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5322" w:rsidRDefault="00DB70F7" w:rsidP="00B35322">
      <w:pPr>
        <w:ind w:firstLine="709"/>
        <w:jc w:val="center"/>
        <w:rPr>
          <w:sz w:val="28"/>
          <w:szCs w:val="28"/>
        </w:rPr>
      </w:pPr>
      <w:r w:rsidRPr="00BF3411">
        <w:rPr>
          <w:sz w:val="28"/>
          <w:szCs w:val="28"/>
        </w:rPr>
        <w:t>ҚАЗАҚ ҰЛТТЫҚ АГРАРЛЫҚ ЗЕРТТЕУ УНИВЕРСИТЕТІ</w:t>
      </w:r>
    </w:p>
    <w:p w:rsidR="00DB70F7" w:rsidRPr="00BF3411" w:rsidRDefault="00DB70F7" w:rsidP="00B35322">
      <w:pPr>
        <w:ind w:firstLine="709"/>
        <w:jc w:val="center"/>
        <w:rPr>
          <w:b/>
          <w:bCs/>
          <w:sz w:val="28"/>
          <w:szCs w:val="28"/>
          <w:lang w:val="kk-KZ"/>
        </w:rPr>
      </w:pPr>
    </w:p>
    <w:p w:rsidR="00B35322" w:rsidRPr="00BF3411" w:rsidRDefault="00B35322" w:rsidP="00B35322">
      <w:pPr>
        <w:ind w:firstLine="709"/>
        <w:jc w:val="center"/>
        <w:rPr>
          <w:b/>
          <w:bCs/>
          <w:sz w:val="28"/>
          <w:szCs w:val="28"/>
          <w:lang w:val="kk-KZ"/>
        </w:rPr>
      </w:pPr>
    </w:p>
    <w:p w:rsidR="00B35322" w:rsidRPr="00BF3411" w:rsidRDefault="00B35322" w:rsidP="00B35322">
      <w:pPr>
        <w:ind w:firstLine="709"/>
        <w:jc w:val="center"/>
        <w:rPr>
          <w:b/>
          <w:bCs/>
          <w:sz w:val="28"/>
          <w:szCs w:val="28"/>
          <w:lang w:val="kk-KZ"/>
        </w:rPr>
      </w:pPr>
    </w:p>
    <w:p w:rsidR="00B35322" w:rsidRPr="00BF3411" w:rsidRDefault="00B35322" w:rsidP="00B35322">
      <w:pPr>
        <w:tabs>
          <w:tab w:val="left" w:pos="142"/>
        </w:tabs>
        <w:rPr>
          <w:sz w:val="28"/>
          <w:szCs w:val="28"/>
          <w:lang w:val="kk-KZ"/>
        </w:rPr>
      </w:pPr>
      <w:r w:rsidRPr="00BF3411">
        <w:rPr>
          <w:sz w:val="28"/>
          <w:szCs w:val="28"/>
          <w:lang w:val="kk-KZ"/>
        </w:rPr>
        <w:t>ӘОЖ 619:615.371:578.824.</w:t>
      </w:r>
      <w:r w:rsidRPr="001A7AB3">
        <w:rPr>
          <w:sz w:val="28"/>
          <w:szCs w:val="28"/>
          <w:lang w:val="kk-KZ"/>
        </w:rPr>
        <w:t xml:space="preserve">11        </w:t>
      </w:r>
      <w:r w:rsidRPr="00BF3411">
        <w:rPr>
          <w:bCs/>
          <w:color w:val="000000"/>
          <w:sz w:val="28"/>
          <w:szCs w:val="28"/>
          <w:lang w:val="kk-KZ"/>
        </w:rPr>
        <w:t xml:space="preserve">                                       </w:t>
      </w:r>
      <w:r w:rsidRPr="00BF3411">
        <w:rPr>
          <w:sz w:val="28"/>
          <w:szCs w:val="28"/>
          <w:lang w:val="kk-KZ"/>
        </w:rPr>
        <w:t>Қолжазба құқығында</w:t>
      </w:r>
    </w:p>
    <w:p w:rsidR="00B35322" w:rsidRPr="00BF3411" w:rsidRDefault="00B35322" w:rsidP="00B35322">
      <w:pPr>
        <w:tabs>
          <w:tab w:val="left" w:pos="142"/>
        </w:tabs>
        <w:rPr>
          <w:sz w:val="28"/>
          <w:szCs w:val="28"/>
          <w:lang w:val="kk-KZ"/>
        </w:rPr>
      </w:pPr>
    </w:p>
    <w:p w:rsidR="00B35322" w:rsidRPr="00BF3411" w:rsidRDefault="00B35322" w:rsidP="00B35322">
      <w:pPr>
        <w:tabs>
          <w:tab w:val="left" w:pos="142"/>
        </w:tabs>
        <w:rPr>
          <w:sz w:val="28"/>
          <w:szCs w:val="28"/>
          <w:lang w:val="kk-KZ"/>
        </w:rPr>
      </w:pPr>
    </w:p>
    <w:p w:rsidR="00B35322" w:rsidRPr="00BF3411" w:rsidRDefault="00B35322" w:rsidP="00B35322">
      <w:pPr>
        <w:tabs>
          <w:tab w:val="left" w:pos="142"/>
        </w:tabs>
        <w:rPr>
          <w:sz w:val="28"/>
          <w:szCs w:val="28"/>
          <w:lang w:val="kk-KZ"/>
        </w:rPr>
      </w:pPr>
    </w:p>
    <w:p w:rsidR="00B35322" w:rsidRPr="00BF3411" w:rsidRDefault="00B35322" w:rsidP="00B35322">
      <w:pPr>
        <w:tabs>
          <w:tab w:val="left" w:pos="142"/>
        </w:tabs>
        <w:rPr>
          <w:sz w:val="28"/>
          <w:szCs w:val="28"/>
          <w:lang w:val="kk-KZ"/>
        </w:rPr>
      </w:pPr>
    </w:p>
    <w:p w:rsidR="00B35322" w:rsidRPr="00BF3411" w:rsidRDefault="00B35322" w:rsidP="00B35322">
      <w:pPr>
        <w:tabs>
          <w:tab w:val="left" w:pos="142"/>
        </w:tabs>
        <w:rPr>
          <w:sz w:val="28"/>
          <w:szCs w:val="28"/>
          <w:lang w:val="kk-KZ"/>
        </w:rPr>
      </w:pPr>
    </w:p>
    <w:p w:rsidR="00B35322" w:rsidRPr="00BF3411" w:rsidRDefault="00B35322" w:rsidP="00B35322">
      <w:pPr>
        <w:tabs>
          <w:tab w:val="left" w:pos="142"/>
        </w:tabs>
        <w:rPr>
          <w:sz w:val="28"/>
          <w:szCs w:val="28"/>
          <w:lang w:val="kk-KZ"/>
        </w:rPr>
      </w:pPr>
    </w:p>
    <w:p w:rsidR="00B35322" w:rsidRPr="00BF3411" w:rsidRDefault="00B35322" w:rsidP="00B35322">
      <w:pPr>
        <w:tabs>
          <w:tab w:val="left" w:pos="142"/>
        </w:tabs>
        <w:rPr>
          <w:sz w:val="28"/>
          <w:szCs w:val="28"/>
          <w:lang w:val="kk-KZ"/>
        </w:rPr>
      </w:pPr>
    </w:p>
    <w:p w:rsidR="00B35322" w:rsidRPr="00BF3411" w:rsidRDefault="00B35322" w:rsidP="00B35322">
      <w:pPr>
        <w:tabs>
          <w:tab w:val="left" w:pos="142"/>
        </w:tabs>
        <w:rPr>
          <w:sz w:val="28"/>
          <w:szCs w:val="28"/>
          <w:lang w:val="kk-KZ"/>
        </w:rPr>
      </w:pPr>
    </w:p>
    <w:p w:rsidR="00B35322" w:rsidRPr="00BF3411" w:rsidRDefault="00B35322" w:rsidP="00B35322">
      <w:pPr>
        <w:tabs>
          <w:tab w:val="left" w:pos="142"/>
        </w:tabs>
        <w:jc w:val="center"/>
        <w:rPr>
          <w:b/>
          <w:sz w:val="28"/>
          <w:szCs w:val="28"/>
          <w:lang w:val="kk-KZ"/>
        </w:rPr>
      </w:pPr>
      <w:r w:rsidRPr="00BF3411">
        <w:rPr>
          <w:b/>
          <w:sz w:val="28"/>
          <w:szCs w:val="28"/>
          <w:lang w:val="kk-KZ"/>
        </w:rPr>
        <w:t>АБДУАЛИЕВА АСЕМ АБДИМУРАТОВНА</w:t>
      </w:r>
    </w:p>
    <w:p w:rsidR="00B35322" w:rsidRPr="00BF3411" w:rsidRDefault="00B35322" w:rsidP="00B35322">
      <w:pPr>
        <w:tabs>
          <w:tab w:val="left" w:pos="142"/>
        </w:tabs>
        <w:jc w:val="center"/>
        <w:rPr>
          <w:b/>
          <w:sz w:val="28"/>
          <w:szCs w:val="28"/>
          <w:lang w:val="kk-KZ"/>
        </w:rPr>
      </w:pPr>
    </w:p>
    <w:p w:rsidR="00B35322" w:rsidRPr="00BF3411" w:rsidRDefault="00B35322" w:rsidP="00B35322">
      <w:pPr>
        <w:tabs>
          <w:tab w:val="left" w:pos="142"/>
        </w:tabs>
        <w:jc w:val="center"/>
        <w:rPr>
          <w:b/>
          <w:sz w:val="28"/>
          <w:szCs w:val="28"/>
          <w:lang w:val="kk-KZ"/>
        </w:rPr>
      </w:pPr>
    </w:p>
    <w:p w:rsidR="00B35322" w:rsidRPr="00BF3411" w:rsidRDefault="00B35322" w:rsidP="00B35322">
      <w:pPr>
        <w:pStyle w:val="a3"/>
        <w:tabs>
          <w:tab w:val="left" w:pos="0"/>
          <w:tab w:val="left" w:pos="1134"/>
        </w:tabs>
        <w:spacing w:after="0" w:line="240" w:lineRule="auto"/>
        <w:ind w:left="0"/>
        <w:jc w:val="center"/>
        <w:rPr>
          <w:rFonts w:ascii="Times New Roman" w:hAnsi="Times New Roman"/>
          <w:b/>
          <w:sz w:val="28"/>
          <w:szCs w:val="28"/>
          <w:shd w:val="clear" w:color="auto" w:fill="FFFFFF"/>
          <w:lang w:val="kk-KZ"/>
        </w:rPr>
      </w:pPr>
      <w:r w:rsidRPr="00BF3411">
        <w:rPr>
          <w:rFonts w:ascii="Times New Roman" w:hAnsi="Times New Roman"/>
          <w:b/>
          <w:sz w:val="28"/>
          <w:szCs w:val="28"/>
          <w:shd w:val="clear" w:color="auto" w:fill="FFFFFF"/>
          <w:lang w:val="kk-KZ"/>
        </w:rPr>
        <w:t xml:space="preserve">Жануарлар құтырығына қарсы </w:t>
      </w:r>
      <w:r w:rsidR="002F70D6" w:rsidRPr="00BF3411">
        <w:rPr>
          <w:rFonts w:ascii="Times New Roman" w:hAnsi="Times New Roman"/>
          <w:b/>
          <w:sz w:val="28"/>
          <w:szCs w:val="28"/>
          <w:lang w:val="kk-KZ"/>
        </w:rPr>
        <w:t xml:space="preserve">«Rhаbdovaс» </w:t>
      </w:r>
      <w:r w:rsidRPr="00BF3411">
        <w:rPr>
          <w:rFonts w:ascii="Times New Roman" w:hAnsi="Times New Roman"/>
          <w:b/>
          <w:sz w:val="28"/>
          <w:szCs w:val="28"/>
          <w:shd w:val="clear" w:color="auto" w:fill="FFFFFF"/>
          <w:lang w:val="kk-KZ"/>
        </w:rPr>
        <w:t>антирабиялық вакцинаны өндіру технологиясын GMP стандартына сәйкес әзірлеу</w:t>
      </w:r>
    </w:p>
    <w:p w:rsidR="00B35322" w:rsidRPr="00BF3411" w:rsidRDefault="00B35322" w:rsidP="00B35322">
      <w:pPr>
        <w:tabs>
          <w:tab w:val="left" w:pos="142"/>
        </w:tabs>
        <w:jc w:val="center"/>
        <w:rPr>
          <w:b/>
          <w:sz w:val="28"/>
          <w:szCs w:val="28"/>
          <w:lang w:val="kk-KZ"/>
        </w:rPr>
      </w:pPr>
    </w:p>
    <w:p w:rsidR="00B35322" w:rsidRPr="00BF3411" w:rsidRDefault="00B35322" w:rsidP="00B35322">
      <w:pPr>
        <w:ind w:firstLine="709"/>
        <w:jc w:val="center"/>
        <w:rPr>
          <w:sz w:val="28"/>
          <w:szCs w:val="28"/>
          <w:lang w:val="kk-KZ"/>
        </w:rPr>
      </w:pPr>
      <w:r w:rsidRPr="00BF3411">
        <w:rPr>
          <w:b/>
          <w:bCs/>
          <w:sz w:val="28"/>
          <w:szCs w:val="28"/>
          <w:lang w:val="kk-KZ"/>
        </w:rPr>
        <w:t xml:space="preserve"> </w:t>
      </w:r>
    </w:p>
    <w:p w:rsidR="00B35322" w:rsidRPr="00BF3411" w:rsidRDefault="00B35322" w:rsidP="00B35322">
      <w:pPr>
        <w:jc w:val="center"/>
        <w:rPr>
          <w:sz w:val="28"/>
          <w:szCs w:val="28"/>
        </w:rPr>
      </w:pPr>
      <w:r w:rsidRPr="00BF3411">
        <w:rPr>
          <w:sz w:val="28"/>
          <w:szCs w:val="28"/>
        </w:rPr>
        <w:t>6</w:t>
      </w:r>
      <w:r w:rsidRPr="00BF3411">
        <w:rPr>
          <w:sz w:val="28"/>
          <w:szCs w:val="28"/>
          <w:lang w:val="en-US"/>
        </w:rPr>
        <w:t>D</w:t>
      </w:r>
      <w:r w:rsidRPr="00BF3411">
        <w:rPr>
          <w:sz w:val="28"/>
          <w:szCs w:val="28"/>
        </w:rPr>
        <w:t>120100</w:t>
      </w:r>
      <w:r w:rsidR="000217D7" w:rsidRPr="00BF3411">
        <w:rPr>
          <w:sz w:val="28"/>
          <w:szCs w:val="28"/>
        </w:rPr>
        <w:t xml:space="preserve"> </w:t>
      </w:r>
      <w:r w:rsidRPr="00BF3411">
        <w:rPr>
          <w:sz w:val="28"/>
          <w:szCs w:val="28"/>
        </w:rPr>
        <w:t>-</w:t>
      </w:r>
      <w:r w:rsidR="000217D7" w:rsidRPr="00BF3411">
        <w:rPr>
          <w:sz w:val="28"/>
          <w:szCs w:val="28"/>
        </w:rPr>
        <w:t xml:space="preserve"> </w:t>
      </w:r>
      <w:r w:rsidRPr="00BF3411">
        <w:rPr>
          <w:sz w:val="28"/>
          <w:szCs w:val="28"/>
        </w:rPr>
        <w:t>Ветеринариялы</w:t>
      </w:r>
      <w:r w:rsidRPr="00BF3411">
        <w:rPr>
          <w:sz w:val="28"/>
          <w:szCs w:val="28"/>
          <w:lang w:val="kk-KZ"/>
        </w:rPr>
        <w:t>қ</w:t>
      </w:r>
      <w:r w:rsidRPr="00BF3411">
        <w:rPr>
          <w:sz w:val="28"/>
          <w:szCs w:val="28"/>
        </w:rPr>
        <w:t xml:space="preserve"> медицина</w:t>
      </w:r>
    </w:p>
    <w:p w:rsidR="00B35322" w:rsidRPr="00BF3411" w:rsidRDefault="00B35322" w:rsidP="00B35322">
      <w:pPr>
        <w:jc w:val="center"/>
        <w:rPr>
          <w:sz w:val="28"/>
          <w:szCs w:val="28"/>
          <w:lang w:val="kk-KZ"/>
        </w:rPr>
      </w:pPr>
    </w:p>
    <w:p w:rsidR="00B35322" w:rsidRPr="00BF3411" w:rsidRDefault="00B35322" w:rsidP="00B35322">
      <w:pPr>
        <w:jc w:val="center"/>
        <w:rPr>
          <w:sz w:val="28"/>
          <w:szCs w:val="28"/>
          <w:lang w:val="kk-KZ"/>
        </w:rPr>
      </w:pPr>
    </w:p>
    <w:p w:rsidR="00B35322" w:rsidRPr="00BF3411" w:rsidRDefault="00B35322" w:rsidP="00B35322">
      <w:pPr>
        <w:jc w:val="center"/>
        <w:rPr>
          <w:sz w:val="28"/>
          <w:szCs w:val="28"/>
          <w:lang w:val="kk-KZ"/>
        </w:rPr>
      </w:pPr>
      <w:r w:rsidRPr="00BF3411">
        <w:rPr>
          <w:sz w:val="28"/>
          <w:szCs w:val="28"/>
          <w:lang w:val="kk-KZ"/>
        </w:rPr>
        <w:t>Философия докторы</w:t>
      </w:r>
      <w:r w:rsidR="000217D7" w:rsidRPr="00BF3411">
        <w:rPr>
          <w:sz w:val="28"/>
          <w:szCs w:val="28"/>
          <w:lang w:val="kk-KZ"/>
        </w:rPr>
        <w:t xml:space="preserve"> </w:t>
      </w:r>
      <w:r w:rsidRPr="00BF3411">
        <w:rPr>
          <w:sz w:val="28"/>
          <w:szCs w:val="28"/>
          <w:lang w:val="kk-KZ"/>
        </w:rPr>
        <w:t>(PhD)</w:t>
      </w:r>
    </w:p>
    <w:p w:rsidR="00B35322" w:rsidRPr="00BF3411" w:rsidRDefault="00B35322" w:rsidP="00B35322">
      <w:pPr>
        <w:jc w:val="center"/>
        <w:rPr>
          <w:sz w:val="28"/>
          <w:szCs w:val="28"/>
          <w:lang w:val="kk-KZ"/>
        </w:rPr>
      </w:pPr>
      <w:r w:rsidRPr="00BF3411">
        <w:rPr>
          <w:sz w:val="28"/>
          <w:szCs w:val="28"/>
          <w:lang w:val="kk-KZ"/>
        </w:rPr>
        <w:t>дәрежесін алу үшін дайындалған диссертация</w:t>
      </w:r>
    </w:p>
    <w:p w:rsidR="00B35322" w:rsidRPr="00BF3411" w:rsidRDefault="00B35322" w:rsidP="00B35322">
      <w:pPr>
        <w:jc w:val="center"/>
        <w:rPr>
          <w:sz w:val="28"/>
          <w:szCs w:val="28"/>
          <w:lang w:val="kk-KZ"/>
        </w:rPr>
      </w:pPr>
    </w:p>
    <w:p w:rsidR="00B35322" w:rsidRPr="00BF3411" w:rsidRDefault="00B35322" w:rsidP="00B35322">
      <w:pPr>
        <w:jc w:val="center"/>
        <w:rPr>
          <w:sz w:val="28"/>
          <w:szCs w:val="28"/>
          <w:lang w:val="kk-KZ"/>
        </w:rPr>
      </w:pPr>
    </w:p>
    <w:p w:rsidR="00B35322" w:rsidRPr="00BF3411" w:rsidRDefault="00B35322" w:rsidP="00B35322">
      <w:pPr>
        <w:jc w:val="center"/>
        <w:rPr>
          <w:sz w:val="28"/>
          <w:szCs w:val="28"/>
          <w:lang w:val="kk-KZ"/>
        </w:rPr>
      </w:pPr>
    </w:p>
    <w:p w:rsidR="00B35322" w:rsidRPr="00BF3411" w:rsidRDefault="00B35322" w:rsidP="00B35322">
      <w:pPr>
        <w:jc w:val="center"/>
        <w:rPr>
          <w:sz w:val="28"/>
          <w:szCs w:val="28"/>
          <w:lang w:val="kk-KZ"/>
        </w:rPr>
      </w:pPr>
    </w:p>
    <w:p w:rsidR="00B35322" w:rsidRPr="00BF3411" w:rsidRDefault="00B35322" w:rsidP="00B35322">
      <w:pPr>
        <w:ind w:left="4678"/>
        <w:contextualSpacing/>
        <w:rPr>
          <w:sz w:val="28"/>
          <w:szCs w:val="28"/>
          <w:lang w:val="kk-KZ"/>
        </w:rPr>
      </w:pPr>
      <w:r w:rsidRPr="00BF3411">
        <w:rPr>
          <w:sz w:val="28"/>
          <w:szCs w:val="28"/>
          <w:lang w:val="kk-KZ"/>
        </w:rPr>
        <w:t xml:space="preserve">Отандық ғылыми кеңесшісі: </w:t>
      </w:r>
    </w:p>
    <w:p w:rsidR="00B35322" w:rsidRPr="00BF3411" w:rsidRDefault="00B35322" w:rsidP="00B35322">
      <w:pPr>
        <w:ind w:left="4678"/>
        <w:contextualSpacing/>
        <w:rPr>
          <w:sz w:val="28"/>
          <w:szCs w:val="28"/>
          <w:lang w:val="kk-KZ"/>
        </w:rPr>
      </w:pPr>
      <w:r w:rsidRPr="00BF3411">
        <w:rPr>
          <w:sz w:val="28"/>
          <w:szCs w:val="28"/>
          <w:lang w:val="kk-KZ"/>
        </w:rPr>
        <w:t>ветеринария ғылымдарының докторы, профессор Ахметсадыков Н.Н.</w:t>
      </w:r>
    </w:p>
    <w:p w:rsidR="00B35322" w:rsidRPr="00BF3411" w:rsidRDefault="00B35322" w:rsidP="00B35322">
      <w:pPr>
        <w:ind w:left="4678"/>
        <w:contextualSpacing/>
        <w:rPr>
          <w:sz w:val="28"/>
          <w:szCs w:val="28"/>
          <w:lang w:val="kk-KZ"/>
        </w:rPr>
      </w:pPr>
    </w:p>
    <w:p w:rsidR="00B35322" w:rsidRPr="00BF3411" w:rsidRDefault="00B35322" w:rsidP="00B35322">
      <w:pPr>
        <w:ind w:left="4678"/>
        <w:contextualSpacing/>
        <w:rPr>
          <w:sz w:val="28"/>
          <w:szCs w:val="28"/>
          <w:lang w:val="kk-KZ"/>
        </w:rPr>
      </w:pPr>
      <w:r w:rsidRPr="00BF3411">
        <w:rPr>
          <w:sz w:val="28"/>
          <w:szCs w:val="28"/>
          <w:lang w:val="kk-KZ"/>
        </w:rPr>
        <w:t xml:space="preserve">Шетелдік ғылыми кеңесшісі: </w:t>
      </w:r>
    </w:p>
    <w:p w:rsidR="00B35322" w:rsidRPr="00BF3411" w:rsidRDefault="00B35322" w:rsidP="00B35322">
      <w:pPr>
        <w:ind w:left="4678"/>
        <w:contextualSpacing/>
        <w:rPr>
          <w:color w:val="000000"/>
          <w:sz w:val="28"/>
          <w:szCs w:val="28"/>
          <w:shd w:val="clear" w:color="auto" w:fill="FFFFFF"/>
          <w:lang w:val="kk-KZ"/>
        </w:rPr>
      </w:pPr>
      <w:r w:rsidRPr="00BF3411">
        <w:rPr>
          <w:color w:val="000000"/>
          <w:sz w:val="28"/>
          <w:szCs w:val="28"/>
          <w:shd w:val="clear" w:color="auto" w:fill="FFFFFF"/>
          <w:lang w:val="kk-KZ"/>
        </w:rPr>
        <w:t xml:space="preserve">Латвия ауылшаруашылық </w:t>
      </w:r>
    </w:p>
    <w:p w:rsidR="00B35322" w:rsidRPr="00BF3411" w:rsidRDefault="00B35322" w:rsidP="00B35322">
      <w:pPr>
        <w:ind w:left="4678"/>
        <w:contextualSpacing/>
        <w:rPr>
          <w:sz w:val="28"/>
          <w:szCs w:val="28"/>
          <w:lang w:val="kk-KZ"/>
        </w:rPr>
      </w:pPr>
      <w:r w:rsidRPr="00BF3411">
        <w:rPr>
          <w:color w:val="000000"/>
          <w:sz w:val="28"/>
          <w:szCs w:val="28"/>
          <w:shd w:val="clear" w:color="auto" w:fill="FFFFFF"/>
          <w:lang w:val="kk-KZ"/>
        </w:rPr>
        <w:t>университетінің ветеринария ғылымдарының докторы, профессор Анда Валдовска</w:t>
      </w:r>
    </w:p>
    <w:p w:rsidR="00B35322" w:rsidRPr="00BF3411" w:rsidRDefault="00B35322" w:rsidP="00B35322">
      <w:pPr>
        <w:jc w:val="center"/>
        <w:rPr>
          <w:sz w:val="28"/>
          <w:szCs w:val="28"/>
          <w:lang w:val="kk-KZ"/>
        </w:rPr>
      </w:pPr>
    </w:p>
    <w:p w:rsidR="00B35322" w:rsidRPr="00BF3411" w:rsidRDefault="00B35322" w:rsidP="00B35322">
      <w:pPr>
        <w:tabs>
          <w:tab w:val="left" w:pos="3480"/>
        </w:tabs>
        <w:ind w:firstLine="567"/>
        <w:contextualSpacing/>
        <w:jc w:val="center"/>
        <w:rPr>
          <w:sz w:val="28"/>
          <w:szCs w:val="28"/>
          <w:lang w:val="kk-KZ"/>
        </w:rPr>
      </w:pPr>
    </w:p>
    <w:p w:rsidR="00B35322" w:rsidRPr="00BF3411" w:rsidRDefault="00B35322" w:rsidP="00B35322">
      <w:pPr>
        <w:tabs>
          <w:tab w:val="left" w:pos="3480"/>
        </w:tabs>
        <w:ind w:firstLine="567"/>
        <w:contextualSpacing/>
        <w:jc w:val="center"/>
        <w:rPr>
          <w:sz w:val="28"/>
          <w:szCs w:val="28"/>
          <w:lang w:val="kk-KZ"/>
        </w:rPr>
      </w:pPr>
    </w:p>
    <w:p w:rsidR="00B35322" w:rsidRPr="00BF3411" w:rsidRDefault="00B35322" w:rsidP="00B35322">
      <w:pPr>
        <w:tabs>
          <w:tab w:val="left" w:pos="3480"/>
        </w:tabs>
        <w:ind w:firstLine="567"/>
        <w:contextualSpacing/>
        <w:jc w:val="center"/>
        <w:rPr>
          <w:sz w:val="28"/>
          <w:szCs w:val="28"/>
          <w:lang w:val="kk-KZ"/>
        </w:rPr>
      </w:pPr>
    </w:p>
    <w:p w:rsidR="00B35322" w:rsidRPr="00BF3411" w:rsidRDefault="00B35322" w:rsidP="00B35322">
      <w:pPr>
        <w:tabs>
          <w:tab w:val="left" w:pos="3480"/>
        </w:tabs>
        <w:ind w:firstLine="567"/>
        <w:contextualSpacing/>
        <w:jc w:val="center"/>
        <w:rPr>
          <w:sz w:val="28"/>
          <w:szCs w:val="28"/>
          <w:lang w:val="kk-KZ"/>
        </w:rPr>
      </w:pPr>
      <w:r w:rsidRPr="00BF3411">
        <w:rPr>
          <w:sz w:val="28"/>
          <w:szCs w:val="28"/>
          <w:lang w:val="kk-KZ"/>
        </w:rPr>
        <w:t>Қазақстан Республикасы</w:t>
      </w:r>
    </w:p>
    <w:p w:rsidR="00B35322" w:rsidRPr="00BF3411" w:rsidRDefault="00DB70F7" w:rsidP="00B35322">
      <w:pPr>
        <w:tabs>
          <w:tab w:val="left" w:pos="3480"/>
        </w:tabs>
        <w:ind w:firstLine="567"/>
        <w:contextualSpacing/>
        <w:jc w:val="center"/>
        <w:rPr>
          <w:sz w:val="28"/>
          <w:szCs w:val="28"/>
          <w:lang w:val="kk-KZ"/>
        </w:rPr>
      </w:pPr>
      <w:r w:rsidRPr="00BF3411">
        <w:rPr>
          <w:noProof/>
        </w:rPr>
        <mc:AlternateContent>
          <mc:Choice Requires="wps">
            <w:drawing>
              <wp:anchor distT="0" distB="0" distL="114300" distR="114300" simplePos="0" relativeHeight="251659264" behindDoc="0" locked="0" layoutInCell="1" allowOverlap="1" wp14:anchorId="064B9E78" wp14:editId="1E0B04BD">
                <wp:simplePos x="0" y="0"/>
                <wp:positionH relativeFrom="column">
                  <wp:posOffset>2693670</wp:posOffset>
                </wp:positionH>
                <wp:positionV relativeFrom="paragraph">
                  <wp:posOffset>279879</wp:posOffset>
                </wp:positionV>
                <wp:extent cx="571500" cy="265430"/>
                <wp:effectExtent l="0" t="0" r="0" b="1270"/>
                <wp:wrapNone/>
                <wp:docPr id="7171" name="Прямоугольник 7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26543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159C690" id="Прямоугольник 7171" o:spid="_x0000_s1026" style="position:absolute;margin-left:212.1pt;margin-top:22.05pt;width:45pt;height:2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4FKnwIAAAcFAAAOAAAAZHJzL2Uyb0RvYy54bWysVM1uEzEQviPxDpbvdJOQNGXVTRW1CkKK&#10;2kot6nnq9WZX+A/bySackLgi8Qg8BBfET59h80aMvZs2FE6IPVgez/833+zxyVoKsuLWVVpltH/Q&#10;o4QrpvNKLTL6+nr27IgS50HlILTiGd1wR08mT58c1yblA11qkXNLMIhyaW0yWnpv0iRxrOQS3IE2&#10;XKGy0FaCR9EuktxCjdGlSAa93mFSa5sbqxl3Dl/PWiWdxPhFwZm/KArHPREZxdp8PG08b8OZTI4h&#10;XVgwZcW6MuAfqpBQKUx6H+oMPJClrf4IJStmtdOFP2BaJrooKsZjD9hNv/eom6sSDI+9IDjO3MPk&#10;/l9Ydr66tKTKMzruj/uUKJA4pebz9v32U/Ojudt+aL40d8337cfmZ/O1+UaiGaJWG5ei85W5tKFv&#10;Z+aavXGoSH7TBMF1NuvCymCLXZN1HMHmfgR87QnDx9G4P+rhoBiqBoej4fM4ogTSnbOxzr/kWpJw&#10;yajFCUfgYTV3PqSHdGcS69KiymeVEFHYuFNhyQqQDMihXNeUCHAeHzM6i18gBIZw+25CkRq5PRjH&#10;wgBZWgjwWKM0iJtTC0pALJD+zNtYi9IhI0ZqazkDV7ZJY9iWc7LySHxRyYwe9cLXZRYquPFI3a6j&#10;BwzD7VbnGxyZ1S2XnWGzCqGYYx+XYJG8iB4upL/AoxAaK9fdjZJS23d/ew/2yCnUUlLjMmBXb5dg&#10;OcLzSiHbXvSHw7A9URiOxgMU7L7mdl+jlvJUI8RIJ6wuXoO9F7trYbW8wb2dhqyoAsUwd4tfJ5z6&#10;dklx8xmfTqMZbowBP1dXhoXgO3iv1zdgTccHj0Q617vFgfQRLVrb4Kn0dOl1UUXOPODa8Re3LfKg&#10;+zOEdd6Xo9XD/2vyCwAA//8DAFBLAwQUAAYACAAAACEArwZcMd8AAAAJAQAADwAAAGRycy9kb3du&#10;cmV2LnhtbEyPy07DMBBF90j8gzVIbBB1EqWoTeNUCAkWXSBa+AA3njyaeBzFbhP4eqYr2M3j6M6Z&#10;fDvbXlxw9K0jBfEiAoFUOtNSreDr8/VxBcIHTUb3jlDBN3rYFrc3uc6Mm2iPl0OoBYeQz7SCJoQh&#10;k9KXDVrtF25A4l3lRqsDt2MtzagnDre9TKLoSVrdEl9o9IAvDZbd4WwV/Ozmztpqqj7e2l3cTfb0&#10;3jyclLq/m583IALO4Q+Gqz6rQ8FOR3cm40WvIE3ShFEu0hgEA8v4OjgqWC3XIItc/v+g+AUAAP//&#10;AwBQSwECLQAUAAYACAAAACEAtoM4kv4AAADhAQAAEwAAAAAAAAAAAAAAAAAAAAAAW0NvbnRlbnRf&#10;VHlwZXNdLnhtbFBLAQItABQABgAIAAAAIQA4/SH/1gAAAJQBAAALAAAAAAAAAAAAAAAAAC8BAABf&#10;cmVscy8ucmVsc1BLAQItABQABgAIAAAAIQBa44FKnwIAAAcFAAAOAAAAAAAAAAAAAAAAAC4CAABk&#10;cnMvZTJvRG9jLnhtbFBLAQItABQABgAIAAAAIQCvBlwx3wAAAAkBAAAPAAAAAAAAAAAAAAAAAPkE&#10;AABkcnMvZG93bnJldi54bWxQSwUGAAAAAAQABADzAAAABQYAAAAA&#10;" fillcolor="window" stroked="f" strokeweight="1pt">
                <v:path arrowok="t"/>
              </v:rect>
            </w:pict>
          </mc:Fallback>
        </mc:AlternateContent>
      </w:r>
      <w:r w:rsidR="00B35322" w:rsidRPr="00BF3411">
        <w:rPr>
          <w:sz w:val="28"/>
          <w:szCs w:val="28"/>
          <w:lang w:val="kk-KZ"/>
        </w:rPr>
        <w:t>Алматы, 2022</w:t>
      </w:r>
    </w:p>
    <w:p w:rsidR="00B35322" w:rsidRPr="00E91A5D" w:rsidRDefault="00B35322" w:rsidP="00B35322">
      <w:pPr>
        <w:tabs>
          <w:tab w:val="left" w:pos="3480"/>
        </w:tabs>
        <w:ind w:firstLine="567"/>
        <w:contextualSpacing/>
        <w:jc w:val="center"/>
        <w:rPr>
          <w:b/>
          <w:sz w:val="28"/>
          <w:szCs w:val="28"/>
          <w:lang w:val="kk-KZ"/>
        </w:rPr>
      </w:pPr>
      <w:r w:rsidRPr="00E91A5D">
        <w:rPr>
          <w:b/>
          <w:sz w:val="28"/>
          <w:szCs w:val="28"/>
          <w:lang w:val="kk-KZ"/>
        </w:rPr>
        <w:lastRenderedPageBreak/>
        <w:t>МАЗМҰНЫ</w:t>
      </w:r>
    </w:p>
    <w:p w:rsidR="001233F4" w:rsidRPr="00D652A6" w:rsidRDefault="001233F4" w:rsidP="00B35322">
      <w:pPr>
        <w:tabs>
          <w:tab w:val="left" w:pos="3480"/>
        </w:tabs>
        <w:ind w:firstLine="567"/>
        <w:contextualSpacing/>
        <w:jc w:val="center"/>
        <w:rPr>
          <w:b/>
          <w:sz w:val="28"/>
          <w:szCs w:val="28"/>
          <w:lang w:val="kk-KZ"/>
        </w:rPr>
      </w:pPr>
    </w:p>
    <w:tbl>
      <w:tblPr>
        <w:tblStyle w:val="af2"/>
        <w:tblW w:w="9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6"/>
        <w:gridCol w:w="8263"/>
        <w:gridCol w:w="636"/>
      </w:tblGrid>
      <w:tr w:rsidR="00D652A6" w:rsidRPr="00D652A6" w:rsidTr="009865C5">
        <w:tc>
          <w:tcPr>
            <w:tcW w:w="776" w:type="dxa"/>
          </w:tcPr>
          <w:p w:rsidR="001233F4" w:rsidRPr="00D652A6" w:rsidRDefault="001233F4" w:rsidP="001233F4">
            <w:pPr>
              <w:tabs>
                <w:tab w:val="left" w:pos="3480"/>
              </w:tabs>
              <w:contextualSpacing/>
              <w:jc w:val="center"/>
              <w:rPr>
                <w:b/>
                <w:sz w:val="28"/>
                <w:szCs w:val="28"/>
                <w:lang w:val="kk-KZ"/>
              </w:rPr>
            </w:pPr>
          </w:p>
        </w:tc>
        <w:tc>
          <w:tcPr>
            <w:tcW w:w="8263" w:type="dxa"/>
          </w:tcPr>
          <w:p w:rsidR="001233F4" w:rsidRPr="00D652A6" w:rsidRDefault="001233F4" w:rsidP="001233F4">
            <w:pPr>
              <w:tabs>
                <w:tab w:val="left" w:pos="3480"/>
              </w:tabs>
              <w:contextualSpacing/>
              <w:jc w:val="both"/>
              <w:rPr>
                <w:b/>
                <w:sz w:val="28"/>
                <w:szCs w:val="28"/>
                <w:lang w:val="kk-KZ"/>
              </w:rPr>
            </w:pPr>
            <w:r w:rsidRPr="00D652A6">
              <w:rPr>
                <w:b/>
                <w:sz w:val="28"/>
                <w:szCs w:val="28"/>
                <w:lang w:val="kk-KZ"/>
              </w:rPr>
              <w:t>НОРМАТИВТІК СІЛТЕМЕЛЕР......................................................</w:t>
            </w:r>
          </w:p>
        </w:tc>
        <w:tc>
          <w:tcPr>
            <w:tcW w:w="636" w:type="dxa"/>
          </w:tcPr>
          <w:p w:rsidR="001233F4" w:rsidRPr="001A7AB3" w:rsidRDefault="00A26FE8" w:rsidP="001233F4">
            <w:pPr>
              <w:tabs>
                <w:tab w:val="left" w:pos="3480"/>
              </w:tabs>
              <w:contextualSpacing/>
              <w:jc w:val="center"/>
              <w:rPr>
                <w:sz w:val="28"/>
                <w:szCs w:val="28"/>
                <w:lang w:val="kk-KZ"/>
              </w:rPr>
            </w:pPr>
            <w:r w:rsidRPr="001A7AB3">
              <w:rPr>
                <w:sz w:val="28"/>
                <w:szCs w:val="28"/>
                <w:lang w:val="kk-KZ"/>
              </w:rPr>
              <w:t>4</w:t>
            </w:r>
          </w:p>
        </w:tc>
      </w:tr>
      <w:tr w:rsidR="00D652A6" w:rsidRPr="00D652A6" w:rsidTr="009865C5">
        <w:tc>
          <w:tcPr>
            <w:tcW w:w="776" w:type="dxa"/>
          </w:tcPr>
          <w:p w:rsidR="001233F4" w:rsidRPr="00D652A6" w:rsidRDefault="001233F4" w:rsidP="001233F4">
            <w:pPr>
              <w:tabs>
                <w:tab w:val="left" w:pos="3480"/>
              </w:tabs>
              <w:contextualSpacing/>
              <w:jc w:val="center"/>
              <w:rPr>
                <w:b/>
                <w:sz w:val="28"/>
                <w:szCs w:val="28"/>
                <w:lang w:val="kk-KZ"/>
              </w:rPr>
            </w:pPr>
          </w:p>
        </w:tc>
        <w:tc>
          <w:tcPr>
            <w:tcW w:w="8263" w:type="dxa"/>
          </w:tcPr>
          <w:p w:rsidR="001233F4" w:rsidRPr="00D652A6" w:rsidRDefault="001233F4" w:rsidP="001233F4">
            <w:pPr>
              <w:tabs>
                <w:tab w:val="center" w:pos="3882"/>
              </w:tabs>
              <w:contextualSpacing/>
              <w:jc w:val="both"/>
              <w:rPr>
                <w:b/>
                <w:sz w:val="28"/>
                <w:szCs w:val="28"/>
                <w:lang w:val="en-US"/>
              </w:rPr>
            </w:pPr>
            <w:r w:rsidRPr="00D652A6">
              <w:rPr>
                <w:b/>
                <w:sz w:val="28"/>
                <w:szCs w:val="28"/>
                <w:lang w:val="kk-KZ"/>
              </w:rPr>
              <w:t>АНЫҚТАМАЛАР................................................................................</w:t>
            </w:r>
          </w:p>
        </w:tc>
        <w:tc>
          <w:tcPr>
            <w:tcW w:w="636" w:type="dxa"/>
          </w:tcPr>
          <w:p w:rsidR="001233F4" w:rsidRPr="001A7AB3" w:rsidRDefault="00A26FE8" w:rsidP="001233F4">
            <w:pPr>
              <w:tabs>
                <w:tab w:val="left" w:pos="3480"/>
              </w:tabs>
              <w:contextualSpacing/>
              <w:jc w:val="center"/>
              <w:rPr>
                <w:sz w:val="28"/>
                <w:szCs w:val="28"/>
                <w:lang w:val="kk-KZ"/>
              </w:rPr>
            </w:pPr>
            <w:r w:rsidRPr="001A7AB3">
              <w:rPr>
                <w:sz w:val="28"/>
                <w:szCs w:val="28"/>
                <w:lang w:val="kk-KZ"/>
              </w:rPr>
              <w:t>5</w:t>
            </w:r>
          </w:p>
        </w:tc>
      </w:tr>
      <w:tr w:rsidR="00D652A6" w:rsidRPr="00D652A6" w:rsidTr="009865C5">
        <w:tc>
          <w:tcPr>
            <w:tcW w:w="776" w:type="dxa"/>
          </w:tcPr>
          <w:p w:rsidR="001233F4" w:rsidRPr="00D652A6" w:rsidRDefault="001233F4" w:rsidP="001233F4">
            <w:pPr>
              <w:tabs>
                <w:tab w:val="left" w:pos="3480"/>
              </w:tabs>
              <w:contextualSpacing/>
              <w:jc w:val="center"/>
              <w:rPr>
                <w:b/>
                <w:sz w:val="28"/>
                <w:szCs w:val="28"/>
                <w:lang w:val="kk-KZ"/>
              </w:rPr>
            </w:pPr>
          </w:p>
        </w:tc>
        <w:tc>
          <w:tcPr>
            <w:tcW w:w="8263" w:type="dxa"/>
          </w:tcPr>
          <w:p w:rsidR="001233F4" w:rsidRPr="00D652A6" w:rsidRDefault="001233F4" w:rsidP="001233F4">
            <w:pPr>
              <w:tabs>
                <w:tab w:val="left" w:pos="3480"/>
              </w:tabs>
              <w:contextualSpacing/>
              <w:jc w:val="both"/>
              <w:rPr>
                <w:b/>
                <w:sz w:val="28"/>
                <w:szCs w:val="28"/>
                <w:lang w:val="en-US"/>
              </w:rPr>
            </w:pPr>
            <w:r w:rsidRPr="00D652A6">
              <w:rPr>
                <w:b/>
                <w:sz w:val="28"/>
                <w:szCs w:val="28"/>
                <w:lang w:val="kk-KZ"/>
              </w:rPr>
              <w:t>БЕЛГІЛЕУЛЕР МЕН ҚЫСҚАРТУЛАР..........................................</w:t>
            </w:r>
          </w:p>
        </w:tc>
        <w:tc>
          <w:tcPr>
            <w:tcW w:w="636" w:type="dxa"/>
          </w:tcPr>
          <w:p w:rsidR="001233F4" w:rsidRPr="001A7AB3" w:rsidRDefault="00A26FE8" w:rsidP="001233F4">
            <w:pPr>
              <w:tabs>
                <w:tab w:val="left" w:pos="3480"/>
              </w:tabs>
              <w:contextualSpacing/>
              <w:jc w:val="center"/>
              <w:rPr>
                <w:sz w:val="28"/>
                <w:szCs w:val="28"/>
                <w:lang w:val="kk-KZ"/>
              </w:rPr>
            </w:pPr>
            <w:r w:rsidRPr="001A7AB3">
              <w:rPr>
                <w:sz w:val="28"/>
                <w:szCs w:val="28"/>
                <w:lang w:val="kk-KZ"/>
              </w:rPr>
              <w:t>7</w:t>
            </w:r>
          </w:p>
        </w:tc>
      </w:tr>
      <w:tr w:rsidR="00D652A6" w:rsidRPr="00D652A6" w:rsidTr="009865C5">
        <w:tc>
          <w:tcPr>
            <w:tcW w:w="776" w:type="dxa"/>
          </w:tcPr>
          <w:p w:rsidR="001233F4" w:rsidRPr="00D652A6" w:rsidRDefault="001233F4" w:rsidP="001233F4">
            <w:pPr>
              <w:tabs>
                <w:tab w:val="left" w:pos="3480"/>
              </w:tabs>
              <w:contextualSpacing/>
              <w:jc w:val="center"/>
              <w:rPr>
                <w:b/>
                <w:sz w:val="28"/>
                <w:szCs w:val="28"/>
                <w:lang w:val="kk-KZ"/>
              </w:rPr>
            </w:pPr>
          </w:p>
        </w:tc>
        <w:tc>
          <w:tcPr>
            <w:tcW w:w="8263" w:type="dxa"/>
          </w:tcPr>
          <w:p w:rsidR="001233F4" w:rsidRPr="00D652A6" w:rsidRDefault="001233F4" w:rsidP="001233F4">
            <w:pPr>
              <w:tabs>
                <w:tab w:val="left" w:pos="3480"/>
              </w:tabs>
              <w:contextualSpacing/>
              <w:jc w:val="both"/>
              <w:rPr>
                <w:b/>
                <w:sz w:val="28"/>
                <w:szCs w:val="28"/>
                <w:lang w:val="kk-KZ"/>
              </w:rPr>
            </w:pPr>
            <w:r w:rsidRPr="00D652A6">
              <w:rPr>
                <w:b/>
                <w:sz w:val="28"/>
                <w:szCs w:val="28"/>
                <w:lang w:val="kk-KZ"/>
              </w:rPr>
              <w:t>КІРІСПЕ.................................................................................................</w:t>
            </w:r>
          </w:p>
        </w:tc>
        <w:tc>
          <w:tcPr>
            <w:tcW w:w="636" w:type="dxa"/>
          </w:tcPr>
          <w:p w:rsidR="001233F4" w:rsidRPr="001A7AB3" w:rsidRDefault="00A26FE8" w:rsidP="001233F4">
            <w:pPr>
              <w:tabs>
                <w:tab w:val="left" w:pos="3480"/>
              </w:tabs>
              <w:contextualSpacing/>
              <w:jc w:val="center"/>
              <w:rPr>
                <w:sz w:val="28"/>
                <w:szCs w:val="28"/>
                <w:lang w:val="kk-KZ"/>
              </w:rPr>
            </w:pPr>
            <w:r w:rsidRPr="001A7AB3">
              <w:rPr>
                <w:sz w:val="28"/>
                <w:szCs w:val="28"/>
                <w:lang w:val="kk-KZ"/>
              </w:rPr>
              <w:t>9</w:t>
            </w:r>
          </w:p>
        </w:tc>
      </w:tr>
      <w:tr w:rsidR="00D652A6" w:rsidRPr="00D652A6" w:rsidTr="009865C5">
        <w:tc>
          <w:tcPr>
            <w:tcW w:w="776" w:type="dxa"/>
          </w:tcPr>
          <w:p w:rsidR="001233F4" w:rsidRPr="00D652A6" w:rsidRDefault="001233F4" w:rsidP="001233F4">
            <w:pPr>
              <w:tabs>
                <w:tab w:val="left" w:pos="3480"/>
              </w:tabs>
              <w:contextualSpacing/>
              <w:rPr>
                <w:b/>
                <w:sz w:val="28"/>
                <w:szCs w:val="28"/>
                <w:lang w:val="kk-KZ"/>
              </w:rPr>
            </w:pPr>
            <w:r w:rsidRPr="00D652A6">
              <w:rPr>
                <w:b/>
                <w:sz w:val="28"/>
                <w:szCs w:val="28"/>
                <w:lang w:val="kk-KZ"/>
              </w:rPr>
              <w:t>1</w:t>
            </w:r>
          </w:p>
        </w:tc>
        <w:tc>
          <w:tcPr>
            <w:tcW w:w="8263" w:type="dxa"/>
          </w:tcPr>
          <w:p w:rsidR="001233F4" w:rsidRPr="00D652A6" w:rsidRDefault="001233F4" w:rsidP="001233F4">
            <w:pPr>
              <w:tabs>
                <w:tab w:val="left" w:pos="3480"/>
              </w:tabs>
              <w:contextualSpacing/>
              <w:rPr>
                <w:b/>
                <w:sz w:val="28"/>
                <w:szCs w:val="28"/>
                <w:lang w:val="kk-KZ"/>
              </w:rPr>
            </w:pPr>
            <w:r w:rsidRPr="00D652A6">
              <w:rPr>
                <w:b/>
                <w:sz w:val="28"/>
                <w:szCs w:val="28"/>
                <w:lang w:val="kk-KZ"/>
              </w:rPr>
              <w:t>ЗЕРТТЕУ БАҒЫТЫН АЙҚЫНДАУ................................................</w:t>
            </w:r>
          </w:p>
        </w:tc>
        <w:tc>
          <w:tcPr>
            <w:tcW w:w="636" w:type="dxa"/>
          </w:tcPr>
          <w:p w:rsidR="001233F4" w:rsidRPr="001A7AB3" w:rsidRDefault="00A26FE8" w:rsidP="001233F4">
            <w:pPr>
              <w:tabs>
                <w:tab w:val="left" w:pos="3480"/>
              </w:tabs>
              <w:contextualSpacing/>
              <w:jc w:val="center"/>
              <w:rPr>
                <w:sz w:val="28"/>
                <w:szCs w:val="28"/>
                <w:lang w:val="kk-KZ"/>
              </w:rPr>
            </w:pPr>
            <w:r w:rsidRPr="001A7AB3">
              <w:rPr>
                <w:sz w:val="28"/>
                <w:szCs w:val="28"/>
                <w:lang w:val="kk-KZ"/>
              </w:rPr>
              <w:t>15</w:t>
            </w:r>
          </w:p>
        </w:tc>
      </w:tr>
      <w:tr w:rsidR="00D652A6" w:rsidRPr="00D652A6" w:rsidTr="009865C5">
        <w:tc>
          <w:tcPr>
            <w:tcW w:w="776" w:type="dxa"/>
          </w:tcPr>
          <w:p w:rsidR="001233F4" w:rsidRPr="00D652A6" w:rsidRDefault="001233F4" w:rsidP="001233F4">
            <w:pPr>
              <w:tabs>
                <w:tab w:val="left" w:pos="3480"/>
              </w:tabs>
              <w:contextualSpacing/>
              <w:rPr>
                <w:sz w:val="28"/>
                <w:szCs w:val="28"/>
                <w:lang w:val="kk-KZ"/>
              </w:rPr>
            </w:pPr>
            <w:r w:rsidRPr="00D652A6">
              <w:rPr>
                <w:sz w:val="28"/>
                <w:szCs w:val="28"/>
                <w:lang w:val="kk-KZ"/>
              </w:rPr>
              <w:t>1.1</w:t>
            </w:r>
          </w:p>
        </w:tc>
        <w:tc>
          <w:tcPr>
            <w:tcW w:w="8263" w:type="dxa"/>
          </w:tcPr>
          <w:p w:rsidR="001233F4" w:rsidRPr="00D652A6" w:rsidRDefault="001233F4" w:rsidP="001233F4">
            <w:pPr>
              <w:tabs>
                <w:tab w:val="left" w:pos="993"/>
              </w:tabs>
              <w:rPr>
                <w:sz w:val="28"/>
                <w:szCs w:val="28"/>
                <w:lang w:val="kk-KZ"/>
              </w:rPr>
            </w:pPr>
            <w:r w:rsidRPr="00D652A6">
              <w:rPr>
                <w:sz w:val="28"/>
                <w:szCs w:val="28"/>
                <w:lang w:val="kk-KZ"/>
              </w:rPr>
              <w:t>Құтырық індетінің эпизоотологиясы....................................................</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15</w:t>
            </w:r>
          </w:p>
        </w:tc>
      </w:tr>
      <w:tr w:rsidR="00D652A6" w:rsidRPr="00D652A6" w:rsidTr="009865C5">
        <w:tc>
          <w:tcPr>
            <w:tcW w:w="776" w:type="dxa"/>
          </w:tcPr>
          <w:p w:rsidR="001233F4" w:rsidRPr="00D652A6" w:rsidRDefault="001233F4" w:rsidP="001233F4">
            <w:pPr>
              <w:tabs>
                <w:tab w:val="left" w:pos="3480"/>
              </w:tabs>
              <w:contextualSpacing/>
              <w:rPr>
                <w:sz w:val="28"/>
                <w:szCs w:val="28"/>
                <w:lang w:val="en-US"/>
              </w:rPr>
            </w:pPr>
            <w:r w:rsidRPr="00D652A6">
              <w:rPr>
                <w:sz w:val="28"/>
                <w:szCs w:val="28"/>
                <w:lang w:val="en-US"/>
              </w:rPr>
              <w:t>1.2</w:t>
            </w:r>
          </w:p>
        </w:tc>
        <w:tc>
          <w:tcPr>
            <w:tcW w:w="8263" w:type="dxa"/>
          </w:tcPr>
          <w:p w:rsidR="001233F4" w:rsidRPr="00D652A6" w:rsidRDefault="001233F4" w:rsidP="001233F4">
            <w:pPr>
              <w:tabs>
                <w:tab w:val="left" w:pos="851"/>
              </w:tabs>
              <w:jc w:val="both"/>
              <w:rPr>
                <w:bCs/>
                <w:sz w:val="28"/>
                <w:szCs w:val="28"/>
                <w:shd w:val="clear" w:color="auto" w:fill="FFFFFF"/>
                <w:lang w:val="kk-KZ"/>
              </w:rPr>
            </w:pPr>
            <w:r w:rsidRPr="00D652A6">
              <w:rPr>
                <w:sz w:val="28"/>
                <w:szCs w:val="28"/>
                <w:lang w:val="kk-KZ"/>
              </w:rPr>
              <w:t>Құтырық вирусының морфологиялық сипаттамасы ..........................</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19</w:t>
            </w:r>
          </w:p>
        </w:tc>
      </w:tr>
      <w:tr w:rsidR="00D652A6" w:rsidRPr="00D652A6" w:rsidTr="009865C5">
        <w:tc>
          <w:tcPr>
            <w:tcW w:w="776" w:type="dxa"/>
          </w:tcPr>
          <w:p w:rsidR="001233F4" w:rsidRPr="00D652A6" w:rsidRDefault="001233F4" w:rsidP="001233F4">
            <w:pPr>
              <w:tabs>
                <w:tab w:val="left" w:pos="3480"/>
              </w:tabs>
              <w:contextualSpacing/>
              <w:rPr>
                <w:sz w:val="28"/>
                <w:szCs w:val="28"/>
                <w:lang w:val="en-US"/>
              </w:rPr>
            </w:pPr>
            <w:r w:rsidRPr="00D652A6">
              <w:rPr>
                <w:sz w:val="28"/>
                <w:szCs w:val="28"/>
                <w:lang w:val="kk-KZ"/>
              </w:rPr>
              <w:t>1.</w:t>
            </w:r>
            <w:r w:rsidRPr="00D652A6">
              <w:rPr>
                <w:sz w:val="28"/>
                <w:szCs w:val="28"/>
                <w:lang w:val="en-US"/>
              </w:rPr>
              <w:t>3</w:t>
            </w:r>
          </w:p>
        </w:tc>
        <w:tc>
          <w:tcPr>
            <w:tcW w:w="8263" w:type="dxa"/>
          </w:tcPr>
          <w:p w:rsidR="001233F4" w:rsidRPr="00D652A6" w:rsidRDefault="001233F4" w:rsidP="001233F4">
            <w:pPr>
              <w:tabs>
                <w:tab w:val="left" w:pos="709"/>
              </w:tabs>
              <w:jc w:val="both"/>
              <w:rPr>
                <w:sz w:val="28"/>
                <w:szCs w:val="28"/>
                <w:lang w:val="kk-KZ"/>
              </w:rPr>
            </w:pPr>
            <w:r w:rsidRPr="00D652A6">
              <w:rPr>
                <w:sz w:val="28"/>
                <w:szCs w:val="28"/>
                <w:lang w:val="kk-KZ"/>
              </w:rPr>
              <w:t>Құтырық вирусының штамдары............................................................</w:t>
            </w:r>
          </w:p>
        </w:tc>
        <w:tc>
          <w:tcPr>
            <w:tcW w:w="636" w:type="dxa"/>
          </w:tcPr>
          <w:p w:rsidR="001233F4" w:rsidRPr="00D652A6" w:rsidRDefault="00A26FE8" w:rsidP="001233F4">
            <w:pPr>
              <w:tabs>
                <w:tab w:val="left" w:pos="3480"/>
              </w:tabs>
              <w:contextualSpacing/>
              <w:jc w:val="center"/>
              <w:rPr>
                <w:sz w:val="28"/>
                <w:szCs w:val="28"/>
                <w:lang w:val="kk-KZ"/>
              </w:rPr>
            </w:pPr>
            <w:r w:rsidRPr="00D652A6">
              <w:rPr>
                <w:sz w:val="28"/>
                <w:szCs w:val="28"/>
                <w:lang w:val="kk-KZ"/>
              </w:rPr>
              <w:t>24</w:t>
            </w:r>
          </w:p>
        </w:tc>
      </w:tr>
      <w:tr w:rsidR="00D652A6" w:rsidRPr="00D652A6" w:rsidTr="009865C5">
        <w:tc>
          <w:tcPr>
            <w:tcW w:w="776" w:type="dxa"/>
          </w:tcPr>
          <w:p w:rsidR="001233F4" w:rsidRPr="00D652A6" w:rsidRDefault="001233F4" w:rsidP="001233F4">
            <w:pPr>
              <w:tabs>
                <w:tab w:val="left" w:pos="3480"/>
              </w:tabs>
              <w:contextualSpacing/>
              <w:rPr>
                <w:sz w:val="28"/>
                <w:szCs w:val="28"/>
                <w:lang w:val="kk-KZ"/>
              </w:rPr>
            </w:pPr>
            <w:r w:rsidRPr="00D652A6">
              <w:rPr>
                <w:sz w:val="28"/>
                <w:szCs w:val="28"/>
                <w:lang w:val="kk-KZ"/>
              </w:rPr>
              <w:t>1.4</w:t>
            </w:r>
          </w:p>
        </w:tc>
        <w:tc>
          <w:tcPr>
            <w:tcW w:w="8263" w:type="dxa"/>
          </w:tcPr>
          <w:p w:rsidR="001233F4" w:rsidRPr="00D652A6" w:rsidRDefault="001233F4" w:rsidP="001233F4">
            <w:pPr>
              <w:tabs>
                <w:tab w:val="left" w:pos="709"/>
              </w:tabs>
              <w:jc w:val="both"/>
              <w:rPr>
                <w:bCs/>
                <w:sz w:val="28"/>
                <w:szCs w:val="28"/>
                <w:shd w:val="clear" w:color="auto" w:fill="FFFFFF"/>
                <w:lang w:val="kk-KZ"/>
              </w:rPr>
            </w:pPr>
            <w:r w:rsidRPr="00D652A6">
              <w:rPr>
                <w:sz w:val="28"/>
                <w:szCs w:val="28"/>
                <w:lang w:val="kk-KZ"/>
              </w:rPr>
              <w:t>Құтырық вирусын өсіруге арналған жасуша өсінділері.....................</w:t>
            </w:r>
          </w:p>
        </w:tc>
        <w:tc>
          <w:tcPr>
            <w:tcW w:w="636" w:type="dxa"/>
          </w:tcPr>
          <w:p w:rsidR="001233F4" w:rsidRPr="00D652A6" w:rsidRDefault="001233F4" w:rsidP="00A26FE8">
            <w:pPr>
              <w:tabs>
                <w:tab w:val="left" w:pos="3480"/>
              </w:tabs>
              <w:contextualSpacing/>
              <w:jc w:val="center"/>
              <w:rPr>
                <w:sz w:val="28"/>
                <w:szCs w:val="28"/>
                <w:lang w:val="kk-KZ"/>
              </w:rPr>
            </w:pPr>
            <w:r w:rsidRPr="00D652A6">
              <w:rPr>
                <w:sz w:val="28"/>
                <w:szCs w:val="28"/>
                <w:lang w:val="kk-KZ"/>
              </w:rPr>
              <w:t>2</w:t>
            </w:r>
            <w:r w:rsidR="00A26FE8" w:rsidRPr="00D652A6">
              <w:rPr>
                <w:sz w:val="28"/>
                <w:szCs w:val="28"/>
                <w:lang w:val="kk-KZ"/>
              </w:rPr>
              <w:t>6</w:t>
            </w:r>
          </w:p>
        </w:tc>
      </w:tr>
      <w:tr w:rsidR="00D652A6" w:rsidRPr="00D652A6" w:rsidTr="009865C5">
        <w:tc>
          <w:tcPr>
            <w:tcW w:w="776" w:type="dxa"/>
          </w:tcPr>
          <w:p w:rsidR="001233F4" w:rsidRPr="00D652A6" w:rsidRDefault="001233F4" w:rsidP="001233F4">
            <w:pPr>
              <w:tabs>
                <w:tab w:val="left" w:pos="3480"/>
              </w:tabs>
              <w:contextualSpacing/>
              <w:rPr>
                <w:sz w:val="28"/>
                <w:szCs w:val="28"/>
                <w:lang w:val="kk-KZ"/>
              </w:rPr>
            </w:pPr>
            <w:r w:rsidRPr="00D652A6">
              <w:rPr>
                <w:sz w:val="28"/>
                <w:szCs w:val="28"/>
                <w:lang w:val="kk-KZ"/>
              </w:rPr>
              <w:t>1.5</w:t>
            </w:r>
          </w:p>
        </w:tc>
        <w:tc>
          <w:tcPr>
            <w:tcW w:w="8263" w:type="dxa"/>
          </w:tcPr>
          <w:p w:rsidR="001233F4" w:rsidRPr="00D652A6" w:rsidRDefault="001233F4" w:rsidP="001233F4">
            <w:pPr>
              <w:tabs>
                <w:tab w:val="left" w:pos="709"/>
              </w:tabs>
              <w:jc w:val="both"/>
              <w:rPr>
                <w:bCs/>
                <w:sz w:val="28"/>
                <w:szCs w:val="28"/>
                <w:shd w:val="clear" w:color="auto" w:fill="FFFFFF"/>
                <w:lang w:val="kk-KZ"/>
              </w:rPr>
            </w:pPr>
            <w:r w:rsidRPr="00D652A6">
              <w:rPr>
                <w:sz w:val="28"/>
                <w:szCs w:val="28"/>
                <w:lang w:val="kk-KZ"/>
              </w:rPr>
              <w:t>Құтырыққа қарсы қолданылатын вакциналар.....................................</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28</w:t>
            </w:r>
          </w:p>
        </w:tc>
      </w:tr>
      <w:tr w:rsidR="00D652A6" w:rsidRPr="00D652A6" w:rsidTr="009865C5">
        <w:tc>
          <w:tcPr>
            <w:tcW w:w="776" w:type="dxa"/>
          </w:tcPr>
          <w:p w:rsidR="001233F4" w:rsidRPr="00D652A6" w:rsidRDefault="001233F4" w:rsidP="001233F4">
            <w:pPr>
              <w:tabs>
                <w:tab w:val="left" w:pos="3480"/>
              </w:tabs>
              <w:contextualSpacing/>
              <w:rPr>
                <w:sz w:val="28"/>
                <w:szCs w:val="28"/>
                <w:lang w:val="en-US"/>
              </w:rPr>
            </w:pPr>
            <w:r w:rsidRPr="00D652A6">
              <w:rPr>
                <w:sz w:val="28"/>
                <w:szCs w:val="28"/>
                <w:lang w:val="kk-KZ"/>
              </w:rPr>
              <w:t>1.</w:t>
            </w:r>
            <w:r w:rsidRPr="00D652A6">
              <w:rPr>
                <w:sz w:val="28"/>
                <w:szCs w:val="28"/>
                <w:lang w:val="en-US"/>
              </w:rPr>
              <w:t>6</w:t>
            </w:r>
          </w:p>
        </w:tc>
        <w:tc>
          <w:tcPr>
            <w:tcW w:w="8263" w:type="dxa"/>
          </w:tcPr>
          <w:p w:rsidR="001233F4" w:rsidRPr="00D652A6" w:rsidRDefault="001233F4" w:rsidP="001233F4">
            <w:pPr>
              <w:tabs>
                <w:tab w:val="left" w:pos="1640"/>
              </w:tabs>
              <w:jc w:val="both"/>
              <w:rPr>
                <w:sz w:val="28"/>
                <w:szCs w:val="28"/>
                <w:lang w:val="kk-KZ"/>
              </w:rPr>
            </w:pPr>
            <w:r w:rsidRPr="00D652A6">
              <w:rPr>
                <w:sz w:val="28"/>
                <w:szCs w:val="28"/>
                <w:lang w:val="kk-KZ"/>
              </w:rPr>
              <w:t>Адъювант және оларды антирабиялық вакцинада қолдану...............</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36</w:t>
            </w:r>
          </w:p>
        </w:tc>
      </w:tr>
      <w:tr w:rsidR="00D652A6" w:rsidRPr="00D652A6" w:rsidTr="009865C5">
        <w:tc>
          <w:tcPr>
            <w:tcW w:w="776" w:type="dxa"/>
          </w:tcPr>
          <w:p w:rsidR="001233F4" w:rsidRPr="00D652A6" w:rsidRDefault="001233F4" w:rsidP="001233F4">
            <w:pPr>
              <w:tabs>
                <w:tab w:val="left" w:pos="3480"/>
              </w:tabs>
              <w:contextualSpacing/>
              <w:rPr>
                <w:sz w:val="28"/>
                <w:szCs w:val="28"/>
                <w:lang w:val="en-US"/>
              </w:rPr>
            </w:pPr>
            <w:r w:rsidRPr="00D652A6">
              <w:rPr>
                <w:sz w:val="28"/>
                <w:szCs w:val="28"/>
                <w:lang w:val="kk-KZ"/>
              </w:rPr>
              <w:t>1.</w:t>
            </w:r>
            <w:r w:rsidRPr="00D652A6">
              <w:rPr>
                <w:sz w:val="28"/>
                <w:szCs w:val="28"/>
                <w:lang w:val="en-US"/>
              </w:rPr>
              <w:t>7</w:t>
            </w:r>
          </w:p>
        </w:tc>
        <w:tc>
          <w:tcPr>
            <w:tcW w:w="8263" w:type="dxa"/>
          </w:tcPr>
          <w:p w:rsidR="001233F4" w:rsidRPr="00D652A6" w:rsidRDefault="001233F4" w:rsidP="001233F4">
            <w:pPr>
              <w:tabs>
                <w:tab w:val="left" w:pos="1640"/>
              </w:tabs>
              <w:jc w:val="both"/>
              <w:rPr>
                <w:sz w:val="28"/>
                <w:szCs w:val="28"/>
                <w:lang w:val="kk-KZ"/>
              </w:rPr>
            </w:pPr>
            <w:r w:rsidRPr="00D652A6">
              <w:rPr>
                <w:sz w:val="28"/>
                <w:szCs w:val="28"/>
                <w:shd w:val="clear" w:color="auto" w:fill="FFFFFF"/>
                <w:lang w:val="kk-KZ"/>
              </w:rPr>
              <w:t>Халықаралық GMP стандартына сәйкес ветеринариялық препарат өндіру жүйесі...........................................................................................</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37</w:t>
            </w:r>
          </w:p>
        </w:tc>
      </w:tr>
      <w:tr w:rsidR="00D652A6" w:rsidRPr="00D652A6" w:rsidTr="009865C5">
        <w:tc>
          <w:tcPr>
            <w:tcW w:w="776" w:type="dxa"/>
          </w:tcPr>
          <w:p w:rsidR="001233F4" w:rsidRPr="00D652A6" w:rsidRDefault="001233F4" w:rsidP="001233F4">
            <w:pPr>
              <w:tabs>
                <w:tab w:val="left" w:pos="3480"/>
              </w:tabs>
              <w:contextualSpacing/>
              <w:rPr>
                <w:sz w:val="28"/>
                <w:szCs w:val="28"/>
                <w:lang w:val="kk-KZ"/>
              </w:rPr>
            </w:pPr>
            <w:r w:rsidRPr="00D652A6">
              <w:rPr>
                <w:sz w:val="28"/>
                <w:szCs w:val="28"/>
                <w:lang w:val="kk-KZ"/>
              </w:rPr>
              <w:t>1.8</w:t>
            </w:r>
          </w:p>
        </w:tc>
        <w:tc>
          <w:tcPr>
            <w:tcW w:w="8263" w:type="dxa"/>
          </w:tcPr>
          <w:p w:rsidR="001233F4" w:rsidRPr="00D652A6" w:rsidRDefault="001233F4" w:rsidP="001233F4">
            <w:pPr>
              <w:tabs>
                <w:tab w:val="left" w:pos="1640"/>
              </w:tabs>
              <w:jc w:val="both"/>
              <w:rPr>
                <w:sz w:val="28"/>
                <w:szCs w:val="28"/>
                <w:shd w:val="clear" w:color="auto" w:fill="FFFFFF"/>
                <w:lang w:val="kk-KZ"/>
              </w:rPr>
            </w:pPr>
            <w:r w:rsidRPr="00D652A6">
              <w:rPr>
                <w:sz w:val="28"/>
                <w:szCs w:val="28"/>
                <w:shd w:val="clear" w:color="auto" w:fill="FFFFFF"/>
                <w:lang w:val="kk-KZ"/>
              </w:rPr>
              <w:t>Әдеби шолу бойынша қорытынды........................................................</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39</w:t>
            </w:r>
          </w:p>
        </w:tc>
      </w:tr>
      <w:tr w:rsidR="00D652A6" w:rsidRPr="00D652A6" w:rsidTr="009865C5">
        <w:tc>
          <w:tcPr>
            <w:tcW w:w="776" w:type="dxa"/>
          </w:tcPr>
          <w:p w:rsidR="001233F4" w:rsidRPr="00D652A6" w:rsidRDefault="001233F4" w:rsidP="001233F4">
            <w:pPr>
              <w:tabs>
                <w:tab w:val="left" w:pos="3480"/>
              </w:tabs>
              <w:contextualSpacing/>
              <w:rPr>
                <w:b/>
                <w:sz w:val="28"/>
                <w:szCs w:val="28"/>
                <w:lang w:val="kk-KZ"/>
              </w:rPr>
            </w:pPr>
            <w:r w:rsidRPr="00D652A6">
              <w:rPr>
                <w:b/>
                <w:sz w:val="28"/>
                <w:szCs w:val="28"/>
                <w:lang w:val="kk-KZ"/>
              </w:rPr>
              <w:t>2</w:t>
            </w:r>
          </w:p>
        </w:tc>
        <w:tc>
          <w:tcPr>
            <w:tcW w:w="8263" w:type="dxa"/>
          </w:tcPr>
          <w:p w:rsidR="001233F4" w:rsidRPr="00D652A6" w:rsidRDefault="001233F4" w:rsidP="001233F4">
            <w:pPr>
              <w:tabs>
                <w:tab w:val="left" w:pos="3480"/>
              </w:tabs>
              <w:contextualSpacing/>
              <w:jc w:val="both"/>
              <w:rPr>
                <w:b/>
                <w:sz w:val="28"/>
                <w:szCs w:val="28"/>
                <w:lang w:val="kk-KZ"/>
              </w:rPr>
            </w:pPr>
            <w:r w:rsidRPr="00D652A6">
              <w:rPr>
                <w:rFonts w:eastAsia="Calibri"/>
                <w:b/>
                <w:sz w:val="28"/>
                <w:szCs w:val="28"/>
                <w:lang w:val="kk-KZ"/>
              </w:rPr>
              <w:t>ӨЗІНДІК ЗЕРТТЕУЛЕР......................................................................</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41</w:t>
            </w:r>
          </w:p>
        </w:tc>
      </w:tr>
      <w:tr w:rsidR="00D652A6" w:rsidRPr="00D652A6" w:rsidTr="009865C5">
        <w:tc>
          <w:tcPr>
            <w:tcW w:w="776" w:type="dxa"/>
          </w:tcPr>
          <w:p w:rsidR="001233F4" w:rsidRPr="00D652A6" w:rsidRDefault="001233F4" w:rsidP="001233F4">
            <w:pPr>
              <w:tabs>
                <w:tab w:val="left" w:pos="3480"/>
              </w:tabs>
              <w:contextualSpacing/>
              <w:rPr>
                <w:sz w:val="28"/>
                <w:szCs w:val="28"/>
                <w:lang w:val="kk-KZ"/>
              </w:rPr>
            </w:pPr>
            <w:r w:rsidRPr="00D652A6">
              <w:rPr>
                <w:sz w:val="28"/>
                <w:szCs w:val="28"/>
                <w:lang w:val="kk-KZ"/>
              </w:rPr>
              <w:t>2.1</w:t>
            </w:r>
          </w:p>
        </w:tc>
        <w:tc>
          <w:tcPr>
            <w:tcW w:w="8263" w:type="dxa"/>
          </w:tcPr>
          <w:p w:rsidR="001233F4" w:rsidRPr="00D652A6" w:rsidRDefault="001233F4" w:rsidP="001233F4">
            <w:pPr>
              <w:tabs>
                <w:tab w:val="left" w:pos="0"/>
                <w:tab w:val="left" w:pos="142"/>
                <w:tab w:val="left" w:pos="284"/>
                <w:tab w:val="left" w:pos="567"/>
                <w:tab w:val="left" w:pos="709"/>
                <w:tab w:val="left" w:pos="851"/>
                <w:tab w:val="left" w:pos="993"/>
              </w:tabs>
              <w:jc w:val="both"/>
              <w:rPr>
                <w:sz w:val="28"/>
                <w:szCs w:val="28"/>
                <w:lang w:val="kk-KZ"/>
              </w:rPr>
            </w:pPr>
            <w:r w:rsidRPr="00D652A6">
              <w:rPr>
                <w:sz w:val="28"/>
                <w:szCs w:val="28"/>
                <w:lang w:val="kk-KZ"/>
              </w:rPr>
              <w:t>Зерттеу бағытын таңдау.........................................................................</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41</w:t>
            </w:r>
          </w:p>
        </w:tc>
      </w:tr>
      <w:tr w:rsidR="00D652A6" w:rsidRPr="00D652A6" w:rsidTr="009865C5">
        <w:tc>
          <w:tcPr>
            <w:tcW w:w="776" w:type="dxa"/>
          </w:tcPr>
          <w:p w:rsidR="001233F4" w:rsidRPr="00D652A6" w:rsidRDefault="001233F4" w:rsidP="001233F4">
            <w:pPr>
              <w:tabs>
                <w:tab w:val="left" w:pos="3480"/>
              </w:tabs>
              <w:contextualSpacing/>
              <w:rPr>
                <w:sz w:val="28"/>
                <w:szCs w:val="28"/>
                <w:lang w:val="kk-KZ"/>
              </w:rPr>
            </w:pPr>
            <w:r w:rsidRPr="00D652A6">
              <w:rPr>
                <w:sz w:val="28"/>
                <w:szCs w:val="28"/>
                <w:lang w:val="kk-KZ"/>
              </w:rPr>
              <w:t>2.2</w:t>
            </w:r>
          </w:p>
        </w:tc>
        <w:tc>
          <w:tcPr>
            <w:tcW w:w="8263" w:type="dxa"/>
          </w:tcPr>
          <w:p w:rsidR="001233F4" w:rsidRPr="00D652A6" w:rsidRDefault="001233F4" w:rsidP="001233F4">
            <w:pPr>
              <w:tabs>
                <w:tab w:val="left" w:pos="3480"/>
              </w:tabs>
              <w:contextualSpacing/>
              <w:rPr>
                <w:sz w:val="28"/>
                <w:szCs w:val="28"/>
                <w:lang w:val="kk-KZ"/>
              </w:rPr>
            </w:pPr>
            <w:r w:rsidRPr="00D652A6">
              <w:rPr>
                <w:sz w:val="28"/>
                <w:szCs w:val="28"/>
                <w:lang w:val="kk-KZ"/>
              </w:rPr>
              <w:t>Зерттеу нысандары.................................................................................</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41</w:t>
            </w:r>
          </w:p>
        </w:tc>
      </w:tr>
      <w:tr w:rsidR="00D652A6" w:rsidRPr="00D652A6" w:rsidTr="009865C5">
        <w:tc>
          <w:tcPr>
            <w:tcW w:w="776" w:type="dxa"/>
          </w:tcPr>
          <w:p w:rsidR="001233F4" w:rsidRPr="00D652A6" w:rsidRDefault="001233F4" w:rsidP="001233F4">
            <w:pPr>
              <w:tabs>
                <w:tab w:val="left" w:pos="3480"/>
              </w:tabs>
              <w:contextualSpacing/>
              <w:rPr>
                <w:sz w:val="28"/>
                <w:szCs w:val="28"/>
                <w:lang w:val="kk-KZ"/>
              </w:rPr>
            </w:pPr>
            <w:r w:rsidRPr="00D652A6">
              <w:rPr>
                <w:sz w:val="28"/>
                <w:szCs w:val="28"/>
                <w:lang w:val="kk-KZ"/>
              </w:rPr>
              <w:t>2.3</w:t>
            </w:r>
          </w:p>
        </w:tc>
        <w:tc>
          <w:tcPr>
            <w:tcW w:w="8263" w:type="dxa"/>
          </w:tcPr>
          <w:p w:rsidR="001233F4" w:rsidRPr="00D652A6" w:rsidRDefault="001233F4" w:rsidP="001233F4">
            <w:pPr>
              <w:pStyle w:val="a8"/>
              <w:tabs>
                <w:tab w:val="left" w:pos="426"/>
              </w:tabs>
              <w:spacing w:before="0" w:beforeAutospacing="0" w:after="0" w:afterAutospacing="0"/>
              <w:jc w:val="both"/>
              <w:rPr>
                <w:sz w:val="28"/>
                <w:szCs w:val="28"/>
                <w:lang w:val="kk-KZ"/>
              </w:rPr>
            </w:pPr>
            <w:r w:rsidRPr="00D652A6">
              <w:rPr>
                <w:sz w:val="28"/>
                <w:szCs w:val="28"/>
                <w:lang w:val="kk-KZ"/>
              </w:rPr>
              <w:t>Зерттеу материалдары....................</w:t>
            </w:r>
            <w:r w:rsidR="00E91A5D" w:rsidRPr="00D652A6">
              <w:rPr>
                <w:sz w:val="28"/>
                <w:szCs w:val="28"/>
                <w:lang w:val="kk-KZ"/>
              </w:rPr>
              <w:t>........................................................</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41</w:t>
            </w:r>
          </w:p>
        </w:tc>
      </w:tr>
      <w:tr w:rsidR="00D652A6" w:rsidRPr="00D652A6" w:rsidTr="009865C5">
        <w:tc>
          <w:tcPr>
            <w:tcW w:w="776" w:type="dxa"/>
          </w:tcPr>
          <w:p w:rsidR="001233F4" w:rsidRPr="00D652A6" w:rsidRDefault="001233F4" w:rsidP="001233F4">
            <w:pPr>
              <w:tabs>
                <w:tab w:val="left" w:pos="3480"/>
              </w:tabs>
              <w:contextualSpacing/>
              <w:rPr>
                <w:sz w:val="28"/>
                <w:szCs w:val="28"/>
                <w:lang w:val="kk-KZ"/>
              </w:rPr>
            </w:pPr>
            <w:r w:rsidRPr="00D652A6">
              <w:rPr>
                <w:sz w:val="28"/>
                <w:szCs w:val="28"/>
                <w:lang w:val="kk-KZ"/>
              </w:rPr>
              <w:t>2.4</w:t>
            </w:r>
          </w:p>
        </w:tc>
        <w:tc>
          <w:tcPr>
            <w:tcW w:w="8263" w:type="dxa"/>
          </w:tcPr>
          <w:p w:rsidR="001233F4" w:rsidRPr="00D652A6" w:rsidRDefault="001233F4" w:rsidP="001233F4">
            <w:pPr>
              <w:tabs>
                <w:tab w:val="left" w:pos="3480"/>
              </w:tabs>
              <w:contextualSpacing/>
              <w:rPr>
                <w:sz w:val="28"/>
                <w:szCs w:val="28"/>
                <w:lang w:val="kk-KZ"/>
              </w:rPr>
            </w:pPr>
            <w:r w:rsidRPr="00D652A6">
              <w:rPr>
                <w:sz w:val="28"/>
                <w:szCs w:val="28"/>
                <w:lang w:val="kk-KZ"/>
              </w:rPr>
              <w:t>Зерттеу әдістері</w:t>
            </w:r>
            <w:r w:rsidR="00E91A5D" w:rsidRPr="00D652A6">
              <w:rPr>
                <w:sz w:val="28"/>
                <w:szCs w:val="28"/>
                <w:lang w:val="kk-KZ"/>
              </w:rPr>
              <w:t>.......................................................................................</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44</w:t>
            </w:r>
          </w:p>
        </w:tc>
      </w:tr>
      <w:tr w:rsidR="00D652A6" w:rsidRPr="00D652A6" w:rsidTr="009865C5">
        <w:tc>
          <w:tcPr>
            <w:tcW w:w="776" w:type="dxa"/>
          </w:tcPr>
          <w:p w:rsidR="001233F4" w:rsidRPr="00D652A6" w:rsidRDefault="001233F4" w:rsidP="001233F4">
            <w:pPr>
              <w:tabs>
                <w:tab w:val="left" w:pos="3480"/>
              </w:tabs>
              <w:contextualSpacing/>
              <w:rPr>
                <w:b/>
                <w:sz w:val="28"/>
                <w:szCs w:val="28"/>
                <w:lang w:val="kk-KZ"/>
              </w:rPr>
            </w:pPr>
            <w:r w:rsidRPr="00D652A6">
              <w:rPr>
                <w:b/>
                <w:sz w:val="28"/>
                <w:szCs w:val="28"/>
                <w:lang w:val="kk-KZ"/>
              </w:rPr>
              <w:t>3</w:t>
            </w:r>
          </w:p>
        </w:tc>
        <w:tc>
          <w:tcPr>
            <w:tcW w:w="8263" w:type="dxa"/>
          </w:tcPr>
          <w:p w:rsidR="001233F4" w:rsidRPr="00D652A6" w:rsidRDefault="001233F4" w:rsidP="001233F4">
            <w:pPr>
              <w:tabs>
                <w:tab w:val="left" w:pos="284"/>
              </w:tabs>
              <w:jc w:val="both"/>
              <w:rPr>
                <w:b/>
                <w:sz w:val="28"/>
                <w:szCs w:val="28"/>
                <w:lang w:val="kk-KZ"/>
              </w:rPr>
            </w:pPr>
            <w:r w:rsidRPr="00D652A6">
              <w:rPr>
                <w:b/>
                <w:sz w:val="28"/>
                <w:szCs w:val="28"/>
                <w:lang w:val="kk-KZ"/>
              </w:rPr>
              <w:t>ЗЕРТТЕУ НӘТИЖЕЛЕРІ</w:t>
            </w:r>
            <w:r w:rsidR="00E91A5D" w:rsidRPr="00D652A6">
              <w:rPr>
                <w:b/>
                <w:sz w:val="28"/>
                <w:szCs w:val="28"/>
                <w:lang w:val="kk-KZ"/>
              </w:rPr>
              <w:t>...................................................................</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kk-KZ"/>
              </w:rPr>
              <w:t>54</w:t>
            </w:r>
          </w:p>
        </w:tc>
      </w:tr>
      <w:tr w:rsidR="00D652A6" w:rsidRPr="00D652A6" w:rsidTr="009865C5">
        <w:tc>
          <w:tcPr>
            <w:tcW w:w="776" w:type="dxa"/>
          </w:tcPr>
          <w:p w:rsidR="001233F4" w:rsidRPr="00D652A6" w:rsidRDefault="001233F4" w:rsidP="001233F4">
            <w:pPr>
              <w:rPr>
                <w:sz w:val="28"/>
                <w:szCs w:val="28"/>
                <w:lang w:val="kk-KZ"/>
              </w:rPr>
            </w:pPr>
            <w:r w:rsidRPr="00D652A6">
              <w:rPr>
                <w:sz w:val="28"/>
                <w:szCs w:val="28"/>
                <w:lang w:val="kk-KZ"/>
              </w:rPr>
              <w:t>3.1</w:t>
            </w:r>
          </w:p>
        </w:tc>
        <w:tc>
          <w:tcPr>
            <w:tcW w:w="8263" w:type="dxa"/>
          </w:tcPr>
          <w:p w:rsidR="001233F4" w:rsidRPr="00D652A6" w:rsidRDefault="001233F4" w:rsidP="001233F4">
            <w:pPr>
              <w:jc w:val="both"/>
              <w:rPr>
                <w:sz w:val="28"/>
                <w:szCs w:val="28"/>
                <w:lang w:val="kk-KZ"/>
              </w:rPr>
            </w:pPr>
            <w:r w:rsidRPr="00D652A6">
              <w:rPr>
                <w:sz w:val="28"/>
                <w:szCs w:val="28"/>
                <w:lang w:val="kk-KZ"/>
              </w:rPr>
              <w:t xml:space="preserve">Жануарлар құтырығына қарсы </w:t>
            </w:r>
            <w:r w:rsidRPr="00D652A6">
              <w:rPr>
                <w:sz w:val="28"/>
                <w:szCs w:val="28"/>
                <w:shd w:val="clear" w:color="auto" w:fill="FFFFFF"/>
                <w:lang w:val="kk-KZ"/>
              </w:rPr>
              <w:t>«Rhаbdovaс</w:t>
            </w:r>
            <w:r w:rsidRPr="00D652A6">
              <w:rPr>
                <w:sz w:val="28"/>
                <w:szCs w:val="28"/>
                <w:shd w:val="clear" w:color="auto" w:fill="FFFFFF"/>
                <w:vertAlign w:val="superscript"/>
                <w:lang w:val="kk-KZ"/>
              </w:rPr>
              <w:t>®</w:t>
            </w:r>
            <w:r w:rsidRPr="00D652A6">
              <w:rPr>
                <w:sz w:val="28"/>
                <w:szCs w:val="28"/>
                <w:shd w:val="clear" w:color="auto" w:fill="FFFFFF"/>
                <w:lang w:val="kk-KZ"/>
              </w:rPr>
              <w:t xml:space="preserve">» </w:t>
            </w:r>
            <w:r w:rsidRPr="00D652A6">
              <w:rPr>
                <w:sz w:val="28"/>
                <w:szCs w:val="28"/>
                <w:lang w:val="kk-KZ"/>
              </w:rPr>
              <w:t>вакцинасын жасау алгоритмі</w:t>
            </w:r>
            <w:r w:rsidR="00E91A5D" w:rsidRPr="00D652A6">
              <w:rPr>
                <w:sz w:val="28"/>
                <w:szCs w:val="28"/>
                <w:lang w:val="kk-KZ"/>
              </w:rPr>
              <w:t>..................................................................................................</w:t>
            </w:r>
          </w:p>
        </w:tc>
        <w:tc>
          <w:tcPr>
            <w:tcW w:w="636" w:type="dxa"/>
          </w:tcPr>
          <w:p w:rsidR="001233F4" w:rsidRPr="00D652A6" w:rsidRDefault="00A26FE8" w:rsidP="001233F4">
            <w:pPr>
              <w:tabs>
                <w:tab w:val="left" w:pos="3480"/>
              </w:tabs>
              <w:contextualSpacing/>
              <w:jc w:val="center"/>
              <w:rPr>
                <w:sz w:val="28"/>
                <w:szCs w:val="28"/>
                <w:lang w:val="kk-KZ"/>
              </w:rPr>
            </w:pPr>
            <w:r w:rsidRPr="00D652A6">
              <w:rPr>
                <w:sz w:val="28"/>
                <w:szCs w:val="28"/>
                <w:lang w:val="kk-KZ"/>
              </w:rPr>
              <w:t>54</w:t>
            </w:r>
          </w:p>
        </w:tc>
      </w:tr>
      <w:tr w:rsidR="00D652A6" w:rsidRPr="00D652A6" w:rsidTr="009865C5">
        <w:tc>
          <w:tcPr>
            <w:tcW w:w="776" w:type="dxa"/>
          </w:tcPr>
          <w:p w:rsidR="001233F4" w:rsidRPr="00D652A6" w:rsidRDefault="001233F4" w:rsidP="001233F4">
            <w:pPr>
              <w:rPr>
                <w:sz w:val="28"/>
                <w:szCs w:val="28"/>
                <w:lang w:val="kk-KZ"/>
              </w:rPr>
            </w:pPr>
            <w:r w:rsidRPr="00D652A6">
              <w:rPr>
                <w:sz w:val="28"/>
                <w:szCs w:val="28"/>
                <w:lang w:val="kk-KZ"/>
              </w:rPr>
              <w:t>3.2</w:t>
            </w:r>
          </w:p>
        </w:tc>
        <w:tc>
          <w:tcPr>
            <w:tcW w:w="8263" w:type="dxa"/>
          </w:tcPr>
          <w:p w:rsidR="001233F4" w:rsidRPr="00D652A6" w:rsidRDefault="001233F4" w:rsidP="001233F4">
            <w:pPr>
              <w:jc w:val="both"/>
              <w:rPr>
                <w:sz w:val="28"/>
                <w:szCs w:val="28"/>
                <w:lang w:val="kk-KZ"/>
              </w:rPr>
            </w:pPr>
            <w:r w:rsidRPr="00D652A6">
              <w:rPr>
                <w:sz w:val="28"/>
                <w:szCs w:val="28"/>
                <w:lang w:val="kk-KZ"/>
              </w:rPr>
              <w:t xml:space="preserve">Құтырық вирусының өндірістік </w:t>
            </w:r>
            <w:r w:rsidRPr="00D652A6">
              <w:rPr>
                <w:rFonts w:eastAsia="SimSun"/>
                <w:iCs/>
                <w:sz w:val="28"/>
                <w:szCs w:val="28"/>
                <w:lang w:val="kk-KZ" w:eastAsia="zh-CN"/>
              </w:rPr>
              <w:t>СVS-11</w:t>
            </w:r>
            <w:r w:rsidRPr="00D652A6">
              <w:rPr>
                <w:rFonts w:eastAsia="SimSun"/>
                <w:i/>
                <w:iCs/>
                <w:sz w:val="28"/>
                <w:szCs w:val="28"/>
                <w:lang w:val="kk-KZ" w:eastAsia="zh-CN"/>
              </w:rPr>
              <w:t xml:space="preserve"> </w:t>
            </w:r>
            <w:r w:rsidRPr="00D652A6">
              <w:rPr>
                <w:sz w:val="28"/>
                <w:szCs w:val="28"/>
                <w:lang w:val="kk-KZ"/>
              </w:rPr>
              <w:t xml:space="preserve">штамын өсіруге арналған </w:t>
            </w:r>
            <w:r w:rsidRPr="00D652A6">
              <w:rPr>
                <w:rFonts w:eastAsia="SimSun"/>
                <w:iCs/>
                <w:sz w:val="28"/>
                <w:szCs w:val="28"/>
                <w:lang w:val="kk-KZ" w:eastAsia="zh-CN"/>
              </w:rPr>
              <w:t xml:space="preserve">жасуша өсінділерін  </w:t>
            </w:r>
            <w:r w:rsidRPr="00D652A6">
              <w:rPr>
                <w:sz w:val="28"/>
                <w:szCs w:val="28"/>
                <w:lang w:val="kk-KZ"/>
              </w:rPr>
              <w:t>анықтау</w:t>
            </w:r>
            <w:r w:rsidRPr="00D652A6">
              <w:rPr>
                <w:rFonts w:eastAsia="SimSun"/>
                <w:iCs/>
                <w:sz w:val="28"/>
                <w:szCs w:val="28"/>
                <w:lang w:val="kk-KZ" w:eastAsia="zh-CN"/>
              </w:rPr>
              <w:t xml:space="preserve"> және </w:t>
            </w:r>
            <w:r w:rsidRPr="00D652A6">
              <w:rPr>
                <w:sz w:val="28"/>
                <w:szCs w:val="28"/>
                <w:lang w:val="kk-KZ"/>
              </w:rPr>
              <w:t xml:space="preserve">биореакторда суспензиялық әдіспен өсірудің параметрлерін </w:t>
            </w:r>
            <w:r w:rsidRPr="00D652A6">
              <w:rPr>
                <w:rFonts w:eastAsia="SimSun"/>
                <w:iCs/>
                <w:sz w:val="28"/>
                <w:szCs w:val="28"/>
                <w:lang w:val="kk-KZ" w:eastAsia="zh-CN"/>
              </w:rPr>
              <w:t>зерттеу</w:t>
            </w:r>
            <w:r w:rsidRPr="00D652A6">
              <w:rPr>
                <w:sz w:val="28"/>
                <w:szCs w:val="28"/>
                <w:lang w:val="kk-KZ"/>
              </w:rPr>
              <w:t>.</w:t>
            </w:r>
            <w:r w:rsidR="00E91A5D" w:rsidRPr="00D652A6">
              <w:rPr>
                <w:sz w:val="28"/>
                <w:szCs w:val="28"/>
                <w:lang w:val="kk-KZ"/>
              </w:rPr>
              <w:t>..............................................</w:t>
            </w:r>
            <w:r w:rsidRPr="00D652A6">
              <w:rPr>
                <w:sz w:val="28"/>
                <w:szCs w:val="28"/>
                <w:lang w:val="kk-KZ"/>
              </w:rPr>
              <w:t xml:space="preserve">  </w:t>
            </w:r>
          </w:p>
        </w:tc>
        <w:tc>
          <w:tcPr>
            <w:tcW w:w="636" w:type="dxa"/>
          </w:tcPr>
          <w:p w:rsidR="001233F4" w:rsidRPr="00D652A6" w:rsidRDefault="00A26FE8" w:rsidP="001233F4">
            <w:pPr>
              <w:tabs>
                <w:tab w:val="left" w:pos="3480"/>
              </w:tabs>
              <w:contextualSpacing/>
              <w:jc w:val="center"/>
              <w:rPr>
                <w:sz w:val="28"/>
                <w:szCs w:val="28"/>
                <w:lang w:val="kk-KZ"/>
              </w:rPr>
            </w:pPr>
            <w:r w:rsidRPr="00D652A6">
              <w:rPr>
                <w:sz w:val="28"/>
                <w:szCs w:val="28"/>
                <w:lang w:val="kk-KZ"/>
              </w:rPr>
              <w:t>55</w:t>
            </w:r>
          </w:p>
        </w:tc>
      </w:tr>
      <w:tr w:rsidR="00D652A6" w:rsidRPr="00D652A6" w:rsidTr="009865C5">
        <w:tc>
          <w:tcPr>
            <w:tcW w:w="776" w:type="dxa"/>
          </w:tcPr>
          <w:p w:rsidR="001233F4" w:rsidRPr="00D652A6" w:rsidRDefault="001233F4" w:rsidP="001233F4">
            <w:pPr>
              <w:rPr>
                <w:sz w:val="28"/>
                <w:szCs w:val="28"/>
                <w:lang w:val="kk-KZ"/>
              </w:rPr>
            </w:pPr>
            <w:r w:rsidRPr="00D652A6">
              <w:rPr>
                <w:sz w:val="28"/>
                <w:szCs w:val="28"/>
                <w:lang w:val="kk-KZ"/>
              </w:rPr>
              <w:t>3.2.1</w:t>
            </w:r>
          </w:p>
        </w:tc>
        <w:tc>
          <w:tcPr>
            <w:tcW w:w="8263" w:type="dxa"/>
          </w:tcPr>
          <w:p w:rsidR="001233F4" w:rsidRPr="00D652A6" w:rsidRDefault="001233F4" w:rsidP="001233F4">
            <w:pPr>
              <w:jc w:val="both"/>
              <w:rPr>
                <w:rFonts w:eastAsia="SimSun"/>
                <w:iCs/>
                <w:sz w:val="28"/>
                <w:szCs w:val="28"/>
                <w:lang w:val="kk-KZ" w:eastAsia="zh-CN"/>
              </w:rPr>
            </w:pPr>
            <w:r w:rsidRPr="00D652A6">
              <w:rPr>
                <w:rFonts w:eastAsia="SimSun"/>
                <w:iCs/>
                <w:sz w:val="28"/>
                <w:szCs w:val="28"/>
                <w:lang w:val="kk-KZ" w:eastAsia="zh-CN"/>
              </w:rPr>
              <w:t xml:space="preserve">Құтырық вирусы </w:t>
            </w:r>
            <w:r w:rsidRPr="00D652A6">
              <w:rPr>
                <w:sz w:val="28"/>
                <w:szCs w:val="28"/>
                <w:lang w:val="kk-KZ"/>
              </w:rPr>
              <w:t xml:space="preserve">CVS-11 штамына сезімтал жасуша өсінділерін салыстырмалы зерттеу </w:t>
            </w:r>
            <w:r w:rsidR="00E91A5D" w:rsidRPr="00D652A6">
              <w:rPr>
                <w:sz w:val="28"/>
                <w:szCs w:val="28"/>
                <w:lang w:val="kk-KZ"/>
              </w:rPr>
              <w:t>..........................................................................</w:t>
            </w:r>
          </w:p>
        </w:tc>
        <w:tc>
          <w:tcPr>
            <w:tcW w:w="636" w:type="dxa"/>
          </w:tcPr>
          <w:p w:rsidR="001233F4" w:rsidRPr="00D652A6" w:rsidRDefault="00A26FE8" w:rsidP="001233F4">
            <w:pPr>
              <w:tabs>
                <w:tab w:val="left" w:pos="3480"/>
              </w:tabs>
              <w:contextualSpacing/>
              <w:jc w:val="center"/>
              <w:rPr>
                <w:sz w:val="28"/>
                <w:szCs w:val="28"/>
                <w:lang w:val="kk-KZ"/>
              </w:rPr>
            </w:pPr>
            <w:r w:rsidRPr="00D652A6">
              <w:rPr>
                <w:sz w:val="28"/>
                <w:szCs w:val="28"/>
                <w:lang w:val="kk-KZ"/>
              </w:rPr>
              <w:t>55</w:t>
            </w:r>
          </w:p>
        </w:tc>
      </w:tr>
      <w:tr w:rsidR="00D652A6" w:rsidRPr="00D652A6" w:rsidTr="009865C5">
        <w:tc>
          <w:tcPr>
            <w:tcW w:w="776" w:type="dxa"/>
          </w:tcPr>
          <w:p w:rsidR="001233F4" w:rsidRPr="00D652A6" w:rsidRDefault="001233F4" w:rsidP="001233F4">
            <w:pPr>
              <w:rPr>
                <w:sz w:val="28"/>
                <w:szCs w:val="28"/>
                <w:lang w:val="kk-KZ"/>
              </w:rPr>
            </w:pPr>
            <w:r w:rsidRPr="00D652A6">
              <w:rPr>
                <w:sz w:val="28"/>
                <w:szCs w:val="28"/>
                <w:lang w:val="kk-KZ"/>
              </w:rPr>
              <w:t>3.2.2</w:t>
            </w:r>
          </w:p>
        </w:tc>
        <w:tc>
          <w:tcPr>
            <w:tcW w:w="8263" w:type="dxa"/>
          </w:tcPr>
          <w:p w:rsidR="001233F4" w:rsidRPr="00D652A6" w:rsidRDefault="001233F4" w:rsidP="001233F4">
            <w:pPr>
              <w:jc w:val="both"/>
              <w:rPr>
                <w:sz w:val="28"/>
                <w:szCs w:val="28"/>
                <w:lang w:val="kk-KZ"/>
              </w:rPr>
            </w:pPr>
            <w:r w:rsidRPr="00D652A6">
              <w:rPr>
                <w:sz w:val="28"/>
                <w:szCs w:val="28"/>
                <w:lang w:val="kk-KZ"/>
              </w:rPr>
              <w:t>Биореакторға суспензиялық әдіспен ВНК-21 (С-13) жасуша өсіндісін бейімдеу</w:t>
            </w:r>
            <w:r w:rsidR="00E91A5D" w:rsidRPr="00D652A6">
              <w:rPr>
                <w:sz w:val="28"/>
                <w:szCs w:val="28"/>
                <w:lang w:val="kk-KZ"/>
              </w:rPr>
              <w:t>...................................................................................</w:t>
            </w:r>
          </w:p>
        </w:tc>
        <w:tc>
          <w:tcPr>
            <w:tcW w:w="636" w:type="dxa"/>
          </w:tcPr>
          <w:p w:rsidR="001233F4" w:rsidRPr="00D652A6" w:rsidRDefault="009A20D9" w:rsidP="001233F4">
            <w:pPr>
              <w:tabs>
                <w:tab w:val="left" w:pos="3480"/>
              </w:tabs>
              <w:contextualSpacing/>
              <w:jc w:val="center"/>
              <w:rPr>
                <w:sz w:val="28"/>
                <w:szCs w:val="28"/>
                <w:lang w:val="kk-KZ"/>
              </w:rPr>
            </w:pPr>
            <w:r w:rsidRPr="00D652A6">
              <w:rPr>
                <w:sz w:val="28"/>
                <w:szCs w:val="28"/>
                <w:lang w:val="kk-KZ"/>
              </w:rPr>
              <w:t>58</w:t>
            </w:r>
          </w:p>
        </w:tc>
      </w:tr>
      <w:tr w:rsidR="00D652A6" w:rsidRPr="00D652A6" w:rsidTr="009865C5">
        <w:tc>
          <w:tcPr>
            <w:tcW w:w="776" w:type="dxa"/>
          </w:tcPr>
          <w:p w:rsidR="001233F4" w:rsidRPr="00D652A6" w:rsidRDefault="001233F4" w:rsidP="001233F4">
            <w:pPr>
              <w:rPr>
                <w:sz w:val="28"/>
                <w:szCs w:val="28"/>
                <w:lang w:val="kk-KZ"/>
              </w:rPr>
            </w:pPr>
            <w:r w:rsidRPr="00D652A6">
              <w:rPr>
                <w:sz w:val="28"/>
                <w:szCs w:val="28"/>
                <w:lang w:val="kk-KZ"/>
              </w:rPr>
              <w:t>3.2.3</w:t>
            </w:r>
          </w:p>
        </w:tc>
        <w:tc>
          <w:tcPr>
            <w:tcW w:w="8263" w:type="dxa"/>
          </w:tcPr>
          <w:p w:rsidR="001233F4" w:rsidRPr="00D652A6" w:rsidRDefault="001233F4" w:rsidP="001233F4">
            <w:pPr>
              <w:jc w:val="both"/>
              <w:rPr>
                <w:sz w:val="28"/>
                <w:szCs w:val="28"/>
                <w:lang w:val="kk-KZ"/>
              </w:rPr>
            </w:pPr>
            <w:r w:rsidRPr="00D652A6">
              <w:rPr>
                <w:sz w:val="28"/>
                <w:szCs w:val="28"/>
                <w:lang w:val="kk-KZ"/>
              </w:rPr>
              <w:t xml:space="preserve">BHK-21 (С-13) </w:t>
            </w:r>
            <w:r w:rsidRPr="00D652A6">
              <w:rPr>
                <w:sz w:val="28"/>
                <w:szCs w:val="28"/>
                <w:lang w:val="kk-KZ" w:bidi="ru-RU"/>
              </w:rPr>
              <w:t xml:space="preserve">жасуша </w:t>
            </w:r>
            <w:r w:rsidRPr="00D652A6">
              <w:rPr>
                <w:sz w:val="28"/>
                <w:szCs w:val="28"/>
                <w:lang w:val="kk-KZ"/>
              </w:rPr>
              <w:t xml:space="preserve">линиясына </w:t>
            </w:r>
            <w:r w:rsidRPr="00D652A6">
              <w:rPr>
                <w:sz w:val="28"/>
                <w:szCs w:val="28"/>
                <w:lang w:val="kk-KZ" w:bidi="ru-RU"/>
              </w:rPr>
              <w:t xml:space="preserve">құтырық вирусының </w:t>
            </w:r>
            <w:r w:rsidRPr="00D652A6">
              <w:rPr>
                <w:sz w:val="28"/>
                <w:szCs w:val="28"/>
                <w:lang w:val="kk-KZ"/>
              </w:rPr>
              <w:t>ө</w:t>
            </w:r>
            <w:r w:rsidRPr="00D652A6">
              <w:rPr>
                <w:sz w:val="28"/>
                <w:szCs w:val="28"/>
                <w:lang w:val="kk-KZ" w:bidi="ru-RU"/>
              </w:rPr>
              <w:t>ндірістік</w:t>
            </w:r>
            <w:r w:rsidRPr="00D652A6">
              <w:rPr>
                <w:sz w:val="28"/>
                <w:szCs w:val="28"/>
                <w:lang w:val="kk-KZ"/>
              </w:rPr>
              <w:t xml:space="preserve"> CVS-11 штамын </w:t>
            </w:r>
            <w:r w:rsidRPr="00D652A6">
              <w:rPr>
                <w:sz w:val="28"/>
                <w:szCs w:val="28"/>
                <w:lang w:val="kk-KZ" w:bidi="ru-RU"/>
              </w:rPr>
              <w:t>өсірудің</w:t>
            </w:r>
            <w:r w:rsidRPr="00D652A6">
              <w:rPr>
                <w:sz w:val="28"/>
                <w:szCs w:val="28"/>
                <w:lang w:val="kk-KZ"/>
              </w:rPr>
              <w:t xml:space="preserve"> оңтайлы параметрлерін анықтау</w:t>
            </w:r>
            <w:r w:rsidR="00E91A5D" w:rsidRPr="00D652A6">
              <w:rPr>
                <w:sz w:val="28"/>
                <w:szCs w:val="28"/>
                <w:lang w:val="kk-KZ"/>
              </w:rPr>
              <w:t>...............</w:t>
            </w:r>
          </w:p>
        </w:tc>
        <w:tc>
          <w:tcPr>
            <w:tcW w:w="636" w:type="dxa"/>
          </w:tcPr>
          <w:p w:rsidR="001233F4" w:rsidRPr="00D652A6" w:rsidRDefault="009A20D9" w:rsidP="001233F4">
            <w:pPr>
              <w:tabs>
                <w:tab w:val="left" w:pos="3480"/>
              </w:tabs>
              <w:contextualSpacing/>
              <w:jc w:val="center"/>
              <w:rPr>
                <w:sz w:val="28"/>
                <w:szCs w:val="28"/>
                <w:lang w:val="kk-KZ"/>
              </w:rPr>
            </w:pPr>
            <w:r w:rsidRPr="00D652A6">
              <w:rPr>
                <w:sz w:val="28"/>
                <w:szCs w:val="28"/>
                <w:lang w:val="kk-KZ"/>
              </w:rPr>
              <w:t>61</w:t>
            </w:r>
          </w:p>
        </w:tc>
      </w:tr>
      <w:tr w:rsidR="00D652A6" w:rsidRPr="00D652A6" w:rsidTr="009865C5">
        <w:tc>
          <w:tcPr>
            <w:tcW w:w="776" w:type="dxa"/>
          </w:tcPr>
          <w:p w:rsidR="001233F4" w:rsidRPr="00D652A6" w:rsidRDefault="00864B1A" w:rsidP="001233F4">
            <w:pPr>
              <w:rPr>
                <w:sz w:val="28"/>
                <w:szCs w:val="28"/>
                <w:lang w:val="kk-KZ"/>
              </w:rPr>
            </w:pPr>
            <w:r w:rsidRPr="00D652A6">
              <w:rPr>
                <w:sz w:val="28"/>
                <w:szCs w:val="28"/>
                <w:lang w:val="kk-KZ"/>
              </w:rPr>
              <w:t>3.2</w:t>
            </w:r>
            <w:r w:rsidR="001233F4" w:rsidRPr="00D652A6">
              <w:rPr>
                <w:sz w:val="28"/>
                <w:szCs w:val="28"/>
                <w:lang w:val="kk-KZ"/>
              </w:rPr>
              <w:t>.4</w:t>
            </w:r>
          </w:p>
        </w:tc>
        <w:tc>
          <w:tcPr>
            <w:tcW w:w="8263" w:type="dxa"/>
          </w:tcPr>
          <w:p w:rsidR="001233F4" w:rsidRPr="00D652A6" w:rsidRDefault="001233F4" w:rsidP="001233F4">
            <w:pPr>
              <w:jc w:val="both"/>
              <w:rPr>
                <w:sz w:val="28"/>
                <w:szCs w:val="28"/>
                <w:lang w:val="kk-KZ"/>
              </w:rPr>
            </w:pPr>
            <w:r w:rsidRPr="00D652A6">
              <w:rPr>
                <w:sz w:val="28"/>
                <w:szCs w:val="28"/>
                <w:lang w:val="kk-KZ"/>
              </w:rPr>
              <w:t>CVS-11 штамын өсіруде сүйемелдеу ортасының құрамындағы қан сарысуының концентрациясын анықтау</w:t>
            </w:r>
            <w:r w:rsidR="00E91A5D" w:rsidRPr="00D652A6">
              <w:rPr>
                <w:sz w:val="28"/>
                <w:szCs w:val="28"/>
                <w:lang w:val="kk-KZ"/>
              </w:rPr>
              <w:t>..............................................</w:t>
            </w:r>
          </w:p>
        </w:tc>
        <w:tc>
          <w:tcPr>
            <w:tcW w:w="636" w:type="dxa"/>
          </w:tcPr>
          <w:p w:rsidR="001233F4" w:rsidRPr="00D652A6" w:rsidRDefault="001233F4" w:rsidP="00864B1A">
            <w:pPr>
              <w:tabs>
                <w:tab w:val="left" w:pos="3480"/>
              </w:tabs>
              <w:contextualSpacing/>
              <w:jc w:val="center"/>
              <w:rPr>
                <w:sz w:val="28"/>
                <w:szCs w:val="28"/>
                <w:lang w:val="kk-KZ"/>
              </w:rPr>
            </w:pPr>
            <w:r w:rsidRPr="00D652A6">
              <w:rPr>
                <w:sz w:val="28"/>
                <w:szCs w:val="28"/>
                <w:lang w:val="kk-KZ"/>
              </w:rPr>
              <w:t>6</w:t>
            </w:r>
            <w:r w:rsidR="00864B1A" w:rsidRPr="00D652A6">
              <w:rPr>
                <w:sz w:val="28"/>
                <w:szCs w:val="28"/>
                <w:lang w:val="kk-KZ"/>
              </w:rPr>
              <w:t>7</w:t>
            </w:r>
          </w:p>
        </w:tc>
      </w:tr>
      <w:tr w:rsidR="00D652A6" w:rsidRPr="00D652A6" w:rsidTr="009865C5">
        <w:tc>
          <w:tcPr>
            <w:tcW w:w="776" w:type="dxa"/>
          </w:tcPr>
          <w:p w:rsidR="001233F4" w:rsidRPr="00D652A6" w:rsidRDefault="00864B1A" w:rsidP="001233F4">
            <w:pPr>
              <w:rPr>
                <w:sz w:val="28"/>
                <w:szCs w:val="28"/>
                <w:lang w:val="kk-KZ"/>
              </w:rPr>
            </w:pPr>
            <w:r w:rsidRPr="00D652A6">
              <w:rPr>
                <w:sz w:val="28"/>
                <w:szCs w:val="28"/>
                <w:lang w:val="kk-KZ"/>
              </w:rPr>
              <w:t>3.2</w:t>
            </w:r>
            <w:r w:rsidR="001233F4" w:rsidRPr="00D652A6">
              <w:rPr>
                <w:sz w:val="28"/>
                <w:szCs w:val="28"/>
                <w:lang w:val="kk-KZ"/>
              </w:rPr>
              <w:t>.5</w:t>
            </w:r>
          </w:p>
        </w:tc>
        <w:tc>
          <w:tcPr>
            <w:tcW w:w="8263" w:type="dxa"/>
          </w:tcPr>
          <w:p w:rsidR="001233F4" w:rsidRPr="00D652A6" w:rsidRDefault="001233F4" w:rsidP="001233F4">
            <w:pPr>
              <w:jc w:val="both"/>
              <w:rPr>
                <w:sz w:val="28"/>
                <w:szCs w:val="28"/>
                <w:lang w:val="kk-KZ"/>
              </w:rPr>
            </w:pPr>
            <w:r w:rsidRPr="00D652A6">
              <w:rPr>
                <w:sz w:val="28"/>
                <w:szCs w:val="28"/>
                <w:lang w:val="kk-KZ"/>
              </w:rPr>
              <w:t>Өндірістік CVS-11 штамының биологиялық белсенділігін бақылаудың нәтижелері</w:t>
            </w:r>
            <w:r w:rsidR="00E91A5D" w:rsidRPr="00D652A6">
              <w:rPr>
                <w:sz w:val="28"/>
                <w:szCs w:val="28"/>
                <w:lang w:val="kk-KZ"/>
              </w:rPr>
              <w:t>.........................................................................</w:t>
            </w:r>
          </w:p>
        </w:tc>
        <w:tc>
          <w:tcPr>
            <w:tcW w:w="636" w:type="dxa"/>
          </w:tcPr>
          <w:p w:rsidR="001233F4" w:rsidRPr="00D652A6" w:rsidRDefault="00864B1A" w:rsidP="001233F4">
            <w:pPr>
              <w:tabs>
                <w:tab w:val="left" w:pos="3480"/>
              </w:tabs>
              <w:contextualSpacing/>
              <w:jc w:val="center"/>
              <w:rPr>
                <w:sz w:val="28"/>
                <w:szCs w:val="28"/>
                <w:lang w:val="kk-KZ"/>
              </w:rPr>
            </w:pPr>
            <w:r w:rsidRPr="00D652A6">
              <w:rPr>
                <w:sz w:val="28"/>
                <w:szCs w:val="28"/>
                <w:lang w:val="kk-KZ"/>
              </w:rPr>
              <w:t>69</w:t>
            </w:r>
          </w:p>
        </w:tc>
      </w:tr>
      <w:tr w:rsidR="00D652A6" w:rsidRPr="00D652A6" w:rsidTr="009865C5">
        <w:tc>
          <w:tcPr>
            <w:tcW w:w="776" w:type="dxa"/>
          </w:tcPr>
          <w:p w:rsidR="001233F4" w:rsidRPr="00D652A6" w:rsidRDefault="00864B1A" w:rsidP="001233F4">
            <w:pPr>
              <w:rPr>
                <w:sz w:val="28"/>
                <w:szCs w:val="28"/>
                <w:lang w:val="kk-KZ"/>
              </w:rPr>
            </w:pPr>
            <w:r w:rsidRPr="00D652A6">
              <w:rPr>
                <w:sz w:val="28"/>
                <w:szCs w:val="28"/>
                <w:lang w:val="kk-KZ"/>
              </w:rPr>
              <w:t>3.3</w:t>
            </w:r>
          </w:p>
        </w:tc>
        <w:tc>
          <w:tcPr>
            <w:tcW w:w="8263" w:type="dxa"/>
          </w:tcPr>
          <w:p w:rsidR="001233F4" w:rsidRPr="00D652A6" w:rsidRDefault="001233F4" w:rsidP="00864B1A">
            <w:pPr>
              <w:contextualSpacing/>
              <w:jc w:val="both"/>
              <w:rPr>
                <w:sz w:val="28"/>
                <w:szCs w:val="28"/>
                <w:lang w:val="kk-KZ"/>
              </w:rPr>
            </w:pPr>
            <w:r w:rsidRPr="00D652A6">
              <w:rPr>
                <w:sz w:val="28"/>
                <w:szCs w:val="28"/>
                <w:shd w:val="clear" w:color="auto" w:fill="FFFFFF"/>
                <w:lang w:val="kk-KZ"/>
              </w:rPr>
              <w:t>«Rhаbdovaс</w:t>
            </w:r>
            <w:r w:rsidRPr="00D652A6">
              <w:rPr>
                <w:sz w:val="28"/>
                <w:szCs w:val="28"/>
                <w:shd w:val="clear" w:color="auto" w:fill="FFFFFF"/>
                <w:vertAlign w:val="superscript"/>
                <w:lang w:val="kk-KZ"/>
              </w:rPr>
              <w:t>®</w:t>
            </w:r>
            <w:r w:rsidRPr="00D652A6">
              <w:rPr>
                <w:sz w:val="28"/>
                <w:szCs w:val="28"/>
                <w:shd w:val="clear" w:color="auto" w:fill="FFFFFF"/>
                <w:lang w:val="kk-KZ"/>
              </w:rPr>
              <w:t xml:space="preserve">» </w:t>
            </w:r>
            <w:r w:rsidRPr="00D652A6">
              <w:rPr>
                <w:sz w:val="28"/>
                <w:szCs w:val="28"/>
                <w:lang w:val="kk-KZ"/>
              </w:rPr>
              <w:t>вакцинасын әзірлеуге арналған инактивант және адъюванттың оңтайлы концентрацияларын зерттеу</w:t>
            </w:r>
            <w:r w:rsidR="00E91A5D" w:rsidRPr="00D652A6">
              <w:rPr>
                <w:sz w:val="28"/>
                <w:szCs w:val="28"/>
                <w:lang w:val="kk-KZ"/>
              </w:rPr>
              <w:t>...........................</w:t>
            </w:r>
          </w:p>
        </w:tc>
        <w:tc>
          <w:tcPr>
            <w:tcW w:w="636" w:type="dxa"/>
          </w:tcPr>
          <w:p w:rsidR="001233F4" w:rsidRPr="00D652A6" w:rsidRDefault="001233F4" w:rsidP="00864B1A">
            <w:pPr>
              <w:tabs>
                <w:tab w:val="left" w:pos="3480"/>
              </w:tabs>
              <w:contextualSpacing/>
              <w:jc w:val="center"/>
              <w:rPr>
                <w:sz w:val="28"/>
                <w:szCs w:val="28"/>
                <w:lang w:val="kk-KZ"/>
              </w:rPr>
            </w:pPr>
            <w:r w:rsidRPr="00D652A6">
              <w:rPr>
                <w:sz w:val="28"/>
                <w:szCs w:val="28"/>
                <w:lang w:val="kk-KZ"/>
              </w:rPr>
              <w:t>7</w:t>
            </w:r>
            <w:r w:rsidR="00864B1A" w:rsidRPr="00D652A6">
              <w:rPr>
                <w:sz w:val="28"/>
                <w:szCs w:val="28"/>
                <w:lang w:val="kk-KZ"/>
              </w:rPr>
              <w:t>0</w:t>
            </w:r>
          </w:p>
        </w:tc>
      </w:tr>
      <w:tr w:rsidR="00D652A6" w:rsidRPr="00D652A6" w:rsidTr="009865C5">
        <w:tc>
          <w:tcPr>
            <w:tcW w:w="776" w:type="dxa"/>
          </w:tcPr>
          <w:p w:rsidR="001233F4" w:rsidRPr="00D652A6" w:rsidRDefault="00864B1A" w:rsidP="001233F4">
            <w:pPr>
              <w:rPr>
                <w:sz w:val="28"/>
                <w:szCs w:val="28"/>
                <w:lang w:val="kk-KZ"/>
              </w:rPr>
            </w:pPr>
            <w:r w:rsidRPr="00D652A6">
              <w:rPr>
                <w:sz w:val="28"/>
                <w:szCs w:val="28"/>
                <w:lang w:val="kk-KZ"/>
              </w:rPr>
              <w:t>3.3</w:t>
            </w:r>
            <w:r w:rsidR="001233F4" w:rsidRPr="00D652A6">
              <w:rPr>
                <w:sz w:val="28"/>
                <w:szCs w:val="28"/>
                <w:lang w:val="kk-KZ"/>
              </w:rPr>
              <w:t>.1</w:t>
            </w:r>
          </w:p>
        </w:tc>
        <w:tc>
          <w:tcPr>
            <w:tcW w:w="8263" w:type="dxa"/>
          </w:tcPr>
          <w:p w:rsidR="001233F4" w:rsidRPr="00D652A6" w:rsidRDefault="00864B1A" w:rsidP="001233F4">
            <w:pPr>
              <w:jc w:val="both"/>
              <w:rPr>
                <w:sz w:val="28"/>
                <w:szCs w:val="28"/>
                <w:lang w:val="kk-KZ"/>
              </w:rPr>
            </w:pPr>
            <w:r w:rsidRPr="00D652A6">
              <w:rPr>
                <w:sz w:val="28"/>
                <w:szCs w:val="28"/>
                <w:lang w:val="kk-KZ"/>
              </w:rPr>
              <w:t>Құтырық вирусы өндірістік CVS-11 штаммын инактивациялау режимін салыстырмалы зерттеу...............................</w:t>
            </w:r>
            <w:r w:rsidR="00E91A5D" w:rsidRPr="00D652A6">
              <w:rPr>
                <w:sz w:val="28"/>
                <w:szCs w:val="28"/>
                <w:lang w:val="kk-KZ"/>
              </w:rPr>
              <w:t>.............................</w:t>
            </w:r>
          </w:p>
        </w:tc>
        <w:tc>
          <w:tcPr>
            <w:tcW w:w="636" w:type="dxa"/>
          </w:tcPr>
          <w:p w:rsidR="001233F4" w:rsidRPr="00D652A6" w:rsidRDefault="00864B1A" w:rsidP="001233F4">
            <w:pPr>
              <w:tabs>
                <w:tab w:val="left" w:pos="3480"/>
              </w:tabs>
              <w:contextualSpacing/>
              <w:jc w:val="center"/>
              <w:rPr>
                <w:sz w:val="28"/>
                <w:szCs w:val="28"/>
                <w:lang w:val="kk-KZ"/>
              </w:rPr>
            </w:pPr>
            <w:r w:rsidRPr="00D652A6">
              <w:rPr>
                <w:sz w:val="28"/>
                <w:szCs w:val="28"/>
                <w:lang w:val="kk-KZ"/>
              </w:rPr>
              <w:t>70</w:t>
            </w:r>
          </w:p>
        </w:tc>
      </w:tr>
      <w:tr w:rsidR="00D652A6" w:rsidRPr="00D652A6" w:rsidTr="009865C5">
        <w:tc>
          <w:tcPr>
            <w:tcW w:w="776" w:type="dxa"/>
          </w:tcPr>
          <w:p w:rsidR="001233F4" w:rsidRPr="00D652A6" w:rsidRDefault="001233F4" w:rsidP="00864B1A">
            <w:pPr>
              <w:rPr>
                <w:sz w:val="28"/>
                <w:szCs w:val="28"/>
                <w:lang w:val="kk-KZ"/>
              </w:rPr>
            </w:pPr>
            <w:r w:rsidRPr="00D652A6">
              <w:rPr>
                <w:sz w:val="28"/>
                <w:szCs w:val="28"/>
                <w:lang w:val="kk-KZ"/>
              </w:rPr>
              <w:t>3.</w:t>
            </w:r>
            <w:r w:rsidR="00864B1A" w:rsidRPr="00D652A6">
              <w:rPr>
                <w:sz w:val="28"/>
                <w:szCs w:val="28"/>
                <w:lang w:val="kk-KZ"/>
              </w:rPr>
              <w:t>3</w:t>
            </w:r>
            <w:r w:rsidRPr="00D652A6">
              <w:rPr>
                <w:sz w:val="28"/>
                <w:szCs w:val="28"/>
                <w:lang w:val="kk-KZ"/>
              </w:rPr>
              <w:t>.2</w:t>
            </w:r>
          </w:p>
        </w:tc>
        <w:tc>
          <w:tcPr>
            <w:tcW w:w="8263" w:type="dxa"/>
          </w:tcPr>
          <w:p w:rsidR="001233F4" w:rsidRPr="00D652A6" w:rsidRDefault="001233F4" w:rsidP="001233F4">
            <w:pPr>
              <w:jc w:val="both"/>
              <w:rPr>
                <w:sz w:val="28"/>
                <w:szCs w:val="28"/>
                <w:lang w:val="kk-KZ"/>
              </w:rPr>
            </w:pPr>
            <w:r w:rsidRPr="00D652A6">
              <w:rPr>
                <w:sz w:val="28"/>
                <w:szCs w:val="28"/>
                <w:lang w:val="kk-KZ"/>
              </w:rPr>
              <w:t>Құтырық вирусын инактивациялаудың толықтығын анықтау</w:t>
            </w:r>
            <w:r w:rsidR="00E91A5D" w:rsidRPr="00D652A6">
              <w:rPr>
                <w:sz w:val="28"/>
                <w:szCs w:val="28"/>
                <w:lang w:val="kk-KZ"/>
              </w:rPr>
              <w:t>..........</w:t>
            </w:r>
          </w:p>
        </w:tc>
        <w:tc>
          <w:tcPr>
            <w:tcW w:w="636" w:type="dxa"/>
          </w:tcPr>
          <w:p w:rsidR="001233F4" w:rsidRPr="00D652A6" w:rsidRDefault="00864B1A" w:rsidP="001233F4">
            <w:pPr>
              <w:tabs>
                <w:tab w:val="left" w:pos="3480"/>
              </w:tabs>
              <w:contextualSpacing/>
              <w:jc w:val="center"/>
              <w:rPr>
                <w:sz w:val="28"/>
                <w:szCs w:val="28"/>
                <w:lang w:val="kk-KZ"/>
              </w:rPr>
            </w:pPr>
            <w:r w:rsidRPr="00D652A6">
              <w:rPr>
                <w:sz w:val="28"/>
                <w:szCs w:val="28"/>
                <w:lang w:val="kk-KZ"/>
              </w:rPr>
              <w:t>74</w:t>
            </w:r>
          </w:p>
        </w:tc>
      </w:tr>
      <w:tr w:rsidR="00D652A6" w:rsidRPr="00D652A6" w:rsidTr="009865C5">
        <w:tc>
          <w:tcPr>
            <w:tcW w:w="776" w:type="dxa"/>
          </w:tcPr>
          <w:p w:rsidR="001233F4" w:rsidRPr="00D652A6" w:rsidRDefault="00864B1A" w:rsidP="001233F4">
            <w:pPr>
              <w:rPr>
                <w:sz w:val="28"/>
                <w:szCs w:val="28"/>
                <w:lang w:val="kk-KZ"/>
              </w:rPr>
            </w:pPr>
            <w:r w:rsidRPr="00D652A6">
              <w:rPr>
                <w:sz w:val="28"/>
                <w:szCs w:val="28"/>
                <w:lang w:val="kk-KZ"/>
              </w:rPr>
              <w:t>3.4</w:t>
            </w:r>
          </w:p>
        </w:tc>
        <w:tc>
          <w:tcPr>
            <w:tcW w:w="8263" w:type="dxa"/>
          </w:tcPr>
          <w:p w:rsidR="001233F4" w:rsidRPr="00D652A6" w:rsidRDefault="001233F4" w:rsidP="001233F4">
            <w:pPr>
              <w:contextualSpacing/>
              <w:jc w:val="both"/>
              <w:rPr>
                <w:sz w:val="28"/>
                <w:szCs w:val="28"/>
                <w:lang w:val="kk-KZ"/>
              </w:rPr>
            </w:pPr>
            <w:r w:rsidRPr="00D652A6">
              <w:rPr>
                <w:sz w:val="28"/>
                <w:szCs w:val="28"/>
                <w:lang w:val="kk-KZ"/>
              </w:rPr>
              <w:t xml:space="preserve">Құтырыққа қарсы әзірленген </w:t>
            </w:r>
            <w:r w:rsidRPr="00D652A6">
              <w:rPr>
                <w:sz w:val="28"/>
                <w:szCs w:val="28"/>
                <w:shd w:val="clear" w:color="auto" w:fill="FFFFFF"/>
                <w:lang w:val="kk-KZ"/>
              </w:rPr>
              <w:t>«Rhаbdovaс</w:t>
            </w:r>
            <w:r w:rsidRPr="00D652A6">
              <w:rPr>
                <w:sz w:val="28"/>
                <w:szCs w:val="28"/>
                <w:shd w:val="clear" w:color="auto" w:fill="FFFFFF"/>
                <w:vertAlign w:val="superscript"/>
                <w:lang w:val="kk-KZ"/>
              </w:rPr>
              <w:t>®</w:t>
            </w:r>
            <w:r w:rsidRPr="00D652A6">
              <w:rPr>
                <w:sz w:val="28"/>
                <w:szCs w:val="28"/>
                <w:shd w:val="clear" w:color="auto" w:fill="FFFFFF"/>
                <w:lang w:val="kk-KZ"/>
              </w:rPr>
              <w:t xml:space="preserve">» </w:t>
            </w:r>
            <w:r w:rsidRPr="00D652A6">
              <w:rPr>
                <w:sz w:val="28"/>
                <w:szCs w:val="28"/>
                <w:lang w:val="kk-KZ"/>
              </w:rPr>
              <w:t>вакцинасының тәжірибелік серияларының иммунобиологиялық қасиеттерін зертханалық жағдайда зерттеу</w:t>
            </w:r>
            <w:r w:rsidR="00E91A5D" w:rsidRPr="00D652A6">
              <w:rPr>
                <w:sz w:val="28"/>
                <w:szCs w:val="28"/>
                <w:lang w:val="kk-KZ"/>
              </w:rPr>
              <w:t>..............................................................</w:t>
            </w:r>
          </w:p>
        </w:tc>
        <w:tc>
          <w:tcPr>
            <w:tcW w:w="636" w:type="dxa"/>
          </w:tcPr>
          <w:p w:rsidR="001233F4" w:rsidRPr="00D652A6" w:rsidRDefault="0083014B" w:rsidP="001233F4">
            <w:pPr>
              <w:tabs>
                <w:tab w:val="left" w:pos="3480"/>
              </w:tabs>
              <w:contextualSpacing/>
              <w:jc w:val="center"/>
              <w:rPr>
                <w:sz w:val="28"/>
                <w:szCs w:val="28"/>
                <w:lang w:val="kk-KZ"/>
              </w:rPr>
            </w:pPr>
            <w:r w:rsidRPr="00D652A6">
              <w:rPr>
                <w:sz w:val="28"/>
                <w:szCs w:val="28"/>
                <w:lang w:val="kk-KZ"/>
              </w:rPr>
              <w:t>76</w:t>
            </w:r>
          </w:p>
        </w:tc>
      </w:tr>
      <w:tr w:rsidR="00D652A6" w:rsidRPr="00D652A6" w:rsidTr="009865C5">
        <w:tc>
          <w:tcPr>
            <w:tcW w:w="776" w:type="dxa"/>
          </w:tcPr>
          <w:p w:rsidR="001233F4" w:rsidRPr="00D652A6" w:rsidRDefault="0083014B" w:rsidP="001233F4">
            <w:pPr>
              <w:rPr>
                <w:sz w:val="28"/>
                <w:szCs w:val="28"/>
                <w:lang w:val="kk-KZ"/>
              </w:rPr>
            </w:pPr>
            <w:r w:rsidRPr="00D652A6">
              <w:rPr>
                <w:sz w:val="28"/>
                <w:szCs w:val="28"/>
                <w:lang w:val="kk-KZ"/>
              </w:rPr>
              <w:t>3.4</w:t>
            </w:r>
            <w:r w:rsidR="001233F4" w:rsidRPr="00D652A6">
              <w:rPr>
                <w:sz w:val="28"/>
                <w:szCs w:val="28"/>
                <w:lang w:val="kk-KZ"/>
              </w:rPr>
              <w:t>.1</w:t>
            </w:r>
          </w:p>
        </w:tc>
        <w:tc>
          <w:tcPr>
            <w:tcW w:w="8263" w:type="dxa"/>
          </w:tcPr>
          <w:p w:rsidR="001233F4" w:rsidRPr="00D652A6" w:rsidRDefault="001233F4" w:rsidP="001233F4">
            <w:pPr>
              <w:ind w:firstLine="7"/>
              <w:jc w:val="both"/>
              <w:rPr>
                <w:sz w:val="28"/>
                <w:szCs w:val="28"/>
                <w:lang w:val="kk-KZ"/>
              </w:rPr>
            </w:pPr>
            <w:r w:rsidRPr="00D652A6">
              <w:rPr>
                <w:sz w:val="28"/>
                <w:szCs w:val="28"/>
                <w:shd w:val="clear" w:color="auto" w:fill="FFFFFF"/>
                <w:lang w:val="kk-KZ"/>
              </w:rPr>
              <w:t>«Rhаbdovaс</w:t>
            </w:r>
            <w:r w:rsidRPr="00D652A6">
              <w:rPr>
                <w:sz w:val="28"/>
                <w:szCs w:val="28"/>
                <w:shd w:val="clear" w:color="auto" w:fill="FFFFFF"/>
                <w:vertAlign w:val="superscript"/>
                <w:lang w:val="kk-KZ"/>
              </w:rPr>
              <w:t>®</w:t>
            </w:r>
            <w:r w:rsidRPr="00D652A6">
              <w:rPr>
                <w:sz w:val="28"/>
                <w:szCs w:val="28"/>
                <w:shd w:val="clear" w:color="auto" w:fill="FFFFFF"/>
                <w:lang w:val="kk-KZ"/>
              </w:rPr>
              <w:t xml:space="preserve">» </w:t>
            </w:r>
            <w:r w:rsidRPr="00D652A6">
              <w:rPr>
                <w:sz w:val="28"/>
                <w:szCs w:val="28"/>
                <w:lang w:val="kk-KZ"/>
              </w:rPr>
              <w:t>вакцинасын өндірудің технологиялық схемасы</w:t>
            </w:r>
            <w:r w:rsidR="00E91A5D" w:rsidRPr="00D652A6">
              <w:rPr>
                <w:sz w:val="28"/>
                <w:szCs w:val="28"/>
                <w:lang w:val="kk-KZ"/>
              </w:rPr>
              <w:t>.........</w:t>
            </w:r>
          </w:p>
        </w:tc>
        <w:tc>
          <w:tcPr>
            <w:tcW w:w="636" w:type="dxa"/>
          </w:tcPr>
          <w:p w:rsidR="001233F4" w:rsidRPr="00D652A6" w:rsidRDefault="0083014B" w:rsidP="001233F4">
            <w:pPr>
              <w:tabs>
                <w:tab w:val="left" w:pos="3480"/>
              </w:tabs>
              <w:contextualSpacing/>
              <w:jc w:val="center"/>
              <w:rPr>
                <w:sz w:val="28"/>
                <w:szCs w:val="28"/>
                <w:lang w:val="kk-KZ"/>
              </w:rPr>
            </w:pPr>
            <w:r w:rsidRPr="00D652A6">
              <w:rPr>
                <w:sz w:val="28"/>
                <w:szCs w:val="28"/>
                <w:lang w:val="kk-KZ"/>
              </w:rPr>
              <w:t>76</w:t>
            </w:r>
          </w:p>
        </w:tc>
      </w:tr>
      <w:tr w:rsidR="00D652A6" w:rsidRPr="00D652A6" w:rsidTr="009865C5">
        <w:tc>
          <w:tcPr>
            <w:tcW w:w="776" w:type="dxa"/>
          </w:tcPr>
          <w:p w:rsidR="001233F4" w:rsidRPr="00D652A6" w:rsidRDefault="0083014B" w:rsidP="001233F4">
            <w:pPr>
              <w:rPr>
                <w:sz w:val="28"/>
                <w:szCs w:val="28"/>
                <w:lang w:val="kk-KZ"/>
              </w:rPr>
            </w:pPr>
            <w:r w:rsidRPr="00D652A6">
              <w:rPr>
                <w:sz w:val="28"/>
                <w:szCs w:val="28"/>
                <w:lang w:val="kk-KZ"/>
              </w:rPr>
              <w:t>3.4</w:t>
            </w:r>
            <w:r w:rsidR="001233F4" w:rsidRPr="00D652A6">
              <w:rPr>
                <w:sz w:val="28"/>
                <w:szCs w:val="28"/>
                <w:lang w:val="kk-KZ"/>
              </w:rPr>
              <w:t>.2</w:t>
            </w:r>
          </w:p>
        </w:tc>
        <w:tc>
          <w:tcPr>
            <w:tcW w:w="8263" w:type="dxa"/>
          </w:tcPr>
          <w:p w:rsidR="001233F4" w:rsidRPr="00D652A6" w:rsidRDefault="001233F4" w:rsidP="0083014B">
            <w:pPr>
              <w:jc w:val="both"/>
              <w:rPr>
                <w:sz w:val="28"/>
                <w:szCs w:val="28"/>
                <w:lang w:val="kk-KZ"/>
              </w:rPr>
            </w:pPr>
            <w:r w:rsidRPr="00D652A6">
              <w:rPr>
                <w:sz w:val="28"/>
                <w:szCs w:val="28"/>
                <w:shd w:val="clear" w:color="auto" w:fill="FFFFFF"/>
                <w:lang w:val="kk-KZ"/>
              </w:rPr>
              <w:t>«Rhаbdovaс</w:t>
            </w:r>
            <w:r w:rsidRPr="00D652A6">
              <w:rPr>
                <w:sz w:val="28"/>
                <w:szCs w:val="28"/>
                <w:shd w:val="clear" w:color="auto" w:fill="FFFFFF"/>
                <w:vertAlign w:val="superscript"/>
                <w:lang w:val="kk-KZ"/>
              </w:rPr>
              <w:t>®</w:t>
            </w:r>
            <w:r w:rsidRPr="00D652A6">
              <w:rPr>
                <w:sz w:val="28"/>
                <w:szCs w:val="28"/>
                <w:shd w:val="clear" w:color="auto" w:fill="FFFFFF"/>
                <w:lang w:val="kk-KZ"/>
              </w:rPr>
              <w:t xml:space="preserve">» </w:t>
            </w:r>
            <w:r w:rsidRPr="00D652A6">
              <w:rPr>
                <w:sz w:val="28"/>
                <w:szCs w:val="28"/>
                <w:lang w:val="kk-KZ"/>
              </w:rPr>
              <w:t>вакцина</w:t>
            </w:r>
            <w:r w:rsidR="0083014B" w:rsidRPr="00D652A6">
              <w:rPr>
                <w:sz w:val="28"/>
                <w:szCs w:val="28"/>
                <w:lang w:val="kk-KZ"/>
              </w:rPr>
              <w:t>сы</w:t>
            </w:r>
            <w:r w:rsidRPr="00D652A6">
              <w:rPr>
                <w:sz w:val="28"/>
                <w:szCs w:val="28"/>
                <w:lang w:val="kk-KZ"/>
              </w:rPr>
              <w:t>ның тәжірибелік сериясын дайындау және бақылау</w:t>
            </w:r>
            <w:r w:rsidR="00E91A5D" w:rsidRPr="00D652A6">
              <w:rPr>
                <w:sz w:val="28"/>
                <w:szCs w:val="28"/>
                <w:lang w:val="kk-KZ"/>
              </w:rPr>
              <w:t>..</w:t>
            </w:r>
            <w:r w:rsidR="0083014B" w:rsidRPr="00D652A6">
              <w:rPr>
                <w:sz w:val="28"/>
                <w:szCs w:val="28"/>
                <w:lang w:val="kk-KZ"/>
              </w:rPr>
              <w:t>..</w:t>
            </w:r>
            <w:r w:rsidR="00E91A5D" w:rsidRPr="00D652A6">
              <w:rPr>
                <w:sz w:val="28"/>
                <w:szCs w:val="28"/>
                <w:lang w:val="kk-KZ"/>
              </w:rPr>
              <w:t>.......................................................................................</w:t>
            </w:r>
          </w:p>
        </w:tc>
        <w:tc>
          <w:tcPr>
            <w:tcW w:w="636" w:type="dxa"/>
          </w:tcPr>
          <w:p w:rsidR="001233F4" w:rsidRPr="00D652A6" w:rsidRDefault="0083014B" w:rsidP="001233F4">
            <w:pPr>
              <w:tabs>
                <w:tab w:val="left" w:pos="3480"/>
              </w:tabs>
              <w:contextualSpacing/>
              <w:jc w:val="center"/>
              <w:rPr>
                <w:sz w:val="28"/>
                <w:szCs w:val="28"/>
                <w:lang w:val="kk-KZ"/>
              </w:rPr>
            </w:pPr>
            <w:r w:rsidRPr="00D652A6">
              <w:rPr>
                <w:sz w:val="28"/>
                <w:szCs w:val="28"/>
                <w:lang w:val="kk-KZ"/>
              </w:rPr>
              <w:t>79</w:t>
            </w:r>
          </w:p>
        </w:tc>
      </w:tr>
      <w:tr w:rsidR="00D652A6" w:rsidRPr="00D652A6" w:rsidTr="009865C5">
        <w:tc>
          <w:tcPr>
            <w:tcW w:w="776" w:type="dxa"/>
          </w:tcPr>
          <w:p w:rsidR="001233F4" w:rsidRPr="00D652A6" w:rsidRDefault="001233F4" w:rsidP="001233F4">
            <w:pPr>
              <w:rPr>
                <w:sz w:val="28"/>
                <w:szCs w:val="28"/>
                <w:lang w:val="kk-KZ"/>
              </w:rPr>
            </w:pPr>
            <w:r w:rsidRPr="00D652A6">
              <w:rPr>
                <w:sz w:val="28"/>
                <w:szCs w:val="28"/>
              </w:rPr>
              <w:t>3.</w:t>
            </w:r>
            <w:r w:rsidR="0083014B" w:rsidRPr="00D652A6">
              <w:rPr>
                <w:sz w:val="28"/>
                <w:szCs w:val="28"/>
                <w:lang w:val="kk-KZ"/>
              </w:rPr>
              <w:t>4</w:t>
            </w:r>
            <w:r w:rsidRPr="00D652A6">
              <w:rPr>
                <w:sz w:val="28"/>
                <w:szCs w:val="28"/>
              </w:rPr>
              <w:t>.</w:t>
            </w:r>
            <w:r w:rsidRPr="00D652A6">
              <w:rPr>
                <w:sz w:val="28"/>
                <w:szCs w:val="28"/>
                <w:lang w:val="kk-KZ"/>
              </w:rPr>
              <w:t>3</w:t>
            </w:r>
          </w:p>
        </w:tc>
        <w:tc>
          <w:tcPr>
            <w:tcW w:w="8263" w:type="dxa"/>
          </w:tcPr>
          <w:p w:rsidR="001233F4" w:rsidRPr="00D652A6" w:rsidRDefault="001233F4" w:rsidP="001233F4">
            <w:pPr>
              <w:jc w:val="both"/>
              <w:rPr>
                <w:sz w:val="28"/>
                <w:szCs w:val="28"/>
                <w:lang w:val="kk-KZ"/>
              </w:rPr>
            </w:pPr>
            <w:r w:rsidRPr="00D652A6">
              <w:rPr>
                <w:sz w:val="28"/>
                <w:szCs w:val="28"/>
                <w:lang w:val="kk-KZ"/>
              </w:rPr>
              <w:t>Вакцинаның тәжірибелік үлгісінің стерильділігін бақылау</w:t>
            </w:r>
            <w:r w:rsidR="00E91A5D" w:rsidRPr="00D652A6">
              <w:rPr>
                <w:sz w:val="28"/>
                <w:szCs w:val="28"/>
                <w:lang w:val="kk-KZ"/>
              </w:rPr>
              <w:t>...............</w:t>
            </w:r>
          </w:p>
        </w:tc>
        <w:tc>
          <w:tcPr>
            <w:tcW w:w="636" w:type="dxa"/>
          </w:tcPr>
          <w:p w:rsidR="001233F4" w:rsidRPr="00D652A6" w:rsidRDefault="0083014B" w:rsidP="001233F4">
            <w:pPr>
              <w:tabs>
                <w:tab w:val="left" w:pos="3480"/>
              </w:tabs>
              <w:contextualSpacing/>
              <w:jc w:val="center"/>
              <w:rPr>
                <w:sz w:val="28"/>
                <w:szCs w:val="28"/>
                <w:lang w:val="kk-KZ"/>
              </w:rPr>
            </w:pPr>
            <w:r w:rsidRPr="00D652A6">
              <w:rPr>
                <w:sz w:val="28"/>
                <w:szCs w:val="28"/>
                <w:lang w:val="kk-KZ"/>
              </w:rPr>
              <w:t>80</w:t>
            </w:r>
          </w:p>
        </w:tc>
      </w:tr>
      <w:tr w:rsidR="00D652A6" w:rsidRPr="00D652A6" w:rsidTr="009865C5">
        <w:tc>
          <w:tcPr>
            <w:tcW w:w="776" w:type="dxa"/>
          </w:tcPr>
          <w:p w:rsidR="001233F4" w:rsidRPr="00D652A6" w:rsidRDefault="0083014B" w:rsidP="001233F4">
            <w:pPr>
              <w:rPr>
                <w:sz w:val="28"/>
                <w:szCs w:val="28"/>
              </w:rPr>
            </w:pPr>
            <w:r w:rsidRPr="00D652A6">
              <w:rPr>
                <w:sz w:val="28"/>
                <w:szCs w:val="28"/>
              </w:rPr>
              <w:t>3.4</w:t>
            </w:r>
            <w:r w:rsidR="001233F4" w:rsidRPr="00D652A6">
              <w:rPr>
                <w:sz w:val="28"/>
                <w:szCs w:val="28"/>
              </w:rPr>
              <w:t>.4</w:t>
            </w:r>
          </w:p>
        </w:tc>
        <w:tc>
          <w:tcPr>
            <w:tcW w:w="8263" w:type="dxa"/>
          </w:tcPr>
          <w:p w:rsidR="001233F4" w:rsidRPr="00D652A6" w:rsidRDefault="001233F4" w:rsidP="001233F4">
            <w:pPr>
              <w:jc w:val="both"/>
              <w:rPr>
                <w:sz w:val="28"/>
                <w:szCs w:val="28"/>
                <w:lang w:val="kk-KZ"/>
              </w:rPr>
            </w:pPr>
            <w:r w:rsidRPr="00D652A6">
              <w:rPr>
                <w:sz w:val="28"/>
                <w:szCs w:val="28"/>
                <w:lang w:val="kk-KZ"/>
              </w:rPr>
              <w:t>Вакцинаның тәжірибелік үлгісінің зиянсыздығын анықтау</w:t>
            </w:r>
            <w:r w:rsidR="00E91A5D" w:rsidRPr="00D652A6">
              <w:rPr>
                <w:sz w:val="28"/>
                <w:szCs w:val="28"/>
                <w:lang w:val="kk-KZ"/>
              </w:rPr>
              <w:t>..............</w:t>
            </w:r>
          </w:p>
        </w:tc>
        <w:tc>
          <w:tcPr>
            <w:tcW w:w="636" w:type="dxa"/>
          </w:tcPr>
          <w:p w:rsidR="001233F4" w:rsidRPr="00D652A6" w:rsidRDefault="0083014B" w:rsidP="001233F4">
            <w:pPr>
              <w:tabs>
                <w:tab w:val="left" w:pos="3480"/>
              </w:tabs>
              <w:contextualSpacing/>
              <w:jc w:val="center"/>
              <w:rPr>
                <w:sz w:val="28"/>
                <w:szCs w:val="28"/>
                <w:lang w:val="kk-KZ"/>
              </w:rPr>
            </w:pPr>
            <w:r w:rsidRPr="00D652A6">
              <w:rPr>
                <w:sz w:val="28"/>
                <w:szCs w:val="28"/>
                <w:lang w:val="kk-KZ"/>
              </w:rPr>
              <w:t>81</w:t>
            </w:r>
          </w:p>
        </w:tc>
      </w:tr>
      <w:tr w:rsidR="00D652A6" w:rsidRPr="00D652A6" w:rsidTr="009865C5">
        <w:tc>
          <w:tcPr>
            <w:tcW w:w="776" w:type="dxa"/>
          </w:tcPr>
          <w:p w:rsidR="001233F4" w:rsidRPr="00D652A6" w:rsidRDefault="0083014B" w:rsidP="001233F4">
            <w:pPr>
              <w:rPr>
                <w:sz w:val="28"/>
                <w:szCs w:val="28"/>
                <w:lang w:val="kk-KZ"/>
              </w:rPr>
            </w:pPr>
            <w:r w:rsidRPr="00D652A6">
              <w:rPr>
                <w:sz w:val="28"/>
                <w:szCs w:val="28"/>
                <w:lang w:val="kk-KZ"/>
              </w:rPr>
              <w:t>3.4</w:t>
            </w:r>
            <w:r w:rsidR="001233F4" w:rsidRPr="00D652A6">
              <w:rPr>
                <w:sz w:val="28"/>
                <w:szCs w:val="28"/>
                <w:lang w:val="kk-KZ"/>
              </w:rPr>
              <w:t xml:space="preserve">.5 </w:t>
            </w:r>
          </w:p>
        </w:tc>
        <w:tc>
          <w:tcPr>
            <w:tcW w:w="8263" w:type="dxa"/>
          </w:tcPr>
          <w:p w:rsidR="001233F4" w:rsidRPr="00D652A6" w:rsidRDefault="001233F4" w:rsidP="001233F4">
            <w:pPr>
              <w:jc w:val="both"/>
              <w:rPr>
                <w:sz w:val="28"/>
                <w:szCs w:val="28"/>
                <w:lang w:val="kk-KZ"/>
              </w:rPr>
            </w:pPr>
            <w:r w:rsidRPr="00D652A6">
              <w:rPr>
                <w:sz w:val="28"/>
                <w:szCs w:val="28"/>
                <w:lang w:val="kk-KZ"/>
              </w:rPr>
              <w:t>Вакцинаның тәжірибелік үлгісінің инактивация толықтығын анықтау</w:t>
            </w:r>
            <w:r w:rsidR="00E91A5D" w:rsidRPr="00D652A6">
              <w:rPr>
                <w:sz w:val="28"/>
                <w:szCs w:val="28"/>
                <w:lang w:val="kk-KZ"/>
              </w:rPr>
              <w:t>....................................................................................................</w:t>
            </w:r>
          </w:p>
        </w:tc>
        <w:tc>
          <w:tcPr>
            <w:tcW w:w="636" w:type="dxa"/>
          </w:tcPr>
          <w:p w:rsidR="001233F4" w:rsidRPr="00D652A6" w:rsidRDefault="001233F4" w:rsidP="0083014B">
            <w:pPr>
              <w:tabs>
                <w:tab w:val="left" w:pos="3480"/>
              </w:tabs>
              <w:contextualSpacing/>
              <w:jc w:val="center"/>
              <w:rPr>
                <w:sz w:val="28"/>
                <w:szCs w:val="28"/>
                <w:lang w:val="kk-KZ"/>
              </w:rPr>
            </w:pPr>
            <w:r w:rsidRPr="00D652A6">
              <w:rPr>
                <w:sz w:val="28"/>
                <w:szCs w:val="28"/>
                <w:lang w:val="kk-KZ"/>
              </w:rPr>
              <w:t>8</w:t>
            </w:r>
            <w:r w:rsidR="0083014B" w:rsidRPr="00D652A6">
              <w:rPr>
                <w:sz w:val="28"/>
                <w:szCs w:val="28"/>
                <w:lang w:val="kk-KZ"/>
              </w:rPr>
              <w:t>3</w:t>
            </w:r>
          </w:p>
        </w:tc>
      </w:tr>
      <w:tr w:rsidR="00D652A6" w:rsidRPr="00D652A6" w:rsidTr="009865C5">
        <w:tc>
          <w:tcPr>
            <w:tcW w:w="776" w:type="dxa"/>
          </w:tcPr>
          <w:p w:rsidR="001233F4" w:rsidRPr="00D652A6" w:rsidRDefault="0083014B" w:rsidP="001233F4">
            <w:pPr>
              <w:rPr>
                <w:sz w:val="28"/>
                <w:szCs w:val="28"/>
                <w:lang w:val="kk-KZ"/>
              </w:rPr>
            </w:pPr>
            <w:r w:rsidRPr="00D652A6">
              <w:rPr>
                <w:sz w:val="28"/>
                <w:szCs w:val="28"/>
                <w:lang w:val="kk-KZ"/>
              </w:rPr>
              <w:t>3.4</w:t>
            </w:r>
            <w:r w:rsidR="001233F4" w:rsidRPr="00D652A6">
              <w:rPr>
                <w:sz w:val="28"/>
                <w:szCs w:val="28"/>
                <w:lang w:val="kk-KZ"/>
              </w:rPr>
              <w:t xml:space="preserve">.6 </w:t>
            </w:r>
          </w:p>
        </w:tc>
        <w:tc>
          <w:tcPr>
            <w:tcW w:w="8263" w:type="dxa"/>
          </w:tcPr>
          <w:p w:rsidR="001233F4" w:rsidRPr="00D652A6" w:rsidRDefault="001233F4" w:rsidP="001233F4">
            <w:pPr>
              <w:jc w:val="both"/>
              <w:rPr>
                <w:sz w:val="28"/>
                <w:szCs w:val="28"/>
                <w:lang w:val="kk-KZ"/>
              </w:rPr>
            </w:pPr>
            <w:r w:rsidRPr="00D652A6">
              <w:rPr>
                <w:sz w:val="28"/>
                <w:szCs w:val="28"/>
                <w:lang w:val="kk-KZ"/>
              </w:rPr>
              <w:t>Вакцинаның иммуногенді белсенділігін анықтау</w:t>
            </w:r>
            <w:r w:rsidR="00E91A5D" w:rsidRPr="00D652A6">
              <w:rPr>
                <w:sz w:val="28"/>
                <w:szCs w:val="28"/>
                <w:lang w:val="kk-KZ"/>
              </w:rPr>
              <w:t>...............................</w:t>
            </w:r>
          </w:p>
        </w:tc>
        <w:tc>
          <w:tcPr>
            <w:tcW w:w="636" w:type="dxa"/>
          </w:tcPr>
          <w:p w:rsidR="001233F4" w:rsidRPr="00D652A6" w:rsidRDefault="0083014B" w:rsidP="001233F4">
            <w:pPr>
              <w:tabs>
                <w:tab w:val="left" w:pos="3480"/>
              </w:tabs>
              <w:contextualSpacing/>
              <w:jc w:val="center"/>
              <w:rPr>
                <w:sz w:val="28"/>
                <w:szCs w:val="28"/>
                <w:lang w:val="kk-KZ"/>
              </w:rPr>
            </w:pPr>
            <w:r w:rsidRPr="00D652A6">
              <w:rPr>
                <w:sz w:val="28"/>
                <w:szCs w:val="28"/>
                <w:lang w:val="kk-KZ"/>
              </w:rPr>
              <w:t>84</w:t>
            </w:r>
          </w:p>
        </w:tc>
      </w:tr>
      <w:tr w:rsidR="00D652A6" w:rsidRPr="00D652A6" w:rsidTr="009865C5">
        <w:tc>
          <w:tcPr>
            <w:tcW w:w="776" w:type="dxa"/>
          </w:tcPr>
          <w:p w:rsidR="001233F4" w:rsidRPr="00D652A6" w:rsidRDefault="0083014B" w:rsidP="001233F4">
            <w:pPr>
              <w:rPr>
                <w:sz w:val="28"/>
                <w:szCs w:val="28"/>
                <w:lang w:val="kk-KZ"/>
              </w:rPr>
            </w:pPr>
            <w:r w:rsidRPr="00D652A6">
              <w:rPr>
                <w:sz w:val="28"/>
                <w:szCs w:val="28"/>
                <w:lang w:val="kk-KZ"/>
              </w:rPr>
              <w:t>3.5</w:t>
            </w:r>
          </w:p>
        </w:tc>
        <w:tc>
          <w:tcPr>
            <w:tcW w:w="8263" w:type="dxa"/>
          </w:tcPr>
          <w:p w:rsidR="001233F4" w:rsidRPr="00D652A6" w:rsidRDefault="001233F4" w:rsidP="001233F4">
            <w:pPr>
              <w:contextualSpacing/>
              <w:jc w:val="both"/>
              <w:rPr>
                <w:sz w:val="28"/>
                <w:szCs w:val="28"/>
                <w:lang w:val="kk-KZ"/>
              </w:rPr>
            </w:pPr>
            <w:r w:rsidRPr="00D652A6">
              <w:rPr>
                <w:sz w:val="28"/>
                <w:szCs w:val="28"/>
                <w:shd w:val="clear" w:color="auto" w:fill="FFFFFF"/>
                <w:lang w:val="kk-KZ"/>
              </w:rPr>
              <w:t>«Rhаbdovaс</w:t>
            </w:r>
            <w:r w:rsidRPr="00D652A6">
              <w:rPr>
                <w:sz w:val="28"/>
                <w:szCs w:val="28"/>
                <w:shd w:val="clear" w:color="auto" w:fill="FFFFFF"/>
                <w:vertAlign w:val="superscript"/>
                <w:lang w:val="kk-KZ"/>
              </w:rPr>
              <w:t>®</w:t>
            </w:r>
            <w:r w:rsidRPr="00D652A6">
              <w:rPr>
                <w:sz w:val="28"/>
                <w:szCs w:val="28"/>
                <w:shd w:val="clear" w:color="auto" w:fill="FFFFFF"/>
                <w:lang w:val="kk-KZ"/>
              </w:rPr>
              <w:t xml:space="preserve">» </w:t>
            </w:r>
            <w:r w:rsidRPr="00D652A6">
              <w:rPr>
                <w:sz w:val="28"/>
                <w:szCs w:val="28"/>
                <w:lang w:val="kk-KZ"/>
              </w:rPr>
              <w:t>вакцинасының  иммуногенді белсенділігін өндірістік жағдайда зерттеу</w:t>
            </w:r>
            <w:r w:rsidR="00E91A5D" w:rsidRPr="00D652A6">
              <w:rPr>
                <w:sz w:val="28"/>
                <w:szCs w:val="28"/>
                <w:lang w:val="kk-KZ"/>
              </w:rPr>
              <w:t>...................................................................</w:t>
            </w:r>
          </w:p>
        </w:tc>
        <w:tc>
          <w:tcPr>
            <w:tcW w:w="636" w:type="dxa"/>
          </w:tcPr>
          <w:p w:rsidR="001233F4" w:rsidRPr="00D652A6" w:rsidRDefault="0083014B" w:rsidP="001233F4">
            <w:pPr>
              <w:tabs>
                <w:tab w:val="left" w:pos="3480"/>
              </w:tabs>
              <w:contextualSpacing/>
              <w:jc w:val="center"/>
              <w:rPr>
                <w:sz w:val="28"/>
                <w:szCs w:val="28"/>
                <w:lang w:val="kk-KZ"/>
              </w:rPr>
            </w:pPr>
            <w:r w:rsidRPr="00D652A6">
              <w:rPr>
                <w:sz w:val="28"/>
                <w:szCs w:val="28"/>
                <w:lang w:val="kk-KZ"/>
              </w:rPr>
              <w:t>88</w:t>
            </w:r>
          </w:p>
        </w:tc>
      </w:tr>
      <w:tr w:rsidR="00D652A6" w:rsidRPr="00D652A6" w:rsidTr="009865C5">
        <w:tc>
          <w:tcPr>
            <w:tcW w:w="776" w:type="dxa"/>
          </w:tcPr>
          <w:p w:rsidR="0083014B" w:rsidRPr="00D652A6" w:rsidRDefault="0083014B" w:rsidP="001233F4">
            <w:pPr>
              <w:rPr>
                <w:sz w:val="28"/>
                <w:szCs w:val="28"/>
                <w:lang w:val="kk-KZ"/>
              </w:rPr>
            </w:pPr>
            <w:r w:rsidRPr="00D652A6">
              <w:rPr>
                <w:sz w:val="28"/>
                <w:szCs w:val="28"/>
                <w:lang w:val="kk-KZ"/>
              </w:rPr>
              <w:t>3.5.1</w:t>
            </w:r>
          </w:p>
        </w:tc>
        <w:tc>
          <w:tcPr>
            <w:tcW w:w="8263" w:type="dxa"/>
          </w:tcPr>
          <w:p w:rsidR="0083014B" w:rsidRPr="00D652A6" w:rsidRDefault="0083014B" w:rsidP="001233F4">
            <w:pPr>
              <w:contextualSpacing/>
              <w:jc w:val="both"/>
              <w:rPr>
                <w:sz w:val="28"/>
                <w:szCs w:val="28"/>
                <w:shd w:val="clear" w:color="auto" w:fill="FFFFFF"/>
                <w:lang w:val="kk-KZ"/>
              </w:rPr>
            </w:pPr>
            <w:r w:rsidRPr="00D652A6">
              <w:rPr>
                <w:sz w:val="28"/>
                <w:szCs w:val="28"/>
                <w:lang w:val="kk-KZ"/>
              </w:rPr>
              <w:t>Вакцинаның иммуногенді белсенділігін антирабиялық вирустық бейтараптау реакциясы арқылы анықтау.............................................</w:t>
            </w:r>
          </w:p>
        </w:tc>
        <w:tc>
          <w:tcPr>
            <w:tcW w:w="636" w:type="dxa"/>
          </w:tcPr>
          <w:p w:rsidR="0083014B" w:rsidRPr="00D652A6" w:rsidRDefault="0083014B" w:rsidP="001233F4">
            <w:pPr>
              <w:tabs>
                <w:tab w:val="left" w:pos="3480"/>
              </w:tabs>
              <w:contextualSpacing/>
              <w:jc w:val="center"/>
              <w:rPr>
                <w:sz w:val="28"/>
                <w:szCs w:val="28"/>
                <w:lang w:val="kk-KZ"/>
              </w:rPr>
            </w:pPr>
            <w:r w:rsidRPr="00D652A6">
              <w:rPr>
                <w:sz w:val="28"/>
                <w:szCs w:val="28"/>
                <w:lang w:val="kk-KZ"/>
              </w:rPr>
              <w:t>88</w:t>
            </w:r>
          </w:p>
        </w:tc>
      </w:tr>
      <w:tr w:rsidR="00D652A6" w:rsidRPr="00D652A6" w:rsidTr="009865C5">
        <w:tc>
          <w:tcPr>
            <w:tcW w:w="776" w:type="dxa"/>
          </w:tcPr>
          <w:p w:rsidR="001233F4" w:rsidRPr="00D652A6" w:rsidRDefault="0083014B" w:rsidP="001233F4">
            <w:pPr>
              <w:rPr>
                <w:sz w:val="28"/>
                <w:szCs w:val="28"/>
                <w:lang w:val="kk-KZ"/>
              </w:rPr>
            </w:pPr>
            <w:r w:rsidRPr="00D652A6">
              <w:rPr>
                <w:sz w:val="28"/>
                <w:szCs w:val="28"/>
                <w:lang w:val="kk-KZ"/>
              </w:rPr>
              <w:t>3.6</w:t>
            </w:r>
          </w:p>
        </w:tc>
        <w:tc>
          <w:tcPr>
            <w:tcW w:w="8263" w:type="dxa"/>
          </w:tcPr>
          <w:p w:rsidR="001233F4" w:rsidRPr="00D652A6" w:rsidRDefault="001233F4" w:rsidP="001233F4">
            <w:pPr>
              <w:jc w:val="both"/>
              <w:rPr>
                <w:sz w:val="28"/>
                <w:szCs w:val="28"/>
                <w:lang w:val="kk-KZ"/>
              </w:rPr>
            </w:pPr>
            <w:r w:rsidRPr="00D652A6">
              <w:rPr>
                <w:sz w:val="28"/>
                <w:szCs w:val="28"/>
                <w:shd w:val="clear" w:color="auto" w:fill="FFFFFF"/>
                <w:lang w:val="kk-KZ"/>
              </w:rPr>
              <w:t>«Rhаbdovaс</w:t>
            </w:r>
            <w:r w:rsidRPr="00D652A6">
              <w:rPr>
                <w:sz w:val="28"/>
                <w:szCs w:val="28"/>
                <w:shd w:val="clear" w:color="auto" w:fill="FFFFFF"/>
                <w:vertAlign w:val="superscript"/>
                <w:lang w:val="kk-KZ"/>
              </w:rPr>
              <w:t>®</w:t>
            </w:r>
            <w:r w:rsidRPr="00D652A6">
              <w:rPr>
                <w:sz w:val="28"/>
                <w:szCs w:val="28"/>
                <w:shd w:val="clear" w:color="auto" w:fill="FFFFFF"/>
                <w:lang w:val="kk-KZ"/>
              </w:rPr>
              <w:t xml:space="preserve">» </w:t>
            </w:r>
            <w:r w:rsidRPr="00D652A6">
              <w:rPr>
                <w:sz w:val="28"/>
                <w:szCs w:val="28"/>
                <w:lang w:val="kk-KZ"/>
              </w:rPr>
              <w:t>вакцина үлгілерінің әр түрлі температура мен уақыт аралығында тұрақтылығын сақтау және жарамдылық мерзімін анықтау</w:t>
            </w:r>
            <w:r w:rsidR="00E91A5D" w:rsidRPr="00D652A6">
              <w:rPr>
                <w:sz w:val="28"/>
                <w:szCs w:val="28"/>
                <w:lang w:val="kk-KZ"/>
              </w:rPr>
              <w:t>....................................................................................................</w:t>
            </w:r>
          </w:p>
        </w:tc>
        <w:tc>
          <w:tcPr>
            <w:tcW w:w="636" w:type="dxa"/>
          </w:tcPr>
          <w:p w:rsidR="001233F4" w:rsidRPr="00D652A6" w:rsidRDefault="009865C5" w:rsidP="001233F4">
            <w:pPr>
              <w:tabs>
                <w:tab w:val="left" w:pos="3480"/>
              </w:tabs>
              <w:contextualSpacing/>
              <w:jc w:val="center"/>
              <w:rPr>
                <w:sz w:val="28"/>
                <w:szCs w:val="28"/>
                <w:lang w:val="kk-KZ"/>
              </w:rPr>
            </w:pPr>
            <w:r w:rsidRPr="00D652A6">
              <w:rPr>
                <w:sz w:val="28"/>
                <w:szCs w:val="28"/>
                <w:lang w:val="kk-KZ"/>
              </w:rPr>
              <w:t>93</w:t>
            </w:r>
          </w:p>
        </w:tc>
      </w:tr>
      <w:tr w:rsidR="00D652A6" w:rsidRPr="00D652A6" w:rsidTr="009865C5">
        <w:tc>
          <w:tcPr>
            <w:tcW w:w="776" w:type="dxa"/>
          </w:tcPr>
          <w:p w:rsidR="001233F4" w:rsidRPr="00D652A6" w:rsidRDefault="001233F4" w:rsidP="001233F4">
            <w:pPr>
              <w:rPr>
                <w:sz w:val="28"/>
                <w:szCs w:val="28"/>
                <w:lang w:val="kk-KZ"/>
              </w:rPr>
            </w:pPr>
            <w:r w:rsidRPr="00D652A6">
              <w:rPr>
                <w:sz w:val="28"/>
                <w:szCs w:val="28"/>
              </w:rPr>
              <w:t>3.</w:t>
            </w:r>
            <w:r w:rsidR="009865C5" w:rsidRPr="00D652A6">
              <w:rPr>
                <w:sz w:val="28"/>
                <w:szCs w:val="28"/>
                <w:lang w:val="kk-KZ"/>
              </w:rPr>
              <w:t>7</w:t>
            </w:r>
          </w:p>
        </w:tc>
        <w:tc>
          <w:tcPr>
            <w:tcW w:w="8263" w:type="dxa"/>
          </w:tcPr>
          <w:p w:rsidR="001233F4" w:rsidRPr="00D652A6" w:rsidRDefault="001233F4" w:rsidP="001233F4">
            <w:pPr>
              <w:jc w:val="both"/>
              <w:rPr>
                <w:sz w:val="28"/>
                <w:szCs w:val="28"/>
                <w:lang w:val="kk-KZ"/>
              </w:rPr>
            </w:pPr>
            <w:r w:rsidRPr="00D652A6">
              <w:rPr>
                <w:sz w:val="28"/>
                <w:szCs w:val="28"/>
                <w:lang w:val="kk-KZ"/>
              </w:rPr>
              <w:t xml:space="preserve">Жануарлар құтырығына қарсы </w:t>
            </w:r>
            <w:r w:rsidRPr="00D652A6">
              <w:rPr>
                <w:sz w:val="28"/>
                <w:szCs w:val="28"/>
                <w:shd w:val="clear" w:color="auto" w:fill="FFFFFF"/>
                <w:lang w:val="kk-KZ"/>
              </w:rPr>
              <w:t>«Rhаbdovaс</w:t>
            </w:r>
            <w:r w:rsidRPr="00D652A6">
              <w:rPr>
                <w:sz w:val="28"/>
                <w:szCs w:val="28"/>
                <w:shd w:val="clear" w:color="auto" w:fill="FFFFFF"/>
                <w:vertAlign w:val="superscript"/>
                <w:lang w:val="kk-KZ"/>
              </w:rPr>
              <w:t>®</w:t>
            </w:r>
            <w:r w:rsidRPr="00D652A6">
              <w:rPr>
                <w:sz w:val="28"/>
                <w:szCs w:val="28"/>
                <w:shd w:val="clear" w:color="auto" w:fill="FFFFFF"/>
                <w:lang w:val="kk-KZ"/>
              </w:rPr>
              <w:t xml:space="preserve">» </w:t>
            </w:r>
            <w:r w:rsidRPr="00D652A6">
              <w:rPr>
                <w:sz w:val="28"/>
                <w:szCs w:val="28"/>
                <w:lang w:val="kk-KZ"/>
              </w:rPr>
              <w:t>вакцинасын өндіру технологиясының экономикалық тиімділігі</w:t>
            </w:r>
            <w:r w:rsidR="00E91A5D" w:rsidRPr="00D652A6">
              <w:rPr>
                <w:sz w:val="28"/>
                <w:szCs w:val="28"/>
                <w:lang w:val="kk-KZ"/>
              </w:rPr>
              <w:t>........................................</w:t>
            </w:r>
          </w:p>
        </w:tc>
        <w:tc>
          <w:tcPr>
            <w:tcW w:w="636" w:type="dxa"/>
          </w:tcPr>
          <w:p w:rsidR="001233F4" w:rsidRPr="00D652A6" w:rsidRDefault="001233F4" w:rsidP="009865C5">
            <w:pPr>
              <w:tabs>
                <w:tab w:val="left" w:pos="3480"/>
              </w:tabs>
              <w:contextualSpacing/>
              <w:jc w:val="center"/>
              <w:rPr>
                <w:sz w:val="28"/>
                <w:szCs w:val="28"/>
                <w:lang w:val="kk-KZ"/>
              </w:rPr>
            </w:pPr>
            <w:r w:rsidRPr="00D652A6">
              <w:rPr>
                <w:sz w:val="28"/>
                <w:szCs w:val="28"/>
                <w:lang w:val="kk-KZ"/>
              </w:rPr>
              <w:t>9</w:t>
            </w:r>
            <w:r w:rsidR="009865C5" w:rsidRPr="00D652A6">
              <w:rPr>
                <w:sz w:val="28"/>
                <w:szCs w:val="28"/>
                <w:lang w:val="kk-KZ"/>
              </w:rPr>
              <w:t>5</w:t>
            </w:r>
          </w:p>
        </w:tc>
      </w:tr>
      <w:tr w:rsidR="00D652A6" w:rsidRPr="00D652A6" w:rsidTr="009865C5">
        <w:tc>
          <w:tcPr>
            <w:tcW w:w="776" w:type="dxa"/>
            <w:vMerge w:val="restart"/>
          </w:tcPr>
          <w:p w:rsidR="001233F4" w:rsidRPr="00D652A6" w:rsidRDefault="001233F4" w:rsidP="001233F4">
            <w:pPr>
              <w:rPr>
                <w:b/>
                <w:sz w:val="28"/>
                <w:szCs w:val="28"/>
                <w:lang w:val="kk-KZ"/>
              </w:rPr>
            </w:pPr>
            <w:r w:rsidRPr="00D652A6">
              <w:rPr>
                <w:b/>
                <w:sz w:val="28"/>
                <w:szCs w:val="28"/>
                <w:lang w:val="kk-KZ"/>
              </w:rPr>
              <w:t>4</w:t>
            </w:r>
          </w:p>
        </w:tc>
        <w:tc>
          <w:tcPr>
            <w:tcW w:w="8263" w:type="dxa"/>
          </w:tcPr>
          <w:p w:rsidR="001233F4" w:rsidRPr="00D652A6" w:rsidRDefault="001233F4" w:rsidP="001233F4">
            <w:pPr>
              <w:tabs>
                <w:tab w:val="left" w:pos="3480"/>
              </w:tabs>
              <w:contextualSpacing/>
              <w:rPr>
                <w:b/>
                <w:sz w:val="28"/>
                <w:szCs w:val="28"/>
                <w:lang w:val="kk-KZ"/>
              </w:rPr>
            </w:pPr>
            <w:r w:rsidRPr="00D652A6">
              <w:rPr>
                <w:b/>
                <w:sz w:val="28"/>
                <w:szCs w:val="28"/>
                <w:lang w:val="kk-KZ"/>
              </w:rPr>
              <w:t>ЗЕРТТЕУ НӘТИЖЕЛЕРІН БАҒАЛАУ ЖӘНЕ ТАЛҚЫЛАУ</w:t>
            </w:r>
          </w:p>
        </w:tc>
        <w:tc>
          <w:tcPr>
            <w:tcW w:w="636" w:type="dxa"/>
          </w:tcPr>
          <w:p w:rsidR="001233F4" w:rsidRPr="00D652A6" w:rsidRDefault="009865C5" w:rsidP="001233F4">
            <w:pPr>
              <w:tabs>
                <w:tab w:val="left" w:pos="3480"/>
              </w:tabs>
              <w:contextualSpacing/>
              <w:jc w:val="center"/>
              <w:rPr>
                <w:sz w:val="28"/>
                <w:szCs w:val="28"/>
                <w:lang w:val="kk-KZ"/>
              </w:rPr>
            </w:pPr>
            <w:r w:rsidRPr="00D652A6">
              <w:rPr>
                <w:sz w:val="28"/>
                <w:szCs w:val="28"/>
                <w:lang w:val="kk-KZ"/>
              </w:rPr>
              <w:t>98</w:t>
            </w:r>
          </w:p>
        </w:tc>
      </w:tr>
      <w:tr w:rsidR="00D652A6" w:rsidRPr="00D652A6" w:rsidTr="009865C5">
        <w:tc>
          <w:tcPr>
            <w:tcW w:w="776" w:type="dxa"/>
            <w:vMerge/>
          </w:tcPr>
          <w:p w:rsidR="001233F4" w:rsidRPr="00D652A6" w:rsidRDefault="001233F4" w:rsidP="001233F4">
            <w:pPr>
              <w:rPr>
                <w:sz w:val="28"/>
                <w:szCs w:val="28"/>
              </w:rPr>
            </w:pPr>
          </w:p>
        </w:tc>
        <w:tc>
          <w:tcPr>
            <w:tcW w:w="8263" w:type="dxa"/>
          </w:tcPr>
          <w:p w:rsidR="001233F4" w:rsidRPr="00D652A6" w:rsidRDefault="001233F4" w:rsidP="001233F4">
            <w:pPr>
              <w:tabs>
                <w:tab w:val="left" w:pos="3480"/>
              </w:tabs>
              <w:contextualSpacing/>
              <w:jc w:val="both"/>
              <w:rPr>
                <w:sz w:val="28"/>
                <w:szCs w:val="28"/>
                <w:lang w:val="kk-KZ"/>
              </w:rPr>
            </w:pPr>
            <w:r w:rsidRPr="00D652A6">
              <w:rPr>
                <w:b/>
                <w:sz w:val="28"/>
                <w:szCs w:val="28"/>
                <w:lang w:val="kk-KZ"/>
              </w:rPr>
              <w:t>ҚОРЫТЫНДЫ</w:t>
            </w:r>
            <w:r w:rsidRPr="00D652A6">
              <w:rPr>
                <w:sz w:val="28"/>
                <w:szCs w:val="28"/>
                <w:lang w:val="kk-KZ"/>
              </w:rPr>
              <w:t>......................................................................</w:t>
            </w:r>
            <w:r w:rsidR="00E91A5D" w:rsidRPr="00D652A6">
              <w:rPr>
                <w:sz w:val="28"/>
                <w:szCs w:val="28"/>
                <w:lang w:val="kk-KZ"/>
              </w:rPr>
              <w:t>............</w:t>
            </w:r>
            <w:r w:rsidRPr="00D652A6">
              <w:rPr>
                <w:sz w:val="28"/>
                <w:szCs w:val="28"/>
                <w:lang w:val="kk-KZ"/>
              </w:rPr>
              <w:t>...</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en-US"/>
              </w:rPr>
              <w:t>1</w:t>
            </w:r>
            <w:r w:rsidR="009865C5" w:rsidRPr="00D652A6">
              <w:rPr>
                <w:sz w:val="28"/>
                <w:szCs w:val="28"/>
                <w:lang w:val="kk-KZ"/>
              </w:rPr>
              <w:t>01</w:t>
            </w:r>
          </w:p>
        </w:tc>
      </w:tr>
      <w:tr w:rsidR="00D652A6" w:rsidRPr="00D652A6" w:rsidTr="009865C5">
        <w:tc>
          <w:tcPr>
            <w:tcW w:w="776" w:type="dxa"/>
            <w:vMerge/>
          </w:tcPr>
          <w:p w:rsidR="001233F4" w:rsidRPr="00D652A6" w:rsidRDefault="001233F4" w:rsidP="001233F4">
            <w:pPr>
              <w:rPr>
                <w:sz w:val="28"/>
                <w:szCs w:val="28"/>
              </w:rPr>
            </w:pPr>
          </w:p>
        </w:tc>
        <w:tc>
          <w:tcPr>
            <w:tcW w:w="8263" w:type="dxa"/>
          </w:tcPr>
          <w:p w:rsidR="001233F4" w:rsidRPr="00D652A6" w:rsidRDefault="001233F4" w:rsidP="001233F4">
            <w:pPr>
              <w:tabs>
                <w:tab w:val="left" w:pos="3480"/>
              </w:tabs>
              <w:contextualSpacing/>
              <w:jc w:val="both"/>
              <w:rPr>
                <w:sz w:val="28"/>
                <w:szCs w:val="28"/>
                <w:lang w:val="kk-KZ"/>
              </w:rPr>
            </w:pPr>
            <w:r w:rsidRPr="00D652A6">
              <w:rPr>
                <w:b/>
                <w:sz w:val="28"/>
                <w:szCs w:val="28"/>
              </w:rPr>
              <w:t>ТӘЖІРИБЕЛІК ҰСЫНЫСТА</w:t>
            </w:r>
            <w:r w:rsidRPr="00D652A6">
              <w:rPr>
                <w:b/>
                <w:sz w:val="28"/>
                <w:szCs w:val="28"/>
                <w:lang w:val="kk-KZ"/>
              </w:rPr>
              <w:t>Р</w:t>
            </w:r>
            <w:r w:rsidRPr="00D652A6">
              <w:rPr>
                <w:sz w:val="28"/>
                <w:szCs w:val="28"/>
                <w:lang w:val="kk-KZ"/>
              </w:rPr>
              <w:t>.................</w:t>
            </w:r>
            <w:r w:rsidR="00E91A5D" w:rsidRPr="00D652A6">
              <w:rPr>
                <w:sz w:val="28"/>
                <w:szCs w:val="28"/>
                <w:lang w:val="kk-KZ"/>
              </w:rPr>
              <w:t>.......................................</w:t>
            </w:r>
          </w:p>
        </w:tc>
        <w:tc>
          <w:tcPr>
            <w:tcW w:w="636" w:type="dxa"/>
          </w:tcPr>
          <w:p w:rsidR="001233F4" w:rsidRPr="00D652A6" w:rsidRDefault="001233F4" w:rsidP="001233F4">
            <w:pPr>
              <w:tabs>
                <w:tab w:val="left" w:pos="3480"/>
              </w:tabs>
              <w:contextualSpacing/>
              <w:jc w:val="center"/>
              <w:rPr>
                <w:sz w:val="28"/>
                <w:szCs w:val="28"/>
                <w:lang w:val="kk-KZ"/>
              </w:rPr>
            </w:pPr>
            <w:r w:rsidRPr="00D652A6">
              <w:rPr>
                <w:sz w:val="28"/>
                <w:szCs w:val="28"/>
                <w:lang w:val="en-US"/>
              </w:rPr>
              <w:t>1</w:t>
            </w:r>
            <w:r w:rsidR="009865C5" w:rsidRPr="00D652A6">
              <w:rPr>
                <w:sz w:val="28"/>
                <w:szCs w:val="28"/>
                <w:lang w:val="kk-KZ"/>
              </w:rPr>
              <w:t>02</w:t>
            </w:r>
          </w:p>
        </w:tc>
      </w:tr>
      <w:tr w:rsidR="00D652A6" w:rsidRPr="00D652A6" w:rsidTr="009865C5">
        <w:tc>
          <w:tcPr>
            <w:tcW w:w="776" w:type="dxa"/>
            <w:vMerge/>
          </w:tcPr>
          <w:p w:rsidR="001233F4" w:rsidRPr="00D652A6" w:rsidRDefault="001233F4" w:rsidP="001233F4">
            <w:pPr>
              <w:rPr>
                <w:sz w:val="28"/>
                <w:szCs w:val="28"/>
              </w:rPr>
            </w:pPr>
          </w:p>
        </w:tc>
        <w:tc>
          <w:tcPr>
            <w:tcW w:w="8263" w:type="dxa"/>
          </w:tcPr>
          <w:p w:rsidR="001233F4" w:rsidRPr="00D652A6" w:rsidRDefault="001233F4" w:rsidP="001233F4">
            <w:pPr>
              <w:tabs>
                <w:tab w:val="left" w:pos="990"/>
              </w:tabs>
              <w:contextualSpacing/>
              <w:jc w:val="both"/>
              <w:rPr>
                <w:sz w:val="28"/>
                <w:szCs w:val="28"/>
                <w:lang w:val="kk-KZ"/>
              </w:rPr>
            </w:pPr>
            <w:r w:rsidRPr="00D652A6">
              <w:rPr>
                <w:b/>
                <w:sz w:val="28"/>
                <w:szCs w:val="28"/>
                <w:lang w:val="kk-KZ"/>
              </w:rPr>
              <w:t>ПАЙДАЛАНЫЛҒАН ӘДЕБИЕТТЕР ТІЗІМІ</w:t>
            </w:r>
            <w:r w:rsidRPr="00D652A6">
              <w:rPr>
                <w:sz w:val="28"/>
                <w:szCs w:val="28"/>
                <w:lang w:val="kk-KZ"/>
              </w:rPr>
              <w:t>...........................</w:t>
            </w:r>
            <w:r w:rsidR="00E91A5D" w:rsidRPr="00D652A6">
              <w:rPr>
                <w:sz w:val="28"/>
                <w:szCs w:val="28"/>
                <w:lang w:val="kk-KZ"/>
              </w:rPr>
              <w:t>...</w:t>
            </w:r>
            <w:r w:rsidRPr="00D652A6">
              <w:rPr>
                <w:sz w:val="28"/>
                <w:szCs w:val="28"/>
                <w:lang w:val="kk-KZ"/>
              </w:rPr>
              <w:t>...</w:t>
            </w:r>
          </w:p>
        </w:tc>
        <w:tc>
          <w:tcPr>
            <w:tcW w:w="636" w:type="dxa"/>
          </w:tcPr>
          <w:p w:rsidR="001233F4" w:rsidRPr="00D652A6" w:rsidRDefault="001233F4" w:rsidP="009865C5">
            <w:pPr>
              <w:tabs>
                <w:tab w:val="left" w:pos="3480"/>
              </w:tabs>
              <w:contextualSpacing/>
              <w:jc w:val="center"/>
              <w:rPr>
                <w:sz w:val="28"/>
                <w:szCs w:val="28"/>
                <w:lang w:val="kk-KZ"/>
              </w:rPr>
            </w:pPr>
            <w:r w:rsidRPr="00D652A6">
              <w:rPr>
                <w:sz w:val="28"/>
                <w:szCs w:val="28"/>
                <w:lang w:val="kk-KZ"/>
              </w:rPr>
              <w:t>10</w:t>
            </w:r>
            <w:r w:rsidR="009865C5" w:rsidRPr="00D652A6">
              <w:rPr>
                <w:sz w:val="28"/>
                <w:szCs w:val="28"/>
                <w:lang w:val="kk-KZ"/>
              </w:rPr>
              <w:t>3</w:t>
            </w:r>
          </w:p>
        </w:tc>
      </w:tr>
      <w:tr w:rsidR="00D652A6" w:rsidRPr="00D652A6" w:rsidTr="009865C5">
        <w:tc>
          <w:tcPr>
            <w:tcW w:w="776" w:type="dxa"/>
            <w:vMerge/>
          </w:tcPr>
          <w:p w:rsidR="001233F4" w:rsidRPr="00D652A6" w:rsidRDefault="001233F4" w:rsidP="001233F4">
            <w:pPr>
              <w:rPr>
                <w:sz w:val="28"/>
                <w:szCs w:val="28"/>
              </w:rPr>
            </w:pPr>
          </w:p>
        </w:tc>
        <w:tc>
          <w:tcPr>
            <w:tcW w:w="8263" w:type="dxa"/>
          </w:tcPr>
          <w:p w:rsidR="001233F4" w:rsidRPr="00D652A6" w:rsidRDefault="001233F4" w:rsidP="001233F4">
            <w:pPr>
              <w:tabs>
                <w:tab w:val="left" w:pos="3480"/>
              </w:tabs>
              <w:contextualSpacing/>
              <w:jc w:val="both"/>
              <w:rPr>
                <w:sz w:val="28"/>
                <w:szCs w:val="28"/>
                <w:lang w:val="kk-KZ"/>
              </w:rPr>
            </w:pPr>
            <w:r w:rsidRPr="00D652A6">
              <w:rPr>
                <w:b/>
                <w:sz w:val="28"/>
                <w:szCs w:val="28"/>
                <w:lang w:val="kk-KZ"/>
              </w:rPr>
              <w:t>ҚОСЫМШАЛАР</w:t>
            </w:r>
            <w:r w:rsidRPr="00D652A6">
              <w:rPr>
                <w:sz w:val="28"/>
                <w:szCs w:val="28"/>
                <w:lang w:val="kk-KZ"/>
              </w:rPr>
              <w:t>.......................................................</w:t>
            </w:r>
            <w:r w:rsidR="00E91A5D" w:rsidRPr="00D652A6">
              <w:rPr>
                <w:sz w:val="28"/>
                <w:szCs w:val="28"/>
                <w:lang w:val="kk-KZ"/>
              </w:rPr>
              <w:t>.......................</w:t>
            </w:r>
            <w:r w:rsidRPr="00D652A6">
              <w:rPr>
                <w:sz w:val="28"/>
                <w:szCs w:val="28"/>
                <w:lang w:val="kk-KZ"/>
              </w:rPr>
              <w:t>....</w:t>
            </w:r>
          </w:p>
        </w:tc>
        <w:tc>
          <w:tcPr>
            <w:tcW w:w="636" w:type="dxa"/>
          </w:tcPr>
          <w:p w:rsidR="001233F4" w:rsidRPr="00D652A6" w:rsidRDefault="001233F4" w:rsidP="009865C5">
            <w:pPr>
              <w:tabs>
                <w:tab w:val="left" w:pos="3480"/>
              </w:tabs>
              <w:contextualSpacing/>
              <w:jc w:val="center"/>
              <w:rPr>
                <w:sz w:val="28"/>
                <w:szCs w:val="28"/>
                <w:lang w:val="kk-KZ"/>
              </w:rPr>
            </w:pPr>
            <w:r w:rsidRPr="00D652A6">
              <w:rPr>
                <w:sz w:val="28"/>
                <w:szCs w:val="28"/>
                <w:lang w:val="en-US"/>
              </w:rPr>
              <w:t>12</w:t>
            </w:r>
            <w:r w:rsidR="009865C5" w:rsidRPr="00D652A6">
              <w:rPr>
                <w:sz w:val="28"/>
                <w:szCs w:val="28"/>
                <w:lang w:val="kk-KZ"/>
              </w:rPr>
              <w:t>0</w:t>
            </w:r>
          </w:p>
        </w:tc>
      </w:tr>
    </w:tbl>
    <w:p w:rsidR="001233F4" w:rsidRPr="00BF3411" w:rsidRDefault="001233F4" w:rsidP="00B35322">
      <w:pPr>
        <w:tabs>
          <w:tab w:val="left" w:pos="3480"/>
        </w:tabs>
        <w:ind w:firstLine="567"/>
        <w:contextualSpacing/>
        <w:jc w:val="center"/>
        <w:rPr>
          <w:b/>
          <w:sz w:val="28"/>
          <w:szCs w:val="28"/>
          <w:lang w:val="kk-KZ"/>
        </w:rPr>
      </w:pPr>
    </w:p>
    <w:p w:rsidR="00B35322" w:rsidRPr="00BF3411" w:rsidRDefault="00B35322" w:rsidP="00B35322">
      <w:pPr>
        <w:tabs>
          <w:tab w:val="left" w:pos="3480"/>
        </w:tabs>
        <w:ind w:firstLine="567"/>
        <w:contextualSpacing/>
        <w:jc w:val="center"/>
        <w:rPr>
          <w:b/>
          <w:sz w:val="28"/>
          <w:szCs w:val="28"/>
          <w:lang w:val="kk-KZ"/>
        </w:rPr>
      </w:pPr>
    </w:p>
    <w:p w:rsidR="00B35322" w:rsidRPr="00BF3411" w:rsidRDefault="00B35322" w:rsidP="00B35322">
      <w:pPr>
        <w:tabs>
          <w:tab w:val="left" w:pos="3480"/>
        </w:tabs>
        <w:ind w:firstLine="567"/>
        <w:contextualSpacing/>
        <w:jc w:val="center"/>
        <w:rPr>
          <w:b/>
          <w:sz w:val="28"/>
          <w:szCs w:val="28"/>
          <w:lang w:val="kk-KZ"/>
        </w:rPr>
      </w:pPr>
    </w:p>
    <w:p w:rsidR="00B35322" w:rsidRPr="00BF3411" w:rsidRDefault="00B35322" w:rsidP="00B35322">
      <w:pPr>
        <w:jc w:val="center"/>
        <w:rPr>
          <w:sz w:val="28"/>
          <w:szCs w:val="28"/>
          <w:lang w:val="kk-KZ"/>
        </w:rPr>
      </w:pPr>
    </w:p>
    <w:p w:rsidR="00B35322" w:rsidRPr="00BF3411" w:rsidRDefault="00B35322" w:rsidP="00B35322"/>
    <w:p w:rsidR="00B35322" w:rsidRPr="00BF3411" w:rsidRDefault="00B35322" w:rsidP="00B35322">
      <w:pPr>
        <w:tabs>
          <w:tab w:val="left" w:pos="3480"/>
        </w:tabs>
        <w:ind w:firstLine="567"/>
        <w:contextualSpacing/>
        <w:jc w:val="center"/>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B35322" w:rsidRPr="00BF3411" w:rsidRDefault="00B35322" w:rsidP="00B35322">
      <w:pPr>
        <w:tabs>
          <w:tab w:val="left" w:pos="2980"/>
        </w:tabs>
        <w:contextualSpacing/>
        <w:rPr>
          <w:b/>
          <w:sz w:val="28"/>
          <w:szCs w:val="28"/>
          <w:lang w:val="kk-KZ"/>
        </w:rPr>
      </w:pPr>
    </w:p>
    <w:p w:rsidR="000217D7" w:rsidRPr="00BF3411" w:rsidRDefault="000217D7" w:rsidP="00B35322">
      <w:pPr>
        <w:tabs>
          <w:tab w:val="left" w:pos="2980"/>
        </w:tabs>
        <w:contextualSpacing/>
        <w:rPr>
          <w:b/>
          <w:sz w:val="28"/>
          <w:szCs w:val="28"/>
          <w:lang w:val="kk-KZ"/>
        </w:rPr>
      </w:pPr>
    </w:p>
    <w:p w:rsidR="000217D7" w:rsidRDefault="000217D7" w:rsidP="00B35322">
      <w:pPr>
        <w:tabs>
          <w:tab w:val="left" w:pos="2980"/>
        </w:tabs>
        <w:contextualSpacing/>
        <w:rPr>
          <w:b/>
          <w:sz w:val="28"/>
          <w:szCs w:val="28"/>
          <w:lang w:val="kk-KZ"/>
        </w:rPr>
      </w:pPr>
    </w:p>
    <w:p w:rsidR="00B35322" w:rsidRPr="00BF3411" w:rsidRDefault="00B35322" w:rsidP="00B35322">
      <w:pPr>
        <w:tabs>
          <w:tab w:val="left" w:pos="2980"/>
        </w:tabs>
        <w:contextualSpacing/>
        <w:jc w:val="center"/>
        <w:rPr>
          <w:b/>
          <w:sz w:val="28"/>
          <w:szCs w:val="28"/>
          <w:lang w:val="kk-KZ"/>
        </w:rPr>
      </w:pPr>
      <w:r w:rsidRPr="00BF3411">
        <w:rPr>
          <w:b/>
          <w:sz w:val="28"/>
          <w:szCs w:val="28"/>
          <w:lang w:val="kk-KZ"/>
        </w:rPr>
        <w:t>НОРМАТИВТІК СІЛТЕМЕЛЕР</w:t>
      </w:r>
    </w:p>
    <w:p w:rsidR="00B35322" w:rsidRPr="00BF3411" w:rsidRDefault="00B35322" w:rsidP="00B35322">
      <w:pPr>
        <w:tabs>
          <w:tab w:val="left" w:pos="2980"/>
        </w:tabs>
        <w:contextualSpacing/>
        <w:jc w:val="center"/>
        <w:rPr>
          <w:b/>
          <w:sz w:val="28"/>
          <w:szCs w:val="28"/>
          <w:lang w:val="kk-KZ"/>
        </w:rPr>
      </w:pPr>
    </w:p>
    <w:p w:rsidR="00B35322" w:rsidRPr="00BF3411" w:rsidRDefault="00B35322" w:rsidP="00B35322">
      <w:pPr>
        <w:tabs>
          <w:tab w:val="left" w:pos="2980"/>
        </w:tabs>
        <w:ind w:firstLine="426"/>
        <w:contextualSpacing/>
        <w:jc w:val="both"/>
        <w:rPr>
          <w:b/>
          <w:sz w:val="28"/>
          <w:szCs w:val="28"/>
          <w:lang w:val="kk-KZ"/>
        </w:rPr>
      </w:pPr>
      <w:r w:rsidRPr="00BF3411">
        <w:rPr>
          <w:kern w:val="2"/>
          <w:sz w:val="28"/>
          <w:szCs w:val="28"/>
          <w:lang w:val="kk-KZ" w:eastAsia="ar-SA"/>
        </w:rPr>
        <w:t>Бұл диссертациялық жұмыста төмендегідей стандарттарға сілтемелер</w:t>
      </w:r>
      <w:r w:rsidRPr="00BF3411">
        <w:rPr>
          <w:b/>
          <w:kern w:val="2"/>
          <w:sz w:val="28"/>
          <w:szCs w:val="28"/>
          <w:lang w:val="kk-KZ" w:eastAsia="ar-SA"/>
        </w:rPr>
        <w:t xml:space="preserve"> </w:t>
      </w:r>
      <w:r w:rsidRPr="00BF3411">
        <w:rPr>
          <w:kern w:val="2"/>
          <w:sz w:val="28"/>
          <w:szCs w:val="28"/>
          <w:lang w:val="kk-KZ" w:eastAsia="ar-SA"/>
        </w:rPr>
        <w:t>жасалды</w:t>
      </w:r>
      <w:r w:rsidRPr="00BF3411">
        <w:rPr>
          <w:sz w:val="28"/>
          <w:szCs w:val="28"/>
          <w:lang w:val="kk-KZ"/>
        </w:rPr>
        <w:t>:</w:t>
      </w:r>
    </w:p>
    <w:tbl>
      <w:tblPr>
        <w:tblW w:w="9356" w:type="dxa"/>
        <w:tblLook w:val="04A0" w:firstRow="1" w:lastRow="0" w:firstColumn="1" w:lastColumn="0" w:noHBand="0" w:noVBand="1"/>
      </w:tblPr>
      <w:tblGrid>
        <w:gridCol w:w="2977"/>
        <w:gridCol w:w="6379"/>
      </w:tblGrid>
      <w:tr w:rsidR="00B35322" w:rsidRPr="000D1011" w:rsidTr="00D63C40">
        <w:tc>
          <w:tcPr>
            <w:tcW w:w="2977" w:type="dxa"/>
            <w:shd w:val="clear" w:color="auto" w:fill="auto"/>
          </w:tcPr>
          <w:p w:rsidR="00B35322" w:rsidRPr="00BF3411" w:rsidRDefault="00B35322" w:rsidP="00EF6B5F">
            <w:pPr>
              <w:tabs>
                <w:tab w:val="left" w:pos="2980"/>
              </w:tabs>
              <w:contextualSpacing/>
              <w:rPr>
                <w:b/>
                <w:sz w:val="28"/>
                <w:szCs w:val="28"/>
                <w:lang w:val="kk-KZ"/>
              </w:rPr>
            </w:pPr>
            <w:r w:rsidRPr="00BF3411">
              <w:rPr>
                <w:bCs/>
                <w:sz w:val="28"/>
                <w:szCs w:val="28"/>
                <w:lang w:val="kk-KZ"/>
              </w:rPr>
              <w:t>СТ ҚР 3.1-2001</w:t>
            </w:r>
          </w:p>
        </w:tc>
        <w:tc>
          <w:tcPr>
            <w:tcW w:w="6379" w:type="dxa"/>
            <w:shd w:val="clear" w:color="auto" w:fill="auto"/>
          </w:tcPr>
          <w:p w:rsidR="00B35322" w:rsidRPr="00BF3411" w:rsidRDefault="00B35322" w:rsidP="00426F77">
            <w:pPr>
              <w:jc w:val="both"/>
              <w:rPr>
                <w:bCs/>
                <w:sz w:val="28"/>
                <w:szCs w:val="28"/>
                <w:lang w:val="kk-KZ"/>
              </w:rPr>
            </w:pPr>
            <w:r w:rsidRPr="00BF3411">
              <w:rPr>
                <w:bCs/>
                <w:sz w:val="28"/>
                <w:szCs w:val="28"/>
                <w:lang w:val="kk-KZ"/>
              </w:rPr>
              <w:t>Қазақстан Республикасы Үкіметінің 2008 жылғы 23 сәуірдегі №380 Қаулысымен бекітілген «ветеринарияда пайдаланылатын дәрілік заттар мен биологиялық препараттардың қауіпсіздігіне қойылатын талаптар» техникалық регламенті.</w:t>
            </w:r>
          </w:p>
        </w:tc>
      </w:tr>
      <w:tr w:rsidR="00B35322" w:rsidRPr="000D1011" w:rsidTr="00D63C40">
        <w:tc>
          <w:tcPr>
            <w:tcW w:w="2977" w:type="dxa"/>
            <w:shd w:val="clear" w:color="auto" w:fill="auto"/>
          </w:tcPr>
          <w:p w:rsidR="00B35322" w:rsidRPr="00BF3411" w:rsidRDefault="00B35322" w:rsidP="00EF6B5F">
            <w:pPr>
              <w:tabs>
                <w:tab w:val="left" w:pos="2980"/>
              </w:tabs>
              <w:contextualSpacing/>
              <w:rPr>
                <w:sz w:val="28"/>
                <w:szCs w:val="28"/>
                <w:lang w:val="kk-KZ"/>
              </w:rPr>
            </w:pPr>
            <w:r w:rsidRPr="00BF3411">
              <w:rPr>
                <w:sz w:val="28"/>
                <w:szCs w:val="28"/>
                <w:lang w:val="kk-KZ"/>
              </w:rPr>
              <w:t>МЕМСТ 28085-2013</w:t>
            </w:r>
          </w:p>
        </w:tc>
        <w:tc>
          <w:tcPr>
            <w:tcW w:w="6379" w:type="dxa"/>
            <w:shd w:val="clear" w:color="auto" w:fill="auto"/>
          </w:tcPr>
          <w:p w:rsidR="00B35322" w:rsidRPr="00BF3411" w:rsidRDefault="00B35322" w:rsidP="00426F77">
            <w:pPr>
              <w:tabs>
                <w:tab w:val="left" w:pos="2980"/>
              </w:tabs>
              <w:contextualSpacing/>
              <w:jc w:val="both"/>
              <w:rPr>
                <w:sz w:val="28"/>
                <w:szCs w:val="28"/>
                <w:lang w:val="kk-KZ"/>
              </w:rPr>
            </w:pPr>
            <w:r w:rsidRPr="00BF3411">
              <w:rPr>
                <w:sz w:val="28"/>
                <w:szCs w:val="28"/>
                <w:lang w:val="kk-KZ"/>
              </w:rPr>
              <w:t>Биологиялық препараттар. Стерил</w:t>
            </w:r>
            <w:r w:rsidR="00A8286B" w:rsidRPr="00BF3411">
              <w:rPr>
                <w:sz w:val="28"/>
                <w:szCs w:val="28"/>
                <w:lang w:val="kk-KZ"/>
              </w:rPr>
              <w:t>ь</w:t>
            </w:r>
            <w:r w:rsidRPr="00BF3411">
              <w:rPr>
                <w:sz w:val="28"/>
                <w:szCs w:val="28"/>
                <w:lang w:val="kk-KZ"/>
              </w:rPr>
              <w:t>ділікті бактериологиялық бақылау әдісі.</w:t>
            </w:r>
          </w:p>
        </w:tc>
      </w:tr>
      <w:tr w:rsidR="00B35322" w:rsidRPr="00BF3411" w:rsidTr="00D63C40">
        <w:tc>
          <w:tcPr>
            <w:tcW w:w="2977" w:type="dxa"/>
            <w:shd w:val="clear" w:color="auto" w:fill="auto"/>
          </w:tcPr>
          <w:p w:rsidR="00B35322" w:rsidRPr="00BF3411" w:rsidRDefault="00B35322" w:rsidP="00EF6B5F">
            <w:pPr>
              <w:tabs>
                <w:tab w:val="left" w:pos="2980"/>
              </w:tabs>
              <w:contextualSpacing/>
              <w:rPr>
                <w:sz w:val="28"/>
                <w:szCs w:val="28"/>
                <w:lang w:val="kk-KZ"/>
              </w:rPr>
            </w:pPr>
            <w:r w:rsidRPr="00BF3411">
              <w:rPr>
                <w:sz w:val="28"/>
                <w:szCs w:val="28"/>
                <w:lang w:val="kk-KZ"/>
              </w:rPr>
              <w:t>МЕМСТ 12.1.008-76</w:t>
            </w:r>
          </w:p>
        </w:tc>
        <w:tc>
          <w:tcPr>
            <w:tcW w:w="6379" w:type="dxa"/>
            <w:shd w:val="clear" w:color="auto" w:fill="auto"/>
          </w:tcPr>
          <w:p w:rsidR="00B35322" w:rsidRPr="00BF3411" w:rsidRDefault="00B35322" w:rsidP="00426F77">
            <w:pPr>
              <w:tabs>
                <w:tab w:val="left" w:pos="2980"/>
              </w:tabs>
              <w:contextualSpacing/>
              <w:jc w:val="both"/>
              <w:rPr>
                <w:sz w:val="28"/>
                <w:szCs w:val="28"/>
                <w:lang w:val="kk-KZ"/>
              </w:rPr>
            </w:pPr>
            <w:r w:rsidRPr="00BF3411">
              <w:rPr>
                <w:sz w:val="28"/>
                <w:szCs w:val="28"/>
                <w:lang w:val="kk-KZ"/>
              </w:rPr>
              <w:t>Биологиялық қауіпсіздік. Жалпы талаптары.</w:t>
            </w:r>
          </w:p>
        </w:tc>
      </w:tr>
      <w:tr w:rsidR="00B35322" w:rsidRPr="00BF3411" w:rsidTr="00D63C40">
        <w:tc>
          <w:tcPr>
            <w:tcW w:w="2977" w:type="dxa"/>
            <w:shd w:val="clear" w:color="auto" w:fill="auto"/>
          </w:tcPr>
          <w:p w:rsidR="00B35322" w:rsidRPr="00BF3411" w:rsidRDefault="00B35322" w:rsidP="00EF6B5F">
            <w:pPr>
              <w:tabs>
                <w:tab w:val="left" w:pos="2980"/>
              </w:tabs>
              <w:contextualSpacing/>
              <w:rPr>
                <w:sz w:val="28"/>
                <w:szCs w:val="28"/>
                <w:lang w:val="kk-KZ"/>
              </w:rPr>
            </w:pPr>
            <w:r w:rsidRPr="00BF3411">
              <w:rPr>
                <w:sz w:val="28"/>
                <w:szCs w:val="28"/>
                <w:lang w:val="kk-KZ"/>
              </w:rPr>
              <w:t>МЕМСТ 20730-75</w:t>
            </w:r>
          </w:p>
        </w:tc>
        <w:tc>
          <w:tcPr>
            <w:tcW w:w="6379" w:type="dxa"/>
            <w:shd w:val="clear" w:color="auto" w:fill="auto"/>
          </w:tcPr>
          <w:p w:rsidR="00B35322" w:rsidRPr="00BF3411" w:rsidRDefault="00B35322" w:rsidP="00426F77">
            <w:pPr>
              <w:tabs>
                <w:tab w:val="left" w:pos="2980"/>
              </w:tabs>
              <w:contextualSpacing/>
              <w:jc w:val="both"/>
              <w:rPr>
                <w:sz w:val="28"/>
                <w:szCs w:val="28"/>
                <w:lang w:val="kk-KZ"/>
              </w:rPr>
            </w:pPr>
            <w:r w:rsidRPr="00BF3411">
              <w:rPr>
                <w:sz w:val="28"/>
                <w:szCs w:val="28"/>
                <w:lang w:val="kk-KZ"/>
              </w:rPr>
              <w:t>Қоректік орта. Пептон етінің сорпасы</w:t>
            </w:r>
          </w:p>
        </w:tc>
      </w:tr>
      <w:tr w:rsidR="00B35322" w:rsidRPr="00BF3411" w:rsidTr="00D63C40">
        <w:tc>
          <w:tcPr>
            <w:tcW w:w="2977" w:type="dxa"/>
            <w:shd w:val="clear" w:color="auto" w:fill="auto"/>
          </w:tcPr>
          <w:p w:rsidR="00B35322" w:rsidRPr="00BF3411" w:rsidRDefault="00B35322" w:rsidP="00EF6B5F">
            <w:pPr>
              <w:tabs>
                <w:tab w:val="left" w:pos="2980"/>
              </w:tabs>
              <w:contextualSpacing/>
              <w:rPr>
                <w:sz w:val="28"/>
                <w:szCs w:val="28"/>
                <w:lang w:val="kk-KZ"/>
              </w:rPr>
            </w:pPr>
            <w:r w:rsidRPr="00BF3411">
              <w:rPr>
                <w:sz w:val="28"/>
                <w:szCs w:val="28"/>
                <w:lang w:val="kk-KZ"/>
              </w:rPr>
              <w:t>МЕМСТ 31926-2013</w:t>
            </w:r>
          </w:p>
        </w:tc>
        <w:tc>
          <w:tcPr>
            <w:tcW w:w="6379" w:type="dxa"/>
            <w:shd w:val="clear" w:color="auto" w:fill="auto"/>
          </w:tcPr>
          <w:p w:rsidR="00B35322" w:rsidRPr="00BF3411" w:rsidRDefault="00B35322" w:rsidP="00426F77">
            <w:pPr>
              <w:tabs>
                <w:tab w:val="left" w:pos="2980"/>
              </w:tabs>
              <w:contextualSpacing/>
              <w:jc w:val="both"/>
              <w:rPr>
                <w:sz w:val="28"/>
                <w:szCs w:val="28"/>
                <w:lang w:val="kk-KZ"/>
              </w:rPr>
            </w:pPr>
            <w:r w:rsidRPr="00BF3411">
              <w:rPr>
                <w:sz w:val="28"/>
                <w:szCs w:val="28"/>
                <w:lang w:val="kk-KZ"/>
              </w:rPr>
              <w:t>Ветеринариялық қолдануға арналған дәрі-дәрмектер. Зиянсыздықты анықтау әдістері.</w:t>
            </w:r>
          </w:p>
        </w:tc>
      </w:tr>
      <w:tr w:rsidR="00B35322" w:rsidRPr="00BF3411" w:rsidTr="00D63C40">
        <w:tc>
          <w:tcPr>
            <w:tcW w:w="2977" w:type="dxa"/>
            <w:shd w:val="clear" w:color="auto" w:fill="auto"/>
          </w:tcPr>
          <w:p w:rsidR="00B35322" w:rsidRPr="00BF3411" w:rsidRDefault="00B35322" w:rsidP="00EF6B5F">
            <w:pPr>
              <w:tabs>
                <w:tab w:val="left" w:pos="2980"/>
              </w:tabs>
              <w:contextualSpacing/>
              <w:rPr>
                <w:sz w:val="28"/>
                <w:szCs w:val="28"/>
                <w:lang w:val="kk-KZ"/>
              </w:rPr>
            </w:pPr>
            <w:r w:rsidRPr="00BF3411">
              <w:rPr>
                <w:sz w:val="28"/>
                <w:szCs w:val="28"/>
                <w:lang w:val="kk-KZ"/>
              </w:rPr>
              <w:t>МЕМСТ 31929-2013</w:t>
            </w:r>
          </w:p>
        </w:tc>
        <w:tc>
          <w:tcPr>
            <w:tcW w:w="6379" w:type="dxa"/>
            <w:shd w:val="clear" w:color="auto" w:fill="auto"/>
          </w:tcPr>
          <w:p w:rsidR="00B35322" w:rsidRPr="00BF3411" w:rsidRDefault="00B35322" w:rsidP="00426F77">
            <w:pPr>
              <w:tabs>
                <w:tab w:val="left" w:pos="2980"/>
              </w:tabs>
              <w:contextualSpacing/>
              <w:jc w:val="both"/>
              <w:rPr>
                <w:sz w:val="28"/>
                <w:szCs w:val="28"/>
                <w:lang w:val="kk-KZ"/>
              </w:rPr>
            </w:pPr>
            <w:r w:rsidRPr="00BF3411">
              <w:rPr>
                <w:sz w:val="28"/>
                <w:szCs w:val="28"/>
                <w:lang w:val="kk-KZ"/>
              </w:rPr>
              <w:t>Ветеринариялық қолдануға арналған дәрі-дәрмектер. Қабылдау ережелері, іріктеу әдістері.</w:t>
            </w:r>
          </w:p>
        </w:tc>
      </w:tr>
      <w:tr w:rsidR="00B35322" w:rsidRPr="00BF3411" w:rsidTr="00D63C40">
        <w:tc>
          <w:tcPr>
            <w:tcW w:w="2977" w:type="dxa"/>
            <w:shd w:val="clear" w:color="auto" w:fill="auto"/>
          </w:tcPr>
          <w:p w:rsidR="00B35322" w:rsidRPr="00BF3411" w:rsidRDefault="00B35322" w:rsidP="00EF6B5F">
            <w:pPr>
              <w:tabs>
                <w:tab w:val="left" w:pos="2980"/>
              </w:tabs>
              <w:contextualSpacing/>
              <w:rPr>
                <w:sz w:val="28"/>
                <w:szCs w:val="28"/>
                <w:lang w:val="kk-KZ"/>
              </w:rPr>
            </w:pPr>
            <w:r w:rsidRPr="00BF3411">
              <w:rPr>
                <w:sz w:val="28"/>
                <w:szCs w:val="28"/>
                <w:lang w:val="kk-KZ"/>
              </w:rPr>
              <w:t>МЕМСТ P 55283-2012</w:t>
            </w:r>
          </w:p>
        </w:tc>
        <w:tc>
          <w:tcPr>
            <w:tcW w:w="6379" w:type="dxa"/>
            <w:shd w:val="clear" w:color="auto" w:fill="auto"/>
          </w:tcPr>
          <w:p w:rsidR="00B35322" w:rsidRPr="00BF3411" w:rsidRDefault="00B35322" w:rsidP="00426F77">
            <w:pPr>
              <w:tabs>
                <w:tab w:val="left" w:pos="2980"/>
              </w:tabs>
              <w:contextualSpacing/>
              <w:jc w:val="both"/>
              <w:rPr>
                <w:sz w:val="28"/>
                <w:szCs w:val="28"/>
                <w:lang w:val="kk-KZ"/>
              </w:rPr>
            </w:pPr>
            <w:r w:rsidRPr="00BF3411">
              <w:rPr>
                <w:sz w:val="28"/>
                <w:szCs w:val="28"/>
                <w:lang w:val="kk-KZ"/>
              </w:rPr>
              <w:t>Құтырыққа қарсы инактивацияланған вакциналар</w:t>
            </w:r>
          </w:p>
        </w:tc>
      </w:tr>
      <w:tr w:rsidR="00B35322" w:rsidRPr="00BF3411" w:rsidTr="00D63C40">
        <w:tc>
          <w:tcPr>
            <w:tcW w:w="2977" w:type="dxa"/>
            <w:shd w:val="clear" w:color="auto" w:fill="auto"/>
          </w:tcPr>
          <w:p w:rsidR="00B35322" w:rsidRPr="00BF3411" w:rsidRDefault="00B35322" w:rsidP="00EF6B5F">
            <w:pPr>
              <w:tabs>
                <w:tab w:val="left" w:pos="2980"/>
              </w:tabs>
              <w:contextualSpacing/>
              <w:rPr>
                <w:sz w:val="28"/>
                <w:szCs w:val="28"/>
                <w:lang w:val="kk-KZ"/>
              </w:rPr>
            </w:pPr>
            <w:r w:rsidRPr="00BF3411">
              <w:rPr>
                <w:sz w:val="28"/>
                <w:szCs w:val="28"/>
                <w:lang w:val="kk-KZ" w:eastAsia="ko-KR"/>
              </w:rPr>
              <w:t>МЕМСТ 15.011-60</w:t>
            </w:r>
          </w:p>
        </w:tc>
        <w:tc>
          <w:tcPr>
            <w:tcW w:w="6379" w:type="dxa"/>
            <w:shd w:val="clear" w:color="auto" w:fill="auto"/>
          </w:tcPr>
          <w:p w:rsidR="00B35322" w:rsidRPr="00BF3411" w:rsidRDefault="00B35322" w:rsidP="00426F77">
            <w:pPr>
              <w:jc w:val="both"/>
              <w:rPr>
                <w:b/>
                <w:bCs/>
                <w:sz w:val="28"/>
                <w:szCs w:val="28"/>
                <w:lang w:val="kk-KZ"/>
              </w:rPr>
            </w:pPr>
            <w:r w:rsidRPr="00BF3411">
              <w:rPr>
                <w:sz w:val="28"/>
                <w:szCs w:val="28"/>
                <w:lang w:val="kk-KZ" w:eastAsia="ko-KR"/>
              </w:rPr>
              <w:t>Өнімдерді өндіру және өндіруге арналған жүйе. Патенттік зерттеу жүргізу тәртібі.</w:t>
            </w:r>
          </w:p>
        </w:tc>
      </w:tr>
      <w:tr w:rsidR="00B35322" w:rsidRPr="00BF3411" w:rsidTr="00D63C40">
        <w:tc>
          <w:tcPr>
            <w:tcW w:w="2977" w:type="dxa"/>
            <w:shd w:val="clear" w:color="auto" w:fill="auto"/>
          </w:tcPr>
          <w:p w:rsidR="00B35322" w:rsidRPr="00BF3411" w:rsidRDefault="00B35322" w:rsidP="00EF6B5F">
            <w:pPr>
              <w:tabs>
                <w:tab w:val="left" w:pos="2980"/>
              </w:tabs>
              <w:contextualSpacing/>
              <w:rPr>
                <w:sz w:val="28"/>
                <w:szCs w:val="28"/>
                <w:lang w:val="kk-KZ"/>
              </w:rPr>
            </w:pPr>
            <w:r w:rsidRPr="00BF3411">
              <w:rPr>
                <w:sz w:val="28"/>
                <w:szCs w:val="28"/>
                <w:lang w:val="kk-KZ"/>
              </w:rPr>
              <w:t>МЕМСТ 14192-96</w:t>
            </w:r>
          </w:p>
        </w:tc>
        <w:tc>
          <w:tcPr>
            <w:tcW w:w="6379" w:type="dxa"/>
            <w:shd w:val="clear" w:color="auto" w:fill="auto"/>
          </w:tcPr>
          <w:p w:rsidR="00B35322" w:rsidRPr="00BF3411" w:rsidRDefault="00B35322" w:rsidP="00426F77">
            <w:pPr>
              <w:tabs>
                <w:tab w:val="left" w:pos="2980"/>
              </w:tabs>
              <w:contextualSpacing/>
              <w:jc w:val="both"/>
              <w:rPr>
                <w:sz w:val="28"/>
                <w:szCs w:val="28"/>
                <w:lang w:val="kk-KZ"/>
              </w:rPr>
            </w:pPr>
            <w:r w:rsidRPr="00BF3411">
              <w:rPr>
                <w:sz w:val="28"/>
                <w:szCs w:val="28"/>
                <w:lang w:val="kk-KZ"/>
              </w:rPr>
              <w:t>Тауарлардың таңбалануы.</w:t>
            </w:r>
          </w:p>
        </w:tc>
      </w:tr>
      <w:tr w:rsidR="00B35322" w:rsidRPr="000D1011" w:rsidTr="00D63C40">
        <w:tc>
          <w:tcPr>
            <w:tcW w:w="2977" w:type="dxa"/>
            <w:shd w:val="clear" w:color="auto" w:fill="auto"/>
          </w:tcPr>
          <w:p w:rsidR="00B35322" w:rsidRPr="00BF3411" w:rsidRDefault="00B35322" w:rsidP="00EF6B5F">
            <w:pPr>
              <w:tabs>
                <w:tab w:val="left" w:pos="2980"/>
              </w:tabs>
              <w:contextualSpacing/>
              <w:rPr>
                <w:sz w:val="28"/>
                <w:szCs w:val="28"/>
                <w:lang w:val="kk-KZ"/>
              </w:rPr>
            </w:pPr>
            <w:r w:rsidRPr="00BF3411">
              <w:rPr>
                <w:sz w:val="28"/>
                <w:szCs w:val="28"/>
                <w:lang w:val="kk-KZ"/>
              </w:rPr>
              <w:t>МЕМСТ 17768-90</w:t>
            </w:r>
          </w:p>
        </w:tc>
        <w:tc>
          <w:tcPr>
            <w:tcW w:w="6379" w:type="dxa"/>
            <w:shd w:val="clear" w:color="auto" w:fill="auto"/>
          </w:tcPr>
          <w:p w:rsidR="00B35322" w:rsidRPr="00BF3411" w:rsidRDefault="00B35322" w:rsidP="00426F77">
            <w:pPr>
              <w:tabs>
                <w:tab w:val="left" w:pos="2980"/>
              </w:tabs>
              <w:contextualSpacing/>
              <w:jc w:val="both"/>
              <w:rPr>
                <w:sz w:val="28"/>
                <w:szCs w:val="28"/>
                <w:lang w:val="kk-KZ"/>
              </w:rPr>
            </w:pPr>
            <w:r w:rsidRPr="00BF3411">
              <w:rPr>
                <w:sz w:val="28"/>
                <w:szCs w:val="28"/>
                <w:lang w:val="kk-KZ"/>
              </w:rPr>
              <w:t>Дәрілік заттар. Буып</w:t>
            </w:r>
            <w:r w:rsidR="00D63C40" w:rsidRPr="00BF3411">
              <w:rPr>
                <w:sz w:val="28"/>
                <w:szCs w:val="28"/>
                <w:lang w:val="kk-KZ"/>
              </w:rPr>
              <w:t xml:space="preserve"> </w:t>
            </w:r>
            <w:r w:rsidRPr="00BF3411">
              <w:rPr>
                <w:sz w:val="28"/>
                <w:szCs w:val="28"/>
                <w:lang w:val="kk-KZ"/>
              </w:rPr>
              <w:t>-</w:t>
            </w:r>
            <w:r w:rsidR="00D63C40" w:rsidRPr="00BF3411">
              <w:rPr>
                <w:sz w:val="28"/>
                <w:szCs w:val="28"/>
                <w:lang w:val="kk-KZ"/>
              </w:rPr>
              <w:t xml:space="preserve"> </w:t>
            </w:r>
            <w:r w:rsidRPr="00BF3411">
              <w:rPr>
                <w:sz w:val="28"/>
                <w:szCs w:val="28"/>
                <w:lang w:val="kk-KZ"/>
              </w:rPr>
              <w:t>түю, затбелгі беру, тасымалдау және сақтау</w:t>
            </w:r>
          </w:p>
        </w:tc>
      </w:tr>
    </w:tbl>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p>
    <w:p w:rsidR="00840CB2" w:rsidRPr="00BF3411" w:rsidRDefault="00840CB2" w:rsidP="00B35322">
      <w:pPr>
        <w:contextualSpacing/>
        <w:jc w:val="center"/>
        <w:rPr>
          <w:b/>
          <w:sz w:val="28"/>
          <w:szCs w:val="28"/>
          <w:lang w:val="kk-KZ"/>
        </w:rPr>
      </w:pPr>
    </w:p>
    <w:p w:rsidR="00B35322" w:rsidRPr="00BF3411" w:rsidRDefault="00B35322" w:rsidP="00B35322">
      <w:pPr>
        <w:contextualSpacing/>
        <w:jc w:val="center"/>
        <w:rPr>
          <w:b/>
          <w:sz w:val="28"/>
          <w:szCs w:val="28"/>
          <w:lang w:val="kk-KZ"/>
        </w:rPr>
      </w:pPr>
      <w:r w:rsidRPr="00BF3411">
        <w:rPr>
          <w:b/>
          <w:sz w:val="28"/>
          <w:szCs w:val="28"/>
          <w:lang w:val="kk-KZ"/>
        </w:rPr>
        <w:t>АНЫҚТАМАЛАР</w:t>
      </w:r>
    </w:p>
    <w:p w:rsidR="00B35322" w:rsidRPr="00BF3411" w:rsidRDefault="00B35322" w:rsidP="00B35322">
      <w:pPr>
        <w:contextualSpacing/>
        <w:jc w:val="center"/>
        <w:rPr>
          <w:b/>
          <w:sz w:val="28"/>
          <w:szCs w:val="28"/>
          <w:lang w:val="kk-KZ"/>
        </w:rPr>
      </w:pPr>
    </w:p>
    <w:p w:rsidR="00B35322" w:rsidRPr="00BF3411" w:rsidRDefault="00B35322" w:rsidP="00B35322">
      <w:pPr>
        <w:keepNext/>
        <w:tabs>
          <w:tab w:val="left" w:pos="567"/>
          <w:tab w:val="left" w:pos="851"/>
        </w:tabs>
        <w:suppressAutoHyphens/>
        <w:ind w:firstLine="426"/>
        <w:contextualSpacing/>
        <w:jc w:val="both"/>
        <w:outlineLvl w:val="1"/>
        <w:rPr>
          <w:sz w:val="28"/>
          <w:szCs w:val="28"/>
          <w:lang w:val="kk-KZ"/>
        </w:rPr>
      </w:pPr>
      <w:r w:rsidRPr="00BF3411">
        <w:rPr>
          <w:sz w:val="28"/>
          <w:szCs w:val="28"/>
          <w:lang w:val="kk-KZ"/>
        </w:rPr>
        <w:t>Бұл диcceртaциялық жұмыста кeлeci тeрминдeрге анықтамалар берілді:</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 xml:space="preserve">Антиген - </w:t>
      </w:r>
      <w:r w:rsidRPr="00BF3411">
        <w:rPr>
          <w:sz w:val="28"/>
          <w:szCs w:val="28"/>
          <w:lang w:val="kk-KZ"/>
        </w:rPr>
        <w:t>антидененің түзілуіне қатысып және онымен телімді әрекеттесетін жоғары молекулалы организм үшін бөгде зат.</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Антидене</w:t>
      </w:r>
      <w:r w:rsidRPr="00BF3411">
        <w:rPr>
          <w:sz w:val="28"/>
          <w:szCs w:val="28"/>
          <w:lang w:val="kk-KZ"/>
        </w:rPr>
        <w:t xml:space="preserve"> </w:t>
      </w:r>
      <w:r w:rsidRPr="00BF3411">
        <w:rPr>
          <w:b/>
          <w:sz w:val="28"/>
          <w:szCs w:val="28"/>
          <w:lang w:val="kk-KZ"/>
        </w:rPr>
        <w:t>-</w:t>
      </w:r>
      <w:r w:rsidRPr="00BF3411">
        <w:rPr>
          <w:sz w:val="28"/>
          <w:szCs w:val="28"/>
          <w:lang w:val="kk-KZ"/>
        </w:rPr>
        <w:t xml:space="preserve"> антигендердің әсерінен денеде пайда болатын өзіндік белоктар (иммуноглобулиндер). </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Антигенділік</w:t>
      </w:r>
      <w:r w:rsidRPr="00BF3411">
        <w:rPr>
          <w:sz w:val="28"/>
          <w:szCs w:val="28"/>
          <w:lang w:val="kk-KZ"/>
        </w:rPr>
        <w:t xml:space="preserve"> </w:t>
      </w:r>
      <w:r w:rsidRPr="00BF3411">
        <w:rPr>
          <w:b/>
          <w:sz w:val="28"/>
          <w:szCs w:val="28"/>
          <w:lang w:val="kk-KZ"/>
        </w:rPr>
        <w:t xml:space="preserve">- </w:t>
      </w:r>
      <w:r w:rsidRPr="00BF3411">
        <w:rPr>
          <w:sz w:val="28"/>
          <w:szCs w:val="28"/>
          <w:lang w:val="kk-KZ"/>
        </w:rPr>
        <w:t>иммундық реакцияның эффекторларымен (иммуноглобулиндер, сезімтал лимфоциттер) нақты өзара әрекеттесу мүмкіндігі.</w:t>
      </w:r>
      <w:r w:rsidRPr="00BF3411">
        <w:rPr>
          <w:b/>
          <w:sz w:val="28"/>
          <w:szCs w:val="28"/>
          <w:lang w:val="kk-KZ"/>
        </w:rPr>
        <w:t xml:space="preserve"> </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 xml:space="preserve">Адъювант - </w:t>
      </w:r>
      <w:r w:rsidRPr="00BF3411">
        <w:rPr>
          <w:sz w:val="28"/>
          <w:szCs w:val="28"/>
          <w:lang w:val="kk-KZ"/>
        </w:rPr>
        <w:t xml:space="preserve">иммуногенмен бір мезгілде енгізген кезде иммундық жауапты күшейту үшін қолданылатын қосылыс немесе заттар кешені. </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Белсенділік</w:t>
      </w:r>
      <w:r w:rsidRPr="00BF3411">
        <w:rPr>
          <w:sz w:val="28"/>
          <w:szCs w:val="28"/>
          <w:lang w:val="kk-KZ"/>
        </w:rPr>
        <w:t xml:space="preserve"> - телімді диагностикалық препараттың ең жоғарғы титрі, немесе жасуша өсіндісін және жануарларды зақымдаушы телімді реакцияға қабілетті вирус.</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Биореактор</w:t>
      </w:r>
      <w:r w:rsidRPr="00BF3411">
        <w:rPr>
          <w:sz w:val="28"/>
          <w:szCs w:val="28"/>
          <w:lang w:val="kk-KZ"/>
        </w:rPr>
        <w:t xml:space="preserve"> -</w:t>
      </w:r>
      <w:r w:rsidRPr="00BF3411">
        <w:rPr>
          <w:lang w:val="kk-KZ"/>
        </w:rPr>
        <w:t xml:space="preserve"> </w:t>
      </w:r>
      <w:r w:rsidRPr="00BF3411">
        <w:rPr>
          <w:sz w:val="28"/>
          <w:szCs w:val="28"/>
          <w:lang w:val="kk-KZ"/>
        </w:rPr>
        <w:t>микробиологиялық синтез процесінде культуралық (жасуша өсіндісі) ортаны араластыруды жүзеге асыратын аспап.</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 xml:space="preserve">Ветеринария (ветеринария саласы) </w:t>
      </w:r>
      <w:r w:rsidRPr="00BF3411">
        <w:rPr>
          <w:sz w:val="28"/>
          <w:szCs w:val="28"/>
          <w:lang w:val="kk-KZ"/>
        </w:rPr>
        <w:t>- жануарлардың ауруларын, олардың профилактикасына, диагностикасына, оларды емдеуге және жоюға, мемлекеттік ветеринариялық - санитариялық бақылау және қадағалау объектілерінің Қазақстан Республикасының ветеринария саласындағы заңнамасының талаптарына сәйкес келуін қамтамасыз етуге, сондай-ақ халықты жануарлар мен адамға ортақ аурулардан қорғауға бағытталған арнаулы ғылыми білімдер мен тәжірибелік қызмет саласы.</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Вирус</w:t>
      </w:r>
      <w:r w:rsidRPr="00BF3411">
        <w:rPr>
          <w:sz w:val="28"/>
          <w:szCs w:val="28"/>
          <w:lang w:val="kk-KZ"/>
        </w:rPr>
        <w:t xml:space="preserve"> – жасушасы жоқ өте ұсақ ағзалық зат.</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Вирус титрі</w:t>
      </w:r>
      <w:r w:rsidRPr="00BF3411">
        <w:rPr>
          <w:sz w:val="28"/>
          <w:szCs w:val="28"/>
          <w:lang w:val="kk-KZ"/>
        </w:rPr>
        <w:t xml:space="preserve"> – жануардың ауру шақыратын инфекциялық материалының ең аз сандық мөлшері.</w:t>
      </w:r>
    </w:p>
    <w:p w:rsidR="00B35322" w:rsidRPr="00BF3411" w:rsidRDefault="00B35322" w:rsidP="00B35322">
      <w:pPr>
        <w:pStyle w:val="a9"/>
        <w:ind w:firstLine="426"/>
        <w:jc w:val="both"/>
        <w:rPr>
          <w:sz w:val="28"/>
          <w:szCs w:val="28"/>
          <w:lang w:val="kk-KZ"/>
        </w:rPr>
      </w:pPr>
      <w:r w:rsidRPr="00BF3411">
        <w:rPr>
          <w:b/>
          <w:sz w:val="28"/>
          <w:szCs w:val="28"/>
          <w:lang w:val="kk-KZ"/>
        </w:rPr>
        <w:t xml:space="preserve">Вакцина </w:t>
      </w:r>
      <w:r w:rsidRPr="00BF3411">
        <w:rPr>
          <w:sz w:val="28"/>
          <w:szCs w:val="28"/>
          <w:lang w:val="kk-KZ"/>
        </w:rPr>
        <w:t xml:space="preserve">– </w:t>
      </w:r>
      <w:hyperlink r:id="rId7" w:tooltip="Микроорганизмдер" w:history="1">
        <w:r w:rsidRPr="00BF3411">
          <w:rPr>
            <w:sz w:val="28"/>
            <w:szCs w:val="28"/>
            <w:lang w:val="kk-KZ"/>
          </w:rPr>
          <w:t>микроорганизмдерден</w:t>
        </w:r>
      </w:hyperlink>
      <w:r w:rsidRPr="00BF3411">
        <w:rPr>
          <w:sz w:val="28"/>
          <w:szCs w:val="28"/>
          <w:lang w:val="kk-KZ"/>
        </w:rPr>
        <w:t>  (</w:t>
      </w:r>
      <w:hyperlink r:id="rId8" w:tooltip="Бактерия" w:history="1">
        <w:r w:rsidRPr="00BF3411">
          <w:rPr>
            <w:sz w:val="28"/>
            <w:szCs w:val="28"/>
            <w:lang w:val="kk-KZ"/>
          </w:rPr>
          <w:t>бактерия</w:t>
        </w:r>
      </w:hyperlink>
      <w:r w:rsidRPr="00BF3411">
        <w:rPr>
          <w:sz w:val="28"/>
          <w:szCs w:val="28"/>
          <w:lang w:val="kk-KZ"/>
        </w:rPr>
        <w:t>, </w:t>
      </w:r>
      <w:hyperlink r:id="rId9" w:tooltip="Вирус" w:history="1">
        <w:r w:rsidRPr="00BF3411">
          <w:rPr>
            <w:sz w:val="28"/>
            <w:szCs w:val="28"/>
            <w:lang w:val="kk-KZ"/>
          </w:rPr>
          <w:t>вирус</w:t>
        </w:r>
      </w:hyperlink>
      <w:r w:rsidRPr="00BF3411">
        <w:rPr>
          <w:sz w:val="28"/>
          <w:szCs w:val="28"/>
          <w:lang w:val="kk-KZ"/>
        </w:rPr>
        <w:t xml:space="preserve"> тағы басқалардан) алынып, </w:t>
      </w:r>
      <w:hyperlink r:id="rId10" w:tooltip="Адам" w:history="1">
        <w:r w:rsidRPr="00BF3411">
          <w:rPr>
            <w:sz w:val="28"/>
            <w:szCs w:val="28"/>
            <w:lang w:val="kk-KZ"/>
          </w:rPr>
          <w:t>адам</w:t>
        </w:r>
      </w:hyperlink>
      <w:r w:rsidRPr="00BF3411">
        <w:rPr>
          <w:sz w:val="28"/>
          <w:szCs w:val="28"/>
          <w:lang w:val="kk-KZ"/>
        </w:rPr>
        <w:t xml:space="preserve"> мен </w:t>
      </w:r>
      <w:hyperlink r:id="rId11" w:history="1">
        <w:r w:rsidRPr="00BF3411">
          <w:rPr>
            <w:sz w:val="28"/>
            <w:szCs w:val="28"/>
            <w:lang w:val="kk-KZ"/>
          </w:rPr>
          <w:t>жануарлар</w:t>
        </w:r>
      </w:hyperlink>
      <w:r w:rsidRPr="00BF3411">
        <w:rPr>
          <w:sz w:val="28"/>
          <w:szCs w:val="28"/>
          <w:lang w:val="kk-KZ"/>
        </w:rPr>
        <w:t> организміне </w:t>
      </w:r>
      <w:hyperlink r:id="rId12" w:tooltip="Жұқпалы аурулар" w:history="1">
        <w:r w:rsidRPr="00BF3411">
          <w:rPr>
            <w:sz w:val="28"/>
            <w:szCs w:val="28"/>
            <w:lang w:val="kk-KZ"/>
          </w:rPr>
          <w:t>жұқпалы аурулардан</w:t>
        </w:r>
      </w:hyperlink>
      <w:r w:rsidRPr="00BF3411">
        <w:rPr>
          <w:sz w:val="28"/>
          <w:szCs w:val="28"/>
          <w:lang w:val="kk-KZ"/>
        </w:rPr>
        <w:t> алдын ала сақтану және олардың </w:t>
      </w:r>
      <w:hyperlink r:id="rId13" w:tooltip="Иммунитет" w:history="1">
        <w:r w:rsidRPr="00BF3411">
          <w:rPr>
            <w:sz w:val="28"/>
            <w:szCs w:val="28"/>
            <w:lang w:val="kk-KZ"/>
          </w:rPr>
          <w:t>иммундық</w:t>
        </w:r>
      </w:hyperlink>
      <w:r w:rsidRPr="00BF3411">
        <w:rPr>
          <w:sz w:val="28"/>
          <w:szCs w:val="28"/>
          <w:lang w:val="kk-KZ"/>
        </w:rPr>
        <w:t> қасиетін арттыру үшін егілетін препараттар.</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Жасуша линиясы</w:t>
      </w:r>
      <w:r w:rsidRPr="00BF3411">
        <w:rPr>
          <w:sz w:val="28"/>
          <w:szCs w:val="28"/>
          <w:lang w:val="kk-KZ"/>
        </w:rPr>
        <w:t xml:space="preserve"> - қатерлі ісіктерден алынған жасуша өсіндісі немесе қалыпты жасушаларды ұзақ пассаждаудан өткізген </w:t>
      </w:r>
      <w:r w:rsidRPr="00BF3411">
        <w:rPr>
          <w:i/>
          <w:sz w:val="28"/>
          <w:szCs w:val="28"/>
          <w:lang w:val="kk-KZ"/>
        </w:rPr>
        <w:t>in vitro</w:t>
      </w:r>
      <w:r w:rsidRPr="00BF3411">
        <w:rPr>
          <w:sz w:val="28"/>
          <w:szCs w:val="28"/>
          <w:lang w:val="kk-KZ"/>
        </w:rPr>
        <w:t xml:space="preserve"> жағдайында шексіздікке дейін көбейетін жасушалар.</w:t>
      </w:r>
    </w:p>
    <w:p w:rsidR="00B35322" w:rsidRPr="00BF3411" w:rsidRDefault="00B35322" w:rsidP="00B35322">
      <w:pPr>
        <w:tabs>
          <w:tab w:val="left" w:pos="567"/>
        </w:tabs>
        <w:ind w:firstLine="426"/>
        <w:jc w:val="both"/>
        <w:rPr>
          <w:sz w:val="28"/>
          <w:szCs w:val="28"/>
          <w:shd w:val="clear" w:color="auto" w:fill="FFFFFF"/>
          <w:lang w:val="kk-KZ"/>
        </w:rPr>
      </w:pPr>
      <w:r w:rsidRPr="00BF3411">
        <w:rPr>
          <w:b/>
          <w:sz w:val="28"/>
          <w:szCs w:val="28"/>
          <w:shd w:val="clear" w:color="auto" w:fill="FFFFFF"/>
          <w:lang w:val="kk-KZ"/>
        </w:rPr>
        <w:t>Иммунитет</w:t>
      </w:r>
      <w:r w:rsidRPr="00BF3411">
        <w:rPr>
          <w:sz w:val="28"/>
          <w:szCs w:val="28"/>
          <w:shd w:val="clear" w:color="auto" w:fill="FFFFFF"/>
          <w:lang w:val="kk-KZ"/>
        </w:rPr>
        <w:t xml:space="preserve"> - </w:t>
      </w:r>
      <w:hyperlink r:id="rId14" w:tooltip="Организм" w:history="1">
        <w:r w:rsidRPr="00BF3411">
          <w:rPr>
            <w:rStyle w:val="a4"/>
            <w:color w:val="auto"/>
            <w:sz w:val="28"/>
            <w:szCs w:val="28"/>
            <w:u w:val="none"/>
            <w:shd w:val="clear" w:color="auto" w:fill="FFFFFF"/>
            <w:lang w:val="kk-KZ"/>
          </w:rPr>
          <w:t>организмнің</w:t>
        </w:r>
      </w:hyperlink>
      <w:r w:rsidRPr="00BF3411">
        <w:rPr>
          <w:sz w:val="28"/>
          <w:szCs w:val="28"/>
          <w:shd w:val="clear" w:color="auto" w:fill="FFFFFF"/>
          <w:lang w:val="kk-KZ"/>
        </w:rPr>
        <w:t> антигендік қасиеттері бар жұқпалы және жұқпалы емес бөгде заттарды, </w:t>
      </w:r>
      <w:hyperlink r:id="rId15" w:tooltip="Жұқпалы аурулар" w:history="1">
        <w:r w:rsidRPr="00BF3411">
          <w:rPr>
            <w:rStyle w:val="a4"/>
            <w:color w:val="auto"/>
            <w:sz w:val="28"/>
            <w:szCs w:val="28"/>
            <w:u w:val="none"/>
            <w:shd w:val="clear" w:color="auto" w:fill="FFFFFF"/>
            <w:lang w:val="kk-KZ"/>
          </w:rPr>
          <w:t>жұқпалы аурулар</w:t>
        </w:r>
      </w:hyperlink>
      <w:r w:rsidRPr="00BF3411">
        <w:rPr>
          <w:sz w:val="28"/>
          <w:szCs w:val="28"/>
          <w:shd w:val="clear" w:color="auto" w:fill="FFFFFF"/>
          <w:lang w:val="kk-KZ"/>
        </w:rPr>
        <w:t> қоздырғышын немесе олар бөліп шығаратын кейбір улы заттарды қабылдамаушылық қасиеті және оларға қарсы тұру қабілеті.</w:t>
      </w:r>
    </w:p>
    <w:p w:rsidR="00B35322" w:rsidRPr="00BF3411" w:rsidRDefault="00B35322" w:rsidP="00B35322">
      <w:pPr>
        <w:tabs>
          <w:tab w:val="left" w:pos="567"/>
        </w:tabs>
        <w:ind w:firstLine="426"/>
        <w:jc w:val="both"/>
        <w:rPr>
          <w:sz w:val="28"/>
          <w:szCs w:val="28"/>
          <w:shd w:val="clear" w:color="auto" w:fill="FFFFFF"/>
          <w:lang w:val="kk-KZ"/>
        </w:rPr>
      </w:pPr>
      <w:r w:rsidRPr="00BF3411">
        <w:rPr>
          <w:b/>
          <w:sz w:val="28"/>
          <w:szCs w:val="28"/>
          <w:lang w:val="kk-KZ"/>
        </w:rPr>
        <w:t>Иммундық жүйе</w:t>
      </w:r>
      <w:r w:rsidRPr="00BF3411">
        <w:rPr>
          <w:sz w:val="28"/>
          <w:szCs w:val="28"/>
          <w:lang w:val="kk-KZ"/>
        </w:rPr>
        <w:t xml:space="preserve"> – жануарлардың ортаға бейімделу мүмкіндіктері мен олардың денсаулық дәрежесін анықтайтын ең маңызды гомеостатикалық жүйелердің бірі.</w:t>
      </w:r>
    </w:p>
    <w:p w:rsidR="00B35322" w:rsidRPr="00BF3411" w:rsidRDefault="00B35322" w:rsidP="00B35322">
      <w:pPr>
        <w:tabs>
          <w:tab w:val="left" w:pos="567"/>
        </w:tabs>
        <w:ind w:firstLine="426"/>
        <w:jc w:val="both"/>
        <w:rPr>
          <w:sz w:val="28"/>
          <w:szCs w:val="28"/>
          <w:lang w:val="kk-KZ"/>
        </w:rPr>
      </w:pPr>
      <w:r w:rsidRPr="00BF3411">
        <w:rPr>
          <w:b/>
          <w:sz w:val="28"/>
          <w:szCs w:val="28"/>
          <w:shd w:val="clear" w:color="auto" w:fill="FFFFFF"/>
          <w:lang w:val="kk-KZ"/>
        </w:rPr>
        <w:t>Иммуногенді</w:t>
      </w:r>
      <w:r w:rsidR="00A31CE8" w:rsidRPr="00BF3411">
        <w:rPr>
          <w:b/>
          <w:sz w:val="28"/>
          <w:szCs w:val="28"/>
          <w:shd w:val="clear" w:color="auto" w:fill="FFFFFF"/>
          <w:lang w:val="kk-KZ"/>
        </w:rPr>
        <w:t>лі</w:t>
      </w:r>
      <w:r w:rsidRPr="00BF3411">
        <w:rPr>
          <w:b/>
          <w:sz w:val="28"/>
          <w:szCs w:val="28"/>
          <w:shd w:val="clear" w:color="auto" w:fill="FFFFFF"/>
          <w:lang w:val="kk-KZ"/>
        </w:rPr>
        <w:t>к</w:t>
      </w:r>
      <w:r w:rsidRPr="00BF3411">
        <w:rPr>
          <w:sz w:val="28"/>
          <w:szCs w:val="28"/>
          <w:shd w:val="clear" w:color="auto" w:fill="FFFFFF"/>
          <w:lang w:val="kk-KZ"/>
        </w:rPr>
        <w:t xml:space="preserve"> – бактерия және вирус антигендеріне қарсы қанда және торшада иммунитет туғыза алатын қабілеттілік.</w:t>
      </w:r>
    </w:p>
    <w:p w:rsidR="00B35322" w:rsidRPr="00BF3411" w:rsidRDefault="00B35322" w:rsidP="00B35322">
      <w:pPr>
        <w:tabs>
          <w:tab w:val="left" w:pos="567"/>
        </w:tabs>
        <w:ind w:firstLine="426"/>
        <w:jc w:val="both"/>
        <w:rPr>
          <w:sz w:val="28"/>
          <w:szCs w:val="28"/>
          <w:shd w:val="clear" w:color="auto" w:fill="FFFFFF"/>
          <w:lang w:val="kk-KZ"/>
        </w:rPr>
      </w:pPr>
      <w:r w:rsidRPr="00BF3411">
        <w:rPr>
          <w:b/>
          <w:sz w:val="28"/>
          <w:szCs w:val="28"/>
          <w:lang w:val="kk-KZ"/>
        </w:rPr>
        <w:t>Инактивация</w:t>
      </w:r>
      <w:r w:rsidRPr="00BF3411">
        <w:rPr>
          <w:sz w:val="28"/>
          <w:szCs w:val="28"/>
          <w:lang w:val="kk-KZ"/>
        </w:rPr>
        <w:t xml:space="preserve"> - </w:t>
      </w:r>
      <w:r w:rsidRPr="00BF3411">
        <w:rPr>
          <w:sz w:val="28"/>
          <w:szCs w:val="28"/>
          <w:shd w:val="clear" w:color="auto" w:fill="FFFFFF"/>
          <w:lang w:val="kk-KZ"/>
        </w:rPr>
        <w:t>әртүрлі </w:t>
      </w:r>
      <w:hyperlink r:id="rId16" w:history="1">
        <w:r w:rsidRPr="00BF3411">
          <w:rPr>
            <w:rStyle w:val="a4"/>
            <w:color w:val="auto"/>
            <w:sz w:val="28"/>
            <w:szCs w:val="28"/>
            <w:u w:val="none"/>
            <w:shd w:val="clear" w:color="auto" w:fill="FFFFFF"/>
            <w:lang w:val="kk-KZ"/>
          </w:rPr>
          <w:t>микроорганизмдердің</w:t>
        </w:r>
      </w:hyperlink>
      <w:r w:rsidRPr="00BF3411">
        <w:rPr>
          <w:sz w:val="28"/>
          <w:szCs w:val="28"/>
          <w:shd w:val="clear" w:color="auto" w:fill="FFFFFF"/>
          <w:lang w:val="kk-KZ"/>
        </w:rPr>
        <w:t> жұқпалы қасиеттері мен зардаптылық белсенділіктерін жою немесе өте төмендету.</w:t>
      </w:r>
    </w:p>
    <w:p w:rsidR="00B35322" w:rsidRPr="00BF3411" w:rsidRDefault="00B35322" w:rsidP="00B35322">
      <w:pPr>
        <w:pStyle w:val="a9"/>
        <w:ind w:firstLine="426"/>
        <w:jc w:val="both"/>
        <w:rPr>
          <w:sz w:val="28"/>
          <w:szCs w:val="28"/>
          <w:shd w:val="clear" w:color="auto" w:fill="FFFFFF"/>
          <w:lang w:val="kk-KZ"/>
        </w:rPr>
      </w:pPr>
      <w:r w:rsidRPr="00BF3411">
        <w:rPr>
          <w:b/>
          <w:sz w:val="28"/>
          <w:szCs w:val="28"/>
          <w:shd w:val="clear" w:color="auto" w:fill="FFFFFF"/>
          <w:lang w:val="kk-KZ"/>
        </w:rPr>
        <w:t>Инфекция</w:t>
      </w:r>
      <w:r w:rsidRPr="00BF3411">
        <w:rPr>
          <w:sz w:val="28"/>
          <w:szCs w:val="28"/>
          <w:shd w:val="clear" w:color="auto" w:fill="FFFFFF"/>
          <w:lang w:val="kk-KZ"/>
        </w:rPr>
        <w:t xml:space="preserve"> – </w:t>
      </w:r>
      <w:r w:rsidRPr="00BF3411">
        <w:rPr>
          <w:rFonts w:ascii="Arial" w:hAnsi="Arial" w:cs="Arial"/>
          <w:color w:val="202122"/>
          <w:sz w:val="21"/>
          <w:szCs w:val="21"/>
          <w:shd w:val="clear" w:color="auto" w:fill="FFFFFF"/>
          <w:lang w:val="kk-KZ"/>
        </w:rPr>
        <w:t> </w:t>
      </w:r>
      <w:hyperlink r:id="rId17" w:tooltip="Микроорганизм" w:history="1">
        <w:r w:rsidRPr="00BF3411">
          <w:rPr>
            <w:sz w:val="28"/>
            <w:szCs w:val="28"/>
            <w:lang w:val="kk-KZ"/>
          </w:rPr>
          <w:t>микро</w:t>
        </w:r>
      </w:hyperlink>
      <w:r w:rsidRPr="00BF3411">
        <w:rPr>
          <w:sz w:val="28"/>
          <w:szCs w:val="28"/>
          <w:lang w:val="kk-KZ"/>
        </w:rPr>
        <w:t> және </w:t>
      </w:r>
      <w:hyperlink r:id="rId18" w:tooltip="Макроорганизм (мұндай бет жоқ)" w:history="1">
        <w:r w:rsidRPr="00BF3411">
          <w:rPr>
            <w:sz w:val="28"/>
            <w:szCs w:val="28"/>
            <w:lang w:val="kk-KZ"/>
          </w:rPr>
          <w:t>макроорганизмдердің</w:t>
        </w:r>
      </w:hyperlink>
      <w:r w:rsidRPr="00BF3411">
        <w:rPr>
          <w:sz w:val="28"/>
          <w:szCs w:val="28"/>
          <w:lang w:val="kk-KZ"/>
        </w:rPr>
        <w:t> қарым-қатынасының бір түрі, оның негізіне инфекциялық агенттің организмге кіруі мен онда өсіп-өнуі жатады.</w:t>
      </w:r>
    </w:p>
    <w:p w:rsidR="00B35322" w:rsidRPr="00BF3411" w:rsidRDefault="00B35322" w:rsidP="00B35322">
      <w:pPr>
        <w:tabs>
          <w:tab w:val="left" w:pos="567"/>
        </w:tabs>
        <w:ind w:firstLine="426"/>
        <w:jc w:val="both"/>
        <w:rPr>
          <w:sz w:val="28"/>
          <w:szCs w:val="28"/>
          <w:shd w:val="clear" w:color="auto" w:fill="FFFFFF"/>
          <w:lang w:val="kk-KZ"/>
        </w:rPr>
      </w:pPr>
      <w:r w:rsidRPr="00BF3411">
        <w:rPr>
          <w:b/>
          <w:sz w:val="28"/>
          <w:szCs w:val="28"/>
          <w:shd w:val="clear" w:color="auto" w:fill="FFFFFF"/>
          <w:lang w:val="kk-KZ"/>
        </w:rPr>
        <w:t>Инокуля</w:t>
      </w:r>
      <w:r w:rsidRPr="00BF3411">
        <w:rPr>
          <w:sz w:val="28"/>
          <w:szCs w:val="28"/>
          <w:shd w:val="clear" w:color="auto" w:fill="FFFFFF"/>
          <w:lang w:val="kk-KZ"/>
        </w:rPr>
        <w:t>т – жасуша өсіндісі үшін бастапқы болып табылатын және қоректік ортаға себу үшін пайдаланылатын жасушалардың суспензиясы.</w:t>
      </w:r>
    </w:p>
    <w:p w:rsidR="00B35322" w:rsidRPr="00BF3411" w:rsidRDefault="00B35322" w:rsidP="00B35322">
      <w:pPr>
        <w:tabs>
          <w:tab w:val="left" w:pos="567"/>
        </w:tabs>
        <w:ind w:firstLine="426"/>
        <w:jc w:val="both"/>
        <w:rPr>
          <w:sz w:val="28"/>
          <w:szCs w:val="28"/>
          <w:shd w:val="clear" w:color="auto" w:fill="FFFFFF"/>
          <w:lang w:val="kk-KZ"/>
        </w:rPr>
      </w:pPr>
      <w:r w:rsidRPr="00BF3411">
        <w:rPr>
          <w:b/>
          <w:sz w:val="28"/>
          <w:szCs w:val="28"/>
          <w:shd w:val="clear" w:color="auto" w:fill="FFFFFF"/>
          <w:lang w:val="kk-KZ"/>
        </w:rPr>
        <w:t>Криоконсервация</w:t>
      </w:r>
      <w:r w:rsidRPr="00BF3411">
        <w:rPr>
          <w:sz w:val="28"/>
          <w:szCs w:val="28"/>
          <w:shd w:val="clear" w:color="auto" w:fill="FFFFFF"/>
          <w:lang w:val="kk-KZ"/>
        </w:rPr>
        <w:t xml:space="preserve"> - мүмкіндігі бар тірі биологиялық объектілерді төмен температурада сақтау процесі.</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 xml:space="preserve">Құтырық - </w:t>
      </w:r>
      <w:r w:rsidRPr="00BF3411">
        <w:rPr>
          <w:sz w:val="28"/>
          <w:szCs w:val="28"/>
          <w:lang w:val="kk-KZ"/>
        </w:rPr>
        <w:t>орталық жүйке жүйесінің бұзылуымен сипатталатын, табиғи және антропургиялық, адамдар мен жылы қанды жануарлардың ми тіндеріндегі дегенеративті және некротикалық өзгерістерге ұшырайтын, экстремалды қозу және сал болу қаупі бар, жіті өтетін, соңы өліммен аяқталатын вирустық індет.</w:t>
      </w:r>
    </w:p>
    <w:p w:rsidR="00B35322" w:rsidRPr="00BF3411" w:rsidRDefault="00B35322" w:rsidP="00B35322">
      <w:pPr>
        <w:ind w:firstLine="426"/>
        <w:jc w:val="both"/>
        <w:rPr>
          <w:sz w:val="28"/>
          <w:szCs w:val="28"/>
          <w:lang w:val="kk-KZ"/>
        </w:rPr>
      </w:pPr>
      <w:r w:rsidRPr="00BF3411">
        <w:rPr>
          <w:b/>
          <w:sz w:val="28"/>
          <w:szCs w:val="28"/>
          <w:lang w:val="kk-KZ"/>
        </w:rPr>
        <w:t>Қан сарысуының титрі</w:t>
      </w:r>
      <w:r w:rsidRPr="00BF3411">
        <w:rPr>
          <w:sz w:val="28"/>
          <w:szCs w:val="28"/>
          <w:lang w:val="kk-KZ"/>
        </w:rPr>
        <w:t xml:space="preserve"> – сәйкес антигенмен антидененің әрекеттесуіндегі қан сарысуының ең жоғары сұйылтпасы.</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 xml:space="preserve">Өсінді – </w:t>
      </w:r>
      <w:r w:rsidRPr="00BF3411">
        <w:rPr>
          <w:sz w:val="28"/>
          <w:szCs w:val="28"/>
          <w:lang w:val="kk-KZ"/>
        </w:rPr>
        <w:t>қатты және сұйық ортада өсірілген өміршең микроорганизмдердің популяциясы.</w:t>
      </w:r>
    </w:p>
    <w:p w:rsidR="00B35322" w:rsidRPr="00BF3411" w:rsidRDefault="00B35322" w:rsidP="00B35322">
      <w:pPr>
        <w:ind w:firstLine="426"/>
        <w:jc w:val="both"/>
        <w:rPr>
          <w:sz w:val="28"/>
          <w:szCs w:val="28"/>
          <w:lang w:val="kk-KZ"/>
        </w:rPr>
      </w:pPr>
      <w:r w:rsidRPr="00BF3411">
        <w:rPr>
          <w:b/>
          <w:sz w:val="28"/>
          <w:szCs w:val="28"/>
          <w:lang w:val="kk-KZ"/>
        </w:rPr>
        <w:t>Пассаждау</w:t>
      </w:r>
      <w:r w:rsidRPr="00BF3411">
        <w:rPr>
          <w:sz w:val="28"/>
          <w:szCs w:val="28"/>
          <w:lang w:val="kk-KZ"/>
        </w:rPr>
        <w:t xml:space="preserve"> – қоздырушымен жұқтыру арқылы жануар денесiнен өткiзу немесе қоректiк орталарда сан рет өсiру арқылы қоздырушының биологиялық қасиеттерiн өзгерту.</w:t>
      </w:r>
    </w:p>
    <w:p w:rsidR="00B35322" w:rsidRPr="00BF3411" w:rsidRDefault="00B35322" w:rsidP="00B35322">
      <w:pPr>
        <w:tabs>
          <w:tab w:val="left" w:pos="567"/>
        </w:tabs>
        <w:ind w:firstLine="426"/>
        <w:jc w:val="both"/>
        <w:rPr>
          <w:b/>
          <w:sz w:val="28"/>
          <w:szCs w:val="28"/>
          <w:lang w:val="kk-KZ"/>
        </w:rPr>
      </w:pPr>
      <w:r w:rsidRPr="00BF3411">
        <w:rPr>
          <w:b/>
          <w:sz w:val="28"/>
          <w:szCs w:val="28"/>
          <w:lang w:val="kk-KZ"/>
        </w:rPr>
        <w:t>Серологиялық реакция</w:t>
      </w:r>
      <w:r w:rsidRPr="00BF3411">
        <w:rPr>
          <w:sz w:val="28"/>
          <w:szCs w:val="28"/>
          <w:lang w:val="kk-KZ"/>
        </w:rPr>
        <w:t xml:space="preserve"> - антиген мен антидененің өзара әрекеттесу арқылы пайда болатын реакция.</w:t>
      </w:r>
      <w:r w:rsidRPr="00BF3411">
        <w:rPr>
          <w:b/>
          <w:sz w:val="28"/>
          <w:szCs w:val="28"/>
          <w:lang w:val="kk-KZ"/>
        </w:rPr>
        <w:t xml:space="preserve"> </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Серологиялық белсенділік</w:t>
      </w:r>
      <w:r w:rsidRPr="00BF3411">
        <w:rPr>
          <w:sz w:val="28"/>
          <w:szCs w:val="28"/>
          <w:lang w:val="kk-KZ"/>
        </w:rPr>
        <w:t xml:space="preserve"> - антиденелердің телімді қабілеттілігін антигенмен байланыстыру. </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Сублиния</w:t>
      </w:r>
      <w:r w:rsidRPr="00BF3411">
        <w:rPr>
          <w:sz w:val="28"/>
          <w:szCs w:val="28"/>
          <w:lang w:val="kk-KZ"/>
        </w:rPr>
        <w:t xml:space="preserve"> - біртекті жасушалардан тұратын жасуша өсіндісі.</w:t>
      </w:r>
    </w:p>
    <w:p w:rsidR="00B35322" w:rsidRPr="00BF3411" w:rsidRDefault="00B35322" w:rsidP="00B35322">
      <w:pPr>
        <w:pStyle w:val="a9"/>
        <w:ind w:firstLine="426"/>
        <w:jc w:val="both"/>
        <w:rPr>
          <w:sz w:val="28"/>
          <w:szCs w:val="28"/>
          <w:lang w:val="kk-KZ"/>
        </w:rPr>
      </w:pPr>
      <w:r w:rsidRPr="00BF3411">
        <w:rPr>
          <w:b/>
          <w:sz w:val="28"/>
          <w:szCs w:val="28"/>
          <w:lang w:val="kk-KZ"/>
        </w:rPr>
        <w:t>Суспензия</w:t>
      </w:r>
      <w:r w:rsidRPr="00BF3411">
        <w:rPr>
          <w:sz w:val="28"/>
          <w:szCs w:val="28"/>
          <w:lang w:val="kk-KZ"/>
        </w:rPr>
        <w:t xml:space="preserve"> – қатты </w:t>
      </w:r>
      <w:hyperlink r:id="rId19" w:tooltip="Дисперсия" w:history="1">
        <w:r w:rsidRPr="00BF3411">
          <w:rPr>
            <w:sz w:val="28"/>
            <w:szCs w:val="28"/>
            <w:lang w:val="kk-KZ"/>
          </w:rPr>
          <w:t>дисперстік</w:t>
        </w:r>
      </w:hyperlink>
      <w:r w:rsidRPr="00BF3411">
        <w:rPr>
          <w:sz w:val="28"/>
          <w:szCs w:val="28"/>
          <w:lang w:val="kk-KZ"/>
        </w:rPr>
        <w:t> фазаның сұйық дисперстік ортада таралған микрогетерогенді жүйесі.</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Титр</w:t>
      </w:r>
      <w:r w:rsidRPr="00BF3411">
        <w:rPr>
          <w:sz w:val="28"/>
          <w:szCs w:val="28"/>
          <w:lang w:val="kk-KZ"/>
        </w:rPr>
        <w:t xml:space="preserve"> - антиген және антиденелердің биологиялық белсенділігінің деңгейі.</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Телімділік</w:t>
      </w:r>
      <w:r w:rsidRPr="00BF3411">
        <w:rPr>
          <w:sz w:val="28"/>
          <w:szCs w:val="28"/>
          <w:lang w:val="kk-KZ"/>
        </w:rPr>
        <w:t xml:space="preserve"> - иммундық жауаптың антигеннің эффектісімен селективті түрде әрекет ету қабілеті.</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Цитопатикалық әсер (ЦПӘ)</w:t>
      </w:r>
      <w:r w:rsidRPr="00BF3411">
        <w:rPr>
          <w:sz w:val="28"/>
          <w:szCs w:val="28"/>
          <w:lang w:val="kk-KZ"/>
        </w:rPr>
        <w:t xml:space="preserve"> - организмнен тысқары өсірілетін вирус жұқтырған жасушалардың морфологиялық бұзылуы және функционалдық патологиясы.</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Штамм</w:t>
      </w:r>
      <w:r w:rsidRPr="00BF3411">
        <w:rPr>
          <w:sz w:val="28"/>
          <w:szCs w:val="28"/>
          <w:lang w:val="kk-KZ"/>
        </w:rPr>
        <w:t xml:space="preserve"> - морфологиялық және биологиялық қасиеттері бірдей микроорганизмдердің таза дақылы. </w:t>
      </w:r>
    </w:p>
    <w:p w:rsidR="00B35322" w:rsidRPr="00BF3411" w:rsidRDefault="00B35322" w:rsidP="00B35322">
      <w:pPr>
        <w:tabs>
          <w:tab w:val="left" w:pos="567"/>
        </w:tabs>
        <w:ind w:firstLine="426"/>
        <w:jc w:val="both"/>
        <w:rPr>
          <w:sz w:val="28"/>
          <w:szCs w:val="28"/>
          <w:lang w:val="kk-KZ"/>
        </w:rPr>
      </w:pPr>
      <w:r w:rsidRPr="00BF3411">
        <w:rPr>
          <w:b/>
          <w:sz w:val="28"/>
          <w:szCs w:val="28"/>
          <w:lang w:val="kk-KZ"/>
        </w:rPr>
        <w:t xml:space="preserve">Эпизоотия </w:t>
      </w:r>
      <w:r w:rsidRPr="00BF3411">
        <w:rPr>
          <w:sz w:val="28"/>
          <w:szCs w:val="28"/>
          <w:lang w:val="kk-KZ"/>
        </w:rPr>
        <w:t>- белгілі бір аумақта жануарлардың бір немесе көптеген түрлерінің арасында жұқпалы індеттің кең таралуы.</w:t>
      </w:r>
    </w:p>
    <w:p w:rsidR="00B35322" w:rsidRPr="00BF3411" w:rsidRDefault="00B35322" w:rsidP="00B35322">
      <w:pPr>
        <w:tabs>
          <w:tab w:val="left" w:pos="567"/>
        </w:tabs>
        <w:ind w:firstLine="426"/>
        <w:jc w:val="both"/>
        <w:rPr>
          <w:sz w:val="28"/>
          <w:szCs w:val="28"/>
          <w:lang w:val="kk-KZ"/>
        </w:rPr>
      </w:pPr>
    </w:p>
    <w:p w:rsidR="00B35322" w:rsidRPr="00BF3411" w:rsidRDefault="00B35322" w:rsidP="00B35322">
      <w:pPr>
        <w:tabs>
          <w:tab w:val="left" w:pos="2640"/>
        </w:tabs>
        <w:ind w:firstLine="567"/>
        <w:contextualSpacing/>
        <w:jc w:val="center"/>
        <w:rPr>
          <w:b/>
          <w:sz w:val="28"/>
          <w:szCs w:val="28"/>
          <w:lang w:val="kk-KZ"/>
        </w:rPr>
      </w:pPr>
    </w:p>
    <w:p w:rsidR="00B35322" w:rsidRPr="00BF3411" w:rsidRDefault="00B35322" w:rsidP="00B35322">
      <w:pPr>
        <w:tabs>
          <w:tab w:val="left" w:pos="2640"/>
        </w:tabs>
        <w:ind w:firstLine="567"/>
        <w:contextualSpacing/>
        <w:jc w:val="center"/>
        <w:rPr>
          <w:b/>
          <w:sz w:val="28"/>
          <w:szCs w:val="28"/>
          <w:lang w:val="kk-KZ"/>
        </w:rPr>
      </w:pPr>
    </w:p>
    <w:p w:rsidR="00B35322" w:rsidRPr="00BF3411" w:rsidRDefault="00B35322" w:rsidP="00B35322">
      <w:pPr>
        <w:tabs>
          <w:tab w:val="left" w:pos="2640"/>
        </w:tabs>
        <w:ind w:firstLine="567"/>
        <w:contextualSpacing/>
        <w:jc w:val="center"/>
        <w:rPr>
          <w:b/>
          <w:sz w:val="28"/>
          <w:szCs w:val="28"/>
          <w:lang w:val="kk-KZ"/>
        </w:rPr>
      </w:pPr>
    </w:p>
    <w:p w:rsidR="00B35322" w:rsidRPr="00BF3411" w:rsidRDefault="00B35322" w:rsidP="00B35322">
      <w:pPr>
        <w:tabs>
          <w:tab w:val="left" w:pos="2640"/>
        </w:tabs>
        <w:ind w:firstLine="567"/>
        <w:contextualSpacing/>
        <w:jc w:val="center"/>
        <w:rPr>
          <w:b/>
          <w:sz w:val="28"/>
          <w:szCs w:val="28"/>
          <w:lang w:val="kk-KZ"/>
        </w:rPr>
      </w:pPr>
    </w:p>
    <w:p w:rsidR="00B35322" w:rsidRPr="00BF3411" w:rsidRDefault="00B35322" w:rsidP="00B35322">
      <w:pPr>
        <w:tabs>
          <w:tab w:val="left" w:pos="2640"/>
        </w:tabs>
        <w:ind w:firstLine="567"/>
        <w:contextualSpacing/>
        <w:jc w:val="center"/>
        <w:rPr>
          <w:b/>
          <w:sz w:val="28"/>
          <w:szCs w:val="28"/>
          <w:lang w:val="kk-KZ"/>
        </w:rPr>
      </w:pPr>
    </w:p>
    <w:p w:rsidR="000F45EC" w:rsidRDefault="000F45EC" w:rsidP="00B35322">
      <w:pPr>
        <w:tabs>
          <w:tab w:val="left" w:pos="2640"/>
        </w:tabs>
        <w:ind w:firstLine="567"/>
        <w:contextualSpacing/>
        <w:jc w:val="center"/>
        <w:rPr>
          <w:b/>
          <w:sz w:val="28"/>
          <w:szCs w:val="28"/>
          <w:lang w:val="kk-KZ"/>
        </w:rPr>
      </w:pPr>
    </w:p>
    <w:p w:rsidR="009A7956" w:rsidRDefault="009A7956" w:rsidP="00B35322">
      <w:pPr>
        <w:tabs>
          <w:tab w:val="left" w:pos="2640"/>
        </w:tabs>
        <w:ind w:firstLine="567"/>
        <w:contextualSpacing/>
        <w:jc w:val="center"/>
        <w:rPr>
          <w:b/>
          <w:sz w:val="28"/>
          <w:szCs w:val="28"/>
          <w:lang w:val="kk-KZ"/>
        </w:rPr>
      </w:pPr>
    </w:p>
    <w:p w:rsidR="009A7956" w:rsidRPr="00BF3411" w:rsidRDefault="009A7956" w:rsidP="00B35322">
      <w:pPr>
        <w:tabs>
          <w:tab w:val="left" w:pos="2640"/>
        </w:tabs>
        <w:ind w:firstLine="567"/>
        <w:contextualSpacing/>
        <w:jc w:val="center"/>
        <w:rPr>
          <w:b/>
          <w:sz w:val="28"/>
          <w:szCs w:val="28"/>
          <w:lang w:val="kk-KZ"/>
        </w:rPr>
      </w:pPr>
    </w:p>
    <w:p w:rsidR="00B35322" w:rsidRPr="00BF3411" w:rsidRDefault="00B35322" w:rsidP="00B35322">
      <w:pPr>
        <w:tabs>
          <w:tab w:val="left" w:pos="2640"/>
        </w:tabs>
        <w:ind w:firstLine="567"/>
        <w:contextualSpacing/>
        <w:jc w:val="center"/>
        <w:rPr>
          <w:b/>
          <w:sz w:val="28"/>
          <w:szCs w:val="28"/>
          <w:lang w:val="kk-KZ"/>
        </w:rPr>
      </w:pPr>
      <w:r w:rsidRPr="00BF3411">
        <w:rPr>
          <w:b/>
          <w:sz w:val="28"/>
          <w:szCs w:val="28"/>
          <w:lang w:val="kk-KZ"/>
        </w:rPr>
        <w:t>БЕЛГІЛЕУЛЕР МЕН ҚЫСҚАРТУЛАР</w:t>
      </w:r>
    </w:p>
    <w:p w:rsidR="00B35322" w:rsidRPr="00BF3411" w:rsidRDefault="00B35322" w:rsidP="00B35322">
      <w:pPr>
        <w:tabs>
          <w:tab w:val="left" w:pos="2640"/>
        </w:tabs>
        <w:ind w:firstLine="567"/>
        <w:contextualSpacing/>
        <w:jc w:val="center"/>
        <w:rPr>
          <w:b/>
          <w:sz w:val="28"/>
          <w:szCs w:val="28"/>
          <w:lang w:val="kk-KZ"/>
        </w:rPr>
      </w:pPr>
    </w:p>
    <w:p w:rsidR="009A7956" w:rsidRPr="00BF3411" w:rsidRDefault="00B35322" w:rsidP="00B35322">
      <w:pPr>
        <w:keepNext/>
        <w:tabs>
          <w:tab w:val="left" w:pos="567"/>
          <w:tab w:val="left" w:pos="851"/>
        </w:tabs>
        <w:suppressAutoHyphens/>
        <w:ind w:firstLine="426"/>
        <w:contextualSpacing/>
        <w:jc w:val="both"/>
        <w:outlineLvl w:val="1"/>
        <w:rPr>
          <w:b/>
          <w:sz w:val="28"/>
          <w:szCs w:val="28"/>
          <w:lang w:val="kk-KZ"/>
        </w:rPr>
      </w:pPr>
      <w:r w:rsidRPr="00BF3411">
        <w:rPr>
          <w:sz w:val="28"/>
          <w:szCs w:val="28"/>
          <w:lang w:val="kk-KZ"/>
        </w:rPr>
        <w:t>Бұл диcceртaциялық жұмыста төмендегідей қысқартулар мен белгілеулер қолданылды:</w:t>
      </w:r>
    </w:p>
    <w:p w:rsidR="00B35322" w:rsidRPr="00BF3411" w:rsidRDefault="00B35322" w:rsidP="00B35322">
      <w:pPr>
        <w:framePr w:hSpace="180" w:wrap="around" w:vAnchor="text" w:hAnchor="text" w:xAlign="center" w:y="1"/>
        <w:tabs>
          <w:tab w:val="left" w:pos="3600"/>
        </w:tabs>
        <w:ind w:firstLine="567"/>
        <w:contextualSpacing/>
        <w:suppressOverlap/>
        <w:jc w:val="center"/>
        <w:rPr>
          <w:b/>
          <w:sz w:val="28"/>
          <w:szCs w:val="28"/>
          <w:lang w:val="kk-KZ"/>
        </w:rPr>
      </w:pPr>
    </w:p>
    <w:tbl>
      <w:tblPr>
        <w:tblpPr w:leftFromText="180" w:rightFromText="180" w:vertAnchor="text" w:tblpY="1"/>
        <w:tblOverlap w:val="never"/>
        <w:tblW w:w="9351" w:type="dxa"/>
        <w:tblLook w:val="04A0" w:firstRow="1" w:lastRow="0" w:firstColumn="1" w:lastColumn="0" w:noHBand="0" w:noVBand="1"/>
      </w:tblPr>
      <w:tblGrid>
        <w:gridCol w:w="1413"/>
        <w:gridCol w:w="7938"/>
      </w:tblGrid>
      <w:tr w:rsidR="00B35322" w:rsidRPr="00BF3411" w:rsidTr="009A7956">
        <w:tc>
          <w:tcPr>
            <w:tcW w:w="1413" w:type="dxa"/>
            <w:shd w:val="clear" w:color="auto" w:fill="auto"/>
          </w:tcPr>
          <w:p w:rsidR="00B35322" w:rsidRPr="00BF3411" w:rsidRDefault="00B35322" w:rsidP="00EF6B5F">
            <w:pPr>
              <w:outlineLvl w:val="2"/>
              <w:rPr>
                <w:bCs/>
                <w:color w:val="000000"/>
                <w:sz w:val="28"/>
                <w:szCs w:val="28"/>
              </w:rPr>
            </w:pPr>
            <w:r w:rsidRPr="00BF3411">
              <w:rPr>
                <w:color w:val="000000"/>
                <w:sz w:val="28"/>
                <w:szCs w:val="28"/>
              </w:rPr>
              <w:t>АӨК</w:t>
            </w:r>
          </w:p>
        </w:tc>
        <w:tc>
          <w:tcPr>
            <w:tcW w:w="7938" w:type="dxa"/>
            <w:shd w:val="clear" w:color="auto" w:fill="auto"/>
          </w:tcPr>
          <w:p w:rsidR="00B35322" w:rsidRPr="00BF3411" w:rsidRDefault="00B35322" w:rsidP="00EF6B5F">
            <w:pPr>
              <w:pStyle w:val="a3"/>
              <w:numPr>
                <w:ilvl w:val="0"/>
                <w:numId w:val="2"/>
              </w:numPr>
              <w:tabs>
                <w:tab w:val="left" w:pos="186"/>
              </w:tabs>
              <w:spacing w:after="0" w:line="240" w:lineRule="auto"/>
              <w:ind w:left="0" w:firstLine="0"/>
              <w:outlineLvl w:val="2"/>
              <w:rPr>
                <w:rFonts w:ascii="Times New Roman" w:hAnsi="Times New Roman"/>
                <w:bCs/>
                <w:color w:val="000000"/>
                <w:sz w:val="28"/>
                <w:szCs w:val="28"/>
              </w:rPr>
            </w:pPr>
            <w:r w:rsidRPr="00BF3411">
              <w:rPr>
                <w:rFonts w:ascii="Times New Roman" w:hAnsi="Times New Roman"/>
                <w:color w:val="000000"/>
                <w:sz w:val="28"/>
                <w:szCs w:val="28"/>
                <w:lang w:val="kk-KZ"/>
              </w:rPr>
              <w:t>а</w:t>
            </w:r>
            <w:r w:rsidRPr="00BF3411">
              <w:rPr>
                <w:rFonts w:ascii="Times New Roman" w:hAnsi="Times New Roman"/>
                <w:color w:val="000000"/>
                <w:sz w:val="28"/>
                <w:szCs w:val="28"/>
              </w:rPr>
              <w:t>гроөнеркәсіп</w:t>
            </w:r>
            <w:r w:rsidRPr="00BF3411">
              <w:rPr>
                <w:rFonts w:ascii="Times New Roman" w:hAnsi="Times New Roman"/>
                <w:color w:val="000000"/>
                <w:sz w:val="28"/>
                <w:szCs w:val="28"/>
                <w:lang w:val="kk-KZ"/>
              </w:rPr>
              <w:t xml:space="preserve"> </w:t>
            </w:r>
            <w:r w:rsidRPr="00BF3411">
              <w:rPr>
                <w:rFonts w:ascii="Times New Roman" w:hAnsi="Times New Roman"/>
                <w:color w:val="000000"/>
                <w:sz w:val="28"/>
                <w:szCs w:val="28"/>
              </w:rPr>
              <w:t>кешені</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lang w:val="ru-RU"/>
              </w:rPr>
              <w:t xml:space="preserve">АБ </w:t>
            </w:r>
          </w:p>
        </w:tc>
        <w:tc>
          <w:tcPr>
            <w:tcW w:w="7938" w:type="dxa"/>
            <w:shd w:val="clear" w:color="auto" w:fill="auto"/>
          </w:tcPr>
          <w:p w:rsidR="00B35322" w:rsidRPr="00BF3411" w:rsidRDefault="00B35322" w:rsidP="00EF6B5F">
            <w:pPr>
              <w:pStyle w:val="a5"/>
              <w:tabs>
                <w:tab w:val="left" w:pos="3577"/>
                <w:tab w:val="left" w:pos="4569"/>
              </w:tabs>
              <w:ind w:left="0"/>
              <w:rPr>
                <w:color w:val="000000"/>
                <w:sz w:val="28"/>
                <w:szCs w:val="28"/>
                <w:lang w:val="ru-RU"/>
              </w:rPr>
            </w:pPr>
            <w:r w:rsidRPr="00BF3411">
              <w:rPr>
                <w:color w:val="000000"/>
                <w:sz w:val="28"/>
                <w:szCs w:val="28"/>
                <w:lang w:val="ru-RU"/>
              </w:rPr>
              <w:t>- антиденелерді бейтараптандыру</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АГ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алюминий гидроксиді</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АД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антидене</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а/ш </w:t>
            </w:r>
          </w:p>
        </w:tc>
        <w:tc>
          <w:tcPr>
            <w:tcW w:w="7938" w:type="dxa"/>
            <w:shd w:val="clear" w:color="auto" w:fill="auto"/>
          </w:tcPr>
          <w:p w:rsidR="00B35322" w:rsidRPr="00BF3411" w:rsidRDefault="00B35322" w:rsidP="00EF6B5F">
            <w:pPr>
              <w:pStyle w:val="a5"/>
              <w:ind w:left="0"/>
              <w:rPr>
                <w:color w:val="000000"/>
                <w:sz w:val="28"/>
                <w:szCs w:val="28"/>
                <w:lang w:val="kk-KZ"/>
              </w:rPr>
            </w:pPr>
            <w:r w:rsidRPr="00BF3411">
              <w:rPr>
                <w:color w:val="000000"/>
                <w:sz w:val="28"/>
                <w:szCs w:val="28"/>
                <w:lang w:val="ru-RU"/>
              </w:rPr>
              <w:t>- ауыл шаруашылығы</w:t>
            </w:r>
          </w:p>
        </w:tc>
      </w:tr>
      <w:tr w:rsidR="00B35322" w:rsidRPr="00BF3411" w:rsidTr="009A7956">
        <w:tc>
          <w:tcPr>
            <w:tcW w:w="1413" w:type="dxa"/>
            <w:shd w:val="clear" w:color="auto" w:fill="auto"/>
          </w:tcPr>
          <w:p w:rsidR="00B35322" w:rsidRPr="00BF3411" w:rsidRDefault="00B35322" w:rsidP="00EF6B5F">
            <w:pPr>
              <w:rPr>
                <w:rStyle w:val="a7"/>
                <w:i w:val="0"/>
                <w:color w:val="000000"/>
                <w:sz w:val="28"/>
                <w:szCs w:val="28"/>
                <w:lang w:val="kk-KZ"/>
              </w:rPr>
            </w:pPr>
            <w:r w:rsidRPr="00BF3411">
              <w:rPr>
                <w:rStyle w:val="a7"/>
                <w:i w:val="0"/>
                <w:color w:val="000000"/>
                <w:sz w:val="28"/>
                <w:szCs w:val="28"/>
                <w:lang w:val="kk-KZ"/>
              </w:rPr>
              <w:t xml:space="preserve">БР </w:t>
            </w:r>
          </w:p>
        </w:tc>
        <w:tc>
          <w:tcPr>
            <w:tcW w:w="7938" w:type="dxa"/>
            <w:shd w:val="clear" w:color="auto" w:fill="auto"/>
          </w:tcPr>
          <w:p w:rsidR="00B35322" w:rsidRPr="00BF3411" w:rsidRDefault="00B35322" w:rsidP="00EF6B5F">
            <w:pPr>
              <w:pStyle w:val="a3"/>
              <w:numPr>
                <w:ilvl w:val="0"/>
                <w:numId w:val="1"/>
              </w:numPr>
              <w:tabs>
                <w:tab w:val="left" w:pos="186"/>
              </w:tabs>
              <w:spacing w:after="0" w:line="240" w:lineRule="auto"/>
              <w:ind w:left="0" w:firstLine="0"/>
              <w:rPr>
                <w:rStyle w:val="a7"/>
                <w:rFonts w:ascii="Times New Roman" w:hAnsi="Times New Roman"/>
                <w:i w:val="0"/>
                <w:color w:val="000000"/>
                <w:sz w:val="28"/>
                <w:szCs w:val="28"/>
                <w:lang w:val="kk-KZ"/>
              </w:rPr>
            </w:pPr>
            <w:r w:rsidRPr="00BF3411">
              <w:rPr>
                <w:rStyle w:val="a7"/>
                <w:rFonts w:ascii="Times New Roman" w:hAnsi="Times New Roman"/>
                <w:i w:val="0"/>
                <w:color w:val="000000"/>
                <w:sz w:val="28"/>
                <w:szCs w:val="28"/>
                <w:lang w:val="kk-KZ"/>
              </w:rPr>
              <w:t>бейтараптау реакциясы</w:t>
            </w:r>
          </w:p>
        </w:tc>
      </w:tr>
      <w:tr w:rsidR="00B35322" w:rsidRPr="00BF3411" w:rsidTr="009A7956">
        <w:tc>
          <w:tcPr>
            <w:tcW w:w="1413" w:type="dxa"/>
            <w:shd w:val="clear" w:color="auto" w:fill="auto"/>
          </w:tcPr>
          <w:p w:rsidR="00B35322" w:rsidRPr="00BF3411" w:rsidRDefault="00A8286B" w:rsidP="00EF6B5F">
            <w:pPr>
              <w:rPr>
                <w:rStyle w:val="a7"/>
                <w:i w:val="0"/>
                <w:color w:val="000000"/>
                <w:sz w:val="28"/>
                <w:szCs w:val="28"/>
                <w:lang w:val="kk-KZ"/>
              </w:rPr>
            </w:pPr>
            <w:r w:rsidRPr="00BF3411">
              <w:rPr>
                <w:rStyle w:val="a7"/>
                <w:i w:val="0"/>
                <w:color w:val="000000"/>
                <w:sz w:val="28"/>
                <w:szCs w:val="28"/>
                <w:lang w:val="kk-KZ"/>
              </w:rPr>
              <w:t>ВБР</w:t>
            </w:r>
          </w:p>
        </w:tc>
        <w:tc>
          <w:tcPr>
            <w:tcW w:w="7938" w:type="dxa"/>
            <w:shd w:val="clear" w:color="auto" w:fill="auto"/>
          </w:tcPr>
          <w:p w:rsidR="00B35322" w:rsidRPr="00BF3411" w:rsidRDefault="00A8286B" w:rsidP="00A8286B">
            <w:pPr>
              <w:pStyle w:val="a3"/>
              <w:numPr>
                <w:ilvl w:val="0"/>
                <w:numId w:val="1"/>
              </w:numPr>
              <w:tabs>
                <w:tab w:val="left" w:pos="186"/>
              </w:tabs>
              <w:spacing w:after="0" w:line="240" w:lineRule="auto"/>
              <w:ind w:hanging="720"/>
              <w:rPr>
                <w:rStyle w:val="a7"/>
                <w:rFonts w:ascii="Times New Roman" w:hAnsi="Times New Roman"/>
                <w:i w:val="0"/>
                <w:color w:val="000000"/>
                <w:sz w:val="28"/>
                <w:szCs w:val="28"/>
                <w:lang w:val="kk-KZ"/>
              </w:rPr>
            </w:pPr>
            <w:r w:rsidRPr="00BF3411">
              <w:rPr>
                <w:rStyle w:val="a7"/>
                <w:rFonts w:ascii="Times New Roman" w:hAnsi="Times New Roman"/>
                <w:i w:val="0"/>
                <w:color w:val="000000"/>
                <w:sz w:val="28"/>
                <w:szCs w:val="28"/>
                <w:lang w:val="kk-KZ"/>
              </w:rPr>
              <w:t>вирусты бейтараптандыру реакциясы</w:t>
            </w:r>
          </w:p>
        </w:tc>
      </w:tr>
      <w:tr w:rsidR="00B35322" w:rsidRPr="00BF3411" w:rsidTr="009A7956">
        <w:tc>
          <w:tcPr>
            <w:tcW w:w="1413" w:type="dxa"/>
            <w:shd w:val="clear" w:color="auto" w:fill="auto"/>
          </w:tcPr>
          <w:p w:rsidR="00B35322" w:rsidRPr="00BF3411" w:rsidRDefault="00B35322" w:rsidP="00EF6B5F">
            <w:pPr>
              <w:outlineLvl w:val="2"/>
              <w:rPr>
                <w:bCs/>
                <w:color w:val="000000"/>
                <w:sz w:val="28"/>
                <w:szCs w:val="28"/>
                <w:lang w:val="kk-KZ"/>
              </w:rPr>
            </w:pPr>
            <w:r w:rsidRPr="00BF3411">
              <w:rPr>
                <w:bCs/>
                <w:color w:val="000000"/>
                <w:sz w:val="28"/>
                <w:szCs w:val="28"/>
                <w:lang w:val="kk-KZ"/>
              </w:rPr>
              <w:t>ГОА</w:t>
            </w:r>
          </w:p>
        </w:tc>
        <w:tc>
          <w:tcPr>
            <w:tcW w:w="7938" w:type="dxa"/>
            <w:shd w:val="clear" w:color="auto" w:fill="auto"/>
          </w:tcPr>
          <w:p w:rsidR="00B35322" w:rsidRPr="00BF3411" w:rsidRDefault="00B35322" w:rsidP="00EF6B5F">
            <w:pPr>
              <w:pStyle w:val="a3"/>
              <w:numPr>
                <w:ilvl w:val="0"/>
                <w:numId w:val="1"/>
              </w:numPr>
              <w:tabs>
                <w:tab w:val="left" w:pos="186"/>
              </w:tabs>
              <w:spacing w:after="0" w:line="240" w:lineRule="auto"/>
              <w:ind w:hanging="720"/>
              <w:outlineLvl w:val="2"/>
              <w:rPr>
                <w:rFonts w:ascii="Times New Roman" w:hAnsi="Times New Roman"/>
                <w:bCs/>
                <w:color w:val="000000"/>
                <w:sz w:val="28"/>
                <w:szCs w:val="28"/>
                <w:lang w:val="en-US"/>
              </w:rPr>
            </w:pPr>
            <w:r w:rsidRPr="00BF3411">
              <w:rPr>
                <w:rFonts w:ascii="Times New Roman" w:hAnsi="Times New Roman"/>
                <w:bCs/>
                <w:color w:val="000000"/>
                <w:sz w:val="28"/>
                <w:szCs w:val="28"/>
                <w:lang w:val="en-US"/>
              </w:rPr>
              <w:t>алюминий гидроксид</w:t>
            </w:r>
            <w:r w:rsidRPr="00BF3411">
              <w:rPr>
                <w:rFonts w:ascii="Times New Roman" w:hAnsi="Times New Roman"/>
                <w:bCs/>
                <w:color w:val="000000"/>
                <w:sz w:val="28"/>
                <w:szCs w:val="28"/>
                <w:lang w:val="kk-KZ"/>
              </w:rPr>
              <w:t>і</w:t>
            </w:r>
          </w:p>
        </w:tc>
      </w:tr>
      <w:tr w:rsidR="00B35322" w:rsidRPr="00BF3411" w:rsidTr="009A7956">
        <w:tc>
          <w:tcPr>
            <w:tcW w:w="1413" w:type="dxa"/>
            <w:shd w:val="clear" w:color="auto" w:fill="auto"/>
          </w:tcPr>
          <w:p w:rsidR="00B35322" w:rsidRPr="00BF3411" w:rsidRDefault="00B35322" w:rsidP="00EF6B5F">
            <w:pPr>
              <w:outlineLvl w:val="2"/>
              <w:rPr>
                <w:bCs/>
                <w:color w:val="000000"/>
                <w:sz w:val="28"/>
                <w:szCs w:val="28"/>
                <w:lang w:val="kk-KZ"/>
              </w:rPr>
            </w:pPr>
            <w:r w:rsidRPr="00BF3411">
              <w:rPr>
                <w:bCs/>
                <w:color w:val="000000"/>
                <w:sz w:val="28"/>
                <w:szCs w:val="28"/>
                <w:lang w:val="kk-KZ"/>
              </w:rPr>
              <w:t>ҒӨК</w:t>
            </w:r>
          </w:p>
        </w:tc>
        <w:tc>
          <w:tcPr>
            <w:tcW w:w="7938" w:type="dxa"/>
            <w:shd w:val="clear" w:color="auto" w:fill="auto"/>
          </w:tcPr>
          <w:p w:rsidR="00B35322" w:rsidRPr="00BF3411" w:rsidRDefault="00B35322" w:rsidP="00EF6B5F">
            <w:pPr>
              <w:pStyle w:val="a3"/>
              <w:numPr>
                <w:ilvl w:val="0"/>
                <w:numId w:val="1"/>
              </w:numPr>
              <w:tabs>
                <w:tab w:val="left" w:pos="186"/>
              </w:tabs>
              <w:spacing w:after="0" w:line="240" w:lineRule="auto"/>
              <w:ind w:left="0" w:firstLine="0"/>
              <w:outlineLvl w:val="2"/>
              <w:rPr>
                <w:rFonts w:ascii="Times New Roman" w:hAnsi="Times New Roman"/>
                <w:bCs/>
                <w:color w:val="000000"/>
                <w:sz w:val="28"/>
                <w:szCs w:val="28"/>
              </w:rPr>
            </w:pPr>
            <w:r w:rsidRPr="00BF3411">
              <w:rPr>
                <w:rFonts w:ascii="Times New Roman" w:hAnsi="Times New Roman"/>
                <w:bCs/>
                <w:color w:val="000000"/>
                <w:sz w:val="28"/>
                <w:szCs w:val="28"/>
                <w:lang w:val="en-US"/>
              </w:rPr>
              <w:t>ғылыми-өндірістік</w:t>
            </w:r>
            <w:r w:rsidRPr="00BF3411">
              <w:rPr>
                <w:rFonts w:ascii="Times New Roman" w:hAnsi="Times New Roman"/>
                <w:bCs/>
                <w:color w:val="000000"/>
                <w:sz w:val="28"/>
                <w:szCs w:val="28"/>
                <w:lang w:val="kk-KZ"/>
              </w:rPr>
              <w:t xml:space="preserve"> </w:t>
            </w:r>
            <w:r w:rsidRPr="00BF3411">
              <w:rPr>
                <w:rFonts w:ascii="Times New Roman" w:hAnsi="Times New Roman"/>
                <w:bCs/>
                <w:color w:val="000000"/>
                <w:sz w:val="28"/>
                <w:szCs w:val="28"/>
                <w:lang w:val="en-US"/>
              </w:rPr>
              <w:t>кәсіпорын</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ДДСҰ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дүниежүзілік денсаулық сақтау ұйымы</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sz w:val="28"/>
                <w:szCs w:val="28"/>
                <w:shd w:val="clear" w:color="auto" w:fill="FFFFFF"/>
                <w:lang w:val="kk-KZ"/>
              </w:rPr>
              <w:t>ДСҰ</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дүниежүзілік сауда ұйымы</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ДНҚ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дезоксирибонуклеин қышқылы</w:t>
            </w:r>
          </w:p>
        </w:tc>
      </w:tr>
      <w:tr w:rsidR="00B35322" w:rsidRPr="00BF3411" w:rsidTr="009A7956">
        <w:tc>
          <w:tcPr>
            <w:tcW w:w="1413" w:type="dxa"/>
            <w:shd w:val="clear" w:color="auto" w:fill="auto"/>
          </w:tcPr>
          <w:p w:rsidR="00B35322" w:rsidRPr="00BF3411" w:rsidRDefault="00B35322" w:rsidP="00EF6B5F">
            <w:pPr>
              <w:rPr>
                <w:rStyle w:val="a7"/>
                <w:i w:val="0"/>
                <w:color w:val="000000"/>
                <w:sz w:val="28"/>
                <w:szCs w:val="28"/>
                <w:lang w:val="kk-KZ"/>
              </w:rPr>
            </w:pPr>
            <w:r w:rsidRPr="00BF3411">
              <w:rPr>
                <w:rStyle w:val="a7"/>
                <w:i w:val="0"/>
                <w:color w:val="000000"/>
                <w:sz w:val="28"/>
                <w:szCs w:val="28"/>
                <w:lang w:val="kk-KZ"/>
              </w:rPr>
              <w:t>ДПР</w:t>
            </w:r>
          </w:p>
        </w:tc>
        <w:tc>
          <w:tcPr>
            <w:tcW w:w="7938" w:type="dxa"/>
            <w:shd w:val="clear" w:color="auto" w:fill="auto"/>
          </w:tcPr>
          <w:p w:rsidR="00B35322" w:rsidRPr="00BF3411" w:rsidRDefault="00B35322" w:rsidP="00EF6B5F">
            <w:pPr>
              <w:pStyle w:val="a3"/>
              <w:numPr>
                <w:ilvl w:val="0"/>
                <w:numId w:val="1"/>
              </w:numPr>
              <w:tabs>
                <w:tab w:val="left" w:pos="186"/>
              </w:tabs>
              <w:spacing w:after="0" w:line="240" w:lineRule="auto"/>
              <w:ind w:left="0" w:firstLine="0"/>
              <w:rPr>
                <w:rStyle w:val="a7"/>
                <w:rFonts w:ascii="Times New Roman" w:hAnsi="Times New Roman"/>
                <w:i w:val="0"/>
                <w:color w:val="000000"/>
                <w:sz w:val="28"/>
                <w:szCs w:val="28"/>
                <w:lang w:val="kk-KZ"/>
              </w:rPr>
            </w:pPr>
            <w:r w:rsidRPr="00BF3411">
              <w:rPr>
                <w:rStyle w:val="a7"/>
                <w:rFonts w:ascii="Times New Roman" w:hAnsi="Times New Roman"/>
                <w:i w:val="0"/>
                <w:color w:val="000000"/>
                <w:sz w:val="28"/>
                <w:szCs w:val="28"/>
                <w:lang w:val="kk-KZ"/>
              </w:rPr>
              <w:t>диффузды преципитация реакциясы</w:t>
            </w:r>
          </w:p>
        </w:tc>
      </w:tr>
      <w:tr w:rsidR="00B35322" w:rsidRPr="00BF3411" w:rsidTr="009A7956">
        <w:tc>
          <w:tcPr>
            <w:tcW w:w="1413" w:type="dxa"/>
            <w:shd w:val="clear" w:color="auto" w:fill="auto"/>
          </w:tcPr>
          <w:p w:rsidR="00B35322" w:rsidRPr="00BF3411" w:rsidRDefault="00B35322" w:rsidP="00EF6B5F">
            <w:pPr>
              <w:rPr>
                <w:rStyle w:val="a7"/>
                <w:i w:val="0"/>
                <w:color w:val="000000"/>
                <w:sz w:val="28"/>
                <w:szCs w:val="28"/>
                <w:lang w:val="kk-KZ"/>
              </w:rPr>
            </w:pPr>
            <w:r w:rsidRPr="00BF3411">
              <w:rPr>
                <w:rStyle w:val="a7"/>
                <w:i w:val="0"/>
                <w:color w:val="000000"/>
                <w:sz w:val="28"/>
                <w:szCs w:val="28"/>
                <w:lang w:val="kk-KZ"/>
              </w:rPr>
              <w:t>ДЭИ</w:t>
            </w:r>
          </w:p>
        </w:tc>
        <w:tc>
          <w:tcPr>
            <w:tcW w:w="7938" w:type="dxa"/>
            <w:shd w:val="clear" w:color="auto" w:fill="auto"/>
          </w:tcPr>
          <w:p w:rsidR="00B35322" w:rsidRPr="00BF3411" w:rsidRDefault="00B35322" w:rsidP="00EF6B5F">
            <w:pPr>
              <w:pStyle w:val="a3"/>
              <w:numPr>
                <w:ilvl w:val="0"/>
                <w:numId w:val="1"/>
              </w:numPr>
              <w:tabs>
                <w:tab w:val="left" w:pos="186"/>
              </w:tabs>
              <w:spacing w:after="0" w:line="240" w:lineRule="auto"/>
              <w:ind w:hanging="720"/>
              <w:rPr>
                <w:rStyle w:val="a7"/>
                <w:rFonts w:ascii="Times New Roman" w:hAnsi="Times New Roman"/>
                <w:i w:val="0"/>
                <w:color w:val="000000"/>
                <w:sz w:val="28"/>
                <w:szCs w:val="28"/>
                <w:lang w:val="kk-KZ"/>
              </w:rPr>
            </w:pPr>
            <w:r w:rsidRPr="00BF3411">
              <w:rPr>
                <w:rStyle w:val="a7"/>
                <w:rFonts w:ascii="Times New Roman" w:hAnsi="Times New Roman"/>
                <w:i w:val="0"/>
                <w:color w:val="000000"/>
                <w:sz w:val="28"/>
                <w:szCs w:val="28"/>
                <w:lang w:val="kk-KZ"/>
              </w:rPr>
              <w:t>димерэтиленимин</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ЕПА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ет-пептонды агары</w:t>
            </w:r>
          </w:p>
        </w:tc>
      </w:tr>
      <w:tr w:rsidR="00B35322" w:rsidRPr="00BF3411" w:rsidTr="009A7956">
        <w:tc>
          <w:tcPr>
            <w:tcW w:w="1413" w:type="dxa"/>
            <w:shd w:val="clear" w:color="auto" w:fill="auto"/>
          </w:tcPr>
          <w:p w:rsidR="00B35322" w:rsidRPr="00BF3411" w:rsidRDefault="00B35322" w:rsidP="00EF6B5F">
            <w:pPr>
              <w:outlineLvl w:val="2"/>
              <w:rPr>
                <w:bCs/>
                <w:color w:val="000000"/>
                <w:sz w:val="28"/>
                <w:szCs w:val="28"/>
                <w:lang w:val="kk-KZ"/>
              </w:rPr>
            </w:pPr>
            <w:r w:rsidRPr="00BF3411">
              <w:rPr>
                <w:bCs/>
                <w:color w:val="000000"/>
                <w:sz w:val="28"/>
                <w:szCs w:val="28"/>
                <w:lang w:val="kk-KZ"/>
              </w:rPr>
              <w:t>ЖШС</w:t>
            </w:r>
          </w:p>
        </w:tc>
        <w:tc>
          <w:tcPr>
            <w:tcW w:w="7938" w:type="dxa"/>
            <w:shd w:val="clear" w:color="auto" w:fill="auto"/>
          </w:tcPr>
          <w:p w:rsidR="00B35322" w:rsidRPr="00BF3411" w:rsidRDefault="00B35322" w:rsidP="00EF6B5F">
            <w:pPr>
              <w:pStyle w:val="a3"/>
              <w:numPr>
                <w:ilvl w:val="0"/>
                <w:numId w:val="1"/>
              </w:numPr>
              <w:shd w:val="clear" w:color="auto" w:fill="FFFFFF"/>
              <w:tabs>
                <w:tab w:val="left" w:pos="186"/>
                <w:tab w:val="left" w:pos="328"/>
                <w:tab w:val="left" w:pos="4962"/>
              </w:tabs>
              <w:spacing w:after="0" w:line="240" w:lineRule="auto"/>
              <w:ind w:left="0" w:firstLine="0"/>
              <w:rPr>
                <w:rFonts w:ascii="Times New Roman" w:hAnsi="Times New Roman"/>
                <w:color w:val="000000"/>
                <w:sz w:val="28"/>
                <w:szCs w:val="28"/>
              </w:rPr>
            </w:pPr>
            <w:r w:rsidRPr="00BF3411">
              <w:rPr>
                <w:rFonts w:ascii="Times New Roman" w:hAnsi="Times New Roman"/>
                <w:color w:val="000000"/>
                <w:sz w:val="28"/>
                <w:szCs w:val="28"/>
                <w:lang w:val="kk-KZ"/>
              </w:rPr>
              <w:t>ж</w:t>
            </w:r>
            <w:r w:rsidRPr="00BF3411">
              <w:rPr>
                <w:rFonts w:ascii="Times New Roman" w:hAnsi="Times New Roman"/>
                <w:color w:val="000000"/>
                <w:sz w:val="28"/>
                <w:szCs w:val="28"/>
              </w:rPr>
              <w:t>ауапкершілігі</w:t>
            </w:r>
            <w:r w:rsidRPr="00BF3411">
              <w:rPr>
                <w:rFonts w:ascii="Times New Roman" w:hAnsi="Times New Roman"/>
                <w:color w:val="000000"/>
                <w:sz w:val="28"/>
                <w:szCs w:val="28"/>
                <w:lang w:val="kk-KZ"/>
              </w:rPr>
              <w:t xml:space="preserve"> </w:t>
            </w:r>
            <w:r w:rsidRPr="00BF3411">
              <w:rPr>
                <w:rFonts w:ascii="Times New Roman" w:hAnsi="Times New Roman"/>
                <w:color w:val="000000"/>
                <w:sz w:val="28"/>
                <w:szCs w:val="28"/>
              </w:rPr>
              <w:t>шектеулі</w:t>
            </w:r>
            <w:r w:rsidRPr="00BF3411">
              <w:rPr>
                <w:rFonts w:ascii="Times New Roman" w:hAnsi="Times New Roman"/>
                <w:color w:val="000000"/>
                <w:sz w:val="28"/>
                <w:szCs w:val="28"/>
                <w:lang w:val="kk-KZ"/>
              </w:rPr>
              <w:t xml:space="preserve"> </w:t>
            </w:r>
            <w:r w:rsidRPr="00BF3411">
              <w:rPr>
                <w:rFonts w:ascii="Times New Roman" w:hAnsi="Times New Roman"/>
                <w:color w:val="000000"/>
                <w:sz w:val="28"/>
                <w:szCs w:val="28"/>
              </w:rPr>
              <w:t>серіктестігі</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ИИ</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 </w:t>
            </w:r>
            <w:r w:rsidR="005E4902" w:rsidRPr="00BF3411">
              <w:rPr>
                <w:color w:val="000000"/>
                <w:sz w:val="28"/>
                <w:szCs w:val="28"/>
                <w:lang w:val="ru-RU"/>
              </w:rPr>
              <w:t>иммуногенді</w:t>
            </w:r>
            <w:r w:rsidRPr="00BF3411">
              <w:rPr>
                <w:color w:val="000000"/>
                <w:sz w:val="28"/>
                <w:szCs w:val="28"/>
                <w:lang w:val="ru-RU"/>
              </w:rPr>
              <w:t xml:space="preserve"> индексі</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ИФӘ </w:t>
            </w:r>
          </w:p>
        </w:tc>
        <w:tc>
          <w:tcPr>
            <w:tcW w:w="7938" w:type="dxa"/>
            <w:shd w:val="clear" w:color="auto" w:fill="auto"/>
          </w:tcPr>
          <w:p w:rsidR="00B35322" w:rsidRPr="00BF3411" w:rsidRDefault="00B35322" w:rsidP="00EF6B5F">
            <w:pPr>
              <w:pStyle w:val="a5"/>
              <w:ind w:left="0"/>
              <w:rPr>
                <w:color w:val="000000"/>
                <w:sz w:val="28"/>
                <w:szCs w:val="28"/>
                <w:lang w:val="kk-KZ"/>
              </w:rPr>
            </w:pPr>
            <w:r w:rsidRPr="00BF3411">
              <w:rPr>
                <w:color w:val="000000"/>
                <w:sz w:val="28"/>
                <w:szCs w:val="28"/>
                <w:lang w:val="ru-RU"/>
              </w:rPr>
              <w:t>- имуноферменттік талдау</w:t>
            </w:r>
            <w:r w:rsidRPr="00BF3411">
              <w:rPr>
                <w:color w:val="000000"/>
                <w:sz w:val="28"/>
                <w:szCs w:val="28"/>
              </w:rPr>
              <w:t xml:space="preserve"> </w:t>
            </w:r>
            <w:r w:rsidRPr="00BF3411">
              <w:rPr>
                <w:color w:val="000000"/>
                <w:sz w:val="28"/>
                <w:szCs w:val="28"/>
                <w:lang w:val="kk-KZ"/>
              </w:rPr>
              <w:t>әдісі</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ИФР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иммунофлуоресценция реакциясы</w:t>
            </w:r>
          </w:p>
        </w:tc>
      </w:tr>
      <w:tr w:rsidR="00B35322" w:rsidRPr="00BF3411" w:rsidTr="009A7956">
        <w:tc>
          <w:tcPr>
            <w:tcW w:w="1413" w:type="dxa"/>
            <w:shd w:val="clear" w:color="auto" w:fill="auto"/>
          </w:tcPr>
          <w:p w:rsidR="00B35322" w:rsidRPr="00BF3411" w:rsidRDefault="00B35322" w:rsidP="00EF6B5F">
            <w:pPr>
              <w:outlineLvl w:val="2"/>
              <w:rPr>
                <w:color w:val="000000"/>
                <w:sz w:val="28"/>
                <w:szCs w:val="28"/>
              </w:rPr>
            </w:pPr>
            <w:r w:rsidRPr="00BF3411">
              <w:rPr>
                <w:bCs/>
                <w:color w:val="000000"/>
                <w:sz w:val="28"/>
                <w:szCs w:val="28"/>
              </w:rPr>
              <w:t>ҚазҰА</w:t>
            </w:r>
            <w:r w:rsidRPr="00BF3411">
              <w:rPr>
                <w:bCs/>
                <w:color w:val="000000"/>
                <w:sz w:val="28"/>
                <w:szCs w:val="28"/>
                <w:lang w:val="kk-KZ"/>
              </w:rPr>
              <w:t>З</w:t>
            </w:r>
            <w:r w:rsidRPr="00BF3411">
              <w:rPr>
                <w:bCs/>
                <w:color w:val="000000"/>
                <w:sz w:val="28"/>
                <w:szCs w:val="28"/>
              </w:rPr>
              <w:t>У</w:t>
            </w:r>
          </w:p>
        </w:tc>
        <w:tc>
          <w:tcPr>
            <w:tcW w:w="7938" w:type="dxa"/>
            <w:shd w:val="clear" w:color="auto" w:fill="auto"/>
          </w:tcPr>
          <w:p w:rsidR="00B35322" w:rsidRPr="00BF3411" w:rsidRDefault="00B35322" w:rsidP="00EF6B5F">
            <w:pPr>
              <w:pStyle w:val="a3"/>
              <w:numPr>
                <w:ilvl w:val="0"/>
                <w:numId w:val="1"/>
              </w:numPr>
              <w:tabs>
                <w:tab w:val="left" w:pos="186"/>
              </w:tabs>
              <w:spacing w:after="0" w:line="240" w:lineRule="auto"/>
              <w:ind w:left="0" w:firstLine="0"/>
              <w:outlineLvl w:val="2"/>
              <w:rPr>
                <w:rFonts w:ascii="Times New Roman" w:hAnsi="Times New Roman"/>
                <w:color w:val="000000"/>
                <w:sz w:val="28"/>
                <w:szCs w:val="28"/>
              </w:rPr>
            </w:pPr>
            <w:r w:rsidRPr="00BF3411">
              <w:rPr>
                <w:rFonts w:ascii="Times New Roman" w:hAnsi="Times New Roman"/>
                <w:color w:val="000000"/>
                <w:sz w:val="28"/>
                <w:szCs w:val="28"/>
              </w:rPr>
              <w:t>Қазақ</w:t>
            </w:r>
            <w:r w:rsidRPr="00BF3411">
              <w:rPr>
                <w:rFonts w:ascii="Times New Roman" w:hAnsi="Times New Roman"/>
                <w:color w:val="000000"/>
                <w:sz w:val="28"/>
                <w:szCs w:val="28"/>
                <w:lang w:val="kk-KZ"/>
              </w:rPr>
              <w:t xml:space="preserve"> Ұ</w:t>
            </w:r>
            <w:r w:rsidRPr="00BF3411">
              <w:rPr>
                <w:rFonts w:ascii="Times New Roman" w:hAnsi="Times New Roman"/>
                <w:color w:val="000000"/>
                <w:sz w:val="28"/>
                <w:szCs w:val="28"/>
              </w:rPr>
              <w:t>лттық</w:t>
            </w:r>
            <w:r w:rsidRPr="00BF3411">
              <w:rPr>
                <w:rFonts w:ascii="Times New Roman" w:hAnsi="Times New Roman"/>
                <w:color w:val="000000"/>
                <w:sz w:val="28"/>
                <w:szCs w:val="28"/>
                <w:lang w:val="kk-KZ"/>
              </w:rPr>
              <w:t xml:space="preserve"> А</w:t>
            </w:r>
            <w:r w:rsidRPr="00BF3411">
              <w:rPr>
                <w:rFonts w:ascii="Times New Roman" w:hAnsi="Times New Roman"/>
                <w:color w:val="000000"/>
                <w:sz w:val="28"/>
                <w:szCs w:val="28"/>
              </w:rPr>
              <w:t>грарлық</w:t>
            </w:r>
            <w:r w:rsidRPr="00BF3411">
              <w:rPr>
                <w:rFonts w:ascii="Times New Roman" w:hAnsi="Times New Roman"/>
                <w:color w:val="000000"/>
                <w:sz w:val="28"/>
                <w:szCs w:val="28"/>
                <w:lang w:val="kk-KZ"/>
              </w:rPr>
              <w:t xml:space="preserve"> Зерттеу </w:t>
            </w:r>
            <w:r w:rsidR="00A8286B" w:rsidRPr="00BF3411">
              <w:rPr>
                <w:rFonts w:ascii="Times New Roman" w:hAnsi="Times New Roman"/>
                <w:color w:val="000000"/>
                <w:sz w:val="28"/>
                <w:szCs w:val="28"/>
                <w:lang w:val="kk-KZ"/>
              </w:rPr>
              <w:t>У</w:t>
            </w:r>
            <w:r w:rsidRPr="00BF3411">
              <w:rPr>
                <w:rFonts w:ascii="Times New Roman" w:hAnsi="Times New Roman"/>
                <w:color w:val="000000"/>
                <w:sz w:val="28"/>
                <w:szCs w:val="28"/>
              </w:rPr>
              <w:t>ниверситеті</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ҚВ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құтырық вирусы</w:t>
            </w:r>
          </w:p>
        </w:tc>
      </w:tr>
      <w:tr w:rsidR="00B35322" w:rsidRPr="00BF3411" w:rsidTr="009A7956">
        <w:tc>
          <w:tcPr>
            <w:tcW w:w="1413" w:type="dxa"/>
            <w:shd w:val="clear" w:color="auto" w:fill="auto"/>
          </w:tcPr>
          <w:p w:rsidR="00B35322" w:rsidRPr="00BF3411" w:rsidRDefault="00B35322" w:rsidP="00EF6B5F">
            <w:pPr>
              <w:outlineLvl w:val="2"/>
              <w:rPr>
                <w:bCs/>
                <w:color w:val="000000"/>
                <w:sz w:val="28"/>
                <w:szCs w:val="28"/>
              </w:rPr>
            </w:pPr>
            <w:r w:rsidRPr="00BF3411">
              <w:rPr>
                <w:bCs/>
                <w:color w:val="000000"/>
                <w:sz w:val="28"/>
                <w:szCs w:val="28"/>
              </w:rPr>
              <w:t>ҚР</w:t>
            </w:r>
          </w:p>
        </w:tc>
        <w:tc>
          <w:tcPr>
            <w:tcW w:w="7938" w:type="dxa"/>
            <w:shd w:val="clear" w:color="auto" w:fill="auto"/>
          </w:tcPr>
          <w:p w:rsidR="00B35322" w:rsidRPr="00BF3411" w:rsidRDefault="00B35322" w:rsidP="00EF6B5F">
            <w:pPr>
              <w:pStyle w:val="a3"/>
              <w:numPr>
                <w:ilvl w:val="0"/>
                <w:numId w:val="1"/>
              </w:numPr>
              <w:tabs>
                <w:tab w:val="left" w:pos="186"/>
              </w:tabs>
              <w:spacing w:after="0" w:line="240" w:lineRule="auto"/>
              <w:ind w:left="0" w:firstLine="0"/>
              <w:outlineLvl w:val="2"/>
              <w:rPr>
                <w:rFonts w:ascii="Times New Roman" w:hAnsi="Times New Roman"/>
                <w:bCs/>
                <w:color w:val="000000"/>
                <w:sz w:val="28"/>
                <w:szCs w:val="28"/>
              </w:rPr>
            </w:pPr>
            <w:r w:rsidRPr="00BF3411">
              <w:rPr>
                <w:rFonts w:ascii="Times New Roman" w:hAnsi="Times New Roman"/>
                <w:bCs/>
                <w:color w:val="000000"/>
                <w:sz w:val="28"/>
                <w:szCs w:val="28"/>
              </w:rPr>
              <w:t>Қазақстан</w:t>
            </w:r>
            <w:r w:rsidRPr="00BF3411">
              <w:rPr>
                <w:rFonts w:ascii="Times New Roman" w:hAnsi="Times New Roman"/>
                <w:bCs/>
                <w:color w:val="000000"/>
                <w:sz w:val="28"/>
                <w:szCs w:val="28"/>
                <w:lang w:val="kk-KZ"/>
              </w:rPr>
              <w:t xml:space="preserve"> </w:t>
            </w:r>
            <w:r w:rsidRPr="00BF3411">
              <w:rPr>
                <w:rFonts w:ascii="Times New Roman" w:hAnsi="Times New Roman"/>
                <w:bCs/>
                <w:color w:val="000000"/>
                <w:sz w:val="28"/>
                <w:szCs w:val="28"/>
              </w:rPr>
              <w:t>Республикасы</w:t>
            </w:r>
          </w:p>
        </w:tc>
      </w:tr>
      <w:tr w:rsidR="00B35322" w:rsidRPr="00BF3411" w:rsidTr="009A7956">
        <w:tc>
          <w:tcPr>
            <w:tcW w:w="1413" w:type="dxa"/>
            <w:shd w:val="clear" w:color="auto" w:fill="auto"/>
          </w:tcPr>
          <w:p w:rsidR="00B35322" w:rsidRPr="00BF3411" w:rsidRDefault="00B35322" w:rsidP="00EF6B5F">
            <w:pPr>
              <w:outlineLvl w:val="2"/>
              <w:rPr>
                <w:bCs/>
                <w:color w:val="000000"/>
                <w:sz w:val="28"/>
                <w:szCs w:val="28"/>
                <w:lang w:val="kk-KZ"/>
              </w:rPr>
            </w:pPr>
            <w:r w:rsidRPr="00BF3411">
              <w:rPr>
                <w:bCs/>
                <w:color w:val="000000"/>
                <w:sz w:val="28"/>
                <w:szCs w:val="28"/>
                <w:shd w:val="clear" w:color="auto" w:fill="FFFFFF"/>
                <w:lang w:val="kk-KZ"/>
              </w:rPr>
              <w:t>ҚР АШМ</w:t>
            </w:r>
          </w:p>
        </w:tc>
        <w:tc>
          <w:tcPr>
            <w:tcW w:w="7938" w:type="dxa"/>
            <w:shd w:val="clear" w:color="auto" w:fill="auto"/>
          </w:tcPr>
          <w:p w:rsidR="00B35322" w:rsidRPr="00BF3411" w:rsidRDefault="00B35322" w:rsidP="00EF6B5F">
            <w:pPr>
              <w:pStyle w:val="a3"/>
              <w:numPr>
                <w:ilvl w:val="0"/>
                <w:numId w:val="1"/>
              </w:numPr>
              <w:tabs>
                <w:tab w:val="left" w:pos="186"/>
              </w:tabs>
              <w:spacing w:after="0" w:line="240" w:lineRule="auto"/>
              <w:ind w:left="0" w:firstLine="0"/>
              <w:rPr>
                <w:rFonts w:ascii="Times New Roman" w:hAnsi="Times New Roman"/>
                <w:bCs/>
                <w:color w:val="000000"/>
                <w:sz w:val="28"/>
                <w:szCs w:val="28"/>
              </w:rPr>
            </w:pPr>
            <w:r w:rsidRPr="00BF3411">
              <w:rPr>
                <w:rFonts w:ascii="Times New Roman" w:hAnsi="Times New Roman"/>
                <w:bCs/>
                <w:color w:val="000000"/>
                <w:sz w:val="28"/>
                <w:szCs w:val="28"/>
                <w:shd w:val="clear" w:color="auto" w:fill="FFFFFF"/>
              </w:rPr>
              <w:t>Қазақстан</w:t>
            </w:r>
            <w:r w:rsidRPr="00BF3411">
              <w:rPr>
                <w:rFonts w:ascii="Times New Roman" w:hAnsi="Times New Roman"/>
                <w:bCs/>
                <w:color w:val="000000"/>
                <w:sz w:val="28"/>
                <w:szCs w:val="28"/>
                <w:shd w:val="clear" w:color="auto" w:fill="FFFFFF"/>
                <w:lang w:val="kk-KZ"/>
              </w:rPr>
              <w:t xml:space="preserve"> </w:t>
            </w:r>
            <w:r w:rsidRPr="00BF3411">
              <w:rPr>
                <w:rFonts w:ascii="Times New Roman" w:hAnsi="Times New Roman"/>
                <w:bCs/>
                <w:color w:val="000000"/>
                <w:sz w:val="28"/>
                <w:szCs w:val="28"/>
                <w:shd w:val="clear" w:color="auto" w:fill="FFFFFF"/>
              </w:rPr>
              <w:t>Республикасы</w:t>
            </w:r>
            <w:r w:rsidRPr="00BF3411">
              <w:rPr>
                <w:rFonts w:ascii="Times New Roman" w:hAnsi="Times New Roman"/>
                <w:bCs/>
                <w:color w:val="000000"/>
                <w:sz w:val="28"/>
                <w:szCs w:val="28"/>
                <w:shd w:val="clear" w:color="auto" w:fill="FFFFFF"/>
                <w:lang w:val="kk-KZ"/>
              </w:rPr>
              <w:t xml:space="preserve"> </w:t>
            </w:r>
            <w:r w:rsidRPr="00BF3411">
              <w:rPr>
                <w:rFonts w:ascii="Times New Roman" w:hAnsi="Times New Roman"/>
                <w:bCs/>
                <w:color w:val="000000"/>
                <w:sz w:val="28"/>
                <w:szCs w:val="28"/>
                <w:shd w:val="clear" w:color="auto" w:fill="FFFFFF"/>
              </w:rPr>
              <w:t>Ауылшаруашылық министрлігі</w:t>
            </w:r>
          </w:p>
        </w:tc>
      </w:tr>
      <w:tr w:rsidR="00B35322" w:rsidRPr="00BF3411" w:rsidTr="009A7956">
        <w:tc>
          <w:tcPr>
            <w:tcW w:w="1413" w:type="dxa"/>
            <w:shd w:val="clear" w:color="auto" w:fill="auto"/>
          </w:tcPr>
          <w:p w:rsidR="00B35322" w:rsidRPr="00BF3411" w:rsidRDefault="00B35322" w:rsidP="00EF6B5F">
            <w:pPr>
              <w:outlineLvl w:val="0"/>
              <w:rPr>
                <w:color w:val="000000"/>
                <w:sz w:val="28"/>
                <w:szCs w:val="28"/>
                <w:lang w:val="kk-KZ"/>
              </w:rPr>
            </w:pPr>
            <w:r w:rsidRPr="00BF3411">
              <w:rPr>
                <w:color w:val="000000"/>
                <w:sz w:val="28"/>
                <w:szCs w:val="28"/>
                <w:lang w:val="kk-KZ"/>
              </w:rPr>
              <w:t>МЕМ СТ</w:t>
            </w:r>
          </w:p>
        </w:tc>
        <w:tc>
          <w:tcPr>
            <w:tcW w:w="7938" w:type="dxa"/>
            <w:shd w:val="clear" w:color="auto" w:fill="auto"/>
          </w:tcPr>
          <w:p w:rsidR="00B35322" w:rsidRPr="00BF3411" w:rsidRDefault="00B35322" w:rsidP="00EF6B5F">
            <w:pPr>
              <w:pStyle w:val="a3"/>
              <w:numPr>
                <w:ilvl w:val="0"/>
                <w:numId w:val="1"/>
              </w:numPr>
              <w:tabs>
                <w:tab w:val="left" w:pos="186"/>
              </w:tabs>
              <w:spacing w:after="0" w:line="240" w:lineRule="auto"/>
              <w:ind w:left="0" w:firstLine="0"/>
              <w:outlineLvl w:val="2"/>
              <w:rPr>
                <w:rFonts w:ascii="Times New Roman" w:hAnsi="Times New Roman"/>
                <w:bCs/>
                <w:color w:val="000000"/>
                <w:sz w:val="28"/>
                <w:szCs w:val="28"/>
              </w:rPr>
            </w:pPr>
            <w:r w:rsidRPr="00BF3411">
              <w:rPr>
                <w:rFonts w:ascii="Times New Roman" w:hAnsi="Times New Roman"/>
                <w:bCs/>
                <w:color w:val="000000"/>
                <w:sz w:val="28"/>
                <w:szCs w:val="28"/>
              </w:rPr>
              <w:t>мемлекеттік стандарт</w:t>
            </w:r>
          </w:p>
        </w:tc>
      </w:tr>
      <w:tr w:rsidR="00935738" w:rsidRPr="00BF3411" w:rsidTr="009A7956">
        <w:tc>
          <w:tcPr>
            <w:tcW w:w="1413" w:type="dxa"/>
            <w:shd w:val="clear" w:color="auto" w:fill="auto"/>
          </w:tcPr>
          <w:p w:rsidR="00935738" w:rsidRPr="00BF3411" w:rsidRDefault="00935738" w:rsidP="00EF6B5F">
            <w:pPr>
              <w:outlineLvl w:val="0"/>
              <w:rPr>
                <w:color w:val="000000"/>
                <w:sz w:val="28"/>
                <w:szCs w:val="28"/>
                <w:lang w:val="kk-KZ"/>
              </w:rPr>
            </w:pPr>
            <w:r w:rsidRPr="00BF3411">
              <w:rPr>
                <w:sz w:val="28"/>
                <w:szCs w:val="28"/>
                <w:lang w:val="kk-KZ"/>
              </w:rPr>
              <w:t>ОГТ</w:t>
            </w:r>
          </w:p>
        </w:tc>
        <w:tc>
          <w:tcPr>
            <w:tcW w:w="7938" w:type="dxa"/>
            <w:shd w:val="clear" w:color="auto" w:fill="auto"/>
          </w:tcPr>
          <w:p w:rsidR="00935738" w:rsidRPr="00BF3411" w:rsidRDefault="00935738" w:rsidP="00EF6B5F">
            <w:pPr>
              <w:pStyle w:val="a3"/>
              <w:numPr>
                <w:ilvl w:val="0"/>
                <w:numId w:val="1"/>
              </w:numPr>
              <w:tabs>
                <w:tab w:val="left" w:pos="186"/>
              </w:tabs>
              <w:spacing w:after="0" w:line="240" w:lineRule="auto"/>
              <w:ind w:left="0" w:firstLine="0"/>
              <w:outlineLvl w:val="2"/>
              <w:rPr>
                <w:rFonts w:ascii="Times New Roman" w:hAnsi="Times New Roman"/>
                <w:bCs/>
                <w:color w:val="000000"/>
                <w:sz w:val="28"/>
                <w:szCs w:val="28"/>
              </w:rPr>
            </w:pPr>
            <w:r w:rsidRPr="00BF3411">
              <w:rPr>
                <w:rFonts w:ascii="Times New Roman" w:hAnsi="Times New Roman"/>
                <w:sz w:val="28"/>
                <w:szCs w:val="28"/>
                <w:lang w:val="kk-KZ"/>
              </w:rPr>
              <w:t>орташа геометриялық титрлер</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ПТР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полимеразды тізбекті реакция</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ПЭИ</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полиэтиленимин</w:t>
            </w:r>
          </w:p>
        </w:tc>
      </w:tr>
      <w:tr w:rsidR="00B35322" w:rsidRPr="00BF3411" w:rsidTr="009A7956">
        <w:trPr>
          <w:trHeight w:val="201"/>
        </w:trPr>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РНҚ</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рибонуклеин қышқылы</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РНП</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рибонуклеопротеин</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СОП</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стандартты операциялық процедура</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vertAlign w:val="subscript"/>
                <w:lang w:val="ru-RU"/>
              </w:rPr>
            </w:pPr>
            <w:r w:rsidRPr="00BF3411">
              <w:rPr>
                <w:color w:val="000000"/>
                <w:sz w:val="28"/>
                <w:szCs w:val="28"/>
                <w:lang w:val="ru-RU"/>
              </w:rPr>
              <w:t>ТЦӘ</w:t>
            </w:r>
            <w:r w:rsidRPr="00BF3411">
              <w:rPr>
                <w:color w:val="000000"/>
                <w:sz w:val="28"/>
                <w:szCs w:val="28"/>
                <w:vertAlign w:val="subscript"/>
                <w:lang w:val="ru-RU"/>
              </w:rPr>
              <w:t>50</w:t>
            </w:r>
          </w:p>
        </w:tc>
        <w:tc>
          <w:tcPr>
            <w:tcW w:w="7938" w:type="dxa"/>
            <w:shd w:val="clear" w:color="auto" w:fill="auto"/>
          </w:tcPr>
          <w:p w:rsidR="00B35322" w:rsidRPr="00BF3411" w:rsidRDefault="00B35322" w:rsidP="00A8286B">
            <w:pPr>
              <w:pStyle w:val="a5"/>
              <w:ind w:left="0"/>
              <w:rPr>
                <w:color w:val="000000"/>
                <w:sz w:val="28"/>
                <w:szCs w:val="28"/>
                <w:lang w:val="ru-RU"/>
              </w:rPr>
            </w:pPr>
            <w:r w:rsidRPr="00BF3411">
              <w:rPr>
                <w:color w:val="000000"/>
                <w:sz w:val="28"/>
                <w:szCs w:val="28"/>
                <w:lang w:val="ru-RU"/>
              </w:rPr>
              <w:t xml:space="preserve">- 50% тіндік (ұлпалық) цитопатиялық </w:t>
            </w:r>
            <w:r w:rsidR="00A8286B" w:rsidRPr="00BF3411">
              <w:rPr>
                <w:color w:val="000000"/>
                <w:sz w:val="28"/>
                <w:szCs w:val="28"/>
                <w:lang w:val="ru-RU"/>
              </w:rPr>
              <w:t>әсері</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ФАӘ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флуоресцентті антидене әдісі</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ХБ</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халықаралық бірлік</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xml:space="preserve">ХЭБ </w:t>
            </w:r>
          </w:p>
        </w:tc>
        <w:tc>
          <w:tcPr>
            <w:tcW w:w="7938" w:type="dxa"/>
            <w:shd w:val="clear" w:color="auto" w:fill="auto"/>
          </w:tcPr>
          <w:p w:rsidR="00B35322" w:rsidRPr="00BF3411" w:rsidRDefault="00B35322" w:rsidP="00EF6B5F">
            <w:pPr>
              <w:pStyle w:val="a5"/>
              <w:ind w:left="0"/>
              <w:rPr>
                <w:color w:val="000000"/>
                <w:sz w:val="28"/>
                <w:szCs w:val="28"/>
                <w:lang w:val="kk-KZ"/>
              </w:rPr>
            </w:pPr>
            <w:r w:rsidRPr="00BF3411">
              <w:rPr>
                <w:color w:val="000000"/>
                <w:sz w:val="28"/>
                <w:szCs w:val="28"/>
                <w:lang w:val="ru-RU"/>
              </w:rPr>
              <w:t>- Халықаралық эпизоотиялық бюро</w:t>
            </w:r>
            <w:r w:rsidR="00A8286B" w:rsidRPr="00BF3411">
              <w:rPr>
                <w:color w:val="000000"/>
                <w:sz w:val="28"/>
                <w:szCs w:val="28"/>
                <w:lang w:val="ru-RU"/>
              </w:rPr>
              <w:t>сы</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rPr>
              <w:t>ЦПӘ</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lang w:val="ru-RU"/>
              </w:rPr>
            </w:pPr>
            <w:r w:rsidRPr="00BF3411">
              <w:rPr>
                <w:color w:val="000000"/>
                <w:sz w:val="28"/>
                <w:szCs w:val="28"/>
                <w:lang w:val="kk-KZ"/>
              </w:rPr>
              <w:t>ц</w:t>
            </w:r>
            <w:r w:rsidRPr="00BF3411">
              <w:rPr>
                <w:color w:val="000000"/>
                <w:sz w:val="28"/>
                <w:szCs w:val="28"/>
              </w:rPr>
              <w:t>итопат</w:t>
            </w:r>
            <w:r w:rsidRPr="00BF3411">
              <w:rPr>
                <w:color w:val="000000"/>
                <w:sz w:val="28"/>
                <w:szCs w:val="28"/>
                <w:lang w:val="kk-KZ"/>
              </w:rPr>
              <w:t>иялық</w:t>
            </w:r>
            <w:r w:rsidRPr="00BF3411">
              <w:rPr>
                <w:color w:val="000000"/>
                <w:sz w:val="28"/>
                <w:szCs w:val="28"/>
              </w:rPr>
              <w:t xml:space="preserve"> әсер</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sz w:val="28"/>
                <w:szCs w:val="28"/>
                <w:shd w:val="clear" w:color="auto" w:fill="FFFFFF"/>
                <w:lang w:val="kk-KZ"/>
              </w:rPr>
              <w:t>ЕО</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lang w:val="kk-KZ"/>
              </w:rPr>
            </w:pPr>
            <w:r w:rsidRPr="00BF3411">
              <w:rPr>
                <w:sz w:val="28"/>
                <w:szCs w:val="28"/>
                <w:shd w:val="clear" w:color="auto" w:fill="FFFFFF"/>
                <w:lang w:val="kk-KZ"/>
              </w:rPr>
              <w:t>Еуразиялық одақ</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sz w:val="28"/>
                <w:szCs w:val="28"/>
                <w:shd w:val="clear" w:color="auto" w:fill="FFFFFF"/>
                <w:lang w:val="kk-KZ"/>
              </w:rPr>
              <w:t>ЕАЭО</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lang w:val="kk-KZ"/>
              </w:rPr>
            </w:pPr>
            <w:r w:rsidRPr="00BF3411">
              <w:rPr>
                <w:sz w:val="28"/>
                <w:szCs w:val="28"/>
                <w:shd w:val="clear" w:color="auto" w:fill="FFFFFF"/>
                <w:lang w:val="kk-KZ"/>
              </w:rPr>
              <w:t>Еуразиялық экономикалық одақ</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ic</w:t>
            </w:r>
            <w:r w:rsidRPr="00BF3411">
              <w:rPr>
                <w:color w:val="000000"/>
                <w:sz w:val="28"/>
                <w:szCs w:val="28"/>
                <w:lang w:val="ru-RU"/>
              </w:rPr>
              <w:t xml:space="preserve"> </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rPr>
            </w:pPr>
            <w:r w:rsidRPr="00BF3411">
              <w:rPr>
                <w:color w:val="000000"/>
                <w:sz w:val="28"/>
                <w:szCs w:val="28"/>
              </w:rPr>
              <w:t>тері астына инъекция</w:t>
            </w:r>
          </w:p>
        </w:tc>
      </w:tr>
      <w:tr w:rsidR="00B35322" w:rsidRPr="000D10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 xml:space="preserve">ANSES </w:t>
            </w:r>
          </w:p>
        </w:tc>
        <w:tc>
          <w:tcPr>
            <w:tcW w:w="7938" w:type="dxa"/>
            <w:shd w:val="clear" w:color="auto" w:fill="auto"/>
          </w:tcPr>
          <w:p w:rsidR="00B35322" w:rsidRPr="00BF3411" w:rsidRDefault="00BD697C" w:rsidP="00BD697C">
            <w:pPr>
              <w:pStyle w:val="a5"/>
              <w:numPr>
                <w:ilvl w:val="0"/>
                <w:numId w:val="1"/>
              </w:numPr>
              <w:tabs>
                <w:tab w:val="left" w:pos="186"/>
              </w:tabs>
              <w:ind w:left="0" w:firstLine="0"/>
              <w:jc w:val="both"/>
              <w:rPr>
                <w:color w:val="000000"/>
                <w:sz w:val="28"/>
                <w:szCs w:val="28"/>
              </w:rPr>
            </w:pPr>
            <w:r w:rsidRPr="00BF3411">
              <w:rPr>
                <w:color w:val="000000"/>
                <w:sz w:val="28"/>
                <w:szCs w:val="28"/>
                <w:lang w:val="kk-KZ"/>
              </w:rPr>
              <w:t>Т</w:t>
            </w:r>
            <w:r w:rsidRPr="00BF3411">
              <w:rPr>
                <w:color w:val="000000"/>
                <w:sz w:val="28"/>
                <w:szCs w:val="28"/>
              </w:rPr>
              <w:t xml:space="preserve">амақ </w:t>
            </w:r>
            <w:r w:rsidRPr="00BF3411">
              <w:rPr>
                <w:color w:val="000000"/>
                <w:sz w:val="28"/>
                <w:szCs w:val="28"/>
                <w:lang w:val="kk-KZ"/>
              </w:rPr>
              <w:t>Ө</w:t>
            </w:r>
            <w:r w:rsidRPr="00BF3411">
              <w:rPr>
                <w:color w:val="000000"/>
                <w:sz w:val="28"/>
                <w:szCs w:val="28"/>
              </w:rPr>
              <w:t xml:space="preserve">німдерінің </w:t>
            </w:r>
            <w:r w:rsidRPr="00BF3411">
              <w:rPr>
                <w:color w:val="000000"/>
                <w:sz w:val="28"/>
                <w:szCs w:val="28"/>
                <w:lang w:val="kk-KZ"/>
              </w:rPr>
              <w:t>Қ</w:t>
            </w:r>
            <w:r w:rsidR="00B35322" w:rsidRPr="00BF3411">
              <w:rPr>
                <w:color w:val="000000"/>
                <w:sz w:val="28"/>
                <w:szCs w:val="28"/>
              </w:rPr>
              <w:t xml:space="preserve">ауіпсіздігі, қоршаған орта және еңбек жөніндегі ұлттық агенттік </w:t>
            </w:r>
            <w:r w:rsidR="00B35322" w:rsidRPr="00BF3411">
              <w:rPr>
                <w:sz w:val="28"/>
                <w:szCs w:val="28"/>
                <w:lang w:val="kk-KZ"/>
              </w:rPr>
              <w:t>(франц.- А</w:t>
            </w:r>
            <w:r w:rsidR="00B35322" w:rsidRPr="00BF3411">
              <w:rPr>
                <w:color w:val="000000"/>
                <w:sz w:val="28"/>
                <w:szCs w:val="28"/>
              </w:rPr>
              <w:t>gence Nationale de Sécurité Sanitaire de l'alimentation, de l'environnement et du travail</w:t>
            </w:r>
          </w:p>
        </w:tc>
      </w:tr>
      <w:tr w:rsidR="000E218F" w:rsidRPr="000D1011" w:rsidTr="009A7956">
        <w:tc>
          <w:tcPr>
            <w:tcW w:w="1413" w:type="dxa"/>
            <w:shd w:val="clear" w:color="auto" w:fill="auto"/>
          </w:tcPr>
          <w:p w:rsidR="000E218F" w:rsidRPr="00BF3411" w:rsidRDefault="000E218F" w:rsidP="00EF6B5F">
            <w:pPr>
              <w:pStyle w:val="a5"/>
              <w:ind w:left="0"/>
              <w:rPr>
                <w:color w:val="000000"/>
                <w:sz w:val="28"/>
                <w:szCs w:val="28"/>
              </w:rPr>
            </w:pPr>
            <w:r w:rsidRPr="00BF3411">
              <w:rPr>
                <w:sz w:val="24"/>
                <w:szCs w:val="24"/>
                <w:lang w:val="kk-KZ"/>
              </w:rPr>
              <w:t>ANOVA</w:t>
            </w:r>
          </w:p>
        </w:tc>
        <w:tc>
          <w:tcPr>
            <w:tcW w:w="7938" w:type="dxa"/>
            <w:shd w:val="clear" w:color="auto" w:fill="auto"/>
          </w:tcPr>
          <w:p w:rsidR="000E218F" w:rsidRPr="00BF3411" w:rsidRDefault="000E218F" w:rsidP="000E218F">
            <w:pPr>
              <w:pStyle w:val="a5"/>
              <w:numPr>
                <w:ilvl w:val="0"/>
                <w:numId w:val="1"/>
              </w:numPr>
              <w:tabs>
                <w:tab w:val="left" w:pos="186"/>
              </w:tabs>
              <w:ind w:left="0" w:firstLine="0"/>
              <w:jc w:val="both"/>
              <w:rPr>
                <w:color w:val="000000"/>
                <w:sz w:val="28"/>
                <w:szCs w:val="28"/>
                <w:lang w:val="kk-KZ"/>
              </w:rPr>
            </w:pPr>
            <w:r w:rsidRPr="00BF3411">
              <w:rPr>
                <w:color w:val="000000"/>
                <w:sz w:val="28"/>
                <w:szCs w:val="28"/>
              </w:rPr>
              <w:t>Р. Фишер эксперименттік зерттеулердің нәтижелерін талдау үшін жасаған (ағыл</w:t>
            </w:r>
            <w:r w:rsidRPr="00BF3411">
              <w:rPr>
                <w:color w:val="000000"/>
                <w:sz w:val="28"/>
                <w:szCs w:val="28"/>
                <w:lang w:val="kk-KZ"/>
              </w:rPr>
              <w:t>.</w:t>
            </w:r>
            <w:r w:rsidRPr="00BF3411">
              <w:rPr>
                <w:color w:val="000000"/>
                <w:sz w:val="28"/>
                <w:szCs w:val="28"/>
              </w:rPr>
              <w:t xml:space="preserve"> - Analysis of variance).</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kk-KZ"/>
              </w:rPr>
            </w:pPr>
            <w:r w:rsidRPr="00BF3411">
              <w:rPr>
                <w:color w:val="000000"/>
                <w:sz w:val="28"/>
                <w:szCs w:val="28"/>
              </w:rPr>
              <w:t>Ag</w:t>
            </w:r>
            <w:r w:rsidRPr="00BF3411">
              <w:rPr>
                <w:color w:val="000000"/>
                <w:sz w:val="28"/>
                <w:szCs w:val="28"/>
                <w:lang w:val="kk-KZ"/>
              </w:rPr>
              <w:t xml:space="preserve"> </w:t>
            </w:r>
          </w:p>
        </w:tc>
        <w:tc>
          <w:tcPr>
            <w:tcW w:w="7938"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 xml:space="preserve">- </w:t>
            </w:r>
            <w:r w:rsidRPr="00BF3411">
              <w:rPr>
                <w:color w:val="000000"/>
                <w:sz w:val="28"/>
                <w:szCs w:val="28"/>
                <w:lang w:val="ru-RU"/>
              </w:rPr>
              <w:t>антиген</w:t>
            </w:r>
          </w:p>
        </w:tc>
      </w:tr>
      <w:tr w:rsidR="00B35322" w:rsidRPr="000D10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lang w:val="ru-RU"/>
              </w:rPr>
              <w:t>ВНК</w:t>
            </w:r>
            <w:r w:rsidRPr="00BF3411">
              <w:rPr>
                <w:color w:val="000000"/>
                <w:sz w:val="28"/>
                <w:szCs w:val="28"/>
              </w:rPr>
              <w:t>-21</w:t>
            </w:r>
          </w:p>
        </w:tc>
        <w:tc>
          <w:tcPr>
            <w:tcW w:w="7938" w:type="dxa"/>
            <w:shd w:val="clear" w:color="auto" w:fill="auto"/>
          </w:tcPr>
          <w:p w:rsidR="00B35322" w:rsidRPr="00BF3411" w:rsidRDefault="00B35322" w:rsidP="00BD697C">
            <w:pPr>
              <w:pStyle w:val="a5"/>
              <w:tabs>
                <w:tab w:val="left" w:pos="168"/>
                <w:tab w:val="left" w:pos="310"/>
              </w:tabs>
              <w:ind w:left="0"/>
              <w:jc w:val="both"/>
              <w:rPr>
                <w:color w:val="000000"/>
                <w:sz w:val="28"/>
                <w:szCs w:val="28"/>
              </w:rPr>
            </w:pPr>
            <w:r w:rsidRPr="00BF3411">
              <w:rPr>
                <w:color w:val="000000"/>
                <w:sz w:val="28"/>
                <w:szCs w:val="28"/>
              </w:rPr>
              <w:t xml:space="preserve">- </w:t>
            </w:r>
            <w:r w:rsidRPr="00BF3411">
              <w:rPr>
                <w:color w:val="000000"/>
                <w:sz w:val="28"/>
                <w:szCs w:val="28"/>
                <w:lang w:val="ru-RU"/>
              </w:rPr>
              <w:t>сириялық</w:t>
            </w:r>
            <w:r w:rsidRPr="00BF3411">
              <w:rPr>
                <w:color w:val="000000"/>
                <w:sz w:val="28"/>
                <w:szCs w:val="28"/>
              </w:rPr>
              <w:t xml:space="preserve"> </w:t>
            </w:r>
            <w:r w:rsidRPr="00BF3411">
              <w:rPr>
                <w:color w:val="000000"/>
                <w:sz w:val="28"/>
                <w:szCs w:val="28"/>
                <w:lang w:val="ru-RU"/>
              </w:rPr>
              <w:t>аламанның</w:t>
            </w:r>
            <w:r w:rsidRPr="00BF3411">
              <w:rPr>
                <w:color w:val="000000"/>
                <w:sz w:val="28"/>
                <w:szCs w:val="28"/>
              </w:rPr>
              <w:t xml:space="preserve"> </w:t>
            </w:r>
            <w:r w:rsidRPr="00BF3411">
              <w:rPr>
                <w:color w:val="000000"/>
                <w:sz w:val="28"/>
                <w:szCs w:val="28"/>
                <w:lang w:val="ru-RU"/>
              </w:rPr>
              <w:t>бүйрек</w:t>
            </w:r>
            <w:r w:rsidRPr="00BF3411">
              <w:rPr>
                <w:color w:val="000000"/>
                <w:sz w:val="28"/>
                <w:szCs w:val="28"/>
              </w:rPr>
              <w:t xml:space="preserve"> </w:t>
            </w:r>
            <w:r w:rsidRPr="00BF3411">
              <w:rPr>
                <w:color w:val="000000"/>
                <w:sz w:val="28"/>
                <w:szCs w:val="28"/>
                <w:lang w:val="ru-RU"/>
              </w:rPr>
              <w:t>жасушаларынан</w:t>
            </w:r>
            <w:r w:rsidRPr="00BF3411">
              <w:rPr>
                <w:color w:val="000000"/>
                <w:sz w:val="28"/>
                <w:szCs w:val="28"/>
              </w:rPr>
              <w:t xml:space="preserve"> </w:t>
            </w:r>
            <w:r w:rsidRPr="00BF3411">
              <w:rPr>
                <w:color w:val="000000"/>
                <w:sz w:val="28"/>
                <w:szCs w:val="28"/>
                <w:lang w:val="ru-RU"/>
              </w:rPr>
              <w:t>алынған</w:t>
            </w:r>
            <w:r w:rsidRPr="00BF3411">
              <w:rPr>
                <w:color w:val="000000"/>
                <w:sz w:val="28"/>
                <w:szCs w:val="28"/>
              </w:rPr>
              <w:t xml:space="preserve"> </w:t>
            </w:r>
            <w:r w:rsidRPr="00BF3411">
              <w:rPr>
                <w:color w:val="000000"/>
                <w:sz w:val="28"/>
                <w:szCs w:val="28"/>
                <w:lang w:val="ru-RU"/>
              </w:rPr>
              <w:t>дамылысыз</w:t>
            </w:r>
            <w:r w:rsidRPr="00BF3411">
              <w:rPr>
                <w:color w:val="000000"/>
                <w:sz w:val="28"/>
                <w:szCs w:val="28"/>
              </w:rPr>
              <w:t xml:space="preserve"> </w:t>
            </w:r>
            <w:r w:rsidRPr="00BF3411">
              <w:rPr>
                <w:color w:val="000000"/>
                <w:sz w:val="28"/>
                <w:szCs w:val="28"/>
                <w:lang w:val="ru-RU"/>
              </w:rPr>
              <w:t>өсетін</w:t>
            </w:r>
            <w:r w:rsidRPr="00BF3411">
              <w:rPr>
                <w:color w:val="000000"/>
                <w:sz w:val="28"/>
                <w:szCs w:val="28"/>
              </w:rPr>
              <w:t xml:space="preserve"> </w:t>
            </w:r>
            <w:r w:rsidRPr="00BF3411">
              <w:rPr>
                <w:color w:val="000000"/>
                <w:sz w:val="28"/>
                <w:szCs w:val="28"/>
                <w:lang w:val="ru-RU"/>
              </w:rPr>
              <w:t>жасуша</w:t>
            </w:r>
            <w:r w:rsidRPr="00BF3411">
              <w:rPr>
                <w:color w:val="000000"/>
                <w:sz w:val="28"/>
                <w:szCs w:val="28"/>
              </w:rPr>
              <w:t xml:space="preserve"> </w:t>
            </w:r>
            <w:r w:rsidRPr="00BF3411">
              <w:rPr>
                <w:color w:val="000000"/>
                <w:sz w:val="28"/>
                <w:szCs w:val="28"/>
                <w:lang w:val="ru-RU"/>
              </w:rPr>
              <w:t>өсіндісі</w:t>
            </w:r>
            <w:r w:rsidRPr="00BF3411">
              <w:rPr>
                <w:color w:val="000000"/>
                <w:sz w:val="28"/>
                <w:szCs w:val="28"/>
              </w:rPr>
              <w:t xml:space="preserve"> </w:t>
            </w:r>
            <w:r w:rsidRPr="00BF3411">
              <w:rPr>
                <w:sz w:val="28"/>
                <w:szCs w:val="28"/>
                <w:lang w:val="kk-KZ"/>
              </w:rPr>
              <w:t>(Baby Hamster Kidney-21)</w:t>
            </w:r>
          </w:p>
        </w:tc>
      </w:tr>
      <w:tr w:rsidR="00B35322" w:rsidRPr="000D10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CVS</w:t>
            </w:r>
          </w:p>
        </w:tc>
        <w:tc>
          <w:tcPr>
            <w:tcW w:w="7938" w:type="dxa"/>
            <w:shd w:val="clear" w:color="auto" w:fill="auto"/>
          </w:tcPr>
          <w:p w:rsidR="00B35322" w:rsidRPr="00BF3411" w:rsidRDefault="00B35322" w:rsidP="006917B1">
            <w:pPr>
              <w:pStyle w:val="a5"/>
              <w:numPr>
                <w:ilvl w:val="0"/>
                <w:numId w:val="1"/>
              </w:numPr>
              <w:tabs>
                <w:tab w:val="left" w:pos="186"/>
              </w:tabs>
              <w:ind w:left="0" w:firstLine="0"/>
              <w:rPr>
                <w:color w:val="000000"/>
                <w:sz w:val="28"/>
                <w:szCs w:val="28"/>
                <w:lang w:val="kk-KZ"/>
              </w:rPr>
            </w:pPr>
            <w:r w:rsidRPr="00BF3411">
              <w:rPr>
                <w:color w:val="000000"/>
                <w:sz w:val="28"/>
                <w:szCs w:val="28"/>
                <w:lang w:val="kk-KZ"/>
              </w:rPr>
              <w:t>құтырық вирусты штамм</w:t>
            </w:r>
            <w:r w:rsidRPr="00BF3411">
              <w:rPr>
                <w:i/>
                <w:sz w:val="28"/>
                <w:szCs w:val="28"/>
                <w:lang w:val="kk-KZ"/>
              </w:rPr>
              <w:t xml:space="preserve"> </w:t>
            </w:r>
            <w:r w:rsidRPr="00BF3411">
              <w:rPr>
                <w:sz w:val="28"/>
                <w:szCs w:val="28"/>
                <w:lang w:val="kk-KZ"/>
              </w:rPr>
              <w:t xml:space="preserve">(challenge virus standart) </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DO</w:t>
            </w:r>
          </w:p>
        </w:tc>
        <w:tc>
          <w:tcPr>
            <w:tcW w:w="7938" w:type="dxa"/>
            <w:shd w:val="clear" w:color="auto" w:fill="auto"/>
          </w:tcPr>
          <w:p w:rsidR="00B35322" w:rsidRPr="00BF3411" w:rsidRDefault="00B35322" w:rsidP="00EF6B5F">
            <w:pPr>
              <w:pStyle w:val="a5"/>
              <w:numPr>
                <w:ilvl w:val="0"/>
                <w:numId w:val="1"/>
              </w:numPr>
              <w:tabs>
                <w:tab w:val="left" w:pos="186"/>
              </w:tabs>
              <w:ind w:hanging="720"/>
              <w:rPr>
                <w:color w:val="000000"/>
                <w:sz w:val="28"/>
                <w:szCs w:val="28"/>
                <w:lang w:val="kk-KZ"/>
              </w:rPr>
            </w:pPr>
            <w:r w:rsidRPr="00BF3411">
              <w:rPr>
                <w:color w:val="000000"/>
                <w:sz w:val="28"/>
                <w:szCs w:val="28"/>
                <w:lang w:val="kk-KZ"/>
              </w:rPr>
              <w:t>ерітілген оттегі</w:t>
            </w:r>
          </w:p>
        </w:tc>
      </w:tr>
      <w:tr w:rsidR="00B35322" w:rsidRPr="000D1011" w:rsidTr="009A7956">
        <w:tc>
          <w:tcPr>
            <w:tcW w:w="1413" w:type="dxa"/>
            <w:shd w:val="clear" w:color="auto" w:fill="auto"/>
          </w:tcPr>
          <w:p w:rsidR="00B35322" w:rsidRPr="00BF3411" w:rsidRDefault="00B35322" w:rsidP="00EF6B5F">
            <w:pPr>
              <w:pStyle w:val="a5"/>
              <w:ind w:left="0"/>
              <w:rPr>
                <w:color w:val="000000"/>
                <w:sz w:val="28"/>
                <w:szCs w:val="28"/>
              </w:rPr>
            </w:pPr>
            <w:r w:rsidRPr="00BF3411">
              <w:rPr>
                <w:sz w:val="28"/>
                <w:szCs w:val="28"/>
                <w:lang w:val="kk-KZ" w:bidi="ru-RU"/>
              </w:rPr>
              <w:t>DPBS</w:t>
            </w:r>
          </w:p>
        </w:tc>
        <w:tc>
          <w:tcPr>
            <w:tcW w:w="7938" w:type="dxa"/>
            <w:shd w:val="clear" w:color="auto" w:fill="auto"/>
          </w:tcPr>
          <w:p w:rsidR="00B35322" w:rsidRPr="00BF3411" w:rsidRDefault="00B35322" w:rsidP="00EF6B5F">
            <w:pPr>
              <w:pStyle w:val="a5"/>
              <w:numPr>
                <w:ilvl w:val="0"/>
                <w:numId w:val="1"/>
              </w:numPr>
              <w:tabs>
                <w:tab w:val="left" w:pos="186"/>
              </w:tabs>
              <w:ind w:left="-65" w:firstLine="65"/>
              <w:jc w:val="both"/>
              <w:rPr>
                <w:color w:val="000000"/>
                <w:sz w:val="28"/>
                <w:szCs w:val="28"/>
                <w:lang w:val="kk-KZ"/>
              </w:rPr>
            </w:pPr>
            <w:r w:rsidRPr="00BF3411">
              <w:rPr>
                <w:color w:val="000000"/>
                <w:sz w:val="28"/>
                <w:szCs w:val="28"/>
                <w:lang w:val="kk-KZ"/>
              </w:rPr>
              <w:t xml:space="preserve">Дулбекконың фосфат буфері бар тұзды ерітіндісі (Dulbecco's phosphate-buffered saline) </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GMP</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rPr>
            </w:pPr>
            <w:r w:rsidRPr="00BF3411">
              <w:rPr>
                <w:bCs/>
                <w:iCs/>
                <w:sz w:val="28"/>
                <w:szCs w:val="28"/>
              </w:rPr>
              <w:t>Good Manufacturing Practice</w:t>
            </w:r>
          </w:p>
        </w:tc>
      </w:tr>
      <w:tr w:rsidR="00B35322" w:rsidRPr="00BF3411" w:rsidTr="009A7956">
        <w:tc>
          <w:tcPr>
            <w:tcW w:w="1413" w:type="dxa"/>
            <w:shd w:val="clear" w:color="auto" w:fill="auto"/>
          </w:tcPr>
          <w:p w:rsidR="00B35322" w:rsidRPr="00BF3411" w:rsidRDefault="00B35322" w:rsidP="00EF6B5F">
            <w:pPr>
              <w:pStyle w:val="a5"/>
              <w:ind w:left="0"/>
              <w:rPr>
                <w:bCs/>
                <w:iCs/>
                <w:sz w:val="28"/>
                <w:szCs w:val="28"/>
              </w:rPr>
            </w:pPr>
            <w:r w:rsidRPr="00BF3411">
              <w:rPr>
                <w:bCs/>
                <w:iCs/>
                <w:sz w:val="28"/>
                <w:szCs w:val="28"/>
              </w:rPr>
              <w:t>LD</w:t>
            </w:r>
          </w:p>
        </w:tc>
        <w:tc>
          <w:tcPr>
            <w:tcW w:w="7938" w:type="dxa"/>
            <w:shd w:val="clear" w:color="auto" w:fill="auto"/>
          </w:tcPr>
          <w:p w:rsidR="00B35322" w:rsidRPr="00BF3411" w:rsidRDefault="00B35322" w:rsidP="00EF6B5F">
            <w:pPr>
              <w:pStyle w:val="a5"/>
              <w:numPr>
                <w:ilvl w:val="0"/>
                <w:numId w:val="1"/>
              </w:numPr>
              <w:tabs>
                <w:tab w:val="left" w:pos="186"/>
              </w:tabs>
              <w:ind w:hanging="720"/>
              <w:rPr>
                <w:bCs/>
                <w:iCs/>
                <w:sz w:val="28"/>
                <w:szCs w:val="28"/>
              </w:rPr>
            </w:pPr>
            <w:r w:rsidRPr="00BF3411">
              <w:rPr>
                <w:bCs/>
                <w:iCs/>
                <w:sz w:val="28"/>
                <w:szCs w:val="28"/>
                <w:lang w:val="kk-KZ"/>
              </w:rPr>
              <w:t>Өлім дозасы (</w:t>
            </w:r>
            <w:r w:rsidRPr="00BF3411">
              <w:rPr>
                <w:bCs/>
                <w:iCs/>
                <w:sz w:val="28"/>
                <w:szCs w:val="28"/>
              </w:rPr>
              <w:t>lethal dose</w:t>
            </w:r>
            <w:r w:rsidRPr="00BF3411">
              <w:rPr>
                <w:bCs/>
                <w:iCs/>
                <w:sz w:val="28"/>
                <w:szCs w:val="28"/>
                <w:lang w:val="kk-KZ"/>
              </w:rPr>
              <w:t>)</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lg</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rPr>
            </w:pPr>
            <w:r w:rsidRPr="00BF3411">
              <w:rPr>
                <w:color w:val="000000"/>
                <w:sz w:val="28"/>
                <w:szCs w:val="28"/>
                <w:lang w:val="ru-RU"/>
              </w:rPr>
              <w:t>логарифм</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lang w:val="ru-RU"/>
              </w:rPr>
              <w:t xml:space="preserve">М </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rPr>
            </w:pPr>
            <w:r w:rsidRPr="00BF3411">
              <w:rPr>
                <w:color w:val="000000"/>
                <w:sz w:val="28"/>
                <w:szCs w:val="28"/>
              </w:rPr>
              <w:t>арифметикалық орта</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rPr>
              <w:t>m</w:t>
            </w:r>
            <w:r w:rsidRPr="00BF3411">
              <w:rPr>
                <w:color w:val="000000"/>
                <w:sz w:val="28"/>
                <w:szCs w:val="28"/>
                <w:lang w:val="ru-RU"/>
              </w:rPr>
              <w:t xml:space="preserve"> </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rPr>
            </w:pPr>
            <w:r w:rsidRPr="00BF3411">
              <w:rPr>
                <w:color w:val="000000"/>
                <w:sz w:val="28"/>
                <w:szCs w:val="28"/>
              </w:rPr>
              <w:t>арифметикалық орташа қателік</w:t>
            </w:r>
          </w:p>
        </w:tc>
      </w:tr>
      <w:tr w:rsidR="00B35322" w:rsidRPr="000D1011" w:rsidTr="009A7956">
        <w:tc>
          <w:tcPr>
            <w:tcW w:w="1413" w:type="dxa"/>
            <w:shd w:val="clear" w:color="auto" w:fill="auto"/>
          </w:tcPr>
          <w:p w:rsidR="00B35322" w:rsidRPr="00BF3411" w:rsidRDefault="00B35322" w:rsidP="00EF6B5F">
            <w:pPr>
              <w:pStyle w:val="a5"/>
              <w:ind w:left="0"/>
              <w:rPr>
                <w:color w:val="000000"/>
                <w:sz w:val="28"/>
                <w:szCs w:val="28"/>
              </w:rPr>
            </w:pPr>
            <w:r w:rsidRPr="00BF3411">
              <w:rPr>
                <w:sz w:val="28"/>
                <w:szCs w:val="28"/>
                <w:lang w:val="kk-KZ"/>
              </w:rPr>
              <w:t>МDСК</w:t>
            </w:r>
          </w:p>
        </w:tc>
        <w:tc>
          <w:tcPr>
            <w:tcW w:w="7938" w:type="dxa"/>
            <w:shd w:val="clear" w:color="auto" w:fill="auto"/>
          </w:tcPr>
          <w:p w:rsidR="00B35322" w:rsidRPr="00BF3411" w:rsidRDefault="00B35322" w:rsidP="00A31CE8">
            <w:pPr>
              <w:pStyle w:val="a5"/>
              <w:numPr>
                <w:ilvl w:val="0"/>
                <w:numId w:val="1"/>
              </w:numPr>
              <w:tabs>
                <w:tab w:val="left" w:pos="186"/>
              </w:tabs>
              <w:ind w:left="0" w:firstLine="0"/>
              <w:rPr>
                <w:color w:val="000000"/>
                <w:sz w:val="28"/>
                <w:szCs w:val="28"/>
              </w:rPr>
            </w:pPr>
            <w:r w:rsidRPr="00BF3411">
              <w:rPr>
                <w:sz w:val="28"/>
                <w:szCs w:val="28"/>
                <w:lang w:val="kk-KZ"/>
              </w:rPr>
              <w:t>иттің бүйрегі жасушаларынан алынған</w:t>
            </w:r>
            <w:r w:rsidR="00A31CE8" w:rsidRPr="00BF3411">
              <w:rPr>
                <w:sz w:val="28"/>
                <w:szCs w:val="28"/>
                <w:lang w:val="kk-KZ"/>
              </w:rPr>
              <w:t xml:space="preserve"> </w:t>
            </w:r>
            <w:r w:rsidRPr="00BF3411">
              <w:rPr>
                <w:sz w:val="28"/>
                <w:szCs w:val="28"/>
                <w:lang w:val="kk-KZ"/>
              </w:rPr>
              <w:t>(Madin – Darby Canine Kidney Epithelial Cells)</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rPr>
              <w:t>Mic</w:t>
            </w:r>
            <w:r w:rsidRPr="00BF3411">
              <w:rPr>
                <w:color w:val="000000"/>
                <w:sz w:val="28"/>
                <w:szCs w:val="28"/>
                <w:lang w:val="ru-RU"/>
              </w:rPr>
              <w:t xml:space="preserve"> </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rPr>
            </w:pPr>
            <w:r w:rsidRPr="00BF3411">
              <w:rPr>
                <w:color w:val="000000"/>
                <w:sz w:val="28"/>
                <w:szCs w:val="28"/>
                <w:lang w:val="kk-KZ"/>
              </w:rPr>
              <w:t>тышқанның летальді</w:t>
            </w:r>
            <w:r w:rsidRPr="00BF3411">
              <w:rPr>
                <w:color w:val="000000"/>
                <w:sz w:val="28"/>
                <w:szCs w:val="28"/>
              </w:rPr>
              <w:t xml:space="preserve"> дозасы</w:t>
            </w:r>
          </w:p>
        </w:tc>
      </w:tr>
      <w:tr w:rsidR="00B35322" w:rsidRPr="00BF3411" w:rsidTr="009A7956">
        <w:tc>
          <w:tcPr>
            <w:tcW w:w="1413" w:type="dxa"/>
            <w:shd w:val="clear" w:color="auto" w:fill="auto"/>
          </w:tcPr>
          <w:p w:rsidR="00B35322" w:rsidRPr="00BF3411" w:rsidRDefault="00B35322" w:rsidP="00EF6B5F">
            <w:pPr>
              <w:pStyle w:val="a5"/>
              <w:ind w:left="0"/>
              <w:rPr>
                <w:bCs/>
                <w:iCs/>
                <w:sz w:val="28"/>
                <w:szCs w:val="28"/>
              </w:rPr>
            </w:pPr>
            <w:r w:rsidRPr="00BF3411">
              <w:rPr>
                <w:sz w:val="28"/>
                <w:szCs w:val="28"/>
                <w:lang w:val="kk-KZ"/>
              </w:rPr>
              <w:t>MLD</w:t>
            </w:r>
          </w:p>
        </w:tc>
        <w:tc>
          <w:tcPr>
            <w:tcW w:w="7938" w:type="dxa"/>
            <w:shd w:val="clear" w:color="auto" w:fill="auto"/>
          </w:tcPr>
          <w:p w:rsidR="00B35322" w:rsidRPr="00BF3411" w:rsidRDefault="00B35322" w:rsidP="00EF6B5F">
            <w:pPr>
              <w:pStyle w:val="a5"/>
              <w:numPr>
                <w:ilvl w:val="0"/>
                <w:numId w:val="1"/>
              </w:numPr>
              <w:tabs>
                <w:tab w:val="left" w:pos="186"/>
              </w:tabs>
              <w:ind w:hanging="720"/>
              <w:rPr>
                <w:bCs/>
                <w:iCs/>
                <w:sz w:val="28"/>
                <w:szCs w:val="28"/>
              </w:rPr>
            </w:pPr>
            <w:r w:rsidRPr="00BF3411">
              <w:rPr>
                <w:bCs/>
                <w:iCs/>
                <w:sz w:val="28"/>
                <w:szCs w:val="28"/>
              </w:rPr>
              <w:t>minimum lethal dose</w:t>
            </w:r>
          </w:p>
        </w:tc>
      </w:tr>
      <w:tr w:rsidR="00B35322" w:rsidRPr="000D10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 xml:space="preserve">n </w:t>
            </w:r>
          </w:p>
        </w:tc>
        <w:tc>
          <w:tcPr>
            <w:tcW w:w="7938"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 xml:space="preserve">- </w:t>
            </w:r>
            <w:r w:rsidRPr="00BF3411">
              <w:rPr>
                <w:color w:val="000000"/>
                <w:sz w:val="28"/>
                <w:szCs w:val="28"/>
                <w:lang w:val="ru-RU"/>
              </w:rPr>
              <w:t>бақылаулардың</w:t>
            </w:r>
            <w:r w:rsidRPr="00BF3411">
              <w:rPr>
                <w:color w:val="000000"/>
                <w:sz w:val="28"/>
                <w:szCs w:val="28"/>
              </w:rPr>
              <w:t xml:space="preserve"> </w:t>
            </w:r>
            <w:r w:rsidRPr="00BF3411">
              <w:rPr>
                <w:color w:val="000000"/>
                <w:sz w:val="28"/>
                <w:szCs w:val="28"/>
                <w:lang w:val="ru-RU"/>
              </w:rPr>
              <w:t>немесе</w:t>
            </w:r>
            <w:r w:rsidRPr="00BF3411">
              <w:rPr>
                <w:color w:val="000000"/>
                <w:sz w:val="28"/>
                <w:szCs w:val="28"/>
              </w:rPr>
              <w:t xml:space="preserve"> </w:t>
            </w:r>
            <w:r w:rsidRPr="00BF3411">
              <w:rPr>
                <w:color w:val="000000"/>
                <w:sz w:val="28"/>
                <w:szCs w:val="28"/>
                <w:lang w:val="ru-RU"/>
              </w:rPr>
              <w:t>тәжірибедегі</w:t>
            </w:r>
            <w:r w:rsidRPr="00BF3411">
              <w:rPr>
                <w:color w:val="000000"/>
                <w:sz w:val="28"/>
                <w:szCs w:val="28"/>
              </w:rPr>
              <w:t xml:space="preserve"> </w:t>
            </w:r>
            <w:r w:rsidRPr="00BF3411">
              <w:rPr>
                <w:color w:val="000000"/>
                <w:sz w:val="28"/>
                <w:szCs w:val="28"/>
                <w:lang w:val="ru-RU"/>
              </w:rPr>
              <w:t>жануарлардың</w:t>
            </w:r>
            <w:r w:rsidRPr="00BF3411">
              <w:rPr>
                <w:color w:val="000000"/>
                <w:sz w:val="28"/>
                <w:szCs w:val="28"/>
              </w:rPr>
              <w:t xml:space="preserve"> </w:t>
            </w:r>
            <w:r w:rsidRPr="00BF3411">
              <w:rPr>
                <w:color w:val="000000"/>
                <w:sz w:val="28"/>
                <w:szCs w:val="28"/>
                <w:lang w:val="ru-RU"/>
              </w:rPr>
              <w:t>саны</w:t>
            </w:r>
          </w:p>
        </w:tc>
      </w:tr>
      <w:tr w:rsidR="00B35322" w:rsidRPr="000D10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NIH</w:t>
            </w:r>
            <w:r w:rsidRPr="00BF3411">
              <w:rPr>
                <w:color w:val="000000"/>
                <w:sz w:val="28"/>
                <w:szCs w:val="28"/>
                <w:lang w:val="ru-RU"/>
              </w:rPr>
              <w:t xml:space="preserve"> </w:t>
            </w:r>
          </w:p>
        </w:tc>
        <w:tc>
          <w:tcPr>
            <w:tcW w:w="7938" w:type="dxa"/>
            <w:shd w:val="clear" w:color="auto" w:fill="auto"/>
          </w:tcPr>
          <w:p w:rsidR="00B35322" w:rsidRPr="00BF3411" w:rsidRDefault="00B35322" w:rsidP="00EF6B5F">
            <w:pPr>
              <w:pStyle w:val="a5"/>
              <w:tabs>
                <w:tab w:val="left" w:pos="7270"/>
              </w:tabs>
              <w:ind w:left="0"/>
              <w:rPr>
                <w:color w:val="000000"/>
                <w:sz w:val="28"/>
                <w:szCs w:val="28"/>
                <w:lang w:val="kk-KZ"/>
              </w:rPr>
            </w:pPr>
            <w:r w:rsidRPr="00BF3411">
              <w:rPr>
                <w:color w:val="000000"/>
                <w:sz w:val="28"/>
                <w:szCs w:val="28"/>
              </w:rPr>
              <w:t xml:space="preserve">- </w:t>
            </w:r>
            <w:r w:rsidRPr="00BF3411">
              <w:rPr>
                <w:color w:val="000000"/>
                <w:sz w:val="28"/>
                <w:szCs w:val="28"/>
                <w:lang w:val="ru-RU"/>
              </w:rPr>
              <w:t>з</w:t>
            </w:r>
            <w:r w:rsidRPr="00BF3411">
              <w:rPr>
                <w:color w:val="000000"/>
                <w:sz w:val="28"/>
                <w:szCs w:val="28"/>
                <w:lang w:val="kk-KZ"/>
              </w:rPr>
              <w:t xml:space="preserve">ертханалық ақ тышқандарда </w:t>
            </w:r>
            <w:r w:rsidR="005E4902" w:rsidRPr="00BF3411">
              <w:rPr>
                <w:color w:val="000000"/>
                <w:sz w:val="28"/>
                <w:szCs w:val="28"/>
                <w:lang w:val="kk-KZ"/>
              </w:rPr>
              <w:t>иммуногенді</w:t>
            </w:r>
            <w:r w:rsidRPr="00BF3411">
              <w:rPr>
                <w:color w:val="000000"/>
                <w:sz w:val="28"/>
                <w:szCs w:val="28"/>
                <w:lang w:val="kk-KZ"/>
              </w:rPr>
              <w:t>ті анықтау әдісі (National Institute of Health)</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lang w:val="ru-RU"/>
              </w:rPr>
              <w:t xml:space="preserve">Р </w:t>
            </w:r>
          </w:p>
        </w:tc>
        <w:tc>
          <w:tcPr>
            <w:tcW w:w="7938" w:type="dxa"/>
            <w:shd w:val="clear" w:color="auto" w:fill="auto"/>
          </w:tcPr>
          <w:p w:rsidR="00B35322" w:rsidRPr="00BF3411" w:rsidRDefault="00B35322" w:rsidP="00EF6B5F">
            <w:pPr>
              <w:pStyle w:val="a5"/>
              <w:ind w:left="0"/>
              <w:rPr>
                <w:color w:val="000000"/>
                <w:sz w:val="28"/>
                <w:szCs w:val="28"/>
                <w:lang w:val="ru-RU"/>
              </w:rPr>
            </w:pPr>
            <w:r w:rsidRPr="00BF3411">
              <w:rPr>
                <w:color w:val="000000"/>
                <w:sz w:val="28"/>
                <w:szCs w:val="28"/>
                <w:lang w:val="ru-RU"/>
              </w:rPr>
              <w:t>- жарамдылық критерийі</w:t>
            </w:r>
          </w:p>
        </w:tc>
      </w:tr>
      <w:tr w:rsidR="00B35322" w:rsidRPr="00BF3411" w:rsidTr="009A7956">
        <w:tc>
          <w:tcPr>
            <w:tcW w:w="1413" w:type="dxa"/>
            <w:shd w:val="clear" w:color="auto" w:fill="auto"/>
          </w:tcPr>
          <w:p w:rsidR="00B35322" w:rsidRPr="00BF3411" w:rsidRDefault="00B35322" w:rsidP="00EF6B5F">
            <w:pPr>
              <w:pStyle w:val="a5"/>
              <w:ind w:left="0"/>
              <w:rPr>
                <w:color w:val="000000"/>
                <w:sz w:val="28"/>
                <w:szCs w:val="28"/>
              </w:rPr>
            </w:pPr>
            <w:r w:rsidRPr="00BF3411">
              <w:rPr>
                <w:color w:val="000000"/>
                <w:sz w:val="28"/>
                <w:szCs w:val="28"/>
              </w:rPr>
              <w:t>r</w:t>
            </w:r>
            <w:r w:rsidRPr="00BF3411">
              <w:rPr>
                <w:color w:val="000000"/>
                <w:sz w:val="28"/>
                <w:szCs w:val="28"/>
                <w:lang w:val="ru-RU"/>
              </w:rPr>
              <w:t xml:space="preserve"> </w:t>
            </w:r>
          </w:p>
        </w:tc>
        <w:tc>
          <w:tcPr>
            <w:tcW w:w="7938" w:type="dxa"/>
            <w:shd w:val="clear" w:color="auto" w:fill="auto"/>
          </w:tcPr>
          <w:p w:rsidR="00B35322" w:rsidRPr="00BF3411" w:rsidRDefault="00B35322" w:rsidP="00EF6B5F">
            <w:pPr>
              <w:pStyle w:val="a5"/>
              <w:tabs>
                <w:tab w:val="left" w:pos="186"/>
              </w:tabs>
              <w:ind w:left="0"/>
              <w:rPr>
                <w:color w:val="000000"/>
                <w:sz w:val="28"/>
                <w:szCs w:val="28"/>
                <w:lang w:val="ru-RU"/>
              </w:rPr>
            </w:pPr>
            <w:r w:rsidRPr="00BF3411">
              <w:rPr>
                <w:color w:val="000000"/>
                <w:sz w:val="28"/>
                <w:szCs w:val="28"/>
                <w:lang w:val="ru-RU"/>
              </w:rPr>
              <w:t>- коэффициент корреляциясы</w:t>
            </w:r>
          </w:p>
        </w:tc>
      </w:tr>
      <w:tr w:rsidR="00B35322" w:rsidRPr="000D1011" w:rsidTr="009A7956">
        <w:tc>
          <w:tcPr>
            <w:tcW w:w="1413" w:type="dxa"/>
            <w:shd w:val="clear" w:color="auto" w:fill="auto"/>
          </w:tcPr>
          <w:p w:rsidR="00B35322" w:rsidRPr="00BF3411" w:rsidRDefault="00B35322" w:rsidP="00EF6B5F">
            <w:pPr>
              <w:pStyle w:val="a5"/>
              <w:ind w:left="0"/>
              <w:rPr>
                <w:color w:val="000000"/>
                <w:sz w:val="28"/>
                <w:szCs w:val="28"/>
              </w:rPr>
            </w:pPr>
            <w:r w:rsidRPr="00BF3411">
              <w:rPr>
                <w:sz w:val="28"/>
                <w:szCs w:val="28"/>
                <w:lang w:val="kk-KZ"/>
              </w:rPr>
              <w:t>Vero</w:t>
            </w:r>
          </w:p>
        </w:tc>
        <w:tc>
          <w:tcPr>
            <w:tcW w:w="7938" w:type="dxa"/>
            <w:shd w:val="clear" w:color="auto" w:fill="auto"/>
          </w:tcPr>
          <w:p w:rsidR="00B35322" w:rsidRPr="00BF3411" w:rsidRDefault="00B35322" w:rsidP="00EF6B5F">
            <w:pPr>
              <w:pStyle w:val="a5"/>
              <w:numPr>
                <w:ilvl w:val="0"/>
                <w:numId w:val="1"/>
              </w:numPr>
              <w:tabs>
                <w:tab w:val="left" w:pos="186"/>
              </w:tabs>
              <w:ind w:left="0" w:firstLine="0"/>
              <w:rPr>
                <w:color w:val="000000"/>
                <w:sz w:val="28"/>
                <w:szCs w:val="28"/>
              </w:rPr>
            </w:pPr>
            <w:r w:rsidRPr="00BF3411">
              <w:rPr>
                <w:sz w:val="28"/>
                <w:szCs w:val="28"/>
                <w:lang w:val="kk-KZ"/>
              </w:rPr>
              <w:t>жасыл маймыл бүйрегінен алынған трансформацияланған жасуша өсіндісі (Verda Reno)</w:t>
            </w:r>
          </w:p>
        </w:tc>
      </w:tr>
    </w:tbl>
    <w:p w:rsidR="00B35322" w:rsidRPr="00BF3411" w:rsidRDefault="00B35322" w:rsidP="00B35322">
      <w:pPr>
        <w:tabs>
          <w:tab w:val="left" w:pos="3600"/>
        </w:tabs>
        <w:ind w:firstLine="567"/>
        <w:contextualSpacing/>
        <w:jc w:val="center"/>
        <w:rPr>
          <w:b/>
          <w:sz w:val="28"/>
          <w:szCs w:val="28"/>
          <w:lang w:val="en-US"/>
        </w:rPr>
      </w:pPr>
    </w:p>
    <w:p w:rsidR="00B35322" w:rsidRPr="00BF3411" w:rsidRDefault="00B35322" w:rsidP="00B35322">
      <w:pPr>
        <w:tabs>
          <w:tab w:val="left" w:pos="3600"/>
        </w:tabs>
        <w:ind w:firstLine="567"/>
        <w:contextualSpacing/>
        <w:jc w:val="center"/>
        <w:rPr>
          <w:b/>
          <w:sz w:val="28"/>
          <w:szCs w:val="28"/>
          <w:lang w:val="en-US"/>
        </w:rPr>
      </w:pPr>
    </w:p>
    <w:p w:rsidR="00B35322" w:rsidRPr="00BF3411" w:rsidRDefault="00B35322" w:rsidP="00B35322">
      <w:pPr>
        <w:tabs>
          <w:tab w:val="left" w:pos="3600"/>
        </w:tabs>
        <w:ind w:firstLine="567"/>
        <w:contextualSpacing/>
        <w:jc w:val="center"/>
        <w:rPr>
          <w:b/>
          <w:sz w:val="28"/>
          <w:szCs w:val="28"/>
          <w:lang w:val="en-US"/>
        </w:rPr>
      </w:pPr>
    </w:p>
    <w:p w:rsidR="00E73810" w:rsidRPr="00BF3411" w:rsidRDefault="00E73810">
      <w:pPr>
        <w:rPr>
          <w:lang w:val="en-US"/>
        </w:rPr>
      </w:pPr>
    </w:p>
    <w:p w:rsidR="00EF6B5F" w:rsidRPr="00BF3411" w:rsidRDefault="00EF6B5F">
      <w:pPr>
        <w:rPr>
          <w:lang w:val="en-US"/>
        </w:rPr>
      </w:pPr>
    </w:p>
    <w:p w:rsidR="00EF6B5F" w:rsidRPr="00BF3411" w:rsidRDefault="00EF6B5F">
      <w:pPr>
        <w:rPr>
          <w:lang w:val="en-US"/>
        </w:rPr>
      </w:pPr>
    </w:p>
    <w:p w:rsidR="00EF6B5F" w:rsidRPr="00BF3411" w:rsidRDefault="00EF6B5F">
      <w:pPr>
        <w:rPr>
          <w:lang w:val="en-US"/>
        </w:rPr>
      </w:pPr>
    </w:p>
    <w:p w:rsidR="00EF6B5F" w:rsidRPr="00BF3411" w:rsidRDefault="00EF6B5F">
      <w:pPr>
        <w:rPr>
          <w:lang w:val="en-US"/>
        </w:rPr>
      </w:pPr>
    </w:p>
    <w:p w:rsidR="00EF6B5F" w:rsidRPr="00BF3411" w:rsidRDefault="00EF6B5F">
      <w:pPr>
        <w:rPr>
          <w:lang w:val="en-US"/>
        </w:rPr>
      </w:pPr>
    </w:p>
    <w:p w:rsidR="00EF6B5F" w:rsidRPr="00BF3411" w:rsidRDefault="00EF6B5F">
      <w:pPr>
        <w:rPr>
          <w:lang w:val="en-US"/>
        </w:rPr>
      </w:pPr>
    </w:p>
    <w:p w:rsidR="00EF6B5F" w:rsidRPr="00BF3411" w:rsidRDefault="00EF6B5F">
      <w:pPr>
        <w:rPr>
          <w:lang w:val="en-US"/>
        </w:rPr>
      </w:pPr>
    </w:p>
    <w:p w:rsidR="00EF6B5F" w:rsidRPr="00BF3411" w:rsidRDefault="00EF6B5F">
      <w:pPr>
        <w:rPr>
          <w:lang w:val="en-US"/>
        </w:rPr>
      </w:pPr>
    </w:p>
    <w:p w:rsidR="00EF6B5F" w:rsidRPr="00BF3411" w:rsidRDefault="00EF6B5F">
      <w:pPr>
        <w:rPr>
          <w:lang w:val="en-US"/>
        </w:rPr>
      </w:pPr>
    </w:p>
    <w:p w:rsidR="00EF6B5F" w:rsidRPr="00BF3411" w:rsidRDefault="00EF6B5F">
      <w:pPr>
        <w:rPr>
          <w:lang w:val="en-US"/>
        </w:rPr>
      </w:pPr>
    </w:p>
    <w:p w:rsidR="00EF6B5F" w:rsidRPr="00BF3411" w:rsidRDefault="00EF6B5F">
      <w:pPr>
        <w:rPr>
          <w:lang w:val="en-US"/>
        </w:rPr>
      </w:pPr>
    </w:p>
    <w:p w:rsidR="00EF6B5F" w:rsidRDefault="00EF6B5F">
      <w:pPr>
        <w:rPr>
          <w:lang w:val="en-US"/>
        </w:rPr>
      </w:pPr>
    </w:p>
    <w:p w:rsidR="00E91A5D" w:rsidRDefault="00E91A5D">
      <w:pPr>
        <w:rPr>
          <w:lang w:val="en-US"/>
        </w:rPr>
      </w:pPr>
    </w:p>
    <w:p w:rsidR="00E91A5D" w:rsidRDefault="00E91A5D">
      <w:pPr>
        <w:rPr>
          <w:lang w:val="en-US"/>
        </w:rPr>
      </w:pPr>
    </w:p>
    <w:p w:rsidR="00E91A5D" w:rsidRDefault="00E91A5D">
      <w:pPr>
        <w:rPr>
          <w:lang w:val="en-US"/>
        </w:rPr>
      </w:pPr>
    </w:p>
    <w:p w:rsidR="00E91A5D" w:rsidRPr="00BF3411" w:rsidRDefault="00E91A5D">
      <w:pPr>
        <w:rPr>
          <w:lang w:val="en-US"/>
        </w:rPr>
      </w:pPr>
    </w:p>
    <w:p w:rsidR="00EF6B5F" w:rsidRPr="00BF3411" w:rsidRDefault="00EF6B5F" w:rsidP="00EF6B5F">
      <w:pPr>
        <w:tabs>
          <w:tab w:val="left" w:pos="3600"/>
        </w:tabs>
        <w:ind w:firstLine="426"/>
        <w:contextualSpacing/>
        <w:jc w:val="center"/>
        <w:rPr>
          <w:b/>
          <w:sz w:val="28"/>
          <w:szCs w:val="28"/>
          <w:lang w:val="kk-KZ"/>
        </w:rPr>
      </w:pPr>
      <w:r w:rsidRPr="00BF3411">
        <w:rPr>
          <w:b/>
          <w:sz w:val="28"/>
          <w:szCs w:val="28"/>
          <w:lang w:val="kk-KZ"/>
        </w:rPr>
        <w:t>КІРІСПЕ</w:t>
      </w:r>
    </w:p>
    <w:p w:rsidR="00EF6B5F" w:rsidRPr="00BF3411" w:rsidRDefault="00EF6B5F" w:rsidP="00EF6B5F">
      <w:pPr>
        <w:widowControl w:val="0"/>
        <w:autoSpaceDE w:val="0"/>
        <w:autoSpaceDN w:val="0"/>
        <w:adjustRightInd w:val="0"/>
        <w:ind w:firstLine="426"/>
        <w:jc w:val="both"/>
        <w:rPr>
          <w:b/>
          <w:sz w:val="28"/>
          <w:szCs w:val="28"/>
          <w:lang w:val="kk-KZ"/>
        </w:rPr>
      </w:pPr>
    </w:p>
    <w:p w:rsidR="00FE3279" w:rsidRPr="00BF3411" w:rsidRDefault="00EF6B5F" w:rsidP="00FE3279">
      <w:pPr>
        <w:widowControl w:val="0"/>
        <w:autoSpaceDE w:val="0"/>
        <w:autoSpaceDN w:val="0"/>
        <w:adjustRightInd w:val="0"/>
        <w:ind w:firstLine="426"/>
        <w:jc w:val="both"/>
        <w:rPr>
          <w:sz w:val="28"/>
          <w:szCs w:val="28"/>
          <w:lang w:val="kk-KZ"/>
        </w:rPr>
      </w:pPr>
      <w:r w:rsidRPr="00BF3411">
        <w:rPr>
          <w:b/>
          <w:sz w:val="28"/>
          <w:szCs w:val="28"/>
          <w:lang w:val="kk-KZ"/>
        </w:rPr>
        <w:t xml:space="preserve">Ғылыми зерттеудің өзектілігі. </w:t>
      </w:r>
      <w:r w:rsidR="00FE3279" w:rsidRPr="00BF3411">
        <w:rPr>
          <w:sz w:val="28"/>
          <w:szCs w:val="28"/>
          <w:lang w:val="kk-KZ"/>
        </w:rPr>
        <w:t xml:space="preserve">Диссертациялық жұмыс, жаңа өнім – яғни, </w:t>
      </w:r>
      <w:r w:rsidR="00FE3279" w:rsidRPr="00BF3411">
        <w:rPr>
          <w:bCs/>
          <w:sz w:val="28"/>
          <w:szCs w:val="28"/>
          <w:lang w:val="kk-KZ"/>
        </w:rPr>
        <w:t xml:space="preserve">мал шаруашылығын және ветеринария саласын жоғарғы сапалы профилактикалық препараттар және </w:t>
      </w:r>
      <w:r w:rsidR="00FE3279" w:rsidRPr="00BF3411">
        <w:rPr>
          <w:sz w:val="28"/>
          <w:szCs w:val="28"/>
          <w:lang w:val="kk-KZ"/>
        </w:rPr>
        <w:t>бәсекеге қабілетті отандық өнімдермен қамтамасыз етуге негізделген.</w:t>
      </w:r>
    </w:p>
    <w:p w:rsidR="00EF6B5F" w:rsidRPr="00BF3411" w:rsidRDefault="00EF6B5F" w:rsidP="00EF6B5F">
      <w:pPr>
        <w:widowControl w:val="0"/>
        <w:autoSpaceDE w:val="0"/>
        <w:autoSpaceDN w:val="0"/>
        <w:adjustRightInd w:val="0"/>
        <w:ind w:firstLine="426"/>
        <w:jc w:val="both"/>
        <w:rPr>
          <w:b/>
          <w:sz w:val="28"/>
          <w:szCs w:val="28"/>
          <w:lang w:val="kk-KZ"/>
        </w:rPr>
      </w:pPr>
      <w:r w:rsidRPr="00BF3411">
        <w:rPr>
          <w:sz w:val="28"/>
          <w:szCs w:val="28"/>
          <w:lang w:val="kk-KZ"/>
        </w:rPr>
        <w:t xml:space="preserve">Бүгінгі таңда құтырық - табиғи ошақтық </w:t>
      </w:r>
      <w:r w:rsidRPr="00BF3411">
        <w:rPr>
          <w:i/>
          <w:sz w:val="28"/>
          <w:szCs w:val="28"/>
          <w:lang w:val="kk-KZ"/>
        </w:rPr>
        <w:t>Rhabdoviridae</w:t>
      </w:r>
      <w:r w:rsidRPr="00BF3411">
        <w:rPr>
          <w:sz w:val="28"/>
          <w:szCs w:val="28"/>
          <w:lang w:val="kk-KZ"/>
        </w:rPr>
        <w:t xml:space="preserve"> тұқымдасының құтырық вирусынан туындаған аса қауіпті соңы өліммен аяқталатын зооантропонозды жұқпалы індет [1, 2, 3].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Халықаралық эпизоотиялық бюроның (ХЭБ) мәліметінде эпидемиологиялық және эпизоотологиялық жағдай әлемнің 150 – ден астам елінде жануарлар арасында құтырық індетінің табиғи ошағы тіркелді [4], олардың көпшілігінде құтырық вирусы инфекцияның ең қауіпті резервуарларының денесінде сақталады, құтырықтан өлген адамдардың 99%  инфекцияны иттерден жұқтыратыны анықталған, індет ауыл шаруашылық жануарлар арасында кең таралған [5, 6].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Құтырық індетін бақылау жөніндегі жаһандық альянстың (GARC, 2015) мәліметтері бойынша, осы инфекцияға қарсы күрестің әртүрлі аспектілеріне байланысты жыл сайынғы шығындар 8,6 миллиард долларды құрайды. Осы індеттен келтірілген негізгі залал өлімге байланысты профилактикалық және эпизоотияға қарсы іс-шараларға, сондай-ақ диагностикалық құралдарға арналған шығындардан тұрады [7].</w:t>
      </w:r>
      <w:r w:rsidR="00B102D7" w:rsidRPr="00BF3411">
        <w:rPr>
          <w:sz w:val="28"/>
          <w:szCs w:val="28"/>
          <w:lang w:val="kk-KZ"/>
        </w:rPr>
        <w:t xml:space="preserve"> </w:t>
      </w:r>
      <w:r w:rsidRPr="00BF3411">
        <w:rPr>
          <w:sz w:val="28"/>
          <w:szCs w:val="28"/>
          <w:lang w:val="kk-KZ"/>
        </w:rPr>
        <w:t>Соңғысы эпизоотияға қарсы шараларды жоспарлау және жүргізу кезінде зардап шеккен адамдар мен жануарлардың постэкспозициялық алдын-алу курсын тағайындау кезінде маңызды рөл атқарады.</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Құтырықтың табиғи ошақтарына үнемі мониторинг жүргізу және жабайы жануарларды вакцинациялау құралдарын жетілдіру бойынша зерттеу қызметін кеңейту қажеттілігі, өз кезегінде, құтырық вирусын инактивациялаудың әдістерін жетілдіруді талап етеді. Құтырық вирусы тазартылған антигендік компоненттерін алудың классикалық технологиялары вириондардың жасушаға қосылуында жетекші рөл атқаратын және типтік белгілерін анықтайтын ең күшті иммуноген гликопротеинді оқшаулаумен байланысты [8].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Рабдовирустардың ерекшелігі, бұл өз кезегінде екі негізгі мәселені шешуді қамтиды: вирустық бөлшектердің ыдырауы және антигендік эпитоптарды субвирустық компоненттерден тазарту [9, 10, 11, 12]. </w:t>
      </w:r>
    </w:p>
    <w:p w:rsidR="00EF6B5F" w:rsidRPr="00BF3411" w:rsidRDefault="00EF6B5F" w:rsidP="00EF6B5F">
      <w:pPr>
        <w:widowControl w:val="0"/>
        <w:autoSpaceDE w:val="0"/>
        <w:autoSpaceDN w:val="0"/>
        <w:adjustRightInd w:val="0"/>
        <w:ind w:firstLine="426"/>
        <w:jc w:val="both"/>
        <w:rPr>
          <w:sz w:val="28"/>
          <w:szCs w:val="28"/>
          <w:lang w:val="kk-KZ"/>
        </w:rPr>
      </w:pPr>
      <w:r w:rsidRPr="00BF3411">
        <w:rPr>
          <w:bCs/>
          <w:sz w:val="28"/>
          <w:szCs w:val="28"/>
          <w:shd w:val="clear" w:color="auto" w:fill="FFFFFF"/>
          <w:lang w:val="kk-KZ"/>
        </w:rPr>
        <w:t xml:space="preserve">Дүниежүзілік Денсаулық Сақтау Ұйымы </w:t>
      </w:r>
      <w:r w:rsidRPr="00BF3411">
        <w:rPr>
          <w:sz w:val="28"/>
          <w:szCs w:val="28"/>
          <w:shd w:val="clear" w:color="auto" w:fill="FFFFFF"/>
          <w:lang w:val="kk-KZ"/>
        </w:rPr>
        <w:t>(ДДСҰ)</w:t>
      </w:r>
      <w:r w:rsidRPr="00BF3411">
        <w:rPr>
          <w:rFonts w:ascii="Arial" w:hAnsi="Arial" w:cs="Arial"/>
          <w:sz w:val="28"/>
          <w:szCs w:val="28"/>
          <w:shd w:val="clear" w:color="auto" w:fill="FFFFFF"/>
          <w:lang w:val="kk-KZ"/>
        </w:rPr>
        <w:t xml:space="preserve"> </w:t>
      </w:r>
      <w:r w:rsidRPr="00BF3411">
        <w:rPr>
          <w:sz w:val="28"/>
          <w:szCs w:val="28"/>
          <w:lang w:val="kk-KZ"/>
        </w:rPr>
        <w:t>мәліметі бойынша әлемде жылына құтырықтан адамдар арасында 70000 дейін өлім жағдайы тіркеледі. Жануар</w:t>
      </w:r>
      <w:r w:rsidR="00845F0B" w:rsidRPr="00BF3411">
        <w:rPr>
          <w:sz w:val="28"/>
          <w:szCs w:val="28"/>
          <w:lang w:val="kk-KZ"/>
        </w:rPr>
        <w:t>лардың құтырық індетінің - 42,4</w:t>
      </w:r>
      <w:r w:rsidRPr="00BF3411">
        <w:rPr>
          <w:sz w:val="28"/>
          <w:szCs w:val="28"/>
          <w:lang w:val="kk-KZ"/>
        </w:rPr>
        <w:t xml:space="preserve">% жуығы Америка елдеріне </w:t>
      </w:r>
      <w:r w:rsidR="00845F0B" w:rsidRPr="00BF3411">
        <w:rPr>
          <w:sz w:val="28"/>
          <w:szCs w:val="28"/>
          <w:lang w:val="kk-KZ"/>
        </w:rPr>
        <w:t>тиесілі, Еуропа елдеріне - 31,9</w:t>
      </w:r>
      <w:r w:rsidRPr="00BF3411">
        <w:rPr>
          <w:sz w:val="28"/>
          <w:szCs w:val="28"/>
          <w:lang w:val="kk-KZ"/>
        </w:rPr>
        <w:t xml:space="preserve">%, Африка және Американың көптеген елдерінің үлесіне тиісінше 21,3% жағдай, соның ішінде құтырған жануарлар тістеген адамдардың 40%-ы 15 жасқа дейінгі балаларды құрайды [13, 14]. </w:t>
      </w:r>
    </w:p>
    <w:p w:rsidR="00EF6B5F" w:rsidRPr="00BF3411" w:rsidRDefault="00EF6B5F" w:rsidP="00EF6B5F">
      <w:pPr>
        <w:ind w:firstLine="426"/>
        <w:jc w:val="both"/>
        <w:rPr>
          <w:sz w:val="28"/>
          <w:szCs w:val="28"/>
          <w:lang w:val="kk-KZ"/>
        </w:rPr>
      </w:pPr>
      <w:r w:rsidRPr="00BF3411">
        <w:rPr>
          <w:sz w:val="28"/>
          <w:szCs w:val="28"/>
          <w:lang w:val="kk-KZ"/>
        </w:rPr>
        <w:t xml:space="preserve">Қазақстанда өткен ғасырдың 50 жылдарынан рабиялық инфекцияның табиғи ошағы таралып, ауыл шаруашылығына айтарлықтай экономикалық шығын әкелді. Қазақстанда бұл індеттің түрі негізінен қасқырлар және иттер  арқылы тарайды деп анықталып келген. Бірақ өткен ғасырдың ортасынан бастап, 1956-1975 жылдары індеттің түлкі, қарсақ және қасқыр мен шибөрі арасында кездесетіні белгілі болған [15]. </w:t>
      </w:r>
    </w:p>
    <w:p w:rsidR="00EF6B5F" w:rsidRPr="00BF3411" w:rsidRDefault="00EF6B5F" w:rsidP="00EF6B5F">
      <w:pPr>
        <w:ind w:firstLine="426"/>
        <w:jc w:val="both"/>
        <w:rPr>
          <w:sz w:val="28"/>
          <w:szCs w:val="28"/>
          <w:lang w:val="kk-KZ"/>
        </w:rPr>
      </w:pPr>
      <w:r w:rsidRPr="00BF3411">
        <w:rPr>
          <w:sz w:val="28"/>
          <w:szCs w:val="28"/>
          <w:lang w:val="kk-KZ"/>
        </w:rPr>
        <w:t>Құтырық бойынша Қазақстанда осы заманғы ахуал – негізінен, табиғи сипаттағы – эпизоотия. Қалалар мен елді мекендерде бақылаусыз қалған қаңғыбас иттер мен мысықтардың көбейіп кетуіне және иттерді ұстау ережелерінің өрескел бұзылуына байланысты құтырық індетінің кеңінен етек алуы алаңдатушылық туғызды. Жыл сайын елімізде адамдар арасында құтырықтан 15 жағдай тіркелуде. Агроөнеркәсіптік кешендегі мемлекеттік инспекция комитетіне соңғы 5 жылда тіркелген есебі бойынша, адамдар арасында құтырыққа шалдыққан 44 жағдайдың 30-ы (68,2%) Түркістан облысында анықталды, демек бұл өңір құтырық індетінің негізгі ошағы болып табылады. Құтырықпен ауырған 44 адамның 16-ы (36,4%) 14</w:t>
      </w:r>
      <w:r w:rsidR="00D0457F">
        <w:rPr>
          <w:sz w:val="28"/>
          <w:szCs w:val="28"/>
          <w:lang w:val="kk-KZ"/>
        </w:rPr>
        <w:t xml:space="preserve"> жасқа дейінгі балалар және 2-</w:t>
      </w:r>
      <w:r w:rsidRPr="00BF3411">
        <w:rPr>
          <w:sz w:val="28"/>
          <w:szCs w:val="28"/>
          <w:lang w:val="kk-KZ"/>
        </w:rPr>
        <w:t>і (4,5%) жасөспірімдер, гидрофобиямен ауырған 40 (90,9%) адам  құтырған иттерден</w:t>
      </w:r>
      <w:r w:rsidRPr="00D0457F">
        <w:rPr>
          <w:sz w:val="28"/>
          <w:szCs w:val="28"/>
          <w:lang w:val="kk-KZ"/>
        </w:rPr>
        <w:t>, 3-і (6,8%) - мысықтан және 1-і (2,3%) – түлкіден жұқтырған. Құтырықпен ауырып өлген 8</w:t>
      </w:r>
      <w:r w:rsidR="00D0457F" w:rsidRPr="00D0457F">
        <w:rPr>
          <w:sz w:val="28"/>
          <w:szCs w:val="28"/>
          <w:lang w:val="kk-KZ"/>
        </w:rPr>
        <w:t>-і</w:t>
      </w:r>
      <w:r w:rsidRPr="00D0457F">
        <w:rPr>
          <w:sz w:val="28"/>
          <w:szCs w:val="28"/>
          <w:lang w:val="kk-KZ"/>
        </w:rPr>
        <w:t xml:space="preserve"> (18,2%) адамның медициналық көмекке ит қапқаннан кейін біраз уақыттан соң</w:t>
      </w:r>
      <w:r w:rsidRPr="00BF3411">
        <w:rPr>
          <w:sz w:val="28"/>
          <w:szCs w:val="28"/>
          <w:lang w:val="kk-KZ"/>
        </w:rPr>
        <w:t xml:space="preserve"> ғана барғаны анықталған. Олар құтырыққа қарсы иммуноглобулин «0», «3», «7», «14» екпелерін қабылдағанымен, алайда алған төрт екпелері олардың өмірлерін сақтап қала алмаған [16, 17]. </w:t>
      </w:r>
    </w:p>
    <w:p w:rsidR="00EF6B5F" w:rsidRPr="00BF3411" w:rsidRDefault="00EF6B5F" w:rsidP="00EF6B5F">
      <w:pPr>
        <w:tabs>
          <w:tab w:val="left" w:pos="993"/>
        </w:tabs>
        <w:ind w:firstLine="426"/>
        <w:jc w:val="both"/>
        <w:rPr>
          <w:bCs/>
          <w:sz w:val="28"/>
          <w:szCs w:val="28"/>
          <w:lang w:val="kk-KZ"/>
        </w:rPr>
      </w:pPr>
      <w:r w:rsidRPr="00BF3411">
        <w:rPr>
          <w:sz w:val="28"/>
          <w:szCs w:val="28"/>
          <w:lang w:val="kk-KZ"/>
        </w:rPr>
        <w:t>Қазақстандық ғалымдар жануарлардың құтырығына қарсы қолданылатын препараттарды әзірлеу жөнінде ғылыми зерттеулер жүргізіп, вакцина алу технологиясын қарқынды әзірлегенімен, өндірістік жағдайда шығарудың деңгейі төмен екендігіне көз жеткізді [18, 19, 20].</w:t>
      </w:r>
      <w:r w:rsidRPr="00BF3411">
        <w:rPr>
          <w:bCs/>
          <w:sz w:val="28"/>
          <w:szCs w:val="28"/>
          <w:lang w:val="kk-KZ"/>
        </w:rPr>
        <w:t xml:space="preserve">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Ветеринариялық басқару органының мәліметі бойынша республикада эпизоотиялық жағдайлар, жылына ауыл шаруашылық және жабайы жануарлар арасында тіркеліп отыр. Тіркелген барлық қолайсыз аймақтардың   батыс өңірде - 38% анықталған, елдің орталық өңірінде - 8%. Батыс және шығыс аймақтарда құтырық жабайы етқоректілерден жұққан, оның ішінде ауылшаруашылық жануарларының арасында көптеп кездеседі. Түріне қарай қолайсыз пункттердің ең көп тіркелуі ауылшаруашылық жануарлар арасынан ІҚМ, жылқы, түйе және үй жануарлары, жабайы ет қоректілер арасында да құтырыққа шалдығу жағдайлары кездескен. </w:t>
      </w:r>
      <w:r w:rsidRPr="00BF3411">
        <w:rPr>
          <w:sz w:val="28"/>
          <w:szCs w:val="28"/>
          <w:shd w:val="clear" w:color="auto" w:fill="FFFFFF"/>
          <w:lang w:val="kk-KZ"/>
        </w:rPr>
        <w:t xml:space="preserve">Жыл сайын адамдар құтырығы да тіркелуде. 2020 жылы республика бойынша адамдардың өліммен аяқталған бұл індеттің 2 жағдайы Алматы және Шымкент қаласында болды. Індеттің тіркелу себептері инфекцияға  қарсы алдын ала сақтықтың болмауы және антирабиялық препараттармен уақтылы қамтылмау фактілері болып отыр </w:t>
      </w:r>
      <w:r w:rsidRPr="00BF3411">
        <w:rPr>
          <w:sz w:val="28"/>
          <w:szCs w:val="28"/>
          <w:lang w:val="kk-KZ"/>
        </w:rPr>
        <w:t>[21, 22].</w:t>
      </w:r>
    </w:p>
    <w:p w:rsidR="00EF6B5F" w:rsidRPr="00BF3411" w:rsidRDefault="00BB4DB0" w:rsidP="00BB4DB0">
      <w:pPr>
        <w:ind w:firstLine="426"/>
        <w:jc w:val="both"/>
        <w:rPr>
          <w:sz w:val="28"/>
          <w:szCs w:val="28"/>
          <w:lang w:val="kk-KZ"/>
        </w:rPr>
      </w:pPr>
      <w:r w:rsidRPr="00BF3411">
        <w:rPr>
          <w:sz w:val="28"/>
          <w:szCs w:val="28"/>
          <w:lang w:val="kk-KZ"/>
        </w:rPr>
        <w:t xml:space="preserve">Жануарлардың құтырығымен күресуде антирабиялық вакциналарды қолданудың тиімділігі – індеттің таралуын тежейді, індет ошақтарын жоюға мүмкіндік береді. Яғни, Қазақстанда құтырыққа қарсы инактивацияланған вакцина өндіру технологиясын игеру және жетілдіру оны өндірісте қолданудың ветеринария саласы үшін маңызды. Соңғы уақытта құтырық вирусының штаммдарының антигендік құрамы бірдей деп есептелінеді. Бұл тұжырым көпшілік мақұлдаған иммунологиялық әдістерді қолдану нәтижесіне негізделеді </w:t>
      </w:r>
      <w:r w:rsidR="00EF6B5F" w:rsidRPr="00BF3411">
        <w:rPr>
          <w:sz w:val="28"/>
          <w:szCs w:val="28"/>
          <w:lang w:val="kk-KZ"/>
        </w:rPr>
        <w:t>[23, 24, 25].</w:t>
      </w:r>
    </w:p>
    <w:p w:rsidR="002A4B84" w:rsidRPr="00BF3411" w:rsidRDefault="002A4B84" w:rsidP="002A4B84">
      <w:pPr>
        <w:ind w:firstLine="426"/>
        <w:jc w:val="both"/>
        <w:rPr>
          <w:sz w:val="28"/>
          <w:szCs w:val="28"/>
          <w:lang w:val="kk-KZ"/>
        </w:rPr>
      </w:pPr>
      <w:r w:rsidRPr="00BF3411">
        <w:rPr>
          <w:sz w:val="28"/>
          <w:szCs w:val="28"/>
          <w:lang w:val="kk-KZ"/>
        </w:rPr>
        <w:t>Отандық өнім ретінде өсінділік вакцинаны өндірудің технологиялық әдістерін қажет ететін (штамм таңдау, жасуша өсіндісіне бейімдеу, өсіру әдістерін игеру, элективті қоректік ортасын таңдау, биопрепараттың қауіпсіздігін) нақты зерттеулер ветеринария биотехнологиясындағы өзекті мәселенің бірі. Бұл аталған тұжырымдар елімізде халықаралық GMP стандартына сәйкес жануарлар құтырығына қарсы антирабиялық инактивацияланған  вакцинаны әзірлеу технологиясын жетілдіру және оны өндіріске енгізу, ветеринария саласында қолданылатын тиімділігі жоғары вакцинамен қамтуға мүмкіндік береді.</w:t>
      </w:r>
    </w:p>
    <w:p w:rsidR="002A4B84" w:rsidRPr="00BF3411" w:rsidRDefault="002A4B84" w:rsidP="002A4B84">
      <w:pPr>
        <w:widowControl w:val="0"/>
        <w:autoSpaceDE w:val="0"/>
        <w:autoSpaceDN w:val="0"/>
        <w:adjustRightInd w:val="0"/>
        <w:ind w:firstLine="426"/>
        <w:jc w:val="both"/>
        <w:rPr>
          <w:sz w:val="28"/>
          <w:szCs w:val="28"/>
          <w:lang w:val="kk-KZ"/>
        </w:rPr>
      </w:pPr>
      <w:r w:rsidRPr="00BF3411">
        <w:rPr>
          <w:sz w:val="28"/>
          <w:szCs w:val="28"/>
          <w:lang w:val="kk-KZ"/>
        </w:rPr>
        <w:t xml:space="preserve">Диссертациялық ғылыми зерттеулер - </w:t>
      </w:r>
      <w:r w:rsidRPr="00BF3411">
        <w:rPr>
          <w:bCs/>
          <w:sz w:val="28"/>
          <w:szCs w:val="28"/>
          <w:lang w:val="kk-KZ"/>
        </w:rPr>
        <w:t xml:space="preserve">мал шаруашылығын және ветеринария биотехнологиясында жоғары сапалы профилактикалық препараттар мен </w:t>
      </w:r>
      <w:r w:rsidRPr="00BF3411">
        <w:rPr>
          <w:sz w:val="28"/>
          <w:szCs w:val="28"/>
          <w:lang w:val="kk-KZ"/>
        </w:rPr>
        <w:t>бәсекеге қабілетті отандық жаңа өнімдермен қамтамасыз етуге негіз бола алады.</w:t>
      </w:r>
    </w:p>
    <w:p w:rsidR="00EF6B5F" w:rsidRPr="00BF3411" w:rsidRDefault="00EF6B5F" w:rsidP="00EF6B5F">
      <w:pPr>
        <w:pStyle w:val="a3"/>
        <w:tabs>
          <w:tab w:val="left" w:pos="0"/>
          <w:tab w:val="left" w:pos="1134"/>
        </w:tabs>
        <w:spacing w:after="0" w:line="240" w:lineRule="auto"/>
        <w:ind w:left="0" w:firstLine="426"/>
        <w:jc w:val="both"/>
        <w:rPr>
          <w:rFonts w:ascii="Times New Roman" w:hAnsi="Times New Roman"/>
          <w:b/>
          <w:sz w:val="28"/>
          <w:szCs w:val="28"/>
          <w:shd w:val="clear" w:color="auto" w:fill="FFFFFF"/>
          <w:lang w:val="kk-KZ"/>
        </w:rPr>
      </w:pPr>
      <w:r w:rsidRPr="00BF3411">
        <w:rPr>
          <w:rFonts w:ascii="Times New Roman" w:hAnsi="Times New Roman"/>
          <w:b/>
          <w:sz w:val="28"/>
          <w:szCs w:val="28"/>
          <w:lang w:val="kk-KZ"/>
        </w:rPr>
        <w:t xml:space="preserve">Зерттеудің мақсаты. </w:t>
      </w:r>
      <w:r w:rsidR="00B836E9" w:rsidRPr="00BF3411">
        <w:rPr>
          <w:rFonts w:ascii="Times New Roman" w:hAnsi="Times New Roman"/>
          <w:sz w:val="28"/>
          <w:szCs w:val="28"/>
          <w:shd w:val="clear" w:color="auto" w:fill="FFFFFF"/>
          <w:lang w:val="kk-KZ"/>
        </w:rPr>
        <w:t>Ж</w:t>
      </w:r>
      <w:r w:rsidRPr="00BF3411">
        <w:rPr>
          <w:rFonts w:ascii="Times New Roman" w:hAnsi="Times New Roman"/>
          <w:sz w:val="28"/>
          <w:szCs w:val="28"/>
          <w:shd w:val="clear" w:color="auto" w:fill="FFFFFF"/>
          <w:lang w:val="kk-KZ"/>
        </w:rPr>
        <w:t xml:space="preserve">ануарлар құтырығына қарсы инактивацияланған сұйық </w:t>
      </w:r>
      <w:r w:rsidR="00D12A9E" w:rsidRPr="00BF3411">
        <w:rPr>
          <w:rFonts w:ascii="Times New Roman" w:hAnsi="Times New Roman"/>
          <w:sz w:val="28"/>
          <w:szCs w:val="28"/>
          <w:lang w:val="kk-KZ"/>
        </w:rPr>
        <w:t>«Rhаbdova</w:t>
      </w:r>
      <w:r w:rsidR="00B102D7" w:rsidRPr="00BF3411">
        <w:rPr>
          <w:rFonts w:ascii="Times New Roman" w:hAnsi="Times New Roman"/>
          <w:sz w:val="28"/>
          <w:szCs w:val="28"/>
          <w:lang w:val="kk-KZ"/>
        </w:rPr>
        <w:t>c</w:t>
      </w:r>
      <w:r w:rsidRPr="00BF3411">
        <w:rPr>
          <w:rFonts w:ascii="Times New Roman" w:hAnsi="Times New Roman"/>
          <w:sz w:val="28"/>
          <w:szCs w:val="28"/>
          <w:lang w:val="kk-KZ"/>
        </w:rPr>
        <w:t xml:space="preserve">» </w:t>
      </w:r>
      <w:r w:rsidRPr="00BF3411">
        <w:rPr>
          <w:rFonts w:ascii="Times New Roman" w:hAnsi="Times New Roman"/>
          <w:sz w:val="28"/>
          <w:szCs w:val="28"/>
          <w:shd w:val="clear" w:color="auto" w:fill="FFFFFF"/>
          <w:lang w:val="kk-KZ"/>
        </w:rPr>
        <w:t xml:space="preserve">антирабиялық вакцинаны </w:t>
      </w:r>
      <w:r w:rsidR="00B836E9" w:rsidRPr="00BF3411">
        <w:rPr>
          <w:rFonts w:ascii="Times New Roman" w:hAnsi="Times New Roman"/>
          <w:sz w:val="28"/>
          <w:szCs w:val="28"/>
          <w:lang w:val="kk-KZ"/>
        </w:rPr>
        <w:t xml:space="preserve">халықаралық </w:t>
      </w:r>
      <w:r w:rsidR="00B836E9" w:rsidRPr="00BF3411">
        <w:rPr>
          <w:rFonts w:ascii="Times New Roman" w:hAnsi="Times New Roman"/>
          <w:sz w:val="28"/>
          <w:szCs w:val="28"/>
          <w:shd w:val="clear" w:color="auto" w:fill="FFFFFF"/>
          <w:lang w:val="kk-KZ"/>
        </w:rPr>
        <w:t xml:space="preserve">GMP стандартына сәйкес </w:t>
      </w:r>
      <w:r w:rsidRPr="00BF3411">
        <w:rPr>
          <w:rFonts w:ascii="Times New Roman" w:hAnsi="Times New Roman"/>
          <w:sz w:val="28"/>
          <w:szCs w:val="28"/>
          <w:shd w:val="clear" w:color="auto" w:fill="FFFFFF"/>
          <w:lang w:val="kk-KZ"/>
        </w:rPr>
        <w:t>өндіру технологиясын әзірлеу және өндіріске енгізу</w:t>
      </w:r>
      <w:r w:rsidRPr="00BF3411">
        <w:rPr>
          <w:rFonts w:ascii="Times New Roman" w:hAnsi="Times New Roman"/>
          <w:sz w:val="28"/>
          <w:szCs w:val="28"/>
          <w:lang w:val="kk-KZ"/>
        </w:rPr>
        <w:t>.</w:t>
      </w:r>
    </w:p>
    <w:p w:rsidR="00EF6B5F" w:rsidRPr="00BF3411" w:rsidRDefault="00EF6B5F" w:rsidP="00EF6B5F">
      <w:pPr>
        <w:ind w:firstLine="426"/>
        <w:jc w:val="both"/>
        <w:rPr>
          <w:b/>
          <w:sz w:val="28"/>
          <w:szCs w:val="28"/>
          <w:lang w:val="kk-KZ"/>
        </w:rPr>
      </w:pPr>
      <w:r w:rsidRPr="00BF3411">
        <w:rPr>
          <w:b/>
          <w:sz w:val="28"/>
          <w:szCs w:val="28"/>
          <w:lang w:val="kk-KZ"/>
        </w:rPr>
        <w:t>Зерттеудің міндеттері:</w:t>
      </w:r>
    </w:p>
    <w:p w:rsidR="002A4B84" w:rsidRPr="00BF3411" w:rsidRDefault="00984655" w:rsidP="00984655">
      <w:pPr>
        <w:pStyle w:val="a3"/>
        <w:numPr>
          <w:ilvl w:val="0"/>
          <w:numId w:val="6"/>
        </w:numPr>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Құ</w:t>
      </w:r>
      <w:r w:rsidR="002A4B84" w:rsidRPr="00BF3411">
        <w:rPr>
          <w:rFonts w:ascii="Times New Roman" w:hAnsi="Times New Roman"/>
          <w:sz w:val="28"/>
          <w:szCs w:val="28"/>
          <w:lang w:val="kk-KZ"/>
        </w:rPr>
        <w:t xml:space="preserve">тырық вирусының өндірістік </w:t>
      </w:r>
      <w:r w:rsidR="002A4B84" w:rsidRPr="00BF3411">
        <w:rPr>
          <w:rFonts w:ascii="Times New Roman" w:eastAsia="SimSun" w:hAnsi="Times New Roman"/>
          <w:iCs/>
          <w:sz w:val="28"/>
          <w:szCs w:val="28"/>
          <w:lang w:val="kk-KZ" w:eastAsia="zh-CN"/>
        </w:rPr>
        <w:t>СVS-11</w:t>
      </w:r>
      <w:r w:rsidR="00D12A9E" w:rsidRPr="00BF3411">
        <w:rPr>
          <w:rFonts w:ascii="Times New Roman" w:eastAsia="SimSun" w:hAnsi="Times New Roman"/>
          <w:iCs/>
          <w:sz w:val="28"/>
          <w:szCs w:val="28"/>
          <w:lang w:val="kk-KZ" w:eastAsia="zh-CN"/>
        </w:rPr>
        <w:t xml:space="preserve"> </w:t>
      </w:r>
      <w:r w:rsidR="00BE2DAE">
        <w:rPr>
          <w:rFonts w:ascii="Times New Roman" w:hAnsi="Times New Roman"/>
          <w:sz w:val="28"/>
          <w:szCs w:val="28"/>
          <w:lang w:val="kk-KZ"/>
        </w:rPr>
        <w:t>шта</w:t>
      </w:r>
      <w:r w:rsidR="00D12A9E" w:rsidRPr="00BF3411">
        <w:rPr>
          <w:rFonts w:ascii="Times New Roman" w:hAnsi="Times New Roman"/>
          <w:sz w:val="28"/>
          <w:szCs w:val="28"/>
          <w:lang w:val="kk-KZ"/>
        </w:rPr>
        <w:t>м</w:t>
      </w:r>
      <w:r w:rsidR="005E4902" w:rsidRPr="00BF3411">
        <w:rPr>
          <w:rFonts w:ascii="Times New Roman" w:hAnsi="Times New Roman"/>
          <w:sz w:val="28"/>
          <w:szCs w:val="28"/>
          <w:lang w:val="kk-KZ"/>
        </w:rPr>
        <w:t>ын</w:t>
      </w:r>
      <w:r w:rsidRPr="00BF3411">
        <w:rPr>
          <w:rFonts w:ascii="Times New Roman" w:hAnsi="Times New Roman"/>
          <w:sz w:val="28"/>
          <w:szCs w:val="28"/>
          <w:lang w:val="kk-KZ"/>
        </w:rPr>
        <w:t xml:space="preserve"> өсіруге арналған</w:t>
      </w:r>
      <w:r w:rsidR="002A4B84" w:rsidRPr="00BF3411">
        <w:rPr>
          <w:rFonts w:ascii="Times New Roman" w:hAnsi="Times New Roman"/>
          <w:sz w:val="28"/>
          <w:szCs w:val="28"/>
          <w:lang w:val="kk-KZ"/>
        </w:rPr>
        <w:t xml:space="preserve"> </w:t>
      </w:r>
      <w:r w:rsidR="00B102D7" w:rsidRPr="00BF3411">
        <w:rPr>
          <w:rFonts w:ascii="Times New Roman" w:eastAsia="SimSun" w:hAnsi="Times New Roman"/>
          <w:iCs/>
          <w:sz w:val="28"/>
          <w:szCs w:val="28"/>
          <w:lang w:val="kk-KZ" w:eastAsia="zh-CN"/>
        </w:rPr>
        <w:t xml:space="preserve">жасуша өсінділерін </w:t>
      </w:r>
      <w:r w:rsidR="00A41E87" w:rsidRPr="00BF3411">
        <w:rPr>
          <w:rFonts w:ascii="Times New Roman" w:hAnsi="Times New Roman"/>
          <w:sz w:val="28"/>
          <w:szCs w:val="28"/>
          <w:lang w:val="kk-KZ"/>
        </w:rPr>
        <w:t>анықтау</w:t>
      </w:r>
      <w:r w:rsidR="00A41E87" w:rsidRPr="00BF3411">
        <w:rPr>
          <w:rFonts w:ascii="Times New Roman" w:eastAsia="SimSun" w:hAnsi="Times New Roman"/>
          <w:iCs/>
          <w:sz w:val="28"/>
          <w:szCs w:val="28"/>
          <w:lang w:val="kk-KZ" w:eastAsia="zh-CN"/>
        </w:rPr>
        <w:t xml:space="preserve"> және </w:t>
      </w:r>
      <w:r w:rsidR="002A4B84" w:rsidRPr="00BF3411">
        <w:rPr>
          <w:rFonts w:ascii="Times New Roman" w:hAnsi="Times New Roman"/>
          <w:sz w:val="28"/>
          <w:szCs w:val="28"/>
          <w:lang w:val="kk-KZ"/>
        </w:rPr>
        <w:t xml:space="preserve">биореакторда </w:t>
      </w:r>
      <w:r w:rsidR="00EB3C09" w:rsidRPr="00BF3411">
        <w:rPr>
          <w:rFonts w:ascii="Times New Roman" w:hAnsi="Times New Roman"/>
          <w:sz w:val="28"/>
          <w:szCs w:val="28"/>
          <w:lang w:val="kk-KZ"/>
        </w:rPr>
        <w:t xml:space="preserve">суспензиялық әдіспен </w:t>
      </w:r>
      <w:r w:rsidR="002A4B84" w:rsidRPr="00BF3411">
        <w:rPr>
          <w:rFonts w:ascii="Times New Roman" w:hAnsi="Times New Roman"/>
          <w:sz w:val="28"/>
          <w:szCs w:val="28"/>
          <w:lang w:val="kk-KZ"/>
        </w:rPr>
        <w:t>өсіру</w:t>
      </w:r>
      <w:r w:rsidR="00EB3C09" w:rsidRPr="00BF3411">
        <w:rPr>
          <w:rFonts w:ascii="Times New Roman" w:hAnsi="Times New Roman"/>
          <w:sz w:val="28"/>
          <w:szCs w:val="28"/>
          <w:lang w:val="kk-KZ"/>
        </w:rPr>
        <w:t>дің</w:t>
      </w:r>
      <w:r w:rsidR="002A4B84" w:rsidRPr="00BF3411">
        <w:rPr>
          <w:rFonts w:ascii="Times New Roman" w:hAnsi="Times New Roman"/>
          <w:sz w:val="28"/>
          <w:szCs w:val="28"/>
          <w:lang w:val="kk-KZ"/>
        </w:rPr>
        <w:t xml:space="preserve"> параметрлерін </w:t>
      </w:r>
      <w:r w:rsidR="00A41E87" w:rsidRPr="00BF3411">
        <w:rPr>
          <w:rFonts w:ascii="Times New Roman" w:eastAsia="SimSun" w:hAnsi="Times New Roman"/>
          <w:iCs/>
          <w:sz w:val="28"/>
          <w:szCs w:val="28"/>
          <w:lang w:val="kk-KZ" w:eastAsia="zh-CN"/>
        </w:rPr>
        <w:t>зерттеу</w:t>
      </w:r>
      <w:r w:rsidR="002A4B84" w:rsidRPr="00BF3411">
        <w:rPr>
          <w:rFonts w:ascii="Times New Roman" w:hAnsi="Times New Roman"/>
          <w:sz w:val="28"/>
          <w:szCs w:val="28"/>
          <w:lang w:val="kk-KZ"/>
        </w:rPr>
        <w:t>.</w:t>
      </w:r>
      <w:r w:rsidRPr="00BF3411">
        <w:rPr>
          <w:rFonts w:ascii="Times New Roman" w:hAnsi="Times New Roman"/>
          <w:sz w:val="28"/>
          <w:szCs w:val="28"/>
          <w:lang w:val="kk-KZ"/>
        </w:rPr>
        <w:t xml:space="preserve">  </w:t>
      </w:r>
    </w:p>
    <w:p w:rsidR="002A4B84" w:rsidRPr="00BF3411" w:rsidRDefault="006B716A" w:rsidP="002A4B84">
      <w:pPr>
        <w:numPr>
          <w:ilvl w:val="0"/>
          <w:numId w:val="6"/>
        </w:numPr>
        <w:ind w:left="0" w:firstLine="426"/>
        <w:contextualSpacing/>
        <w:jc w:val="both"/>
        <w:rPr>
          <w:sz w:val="28"/>
          <w:szCs w:val="28"/>
          <w:lang w:val="kk-KZ"/>
        </w:rPr>
      </w:pPr>
      <w:r w:rsidRPr="00BF3411">
        <w:rPr>
          <w:sz w:val="28"/>
          <w:szCs w:val="28"/>
          <w:shd w:val="clear" w:color="auto" w:fill="FFFFFF"/>
          <w:lang w:val="kk-KZ"/>
        </w:rPr>
        <w:t>«Rhаbdovaс</w:t>
      </w:r>
      <w:r w:rsidRPr="00BF3411">
        <w:rPr>
          <w:sz w:val="28"/>
          <w:szCs w:val="28"/>
          <w:shd w:val="clear" w:color="auto" w:fill="FFFFFF"/>
          <w:vertAlign w:val="superscript"/>
          <w:lang w:val="kk-KZ"/>
        </w:rPr>
        <w:t>®</w:t>
      </w:r>
      <w:r w:rsidRPr="00BF3411">
        <w:rPr>
          <w:sz w:val="28"/>
          <w:szCs w:val="28"/>
          <w:shd w:val="clear" w:color="auto" w:fill="FFFFFF"/>
          <w:lang w:val="kk-KZ"/>
        </w:rPr>
        <w:t xml:space="preserve">» </w:t>
      </w:r>
      <w:r w:rsidRPr="00BF3411">
        <w:rPr>
          <w:sz w:val="28"/>
          <w:szCs w:val="28"/>
          <w:lang w:val="kk-KZ"/>
        </w:rPr>
        <w:t>в</w:t>
      </w:r>
      <w:r w:rsidR="002A4B84" w:rsidRPr="00BF3411">
        <w:rPr>
          <w:sz w:val="28"/>
          <w:szCs w:val="28"/>
          <w:lang w:val="kk-KZ"/>
        </w:rPr>
        <w:t>акцина</w:t>
      </w:r>
      <w:r w:rsidRPr="00BF3411">
        <w:rPr>
          <w:sz w:val="28"/>
          <w:szCs w:val="28"/>
          <w:lang w:val="kk-KZ"/>
        </w:rPr>
        <w:t>сын</w:t>
      </w:r>
      <w:r w:rsidR="002A4B84" w:rsidRPr="00BF3411">
        <w:rPr>
          <w:sz w:val="28"/>
          <w:szCs w:val="28"/>
          <w:lang w:val="kk-KZ"/>
        </w:rPr>
        <w:t xml:space="preserve"> </w:t>
      </w:r>
      <w:r w:rsidR="00A41E87" w:rsidRPr="00BF3411">
        <w:rPr>
          <w:sz w:val="28"/>
          <w:szCs w:val="28"/>
          <w:lang w:val="kk-KZ"/>
        </w:rPr>
        <w:t>әзірлеуге арналған инактиванттың</w:t>
      </w:r>
      <w:r w:rsidR="002A4B84" w:rsidRPr="00BF3411">
        <w:rPr>
          <w:sz w:val="28"/>
          <w:szCs w:val="28"/>
          <w:lang w:val="kk-KZ"/>
        </w:rPr>
        <w:t xml:space="preserve"> және адъюванттың оңтайлы концентрация</w:t>
      </w:r>
      <w:r w:rsidR="00A41E87" w:rsidRPr="00BF3411">
        <w:rPr>
          <w:sz w:val="28"/>
          <w:szCs w:val="28"/>
          <w:lang w:val="kk-KZ"/>
        </w:rPr>
        <w:t>ларын</w:t>
      </w:r>
      <w:r w:rsidR="002A4B84" w:rsidRPr="00BF3411">
        <w:rPr>
          <w:sz w:val="28"/>
          <w:szCs w:val="28"/>
          <w:lang w:val="kk-KZ"/>
        </w:rPr>
        <w:t xml:space="preserve"> </w:t>
      </w:r>
      <w:r w:rsidR="00A41E87" w:rsidRPr="00BF3411">
        <w:rPr>
          <w:sz w:val="28"/>
          <w:szCs w:val="28"/>
          <w:lang w:val="kk-KZ"/>
        </w:rPr>
        <w:t>зерттеу</w:t>
      </w:r>
      <w:r w:rsidR="002A4B84" w:rsidRPr="00BF3411">
        <w:rPr>
          <w:sz w:val="28"/>
          <w:szCs w:val="28"/>
          <w:lang w:val="kk-KZ"/>
        </w:rPr>
        <w:t xml:space="preserve">. </w:t>
      </w:r>
      <w:r w:rsidR="00A41E87" w:rsidRPr="00BF3411">
        <w:rPr>
          <w:sz w:val="28"/>
          <w:szCs w:val="28"/>
          <w:lang w:val="kk-KZ"/>
        </w:rPr>
        <w:t xml:space="preserve"> </w:t>
      </w:r>
    </w:p>
    <w:p w:rsidR="002A4B84" w:rsidRPr="00BF3411" w:rsidRDefault="002A4B84" w:rsidP="002A4B84">
      <w:pPr>
        <w:numPr>
          <w:ilvl w:val="0"/>
          <w:numId w:val="6"/>
        </w:numPr>
        <w:ind w:left="0" w:firstLine="426"/>
        <w:contextualSpacing/>
        <w:jc w:val="both"/>
        <w:rPr>
          <w:sz w:val="28"/>
          <w:szCs w:val="28"/>
          <w:lang w:val="kk-KZ"/>
        </w:rPr>
      </w:pPr>
      <w:r w:rsidRPr="00BF3411">
        <w:rPr>
          <w:sz w:val="28"/>
          <w:szCs w:val="28"/>
          <w:lang w:val="kk-KZ"/>
        </w:rPr>
        <w:t xml:space="preserve">Құтырыққа қарсы әзірленген </w:t>
      </w:r>
      <w:r w:rsidR="006B716A" w:rsidRPr="00BF3411">
        <w:rPr>
          <w:sz w:val="28"/>
          <w:szCs w:val="28"/>
          <w:shd w:val="clear" w:color="auto" w:fill="FFFFFF"/>
          <w:lang w:val="kk-KZ"/>
        </w:rPr>
        <w:t>«Rhаbdovaс</w:t>
      </w:r>
      <w:r w:rsidR="006B716A" w:rsidRPr="00BF3411">
        <w:rPr>
          <w:sz w:val="28"/>
          <w:szCs w:val="28"/>
          <w:shd w:val="clear" w:color="auto" w:fill="FFFFFF"/>
          <w:vertAlign w:val="superscript"/>
          <w:lang w:val="kk-KZ"/>
        </w:rPr>
        <w:t>®</w:t>
      </w:r>
      <w:r w:rsidR="006B716A" w:rsidRPr="00BF3411">
        <w:rPr>
          <w:sz w:val="28"/>
          <w:szCs w:val="28"/>
          <w:shd w:val="clear" w:color="auto" w:fill="FFFFFF"/>
          <w:lang w:val="kk-KZ"/>
        </w:rPr>
        <w:t xml:space="preserve">» </w:t>
      </w:r>
      <w:r w:rsidRPr="00BF3411">
        <w:rPr>
          <w:sz w:val="28"/>
          <w:szCs w:val="28"/>
          <w:lang w:val="kk-KZ"/>
        </w:rPr>
        <w:t>вакцина</w:t>
      </w:r>
      <w:r w:rsidR="006B716A" w:rsidRPr="00BF3411">
        <w:rPr>
          <w:sz w:val="28"/>
          <w:szCs w:val="28"/>
          <w:lang w:val="kk-KZ"/>
        </w:rPr>
        <w:t>сы</w:t>
      </w:r>
      <w:r w:rsidRPr="00BF3411">
        <w:rPr>
          <w:sz w:val="28"/>
          <w:szCs w:val="28"/>
          <w:lang w:val="kk-KZ"/>
        </w:rPr>
        <w:t>ның</w:t>
      </w:r>
      <w:r w:rsidR="006B716A" w:rsidRPr="00BF3411">
        <w:rPr>
          <w:sz w:val="28"/>
          <w:szCs w:val="28"/>
          <w:lang w:val="kk-KZ"/>
        </w:rPr>
        <w:t xml:space="preserve"> тәжірибелік серияларының</w:t>
      </w:r>
      <w:r w:rsidRPr="00BF3411">
        <w:rPr>
          <w:sz w:val="28"/>
          <w:szCs w:val="28"/>
          <w:lang w:val="kk-KZ"/>
        </w:rPr>
        <w:t xml:space="preserve"> иммунобиологиялық қасиеттерін зертханалық жағдайда зерттеу</w:t>
      </w:r>
      <w:r w:rsidR="00812153" w:rsidRPr="00BF3411">
        <w:rPr>
          <w:sz w:val="28"/>
          <w:szCs w:val="28"/>
          <w:lang w:val="kk-KZ"/>
        </w:rPr>
        <w:t>.</w:t>
      </w:r>
    </w:p>
    <w:p w:rsidR="00E26B4F" w:rsidRPr="00BF3411" w:rsidRDefault="00E26B4F" w:rsidP="00E26B4F">
      <w:pPr>
        <w:numPr>
          <w:ilvl w:val="0"/>
          <w:numId w:val="6"/>
        </w:numPr>
        <w:ind w:left="0" w:firstLine="426"/>
        <w:contextualSpacing/>
        <w:jc w:val="both"/>
        <w:rPr>
          <w:sz w:val="28"/>
          <w:szCs w:val="28"/>
          <w:lang w:val="kk-KZ"/>
        </w:rPr>
      </w:pPr>
      <w:r w:rsidRPr="00BF3411">
        <w:rPr>
          <w:sz w:val="28"/>
          <w:szCs w:val="28"/>
          <w:shd w:val="clear" w:color="auto" w:fill="FFFFFF"/>
          <w:lang w:val="kk-KZ"/>
        </w:rPr>
        <w:t>«Rhаbdovaс</w:t>
      </w:r>
      <w:r w:rsidRPr="00BF3411">
        <w:rPr>
          <w:sz w:val="28"/>
          <w:szCs w:val="28"/>
          <w:shd w:val="clear" w:color="auto" w:fill="FFFFFF"/>
          <w:vertAlign w:val="superscript"/>
          <w:lang w:val="kk-KZ"/>
        </w:rPr>
        <w:t>®</w:t>
      </w:r>
      <w:r w:rsidRPr="00BF3411">
        <w:rPr>
          <w:sz w:val="28"/>
          <w:szCs w:val="28"/>
          <w:shd w:val="clear" w:color="auto" w:fill="FFFFFF"/>
          <w:lang w:val="kk-KZ"/>
        </w:rPr>
        <w:t xml:space="preserve">» </w:t>
      </w:r>
      <w:r w:rsidRPr="00BF3411">
        <w:rPr>
          <w:sz w:val="28"/>
          <w:szCs w:val="28"/>
          <w:lang w:val="kk-KZ"/>
        </w:rPr>
        <w:t>вакцинасын иммуногенді белсенділігін өндірістік жағдайда зерттеу.</w:t>
      </w:r>
    </w:p>
    <w:p w:rsidR="00EF6B5F" w:rsidRPr="00BF3411" w:rsidRDefault="00EF6B5F" w:rsidP="00EF6B5F">
      <w:pPr>
        <w:ind w:firstLine="426"/>
        <w:contextualSpacing/>
        <w:jc w:val="both"/>
        <w:rPr>
          <w:b/>
          <w:sz w:val="28"/>
          <w:szCs w:val="28"/>
          <w:lang w:val="kk-KZ"/>
        </w:rPr>
      </w:pPr>
      <w:r w:rsidRPr="00BF3411">
        <w:rPr>
          <w:b/>
          <w:sz w:val="28"/>
          <w:szCs w:val="28"/>
          <w:lang w:val="kk-KZ"/>
        </w:rPr>
        <w:t xml:space="preserve">Зерттеу нысаны: </w:t>
      </w:r>
      <w:r w:rsidRPr="00BF3411">
        <w:rPr>
          <w:sz w:val="28"/>
          <w:szCs w:val="28"/>
          <w:lang w:val="kk-KZ"/>
        </w:rPr>
        <w:t xml:space="preserve">Зерттеу жұмыстарының нысаны ретінде </w:t>
      </w:r>
      <w:r w:rsidR="008C7E68" w:rsidRPr="00BF3411">
        <w:rPr>
          <w:sz w:val="28"/>
          <w:szCs w:val="28"/>
          <w:lang w:val="kk-KZ"/>
        </w:rPr>
        <w:t>жануарлардың</w:t>
      </w:r>
      <w:r w:rsidRPr="00BF3411">
        <w:rPr>
          <w:sz w:val="28"/>
          <w:szCs w:val="28"/>
          <w:lang w:val="kk-KZ"/>
        </w:rPr>
        <w:t xml:space="preserve"> қ</w:t>
      </w:r>
      <w:r w:rsidRPr="00BF3411">
        <w:rPr>
          <w:rFonts w:eastAsia="SimSun"/>
          <w:iCs/>
          <w:sz w:val="28"/>
          <w:szCs w:val="28"/>
          <w:lang w:val="kk-KZ" w:eastAsia="zh-CN"/>
        </w:rPr>
        <w:t>ұтырық</w:t>
      </w:r>
      <w:r w:rsidR="008C7E68" w:rsidRPr="00BF3411">
        <w:rPr>
          <w:rFonts w:eastAsia="SimSun"/>
          <w:iCs/>
          <w:sz w:val="28"/>
          <w:szCs w:val="28"/>
          <w:lang w:val="kk-KZ" w:eastAsia="zh-CN"/>
        </w:rPr>
        <w:t xml:space="preserve"> індетіне</w:t>
      </w:r>
      <w:r w:rsidRPr="00BF3411">
        <w:rPr>
          <w:rFonts w:eastAsia="SimSun"/>
          <w:iCs/>
          <w:sz w:val="28"/>
          <w:szCs w:val="28"/>
          <w:lang w:val="kk-KZ" w:eastAsia="zh-CN"/>
        </w:rPr>
        <w:t xml:space="preserve"> қарсы </w:t>
      </w:r>
      <w:r w:rsidR="002F70D6" w:rsidRPr="00BF3411">
        <w:rPr>
          <w:rFonts w:eastAsia="SimSun"/>
          <w:iCs/>
          <w:sz w:val="28"/>
          <w:szCs w:val="28"/>
          <w:lang w:val="kk-KZ" w:eastAsia="zh-CN"/>
        </w:rPr>
        <w:t>«Rhаbdovaс</w:t>
      </w:r>
      <w:r w:rsidR="002F70D6" w:rsidRPr="00BF3411">
        <w:rPr>
          <w:rFonts w:eastAsia="SimSun"/>
          <w:iCs/>
          <w:sz w:val="28"/>
          <w:szCs w:val="28"/>
          <w:vertAlign w:val="superscript"/>
          <w:lang w:val="kk-KZ" w:eastAsia="zh-CN"/>
        </w:rPr>
        <w:t>®</w:t>
      </w:r>
      <w:r w:rsidR="002F70D6" w:rsidRPr="00BF3411">
        <w:rPr>
          <w:rFonts w:eastAsia="SimSun"/>
          <w:iCs/>
          <w:sz w:val="28"/>
          <w:szCs w:val="28"/>
          <w:lang w:val="kk-KZ" w:eastAsia="zh-CN"/>
        </w:rPr>
        <w:t xml:space="preserve">» </w:t>
      </w:r>
      <w:r w:rsidR="008C7E68" w:rsidRPr="00BF3411">
        <w:rPr>
          <w:rFonts w:eastAsia="SimSun"/>
          <w:iCs/>
          <w:sz w:val="28"/>
          <w:szCs w:val="28"/>
          <w:lang w:val="kk-KZ" w:eastAsia="zh-CN"/>
        </w:rPr>
        <w:t>вакцинасын</w:t>
      </w:r>
      <w:r w:rsidRPr="00BF3411">
        <w:rPr>
          <w:rFonts w:eastAsia="SimSun"/>
          <w:iCs/>
          <w:sz w:val="28"/>
          <w:szCs w:val="28"/>
          <w:lang w:val="kk-KZ" w:eastAsia="zh-CN"/>
        </w:rPr>
        <w:t xml:space="preserve"> </w:t>
      </w:r>
      <w:r w:rsidR="008C7E68" w:rsidRPr="00BF3411">
        <w:rPr>
          <w:rFonts w:eastAsia="SimSun"/>
          <w:iCs/>
          <w:sz w:val="28"/>
          <w:szCs w:val="28"/>
          <w:lang w:val="kk-KZ" w:eastAsia="zh-CN"/>
        </w:rPr>
        <w:t>әзірлеу</w:t>
      </w:r>
      <w:r w:rsidRPr="00BF3411">
        <w:rPr>
          <w:rFonts w:eastAsia="SimSun"/>
          <w:iCs/>
          <w:sz w:val="28"/>
          <w:szCs w:val="28"/>
          <w:lang w:val="kk-KZ" w:eastAsia="zh-CN"/>
        </w:rPr>
        <w:t xml:space="preserve"> үшін </w:t>
      </w:r>
      <w:r w:rsidR="008C7E68" w:rsidRPr="00BF3411">
        <w:rPr>
          <w:rFonts w:eastAsia="SimSun"/>
          <w:iCs/>
          <w:sz w:val="28"/>
          <w:szCs w:val="28"/>
          <w:lang w:val="kk-KZ" w:eastAsia="zh-CN"/>
        </w:rPr>
        <w:t xml:space="preserve">құтырық вирусының </w:t>
      </w:r>
      <w:r w:rsidRPr="00BF3411">
        <w:rPr>
          <w:rFonts w:eastAsia="SimSun"/>
          <w:iCs/>
          <w:sz w:val="28"/>
          <w:szCs w:val="28"/>
          <w:lang w:val="kk-KZ" w:eastAsia="zh-CN"/>
        </w:rPr>
        <w:t>өндірістік СVS-11</w:t>
      </w:r>
      <w:r w:rsidRPr="00BF3411">
        <w:rPr>
          <w:rFonts w:eastAsia="SimSun"/>
          <w:i/>
          <w:iCs/>
          <w:sz w:val="28"/>
          <w:szCs w:val="28"/>
          <w:lang w:val="kk-KZ" w:eastAsia="zh-CN"/>
        </w:rPr>
        <w:t xml:space="preserve"> </w:t>
      </w:r>
      <w:r w:rsidRPr="00BF3411">
        <w:rPr>
          <w:rFonts w:eastAsia="SimSun"/>
          <w:iCs/>
          <w:sz w:val="28"/>
          <w:szCs w:val="28"/>
          <w:lang w:val="kk-KZ" w:eastAsia="zh-CN"/>
        </w:rPr>
        <w:t>(VR-959™, ANSES, France) және бақыла</w:t>
      </w:r>
      <w:r w:rsidR="00812153" w:rsidRPr="00BF3411">
        <w:rPr>
          <w:rFonts w:eastAsia="SimSun"/>
          <w:iCs/>
          <w:sz w:val="28"/>
          <w:szCs w:val="28"/>
          <w:lang w:val="kk-KZ" w:eastAsia="zh-CN"/>
        </w:rPr>
        <w:t xml:space="preserve">у СVS-27 (VR-321™, </w:t>
      </w:r>
      <w:r w:rsidRPr="00BF3411">
        <w:rPr>
          <w:rFonts w:eastAsia="SimSun"/>
          <w:iCs/>
          <w:sz w:val="28"/>
          <w:szCs w:val="28"/>
          <w:lang w:val="kk-KZ" w:eastAsia="zh-CN"/>
        </w:rPr>
        <w:t xml:space="preserve">ANSES, France) </w:t>
      </w:r>
      <w:r w:rsidR="008C7E68" w:rsidRPr="00BF3411">
        <w:rPr>
          <w:rFonts w:eastAsia="SimSun"/>
          <w:iCs/>
          <w:sz w:val="28"/>
          <w:szCs w:val="28"/>
          <w:lang w:val="kk-KZ" w:eastAsia="zh-CN"/>
        </w:rPr>
        <w:t xml:space="preserve">референттік штамдары </w:t>
      </w:r>
      <w:r w:rsidRPr="00BF3411">
        <w:rPr>
          <w:rFonts w:eastAsia="SimSun"/>
          <w:iCs/>
          <w:sz w:val="28"/>
          <w:szCs w:val="28"/>
          <w:lang w:val="kk-KZ" w:eastAsia="zh-CN"/>
        </w:rPr>
        <w:t>қолданылды.</w:t>
      </w:r>
    </w:p>
    <w:p w:rsidR="00EF6B5F" w:rsidRPr="00BF3411" w:rsidRDefault="00EF6B5F" w:rsidP="00EF6B5F">
      <w:pPr>
        <w:ind w:firstLine="426"/>
        <w:jc w:val="both"/>
        <w:rPr>
          <w:rFonts w:eastAsia="SimSun"/>
          <w:iCs/>
          <w:sz w:val="28"/>
          <w:szCs w:val="28"/>
          <w:lang w:val="kk-KZ" w:eastAsia="zh-CN"/>
        </w:rPr>
      </w:pPr>
      <w:r w:rsidRPr="00BF3411">
        <w:rPr>
          <w:rFonts w:eastAsia="SimSun"/>
          <w:iCs/>
          <w:sz w:val="28"/>
          <w:szCs w:val="28"/>
          <w:lang w:val="kk-KZ" w:eastAsia="zh-CN"/>
        </w:rPr>
        <w:t>СVS-11</w:t>
      </w:r>
      <w:r w:rsidRPr="00BF3411">
        <w:rPr>
          <w:rFonts w:eastAsia="SimSun"/>
          <w:i/>
          <w:iCs/>
          <w:sz w:val="28"/>
          <w:szCs w:val="28"/>
          <w:lang w:val="kk-KZ" w:eastAsia="zh-CN"/>
        </w:rPr>
        <w:t xml:space="preserve"> </w:t>
      </w:r>
      <w:r w:rsidR="005E4902" w:rsidRPr="00BF3411">
        <w:rPr>
          <w:rFonts w:eastAsia="SimSun"/>
          <w:iCs/>
          <w:sz w:val="28"/>
          <w:szCs w:val="28"/>
          <w:lang w:val="kk-KZ" w:eastAsia="zh-CN"/>
        </w:rPr>
        <w:t>штамын</w:t>
      </w:r>
      <w:r w:rsidRPr="00BF3411">
        <w:rPr>
          <w:rFonts w:eastAsia="SimSun"/>
          <w:iCs/>
          <w:sz w:val="28"/>
          <w:szCs w:val="28"/>
          <w:lang w:val="kk-KZ" w:eastAsia="zh-CN"/>
        </w:rPr>
        <w:t xml:space="preserve"> өсіру үшін </w:t>
      </w:r>
      <w:r w:rsidR="008C7E68" w:rsidRPr="00BF3411">
        <w:rPr>
          <w:rFonts w:eastAsia="SimSun"/>
          <w:iCs/>
          <w:sz w:val="28"/>
          <w:szCs w:val="28"/>
          <w:lang w:val="kk-KZ" w:eastAsia="zh-CN"/>
        </w:rPr>
        <w:t xml:space="preserve">үздіксіз өсетін </w:t>
      </w:r>
      <w:r w:rsidR="00411B5E" w:rsidRPr="00BF3411">
        <w:rPr>
          <w:rFonts w:eastAsia="SimSun"/>
          <w:iCs/>
          <w:sz w:val="28"/>
          <w:szCs w:val="28"/>
          <w:lang w:val="kk-KZ" w:eastAsia="zh-CN"/>
        </w:rPr>
        <w:t>BHK-21</w:t>
      </w:r>
      <w:r w:rsidR="001906D0" w:rsidRPr="00BF3411">
        <w:rPr>
          <w:rFonts w:eastAsia="SimSun"/>
          <w:iCs/>
          <w:sz w:val="28"/>
          <w:szCs w:val="28"/>
          <w:lang w:val="kk-KZ" w:eastAsia="zh-CN"/>
        </w:rPr>
        <w:t xml:space="preserve"> </w:t>
      </w:r>
      <w:r w:rsidR="00411B5E" w:rsidRPr="00BF3411">
        <w:rPr>
          <w:rFonts w:eastAsia="SimSun"/>
          <w:iCs/>
          <w:sz w:val="28"/>
          <w:szCs w:val="28"/>
          <w:lang w:val="kk-KZ" w:eastAsia="zh-CN"/>
        </w:rPr>
        <w:t>(С</w:t>
      </w:r>
      <w:r w:rsidRPr="00BF3411">
        <w:rPr>
          <w:rFonts w:eastAsia="SimSun"/>
          <w:iCs/>
          <w:sz w:val="28"/>
          <w:szCs w:val="28"/>
          <w:lang w:val="kk-KZ" w:eastAsia="zh-CN"/>
        </w:rPr>
        <w:t>-13</w:t>
      </w:r>
      <w:r w:rsidR="008C7E68" w:rsidRPr="00BF3411">
        <w:rPr>
          <w:rFonts w:eastAsia="SimSun"/>
          <w:iCs/>
          <w:sz w:val="28"/>
          <w:szCs w:val="28"/>
          <w:lang w:val="kk-KZ" w:eastAsia="zh-CN"/>
        </w:rPr>
        <w:t xml:space="preserve"> </w:t>
      </w:r>
      <w:r w:rsidRPr="00BF3411">
        <w:rPr>
          <w:rFonts w:eastAsia="SimSun"/>
          <w:iCs/>
          <w:sz w:val="28"/>
          <w:szCs w:val="28"/>
          <w:lang w:val="kk-KZ" w:eastAsia="zh-CN"/>
        </w:rPr>
        <w:t xml:space="preserve">ATCC, USA) </w:t>
      </w:r>
      <w:r w:rsidR="008C7E68" w:rsidRPr="00BF3411">
        <w:rPr>
          <w:rFonts w:eastAsia="SimSun"/>
          <w:iCs/>
          <w:sz w:val="28"/>
          <w:szCs w:val="28"/>
          <w:lang w:val="kk-KZ" w:eastAsia="zh-CN"/>
        </w:rPr>
        <w:t xml:space="preserve">жасуша линиясы </w:t>
      </w:r>
      <w:r w:rsidRPr="00BF3411">
        <w:rPr>
          <w:rFonts w:eastAsia="SimSun"/>
          <w:iCs/>
          <w:sz w:val="28"/>
          <w:szCs w:val="28"/>
          <w:lang w:val="kk-KZ" w:eastAsia="zh-CN"/>
        </w:rPr>
        <w:t>қолданылды.</w:t>
      </w:r>
      <w:r w:rsidR="008C7E68" w:rsidRPr="00BF3411">
        <w:rPr>
          <w:rFonts w:eastAsia="SimSun"/>
          <w:iCs/>
          <w:sz w:val="28"/>
          <w:szCs w:val="28"/>
          <w:lang w:val="kk-KZ" w:eastAsia="zh-CN"/>
        </w:rPr>
        <w:t xml:space="preserve"> </w:t>
      </w:r>
    </w:p>
    <w:p w:rsidR="00EF6B5F" w:rsidRPr="00BF3411" w:rsidRDefault="00EF6B5F" w:rsidP="00EF6B5F">
      <w:pPr>
        <w:ind w:firstLine="426"/>
        <w:jc w:val="both"/>
        <w:rPr>
          <w:sz w:val="28"/>
          <w:szCs w:val="28"/>
          <w:lang w:val="kk-KZ"/>
        </w:rPr>
      </w:pPr>
      <w:r w:rsidRPr="00BF3411">
        <w:rPr>
          <w:sz w:val="28"/>
          <w:szCs w:val="28"/>
          <w:lang w:val="kk-KZ"/>
        </w:rPr>
        <w:t xml:space="preserve">ВНК-21 жасуша линиясын өсіру үшін, </w:t>
      </w:r>
      <w:r w:rsidR="008C7E68" w:rsidRPr="00BF3411">
        <w:rPr>
          <w:sz w:val="28"/>
          <w:szCs w:val="28"/>
          <w:lang w:val="kk-KZ"/>
        </w:rPr>
        <w:t xml:space="preserve">фетальді қан сарысуы </w:t>
      </w:r>
      <w:r w:rsidRPr="00BF3411">
        <w:rPr>
          <w:sz w:val="28"/>
          <w:szCs w:val="28"/>
          <w:lang w:val="kk-KZ"/>
        </w:rPr>
        <w:t>сау малдан алынған қан сарысуы,</w:t>
      </w:r>
      <w:r w:rsidR="008C7E68" w:rsidRPr="00BF3411">
        <w:rPr>
          <w:sz w:val="28"/>
          <w:szCs w:val="28"/>
          <w:lang w:val="kk-KZ"/>
        </w:rPr>
        <w:t xml:space="preserve"> </w:t>
      </w:r>
      <w:r w:rsidRPr="00BF3411">
        <w:rPr>
          <w:sz w:val="28"/>
          <w:szCs w:val="28"/>
          <w:lang w:val="kk-KZ"/>
        </w:rPr>
        <w:t xml:space="preserve">гидролизаттар, - l99 және Игла МЕМ </w:t>
      </w:r>
      <w:r w:rsidR="00233B3C" w:rsidRPr="00BF3411">
        <w:rPr>
          <w:sz w:val="28"/>
          <w:szCs w:val="28"/>
          <w:lang w:val="kk-KZ"/>
        </w:rPr>
        <w:t xml:space="preserve">(Capricorn scientific, Germany ) </w:t>
      </w:r>
      <w:r w:rsidR="008C7E68" w:rsidRPr="00BF3411">
        <w:rPr>
          <w:sz w:val="28"/>
          <w:szCs w:val="28"/>
          <w:lang w:val="kk-KZ"/>
        </w:rPr>
        <w:t xml:space="preserve">синтетикалық </w:t>
      </w:r>
      <w:r w:rsidRPr="00BF3411">
        <w:rPr>
          <w:sz w:val="28"/>
          <w:szCs w:val="28"/>
          <w:lang w:val="kk-KZ"/>
        </w:rPr>
        <w:t>қоректік орталары қолданылды.</w:t>
      </w:r>
    </w:p>
    <w:p w:rsidR="00EF6B5F" w:rsidRPr="00BF3411" w:rsidRDefault="00EF6B5F" w:rsidP="00EF6B5F">
      <w:pPr>
        <w:ind w:firstLine="426"/>
        <w:jc w:val="both"/>
        <w:rPr>
          <w:sz w:val="28"/>
          <w:szCs w:val="28"/>
          <w:lang w:val="kk-KZ"/>
        </w:rPr>
      </w:pPr>
      <w:r w:rsidRPr="00BF3411">
        <w:rPr>
          <w:sz w:val="28"/>
          <w:szCs w:val="28"/>
          <w:lang w:val="kk-KZ"/>
        </w:rPr>
        <w:t>CVS-11 штаммды</w:t>
      </w:r>
      <w:r w:rsidRPr="00BF3411">
        <w:rPr>
          <w:i/>
          <w:sz w:val="28"/>
          <w:szCs w:val="28"/>
          <w:lang w:val="kk-KZ" w:bidi="ru-RU"/>
        </w:rPr>
        <w:t xml:space="preserve"> in vitro</w:t>
      </w:r>
      <w:r w:rsidRPr="00BF3411">
        <w:rPr>
          <w:sz w:val="28"/>
          <w:szCs w:val="28"/>
          <w:lang w:val="kk-KZ" w:bidi="ru-RU"/>
        </w:rPr>
        <w:t xml:space="preserve"> </w:t>
      </w:r>
      <w:r w:rsidRPr="00BF3411">
        <w:rPr>
          <w:sz w:val="28"/>
          <w:szCs w:val="28"/>
          <w:lang w:val="kk-KZ"/>
        </w:rPr>
        <w:t>зерттеу мақсатында</w:t>
      </w:r>
      <w:r w:rsidRPr="00BF3411">
        <w:rPr>
          <w:sz w:val="28"/>
          <w:szCs w:val="28"/>
          <w:lang w:val="kk-KZ" w:bidi="ru-RU"/>
        </w:rPr>
        <w:t xml:space="preserve">, </w:t>
      </w:r>
      <w:r w:rsidRPr="00BF3411">
        <w:rPr>
          <w:sz w:val="28"/>
          <w:szCs w:val="28"/>
          <w:lang w:val="kk-KZ"/>
        </w:rPr>
        <w:t xml:space="preserve">ВНК-21 (сириялық аламанның бүйрегі), Vero (маймыл бүйрегі) және МДСК (иттің бүйрегі) жасуша өсінділерін өсіру </w:t>
      </w:r>
      <w:r w:rsidRPr="00BF3411">
        <w:rPr>
          <w:sz w:val="28"/>
          <w:szCs w:val="28"/>
          <w:lang w:val="kk-KZ" w:bidi="ru-RU"/>
        </w:rPr>
        <w:t xml:space="preserve">стационарлық және </w:t>
      </w:r>
      <w:r w:rsidRPr="00BF3411">
        <w:rPr>
          <w:sz w:val="28"/>
          <w:szCs w:val="28"/>
          <w:lang w:val="kk-KZ"/>
        </w:rPr>
        <w:t xml:space="preserve">биореакторда суспензиялық әдіспен салыстырмалы түрде зерттелді. </w:t>
      </w:r>
    </w:p>
    <w:p w:rsidR="00EF6B5F" w:rsidRPr="00BF3411" w:rsidRDefault="00FC2564" w:rsidP="00EF6B5F">
      <w:pPr>
        <w:ind w:firstLine="426"/>
        <w:jc w:val="both"/>
        <w:rPr>
          <w:sz w:val="28"/>
          <w:szCs w:val="28"/>
          <w:lang w:val="kk-KZ"/>
        </w:rPr>
      </w:pPr>
      <w:r w:rsidRPr="00BF3411">
        <w:rPr>
          <w:sz w:val="28"/>
          <w:szCs w:val="28"/>
          <w:lang w:val="kk-KZ"/>
        </w:rPr>
        <w:t>В</w:t>
      </w:r>
      <w:r w:rsidR="00EF6B5F" w:rsidRPr="00BF3411">
        <w:rPr>
          <w:sz w:val="28"/>
          <w:szCs w:val="28"/>
          <w:lang w:val="kk-KZ"/>
        </w:rPr>
        <w:t>акцина</w:t>
      </w:r>
      <w:r w:rsidRPr="00BF3411">
        <w:rPr>
          <w:sz w:val="28"/>
          <w:szCs w:val="28"/>
          <w:lang w:val="kk-KZ"/>
        </w:rPr>
        <w:t xml:space="preserve"> әзірлеу үшін </w:t>
      </w:r>
      <w:r w:rsidR="00EF6B5F" w:rsidRPr="00BF3411">
        <w:rPr>
          <w:sz w:val="28"/>
          <w:szCs w:val="28"/>
          <w:lang w:val="kk-KZ"/>
        </w:rPr>
        <w:t>полиэтиленимин (ПЭИ) және димерэтиленимин (ДЭИ) инактиванттары салыстырмалы зерттелді.</w:t>
      </w:r>
    </w:p>
    <w:p w:rsidR="00FC2564" w:rsidRPr="00BF3411" w:rsidRDefault="00BE2DAE" w:rsidP="00FC2564">
      <w:pPr>
        <w:ind w:firstLine="426"/>
        <w:jc w:val="both"/>
        <w:rPr>
          <w:sz w:val="28"/>
          <w:szCs w:val="28"/>
          <w:lang w:val="kk-KZ"/>
        </w:rPr>
      </w:pPr>
      <w:r>
        <w:rPr>
          <w:sz w:val="28"/>
          <w:szCs w:val="28"/>
          <w:lang w:val="kk-KZ"/>
        </w:rPr>
        <w:t xml:space="preserve">Вакцина құрамында адъювант </w:t>
      </w:r>
      <w:r w:rsidR="00FC2564" w:rsidRPr="00BF3411">
        <w:rPr>
          <w:sz w:val="28"/>
          <w:szCs w:val="28"/>
          <w:lang w:val="kk-KZ"/>
        </w:rPr>
        <w:t>ретінде Montanide ISA</w:t>
      </w:r>
      <w:r w:rsidR="00FC2564" w:rsidRPr="00BF3411">
        <w:rPr>
          <w:sz w:val="28"/>
          <w:szCs w:val="28"/>
          <w:vertAlign w:val="superscript"/>
          <w:lang w:val="kk-KZ"/>
        </w:rPr>
        <w:t>TD</w:t>
      </w:r>
      <w:r w:rsidR="00FC2564" w:rsidRPr="00BF3411">
        <w:rPr>
          <w:sz w:val="28"/>
          <w:szCs w:val="28"/>
          <w:lang w:val="kk-KZ"/>
        </w:rPr>
        <w:t>-201 VG (Seppic,</w:t>
      </w:r>
      <w:r w:rsidR="00FC2564" w:rsidRPr="00BF3411">
        <w:rPr>
          <w:rFonts w:eastAsia="SimSun"/>
          <w:iCs/>
          <w:sz w:val="28"/>
          <w:szCs w:val="28"/>
          <w:lang w:val="kk-KZ" w:eastAsia="zh-CN"/>
        </w:rPr>
        <w:t xml:space="preserve"> France</w:t>
      </w:r>
      <w:r w:rsidR="00FC2564" w:rsidRPr="00BF3411">
        <w:rPr>
          <w:sz w:val="28"/>
          <w:szCs w:val="28"/>
          <w:lang w:val="kk-KZ"/>
        </w:rPr>
        <w:t>) қолданылды.</w:t>
      </w:r>
    </w:p>
    <w:p w:rsidR="00EF6B5F" w:rsidRPr="00BF3411" w:rsidRDefault="00D12A9E" w:rsidP="00EF6B5F">
      <w:pPr>
        <w:tabs>
          <w:tab w:val="left" w:pos="142"/>
          <w:tab w:val="left" w:pos="5420"/>
        </w:tabs>
        <w:ind w:firstLine="426"/>
        <w:jc w:val="both"/>
        <w:rPr>
          <w:i/>
          <w:sz w:val="28"/>
          <w:szCs w:val="28"/>
          <w:lang w:val="kk-KZ"/>
        </w:rPr>
      </w:pPr>
      <w:r w:rsidRPr="00BF3411">
        <w:rPr>
          <w:sz w:val="28"/>
          <w:szCs w:val="28"/>
          <w:shd w:val="clear" w:color="auto" w:fill="FFFFFF"/>
          <w:lang w:val="kk-KZ"/>
        </w:rPr>
        <w:t>«Rhаbdovaс</w:t>
      </w:r>
      <w:r w:rsidRPr="00BF3411">
        <w:rPr>
          <w:sz w:val="28"/>
          <w:szCs w:val="28"/>
          <w:shd w:val="clear" w:color="auto" w:fill="FFFFFF"/>
          <w:vertAlign w:val="superscript"/>
          <w:lang w:val="kk-KZ"/>
        </w:rPr>
        <w:t>®</w:t>
      </w:r>
      <w:r w:rsidRPr="00BF3411">
        <w:rPr>
          <w:sz w:val="28"/>
          <w:szCs w:val="28"/>
          <w:shd w:val="clear" w:color="auto" w:fill="FFFFFF"/>
          <w:lang w:val="kk-KZ"/>
        </w:rPr>
        <w:t xml:space="preserve">» </w:t>
      </w:r>
      <w:r w:rsidR="00EF6B5F" w:rsidRPr="00BF3411">
        <w:rPr>
          <w:sz w:val="28"/>
          <w:szCs w:val="28"/>
          <w:lang w:val="kk-KZ"/>
        </w:rPr>
        <w:t xml:space="preserve">вакцинасының </w:t>
      </w:r>
      <w:r w:rsidR="005E4902" w:rsidRPr="00BF3411">
        <w:rPr>
          <w:sz w:val="28"/>
          <w:szCs w:val="28"/>
          <w:lang w:val="kk-KZ"/>
        </w:rPr>
        <w:t>иммуногенді</w:t>
      </w:r>
      <w:r w:rsidR="00EF6B5F" w:rsidRPr="00BF3411">
        <w:rPr>
          <w:sz w:val="28"/>
          <w:szCs w:val="28"/>
          <w:lang w:val="kk-KZ"/>
        </w:rPr>
        <w:t xml:space="preserve"> қасиетін </w:t>
      </w:r>
      <w:r w:rsidR="00FC2564" w:rsidRPr="00BF3411">
        <w:rPr>
          <w:sz w:val="28"/>
          <w:szCs w:val="28"/>
          <w:lang w:val="kk-KZ"/>
        </w:rPr>
        <w:t xml:space="preserve">салыстырмалы зерттеу </w:t>
      </w:r>
      <w:r w:rsidR="00EF6B5F" w:rsidRPr="00BF3411">
        <w:rPr>
          <w:sz w:val="28"/>
          <w:szCs w:val="28"/>
          <w:lang w:val="kk-KZ"/>
        </w:rPr>
        <w:t>мақсатында</w:t>
      </w:r>
      <w:r w:rsidR="00FC2564" w:rsidRPr="00BF3411">
        <w:rPr>
          <w:sz w:val="28"/>
          <w:szCs w:val="28"/>
          <w:lang w:val="kk-KZ"/>
        </w:rPr>
        <w:t xml:space="preserve"> </w:t>
      </w:r>
      <w:r w:rsidR="00EF6B5F" w:rsidRPr="00BF3411">
        <w:rPr>
          <w:sz w:val="28"/>
          <w:szCs w:val="28"/>
          <w:lang w:val="kk-KZ"/>
        </w:rPr>
        <w:t>анықтамал</w:t>
      </w:r>
      <w:r w:rsidR="006917B1" w:rsidRPr="00BF3411">
        <w:rPr>
          <w:sz w:val="28"/>
          <w:szCs w:val="28"/>
          <w:lang w:val="kk-KZ"/>
        </w:rPr>
        <w:t xml:space="preserve">ық референс-вакцина «Biocan-R» </w:t>
      </w:r>
      <w:r w:rsidR="00845F0B" w:rsidRPr="00BF3411">
        <w:rPr>
          <w:sz w:val="28"/>
          <w:szCs w:val="28"/>
          <w:lang w:val="kk-KZ"/>
        </w:rPr>
        <w:t>(Чехия</w:t>
      </w:r>
      <w:r w:rsidR="00EF6B5F" w:rsidRPr="00BF3411">
        <w:rPr>
          <w:sz w:val="28"/>
          <w:szCs w:val="28"/>
          <w:lang w:val="kk-KZ"/>
        </w:rPr>
        <w:t>)</w:t>
      </w:r>
      <w:r w:rsidR="00FC2564" w:rsidRPr="00BF3411">
        <w:rPr>
          <w:sz w:val="28"/>
          <w:szCs w:val="28"/>
          <w:lang w:val="kk-KZ"/>
        </w:rPr>
        <w:t xml:space="preserve"> </w:t>
      </w:r>
      <w:r w:rsidR="00EF6B5F" w:rsidRPr="00BF3411">
        <w:rPr>
          <w:sz w:val="28"/>
          <w:szCs w:val="28"/>
          <w:lang w:val="kk-KZ"/>
        </w:rPr>
        <w:t>қолданылды.</w:t>
      </w:r>
    </w:p>
    <w:p w:rsidR="00EF6B5F" w:rsidRPr="00BF3411" w:rsidRDefault="00EF6B5F" w:rsidP="00EF6B5F">
      <w:pPr>
        <w:ind w:firstLine="426"/>
        <w:jc w:val="both"/>
        <w:rPr>
          <w:b/>
          <w:sz w:val="28"/>
          <w:szCs w:val="28"/>
          <w:lang w:val="kk-KZ"/>
        </w:rPr>
      </w:pPr>
      <w:r w:rsidRPr="00BF3411">
        <w:rPr>
          <w:b/>
          <w:sz w:val="28"/>
          <w:szCs w:val="28"/>
          <w:lang w:val="kk-KZ"/>
        </w:rPr>
        <w:t xml:space="preserve">Зерттеудің ғылыми жаңалығы. </w:t>
      </w:r>
    </w:p>
    <w:p w:rsidR="00EF6B5F" w:rsidRPr="00BF3411" w:rsidRDefault="00EF6B5F" w:rsidP="00EF6B5F">
      <w:pPr>
        <w:ind w:firstLine="426"/>
        <w:jc w:val="both"/>
        <w:rPr>
          <w:sz w:val="28"/>
          <w:szCs w:val="28"/>
          <w:lang w:val="kk-KZ"/>
        </w:rPr>
      </w:pPr>
      <w:r w:rsidRPr="00BF3411">
        <w:rPr>
          <w:sz w:val="28"/>
          <w:szCs w:val="28"/>
          <w:lang w:val="kk-KZ"/>
        </w:rPr>
        <w:t xml:space="preserve">Құтырық вирусын өсіруге қолданылатын </w:t>
      </w:r>
      <w:r w:rsidR="005E4902" w:rsidRPr="00BF3411">
        <w:rPr>
          <w:sz w:val="28"/>
          <w:szCs w:val="28"/>
          <w:lang w:val="kk-KZ"/>
        </w:rPr>
        <w:t>үздіксіз</w:t>
      </w:r>
      <w:r w:rsidRPr="00BF3411">
        <w:rPr>
          <w:sz w:val="28"/>
          <w:szCs w:val="28"/>
          <w:lang w:val="kk-KZ"/>
        </w:rPr>
        <w:t xml:space="preserve"> өсетін жасуша өсіндісінің </w:t>
      </w:r>
      <w:r w:rsidR="00B102D7" w:rsidRPr="00BF3411">
        <w:rPr>
          <w:sz w:val="28"/>
          <w:szCs w:val="28"/>
          <w:lang w:val="kk-KZ"/>
        </w:rPr>
        <w:t xml:space="preserve">жаңа </w:t>
      </w:r>
      <w:r w:rsidRPr="00BF3411">
        <w:rPr>
          <w:sz w:val="28"/>
          <w:szCs w:val="28"/>
          <w:lang w:val="kk-KZ"/>
        </w:rPr>
        <w:t>құрамд</w:t>
      </w:r>
      <w:r w:rsidR="00AA61D6" w:rsidRPr="00BF3411">
        <w:rPr>
          <w:sz w:val="28"/>
          <w:szCs w:val="28"/>
          <w:lang w:val="kk-KZ"/>
        </w:rPr>
        <w:t>ағы</w:t>
      </w:r>
      <w:r w:rsidRPr="00BF3411">
        <w:rPr>
          <w:sz w:val="28"/>
          <w:szCs w:val="28"/>
          <w:lang w:val="kk-KZ"/>
        </w:rPr>
        <w:t xml:space="preserve"> қоректік орта дайындалды. </w:t>
      </w:r>
    </w:p>
    <w:p w:rsidR="00174DC5" w:rsidRPr="00BF3411" w:rsidRDefault="00174DC5" w:rsidP="00EF6B5F">
      <w:pPr>
        <w:ind w:firstLine="426"/>
        <w:jc w:val="both"/>
        <w:rPr>
          <w:sz w:val="28"/>
          <w:szCs w:val="28"/>
          <w:lang w:val="kk-KZ"/>
        </w:rPr>
      </w:pPr>
      <w:r w:rsidRPr="00BF3411">
        <w:rPr>
          <w:sz w:val="28"/>
          <w:szCs w:val="28"/>
          <w:lang w:val="kk-KZ"/>
        </w:rPr>
        <w:t>Б</w:t>
      </w:r>
      <w:r w:rsidR="00AA61D6" w:rsidRPr="00BF3411">
        <w:rPr>
          <w:sz w:val="28"/>
          <w:szCs w:val="28"/>
          <w:lang w:val="kk-KZ"/>
        </w:rPr>
        <w:t xml:space="preserve">иореакторда ВНК-21 (С-13) </w:t>
      </w:r>
      <w:r w:rsidRPr="00BF3411">
        <w:rPr>
          <w:sz w:val="28"/>
          <w:szCs w:val="28"/>
          <w:lang w:val="kk-KZ"/>
        </w:rPr>
        <w:t xml:space="preserve">жасуша өсіндісін және құтырық вирусы </w:t>
      </w:r>
      <w:r w:rsidRPr="00BF3411">
        <w:rPr>
          <w:lang w:val="kk-KZ"/>
        </w:rPr>
        <w:t xml:space="preserve"> </w:t>
      </w:r>
      <w:r w:rsidR="00D0457F">
        <w:rPr>
          <w:sz w:val="28"/>
          <w:szCs w:val="28"/>
          <w:lang w:val="kk-KZ"/>
        </w:rPr>
        <w:t>CVS-11 штам</w:t>
      </w:r>
      <w:r w:rsidRPr="00BF3411">
        <w:rPr>
          <w:sz w:val="28"/>
          <w:szCs w:val="28"/>
          <w:lang w:val="kk-KZ"/>
        </w:rPr>
        <w:t>ын өсірудің оңтайлы параметрлері зерттелді.</w:t>
      </w:r>
    </w:p>
    <w:p w:rsidR="00EF6B5F" w:rsidRPr="00BF3411" w:rsidRDefault="00EF6B5F" w:rsidP="00EF6B5F">
      <w:pPr>
        <w:ind w:firstLine="426"/>
        <w:jc w:val="both"/>
        <w:rPr>
          <w:sz w:val="28"/>
          <w:szCs w:val="28"/>
          <w:lang w:val="kk-KZ"/>
        </w:rPr>
      </w:pPr>
      <w:r w:rsidRPr="00BF3411">
        <w:rPr>
          <w:sz w:val="28"/>
          <w:szCs w:val="28"/>
          <w:lang w:val="kk-KZ"/>
        </w:rPr>
        <w:t xml:space="preserve">Қазақстанда халықаралық GMP стандартқа сәйкес жануарлардың құтырығына қарсы </w:t>
      </w:r>
      <w:r w:rsidRPr="00BF3411">
        <w:rPr>
          <w:sz w:val="28"/>
          <w:szCs w:val="28"/>
          <w:shd w:val="clear" w:color="auto" w:fill="FFFFFF"/>
          <w:lang w:val="kk-KZ"/>
        </w:rPr>
        <w:t>«Rhаbdovaс</w:t>
      </w:r>
      <w:r w:rsidRPr="00BF3411">
        <w:rPr>
          <w:sz w:val="28"/>
          <w:szCs w:val="28"/>
          <w:shd w:val="clear" w:color="auto" w:fill="FFFFFF"/>
          <w:vertAlign w:val="superscript"/>
          <w:lang w:val="kk-KZ"/>
        </w:rPr>
        <w:t>®</w:t>
      </w:r>
      <w:r w:rsidRPr="00BF3411">
        <w:rPr>
          <w:sz w:val="28"/>
          <w:szCs w:val="28"/>
          <w:shd w:val="clear" w:color="auto" w:fill="FFFFFF"/>
          <w:lang w:val="kk-KZ"/>
        </w:rPr>
        <w:t xml:space="preserve">» </w:t>
      </w:r>
      <w:r w:rsidRPr="00BF3411">
        <w:rPr>
          <w:sz w:val="28"/>
          <w:szCs w:val="28"/>
          <w:lang w:val="kk-KZ"/>
        </w:rPr>
        <w:t>антирабиялық вакцинаны өндіру технологиясы әзірленді және өндіріске енгізілді.</w:t>
      </w:r>
    </w:p>
    <w:p w:rsidR="00EF6B5F" w:rsidRPr="00BF3411" w:rsidRDefault="00EF6B5F" w:rsidP="00EF6B5F">
      <w:pPr>
        <w:ind w:firstLine="426"/>
        <w:jc w:val="both"/>
        <w:rPr>
          <w:sz w:val="28"/>
          <w:szCs w:val="28"/>
          <w:lang w:val="kk-KZ"/>
        </w:rPr>
      </w:pPr>
      <w:r w:rsidRPr="00BF3411">
        <w:rPr>
          <w:sz w:val="28"/>
          <w:szCs w:val="28"/>
          <w:lang w:val="kk-KZ"/>
        </w:rPr>
        <w:t>Зерттеудің жаңалығы Қазақстан Республикасы Әділет министрлігінің «Ұлттық зияткерлік меншік институты» республикалық мемлекеттік қазыналық кәсіпорнының шешімімен өнертабыстық патенттерімен расталды:</w:t>
      </w:r>
    </w:p>
    <w:p w:rsidR="00EF6B5F" w:rsidRPr="00BF3411" w:rsidRDefault="00EF6B5F" w:rsidP="00EF6B5F">
      <w:pPr>
        <w:pStyle w:val="a3"/>
        <w:numPr>
          <w:ilvl w:val="1"/>
          <w:numId w:val="7"/>
        </w:numPr>
        <w:tabs>
          <w:tab w:val="left" w:pos="851"/>
          <w:tab w:val="left" w:pos="3600"/>
        </w:tabs>
        <w:spacing w:after="0" w:line="240" w:lineRule="auto"/>
        <w:ind w:firstLine="426"/>
        <w:jc w:val="both"/>
        <w:rPr>
          <w:rFonts w:ascii="Times New Roman" w:hAnsi="Times New Roman"/>
          <w:sz w:val="28"/>
          <w:szCs w:val="28"/>
          <w:lang w:val="kk-KZ"/>
        </w:rPr>
      </w:pPr>
      <w:r w:rsidRPr="00BF3411">
        <w:rPr>
          <w:rFonts w:ascii="Times New Roman" w:hAnsi="Times New Roman"/>
          <w:sz w:val="28"/>
          <w:szCs w:val="28"/>
          <w:lang w:val="kk-KZ"/>
        </w:rPr>
        <w:t xml:space="preserve">№34909 «Құтыру вирусын өсіруге қолданылатын </w:t>
      </w:r>
      <w:r w:rsidR="005E4902" w:rsidRPr="00BF3411">
        <w:rPr>
          <w:rFonts w:ascii="Times New Roman" w:hAnsi="Times New Roman"/>
          <w:sz w:val="28"/>
          <w:szCs w:val="28"/>
          <w:lang w:val="kk-KZ"/>
        </w:rPr>
        <w:t xml:space="preserve">үздіксіз </w:t>
      </w:r>
      <w:r w:rsidRPr="00BF3411">
        <w:rPr>
          <w:rFonts w:ascii="Times New Roman" w:hAnsi="Times New Roman"/>
          <w:sz w:val="28"/>
          <w:szCs w:val="28"/>
          <w:lang w:val="kk-KZ"/>
        </w:rPr>
        <w:t xml:space="preserve">өсетін жасуша жүйесіне арналған қоректік орта» (Қосымша </w:t>
      </w:r>
      <w:r w:rsidR="00A9085C">
        <w:rPr>
          <w:rFonts w:ascii="Times New Roman" w:hAnsi="Times New Roman"/>
          <w:sz w:val="28"/>
          <w:szCs w:val="28"/>
          <w:lang w:val="kk-KZ"/>
        </w:rPr>
        <w:t>И</w:t>
      </w:r>
      <w:r w:rsidRPr="00BF3411">
        <w:rPr>
          <w:rFonts w:ascii="Times New Roman" w:hAnsi="Times New Roman"/>
          <w:sz w:val="28"/>
          <w:szCs w:val="28"/>
          <w:lang w:val="kk-KZ"/>
        </w:rPr>
        <w:t xml:space="preserve"> ) </w:t>
      </w:r>
    </w:p>
    <w:p w:rsidR="00EF6B5F" w:rsidRPr="00BF3411" w:rsidRDefault="00EF6B5F" w:rsidP="00EF6B5F">
      <w:pPr>
        <w:pStyle w:val="a3"/>
        <w:numPr>
          <w:ilvl w:val="1"/>
          <w:numId w:val="7"/>
        </w:numPr>
        <w:tabs>
          <w:tab w:val="left" w:pos="851"/>
          <w:tab w:val="left" w:pos="3600"/>
        </w:tabs>
        <w:spacing w:after="0" w:line="240" w:lineRule="auto"/>
        <w:ind w:firstLine="426"/>
        <w:jc w:val="both"/>
        <w:rPr>
          <w:rFonts w:ascii="Times New Roman" w:hAnsi="Times New Roman"/>
          <w:sz w:val="28"/>
          <w:szCs w:val="28"/>
          <w:lang w:val="kk-KZ"/>
        </w:rPr>
      </w:pPr>
      <w:r w:rsidRPr="00BF3411">
        <w:rPr>
          <w:rFonts w:ascii="Times New Roman" w:hAnsi="Times New Roman"/>
          <w:sz w:val="28"/>
          <w:szCs w:val="28"/>
          <w:lang w:val="kk-KZ"/>
        </w:rPr>
        <w:t xml:space="preserve">№34910 «Құтыру </w:t>
      </w:r>
      <w:r w:rsidR="00A9085C">
        <w:rPr>
          <w:rFonts w:ascii="Times New Roman" w:hAnsi="Times New Roman"/>
          <w:sz w:val="28"/>
          <w:szCs w:val="28"/>
          <w:lang w:val="kk-KZ"/>
        </w:rPr>
        <w:t>вирусын өсіру тәсілі» (Қосымша К</w:t>
      </w:r>
      <w:r w:rsidRPr="00BF3411">
        <w:rPr>
          <w:rFonts w:ascii="Times New Roman" w:hAnsi="Times New Roman"/>
          <w:sz w:val="28"/>
          <w:szCs w:val="28"/>
          <w:lang w:val="kk-KZ"/>
        </w:rPr>
        <w:t>)</w:t>
      </w:r>
    </w:p>
    <w:p w:rsidR="00EF6B5F" w:rsidRPr="00BF3411" w:rsidRDefault="00EF6B5F" w:rsidP="00EF6B5F">
      <w:pPr>
        <w:pStyle w:val="a3"/>
        <w:numPr>
          <w:ilvl w:val="1"/>
          <w:numId w:val="7"/>
        </w:numPr>
        <w:tabs>
          <w:tab w:val="left" w:pos="851"/>
          <w:tab w:val="left" w:pos="3600"/>
        </w:tabs>
        <w:spacing w:after="0" w:line="240" w:lineRule="auto"/>
        <w:ind w:firstLine="426"/>
        <w:jc w:val="both"/>
        <w:rPr>
          <w:b/>
          <w:sz w:val="28"/>
          <w:szCs w:val="28"/>
          <w:lang w:val="kk-KZ"/>
        </w:rPr>
      </w:pPr>
      <w:r w:rsidRPr="00BF3411">
        <w:rPr>
          <w:rFonts w:ascii="Times New Roman" w:hAnsi="Times New Roman"/>
          <w:sz w:val="28"/>
          <w:szCs w:val="28"/>
          <w:lang w:val="kk-KZ"/>
        </w:rPr>
        <w:t>№35323 «Жануарлардың құтыруына қарсы вак</w:t>
      </w:r>
      <w:r w:rsidR="00A9085C">
        <w:rPr>
          <w:rFonts w:ascii="Times New Roman" w:hAnsi="Times New Roman"/>
          <w:sz w:val="28"/>
          <w:szCs w:val="28"/>
          <w:lang w:val="kk-KZ"/>
        </w:rPr>
        <w:t>цина дайындау тәсілі» (Қосымша Л</w:t>
      </w:r>
      <w:r w:rsidRPr="00BF3411">
        <w:rPr>
          <w:rFonts w:ascii="Times New Roman" w:hAnsi="Times New Roman"/>
          <w:sz w:val="28"/>
          <w:szCs w:val="28"/>
          <w:lang w:val="kk-KZ"/>
        </w:rPr>
        <w:t>)</w:t>
      </w:r>
    </w:p>
    <w:p w:rsidR="00EF6B5F" w:rsidRPr="00BF3411" w:rsidRDefault="00EF6B5F" w:rsidP="00EF6B5F">
      <w:pPr>
        <w:tabs>
          <w:tab w:val="left" w:pos="3600"/>
        </w:tabs>
        <w:ind w:firstLine="426"/>
        <w:jc w:val="both"/>
        <w:rPr>
          <w:b/>
          <w:sz w:val="28"/>
          <w:szCs w:val="28"/>
          <w:lang w:val="kk-KZ"/>
        </w:rPr>
      </w:pPr>
      <w:r w:rsidRPr="00BF3411">
        <w:rPr>
          <w:b/>
          <w:sz w:val="28"/>
          <w:szCs w:val="28"/>
          <w:lang w:val="kk-KZ"/>
        </w:rPr>
        <w:t>Қорғауға шығарылатын нәтижелер:</w:t>
      </w:r>
    </w:p>
    <w:p w:rsidR="00EF6B5F" w:rsidRPr="00BF3411" w:rsidRDefault="00EF6B5F" w:rsidP="00EF6B5F">
      <w:pPr>
        <w:numPr>
          <w:ilvl w:val="1"/>
          <w:numId w:val="7"/>
        </w:numPr>
        <w:ind w:firstLine="426"/>
        <w:contextualSpacing/>
        <w:jc w:val="both"/>
        <w:rPr>
          <w:sz w:val="28"/>
          <w:szCs w:val="28"/>
          <w:lang w:val="kk-KZ"/>
        </w:rPr>
      </w:pPr>
      <w:r w:rsidRPr="00BF3411">
        <w:rPr>
          <w:sz w:val="28"/>
          <w:szCs w:val="28"/>
          <w:lang w:val="kk-KZ"/>
        </w:rPr>
        <w:t>Құтырық вирусының өндірістік</w:t>
      </w:r>
      <w:r w:rsidRPr="00BF3411">
        <w:rPr>
          <w:rFonts w:eastAsia="SimSun"/>
          <w:iCs/>
          <w:sz w:val="28"/>
          <w:szCs w:val="28"/>
          <w:lang w:val="kk-KZ" w:eastAsia="zh-CN"/>
        </w:rPr>
        <w:t xml:space="preserve"> СVS-11 </w:t>
      </w:r>
      <w:r w:rsidR="005E4902" w:rsidRPr="00BF3411">
        <w:rPr>
          <w:sz w:val="28"/>
          <w:szCs w:val="28"/>
          <w:lang w:val="kk-KZ"/>
        </w:rPr>
        <w:t>штамын</w:t>
      </w:r>
      <w:r w:rsidRPr="00BF3411">
        <w:rPr>
          <w:sz w:val="28"/>
          <w:szCs w:val="28"/>
          <w:lang w:val="kk-KZ"/>
        </w:rPr>
        <w:t xml:space="preserve"> биореакторда суспензиялық әдіспен </w:t>
      </w:r>
      <w:r w:rsidR="001906D0" w:rsidRPr="00BF3411">
        <w:rPr>
          <w:sz w:val="28"/>
          <w:szCs w:val="28"/>
          <w:lang w:val="kk-KZ"/>
        </w:rPr>
        <w:t xml:space="preserve">ВНК-21 (С-13) </w:t>
      </w:r>
      <w:r w:rsidRPr="00BF3411">
        <w:rPr>
          <w:sz w:val="28"/>
          <w:szCs w:val="28"/>
          <w:lang w:val="kk-KZ"/>
        </w:rPr>
        <w:t>жасуша өсіндісінде өсірудің оңтайлы параметрі зерттелді;</w:t>
      </w:r>
    </w:p>
    <w:p w:rsidR="00EF6B5F" w:rsidRPr="00BF3411" w:rsidRDefault="00EF6B5F" w:rsidP="00EF6B5F">
      <w:pPr>
        <w:numPr>
          <w:ilvl w:val="1"/>
          <w:numId w:val="7"/>
        </w:numPr>
        <w:ind w:firstLine="426"/>
        <w:contextualSpacing/>
        <w:jc w:val="both"/>
        <w:rPr>
          <w:sz w:val="28"/>
          <w:szCs w:val="28"/>
          <w:lang w:val="kk-KZ"/>
        </w:rPr>
      </w:pPr>
      <w:r w:rsidRPr="00BF3411">
        <w:rPr>
          <w:rFonts w:eastAsia="SimSun"/>
          <w:iCs/>
          <w:sz w:val="28"/>
          <w:szCs w:val="28"/>
          <w:lang w:val="kk-KZ" w:eastAsia="zh-CN"/>
        </w:rPr>
        <w:t xml:space="preserve">Құтырық вирусының СVS-11 </w:t>
      </w:r>
      <w:r w:rsidR="005E4902" w:rsidRPr="00BF3411">
        <w:rPr>
          <w:sz w:val="28"/>
          <w:szCs w:val="28"/>
          <w:lang w:val="kk-KZ"/>
        </w:rPr>
        <w:t>штамын</w:t>
      </w:r>
      <w:r w:rsidRPr="00BF3411">
        <w:rPr>
          <w:sz w:val="28"/>
          <w:szCs w:val="28"/>
          <w:lang w:val="kk-KZ"/>
        </w:rPr>
        <w:t>ан алынған вирусты</w:t>
      </w:r>
      <w:r w:rsidR="00FE0582" w:rsidRPr="00BF3411">
        <w:rPr>
          <w:sz w:val="28"/>
          <w:szCs w:val="28"/>
          <w:lang w:val="kk-KZ"/>
        </w:rPr>
        <w:t>қ  суспензияны</w:t>
      </w:r>
      <w:r w:rsidRPr="00BF3411">
        <w:rPr>
          <w:sz w:val="28"/>
          <w:szCs w:val="28"/>
          <w:lang w:val="kk-KZ"/>
        </w:rPr>
        <w:t xml:space="preserve"> инактивациялаудың оңтайлы режимі анықталды;</w:t>
      </w:r>
    </w:p>
    <w:p w:rsidR="00EF6B5F" w:rsidRPr="00BF3411" w:rsidRDefault="004E08C8" w:rsidP="00EF6B5F">
      <w:pPr>
        <w:pStyle w:val="a3"/>
        <w:numPr>
          <w:ilvl w:val="1"/>
          <w:numId w:val="7"/>
        </w:numPr>
        <w:spacing w:after="0" w:line="240" w:lineRule="auto"/>
        <w:ind w:firstLine="426"/>
        <w:jc w:val="both"/>
        <w:rPr>
          <w:rFonts w:ascii="Times New Roman" w:hAnsi="Times New Roman"/>
          <w:sz w:val="28"/>
          <w:szCs w:val="28"/>
          <w:lang w:val="kk-KZ"/>
        </w:rPr>
      </w:pPr>
      <w:r w:rsidRPr="00BF3411">
        <w:rPr>
          <w:rFonts w:ascii="Times New Roman" w:hAnsi="Times New Roman"/>
          <w:sz w:val="28"/>
          <w:szCs w:val="28"/>
          <w:lang w:val="kk-KZ"/>
        </w:rPr>
        <w:t>В</w:t>
      </w:r>
      <w:r w:rsidR="00EF6B5F" w:rsidRPr="00BF3411">
        <w:rPr>
          <w:rFonts w:ascii="Times New Roman" w:hAnsi="Times New Roman"/>
          <w:sz w:val="28"/>
          <w:szCs w:val="28"/>
          <w:lang w:val="kk-KZ"/>
        </w:rPr>
        <w:t>акцина құрамына</w:t>
      </w:r>
      <w:r w:rsidRPr="00BF3411">
        <w:rPr>
          <w:rFonts w:ascii="Times New Roman" w:hAnsi="Times New Roman"/>
          <w:sz w:val="28"/>
          <w:szCs w:val="28"/>
          <w:lang w:val="kk-KZ"/>
        </w:rPr>
        <w:t xml:space="preserve"> </w:t>
      </w:r>
      <w:r w:rsidR="00EF6B5F" w:rsidRPr="00BF3411">
        <w:rPr>
          <w:rFonts w:ascii="Times New Roman" w:hAnsi="Times New Roman"/>
          <w:sz w:val="28"/>
          <w:szCs w:val="28"/>
          <w:lang w:val="kk-KZ"/>
        </w:rPr>
        <w:t>Montanide</w:t>
      </w:r>
      <w:r w:rsidR="00EF6B5F" w:rsidRPr="00BF3411">
        <w:rPr>
          <w:rFonts w:ascii="Times New Roman" w:hAnsi="Times New Roman"/>
          <w:sz w:val="28"/>
          <w:szCs w:val="28"/>
          <w:vertAlign w:val="superscript"/>
          <w:lang w:val="kk-KZ"/>
        </w:rPr>
        <w:t>TМ</w:t>
      </w:r>
      <w:r w:rsidR="00EF6B5F" w:rsidRPr="00BF3411">
        <w:rPr>
          <w:rFonts w:ascii="Times New Roman" w:hAnsi="Times New Roman"/>
          <w:sz w:val="28"/>
          <w:szCs w:val="28"/>
          <w:lang w:val="kk-KZ"/>
        </w:rPr>
        <w:t xml:space="preserve"> ISA-201 VG</w:t>
      </w:r>
      <w:r w:rsidRPr="00BF3411">
        <w:rPr>
          <w:rFonts w:ascii="Times New Roman" w:hAnsi="Times New Roman"/>
          <w:sz w:val="28"/>
          <w:szCs w:val="28"/>
          <w:lang w:val="kk-KZ"/>
        </w:rPr>
        <w:t xml:space="preserve"> </w:t>
      </w:r>
      <w:r w:rsidR="00174DC5" w:rsidRPr="00BF3411">
        <w:rPr>
          <w:rFonts w:ascii="Times New Roman" w:hAnsi="Times New Roman"/>
          <w:sz w:val="28"/>
          <w:szCs w:val="28"/>
          <w:lang w:val="kk-KZ"/>
        </w:rPr>
        <w:t>адъювантын қосу мөлшер</w:t>
      </w:r>
      <w:r w:rsidR="00EF6B5F" w:rsidRPr="00BF3411">
        <w:rPr>
          <w:rFonts w:ascii="Times New Roman" w:hAnsi="Times New Roman"/>
          <w:sz w:val="28"/>
          <w:szCs w:val="28"/>
          <w:lang w:val="kk-KZ"/>
        </w:rPr>
        <w:t xml:space="preserve">і </w:t>
      </w:r>
      <w:r w:rsidRPr="00BF3411">
        <w:rPr>
          <w:rFonts w:ascii="Times New Roman" w:hAnsi="Times New Roman"/>
          <w:sz w:val="28"/>
          <w:szCs w:val="28"/>
          <w:lang w:val="kk-KZ"/>
        </w:rPr>
        <w:t>анықталды</w:t>
      </w:r>
      <w:r w:rsidR="00EF6B5F" w:rsidRPr="00BF3411">
        <w:rPr>
          <w:rFonts w:ascii="Times New Roman" w:hAnsi="Times New Roman"/>
          <w:sz w:val="28"/>
          <w:szCs w:val="28"/>
          <w:lang w:val="kk-KZ"/>
        </w:rPr>
        <w:t>;</w:t>
      </w:r>
    </w:p>
    <w:p w:rsidR="00EF6B5F" w:rsidRPr="00BF3411" w:rsidRDefault="00EF6B5F" w:rsidP="00EF6B5F">
      <w:pPr>
        <w:numPr>
          <w:ilvl w:val="1"/>
          <w:numId w:val="7"/>
        </w:numPr>
        <w:ind w:firstLine="426"/>
        <w:contextualSpacing/>
        <w:jc w:val="both"/>
        <w:rPr>
          <w:sz w:val="28"/>
          <w:szCs w:val="28"/>
          <w:lang w:val="kk-KZ"/>
        </w:rPr>
      </w:pPr>
      <w:r w:rsidRPr="00BF3411">
        <w:rPr>
          <w:sz w:val="28"/>
          <w:szCs w:val="28"/>
          <w:shd w:val="clear" w:color="auto" w:fill="FFFFFF"/>
          <w:lang w:val="kk-KZ"/>
        </w:rPr>
        <w:t>«Rhаbdovaс</w:t>
      </w:r>
      <w:r w:rsidRPr="00BF3411">
        <w:rPr>
          <w:sz w:val="28"/>
          <w:szCs w:val="28"/>
          <w:shd w:val="clear" w:color="auto" w:fill="FFFFFF"/>
          <w:vertAlign w:val="superscript"/>
          <w:lang w:val="kk-KZ"/>
        </w:rPr>
        <w:t>®</w:t>
      </w:r>
      <w:r w:rsidRPr="00BF3411">
        <w:rPr>
          <w:sz w:val="28"/>
          <w:szCs w:val="28"/>
          <w:shd w:val="clear" w:color="auto" w:fill="FFFFFF"/>
          <w:lang w:val="kk-KZ"/>
        </w:rPr>
        <w:t xml:space="preserve">» </w:t>
      </w:r>
      <w:r w:rsidRPr="00BF3411">
        <w:rPr>
          <w:sz w:val="28"/>
          <w:szCs w:val="28"/>
          <w:lang w:val="kk-KZ"/>
        </w:rPr>
        <w:t xml:space="preserve">вакцинасының </w:t>
      </w:r>
      <w:r w:rsidR="004E08C8" w:rsidRPr="00BF3411">
        <w:rPr>
          <w:sz w:val="28"/>
          <w:szCs w:val="28"/>
          <w:lang w:val="kk-KZ"/>
        </w:rPr>
        <w:t xml:space="preserve">иммунобиологиялық қасиеттері </w:t>
      </w:r>
      <w:r w:rsidRPr="00BF3411">
        <w:rPr>
          <w:sz w:val="28"/>
          <w:szCs w:val="28"/>
          <w:lang w:val="kk-KZ"/>
        </w:rPr>
        <w:t>зертханалық және өндірістік жағдайда зерттелді.</w:t>
      </w:r>
    </w:p>
    <w:p w:rsidR="00EF6B5F" w:rsidRPr="00BF3411" w:rsidRDefault="00EF6B5F" w:rsidP="00EF6B5F">
      <w:pPr>
        <w:pStyle w:val="a3"/>
        <w:spacing w:after="0" w:line="240" w:lineRule="auto"/>
        <w:ind w:left="0" w:firstLine="426"/>
        <w:jc w:val="both"/>
        <w:rPr>
          <w:rFonts w:ascii="Times New Roman" w:hAnsi="Times New Roman"/>
          <w:b/>
          <w:sz w:val="28"/>
          <w:szCs w:val="28"/>
          <w:lang w:val="kk-KZ"/>
        </w:rPr>
      </w:pPr>
      <w:r w:rsidRPr="00BF3411">
        <w:rPr>
          <w:rFonts w:ascii="Times New Roman" w:hAnsi="Times New Roman"/>
          <w:b/>
          <w:sz w:val="28"/>
          <w:szCs w:val="28"/>
          <w:lang w:val="kk-KZ"/>
        </w:rPr>
        <w:t>Диссертация тақырыбының мемлекеттік бағдарламамен байланысы.</w:t>
      </w:r>
    </w:p>
    <w:p w:rsidR="00C26972" w:rsidRPr="00BF3411" w:rsidRDefault="00EF6B5F" w:rsidP="00C26972">
      <w:pPr>
        <w:pStyle w:val="a3"/>
        <w:tabs>
          <w:tab w:val="left" w:pos="851"/>
          <w:tab w:val="left" w:pos="3600"/>
        </w:tabs>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 xml:space="preserve">Зерттеулер </w:t>
      </w:r>
      <w:r w:rsidR="00624FAD" w:rsidRPr="00BF3411">
        <w:rPr>
          <w:rFonts w:ascii="Times New Roman" w:hAnsi="Times New Roman"/>
          <w:sz w:val="28"/>
          <w:szCs w:val="28"/>
          <w:lang w:val="kk-KZ"/>
        </w:rPr>
        <w:t>Қазақстан Республикасы Білім және Ғылым министрлігі «Ғылым қоры» АҚ қолдауымен «</w:t>
      </w:r>
      <w:r w:rsidR="00D12A9E" w:rsidRPr="00BF3411">
        <w:rPr>
          <w:rFonts w:ascii="Times New Roman" w:hAnsi="Times New Roman"/>
          <w:sz w:val="28"/>
          <w:szCs w:val="28"/>
          <w:shd w:val="clear" w:color="auto" w:fill="FFFFFF"/>
          <w:lang w:val="kk-KZ"/>
        </w:rPr>
        <w:t xml:space="preserve">Жануарлар құтырығына қарсы </w:t>
      </w:r>
      <w:r w:rsidR="00624FAD" w:rsidRPr="00BF3411">
        <w:rPr>
          <w:rFonts w:ascii="Times New Roman" w:hAnsi="Times New Roman"/>
          <w:sz w:val="28"/>
          <w:szCs w:val="28"/>
          <w:lang w:val="kk-KZ"/>
        </w:rPr>
        <w:t>«Rhаbdovaс</w:t>
      </w:r>
      <w:r w:rsidR="00624FAD" w:rsidRPr="00BF3411">
        <w:rPr>
          <w:rFonts w:ascii="Times New Roman" w:hAnsi="Times New Roman"/>
          <w:sz w:val="28"/>
          <w:szCs w:val="28"/>
          <w:vertAlign w:val="superscript"/>
          <w:lang w:val="kk-KZ"/>
        </w:rPr>
        <w:t>®</w:t>
      </w:r>
      <w:r w:rsidR="00624FAD" w:rsidRPr="00BF3411">
        <w:rPr>
          <w:rFonts w:ascii="Times New Roman" w:hAnsi="Times New Roman"/>
          <w:sz w:val="28"/>
          <w:szCs w:val="28"/>
          <w:lang w:val="kk-KZ"/>
        </w:rPr>
        <w:t>» антирабиялық вакцинасын халықаралық GMP стандартына сәйкес өндіру» (№0206-17-ГК) ғылыми жобасының негізінде</w:t>
      </w:r>
      <w:r w:rsidR="00C26972" w:rsidRPr="00BF3411">
        <w:rPr>
          <w:rFonts w:ascii="Times New Roman" w:hAnsi="Times New Roman"/>
          <w:sz w:val="28"/>
          <w:szCs w:val="28"/>
          <w:lang w:val="kk-KZ"/>
        </w:rPr>
        <w:t xml:space="preserve"> ЖШС «Антиген» ҒӨК жүргізілді.</w:t>
      </w:r>
    </w:p>
    <w:p w:rsidR="00EF6B5F" w:rsidRPr="00BF3411" w:rsidRDefault="00EF6B5F" w:rsidP="00EF6B5F">
      <w:pPr>
        <w:pStyle w:val="a3"/>
        <w:tabs>
          <w:tab w:val="left" w:pos="851"/>
          <w:tab w:val="left" w:pos="3600"/>
        </w:tabs>
        <w:spacing w:after="0" w:line="240" w:lineRule="auto"/>
        <w:ind w:left="0" w:firstLine="426"/>
        <w:jc w:val="both"/>
        <w:rPr>
          <w:rFonts w:ascii="Times New Roman" w:hAnsi="Times New Roman"/>
          <w:b/>
          <w:sz w:val="28"/>
          <w:szCs w:val="28"/>
          <w:lang w:val="kk-KZ"/>
        </w:rPr>
      </w:pPr>
      <w:r w:rsidRPr="00BF3411">
        <w:rPr>
          <w:rFonts w:ascii="Times New Roman" w:hAnsi="Times New Roman"/>
          <w:b/>
          <w:sz w:val="28"/>
          <w:szCs w:val="28"/>
          <w:lang w:val="kk-KZ"/>
        </w:rPr>
        <w:t xml:space="preserve">Алынған нәтижелердің тәжірибелік маңызы. </w:t>
      </w:r>
    </w:p>
    <w:p w:rsidR="00EF6B5F" w:rsidRPr="00BF3411" w:rsidRDefault="00EF6B5F" w:rsidP="00EF6B5F">
      <w:pPr>
        <w:ind w:firstLine="426"/>
        <w:jc w:val="both"/>
        <w:rPr>
          <w:sz w:val="28"/>
          <w:szCs w:val="28"/>
          <w:lang w:val="kk-KZ"/>
        </w:rPr>
      </w:pPr>
      <w:r w:rsidRPr="00BF3411">
        <w:rPr>
          <w:sz w:val="28"/>
          <w:szCs w:val="28"/>
          <w:lang w:val="kk-KZ"/>
        </w:rPr>
        <w:t>Қазақстанда халықаралық GMP стандартқа сәйкес, жануарлардың құтырығына қарсы иммуногенділігі жоғары және қауіпсіз антирабиялық вакцинаны өндіру технологиясы әзірленіп, өндіріске енгізілді.</w:t>
      </w:r>
    </w:p>
    <w:p w:rsidR="00EF6B5F" w:rsidRPr="00BF3411" w:rsidRDefault="00624FAD" w:rsidP="00EF6B5F">
      <w:pPr>
        <w:pStyle w:val="a3"/>
        <w:tabs>
          <w:tab w:val="left" w:pos="851"/>
          <w:tab w:val="left" w:pos="3600"/>
        </w:tabs>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 xml:space="preserve">1. </w:t>
      </w:r>
      <w:r w:rsidR="00EF6B5F" w:rsidRPr="00BF3411">
        <w:rPr>
          <w:rFonts w:ascii="Times New Roman" w:hAnsi="Times New Roman"/>
          <w:sz w:val="28"/>
          <w:szCs w:val="28"/>
          <w:lang w:val="kk-KZ"/>
        </w:rPr>
        <w:t>Вакцинаға нормативтік</w:t>
      </w:r>
      <w:r w:rsidR="00B102D7" w:rsidRPr="00BF3411">
        <w:rPr>
          <w:rFonts w:ascii="Times New Roman" w:hAnsi="Times New Roman"/>
          <w:sz w:val="28"/>
          <w:szCs w:val="28"/>
          <w:lang w:val="kk-KZ"/>
        </w:rPr>
        <w:t xml:space="preserve"> – </w:t>
      </w:r>
      <w:r w:rsidR="00EF6B5F" w:rsidRPr="00BF3411">
        <w:rPr>
          <w:rFonts w:ascii="Times New Roman" w:hAnsi="Times New Roman"/>
          <w:sz w:val="28"/>
          <w:szCs w:val="28"/>
          <w:lang w:val="kk-KZ"/>
        </w:rPr>
        <w:t xml:space="preserve">техникалық құжаттамалар әзірленді: </w:t>
      </w:r>
    </w:p>
    <w:p w:rsidR="00624FAD" w:rsidRPr="004D3A38" w:rsidRDefault="00EF6B5F" w:rsidP="00624FAD">
      <w:pPr>
        <w:tabs>
          <w:tab w:val="left" w:pos="851"/>
          <w:tab w:val="left" w:pos="3600"/>
        </w:tabs>
        <w:ind w:firstLine="426"/>
        <w:jc w:val="both"/>
        <w:rPr>
          <w:sz w:val="28"/>
          <w:szCs w:val="28"/>
          <w:lang w:val="kk-KZ"/>
        </w:rPr>
      </w:pPr>
      <w:r w:rsidRPr="004D3A38">
        <w:rPr>
          <w:sz w:val="28"/>
          <w:szCs w:val="28"/>
          <w:lang w:val="kk-KZ"/>
        </w:rPr>
        <w:t xml:space="preserve">Жануарлар құтырығына қарсы </w:t>
      </w:r>
      <w:r w:rsidRPr="004D3A38">
        <w:rPr>
          <w:sz w:val="28"/>
          <w:szCs w:val="28"/>
          <w:shd w:val="clear" w:color="auto" w:fill="FFFFFF"/>
          <w:lang w:val="kk-KZ"/>
        </w:rPr>
        <w:t>«Rhаbdovaс</w:t>
      </w:r>
      <w:r w:rsidRPr="004D3A38">
        <w:rPr>
          <w:sz w:val="28"/>
          <w:szCs w:val="28"/>
          <w:shd w:val="clear" w:color="auto" w:fill="FFFFFF"/>
          <w:vertAlign w:val="superscript"/>
          <w:lang w:val="kk-KZ"/>
        </w:rPr>
        <w:t>®</w:t>
      </w:r>
      <w:r w:rsidRPr="004D3A38">
        <w:rPr>
          <w:sz w:val="28"/>
          <w:szCs w:val="28"/>
          <w:shd w:val="clear" w:color="auto" w:fill="FFFFFF"/>
          <w:lang w:val="kk-KZ"/>
        </w:rPr>
        <w:t xml:space="preserve">» </w:t>
      </w:r>
      <w:r w:rsidRPr="004D3A38">
        <w:rPr>
          <w:sz w:val="28"/>
          <w:szCs w:val="28"/>
          <w:lang w:val="kk-KZ"/>
        </w:rPr>
        <w:t>антирабиялық вакцинаның ұйым стандарты СТ ЖШС 980340000548-012-2018 (Қосымша А)</w:t>
      </w:r>
      <w:r w:rsidR="00624FAD" w:rsidRPr="004D3A38">
        <w:rPr>
          <w:sz w:val="28"/>
          <w:szCs w:val="28"/>
          <w:lang w:val="kk-KZ"/>
        </w:rPr>
        <w:t>.</w:t>
      </w:r>
    </w:p>
    <w:p w:rsidR="00624FAD" w:rsidRPr="004D3A38" w:rsidRDefault="00EF6B5F" w:rsidP="00624FAD">
      <w:pPr>
        <w:tabs>
          <w:tab w:val="left" w:pos="851"/>
          <w:tab w:val="left" w:pos="3600"/>
        </w:tabs>
        <w:ind w:firstLine="426"/>
        <w:jc w:val="both"/>
        <w:rPr>
          <w:sz w:val="28"/>
          <w:szCs w:val="28"/>
          <w:lang w:val="kk-KZ"/>
        </w:rPr>
      </w:pPr>
      <w:r w:rsidRPr="004D3A38">
        <w:rPr>
          <w:sz w:val="28"/>
          <w:szCs w:val="28"/>
          <w:lang w:val="kk-KZ"/>
        </w:rPr>
        <w:t xml:space="preserve">Жануарлардың құтырығына қарсы инактивацияланған сұйық </w:t>
      </w:r>
      <w:r w:rsidRPr="004D3A38">
        <w:rPr>
          <w:sz w:val="28"/>
          <w:szCs w:val="28"/>
          <w:shd w:val="clear" w:color="auto" w:fill="FFFFFF"/>
          <w:lang w:val="kk-KZ"/>
        </w:rPr>
        <w:t>«Rhаbdovaс</w:t>
      </w:r>
      <w:r w:rsidRPr="004D3A38">
        <w:rPr>
          <w:sz w:val="28"/>
          <w:szCs w:val="28"/>
          <w:shd w:val="clear" w:color="auto" w:fill="FFFFFF"/>
          <w:vertAlign w:val="superscript"/>
          <w:lang w:val="kk-KZ"/>
        </w:rPr>
        <w:t>®</w:t>
      </w:r>
      <w:r w:rsidRPr="004D3A38">
        <w:rPr>
          <w:sz w:val="28"/>
          <w:szCs w:val="28"/>
          <w:shd w:val="clear" w:color="auto" w:fill="FFFFFF"/>
          <w:lang w:val="kk-KZ"/>
        </w:rPr>
        <w:t xml:space="preserve">» </w:t>
      </w:r>
      <w:r w:rsidRPr="004D3A38">
        <w:rPr>
          <w:sz w:val="28"/>
          <w:szCs w:val="28"/>
          <w:lang w:val="kk-KZ"/>
        </w:rPr>
        <w:t>вакцинасын дайындау және бақыл</w:t>
      </w:r>
      <w:r w:rsidR="00AB6C69" w:rsidRPr="004D3A38">
        <w:rPr>
          <w:sz w:val="28"/>
          <w:szCs w:val="28"/>
          <w:lang w:val="kk-KZ"/>
        </w:rPr>
        <w:t>ау бойынша нұсқаулық (Қосымша Ә</w:t>
      </w:r>
      <w:r w:rsidRPr="004D3A38">
        <w:rPr>
          <w:sz w:val="28"/>
          <w:szCs w:val="28"/>
          <w:lang w:val="kk-KZ"/>
        </w:rPr>
        <w:t>)</w:t>
      </w:r>
      <w:r w:rsidR="00624FAD" w:rsidRPr="004D3A38">
        <w:rPr>
          <w:sz w:val="28"/>
          <w:szCs w:val="28"/>
          <w:lang w:val="kk-KZ"/>
        </w:rPr>
        <w:t>.</w:t>
      </w:r>
    </w:p>
    <w:p w:rsidR="00EF6B5F" w:rsidRPr="004D3A38" w:rsidRDefault="00EF6B5F" w:rsidP="00624FAD">
      <w:pPr>
        <w:tabs>
          <w:tab w:val="left" w:pos="851"/>
          <w:tab w:val="left" w:pos="3600"/>
        </w:tabs>
        <w:ind w:firstLine="426"/>
        <w:jc w:val="both"/>
        <w:rPr>
          <w:sz w:val="28"/>
          <w:szCs w:val="28"/>
          <w:lang w:val="kk-KZ"/>
        </w:rPr>
      </w:pPr>
      <w:r w:rsidRPr="004D3A38">
        <w:rPr>
          <w:sz w:val="28"/>
          <w:szCs w:val="28"/>
          <w:lang w:val="kk-KZ"/>
        </w:rPr>
        <w:t xml:space="preserve">Жануарлар құтырығына қарсы сұйық инактивацияланған </w:t>
      </w:r>
      <w:r w:rsidRPr="004D3A38">
        <w:rPr>
          <w:sz w:val="28"/>
          <w:szCs w:val="28"/>
          <w:shd w:val="clear" w:color="auto" w:fill="FFFFFF"/>
          <w:lang w:val="kk-KZ"/>
        </w:rPr>
        <w:t>«Rhаbdovaс</w:t>
      </w:r>
      <w:r w:rsidRPr="004D3A38">
        <w:rPr>
          <w:sz w:val="28"/>
          <w:szCs w:val="28"/>
          <w:shd w:val="clear" w:color="auto" w:fill="FFFFFF"/>
          <w:vertAlign w:val="superscript"/>
          <w:lang w:val="kk-KZ"/>
        </w:rPr>
        <w:t>®</w:t>
      </w:r>
      <w:r w:rsidRPr="004D3A38">
        <w:rPr>
          <w:sz w:val="28"/>
          <w:szCs w:val="28"/>
          <w:shd w:val="clear" w:color="auto" w:fill="FFFFFF"/>
          <w:lang w:val="kk-KZ"/>
        </w:rPr>
        <w:t xml:space="preserve">» </w:t>
      </w:r>
      <w:r w:rsidRPr="004D3A38">
        <w:rPr>
          <w:sz w:val="28"/>
          <w:szCs w:val="28"/>
          <w:lang w:val="kk-KZ"/>
        </w:rPr>
        <w:t>вакцинаны қолдануғ</w:t>
      </w:r>
      <w:r w:rsidR="00AB6C69" w:rsidRPr="004D3A38">
        <w:rPr>
          <w:sz w:val="28"/>
          <w:szCs w:val="28"/>
          <w:lang w:val="kk-KZ"/>
        </w:rPr>
        <w:t>а арналған нұсқаулық (Қосымша Б</w:t>
      </w:r>
      <w:r w:rsidRPr="004D3A38">
        <w:rPr>
          <w:sz w:val="28"/>
          <w:szCs w:val="28"/>
          <w:lang w:val="kk-KZ"/>
        </w:rPr>
        <w:t>)</w:t>
      </w:r>
      <w:r w:rsidR="00624FAD" w:rsidRPr="004D3A38">
        <w:rPr>
          <w:sz w:val="28"/>
          <w:szCs w:val="28"/>
          <w:lang w:val="kk-KZ"/>
        </w:rPr>
        <w:t>.</w:t>
      </w:r>
    </w:p>
    <w:p w:rsidR="00624FAD" w:rsidRPr="004D3A38" w:rsidRDefault="00624FAD" w:rsidP="00624FAD">
      <w:pPr>
        <w:pStyle w:val="a3"/>
        <w:tabs>
          <w:tab w:val="left" w:pos="851"/>
          <w:tab w:val="left" w:pos="3600"/>
        </w:tabs>
        <w:spacing w:after="0" w:line="240" w:lineRule="auto"/>
        <w:ind w:left="0" w:firstLine="426"/>
        <w:jc w:val="both"/>
        <w:rPr>
          <w:rFonts w:ascii="Times New Roman" w:hAnsi="Times New Roman"/>
          <w:sz w:val="28"/>
          <w:szCs w:val="28"/>
          <w:lang w:val="kk-KZ"/>
        </w:rPr>
      </w:pPr>
      <w:r w:rsidRPr="004D3A38">
        <w:rPr>
          <w:rFonts w:ascii="Times New Roman" w:hAnsi="Times New Roman"/>
          <w:sz w:val="28"/>
          <w:szCs w:val="28"/>
          <w:lang w:val="kk-KZ"/>
        </w:rPr>
        <w:t xml:space="preserve">2. </w:t>
      </w:r>
      <w:r w:rsidR="00EF6B5F" w:rsidRPr="004D3A38">
        <w:rPr>
          <w:rFonts w:ascii="Times New Roman" w:hAnsi="Times New Roman"/>
          <w:sz w:val="28"/>
          <w:szCs w:val="28"/>
          <w:lang w:val="kk-KZ"/>
        </w:rPr>
        <w:t>Вакцинаның саудалық атауына тауар таңбасы куәлігі алынды:</w:t>
      </w:r>
    </w:p>
    <w:p w:rsidR="00624FAD" w:rsidRPr="004D3A38" w:rsidRDefault="00EF6B5F" w:rsidP="00624FAD">
      <w:pPr>
        <w:pStyle w:val="a3"/>
        <w:tabs>
          <w:tab w:val="left" w:pos="851"/>
          <w:tab w:val="left" w:pos="3600"/>
        </w:tabs>
        <w:spacing w:after="0" w:line="240" w:lineRule="auto"/>
        <w:ind w:left="0" w:firstLine="426"/>
        <w:jc w:val="both"/>
        <w:rPr>
          <w:lang w:val="kk-KZ"/>
        </w:rPr>
      </w:pPr>
      <w:r w:rsidRPr="004D3A38">
        <w:rPr>
          <w:rFonts w:ascii="Times New Roman" w:hAnsi="Times New Roman"/>
          <w:sz w:val="28"/>
          <w:szCs w:val="28"/>
          <w:shd w:val="clear" w:color="auto" w:fill="FFFFFF"/>
          <w:lang w:val="kk-KZ"/>
        </w:rPr>
        <w:t>Қазақстан Республикасы т</w:t>
      </w:r>
      <w:r w:rsidRPr="004D3A38">
        <w:rPr>
          <w:rFonts w:ascii="Times New Roman" w:hAnsi="Times New Roman"/>
          <w:sz w:val="28"/>
          <w:szCs w:val="28"/>
          <w:lang w:val="kk-KZ"/>
        </w:rPr>
        <w:t xml:space="preserve">ауар таңбасына куәлік </w:t>
      </w:r>
      <w:r w:rsidRPr="004D3A38">
        <w:rPr>
          <w:rFonts w:ascii="Times New Roman" w:hAnsi="Times New Roman"/>
          <w:sz w:val="28"/>
          <w:szCs w:val="28"/>
          <w:shd w:val="clear" w:color="auto" w:fill="FFFFFF"/>
          <w:lang w:val="kk-KZ"/>
        </w:rPr>
        <w:t>«</w:t>
      </w:r>
      <w:r w:rsidR="0056194F" w:rsidRPr="004D3A38">
        <w:rPr>
          <w:rFonts w:ascii="Times New Roman" w:hAnsi="Times New Roman"/>
          <w:sz w:val="28"/>
          <w:szCs w:val="28"/>
          <w:shd w:val="clear" w:color="auto" w:fill="FFFFFF"/>
          <w:lang w:val="kk-KZ"/>
        </w:rPr>
        <w:t>RHАBDOVAС</w:t>
      </w:r>
      <w:r w:rsidR="00624FAD" w:rsidRPr="004D3A38">
        <w:rPr>
          <w:rFonts w:ascii="Times New Roman" w:hAnsi="Times New Roman"/>
          <w:sz w:val="28"/>
          <w:szCs w:val="28"/>
          <w:shd w:val="clear" w:color="auto" w:fill="FFFFFF"/>
          <w:lang w:val="kk-KZ"/>
        </w:rPr>
        <w:t>»</w:t>
      </w:r>
      <w:r w:rsidRPr="004D3A38">
        <w:rPr>
          <w:rFonts w:ascii="Times New Roman" w:hAnsi="Times New Roman"/>
          <w:sz w:val="28"/>
          <w:szCs w:val="28"/>
          <w:shd w:val="clear" w:color="auto" w:fill="FFFFFF"/>
          <w:lang w:val="kk-KZ"/>
        </w:rPr>
        <w:t xml:space="preserve"> </w:t>
      </w:r>
      <w:r w:rsidR="00AB6C69" w:rsidRPr="004D3A38">
        <w:rPr>
          <w:rFonts w:ascii="Times New Roman" w:hAnsi="Times New Roman"/>
          <w:sz w:val="28"/>
          <w:szCs w:val="28"/>
          <w:lang w:val="kk-KZ"/>
        </w:rPr>
        <w:t>(Қосымша В</w:t>
      </w:r>
      <w:r w:rsidRPr="004D3A38">
        <w:rPr>
          <w:rFonts w:ascii="Times New Roman" w:hAnsi="Times New Roman"/>
          <w:sz w:val="28"/>
          <w:szCs w:val="28"/>
          <w:lang w:val="kk-KZ"/>
        </w:rPr>
        <w:t>)</w:t>
      </w:r>
      <w:r w:rsidR="00624FAD" w:rsidRPr="004D3A38">
        <w:rPr>
          <w:rFonts w:ascii="Times New Roman" w:hAnsi="Times New Roman"/>
          <w:sz w:val="28"/>
          <w:szCs w:val="28"/>
          <w:lang w:val="kk-KZ"/>
        </w:rPr>
        <w:t>.</w:t>
      </w:r>
    </w:p>
    <w:p w:rsidR="00866249" w:rsidRPr="004D3A38" w:rsidRDefault="00624FAD" w:rsidP="00624FAD">
      <w:pPr>
        <w:pStyle w:val="a3"/>
        <w:tabs>
          <w:tab w:val="left" w:pos="851"/>
          <w:tab w:val="left" w:pos="3600"/>
        </w:tabs>
        <w:spacing w:after="0" w:line="240" w:lineRule="auto"/>
        <w:ind w:left="0" w:firstLine="426"/>
        <w:jc w:val="both"/>
        <w:rPr>
          <w:rFonts w:ascii="Times New Roman" w:hAnsi="Times New Roman"/>
          <w:sz w:val="28"/>
          <w:szCs w:val="28"/>
          <w:lang w:val="kk-KZ"/>
        </w:rPr>
      </w:pPr>
      <w:r w:rsidRPr="004D3A38">
        <w:rPr>
          <w:rFonts w:ascii="Times New Roman" w:hAnsi="Times New Roman"/>
          <w:sz w:val="28"/>
          <w:szCs w:val="28"/>
          <w:lang w:val="kk-KZ"/>
        </w:rPr>
        <w:t xml:space="preserve">3. </w:t>
      </w:r>
      <w:r w:rsidR="00EF6B5F" w:rsidRPr="004D3A38">
        <w:rPr>
          <w:rFonts w:ascii="Times New Roman" w:hAnsi="Times New Roman"/>
          <w:sz w:val="28"/>
          <w:szCs w:val="28"/>
          <w:lang w:val="kk-KZ"/>
        </w:rPr>
        <w:t>ҚР АШМ ВБжҚК ветеринариялық препараттарды Мемлекеттік реестріне тіркеуге алынды:</w:t>
      </w:r>
    </w:p>
    <w:p w:rsidR="00EF6B5F" w:rsidRPr="004D3A38" w:rsidRDefault="00EF6B5F" w:rsidP="00624FAD">
      <w:pPr>
        <w:pStyle w:val="a3"/>
        <w:tabs>
          <w:tab w:val="left" w:pos="851"/>
          <w:tab w:val="left" w:pos="3600"/>
        </w:tabs>
        <w:spacing w:after="0" w:line="240" w:lineRule="auto"/>
        <w:ind w:left="0" w:firstLine="426"/>
        <w:jc w:val="both"/>
        <w:rPr>
          <w:rFonts w:ascii="Times New Roman" w:hAnsi="Times New Roman"/>
          <w:sz w:val="28"/>
          <w:szCs w:val="28"/>
          <w:lang w:val="kk-KZ"/>
        </w:rPr>
      </w:pPr>
      <w:r w:rsidRPr="004D3A38">
        <w:rPr>
          <w:rFonts w:ascii="Times New Roman" w:hAnsi="Times New Roman"/>
          <w:sz w:val="28"/>
          <w:szCs w:val="28"/>
          <w:lang w:val="kk-KZ"/>
        </w:rPr>
        <w:t>Жануарлардың құтырығына қарсы инактивацияланған сұйық «Rhаbdovaс</w:t>
      </w:r>
      <w:r w:rsidRPr="004D3A38">
        <w:rPr>
          <w:rFonts w:ascii="Times New Roman" w:hAnsi="Times New Roman"/>
          <w:sz w:val="28"/>
          <w:szCs w:val="28"/>
          <w:vertAlign w:val="superscript"/>
          <w:lang w:val="kk-KZ"/>
        </w:rPr>
        <w:t>®</w:t>
      </w:r>
      <w:r w:rsidR="00365778" w:rsidRPr="004D3A38">
        <w:rPr>
          <w:rFonts w:ascii="Times New Roman" w:hAnsi="Times New Roman"/>
          <w:sz w:val="28"/>
          <w:szCs w:val="28"/>
          <w:lang w:val="kk-KZ"/>
        </w:rPr>
        <w:t xml:space="preserve">» </w:t>
      </w:r>
      <w:r w:rsidRPr="004D3A38">
        <w:rPr>
          <w:rFonts w:ascii="Times New Roman" w:hAnsi="Times New Roman"/>
          <w:sz w:val="28"/>
          <w:szCs w:val="28"/>
          <w:lang w:val="kk-KZ"/>
        </w:rPr>
        <w:t>вакцинасына тіркеу куәлігі № ҚР-ВП-1-4083-19 (Қосымша</w:t>
      </w:r>
      <w:r w:rsidR="00AB6C69" w:rsidRPr="004D3A38">
        <w:rPr>
          <w:rFonts w:ascii="Times New Roman" w:hAnsi="Times New Roman"/>
          <w:sz w:val="28"/>
          <w:szCs w:val="28"/>
          <w:lang w:val="kk-KZ"/>
        </w:rPr>
        <w:t xml:space="preserve"> Г</w:t>
      </w:r>
      <w:r w:rsidRPr="004D3A38">
        <w:rPr>
          <w:rFonts w:ascii="Times New Roman" w:hAnsi="Times New Roman"/>
          <w:sz w:val="28"/>
          <w:szCs w:val="28"/>
          <w:lang w:val="kk-KZ"/>
        </w:rPr>
        <w:t xml:space="preserve"> ).</w:t>
      </w:r>
    </w:p>
    <w:p w:rsidR="00502743" w:rsidRPr="004D3A38" w:rsidRDefault="00866249" w:rsidP="00624FAD">
      <w:pPr>
        <w:pStyle w:val="a3"/>
        <w:tabs>
          <w:tab w:val="left" w:pos="851"/>
          <w:tab w:val="left" w:pos="3600"/>
        </w:tabs>
        <w:spacing w:after="0" w:line="240" w:lineRule="auto"/>
        <w:ind w:left="0" w:firstLine="426"/>
        <w:jc w:val="both"/>
        <w:rPr>
          <w:rFonts w:ascii="Times New Roman" w:hAnsi="Times New Roman"/>
          <w:sz w:val="28"/>
          <w:szCs w:val="28"/>
          <w:lang w:val="kk-KZ"/>
        </w:rPr>
      </w:pPr>
      <w:r w:rsidRPr="004D3A38">
        <w:rPr>
          <w:rFonts w:ascii="Times New Roman" w:hAnsi="Times New Roman"/>
          <w:sz w:val="28"/>
          <w:szCs w:val="28"/>
          <w:lang w:val="kk-KZ"/>
        </w:rPr>
        <w:t>4.</w:t>
      </w:r>
      <w:r w:rsidR="00502743" w:rsidRPr="004D3A38">
        <w:rPr>
          <w:rFonts w:ascii="Times New Roman" w:hAnsi="Times New Roman"/>
          <w:sz w:val="28"/>
          <w:szCs w:val="28"/>
          <w:lang w:val="kk-KZ"/>
        </w:rPr>
        <w:t xml:space="preserve">Грузия мемлекетінің АШМ </w:t>
      </w:r>
      <w:r w:rsidR="00284560" w:rsidRPr="004D3A38">
        <w:rPr>
          <w:rFonts w:ascii="Times New Roman" w:hAnsi="Times New Roman"/>
          <w:sz w:val="28"/>
          <w:szCs w:val="28"/>
          <w:lang w:val="kk-KZ"/>
        </w:rPr>
        <w:t>Ұлттық азық-түлік агенттігі ұсынған ветеринариялық препараттарға</w:t>
      </w:r>
      <w:r w:rsidR="00502743" w:rsidRPr="004D3A38">
        <w:rPr>
          <w:rFonts w:ascii="Times New Roman" w:hAnsi="Times New Roman"/>
          <w:sz w:val="28"/>
          <w:szCs w:val="28"/>
          <w:lang w:val="kk-KZ"/>
        </w:rPr>
        <w:t xml:space="preserve"> </w:t>
      </w:r>
      <w:r w:rsidR="00284560" w:rsidRPr="004D3A38">
        <w:rPr>
          <w:rFonts w:ascii="Times New Roman" w:hAnsi="Times New Roman"/>
          <w:sz w:val="28"/>
          <w:szCs w:val="28"/>
          <w:lang w:val="kk-KZ"/>
        </w:rPr>
        <w:t>маркетингтік рұқсаттамасы</w:t>
      </w:r>
      <w:r w:rsidR="00502743" w:rsidRPr="004D3A38">
        <w:rPr>
          <w:rFonts w:ascii="Times New Roman" w:hAnsi="Times New Roman"/>
          <w:sz w:val="28"/>
          <w:szCs w:val="28"/>
          <w:lang w:val="kk-KZ"/>
        </w:rPr>
        <w:t xml:space="preserve"> алынды</w:t>
      </w:r>
      <w:r w:rsidR="00284560" w:rsidRPr="004D3A38">
        <w:rPr>
          <w:rFonts w:ascii="Times New Roman" w:hAnsi="Times New Roman"/>
          <w:sz w:val="28"/>
          <w:szCs w:val="28"/>
          <w:lang w:val="kk-KZ"/>
        </w:rPr>
        <w:t>:</w:t>
      </w:r>
    </w:p>
    <w:p w:rsidR="000A774B" w:rsidRPr="00284560" w:rsidRDefault="000A774B" w:rsidP="00624FAD">
      <w:pPr>
        <w:pStyle w:val="a3"/>
        <w:tabs>
          <w:tab w:val="left" w:pos="851"/>
          <w:tab w:val="left" w:pos="3600"/>
        </w:tabs>
        <w:spacing w:after="0" w:line="240" w:lineRule="auto"/>
        <w:ind w:left="0" w:firstLine="426"/>
        <w:jc w:val="both"/>
        <w:rPr>
          <w:rFonts w:ascii="Times New Roman" w:hAnsi="Times New Roman"/>
          <w:sz w:val="28"/>
          <w:szCs w:val="28"/>
          <w:lang w:val="kk-KZ"/>
        </w:rPr>
      </w:pPr>
      <w:r w:rsidRPr="004D3A38">
        <w:rPr>
          <w:rFonts w:ascii="Times New Roman" w:hAnsi="Times New Roman"/>
          <w:sz w:val="28"/>
          <w:szCs w:val="28"/>
          <w:lang w:val="kk-KZ"/>
        </w:rPr>
        <w:t>Ветеринариялық препараттың маркетингтік рұқсатт</w:t>
      </w:r>
      <w:r w:rsidR="00284560" w:rsidRPr="004D3A38">
        <w:rPr>
          <w:rFonts w:ascii="Times New Roman" w:hAnsi="Times New Roman"/>
          <w:sz w:val="28"/>
          <w:szCs w:val="28"/>
          <w:lang w:val="kk-KZ"/>
        </w:rPr>
        <w:t xml:space="preserve">амасы </w:t>
      </w:r>
      <w:r w:rsidRPr="004D3A38">
        <w:rPr>
          <w:rFonts w:ascii="Times New Roman" w:hAnsi="Times New Roman"/>
          <w:sz w:val="28"/>
          <w:szCs w:val="28"/>
          <w:lang w:val="kk-KZ"/>
        </w:rPr>
        <w:t>№002055 (Қосымша</w:t>
      </w:r>
      <w:r w:rsidR="0056194F" w:rsidRPr="004D3A38">
        <w:rPr>
          <w:rFonts w:ascii="Times New Roman" w:hAnsi="Times New Roman"/>
          <w:sz w:val="28"/>
          <w:szCs w:val="28"/>
          <w:lang w:val="kk-KZ"/>
        </w:rPr>
        <w:t xml:space="preserve"> Д</w:t>
      </w:r>
      <w:r w:rsidRPr="004D3A38">
        <w:rPr>
          <w:rFonts w:ascii="Times New Roman" w:hAnsi="Times New Roman"/>
          <w:sz w:val="28"/>
          <w:szCs w:val="28"/>
          <w:lang w:val="kk-KZ"/>
        </w:rPr>
        <w:t xml:space="preserve"> ).</w:t>
      </w:r>
    </w:p>
    <w:p w:rsidR="00624FAD" w:rsidRDefault="00866249" w:rsidP="00624FAD">
      <w:pPr>
        <w:pStyle w:val="a3"/>
        <w:tabs>
          <w:tab w:val="left" w:pos="851"/>
          <w:tab w:val="left" w:pos="3600"/>
        </w:tabs>
        <w:spacing w:after="0" w:line="240" w:lineRule="auto"/>
        <w:ind w:left="0" w:firstLine="426"/>
        <w:jc w:val="both"/>
        <w:rPr>
          <w:rFonts w:ascii="Times New Roman" w:hAnsi="Times New Roman"/>
          <w:sz w:val="28"/>
          <w:szCs w:val="28"/>
          <w:lang w:val="kk-KZ"/>
        </w:rPr>
      </w:pPr>
      <w:r>
        <w:rPr>
          <w:rFonts w:ascii="Times New Roman" w:hAnsi="Times New Roman"/>
          <w:sz w:val="28"/>
          <w:szCs w:val="28"/>
          <w:shd w:val="clear" w:color="auto" w:fill="FFFFFF"/>
          <w:lang w:val="kk-KZ"/>
        </w:rPr>
        <w:t>5</w:t>
      </w:r>
      <w:r w:rsidR="00624FAD" w:rsidRPr="00BF3411">
        <w:rPr>
          <w:rFonts w:ascii="Times New Roman" w:hAnsi="Times New Roman"/>
          <w:sz w:val="28"/>
          <w:szCs w:val="28"/>
          <w:shd w:val="clear" w:color="auto" w:fill="FFFFFF"/>
          <w:lang w:val="kk-KZ"/>
        </w:rPr>
        <w:t xml:space="preserve">. </w:t>
      </w:r>
      <w:r w:rsidR="00EF6B5F" w:rsidRPr="00BF3411">
        <w:rPr>
          <w:rFonts w:ascii="Times New Roman" w:hAnsi="Times New Roman"/>
          <w:sz w:val="28"/>
          <w:szCs w:val="28"/>
          <w:shd w:val="clear" w:color="auto" w:fill="FFFFFF"/>
          <w:lang w:val="kk-KZ"/>
        </w:rPr>
        <w:t>Жануарлар құтырығын алдын алу мақсатында</w:t>
      </w:r>
      <w:r w:rsidR="00EF6B5F" w:rsidRPr="00BF3411">
        <w:rPr>
          <w:rFonts w:ascii="Times New Roman" w:hAnsi="Times New Roman"/>
          <w:sz w:val="28"/>
          <w:szCs w:val="28"/>
          <w:lang w:val="kk-KZ"/>
        </w:rPr>
        <w:t xml:space="preserve"> антирабиялық </w:t>
      </w:r>
      <w:r w:rsidR="00365778" w:rsidRPr="00BF3411">
        <w:rPr>
          <w:rFonts w:ascii="Times New Roman" w:hAnsi="Times New Roman"/>
          <w:sz w:val="28"/>
          <w:szCs w:val="28"/>
          <w:lang w:val="kk-KZ"/>
        </w:rPr>
        <w:t>«Rhаbdovaс</w:t>
      </w:r>
      <w:r w:rsidR="00365778" w:rsidRPr="00BF3411">
        <w:rPr>
          <w:rFonts w:ascii="Times New Roman" w:hAnsi="Times New Roman"/>
          <w:sz w:val="28"/>
          <w:szCs w:val="28"/>
          <w:vertAlign w:val="superscript"/>
          <w:lang w:val="kk-KZ"/>
        </w:rPr>
        <w:t>®</w:t>
      </w:r>
      <w:r w:rsidR="00365778" w:rsidRPr="00BF3411">
        <w:rPr>
          <w:rFonts w:ascii="Times New Roman" w:hAnsi="Times New Roman"/>
          <w:sz w:val="28"/>
          <w:szCs w:val="28"/>
          <w:lang w:val="kk-KZ"/>
        </w:rPr>
        <w:t xml:space="preserve">» </w:t>
      </w:r>
      <w:r w:rsidR="00EF6B5F" w:rsidRPr="00BF3411">
        <w:rPr>
          <w:rFonts w:ascii="Times New Roman" w:hAnsi="Times New Roman"/>
          <w:sz w:val="28"/>
          <w:szCs w:val="28"/>
          <w:lang w:val="kk-KZ"/>
        </w:rPr>
        <w:t>вакцинасы:</w:t>
      </w:r>
    </w:p>
    <w:p w:rsidR="00624FAD" w:rsidRPr="009865C5" w:rsidRDefault="00EF6B5F" w:rsidP="00624FAD">
      <w:pPr>
        <w:pStyle w:val="a3"/>
        <w:tabs>
          <w:tab w:val="left" w:pos="851"/>
          <w:tab w:val="left" w:pos="3600"/>
        </w:tabs>
        <w:spacing w:after="0" w:line="240" w:lineRule="auto"/>
        <w:ind w:left="0" w:firstLine="426"/>
        <w:jc w:val="both"/>
        <w:rPr>
          <w:rFonts w:ascii="Times New Roman" w:hAnsi="Times New Roman"/>
          <w:sz w:val="28"/>
          <w:szCs w:val="28"/>
          <w:shd w:val="clear" w:color="auto" w:fill="FFFFFF"/>
          <w:lang w:val="kk-KZ"/>
        </w:rPr>
      </w:pPr>
      <w:r w:rsidRPr="009865C5">
        <w:rPr>
          <w:rFonts w:ascii="Times New Roman" w:hAnsi="Times New Roman"/>
          <w:sz w:val="28"/>
          <w:szCs w:val="28"/>
          <w:shd w:val="clear" w:color="auto" w:fill="FFFFFF"/>
          <w:lang w:val="kk-KZ"/>
        </w:rPr>
        <w:t>Қазақстан</w:t>
      </w:r>
      <w:r w:rsidR="00624FAD" w:rsidRPr="009865C5">
        <w:rPr>
          <w:rFonts w:ascii="Times New Roman" w:hAnsi="Times New Roman"/>
          <w:sz w:val="28"/>
          <w:szCs w:val="28"/>
          <w:shd w:val="clear" w:color="auto" w:fill="FFFFFF"/>
          <w:lang w:val="kk-KZ"/>
        </w:rPr>
        <w:t xml:space="preserve"> Республикасы бойынша 2020</w:t>
      </w:r>
      <w:r w:rsidR="00D12A9E" w:rsidRPr="009865C5">
        <w:rPr>
          <w:rFonts w:ascii="Times New Roman" w:hAnsi="Times New Roman"/>
          <w:sz w:val="28"/>
          <w:szCs w:val="28"/>
          <w:shd w:val="clear" w:color="auto" w:fill="FFFFFF"/>
          <w:lang w:val="kk-KZ"/>
        </w:rPr>
        <w:t xml:space="preserve"> </w:t>
      </w:r>
      <w:r w:rsidR="00624FAD" w:rsidRPr="009865C5">
        <w:rPr>
          <w:rFonts w:ascii="Times New Roman" w:hAnsi="Times New Roman"/>
          <w:sz w:val="28"/>
          <w:szCs w:val="28"/>
          <w:shd w:val="clear" w:color="auto" w:fill="FFFFFF"/>
          <w:lang w:val="kk-KZ"/>
        </w:rPr>
        <w:t>жылы</w:t>
      </w:r>
      <w:r w:rsidR="00502743" w:rsidRPr="009865C5">
        <w:rPr>
          <w:rFonts w:ascii="Times New Roman" w:hAnsi="Times New Roman"/>
          <w:sz w:val="28"/>
          <w:szCs w:val="28"/>
          <w:shd w:val="clear" w:color="auto" w:fill="FFFFFF"/>
          <w:lang w:val="kk-KZ"/>
        </w:rPr>
        <w:t xml:space="preserve"> </w:t>
      </w:r>
      <w:r w:rsidRPr="009865C5">
        <w:rPr>
          <w:rFonts w:ascii="Times New Roman" w:hAnsi="Times New Roman"/>
          <w:sz w:val="28"/>
          <w:szCs w:val="28"/>
          <w:shd w:val="clear" w:color="auto" w:fill="FFFFFF"/>
          <w:lang w:val="kk-KZ"/>
        </w:rPr>
        <w:t>келісім-шарт негізінде</w:t>
      </w:r>
      <w:r w:rsidR="00365778" w:rsidRPr="009865C5">
        <w:rPr>
          <w:rFonts w:ascii="Times New Roman" w:hAnsi="Times New Roman"/>
          <w:sz w:val="28"/>
          <w:szCs w:val="28"/>
          <w:shd w:val="clear" w:color="auto" w:fill="FFFFFF"/>
          <w:lang w:val="kk-KZ"/>
        </w:rPr>
        <w:t xml:space="preserve"> </w:t>
      </w:r>
      <w:r w:rsidRPr="009865C5">
        <w:rPr>
          <w:rFonts w:ascii="Times New Roman" w:hAnsi="Times New Roman"/>
          <w:sz w:val="28"/>
          <w:szCs w:val="28"/>
          <w:shd w:val="clear" w:color="auto" w:fill="FFFFFF"/>
          <w:lang w:val="kk-KZ"/>
        </w:rPr>
        <w:t>60 000 доза вакцина</w:t>
      </w:r>
      <w:r w:rsidR="00624FAD" w:rsidRPr="009865C5">
        <w:rPr>
          <w:rFonts w:ascii="Times New Roman" w:hAnsi="Times New Roman"/>
          <w:sz w:val="28"/>
          <w:szCs w:val="28"/>
          <w:shd w:val="clear" w:color="auto" w:fill="FFFFFF"/>
          <w:lang w:val="kk-KZ"/>
        </w:rPr>
        <w:t xml:space="preserve"> өндірілді</w:t>
      </w:r>
      <w:r w:rsidRPr="009865C5">
        <w:rPr>
          <w:rFonts w:ascii="Times New Roman" w:hAnsi="Times New Roman"/>
          <w:sz w:val="28"/>
          <w:szCs w:val="28"/>
          <w:shd w:val="clear" w:color="auto" w:fill="FFFFFF"/>
          <w:lang w:val="kk-KZ"/>
        </w:rPr>
        <w:t>;</w:t>
      </w:r>
    </w:p>
    <w:p w:rsidR="00624FAD" w:rsidRPr="009865C5" w:rsidRDefault="00502743" w:rsidP="00624FAD">
      <w:pPr>
        <w:pStyle w:val="a3"/>
        <w:tabs>
          <w:tab w:val="left" w:pos="851"/>
          <w:tab w:val="left" w:pos="3600"/>
        </w:tabs>
        <w:spacing w:after="0" w:line="240" w:lineRule="auto"/>
        <w:ind w:left="0" w:firstLine="426"/>
        <w:jc w:val="both"/>
        <w:rPr>
          <w:rFonts w:ascii="Times New Roman" w:hAnsi="Times New Roman"/>
          <w:sz w:val="28"/>
          <w:szCs w:val="28"/>
          <w:shd w:val="clear" w:color="auto" w:fill="FFFFFF"/>
          <w:lang w:val="kk-KZ"/>
        </w:rPr>
      </w:pPr>
      <w:r w:rsidRPr="009865C5">
        <w:rPr>
          <w:rFonts w:ascii="Times New Roman" w:hAnsi="Times New Roman"/>
          <w:sz w:val="28"/>
          <w:szCs w:val="28"/>
          <w:shd w:val="clear" w:color="auto" w:fill="FFFFFF"/>
          <w:lang w:val="kk-KZ"/>
        </w:rPr>
        <w:t xml:space="preserve">Грузия мемлекетіне 2020 жылы </w:t>
      </w:r>
      <w:r w:rsidR="00ED7FED" w:rsidRPr="009865C5">
        <w:rPr>
          <w:rFonts w:ascii="Times New Roman" w:hAnsi="Times New Roman"/>
          <w:sz w:val="28"/>
          <w:szCs w:val="28"/>
          <w:shd w:val="clear" w:color="auto" w:fill="FFFFFF"/>
          <w:lang w:val="kk-KZ"/>
        </w:rPr>
        <w:t>келісім-шарт бойынша</w:t>
      </w:r>
      <w:r w:rsidR="00EF6B5F" w:rsidRPr="009865C5">
        <w:rPr>
          <w:rFonts w:ascii="Times New Roman" w:hAnsi="Times New Roman"/>
          <w:sz w:val="28"/>
          <w:szCs w:val="28"/>
          <w:shd w:val="clear" w:color="auto" w:fill="FFFFFF"/>
          <w:lang w:val="kk-KZ"/>
        </w:rPr>
        <w:t xml:space="preserve"> вакцинаның </w:t>
      </w:r>
      <w:r w:rsidR="00624FAD" w:rsidRPr="009865C5">
        <w:rPr>
          <w:rFonts w:ascii="Times New Roman" w:hAnsi="Times New Roman"/>
          <w:sz w:val="28"/>
          <w:szCs w:val="28"/>
          <w:shd w:val="clear" w:color="auto" w:fill="FFFFFF"/>
          <w:lang w:val="kk-KZ"/>
        </w:rPr>
        <w:t>300 000 доза</w:t>
      </w:r>
      <w:r w:rsidR="00ED7FED" w:rsidRPr="009865C5">
        <w:rPr>
          <w:rFonts w:ascii="Times New Roman" w:hAnsi="Times New Roman"/>
          <w:sz w:val="28"/>
          <w:szCs w:val="28"/>
          <w:shd w:val="clear" w:color="auto" w:fill="FFFFFF"/>
          <w:lang w:val="kk-KZ"/>
        </w:rPr>
        <w:t>сы</w:t>
      </w:r>
      <w:r w:rsidR="00624FAD" w:rsidRPr="009865C5">
        <w:rPr>
          <w:rFonts w:ascii="Times New Roman" w:hAnsi="Times New Roman"/>
          <w:sz w:val="28"/>
          <w:szCs w:val="28"/>
          <w:shd w:val="clear" w:color="auto" w:fill="FFFFFF"/>
          <w:lang w:val="kk-KZ"/>
        </w:rPr>
        <w:t xml:space="preserve"> өндірілді</w:t>
      </w:r>
      <w:r w:rsidR="00EF6B5F" w:rsidRPr="009865C5">
        <w:rPr>
          <w:rFonts w:ascii="Times New Roman" w:hAnsi="Times New Roman"/>
          <w:sz w:val="28"/>
          <w:szCs w:val="28"/>
          <w:shd w:val="clear" w:color="auto" w:fill="FFFFFF"/>
          <w:lang w:val="kk-KZ"/>
        </w:rPr>
        <w:t>;</w:t>
      </w:r>
    </w:p>
    <w:p w:rsidR="00EF6B5F" w:rsidRPr="009865C5" w:rsidRDefault="00E52142" w:rsidP="00624FAD">
      <w:pPr>
        <w:pStyle w:val="a3"/>
        <w:tabs>
          <w:tab w:val="left" w:pos="851"/>
          <w:tab w:val="left" w:pos="3600"/>
        </w:tabs>
        <w:spacing w:after="0" w:line="240" w:lineRule="auto"/>
        <w:ind w:left="0" w:firstLine="426"/>
        <w:jc w:val="both"/>
        <w:rPr>
          <w:rFonts w:ascii="Times New Roman" w:hAnsi="Times New Roman"/>
          <w:sz w:val="28"/>
          <w:szCs w:val="28"/>
          <w:lang w:val="kk-KZ"/>
        </w:rPr>
      </w:pPr>
      <w:r w:rsidRPr="009865C5">
        <w:rPr>
          <w:rFonts w:ascii="Times New Roman" w:hAnsi="Times New Roman"/>
          <w:sz w:val="28"/>
          <w:szCs w:val="28"/>
          <w:shd w:val="clear" w:color="auto" w:fill="FFFFFF"/>
          <w:lang w:val="kk-KZ"/>
        </w:rPr>
        <w:t xml:space="preserve">Қазақстан Республикасы бойынша </w:t>
      </w:r>
      <w:r w:rsidR="00EF6B5F" w:rsidRPr="009865C5">
        <w:rPr>
          <w:rFonts w:ascii="Times New Roman" w:hAnsi="Times New Roman"/>
          <w:sz w:val="28"/>
          <w:szCs w:val="28"/>
          <w:shd w:val="clear" w:color="auto" w:fill="FFFFFF"/>
          <w:lang w:val="kk-KZ"/>
        </w:rPr>
        <w:t xml:space="preserve">2021 жылғы мемлекеттік сатып алу туралы </w:t>
      </w:r>
      <w:r w:rsidR="00172322" w:rsidRPr="009865C5">
        <w:rPr>
          <w:rFonts w:ascii="Times New Roman" w:hAnsi="Times New Roman"/>
          <w:sz w:val="28"/>
          <w:szCs w:val="28"/>
          <w:shd w:val="clear" w:color="auto" w:fill="FFFFFF"/>
          <w:lang w:val="kk-KZ"/>
        </w:rPr>
        <w:t xml:space="preserve">келісім </w:t>
      </w:r>
      <w:r w:rsidR="00EF6B5F" w:rsidRPr="009865C5">
        <w:rPr>
          <w:rFonts w:ascii="Times New Roman" w:hAnsi="Times New Roman"/>
          <w:sz w:val="28"/>
          <w:szCs w:val="28"/>
          <w:shd w:val="clear" w:color="auto" w:fill="FFFFFF"/>
          <w:lang w:val="kk-KZ"/>
        </w:rPr>
        <w:t>шартына сәйкес 570 000 доза вакцина</w:t>
      </w:r>
      <w:r w:rsidR="00EF6B5F" w:rsidRPr="009865C5">
        <w:rPr>
          <w:rFonts w:ascii="Times New Roman" w:hAnsi="Times New Roman"/>
          <w:sz w:val="28"/>
          <w:szCs w:val="28"/>
          <w:lang w:val="kk-KZ"/>
        </w:rPr>
        <w:t xml:space="preserve"> өндіріл</w:t>
      </w:r>
      <w:r w:rsidRPr="009865C5">
        <w:rPr>
          <w:rFonts w:ascii="Times New Roman" w:hAnsi="Times New Roman"/>
          <w:sz w:val="28"/>
          <w:szCs w:val="28"/>
          <w:lang w:val="kk-KZ"/>
        </w:rPr>
        <w:t>ді.</w:t>
      </w:r>
    </w:p>
    <w:p w:rsidR="00502743" w:rsidRPr="009865C5" w:rsidRDefault="00502743" w:rsidP="00502743">
      <w:pPr>
        <w:pStyle w:val="a3"/>
        <w:tabs>
          <w:tab w:val="left" w:pos="851"/>
          <w:tab w:val="left" w:pos="3600"/>
        </w:tabs>
        <w:spacing w:after="0" w:line="240" w:lineRule="auto"/>
        <w:ind w:left="0" w:firstLine="426"/>
        <w:jc w:val="both"/>
        <w:rPr>
          <w:rFonts w:ascii="Times New Roman" w:hAnsi="Times New Roman"/>
          <w:sz w:val="28"/>
          <w:szCs w:val="28"/>
          <w:lang w:val="kk-KZ"/>
        </w:rPr>
      </w:pPr>
      <w:r w:rsidRPr="009865C5">
        <w:rPr>
          <w:rFonts w:ascii="Times New Roman" w:hAnsi="Times New Roman"/>
          <w:sz w:val="28"/>
          <w:szCs w:val="28"/>
          <w:shd w:val="clear" w:color="auto" w:fill="FFFFFF"/>
          <w:lang w:val="kk-KZ"/>
        </w:rPr>
        <w:t>Қазақстан Республикасы бойынша 202</w:t>
      </w:r>
      <w:r w:rsidR="00A112E4" w:rsidRPr="009865C5">
        <w:rPr>
          <w:rFonts w:ascii="Times New Roman" w:hAnsi="Times New Roman"/>
          <w:sz w:val="28"/>
          <w:szCs w:val="28"/>
          <w:shd w:val="clear" w:color="auto" w:fill="FFFFFF"/>
          <w:lang w:val="kk-KZ"/>
        </w:rPr>
        <w:t>2</w:t>
      </w:r>
      <w:r w:rsidRPr="009865C5">
        <w:rPr>
          <w:rFonts w:ascii="Times New Roman" w:hAnsi="Times New Roman"/>
          <w:sz w:val="28"/>
          <w:szCs w:val="28"/>
          <w:shd w:val="clear" w:color="auto" w:fill="FFFFFF"/>
          <w:lang w:val="kk-KZ"/>
        </w:rPr>
        <w:t xml:space="preserve"> жылы мемлекеттік сатып алу туралы </w:t>
      </w:r>
      <w:r w:rsidR="00172322" w:rsidRPr="009865C5">
        <w:rPr>
          <w:rFonts w:ascii="Times New Roman" w:hAnsi="Times New Roman"/>
          <w:sz w:val="28"/>
          <w:szCs w:val="28"/>
          <w:shd w:val="clear" w:color="auto" w:fill="FFFFFF"/>
          <w:lang w:val="kk-KZ"/>
        </w:rPr>
        <w:t xml:space="preserve">келісім </w:t>
      </w:r>
      <w:r w:rsidRPr="009865C5">
        <w:rPr>
          <w:rFonts w:ascii="Times New Roman" w:hAnsi="Times New Roman"/>
          <w:sz w:val="28"/>
          <w:szCs w:val="28"/>
          <w:shd w:val="clear" w:color="auto" w:fill="FFFFFF"/>
          <w:lang w:val="kk-KZ"/>
        </w:rPr>
        <w:t xml:space="preserve">шартына сәйкес </w:t>
      </w:r>
      <w:r w:rsidR="00A112E4" w:rsidRPr="009865C5">
        <w:rPr>
          <w:rFonts w:ascii="Times New Roman" w:hAnsi="Times New Roman"/>
          <w:sz w:val="28"/>
          <w:szCs w:val="28"/>
          <w:shd w:val="clear" w:color="auto" w:fill="FFFFFF"/>
          <w:lang w:val="kk-KZ"/>
        </w:rPr>
        <w:t>2 200</w:t>
      </w:r>
      <w:r w:rsidRPr="009865C5">
        <w:rPr>
          <w:rFonts w:ascii="Times New Roman" w:hAnsi="Times New Roman"/>
          <w:sz w:val="28"/>
          <w:szCs w:val="28"/>
          <w:shd w:val="clear" w:color="auto" w:fill="FFFFFF"/>
          <w:lang w:val="kk-KZ"/>
        </w:rPr>
        <w:t> 000 доза вакцина</w:t>
      </w:r>
      <w:r w:rsidRPr="009865C5">
        <w:rPr>
          <w:rFonts w:ascii="Times New Roman" w:hAnsi="Times New Roman"/>
          <w:sz w:val="28"/>
          <w:szCs w:val="28"/>
          <w:lang w:val="kk-KZ"/>
        </w:rPr>
        <w:t xml:space="preserve"> өндірілді.</w:t>
      </w:r>
    </w:p>
    <w:p w:rsidR="00EF6B5F" w:rsidRPr="00BF3411" w:rsidRDefault="00EF6B5F" w:rsidP="00C26972">
      <w:pPr>
        <w:pStyle w:val="a3"/>
        <w:tabs>
          <w:tab w:val="left" w:pos="851"/>
          <w:tab w:val="left" w:pos="3600"/>
        </w:tabs>
        <w:spacing w:after="0" w:line="240" w:lineRule="auto"/>
        <w:ind w:left="0" w:firstLine="426"/>
        <w:jc w:val="both"/>
        <w:rPr>
          <w:rFonts w:ascii="Times New Roman" w:hAnsi="Times New Roman"/>
          <w:sz w:val="28"/>
          <w:szCs w:val="28"/>
          <w:shd w:val="clear" w:color="auto" w:fill="FFFFFF"/>
          <w:lang w:val="kk-KZ"/>
        </w:rPr>
      </w:pPr>
      <w:r w:rsidRPr="00BF3411">
        <w:rPr>
          <w:rFonts w:ascii="Times New Roman" w:hAnsi="Times New Roman"/>
          <w:sz w:val="28"/>
          <w:szCs w:val="28"/>
          <w:lang w:val="kk-KZ"/>
        </w:rPr>
        <w:t xml:space="preserve"> </w:t>
      </w:r>
      <w:r w:rsidRPr="00BF3411">
        <w:rPr>
          <w:rFonts w:ascii="Times New Roman" w:hAnsi="Times New Roman"/>
          <w:b/>
          <w:sz w:val="28"/>
          <w:szCs w:val="28"/>
          <w:shd w:val="clear" w:color="auto" w:fill="FFFFFF"/>
          <w:lang w:val="kk-KZ"/>
        </w:rPr>
        <w:t>Докторанттың қосқан жеке үлесі.</w:t>
      </w:r>
      <w:r w:rsidRPr="00BF3411">
        <w:rPr>
          <w:rFonts w:ascii="Times New Roman" w:hAnsi="Times New Roman"/>
          <w:sz w:val="28"/>
          <w:szCs w:val="28"/>
          <w:shd w:val="clear" w:color="auto" w:fill="FFFFFF"/>
          <w:lang w:val="kk-KZ"/>
        </w:rPr>
        <w:t xml:space="preserve"> Диссертациялық жұмыс бойынша әдеби деректерге талдау жасау, жұмыстың мақсаты мен міндетін анықтау, сонымен қатар ғылыми тәжірибелік зерттеулердің орындалуын жоспарлау, оны жүргізу, алынған мәліметтерді статистикалық өңдеу және диссертацияны жазу, қолжазбаны рәсімдеу автордың жеке қатысуымен орындалды.</w:t>
      </w:r>
    </w:p>
    <w:p w:rsidR="00EF6B5F" w:rsidRPr="00BF3411" w:rsidRDefault="00EF6B5F" w:rsidP="00EF6B5F">
      <w:pPr>
        <w:ind w:firstLine="426"/>
        <w:jc w:val="both"/>
        <w:rPr>
          <w:sz w:val="28"/>
          <w:szCs w:val="28"/>
          <w:lang w:val="kk-KZ"/>
        </w:rPr>
      </w:pPr>
      <w:r w:rsidRPr="00BF3411">
        <w:rPr>
          <w:b/>
          <w:sz w:val="28"/>
          <w:szCs w:val="28"/>
          <w:lang w:val="kk-KZ"/>
        </w:rPr>
        <w:t>Диссертация нәтижелерінің апробациядан өтуі.</w:t>
      </w:r>
      <w:r w:rsidRPr="00BF3411">
        <w:rPr>
          <w:sz w:val="28"/>
          <w:szCs w:val="28"/>
          <w:lang w:val="kk-KZ"/>
        </w:rPr>
        <w:t xml:space="preserve"> </w:t>
      </w:r>
      <w:r w:rsidR="00977FA8" w:rsidRPr="00BF3411">
        <w:rPr>
          <w:sz w:val="28"/>
          <w:szCs w:val="28"/>
          <w:lang w:val="kk-KZ"/>
        </w:rPr>
        <w:t>2017 – 202</w:t>
      </w:r>
      <w:r w:rsidR="00B56488" w:rsidRPr="00BF3411">
        <w:rPr>
          <w:sz w:val="28"/>
          <w:szCs w:val="28"/>
          <w:lang w:val="kk-KZ"/>
        </w:rPr>
        <w:t>1</w:t>
      </w:r>
      <w:r w:rsidR="00977FA8" w:rsidRPr="00BF3411">
        <w:rPr>
          <w:sz w:val="28"/>
          <w:szCs w:val="28"/>
          <w:lang w:val="kk-KZ"/>
        </w:rPr>
        <w:t xml:space="preserve"> жж. аралығында жүргізілген ғ</w:t>
      </w:r>
      <w:r w:rsidR="00E52066" w:rsidRPr="00BF3411">
        <w:rPr>
          <w:sz w:val="28"/>
          <w:szCs w:val="28"/>
          <w:lang w:val="kk-KZ"/>
        </w:rPr>
        <w:t xml:space="preserve">ылыми тәжірибелік зерттеулердің негізгі нәтижелері </w:t>
      </w:r>
      <w:r w:rsidRPr="00BF3411">
        <w:rPr>
          <w:sz w:val="28"/>
          <w:szCs w:val="28"/>
          <w:lang w:val="kk-KZ"/>
        </w:rPr>
        <w:t>Алматы қ</w:t>
      </w:r>
      <w:r w:rsidR="00977FA8" w:rsidRPr="00BF3411">
        <w:rPr>
          <w:sz w:val="28"/>
          <w:szCs w:val="28"/>
          <w:lang w:val="kk-KZ"/>
        </w:rPr>
        <w:t>аласы</w:t>
      </w:r>
      <w:r w:rsidRPr="00BF3411">
        <w:rPr>
          <w:sz w:val="28"/>
          <w:szCs w:val="28"/>
          <w:lang w:val="kk-KZ"/>
        </w:rPr>
        <w:t xml:space="preserve"> Қазақ ұлттық аграрлық зерттеу университетінің Ветеринария факультеті «Биологиялық қауіпсіздік» кафедрасының кеңейтілген мәжілісінде және «Ветеринариялық медицина, фармация және санитария ғылыми</w:t>
      </w:r>
      <w:r w:rsidR="00977FA8" w:rsidRPr="00BF3411">
        <w:rPr>
          <w:sz w:val="28"/>
          <w:szCs w:val="28"/>
          <w:lang w:val="kk-KZ"/>
        </w:rPr>
        <w:t xml:space="preserve"> – </w:t>
      </w:r>
      <w:r w:rsidRPr="00BF3411">
        <w:rPr>
          <w:sz w:val="28"/>
          <w:szCs w:val="28"/>
          <w:lang w:val="kk-KZ"/>
        </w:rPr>
        <w:t>зерттеу институтының» ғылыми-техникалық кеңесінің отырысынд</w:t>
      </w:r>
      <w:r w:rsidR="00387DCE" w:rsidRPr="00BF3411">
        <w:rPr>
          <w:sz w:val="28"/>
          <w:szCs w:val="28"/>
          <w:lang w:val="kk-KZ"/>
        </w:rPr>
        <w:t>а баяндалып, талқыланды (№10 хаттама, 11</w:t>
      </w:r>
      <w:r w:rsidRPr="00BF3411">
        <w:rPr>
          <w:sz w:val="28"/>
          <w:szCs w:val="28"/>
          <w:lang w:val="kk-KZ"/>
        </w:rPr>
        <w:t xml:space="preserve"> </w:t>
      </w:r>
      <w:r w:rsidR="00387DCE" w:rsidRPr="00BF3411">
        <w:rPr>
          <w:sz w:val="28"/>
          <w:szCs w:val="28"/>
          <w:lang w:val="kk-KZ"/>
        </w:rPr>
        <w:t>мамыр</w:t>
      </w:r>
      <w:r w:rsidR="00E52066" w:rsidRPr="00BF3411">
        <w:rPr>
          <w:sz w:val="28"/>
          <w:szCs w:val="28"/>
          <w:lang w:val="kk-KZ"/>
        </w:rPr>
        <w:t xml:space="preserve"> 2022</w:t>
      </w:r>
      <w:r w:rsidR="00387DCE" w:rsidRPr="00BF3411">
        <w:rPr>
          <w:sz w:val="28"/>
          <w:szCs w:val="28"/>
          <w:lang w:val="kk-KZ"/>
        </w:rPr>
        <w:t xml:space="preserve"> </w:t>
      </w:r>
      <w:r w:rsidRPr="00BF3411">
        <w:rPr>
          <w:sz w:val="28"/>
          <w:szCs w:val="28"/>
          <w:lang w:val="kk-KZ"/>
        </w:rPr>
        <w:t xml:space="preserve">жыл.). </w:t>
      </w:r>
    </w:p>
    <w:p w:rsidR="00E54F71" w:rsidRPr="00BF3411" w:rsidRDefault="00EF6B5F" w:rsidP="00EF6B5F">
      <w:pPr>
        <w:ind w:firstLine="426"/>
        <w:jc w:val="both"/>
        <w:rPr>
          <w:sz w:val="28"/>
          <w:szCs w:val="28"/>
          <w:lang w:val="kk-KZ"/>
        </w:rPr>
      </w:pPr>
      <w:r w:rsidRPr="00BF3411">
        <w:rPr>
          <w:sz w:val="28"/>
          <w:szCs w:val="28"/>
          <w:lang w:val="kk-KZ"/>
        </w:rPr>
        <w:t>Ғылыми тәжірибелік зерттеулердің негізгі нәтижелері мен тұжырымдық қағидалары келесі конференцияларда жарияланды: «</w:t>
      </w:r>
      <w:r w:rsidRPr="00BF3411">
        <w:rPr>
          <w:bCs/>
          <w:sz w:val="28"/>
          <w:szCs w:val="28"/>
          <w:lang w:val="kk-KZ"/>
        </w:rPr>
        <w:t>Research for rural development 2019»</w:t>
      </w:r>
      <w:r w:rsidRPr="00BF3411">
        <w:rPr>
          <w:sz w:val="28"/>
          <w:szCs w:val="28"/>
          <w:lang w:val="kk-KZ"/>
        </w:rPr>
        <w:t xml:space="preserve"> халықаралық ғылыми конференциясы</w:t>
      </w:r>
      <w:r w:rsidRPr="00BF3411">
        <w:rPr>
          <w:bCs/>
          <w:sz w:val="28"/>
          <w:szCs w:val="28"/>
          <w:lang w:val="kk-KZ"/>
        </w:rPr>
        <w:t> </w:t>
      </w:r>
      <w:r w:rsidRPr="00BF3411">
        <w:rPr>
          <w:sz w:val="28"/>
          <w:szCs w:val="28"/>
          <w:lang w:val="kk-KZ"/>
        </w:rPr>
        <w:t>(Латвия, Елгава 2019</w:t>
      </w:r>
      <w:r w:rsidR="00AB43BB" w:rsidRPr="00BF3411">
        <w:rPr>
          <w:sz w:val="28"/>
          <w:szCs w:val="28"/>
          <w:lang w:val="kk-KZ"/>
        </w:rPr>
        <w:t>)</w:t>
      </w:r>
      <w:r w:rsidRPr="00BF3411">
        <w:rPr>
          <w:sz w:val="28"/>
          <w:szCs w:val="28"/>
          <w:lang w:val="kk-KZ"/>
        </w:rPr>
        <w:t xml:space="preserve">; «Қазіргі Қазақстандағы ғылымның инновациялық дамуы мен сұранысы» Жас ғалымдардың XIII халықаралық ғылыми конференциясы (Тараз, 2019); «Global science and innovations 2020 proceedings» атты халықаралық ғылыми конференциясы (Ташкент, Өзбекстан 2020); </w:t>
      </w:r>
      <w:r w:rsidRPr="00BF3411">
        <w:rPr>
          <w:bCs/>
          <w:sz w:val="28"/>
          <w:szCs w:val="28"/>
          <w:lang w:val="kk-KZ"/>
        </w:rPr>
        <w:t xml:space="preserve">«Global science and innovations 2020: Central Asia» атты </w:t>
      </w:r>
      <w:r w:rsidRPr="00BF3411">
        <w:rPr>
          <w:sz w:val="28"/>
          <w:szCs w:val="28"/>
          <w:lang w:val="kk-KZ"/>
        </w:rPr>
        <w:t>халықаралық ғылыми-практикалық конференциясының еңбектері (</w:t>
      </w:r>
      <w:r w:rsidRPr="00BF3411">
        <w:rPr>
          <w:bCs/>
          <w:sz w:val="28"/>
          <w:szCs w:val="28"/>
          <w:lang w:val="kk-KZ"/>
        </w:rPr>
        <w:t xml:space="preserve">Нұр-Сұлтан, </w:t>
      </w:r>
      <w:r w:rsidRPr="00BF3411">
        <w:rPr>
          <w:sz w:val="28"/>
          <w:szCs w:val="28"/>
          <w:lang w:val="kk-KZ"/>
        </w:rPr>
        <w:t>2020); «Ғылым және қазіргі әлемдегі білім беру: ХХІ ғасыр талабы» VII –ші халықаралық ғылыми-практикалық конференция (</w:t>
      </w:r>
      <w:r w:rsidRPr="00BF3411">
        <w:rPr>
          <w:bCs/>
          <w:sz w:val="28"/>
          <w:szCs w:val="28"/>
          <w:lang w:val="kk-KZ"/>
        </w:rPr>
        <w:t xml:space="preserve">Нұр-Сұлтан, </w:t>
      </w:r>
      <w:r w:rsidRPr="00BF3411">
        <w:rPr>
          <w:sz w:val="28"/>
          <w:szCs w:val="28"/>
          <w:lang w:val="kk-KZ"/>
        </w:rPr>
        <w:t>2020)</w:t>
      </w:r>
      <w:r w:rsidR="00D12A9E" w:rsidRPr="00BF3411">
        <w:rPr>
          <w:sz w:val="28"/>
          <w:szCs w:val="28"/>
          <w:lang w:val="kk-KZ"/>
        </w:rPr>
        <w:t xml:space="preserve"> </w:t>
      </w:r>
      <w:r w:rsidR="00D12A9E" w:rsidRPr="009865C5">
        <w:rPr>
          <w:sz w:val="28"/>
          <w:szCs w:val="28"/>
          <w:lang w:val="kk-KZ"/>
        </w:rPr>
        <w:t>(</w:t>
      </w:r>
      <w:r w:rsidR="00084A8B" w:rsidRPr="009865C5">
        <w:rPr>
          <w:sz w:val="28"/>
          <w:szCs w:val="28"/>
          <w:lang w:val="kk-KZ"/>
        </w:rPr>
        <w:t xml:space="preserve">Қосымша </w:t>
      </w:r>
      <w:r w:rsidR="0044273F" w:rsidRPr="009865C5">
        <w:rPr>
          <w:sz w:val="28"/>
          <w:szCs w:val="28"/>
          <w:lang w:val="kk-KZ"/>
        </w:rPr>
        <w:t>Н</w:t>
      </w:r>
      <w:r w:rsidR="00084A8B" w:rsidRPr="009865C5">
        <w:rPr>
          <w:sz w:val="28"/>
          <w:szCs w:val="28"/>
          <w:lang w:val="kk-KZ"/>
        </w:rPr>
        <w:t>)</w:t>
      </w:r>
      <w:r w:rsidRPr="009865C5">
        <w:rPr>
          <w:sz w:val="28"/>
          <w:szCs w:val="28"/>
          <w:lang w:val="kk-KZ"/>
        </w:rPr>
        <w:t xml:space="preserve">; Сондай ақ, диссертациялық жұмыстың теориялық негіздері мен жүргізілген ғылыми зерттеу жұмыстардың нәтижелері </w:t>
      </w:r>
      <w:r w:rsidR="00A9085C" w:rsidRPr="009865C5">
        <w:rPr>
          <w:sz w:val="28"/>
          <w:szCs w:val="28"/>
          <w:lang w:val="kk-KZ"/>
        </w:rPr>
        <w:t xml:space="preserve">технологиялық процеске енгізу акті </w:t>
      </w:r>
      <w:r w:rsidR="0056194F" w:rsidRPr="009865C5">
        <w:rPr>
          <w:sz w:val="28"/>
          <w:szCs w:val="28"/>
          <w:lang w:val="kk-KZ"/>
        </w:rPr>
        <w:t xml:space="preserve">(Қосымша Е) </w:t>
      </w:r>
      <w:r w:rsidRPr="009865C5">
        <w:rPr>
          <w:sz w:val="28"/>
          <w:szCs w:val="28"/>
          <w:lang w:val="kk-KZ"/>
        </w:rPr>
        <w:t xml:space="preserve">және </w:t>
      </w:r>
      <w:r w:rsidR="00E54F71" w:rsidRPr="009865C5">
        <w:rPr>
          <w:sz w:val="28"/>
          <w:szCs w:val="28"/>
          <w:lang w:val="kk-KZ"/>
        </w:rPr>
        <w:t xml:space="preserve">Қазақ Ұлттық Аграрлық Зерттеу университетінің оқу </w:t>
      </w:r>
      <w:r w:rsidR="00A9085C" w:rsidRPr="009865C5">
        <w:rPr>
          <w:sz w:val="28"/>
          <w:szCs w:val="28"/>
          <w:lang w:val="kk-KZ"/>
        </w:rPr>
        <w:t>процесіне</w:t>
      </w:r>
      <w:r w:rsidR="00E54F71" w:rsidRPr="009865C5">
        <w:rPr>
          <w:sz w:val="28"/>
          <w:szCs w:val="28"/>
          <w:lang w:val="kk-KZ"/>
        </w:rPr>
        <w:t xml:space="preserve"> </w:t>
      </w:r>
      <w:r w:rsidR="00A9085C" w:rsidRPr="009865C5">
        <w:rPr>
          <w:sz w:val="28"/>
          <w:szCs w:val="28"/>
          <w:lang w:val="kk-KZ"/>
        </w:rPr>
        <w:t xml:space="preserve">енгізілді, </w:t>
      </w:r>
      <w:r w:rsidR="00E54F71" w:rsidRPr="009865C5">
        <w:rPr>
          <w:sz w:val="28"/>
          <w:szCs w:val="28"/>
          <w:lang w:val="kk-KZ"/>
        </w:rPr>
        <w:t xml:space="preserve">Акт №04-761 28.06.2021ж. </w:t>
      </w:r>
      <w:r w:rsidR="00AB6C69" w:rsidRPr="009865C5">
        <w:rPr>
          <w:sz w:val="28"/>
          <w:szCs w:val="28"/>
          <w:lang w:val="kk-KZ"/>
        </w:rPr>
        <w:t xml:space="preserve">(Қосымша </w:t>
      </w:r>
      <w:r w:rsidR="00A9085C" w:rsidRPr="009865C5">
        <w:rPr>
          <w:sz w:val="28"/>
          <w:szCs w:val="28"/>
          <w:lang w:val="kk-KZ"/>
        </w:rPr>
        <w:t>Ж</w:t>
      </w:r>
      <w:r w:rsidR="00E54F71" w:rsidRPr="009865C5">
        <w:rPr>
          <w:sz w:val="28"/>
          <w:szCs w:val="28"/>
          <w:lang w:val="kk-KZ"/>
        </w:rPr>
        <w:t xml:space="preserve">) және әдістемелік ұсыныспен №5051, 28.01.2022ж. расталды </w:t>
      </w:r>
      <w:r w:rsidR="00AB6C69" w:rsidRPr="009865C5">
        <w:rPr>
          <w:sz w:val="28"/>
          <w:szCs w:val="28"/>
          <w:lang w:val="kk-KZ"/>
        </w:rPr>
        <w:t>(Қосымша</w:t>
      </w:r>
      <w:r w:rsidR="00845F0B" w:rsidRPr="009865C5">
        <w:rPr>
          <w:sz w:val="28"/>
          <w:szCs w:val="28"/>
          <w:lang w:val="kk-KZ"/>
        </w:rPr>
        <w:t xml:space="preserve"> </w:t>
      </w:r>
      <w:r w:rsidR="00A9085C" w:rsidRPr="009865C5">
        <w:rPr>
          <w:sz w:val="28"/>
          <w:szCs w:val="28"/>
          <w:lang w:val="kk-KZ"/>
        </w:rPr>
        <w:t>З</w:t>
      </w:r>
      <w:r w:rsidR="00AB6C69" w:rsidRPr="009865C5">
        <w:rPr>
          <w:sz w:val="28"/>
          <w:szCs w:val="28"/>
          <w:lang w:val="kk-KZ"/>
        </w:rPr>
        <w:t xml:space="preserve"> </w:t>
      </w:r>
      <w:r w:rsidR="00E54F71" w:rsidRPr="009865C5">
        <w:rPr>
          <w:sz w:val="28"/>
          <w:szCs w:val="28"/>
          <w:lang w:val="kk-KZ"/>
        </w:rPr>
        <w:t>).</w:t>
      </w:r>
    </w:p>
    <w:p w:rsidR="00EF6B5F" w:rsidRPr="00BF3411" w:rsidRDefault="00EF6B5F" w:rsidP="00EF6B5F">
      <w:pPr>
        <w:tabs>
          <w:tab w:val="left" w:pos="3600"/>
        </w:tabs>
        <w:ind w:firstLine="426"/>
        <w:jc w:val="both"/>
        <w:rPr>
          <w:b/>
          <w:sz w:val="28"/>
          <w:szCs w:val="28"/>
          <w:lang w:val="kk-KZ"/>
        </w:rPr>
      </w:pPr>
      <w:r w:rsidRPr="00BF3411">
        <w:rPr>
          <w:b/>
          <w:sz w:val="28"/>
          <w:szCs w:val="28"/>
          <w:lang w:val="kk-KZ"/>
        </w:rPr>
        <w:t xml:space="preserve">Зерттеу жұмысының жарияланымдары. </w:t>
      </w:r>
      <w:r w:rsidRPr="00BF3411">
        <w:rPr>
          <w:sz w:val="28"/>
          <w:szCs w:val="28"/>
          <w:lang w:val="kk-KZ"/>
        </w:rPr>
        <w:t>Диссертациялық жұмыс  материалдары бойынша бірлескен авторлармен 15 ғылыми жұмыстар жарияланған, оның ішінде: ҚР БҒМ Білім және ғылым саласында сапаны қамтамасыз ету комитеті ұсынған баспаларда - 5 мақала; Халықаралық ғылыми - тәжірибелік конференциялар жинақтарында - 5 жарияланым; Scopus, Web of Science мәліметтер базасына тіркелген халықаралық (</w:t>
      </w:r>
      <w:r w:rsidR="008A4A23" w:rsidRPr="00BF3411">
        <w:rPr>
          <w:sz w:val="28"/>
          <w:szCs w:val="28"/>
          <w:lang w:val="kk-KZ"/>
        </w:rPr>
        <w:t>CiteScore 1.3</w:t>
      </w:r>
      <w:r w:rsidRPr="00BF3411">
        <w:rPr>
          <w:sz w:val="28"/>
          <w:szCs w:val="28"/>
          <w:lang w:val="kk-KZ"/>
        </w:rPr>
        <w:t>, процентиль 58) журналында - 1 мақала; ҚР Әділет министрлігінің «Ұлттық зияткерлік меншік институты» республикалық мемлекеттік қазыналық кәсіпорнының шешімімен зерттеу нәтижелері бойынша өнертабысқа - 3 патент және пайдалы модельге - 1 патент, Ветеринариялық тәжірибе және оқу процесі үшін акт ҚазҰАЗУ №5051 әдістемелік - 1 ұсыныс алынды.</w:t>
      </w:r>
    </w:p>
    <w:p w:rsidR="00EF6B5F" w:rsidRPr="009865C5" w:rsidRDefault="00EF6B5F" w:rsidP="00EF6B5F">
      <w:pPr>
        <w:tabs>
          <w:tab w:val="left" w:pos="3600"/>
        </w:tabs>
        <w:ind w:firstLine="426"/>
        <w:jc w:val="both"/>
        <w:rPr>
          <w:lang w:val="kk-KZ"/>
        </w:rPr>
      </w:pPr>
      <w:r w:rsidRPr="009865C5">
        <w:rPr>
          <w:b/>
          <w:sz w:val="28"/>
          <w:szCs w:val="28"/>
          <w:lang w:val="kk-KZ"/>
        </w:rPr>
        <w:t>Диссертацияның құрылымы және көлемі.</w:t>
      </w:r>
      <w:r w:rsidRPr="009865C5">
        <w:rPr>
          <w:lang w:val="kk-KZ"/>
        </w:rPr>
        <w:t xml:space="preserve"> </w:t>
      </w:r>
      <w:r w:rsidRPr="009865C5">
        <w:rPr>
          <w:sz w:val="28"/>
          <w:szCs w:val="28"/>
          <w:lang w:val="kk-KZ"/>
        </w:rPr>
        <w:t>Диссертациялық жұмыс компьютермен 1</w:t>
      </w:r>
      <w:r w:rsidR="00B102D7" w:rsidRPr="009865C5">
        <w:rPr>
          <w:sz w:val="28"/>
          <w:szCs w:val="28"/>
          <w:lang w:val="kk-KZ"/>
        </w:rPr>
        <w:t>4</w:t>
      </w:r>
      <w:r w:rsidR="009865C5">
        <w:rPr>
          <w:sz w:val="28"/>
          <w:szCs w:val="28"/>
          <w:lang w:val="kk-KZ"/>
        </w:rPr>
        <w:t>3</w:t>
      </w:r>
      <w:r w:rsidR="00D63C40" w:rsidRPr="009865C5">
        <w:rPr>
          <w:sz w:val="28"/>
          <w:szCs w:val="28"/>
          <w:lang w:val="kk-KZ"/>
        </w:rPr>
        <w:t xml:space="preserve"> бетк</w:t>
      </w:r>
      <w:r w:rsidRPr="009865C5">
        <w:rPr>
          <w:sz w:val="28"/>
          <w:szCs w:val="28"/>
          <w:lang w:val="kk-KZ"/>
        </w:rPr>
        <w:t xml:space="preserve">е (Word редакторы, Times New Roman 14 шрифті, бір кегль жол аралығы) терілген және оның мазмұны кіріспе, зерттеу бағытын айқындау, өзіндік зерттеулер, зерттеу нәтижелері, зерттеу нәтижелерін бағалау және талқылау, қорытынды, тәжірибелік ұсыныстар, пайдаланылған әдебиеттер тізімі және қосымшалар бөлімінен тұрады. Жұмыс </w:t>
      </w:r>
      <w:r w:rsidR="009865C5">
        <w:rPr>
          <w:sz w:val="28"/>
          <w:szCs w:val="28"/>
          <w:lang w:val="kk-KZ"/>
        </w:rPr>
        <w:t>22</w:t>
      </w:r>
      <w:r w:rsidRPr="009865C5">
        <w:rPr>
          <w:sz w:val="28"/>
          <w:szCs w:val="28"/>
          <w:lang w:val="kk-KZ"/>
        </w:rPr>
        <w:t xml:space="preserve"> кесте және 3</w:t>
      </w:r>
      <w:r w:rsidR="009865C5">
        <w:rPr>
          <w:sz w:val="28"/>
          <w:szCs w:val="28"/>
          <w:lang w:val="kk-KZ"/>
        </w:rPr>
        <w:t>0</w:t>
      </w:r>
      <w:r w:rsidRPr="009865C5">
        <w:rPr>
          <w:sz w:val="28"/>
          <w:szCs w:val="28"/>
          <w:lang w:val="kk-KZ"/>
        </w:rPr>
        <w:t xml:space="preserve"> суретпен безендірілген. Пайдаланылған дереккөздер саны тізіміне 24</w:t>
      </w:r>
      <w:r w:rsidR="00AB6C69" w:rsidRPr="009865C5">
        <w:rPr>
          <w:sz w:val="28"/>
          <w:szCs w:val="28"/>
          <w:lang w:val="kk-KZ"/>
        </w:rPr>
        <w:t>6</w:t>
      </w:r>
      <w:r w:rsidRPr="009865C5">
        <w:rPr>
          <w:sz w:val="28"/>
          <w:szCs w:val="28"/>
          <w:lang w:val="kk-KZ"/>
        </w:rPr>
        <w:t xml:space="preserve"> отандық және шетел ғалымдарының еңбектері енгізілді.</w:t>
      </w:r>
    </w:p>
    <w:p w:rsidR="00EF6B5F" w:rsidRPr="00ED7FED" w:rsidRDefault="00EF6B5F" w:rsidP="00EF6B5F">
      <w:pPr>
        <w:tabs>
          <w:tab w:val="left" w:pos="3600"/>
        </w:tabs>
        <w:ind w:firstLine="426"/>
        <w:jc w:val="both"/>
        <w:rPr>
          <w:color w:val="FF0000"/>
          <w:lang w:val="kk-KZ"/>
        </w:rPr>
      </w:pPr>
    </w:p>
    <w:p w:rsidR="00EF6B5F" w:rsidRPr="00BF3411" w:rsidRDefault="00EF6B5F" w:rsidP="00EF6B5F">
      <w:pPr>
        <w:tabs>
          <w:tab w:val="left" w:pos="3600"/>
        </w:tabs>
        <w:ind w:firstLine="426"/>
        <w:jc w:val="both"/>
        <w:rPr>
          <w:lang w:val="kk-KZ"/>
        </w:rPr>
      </w:pPr>
    </w:p>
    <w:p w:rsidR="00EF6B5F" w:rsidRPr="00BF3411" w:rsidRDefault="00EF6B5F" w:rsidP="00EF6B5F">
      <w:pPr>
        <w:tabs>
          <w:tab w:val="left" w:pos="3600"/>
        </w:tabs>
        <w:ind w:firstLine="426"/>
        <w:jc w:val="both"/>
        <w:rPr>
          <w:lang w:val="kk-KZ"/>
        </w:rPr>
      </w:pPr>
    </w:p>
    <w:p w:rsidR="00EF6B5F" w:rsidRPr="00BF3411" w:rsidRDefault="00EF6B5F" w:rsidP="00EF6B5F">
      <w:pPr>
        <w:tabs>
          <w:tab w:val="left" w:pos="3600"/>
        </w:tabs>
        <w:ind w:firstLine="426"/>
        <w:jc w:val="both"/>
        <w:rPr>
          <w:lang w:val="kk-KZ"/>
        </w:rPr>
      </w:pPr>
    </w:p>
    <w:p w:rsidR="00EF6B5F" w:rsidRPr="00BF3411" w:rsidRDefault="00EF6B5F" w:rsidP="00EF6B5F">
      <w:pPr>
        <w:tabs>
          <w:tab w:val="left" w:pos="3600"/>
        </w:tabs>
        <w:ind w:firstLine="426"/>
        <w:jc w:val="both"/>
        <w:rPr>
          <w:lang w:val="kk-KZ"/>
        </w:rPr>
      </w:pPr>
    </w:p>
    <w:p w:rsidR="00EF6B5F" w:rsidRPr="00BF3411" w:rsidRDefault="00EF6B5F" w:rsidP="00EF6B5F">
      <w:pPr>
        <w:tabs>
          <w:tab w:val="left" w:pos="3600"/>
        </w:tabs>
        <w:ind w:firstLine="426"/>
        <w:jc w:val="both"/>
        <w:rPr>
          <w:lang w:val="kk-KZ"/>
        </w:rPr>
      </w:pPr>
    </w:p>
    <w:p w:rsidR="00EF6B5F" w:rsidRPr="00BF3411" w:rsidRDefault="00EF6B5F" w:rsidP="00EF6B5F">
      <w:pPr>
        <w:tabs>
          <w:tab w:val="left" w:pos="3600"/>
        </w:tabs>
        <w:ind w:firstLine="426"/>
        <w:jc w:val="both"/>
        <w:rPr>
          <w:lang w:val="kk-KZ"/>
        </w:rPr>
      </w:pPr>
    </w:p>
    <w:p w:rsidR="00EF6B5F" w:rsidRPr="00BF3411" w:rsidRDefault="00EF6B5F"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977FA8" w:rsidRPr="00BF3411" w:rsidRDefault="00977FA8" w:rsidP="00EF6B5F">
      <w:pPr>
        <w:tabs>
          <w:tab w:val="left" w:pos="3600"/>
        </w:tabs>
        <w:ind w:firstLine="426"/>
        <w:jc w:val="both"/>
        <w:rPr>
          <w:lang w:val="kk-KZ"/>
        </w:rPr>
      </w:pPr>
    </w:p>
    <w:p w:rsidR="00D12A9E" w:rsidRPr="00BF3411" w:rsidRDefault="00D12A9E" w:rsidP="00EF6B5F">
      <w:pPr>
        <w:tabs>
          <w:tab w:val="left" w:pos="3600"/>
        </w:tabs>
        <w:ind w:firstLine="426"/>
        <w:jc w:val="both"/>
        <w:rPr>
          <w:lang w:val="kk-KZ"/>
        </w:rPr>
      </w:pPr>
    </w:p>
    <w:p w:rsidR="00EF6B5F" w:rsidRPr="00BF3411" w:rsidRDefault="00EF6B5F" w:rsidP="00EF6B5F">
      <w:pPr>
        <w:pStyle w:val="a3"/>
        <w:numPr>
          <w:ilvl w:val="0"/>
          <w:numId w:val="3"/>
        </w:numPr>
        <w:tabs>
          <w:tab w:val="left" w:pos="709"/>
        </w:tabs>
        <w:spacing w:after="0" w:line="240" w:lineRule="auto"/>
        <w:ind w:left="0" w:firstLine="426"/>
        <w:rPr>
          <w:rFonts w:ascii="Times New Roman" w:hAnsi="Times New Roman"/>
          <w:b/>
          <w:sz w:val="28"/>
          <w:szCs w:val="28"/>
          <w:lang w:val="kk-KZ"/>
        </w:rPr>
      </w:pPr>
      <w:r w:rsidRPr="00BF3411">
        <w:rPr>
          <w:rFonts w:ascii="Times New Roman" w:hAnsi="Times New Roman"/>
          <w:b/>
          <w:sz w:val="28"/>
          <w:szCs w:val="28"/>
          <w:lang w:val="kk-KZ"/>
        </w:rPr>
        <w:t>ЗЕРТТЕУ БАҒЫТЫН АЙҚЫНДАУ</w:t>
      </w:r>
    </w:p>
    <w:p w:rsidR="00EF6B5F" w:rsidRPr="00BF3411" w:rsidRDefault="00EF6B5F" w:rsidP="00EF6B5F">
      <w:pPr>
        <w:pStyle w:val="a3"/>
        <w:tabs>
          <w:tab w:val="left" w:pos="709"/>
        </w:tabs>
        <w:spacing w:after="0" w:line="240" w:lineRule="auto"/>
        <w:ind w:left="0" w:firstLine="426"/>
        <w:rPr>
          <w:rFonts w:ascii="Times New Roman" w:hAnsi="Times New Roman"/>
          <w:b/>
          <w:sz w:val="28"/>
          <w:szCs w:val="28"/>
          <w:lang w:val="kk-KZ"/>
        </w:rPr>
      </w:pPr>
    </w:p>
    <w:p w:rsidR="00EF6B5F" w:rsidRPr="00BF3411" w:rsidRDefault="00EF6B5F" w:rsidP="000B2144">
      <w:pPr>
        <w:pStyle w:val="a3"/>
        <w:widowControl w:val="0"/>
        <w:numPr>
          <w:ilvl w:val="1"/>
          <w:numId w:val="3"/>
        </w:numPr>
        <w:tabs>
          <w:tab w:val="left" w:pos="709"/>
          <w:tab w:val="left" w:pos="993"/>
        </w:tabs>
        <w:autoSpaceDE w:val="0"/>
        <w:autoSpaceDN w:val="0"/>
        <w:adjustRightInd w:val="0"/>
        <w:spacing w:after="0" w:line="240" w:lineRule="auto"/>
        <w:ind w:left="0" w:firstLine="426"/>
        <w:jc w:val="both"/>
        <w:rPr>
          <w:sz w:val="28"/>
          <w:szCs w:val="28"/>
          <w:lang w:val="kk-KZ"/>
        </w:rPr>
      </w:pPr>
      <w:r w:rsidRPr="00BF3411">
        <w:rPr>
          <w:rFonts w:ascii="Times New Roman" w:hAnsi="Times New Roman"/>
          <w:b/>
          <w:sz w:val="28"/>
          <w:szCs w:val="28"/>
          <w:lang w:val="kk-KZ"/>
        </w:rPr>
        <w:t>Құтырық індетінің эпизоотологиясы</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Құтырық (Rabies, Lyssa, Hydrophobia) – жіті жұқпалы менингоэнцефалит түріне қарай жүретін және абсолютті өліммен сипатталатын вирусты этиологияның табиғи ошақты зооантропоноздық індет [26, 27, 28, 29, 30, 31, 32].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Дүниежүзілік денсаулық сақтау ұйымының (ДДСҰ) мәліметтері бойынша, құтырық инфекциясы бүкіл әлемде, жекелеген елдерде де, қоғамдық экономика мен денсаулыққа әсер ететін трансмиссиялық аурулар тобына кіреді. Құтырық - эпизоотияға іс – шаралар жүйесінің ажырамас бөлігі болып табылатын кең ауқымды мониторингті талап етеді [33]. Құтырыққа мониторингтік зерттеулердің нәтижелері Rabies bulletin Europe (RBE) және World survey of rabies (WSR) халықаралық мамандандырылған басылымдарында </w:t>
      </w:r>
      <w:r w:rsidR="00977FA8" w:rsidRPr="00BF3411">
        <w:rPr>
          <w:sz w:val="28"/>
          <w:szCs w:val="28"/>
          <w:lang w:val="kk-KZ"/>
        </w:rPr>
        <w:t>жиі</w:t>
      </w:r>
      <w:r w:rsidRPr="00BF3411">
        <w:rPr>
          <w:sz w:val="28"/>
          <w:szCs w:val="28"/>
          <w:lang w:val="kk-KZ"/>
        </w:rPr>
        <w:t xml:space="preserve"> көрсетіледі.</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Індет тропикалық елдерде жабайы, үй және ауылшаруашылық жануарлары арасында кең таралған. Жыл сайын осы індеттен 70 мыңнан астам адам және 1 млн-нан астам жануар өлемге ұшырайды [34], қолайсыз жағдайлардың негізгі санынының артуы Африка мен Азия елдерінде кездеседі [35, 36] онда құтырықтың басым бөлігі қалалық түрі тіркеледі.</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ДДСҰ-ның мәліметтері бойынша жыл сайын әлемде 15 миллионнан астам адам постэкспозициялық профилактиканы алады, сондықтан жұқпалы аурулардың арасынан құтырықтан адам өлімі оныншы орынды алады [37].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Құтырық індетінің салыстырмалы таралуы Кипр, Маврикий, Ямайка аралдары, Тынық мұхи</w:t>
      </w:r>
      <w:r w:rsidR="00083D99" w:rsidRPr="00BF3411">
        <w:rPr>
          <w:sz w:val="28"/>
          <w:szCs w:val="28"/>
          <w:lang w:val="kk-KZ"/>
        </w:rPr>
        <w:t xml:space="preserve">тының батыс аралдары, Австралия </w:t>
      </w:r>
      <w:r w:rsidRPr="00BF3411">
        <w:rPr>
          <w:sz w:val="28"/>
          <w:szCs w:val="28"/>
          <w:lang w:val="kk-KZ"/>
        </w:rPr>
        <w:t>және Жаңа Зеландия сипатталады. Құтырықтың ұзақ және тұрақты көбеюі Ұлыбритания ерекше қауіпті инфекциялардың алдын</w:t>
      </w:r>
      <w:r w:rsidR="00977FA8" w:rsidRPr="00BF3411">
        <w:rPr>
          <w:sz w:val="28"/>
          <w:szCs w:val="28"/>
          <w:lang w:val="kk-KZ"/>
        </w:rPr>
        <w:t xml:space="preserve"> </w:t>
      </w:r>
      <w:r w:rsidRPr="00BF3411">
        <w:rPr>
          <w:sz w:val="28"/>
          <w:szCs w:val="28"/>
          <w:lang w:val="kk-KZ"/>
        </w:rPr>
        <w:t>алуға қойылатын қатаң талаптарға байланысты ерекшеленеді [38].</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Еуропада соңғы жүз жылдықта құтырық бойынша жағдай өзгерген. Екінші дүниежүзілік соғыстың аяқталуынан кейін құтырық вирусына түлкілер бейім болған. Австрияда, Венгрияда, Бельгияда, Германияда, Чехословакиядағы түлкілердің құтырыққа ұшырауы 1986 жылы 71,1% -дан 90,0% -ға дейін болғанын көрсеткен. Ал, 1995 жылы бұл көрсеткіш Францияда 79,2% -дан Чехияда 88% -ға дейінгі аралықта болған.</w:t>
      </w:r>
      <w:r w:rsidRPr="00BF3411">
        <w:rPr>
          <w:lang w:val="kk-KZ"/>
        </w:rPr>
        <w:t xml:space="preserve"> </w:t>
      </w:r>
      <w:r w:rsidRPr="00BF3411">
        <w:rPr>
          <w:sz w:val="28"/>
          <w:szCs w:val="28"/>
          <w:lang w:val="kk-KZ"/>
        </w:rPr>
        <w:t xml:space="preserve">Еуропадағы құтырықтың таралуын болдырмау үшін, індетке шалдыққан жануарларды жою және қалғандарын оральды вакцинациялау жұмыстары жаппай жүргізілген [39, 40].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Сондай-ақ, эпизоотиялық іс-шараларды уақтылы және сапалы жүргізу, алдын алу шараларын қабылдау Финляндия, Нидерланды, Франция, Бельгия, Люксембург және Швейцария сияқты елдердің тұрақты көбеюін қамтамасыз етеді, құтырық инфекциясын жою бойынша күресу шараларын іске асырғаннан ке</w:t>
      </w:r>
      <w:r w:rsidR="003E1AA5" w:rsidRPr="00BF3411">
        <w:rPr>
          <w:sz w:val="28"/>
          <w:szCs w:val="28"/>
          <w:lang w:val="kk-KZ"/>
        </w:rPr>
        <w:t xml:space="preserve">йін Германия, Венгрия, Словакия, </w:t>
      </w:r>
      <w:r w:rsidRPr="00BF3411">
        <w:rPr>
          <w:sz w:val="28"/>
          <w:szCs w:val="28"/>
          <w:lang w:val="kk-KZ"/>
        </w:rPr>
        <w:t xml:space="preserve">Польшадағы эпизоотиялық жағдай айтарлықтай жақсарды, дегенмен Шығыс Еуропа елдерінің көпшілігінде эпизоотиялық процесс бүгінгі күнге дейін жалғасуда [41].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Әлемде тіркелген жағдайлардың басым көпшілігі классикалық құтырық індетіне байланысты. Жапонияда, Жаңа Зеландияда, Гавайиде, сондай-ақ Австралия мен Антарктикада көптеп тіркелген. Басқа лиссавирустардың берілу тізбегі географиялық жағынан анағұрлым шектелген және көбінесе жарғанаттардан оқшауланған [42].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АҚШ пен Канадада жабайы жануарлардың популяциясының арасында құтырықтың 90%-дан астамы табылды. Құтырықтың эпизоотиясына жанаттар, түлкілер, сасық күзең және кайоттар кіргізілген. Құрама Штаттарда классикалық құтырықты таратуда жарғанаттар маңызды рөл атқарады [43].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Латын Америка елдерінде құтырық жағдайлары Құрама Штаттарға қарағанда әлдеқайда қарқындылығы артуда. Бұл елдердегі құтырықтың негізгі таратушылары иттер мен жарғанаттар жатады [44, 45].</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Африканың көп бөлігінде құтырыққа иттер шалдығады. Мәселен, Зимбабведе 1950 жылдан бастап қазіргі уақытқа дейін құтырыққа диагноз қойылып келеді. Иттер арасындағы құтырықтың таралу жағдайлары бірінші орында, ал 1966-1967 жж., 1971-1973 жж., 1981, 1993-1995 жж аралығында шиебөрілер арасында құтырық тіркелген [46]. </w:t>
      </w:r>
    </w:p>
    <w:p w:rsidR="00EF6B5F" w:rsidRPr="00BF3411" w:rsidRDefault="00EF6B5F" w:rsidP="00EF6B5F">
      <w:pPr>
        <w:widowControl w:val="0"/>
        <w:autoSpaceDE w:val="0"/>
        <w:autoSpaceDN w:val="0"/>
        <w:adjustRightInd w:val="0"/>
        <w:ind w:firstLine="426"/>
        <w:jc w:val="both"/>
        <w:rPr>
          <w:lang w:val="kk-KZ"/>
        </w:rPr>
      </w:pPr>
      <w:r w:rsidRPr="00BF3411">
        <w:rPr>
          <w:sz w:val="28"/>
          <w:szCs w:val="28"/>
          <w:lang w:val="kk-KZ"/>
        </w:rPr>
        <w:t>Соңғы екі онжылдықта Ресей Федерациясы, Украина, Беларусь, Хорватия және Литва аумағында құтырық індетінің өте қарқынды эпизоотиялық жағдайы байқалды.</w:t>
      </w:r>
      <w:r w:rsidRPr="00BF3411">
        <w:rPr>
          <w:lang w:val="kk-KZ"/>
        </w:rPr>
        <w:t xml:space="preserve"> </w:t>
      </w:r>
      <w:r w:rsidRPr="00BF3411">
        <w:rPr>
          <w:sz w:val="28"/>
          <w:szCs w:val="28"/>
          <w:lang w:val="kk-KZ"/>
        </w:rPr>
        <w:t>Індеттің саны жабайы жануарларда ғана емес, сонымен қатар үй жануарлары арасында да кездесті. Ресей Федерациясында жануарлардың шабуылына байланысты медициналық көмекке жыл сайын 250-ден 450 мыңға дейін адам жүгінеді [47].</w:t>
      </w:r>
      <w:r w:rsidRPr="00BF3411">
        <w:rPr>
          <w:lang w:val="kk-KZ"/>
        </w:rPr>
        <w:t xml:space="preserve"> </w:t>
      </w:r>
    </w:p>
    <w:p w:rsidR="00EF6B5F" w:rsidRPr="00BF3411" w:rsidRDefault="00EF6B5F" w:rsidP="00EF6B5F">
      <w:pPr>
        <w:widowControl w:val="0"/>
        <w:autoSpaceDE w:val="0"/>
        <w:autoSpaceDN w:val="0"/>
        <w:adjustRightInd w:val="0"/>
        <w:ind w:firstLine="426"/>
        <w:jc w:val="both"/>
        <w:rPr>
          <w:lang w:val="kk-KZ"/>
        </w:rPr>
      </w:pPr>
      <w:r w:rsidRPr="00BF3411">
        <w:rPr>
          <w:sz w:val="28"/>
          <w:szCs w:val="28"/>
          <w:lang w:val="kk-KZ"/>
        </w:rPr>
        <w:t xml:space="preserve">Ресейде адамдардағы құтырықты емдеу туралы алғашқы мәліметтер және иттерде бұл инфекцияның таралуы 1534 және 1677 жылдарда анықталған. Құтырық туралы алғашқы ресми куәлігі - 1739 жылғы Императрица Анна Иоанновнаның жарлығында көрсетілген, ондағы патшалық сарайының аумағына кірген құтырған итке қатысты (Г.Н. Сидоров, 2002) қаулысы дәлел бола алады [48].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Kaрпов С.П. деректері бойынша (1961) Батыс Сібір мен Қазақстанның көшпелі тайпаларында осы инфекцияны қасқырдан жұқтыру кезінде жануарлардың құтырығы байқалған. [49]. </w:t>
      </w:r>
    </w:p>
    <w:p w:rsidR="00EF6B5F" w:rsidRPr="00BF3411" w:rsidRDefault="00EF6B5F" w:rsidP="00EF6B5F">
      <w:pPr>
        <w:widowControl w:val="0"/>
        <w:autoSpaceDE w:val="0"/>
        <w:autoSpaceDN w:val="0"/>
        <w:adjustRightInd w:val="0"/>
        <w:ind w:firstLine="426"/>
        <w:jc w:val="both"/>
        <w:rPr>
          <w:lang w:val="kk-KZ"/>
        </w:rPr>
      </w:pPr>
      <w:r w:rsidRPr="00BF3411">
        <w:rPr>
          <w:sz w:val="28"/>
          <w:szCs w:val="28"/>
          <w:lang w:val="kk-KZ"/>
        </w:rPr>
        <w:t>Ресейдің еуропалық бөлігінде, әсіресе Орталық Қара Жер облысы, Еділ және Орал өңірлерінде, жабайы етқоректілер құтырықтың таралуының негізгі көзі болып отыр [50].</w:t>
      </w:r>
      <w:r w:rsidRPr="00BF3411">
        <w:rPr>
          <w:lang w:val="kk-KZ"/>
        </w:rPr>
        <w:t xml:space="preserve"> </w:t>
      </w:r>
    </w:p>
    <w:p w:rsidR="00EF6B5F" w:rsidRPr="00BF3411" w:rsidRDefault="00EF6B5F" w:rsidP="00EF6B5F">
      <w:pPr>
        <w:widowControl w:val="0"/>
        <w:autoSpaceDE w:val="0"/>
        <w:autoSpaceDN w:val="0"/>
        <w:adjustRightInd w:val="0"/>
        <w:ind w:firstLine="426"/>
        <w:jc w:val="both"/>
        <w:rPr>
          <w:lang w:val="kk-KZ"/>
        </w:rPr>
      </w:pPr>
      <w:r w:rsidRPr="00BF3411">
        <w:rPr>
          <w:sz w:val="28"/>
          <w:szCs w:val="28"/>
          <w:lang w:val="kk-KZ"/>
        </w:rPr>
        <w:t>Урбанизация эпизоотиялық үрдіске кері әсерін тигізеді және әдетте халық тығыздығы жоғары өнеркәсіптік аудандарда үй жануарлары арасында да құтырық індеті жиі кездеседі [51].</w:t>
      </w:r>
      <w:r w:rsidRPr="00BF3411">
        <w:rPr>
          <w:lang w:val="kk-KZ"/>
        </w:rPr>
        <w:t xml:space="preserve">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Ресей аумағында құтырық ошағының үш түрі бар: табиғи – бұл вирус түрі көбінесе қызыл түлкі популяциясында сақталып олардан қасқырларға, иттерге, шиебөрілерге беріледі; арктикалық - мұнда вирус ақ түлкіде айналымда болады; антропоургиялық - онда вирус үй жануарларының популяцияларының арасында айналады [52].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С.А. Дудникова (2003) мәліметтері бойынша рабикалық инфекциясының екі экологиялық түрі бар: силватикалық (табиғи), онда жабайы жануарлар иттің, сусардың жабайы туыстары</w:t>
      </w:r>
      <w:r w:rsidR="003E1AA5" w:rsidRPr="00BF3411">
        <w:rPr>
          <w:sz w:val="28"/>
          <w:szCs w:val="28"/>
          <w:lang w:val="kk-KZ"/>
        </w:rPr>
        <w:t xml:space="preserve"> құраса, </w:t>
      </w:r>
      <w:r w:rsidRPr="00BF3411">
        <w:rPr>
          <w:sz w:val="28"/>
          <w:szCs w:val="28"/>
          <w:lang w:val="kk-KZ"/>
        </w:rPr>
        <w:t xml:space="preserve">қалалық (антропоургиялық) инфекцияның резервуарына – үйдегі етқоректілер жатады [53].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Құтырық салдарынан стационарлық күйзеліске ұшыраған жерлерде ауыл шаруашылық жануарларын, ірі және ұсақ малдарды, әсіресе жас жануарлардың құтырықты жұқтыру қаупі үнемі сақталады. Осыған орай, тиімділігі жаңа дәлелдемелерді қажет етпейтін жануарлардың (жабайы, тұрмыстық және ауылшаруашылық) ерекше профилактикасы қажет. Осы мақсаттар үшін тірі және инактивацияланған вакциналар пайдаланылады, бірақ вакцинациямен қатар жабайы ет қоректілер популяцияларының санын бақылау әдісі де тиімді қолданылады [54].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В.М.Авилов және басқа ғалымдардың мәліметтері бойынша (2002), Ресейде 1981-2000 жж. мал құтырығының 18 858 қолайсыз пункттері тіркелді. Бұл ретте ірі қара малдар арасында тіркелген қолайсыз аймақтардың үлесі 34,9%, жабайы жануарлар – 30,8%, иттер – 18,3%, мысықтар – 9,5%, ұсақ мүйізді малдар, жылқылар мен шошқалар – 4% кем [55 ].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2017 жылдың бірінші жартысында құтырық эпизоотиясы Орталық Еуропалық бөліктің аумағында қарқынды таралды. Еділ мен Орталық округтердің маңызды аумақтарын қамтыған құтырықтың таралу аймағы қалыптасып, жағымсыз статистикалық белсенділіктің синхронды өсуін көрсетті. 2018 жылы инфекцияға шалдыққан түр құрамының басым бөлігі жабайы жыртқыш жануарлар - жалпы санының 47%  құрады [56]. </w:t>
      </w:r>
    </w:p>
    <w:p w:rsidR="00EF6B5F" w:rsidRPr="00BF3411" w:rsidRDefault="00EF6B5F" w:rsidP="00EF6B5F">
      <w:pPr>
        <w:pStyle w:val="a8"/>
        <w:tabs>
          <w:tab w:val="left" w:pos="993"/>
        </w:tabs>
        <w:spacing w:before="0" w:beforeAutospacing="0" w:after="0" w:afterAutospacing="0"/>
        <w:ind w:firstLine="426"/>
        <w:jc w:val="both"/>
        <w:rPr>
          <w:sz w:val="28"/>
          <w:szCs w:val="28"/>
          <w:lang w:val="kk-KZ"/>
        </w:rPr>
      </w:pPr>
      <w:r w:rsidRPr="00BF3411">
        <w:rPr>
          <w:sz w:val="28"/>
          <w:szCs w:val="28"/>
          <w:lang w:val="kk-KZ"/>
        </w:rPr>
        <w:t>В.В.Макаровтың пікірінше, қазіргі уақытта Ресейд</w:t>
      </w:r>
      <w:r w:rsidR="003E1AA5" w:rsidRPr="00BF3411">
        <w:rPr>
          <w:sz w:val="28"/>
          <w:szCs w:val="28"/>
          <w:lang w:val="kk-KZ"/>
        </w:rPr>
        <w:t>е табиғи ошақты құтырықты</w:t>
      </w:r>
      <w:r w:rsidRPr="00BF3411">
        <w:rPr>
          <w:sz w:val="28"/>
          <w:szCs w:val="28"/>
          <w:lang w:val="kk-KZ"/>
        </w:rPr>
        <w:t xml:space="preserve">ң батыстан шығысқа ауысу үрдісі байқалған, бұл республиканың шекаралас аймақтарындағы эпизоотиялық жағдайға әсер етеді [57]. </w:t>
      </w:r>
    </w:p>
    <w:p w:rsidR="00EF6B5F" w:rsidRPr="00BF3411" w:rsidRDefault="00EF6B5F" w:rsidP="00EF6B5F">
      <w:pPr>
        <w:pStyle w:val="a8"/>
        <w:tabs>
          <w:tab w:val="left" w:pos="993"/>
        </w:tabs>
        <w:spacing w:before="0" w:beforeAutospacing="0" w:after="0" w:afterAutospacing="0"/>
        <w:ind w:firstLine="426"/>
        <w:jc w:val="both"/>
        <w:rPr>
          <w:sz w:val="28"/>
          <w:szCs w:val="28"/>
          <w:lang w:val="kk-KZ"/>
        </w:rPr>
      </w:pPr>
      <w:r w:rsidRPr="00BF3411">
        <w:rPr>
          <w:sz w:val="28"/>
          <w:szCs w:val="28"/>
          <w:lang w:val="kk-KZ"/>
        </w:rPr>
        <w:t xml:space="preserve">Ресейдің бірқатар облыстарында орын алған дала және орман өрттері, жыртқыштардың қоныс аударуына себеп болып, індеттің таралуына ықпал етті. Қыс мезгілінде жабайы жануарлардың қоректерінің болмауы, төмен температура індеттің өршуіне жол ашты. Дегенмен, негізгі фактор - жыртқыштардың (ең алдымен түлкілердің) биологиясының ерекшеліктері, олардың белсенділігінің тұрақты маусымдық өзгерістері [58]. </w:t>
      </w:r>
    </w:p>
    <w:p w:rsidR="00EF6B5F" w:rsidRPr="00BF3411" w:rsidRDefault="005B5F13" w:rsidP="00EF6B5F">
      <w:pPr>
        <w:ind w:firstLine="426"/>
        <w:jc w:val="both"/>
        <w:rPr>
          <w:sz w:val="28"/>
          <w:szCs w:val="28"/>
          <w:shd w:val="clear" w:color="auto" w:fill="FFFFFF"/>
          <w:lang w:val="kk-KZ"/>
        </w:rPr>
      </w:pPr>
      <w:hyperlink r:id="rId20" w:history="1">
        <w:r w:rsidR="00EF6B5F" w:rsidRPr="00BF3411">
          <w:rPr>
            <w:rStyle w:val="a4"/>
            <w:rFonts w:eastAsiaTheme="majorEastAsia"/>
            <w:bCs/>
            <w:color w:val="auto"/>
            <w:sz w:val="28"/>
            <w:szCs w:val="28"/>
            <w:u w:val="none"/>
            <w:shd w:val="clear" w:color="auto" w:fill="FFFFFF"/>
            <w:lang w:val="kk-KZ"/>
          </w:rPr>
          <w:t xml:space="preserve">Құтырықты бақылау жөніндегі </w:t>
        </w:r>
      </w:hyperlink>
      <w:r w:rsidR="00EF6B5F" w:rsidRPr="00BF3411">
        <w:rPr>
          <w:sz w:val="28"/>
          <w:szCs w:val="28"/>
          <w:shd w:val="clear" w:color="auto" w:fill="FFFFFF"/>
          <w:lang w:val="kk-KZ"/>
        </w:rPr>
        <w:t> ғаламдық альянс (GARC-</w:t>
      </w:r>
      <w:r w:rsidR="00EF6B5F" w:rsidRPr="00BF3411">
        <w:rPr>
          <w:sz w:val="28"/>
          <w:szCs w:val="28"/>
          <w:lang w:val="kk-KZ"/>
        </w:rPr>
        <w:t>Global Alliance for Rabies Control</w:t>
      </w:r>
      <w:r w:rsidR="00EF6B5F" w:rsidRPr="00BF3411">
        <w:rPr>
          <w:sz w:val="28"/>
          <w:szCs w:val="28"/>
          <w:shd w:val="clear" w:color="auto" w:fill="FFFFFF"/>
          <w:lang w:val="kk-KZ"/>
        </w:rPr>
        <w:t>)</w:t>
      </w:r>
      <w:r w:rsidR="00EF6B5F" w:rsidRPr="00BF3411">
        <w:rPr>
          <w:lang w:val="kk-KZ"/>
        </w:rPr>
        <w:t xml:space="preserve"> </w:t>
      </w:r>
      <w:r w:rsidR="00EF6B5F" w:rsidRPr="00BF3411">
        <w:rPr>
          <w:sz w:val="28"/>
          <w:szCs w:val="28"/>
          <w:shd w:val="clear" w:color="auto" w:fill="FFFFFF"/>
          <w:lang w:val="kk-KZ"/>
        </w:rPr>
        <w:t xml:space="preserve">- 2030 жылға қарай ит құтырығынан болатын өлімді жоюды мақсат ететін коммерциялық емес ұйым. Құтырықты бақылау жөніндегі дүниежүзілік альянстың жұмыс орталықтары  </w:t>
      </w:r>
      <w:r w:rsidR="00EF6B5F" w:rsidRPr="00BF3411">
        <w:rPr>
          <w:rFonts w:ascii="Arial" w:hAnsi="Arial" w:cs="Arial"/>
          <w:sz w:val="27"/>
          <w:szCs w:val="27"/>
          <w:shd w:val="clear" w:color="auto" w:fill="FFFFFF"/>
          <w:lang w:val="kk-KZ"/>
        </w:rPr>
        <w:t>«</w:t>
      </w:r>
      <w:hyperlink r:id="rId21" w:tooltip="Одно здоровье" w:history="1">
        <w:r w:rsidR="00EF6B5F" w:rsidRPr="00BF3411">
          <w:rPr>
            <w:sz w:val="28"/>
            <w:szCs w:val="28"/>
            <w:lang w:val="kk-KZ"/>
          </w:rPr>
          <w:t>One Health</w:t>
        </w:r>
      </w:hyperlink>
      <w:r w:rsidR="00EF6B5F" w:rsidRPr="00BF3411">
        <w:rPr>
          <w:sz w:val="28"/>
          <w:szCs w:val="28"/>
          <w:lang w:val="kk-KZ"/>
        </w:rPr>
        <w:t xml:space="preserve">» </w:t>
      </w:r>
      <w:r w:rsidR="00EF6B5F" w:rsidRPr="00BF3411">
        <w:rPr>
          <w:sz w:val="28"/>
          <w:szCs w:val="28"/>
          <w:shd w:val="clear" w:color="auto" w:fill="FFFFFF"/>
          <w:lang w:val="kk-KZ"/>
        </w:rPr>
        <w:t> иттерді вакцинациялау әдісі адамдарға 99% дейін құтырық індеті</w:t>
      </w:r>
      <w:hyperlink r:id="rId22" w:anchor="cite_note-1" w:history="1"/>
      <w:r w:rsidR="00EF6B5F" w:rsidRPr="00BF3411">
        <w:rPr>
          <w:sz w:val="28"/>
          <w:szCs w:val="28"/>
          <w:shd w:val="clear" w:color="auto" w:fill="FFFFFF"/>
          <w:lang w:val="kk-KZ"/>
        </w:rPr>
        <w:t xml:space="preserve"> көзін тоқтатады және бүкіл қоғамдастықты қорғайды деп есептеді  </w:t>
      </w:r>
      <w:r w:rsidR="00EF6B5F" w:rsidRPr="00BF3411">
        <w:rPr>
          <w:sz w:val="28"/>
          <w:szCs w:val="28"/>
          <w:lang w:val="kk-KZ"/>
        </w:rPr>
        <w:t>[59, 60]</w:t>
      </w:r>
      <w:r w:rsidR="00EF6B5F" w:rsidRPr="00BF3411">
        <w:rPr>
          <w:sz w:val="28"/>
          <w:szCs w:val="28"/>
          <w:shd w:val="clear" w:color="auto" w:fill="FFFFFF"/>
          <w:lang w:val="kk-KZ"/>
        </w:rPr>
        <w:t>. </w:t>
      </w:r>
    </w:p>
    <w:p w:rsidR="00EF6B5F" w:rsidRPr="00BF3411" w:rsidRDefault="00EF6B5F" w:rsidP="00EF6B5F">
      <w:pPr>
        <w:ind w:firstLine="426"/>
        <w:jc w:val="both"/>
        <w:rPr>
          <w:sz w:val="28"/>
          <w:szCs w:val="28"/>
          <w:shd w:val="clear" w:color="auto" w:fill="FFFFFF"/>
          <w:lang w:val="kk-KZ"/>
        </w:rPr>
      </w:pPr>
      <w:r w:rsidRPr="00BF3411">
        <w:rPr>
          <w:sz w:val="28"/>
          <w:szCs w:val="28"/>
          <w:lang w:val="kk-KZ"/>
        </w:rPr>
        <w:t xml:space="preserve">Бүгінгі күні Қазақстанда және басқа да аймақтарда эпизоотиялық жағдай шиеленісе түсуде – эпизоотиялық процеске барлық жаңа аймақтар тартылуда, құтырықтың табиғи ошақтары күрт жанданып, жануарлардың әртүрлі түрлерінің арасында аурулар саны артуда барлық дерлік 21облысты қамтыды, олардың ішіндегі ең қолайсыз аймақтар Қостанай, Батыс Қазақстан, Атырау және Маңғыстау облыстары болған [61]. Облыстық аумақтық инспекцияның мәліметтері бойынша 2009 жылдың басында өнімді және өнімсіз үй жануарларының түлкілермен байланыс орнатқанын айтқан, түлкілердің саны 3500 жеткен. Жануарлардың құтырығы бойынша 99 жағдай тіркелген, соның ішінде - жабайы жыртқыштар арасында 18, оның 10-ы түлкі болған [62, 63, 64]. </w:t>
      </w:r>
    </w:p>
    <w:p w:rsidR="00EF6B5F" w:rsidRPr="00BF3411" w:rsidRDefault="00EF6B5F" w:rsidP="00EF6B5F">
      <w:pPr>
        <w:widowControl w:val="0"/>
        <w:autoSpaceDE w:val="0"/>
        <w:autoSpaceDN w:val="0"/>
        <w:adjustRightInd w:val="0"/>
        <w:ind w:firstLine="426"/>
        <w:jc w:val="both"/>
        <w:rPr>
          <w:lang w:val="kk-KZ"/>
        </w:rPr>
      </w:pPr>
      <w:r w:rsidRPr="00BF3411">
        <w:rPr>
          <w:sz w:val="28"/>
          <w:szCs w:val="28"/>
          <w:shd w:val="clear" w:color="auto" w:fill="FFFFFF"/>
          <w:lang w:val="kk-KZ"/>
        </w:rPr>
        <w:t xml:space="preserve">Эпизоотологиялық мәселелер аясында медициналық көмекке жүгінген және жануарлардың қабуынан зардап шеккендер санының артқаны атап өтілді - 2016 жылы 4767 адам, олардың 2565-ін (53,8%) қаңғыбас иттер тістеп алған. </w:t>
      </w:r>
      <w:r w:rsidRPr="00BF3411">
        <w:rPr>
          <w:sz w:val="28"/>
          <w:szCs w:val="28"/>
          <w:lang w:val="kk-KZ"/>
        </w:rPr>
        <w:t>Эпизоотиялық тізбекке күзендер, сусарлар, борсықтар, сілеусіндер, жабайы мысықтар, егеуқұйрықтар, кірпілер, құндыздар, хомяктар, ондатралар, нутриалар және т.б. бейнеленген жаңа буындар қарқынды түрде тартылған. Өкінішке орай, қаңғыбас иттер ормандардың қарапайым тұрғындарына айналды. Қазақстанның Семей өңірінде құтырық індетіне шалдыққан қаңғыбас иттер мен мысықтардың саны жыл санап артып келеді. 2009-2017 жылдар аралығында 177 қолайсыз пункттер тіркелді, оның ішінде: ауыл шаруашылық жануарлар - 125 (70,6%), үй жануарлары - 33 (18,6%), жабайы жыртқыштар-19 (10,7%) [65, 66, 67].</w:t>
      </w:r>
      <w:r w:rsidRPr="00BF3411">
        <w:rPr>
          <w:lang w:val="kk-KZ"/>
        </w:rPr>
        <w:t xml:space="preserve"> </w:t>
      </w:r>
    </w:p>
    <w:p w:rsidR="00EF6B5F" w:rsidRPr="00BF3411" w:rsidRDefault="00EF6B5F" w:rsidP="00EF6B5F">
      <w:pPr>
        <w:widowControl w:val="0"/>
        <w:autoSpaceDE w:val="0"/>
        <w:autoSpaceDN w:val="0"/>
        <w:adjustRightInd w:val="0"/>
        <w:ind w:firstLine="426"/>
        <w:jc w:val="both"/>
        <w:rPr>
          <w:sz w:val="28"/>
          <w:szCs w:val="28"/>
          <w:shd w:val="clear" w:color="auto" w:fill="FFFFFF"/>
          <w:lang w:val="kk-KZ"/>
        </w:rPr>
      </w:pPr>
      <w:r w:rsidRPr="00BF3411">
        <w:rPr>
          <w:sz w:val="28"/>
          <w:szCs w:val="28"/>
          <w:shd w:val="clear" w:color="auto" w:fill="FFFFFF"/>
          <w:lang w:val="kk-KZ"/>
        </w:rPr>
        <w:t>Санитариялық-эпидемиологиялық сараптама және мониторинг ғылыми-практикалық орталығының жүргізген талдауы бойынша, Қазақстанда соңғы жылдары халық арасында құтырық бойынша эпидемиялық жағдай қиындаған.</w:t>
      </w:r>
    </w:p>
    <w:p w:rsidR="00EF6B5F" w:rsidRPr="00BF3411" w:rsidRDefault="00EF6B5F" w:rsidP="00EF6B5F">
      <w:pPr>
        <w:jc w:val="both"/>
        <w:rPr>
          <w:sz w:val="28"/>
          <w:szCs w:val="28"/>
          <w:shd w:val="clear" w:color="auto" w:fill="FFFFFF"/>
          <w:lang w:val="kk-KZ"/>
        </w:rPr>
      </w:pPr>
      <w:r w:rsidRPr="00BF3411">
        <w:rPr>
          <w:sz w:val="28"/>
          <w:szCs w:val="28"/>
          <w:shd w:val="clear" w:color="auto" w:fill="FFFFFF"/>
          <w:lang w:val="kk-KZ"/>
        </w:rPr>
        <w:t xml:space="preserve">2015-2020 жылдар аралығында 23 адам гидрофобиямен ауырған, оның ішінде 14 жағдай (60,9%) Түркістан облысында тіркелді. Алматы, Нұр-Сұлтан қалаларында, Ақмола, Ақтөбе, Шығыс Қазақстан, Жамбыл, Қарағанды, Қостанай, Павлодар облыстарында 1 жағдайдан тіркелген. Гидрофобиямен сырқаттанған 23 адамның 1-еуін қасқыр, 2-еуін түлкі, 1-еуін шиебөрі, 2-еуін мысық тістесе, 17-сін ит, соның ішінде қаңғыбас иттер 8-ін, қалған 9-ын өз үйіндегі иттері қапқан. Қайтыс болған адамдардың тек 4-еуі (17,4%) медициналық көмекке жүгінген. Олар антирабикалық вакцина (3-5 екпе) алған, бірақ профилактикалық екпелер науқастарды аурудан сақтап қала алмады </w:t>
      </w:r>
      <w:r w:rsidRPr="00BF3411">
        <w:rPr>
          <w:sz w:val="28"/>
          <w:szCs w:val="28"/>
          <w:lang w:val="kk-KZ"/>
        </w:rPr>
        <w:t>[68].</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 xml:space="preserve">А.К. Гражданов және басқа зерттеушілер Батыс Қазақстан облысында құтырық індеті ошақтарының таралуын талдай отырып, індеттің үш түрін: табиғи, синантропты және аралас деп ажыратуға болатындығын атап өтті. Синантропиялық ошақтарға қаңғыбас жануарлар популяциясының тығыздығына байланысты вирустың сақталуы тән, табиғи - жабайы жыртқыш жануарлардың (әсіресе түлкілердің) көп болуына байланысты. Инфекцияның аралас ошақтарында вирустың таралуы қаңғыбас жануарлардың да, жабайы жануарлардың да қатысуымен жүретінін белгіледі [69]. </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shd w:val="clear" w:color="auto" w:fill="FFFFFF"/>
          <w:lang w:val="kk-KZ"/>
        </w:rPr>
        <w:t xml:space="preserve">Қазақстан </w:t>
      </w:r>
      <w:r w:rsidRPr="00BF3411">
        <w:rPr>
          <w:sz w:val="28"/>
          <w:szCs w:val="28"/>
          <w:lang w:val="kk-KZ"/>
        </w:rPr>
        <w:t>Республикасы аумағында 2011 жылы – 45, 2012 жылы – 48, 2013 жылы -55, 2014 жылы – 43, 2015 жылы – 46 қолайсыз аймақ  [70] және 2016 жылы – 0, 2017 жылы – 41, 2018 жылы – 3, 2019 жылы - 0, 2020 жылы -1, 2021 жылы - 1 қолайсыз аймақ анықталған. Құтырықтың жаппай таралуы  2017 жылы ақпан-мамыр айларында, 2018 жылы - қаңтар, ақпан, желтоқсан, 2019 жылы қаңтар-наурыз айларында, 2020 жылы ақпан – наурыз айларында және 2021 жылы сәуір айында байқалды, яғни құтырық вирусының табиғи тасымалдаушысы болып жабайы жыртқыштар екені айқындалды. Тіркелген барлық қолайсыз аймақтардың 38% батыс өңірде анықталған, орталық өңірде - 8%. Батыс және шығыс аймақтарда құтырық жабайы етқоректілерден жұққан, оның ішінде ауылшаруашылық жануарлары да бар. Түріне қарай қолайсыз пункттердің ең көп тіркелуі – ІҚМ, жылқы, түйе, үй жануарлары, жабайы ет қоректілер арасында құтырыққа шалдығу жағдайлары кездескен. Жабайы етқоректілер арасында ең көп қолайсыз аймақтар Батыс Қазақстан, Алматы, Шығыс Қазақстан облыстарында тіркелген. Жамбыл, Батыс Қазақстан, Түркістан облысында үй жануарларының арасында кездескен. Ірі қара малдың ішінде ең көбі Шығыс Қазақстан, Батыс Қазақстан, Алматы облыстарында байқалған. Қазақстан Республикасында жүргізіліп жатқан 2011-2021 жылдар арасындағы эпизоотияға қарсы іс-шараларды талдау көрсеткендей, құтырық жыл сайын тіркеліп отыр. Осы кезеңде індет әртүрлі жануарлар түрлерінің арасында кездесті, көбінесе ірі қарада -124, иттер - 80 және жабайы жыртқыштар арасында – 54, ұсақ мал - 16, жылқы - 6, түйе - 4 және мысықтар - 7 тіркелді [71, 72].</w:t>
      </w:r>
      <w:r w:rsidRPr="00BF3411">
        <w:rPr>
          <w:lang w:val="kk-KZ"/>
        </w:rPr>
        <w:t xml:space="preserve"> </w:t>
      </w:r>
    </w:p>
    <w:p w:rsidR="00EF6B5F" w:rsidRPr="00BF3411" w:rsidRDefault="00EF6B5F" w:rsidP="00EF6B5F">
      <w:pPr>
        <w:shd w:val="clear" w:color="auto" w:fill="FFFFFF"/>
        <w:ind w:firstLine="425"/>
        <w:jc w:val="both"/>
        <w:rPr>
          <w:sz w:val="28"/>
          <w:szCs w:val="28"/>
          <w:lang w:val="kk-KZ"/>
        </w:rPr>
      </w:pPr>
      <w:r w:rsidRPr="00BF3411">
        <w:rPr>
          <w:sz w:val="28"/>
          <w:szCs w:val="28"/>
          <w:lang w:val="kk-KZ"/>
        </w:rPr>
        <w:t xml:space="preserve">Дүниежүзілік денсаулық сақтау ұйымы (ДДҰ) мәліметі бойынша, құтырықпен күрес жөніндегі (ARC) қайырымдылық ұйымы мен Індетпен күрес және алдын алу орталықтары (CDC) (Атланта, АҚШ) ұсынысымен жыл сайын, </w:t>
      </w:r>
      <w:r w:rsidRPr="00BF3411">
        <w:rPr>
          <w:sz w:val="28"/>
          <w:szCs w:val="28"/>
          <w:shd w:val="clear" w:color="auto" w:fill="FFFFFF"/>
          <w:lang w:val="kk-KZ"/>
        </w:rPr>
        <w:t xml:space="preserve">әйгілі француз ғалымы - </w:t>
      </w:r>
      <w:r w:rsidRPr="00BF3411">
        <w:rPr>
          <w:sz w:val="28"/>
          <w:szCs w:val="28"/>
          <w:lang w:val="kk-KZ"/>
        </w:rPr>
        <w:t>Луи Пастердің қайтыс болған күні 28 қыркүйек «Дүниежүзілік құтырық індетімен күресу күні» деп бекітілген.  Бүкіләлемдік құтырық індетіне қарсы күресу күні, адамдар мен жануарлар құтырығының зардаптары туралы, сондай-ақ оның қауіпті қауымдастықтарда алдын алуға және ақпарат пен кеңестер беруге, құтырық індетіне қарсы күш-жігерді жандандыруды насихаттауға бағытталған [73].</w:t>
      </w:r>
    </w:p>
    <w:p w:rsidR="00EF6B5F" w:rsidRPr="00BF3411" w:rsidRDefault="00EF6B5F" w:rsidP="00EF6B5F">
      <w:pPr>
        <w:widowControl w:val="0"/>
        <w:autoSpaceDE w:val="0"/>
        <w:autoSpaceDN w:val="0"/>
        <w:adjustRightInd w:val="0"/>
        <w:ind w:firstLine="426"/>
        <w:jc w:val="both"/>
        <w:rPr>
          <w:sz w:val="28"/>
          <w:szCs w:val="28"/>
          <w:lang w:val="kk-KZ"/>
        </w:rPr>
      </w:pPr>
    </w:p>
    <w:p w:rsidR="00EF6B5F" w:rsidRPr="00BF3411" w:rsidRDefault="00EF6B5F" w:rsidP="00EF6B5F">
      <w:pPr>
        <w:pStyle w:val="a3"/>
        <w:numPr>
          <w:ilvl w:val="1"/>
          <w:numId w:val="3"/>
        </w:numPr>
        <w:tabs>
          <w:tab w:val="left" w:pos="851"/>
        </w:tabs>
        <w:spacing w:after="0" w:line="240" w:lineRule="auto"/>
        <w:ind w:left="0" w:firstLine="426"/>
        <w:jc w:val="both"/>
        <w:rPr>
          <w:b/>
          <w:bCs/>
          <w:sz w:val="28"/>
          <w:szCs w:val="28"/>
          <w:shd w:val="clear" w:color="auto" w:fill="FFFFFF"/>
          <w:lang w:val="kk-KZ"/>
        </w:rPr>
      </w:pPr>
      <w:r w:rsidRPr="00BF3411">
        <w:rPr>
          <w:rFonts w:ascii="Times New Roman" w:hAnsi="Times New Roman"/>
          <w:b/>
          <w:sz w:val="28"/>
          <w:szCs w:val="28"/>
          <w:lang w:val="kk-KZ"/>
        </w:rPr>
        <w:t xml:space="preserve">Құтырық вирусының морфологиялық сипаттамасы </w:t>
      </w:r>
    </w:p>
    <w:p w:rsidR="00EF6B5F" w:rsidRPr="00BF3411" w:rsidRDefault="00EF6B5F" w:rsidP="00EF6B5F">
      <w:pPr>
        <w:tabs>
          <w:tab w:val="left" w:pos="851"/>
        </w:tabs>
        <w:ind w:firstLine="426"/>
        <w:jc w:val="both"/>
        <w:rPr>
          <w:sz w:val="28"/>
          <w:szCs w:val="28"/>
          <w:lang w:val="kk-KZ"/>
        </w:rPr>
      </w:pPr>
      <w:r w:rsidRPr="00BF3411">
        <w:rPr>
          <w:bCs/>
          <w:sz w:val="28"/>
          <w:szCs w:val="28"/>
          <w:shd w:val="clear" w:color="auto" w:fill="FFFFFF"/>
          <w:lang w:val="kk-KZ"/>
        </w:rPr>
        <w:t xml:space="preserve">Құтырық індеті - </w:t>
      </w:r>
      <w:r w:rsidRPr="00BF3411">
        <w:rPr>
          <w:sz w:val="28"/>
          <w:szCs w:val="28"/>
          <w:lang w:val="kk-KZ"/>
        </w:rPr>
        <w:t xml:space="preserve">Д.Балтимор дерегі бойынша Mononegavirales V тобынан, </w:t>
      </w:r>
      <w:r w:rsidRPr="00BF3411">
        <w:rPr>
          <w:bCs/>
          <w:sz w:val="28"/>
          <w:szCs w:val="28"/>
          <w:shd w:val="clear" w:color="auto" w:fill="FFFFFF"/>
          <w:lang w:val="kk-KZ"/>
        </w:rPr>
        <w:t>қоздырушысы</w:t>
      </w:r>
      <w:r w:rsidRPr="00BF3411">
        <w:rPr>
          <w:sz w:val="28"/>
          <w:szCs w:val="28"/>
          <w:lang w:val="kk-KZ"/>
        </w:rPr>
        <w:t xml:space="preserve"> Lyssavirus тұқымдасы, Rhabdoviridae туысына жататын, бір тізбекті РНҚ бар, RABV құтырық вирусынан туындаған. [74]. </w:t>
      </w:r>
    </w:p>
    <w:p w:rsidR="00EF6B5F" w:rsidRPr="00BF3411" w:rsidRDefault="00EF6B5F" w:rsidP="00EF6B5F">
      <w:pPr>
        <w:tabs>
          <w:tab w:val="left" w:pos="851"/>
        </w:tabs>
        <w:ind w:firstLine="426"/>
        <w:jc w:val="both"/>
        <w:rPr>
          <w:sz w:val="28"/>
          <w:szCs w:val="28"/>
          <w:lang w:val="kk-KZ"/>
        </w:rPr>
      </w:pPr>
      <w:r w:rsidRPr="00BF3411">
        <w:rPr>
          <w:sz w:val="28"/>
          <w:szCs w:val="28"/>
          <w:lang w:val="kk-KZ"/>
        </w:rPr>
        <w:t xml:space="preserve">Lyssavirus тұқымдасына классикалық құтырық вирусы және 13 басқа генотиптер кіреді, олардың көпшілігі жарқанаттардан оқшауланған. Аталған генотиптер негізгі 4 филогенетикалық топқа бөлінеді: [75, 76].  </w:t>
      </w:r>
    </w:p>
    <w:p w:rsidR="00EF6B5F" w:rsidRPr="00BF3411" w:rsidRDefault="00EF6B5F" w:rsidP="00EF6B5F">
      <w:pPr>
        <w:tabs>
          <w:tab w:val="left" w:pos="851"/>
        </w:tabs>
        <w:ind w:firstLine="426"/>
        <w:jc w:val="both"/>
        <w:rPr>
          <w:bCs/>
          <w:sz w:val="28"/>
          <w:szCs w:val="28"/>
          <w:shd w:val="clear" w:color="auto" w:fill="FFFFFF"/>
          <w:lang w:val="kk-KZ"/>
        </w:rPr>
      </w:pPr>
      <w:r w:rsidRPr="00BF3411">
        <w:rPr>
          <w:sz w:val="28"/>
          <w:szCs w:val="28"/>
          <w:lang w:val="kk-KZ"/>
        </w:rPr>
        <w:t xml:space="preserve">I-филогенетикалық топқа - құтырық вирусы (RABV сүтқоректілер мен қан сорғыш жарқанаттардан оқшауланған [75], Оңтүстік Африка мен Зимбабведе жарқанаттардан бөлінген Duvenhage вирусы (DUVV), Еуропада, соның ішінде Ресей Федерациясының еуропалық бөлігінде жарқанаттан оқшауланған 1-ші (EBLV-1) және 2-ші (EBLV-2) типтегі лиссавирустары [77, 78], бұл вирус жұқтырған адамдардан оқшауланған австралиялық жарқанаттардың (ABLV) эмерджентті вирусы, </w:t>
      </w:r>
      <w:r w:rsidRPr="00BF3411">
        <w:rPr>
          <w:bCs/>
          <w:sz w:val="28"/>
          <w:szCs w:val="28"/>
          <w:lang w:val="kk-KZ"/>
        </w:rPr>
        <w:t xml:space="preserve">Германияда жарқанаттан оқшауланған </w:t>
      </w:r>
      <w:r w:rsidRPr="00BF3411">
        <w:rPr>
          <w:sz w:val="28"/>
          <w:szCs w:val="28"/>
          <w:lang w:val="kk-KZ"/>
        </w:rPr>
        <w:t xml:space="preserve">Bokeloh bat lyssavirus (BBLV) </w:t>
      </w:r>
      <w:r w:rsidRPr="00BF3411">
        <w:rPr>
          <w:bCs/>
          <w:sz w:val="28"/>
          <w:szCs w:val="28"/>
          <w:lang w:val="kk-KZ"/>
        </w:rPr>
        <w:t xml:space="preserve">вирусы [77], </w:t>
      </w:r>
      <w:r w:rsidRPr="00BF3411">
        <w:rPr>
          <w:sz w:val="28"/>
          <w:szCs w:val="28"/>
          <w:lang w:val="kk-KZ"/>
        </w:rPr>
        <w:t>Орталық Азияда оқшауланған Khujand (KHUV) және Aravan (ARAV) вирустары және Шығыс Сібірде тараған Irkut лиссавирусы (IRKV) [78] кіреді.</w:t>
      </w:r>
    </w:p>
    <w:p w:rsidR="00EF6B5F" w:rsidRPr="00BF3411" w:rsidRDefault="00EF6B5F" w:rsidP="00EF6B5F">
      <w:pPr>
        <w:tabs>
          <w:tab w:val="left" w:pos="851"/>
        </w:tabs>
        <w:ind w:firstLine="426"/>
        <w:jc w:val="both"/>
        <w:rPr>
          <w:sz w:val="28"/>
          <w:szCs w:val="28"/>
          <w:lang w:val="kk-KZ"/>
        </w:rPr>
      </w:pPr>
      <w:r w:rsidRPr="00BF3411">
        <w:rPr>
          <w:sz w:val="28"/>
          <w:szCs w:val="28"/>
          <w:lang w:val="kk-KZ"/>
        </w:rPr>
        <w:t>II-филогенетикалық топқа - Орталық және Оңтүстік Африкадағы жарқанаттар мен етқоректілерден оқшауланған Lagos bat lyssavirus – (LBV) вирустары, Оңтүстік Африкада тышқандар мен етқоректілерден оқшауланған Mokola lyssavirus (MOKV) [79] және Кенияда табылған Shimoni bat lyssavirus (SHIBV) кіреді [80].</w:t>
      </w:r>
    </w:p>
    <w:p w:rsidR="00EF6B5F" w:rsidRPr="00BF3411" w:rsidRDefault="00EF6B5F" w:rsidP="00EF6B5F">
      <w:pPr>
        <w:tabs>
          <w:tab w:val="left" w:pos="851"/>
        </w:tabs>
        <w:ind w:firstLine="426"/>
        <w:jc w:val="both"/>
        <w:rPr>
          <w:sz w:val="28"/>
          <w:szCs w:val="28"/>
          <w:lang w:val="kk-KZ"/>
        </w:rPr>
      </w:pPr>
      <w:r w:rsidRPr="00BF3411">
        <w:rPr>
          <w:sz w:val="28"/>
          <w:szCs w:val="28"/>
          <w:lang w:val="kk-KZ"/>
        </w:rPr>
        <w:t>Осы екі филогенетикалық топтың ішінде айтарлықтай кросс-серологиялық бейтараптандыру және филогруппалар арасындағы өте шектеулі бейтараптандыру байқалады.</w:t>
      </w:r>
    </w:p>
    <w:p w:rsidR="00EF6B5F" w:rsidRPr="00BF3411" w:rsidRDefault="00EF6B5F" w:rsidP="00EF6B5F">
      <w:pPr>
        <w:tabs>
          <w:tab w:val="left" w:pos="851"/>
        </w:tabs>
        <w:ind w:firstLine="426"/>
        <w:jc w:val="both"/>
        <w:rPr>
          <w:sz w:val="28"/>
          <w:szCs w:val="28"/>
          <w:lang w:val="kk-KZ"/>
        </w:rPr>
      </w:pPr>
      <w:r w:rsidRPr="00BF3411">
        <w:rPr>
          <w:sz w:val="28"/>
          <w:szCs w:val="28"/>
          <w:lang w:val="kk-KZ"/>
        </w:rPr>
        <w:t>III-филогенетикалық топқа - Батыс кавказдық жарқанат вирусы (West Caucasian bat lyssavirus, WCBV).</w:t>
      </w:r>
    </w:p>
    <w:p w:rsidR="00EF6B5F" w:rsidRPr="00BF3411" w:rsidRDefault="00EF6B5F" w:rsidP="00EF6B5F">
      <w:pPr>
        <w:tabs>
          <w:tab w:val="left" w:pos="851"/>
        </w:tabs>
        <w:ind w:firstLine="426"/>
        <w:jc w:val="both"/>
        <w:rPr>
          <w:sz w:val="28"/>
          <w:szCs w:val="28"/>
          <w:lang w:val="kk-KZ"/>
        </w:rPr>
      </w:pPr>
      <w:r w:rsidRPr="00BF3411">
        <w:rPr>
          <w:sz w:val="28"/>
          <w:szCs w:val="28"/>
          <w:lang w:val="kk-KZ"/>
        </w:rPr>
        <w:t>IV-филогенетикалық топқа – Шығыс Африкадағы Танзанияда африкандық циветтадан бөлінген Ikoma (IKOV) лиссавирусы.</w:t>
      </w:r>
    </w:p>
    <w:p w:rsidR="00EF6B5F" w:rsidRPr="00BF3411" w:rsidRDefault="00EF6B5F" w:rsidP="00EF6B5F">
      <w:pPr>
        <w:tabs>
          <w:tab w:val="left" w:pos="851"/>
        </w:tabs>
        <w:ind w:firstLine="426"/>
        <w:jc w:val="both"/>
        <w:rPr>
          <w:rStyle w:val="mw-headline"/>
          <w:sz w:val="28"/>
          <w:szCs w:val="28"/>
          <w:lang w:val="kk-KZ"/>
        </w:rPr>
      </w:pPr>
      <w:r w:rsidRPr="00BF3411">
        <w:rPr>
          <w:sz w:val="28"/>
          <w:szCs w:val="28"/>
          <w:lang w:val="kk-KZ"/>
        </w:rPr>
        <w:t xml:space="preserve">Испанияда жаңадан табылған Lleida вирусы (LBV) соңғы филогенетикалық топқа жатады деген болжам бар [81]. Бұл вирус геномның толық нуклеотидтік тізбегінің болмауына байланысты филогенетикалық топқа енгізілмеген. </w:t>
      </w:r>
      <w:r w:rsidRPr="00BF3411">
        <w:rPr>
          <w:rStyle w:val="mw-headline"/>
          <w:i/>
          <w:sz w:val="28"/>
          <w:szCs w:val="28"/>
          <w:lang w:val="kk-KZ"/>
        </w:rPr>
        <w:t>Mononegavirales</w:t>
      </w:r>
      <w:r w:rsidR="009A4185" w:rsidRPr="00BF3411">
        <w:rPr>
          <w:rStyle w:val="mw-headline"/>
          <w:sz w:val="28"/>
          <w:szCs w:val="28"/>
          <w:lang w:val="kk-KZ"/>
        </w:rPr>
        <w:t xml:space="preserve"> тобының қазіргі таксономиясы (С</w:t>
      </w:r>
      <w:r w:rsidRPr="00BF3411">
        <w:rPr>
          <w:rStyle w:val="mw-headline"/>
          <w:sz w:val="28"/>
          <w:szCs w:val="28"/>
          <w:lang w:val="kk-KZ"/>
        </w:rPr>
        <w:t>урет 1).</w:t>
      </w:r>
    </w:p>
    <w:p w:rsidR="00EF6B5F" w:rsidRPr="00BF3411" w:rsidRDefault="00EF6B5F" w:rsidP="00EF6B5F">
      <w:pPr>
        <w:tabs>
          <w:tab w:val="left" w:pos="851"/>
        </w:tabs>
        <w:ind w:firstLine="426"/>
        <w:jc w:val="both"/>
        <w:rPr>
          <w:sz w:val="28"/>
          <w:szCs w:val="28"/>
          <w:lang w:val="kk-KZ"/>
        </w:rPr>
      </w:pPr>
    </w:p>
    <w:tbl>
      <w:tblPr>
        <w:tblW w:w="0" w:type="auto"/>
        <w:tblInd w:w="108" w:type="dxa"/>
        <w:tblLook w:val="04A0" w:firstRow="1" w:lastRow="0" w:firstColumn="1" w:lastColumn="0" w:noHBand="0" w:noVBand="1"/>
      </w:tblPr>
      <w:tblGrid>
        <w:gridCol w:w="9356"/>
      </w:tblGrid>
      <w:tr w:rsidR="00EF6B5F" w:rsidRPr="00BF3411" w:rsidTr="00EF6B5F">
        <w:trPr>
          <w:trHeight w:val="6228"/>
        </w:trPr>
        <w:tc>
          <w:tcPr>
            <w:tcW w:w="9356" w:type="dxa"/>
            <w:shd w:val="clear" w:color="auto" w:fill="auto"/>
          </w:tcPr>
          <w:p w:rsidR="00EF6B5F" w:rsidRPr="00BF3411" w:rsidRDefault="00EF6B5F" w:rsidP="00EF6B5F">
            <w:pPr>
              <w:tabs>
                <w:tab w:val="left" w:pos="851"/>
              </w:tabs>
              <w:jc w:val="both"/>
              <w:rPr>
                <w:sz w:val="28"/>
                <w:szCs w:val="28"/>
                <w:lang w:val="kk-KZ"/>
              </w:rPr>
            </w:pPr>
          </w:p>
          <w:p w:rsidR="00EF6B5F" w:rsidRPr="00BF3411" w:rsidRDefault="00EF6B5F" w:rsidP="00EF6B5F">
            <w:pPr>
              <w:tabs>
                <w:tab w:val="left" w:pos="5274"/>
              </w:tabs>
              <w:rPr>
                <w:sz w:val="28"/>
                <w:szCs w:val="28"/>
                <w:lang w:val="kk-KZ"/>
              </w:rPr>
            </w:pPr>
            <w:r w:rsidRPr="00BF3411">
              <w:rPr>
                <w:noProof/>
                <w:sz w:val="28"/>
                <w:szCs w:val="28"/>
              </w:rPr>
              <mc:AlternateContent>
                <mc:Choice Requires="wps">
                  <w:drawing>
                    <wp:anchor distT="0" distB="0" distL="114300" distR="114300" simplePos="0" relativeHeight="251679744" behindDoc="0" locked="0" layoutInCell="1" allowOverlap="1" wp14:anchorId="1EE61F17" wp14:editId="7D43824E">
                      <wp:simplePos x="0" y="0"/>
                      <wp:positionH relativeFrom="column">
                        <wp:posOffset>2772410</wp:posOffset>
                      </wp:positionH>
                      <wp:positionV relativeFrom="paragraph">
                        <wp:posOffset>191135</wp:posOffset>
                      </wp:positionV>
                      <wp:extent cx="170180" cy="269875"/>
                      <wp:effectExtent l="25400" t="8890" r="23495" b="6985"/>
                      <wp:wrapNone/>
                      <wp:docPr id="22" name="Стрелка вниз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269875"/>
                              </a:xfrm>
                              <a:prstGeom prst="downArrow">
                                <a:avLst>
                                  <a:gd name="adj1" fmla="val 50000"/>
                                  <a:gd name="adj2" fmla="val 39646"/>
                                </a:avLst>
                              </a:prstGeom>
                              <a:solidFill>
                                <a:srgbClr val="F7CAAC"/>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53694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2" o:spid="_x0000_s1026" type="#_x0000_t67" style="position:absolute;margin-left:218.3pt;margin-top:15.05pt;width:13.4pt;height:2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M+WZwIAAKMEAAAOAAAAZHJzL2Uyb0RvYy54bWysVM2O0zAQviPxDpbvbJrQ32jTVdVlEdIC&#10;Ky1wd22nMfgP2226N8Sb8AYICYFAvEP2jZg42W4LN0QOzkxm5pufz5PTs52SaMudF0YXOD0ZYMQ1&#10;NUzodYFfv7p4NMXIB6IZkUbzAt9wj8/mDx+c1jbnmamMZNwhANE+r22BqxBsniSeVlwRf2Is12As&#10;jVMkgOrWCXOkBnQlk2wwGCe1ccw6Q7n38PW8M+J5xC9LTsPLsvQ8IFlgqC3E08Vz1Z7J/JTka0ds&#10;JWhfBvmHKhQRGpLuoc5JIGjjxF9QSlBnvCnDCTUqMWUpKI89QDfp4I9uritieewFhuPtfkz+/8HS&#10;F9srhwQrcJZhpIkCjppPtx9vPzRfm5/Nj+Yzar40v5rvzTcEHjCu2vocoq7tlWsb9vbS0HceabOs&#10;iF7zhXOmrjhhUGTa+idHAa3iIRSt6ueGQTKyCSZOblc61QLCTNAuEnSzJ4jvAqLwMZ0M0inQSMGU&#10;jWfTyShmIPldsHU+POVGoVYoMDO1jgXFDGR76UMkifWdEvY2xahUEjjfEolGA3j6O3HgA5O593k8&#10;Gw/HfdoeMSH5XeI4EiMFuxBSRsWtV0vpEMAX+GKyXCyWfbA/dJMa1QWejbJRLPXI5g8h2gq7GiHr&#10;kZsSAVZJClXg6d6J5C0XTzSLFz0QITsZgqXuyWn56HhdGXYD3DjT7QnsNQicvIE3RjVsSYH9+w1x&#10;HCP5TAPDs3Q4bNcqKsPRJAPFHVpWhxaiaWVg+QCsE5ehW8WNdWJdQa40dq/NAm5FKcLd9enq6suF&#10;TQDpaNUO9eh1/2+Z/wYAAP//AwBQSwMEFAAGAAgAAAAhAON+3CnfAAAACQEAAA8AAABkcnMvZG93&#10;bnJldi54bWxMj8FOwzAQRO9I/QdrkbhRp0nkopBNVSFxAVWIthdubrwkKfE6it028PWYEz2u5mnm&#10;bbmabC/ONPrOMcJinoAgrp3puEHY757vH0D4oNno3jEhfJOHVTW7KXVh3IXf6bwNjYgl7AuN0IYw&#10;FFL6uiWr/dwNxDH7dKPVIZ5jI82oL7Hc9jJNEiWt7jgutHqgp5bqr+3JIhiz4TfTHO3La8rLj24I&#10;P+lxg3h3O60fQQSawj8Mf/pRHarodHAnNl70CHmmVEQRsmQBIgK5ynIQB4RlqkBWpbz+oPoFAAD/&#10;/wMAUEsBAi0AFAAGAAgAAAAhALaDOJL+AAAA4QEAABMAAAAAAAAAAAAAAAAAAAAAAFtDb250ZW50&#10;X1R5cGVzXS54bWxQSwECLQAUAAYACAAAACEAOP0h/9YAAACUAQAACwAAAAAAAAAAAAAAAAAvAQAA&#10;X3JlbHMvLnJlbHNQSwECLQAUAAYACAAAACEAYcjPlmcCAACjBAAADgAAAAAAAAAAAAAAAAAuAgAA&#10;ZHJzL2Uyb0RvYy54bWxQSwECLQAUAAYACAAAACEA437cKd8AAAAJAQAADwAAAAAAAAAAAAAAAADB&#10;BAAAZHJzL2Rvd25yZXYueG1sUEsFBgAAAAAEAAQA8wAAAM0FAAAAAA==&#10;" fillcolor="#f7caac">
                      <v:textbox style="layout-flow:vertical-ideographic"/>
                    </v:shape>
                  </w:pict>
                </mc:Fallback>
              </mc:AlternateContent>
            </w:r>
            <w:r w:rsidRPr="00BF3411">
              <w:rPr>
                <w:sz w:val="28"/>
                <w:szCs w:val="28"/>
                <w:lang w:val="kk-KZ"/>
              </w:rPr>
              <w:tab/>
            </w:r>
          </w:p>
          <w:p w:rsidR="00EF6B5F" w:rsidRPr="00BF3411" w:rsidRDefault="00EF6B5F" w:rsidP="00EF6B5F">
            <w:pPr>
              <w:tabs>
                <w:tab w:val="left" w:pos="5274"/>
              </w:tabs>
              <w:rPr>
                <w:sz w:val="28"/>
                <w:szCs w:val="28"/>
                <w:lang w:val="kk-KZ"/>
              </w:rPr>
            </w:pPr>
          </w:p>
          <w:p w:rsidR="00EF6B5F" w:rsidRPr="00BF3411" w:rsidRDefault="00EF6B5F" w:rsidP="00EF6B5F">
            <w:pPr>
              <w:tabs>
                <w:tab w:val="left" w:pos="5274"/>
              </w:tabs>
              <w:rPr>
                <w:sz w:val="28"/>
                <w:szCs w:val="28"/>
                <w:lang w:val="kk-KZ"/>
              </w:rPr>
            </w:pPr>
            <w:r w:rsidRPr="00BF3411">
              <w:rPr>
                <w:b/>
                <w:noProof/>
                <w:sz w:val="28"/>
                <w:szCs w:val="28"/>
              </w:rPr>
              <mc:AlternateContent>
                <mc:Choice Requires="wps">
                  <w:drawing>
                    <wp:anchor distT="0" distB="0" distL="114300" distR="114300" simplePos="0" relativeHeight="251663360" behindDoc="0" locked="0" layoutInCell="1" allowOverlap="1" wp14:anchorId="21EAD915" wp14:editId="4996C016">
                      <wp:simplePos x="0" y="0"/>
                      <wp:positionH relativeFrom="column">
                        <wp:posOffset>1940560</wp:posOffset>
                      </wp:positionH>
                      <wp:positionV relativeFrom="paragraph">
                        <wp:posOffset>106045</wp:posOffset>
                      </wp:positionV>
                      <wp:extent cx="1940560" cy="319405"/>
                      <wp:effectExtent l="12700" t="8890" r="8890" b="5080"/>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0560" cy="319405"/>
                              </a:xfrm>
                              <a:prstGeom prst="rect">
                                <a:avLst/>
                              </a:prstGeom>
                              <a:solidFill>
                                <a:srgbClr val="F7CAAC"/>
                              </a:solidFill>
                              <a:ln w="9525">
                                <a:solidFill>
                                  <a:srgbClr val="000000"/>
                                </a:solidFill>
                                <a:miter lim="800000"/>
                                <a:headEnd/>
                                <a:tailEnd/>
                              </a:ln>
                            </wps:spPr>
                            <wps:txbx>
                              <w:txbxContent>
                                <w:p w:rsidR="000D1011" w:rsidRPr="00325F18" w:rsidRDefault="000D1011" w:rsidP="00EF6B5F">
                                  <w:pPr>
                                    <w:jc w:val="center"/>
                                    <w:rPr>
                                      <w:b/>
                                      <w:lang w:val="kk-KZ"/>
                                    </w:rPr>
                                  </w:pPr>
                                  <w:r w:rsidRPr="00325F18">
                                    <w:rPr>
                                      <w:b/>
                                      <w:i/>
                                      <w:lang w:val="kk-KZ"/>
                                    </w:rPr>
                                    <w:t>Rhabdoviridae</w:t>
                                  </w:r>
                                  <w:r w:rsidRPr="00325F18">
                                    <w:rPr>
                                      <w:b/>
                                      <w:lang w:val="kk-KZ"/>
                                    </w:rPr>
                                    <w:t xml:space="preserve"> туысы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AD915" id="Прямоугольник 21" o:spid="_x0000_s1026" style="position:absolute;margin-left:152.8pt;margin-top:8.35pt;width:152.8pt;height:2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O2jTQIAAFoEAAAOAAAAZHJzL2Uyb0RvYy54bWysVM2O0zAQviPxDpbvNE1pd7dR01XVpQhp&#10;gZUWHsBxnMbCsc3YbbqckPaKxCPwEFwQP/sM6RsxcdrSBU6IHCyPZ/x55vtmMjnfVIqsBThpdErj&#10;Xp8SobnJpV6m9PWrxaMzSpxnOmfKaJHSG+Ho+fThg0ltEzEwpVG5AIIg2iW1TWnpvU2iyPFSVMz1&#10;jBUanYWBink0YRnlwGpEr1Q06PdPotpAbsFw4RyeXnROOg34RSG4f1kUTniiUoq5+bBCWLN2jaYT&#10;liyB2VLyXRrsH7KomNT46AHqgnlGViD/gKokB+NM4XvcVJEpCslFqAGrifu/VXNdMitCLUiOswea&#10;3P+D5S/WV0BkntJBTIlmFWrUfNq+335svjd329vmc3PXfNt+aH40X5qvBIOQsdq6BC9e2ytoa3b2&#10;0vA3jmgzL5leihmAqUvBcswzxEf3LrSGw6skq5+bHN9jK28CeZsCqhYQaSGboNHNQSOx8YTjYTwe&#10;9kcnKCVH3+NgtSlFLNnftuD8U2Eq0m5SCtgDAZ2tL53vQvchIXujZL6QSgUDltlcAVkz7JfF6Xw2&#10;m+/Q3XGY0qRO6Xg0GAXkez53DNEP398gKumx8ZWsUnp2CGJJS9sTnYe29Eyqbo/VKY1F7qnrJPCb&#10;bLNTIzP5DTIKpmtwHEjclAbeUVJjc6fUvV0xEJSoZxpVGcfDYTsNwRiOTgdowLEnO/YwzREqpZ6S&#10;bjv33QStLMhliS/FgQZtZqhkIQPJbapdVru8sYGDTLthayfk2A5Rv34J058AAAD//wMAUEsDBBQA&#10;BgAIAAAAIQBdK9XY3QAAAAkBAAAPAAAAZHJzL2Rvd25yZXYueG1sTI/BTsMwDIbvSLxDZCRuLOnG&#10;WlSaTgixAxekdXDPGtNWJE7VpOt4e8wJbrb+T78/V7uLd+KMUxwCachWCgRSG+xAnYb34/7uAURM&#10;hqxxgVDDN0bY1ddXlSltWOiA5yZ1gksolkZDn9JYShnbHr2JqzAicfYZJm8Sr1Mn7WQWLvdOrpXK&#10;pTcD8YXejPjcY/vVzF5D5/ymcfcf+8Nr1r4Ui92+qXnU+vbm8vQIIuEl/cHwq8/qULPTKcxko3Aa&#10;NmqbM8pBXoBgIM+yNYgTD4UCWVfy/wf1DwAAAP//AwBQSwECLQAUAAYACAAAACEAtoM4kv4AAADh&#10;AQAAEwAAAAAAAAAAAAAAAAAAAAAAW0NvbnRlbnRfVHlwZXNdLnhtbFBLAQItABQABgAIAAAAIQA4&#10;/SH/1gAAAJQBAAALAAAAAAAAAAAAAAAAAC8BAABfcmVscy8ucmVsc1BLAQItABQABgAIAAAAIQCw&#10;1O2jTQIAAFoEAAAOAAAAAAAAAAAAAAAAAC4CAABkcnMvZTJvRG9jLnhtbFBLAQItABQABgAIAAAA&#10;IQBdK9XY3QAAAAkBAAAPAAAAAAAAAAAAAAAAAKcEAABkcnMvZG93bnJldi54bWxQSwUGAAAAAAQA&#10;BADzAAAAsQUAAAAA&#10;" fillcolor="#f7caac">
                      <v:textbox>
                        <w:txbxContent>
                          <w:p w:rsidR="000D1011" w:rsidRPr="00325F18" w:rsidRDefault="000D1011" w:rsidP="00EF6B5F">
                            <w:pPr>
                              <w:jc w:val="center"/>
                              <w:rPr>
                                <w:b/>
                                <w:lang w:val="kk-KZ"/>
                              </w:rPr>
                            </w:pPr>
                            <w:r w:rsidRPr="00325F18">
                              <w:rPr>
                                <w:b/>
                                <w:i/>
                                <w:lang w:val="kk-KZ"/>
                              </w:rPr>
                              <w:t>Rhabdoviridae</w:t>
                            </w:r>
                            <w:r w:rsidRPr="00325F18">
                              <w:rPr>
                                <w:b/>
                                <w:lang w:val="kk-KZ"/>
                              </w:rPr>
                              <w:t xml:space="preserve"> туысы</w:t>
                            </w:r>
                          </w:p>
                        </w:txbxContent>
                      </v:textbox>
                    </v:rect>
                  </w:pict>
                </mc:Fallback>
              </mc:AlternateContent>
            </w:r>
          </w:p>
          <w:p w:rsidR="00EF6B5F" w:rsidRPr="00BF3411" w:rsidRDefault="00EF6B5F" w:rsidP="00EF6B5F">
            <w:pPr>
              <w:tabs>
                <w:tab w:val="left" w:pos="5274"/>
              </w:tabs>
              <w:rPr>
                <w:sz w:val="28"/>
                <w:szCs w:val="28"/>
                <w:lang w:val="kk-KZ"/>
              </w:rPr>
            </w:pPr>
          </w:p>
          <w:p w:rsidR="00EF6B5F" w:rsidRPr="00BF3411" w:rsidRDefault="00EF6B5F" w:rsidP="00EF6B5F">
            <w:pPr>
              <w:tabs>
                <w:tab w:val="left" w:pos="5274"/>
              </w:tabs>
              <w:rPr>
                <w:sz w:val="28"/>
                <w:szCs w:val="28"/>
                <w:lang w:val="kk-KZ"/>
              </w:rPr>
            </w:pPr>
            <w:r w:rsidRPr="00BF3411">
              <w:rPr>
                <w:b/>
                <w:noProof/>
                <w:sz w:val="28"/>
                <w:szCs w:val="28"/>
              </w:rPr>
              <mc:AlternateContent>
                <mc:Choice Requires="wps">
                  <w:drawing>
                    <wp:anchor distT="0" distB="0" distL="114300" distR="114300" simplePos="0" relativeHeight="251664384" behindDoc="0" locked="0" layoutInCell="1" allowOverlap="1" wp14:anchorId="3753F471" wp14:editId="2AD574D5">
                      <wp:simplePos x="0" y="0"/>
                      <wp:positionH relativeFrom="column">
                        <wp:posOffset>2790190</wp:posOffset>
                      </wp:positionH>
                      <wp:positionV relativeFrom="paragraph">
                        <wp:posOffset>97155</wp:posOffset>
                      </wp:positionV>
                      <wp:extent cx="170180" cy="269875"/>
                      <wp:effectExtent l="24130" t="8890" r="24765" b="6985"/>
                      <wp:wrapNone/>
                      <wp:docPr id="20" name="Стрелка вниз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 cy="269875"/>
                              </a:xfrm>
                              <a:prstGeom prst="downArrow">
                                <a:avLst>
                                  <a:gd name="adj1" fmla="val 50000"/>
                                  <a:gd name="adj2" fmla="val 39646"/>
                                </a:avLst>
                              </a:prstGeom>
                              <a:solidFill>
                                <a:srgbClr val="F7CAAC"/>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8BDFD" id="Стрелка вниз 20" o:spid="_x0000_s1026" type="#_x0000_t67" style="position:absolute;margin-left:219.7pt;margin-top:7.65pt;width:13.4pt;height:2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gcZwIAAKMEAAAOAAAAZHJzL2Uyb0RvYy54bWysVM2O0zAQviPxDpbvbJrS32jTVdVlEdIC&#10;Ky1wd22nMfgP2226txVvwhsgJAQC8Q7ZN2LiZEsKN0QOjp2Z+eab+Tw5PdsriXbceWF0jtOTAUZc&#10;U8OE3uT49auLRzOMfCCaEWk0z/EN9/hs8fDBaWUzPjSlkYw7BCDaZ5XNcRmCzZLE05Ir4k+M5RqM&#10;hXGKBDi6TcIcqQBdyWQ4GEySyjhmnaHce/h63hrxIuIXBafhZVF4HpDMMXALcXVxXTdrsjgl2cYR&#10;Wwra0SD/wEIRoSHpAeqcBIK2TvwFpQR1xpsinFCjElMUgvJYA1STDv6o5roklsdaoDneHtrk/x8s&#10;fbG7ckiwHA+hPZoo0Kj+ePfh7rb+Uv+ov9efUP25/ll/q78i8IB2VdZnEHVtr1xTsLeXhr7zSJtV&#10;SfSGL50zVckJA5Jp458cBTQHD6FoXT03DJKRbTCxc/vCqQYQeoL2UaCbg0B8HxCFj+l0kM6AJwXT&#10;cDKfTccxA8nug63z4Sk3CjWbHDNT6UgoZiC7Sx+iSKyrlLC3KUaFkqD5jkg0HsDT3Ymez7Dv83g+&#10;GU26tB1iQrL7xLElRgp2IaSMB7dZr6RDAJ/ji+lquVx1wb7vJjWqcjwfD8eR6pHN9yEahi1HyHrk&#10;pkSAUZJC5Xh2cCJZo8UTzeJFD0TIdg/BUnfiNHq0uq4NuwFtnGnnBOYaNpy8gTdGFUxJjv37LXEc&#10;I/lMg8LzdDRqxioeRuNpc4lc37LuW4impYHhA7B2uwrtKG6tE5sScqWxem2WcCsKEe6vT8urowuT&#10;ALujUeufo9fvf8viFwAAAP//AwBQSwMEFAAGAAgAAAAhAPIKMYLfAAAACQEAAA8AAABkcnMvZG93&#10;bnJldi54bWxMj8FOwzAQRO9I/IO1SNyoQ5qmJcSpEBIXUIUoXLht4yVJiddR7LaBr2c5wXE1TzNv&#10;y/XkenWkMXSeDVzPElDEtbcdNwbeXh+uVqBCRLbYeyYDXxRgXZ2flVhYf+IXOm5jo6SEQ4EG2hiH&#10;QutQt+QwzPxALNmHHx1GOcdG2xFPUu56nSZJrh12LAstDnTfUv25PTgD1m742TZ79/iU8vK9G+J3&#10;ut8Yc3kx3d2CijTFPxh+9UUdKnHa+QPboHoD2fwmE1SCxRyUAFmep6B2BhbLFeiq1P8/qH4AAAD/&#10;/wMAUEsBAi0AFAAGAAgAAAAhALaDOJL+AAAA4QEAABMAAAAAAAAAAAAAAAAAAAAAAFtDb250ZW50&#10;X1R5cGVzXS54bWxQSwECLQAUAAYACAAAACEAOP0h/9YAAACUAQAACwAAAAAAAAAAAAAAAAAvAQAA&#10;X3JlbHMvLnJlbHNQSwECLQAUAAYACAAAACEA4/uoHGcCAACjBAAADgAAAAAAAAAAAAAAAAAuAgAA&#10;ZHJzL2Uyb0RvYy54bWxQSwECLQAUAAYACAAAACEA8goxgt8AAAAJAQAADwAAAAAAAAAAAAAAAADB&#10;BAAAZHJzL2Rvd25yZXYueG1sUEsFBgAAAAAEAAQA8wAAAM0FAAAAAA==&#10;" fillcolor="#f7caac">
                      <v:textbox style="layout-flow:vertical-ideographic"/>
                    </v:shape>
                  </w:pict>
                </mc:Fallback>
              </mc:AlternateContent>
            </w:r>
          </w:p>
          <w:p w:rsidR="00EF6B5F" w:rsidRPr="00BF3411" w:rsidRDefault="00EF6B5F" w:rsidP="00EF6B5F">
            <w:pPr>
              <w:rPr>
                <w:sz w:val="28"/>
                <w:szCs w:val="28"/>
                <w:lang w:val="kk-KZ"/>
              </w:rPr>
            </w:pPr>
          </w:p>
          <w:p w:rsidR="00EF6B5F" w:rsidRPr="00BF3411" w:rsidRDefault="00EF6B5F" w:rsidP="00EF6B5F">
            <w:pPr>
              <w:rPr>
                <w:sz w:val="28"/>
                <w:szCs w:val="28"/>
                <w:lang w:val="kk-KZ"/>
              </w:rPr>
            </w:pPr>
            <w:r w:rsidRPr="00BF3411">
              <w:rPr>
                <w:b/>
                <w:noProof/>
                <w:sz w:val="28"/>
                <w:szCs w:val="28"/>
              </w:rPr>
              <mc:AlternateContent>
                <mc:Choice Requires="wps">
                  <w:drawing>
                    <wp:anchor distT="0" distB="0" distL="114300" distR="114300" simplePos="0" relativeHeight="251662336" behindDoc="0" locked="0" layoutInCell="1" allowOverlap="1" wp14:anchorId="59EFEACA" wp14:editId="640F384C">
                      <wp:simplePos x="0" y="0"/>
                      <wp:positionH relativeFrom="column">
                        <wp:posOffset>2009775</wp:posOffset>
                      </wp:positionH>
                      <wp:positionV relativeFrom="paragraph">
                        <wp:posOffset>28575</wp:posOffset>
                      </wp:positionV>
                      <wp:extent cx="1871345" cy="308610"/>
                      <wp:effectExtent l="5715" t="6350" r="8890" b="8890"/>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1345" cy="308610"/>
                              </a:xfrm>
                              <a:prstGeom prst="rect">
                                <a:avLst/>
                              </a:prstGeom>
                              <a:solidFill>
                                <a:srgbClr val="BDD6EE"/>
                              </a:solidFill>
                              <a:ln w="9525">
                                <a:solidFill>
                                  <a:srgbClr val="000000"/>
                                </a:solidFill>
                                <a:miter lim="800000"/>
                                <a:headEnd/>
                                <a:tailEnd/>
                              </a:ln>
                            </wps:spPr>
                            <wps:txbx>
                              <w:txbxContent>
                                <w:p w:rsidR="000D1011" w:rsidRPr="00325F18" w:rsidRDefault="000D1011" w:rsidP="00EF6B5F">
                                  <w:pPr>
                                    <w:jc w:val="center"/>
                                    <w:rPr>
                                      <w:b/>
                                      <w:lang w:val="kk-KZ"/>
                                    </w:rPr>
                                  </w:pPr>
                                  <w:r w:rsidRPr="00325F18">
                                    <w:rPr>
                                      <w:b/>
                                      <w:i/>
                                      <w:lang w:val="kk-KZ"/>
                                    </w:rPr>
                                    <w:t>Lyssavirus</w:t>
                                  </w:r>
                                  <w:r w:rsidRPr="00325F18">
                                    <w:rPr>
                                      <w:b/>
                                      <w:lang w:val="kk-KZ"/>
                                    </w:rPr>
                                    <w:t xml:space="preserve"> тұқымдасы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EFEACA" id="Прямоугольник 19" o:spid="_x0000_s1027" style="position:absolute;margin-left:158.25pt;margin-top:2.25pt;width:147.35pt;height:24.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Z9VQIAAGEEAAAOAAAAZHJzL2Uyb0RvYy54bWysVM2O0zAQviPxDpbvNE237XajTVdL20VI&#10;C6y08ACu4zQWjm3GbtNyQuKKxCPwEFwQP/sM6RsxcdrSBU6IHCyPZ/x55vtmcn6xLhVZCXDS6JTG&#10;nS4lQnOTSb1I6auXV49GlDjPdMaU0SKlG+Hoxfjhg/PKJqJnCqMyAQRBtEsqm9LCe5tEkeOFKJnr&#10;GCs0OnMDJfNowiLKgFWIXqqo1+0Oo8pAZsFw4RyeTlsnHQf8PBfcv8hzJzxRKcXcfFghrPNmjcbn&#10;LFkAs4XkuzTYP2RRMqnx0QPUlHlGliD/gColB+NM7jvclJHJc8lFqAGribu/VXNbMCtCLUiOswea&#10;3P+D5c9XN0BkhtqdUaJZiRrVn7bvth/r7/Xd9n39ub6rv20/1D/qL/VXgkHIWGVdghdv7Q00NTt7&#10;bfhrR7SZFEwvxCWAqQrBMswzbuKjexcaw+FVMq+emQzfY0tvAnnrHMoGEGkh66DR5qCRWHvC8TAe&#10;ncYn/QElHH0n3dEwDiJGLNnftuD8E2FK0mxSCtgDAZ2trp1vsmHJPiRkb5TMrqRSwYDFfKKArBj2&#10;y+PpdDibhQKwyOMwpUmV0rNBbxCQ7/ncMUQ3fH+DKKXHxleyTOnoEMSShraZzkJbeiZVu8eUld7x&#10;2FDXSuDX83Ur3V6Uuck2SCyYts9xLnFTGHhLSYU9nlL3ZslAUKKeahTnLO73m6EIRn9w2kMDjj3z&#10;Yw/THKFS6ilptxPfDtLSglwU+FIc2NDmEgXNZeC6EbvNapc+9nGQYDdzzaAc2yHq159h/BMAAP//&#10;AwBQSwMEFAAGAAgAAAAhAPsfqNDeAAAACAEAAA8AAABkcnMvZG93bnJldi54bWxMj81OwzAQhO9I&#10;vIO1SNyo45amKGRTIVQuIEAtfQA3XpII/0Sx24Q+PcsJTqPVjGa+LdeTs+JEQ+yCR1CzDAT5OpjO&#10;Nwj7j6ebOxAxaW+0DZ4QvinCurq8KHVhwui3dNqlRnCJj4VGaFPqCylj3ZLTcRZ68ux9hsHpxOfQ&#10;SDPokcudlfMsy6XTneeFVvf02FL9tTs6hNfN/jlFuwlxOMuzeVuttuP7C+L11fRwDyLRlP7C8IvP&#10;6FAx0yEcvYnCIixUvuQowi0L+7lScxAHhOVCgaxK+f+B6gcAAP//AwBQSwECLQAUAAYACAAAACEA&#10;toM4kv4AAADhAQAAEwAAAAAAAAAAAAAAAAAAAAAAW0NvbnRlbnRfVHlwZXNdLnhtbFBLAQItABQA&#10;BgAIAAAAIQA4/SH/1gAAAJQBAAALAAAAAAAAAAAAAAAAAC8BAABfcmVscy8ucmVsc1BLAQItABQA&#10;BgAIAAAAIQBFHHZ9VQIAAGEEAAAOAAAAAAAAAAAAAAAAAC4CAABkcnMvZTJvRG9jLnhtbFBLAQIt&#10;ABQABgAIAAAAIQD7H6jQ3gAAAAgBAAAPAAAAAAAAAAAAAAAAAK8EAABkcnMvZG93bnJldi54bWxQ&#10;SwUGAAAAAAQABADzAAAAugUAAAAA&#10;" fillcolor="#bdd6ee">
                      <v:textbox>
                        <w:txbxContent>
                          <w:p w:rsidR="000D1011" w:rsidRPr="00325F18" w:rsidRDefault="000D1011" w:rsidP="00EF6B5F">
                            <w:pPr>
                              <w:jc w:val="center"/>
                              <w:rPr>
                                <w:b/>
                                <w:lang w:val="kk-KZ"/>
                              </w:rPr>
                            </w:pPr>
                            <w:r w:rsidRPr="00325F18">
                              <w:rPr>
                                <w:b/>
                                <w:i/>
                                <w:lang w:val="kk-KZ"/>
                              </w:rPr>
                              <w:t>Lyssavirus</w:t>
                            </w:r>
                            <w:r w:rsidRPr="00325F18">
                              <w:rPr>
                                <w:b/>
                                <w:lang w:val="kk-KZ"/>
                              </w:rPr>
                              <w:t xml:space="preserve"> тұқымдасы</w:t>
                            </w:r>
                          </w:p>
                        </w:txbxContent>
                      </v:textbox>
                    </v:rect>
                  </w:pict>
                </mc:Fallback>
              </mc:AlternateContent>
            </w:r>
          </w:p>
          <w:p w:rsidR="00EF6B5F" w:rsidRPr="00BF3411" w:rsidRDefault="00EF6B5F" w:rsidP="00EF6B5F">
            <w:pPr>
              <w:rPr>
                <w:sz w:val="28"/>
                <w:szCs w:val="28"/>
                <w:lang w:val="kk-KZ"/>
              </w:rPr>
            </w:pPr>
            <w:r w:rsidRPr="00BF3411">
              <w:rPr>
                <w:b/>
                <w:noProof/>
                <w:sz w:val="28"/>
                <w:szCs w:val="28"/>
              </w:rPr>
              <mc:AlternateContent>
                <mc:Choice Requires="wps">
                  <w:drawing>
                    <wp:anchor distT="0" distB="0" distL="114300" distR="114300" simplePos="0" relativeHeight="251678720" behindDoc="0" locked="0" layoutInCell="1" allowOverlap="1" wp14:anchorId="36EFB18C" wp14:editId="247B1DF4">
                      <wp:simplePos x="0" y="0"/>
                      <wp:positionH relativeFrom="column">
                        <wp:posOffset>4570095</wp:posOffset>
                      </wp:positionH>
                      <wp:positionV relativeFrom="paragraph">
                        <wp:posOffset>212090</wp:posOffset>
                      </wp:positionV>
                      <wp:extent cx="1235075" cy="605155"/>
                      <wp:effectExtent l="13335" t="13335" r="8890" b="10160"/>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5075" cy="605155"/>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rPr>
                                  </w:pPr>
                                  <w:r w:rsidRPr="00325F18">
                                    <w:rPr>
                                      <w:b/>
                                      <w:i/>
                                      <w:lang w:val="kk-KZ"/>
                                    </w:rPr>
                                    <w:t>Lagos bat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FB18C" id="Прямоугольник 18" o:spid="_x0000_s1028" style="position:absolute;margin-left:359.85pt;margin-top:16.7pt;width:97.25pt;height:47.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zSHVAIAAGEEAAAOAAAAZHJzL2Uyb0RvYy54bWysVM1uEzEQviPxDpbvdHdDt21W2VRV2yCk&#10;ApUKD+B4vVkLr23GTjblhNQrEo/AQ3BB/PQZNm/E2EnTFDghcrA8O+NvZr5vJqPjZavIQoCTRpc0&#10;20spEZqbSupZSd+8njw5osR5piumjBYlvRaOHo8fPxp1thAD0xhVCSAIol3R2ZI23tsiSRxvRMvc&#10;nrFCo7M20DKPJsySCliH6K1KBml6kHQGKguGC+fw69naSccRv64F96/q2glPVEmxNh9PiOc0nMl4&#10;xIoZMNtIvimD/UMVLZMak26hzphnZA7yD6hWcjDO1H6PmzYxdS25iD1gN1n6WzdXDbMi9oLkOLul&#10;yf0/WP5ycQlEVqgdKqVZixr1n1cfVp/6H/3t6qb/0t/231cf+5/91/4bwSBkrLOuwIdX9hJCz85e&#10;GP7WEW1OG6Zn4gTAdI1gFdaZhfjkwYNgOHxKpt0LU2E+NvcmkresoQ2ASAtZRo2utxqJpSccP2aD&#10;p3l6mFPC0XeQ5lmexxSsuHttwflnwrQkXEoKOAMRnS0unA/VsOIuJFZvlKwmUqlowGx6qoAsGM7L&#10;ZHKeD4cbdLcbpjTpSjrMB3lEfuBzuxBp/P0NopUeB1/JtqRH2yBWBNrOdRXH0jOp1ncsWekNj4G6&#10;tQR+OV1G6QYhQaB1aqprJBbMes5xL/HSGHhPSYczXlL3bs5AUKKeaxRnmO3vh6WIxn5+OEADdj3T&#10;XQ/THKFK6ilZX0/9epHmFuSswUxZZEObExS0lpHr+6o25eMcRwk2OxcWZdeOUff/DONfAAAA//8D&#10;AFBLAwQUAAYACAAAACEAutcw3eAAAAAKAQAADwAAAGRycy9kb3ducmV2LnhtbEyPQU/CQBCF7yb+&#10;h82YeJNtC7FQuiVC5EYiIonXpTu0le5s091C/feOJz1O3pf3vslXo23FFXvfOFIQTyIQSKUzDVUK&#10;jh/bpzkIHzQZ3TpCBd/oYVXc3+U6M+5G73g9hEpwCflMK6hD6DIpfVmj1X7iOiTOzq63OvDZV9L0&#10;+sbltpVJFD1LqxvihVp3uKmxvBwGq6DDdbX53CVfffS6boawPe7fdhelHh/GlyWIgGP4g+FXn9Wh&#10;YKeTG8h40SpI40XKqILpdAaCgUU8S0CcmEzmKcgil/9fKH4AAAD//wMAUEsBAi0AFAAGAAgAAAAh&#10;ALaDOJL+AAAA4QEAABMAAAAAAAAAAAAAAAAAAAAAAFtDb250ZW50X1R5cGVzXS54bWxQSwECLQAU&#10;AAYACAAAACEAOP0h/9YAAACUAQAACwAAAAAAAAAAAAAAAAAvAQAAX3JlbHMvLnJlbHNQSwECLQAU&#10;AAYACAAAACEA8Ws0h1QCAABhBAAADgAAAAAAAAAAAAAAAAAuAgAAZHJzL2Uyb0RvYy54bWxQSwEC&#10;LQAUAAYACAAAACEAutcw3eAAAAAKAQAADwAAAAAAAAAAAAAAAACuBAAAZHJzL2Rvd25yZXYueG1s&#10;UEsFBgAAAAAEAAQA8wAAALsFAAAAAA==&#10;" fillcolor="#ffe599">
                      <v:textbox>
                        <w:txbxContent>
                          <w:p w:rsidR="000D1011" w:rsidRPr="00325F18" w:rsidRDefault="000D1011" w:rsidP="00EF6B5F">
                            <w:pPr>
                              <w:jc w:val="center"/>
                              <w:rPr>
                                <w:b/>
                                <w:i/>
                              </w:rPr>
                            </w:pPr>
                            <w:r w:rsidRPr="00325F18">
                              <w:rPr>
                                <w:b/>
                                <w:i/>
                                <w:lang w:val="kk-KZ"/>
                              </w:rPr>
                              <w:t>Lagos bat lyssavirus</w:t>
                            </w:r>
                          </w:p>
                        </w:txbxContent>
                      </v:textbox>
                    </v:rect>
                  </w:pict>
                </mc:Fallback>
              </mc:AlternateContent>
            </w:r>
          </w:p>
          <w:p w:rsidR="00EF6B5F" w:rsidRPr="00BF3411" w:rsidRDefault="00EF6B5F" w:rsidP="00EF6B5F">
            <w:pPr>
              <w:rPr>
                <w:sz w:val="28"/>
                <w:szCs w:val="28"/>
                <w:lang w:val="kk-KZ"/>
              </w:rPr>
            </w:pPr>
            <w:r w:rsidRPr="00BF3411">
              <w:rPr>
                <w:b/>
                <w:noProof/>
                <w:sz w:val="28"/>
                <w:szCs w:val="28"/>
              </w:rPr>
              <mc:AlternateContent>
                <mc:Choice Requires="wps">
                  <w:drawing>
                    <wp:anchor distT="0" distB="0" distL="114300" distR="114300" simplePos="0" relativeHeight="251676672" behindDoc="0" locked="0" layoutInCell="1" allowOverlap="1" wp14:anchorId="2238E82B" wp14:editId="7C2F7AE1">
                      <wp:simplePos x="0" y="0"/>
                      <wp:positionH relativeFrom="column">
                        <wp:posOffset>3457575</wp:posOffset>
                      </wp:positionH>
                      <wp:positionV relativeFrom="paragraph">
                        <wp:posOffset>830580</wp:posOffset>
                      </wp:positionV>
                      <wp:extent cx="1026160" cy="620395"/>
                      <wp:effectExtent l="5715" t="8255" r="6350" b="9525"/>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6160" cy="620395"/>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lang w:val="en-US"/>
                                    </w:rPr>
                                  </w:pPr>
                                  <w:r w:rsidRPr="00325F18">
                                    <w:rPr>
                                      <w:b/>
                                      <w:i/>
                                      <w:lang w:val="en-US"/>
                                    </w:rPr>
                                    <w:t>European bat lyssavirus 2</w:t>
                                  </w:r>
                                </w:p>
                                <w:p w:rsidR="000D1011" w:rsidRPr="00325F18" w:rsidRDefault="000D1011" w:rsidP="00EF6B5F">
                                  <w:pPr>
                                    <w:rPr>
                                      <w:b/>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38E82B" id="Прямоугольник 13" o:spid="_x0000_s1029" style="position:absolute;margin-left:272.25pt;margin-top:65.4pt;width:80.8pt;height:48.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aMWUwIAAGEEAAAOAAAAZHJzL2Uyb0RvYy54bWysVM2O0zAQviPxDpbvNEm3Lduo6WrV3SKk&#10;BVZaeADXcRoLxzZjt2k5IXFF4hF4CC6In32G9I2YON3SBU6IHCyPZ/x55vtmMjnbVIqsBThpdEaT&#10;XkyJ0NzkUi8z+url/NEpJc4znTNltMjoVjh6Nn34YFLbVPRNaVQugCCIdmltM1p6b9MocrwUFXM9&#10;Y4VGZ2GgYh5NWEY5sBrRKxX143gU1QZyC4YL5/D0onPSacAvCsH9i6JwwhOVUczNhxXCumjXaDph&#10;6RKYLSXfp8H+IYuKSY2PHqAumGdkBfIPqEpyMM4UvsdNFZmikFyEGrCaJP6tmpuSWRFqQXKcPdDk&#10;/h8sf76+BiJz1O6EEs0q1Kj5tHu3+9h8b25375vPzW3zbfeh+dF8ab4SDELGautSvHhjr6Gt2dkr&#10;w187os2sZHopzgFMXQqWY55JGx/du9AaDq+SRf3M5PgeW3kTyNsUULWASAvZBI22B43ExhOOh0nc&#10;HyUjlJKjb9SPT8bD8ARL725bcP6JMBVpNxkF7IGAztZXzrfZsPQuJGRvlMznUqlgwHIxU0DWDPtl&#10;Pr8cjsd7dHccpjSpMzoe9ocB+Z7PHUPE4fsbRCU9Nr6SVUZPD0EsbWm71HloS8+k6vaYstJ7Hlvq&#10;Ogn8ZrEJ0h1EWZh8i8SC6foc5xI3pYG3lNTY4xl1b1YMBCXqqUZxxslg0A5FMAbDx3004NizOPYw&#10;zREqo56Sbjvz3SCtLMhliS8lgQ1tzlHQQgauW7G7rPbpYx8HCfYz1w7KsR2ifv0Zpj8BAAD//wMA&#10;UEsDBBQABgAIAAAAIQBozaLk4AAAAAsBAAAPAAAAZHJzL2Rvd25yZXYueG1sTI9BT8JAEIXvJv6H&#10;zZh4k10qBVK7JULkRqIiCdelO7aV7mzT3UL9944nPU7elzffy1eja8UF+9B40jCdKBBIpbcNVRoO&#10;H9uHJYgQDVnTekIN3xhgVdze5Caz/krveNnHSnAJhcxoqGPsMilDWaMzYeI7JM4+fe9M5LOvpO3N&#10;lctdKxOl5tKZhvhDbTrc1Fie94PT0OG62hx3yVevXtbNELeHt9fdWev7u/H5CUTEMf7B8KvP6lCw&#10;08kPZINoNaSzWcooB4+KNzCxUPMpiJOGJFmmIItc/t9Q/AAAAP//AwBQSwECLQAUAAYACAAAACEA&#10;toM4kv4AAADhAQAAEwAAAAAAAAAAAAAAAAAAAAAAW0NvbnRlbnRfVHlwZXNdLnhtbFBLAQItABQA&#10;BgAIAAAAIQA4/SH/1gAAAJQBAAALAAAAAAAAAAAAAAAAAC8BAABfcmVscy8ucmVsc1BLAQItABQA&#10;BgAIAAAAIQAJlaMWUwIAAGEEAAAOAAAAAAAAAAAAAAAAAC4CAABkcnMvZTJvRG9jLnhtbFBLAQIt&#10;ABQABgAIAAAAIQBozaLk4AAAAAsBAAAPAAAAAAAAAAAAAAAAAK0EAABkcnMvZG93bnJldi54bWxQ&#10;SwUGAAAAAAQABADzAAAAugUAAAAA&#10;" fillcolor="#ffe599">
                      <v:textbox>
                        <w:txbxContent>
                          <w:p w:rsidR="000D1011" w:rsidRPr="00325F18" w:rsidRDefault="000D1011" w:rsidP="00EF6B5F">
                            <w:pPr>
                              <w:jc w:val="center"/>
                              <w:rPr>
                                <w:b/>
                                <w:i/>
                                <w:lang w:val="en-US"/>
                              </w:rPr>
                            </w:pPr>
                            <w:r w:rsidRPr="00325F18">
                              <w:rPr>
                                <w:b/>
                                <w:i/>
                                <w:lang w:val="en-US"/>
                              </w:rPr>
                              <w:t>European bat lyssavirus 2</w:t>
                            </w:r>
                          </w:p>
                          <w:p w:rsidR="000D1011" w:rsidRPr="00325F18" w:rsidRDefault="000D1011" w:rsidP="00EF6B5F">
                            <w:pPr>
                              <w:rPr>
                                <w:b/>
                                <w:i/>
                              </w:rPr>
                            </w:pPr>
                          </w:p>
                        </w:txbxContent>
                      </v:textbox>
                    </v:rect>
                  </w:pict>
                </mc:Fallback>
              </mc:AlternateContent>
            </w:r>
            <w:r w:rsidRPr="00BF3411">
              <w:rPr>
                <w:b/>
                <w:noProof/>
                <w:sz w:val="28"/>
                <w:szCs w:val="28"/>
              </w:rPr>
              <mc:AlternateContent>
                <mc:Choice Requires="wps">
                  <w:drawing>
                    <wp:anchor distT="0" distB="0" distL="114300" distR="114300" simplePos="0" relativeHeight="251673600" behindDoc="0" locked="0" layoutInCell="1" allowOverlap="1" wp14:anchorId="448A11F5" wp14:editId="7FDFC688">
                      <wp:simplePos x="0" y="0"/>
                      <wp:positionH relativeFrom="column">
                        <wp:posOffset>3459480</wp:posOffset>
                      </wp:positionH>
                      <wp:positionV relativeFrom="paragraph">
                        <wp:posOffset>139700</wp:posOffset>
                      </wp:positionV>
                      <wp:extent cx="1026160" cy="627380"/>
                      <wp:effectExtent l="0" t="0" r="21590" b="20320"/>
                      <wp:wrapNone/>
                      <wp:docPr id="1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6160" cy="627380"/>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lang w:val="en-US"/>
                                    </w:rPr>
                                  </w:pPr>
                                  <w:r w:rsidRPr="00325F18">
                                    <w:rPr>
                                      <w:b/>
                                      <w:i/>
                                      <w:lang w:val="en-US"/>
                                    </w:rPr>
                                    <w:t>European bat lyssavirus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A11F5" id="Прямоугольник 14" o:spid="_x0000_s1030" style="position:absolute;margin-left:272.4pt;margin-top:11pt;width:80.8pt;height:49.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FwVAIAAGEEAAAOAAAAZHJzL2Uyb0RvYy54bWysVM2O0zAQviPxDpbvNE1pu23UdLXqbhHS&#10;AistPIDjOI2FY5ux23Q5IXFF4hF4CC6In32G9I2YON3SBU6IHCyPZ/x55vtmMjvdVopsBDhpdErj&#10;Xp8SobnJpV6l9NXL5aMJJc4znTNltEjpjXD0dP7wway2iRiY0qhcAEEQ7ZLaprT03iZR5HgpKuZ6&#10;xgqNzsJAxTyasIpyYDWiVyoa9PvjqDaQWzBcOIen552TzgN+UQjuXxSFE56olGJuPqwQ1qxdo/mM&#10;JStgtpR8nwb7hywqJjU+eoA6Z56RNcg/oCrJwThT+B43VWSKQnIRasBq4v5v1VyXzIpQC5Lj7IEm&#10;9/9g+fPNFRCZo3ZDSjSrUKPm0+7d7mPzvbndvW8+N7fNt92H5kfzpflKMAgZq61L8OK1vYK2Zmcv&#10;DX/tiDaLkumVOAMwdSlYjnnGbXx070JrOLxKsvqZyfE9tvYmkLctoGoBkRayDRrdHDQSW084Hsb9&#10;wTgeo5QcfePByeNJEDFiyd1tC84/EaYi7SalgD0Q0Nnm0vk2G5bchYTsjZL5UioVDFhlCwVkw7Bf&#10;lsuL0XQaCsAij8OUJnVKp6PBKCDf87ljiH74/gZRSY+Nr2SV0skhiCUtbRc6D23pmVTdHlNWes9j&#10;S10ngd9m2yDdQZTM5DdILJiuz3EucVMaeEtJjT2eUvdmzUBQop5qFGcaD4ftUARjODoZoAHHnuzY&#10;wzRHqJR6SrrtwneDtLYgVyW+FAc2tDlDQQsZuG7F7rLap499HCTYz1w7KMd2iPr1Z5j/BAAA//8D&#10;AFBLAwQUAAYACAAAACEAHwLDv98AAAAKAQAADwAAAGRycy9kb3ducmV2LnhtbEyPwU7DMBBE70j8&#10;g7VI3KiNFUoV4lS0ordK0FKJqxsvSWi8jmKnDX/PcoLjap9m3hTLyXfijENsAxm4nykQSFVwLdUG&#10;Du+buwWImCw52wVCA98YYVleXxU2d+FCOzzvUy04hGJuDTQp9bmUsWrQ2zgLPRL/PsPgbeJzqKUb&#10;7IXDfSe1UnPpbUvc0Nge1w1Wp/3oDfS4qtcfW/01qJdVO6bN4e11ezLm9mZ6fgKRcEp/MPzqszqU&#10;7HQMI7koOgMPWcbqyYDWvImBRzXPQByZ1GoBsizk/wnlDwAAAP//AwBQSwECLQAUAAYACAAAACEA&#10;toM4kv4AAADhAQAAEwAAAAAAAAAAAAAAAAAAAAAAW0NvbnRlbnRfVHlwZXNdLnhtbFBLAQItABQA&#10;BgAIAAAAIQA4/SH/1gAAAJQBAAALAAAAAAAAAAAAAAAAAC8BAABfcmVscy8ucmVsc1BLAQItABQA&#10;BgAIAAAAIQC8+8FwVAIAAGEEAAAOAAAAAAAAAAAAAAAAAC4CAABkcnMvZTJvRG9jLnhtbFBLAQIt&#10;ABQABgAIAAAAIQAfAsO/3wAAAAoBAAAPAAAAAAAAAAAAAAAAAK4EAABkcnMvZG93bnJldi54bWxQ&#10;SwUGAAAAAAQABADzAAAAugUAAAAA&#10;" fillcolor="#ffe599">
                      <v:textbox>
                        <w:txbxContent>
                          <w:p w:rsidR="000D1011" w:rsidRPr="00325F18" w:rsidRDefault="000D1011" w:rsidP="00EF6B5F">
                            <w:pPr>
                              <w:jc w:val="center"/>
                              <w:rPr>
                                <w:b/>
                                <w:i/>
                                <w:lang w:val="en-US"/>
                              </w:rPr>
                            </w:pPr>
                            <w:r w:rsidRPr="00325F18">
                              <w:rPr>
                                <w:b/>
                                <w:i/>
                                <w:lang w:val="en-US"/>
                              </w:rPr>
                              <w:t>European bat lyssavirus 1</w:t>
                            </w:r>
                          </w:p>
                        </w:txbxContent>
                      </v:textbox>
                    </v:rect>
                  </w:pict>
                </mc:Fallback>
              </mc:AlternateContent>
            </w:r>
            <w:r w:rsidRPr="00BF3411">
              <w:rPr>
                <w:b/>
                <w:noProof/>
                <w:sz w:val="28"/>
                <w:szCs w:val="28"/>
              </w:rPr>
              <mc:AlternateContent>
                <mc:Choice Requires="wps">
                  <w:drawing>
                    <wp:anchor distT="0" distB="0" distL="114300" distR="114300" simplePos="0" relativeHeight="251677696" behindDoc="0" locked="0" layoutInCell="1" allowOverlap="1" wp14:anchorId="46D04A24" wp14:editId="3FB90EEF">
                      <wp:simplePos x="0" y="0"/>
                      <wp:positionH relativeFrom="column">
                        <wp:posOffset>4570095</wp:posOffset>
                      </wp:positionH>
                      <wp:positionV relativeFrom="paragraph">
                        <wp:posOffset>1427480</wp:posOffset>
                      </wp:positionV>
                      <wp:extent cx="1235075" cy="549275"/>
                      <wp:effectExtent l="13335" t="13970" r="8890" b="825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5075" cy="549275"/>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rPr>
                                  </w:pPr>
                                  <w:r w:rsidRPr="00325F18">
                                    <w:rPr>
                                      <w:b/>
                                      <w:i/>
                                    </w:rPr>
                                    <w:t>Shimoni bat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D04A24" id="Прямоугольник 17" o:spid="_x0000_s1031" style="position:absolute;margin-left:359.85pt;margin-top:112.4pt;width:97.25pt;height:43.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rJ0UgIAAGEEAAAOAAAAZHJzL2Uyb0RvYy54bWysVM2O0zAQviPxDpbvNG1o6DZqulp1twhp&#10;gZUWHsB1nMbCsc3YbVpOSFyReAQeggviZ58hfSMmTrfbBU6IHqyZzPjzzPfNdHK6qRRZC3DS6IwO&#10;en1KhOYml3qZ0dev5o9OKHGe6Zwpo0VGt8LR0+nDB5PapiI2pVG5AIIg2qW1zWjpvU2jyPFSVMz1&#10;jBUag4WBinl0YRnlwGpEr1QU9/tPotpAbsFw4Rx+Pe+CdBrwi0Jw/7IonPBEZRRr8+GEcC7aM5pO&#10;WLoEZkvJ92Wwf6iiYlLjoweoc+YZWYH8A6qSHIwzhe9xU0WmKCQXoQfsZtD/rZvrklkRekFynD3Q&#10;5P4fLH+xvgIic9RuRIlmFWrUfN69331qfjQ3uw/Nl+am+b772PxsvjbfCCYhY7V1KV68tlfQ9uzs&#10;peFvHNFmVjK9FGcApi4Fy7HOQZsf3bvQOg6vkkX93OT4Hlt5E8jbFFC1gEgL2QSNtgeNxMYTjh8H&#10;8eOkP0oo4RhLhuMY7fYJlt7etuD8U2Eq0hoZBZyBgM7Wl853qbcpoXqjZD6XSgUHlouZArJmOC/z&#10;+UUyHu/R3XGa0qTO6DiJk4B8L+aOIfrh9zeISnocfCWrjJ4cklja0nahcyyTpZ5J1dnYndJ7Hlvq&#10;Ogn8ZrEJ0gUGWloXJt8isWC6Oce9RKM08I6SGmc8o+7tioGgRD3TKM54MBy2SxGcYTKK0YHjyOI4&#10;wjRHqIx6Sjpz5rtFWlmQyxJfGgQ2tDlDQQsZuL6ral8+znFQa79z7aIc+yHr7p9h+gsAAP//AwBQ&#10;SwMEFAAGAAgAAAAhADiuTWDhAAAACwEAAA8AAABkcnMvZG93bnJldi54bWxMj8FOwzAQRO9I/IO1&#10;SNyoY7eibYhT0YreKgGlUq9uvCSh8TqynTb8PeYEx9U+zbwpVqPt2AV9aB0pEJMMGFLlTEu1gsPH&#10;9mEBLERNRneOUME3BliVtzeFzo270jte9rFmKYRCrhU0MfY556Fq0OowcT1S+n06b3VMp6+58fqa&#10;wm3HZZY9cqtbSg2N7nHTYHXeD1ZBj+t6c9zJL5+9rNshbg9vr7uzUvd34/MTsIhj/IPhVz+pQ5mc&#10;Tm4gE1inYC6W84QqkHKWNiRiKWYS2EnBVIgp8LLg/zeUPwAAAP//AwBQSwECLQAUAAYACAAAACEA&#10;toM4kv4AAADhAQAAEwAAAAAAAAAAAAAAAAAAAAAAW0NvbnRlbnRfVHlwZXNdLnhtbFBLAQItABQA&#10;BgAIAAAAIQA4/SH/1gAAAJQBAAALAAAAAAAAAAAAAAAAAC8BAABfcmVscy8ucmVsc1BLAQItABQA&#10;BgAIAAAAIQBAzrJ0UgIAAGEEAAAOAAAAAAAAAAAAAAAAAC4CAABkcnMvZTJvRG9jLnhtbFBLAQIt&#10;ABQABgAIAAAAIQA4rk1g4QAAAAsBAAAPAAAAAAAAAAAAAAAAAKwEAABkcnMvZG93bnJldi54bWxQ&#10;SwUGAAAAAAQABADzAAAAugUAAAAA&#10;" fillcolor="#ffe599">
                      <v:textbox>
                        <w:txbxContent>
                          <w:p w:rsidR="000D1011" w:rsidRPr="00325F18" w:rsidRDefault="000D1011" w:rsidP="00EF6B5F">
                            <w:pPr>
                              <w:jc w:val="center"/>
                              <w:rPr>
                                <w:b/>
                                <w:i/>
                              </w:rPr>
                            </w:pPr>
                            <w:r w:rsidRPr="00325F18">
                              <w:rPr>
                                <w:b/>
                                <w:i/>
                              </w:rPr>
                              <w:t>Shimoni bat lyssavirus</w:t>
                            </w:r>
                          </w:p>
                        </w:txbxContent>
                      </v:textbox>
                    </v:rect>
                  </w:pict>
                </mc:Fallback>
              </mc:AlternateContent>
            </w:r>
            <w:r w:rsidRPr="00BF3411">
              <w:rPr>
                <w:b/>
                <w:noProof/>
                <w:sz w:val="28"/>
                <w:szCs w:val="28"/>
              </w:rPr>
              <mc:AlternateContent>
                <mc:Choice Requires="wps">
                  <w:drawing>
                    <wp:anchor distT="0" distB="0" distL="114300" distR="114300" simplePos="0" relativeHeight="251669504" behindDoc="0" locked="0" layoutInCell="1" allowOverlap="1" wp14:anchorId="397EC815" wp14:editId="4FCE9EA0">
                      <wp:simplePos x="0" y="0"/>
                      <wp:positionH relativeFrom="column">
                        <wp:posOffset>4570095</wp:posOffset>
                      </wp:positionH>
                      <wp:positionV relativeFrom="paragraph">
                        <wp:posOffset>691515</wp:posOffset>
                      </wp:positionV>
                      <wp:extent cx="1235075" cy="638175"/>
                      <wp:effectExtent l="13335" t="11430" r="8890" b="762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5075" cy="638175"/>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rPr>
                                  </w:pPr>
                                  <w:r w:rsidRPr="00325F18">
                                    <w:rPr>
                                      <w:b/>
                                      <w:i/>
                                      <w:lang w:val="kk-KZ"/>
                                    </w:rPr>
                                    <w:t>West Caucasian bat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EC815" id="Прямоугольник 16" o:spid="_x0000_s1032" style="position:absolute;margin-left:359.85pt;margin-top:54.45pt;width:97.25pt;height:5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tfbUwIAAGEEAAAOAAAAZHJzL2Uyb0RvYy54bWysVM2O0zAQviPxDpbvNE237bZR09Wqu0VI&#10;C6y08ACu4zQWjm3GbtNyQtorEo/AQ3BB/OwzpG/ExOmWLnBC9GDNZMafZ75vppOzTanIWoCTRqc0&#10;7nQpEZqbTOplSl+/mj8ZUeI80xlTRouUboWjZ9PHjyaVTUTPFEZlAgiCaJdUNqWF9zaJIscLUTLX&#10;MVZoDOYGSubRhWWUAasQvVRRr9sdRpWBzILhwjn8etEG6TTg57ng/mWeO+GJSinW5sMJ4Vw0ZzSd&#10;sGQJzBaS78tg/1BFyaTGRw9QF8wzsgL5B1QpORhnct/hpoxMnksuQg/YTdz9rZubglkRekFynD3Q&#10;5P4fLH+xvgYiM9RuSIlmJWpUf9q9332sv9d3u9v6c31Xf9t9qH/UX+qvBJOQscq6BC/e2Gtoenb2&#10;yvA3jmgzK5heinMAUxWCZVhn3ORHDy40jsOrZFE9Nxm+x1beBPI2OZQNINJCNkGj7UEjsfGE48e4&#10;dzLong4o4RgbnoxitJsnWHJ/24LzT4UpSWOkFHAGAjpbXznfpt6nhOqNktlcKhUcWC5mCsia4bzM&#10;55eD8XiP7o7TlCZVSseD3iAgP4i5Y4hu+P0NopQeB1/JMqWjQxJLGtoudYZlssQzqVobu1N6z2ND&#10;XSuB3yw2QbqDKAuTbZFYMO2c416iURh4R0mFM55S93bFQFCinmkUZxz3+81SBKc/OO2hA8eRxXGE&#10;aY5QKfWUtObMt4u0siCXBb4UBza0OUdBcxm4bsRuq9qXj3Mc1NrvXLMox37I+vXPMP0JAAD//wMA&#10;UEsDBBQABgAIAAAAIQCHo9Xk4AAAAAsBAAAPAAAAZHJzL2Rvd25yZXYueG1sTI/BTsMwEETvSPyD&#10;tUjcqJ2ook2IU9GK3ioBpRJXN16S0HgdxU4b/p7lRI+reZp5W6wm14kzDqH1pCGZKRBIlbct1RoO&#10;H9uHJYgQDVnTeUINPxhgVd7eFCa3/kLveN7HWnAJhdxoaGLscylD1aAzYeZ7JM6+/OBM5HOopR3M&#10;hctdJ1OlHqUzLfFCY3rcNFid9qPT0OO63nzu0u9BvazbMW4Pb6+7k9b3d9PzE4iIU/yH4U+f1aFk&#10;p6MfyQbRaVgk2YJRDtQyA8FElsxTEEcNqcrmIMtCXv9Q/gIAAP//AwBQSwECLQAUAAYACAAAACEA&#10;toM4kv4AAADhAQAAEwAAAAAAAAAAAAAAAAAAAAAAW0NvbnRlbnRfVHlwZXNdLnhtbFBLAQItABQA&#10;BgAIAAAAIQA4/SH/1gAAAJQBAAALAAAAAAAAAAAAAAAAAC8BAABfcmVscy8ucmVsc1BLAQItABQA&#10;BgAIAAAAIQA2RtfbUwIAAGEEAAAOAAAAAAAAAAAAAAAAAC4CAABkcnMvZTJvRG9jLnhtbFBLAQIt&#10;ABQABgAIAAAAIQCHo9Xk4AAAAAsBAAAPAAAAAAAAAAAAAAAAAK0EAABkcnMvZG93bnJldi54bWxQ&#10;SwUGAAAAAAQABADzAAAAugUAAAAA&#10;" fillcolor="#ffe599">
                      <v:textbox>
                        <w:txbxContent>
                          <w:p w:rsidR="000D1011" w:rsidRPr="00325F18" w:rsidRDefault="000D1011" w:rsidP="00EF6B5F">
                            <w:pPr>
                              <w:jc w:val="center"/>
                              <w:rPr>
                                <w:b/>
                                <w:i/>
                              </w:rPr>
                            </w:pPr>
                            <w:r w:rsidRPr="00325F18">
                              <w:rPr>
                                <w:b/>
                                <w:i/>
                                <w:lang w:val="kk-KZ"/>
                              </w:rPr>
                              <w:t>West Caucasian bat lyssavirus</w:t>
                            </w:r>
                          </w:p>
                        </w:txbxContent>
                      </v:textbox>
                    </v:rect>
                  </w:pict>
                </mc:Fallback>
              </mc:AlternateContent>
            </w:r>
            <w:r w:rsidRPr="00BF3411">
              <w:rPr>
                <w:b/>
                <w:noProof/>
                <w:sz w:val="28"/>
                <w:szCs w:val="28"/>
              </w:rPr>
              <mc:AlternateContent>
                <mc:Choice Requires="wps">
                  <w:drawing>
                    <wp:anchor distT="0" distB="0" distL="114300" distR="114300" simplePos="0" relativeHeight="251674624" behindDoc="0" locked="0" layoutInCell="1" allowOverlap="1" wp14:anchorId="44A84787" wp14:editId="06CCD300">
                      <wp:simplePos x="0" y="0"/>
                      <wp:positionH relativeFrom="column">
                        <wp:posOffset>3457575</wp:posOffset>
                      </wp:positionH>
                      <wp:positionV relativeFrom="paragraph">
                        <wp:posOffset>1508760</wp:posOffset>
                      </wp:positionV>
                      <wp:extent cx="1026160" cy="467995"/>
                      <wp:effectExtent l="5715" t="9525" r="6350" b="8255"/>
                      <wp:wrapNone/>
                      <wp:docPr id="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6160" cy="467995"/>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rPr>
                                  </w:pPr>
                                  <w:r w:rsidRPr="00325F18">
                                    <w:rPr>
                                      <w:b/>
                                      <w:i/>
                                      <w:lang w:val="kk-KZ"/>
                                    </w:rPr>
                                    <w:t>Khujand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84787" id="Прямоугольник 15" o:spid="_x0000_s1033" style="position:absolute;margin-left:272.25pt;margin-top:118.8pt;width:80.8pt;height:36.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iVQIAAGEEAAAOAAAAZHJzL2Uyb0RvYy54bWysVM2O0zAQviPxDpbvNE3Vn23UdLXqbhHS&#10;AistPIDrOI2FY5ux27SckLiuxCPwEFwQP/sM6RsxcdrSBU6IHixPZvz5m+8bd3K+KRVZC3DS6JTG&#10;nS4lQnOTSb1M6etX8ydnlDjPdMaU0SKlW+Ho+fTxo0llE9EzhVGZAIIg2iWVTWnhvU2iyPFClMx1&#10;jBUak7mBknkMYRllwCpEL1XU63aHUWUgs2C4cA6/XrZJOg34eS64f5nnTniiUorcfFghrItmjaYT&#10;liyB2ULyPQ32DyxKJjVeeoS6ZJ6RFcg/oErJwTiT+w43ZWTyXHIResBu4u5v3dwWzIrQC4rj7FEm&#10;9/9g+Yv1DRCZoXcDSjQr0aP60+797mP9vb7ffag/1/f1t91d/aP+Un8lWISKVdYlePDW3kDTs7PX&#10;hr9xRJtZwfRSXACYqhAsQ55xUx89ONAEDo+SRfXcZHgfW3kTxNvkUDaAKAvZBI+2R4/ExhOOH+Nu&#10;bxgP0UqOuf5wNB4HShFLDqctOP9UmJI0m5QCzkBAZ+tr5xs2LDmUBPZGyWwulQoBLBczBWTNcF7m&#10;86vBeBwawCZPy5QmVUrHg94gID/IuVOIbvj9DaKUHgdfyTKlZ8ciljSyXeksjKVnUrV7pKz0XsdG&#10;utYCv1lsgnWjgykLk21RWDDtnOO7xE1h4B0lFc54St3bFQNBiXqm0Zxx3O83jyIE/cGohwGcZhan&#10;GaY5QqXUU9JuZ759SCsLclngTXFQQ5sLNDSXQevG7JbVnj7OcbBg/+aah3Iah6pf/wzTnwAAAP//&#10;AwBQSwMEFAAGAAgAAAAhALZTdLnhAAAACwEAAA8AAABkcnMvZG93bnJldi54bWxMj8FOwzAQRO9I&#10;/IO1SNyonaRNUcimohW9VaKUSlzdeElCYzuynTb8PeYEx9U8zbwtV5Pu2YWc76xBSGYCGJnaqs40&#10;CMf37cMjMB+kUbK3hhC+ycOqur0pZaHs1bzR5RAaFkuMLyRCG8JQcO7rlrT0MzuQidmndVqGeLqG&#10;KyevsVz3PBUi51p2Ji60cqBNS/X5MGqEgdbN5mOXfjnxsu7GsD3uX3dnxPu76fkJWKAp/MHwqx/V&#10;oYpOJzsa5VmPsJjPFxFFSLNlDiwSS5EnwE4IWZJkwKuS//+h+gEAAP//AwBQSwECLQAUAAYACAAA&#10;ACEAtoM4kv4AAADhAQAAEwAAAAAAAAAAAAAAAAAAAAAAW0NvbnRlbnRfVHlwZXNdLnhtbFBLAQIt&#10;ABQABgAIAAAAIQA4/SH/1gAAAJQBAAALAAAAAAAAAAAAAAAAAC8BAABfcmVscy8ucmVsc1BLAQIt&#10;ABQABgAIAAAAIQCLMT/iVQIAAGEEAAAOAAAAAAAAAAAAAAAAAC4CAABkcnMvZTJvRG9jLnhtbFBL&#10;AQItABQABgAIAAAAIQC2U3S54QAAAAsBAAAPAAAAAAAAAAAAAAAAAK8EAABkcnMvZG93bnJldi54&#10;bWxQSwUGAAAAAAQABADzAAAAvQUAAAAA&#10;" fillcolor="#ffe599">
                      <v:textbox>
                        <w:txbxContent>
                          <w:p w:rsidR="000D1011" w:rsidRPr="00325F18" w:rsidRDefault="000D1011" w:rsidP="00EF6B5F">
                            <w:pPr>
                              <w:jc w:val="center"/>
                              <w:rPr>
                                <w:b/>
                                <w:i/>
                              </w:rPr>
                            </w:pPr>
                            <w:r w:rsidRPr="00325F18">
                              <w:rPr>
                                <w:b/>
                                <w:i/>
                                <w:lang w:val="kk-KZ"/>
                              </w:rPr>
                              <w:t>Khujand lyssavirus</w:t>
                            </w:r>
                          </w:p>
                        </w:txbxContent>
                      </v:textbox>
                    </v:rect>
                  </w:pict>
                </mc:Fallback>
              </mc:AlternateContent>
            </w:r>
            <w:r w:rsidRPr="00BF3411">
              <w:rPr>
                <w:b/>
                <w:noProof/>
                <w:sz w:val="28"/>
                <w:szCs w:val="28"/>
              </w:rPr>
              <mc:AlternateContent>
                <mc:Choice Requires="wps">
                  <w:drawing>
                    <wp:anchor distT="0" distB="0" distL="114300" distR="114300" simplePos="0" relativeHeight="251675648" behindDoc="0" locked="0" layoutInCell="1" allowOverlap="1" wp14:anchorId="7AC74904" wp14:editId="4A490A20">
                      <wp:simplePos x="0" y="0"/>
                      <wp:positionH relativeFrom="column">
                        <wp:posOffset>2527935</wp:posOffset>
                      </wp:positionH>
                      <wp:positionV relativeFrom="paragraph">
                        <wp:posOffset>312420</wp:posOffset>
                      </wp:positionV>
                      <wp:extent cx="852805" cy="1264920"/>
                      <wp:effectExtent l="9525" t="13335" r="13970" b="7620"/>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2805" cy="1264920"/>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lang w:val="en-US"/>
                                    </w:rPr>
                                  </w:pPr>
                                </w:p>
                                <w:p w:rsidR="000D1011" w:rsidRPr="00325F18" w:rsidRDefault="000D1011" w:rsidP="00EF6B5F">
                                  <w:pPr>
                                    <w:jc w:val="center"/>
                                    <w:rPr>
                                      <w:b/>
                                      <w:i/>
                                      <w:lang w:val="en-US"/>
                                    </w:rPr>
                                  </w:pPr>
                                </w:p>
                                <w:p w:rsidR="000D1011" w:rsidRPr="00325F18" w:rsidRDefault="000D1011" w:rsidP="00EF6B5F">
                                  <w:pPr>
                                    <w:jc w:val="center"/>
                                    <w:rPr>
                                      <w:b/>
                                      <w:i/>
                                      <w:lang w:val="en-US"/>
                                    </w:rPr>
                                  </w:pPr>
                                  <w:r w:rsidRPr="00325F18">
                                    <w:rPr>
                                      <w:b/>
                                      <w:i/>
                                      <w:lang w:val="en-US"/>
                                    </w:rPr>
                                    <w:t>Rabies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C74904" id="Прямоугольник 12" o:spid="_x0000_s1034" style="position:absolute;margin-left:199.05pt;margin-top:24.6pt;width:67.15pt;height:99.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KzTVAIAAGEEAAAOAAAAZHJzL2Uyb0RvYy54bWysVM2O0zAQviPxDpbvNGnULm3UdLXqbhHS&#10;AistPIDrOI2FY5ux27SckLgi8Qg8BBfEzz5D+kZMnLZ0gRMiB8vjGX+e+b6ZTM43lSJrAU4andF+&#10;L6ZEaG5yqZcZffVy/mhEifNM50wZLTK6FY6eTx8+mNQ2FYkpjcoFEATRLq1tRkvvbRpFjpeiYq5n&#10;rNDoLAxUzKMJyygHViN6paIkjs+i2kBuwXDhHJ5edk46DfhFIbh/URROeKIyirn5sEJYF+0aTScs&#10;XQKzpeT7NNg/ZFExqfHRI9Ql84ysQP4BVUkOxpnC97ipIlMUkotQA1bTj3+r5rZkVoRakBxnjzS5&#10;/wfLn69vgMgctUso0axCjZpPu3e7j8335m73vvnc3DXfdh+aH82X5ivBIGSsti7Fi7f2Btqanb02&#10;/LUj2sxKppfiAsDUpWA55tlv46N7F1rD4VWyqJ+ZHN9jK28CeZsCqhYQaSGboNH2qJHYeMLxcDRM&#10;RvGQEo6ufnI2GCdBxIilh9sWnH8iTEXaTUYBeyCgs/W18202LD2EhOyNkvlcKhUMWC5mCsiaYb/M&#10;51fD8TgUgEWehilN6oyOh8kwIN/zuVOIOHx/g6ikx8ZXssKSjkEsbWm70nloS8+k6vaYstJ7Hlvq&#10;Ogn8ZrEJ0o0OoixMvkViwXR9jnOJm9LAW0pq7PGMujcrBoIS9VSjOOP+YNAORTAGw8dIJYFTz+LU&#10;wzRHqIx6SrrtzHeDtLIglyW+1A9saHOBghYycN2K3WW1Tx/7OEiwn7l2UE7tEPXrzzD9CQAA//8D&#10;AFBLAwQUAAYACAAAACEAMMsg6+AAAAAKAQAADwAAAGRycy9kb3ducmV2LnhtbEyPwU7DMBBE70j8&#10;g7VI3KjTNKA0ZFPRit4qAaUSVzdektB4HdlOG/4ec4Ljap5m3paryfTiTM53lhHmswQEcW11xw3C&#10;4X17l4PwQbFWvWVC+CYPq+r6qlSFthd+o/M+NCKWsC8UQhvCUEjp65aM8jM7EMfs0zqjQjxdI7VT&#10;l1huepkmyYM0quO40KqBNi3Vp/1oEAZaN5uPXfrlkud1N4bt4fVld0K8vZmeHkEEmsIfDL/6UR2q&#10;6HS0I2sveoTFMp9HFCFbpiAicL9IMxBHhDTLM5BVKf+/UP0AAAD//wMAUEsBAi0AFAAGAAgAAAAh&#10;ALaDOJL+AAAA4QEAABMAAAAAAAAAAAAAAAAAAAAAAFtDb250ZW50X1R5cGVzXS54bWxQSwECLQAU&#10;AAYACAAAACEAOP0h/9YAAACUAQAACwAAAAAAAAAAAAAAAAAvAQAAX3JlbHMvLnJlbHNQSwECLQAU&#10;AAYACAAAACEApKCs01QCAABhBAAADgAAAAAAAAAAAAAAAAAuAgAAZHJzL2Uyb0RvYy54bWxQSwEC&#10;LQAUAAYACAAAACEAMMsg6+AAAAAKAQAADwAAAAAAAAAAAAAAAACuBAAAZHJzL2Rvd25yZXYueG1s&#10;UEsFBgAAAAAEAAQA8wAAALsFAAAAAA==&#10;" fillcolor="#ffe599">
                      <v:textbox>
                        <w:txbxContent>
                          <w:p w:rsidR="000D1011" w:rsidRPr="00325F18" w:rsidRDefault="000D1011" w:rsidP="00EF6B5F">
                            <w:pPr>
                              <w:jc w:val="center"/>
                              <w:rPr>
                                <w:b/>
                                <w:i/>
                                <w:lang w:val="en-US"/>
                              </w:rPr>
                            </w:pPr>
                          </w:p>
                          <w:p w:rsidR="000D1011" w:rsidRPr="00325F18" w:rsidRDefault="000D1011" w:rsidP="00EF6B5F">
                            <w:pPr>
                              <w:jc w:val="center"/>
                              <w:rPr>
                                <w:b/>
                                <w:i/>
                                <w:lang w:val="en-US"/>
                              </w:rPr>
                            </w:pPr>
                          </w:p>
                          <w:p w:rsidR="000D1011" w:rsidRPr="00325F18" w:rsidRDefault="000D1011" w:rsidP="00EF6B5F">
                            <w:pPr>
                              <w:jc w:val="center"/>
                              <w:rPr>
                                <w:b/>
                                <w:i/>
                                <w:lang w:val="en-US"/>
                              </w:rPr>
                            </w:pPr>
                            <w:r w:rsidRPr="00325F18">
                              <w:rPr>
                                <w:b/>
                                <w:i/>
                                <w:lang w:val="en-US"/>
                              </w:rPr>
                              <w:t>Rabies lyssavirus</w:t>
                            </w:r>
                          </w:p>
                        </w:txbxContent>
                      </v:textbox>
                    </v:rect>
                  </w:pict>
                </mc:Fallback>
              </mc:AlternateContent>
            </w:r>
            <w:r w:rsidRPr="00BF3411">
              <w:rPr>
                <w:b/>
                <w:noProof/>
                <w:sz w:val="28"/>
                <w:szCs w:val="28"/>
              </w:rPr>
              <mc:AlternateContent>
                <mc:Choice Requires="wps">
                  <w:drawing>
                    <wp:anchor distT="0" distB="0" distL="114300" distR="114300" simplePos="0" relativeHeight="251670528" behindDoc="0" locked="0" layoutInCell="1" allowOverlap="1" wp14:anchorId="6F164836" wp14:editId="44DD309C">
                      <wp:simplePos x="0" y="0"/>
                      <wp:positionH relativeFrom="column">
                        <wp:posOffset>1424305</wp:posOffset>
                      </wp:positionH>
                      <wp:positionV relativeFrom="paragraph">
                        <wp:posOffset>133985</wp:posOffset>
                      </wp:positionV>
                      <wp:extent cx="1026160" cy="627380"/>
                      <wp:effectExtent l="10795" t="6350" r="10795" b="13970"/>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6160" cy="627380"/>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lang w:val="en-US"/>
                                    </w:rPr>
                                  </w:pPr>
                                  <w:r w:rsidRPr="00325F18">
                                    <w:rPr>
                                      <w:b/>
                                      <w:i/>
                                      <w:lang w:val="en-US"/>
                                    </w:rPr>
                                    <w:t>Australian bat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64836" id="Прямоугольник 11" o:spid="_x0000_s1035" style="position:absolute;margin-left:112.15pt;margin-top:10.55pt;width:80.8pt;height:49.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WzEVAIAAGEEAAAOAAAAZHJzL2Uyb0RvYy54bWysVM2O0zAQviPxDpbvNE1ou23UdLXqbhHS&#10;AistPIDrOI2FY5ux23Q5Ie0ViUfgIbggfvYZ0jdi4v5sFzgherA8mZnPM9830/HpulJkJcBJozMa&#10;d7qUCM1NLvUio29ez54MKXGe6Zwpo0VGb4Sjp5PHj8a1TUViSqNyAQRBtEtrm9HSe5tGkeOlqJjr&#10;GCs0OgsDFfNowiLKgdWIXqko6XYHUW0gt2C4cA6/nm+ddBLwi0Jw/6oonPBEZRRr8+GEcM7bM5qM&#10;WboAZkvJd2Wwf6iiYlLjoweoc+YZWYL8A6qSHIwzhe9wU0WmKCQXoQfsJu7+1s11yawIvSA5zh5o&#10;cv8Plr9cXQGROWoXU6JZhRo1nzcfNp+aH83d5rb50tw13zcfm5/N1+YbwSBkrLYuxcRrewVtz85e&#10;Gv7WEW2mJdMLcQZg6lKwHOsM8dGDhNZwmErm9QuT43ts6U0gb11A1QIiLWQdNLo5aCTWnnD8GHeT&#10;QTxAKTn6BsnJ02EQMWLpPtuC88+EqUh7ySjgDAR0trp0HqvH0H1IqN4omc+kUsGAxXyqgKwYzsts&#10;dtEfjdqGMcUdhylN6oyO+kk/ID/wuWOIbvj9DaKSHgdfySqjw0MQS1vaLnQextIzqbZ3fF9pLGNP&#10;3VYCv56vg3ShxtY3N/kNEgtmO+e4l3gpDbynpMYZz6h7t2QgKFHPNYozinu9dimC0eufJGjAsWd+&#10;7GGaI1RGPSXb69RvF2lpQS5KfCkObGhzhoIWMnB9X9WufJzjwOdu59pFObZD1P0/w+QXAAAA//8D&#10;AFBLAwQUAAYACAAAACEAuVnotd8AAAAKAQAADwAAAGRycy9kb3ducmV2LnhtbEyPwU7DMAyG70i8&#10;Q2QkbixtB2gtTSc2sdskxpjENWtMW9Y4VZJu5e0xJ7jZ8qff318uJ9uLM/rQOVKQzhIQSLUzHTUK&#10;Du+buwWIEDUZ3TtCBd8YYFldX5W6MO5Cb3jex0ZwCIVCK2hjHAopQ92i1WHmBiS+fTpvdeTVN9J4&#10;feFw28ssSR6l1R3xh1YPuG6xPu1Hq2DAVbP+2GZfPnlZdWPcHHav25NStzfT8xOIiFP8g+FXn9Wh&#10;YqejG8kE0SvIsvs5ozykKQgG5ouHHMSRyTTPQVal/F+h+gEAAP//AwBQSwECLQAUAAYACAAAACEA&#10;toM4kv4AAADhAQAAEwAAAAAAAAAAAAAAAAAAAAAAW0NvbnRlbnRfVHlwZXNdLnhtbFBLAQItABQA&#10;BgAIAAAAIQA4/SH/1gAAAJQBAAALAAAAAAAAAAAAAAAAAC8BAABfcmVscy8ucmVsc1BLAQItABQA&#10;BgAIAAAAIQA8uWzEVAIAAGEEAAAOAAAAAAAAAAAAAAAAAC4CAABkcnMvZTJvRG9jLnhtbFBLAQIt&#10;ABQABgAIAAAAIQC5Wei13wAAAAoBAAAPAAAAAAAAAAAAAAAAAK4EAABkcnMvZG93bnJldi54bWxQ&#10;SwUGAAAAAAQABADzAAAAugUAAAAA&#10;" fillcolor="#ffe599">
                      <v:textbox>
                        <w:txbxContent>
                          <w:p w:rsidR="000D1011" w:rsidRPr="00325F18" w:rsidRDefault="000D1011" w:rsidP="00EF6B5F">
                            <w:pPr>
                              <w:jc w:val="center"/>
                              <w:rPr>
                                <w:b/>
                                <w:i/>
                                <w:lang w:val="en-US"/>
                              </w:rPr>
                            </w:pPr>
                            <w:r w:rsidRPr="00325F18">
                              <w:rPr>
                                <w:b/>
                                <w:i/>
                                <w:lang w:val="en-US"/>
                              </w:rPr>
                              <w:t>Australian bat lyssavirus</w:t>
                            </w:r>
                          </w:p>
                        </w:txbxContent>
                      </v:textbox>
                    </v:rect>
                  </w:pict>
                </mc:Fallback>
              </mc:AlternateContent>
            </w:r>
            <w:r w:rsidRPr="00BF3411">
              <w:rPr>
                <w:b/>
                <w:noProof/>
                <w:sz w:val="28"/>
                <w:szCs w:val="28"/>
              </w:rPr>
              <mc:AlternateContent>
                <mc:Choice Requires="wps">
                  <w:drawing>
                    <wp:anchor distT="0" distB="0" distL="114300" distR="114300" simplePos="0" relativeHeight="251671552" behindDoc="0" locked="0" layoutInCell="1" allowOverlap="1" wp14:anchorId="749EA736" wp14:editId="0581BAF5">
                      <wp:simplePos x="0" y="0"/>
                      <wp:positionH relativeFrom="column">
                        <wp:posOffset>1424305</wp:posOffset>
                      </wp:positionH>
                      <wp:positionV relativeFrom="paragraph">
                        <wp:posOffset>861695</wp:posOffset>
                      </wp:positionV>
                      <wp:extent cx="1026160" cy="467995"/>
                      <wp:effectExtent l="10795" t="10160" r="10795" b="762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6160" cy="467995"/>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rPr>
                                  </w:pPr>
                                  <w:r w:rsidRPr="00325F18">
                                    <w:rPr>
                                      <w:b/>
                                      <w:i/>
                                    </w:rPr>
                                    <w:t>Bokeloh bat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9EA736" id="Прямоугольник 10" o:spid="_x0000_s1036" style="position:absolute;margin-left:112.15pt;margin-top:67.85pt;width:80.8pt;height:36.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37PUwIAAGIEAAAOAAAAZHJzL2Uyb0RvYy54bWysVM2O0zAQviPxDpbvNE3VdjdR09Wqu0VI&#10;C6y08ACu4zQWjm3GbtPlhMR1JR6Bh+CC+NlnSN+IidOWLnBC9GB5MuPPn79vppOzTaXIWoCTRmc0&#10;7vUpEZqbXOplRl+/mj85pcR5pnOmjBYZvRWOnk0fP5rUNhUDUxqVCyAIol1a24yW3ts0ihwvRcVc&#10;z1ihMVkYqJjHEJZRDqxG9EpFg35/HNUGcguGC+fw60WXpNOAXxSC+5dF4YQnKqPIzYcVwrpo12g6&#10;YekSmC0l39Fg/8CiYlLjpQeoC+YZWYH8A6qSHIwzhe9xU0WmKCQX4Q34mrj/22tuSmZFeAuK4+xB&#10;Jvf/YPmL9TUQmaN3KI9mFXrUfNq+335svjf32w/N5+a++ba9a340X5qvBItQsdq6FA/e2Gto3+zs&#10;leFvHNFmVjK9FOcApi4Fy5Fn3NZHDw60gcOjZFE/Nznex1beBPE2BVQtIMpCNsGj24NHYuMJx49x&#10;fzCOx8iVY244PkmSUbiCpfvTFpx/KkxF2k1GAXsgoLP1lfMtG5buSwJ7o2Q+l0qFAJaLmQKyZtgv&#10;8/nlKEl26O64TGlSZzQZDUYB+UHOHUP0w+9vEJX02PhKVhk9PRSxtJXtUuehLT2TqtsjZaV3OrbS&#10;dRb4zWKzt27nysLkt6gsmK7RcTBxUxp4R0mNTZ5R93bFQFCinml0J4mHw3YqQjAcnQwwgOPM4jjD&#10;NEeojHpKuu3Md5O0siCXJd4UBzm0OUdHCxnEbt3uWO34YyMHD3ZD107KcRyqfv01TH8CAAD//wMA&#10;UEsDBBQABgAIAAAAIQDaeQtr4AAAAAsBAAAPAAAAZHJzL2Rvd25yZXYueG1sTI/BTsMwEETvSPyD&#10;tUjcqE3SQhviVLSit0qFUomrGy9JaLyOYqcNf89yguPqjWbe5svRteKMfWg8abifKBBIpbcNVRoO&#10;75u7OYgQDVnTekIN3xhgWVxf5Saz/kJveN7HSnAJhcxoqGPsMilDWaMzYeI7JGafvncm8tlX0vbm&#10;wuWulYlSD9KZhnihNh2uayxP+8Fp6HBVrT+2yVevXlbNEDeH1932pPXtzfj8BCLiGP/C8KvP6lCw&#10;09EPZINoNSTJNOUog3T2CIIT6Xy2AHFkpBZTkEUu//9Q/AAAAP//AwBQSwECLQAUAAYACAAAACEA&#10;toM4kv4AAADhAQAAEwAAAAAAAAAAAAAAAAAAAAAAW0NvbnRlbnRfVHlwZXNdLnhtbFBLAQItABQA&#10;BgAIAAAAIQA4/SH/1gAAAJQBAAALAAAAAAAAAAAAAAAAAC8BAABfcmVscy8ucmVsc1BLAQItABQA&#10;BgAIAAAAIQBXq37PUwIAAGIEAAAOAAAAAAAAAAAAAAAAAC4CAABkcnMvZTJvRG9jLnhtbFBLAQIt&#10;ABQABgAIAAAAIQDaeQtr4AAAAAsBAAAPAAAAAAAAAAAAAAAAAK0EAABkcnMvZG93bnJldi54bWxQ&#10;SwUGAAAAAAQABADzAAAAugUAAAAA&#10;" fillcolor="#ffe599">
                      <v:textbox>
                        <w:txbxContent>
                          <w:p w:rsidR="000D1011" w:rsidRPr="00325F18" w:rsidRDefault="000D1011" w:rsidP="00EF6B5F">
                            <w:pPr>
                              <w:jc w:val="center"/>
                              <w:rPr>
                                <w:b/>
                                <w:i/>
                              </w:rPr>
                            </w:pPr>
                            <w:r w:rsidRPr="00325F18">
                              <w:rPr>
                                <w:b/>
                                <w:i/>
                              </w:rPr>
                              <w:t>Bokeloh bat lyssavirus</w:t>
                            </w:r>
                          </w:p>
                        </w:txbxContent>
                      </v:textbox>
                    </v:rect>
                  </w:pict>
                </mc:Fallback>
              </mc:AlternateContent>
            </w:r>
            <w:r w:rsidRPr="00BF3411">
              <w:rPr>
                <w:b/>
                <w:noProof/>
                <w:sz w:val="28"/>
                <w:szCs w:val="28"/>
              </w:rPr>
              <mc:AlternateContent>
                <mc:Choice Requires="wps">
                  <w:drawing>
                    <wp:anchor distT="0" distB="0" distL="114300" distR="114300" simplePos="0" relativeHeight="251672576" behindDoc="0" locked="0" layoutInCell="1" allowOverlap="1" wp14:anchorId="5CEDF1B0" wp14:editId="2F5DDEFB">
                      <wp:simplePos x="0" y="0"/>
                      <wp:positionH relativeFrom="column">
                        <wp:posOffset>1424305</wp:posOffset>
                      </wp:positionH>
                      <wp:positionV relativeFrom="paragraph">
                        <wp:posOffset>1413510</wp:posOffset>
                      </wp:positionV>
                      <wp:extent cx="1026160" cy="467995"/>
                      <wp:effectExtent l="10795" t="9525" r="10795" b="8255"/>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6160" cy="467995"/>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jc w:val="center"/>
                                    <w:rPr>
                                      <w:b/>
                                      <w:i/>
                                    </w:rPr>
                                  </w:pPr>
                                  <w:r w:rsidRPr="00325F18">
                                    <w:rPr>
                                      <w:b/>
                                      <w:i/>
                                    </w:rPr>
                                    <w:t>Duvenhage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EDF1B0" id="Прямоугольник 9" o:spid="_x0000_s1037" style="position:absolute;margin-left:112.15pt;margin-top:111.3pt;width:80.8pt;height:36.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HPjVQIAAGAEAAAOAAAAZHJzL2Uyb0RvYy54bWysVM1uEzEQviPxDpbvZLNRkjarbKoqbRBS&#10;gUqFB3C83qyF1zZjJ5tyQuJaiUfgIbggfvoMmzdi7KRpAjfEHiyPZ+abmW9mdny2rhVZCXDS6Jym&#10;nS4lQnNTSL3I6ds3s2enlDjPdMGU0SKnt8LRs8nTJ+PGZqJnKqMKAQRBtMsam9PKe5slieOVqJnr&#10;GCs0KksDNfMowiIpgDWIXquk1+0Ok8ZAYcFw4Ry+XmyVdBLxy1Jw/7osnfBE5RRz8/GEeM7DmUzG&#10;LFsAs5XkuzTYP2RRM6kx6B7qgnlGliD/gqolB+NM6Tvc1IkpS8lFrAGrSbt/VHNTMStiLUiOs3ua&#10;3P+D5a9W10BkkdMRJZrV2KL2y+bj5nP7s73ffGq/tvftj81d+6v91n4no8BXY12Gbjf2GkLFzl4Z&#10;/s4RbaYV0wtxDmCaSrACs0yDfXLkEASHrmTevDQFhmNLbyJ16xLqAIikkHXs0O2+Q2LtCcfHtNsb&#10;pkNsJEddf3gyGg1iCJY9eFtw/rkwNQmXnAJOQERnqyvnQzYsezCJ2Rsli5lUKgqwmE8VkBXDaZnN&#10;LgejWDC6uEMzpUmDfA16g4h8pHOHEN347RI8Mqulx7FXss7p6d6IZYG2S13EofRMqu0d4yu94zFQ&#10;t22BX8/XsXFpZDnwOjfFLTILZjvmuJZ4qQx8oKTBEc+pe79kIChRLzR2Z5T2+2EnotAfnPRQgEPN&#10;/FDDNEeonHpKttep3+7R0oJcVBgpjXRoc44dLWUk+zGrXf44xrEHu5ULe3IoR6vHH8PkNwAAAP//&#10;AwBQSwMEFAAGAAgAAAAhAEpZHxXgAAAACwEAAA8AAABkcnMvZG93bnJldi54bWxMj01PwzAMhu9I&#10;/IfISNxYSgrVVppObGK3ScCYxDVrTFvWOFWTbuXf453g5o9Hrx8Xy8l14oRDaD1puJ8lIJAqb1uq&#10;New/NndzECEasqbzhBp+MMCyvL4qTG79md7xtIu14BAKudHQxNjnUoaqQWfCzPdIvPvygzOR26GW&#10;djBnDnedVEmSSWda4guN6XHdYHXcjU5Dj6t6/blV30PysmrHuNm/vW6PWt/eTM9PICJO8Q+Giz6r&#10;Q8lOBz+SDaLToNRDyuilUBkIJtL54wLEgSeLLAVZFvL/D+UvAAAA//8DAFBLAQItABQABgAIAAAA&#10;IQC2gziS/gAAAOEBAAATAAAAAAAAAAAAAAAAAAAAAABbQ29udGVudF9UeXBlc10ueG1sUEsBAi0A&#10;FAAGAAgAAAAhADj9If/WAAAAlAEAAAsAAAAAAAAAAAAAAAAALwEAAF9yZWxzLy5yZWxzUEsBAi0A&#10;FAAGAAgAAAAhADGsc+NVAgAAYAQAAA4AAAAAAAAAAAAAAAAALgIAAGRycy9lMm9Eb2MueG1sUEsB&#10;Ai0AFAAGAAgAAAAhAEpZHxXgAAAACwEAAA8AAAAAAAAAAAAAAAAArwQAAGRycy9kb3ducmV2Lnht&#10;bFBLBQYAAAAABAAEAPMAAAC8BQAAAAA=&#10;" fillcolor="#ffe599">
                      <v:textbox>
                        <w:txbxContent>
                          <w:p w:rsidR="000D1011" w:rsidRPr="00325F18" w:rsidRDefault="000D1011" w:rsidP="00EF6B5F">
                            <w:pPr>
                              <w:jc w:val="center"/>
                              <w:rPr>
                                <w:b/>
                                <w:i/>
                              </w:rPr>
                            </w:pPr>
                            <w:r w:rsidRPr="00325F18">
                              <w:rPr>
                                <w:b/>
                                <w:i/>
                              </w:rPr>
                              <w:t>Duvenhage lyssavirus</w:t>
                            </w:r>
                          </w:p>
                        </w:txbxContent>
                      </v:textbox>
                    </v:rect>
                  </w:pict>
                </mc:Fallback>
              </mc:AlternateContent>
            </w:r>
            <w:r w:rsidRPr="00BF3411">
              <w:rPr>
                <w:b/>
                <w:noProof/>
                <w:sz w:val="28"/>
                <w:szCs w:val="28"/>
              </w:rPr>
              <mc:AlternateContent>
                <mc:Choice Requires="wps">
                  <w:drawing>
                    <wp:anchor distT="0" distB="0" distL="114300" distR="114300" simplePos="0" relativeHeight="251668480" behindDoc="0" locked="0" layoutInCell="1" allowOverlap="1" wp14:anchorId="3F400831" wp14:editId="168724CF">
                      <wp:simplePos x="0" y="0"/>
                      <wp:positionH relativeFrom="column">
                        <wp:posOffset>16510</wp:posOffset>
                      </wp:positionH>
                      <wp:positionV relativeFrom="paragraph">
                        <wp:posOffset>1508760</wp:posOffset>
                      </wp:positionV>
                      <wp:extent cx="1333500" cy="379730"/>
                      <wp:effectExtent l="12700" t="9525" r="6350" b="10795"/>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79730"/>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rPr>
                                      <w:b/>
                                      <w:i/>
                                    </w:rPr>
                                  </w:pPr>
                                  <w:r w:rsidRPr="00325F18">
                                    <w:rPr>
                                      <w:b/>
                                      <w:i/>
                                      <w:lang w:val="kk-KZ"/>
                                    </w:rPr>
                                    <w:t>Mokola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400831" id="Прямоугольник 8" o:spid="_x0000_s1038" style="position:absolute;margin-left:1.3pt;margin-top:118.8pt;width:105pt;height:29.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I/VAIAAGAEAAAOAAAAZHJzL2Uyb0RvYy54bWysVM1uEzEQviPxDpbvdLNJQ5tVNlWVNgip&#10;QKXCAzheb9bCa5uxk005IXFF4hF4CC6Inz7D5o0Ye5OQAifEHiyPZ/x55vtmdny2rhVZCXDS6Jym&#10;Rz1KhOamkHqR01cvZ49OKXGe6YIpo0VOb4WjZ5OHD8aNzUTfVEYVAgiCaJc1NqeV9zZLEscrUTN3&#10;ZKzQ6CwN1MyjCYukANYgeq2Sfq/3OGkMFBYMF87h6UXnpJOIX5aC+xdl6YQnKqeYm48rxHUe1mQy&#10;ZtkCmK0k36bB/iGLmkmNj+6hLphnZAnyD6hacjDOlP6ImzoxZSm5iDVgNWnvt2puKmZFrAXJcXZP&#10;k/t/sPz56hqILHKKQmlWo0Ttp827zcf2e3u3ed9+bu/ab5sP7Y/2S/uVnAa+GusyvHZjryFU7OyV&#10;4a8d0WZaMb0Q5wCmqQQrMMs0xCf3LgTD4VUyb56ZAp9jS28idesS6gCIpJB1VOh2r5BYe8LxMB0M&#10;BsMeCsnRNzgZnQyihAnLdrctOP9EmJqETU4BOyCis9WV8yEblu1CYvZGyWImlYoGLOZTBWTFsFtm&#10;s8vhaBQLwCIPw5QmTU5Hw/4wIt/zuUOIXvz+BlFLj22vZI2874NYFmi71EVsSs+k6vaYstJbHgN1&#10;nQR+PV9H4dL+TpW5KW6RWTBdm+NY4qYy8JaSBls8p+7NkoGgRD3VqM4oPT4OMxGN4+FJHw049MwP&#10;PUxzhMqpp6TbTn03R0sLclHhS2mkQ5tzVLSUkeygdpfVNn9s46jBduTCnBzaMerXj2HyEwAA//8D&#10;AFBLAwQUAAYACAAAACEA3CMrON0AAAAJAQAADwAAAGRycy9kb3ducmV2LnhtbExPQW7CMBC8V+of&#10;rK3UW3FIEbRpHFQQ3JAKFKlXE2+TlHgd2Q6kv+9yKqed3RnNzObzwbbijD40jhSMRwkIpNKZhioF&#10;h8/10wuIEDUZ3TpCBb8YYF7c3+U6M+5COzzvYyXYhEKmFdQxdpmUoazR6jByHRJz385bHXn1lTRe&#10;X9jctjJNkqm0uiFOqHWHyxrL0763CjpcVMuvTfrjk9Wi6eP6sP3YnJR6fBje30BEHOK/GK71uToU&#10;3OnoejJBtArSKQt5PM8YMJ+Or5cjg9fZBGSRy9sPij8AAAD//wMAUEsBAi0AFAAGAAgAAAAhALaD&#10;OJL+AAAA4QEAABMAAAAAAAAAAAAAAAAAAAAAAFtDb250ZW50X1R5cGVzXS54bWxQSwECLQAUAAYA&#10;CAAAACEAOP0h/9YAAACUAQAACwAAAAAAAAAAAAAAAAAvAQAAX3JlbHMvLnJlbHNQSwECLQAUAAYA&#10;CAAAACEA4jyiP1QCAABgBAAADgAAAAAAAAAAAAAAAAAuAgAAZHJzL2Uyb0RvYy54bWxQSwECLQAU&#10;AAYACAAAACEA3CMrON0AAAAJAQAADwAAAAAAAAAAAAAAAACuBAAAZHJzL2Rvd25yZXYueG1sUEsF&#10;BgAAAAAEAAQA8wAAALgFAAAAAA==&#10;" fillcolor="#ffe599">
                      <v:textbox>
                        <w:txbxContent>
                          <w:p w:rsidR="000D1011" w:rsidRPr="00325F18" w:rsidRDefault="000D1011" w:rsidP="00EF6B5F">
                            <w:pPr>
                              <w:rPr>
                                <w:b/>
                                <w:i/>
                              </w:rPr>
                            </w:pPr>
                            <w:r w:rsidRPr="00325F18">
                              <w:rPr>
                                <w:b/>
                                <w:i/>
                                <w:lang w:val="kk-KZ"/>
                              </w:rPr>
                              <w:t>Mokola lyssavirus</w:t>
                            </w:r>
                          </w:p>
                        </w:txbxContent>
                      </v:textbox>
                    </v:rect>
                  </w:pict>
                </mc:Fallback>
              </mc:AlternateContent>
            </w:r>
            <w:r w:rsidRPr="00BF3411">
              <w:rPr>
                <w:b/>
                <w:noProof/>
                <w:sz w:val="28"/>
                <w:szCs w:val="28"/>
              </w:rPr>
              <mc:AlternateContent>
                <mc:Choice Requires="wps">
                  <w:drawing>
                    <wp:anchor distT="0" distB="0" distL="114300" distR="114300" simplePos="0" relativeHeight="251666432" behindDoc="0" locked="0" layoutInCell="1" allowOverlap="1" wp14:anchorId="599BC6FB" wp14:editId="482D6459">
                      <wp:simplePos x="0" y="0"/>
                      <wp:positionH relativeFrom="column">
                        <wp:posOffset>16510</wp:posOffset>
                      </wp:positionH>
                      <wp:positionV relativeFrom="paragraph">
                        <wp:posOffset>1031875</wp:posOffset>
                      </wp:positionV>
                      <wp:extent cx="1333500" cy="381635"/>
                      <wp:effectExtent l="12700" t="8890" r="6350" b="952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81635"/>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rPr>
                                      <w:b/>
                                      <w:i/>
                                    </w:rPr>
                                  </w:pPr>
                                  <w:r w:rsidRPr="00325F18">
                                    <w:rPr>
                                      <w:b/>
                                      <w:i/>
                                      <w:lang w:val="kk-KZ"/>
                                    </w:rPr>
                                    <w:t xml:space="preserve">Irkut </w:t>
                                  </w:r>
                                  <w:r w:rsidRPr="00325F18">
                                    <w:rPr>
                                      <w:b/>
                                      <w:i/>
                                    </w:rPr>
                                    <w:t>lyssavirus</w:t>
                                  </w:r>
                                </w:p>
                                <w:p w:rsidR="000D1011" w:rsidRPr="00325F18" w:rsidRDefault="000D1011" w:rsidP="00EF6B5F">
                                  <w:pPr>
                                    <w:rPr>
                                      <w:b/>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BC6FB" id="Прямоугольник 7" o:spid="_x0000_s1039" style="position:absolute;margin-left:1.3pt;margin-top:81.25pt;width:105pt;height:3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5ZmVAIAAGAEAAAOAAAAZHJzL2Uyb0RvYy54bWysVM1uEzEQviPxDpbvZLP5aZtVN1WVNgip&#10;QKXCAzheb9bCa5uxk004IXFF4hF4CC6Inz7D5o0YO2maAidEDpZnZ/zNN9/M5PRsVSuyFOCk0TlN&#10;O11KhOamkHqe09evpk9OKHGe6YIpo0VO18LRs/HjR6eNzUTPVEYVAgiCaJc1NqeV9zZLEscrUTPX&#10;MVZodJYGaubRhHlSAGsQvVZJr9s9ShoDhQXDhXP49WLrpOOIX5aC+5dl6YQnKqfIzccT4jkLZzI+&#10;ZdkcmK0k39Fg/8CiZlJj0j3UBfOMLED+AVVLDsaZ0ne4qRNTlpKLWANWk3Z/q+amYlbEWlAcZ/cy&#10;uf8Hy18sr4HIIqfHlGhWY4vaz5v3m0/tj/Z286H90t623zcf25/t1/YbOQ56NdZl+OzGXkOo2Nkr&#10;w984os2kYnouzgFMUwlWIMs0xCcPHgTD4VMya56bAtOxhTdRulUJdQBEUcgqdmi975BYecLxY9rv&#10;94ddbCRHX/8kPeoPYwqW3b224PxTYWoSLjkFnICIzpZXzgc2LLsLieyNksVUKhUNmM8mCsiS4bRM&#10;p5fD0WiH7g7DlCZNTkfD3jAiP/C5Q4hu/P0NopYex17JOqcn+yCWBdkudRGH0jOptnekrPROxyDd&#10;tgV+NVvFxqX9kCHoOjPFGpUFsx1zXEu8VAbeUdLgiOfUvV0wEJSoZxq7M0oHg7AT0RgMj3towKFn&#10;duhhmiNUTj0l2+vEb/doYUHOK8yURjm0OceOljKKfc9qxx/HOPZgt3JhTw7tGHX/xzD+BQAA//8D&#10;AFBLAwQUAAYACAAAACEAqtLAMNsAAAAJAQAADwAAAGRycy9kb3ducmV2LnhtbExPQU7DMBC8I/EH&#10;a5G4UaeWiFCIU9GK3ioBbSWubrxN0sbryHba8Hu2J7jNzoxmZ8rF5HpxwRA7TxrmswwEUu1tR42G&#10;/W799AIiJkPW9J5Qww9GWFT3d6UprL/SF162qREcQrEwGtqUhkLKWLfoTJz5AYm1ow/OJD5DI20w&#10;Vw53vVRZlktnOuIPrRlw1WJ93o5Ow4DLZvW9UaeQvS+7Ma33nx+bs9aPD9PbK4iEU/ozw60+V4eK&#10;Ox38SDaKXoPK2ch0rp5BsK7mN+bAQDGQVSn/L6h+AQAA//8DAFBLAQItABQABgAIAAAAIQC2gziS&#10;/gAAAOEBAAATAAAAAAAAAAAAAAAAAAAAAABbQ29udGVudF9UeXBlc10ueG1sUEsBAi0AFAAGAAgA&#10;AAAhADj9If/WAAAAlAEAAAsAAAAAAAAAAAAAAAAALwEAAF9yZWxzLy5yZWxzUEsBAi0AFAAGAAgA&#10;AAAhAORXlmZUAgAAYAQAAA4AAAAAAAAAAAAAAAAALgIAAGRycy9lMm9Eb2MueG1sUEsBAi0AFAAG&#10;AAgAAAAhAKrSwDDbAAAACQEAAA8AAAAAAAAAAAAAAAAArgQAAGRycy9kb3ducmV2LnhtbFBLBQYA&#10;AAAABAAEAPMAAAC2BQAAAAA=&#10;" fillcolor="#ffe599">
                      <v:textbox>
                        <w:txbxContent>
                          <w:p w:rsidR="000D1011" w:rsidRPr="00325F18" w:rsidRDefault="000D1011" w:rsidP="00EF6B5F">
                            <w:pPr>
                              <w:rPr>
                                <w:b/>
                                <w:i/>
                              </w:rPr>
                            </w:pPr>
                            <w:r w:rsidRPr="00325F18">
                              <w:rPr>
                                <w:b/>
                                <w:i/>
                                <w:lang w:val="kk-KZ"/>
                              </w:rPr>
                              <w:t xml:space="preserve">Irkut </w:t>
                            </w:r>
                            <w:r w:rsidRPr="00325F18">
                              <w:rPr>
                                <w:b/>
                                <w:i/>
                              </w:rPr>
                              <w:t>lyssavirus</w:t>
                            </w:r>
                          </w:p>
                          <w:p w:rsidR="000D1011" w:rsidRPr="00325F18" w:rsidRDefault="000D1011" w:rsidP="00EF6B5F">
                            <w:pPr>
                              <w:rPr>
                                <w:b/>
                                <w:i/>
                              </w:rPr>
                            </w:pPr>
                          </w:p>
                        </w:txbxContent>
                      </v:textbox>
                    </v:rect>
                  </w:pict>
                </mc:Fallback>
              </mc:AlternateContent>
            </w:r>
            <w:r w:rsidRPr="00BF3411">
              <w:rPr>
                <w:b/>
                <w:noProof/>
                <w:sz w:val="28"/>
                <w:szCs w:val="28"/>
              </w:rPr>
              <mc:AlternateContent>
                <mc:Choice Requires="wps">
                  <w:drawing>
                    <wp:anchor distT="0" distB="0" distL="114300" distR="114300" simplePos="0" relativeHeight="251667456" behindDoc="0" locked="0" layoutInCell="1" allowOverlap="1" wp14:anchorId="106F8A05" wp14:editId="220E9392">
                      <wp:simplePos x="0" y="0"/>
                      <wp:positionH relativeFrom="column">
                        <wp:posOffset>16510</wp:posOffset>
                      </wp:positionH>
                      <wp:positionV relativeFrom="paragraph">
                        <wp:posOffset>556895</wp:posOffset>
                      </wp:positionV>
                      <wp:extent cx="1333500" cy="389890"/>
                      <wp:effectExtent l="12700" t="10160" r="6350" b="952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89890"/>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rPr>
                                      <w:b/>
                                      <w:i/>
                                      <w:lang w:val="en-US"/>
                                    </w:rPr>
                                  </w:pPr>
                                  <w:r w:rsidRPr="00325F18">
                                    <w:rPr>
                                      <w:b/>
                                      <w:i/>
                                    </w:rPr>
                                    <w:t>Ikoma</w:t>
                                  </w:r>
                                  <w:r w:rsidRPr="00325F18">
                                    <w:rPr>
                                      <w:b/>
                                      <w:i/>
                                      <w:lang w:val="en-US"/>
                                    </w:rPr>
                                    <w:t xml:space="preserve"> </w:t>
                                  </w:r>
                                  <w:r w:rsidRPr="00325F18">
                                    <w:rPr>
                                      <w:b/>
                                      <w:i/>
                                    </w:rPr>
                                    <w:t>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6F8A05" id="Прямоугольник 6" o:spid="_x0000_s1040" style="position:absolute;margin-left:1.3pt;margin-top:43.85pt;width:105pt;height:3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eVQIAAGAEAAAOAAAAZHJzL2Uyb0RvYy54bWysVM1uEzEQviPxDpbvdLP5Kckqm6pqG4RU&#10;oFLhARyvN2vhtc3YyaackLgi8Qg8BBfET59h80aMvWlIgRNiD5bHM/48830zOz3Z1IqsBThpdE7T&#10;ox4lQnNTSL3M6auX80djSpxnumDKaJHTG+Hoyezhg2ljM9E3lVGFAIIg2mWNzWnlvc2SxPFK1Mwd&#10;GSs0OksDNfNowjIpgDWIXquk3+sdJ42BwoLhwjk8Pe+cdBbxy1Jw/6IsnfBE5RRz83GFuC7Cmsym&#10;LFsCs5XkuzTYP2RRM6nx0T3UOfOMrED+AVVLDsaZ0h9xUyemLCUXsQasJu39Vs11xayItSA5zu5p&#10;cv8Plj9fXwGRRU6PKdGsRonaT9t324/t9/Z2+7793N6237Yf2h/tl/YrOQ58NdZleO3aXkGo2NlL&#10;w187os1ZxfRSnAKYphKswCzTEJ/cuxAMh1fJonlmCnyOrbyJ1G1KqAMgkkI2UaGbvUJi4wnHw3Qw&#10;GIx6KCRH32A8GU+ihAnL7m5bcP6JMDUJm5wCdkBEZ+tL50M2LLsLidkbJYu5VCoasFycKSBrht0y&#10;n1+MJpNYABZ5GKY0aXI6GfVHEfmezx1C9OL3N4haemx7JeucjvdBLAu0XegiNqVnUnV7TFnpHY+B&#10;uk4Cv1lsonDp8E6VhSlukFkwXZvjWOKmMvCWkgZbPKfuzYqBoEQ91ajOJB0Ow0xEYzh63EcDDj2L&#10;Qw/THKFy6inptme+m6OVBbms8KU00qHNKSpaykh2ULvLapc/tnHUYDdyYU4O7Rj168cw+wkAAP//&#10;AwBQSwMEFAAGAAgAAAAhAEBLF+3dAAAACAEAAA8AAABkcnMvZG93bnJldi54bWxMj8FuwjAMhu+T&#10;9g6RJ+020lYTsNIUDTRuSNsY0q6hMW1H41RJCt3bz5zG0f4//f5cLEfbiTP60DpSkE4SEEiVMy3V&#10;CvZfm6c5iBA1Gd05QgW/GGBZ3t8VOjfuQp943sVacAmFXCtoYuxzKUPVoNVh4nokzo7OWx159LU0&#10;Xl+43HYyS5KptLolvtDoHtcNVqfdYBX0uKrX39vsxydvq3aIm/3H+/ak1OPD+LoAEXGM/zBc9Vkd&#10;SnY6uIFMEJ2CbMqggvlsBoLjLL0uDsw9v6Qgy0LePlD+AQAA//8DAFBLAQItABQABgAIAAAAIQC2&#10;gziS/gAAAOEBAAATAAAAAAAAAAAAAAAAAAAAAABbQ29udGVudF9UeXBlc10ueG1sUEsBAi0AFAAG&#10;AAgAAAAhADj9If/WAAAAlAEAAAsAAAAAAAAAAAAAAAAALwEAAF9yZWxzLy5yZWxzUEsBAi0AFAAG&#10;AAgAAAAhAGuI755VAgAAYAQAAA4AAAAAAAAAAAAAAAAALgIAAGRycy9lMm9Eb2MueG1sUEsBAi0A&#10;FAAGAAgAAAAhAEBLF+3dAAAACAEAAA8AAAAAAAAAAAAAAAAArwQAAGRycy9kb3ducmV2LnhtbFBL&#10;BQYAAAAABAAEAPMAAAC5BQAAAAA=&#10;" fillcolor="#ffe599">
                      <v:textbox>
                        <w:txbxContent>
                          <w:p w:rsidR="000D1011" w:rsidRPr="00325F18" w:rsidRDefault="000D1011" w:rsidP="00EF6B5F">
                            <w:pPr>
                              <w:rPr>
                                <w:b/>
                                <w:i/>
                                <w:lang w:val="en-US"/>
                              </w:rPr>
                            </w:pPr>
                            <w:r w:rsidRPr="00325F18">
                              <w:rPr>
                                <w:b/>
                                <w:i/>
                              </w:rPr>
                              <w:t>Ikoma</w:t>
                            </w:r>
                            <w:r w:rsidRPr="00325F18">
                              <w:rPr>
                                <w:b/>
                                <w:i/>
                                <w:lang w:val="en-US"/>
                              </w:rPr>
                              <w:t xml:space="preserve"> </w:t>
                            </w:r>
                            <w:r w:rsidRPr="00325F18">
                              <w:rPr>
                                <w:b/>
                                <w:i/>
                              </w:rPr>
                              <w:t>lyssavirus</w:t>
                            </w:r>
                          </w:p>
                        </w:txbxContent>
                      </v:textbox>
                    </v:rect>
                  </w:pict>
                </mc:Fallback>
              </mc:AlternateContent>
            </w:r>
            <w:r w:rsidRPr="00BF3411">
              <w:rPr>
                <w:b/>
                <w:noProof/>
                <w:sz w:val="28"/>
                <w:szCs w:val="28"/>
              </w:rPr>
              <mc:AlternateContent>
                <mc:Choice Requires="wps">
                  <w:drawing>
                    <wp:anchor distT="0" distB="0" distL="114300" distR="114300" simplePos="0" relativeHeight="251665408" behindDoc="0" locked="0" layoutInCell="1" allowOverlap="1" wp14:anchorId="244012E5" wp14:editId="4921A046">
                      <wp:simplePos x="0" y="0"/>
                      <wp:positionH relativeFrom="column">
                        <wp:posOffset>16510</wp:posOffset>
                      </wp:positionH>
                      <wp:positionV relativeFrom="paragraph">
                        <wp:posOffset>48895</wp:posOffset>
                      </wp:positionV>
                      <wp:extent cx="1333500" cy="369570"/>
                      <wp:effectExtent l="12700" t="6985" r="6350" b="13970"/>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369570"/>
                              </a:xfrm>
                              <a:prstGeom prst="rect">
                                <a:avLst/>
                              </a:prstGeom>
                              <a:solidFill>
                                <a:srgbClr val="FFE599"/>
                              </a:solidFill>
                              <a:ln w="9525">
                                <a:solidFill>
                                  <a:srgbClr val="000000"/>
                                </a:solidFill>
                                <a:miter lim="800000"/>
                                <a:headEnd/>
                                <a:tailEnd/>
                              </a:ln>
                            </wps:spPr>
                            <wps:txbx>
                              <w:txbxContent>
                                <w:p w:rsidR="000D1011" w:rsidRPr="00325F18" w:rsidRDefault="000D1011" w:rsidP="00EF6B5F">
                                  <w:pPr>
                                    <w:rPr>
                                      <w:b/>
                                      <w:i/>
                                    </w:rPr>
                                  </w:pPr>
                                  <w:r w:rsidRPr="00325F18">
                                    <w:rPr>
                                      <w:b/>
                                      <w:i/>
                                    </w:rPr>
                                    <w:t>Aravan 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012E5" id="Прямоугольник 5" o:spid="_x0000_s1041" style="position:absolute;margin-left:1.3pt;margin-top:3.85pt;width:105pt;height:29.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qyIVQIAAGAEAAAOAAAAZHJzL2Uyb0RvYy54bWysVM1uEzEQviPxDpbvdLNJt21W3VRV2yCk&#10;ApUKD+B4vVkLr23GTjblhNQrEo/AQ3BB/PQZNm/E2JuGFDgh9mB5POPPM983s8cnq0aRpQAnjS5o&#10;ujegRGhuSqnnBX39avrkiBLnmS6ZMloU9EY4ejJ5/Oi4tbkYmtqoUgBBEO3y1ha09t7mSeJ4LRrm&#10;9owVGp2VgYZ5NGGelMBaRG9UMhwMDpLWQGnBcOEcnp73TjqJ+FUluH9ZVU54ogqKufm4QlxnYU0m&#10;xyyfA7O15Js02D9k0TCp8dEt1DnzjCxA/gHVSA7GmcrvcdMkpqokF7EGrCYd/FbNdc2siLUgOc5u&#10;aXL/D5a/WF4BkWVBM0o0a1Ci7tP6/fpj9727W992n7u77tv6Q/ej+9J9JVngq7Uux2vX9gpCxc5e&#10;Gv7GEW3Oaqbn4hTAtLVgJWaZhvjkwYVgOLxKZu1zU+JzbOFNpG5VQRMAkRSyigrdbBUSK084Hqaj&#10;0SgboJAcfaODcXYYJUxYfn/bgvNPhWlI2BQUsAMiOlteOh+yYfl9SMzeKFlOpVLRgPnsTAFZMuyW&#10;6fQiG49jAVjkbpjSpC3oOBtmEfmBz+1CDOL3N4hGemx7JZuCHm2DWB5ou9BlbErPpOr3mLLSGx4D&#10;db0EfjVbReHSrSozU94gs2D6NsexxE1t4B0lLbZ4Qd3bBQNBiXqmUZ1xur8fZiIa+9nhEA3Y9cx2&#10;PUxzhCqop6Tfnvl+jhYW5LzGl9JIhzanqGglI9lB7T6rTf7YxlGDzciFOdm1Y9SvH8PkJwAAAP//&#10;AwBQSwMEFAAGAAgAAAAhACYZ5HXbAAAABgEAAA8AAABkcnMvZG93bnJldi54bWxMjsFuwjAQRO+V&#10;+g/WVuqtOERqaNNsECC4IbWlSL2aeJukxOvIdiD8PebUHkczevOK+Wg6cSLnW8sI00kCgriyuuUa&#10;Yf+1eXoB4YNirTrLhHAhD/Py/q5QubZn/qTTLtQiQtjnCqEJoc+l9FVDRvmJ7Ylj92OdUSFGV0vt&#10;1DnCTSfTJMmkUS3Hh0b1tGqoOu4Gg9DTsl59b9Nfl6yX7RA2+4/37RHx8WFcvIEINIa/Mdz0ozqU&#10;0elgB9ZedAhpFocIsxmI2KbTWz4gZM+vIMtC/tcvrwAAAP//AwBQSwECLQAUAAYACAAAACEAtoM4&#10;kv4AAADhAQAAEwAAAAAAAAAAAAAAAAAAAAAAW0NvbnRlbnRfVHlwZXNdLnhtbFBLAQItABQABgAI&#10;AAAAIQA4/SH/1gAAAJQBAAALAAAAAAAAAAAAAAAAAC8BAABfcmVscy8ucmVsc1BLAQItABQABgAI&#10;AAAAIQDJEqyIVQIAAGAEAAAOAAAAAAAAAAAAAAAAAC4CAABkcnMvZTJvRG9jLnhtbFBLAQItABQA&#10;BgAIAAAAIQAmGeR12wAAAAYBAAAPAAAAAAAAAAAAAAAAAK8EAABkcnMvZG93bnJldi54bWxQSwUG&#10;AAAAAAQABADzAAAAtwUAAAAA&#10;" fillcolor="#ffe599">
                      <v:textbox>
                        <w:txbxContent>
                          <w:p w:rsidR="000D1011" w:rsidRPr="00325F18" w:rsidRDefault="000D1011" w:rsidP="00EF6B5F">
                            <w:pPr>
                              <w:rPr>
                                <w:b/>
                                <w:i/>
                              </w:rPr>
                            </w:pPr>
                            <w:r w:rsidRPr="00325F18">
                              <w:rPr>
                                <w:b/>
                                <w:i/>
                              </w:rPr>
                              <w:t>Aravan lyssavirus</w:t>
                            </w:r>
                          </w:p>
                        </w:txbxContent>
                      </v:textbox>
                    </v:rect>
                  </w:pict>
                </mc:Fallback>
              </mc:AlternateContent>
            </w:r>
          </w:p>
        </w:tc>
      </w:tr>
      <w:tr w:rsidR="00EF6B5F" w:rsidRPr="000D1011" w:rsidTr="00EF6B5F">
        <w:trPr>
          <w:trHeight w:val="411"/>
        </w:trPr>
        <w:tc>
          <w:tcPr>
            <w:tcW w:w="9356" w:type="dxa"/>
            <w:shd w:val="clear" w:color="auto" w:fill="auto"/>
          </w:tcPr>
          <w:p w:rsidR="00EF6B5F" w:rsidRPr="00BF3411" w:rsidRDefault="00EF6B5F" w:rsidP="00EF6B5F">
            <w:pPr>
              <w:tabs>
                <w:tab w:val="left" w:pos="851"/>
              </w:tabs>
              <w:jc w:val="center"/>
              <w:rPr>
                <w:rStyle w:val="mw-headline"/>
                <w:sz w:val="28"/>
                <w:szCs w:val="28"/>
                <w:lang w:val="kk-KZ"/>
              </w:rPr>
            </w:pPr>
            <w:r w:rsidRPr="00BF3411">
              <w:rPr>
                <w:rStyle w:val="mw-headline"/>
                <w:sz w:val="28"/>
                <w:szCs w:val="28"/>
                <w:lang w:val="kk-KZ"/>
              </w:rPr>
              <w:t xml:space="preserve">Cурет 1 – </w:t>
            </w:r>
            <w:r w:rsidRPr="00BF3411">
              <w:rPr>
                <w:rStyle w:val="mw-headline"/>
                <w:i/>
                <w:sz w:val="28"/>
                <w:szCs w:val="28"/>
                <w:lang w:val="kk-KZ"/>
              </w:rPr>
              <w:t>Mononegavirales</w:t>
            </w:r>
            <w:r w:rsidRPr="00BF3411">
              <w:rPr>
                <w:rStyle w:val="mw-headline"/>
                <w:sz w:val="28"/>
                <w:szCs w:val="28"/>
                <w:lang w:val="kk-KZ"/>
              </w:rPr>
              <w:t xml:space="preserve"> тобының қазіргі таксономиясы </w:t>
            </w:r>
            <w:r w:rsidRPr="00BF3411">
              <w:rPr>
                <w:sz w:val="28"/>
                <w:szCs w:val="28"/>
                <w:lang w:val="kk-KZ"/>
              </w:rPr>
              <w:t>[82]</w:t>
            </w:r>
            <w:r w:rsidRPr="00BF3411">
              <w:rPr>
                <w:bCs/>
                <w:sz w:val="28"/>
                <w:szCs w:val="28"/>
                <w:shd w:val="clear" w:color="auto" w:fill="FFFFFF"/>
                <w:lang w:val="kk-KZ"/>
              </w:rPr>
              <w:t>.</w:t>
            </w:r>
          </w:p>
          <w:p w:rsidR="00EF6B5F" w:rsidRPr="00BF3411" w:rsidRDefault="00EF6B5F" w:rsidP="00EF6B5F">
            <w:pPr>
              <w:tabs>
                <w:tab w:val="left" w:pos="851"/>
              </w:tabs>
              <w:jc w:val="center"/>
              <w:rPr>
                <w:b/>
                <w:i/>
                <w:noProof/>
                <w:sz w:val="22"/>
                <w:szCs w:val="22"/>
                <w:lang w:val="kk-KZ"/>
              </w:rPr>
            </w:pPr>
            <w:r w:rsidRPr="00BF3411">
              <w:rPr>
                <w:i/>
                <w:sz w:val="28"/>
                <w:szCs w:val="28"/>
                <w:lang w:val="en-US"/>
              </w:rPr>
              <w:t>Virus Taxonomy</w:t>
            </w:r>
            <w:r w:rsidR="002447C7" w:rsidRPr="00BF3411">
              <w:rPr>
                <w:i/>
                <w:sz w:val="28"/>
                <w:szCs w:val="28"/>
                <w:lang w:val="en-US"/>
              </w:rPr>
              <w:t xml:space="preserve"> </w:t>
            </w:r>
            <w:hyperlink r:id="rId23" w:history="1">
              <w:r w:rsidRPr="00BF3411">
                <w:rPr>
                  <w:rStyle w:val="a4"/>
                  <w:rFonts w:eastAsiaTheme="majorEastAsia"/>
                  <w:sz w:val="28"/>
                  <w:szCs w:val="28"/>
                  <w:lang w:val="en-US"/>
                </w:rPr>
                <w:t>http://www.ictvonline.org</w:t>
              </w:r>
            </w:hyperlink>
            <w:r w:rsidRPr="00BF3411">
              <w:rPr>
                <w:rStyle w:val="mw-headline"/>
                <w:i/>
                <w:lang w:val="kk-KZ"/>
              </w:rPr>
              <w:t xml:space="preserve"> </w:t>
            </w:r>
          </w:p>
        </w:tc>
      </w:tr>
    </w:tbl>
    <w:p w:rsidR="00EF6B5F" w:rsidRPr="00BF3411" w:rsidRDefault="00EF6B5F" w:rsidP="00EF6B5F">
      <w:pPr>
        <w:tabs>
          <w:tab w:val="left" w:pos="851"/>
        </w:tabs>
        <w:ind w:firstLine="426"/>
        <w:jc w:val="both"/>
        <w:rPr>
          <w:b/>
          <w:sz w:val="22"/>
          <w:szCs w:val="22"/>
          <w:lang w:val="kk-KZ"/>
        </w:rPr>
      </w:pPr>
      <w:r w:rsidRPr="00BF3411">
        <w:rPr>
          <w:b/>
          <w:noProof/>
          <w:sz w:val="22"/>
          <w:szCs w:val="22"/>
        </w:rPr>
        <mc:AlternateContent>
          <mc:Choice Requires="wps">
            <w:drawing>
              <wp:anchor distT="0" distB="0" distL="114300" distR="114300" simplePos="0" relativeHeight="251661312" behindDoc="0" locked="0" layoutInCell="1" allowOverlap="1" wp14:anchorId="2A0E8967" wp14:editId="0ABA0472">
                <wp:simplePos x="0" y="0"/>
                <wp:positionH relativeFrom="column">
                  <wp:posOffset>1847850</wp:posOffset>
                </wp:positionH>
                <wp:positionV relativeFrom="paragraph">
                  <wp:posOffset>-4361180</wp:posOffset>
                </wp:positionV>
                <wp:extent cx="2242820" cy="391160"/>
                <wp:effectExtent l="13335" t="5080" r="10795" b="13335"/>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820" cy="391160"/>
                        </a:xfrm>
                        <a:prstGeom prst="rect">
                          <a:avLst/>
                        </a:prstGeom>
                        <a:solidFill>
                          <a:srgbClr val="C5E0B3"/>
                        </a:solidFill>
                        <a:ln w="9525">
                          <a:solidFill>
                            <a:srgbClr val="000000"/>
                          </a:solidFill>
                          <a:miter lim="800000"/>
                          <a:headEnd/>
                          <a:tailEnd/>
                        </a:ln>
                      </wps:spPr>
                      <wps:txbx>
                        <w:txbxContent>
                          <w:p w:rsidR="000D1011" w:rsidRPr="008C4BDD" w:rsidRDefault="000D1011" w:rsidP="00EF6B5F">
                            <w:pPr>
                              <w:jc w:val="center"/>
                              <w:rPr>
                                <w:b/>
                                <w:lang w:val="kk-KZ"/>
                              </w:rPr>
                            </w:pPr>
                            <w:r w:rsidRPr="008C4BDD">
                              <w:rPr>
                                <w:b/>
                                <w:i/>
                              </w:rPr>
                              <w:t>Mononegavirales</w:t>
                            </w:r>
                            <w:r w:rsidRPr="008C4BDD">
                              <w:rPr>
                                <w:b/>
                                <w:lang w:val="kk-KZ"/>
                              </w:rPr>
                              <w:t xml:space="preserve"> </w:t>
                            </w:r>
                            <w:r w:rsidRPr="008C4BDD">
                              <w:rPr>
                                <w:rStyle w:val="mw-headline"/>
                                <w:b/>
                                <w:lang w:val="kk-KZ"/>
                              </w:rPr>
                              <w:t>тобы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E8967" id="Прямоугольник 4" o:spid="_x0000_s1042" style="position:absolute;left:0;text-align:left;margin-left:145.5pt;margin-top:-343.4pt;width:176.6pt;height:3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G9zVQIAAGAEAAAOAAAAZHJzL2Uyb0RvYy54bWysVM1uEzEQviPxDpbvdLPbpKSrbqqStgip&#10;QKXCAzheb9bCa5uxk005VeKKxCPwEFwQP32GzRsx9qYhBU6IPVgez/jzzPfN7NHxqlFkKcBJowua&#10;7g0oEZqbUup5QV+/On80psR5pkumjBYFvRaOHk8ePjhqbS4yUxtVCiAIol3e2oLW3ts8SRyvRcPc&#10;nrFCo7My0DCPJsyTEliL6I1KssHgIGkNlBYMF87h6WnvpJOIX1WC+5dV5YQnqqCYm48rxHUW1mRy&#10;xPI5MFtLvkmD/UMWDZMaH91CnTLPyALkH1CN5GCcqfweN01iqkpyEWvAatLBb9Vc1cyKWAuS4+yW&#10;Jvf/YPmL5SUQWRZ0SIlmDUrUfVrfrD9237vb9fvuc3fbfVt/6H50X7qvZBj4aq3L8dqVvYRQsbMX&#10;hr9xRJtpzfRcnACYthasxCzTEJ/cuxAMh1fJrH1uSnyOLbyJ1K0qaAIgkkJWUaHrrUJi5QnHwywb&#10;ZuMMheTo2z9M04MoYcLyu9sWnH8qTEPCpqCAHRDR2fLC+ZANy+9CYvZGyfJcKhUNmM+mCsiSYbdM&#10;R2eDJ/uxACxyN0xp0hb0cJSNIvI9n9uFGMTvbxCN9Nj2SjYFHW+DWB5oO9NlbErPpOr3mLLSGx4D&#10;db0EfjVbReHSgztVZqa8RmbB9G2OY4mb2sA7Slps8YK6twsGghL1TKM6h+lwGGYiGsPR48Ar7Hpm&#10;ux6mOUIV1FPSb6e+n6OFBTmv8aU00qHNCSpayUh2ULvPapM/tnHUYDNyYU527Rj168cw+QkAAP//&#10;AwBQSwMEFAAGAAgAAAAhADmH/vbgAAAADQEAAA8AAABkcnMvZG93bnJldi54bWxMj8tOwzAQRfdI&#10;/IM1SOxap6ZYbYhTVUgItn1IbN14SAL2OLLdJv173BUsZ+bqzjnVZnKWXTDE3pOCxbwAhtR401Or&#10;4Hh4m62AxaTJaOsJFVwxwqa+v6t0afxIO7zsU8tyCcVSK+hSGkrOY9Oh03HuB6R8+/LB6ZTH0HIT&#10;9JjLneWiKCR3uqf8odMDvnbY/OzPTsGhbb6p+3iyu/U1yK0T7+MUP5V6fJi2L8ASTukvDDf8jA51&#10;Zjr5M5nIrAKxXmSXpGAmVzJL5IhcLgWw020lngXwuuL/LepfAAAA//8DAFBLAQItABQABgAIAAAA&#10;IQC2gziS/gAAAOEBAAATAAAAAAAAAAAAAAAAAAAAAABbQ29udGVudF9UeXBlc10ueG1sUEsBAi0A&#10;FAAGAAgAAAAhADj9If/WAAAAlAEAAAsAAAAAAAAAAAAAAAAALwEAAF9yZWxzLy5yZWxzUEsBAi0A&#10;FAAGAAgAAAAhAP28b3NVAgAAYAQAAA4AAAAAAAAAAAAAAAAALgIAAGRycy9lMm9Eb2MueG1sUEsB&#10;Ai0AFAAGAAgAAAAhADmH/vbgAAAADQEAAA8AAAAAAAAAAAAAAAAArwQAAGRycy9kb3ducmV2Lnht&#10;bFBLBQYAAAAABAAEAPMAAAC8BQAAAAA=&#10;" fillcolor="#c5e0b3">
                <v:textbox>
                  <w:txbxContent>
                    <w:p w:rsidR="000D1011" w:rsidRPr="008C4BDD" w:rsidRDefault="000D1011" w:rsidP="00EF6B5F">
                      <w:pPr>
                        <w:jc w:val="center"/>
                        <w:rPr>
                          <w:b/>
                          <w:lang w:val="kk-KZ"/>
                        </w:rPr>
                      </w:pPr>
                      <w:r w:rsidRPr="008C4BDD">
                        <w:rPr>
                          <w:b/>
                          <w:i/>
                        </w:rPr>
                        <w:t>Mononegavirales</w:t>
                      </w:r>
                      <w:r w:rsidRPr="008C4BDD">
                        <w:rPr>
                          <w:b/>
                          <w:lang w:val="kk-KZ"/>
                        </w:rPr>
                        <w:t xml:space="preserve"> </w:t>
                      </w:r>
                      <w:r w:rsidRPr="008C4BDD">
                        <w:rPr>
                          <w:rStyle w:val="mw-headline"/>
                          <w:b/>
                          <w:lang w:val="kk-KZ"/>
                        </w:rPr>
                        <w:t>тобы</w:t>
                      </w:r>
                    </w:p>
                  </w:txbxContent>
                </v:textbox>
              </v:rect>
            </w:pict>
          </mc:Fallback>
        </mc:AlternateContent>
      </w:r>
    </w:p>
    <w:p w:rsidR="00EF6B5F" w:rsidRPr="00BF3411" w:rsidRDefault="00EF6B5F" w:rsidP="00EF6B5F">
      <w:pPr>
        <w:tabs>
          <w:tab w:val="left" w:pos="851"/>
        </w:tabs>
        <w:ind w:firstLine="426"/>
        <w:jc w:val="both"/>
        <w:rPr>
          <w:bCs/>
          <w:sz w:val="28"/>
          <w:szCs w:val="28"/>
          <w:shd w:val="clear" w:color="auto" w:fill="FFFFFF"/>
          <w:lang w:val="kk-KZ"/>
        </w:rPr>
      </w:pPr>
      <w:r w:rsidRPr="00BF3411">
        <w:rPr>
          <w:sz w:val="28"/>
          <w:szCs w:val="28"/>
          <w:lang w:val="kk-KZ"/>
        </w:rPr>
        <w:t>Құтырық - бұл Lyssaviruses тұқымының 14 анықталған вирустарының алғаш зерттелген және сипатталған бөлігі [83].</w:t>
      </w:r>
      <w:r w:rsidRPr="00BF3411">
        <w:rPr>
          <w:bCs/>
          <w:sz w:val="28"/>
          <w:szCs w:val="28"/>
          <w:shd w:val="clear" w:color="auto" w:fill="FFFFFF"/>
          <w:lang w:val="kk-KZ"/>
        </w:rPr>
        <w:t xml:space="preserve"> Қоздырушысы</w:t>
      </w:r>
      <w:r w:rsidRPr="00BF3411">
        <w:rPr>
          <w:sz w:val="28"/>
          <w:szCs w:val="28"/>
          <w:lang w:val="kk-KZ"/>
        </w:rPr>
        <w:t xml:space="preserve"> Lyssavirus тұқымдасы, құтырық вирусының вириондары оқ тәрізді пішінге ие, </w:t>
      </w:r>
      <w:r w:rsidRPr="00BF3411">
        <w:rPr>
          <w:sz w:val="28"/>
          <w:szCs w:val="28"/>
          <w:shd w:val="clear" w:color="auto" w:fill="FFFFFF"/>
          <w:lang w:val="kk-KZ"/>
        </w:rPr>
        <w:t>диаметрі ≈ 75 нм (60-110 нм) және ұзындығы ≈180 нм (130-250 нм)</w:t>
      </w:r>
      <w:r w:rsidRPr="00BF3411">
        <w:rPr>
          <w:sz w:val="28"/>
          <w:szCs w:val="28"/>
          <w:lang w:val="kk-KZ"/>
        </w:rPr>
        <w:t>.</w:t>
      </w:r>
      <w:r w:rsidRPr="00BF3411">
        <w:rPr>
          <w:bCs/>
          <w:sz w:val="28"/>
          <w:szCs w:val="28"/>
          <w:shd w:val="clear" w:color="auto" w:fill="FFFFFF"/>
          <w:lang w:val="kk-KZ"/>
        </w:rPr>
        <w:t xml:space="preserve"> Вирустық бөлшектердің сыртқы бетінде ұзындығы 10 нм болатын, екі қабатты липидті мембранаға бекітілген шоқтары бар</w:t>
      </w:r>
      <w:r w:rsidR="003E1AA5" w:rsidRPr="00BF3411">
        <w:rPr>
          <w:bCs/>
          <w:sz w:val="28"/>
          <w:szCs w:val="28"/>
          <w:shd w:val="clear" w:color="auto" w:fill="FFFFFF"/>
          <w:lang w:val="kk-KZ"/>
        </w:rPr>
        <w:t xml:space="preserve"> </w:t>
      </w:r>
      <w:r w:rsidRPr="00BF3411">
        <w:rPr>
          <w:sz w:val="28"/>
          <w:szCs w:val="28"/>
          <w:lang w:val="kk-KZ"/>
        </w:rPr>
        <w:t>[84]</w:t>
      </w:r>
      <w:r w:rsidRPr="00BF3411">
        <w:rPr>
          <w:bCs/>
          <w:sz w:val="28"/>
          <w:szCs w:val="28"/>
          <w:shd w:val="clear" w:color="auto" w:fill="FFFFFF"/>
          <w:lang w:val="kk-KZ"/>
        </w:rPr>
        <w:t xml:space="preserve">. </w:t>
      </w:r>
    </w:p>
    <w:p w:rsidR="00EF6B5F" w:rsidRPr="00BF3411" w:rsidRDefault="00EF6B5F" w:rsidP="00EF6B5F">
      <w:pPr>
        <w:tabs>
          <w:tab w:val="left" w:pos="993"/>
        </w:tabs>
        <w:ind w:firstLine="426"/>
        <w:jc w:val="both"/>
        <w:rPr>
          <w:sz w:val="28"/>
          <w:szCs w:val="28"/>
          <w:lang w:val="kk-KZ"/>
        </w:rPr>
      </w:pPr>
      <w:r w:rsidRPr="00BF3411">
        <w:rPr>
          <w:sz w:val="28"/>
          <w:szCs w:val="28"/>
          <w:lang w:val="kk-KZ"/>
        </w:rPr>
        <w:t>Барлық вириондардың молекулалық массасы 300-1000×10</w:t>
      </w:r>
      <w:r w:rsidRPr="00BF3411">
        <w:rPr>
          <w:sz w:val="28"/>
          <w:szCs w:val="28"/>
          <w:vertAlign w:val="superscript"/>
          <w:lang w:val="kk-KZ"/>
        </w:rPr>
        <w:t>6</w:t>
      </w:r>
      <w:r w:rsidRPr="00BF3411">
        <w:rPr>
          <w:sz w:val="28"/>
          <w:szCs w:val="28"/>
          <w:lang w:val="kk-KZ"/>
        </w:rPr>
        <w:t xml:space="preserve">, тұндыру коэффициенті 550-1000 S. Құтырық вириондарда 3-4% РНҚ, 64-67% ақуыз, 20-26% липидтер және 3-10% көмірсулар бар. </w:t>
      </w:r>
      <w:r w:rsidRPr="00BF3411">
        <w:rPr>
          <w:i/>
          <w:sz w:val="28"/>
          <w:szCs w:val="28"/>
          <w:lang w:val="kk-KZ"/>
        </w:rPr>
        <w:t>In vitro</w:t>
      </w:r>
      <w:r w:rsidRPr="00BF3411">
        <w:rPr>
          <w:sz w:val="28"/>
          <w:szCs w:val="28"/>
          <w:lang w:val="kk-KZ"/>
        </w:rPr>
        <w:t xml:space="preserve"> және </w:t>
      </w:r>
      <w:r w:rsidRPr="00BF3411">
        <w:rPr>
          <w:i/>
          <w:sz w:val="28"/>
          <w:szCs w:val="28"/>
          <w:lang w:val="kk-KZ"/>
        </w:rPr>
        <w:t>in vivo</w:t>
      </w:r>
      <w:r w:rsidRPr="00BF3411">
        <w:rPr>
          <w:sz w:val="28"/>
          <w:szCs w:val="28"/>
          <w:lang w:val="kk-KZ"/>
        </w:rPr>
        <w:t xml:space="preserve"> жүйелерінде құтырық вирусы бөлшектердің екі түрін қалыптастыру қабілетіне ие: жетілген толық вириондар – B (ағыл. Bullet – «оқ») және ақаулы интерференциялаушы бөлшектер (АИ) – T (ағыл. Trunk – «өзек») [85]. АИ жұқпалы емес, өлшемі 60–80 нм, құрамында толық вирустық геномның бір бөлігі ғана болады және олардың көбеюі толық вирион болған жағдайда ғана мүмкін болады [86]. В бөлшектерімен интерференция әдетте вирустық РНҚ репликация сатысында болады [87].</w:t>
      </w:r>
    </w:p>
    <w:p w:rsidR="00EF6B5F" w:rsidRPr="00BF3411" w:rsidRDefault="00EF6B5F" w:rsidP="00EF6B5F">
      <w:pPr>
        <w:ind w:firstLine="426"/>
        <w:jc w:val="both"/>
        <w:rPr>
          <w:sz w:val="28"/>
          <w:szCs w:val="28"/>
          <w:shd w:val="clear" w:color="auto" w:fill="FFFFFF"/>
          <w:lang w:val="kk-KZ"/>
        </w:rPr>
      </w:pPr>
      <w:r w:rsidRPr="00BF3411">
        <w:rPr>
          <w:sz w:val="28"/>
          <w:szCs w:val="28"/>
          <w:shd w:val="clear" w:color="auto" w:fill="FFFFFF"/>
          <w:lang w:val="kk-KZ"/>
        </w:rPr>
        <w:t xml:space="preserve">ҚВ (Құтырық вирионы) геномы (құтырық вирус) ұзындығы шамамен 12 000 нуклеотидті сегменттелмеген, бір жақты спиральды РНҚ (рибонуклеин қышқылы) болып табылады. </w:t>
      </w:r>
      <w:r w:rsidRPr="00BF3411">
        <w:rPr>
          <w:sz w:val="28"/>
          <w:szCs w:val="28"/>
          <w:lang w:val="kk-KZ"/>
        </w:rPr>
        <w:t>Молекулалық массасы 3,5-4,6×10</w:t>
      </w:r>
      <w:r w:rsidRPr="00BF3411">
        <w:rPr>
          <w:sz w:val="28"/>
          <w:szCs w:val="28"/>
          <w:vertAlign w:val="superscript"/>
          <w:lang w:val="kk-KZ"/>
        </w:rPr>
        <w:t>6</w:t>
      </w:r>
      <w:r w:rsidRPr="00BF3411">
        <w:rPr>
          <w:sz w:val="28"/>
          <w:szCs w:val="28"/>
          <w:lang w:val="kk-KZ"/>
        </w:rPr>
        <w:t>, барлық лиссавирустар сияқты теріс полярлыққа ие және мРНҚ синтездеу үшін қажетті РНҚ-ға тәуелді, РНҚ полимеразасымен ұсынылған [88, 89, 90]. Вириондық РНҚ тұндыру константасы 40-45 S құрайды, өзгермелі тығыздығы 1,59-1,66 г/см</w:t>
      </w:r>
      <w:r w:rsidRPr="00BF3411">
        <w:rPr>
          <w:sz w:val="28"/>
          <w:szCs w:val="28"/>
          <w:vertAlign w:val="superscript"/>
          <w:lang w:val="kk-KZ"/>
        </w:rPr>
        <w:t>3</w:t>
      </w:r>
      <w:r w:rsidRPr="00BF3411">
        <w:rPr>
          <w:sz w:val="28"/>
          <w:szCs w:val="28"/>
          <w:lang w:val="kk-KZ"/>
        </w:rPr>
        <w:t>.</w:t>
      </w:r>
      <w:r w:rsidRPr="00BF3411">
        <w:rPr>
          <w:sz w:val="28"/>
          <w:szCs w:val="28"/>
          <w:shd w:val="clear" w:color="auto" w:fill="FFFFFF"/>
          <w:lang w:val="kk-KZ"/>
        </w:rPr>
        <w:t xml:space="preserve"> Құтырық вирусының РНҚсы 5 негізгі құрылымдық ақуызды кодтайды: нуклеопротеин (N-ақуыз), фосфопротеин (P-ақуыз), матрицалық ақуыз (M-ақуыз), гликопротеин (G-ақуыз). </w:t>
      </w:r>
      <w:r w:rsidRPr="00BF3411">
        <w:rPr>
          <w:sz w:val="28"/>
          <w:szCs w:val="28"/>
          <w:lang w:val="kk-KZ"/>
        </w:rPr>
        <w:t xml:space="preserve">Алғашқы екі ақуыз вирустық қабықтың бөлігі болып табылады, қалғандары нуклеокапсидті құрайды. L және P нуклеокапсидінің ақуыздары да транскриптазаның құрамдас бөлігі болып табылады [91]. </w:t>
      </w:r>
      <w:r w:rsidRPr="00BF3411">
        <w:rPr>
          <w:sz w:val="28"/>
          <w:szCs w:val="28"/>
          <w:shd w:val="clear" w:color="auto" w:fill="FFFFFF"/>
          <w:lang w:val="kk-KZ"/>
        </w:rPr>
        <w:t>Вирустық РНҚ нуклеопротеинмен қатар РНП (рибонуклеопротеин) болып табылады. Сонымен қатар, екі басқа протеин, L-белок және P-ақуызы РНП-мен тығыз байланысты. Бұл ақуыздар мен байланыстырылған РНҚ вирустың транскрипциясын және репликациясын бақылайтын белсенді РНК кешенін құрайды. М-ақуыз және G-ақуыз вир</w:t>
      </w:r>
      <w:r w:rsidR="00083D99" w:rsidRPr="00BF3411">
        <w:rPr>
          <w:sz w:val="28"/>
          <w:szCs w:val="28"/>
          <w:shd w:val="clear" w:color="auto" w:fill="FFFFFF"/>
          <w:lang w:val="kk-KZ"/>
        </w:rPr>
        <w:t>ионның сыртқы қабығын құрайды (С</w:t>
      </w:r>
      <w:r w:rsidRPr="00BF3411">
        <w:rPr>
          <w:sz w:val="28"/>
          <w:szCs w:val="28"/>
          <w:shd w:val="clear" w:color="auto" w:fill="FFFFFF"/>
          <w:lang w:val="kk-KZ"/>
        </w:rPr>
        <w:t>урет 2).</w:t>
      </w:r>
    </w:p>
    <w:p w:rsidR="00EF6B5F" w:rsidRPr="00BF3411" w:rsidRDefault="00EF6B5F" w:rsidP="00EF6B5F">
      <w:pPr>
        <w:ind w:firstLine="426"/>
        <w:jc w:val="both"/>
        <w:rPr>
          <w:sz w:val="28"/>
          <w:szCs w:val="28"/>
          <w:lang w:val="kk-KZ"/>
        </w:rPr>
      </w:pPr>
    </w:p>
    <w:p w:rsidR="00EF6B5F" w:rsidRPr="00BF3411" w:rsidRDefault="00EF6B5F" w:rsidP="00EF6B5F">
      <w:pPr>
        <w:widowControl w:val="0"/>
        <w:autoSpaceDE w:val="0"/>
        <w:autoSpaceDN w:val="0"/>
        <w:adjustRightInd w:val="0"/>
        <w:jc w:val="center"/>
        <w:rPr>
          <w:lang w:val="kk-KZ"/>
        </w:rPr>
      </w:pPr>
      <w:r w:rsidRPr="00BF3411">
        <w:rPr>
          <w:noProof/>
        </w:rPr>
        <w:drawing>
          <wp:inline distT="0" distB="0" distL="0" distR="0" wp14:anchorId="1D493C98" wp14:editId="1DA64905">
            <wp:extent cx="4179461" cy="28022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28780" cy="2835323"/>
                    </a:xfrm>
                    <a:prstGeom prst="rect">
                      <a:avLst/>
                    </a:prstGeom>
                    <a:noFill/>
                    <a:ln>
                      <a:noFill/>
                    </a:ln>
                  </pic:spPr>
                </pic:pic>
              </a:graphicData>
            </a:graphic>
          </wp:inline>
        </w:drawing>
      </w:r>
    </w:p>
    <w:p w:rsidR="00EF6B5F" w:rsidRPr="00BF3411" w:rsidRDefault="00EF6B5F" w:rsidP="00EF6B5F">
      <w:pPr>
        <w:ind w:firstLine="426"/>
        <w:jc w:val="both"/>
        <w:rPr>
          <w:rStyle w:val="mw-headline"/>
        </w:rPr>
      </w:pPr>
    </w:p>
    <w:p w:rsidR="002447C7" w:rsidRPr="00BF3411" w:rsidRDefault="00EF6B5F" w:rsidP="00EF6B5F">
      <w:pPr>
        <w:ind w:firstLine="426"/>
        <w:jc w:val="center"/>
        <w:rPr>
          <w:rStyle w:val="mw-headline"/>
          <w:sz w:val="28"/>
          <w:szCs w:val="28"/>
          <w:lang w:val="kk-KZ"/>
        </w:rPr>
      </w:pPr>
      <w:r w:rsidRPr="00BF3411">
        <w:rPr>
          <w:rStyle w:val="mw-headline"/>
          <w:sz w:val="28"/>
          <w:szCs w:val="28"/>
          <w:lang w:val="kk-KZ"/>
        </w:rPr>
        <w:t xml:space="preserve">Cурет 2 – Құтырық вирусының вирионының сызба нұсқалық көрінісі </w:t>
      </w:r>
      <w:r w:rsidRPr="00BF3411">
        <w:rPr>
          <w:i/>
          <w:sz w:val="28"/>
          <w:szCs w:val="28"/>
          <w:lang w:val="kk-KZ"/>
        </w:rPr>
        <w:t xml:space="preserve"> </w:t>
      </w:r>
      <w:r w:rsidRPr="00BF3411">
        <w:rPr>
          <w:sz w:val="28"/>
          <w:szCs w:val="28"/>
        </w:rPr>
        <w:t>(Karl-Klaus Conzelmann, Rabies, 2000</w:t>
      </w:r>
      <w:r w:rsidRPr="00BF3411">
        <w:rPr>
          <w:sz w:val="28"/>
          <w:szCs w:val="28"/>
          <w:lang w:val="kk-KZ"/>
        </w:rPr>
        <w:t xml:space="preserve"> </w:t>
      </w:r>
      <w:r w:rsidRPr="00BF3411">
        <w:rPr>
          <w:sz w:val="28"/>
          <w:szCs w:val="28"/>
          <w:shd w:val="clear" w:color="auto" w:fill="FFFFFF"/>
        </w:rPr>
        <w:t>Germany</w:t>
      </w:r>
      <w:r w:rsidRPr="00BF3411">
        <w:rPr>
          <w:sz w:val="28"/>
          <w:szCs w:val="28"/>
        </w:rPr>
        <w:t>)</w:t>
      </w:r>
      <w:r w:rsidRPr="00BF3411">
        <w:rPr>
          <w:rStyle w:val="mw-headline"/>
          <w:sz w:val="28"/>
          <w:szCs w:val="28"/>
          <w:lang w:val="kk-KZ"/>
        </w:rPr>
        <w:t>.</w:t>
      </w:r>
      <w:r w:rsidRPr="00BF3411">
        <w:rPr>
          <w:rStyle w:val="mw-headline"/>
          <w:i/>
          <w:sz w:val="28"/>
          <w:szCs w:val="28"/>
          <w:lang w:val="kk-KZ"/>
        </w:rPr>
        <w:t xml:space="preserve"> Ескерту: </w:t>
      </w:r>
      <w:r w:rsidRPr="00BF3411">
        <w:rPr>
          <w:rStyle w:val="mw-headline"/>
          <w:sz w:val="28"/>
          <w:szCs w:val="28"/>
          <w:lang w:val="kk-KZ"/>
        </w:rPr>
        <w:t>G – гликопротеин, M – матр</w:t>
      </w:r>
      <w:r w:rsidR="002447C7" w:rsidRPr="00BF3411">
        <w:rPr>
          <w:rStyle w:val="mw-headline"/>
          <w:sz w:val="28"/>
          <w:szCs w:val="28"/>
          <w:lang w:val="kk-KZ"/>
        </w:rPr>
        <w:t xml:space="preserve">икстік ақуыз, </w:t>
      </w:r>
      <w:r w:rsidRPr="00BF3411">
        <w:rPr>
          <w:rStyle w:val="mw-headline"/>
          <w:sz w:val="28"/>
          <w:szCs w:val="28"/>
          <w:lang w:val="kk-KZ"/>
        </w:rPr>
        <w:t xml:space="preserve">N – нуклеопротеид, P – фосфопротеин, </w:t>
      </w:r>
    </w:p>
    <w:p w:rsidR="00EF6B5F" w:rsidRPr="00BF3411" w:rsidRDefault="00EF6B5F" w:rsidP="00EF6B5F">
      <w:pPr>
        <w:ind w:firstLine="426"/>
        <w:jc w:val="center"/>
        <w:rPr>
          <w:rStyle w:val="mw-headline"/>
          <w:sz w:val="28"/>
          <w:szCs w:val="28"/>
          <w:lang w:val="kk-KZ"/>
        </w:rPr>
      </w:pPr>
      <w:r w:rsidRPr="00BF3411">
        <w:rPr>
          <w:rStyle w:val="mw-headline"/>
          <w:sz w:val="28"/>
          <w:szCs w:val="28"/>
          <w:lang w:val="kk-KZ"/>
        </w:rPr>
        <w:t>L – РНК тәуелді РНП полимераза.</w:t>
      </w:r>
    </w:p>
    <w:p w:rsidR="00EF6B5F" w:rsidRPr="00BF3411" w:rsidRDefault="00EF6B5F" w:rsidP="00EF6B5F">
      <w:pPr>
        <w:ind w:firstLine="426"/>
        <w:jc w:val="both"/>
        <w:rPr>
          <w:sz w:val="28"/>
          <w:szCs w:val="28"/>
          <w:shd w:val="clear" w:color="auto" w:fill="FFFFFF"/>
          <w:lang w:val="kk-KZ"/>
        </w:rPr>
      </w:pPr>
      <w:r w:rsidRPr="00BF3411">
        <w:rPr>
          <w:sz w:val="28"/>
          <w:szCs w:val="28"/>
          <w:lang w:val="kk-KZ"/>
        </w:rPr>
        <w:t xml:space="preserve">Нуклеопротеин (N-ақуыз) – 450 аминқышқылдарынан тұратын топтық спецификалық басым антиген [92], жасушалық иммунитетті қалыптастыруда үлкен рөл атқарады және преципитациялаушы және комплементтерді бекітетін антиденелерді өндіруге жауапты [93]. Антигендік N-детерминанттар әртүрлі вирустық изоляттарда жоғары деңгейде сақталады және осыған байланысты олар арнайы иммуноглобулиндерді детекциялай отырып, құтырық инфекциясын иммунохимиялық анықтау үшін нысана ретінде пайдаланылуы мүмкін [94]. </w:t>
      </w:r>
      <w:r w:rsidRPr="00BF3411">
        <w:rPr>
          <w:sz w:val="28"/>
          <w:szCs w:val="28"/>
          <w:shd w:val="clear" w:color="auto" w:fill="FFFFFF"/>
          <w:lang w:val="kk-KZ"/>
        </w:rPr>
        <w:t>N ақуызы РНҚ-ға тікелей байланысты; оның функцияларының бірі - РНҚ-ның жасушалық РНҚ-ға тұрақтылығын қамтамасыз ететін рибонуклеопротеиннің түзілуі [95].</w:t>
      </w:r>
    </w:p>
    <w:p w:rsidR="00EF6B5F" w:rsidRPr="00BF3411" w:rsidRDefault="00B102D7" w:rsidP="00EF6B5F">
      <w:pPr>
        <w:ind w:firstLine="426"/>
        <w:jc w:val="both"/>
        <w:rPr>
          <w:lang w:val="kk-KZ"/>
        </w:rPr>
      </w:pPr>
      <w:r w:rsidRPr="00BF3411">
        <w:rPr>
          <w:sz w:val="28"/>
          <w:szCs w:val="28"/>
          <w:lang w:val="kk-KZ"/>
        </w:rPr>
        <w:t xml:space="preserve">Тағы екі ақуыз нуклеокапсидпен </w:t>
      </w:r>
      <w:r w:rsidR="00EF6B5F" w:rsidRPr="00BF3411">
        <w:rPr>
          <w:sz w:val="28"/>
          <w:szCs w:val="28"/>
          <w:lang w:val="kk-KZ"/>
        </w:rPr>
        <w:t xml:space="preserve">тығыз байланысты: L (ағыл. large – «үлкен») және NS (ағылш. non structural — «құрылымдық емес»), </w:t>
      </w:r>
      <w:r w:rsidR="00EF6B5F" w:rsidRPr="00BF3411">
        <w:rPr>
          <w:sz w:val="28"/>
          <w:szCs w:val="28"/>
          <w:shd w:val="clear" w:color="auto" w:fill="FFFFFF"/>
          <w:lang w:val="kk-KZ"/>
        </w:rPr>
        <w:t>олар транскриптазаның құрамдас бөліктері болып табылады және бірге полимераза қызметін атқарады. L ақуызы (</w:t>
      </w:r>
      <w:r w:rsidR="00EF6B5F" w:rsidRPr="00BF3411">
        <w:rPr>
          <w:sz w:val="28"/>
          <w:szCs w:val="28"/>
          <w:lang w:val="kk-KZ"/>
        </w:rPr>
        <w:t>массасы</w:t>
      </w:r>
      <w:r w:rsidR="00EF6B5F" w:rsidRPr="00BF3411">
        <w:rPr>
          <w:sz w:val="28"/>
          <w:szCs w:val="28"/>
          <w:shd w:val="clear" w:color="auto" w:fill="FFFFFF"/>
          <w:lang w:val="kk-KZ"/>
        </w:rPr>
        <w:t xml:space="preserve"> 190 кДа болатын ірі нуклеокапсидті ақуыз) РНҚ синтезінің басталуын қамтамасыз етеді, NS ақуызы (массасы 40-50 кДа болатын үшінші нуклеокапсидті ақуыз), бұрын құрылымдық емес деп саналған, олардың элонгациясы [96].</w:t>
      </w:r>
    </w:p>
    <w:p w:rsidR="00EF6B5F" w:rsidRPr="00BF3411" w:rsidRDefault="00EF6B5F" w:rsidP="00EF6B5F">
      <w:pPr>
        <w:ind w:firstLine="426"/>
        <w:jc w:val="both"/>
        <w:rPr>
          <w:sz w:val="28"/>
          <w:szCs w:val="28"/>
          <w:shd w:val="clear" w:color="auto" w:fill="FFFFFF"/>
          <w:lang w:val="kk-KZ"/>
        </w:rPr>
      </w:pPr>
      <w:r w:rsidRPr="00BF3411">
        <w:rPr>
          <w:sz w:val="28"/>
          <w:szCs w:val="28"/>
          <w:shd w:val="clear" w:color="auto" w:fill="FFFFFF"/>
          <w:lang w:val="kk-KZ"/>
        </w:rPr>
        <w:t>Гликопротеин (G-ақуыз) – 505 аминқышқылдарынан тұратын суперкапсидтің құрамына кіретін құрылымдық жағынан диаметрі 4,5-5,5 нм және ұзындығы 2 нм болатын колба тәрізді ақуыз. Молекуланың ақуыз бөлігінің сапалық құрамы вирустың вируленттілігін анықтайды. Оның молекулалық массасы 65 кДа құрайды [97]. G-ақуыз сезімтал жасушалардың бетіндегі адсорбция процестерінде шешуші рөл атқарады [98], сонымен қатар вирустың адгезиясын блоктайтын вирусты бейтараптандыратын антиденелердің түзілуін индукциялайтын қорғаныс антигенін тудырады. Сондай-ақ оның гемагглютинациялық қасиеттері туралы мәліметтер де бар [99]. G-ақуыз сезімтал жасушалардың бетіндегі адсорбциялық процестерде шешуші рөл атқарады [100], сонымен қатар вирустың адгезиясын блоктайтын вирусты бейтараптандыратын антиденелердің түзілуін индукциялайтын қорғаныс антигенін тудырады.</w:t>
      </w:r>
    </w:p>
    <w:p w:rsidR="00EF6B5F" w:rsidRPr="00BF3411" w:rsidRDefault="00EF6B5F" w:rsidP="00EF6B5F">
      <w:pPr>
        <w:ind w:firstLine="426"/>
        <w:jc w:val="both"/>
        <w:rPr>
          <w:sz w:val="28"/>
          <w:szCs w:val="28"/>
          <w:lang w:val="kk-KZ"/>
        </w:rPr>
      </w:pPr>
      <w:r w:rsidRPr="00BF3411">
        <w:rPr>
          <w:sz w:val="28"/>
          <w:szCs w:val="28"/>
          <w:shd w:val="clear" w:color="auto" w:fill="FFFFFF"/>
          <w:lang w:val="kk-KZ"/>
        </w:rPr>
        <w:t>Матрикстік ақуыз (М-ақуыз) 202 аминқышқылдарынан тұрады, молекулалық массасы 29 кДа гликозилденбеген мембраналық ақуыз-вирион суперкапсидінің ішкі қабатының құрамына кіреді, оны өзекпен байланыстырады [101].</w:t>
      </w:r>
      <w:r w:rsidRPr="00BF3411">
        <w:rPr>
          <w:sz w:val="28"/>
          <w:szCs w:val="28"/>
          <w:lang w:val="kk-KZ"/>
        </w:rPr>
        <w:t xml:space="preserve"> Оның негізгі функциялары рибонуклеопротеин буындарын спиральді симметриямен цилиндрге біріктіру, сондай-ақ вирус жұқтырған жасушада вирус морфогенезінің соңғы сатысының </w:t>
      </w:r>
      <w:r w:rsidRPr="00BF3411">
        <w:rPr>
          <w:sz w:val="28"/>
          <w:szCs w:val="28"/>
          <w:shd w:val="clear" w:color="auto" w:fill="FFFFFF"/>
          <w:lang w:val="kk-KZ"/>
        </w:rPr>
        <w:t xml:space="preserve">аяқталуын қамтамасыз ету </w:t>
      </w:r>
      <w:r w:rsidRPr="00BF3411">
        <w:rPr>
          <w:sz w:val="28"/>
          <w:szCs w:val="28"/>
          <w:lang w:val="kk-KZ"/>
        </w:rPr>
        <w:t xml:space="preserve">болып табылады [102]. </w:t>
      </w:r>
    </w:p>
    <w:p w:rsidR="00EF6B5F" w:rsidRPr="00BF3411" w:rsidRDefault="00EF6B5F" w:rsidP="00EF6B5F">
      <w:pPr>
        <w:ind w:firstLine="426"/>
        <w:jc w:val="both"/>
        <w:rPr>
          <w:sz w:val="28"/>
          <w:szCs w:val="28"/>
          <w:lang w:val="kk-KZ"/>
        </w:rPr>
      </w:pPr>
      <w:r w:rsidRPr="00BF3411">
        <w:rPr>
          <w:sz w:val="28"/>
          <w:szCs w:val="28"/>
          <w:lang w:val="kk-KZ"/>
        </w:rPr>
        <w:t>Фосфопротеин (P-ақуыз) 297 аминқышқылдарынан тұратын белгілі бір аймақтар арқылы N және L ақуыздарымен байланыстыра отырып, вирустық геномның транскрипциясы мен репликация процестерінде L-полимеразаның кофакторы рөлін атқарады [103, 104]. Бұл орталық жүйке жүйесіне құтырық вирусының аксондық тасымалын қамтамасыз ететін фосфопротеин екендігі туралы деректер бар [105, 106], бірақ бұл тасымалдаудың нақты молекулалық механизмі әлі зерттелген жоқ. P ақуыз интерферон антагонисті ретінде әрекет ете алады, осылайша жұқтырған жануардың иммундық реакциясын төмендетеді [106].</w:t>
      </w:r>
    </w:p>
    <w:p w:rsidR="00EF6B5F" w:rsidRPr="00BF3411" w:rsidRDefault="00EF6B5F" w:rsidP="00EF6B5F">
      <w:pPr>
        <w:ind w:firstLine="426"/>
        <w:jc w:val="both"/>
        <w:rPr>
          <w:sz w:val="28"/>
          <w:szCs w:val="28"/>
          <w:lang w:val="kk-KZ"/>
        </w:rPr>
      </w:pPr>
      <w:r w:rsidRPr="00BF3411">
        <w:rPr>
          <w:sz w:val="28"/>
          <w:szCs w:val="28"/>
          <w:lang w:val="kk-KZ"/>
        </w:rPr>
        <w:t>L-ақуыз полимераза кешенінің каталитикалық құрамдас бөлігі бола отырып, вирустық РНҚ транскрипциясы мен вирустық геномның репликациясына қатысатын ферментативті реакциялардың негізгі бөлігіне жауап береді [107, 108]. L-ақуыз инфекцияланған жасушаның цитоплазмасына енгеннен кейін геномдық РНҚ-ның бастапқы транскрипциясын іске қосу арқылы инфекциялық процесті бастайды [109].</w:t>
      </w:r>
    </w:p>
    <w:p w:rsidR="003E1AA5" w:rsidRPr="00BF3411" w:rsidRDefault="00EF6B5F" w:rsidP="00EF6B5F">
      <w:pPr>
        <w:ind w:firstLine="426"/>
        <w:jc w:val="both"/>
        <w:rPr>
          <w:sz w:val="28"/>
          <w:szCs w:val="28"/>
          <w:lang w:val="kk-KZ"/>
        </w:rPr>
      </w:pPr>
      <w:r w:rsidRPr="00BF3411">
        <w:rPr>
          <w:sz w:val="28"/>
          <w:szCs w:val="28"/>
          <w:lang w:val="kk-KZ"/>
        </w:rPr>
        <w:t xml:space="preserve">Зерттелген барлық рабдовирустардың құрамында кемінде бір </w:t>
      </w:r>
      <w:r w:rsidRPr="00BF3411">
        <w:rPr>
          <w:sz w:val="28"/>
          <w:szCs w:val="28"/>
          <w:shd w:val="clear" w:color="auto" w:fill="FFFFFF"/>
          <w:lang w:val="kk-KZ"/>
        </w:rPr>
        <w:t>N</w:t>
      </w:r>
      <w:r w:rsidRPr="00BF3411">
        <w:rPr>
          <w:sz w:val="28"/>
          <w:szCs w:val="28"/>
          <w:lang w:val="kk-KZ"/>
        </w:rPr>
        <w:t xml:space="preserve"> ақуызы және екі-үш P-фосфопротеин бар, сондықтан вирустық репликация процесінде оның рөліне байланысты нуклеопротеинге ең үлкен диагностикалық мән беріледі. Препарат түрінде өндірілген құтырық нуклеопротеидтері вирусты бейтараптандыратын антиденелердің түзілуіне ықпал етпейді, соған қарамастан олар қорғаныш иммунитеттің қалыптасуына қатысады [110]. Кейбір мәліметтерге сәйкес, иммундық қорғанысқа жануарларды тек вирустың нуклеопротеинімен иммундау арқылы қол жеткізуге болады [111]. Сонымен қатар, қазіргі уақытта диагностикалық мақсаттар үшін нуклеопротеинге тән иммуноглобулиндерді қолдану мәселесі өте өзекті. </w:t>
      </w:r>
    </w:p>
    <w:p w:rsidR="00EF6B5F" w:rsidRPr="00BF3411" w:rsidRDefault="00EF6B5F" w:rsidP="00EF6B5F">
      <w:pPr>
        <w:ind w:firstLine="426"/>
        <w:jc w:val="both"/>
        <w:rPr>
          <w:sz w:val="28"/>
          <w:szCs w:val="28"/>
          <w:lang w:val="kk-KZ"/>
        </w:rPr>
      </w:pPr>
      <w:r w:rsidRPr="00BF3411">
        <w:rPr>
          <w:sz w:val="28"/>
          <w:szCs w:val="28"/>
          <w:lang w:val="kk-KZ"/>
        </w:rPr>
        <w:t>Атап айтқанда, антирабиялық вакциналарда нуклеопротеин мен рибонуклеопротеинді индикациялауға негізделген иммуноферменттік тест-жүйесінің дамуы туралы мәліметтер бар [112]. Құтырық антигенінің индикациясына негізделген препараттар жасау және жетілдіру кезінде құтырық вирусының жеке белоктық құрылымдарының морфологиялық қасиеттерін ескеру қажет [113,114].</w:t>
      </w:r>
    </w:p>
    <w:p w:rsidR="00EF6B5F" w:rsidRPr="00BF3411" w:rsidRDefault="00EF6B5F" w:rsidP="00EF6B5F">
      <w:pPr>
        <w:ind w:firstLine="426"/>
        <w:jc w:val="both"/>
        <w:rPr>
          <w:sz w:val="28"/>
          <w:szCs w:val="28"/>
          <w:lang w:val="kk-KZ"/>
        </w:rPr>
      </w:pPr>
      <w:r w:rsidRPr="00BF3411">
        <w:rPr>
          <w:sz w:val="28"/>
          <w:szCs w:val="28"/>
          <w:lang w:val="kk-KZ"/>
        </w:rPr>
        <w:t>Құтырық вирусының төзімділігі. Құтырық вирусының физикалық әсерлерге төзімділігі, химиялық және биологиялық факторлар құтырық вирусы шіруге және ыдырауға төзімді, сонымен қатар төмен температурада жақсы сақталады. Сонымен, ми тінінде вирус 4° C температурада минус 20-40°C бірнеше ай бойы, бірнеше жылдар бойы сақталуы мүмкін. Мұздатылған кептірілген құтырық вирусы 3-4 жыл сақталады. Құтырық вирусын 50°С-қа дейін қыздыру 1-1,5 сағат ішінде, 60°С-қа дейін 5-10 минут ішінде, ал 80-100°С-қа дейін қыздырғанда – вирус бірден инактивацияланады. Тікелей күн сәулесі құтырық вирусы үшін зиянды. Ультракүлгін сәулелердің әсері вирусты 5-10 минут ішінде өлтіреді. Құтырық вирусы сілтілерге, формалинге және қышқылдарға төзімді емес [115].</w:t>
      </w:r>
    </w:p>
    <w:p w:rsidR="00EF6B5F" w:rsidRPr="00BF3411" w:rsidRDefault="00EF6B5F" w:rsidP="00EF6B5F">
      <w:pPr>
        <w:tabs>
          <w:tab w:val="left" w:pos="709"/>
        </w:tabs>
        <w:ind w:firstLine="426"/>
        <w:jc w:val="both"/>
        <w:rPr>
          <w:sz w:val="28"/>
          <w:szCs w:val="28"/>
          <w:lang w:val="kk-KZ"/>
        </w:rPr>
      </w:pPr>
      <w:r w:rsidRPr="00BF3411">
        <w:rPr>
          <w:sz w:val="28"/>
          <w:szCs w:val="28"/>
          <w:lang w:val="kk-KZ"/>
        </w:rPr>
        <w:t>Құтырық қоздырушысының екі түрі бар:</w:t>
      </w:r>
    </w:p>
    <w:p w:rsidR="00EF6B5F" w:rsidRPr="00BF3411" w:rsidRDefault="00EF6B5F" w:rsidP="003E1AA5">
      <w:pPr>
        <w:pStyle w:val="a3"/>
        <w:numPr>
          <w:ilvl w:val="1"/>
          <w:numId w:val="7"/>
        </w:numPr>
        <w:tabs>
          <w:tab w:val="left" w:pos="709"/>
        </w:tabs>
        <w:spacing w:after="0" w:line="240" w:lineRule="auto"/>
        <w:ind w:firstLine="426"/>
        <w:jc w:val="both"/>
        <w:rPr>
          <w:rFonts w:ascii="Times New Roman" w:hAnsi="Times New Roman"/>
          <w:sz w:val="28"/>
          <w:szCs w:val="28"/>
          <w:lang w:val="kk-KZ"/>
        </w:rPr>
      </w:pPr>
      <w:r w:rsidRPr="00BF3411">
        <w:rPr>
          <w:rFonts w:ascii="Times New Roman" w:hAnsi="Times New Roman"/>
          <w:sz w:val="28"/>
          <w:szCs w:val="28"/>
          <w:lang w:val="kk-KZ"/>
        </w:rPr>
        <w:t xml:space="preserve">далалық (жабайы) құтырық вирусы </w:t>
      </w:r>
      <w:r w:rsidR="003E1AA5" w:rsidRPr="00BF3411">
        <w:rPr>
          <w:rFonts w:ascii="Times New Roman" w:hAnsi="Times New Roman"/>
          <w:sz w:val="28"/>
          <w:szCs w:val="28"/>
          <w:lang w:val="kk-KZ"/>
        </w:rPr>
        <w:t>–</w:t>
      </w:r>
      <w:r w:rsidRPr="00BF3411">
        <w:rPr>
          <w:rFonts w:ascii="Times New Roman" w:hAnsi="Times New Roman"/>
          <w:sz w:val="28"/>
          <w:szCs w:val="28"/>
          <w:lang w:val="kk-KZ"/>
        </w:rPr>
        <w:t xml:space="preserve"> табиғатта жануарларда таралатын адамдар үшін патогенді. Ұзақ инкубация кезеңімен індетті тудырады, әдетте жұқтырған жасушалардың цитоплазмасында ерекше денелерді құрайды. Далалық құтырық вирусы өте қауіпті, ол түлкі, қасқыр, ит, мысық, жарқанат, әртүрлі кеміргіштер, жылқылар, ұсақ және ірі қара малдарды зақымдайды.</w:t>
      </w:r>
    </w:p>
    <w:p w:rsidR="00EF6B5F" w:rsidRPr="00BF3411" w:rsidRDefault="00EF6B5F" w:rsidP="00EF6B5F">
      <w:pPr>
        <w:pStyle w:val="a3"/>
        <w:numPr>
          <w:ilvl w:val="1"/>
          <w:numId w:val="7"/>
        </w:numPr>
        <w:tabs>
          <w:tab w:val="left" w:pos="709"/>
        </w:tabs>
        <w:spacing w:after="0" w:line="240" w:lineRule="auto"/>
        <w:ind w:firstLine="426"/>
        <w:jc w:val="both"/>
        <w:rPr>
          <w:rFonts w:ascii="Times New Roman" w:hAnsi="Times New Roman"/>
          <w:i/>
          <w:sz w:val="28"/>
          <w:szCs w:val="28"/>
          <w:lang w:val="kk-KZ"/>
        </w:rPr>
      </w:pPr>
      <w:r w:rsidRPr="00BF3411">
        <w:rPr>
          <w:rFonts w:ascii="Times New Roman" w:hAnsi="Times New Roman"/>
          <w:sz w:val="28"/>
          <w:szCs w:val="28"/>
          <w:lang w:val="kk-KZ"/>
        </w:rPr>
        <w:t>бекітілген құтырық вирусы (virus fixe) -</w:t>
      </w:r>
      <w:r w:rsidRPr="00BF3411">
        <w:rPr>
          <w:rFonts w:ascii="Times New Roman" w:hAnsi="Times New Roman"/>
          <w:i/>
          <w:sz w:val="28"/>
          <w:szCs w:val="28"/>
          <w:lang w:val="kk-KZ"/>
        </w:rPr>
        <w:t xml:space="preserve"> </w:t>
      </w:r>
      <w:r w:rsidRPr="00BF3411">
        <w:rPr>
          <w:rFonts w:ascii="Times New Roman" w:hAnsi="Times New Roman"/>
          <w:sz w:val="28"/>
          <w:szCs w:val="28"/>
          <w:lang w:val="kk-KZ"/>
        </w:rPr>
        <w:t>Л.Пастер жабайы вирусты қояндардың миына бірнеше рет пассаждау арқылы алған.</w:t>
      </w:r>
      <w:r w:rsidRPr="00BF3411">
        <w:rPr>
          <w:sz w:val="28"/>
          <w:szCs w:val="28"/>
          <w:lang w:val="kk-KZ"/>
        </w:rPr>
        <w:t xml:space="preserve"> </w:t>
      </w:r>
      <w:r w:rsidRPr="00BF3411">
        <w:rPr>
          <w:rFonts w:ascii="Times New Roman" w:hAnsi="Times New Roman"/>
          <w:sz w:val="28"/>
          <w:szCs w:val="28"/>
          <w:lang w:val="kk-KZ"/>
        </w:rPr>
        <w:t>Бекітілген құтырық вирусы сілекеймен бөлінбейді және қабу арқылы берілмейді, зертхана жағдайында зерттеледі [116].</w:t>
      </w:r>
    </w:p>
    <w:p w:rsidR="00EF6B5F" w:rsidRPr="00BF3411" w:rsidRDefault="00EF6B5F" w:rsidP="00EF6B5F">
      <w:pPr>
        <w:tabs>
          <w:tab w:val="left" w:pos="709"/>
        </w:tabs>
        <w:ind w:firstLine="709"/>
        <w:jc w:val="both"/>
        <w:rPr>
          <w:sz w:val="28"/>
          <w:szCs w:val="28"/>
          <w:lang w:val="kk-KZ"/>
        </w:rPr>
      </w:pPr>
    </w:p>
    <w:p w:rsidR="00EF6B5F" w:rsidRPr="00BF3411" w:rsidRDefault="004C17B5" w:rsidP="00EF6B5F">
      <w:pPr>
        <w:tabs>
          <w:tab w:val="left" w:pos="709"/>
        </w:tabs>
        <w:ind w:firstLine="426"/>
        <w:jc w:val="both"/>
        <w:rPr>
          <w:b/>
          <w:sz w:val="28"/>
          <w:szCs w:val="28"/>
          <w:lang w:val="kk-KZ"/>
        </w:rPr>
      </w:pPr>
      <w:r w:rsidRPr="00BF3411">
        <w:rPr>
          <w:b/>
          <w:sz w:val="28"/>
          <w:szCs w:val="28"/>
          <w:lang w:val="kk-KZ"/>
        </w:rPr>
        <w:t>1.3 Құтырық вирусының штам</w:t>
      </w:r>
      <w:r w:rsidR="00EF6B5F" w:rsidRPr="00BF3411">
        <w:rPr>
          <w:b/>
          <w:sz w:val="28"/>
          <w:szCs w:val="28"/>
          <w:lang w:val="kk-KZ"/>
        </w:rPr>
        <w:t>дары</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Пастер штаммы – 1882 жылы құтырықтан өлген сиырдың миынан бөліп алған құтырық вирусы. Қояндарға интерацеребральды 50 рет пассаждау арқылы бекітілген қасиетке ие болды. Церебральды 90 пассаждау құтырыққа қарсы алғашқы вакцинаны жасау үшін пайдаланды, ол 9 жасар Джозеф Мейстердің өмірін сақтап қалды. Құтырық вирусының Париждік «Пастер» штаммы әлі күнге дейін дүние жүзінде кеңінен қолданылып келеді. Құтырық вирусының PV және PM штаммдары Пастер бекітілген </w:t>
      </w:r>
      <w:r w:rsidR="005E4902" w:rsidRPr="00BF3411">
        <w:rPr>
          <w:sz w:val="28"/>
          <w:szCs w:val="28"/>
          <w:lang w:val="kk-KZ"/>
        </w:rPr>
        <w:t>штамын</w:t>
      </w:r>
      <w:r w:rsidRPr="00BF3411">
        <w:rPr>
          <w:sz w:val="28"/>
          <w:szCs w:val="28"/>
          <w:lang w:val="kk-KZ"/>
        </w:rPr>
        <w:t>ың туындылары болып табылады.</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 Москва штаммы – қояндарда 3500 церебральді пассаждаудан кейін құтырық вирусының «Пастер» </w:t>
      </w:r>
      <w:r w:rsidR="005E4902" w:rsidRPr="00BF3411">
        <w:rPr>
          <w:sz w:val="28"/>
          <w:szCs w:val="28"/>
          <w:lang w:val="kk-KZ"/>
        </w:rPr>
        <w:t>штамын</w:t>
      </w:r>
      <w:r w:rsidRPr="00BF3411">
        <w:rPr>
          <w:sz w:val="28"/>
          <w:szCs w:val="28"/>
          <w:lang w:val="kk-KZ"/>
        </w:rPr>
        <w:t>ан алынған.</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 Овечий – ВГНКИ штаммы – Пастер </w:t>
      </w:r>
      <w:r w:rsidR="005E4902" w:rsidRPr="00BF3411">
        <w:rPr>
          <w:sz w:val="28"/>
          <w:szCs w:val="28"/>
          <w:lang w:val="kk-KZ"/>
        </w:rPr>
        <w:t>штамын</w:t>
      </w:r>
      <w:r w:rsidRPr="00BF3411">
        <w:rPr>
          <w:sz w:val="28"/>
          <w:szCs w:val="28"/>
          <w:lang w:val="kk-KZ"/>
        </w:rPr>
        <w:t xml:space="preserve">ың бір нұсқасы болып табылады. «Москва» </w:t>
      </w:r>
      <w:r w:rsidR="005E4902" w:rsidRPr="00BF3411">
        <w:rPr>
          <w:sz w:val="28"/>
          <w:szCs w:val="28"/>
          <w:lang w:val="kk-KZ"/>
        </w:rPr>
        <w:t>штамын</w:t>
      </w:r>
      <w:r w:rsidRPr="00BF3411">
        <w:rPr>
          <w:sz w:val="28"/>
          <w:szCs w:val="28"/>
          <w:lang w:val="kk-KZ"/>
        </w:rPr>
        <w:t xml:space="preserve">ан құтырық вирусының «Овечий – ВГНКИ» штаммы қойдың миына 80 рет пассаждау арқылы бейімделген. Қойдың, қоянның, күзеннің, тышқанның ми тінінде қарқынды түрде көбейтілген. Барлық ауылшаруашылық жануарларына мысық, ит, қояндарда миға енгізгенде паралитикалық құтырықтың типтік көрінісін тудырады. </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Щелково-51 штаммы - Овечий-ВГНКИ </w:t>
      </w:r>
      <w:r w:rsidR="005E4902" w:rsidRPr="00BF3411">
        <w:rPr>
          <w:sz w:val="28"/>
          <w:szCs w:val="28"/>
          <w:lang w:val="kk-KZ"/>
        </w:rPr>
        <w:t>штамын</w:t>
      </w:r>
      <w:r w:rsidRPr="00BF3411">
        <w:rPr>
          <w:sz w:val="28"/>
          <w:szCs w:val="28"/>
          <w:lang w:val="kk-KZ"/>
        </w:rPr>
        <w:t xml:space="preserve">ың трансплантацияланған ВНК-21 жасушаларына бейімделуінің арқасында алынды, ол миға енгізілгенде қой және зертханалық жануарлар үшін вирулентті. Овечий-ВГНКИ </w:t>
      </w:r>
      <w:r w:rsidR="005E4902" w:rsidRPr="00BF3411">
        <w:rPr>
          <w:sz w:val="28"/>
          <w:szCs w:val="28"/>
          <w:lang w:val="kk-KZ"/>
        </w:rPr>
        <w:t>штамын</w:t>
      </w:r>
      <w:r w:rsidRPr="00BF3411">
        <w:rPr>
          <w:sz w:val="28"/>
          <w:szCs w:val="28"/>
          <w:lang w:val="kk-KZ"/>
        </w:rPr>
        <w:t xml:space="preserve">а бекітілген, құтырық вирусының келесі штаммдары алынды: </w:t>
      </w:r>
    </w:p>
    <w:p w:rsidR="00EF6B5F" w:rsidRPr="00BF3411" w:rsidRDefault="00EF6B5F" w:rsidP="00EF6B5F">
      <w:pPr>
        <w:tabs>
          <w:tab w:val="left" w:pos="709"/>
        </w:tabs>
        <w:ind w:firstLine="426"/>
        <w:jc w:val="both"/>
        <w:rPr>
          <w:sz w:val="28"/>
          <w:szCs w:val="28"/>
          <w:lang w:val="kk-KZ"/>
        </w:rPr>
      </w:pPr>
      <w:r w:rsidRPr="00BF3411">
        <w:rPr>
          <w:sz w:val="28"/>
          <w:szCs w:val="28"/>
          <w:lang w:val="kk-KZ"/>
        </w:rPr>
        <w:t>71 БелНИИЭВ-ВГНК, РБ-71, О-73, Уз-ВГНКИ, Краснопресненский-85  және басқалар. Құтырық вирусының аталған штамдары әртүрлі жасушалық өсінділерге бейімделген.</w:t>
      </w:r>
    </w:p>
    <w:p w:rsidR="00EF6B5F" w:rsidRPr="00BF3411" w:rsidRDefault="00EF6B5F" w:rsidP="00EF6B5F">
      <w:pPr>
        <w:tabs>
          <w:tab w:val="left" w:pos="709"/>
        </w:tabs>
        <w:ind w:firstLine="426"/>
        <w:jc w:val="both"/>
        <w:rPr>
          <w:sz w:val="28"/>
          <w:szCs w:val="28"/>
          <w:lang w:val="kk-KZ"/>
        </w:rPr>
      </w:pPr>
      <w:r w:rsidRPr="00BF3411">
        <w:rPr>
          <w:sz w:val="28"/>
          <w:szCs w:val="28"/>
          <w:lang w:val="kk-KZ"/>
        </w:rPr>
        <w:t>RB-71 штаммы (RV-97, VIRAB-2001) тышқандарға, теңіз шошқаларына, қояндарға, қойларға церебральды және бұлшықет ішілік енгізгенде, сондай-ақ теңіз шошқаларына тері астына енгізгенде вирулентті.</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CVS (challenge virus standart) – құтырыққа қарсы коммерциялық қол жетімді вакциналардың иммуногенділігін бағалау үшін қолданылатын стандартты штамм. Шығу тегі бойынша бұл штамм бекітілген құтырық вирусының Пастер </w:t>
      </w:r>
      <w:r w:rsidR="005E4902" w:rsidRPr="00BF3411">
        <w:rPr>
          <w:sz w:val="28"/>
          <w:szCs w:val="28"/>
          <w:lang w:val="kk-KZ"/>
        </w:rPr>
        <w:t>штамын</w:t>
      </w:r>
      <w:r w:rsidRPr="00BF3411">
        <w:rPr>
          <w:sz w:val="28"/>
          <w:szCs w:val="28"/>
          <w:lang w:val="kk-KZ"/>
        </w:rPr>
        <w:t>ың туындысы болып табылады.</w:t>
      </w:r>
    </w:p>
    <w:p w:rsidR="00EF6B5F" w:rsidRPr="00BF3411" w:rsidRDefault="00EF6B5F" w:rsidP="00EF6B5F">
      <w:pPr>
        <w:tabs>
          <w:tab w:val="left" w:pos="709"/>
        </w:tabs>
        <w:ind w:firstLine="426"/>
        <w:jc w:val="both"/>
        <w:rPr>
          <w:sz w:val="28"/>
          <w:szCs w:val="28"/>
          <w:lang w:val="kk-KZ"/>
        </w:rPr>
      </w:pPr>
      <w:r w:rsidRPr="00BF3411">
        <w:rPr>
          <w:sz w:val="28"/>
          <w:szCs w:val="28"/>
          <w:lang w:val="kk-KZ"/>
        </w:rPr>
        <w:t>Flury LEP штаммы - АҚШ-та құтырықтан аурып қайтыс болған Флюри есімді қыздың миынан оқшауланған. Штамм бір күндік балапандардың миы арқылы 130 рет және дамып келе жатқан тауық эмбриондарында 40-50 рет пссаждалған. Штамм иттер мен қояндар үшін тері астына енгізгенде патогенді, тышқандар, теңіз шошқалары және сириялық аламандар үшін тері астына және бұлшықетішілік енгізгенде әлсіз патогенді, ал барлық зертханалық жануарлар үшін ми ішіне енгізгенде жоғары патогенді.</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Flury HEP штаммы - Flury LEP </w:t>
      </w:r>
      <w:r w:rsidR="005E4902" w:rsidRPr="00BF3411">
        <w:rPr>
          <w:sz w:val="28"/>
          <w:szCs w:val="28"/>
          <w:lang w:val="kk-KZ"/>
        </w:rPr>
        <w:t>штамын</w:t>
      </w:r>
      <w:r w:rsidRPr="00BF3411">
        <w:rPr>
          <w:sz w:val="28"/>
          <w:szCs w:val="28"/>
          <w:lang w:val="kk-KZ"/>
        </w:rPr>
        <w:t>ың туындысы болып табылады және балапан эмбриондарында қосымша 180 пассаждаудан өтті. Сонымен бірге ми ішіне енгізген тышқандар үшін патогенділігін жоғалтты, бірақ оны 3-8 күндік тышқандар үшін патогенділікті сақтап қалды. Бұлшықетішілік және тері астына енгізгенде барлық зертханалық жануарлар үшін патогенді.</w:t>
      </w:r>
    </w:p>
    <w:p w:rsidR="00EF6B5F" w:rsidRPr="00BF3411" w:rsidRDefault="00EF6B5F" w:rsidP="00EF6B5F">
      <w:pPr>
        <w:tabs>
          <w:tab w:val="left" w:pos="709"/>
        </w:tabs>
        <w:ind w:firstLine="426"/>
        <w:jc w:val="both"/>
        <w:rPr>
          <w:sz w:val="28"/>
          <w:szCs w:val="28"/>
          <w:lang w:val="kk-KZ"/>
        </w:rPr>
      </w:pPr>
      <w:r w:rsidRPr="00BF3411">
        <w:rPr>
          <w:sz w:val="28"/>
          <w:szCs w:val="28"/>
          <w:lang w:val="kk-KZ"/>
        </w:rPr>
        <w:t>KeLev штаммы - құтырған иттің миынан бөлініп алынған. Ол тышқанның миы арқылы 4 пассаждан және тауық эмбриондарынан 100-ден астам пассаждаудан өтті және 10-14 күндік тышқандар үшін патогенділігін сақтай отырып, 70 рет пассаждау деңгейінде бұлшықетішілік немесе ми ішіне енгізгенде ересек қояндар, тышқандар, аламандар және иттер үшін іс жүзінде өзінің патогенділігін жоғалтты.</w:t>
      </w:r>
    </w:p>
    <w:p w:rsidR="00EF6B5F" w:rsidRPr="00BF3411" w:rsidRDefault="00EF6B5F" w:rsidP="00EF6B5F">
      <w:pPr>
        <w:tabs>
          <w:tab w:val="left" w:pos="709"/>
        </w:tabs>
        <w:ind w:firstLine="426"/>
        <w:jc w:val="both"/>
        <w:rPr>
          <w:sz w:val="28"/>
          <w:szCs w:val="28"/>
          <w:lang w:val="kk-KZ"/>
        </w:rPr>
      </w:pPr>
      <w:r w:rsidRPr="00BF3411">
        <w:rPr>
          <w:sz w:val="28"/>
          <w:szCs w:val="28"/>
          <w:lang w:val="kk-KZ"/>
        </w:rPr>
        <w:t>V-319 штаммы - Мексикада жарқанаттың сілекей безінен бөлініп алынды, тышқандардың миына бекітіліп, жарғанат эмбриондық фибробласт жасушаларының өсіндісіне бейімделді.</w:t>
      </w:r>
      <w:r w:rsidRPr="00BF3411">
        <w:rPr>
          <w:lang w:val="kk-KZ"/>
        </w:rPr>
        <w:t xml:space="preserve"> </w:t>
      </w:r>
      <w:r w:rsidRPr="00BF3411">
        <w:rPr>
          <w:sz w:val="28"/>
          <w:szCs w:val="28"/>
          <w:lang w:val="kk-KZ"/>
        </w:rPr>
        <w:t>Штамм клондау әдісімен ВНК-21 жасуша өсіндісіне бейімделіп, TC-80 (ВНИИВВиМ, Г.А. Сафонов) деп аталды. ВНК-21 жасуша өсіндісінде 60 рет пассаждаудан өту деңгейінде вирустың ЦПӘ көбейетіні, инфекциялық белсенділігі 6,5 - 7,0 lgMLD50/см</w:t>
      </w:r>
      <w:r w:rsidRPr="00BF3411">
        <w:rPr>
          <w:sz w:val="28"/>
          <w:szCs w:val="28"/>
          <w:vertAlign w:val="superscript"/>
          <w:lang w:val="kk-KZ"/>
        </w:rPr>
        <w:t>3</w:t>
      </w:r>
      <w:r w:rsidRPr="00BF3411">
        <w:rPr>
          <w:sz w:val="28"/>
          <w:szCs w:val="28"/>
          <w:lang w:val="kk-KZ"/>
        </w:rPr>
        <w:t xml:space="preserve"> жинақталатыны, интрацеребральды енгізгенде қойлар үшін авирулентті, ал бұлшықетішілік енгізгенде вирулентті болатыны көрсетілген.  Бұзауларға, иттер мен мысықтарға арналған. Өсірілген вирусы бар сұйықтықты бұлшықетішілік енгізу жануарларда құтырыққа қарсы вирусты бейтараптандыратын антиденелердің түзілуін тудырады.</w:t>
      </w:r>
    </w:p>
    <w:p w:rsidR="00EF6B5F" w:rsidRPr="00BF3411" w:rsidRDefault="00EF6B5F" w:rsidP="00EF6B5F">
      <w:pPr>
        <w:tabs>
          <w:tab w:val="left" w:pos="709"/>
        </w:tabs>
        <w:ind w:firstLine="426"/>
        <w:jc w:val="both"/>
        <w:rPr>
          <w:sz w:val="28"/>
          <w:szCs w:val="28"/>
          <w:lang w:val="kk-KZ"/>
        </w:rPr>
      </w:pPr>
      <w:r w:rsidRPr="00BF3411">
        <w:rPr>
          <w:sz w:val="28"/>
          <w:szCs w:val="28"/>
          <w:lang w:val="kk-KZ"/>
        </w:rPr>
        <w:t>SAD штаммы (Stat Alabama Dufftring) - АҚШ-та құтырған иттен бөлініп алынды, тышқандардың миы арқылы 130 рет пассаждалып және сириялық аламанның бүйрегі (BHK-21) жасуша өсіндісінде 25 ауыспалы пассаждаудан өтті.</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SAD-Bern штаммы - Швейцариядағы </w:t>
      </w:r>
      <w:r w:rsidR="002447C7" w:rsidRPr="00BF3411">
        <w:rPr>
          <w:sz w:val="28"/>
          <w:szCs w:val="28"/>
          <w:lang w:val="kk-KZ"/>
        </w:rPr>
        <w:t xml:space="preserve">BHK-21 (С-13) </w:t>
      </w:r>
      <w:r w:rsidRPr="00BF3411">
        <w:rPr>
          <w:sz w:val="28"/>
          <w:szCs w:val="28"/>
          <w:lang w:val="kk-KZ"/>
        </w:rPr>
        <w:t xml:space="preserve">жасуша өсіндісінде құтырық вирусының SAD </w:t>
      </w:r>
      <w:r w:rsidR="005E4902" w:rsidRPr="00BF3411">
        <w:rPr>
          <w:sz w:val="28"/>
          <w:szCs w:val="28"/>
          <w:lang w:val="kk-KZ"/>
        </w:rPr>
        <w:t>штамын</w:t>
      </w:r>
      <w:r w:rsidRPr="00BF3411">
        <w:rPr>
          <w:sz w:val="28"/>
          <w:szCs w:val="28"/>
          <w:lang w:val="kk-KZ"/>
        </w:rPr>
        <w:t>ан алынды. Штамм кеміргіштердің кейбір түрлері үшін, сондай-ақ приматтар үшін патогенді болып табылады.</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SAD-B19 штаммы - Германияда алынған SAD </w:t>
      </w:r>
      <w:r w:rsidR="005E4902" w:rsidRPr="00BF3411">
        <w:rPr>
          <w:sz w:val="28"/>
          <w:szCs w:val="28"/>
          <w:lang w:val="kk-KZ"/>
        </w:rPr>
        <w:t>штамын</w:t>
      </w:r>
      <w:r w:rsidRPr="00BF3411">
        <w:rPr>
          <w:sz w:val="28"/>
          <w:szCs w:val="28"/>
          <w:lang w:val="kk-KZ"/>
        </w:rPr>
        <w:t>ан шыққан.</w:t>
      </w:r>
      <w:r w:rsidRPr="00BF3411">
        <w:rPr>
          <w:lang w:val="kk-KZ"/>
        </w:rPr>
        <w:t xml:space="preserve"> </w:t>
      </w:r>
      <w:r w:rsidRPr="00BF3411">
        <w:rPr>
          <w:sz w:val="28"/>
          <w:szCs w:val="28"/>
          <w:lang w:val="kk-KZ"/>
        </w:rPr>
        <w:t>Штамм тышқандар мен егеуқұйрықтар үшін ми ішіне, бұлшықетішілік және пероральді енгізу кезінде патогенді болып табылады. Бұл иммуносупрессантпен бір мезгілде тағайындалғанда мысықтарда, сондай-ақ иттерде патогенді емес. Жоғары дозада ішке қабылдағанда шимпанзелерде ауру тудырмайды.</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SAG1 және SAG2 штамдары - таңдалған моноклоналды антиденелерді пайдаланып SAD </w:t>
      </w:r>
      <w:r w:rsidR="005E4902" w:rsidRPr="00BF3411">
        <w:rPr>
          <w:sz w:val="28"/>
          <w:szCs w:val="28"/>
          <w:lang w:val="kk-KZ"/>
        </w:rPr>
        <w:t>штамын</w:t>
      </w:r>
      <w:r w:rsidRPr="00BF3411">
        <w:rPr>
          <w:sz w:val="28"/>
          <w:szCs w:val="28"/>
          <w:lang w:val="kk-KZ"/>
        </w:rPr>
        <w:t>ан алынды. Штамм интрацеребральді, бұлшықетішілік немесе пероральді енгізуден кейін ересек тышқандар мен басқа жабайы кеміргіштер үшін патогенді болып табылады, бірақ интрацеребральды немесе пероральді енгізуден кейін жаңа туылған тышқандар үшін де патогенділігін сақтады.</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Внуково-32 штаммы - сириялық аламанның бүйрегі мен тышқан миының жасуша өсінінде қалыпты (37°С) және моноқабатта 32 рет пассаждаудан өткен SAD </w:t>
      </w:r>
      <w:r w:rsidR="005E4902" w:rsidRPr="00BF3411">
        <w:rPr>
          <w:sz w:val="28"/>
          <w:szCs w:val="28"/>
          <w:lang w:val="kk-KZ"/>
        </w:rPr>
        <w:t>штамын</w:t>
      </w:r>
      <w:r w:rsidRPr="00BF3411">
        <w:rPr>
          <w:sz w:val="28"/>
          <w:szCs w:val="28"/>
          <w:lang w:val="kk-KZ"/>
        </w:rPr>
        <w:t>ың тіркелген вирусының нұсқасы болып табылады. Штамм етқоректі жануарларға (түлкілер, арктикалық түлкілер, иттер, мысықтар), жыртқыш құстар (еуразиялық пустельга) және кеміргіштер үшін он еселенген дозада ішке қабылдағанда апатогенді болды.</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ERA (Evelyn-Rokitincky-Abelseth) штаммы - SAD тіркелген вирус </w:t>
      </w:r>
      <w:r w:rsidR="005E4902" w:rsidRPr="00BF3411">
        <w:rPr>
          <w:sz w:val="28"/>
          <w:szCs w:val="28"/>
          <w:lang w:val="kk-KZ"/>
        </w:rPr>
        <w:t>штамын</w:t>
      </w:r>
      <w:r w:rsidRPr="00BF3411">
        <w:rPr>
          <w:sz w:val="28"/>
          <w:szCs w:val="28"/>
          <w:lang w:val="kk-KZ"/>
        </w:rPr>
        <w:t>ан, дамып келе жатқан балапан эмбриондарында 10 рет пассаждаудан және өсірілген шошқа мен жаңа туған шошқа бүйрек жасушаларында 30 рет пассаждаудан өткеннен кейін алынды. Штамм интрацеребральды, бұлшықетішіне және пероральді енгізу арқылы ересек тышқандар үшін патогенді болып табылады. Оральді енгізген кезде патогенділік көптеген басқа жануарлар түрлерінде байқалады: күзендер, кірпілер, егеуқұйрықтар, мускусты егеуқұйрықтар. Штамм сонымен қатар мұрын ішіне немесе энтеральды енгізгенде жаңа туған тышқандар үшін және бұлшықет ішіне енгізгенде мысықтар үшін патогенді болып табылады.</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ERA G-333 штаммы - бастапқы ERA </w:t>
      </w:r>
      <w:r w:rsidR="005E4902" w:rsidRPr="00BF3411">
        <w:rPr>
          <w:sz w:val="28"/>
          <w:szCs w:val="28"/>
          <w:lang w:val="kk-KZ"/>
        </w:rPr>
        <w:t>штамын</w:t>
      </w:r>
      <w:r w:rsidRPr="00BF3411">
        <w:rPr>
          <w:sz w:val="28"/>
          <w:szCs w:val="28"/>
          <w:lang w:val="kk-KZ"/>
        </w:rPr>
        <w:t>ың (CDC, Атланта, АҚШ) гликопротеин эктодоменінің 333-позициясындағы аргининді глутамин қышқылымен ауыстыру арқылы кері генетика арқылы алынды. Жабайы жануарларды оральді вакцинациялау үшін қолданылады.</w:t>
      </w:r>
    </w:p>
    <w:p w:rsidR="00EF6B5F" w:rsidRPr="00BF3411" w:rsidRDefault="00EF6B5F" w:rsidP="00EF6B5F">
      <w:pPr>
        <w:tabs>
          <w:tab w:val="left" w:pos="709"/>
        </w:tabs>
        <w:ind w:firstLine="426"/>
        <w:jc w:val="both"/>
        <w:rPr>
          <w:sz w:val="28"/>
          <w:szCs w:val="28"/>
          <w:lang w:val="kk-KZ"/>
        </w:rPr>
      </w:pPr>
      <w:r w:rsidRPr="00BF3411">
        <w:rPr>
          <w:sz w:val="28"/>
          <w:szCs w:val="28"/>
          <w:lang w:val="kk-KZ"/>
        </w:rPr>
        <w:t>ERA-CB 20M құтыру вирусы штаммы - құтырыққа қарсы вакцина өндірісінде қ</w:t>
      </w:r>
      <w:r w:rsidR="002447C7" w:rsidRPr="00BF3411">
        <w:rPr>
          <w:sz w:val="28"/>
          <w:szCs w:val="28"/>
          <w:lang w:val="kk-KZ"/>
        </w:rPr>
        <w:t xml:space="preserve">олданылатын, ERA </w:t>
      </w:r>
      <w:r w:rsidR="005E4902" w:rsidRPr="00BF3411">
        <w:rPr>
          <w:sz w:val="28"/>
          <w:szCs w:val="28"/>
          <w:lang w:val="kk-KZ"/>
        </w:rPr>
        <w:t>штамын</w:t>
      </w:r>
      <w:r w:rsidR="002447C7" w:rsidRPr="00BF3411">
        <w:rPr>
          <w:sz w:val="28"/>
          <w:szCs w:val="28"/>
          <w:lang w:val="kk-KZ"/>
        </w:rPr>
        <w:t xml:space="preserve"> BHK-21(C-</w:t>
      </w:r>
      <w:r w:rsidRPr="00BF3411">
        <w:rPr>
          <w:sz w:val="28"/>
          <w:szCs w:val="28"/>
          <w:lang w:val="kk-KZ"/>
        </w:rPr>
        <w:t>13</w:t>
      </w:r>
      <w:r w:rsidR="002447C7" w:rsidRPr="00BF3411">
        <w:rPr>
          <w:sz w:val="28"/>
          <w:szCs w:val="28"/>
          <w:lang w:val="kk-KZ"/>
        </w:rPr>
        <w:t>)</w:t>
      </w:r>
      <w:r w:rsidRPr="00BF3411">
        <w:rPr>
          <w:sz w:val="28"/>
          <w:szCs w:val="28"/>
          <w:lang w:val="kk-KZ"/>
        </w:rPr>
        <w:t xml:space="preserve"> </w:t>
      </w:r>
      <w:r w:rsidR="005E4902" w:rsidRPr="00BF3411">
        <w:rPr>
          <w:sz w:val="28"/>
          <w:szCs w:val="28"/>
          <w:lang w:val="kk-KZ"/>
        </w:rPr>
        <w:t>үздіксіз</w:t>
      </w:r>
      <w:r w:rsidR="002447C7" w:rsidRPr="00BF3411">
        <w:rPr>
          <w:sz w:val="28"/>
          <w:szCs w:val="28"/>
          <w:lang w:val="kk-KZ"/>
        </w:rPr>
        <w:t xml:space="preserve"> өсетін</w:t>
      </w:r>
      <w:r w:rsidRPr="00BF3411">
        <w:rPr>
          <w:sz w:val="28"/>
          <w:szCs w:val="28"/>
          <w:lang w:val="kk-KZ"/>
        </w:rPr>
        <w:t xml:space="preserve"> жасуша өсіндісіне бейімдеу және клондау арқылы алынған әлсіретілген құтырық вирусы болып табылады. [117, 118, 119, 120]</w:t>
      </w:r>
    </w:p>
    <w:p w:rsidR="00EF6B5F" w:rsidRPr="00BF3411" w:rsidRDefault="00EF6B5F" w:rsidP="00EF6B5F">
      <w:pPr>
        <w:tabs>
          <w:tab w:val="left" w:pos="709"/>
        </w:tabs>
        <w:ind w:firstLine="426"/>
        <w:jc w:val="both"/>
        <w:rPr>
          <w:sz w:val="28"/>
          <w:szCs w:val="28"/>
          <w:lang w:val="kk-KZ"/>
        </w:rPr>
      </w:pPr>
    </w:p>
    <w:p w:rsidR="00EF6B5F" w:rsidRPr="00BF3411" w:rsidRDefault="00EF6B5F" w:rsidP="00EF6B5F">
      <w:pPr>
        <w:pStyle w:val="a3"/>
        <w:numPr>
          <w:ilvl w:val="1"/>
          <w:numId w:val="11"/>
        </w:numPr>
        <w:tabs>
          <w:tab w:val="left" w:pos="993"/>
        </w:tabs>
        <w:spacing w:after="0" w:line="240" w:lineRule="auto"/>
        <w:jc w:val="both"/>
        <w:rPr>
          <w:rFonts w:ascii="Times New Roman" w:hAnsi="Times New Roman"/>
          <w:b/>
          <w:lang w:val="kk-KZ"/>
        </w:rPr>
      </w:pPr>
      <w:r w:rsidRPr="00BF3411">
        <w:rPr>
          <w:rFonts w:ascii="Times New Roman" w:hAnsi="Times New Roman"/>
          <w:b/>
          <w:sz w:val="28"/>
          <w:szCs w:val="28"/>
          <w:lang w:val="kk-KZ"/>
        </w:rPr>
        <w:t xml:space="preserve"> Құтырық вирусын өсіруге арналған жасуша өсінділері</w:t>
      </w:r>
    </w:p>
    <w:p w:rsidR="00EF6B5F" w:rsidRPr="00BF3411" w:rsidRDefault="00EF6B5F" w:rsidP="00EF6B5F">
      <w:pPr>
        <w:pStyle w:val="a3"/>
        <w:tabs>
          <w:tab w:val="left" w:pos="1640"/>
        </w:tabs>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 xml:space="preserve">Жасушалар мен тіндерді вирусологиялық әдістерін тәжірибеге енгізу арқылы құтырықтан тазартылған және жоғары </w:t>
      </w:r>
      <w:r w:rsidR="005E4902" w:rsidRPr="00BF3411">
        <w:rPr>
          <w:rFonts w:ascii="Times New Roman" w:hAnsi="Times New Roman"/>
          <w:sz w:val="28"/>
          <w:szCs w:val="28"/>
          <w:lang w:val="kk-KZ"/>
        </w:rPr>
        <w:t>иммуногенді</w:t>
      </w:r>
      <w:r w:rsidRPr="00BF3411">
        <w:rPr>
          <w:rFonts w:ascii="Times New Roman" w:hAnsi="Times New Roman"/>
          <w:sz w:val="28"/>
          <w:szCs w:val="28"/>
          <w:lang w:val="kk-KZ"/>
        </w:rPr>
        <w:t xml:space="preserve"> препараттар алуға болады [121, 122, 123].</w:t>
      </w:r>
    </w:p>
    <w:p w:rsidR="00EF6B5F" w:rsidRPr="00BF3411" w:rsidRDefault="00EF6B5F" w:rsidP="00EF6B5F">
      <w:pPr>
        <w:tabs>
          <w:tab w:val="left" w:pos="1640"/>
        </w:tabs>
        <w:ind w:firstLine="426"/>
        <w:jc w:val="both"/>
        <w:rPr>
          <w:sz w:val="28"/>
          <w:szCs w:val="28"/>
          <w:lang w:val="kk-KZ"/>
        </w:rPr>
      </w:pPr>
      <w:r w:rsidRPr="00BF3411">
        <w:rPr>
          <w:sz w:val="28"/>
          <w:szCs w:val="28"/>
          <w:lang w:val="kk-KZ"/>
        </w:rPr>
        <w:t>Жасуша өсіндісінің, атап айтқанда ақ тышқанның нейробластомасының (N 18 клоны) құтырық вирусына сезімталдығы туралы алғашқы мәліметтер 1978 жылы [124] пайда болды, бұл тіндік жүйелер вирусты өсіру әдістерін зерттеуге түрткі болды [125, 126,</w:t>
      </w:r>
      <w:r w:rsidR="00565AAC" w:rsidRPr="00BF3411">
        <w:rPr>
          <w:sz w:val="28"/>
          <w:szCs w:val="28"/>
          <w:lang w:val="kk-KZ"/>
        </w:rPr>
        <w:t xml:space="preserve"> 127</w:t>
      </w:r>
      <w:r w:rsidRPr="00BF3411">
        <w:rPr>
          <w:sz w:val="28"/>
          <w:szCs w:val="28"/>
          <w:lang w:val="kk-KZ"/>
        </w:rPr>
        <w:t xml:space="preserve">, 128, 129]. Осы әдістер тобын вирусологиялық практикаға енгізу жоғары тазартылған иммуногендерді алуға мүмкіндік берді. Құтырық вирусына сезімталдық дәлелденді </w:t>
      </w:r>
      <w:r w:rsidR="001906D0" w:rsidRPr="00BF3411">
        <w:rPr>
          <w:sz w:val="28"/>
          <w:szCs w:val="28"/>
          <w:lang w:val="kk-KZ"/>
        </w:rPr>
        <w:t xml:space="preserve">BHK-21 (С-13) </w:t>
      </w:r>
      <w:r w:rsidRPr="00BF3411">
        <w:rPr>
          <w:sz w:val="28"/>
          <w:szCs w:val="28"/>
          <w:lang w:val="kk-KZ"/>
        </w:rPr>
        <w:t xml:space="preserve">сияқты (сириялық аламанның бүйрек жасушалары) жасуша өсіндісі [130], Nil-2 (хомяк жасушаларының сублиниясы), CER (тауық эмбриондарының жасушалары) [131], әлемдік тәжірибеде вакциналарды өндіруде MRC 5 (адамның өкпе жасушалары) [132], HEL (адам эмбрионының жасушалары), IKLL-2 (жасуша резусының жасушалары) [133], сонымен қатар құтырық вирусын анықтау үшін гассердің егеуқұйрық түйінінің (НГУК-1) </w:t>
      </w:r>
      <w:r w:rsidR="005E4902" w:rsidRPr="00BF3411">
        <w:rPr>
          <w:sz w:val="28"/>
          <w:szCs w:val="28"/>
          <w:lang w:val="kk-KZ"/>
        </w:rPr>
        <w:t>үздіксіз</w:t>
      </w:r>
      <w:r w:rsidRPr="00BF3411">
        <w:rPr>
          <w:sz w:val="28"/>
          <w:szCs w:val="28"/>
          <w:lang w:val="kk-KZ"/>
        </w:rPr>
        <w:t xml:space="preserve"> өсетін жасуша өсіндісін қолдану мүмкіндігі анықталды [134].</w:t>
      </w:r>
    </w:p>
    <w:p w:rsidR="00EF6B5F" w:rsidRPr="00BF3411" w:rsidRDefault="00EF6B5F" w:rsidP="00EF6B5F">
      <w:pPr>
        <w:tabs>
          <w:tab w:val="left" w:pos="1640"/>
        </w:tabs>
        <w:ind w:firstLine="426"/>
        <w:jc w:val="both"/>
        <w:rPr>
          <w:sz w:val="28"/>
          <w:szCs w:val="28"/>
          <w:lang w:val="kk-KZ"/>
        </w:rPr>
      </w:pPr>
      <w:r w:rsidRPr="00BF3411">
        <w:rPr>
          <w:sz w:val="28"/>
          <w:szCs w:val="28"/>
          <w:lang w:val="kk-KZ"/>
        </w:rPr>
        <w:t>Алайда бастапқы трипсинделген жасушаларды алу - үлкен ауқымды вакцина өндірісі үшін өте қиын және тиімсіз процесс, бүйрек ұлпасының көзі ретінде көптеген жануарлардың тұрақты болуын талап етеді.</w:t>
      </w:r>
      <w:r w:rsidRPr="00BF3411">
        <w:rPr>
          <w:lang w:val="kk-KZ"/>
        </w:rPr>
        <w:t xml:space="preserve"> </w:t>
      </w:r>
      <w:r w:rsidRPr="00BF3411">
        <w:rPr>
          <w:sz w:val="28"/>
          <w:szCs w:val="28"/>
          <w:lang w:val="kk-KZ"/>
        </w:rPr>
        <w:t>Бастапқы өсінділердің, әртүрлі вирустар мен микроағзалардың эндогендік ластану қауіпіне ұшырауы стандартты еместігімен ерекшеленеді. Содан кейін құтырық індетінің вирусы Wi-38, MRC-5, ВНК-21, NIL-2, МДВК және т.б. алмастырылатын және диплоидті жасуша өсіндерінде өсірілді [135, 136, 137, 138, 139].</w:t>
      </w:r>
    </w:p>
    <w:p w:rsidR="00EF6B5F" w:rsidRPr="00BF3411" w:rsidRDefault="00EF6B5F" w:rsidP="00EF6B5F">
      <w:pPr>
        <w:tabs>
          <w:tab w:val="left" w:pos="1640"/>
        </w:tabs>
        <w:ind w:firstLine="426"/>
        <w:jc w:val="both"/>
        <w:rPr>
          <w:lang w:val="kk-KZ"/>
        </w:rPr>
      </w:pPr>
      <w:r w:rsidRPr="00BF3411">
        <w:rPr>
          <w:sz w:val="28"/>
          <w:szCs w:val="28"/>
          <w:lang w:val="kk-KZ"/>
        </w:rPr>
        <w:t>Өнеркәсіп саласында биопрепараттардың тиімділігін арттырудың бірі - вирустар мен қоздырушылардың патогенін өсіруге арналған жасуша өсіндісінің жүйесін таңдап алу, практикалық міндеттерді шешуге мүмкіндік береді [140].</w:t>
      </w:r>
    </w:p>
    <w:p w:rsidR="00EF6B5F" w:rsidRPr="00BF3411" w:rsidRDefault="00EF6B5F" w:rsidP="00EF6B5F">
      <w:pPr>
        <w:tabs>
          <w:tab w:val="left" w:pos="1640"/>
        </w:tabs>
        <w:ind w:firstLine="426"/>
        <w:jc w:val="both"/>
        <w:rPr>
          <w:sz w:val="28"/>
          <w:szCs w:val="28"/>
          <w:lang w:val="kk-KZ"/>
        </w:rPr>
      </w:pPr>
      <w:r w:rsidRPr="00BF3411">
        <w:rPr>
          <w:sz w:val="28"/>
          <w:szCs w:val="28"/>
          <w:lang w:val="kk-KZ"/>
        </w:rPr>
        <w:t>Құтырық вирусын көбейту үшін, алғаш рет иттің, шошқа, сириялық аламанның, 2-3 күндік қояндардың және т.б. трипсинделген бүйрек жасушалары қолданылды [141].</w:t>
      </w:r>
    </w:p>
    <w:p w:rsidR="00EF6B5F" w:rsidRPr="00BF3411" w:rsidRDefault="00EF6B5F" w:rsidP="00EF6B5F">
      <w:pPr>
        <w:tabs>
          <w:tab w:val="left" w:pos="1640"/>
        </w:tabs>
        <w:ind w:firstLine="426"/>
        <w:jc w:val="both"/>
        <w:rPr>
          <w:sz w:val="28"/>
          <w:szCs w:val="28"/>
          <w:lang w:val="kk-KZ"/>
        </w:rPr>
      </w:pPr>
      <w:r w:rsidRPr="00BF3411">
        <w:rPr>
          <w:sz w:val="28"/>
          <w:szCs w:val="28"/>
          <w:lang w:val="kk-KZ"/>
        </w:rPr>
        <w:t>Вирустық вакцина өндірісіндегі субстрат ретінде тұрақты жасуша өсіндерін пайдалану бірнеше артықшылыққа ие: олар күрделі өсіру шарттарын талап етпейді, оларды өсіру өнеркәсіптік өндірісте кеңейтілуі мүмкін.</w:t>
      </w:r>
      <w:r w:rsidRPr="00BF3411">
        <w:rPr>
          <w:lang w:val="kk-KZ"/>
        </w:rPr>
        <w:t xml:space="preserve"> </w:t>
      </w:r>
      <w:r w:rsidRPr="00BF3411">
        <w:rPr>
          <w:sz w:val="28"/>
          <w:szCs w:val="28"/>
          <w:lang w:val="kk-KZ"/>
        </w:rPr>
        <w:t>Жасуша сипаттамалары тұрақты, егер ластаушы заттар бар болса, анықталады және зерттеледі, матраста өсірілген жасушалары әр түрлі деңгейдегі өтпелі кезеңде сақталуы мүмкін [142, 143, 144]. Жасуша өсінділері ұзақ уақыт бойы минус 75-196°C температурада өмір сүре алады, бұл үздіксіз вакцина өндірісін қамтамасыз ететін кез-келген мөлшерде жасушалар қорын жасауға мүмкіндік береді [145].</w:t>
      </w:r>
    </w:p>
    <w:p w:rsidR="00EF6B5F" w:rsidRPr="00BF3411" w:rsidRDefault="00EF6B5F" w:rsidP="00EF6B5F">
      <w:pPr>
        <w:pStyle w:val="a5"/>
        <w:tabs>
          <w:tab w:val="left" w:pos="0"/>
        </w:tabs>
        <w:ind w:left="0" w:firstLine="426"/>
        <w:jc w:val="both"/>
        <w:rPr>
          <w:sz w:val="28"/>
          <w:szCs w:val="28"/>
          <w:lang w:val="kk-KZ"/>
        </w:rPr>
      </w:pPr>
      <w:r w:rsidRPr="00BF3411">
        <w:rPr>
          <w:sz w:val="28"/>
          <w:szCs w:val="28"/>
          <w:lang w:val="kk-KZ"/>
        </w:rPr>
        <w:t xml:space="preserve">М.Н. Гусева және оның әріптестері (2001 ж.) құтырық вирусын көбейту үшін тышқанның ми ісігінен алынған нейробластоманың (MNL) жасушалық өсіндісін пайдаланды, 120 сағаттан кейін жұқпалы белсенділік 7.0 lg </w:t>
      </w:r>
      <w:r w:rsidRPr="00BF3411">
        <w:rPr>
          <w:lang w:val="kk-KZ"/>
        </w:rPr>
        <w:t>MLD</w:t>
      </w:r>
      <w:r w:rsidRPr="00BF3411">
        <w:rPr>
          <w:vertAlign w:val="subscript"/>
          <w:lang w:val="kk-KZ"/>
        </w:rPr>
        <w:t>50</w:t>
      </w:r>
      <w:r w:rsidRPr="00BF3411">
        <w:rPr>
          <w:lang w:val="kk-KZ"/>
        </w:rPr>
        <w:t>/</w:t>
      </w:r>
      <w:r w:rsidRPr="00BF3411">
        <w:rPr>
          <w:sz w:val="28"/>
          <w:szCs w:val="28"/>
          <w:lang w:val="kk-KZ"/>
        </w:rPr>
        <w:t>см</w:t>
      </w:r>
      <w:r w:rsidRPr="00BF3411">
        <w:rPr>
          <w:sz w:val="28"/>
          <w:szCs w:val="28"/>
          <w:vertAlign w:val="superscript"/>
          <w:lang w:val="kk-KZ"/>
        </w:rPr>
        <w:t>3</w:t>
      </w:r>
      <w:r w:rsidRPr="00BF3411">
        <w:rPr>
          <w:lang w:val="kk-KZ"/>
        </w:rPr>
        <w:t xml:space="preserve"> </w:t>
      </w:r>
      <w:r w:rsidRPr="00BF3411">
        <w:rPr>
          <w:sz w:val="28"/>
          <w:szCs w:val="28"/>
          <w:lang w:val="kk-KZ"/>
        </w:rPr>
        <w:t>[146].</w:t>
      </w:r>
    </w:p>
    <w:p w:rsidR="00EF6B5F" w:rsidRPr="00BF3411" w:rsidRDefault="00EF6B5F" w:rsidP="00EF6B5F">
      <w:pPr>
        <w:pStyle w:val="a5"/>
        <w:tabs>
          <w:tab w:val="left" w:pos="0"/>
        </w:tabs>
        <w:ind w:left="0" w:firstLine="426"/>
        <w:jc w:val="both"/>
        <w:rPr>
          <w:sz w:val="28"/>
          <w:szCs w:val="28"/>
          <w:lang w:val="kk-KZ"/>
        </w:rPr>
      </w:pPr>
      <w:r w:rsidRPr="00BF3411">
        <w:rPr>
          <w:sz w:val="28"/>
          <w:szCs w:val="28"/>
          <w:lang w:val="kk-KZ"/>
        </w:rPr>
        <w:t>Вирустың көбеюіне бірқатар факторлар әсер етеді: қоректік орта құрамы, өсіп келе жатқан жасушалар, өсіндінің жасы, жасушалардың физиологиялық жағдайы, өсіру температурасы және т.б. [147].</w:t>
      </w:r>
    </w:p>
    <w:p w:rsidR="00EF6B5F" w:rsidRPr="00BF3411" w:rsidRDefault="00EF6B5F" w:rsidP="00EF6B5F">
      <w:pPr>
        <w:pStyle w:val="a5"/>
        <w:tabs>
          <w:tab w:val="left" w:pos="0"/>
        </w:tabs>
        <w:ind w:left="0" w:firstLine="426"/>
        <w:jc w:val="both"/>
        <w:rPr>
          <w:sz w:val="28"/>
          <w:szCs w:val="28"/>
          <w:lang w:val="kk-KZ"/>
        </w:rPr>
      </w:pPr>
      <w:r w:rsidRPr="00BF3411">
        <w:rPr>
          <w:sz w:val="28"/>
          <w:szCs w:val="28"/>
          <w:lang w:val="kk-KZ"/>
        </w:rPr>
        <w:t>Авторлар рН ортасының мәнін вирустың цитопатикалық әсердің көріну уақытына әсер ететіндігін дәлелдеді. Құтырық вирусының көптеген штаммдарына әсер ететін қышқылдық ортаның оңтайлы деңгейі рН 7,4-7,6 құрайды [148, 149, 150].</w:t>
      </w:r>
    </w:p>
    <w:p w:rsidR="00EF6B5F" w:rsidRPr="00BF3411" w:rsidRDefault="00EF6B5F" w:rsidP="00EF6B5F">
      <w:pPr>
        <w:pStyle w:val="a5"/>
        <w:tabs>
          <w:tab w:val="left" w:pos="0"/>
        </w:tabs>
        <w:ind w:left="0" w:firstLine="426"/>
        <w:jc w:val="both"/>
        <w:rPr>
          <w:sz w:val="28"/>
          <w:szCs w:val="28"/>
          <w:lang w:val="kk-KZ"/>
        </w:rPr>
      </w:pPr>
      <w:r w:rsidRPr="00BF3411">
        <w:rPr>
          <w:sz w:val="28"/>
          <w:szCs w:val="28"/>
          <w:lang w:val="kk-KZ"/>
        </w:rPr>
        <w:t xml:space="preserve">Құтырық вирусының CVS-11 </w:t>
      </w:r>
      <w:r w:rsidR="005E4902" w:rsidRPr="00BF3411">
        <w:rPr>
          <w:sz w:val="28"/>
          <w:szCs w:val="28"/>
          <w:lang w:val="kk-KZ"/>
        </w:rPr>
        <w:t>штамын</w:t>
      </w:r>
      <w:r w:rsidRPr="00BF3411">
        <w:rPr>
          <w:sz w:val="28"/>
          <w:szCs w:val="28"/>
          <w:lang w:val="kk-KZ"/>
        </w:rPr>
        <w:t xml:space="preserve"> моноқабатта өсіру және жасуша өсіндісінің суспензиясын өсірудің оңтайлы параметрлері жасалды, суспензия өсіндісінде құтырық вирусының максималды жинақталуы 48 сағатта, ал моноқабатта - 72 сағатта болатындығы анықталды [151].</w:t>
      </w:r>
    </w:p>
    <w:p w:rsidR="00EF6B5F" w:rsidRPr="00BF3411" w:rsidRDefault="00EF6B5F" w:rsidP="00EF6B5F">
      <w:pPr>
        <w:pStyle w:val="a5"/>
        <w:tabs>
          <w:tab w:val="left" w:pos="0"/>
        </w:tabs>
        <w:ind w:left="0" w:firstLine="426"/>
        <w:jc w:val="both"/>
        <w:rPr>
          <w:lang w:val="kk-KZ"/>
        </w:rPr>
      </w:pPr>
      <w:r w:rsidRPr="00BF3411">
        <w:rPr>
          <w:sz w:val="28"/>
          <w:szCs w:val="28"/>
          <w:lang w:val="kk-KZ"/>
        </w:rPr>
        <w:t>Вирустың көбеюі жасушалық – вирус қолданылатын өсіндінің метаболиттік қажеттіліктерін қамтамасыз ететін сүйемелдеу ортасының химиялық құрамына байланысты болады [152, 153] .</w:t>
      </w:r>
    </w:p>
    <w:p w:rsidR="00EF6B5F" w:rsidRPr="00BF3411" w:rsidRDefault="00EF6B5F" w:rsidP="00EF6B5F">
      <w:pPr>
        <w:pStyle w:val="a5"/>
        <w:tabs>
          <w:tab w:val="left" w:pos="0"/>
        </w:tabs>
        <w:ind w:left="0" w:firstLine="426"/>
        <w:jc w:val="both"/>
        <w:rPr>
          <w:sz w:val="28"/>
          <w:szCs w:val="28"/>
          <w:lang w:val="kk-KZ"/>
        </w:rPr>
      </w:pPr>
      <w:r w:rsidRPr="00BF3411">
        <w:rPr>
          <w:sz w:val="28"/>
          <w:szCs w:val="28"/>
          <w:lang w:val="kk-KZ"/>
        </w:rPr>
        <w:t>Қоректік орта құрамында су, бейорганикалық тұздар, төмен молекулалы заттар, қан сарысуы және сероздық компоненттер бар. Бейорганикалық тұздар қажетті осмотикалық қысымды, иондық балансты және белгілі бір рН ортаны буферлік сыйымдылықты құрайды. Төмен молекулалық заттар, әдетте, глюкозаны қамтиды - энергия көзі, аминқышқылдар және витаминдер сияқты жиі қолданылатын компоненттердің бірі. Компоненттер құрамын таңдау өсіндідегі жасушалардың метаболизмінің сипаттамаларын және олардың өзара әрекеттесуін ескере отырып жасалады [154].</w:t>
      </w:r>
    </w:p>
    <w:p w:rsidR="00EF6B5F" w:rsidRPr="00BF3411" w:rsidRDefault="00EF6B5F" w:rsidP="00EF6B5F">
      <w:pPr>
        <w:tabs>
          <w:tab w:val="left" w:pos="426"/>
          <w:tab w:val="left" w:pos="1640"/>
        </w:tabs>
        <w:ind w:firstLine="426"/>
        <w:jc w:val="both"/>
        <w:rPr>
          <w:lang w:val="kk-KZ"/>
        </w:rPr>
      </w:pPr>
      <w:r w:rsidRPr="00BF3411">
        <w:rPr>
          <w:sz w:val="28"/>
          <w:szCs w:val="28"/>
          <w:lang w:val="kk-KZ"/>
        </w:rPr>
        <w:t xml:space="preserve">Өсінділеу үшін импортталған қоректік ортаны: гидролизделген лактальбуминді, Игла ортасын, 199 және т.б., сондай-ақ ішкі қоректік ортаны гидролизденген бұлшықет белоктарын (FGM) қолданды. FGM сарысу ортасындағы құрамы 0,2-0,3% әртүрлі өсіру әдістерімен жасушалардың өте жақсы жиналуын қамтамасыз ете алады. FGM көптеген вирустарды (тесен ауруы, шошқа обасы, ауески ауруы, шошқаларда өтетін гастроэнтерит, парагрипп, аусыл ауруы, жұқпалы ринотрахеит, құтырық) өсіру үшін қолданылған. Антигендік және </w:t>
      </w:r>
      <w:r w:rsidR="005E4902" w:rsidRPr="00BF3411">
        <w:rPr>
          <w:sz w:val="28"/>
          <w:szCs w:val="28"/>
          <w:lang w:val="kk-KZ"/>
        </w:rPr>
        <w:t>иммуногенді</w:t>
      </w:r>
      <w:r w:rsidRPr="00BF3411">
        <w:rPr>
          <w:sz w:val="28"/>
          <w:szCs w:val="28"/>
          <w:lang w:val="kk-KZ"/>
        </w:rPr>
        <w:t xml:space="preserve"> әрекеттер үшін FGM ортасында өсірілген вирустар қажетті талаптарға сай болып шыққан [155].</w:t>
      </w:r>
    </w:p>
    <w:p w:rsidR="00EF6B5F" w:rsidRPr="00BF3411" w:rsidRDefault="00EF6B5F" w:rsidP="00EF6B5F">
      <w:pPr>
        <w:tabs>
          <w:tab w:val="left" w:pos="426"/>
          <w:tab w:val="left" w:pos="1640"/>
        </w:tabs>
        <w:ind w:firstLine="426"/>
        <w:jc w:val="both"/>
        <w:rPr>
          <w:sz w:val="28"/>
          <w:szCs w:val="28"/>
          <w:lang w:val="kk-KZ"/>
        </w:rPr>
      </w:pPr>
      <w:r w:rsidRPr="00BF3411">
        <w:rPr>
          <w:sz w:val="28"/>
          <w:szCs w:val="28"/>
          <w:lang w:val="kk-KZ"/>
        </w:rPr>
        <w:t xml:space="preserve">Құтырық вирусын өсіруге ВНК-21/13 жасуша өсіндісін роллерлі әдіспен моноқабатты культура алу үшін Щелково – 51 </w:t>
      </w:r>
      <w:r w:rsidR="005E4902" w:rsidRPr="00BF3411">
        <w:rPr>
          <w:sz w:val="28"/>
          <w:szCs w:val="28"/>
          <w:lang w:val="kk-KZ"/>
        </w:rPr>
        <w:t>штамын</w:t>
      </w:r>
      <w:r w:rsidRPr="00BF3411">
        <w:rPr>
          <w:sz w:val="28"/>
          <w:szCs w:val="28"/>
          <w:lang w:val="kk-KZ"/>
        </w:rPr>
        <w:t xml:space="preserve"> Игла 60%, 199 30% қоректік орталарын қосу арқылы пайдаланылған. Роллерлі әдіспен </w:t>
      </w:r>
      <w:r w:rsidR="001906D0" w:rsidRPr="00BF3411">
        <w:rPr>
          <w:sz w:val="28"/>
          <w:szCs w:val="28"/>
          <w:lang w:val="kk-KZ"/>
        </w:rPr>
        <w:t xml:space="preserve">BHK-21 </w:t>
      </w:r>
      <w:r w:rsidR="00C56C9E" w:rsidRPr="00BF3411">
        <w:rPr>
          <w:sz w:val="28"/>
          <w:szCs w:val="28"/>
          <w:lang w:val="kk-KZ"/>
        </w:rPr>
        <w:t>/</w:t>
      </w:r>
      <w:r w:rsidR="001906D0" w:rsidRPr="00BF3411">
        <w:rPr>
          <w:sz w:val="28"/>
          <w:szCs w:val="28"/>
          <w:lang w:val="kk-KZ"/>
        </w:rPr>
        <w:t xml:space="preserve">13 </w:t>
      </w:r>
      <w:r w:rsidRPr="00BF3411">
        <w:rPr>
          <w:sz w:val="28"/>
          <w:szCs w:val="28"/>
          <w:lang w:val="kk-KZ"/>
        </w:rPr>
        <w:t xml:space="preserve">моноқабатты </w:t>
      </w:r>
      <w:r w:rsidR="005E4902" w:rsidRPr="00BF3411">
        <w:rPr>
          <w:sz w:val="28"/>
          <w:szCs w:val="28"/>
          <w:lang w:val="kk-KZ"/>
        </w:rPr>
        <w:t>үздіксіз</w:t>
      </w:r>
      <w:r w:rsidRPr="00BF3411">
        <w:rPr>
          <w:sz w:val="28"/>
          <w:szCs w:val="28"/>
          <w:lang w:val="kk-KZ"/>
        </w:rPr>
        <w:t xml:space="preserve"> өсетін жасуша өсіндісінде шығарылатын құтырық вирусы </w:t>
      </w:r>
      <w:r w:rsidR="00C56C9E" w:rsidRPr="00BF3411">
        <w:rPr>
          <w:sz w:val="28"/>
          <w:szCs w:val="28"/>
          <w:lang w:val="kk-KZ"/>
        </w:rPr>
        <w:t xml:space="preserve"> </w:t>
      </w:r>
      <w:r w:rsidRPr="00BF3411">
        <w:rPr>
          <w:sz w:val="28"/>
          <w:szCs w:val="28"/>
          <w:lang w:val="kk-KZ"/>
        </w:rPr>
        <w:t>2-10</w:t>
      </w:r>
      <w:r w:rsidRPr="00BF3411">
        <w:rPr>
          <w:sz w:val="28"/>
          <w:szCs w:val="28"/>
          <w:vertAlign w:val="superscript"/>
          <w:lang w:val="kk-KZ"/>
        </w:rPr>
        <w:t>6,0</w:t>
      </w:r>
      <w:r w:rsidRPr="00BF3411">
        <w:rPr>
          <w:sz w:val="28"/>
          <w:szCs w:val="28"/>
          <w:lang w:val="kk-KZ"/>
        </w:rPr>
        <w:t>-5-10</w:t>
      </w:r>
      <w:r w:rsidRPr="00BF3411">
        <w:rPr>
          <w:sz w:val="28"/>
          <w:szCs w:val="28"/>
          <w:vertAlign w:val="superscript"/>
          <w:lang w:val="kk-KZ"/>
        </w:rPr>
        <w:t>7,0</w:t>
      </w:r>
      <w:r w:rsidRPr="00BF3411">
        <w:rPr>
          <w:sz w:val="28"/>
          <w:szCs w:val="28"/>
          <w:lang w:val="kk-KZ"/>
        </w:rPr>
        <w:t xml:space="preserve"> LD</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жұқпалы белсенділікке ие болды, және одан шығарылған лиофилденген препарат </w:t>
      </w:r>
      <w:r w:rsidR="005E4902" w:rsidRPr="00BF3411">
        <w:rPr>
          <w:sz w:val="28"/>
          <w:szCs w:val="28"/>
          <w:lang w:val="kk-KZ"/>
        </w:rPr>
        <w:t>иммуногенді</w:t>
      </w:r>
      <w:r w:rsidRPr="00BF3411">
        <w:rPr>
          <w:sz w:val="28"/>
          <w:szCs w:val="28"/>
          <w:lang w:val="kk-KZ"/>
        </w:rPr>
        <w:t xml:space="preserve"> белсенділігі 1,55 – 1,73 ХБ құраған. Вирустың инфекциялық жұқпалы белсенділігі 48 сағат өткеннен кейін 6,2 - 6,8 lg LD</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72 сағаттан кейін - 7,12 - 7,71 lg LD</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96 сағаттан кейін - 7,2 - 9,05</w:t>
      </w:r>
      <w:r w:rsidR="00993AE0" w:rsidRPr="00BF3411">
        <w:rPr>
          <w:sz w:val="28"/>
          <w:szCs w:val="28"/>
          <w:lang w:val="kk-KZ"/>
        </w:rPr>
        <w:t xml:space="preserve"> lg LD</w:t>
      </w:r>
      <w:r w:rsidR="00993AE0" w:rsidRPr="00BF3411">
        <w:rPr>
          <w:sz w:val="28"/>
          <w:szCs w:val="28"/>
          <w:vertAlign w:val="subscript"/>
          <w:lang w:val="kk-KZ"/>
        </w:rPr>
        <w:t>50</w:t>
      </w:r>
      <w:r w:rsidR="00993AE0" w:rsidRPr="00BF3411">
        <w:rPr>
          <w:sz w:val="28"/>
          <w:szCs w:val="28"/>
          <w:lang w:val="kk-KZ"/>
        </w:rPr>
        <w:t>/см</w:t>
      </w:r>
      <w:r w:rsidR="00993AE0" w:rsidRPr="00BF3411">
        <w:rPr>
          <w:sz w:val="28"/>
          <w:szCs w:val="28"/>
          <w:vertAlign w:val="superscript"/>
          <w:lang w:val="kk-KZ"/>
        </w:rPr>
        <w:t>3</w:t>
      </w:r>
      <w:r w:rsidRPr="00BF3411">
        <w:rPr>
          <w:sz w:val="28"/>
          <w:szCs w:val="28"/>
          <w:lang w:val="kk-KZ"/>
        </w:rPr>
        <w:t>, 120 сағаттық вирус титрі 6,8 - 8,25 lg LD</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болды [156]. </w:t>
      </w:r>
    </w:p>
    <w:p w:rsidR="00EF6B5F" w:rsidRPr="00BF3411" w:rsidRDefault="00EF6B5F" w:rsidP="00EF6B5F">
      <w:pPr>
        <w:tabs>
          <w:tab w:val="left" w:pos="426"/>
          <w:tab w:val="left" w:pos="1640"/>
        </w:tabs>
        <w:ind w:firstLine="426"/>
        <w:jc w:val="both"/>
        <w:rPr>
          <w:lang w:val="kk-KZ"/>
        </w:rPr>
      </w:pPr>
      <w:r w:rsidRPr="00BF3411">
        <w:rPr>
          <w:sz w:val="28"/>
          <w:szCs w:val="28"/>
          <w:lang w:val="kk-KZ"/>
        </w:rPr>
        <w:t xml:space="preserve">Т.А. Аксенов және басқалар (1991) жасыл маймылдың трансплантталған жасушалар желісінде құтырық вирусы Внуково-32 </w:t>
      </w:r>
      <w:r w:rsidR="005E4902" w:rsidRPr="00BF3411">
        <w:rPr>
          <w:sz w:val="28"/>
          <w:szCs w:val="28"/>
          <w:lang w:val="kk-KZ"/>
        </w:rPr>
        <w:t>штамын</w:t>
      </w:r>
      <w:r w:rsidRPr="00BF3411">
        <w:rPr>
          <w:sz w:val="28"/>
          <w:szCs w:val="28"/>
          <w:lang w:val="kk-KZ"/>
        </w:rPr>
        <w:t xml:space="preserve"> өсіру үшін Эрла ерітіндісінде 0,5% лактальбумин гидролизатын қосу арқылы 199 қоректік ортаны пайдаланды, вирус стационарлық және роллерлі моноқабатта</w:t>
      </w:r>
      <w:r w:rsidR="00993AE0" w:rsidRPr="00BF3411">
        <w:rPr>
          <w:sz w:val="28"/>
          <w:szCs w:val="28"/>
          <w:lang w:val="kk-KZ"/>
        </w:rPr>
        <w:t xml:space="preserve"> өсірілді. Вирустың жинақталуы </w:t>
      </w:r>
      <w:r w:rsidRPr="00BF3411">
        <w:rPr>
          <w:sz w:val="28"/>
          <w:szCs w:val="28"/>
          <w:lang w:val="kk-KZ"/>
        </w:rPr>
        <w:t xml:space="preserve">6-7 </w:t>
      </w:r>
      <w:r w:rsidR="00993AE0" w:rsidRPr="00BF3411">
        <w:rPr>
          <w:sz w:val="28"/>
          <w:szCs w:val="28"/>
          <w:lang w:val="kk-KZ"/>
        </w:rPr>
        <w:t>тәулікте</w:t>
      </w:r>
      <w:r w:rsidRPr="00BF3411">
        <w:rPr>
          <w:sz w:val="28"/>
          <w:szCs w:val="28"/>
          <w:lang w:val="kk-KZ"/>
        </w:rPr>
        <w:t xml:space="preserve"> </w:t>
      </w:r>
      <w:r w:rsidR="00993AE0" w:rsidRPr="00BF3411">
        <w:rPr>
          <w:sz w:val="28"/>
          <w:szCs w:val="28"/>
          <w:lang w:val="kk-KZ"/>
        </w:rPr>
        <w:t>7,0 - 8,</w:t>
      </w:r>
      <w:r w:rsidRPr="00BF3411">
        <w:rPr>
          <w:sz w:val="28"/>
          <w:szCs w:val="28"/>
          <w:lang w:val="kk-KZ"/>
        </w:rPr>
        <w:t xml:space="preserve">0 lg </w:t>
      </w:r>
      <w:r w:rsidR="00993AE0" w:rsidRPr="00BF3411">
        <w:rPr>
          <w:sz w:val="28"/>
          <w:szCs w:val="28"/>
          <w:lang w:val="kk-KZ"/>
        </w:rPr>
        <w:t>LD</w:t>
      </w:r>
      <w:r w:rsidR="00993AE0" w:rsidRPr="00BF3411">
        <w:rPr>
          <w:sz w:val="28"/>
          <w:szCs w:val="28"/>
          <w:vertAlign w:val="subscript"/>
          <w:lang w:val="kk-KZ"/>
        </w:rPr>
        <w:t>50</w:t>
      </w:r>
      <w:r w:rsidR="00993AE0" w:rsidRPr="00BF3411">
        <w:rPr>
          <w:sz w:val="28"/>
          <w:szCs w:val="28"/>
          <w:lang w:val="kk-KZ"/>
        </w:rPr>
        <w:t>/см</w:t>
      </w:r>
      <w:r w:rsidR="00993AE0" w:rsidRPr="00BF3411">
        <w:rPr>
          <w:sz w:val="28"/>
          <w:szCs w:val="28"/>
          <w:vertAlign w:val="superscript"/>
          <w:lang w:val="kk-KZ"/>
        </w:rPr>
        <w:t>3</w:t>
      </w:r>
      <w:r w:rsidR="00993AE0" w:rsidRPr="00BF3411">
        <w:rPr>
          <w:sz w:val="28"/>
          <w:szCs w:val="28"/>
          <w:lang w:val="kk-KZ"/>
        </w:rPr>
        <w:t xml:space="preserve"> </w:t>
      </w:r>
      <w:r w:rsidRPr="00BF3411">
        <w:rPr>
          <w:sz w:val="28"/>
          <w:szCs w:val="28"/>
          <w:lang w:val="kk-KZ"/>
        </w:rPr>
        <w:t>жоғарғы деңгейге жеткен [157].</w:t>
      </w:r>
    </w:p>
    <w:p w:rsidR="00EF6B5F" w:rsidRPr="00BF3411" w:rsidRDefault="00EF6B5F" w:rsidP="00EF6B5F">
      <w:pPr>
        <w:tabs>
          <w:tab w:val="left" w:pos="1640"/>
        </w:tabs>
        <w:ind w:firstLine="426"/>
        <w:jc w:val="both"/>
        <w:rPr>
          <w:sz w:val="26"/>
          <w:szCs w:val="26"/>
          <w:lang w:val="kk-KZ"/>
        </w:rPr>
      </w:pPr>
      <w:r w:rsidRPr="00BF3411">
        <w:rPr>
          <w:sz w:val="28"/>
          <w:szCs w:val="28"/>
          <w:lang w:val="kk-KZ"/>
        </w:rPr>
        <w:t xml:space="preserve">Жасуша өсінділерін түрлі әдістермен өсіруде ВНК-21 </w:t>
      </w:r>
      <w:r w:rsidR="00C56C9E" w:rsidRPr="00BF3411">
        <w:rPr>
          <w:sz w:val="28"/>
          <w:szCs w:val="28"/>
          <w:lang w:val="kk-KZ"/>
        </w:rPr>
        <w:t xml:space="preserve">(С-13) </w:t>
      </w:r>
      <w:r w:rsidRPr="00BF3411">
        <w:rPr>
          <w:sz w:val="28"/>
          <w:szCs w:val="28"/>
          <w:lang w:val="kk-KZ"/>
        </w:rPr>
        <w:t xml:space="preserve">линиясы кең қолданысқа ие. Вакцина өндіруде жоғарғы белсенді вирусты материалды алу үшін роллерлі, классикалық суспензиялық, стационарлық жағдайда заманауи әдістермен ВНК-21 </w:t>
      </w:r>
      <w:r w:rsidR="00C56C9E" w:rsidRPr="00BF3411">
        <w:rPr>
          <w:sz w:val="28"/>
          <w:szCs w:val="28"/>
          <w:lang w:val="kk-KZ"/>
        </w:rPr>
        <w:t xml:space="preserve">(С-13) </w:t>
      </w:r>
      <w:r w:rsidRPr="00BF3411">
        <w:rPr>
          <w:sz w:val="28"/>
          <w:szCs w:val="28"/>
          <w:lang w:val="kk-KZ"/>
        </w:rPr>
        <w:t>жасуша өсіндісінде өсіру тиімді екені дәлелденді [158].</w:t>
      </w:r>
    </w:p>
    <w:p w:rsidR="00EF6B5F" w:rsidRPr="00BF3411" w:rsidRDefault="00EF6B5F" w:rsidP="00EF6B5F">
      <w:pPr>
        <w:tabs>
          <w:tab w:val="left" w:pos="1640"/>
        </w:tabs>
        <w:ind w:firstLine="426"/>
        <w:jc w:val="both"/>
        <w:rPr>
          <w:sz w:val="28"/>
          <w:szCs w:val="28"/>
          <w:lang w:val="kk-KZ"/>
        </w:rPr>
      </w:pPr>
    </w:p>
    <w:p w:rsidR="00EF6B5F" w:rsidRPr="00BF3411" w:rsidRDefault="00EF6B5F" w:rsidP="00EF6B5F">
      <w:pPr>
        <w:pStyle w:val="a3"/>
        <w:numPr>
          <w:ilvl w:val="1"/>
          <w:numId w:val="4"/>
        </w:numPr>
        <w:shd w:val="clear" w:color="auto" w:fill="FFFFFF"/>
        <w:tabs>
          <w:tab w:val="left" w:pos="709"/>
          <w:tab w:val="left" w:pos="851"/>
        </w:tabs>
        <w:spacing w:after="0" w:line="240" w:lineRule="auto"/>
        <w:ind w:left="0" w:firstLine="426"/>
        <w:jc w:val="both"/>
        <w:rPr>
          <w:b/>
          <w:sz w:val="28"/>
          <w:szCs w:val="28"/>
          <w:shd w:val="clear" w:color="auto" w:fill="FFFFFF"/>
          <w:lang w:val="kk-KZ"/>
        </w:rPr>
      </w:pPr>
      <w:r w:rsidRPr="00BF3411">
        <w:rPr>
          <w:rFonts w:ascii="Times New Roman" w:hAnsi="Times New Roman"/>
          <w:b/>
          <w:sz w:val="28"/>
          <w:szCs w:val="28"/>
          <w:lang w:val="kk-KZ"/>
        </w:rPr>
        <w:t xml:space="preserve"> Құтырыққа</w:t>
      </w:r>
      <w:r w:rsidR="00083D99" w:rsidRPr="00BF3411">
        <w:rPr>
          <w:rFonts w:ascii="Times New Roman" w:hAnsi="Times New Roman"/>
          <w:b/>
          <w:sz w:val="28"/>
          <w:szCs w:val="28"/>
          <w:lang w:val="kk-KZ"/>
        </w:rPr>
        <w:t xml:space="preserve"> </w:t>
      </w:r>
      <w:r w:rsidRPr="00BF3411">
        <w:rPr>
          <w:rFonts w:ascii="Times New Roman" w:hAnsi="Times New Roman"/>
          <w:b/>
          <w:sz w:val="28"/>
          <w:szCs w:val="28"/>
          <w:lang w:val="kk-KZ"/>
        </w:rPr>
        <w:t>қарсы қолданылатын вакциналар</w:t>
      </w:r>
    </w:p>
    <w:p w:rsidR="00EF6B5F" w:rsidRPr="00BF3411" w:rsidRDefault="00EF6B5F" w:rsidP="00EF6B5F">
      <w:pPr>
        <w:shd w:val="clear" w:color="auto" w:fill="FFFFFF"/>
        <w:ind w:firstLine="426"/>
        <w:jc w:val="both"/>
        <w:rPr>
          <w:sz w:val="28"/>
          <w:szCs w:val="28"/>
          <w:lang w:val="kk-KZ"/>
        </w:rPr>
      </w:pPr>
      <w:r w:rsidRPr="00BF3411">
        <w:rPr>
          <w:sz w:val="28"/>
          <w:szCs w:val="28"/>
          <w:shd w:val="clear" w:color="auto" w:fill="FFFFFF"/>
          <w:lang w:val="kk-KZ"/>
        </w:rPr>
        <w:t xml:space="preserve">Құтырық өте ерте заманнан, адамзаттың мәдени тарихи қалыптаса бастаған кезден белгілі. Ол туралы мәліметтер Вавилонның б.з.д. 2300 жылы жасалған заңдар жинағында кездеседі. Демокрит иттің құтырығын жан-жақты баяндаса, Аристотель әртүрлі жануарларға құтырықтың ит қапқанда жұғатындығын жазды </w:t>
      </w:r>
      <w:r w:rsidRPr="00BF3411">
        <w:rPr>
          <w:sz w:val="28"/>
          <w:szCs w:val="28"/>
          <w:lang w:val="kk-KZ"/>
        </w:rPr>
        <w:t>[159].</w:t>
      </w:r>
      <w:r w:rsidRPr="00BF3411">
        <w:rPr>
          <w:sz w:val="28"/>
          <w:szCs w:val="28"/>
          <w:shd w:val="clear" w:color="auto" w:fill="FFFFFF"/>
          <w:lang w:val="kk-KZ"/>
        </w:rPr>
        <w:t> </w:t>
      </w:r>
      <w:r w:rsidRPr="00BF3411">
        <w:rPr>
          <w:sz w:val="21"/>
          <w:szCs w:val="21"/>
          <w:lang w:val="kk-KZ"/>
        </w:rPr>
        <w:t> </w:t>
      </w:r>
    </w:p>
    <w:p w:rsidR="00EF6B5F" w:rsidRPr="00BF3411" w:rsidRDefault="00EF6B5F" w:rsidP="00EF6B5F">
      <w:pPr>
        <w:tabs>
          <w:tab w:val="left" w:pos="709"/>
        </w:tabs>
        <w:ind w:firstLine="425"/>
        <w:jc w:val="both"/>
        <w:rPr>
          <w:sz w:val="28"/>
          <w:szCs w:val="28"/>
          <w:shd w:val="clear" w:color="auto" w:fill="FFFFFF"/>
          <w:lang w:val="kk-KZ"/>
        </w:rPr>
      </w:pPr>
      <w:r w:rsidRPr="00BF3411">
        <w:rPr>
          <w:sz w:val="28"/>
          <w:szCs w:val="28"/>
          <w:shd w:val="clear" w:color="auto" w:fill="FFFFFF"/>
          <w:lang w:val="kk-KZ"/>
        </w:rPr>
        <w:t xml:space="preserve">Құтырық індетінің зертханалық диагностикасының пайда болу тарихы екі ғасырдан асады – құтырған ит сілекейінің жұғымталдығын алғаш рет тәжірибе жүзінде 1804 жылы Францияда Цинке дәлелдеді. Оның отандасы Лион ветеринария мектебінің профессоры В. Гальте үй қоянына құтырық вирусын жұқтырып, қойды ауырған жануардың сілекейімен иммундеуге тырысты. Әлемдік радиологияның дамуына негіз болған құтырық қоздырушысының биологиялық қасиеттерін одан әрі зерттеуді Л.Пастер жалғастырған [160], ол сипаттаған әдістер құтырық індетін диагностикалаудың дәстүрлі әдістеріне түрткі болды. </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Луи Пастер алғаш рет 1885 жылы 6 шілдеде адамның иммундауына вакцинаны қолданғандығы құтырықтың алдын-алу кезеңінің нақты ашылуы деп қарастыруға болады. Вакциналық штамм ретінде көптеген, қайталау сынақтарын жүргізу арқылы қояндардың миына, ауруға шалдыққан сиырдан алынған қоздырғыш </w:t>
      </w:r>
      <w:r w:rsidR="005E4902" w:rsidRPr="00BF3411">
        <w:rPr>
          <w:sz w:val="28"/>
          <w:szCs w:val="28"/>
          <w:lang w:val="kk-KZ"/>
        </w:rPr>
        <w:t>штамын</w:t>
      </w:r>
      <w:r w:rsidRPr="00BF3411">
        <w:rPr>
          <w:sz w:val="28"/>
          <w:szCs w:val="28"/>
          <w:lang w:val="kk-KZ"/>
        </w:rPr>
        <w:t xml:space="preserve"> қолдану барысында пассаждаған [161]. </w:t>
      </w:r>
      <w:r w:rsidRPr="00BF3411">
        <w:rPr>
          <w:sz w:val="28"/>
          <w:szCs w:val="28"/>
          <w:shd w:val="clear" w:color="auto" w:fill="FFFFFF"/>
          <w:lang w:val="kk-KZ"/>
        </w:rPr>
        <w:t>Пастер үй қоянының миына бірнеше рет пассаж өткізу арқылы індеттің қоздырушысын әлсіретіп, өзінің дүниежүзіне әйгілі вакцинасын алды.</w:t>
      </w:r>
      <w:r w:rsidRPr="00BF3411">
        <w:rPr>
          <w:sz w:val="28"/>
          <w:szCs w:val="28"/>
          <w:lang w:val="kk-KZ"/>
        </w:rPr>
        <w:t xml:space="preserve"> Ол әзірлеген антирабиялық вакцина өндіру әдістемесі негізінде сақталды, бірақ әлі де жетілдіріліп келеді [</w:t>
      </w:r>
      <w:r w:rsidRPr="00BF3411">
        <w:rPr>
          <w:sz w:val="28"/>
          <w:szCs w:val="28"/>
          <w:shd w:val="clear" w:color="auto" w:fill="FFFFFF"/>
          <w:lang w:val="kk-KZ"/>
        </w:rPr>
        <w:t>162</w:t>
      </w:r>
      <w:r w:rsidRPr="00BF3411">
        <w:rPr>
          <w:sz w:val="28"/>
          <w:szCs w:val="28"/>
          <w:lang w:val="kk-KZ"/>
        </w:rPr>
        <w:t>]. Бастапқыда белгіленген құтырық вирусымен арнайы жұқтырылған жануарлардың миынан вакциналар дайындалды.</w:t>
      </w:r>
    </w:p>
    <w:p w:rsidR="00EF6B5F" w:rsidRPr="00BF3411" w:rsidRDefault="00EF6B5F" w:rsidP="00EF6B5F">
      <w:pPr>
        <w:tabs>
          <w:tab w:val="left" w:pos="709"/>
        </w:tabs>
        <w:ind w:firstLine="426"/>
        <w:jc w:val="both"/>
        <w:rPr>
          <w:sz w:val="28"/>
          <w:szCs w:val="28"/>
          <w:lang w:val="kk-KZ"/>
        </w:rPr>
      </w:pPr>
      <w:r w:rsidRPr="00BF3411">
        <w:rPr>
          <w:sz w:val="28"/>
          <w:szCs w:val="28"/>
          <w:shd w:val="clear" w:color="auto" w:fill="FFFFFF"/>
          <w:lang w:val="kk-KZ"/>
        </w:rPr>
        <w:t xml:space="preserve">Бүгінгі күні эпизоотияға қарсы іс-шараларды жоспарлау мен жүргізудің табыстылығының, сондай-ақ құтырықты ұзақ мерзімді бақылау саясатын қалыптастырудың кепілі клиникалық диагноз қоюдан басқа, зертханалық диагностика әдістерімен лиссавирусты уақтылы индикациялау болып табылады. Құтырық қоздырушысының вирус екендігін 1903 жылы Ремленже мен Риффат-бей дәлелдеді [163]. Румын ғалымы В. Бабеш пен италяндық А. Негри кейіннен Бабеш-Негри денешігі деп аталып кеткен құтырыққа шалдыққан жануардың ми нейрондарының протоплазмасында болатын ерекше құрылымды ашты </w:t>
      </w:r>
      <w:r w:rsidRPr="00BF3411">
        <w:rPr>
          <w:sz w:val="28"/>
          <w:szCs w:val="28"/>
          <w:lang w:val="kk-KZ"/>
        </w:rPr>
        <w:t xml:space="preserve">[164, 165]. Бүгінгі таңға дейін құтырықпен күрестің ең бір табысты түрі жоғары сапалы антирабиялық препараттарды қолдану болып табылады. </w:t>
      </w:r>
    </w:p>
    <w:p w:rsidR="00EF6B5F" w:rsidRPr="00BF3411" w:rsidRDefault="00EF6B5F" w:rsidP="00EF6B5F">
      <w:pPr>
        <w:tabs>
          <w:tab w:val="left" w:pos="709"/>
        </w:tabs>
        <w:ind w:firstLine="426"/>
        <w:jc w:val="both"/>
        <w:rPr>
          <w:sz w:val="28"/>
          <w:szCs w:val="28"/>
          <w:lang w:val="kk-KZ"/>
        </w:rPr>
      </w:pPr>
      <w:r w:rsidRPr="00BF3411">
        <w:rPr>
          <w:sz w:val="28"/>
          <w:szCs w:val="28"/>
          <w:lang w:val="kk-KZ"/>
        </w:rPr>
        <w:t>Алғашқы құтырыққа қарсы вакциналар бекітілген құтырық вирусын жұқтырған ересек жануарлардың (қой, ешкі, қоян) миының 5% суспензиясынан дайындалды. Бұл препарат иммуногендігін 6 ай бойы сақтап қалды, вакцинаның қалдықты жұқпалы титрі 3,0-тен 4,0 lg LD</w:t>
      </w:r>
      <w:r w:rsidRPr="00BF3411">
        <w:rPr>
          <w:sz w:val="28"/>
          <w:szCs w:val="28"/>
          <w:vertAlign w:val="subscript"/>
          <w:lang w:val="kk-KZ"/>
        </w:rPr>
        <w:t>50</w:t>
      </w:r>
      <w:r w:rsidRPr="00BF3411">
        <w:rPr>
          <w:sz w:val="28"/>
          <w:szCs w:val="28"/>
          <w:lang w:val="kk-KZ"/>
        </w:rPr>
        <w:t>/0,03 мл-ге дейін жеткен. Ферми (1908), Семпл (1911), Умедо Дои (1916) типті вакциналар, оларда құтырық вирусын фенолмен ішінара немесе толық инактивацияланған, Хемпт (1925) және Келсер (1925) типті вакциналар эфир-фенолмен және сәйкесінше хлороформмен инактивацияланған. В.П. Назаров 1957 жылы Фермидің вакцинасына негізделіп лиофилизацияланған антирабиялық вакцина өндірді. Құрғақ антирабиялық вакцина гомогенделген, фенолмен өңделген, вирустық қой миының тінінен тұратын, желатин-сахароза қосылған қорғаныш ортасымен құрғақ күйде вакуум астында кептірілген түрде болды. Бастапқыда оның тиімділігін арттыру үшін қалдықты жұқпалы титрі бар вакцинаға басымдық берілді. Семпл вакцинасының құрамы 1% фенол қосылған қой мен ешкінің вирустық ми жасушаларының 8% суспензиясынан және</w:t>
      </w:r>
      <w:r w:rsidR="002E57DE" w:rsidRPr="00BF3411">
        <w:rPr>
          <w:sz w:val="28"/>
          <w:szCs w:val="28"/>
          <w:lang w:val="kk-KZ"/>
        </w:rPr>
        <w:t xml:space="preserve"> изотониялық тұзды ерітіндіден </w:t>
      </w:r>
      <w:r w:rsidRPr="00BF3411">
        <w:rPr>
          <w:sz w:val="28"/>
          <w:szCs w:val="28"/>
          <w:lang w:val="kk-KZ"/>
        </w:rPr>
        <w:t>тұрады. Дегенмен, осы вакциналарды қолдану, өз кезегінде, нейропаралитикалық поствакциналық асқынулардың көбеюіне əкелді [166, 167, 168].</w:t>
      </w:r>
    </w:p>
    <w:p w:rsidR="00EF6B5F" w:rsidRPr="00BF3411" w:rsidRDefault="00EF6B5F" w:rsidP="00EF6B5F">
      <w:pPr>
        <w:ind w:firstLine="425"/>
        <w:jc w:val="both"/>
        <w:rPr>
          <w:sz w:val="28"/>
          <w:szCs w:val="28"/>
          <w:lang w:val="kk-KZ"/>
        </w:rPr>
      </w:pPr>
      <w:r w:rsidRPr="00BF3411">
        <w:rPr>
          <w:sz w:val="28"/>
          <w:szCs w:val="28"/>
          <w:lang w:val="kk-KZ"/>
        </w:rPr>
        <w:t>Соңғы 100 жылда құтырыққа қарсы әртүрлі вакциналар әзірленді және жануарларда құтырықтың алдын алу немесе бақылау үшін модификацияланған тірі, инактивацияланған және ауызша (оральная) өзгертілген тірі вакциналар қолданылды. Бұл вакциналар бүкіл әлемде өзінің қауіпсіздігі мен тиімділігімен дәлелденді.Сондай ақ, құтырыққа қарсы жаңа заманауи вакциналар: рекомбинантты, векторлық, ДНҚ негізіндегі және өсімдік вакциналары күресудің шектеулерін еңсеру үшін зерттелді.</w:t>
      </w:r>
    </w:p>
    <w:p w:rsidR="00EF6B5F" w:rsidRPr="00BF3411" w:rsidRDefault="00EF6B5F" w:rsidP="00EF6B5F">
      <w:pPr>
        <w:ind w:firstLine="425"/>
        <w:jc w:val="both"/>
        <w:rPr>
          <w:sz w:val="28"/>
          <w:szCs w:val="28"/>
          <w:lang w:val="kk-KZ"/>
        </w:rPr>
      </w:pPr>
      <w:r w:rsidRPr="00BF3411">
        <w:rPr>
          <w:b/>
          <w:sz w:val="28"/>
          <w:szCs w:val="28"/>
          <w:lang w:val="kk-KZ"/>
        </w:rPr>
        <w:t>Модификацияланған тірі вакцина (MТВ)</w:t>
      </w:r>
      <w:r w:rsidRPr="00BF3411">
        <w:rPr>
          <w:sz w:val="28"/>
          <w:szCs w:val="28"/>
          <w:lang w:val="kk-KZ"/>
        </w:rPr>
        <w:t xml:space="preserve"> </w:t>
      </w:r>
    </w:p>
    <w:p w:rsidR="00EF6B5F" w:rsidRPr="00BF3411" w:rsidRDefault="00EF6B5F" w:rsidP="00EF6B5F">
      <w:pPr>
        <w:tabs>
          <w:tab w:val="left" w:pos="709"/>
        </w:tabs>
        <w:ind w:firstLine="426"/>
        <w:jc w:val="both"/>
        <w:rPr>
          <w:sz w:val="28"/>
          <w:szCs w:val="28"/>
          <w:lang w:val="kk-KZ"/>
        </w:rPr>
      </w:pPr>
      <w:r w:rsidRPr="00BF3411">
        <w:rPr>
          <w:sz w:val="28"/>
          <w:szCs w:val="28"/>
          <w:lang w:val="kk-KZ"/>
        </w:rPr>
        <w:t xml:space="preserve">Вакциналардың қауіпсіздігін қамтамасыз ету үшін көптеген зерттеушілер вирусты әртүрлі жасушаларда сериялық пассаждау арқылы өзгертті. Бұл әдіс жұқпалы індетпен күресу үшін жойылған тірі вакциналарды әзірлеу тәсілдері зерттелді. 1970 жылдың аяғында ғалымдар Flury </w:t>
      </w:r>
      <w:r w:rsidR="005E4902" w:rsidRPr="00BF3411">
        <w:rPr>
          <w:sz w:val="28"/>
          <w:szCs w:val="28"/>
          <w:lang w:val="kk-KZ"/>
        </w:rPr>
        <w:t>штамын</w:t>
      </w:r>
      <w:r w:rsidRPr="00BF3411">
        <w:rPr>
          <w:sz w:val="28"/>
          <w:szCs w:val="28"/>
          <w:lang w:val="kk-KZ"/>
        </w:rPr>
        <w:t xml:space="preserve">ан дайындалған аттенуацияланған тірі вакцинада тін қалдықтарынан туындаған жанама әсерлері болғандықтан, оның  орнына 1974 жылы Канададан әкелінген ERA (Evelyn-Rokitnicki-Abelseth) </w:t>
      </w:r>
      <w:r w:rsidR="005E4902" w:rsidRPr="00BF3411">
        <w:rPr>
          <w:sz w:val="28"/>
          <w:szCs w:val="28"/>
          <w:lang w:val="kk-KZ"/>
        </w:rPr>
        <w:t>штамын</w:t>
      </w:r>
      <w:r w:rsidRPr="00BF3411">
        <w:rPr>
          <w:sz w:val="28"/>
          <w:szCs w:val="28"/>
          <w:lang w:val="kk-KZ"/>
        </w:rPr>
        <w:t xml:space="preserve"> қолдану тәсілін зерттеді[</w:t>
      </w:r>
      <w:r w:rsidRPr="00BF3411">
        <w:rPr>
          <w:rStyle w:val="mixed-citation"/>
          <w:sz w:val="28"/>
          <w:szCs w:val="28"/>
          <w:lang w:val="kk-KZ"/>
        </w:rPr>
        <w:t>169</w:t>
      </w:r>
      <w:r w:rsidRPr="00BF3411">
        <w:rPr>
          <w:sz w:val="28"/>
          <w:szCs w:val="28"/>
          <w:lang w:val="kk-KZ"/>
        </w:rPr>
        <w:t>].</w:t>
      </w:r>
    </w:p>
    <w:p w:rsidR="00EF6B5F" w:rsidRPr="00BF3411" w:rsidRDefault="00EF6B5F" w:rsidP="00EF6B5F">
      <w:pPr>
        <w:ind w:firstLine="425"/>
        <w:jc w:val="both"/>
        <w:rPr>
          <w:sz w:val="28"/>
          <w:szCs w:val="28"/>
          <w:lang w:val="kk-KZ"/>
        </w:rPr>
      </w:pPr>
      <w:r w:rsidRPr="00BF3411">
        <w:rPr>
          <w:sz w:val="28"/>
          <w:szCs w:val="28"/>
          <w:lang w:val="kk-KZ"/>
        </w:rPr>
        <w:t xml:space="preserve">Шошқаның бастапқы бүйрек жасушаларында көбейген ERA штаммы соңғы сұйылту әдісі арқылы үш рет клондалған. Клондалған ERA </w:t>
      </w:r>
      <w:r w:rsidR="005E4902" w:rsidRPr="00BF3411">
        <w:rPr>
          <w:sz w:val="28"/>
          <w:szCs w:val="28"/>
          <w:lang w:val="kk-KZ"/>
        </w:rPr>
        <w:t>штамын</w:t>
      </w:r>
      <w:r w:rsidRPr="00BF3411">
        <w:rPr>
          <w:sz w:val="28"/>
          <w:szCs w:val="28"/>
          <w:lang w:val="kk-KZ"/>
        </w:rPr>
        <w:t xml:space="preserve">ан жануарларға қарсы вакцина 1980 жылдардың басында шығарыла бастады. Иттерді иммундау үшін шошқаның бастапқы бүйрек жасушаларынан алынған клондалған ERA </w:t>
      </w:r>
      <w:r w:rsidR="005E4902" w:rsidRPr="00BF3411">
        <w:rPr>
          <w:sz w:val="28"/>
          <w:szCs w:val="28"/>
          <w:lang w:val="kk-KZ"/>
        </w:rPr>
        <w:t>штамын</w:t>
      </w:r>
      <w:r w:rsidRPr="00BF3411">
        <w:rPr>
          <w:sz w:val="28"/>
          <w:szCs w:val="28"/>
          <w:lang w:val="kk-KZ"/>
        </w:rPr>
        <w:t xml:space="preserve">ан әзірленген вакцинасы қолданыла бастады [170]. </w:t>
      </w:r>
    </w:p>
    <w:p w:rsidR="00EF6B5F" w:rsidRPr="00BF3411" w:rsidRDefault="00EF6B5F" w:rsidP="00EF6B5F">
      <w:pPr>
        <w:ind w:firstLine="425"/>
        <w:jc w:val="both"/>
        <w:rPr>
          <w:sz w:val="28"/>
          <w:szCs w:val="28"/>
          <w:lang w:val="kk-KZ"/>
        </w:rPr>
      </w:pPr>
      <w:r w:rsidRPr="00BF3411">
        <w:rPr>
          <w:sz w:val="28"/>
          <w:szCs w:val="28"/>
          <w:lang w:val="kk-KZ"/>
        </w:rPr>
        <w:t xml:space="preserve">Балапан эмбрионында өсірілген Flury </w:t>
      </w:r>
      <w:r w:rsidR="005E4902" w:rsidRPr="00BF3411">
        <w:rPr>
          <w:sz w:val="28"/>
          <w:szCs w:val="28"/>
          <w:lang w:val="kk-KZ"/>
        </w:rPr>
        <w:t>штамын</w:t>
      </w:r>
      <w:r w:rsidRPr="00BF3411">
        <w:rPr>
          <w:sz w:val="28"/>
          <w:szCs w:val="28"/>
          <w:lang w:val="kk-KZ"/>
        </w:rPr>
        <w:t>ан MТВ вакцинасы бірнеше Азия елдерінде өндіріліп, жануарларға енгізілді. Аламанның бүйрек жасушаларының көмегімен жасалған Street-Alabama-Dufferin (SAD) штаммы МТВ вакциналарын өндіру үшін пайдаланылды [171].</w:t>
      </w:r>
    </w:p>
    <w:p w:rsidR="00EF6B5F" w:rsidRPr="00BF3411" w:rsidRDefault="00EF6B5F" w:rsidP="00EF6B5F">
      <w:pPr>
        <w:tabs>
          <w:tab w:val="left" w:pos="709"/>
        </w:tabs>
        <w:ind w:firstLine="426"/>
        <w:jc w:val="both"/>
        <w:rPr>
          <w:sz w:val="28"/>
          <w:szCs w:val="28"/>
          <w:lang w:val="kk-KZ"/>
        </w:rPr>
      </w:pPr>
      <w:r w:rsidRPr="00BF3411">
        <w:rPr>
          <w:sz w:val="28"/>
          <w:szCs w:val="28"/>
          <w:lang w:val="kk-KZ"/>
        </w:rPr>
        <w:t>Құтырық вирусының белгілі бір штаммдарының дамып келе жатқан құстардың эмбриондарында сәтті түрде көбеюінен соң антирабиялық вакциналар өндірісінде жаңа кезең пайда болды. Тауық эмбрионының өсіндерінде өсірілген тірі аттенуацияланған Flury-LEP немесе Flury-HEP штаммдарынан дайындалған вакциналары кейбір жануарлар түрлеріне қауіпсіз болды [172].</w:t>
      </w:r>
    </w:p>
    <w:p w:rsidR="00EF6B5F" w:rsidRPr="00BF3411" w:rsidRDefault="00EF6B5F" w:rsidP="00EF6B5F">
      <w:pPr>
        <w:ind w:firstLine="425"/>
        <w:jc w:val="both"/>
        <w:rPr>
          <w:b/>
          <w:sz w:val="28"/>
          <w:szCs w:val="28"/>
          <w:lang w:val="kk-KZ"/>
        </w:rPr>
      </w:pPr>
      <w:r w:rsidRPr="00BF3411">
        <w:rPr>
          <w:b/>
          <w:sz w:val="28"/>
          <w:szCs w:val="28"/>
          <w:lang w:val="kk-KZ"/>
        </w:rPr>
        <w:t>Құтырыққа қарсы инактивацияланған вакцина</w:t>
      </w:r>
    </w:p>
    <w:p w:rsidR="00EF6B5F" w:rsidRPr="00BF3411" w:rsidRDefault="00EF6B5F" w:rsidP="00EF6B5F">
      <w:pPr>
        <w:ind w:firstLine="425"/>
        <w:jc w:val="both"/>
        <w:rPr>
          <w:b/>
          <w:sz w:val="28"/>
          <w:szCs w:val="28"/>
          <w:lang w:val="kk-KZ"/>
        </w:rPr>
      </w:pPr>
      <w:r w:rsidRPr="00BF3411">
        <w:rPr>
          <w:sz w:val="28"/>
          <w:szCs w:val="28"/>
          <w:lang w:val="kk-KZ"/>
        </w:rPr>
        <w:t xml:space="preserve">1945 -1959 жылдары құтырыққа қарсы екі түрлі инактивацияланған вакциналар шығарылды. Бірінші вакцинаның антигені қояндардың миы мен жұлынының RABV жұқтырған тіндерінен алынды және 0,8% фенолмен немесе 0,1% мертиолатпен 37°C температурада 3 және 5 күн бойы белсендірілді. Екінші антиген айналымда жүрген жабайы RABV жұқтырған бұзаулардың миы мен жұлынының ұлпаларынан алынды. Бүкіл әлемде құтырыққа қарсы инактивацияланған вакцина үшін RABV-ның келесі штаммдары қолданылған: CVS-11, Pittman-Moore-NIL2, Nishighara </w:t>
      </w:r>
      <w:r w:rsidR="005E4902" w:rsidRPr="00BF3411">
        <w:rPr>
          <w:sz w:val="28"/>
          <w:szCs w:val="28"/>
          <w:lang w:val="kk-KZ"/>
        </w:rPr>
        <w:t>штамын</w:t>
      </w:r>
      <w:r w:rsidRPr="00BF3411">
        <w:rPr>
          <w:sz w:val="28"/>
          <w:szCs w:val="28"/>
          <w:lang w:val="kk-KZ"/>
        </w:rPr>
        <w:t>ан алынған RC-HL және Пастер вирусы [173].</w:t>
      </w:r>
    </w:p>
    <w:p w:rsidR="00EF6B5F" w:rsidRPr="00BF3411" w:rsidRDefault="00EF6B5F" w:rsidP="00EF6B5F">
      <w:pPr>
        <w:tabs>
          <w:tab w:val="left" w:pos="709"/>
        </w:tabs>
        <w:ind w:firstLine="426"/>
        <w:jc w:val="both"/>
        <w:rPr>
          <w:lang w:val="kk-KZ"/>
        </w:rPr>
      </w:pPr>
      <w:r w:rsidRPr="00BF3411">
        <w:rPr>
          <w:sz w:val="28"/>
          <w:szCs w:val="28"/>
          <w:lang w:val="kk-KZ"/>
        </w:rPr>
        <w:t>Сондықтан құтырық вирусын инактивациялау үшін қосымша зерттеулер жүргізу қажет болды. Антирабиялық вакциналар өндірісінде түрлі қауіпсіз болып табылатын инактиванттар: фенол, эфир, формалин, этанол, бета пропиолактон, сынап препараттары, күміс иондары, қыша газы, ультракүлгін сәулелер, ультрадыбыстық, гамма-сәулелену қолданыс тапты [174, 175]. Инактивацияға фенолды пайдаланған кезде, оның дайын өнімдегі соңғы концентрациясы 0,25%-дан аспауы керек. Дегенмен, фенол маңызды кемшіліктерге ие болды: ол кумулятивтік қасиеттері бар протоплазмалық у болды [176]. Фенолдық вакцинаны мұздатуға және қорғаныш тұрақтандырғышсыз лиофилді кептіруге болмайды себебі оның антигендігі төмендейді [177].</w:t>
      </w:r>
    </w:p>
    <w:p w:rsidR="00EF6B5F" w:rsidRPr="00BF3411" w:rsidRDefault="00EF6B5F" w:rsidP="00EF6B5F">
      <w:pPr>
        <w:pStyle w:val="a5"/>
        <w:tabs>
          <w:tab w:val="left" w:pos="1390"/>
        </w:tabs>
        <w:ind w:left="0" w:firstLine="426"/>
        <w:jc w:val="both"/>
        <w:rPr>
          <w:sz w:val="28"/>
          <w:szCs w:val="28"/>
          <w:lang w:val="kk-KZ"/>
        </w:rPr>
      </w:pPr>
      <w:r w:rsidRPr="00BF3411">
        <w:rPr>
          <w:sz w:val="28"/>
          <w:szCs w:val="28"/>
          <w:lang w:val="kk-KZ"/>
        </w:rPr>
        <w:t>Індеттің нақты алдын-алу үшін, ДДСҰ-ның мамандандырылған сараптау жөніндегі комитеті зиянсыз және жоғары иммуногенді болып табылатын инактивацияланған вакциналарын пайдалануды ұсынды («Рэдис ДДСҰ», 1994) [178].</w:t>
      </w:r>
    </w:p>
    <w:p w:rsidR="00EF6B5F" w:rsidRPr="00BF3411" w:rsidRDefault="00EF6B5F" w:rsidP="00EF6B5F">
      <w:pPr>
        <w:tabs>
          <w:tab w:val="left" w:pos="1640"/>
        </w:tabs>
        <w:ind w:firstLine="426"/>
        <w:jc w:val="both"/>
        <w:rPr>
          <w:sz w:val="28"/>
          <w:szCs w:val="28"/>
          <w:lang w:val="kk-KZ"/>
        </w:rPr>
      </w:pPr>
      <w:r w:rsidRPr="00BF3411">
        <w:rPr>
          <w:sz w:val="28"/>
          <w:szCs w:val="28"/>
          <w:lang w:val="kk-KZ"/>
        </w:rPr>
        <w:t xml:space="preserve">Бүкілресейлік ветеринариялық вирусология және микробиология ғылыми – зерттеу институтында (ВНИВВиМ) ТС-80 </w:t>
      </w:r>
      <w:r w:rsidR="005E4902" w:rsidRPr="00BF3411">
        <w:rPr>
          <w:sz w:val="28"/>
          <w:szCs w:val="28"/>
          <w:lang w:val="kk-KZ"/>
        </w:rPr>
        <w:t>штамын</w:t>
      </w:r>
      <w:r w:rsidRPr="00BF3411">
        <w:rPr>
          <w:sz w:val="28"/>
          <w:szCs w:val="28"/>
          <w:lang w:val="kk-KZ"/>
        </w:rPr>
        <w:t>ан инактивацияланған құтырыққа қарсы вакцина өндірісінің технологиясы әзірленді. Бұл штаммды өсіру үшін вирусқа қарсы антигеннің жоғары жиналуы арқылы құтырық вирусын көбейтуге мүмкіндік беретін вакцинаға ПС (почка сайги) жасуша өсіндісін қолданады. Инактивация үшін стропен қолданылды. Вакцина үй жануарларын және ферма түліктерін иммунизациялау үшін тиімді болды. Бір иммунизациядан кейін, вакцина жануарларға 14-21 күн ішінде, кемінде 1 жыл бойы үздіксіз иммунитет тудырып тұрады [179].</w:t>
      </w:r>
    </w:p>
    <w:p w:rsidR="00EF6B5F" w:rsidRPr="00BF3411" w:rsidRDefault="00EF6B5F" w:rsidP="00EF6B5F">
      <w:pPr>
        <w:tabs>
          <w:tab w:val="left" w:pos="1640"/>
        </w:tabs>
        <w:ind w:firstLine="425"/>
        <w:jc w:val="both"/>
        <w:rPr>
          <w:sz w:val="28"/>
          <w:szCs w:val="28"/>
          <w:lang w:val="kk-KZ"/>
        </w:rPr>
      </w:pPr>
      <w:r w:rsidRPr="00BF3411">
        <w:rPr>
          <w:sz w:val="28"/>
          <w:szCs w:val="28"/>
          <w:lang w:val="kk-KZ"/>
        </w:rPr>
        <w:t xml:space="preserve">Щелково-51 </w:t>
      </w:r>
      <w:r w:rsidR="005E4902" w:rsidRPr="00BF3411">
        <w:rPr>
          <w:sz w:val="28"/>
          <w:szCs w:val="28"/>
          <w:lang w:val="kk-KZ"/>
        </w:rPr>
        <w:t>штамын</w:t>
      </w:r>
      <w:r w:rsidRPr="00BF3411">
        <w:rPr>
          <w:sz w:val="28"/>
          <w:szCs w:val="28"/>
          <w:lang w:val="kk-KZ"/>
        </w:rPr>
        <w:t>ан инактивацияланған вакцина ұзақ уақыт бойы өндірілді. Вирус роллерлі - моноқабат арқылы ВНК- 21/13 жасуша өсіндісі жүйесінде өсірілді. Бета пропиолактон осы вакцина үшін инактивтілік ретінде пайдаланылды.</w:t>
      </w:r>
      <w:r w:rsidRPr="00BF3411">
        <w:rPr>
          <w:lang w:val="kk-KZ"/>
        </w:rPr>
        <w:t xml:space="preserve"> </w:t>
      </w:r>
      <w:r w:rsidRPr="00BF3411">
        <w:rPr>
          <w:sz w:val="28"/>
          <w:szCs w:val="28"/>
          <w:lang w:val="kk-KZ"/>
        </w:rPr>
        <w:t>Құтырық вирусының инактивациясының негізі - лактонның вирустық РНҚ-мен өзара әрекеттесуі болып табылады. Пропиолактон тұрақты өзгертілген өнімдерді қалыптастыру үшін гуанозин, аденозин және цитидиомамен жауап береді. [180].</w:t>
      </w:r>
    </w:p>
    <w:p w:rsidR="00EF6B5F" w:rsidRPr="00BF3411" w:rsidRDefault="00EF6B5F" w:rsidP="00EF6B5F">
      <w:pPr>
        <w:tabs>
          <w:tab w:val="left" w:pos="1640"/>
        </w:tabs>
        <w:ind w:firstLine="425"/>
        <w:jc w:val="both"/>
        <w:rPr>
          <w:sz w:val="28"/>
          <w:szCs w:val="28"/>
          <w:lang w:val="kk-KZ"/>
        </w:rPr>
      </w:pPr>
      <w:r w:rsidRPr="00BF3411">
        <w:rPr>
          <w:sz w:val="28"/>
          <w:szCs w:val="28"/>
          <w:lang w:val="kk-KZ"/>
        </w:rPr>
        <w:t xml:space="preserve">Құтырық вирусының инактивациясын зерттеу барысында, 0,05% бета-пропиолактоиннің концентрациясы </w:t>
      </w:r>
      <w:r w:rsidRPr="00BF3411">
        <w:rPr>
          <w:sz w:val="28"/>
          <w:szCs w:val="28"/>
          <w:shd w:val="clear" w:color="auto" w:fill="FFFFFF"/>
          <w:lang w:val="kk-KZ"/>
        </w:rPr>
        <w:t>вирион</w:t>
      </w:r>
      <w:r w:rsidRPr="00BF3411">
        <w:rPr>
          <w:sz w:val="28"/>
          <w:szCs w:val="28"/>
          <w:lang w:val="kk-KZ"/>
        </w:rPr>
        <w:t xml:space="preserve"> морфологиясына айтарлықтай әсер етпейді және 0,2% концентрация оның вирусының протеин қабығымен өзара әрекеттесуіне әкеп соқтырады, бұл олардың формасы мен мөлшерін бұзумен қоса, вирус морфологиясының өзгеруіне әсер етеді. Вакцинаның әмбебап құрғақ культурасының инактивациясы орташа иммуногенділігі 1,77 ХБ/мл, сұйық «Рабиков» - 1,8 ХБ/мл, ал иттер мен мысықтарға арналған мамандандырылған препарат «Рабикан» - 2,11 ХБ/мл құрайды [181]. </w:t>
      </w:r>
    </w:p>
    <w:p w:rsidR="00EF6B5F" w:rsidRPr="00BF3411" w:rsidRDefault="00EF6B5F" w:rsidP="00EF6B5F">
      <w:pPr>
        <w:tabs>
          <w:tab w:val="left" w:pos="1640"/>
        </w:tabs>
        <w:ind w:firstLine="425"/>
        <w:jc w:val="both"/>
        <w:rPr>
          <w:sz w:val="28"/>
          <w:szCs w:val="28"/>
          <w:lang w:val="kk-KZ"/>
        </w:rPr>
      </w:pPr>
      <w:r w:rsidRPr="00BF3411">
        <w:rPr>
          <w:sz w:val="28"/>
          <w:szCs w:val="28"/>
          <w:lang w:val="kk-KZ"/>
        </w:rPr>
        <w:t xml:space="preserve">Ветеринариялық тәжірибеде, сондай-ақ инактивацияланған вакциналық штамм PB-97 қолданылды. Вирус </w:t>
      </w:r>
      <w:r w:rsidR="001906D0" w:rsidRPr="00BF3411">
        <w:rPr>
          <w:sz w:val="28"/>
          <w:szCs w:val="28"/>
          <w:lang w:val="kk-KZ"/>
        </w:rPr>
        <w:t>BHK-21 (С-13)</w:t>
      </w:r>
      <w:r w:rsidR="00C56C9E" w:rsidRPr="00BF3411">
        <w:rPr>
          <w:sz w:val="28"/>
          <w:szCs w:val="28"/>
          <w:lang w:val="kk-KZ"/>
        </w:rPr>
        <w:t xml:space="preserve"> </w:t>
      </w:r>
      <w:r w:rsidRPr="00BF3411">
        <w:rPr>
          <w:sz w:val="28"/>
          <w:szCs w:val="28"/>
          <w:lang w:val="kk-KZ"/>
        </w:rPr>
        <w:t>жасушаларының суспензиясында өсірілген. Вирустық суспензияға Феракрилді тұрақтандырғыш ретінде 0,7-1,0% концентрациясында енгізіп пайдаланылған [182].</w:t>
      </w:r>
    </w:p>
    <w:p w:rsidR="00EF6B5F" w:rsidRPr="00BF3411" w:rsidRDefault="00EF6B5F" w:rsidP="00EF6B5F">
      <w:pPr>
        <w:tabs>
          <w:tab w:val="left" w:pos="1640"/>
        </w:tabs>
        <w:ind w:firstLine="425"/>
        <w:jc w:val="both"/>
        <w:rPr>
          <w:sz w:val="28"/>
          <w:szCs w:val="28"/>
          <w:lang w:val="kk-KZ"/>
        </w:rPr>
      </w:pPr>
      <w:r w:rsidRPr="00BF3411">
        <w:rPr>
          <w:sz w:val="28"/>
          <w:szCs w:val="28"/>
          <w:lang w:val="kk-KZ"/>
        </w:rPr>
        <w:t>Ішкі және шет елдік қоректік ортаны қолдана отырып, жапон бөденесі эмбриондарының жасуша өсіндісіне бейімделген құтырық вирусының KП-85 тіркелген штаммы негізінде концентрацияланған инактивті вакцина алынды. Көптеген авторлардың пікірінше, KП-85 штаммы жоғары иммуногенді, қауіпсіз, ұдайы өсуімен ерекшеленді.</w:t>
      </w:r>
      <w:r w:rsidRPr="00BF3411">
        <w:rPr>
          <w:lang w:val="kk-KZ"/>
        </w:rPr>
        <w:t xml:space="preserve"> </w:t>
      </w:r>
      <w:r w:rsidRPr="00BF3411">
        <w:rPr>
          <w:sz w:val="28"/>
          <w:szCs w:val="28"/>
          <w:lang w:val="kk-KZ"/>
        </w:rPr>
        <w:t>Иттерге (1-2 мл) көлемінде вакцина еккенде, құтырық вирусына төзімді иммунитетті тудыратыны анықталған</w:t>
      </w:r>
      <w:r w:rsidRPr="00BF3411">
        <w:rPr>
          <w:lang w:val="kk-KZ"/>
        </w:rPr>
        <w:t xml:space="preserve"> </w:t>
      </w:r>
      <w:r w:rsidRPr="00BF3411">
        <w:rPr>
          <w:sz w:val="28"/>
          <w:szCs w:val="28"/>
          <w:lang w:val="kk-KZ"/>
        </w:rPr>
        <w:t>[183].</w:t>
      </w:r>
    </w:p>
    <w:p w:rsidR="00EF6B5F" w:rsidRPr="00BF3411" w:rsidRDefault="00EF6B5F" w:rsidP="00EF6B5F">
      <w:pPr>
        <w:tabs>
          <w:tab w:val="left" w:pos="1640"/>
        </w:tabs>
        <w:ind w:firstLine="425"/>
        <w:jc w:val="both"/>
        <w:rPr>
          <w:lang w:val="kk-KZ"/>
        </w:rPr>
      </w:pPr>
      <w:r w:rsidRPr="00BF3411">
        <w:rPr>
          <w:sz w:val="28"/>
          <w:szCs w:val="28"/>
          <w:lang w:val="kk-KZ"/>
        </w:rPr>
        <w:t>Францияда тіркелген құтырық вирусқа қарсы вакцина жасалды</w:t>
      </w:r>
      <w:r w:rsidRPr="00BF3411">
        <w:rPr>
          <w:lang w:val="kk-KZ"/>
        </w:rPr>
        <w:t xml:space="preserve"> </w:t>
      </w:r>
      <w:r w:rsidRPr="00BF3411">
        <w:rPr>
          <w:sz w:val="28"/>
          <w:szCs w:val="28"/>
          <w:lang w:val="kk-KZ"/>
        </w:rPr>
        <w:t xml:space="preserve">ол адамның диплоидті жасушаларына (ДКЧ), содан кейін </w:t>
      </w:r>
      <w:r w:rsidR="001906D0" w:rsidRPr="00BF3411">
        <w:rPr>
          <w:sz w:val="28"/>
          <w:szCs w:val="28"/>
          <w:lang w:val="kk-KZ"/>
        </w:rPr>
        <w:t xml:space="preserve">BHK-21 (С-13) </w:t>
      </w:r>
      <w:r w:rsidRPr="00BF3411">
        <w:rPr>
          <w:sz w:val="28"/>
          <w:szCs w:val="28"/>
          <w:lang w:val="kk-KZ"/>
        </w:rPr>
        <w:t>жасуша өсіндісіне бейімделді. Вирус пропиолактонның бета-инактивтілігіне негізделген. Зертханалық және ауыл шаруашылық жануарлардағы иммунитеттің пайда болуында вакцинаны тексеру 1,5-3 жылға созылғанын көрсетті [184].</w:t>
      </w:r>
    </w:p>
    <w:p w:rsidR="00EF6B5F" w:rsidRPr="00BF3411" w:rsidRDefault="00EF6B5F" w:rsidP="00EF6B5F">
      <w:pPr>
        <w:tabs>
          <w:tab w:val="left" w:pos="1640"/>
        </w:tabs>
        <w:ind w:firstLine="425"/>
        <w:jc w:val="both"/>
        <w:rPr>
          <w:sz w:val="28"/>
          <w:szCs w:val="28"/>
          <w:lang w:val="kk-KZ"/>
        </w:rPr>
      </w:pPr>
      <w:r w:rsidRPr="00BF3411">
        <w:rPr>
          <w:sz w:val="28"/>
          <w:szCs w:val="28"/>
          <w:lang w:val="kk-KZ"/>
        </w:rPr>
        <w:t xml:space="preserve">Бразилияда PV (Пастер вирусы) </w:t>
      </w:r>
      <w:r w:rsidR="005E4902" w:rsidRPr="00BF3411">
        <w:rPr>
          <w:sz w:val="28"/>
          <w:szCs w:val="28"/>
          <w:lang w:val="kk-KZ"/>
        </w:rPr>
        <w:t>штамын</w:t>
      </w:r>
      <w:r w:rsidRPr="00BF3411">
        <w:rPr>
          <w:sz w:val="28"/>
          <w:szCs w:val="28"/>
          <w:lang w:val="kk-KZ"/>
        </w:rPr>
        <w:t xml:space="preserve">ан майлы - эмульсиялы инактивацияланған вакцина дайындалған, ол </w:t>
      </w:r>
      <w:r w:rsidR="001906D0" w:rsidRPr="00BF3411">
        <w:rPr>
          <w:sz w:val="28"/>
          <w:szCs w:val="28"/>
          <w:lang w:val="kk-KZ"/>
        </w:rPr>
        <w:t xml:space="preserve">BHK-21 (С-13) </w:t>
      </w:r>
      <w:r w:rsidR="00C56C9E" w:rsidRPr="00BF3411">
        <w:rPr>
          <w:sz w:val="28"/>
          <w:szCs w:val="28"/>
          <w:lang w:val="kk-KZ"/>
        </w:rPr>
        <w:t>моно</w:t>
      </w:r>
      <w:r w:rsidRPr="00BF3411">
        <w:rPr>
          <w:sz w:val="28"/>
          <w:szCs w:val="28"/>
          <w:lang w:val="kk-KZ"/>
        </w:rPr>
        <w:t>қабатты жасуша өсіндісінде өсірілген және бета пропиолактонмен (БПЛ) инактивацияланған. Вакцинациядан кейінгі қорғаныш антиденелердің титрі 1 жыл бойы сақталды [185].</w:t>
      </w:r>
    </w:p>
    <w:p w:rsidR="00EF6B5F" w:rsidRPr="00BF3411" w:rsidRDefault="00EF6B5F" w:rsidP="00EF6B5F">
      <w:pPr>
        <w:tabs>
          <w:tab w:val="left" w:pos="1640"/>
        </w:tabs>
        <w:ind w:firstLine="425"/>
        <w:jc w:val="both"/>
        <w:rPr>
          <w:lang w:val="kk-KZ"/>
        </w:rPr>
      </w:pPr>
      <w:r w:rsidRPr="00BF3411">
        <w:rPr>
          <w:sz w:val="28"/>
          <w:szCs w:val="28"/>
          <w:lang w:val="kk-KZ"/>
        </w:rPr>
        <w:t xml:space="preserve">Сонымен қатар, культуралды антирабаикалық (КАВ) және концентрацияланған вакциналарын өндіру технологиясы әзірленді. Олардың арасындағы айырмашылық тазалау дәрежесіне және бірлік көлеміндегі </w:t>
      </w:r>
      <w:r w:rsidR="005E4902" w:rsidRPr="00BF3411">
        <w:rPr>
          <w:sz w:val="28"/>
          <w:szCs w:val="28"/>
          <w:lang w:val="kk-KZ"/>
        </w:rPr>
        <w:t>иммуногенді</w:t>
      </w:r>
      <w:r w:rsidRPr="00BF3411">
        <w:rPr>
          <w:sz w:val="28"/>
          <w:szCs w:val="28"/>
          <w:lang w:val="kk-KZ"/>
        </w:rPr>
        <w:t xml:space="preserve"> белсенділіктің бірлігіне байланысты. Штаммдарды өсіру (бекітілген және культура) сириялық аламанның бүйрегінің бастапқы клеткаларында (ПСХ) жүргізілді, вирус  ультракүлгін сәулелері мен формалинмен белсендірілді[186].</w:t>
      </w:r>
    </w:p>
    <w:p w:rsidR="00EF6B5F" w:rsidRPr="00BF3411" w:rsidRDefault="00EF6B5F" w:rsidP="00EF6B5F">
      <w:pPr>
        <w:tabs>
          <w:tab w:val="left" w:pos="1640"/>
        </w:tabs>
        <w:ind w:firstLine="425"/>
        <w:jc w:val="both"/>
        <w:rPr>
          <w:lang w:val="kk-KZ"/>
        </w:rPr>
      </w:pPr>
      <w:r w:rsidRPr="00BF3411">
        <w:rPr>
          <w:sz w:val="28"/>
          <w:szCs w:val="28"/>
          <w:lang w:val="kk-KZ"/>
        </w:rPr>
        <w:t xml:space="preserve">«Внуково-32» </w:t>
      </w:r>
      <w:r w:rsidR="005E4902" w:rsidRPr="00BF3411">
        <w:rPr>
          <w:sz w:val="28"/>
          <w:szCs w:val="28"/>
          <w:lang w:val="kk-KZ"/>
        </w:rPr>
        <w:t>штамын</w:t>
      </w:r>
      <w:r w:rsidRPr="00BF3411">
        <w:rPr>
          <w:sz w:val="28"/>
          <w:szCs w:val="28"/>
          <w:lang w:val="kk-KZ"/>
        </w:rPr>
        <w:t>ан культуралды вакцина алынған. Вирус жасанды африкалық маймылдың бүйрегіндегі гетероплоидты жасушаларда тарату кейін вирус ультрафильтрация, иондық алмасу хроматографиясы, протамин сульфаты бар сорбция арқылы шоғырландырылды және тазартылды [187].</w:t>
      </w:r>
    </w:p>
    <w:p w:rsidR="00EF6B5F" w:rsidRPr="00BF3411" w:rsidRDefault="00EF6B5F" w:rsidP="00EF6B5F">
      <w:pPr>
        <w:tabs>
          <w:tab w:val="left" w:pos="1640"/>
        </w:tabs>
        <w:ind w:firstLine="425"/>
        <w:jc w:val="both"/>
        <w:rPr>
          <w:sz w:val="28"/>
          <w:szCs w:val="28"/>
          <w:lang w:val="kk-KZ"/>
        </w:rPr>
      </w:pPr>
      <w:r w:rsidRPr="00BF3411">
        <w:rPr>
          <w:sz w:val="28"/>
          <w:szCs w:val="28"/>
          <w:lang w:val="kk-KZ"/>
        </w:rPr>
        <w:t xml:space="preserve">Ресейде құтырық вирусына қарсы «Рабипур» вакцинасы қолдануға рұқсат етілген. Вакцина тауық эмбрионындағы фибробласт культурасында құтырық вирусының жиналуымен, кейіннен пропиолактонмен инактивациялау және аймақтық центрифугалау, тазарту арқылы жасалды. Вакцинаның </w:t>
      </w:r>
      <w:r w:rsidR="005E4902" w:rsidRPr="00BF3411">
        <w:rPr>
          <w:sz w:val="28"/>
          <w:szCs w:val="28"/>
          <w:lang w:val="kk-KZ"/>
        </w:rPr>
        <w:t>иммуногенді</w:t>
      </w:r>
      <w:r w:rsidRPr="00BF3411">
        <w:rPr>
          <w:sz w:val="28"/>
          <w:szCs w:val="28"/>
          <w:lang w:val="kk-KZ"/>
        </w:rPr>
        <w:t xml:space="preserve"> белсенділігі 2,5 ХБ құраған [188, 189].</w:t>
      </w:r>
    </w:p>
    <w:p w:rsidR="00EF6B5F" w:rsidRPr="00BF3411" w:rsidRDefault="00EF6B5F" w:rsidP="00EF6B5F">
      <w:pPr>
        <w:tabs>
          <w:tab w:val="left" w:pos="1640"/>
        </w:tabs>
        <w:ind w:firstLine="425"/>
        <w:jc w:val="both"/>
        <w:rPr>
          <w:sz w:val="28"/>
          <w:szCs w:val="28"/>
          <w:lang w:val="kk-KZ"/>
        </w:rPr>
      </w:pPr>
      <w:r w:rsidRPr="00BF3411">
        <w:rPr>
          <w:sz w:val="28"/>
          <w:szCs w:val="28"/>
          <w:lang w:val="kk-KZ"/>
        </w:rPr>
        <w:t xml:space="preserve">ДДСҰ Сарапшылар Комитеті құтырыққа қарсы инактивацияланған вакциналар сапасына қатаң талаптар қойды. Вакцинаның және оның қызметінің қауіпсіздігіне көп көңіл бөлінді [190, 191]. </w:t>
      </w:r>
    </w:p>
    <w:p w:rsidR="00EF6B5F" w:rsidRPr="00BF3411" w:rsidRDefault="00EF6B5F" w:rsidP="00EF6B5F">
      <w:pPr>
        <w:ind w:firstLine="425"/>
        <w:jc w:val="both"/>
        <w:rPr>
          <w:b/>
          <w:sz w:val="28"/>
          <w:szCs w:val="28"/>
          <w:lang w:val="kk-KZ"/>
        </w:rPr>
      </w:pPr>
      <w:r w:rsidRPr="00BF3411">
        <w:rPr>
          <w:b/>
          <w:sz w:val="28"/>
          <w:szCs w:val="28"/>
          <w:lang w:val="kk-KZ"/>
        </w:rPr>
        <w:t xml:space="preserve">Оральді тірі вакцина </w:t>
      </w:r>
    </w:p>
    <w:p w:rsidR="00EF6B5F" w:rsidRPr="00BF3411" w:rsidRDefault="00EF6B5F" w:rsidP="00EF6B5F">
      <w:pPr>
        <w:jc w:val="both"/>
        <w:rPr>
          <w:sz w:val="28"/>
          <w:szCs w:val="28"/>
          <w:lang w:val="kk-KZ"/>
        </w:rPr>
      </w:pPr>
      <w:r w:rsidRPr="00BF3411">
        <w:rPr>
          <w:sz w:val="28"/>
          <w:szCs w:val="28"/>
          <w:lang w:val="kk-KZ"/>
        </w:rPr>
        <w:t xml:space="preserve">Құтырыққа қарсы оральді иммундау үшін 1969 жылы ERA </w:t>
      </w:r>
      <w:r w:rsidR="005E4902" w:rsidRPr="00BF3411">
        <w:rPr>
          <w:sz w:val="28"/>
          <w:szCs w:val="28"/>
          <w:lang w:val="kk-KZ"/>
        </w:rPr>
        <w:t>штамын</w:t>
      </w:r>
      <w:r w:rsidRPr="00BF3411">
        <w:rPr>
          <w:sz w:val="28"/>
          <w:szCs w:val="28"/>
          <w:lang w:val="kk-KZ"/>
        </w:rPr>
        <w:t xml:space="preserve">ың негізінде модификацияланған тірі вакцина SAD Berne </w:t>
      </w:r>
      <w:r w:rsidR="005E4902" w:rsidRPr="00BF3411">
        <w:rPr>
          <w:sz w:val="28"/>
          <w:szCs w:val="28"/>
          <w:lang w:val="kk-KZ"/>
        </w:rPr>
        <w:t>штамын</w:t>
      </w:r>
      <w:r w:rsidRPr="00BF3411">
        <w:rPr>
          <w:sz w:val="28"/>
          <w:szCs w:val="28"/>
          <w:lang w:val="kk-KZ"/>
        </w:rPr>
        <w:t xml:space="preserve">ан алынды [192]. Оральді құтырыққа қарсы вакцина еркін тіршілік ететін жануарларға және тасымалдаушы ретінде жабайы жануарлар түрлеріне арналған. Дегенмен, SAD Berne штаммы жабайы жануарларда белгілі бір патогенділікке ие болды және жас түлкілерде ішінара иммундық реакцияны тудырды [193]. SAD штаммы Street-Alabama-Gif (SAG) 1 және SAG2 штаммдарымен ауыстырылды. SAG2 штаммы гликопротеинге қарсы моноклоналды антиденелерді пайдалана отырып, аргинин кодонының 333 қатарынан екі мутациясынан кейін алынды және бассүйек ішіне егілген тышқандарда ешқандай клиникалық белгілерді тудырмады [194]. SAG2 </w:t>
      </w:r>
      <w:r w:rsidR="005E4902" w:rsidRPr="00BF3411">
        <w:rPr>
          <w:sz w:val="28"/>
          <w:szCs w:val="28"/>
          <w:lang w:val="kk-KZ"/>
        </w:rPr>
        <w:t>штамын</w:t>
      </w:r>
      <w:r w:rsidRPr="00BF3411">
        <w:rPr>
          <w:sz w:val="28"/>
          <w:szCs w:val="28"/>
          <w:lang w:val="kk-KZ"/>
        </w:rPr>
        <w:t>ан алынған вакцина Еуропалық дәрі-дәрмек агенттігінде тіркелген жалғыз ауызша вакцина болып табылады. Оральді иммундауға арналған басқа коммерциялық MТВ вакциналар ы:</w:t>
      </w:r>
      <w:r w:rsidR="00083D99" w:rsidRPr="00BF3411">
        <w:rPr>
          <w:sz w:val="28"/>
          <w:szCs w:val="28"/>
          <w:lang w:val="kk-KZ"/>
        </w:rPr>
        <w:t xml:space="preserve"> </w:t>
      </w:r>
      <w:r w:rsidRPr="00BF3411">
        <w:rPr>
          <w:sz w:val="28"/>
          <w:szCs w:val="28"/>
          <w:lang w:val="kk-KZ"/>
        </w:rPr>
        <w:t xml:space="preserve">Lysvulpen, SAD B19 және SAMP 5/88. </w:t>
      </w:r>
    </w:p>
    <w:p w:rsidR="00EF6B5F" w:rsidRPr="00BF3411" w:rsidRDefault="00EF6B5F" w:rsidP="00EF6B5F">
      <w:pPr>
        <w:ind w:firstLine="426"/>
        <w:jc w:val="both"/>
        <w:rPr>
          <w:sz w:val="28"/>
          <w:szCs w:val="28"/>
          <w:lang w:val="kk-KZ"/>
        </w:rPr>
      </w:pPr>
      <w:r w:rsidRPr="00BF3411">
        <w:rPr>
          <w:sz w:val="28"/>
          <w:szCs w:val="28"/>
          <w:lang w:val="kk-KZ"/>
        </w:rPr>
        <w:t xml:space="preserve">ERA </w:t>
      </w:r>
      <w:r w:rsidR="005E4902" w:rsidRPr="00BF3411">
        <w:rPr>
          <w:sz w:val="28"/>
          <w:szCs w:val="28"/>
          <w:lang w:val="kk-KZ"/>
        </w:rPr>
        <w:t>штамын</w:t>
      </w:r>
      <w:r w:rsidRPr="00BF3411">
        <w:rPr>
          <w:sz w:val="28"/>
          <w:szCs w:val="28"/>
          <w:lang w:val="kk-KZ"/>
        </w:rPr>
        <w:t xml:space="preserve">ан алынған құтырық гликопротеин гені бар сиыр шешек вирусынан (Copenhagen штаммы) тұратын рекомбинантты гликопротеин (VRG). сиыр шешек жабайы вирусынан Copenhagen штаммы мутацияланған және тимидинкиназаны құтырық гликопротеинінің кДНҚ-ға ауыстыруына байланысты қосымша аттенуацияланған, бұл құтырыққа иммунитет тудырады. V-RG еліктіргіш (приманка) вакцинасы құрамы 150 мг тетрациклин бар, құтырық гликопротеин гені бар сиыр шешек рекомбинантты вирнусымен толықтырылған және жабайы жануарды еліктіретін парафинді балауыздан құралған </w:t>
      </w:r>
      <w:r w:rsidR="00B102D7" w:rsidRPr="00BF3411">
        <w:rPr>
          <w:sz w:val="28"/>
          <w:szCs w:val="28"/>
          <w:lang w:val="kk-KZ"/>
        </w:rPr>
        <w:t xml:space="preserve">пластикалық қаптамадан тұрады. </w:t>
      </w:r>
      <w:r w:rsidRPr="00BF3411">
        <w:rPr>
          <w:sz w:val="28"/>
          <w:szCs w:val="28"/>
          <w:lang w:val="kk-KZ"/>
        </w:rPr>
        <w:t>V-RG еліктіргіш вакцинасы SAG2 немесе SAD B19-ды қоса 100% қорғаныс дозасының кемінде 10 еселенген мөлшеріне сәйкес келетін ең аз тит</w:t>
      </w:r>
      <w:r w:rsidR="00C56C9E" w:rsidRPr="00BF3411">
        <w:rPr>
          <w:sz w:val="28"/>
          <w:szCs w:val="28"/>
          <w:lang w:val="kk-KZ"/>
        </w:rPr>
        <w:t>рді қамтиды. Құрамында 108,0 TC</w:t>
      </w:r>
      <w:r w:rsidRPr="00BF3411">
        <w:rPr>
          <w:sz w:val="28"/>
          <w:szCs w:val="28"/>
          <w:lang w:val="kk-KZ"/>
        </w:rPr>
        <w:t>D50/дозасы бар V-RG еліктіргіш вакцинасы жабайы RABV қарсы еноттар мен түлкілерді оральді вакцинациялау үшін ұсынылады. [195].</w:t>
      </w:r>
    </w:p>
    <w:p w:rsidR="00EF6B5F" w:rsidRPr="00BF3411" w:rsidRDefault="00EF6B5F" w:rsidP="00EF6B5F">
      <w:pPr>
        <w:ind w:firstLine="425"/>
        <w:jc w:val="both"/>
        <w:rPr>
          <w:b/>
          <w:sz w:val="28"/>
          <w:szCs w:val="28"/>
          <w:lang w:val="kk-KZ"/>
        </w:rPr>
      </w:pPr>
      <w:r w:rsidRPr="00BF3411">
        <w:rPr>
          <w:b/>
          <w:sz w:val="28"/>
          <w:szCs w:val="28"/>
          <w:lang w:val="kk-KZ"/>
        </w:rPr>
        <w:t>Құтырыққа қарсы жаңа заман вакциналары</w:t>
      </w:r>
    </w:p>
    <w:p w:rsidR="00EF6B5F" w:rsidRPr="00BF3411" w:rsidRDefault="00EF6B5F" w:rsidP="00EF6B5F">
      <w:pPr>
        <w:ind w:firstLine="425"/>
        <w:jc w:val="both"/>
        <w:rPr>
          <w:sz w:val="28"/>
          <w:szCs w:val="28"/>
          <w:lang w:val="kk-KZ"/>
        </w:rPr>
      </w:pPr>
      <w:r w:rsidRPr="00BF3411">
        <w:rPr>
          <w:sz w:val="28"/>
          <w:szCs w:val="28"/>
          <w:lang w:val="kk-KZ"/>
        </w:rPr>
        <w:t>Тірі әлсіретілген вакцина штаммдарының көпшілігі жабайы жануарларда құтырық тудыруы мүмкін, дегенмен індетке шалдығу аз. Кері генетика құтырыққа қарсы вакцина штаммдарының неғұрлым тұрақты нұсқаларын қамтамасыз ете алады және көптеген бөтен гендерді білдіретін гомологиялық вирустық векторларды жасай алады [196]. Құтырыққа қарсы тірі вакцинаның иммуногенділігін арттырудың бір жолы жоғары антидене деңгейін индукциялау үшін екі бірдей гликопротеин генін пайдалану болып табылады.</w:t>
      </w:r>
    </w:p>
    <w:p w:rsidR="00EF6B5F" w:rsidRPr="00BF3411" w:rsidRDefault="00EF6B5F" w:rsidP="00EF6B5F">
      <w:pPr>
        <w:ind w:firstLine="425"/>
        <w:jc w:val="both"/>
        <w:rPr>
          <w:sz w:val="28"/>
          <w:szCs w:val="28"/>
          <w:lang w:val="kk-KZ"/>
        </w:rPr>
      </w:pPr>
      <w:r w:rsidRPr="00BF3411">
        <w:rPr>
          <w:sz w:val="28"/>
          <w:szCs w:val="28"/>
          <w:lang w:val="kk-KZ"/>
        </w:rPr>
        <w:t>Енгізілген гонадотропин-рилизинг гормонын (GnRH) кодтау реттілігі бар рекомбинантты құтырыққа қарсы вакцина ұсынылды және мұндай вакцинамен иммунизацияланған тышқандар вирулентті RABV-мен күресу кезінде иммунизацияланған барлық тышқандарды қорғайтын GnRH-спецификалық антиденелер түзді. Рекомбинантты GnRH тасымалдаушы вирус жасушаларда 1 × 109 PFU/ml FFU/ml-ге жетті және жануарлардағы құтырық популяциясын бақылау мүмкіндігіне ие [197].</w:t>
      </w:r>
    </w:p>
    <w:p w:rsidR="00EF6B5F" w:rsidRPr="00BF3411" w:rsidRDefault="00EF6B5F" w:rsidP="00EF6B5F">
      <w:pPr>
        <w:ind w:firstLine="425"/>
        <w:jc w:val="both"/>
        <w:rPr>
          <w:b/>
          <w:sz w:val="28"/>
          <w:szCs w:val="28"/>
          <w:lang w:val="kk-KZ"/>
        </w:rPr>
      </w:pPr>
      <w:r w:rsidRPr="00BF3411">
        <w:rPr>
          <w:b/>
          <w:sz w:val="28"/>
          <w:szCs w:val="28"/>
          <w:lang w:val="kk-KZ"/>
        </w:rPr>
        <w:t>Рекомбинантты шешек вирусының векторлық вакциналары</w:t>
      </w:r>
    </w:p>
    <w:p w:rsidR="00EF6B5F" w:rsidRPr="00BF3411" w:rsidRDefault="00EF6B5F" w:rsidP="00EF6B5F">
      <w:pPr>
        <w:ind w:firstLine="426"/>
        <w:jc w:val="both"/>
        <w:rPr>
          <w:sz w:val="28"/>
          <w:szCs w:val="28"/>
          <w:lang w:val="kk-KZ"/>
        </w:rPr>
      </w:pPr>
      <w:r w:rsidRPr="00BF3411">
        <w:rPr>
          <w:sz w:val="28"/>
          <w:szCs w:val="28"/>
          <w:lang w:val="kk-KZ"/>
        </w:rPr>
        <w:t xml:space="preserve">1980 жылдардың ортасында SAD B19 </w:t>
      </w:r>
      <w:r w:rsidR="005E4902" w:rsidRPr="00BF3411">
        <w:rPr>
          <w:sz w:val="28"/>
          <w:szCs w:val="28"/>
          <w:lang w:val="kk-KZ"/>
        </w:rPr>
        <w:t>штамын</w:t>
      </w:r>
      <w:r w:rsidRPr="00BF3411">
        <w:rPr>
          <w:sz w:val="28"/>
          <w:szCs w:val="28"/>
          <w:lang w:val="kk-KZ"/>
        </w:rPr>
        <w:t xml:space="preserve"> қолданатын МТВ Еуропадағы жабайы түлкілерді иммундау үшін еліктіргіш ретінде пайдаланылды. Дегенмен, вакцина штаммы кейбір жабайы жануарлардың қауіпсіздігіне елеулі алаңдаушылық тудырды. Рекомбинантты вакцина және құтырыққа қарсы вакцина бірнеше түрлерде оральді еліктіргіш үшін сәтті қолданылған. [198].</w:t>
      </w:r>
    </w:p>
    <w:p w:rsidR="00EF6B5F" w:rsidRPr="00BF3411" w:rsidRDefault="00EF6B5F" w:rsidP="00EF6B5F">
      <w:pPr>
        <w:ind w:firstLine="425"/>
        <w:jc w:val="both"/>
        <w:rPr>
          <w:b/>
          <w:sz w:val="28"/>
          <w:szCs w:val="28"/>
          <w:lang w:val="kk-KZ"/>
        </w:rPr>
      </w:pPr>
      <w:r w:rsidRPr="00BF3411">
        <w:rPr>
          <w:b/>
          <w:sz w:val="28"/>
          <w:szCs w:val="28"/>
          <w:lang w:val="kk-KZ"/>
        </w:rPr>
        <w:t>Рекомбинантты аденовирустық векторлық вакциналар</w:t>
      </w:r>
    </w:p>
    <w:p w:rsidR="00EF6B5F" w:rsidRPr="00BF3411" w:rsidRDefault="00EF6B5F" w:rsidP="00EF6B5F">
      <w:pPr>
        <w:ind w:firstLine="425"/>
        <w:jc w:val="both"/>
        <w:rPr>
          <w:sz w:val="28"/>
          <w:szCs w:val="28"/>
          <w:lang w:val="kk-KZ"/>
        </w:rPr>
      </w:pPr>
      <w:r w:rsidRPr="00BF3411">
        <w:rPr>
          <w:sz w:val="28"/>
          <w:szCs w:val="28"/>
          <w:lang w:val="kk-KZ"/>
        </w:rPr>
        <w:t>Рекомбинантты аденовирустардың артықшылықтары келесідей: олар В-жасушаларының және CD8+Т жасушаларының жоғары жауаптарын тудырады, үлгі ретінде тәжірибелік тышқандарға бір рет орташа тері астына немесе бұлшықет ішіне енгізу арқылы жақсы  иммунитет тудыруға қол жеткізеді. [199]. Сонымен қатар, E1 жойылған және қайталанатын 2 типті рекомбинантты ит аденовирусы жасалды, ол құтыру гликопротеинін көрсетеді, ол 2 типті ит аденовирус инфекциясының да, иттердегі құтырудың да алдын алды [200]. ERA гликопротеин гені бар AdHu5 векторынан, пластикалық көпіршіктен, балауыздан және тетрациклин гидрохлориді бар май негізіндегі матрицадан тұратын тірі рекомбинантты аденовирусты рекомбинантты оральді еліктіргіш вакцина Кан</w:t>
      </w:r>
      <w:r w:rsidR="00083D99" w:rsidRPr="00BF3411">
        <w:rPr>
          <w:sz w:val="28"/>
          <w:szCs w:val="28"/>
          <w:lang w:val="kk-KZ"/>
        </w:rPr>
        <w:t xml:space="preserve">адада әзірленді және таратылды </w:t>
      </w:r>
      <w:r w:rsidRPr="00BF3411">
        <w:rPr>
          <w:sz w:val="28"/>
          <w:szCs w:val="28"/>
          <w:lang w:val="kk-KZ"/>
        </w:rPr>
        <w:t>[201].</w:t>
      </w:r>
    </w:p>
    <w:p w:rsidR="00EF6B5F" w:rsidRPr="00BF3411" w:rsidRDefault="00EF6B5F" w:rsidP="00EF6B5F">
      <w:pPr>
        <w:ind w:firstLine="425"/>
        <w:jc w:val="both"/>
        <w:rPr>
          <w:b/>
          <w:sz w:val="28"/>
          <w:szCs w:val="28"/>
          <w:lang w:val="kk-KZ"/>
        </w:rPr>
      </w:pPr>
      <w:r w:rsidRPr="00BF3411">
        <w:rPr>
          <w:b/>
          <w:sz w:val="28"/>
          <w:szCs w:val="28"/>
          <w:lang w:val="kk-KZ"/>
        </w:rPr>
        <w:t>ДНҚ негізіндегі құтырыққа қарсы вакциналар</w:t>
      </w:r>
    </w:p>
    <w:p w:rsidR="00EF6B5F" w:rsidRPr="00BF3411" w:rsidRDefault="00EF6B5F" w:rsidP="00EF6B5F">
      <w:pPr>
        <w:ind w:firstLine="425"/>
        <w:jc w:val="both"/>
        <w:rPr>
          <w:sz w:val="28"/>
          <w:szCs w:val="28"/>
          <w:lang w:val="kk-KZ"/>
        </w:rPr>
      </w:pPr>
      <w:r w:rsidRPr="00BF3411">
        <w:rPr>
          <w:sz w:val="28"/>
          <w:szCs w:val="28"/>
          <w:lang w:val="kk-KZ"/>
        </w:rPr>
        <w:t xml:space="preserve">Құтырыққа қарсы келесі заманауи вакциналарын жасаудың бір жолы гликопротеин генін кодтайтын ДНҚ негізіндегі вакцинаны немесе плазмидті пайдалану болып табылады. Жетілдірілген рекомбинантты ДНҚ технологиясы инфекциялық агенттерге қарсы көптеген ДНҚ вакциналарын жасауға мүмкіндік берді. Кең спектрлі иммундық жауапты тудыруға арналған ДНҚ негізіндегі вакциналар аналық антиденелердің қатысуымен әрекет ету,  жоғары тұрақтылық, жаппай өндіру және экономикалық тиімділік сияқты бірқатар артықшылықтарға ие. [202]. Көптеген зерттеулер ДНҚ негізіндегі құтырыққа қарсы вакциналардың әртүрлі параметрлерге, соның ішінде плазмидті дозаға және егу әдісіне негізделген RABV-спецификалық ВБА индукциялаудағы салыстырмалы тиімділігін көрсетті. [203]. </w:t>
      </w:r>
    </w:p>
    <w:p w:rsidR="00EF6B5F" w:rsidRPr="00BF3411" w:rsidRDefault="00EF6B5F" w:rsidP="00EF6B5F">
      <w:pPr>
        <w:ind w:firstLine="425"/>
        <w:jc w:val="both"/>
        <w:rPr>
          <w:b/>
          <w:sz w:val="28"/>
          <w:szCs w:val="28"/>
          <w:lang w:val="kk-KZ"/>
        </w:rPr>
      </w:pPr>
      <w:r w:rsidRPr="00BF3411">
        <w:rPr>
          <w:b/>
          <w:sz w:val="28"/>
          <w:szCs w:val="28"/>
          <w:lang w:val="kk-KZ"/>
        </w:rPr>
        <w:t>Өсімдіктерден алынған құтырыққа қарсы оральді вакциналар</w:t>
      </w:r>
    </w:p>
    <w:p w:rsidR="00EF6B5F" w:rsidRPr="00BF3411" w:rsidRDefault="00EF6B5F" w:rsidP="00EF6B5F">
      <w:pPr>
        <w:ind w:firstLine="425"/>
        <w:jc w:val="both"/>
        <w:rPr>
          <w:color w:val="000000"/>
          <w:sz w:val="28"/>
          <w:szCs w:val="28"/>
          <w:shd w:val="clear" w:color="auto" w:fill="FFFFFF"/>
          <w:lang w:val="kk-KZ"/>
        </w:rPr>
      </w:pPr>
      <w:r w:rsidRPr="00BF3411">
        <w:rPr>
          <w:sz w:val="28"/>
          <w:szCs w:val="28"/>
          <w:lang w:val="kk-KZ"/>
        </w:rPr>
        <w:t>Зерттеушілер өндіріс процесін жеңілдете отырып, арзан бағамен рекомбинантты ақуыздарды кең көлемде өндіруге арналған жаңа жүйелерді ұсынды. Өсімдіктердегі бөгде антигендерді экспрессиялау үшін темекі мозаикалық вирусы мен қызанақ бұталы ергежейлі вирусын қолдану арқылы көптеген гендік-инженерлік вакциналар әзірленді [204]. Өсімдіктердегі бөгде антигендерді экспрессиялаудың ең озық әдістерінің бірі трансгенді өсімдіктерді жасау болып табылады. Өсімдіктің құтырық антигенін алу үшін құтырық гликопротеині геніндегі нативті сигналдық пептид Nicotiana tabacum патогенезімен байланысты ақуызға ауыстырылды. Өсімдікке қолайлы кодондарды алу үшін құтырық гликопротеинінің генін кодонды оңтайландыру қажет. Өсімдік тектес антигендер тышқандарға оральді немесе бұлшықет ішіне енгізгеннен кейін күшті шырышты және гуморальдық иммундық жауапты тудырды [205]. Құтырық гликопротеині темекі, қызанақ, шпинат, сәбіз және жүгері сияқты бірнеше өсімдіктерде кездеседі. Трансгендік өсімдіктерден алынған бұл антигендер тышқандар</w:t>
      </w:r>
      <w:r w:rsidR="00565AAC" w:rsidRPr="00BF3411">
        <w:rPr>
          <w:sz w:val="28"/>
          <w:szCs w:val="28"/>
          <w:lang w:val="kk-KZ"/>
        </w:rPr>
        <w:t>ды инфекциядан қорғады</w:t>
      </w:r>
      <w:r w:rsidRPr="00BF3411">
        <w:rPr>
          <w:sz w:val="28"/>
          <w:szCs w:val="28"/>
          <w:lang w:val="kk-KZ"/>
        </w:rPr>
        <w:t>.</w:t>
      </w:r>
    </w:p>
    <w:p w:rsidR="00EF6B5F" w:rsidRPr="00BF3411" w:rsidRDefault="00EF6B5F" w:rsidP="00EF6B5F">
      <w:pPr>
        <w:shd w:val="clear" w:color="auto" w:fill="FFFFFF"/>
        <w:ind w:firstLine="567"/>
        <w:jc w:val="both"/>
        <w:rPr>
          <w:sz w:val="28"/>
          <w:szCs w:val="28"/>
          <w:lang w:val="kk-KZ"/>
        </w:rPr>
      </w:pPr>
      <w:r w:rsidRPr="00BF3411">
        <w:rPr>
          <w:sz w:val="28"/>
          <w:szCs w:val="28"/>
          <w:lang w:val="kk-KZ"/>
        </w:rPr>
        <w:t xml:space="preserve">Жануарларды иммундау миллиондаған адамдарды осы өлімге әкелетін аурудан құтқарды, ал Дүниежүзілік жануарлар денсаулығы ұйымы (ХЭБ) 2011 жылы иттерді вакцинациялау үшін аймақтық вакцина банктерінің тұжырымдамасын енгізді. Баламалы құтырыққа қарсы вакциналарды зерттеудің басты себебі - олардың арзандығы. Сондықтан құтырыққа қарсы жаңа вакциналарды жасау қажет, олар арзан және қауіпсіз, мүмкіндігінше бір </w:t>
      </w:r>
      <w:r w:rsidR="00565AAC" w:rsidRPr="00BF3411">
        <w:rPr>
          <w:sz w:val="28"/>
          <w:szCs w:val="28"/>
          <w:lang w:val="kk-KZ"/>
        </w:rPr>
        <w:t>реттік енгізуді қажет етеді [206</w:t>
      </w:r>
      <w:r w:rsidRPr="00BF3411">
        <w:rPr>
          <w:sz w:val="28"/>
          <w:szCs w:val="28"/>
          <w:lang w:val="kk-KZ"/>
        </w:rPr>
        <w:t>].</w:t>
      </w:r>
    </w:p>
    <w:p w:rsidR="00EF6B5F" w:rsidRPr="00BF3411" w:rsidRDefault="00EF6B5F" w:rsidP="00EF6B5F">
      <w:pPr>
        <w:tabs>
          <w:tab w:val="left" w:pos="709"/>
        </w:tabs>
        <w:ind w:firstLine="426"/>
        <w:jc w:val="both"/>
        <w:rPr>
          <w:lang w:val="kk-KZ"/>
        </w:rPr>
      </w:pPr>
      <w:r w:rsidRPr="00BF3411">
        <w:rPr>
          <w:sz w:val="28"/>
          <w:szCs w:val="28"/>
          <w:lang w:val="kk-KZ"/>
        </w:rPr>
        <w:t xml:space="preserve">Қазақстанда </w:t>
      </w:r>
      <w:r w:rsidRPr="00BF3411">
        <w:rPr>
          <w:sz w:val="28"/>
          <w:szCs w:val="28"/>
          <w:shd w:val="clear" w:color="auto" w:fill="FFFFFF"/>
          <w:lang w:val="kk-KZ"/>
        </w:rPr>
        <w:t>эпизоотология бөлімі мен ветеринариялық вирусология проблемалық зертханасының ғалымдары (</w:t>
      </w:r>
      <w:r w:rsidRPr="00BF3411">
        <w:rPr>
          <w:sz w:val="28"/>
          <w:szCs w:val="28"/>
          <w:lang w:val="kk-KZ"/>
        </w:rPr>
        <w:t xml:space="preserve">1978) сәуірде </w:t>
      </w:r>
      <w:r w:rsidRPr="00BF3411">
        <w:rPr>
          <w:sz w:val="28"/>
          <w:szCs w:val="28"/>
          <w:shd w:val="clear" w:color="auto" w:fill="FFFFFF"/>
          <w:lang w:val="kk-KZ"/>
        </w:rPr>
        <w:t xml:space="preserve">К.Н. Бучнев., А.А. Росляков., Т.Ф. Омаров., И.Л. Квасов., Т.Б. Жангельдин., О.Т.Трабаев </w:t>
      </w:r>
      <w:r w:rsidRPr="00BF3411">
        <w:rPr>
          <w:sz w:val="28"/>
          <w:szCs w:val="28"/>
          <w:lang w:val="kk-KZ"/>
        </w:rPr>
        <w:t xml:space="preserve">барлық жануарлар түрлерін иммундау үшін ГНКИ «Овечии» </w:t>
      </w:r>
      <w:r w:rsidR="005E4902" w:rsidRPr="00BF3411">
        <w:rPr>
          <w:sz w:val="28"/>
          <w:szCs w:val="28"/>
          <w:lang w:val="kk-KZ"/>
        </w:rPr>
        <w:t>штамын</w:t>
      </w:r>
      <w:r w:rsidRPr="00BF3411">
        <w:rPr>
          <w:sz w:val="28"/>
          <w:szCs w:val="28"/>
          <w:lang w:val="kk-KZ"/>
        </w:rPr>
        <w:t xml:space="preserve">ан (5% суспензия) бекітілген тірі және инактивацияланған құтырыққа қарсы сұйық, </w:t>
      </w:r>
      <w:r w:rsidRPr="00BF3411">
        <w:rPr>
          <w:sz w:val="28"/>
          <w:szCs w:val="28"/>
          <w:shd w:val="clear" w:color="auto" w:fill="FFFFFF"/>
          <w:lang w:val="kk-KZ"/>
        </w:rPr>
        <w:t>тиімділігі жоғары</w:t>
      </w:r>
      <w:r w:rsidRPr="00BF3411">
        <w:rPr>
          <w:sz w:val="28"/>
          <w:szCs w:val="28"/>
          <w:lang w:val="kk-KZ"/>
        </w:rPr>
        <w:t xml:space="preserve"> </w:t>
      </w:r>
      <w:r w:rsidRPr="00BF3411">
        <w:rPr>
          <w:sz w:val="28"/>
          <w:szCs w:val="28"/>
          <w:shd w:val="clear" w:color="auto" w:fill="FFFFFF"/>
          <w:lang w:val="kk-KZ"/>
        </w:rPr>
        <w:t>«АЗВИ» вакцинасын жасап шығарды. Жануарлардың құтырығын зертханалық диагностикалаудың принципті жаңа РДП және ИФР әдістерін әзірлеп қолданысқа енгізді. Осы әдістерде қолданылатын диагностикалық антирабиялық иммуноглобулиндер әзірлеп және жиынтық ретінде бұрынғы КСРО және социалистік елдердің ветеринариялық тәжірибесінде кеңінен қолданылды. Осы вакцинаны жасаушы ғалымдар тобына КСРО Министрлер Кеңесінің лауреаттары жоғары атағы берілді [</w:t>
      </w:r>
      <w:r w:rsidRPr="00BF3411">
        <w:rPr>
          <w:sz w:val="28"/>
          <w:szCs w:val="28"/>
          <w:lang w:val="kk-KZ"/>
        </w:rPr>
        <w:t>20</w:t>
      </w:r>
      <w:r w:rsidR="00565AAC" w:rsidRPr="00BF3411">
        <w:rPr>
          <w:sz w:val="28"/>
          <w:szCs w:val="28"/>
          <w:lang w:val="kk-KZ"/>
        </w:rPr>
        <w:t>7</w:t>
      </w:r>
      <w:r w:rsidRPr="00BF3411">
        <w:rPr>
          <w:sz w:val="28"/>
          <w:szCs w:val="28"/>
          <w:shd w:val="clear" w:color="auto" w:fill="FFFFFF"/>
          <w:lang w:val="kk-KZ"/>
        </w:rPr>
        <w:t>]</w:t>
      </w:r>
      <w:r w:rsidRPr="00BF3411">
        <w:rPr>
          <w:sz w:val="28"/>
          <w:szCs w:val="28"/>
          <w:lang w:val="kk-KZ"/>
        </w:rPr>
        <w:t>.</w:t>
      </w:r>
    </w:p>
    <w:p w:rsidR="00EF6B5F" w:rsidRPr="00BF3411" w:rsidRDefault="00EF6B5F" w:rsidP="00EF6B5F">
      <w:pPr>
        <w:tabs>
          <w:tab w:val="left" w:pos="709"/>
        </w:tabs>
        <w:ind w:firstLine="709"/>
        <w:jc w:val="both"/>
        <w:rPr>
          <w:sz w:val="28"/>
          <w:szCs w:val="28"/>
          <w:shd w:val="clear" w:color="auto" w:fill="FFFFFF"/>
          <w:lang w:val="kk-KZ"/>
        </w:rPr>
      </w:pPr>
      <w:r w:rsidRPr="00BF3411">
        <w:rPr>
          <w:sz w:val="28"/>
          <w:szCs w:val="28"/>
          <w:shd w:val="clear" w:color="auto" w:fill="FFFFFF"/>
          <w:lang w:val="kk-KZ"/>
        </w:rPr>
        <w:t xml:space="preserve">Е.С. Жилин (2014) профилактикалық және диагностикалық препараттарды дайындау үшін құтырық-фикс вирусымен қойдың миынан лиофилденген МПТ-НИСХИ </w:t>
      </w:r>
      <w:r w:rsidR="005E4902" w:rsidRPr="00BF3411">
        <w:rPr>
          <w:sz w:val="28"/>
          <w:szCs w:val="28"/>
          <w:shd w:val="clear" w:color="auto" w:fill="FFFFFF"/>
          <w:lang w:val="kk-KZ"/>
        </w:rPr>
        <w:t>штамын</w:t>
      </w:r>
      <w:r w:rsidRPr="00BF3411">
        <w:rPr>
          <w:sz w:val="28"/>
          <w:szCs w:val="28"/>
          <w:shd w:val="clear" w:color="auto" w:fill="FFFFFF"/>
          <w:lang w:val="kk-KZ"/>
        </w:rPr>
        <w:t xml:space="preserve"> үздіксіз BНK-21 жасуша өсіндісіне бейімдеу арқылы VRC-RZ2 құтырық вирусының модификацияланған </w:t>
      </w:r>
      <w:r w:rsidR="005E4902" w:rsidRPr="00BF3411">
        <w:rPr>
          <w:sz w:val="28"/>
          <w:szCs w:val="28"/>
          <w:shd w:val="clear" w:color="auto" w:fill="FFFFFF"/>
          <w:lang w:val="kk-KZ"/>
        </w:rPr>
        <w:t>штамын</w:t>
      </w:r>
      <w:r w:rsidRPr="00BF3411">
        <w:rPr>
          <w:sz w:val="28"/>
          <w:szCs w:val="28"/>
          <w:shd w:val="clear" w:color="auto" w:fill="FFFFFF"/>
          <w:lang w:val="kk-KZ"/>
        </w:rPr>
        <w:t xml:space="preserve"> алды. Жабайы етқоректілер арасында осы індеттің алдын алу үшін құтырық вирусының VRC-RZ2 </w:t>
      </w:r>
      <w:r w:rsidR="005E4902" w:rsidRPr="00BF3411">
        <w:rPr>
          <w:sz w:val="28"/>
          <w:szCs w:val="28"/>
          <w:shd w:val="clear" w:color="auto" w:fill="FFFFFF"/>
          <w:lang w:val="kk-KZ"/>
        </w:rPr>
        <w:t>штамын</w:t>
      </w:r>
      <w:r w:rsidRPr="00BF3411">
        <w:rPr>
          <w:sz w:val="28"/>
          <w:szCs w:val="28"/>
          <w:shd w:val="clear" w:color="auto" w:fill="FFFFFF"/>
          <w:lang w:val="kk-KZ"/>
        </w:rPr>
        <w:t>ан пероральді вакцина жасау технологиясын ұсынды. Алынған штамм биологиялық қауіпсіздік проблемалары ғылыми-зерттеу институтының (НИИПББ) микроағзалар коллекциясына №7-04/Д сақтауға қойылған</w:t>
      </w:r>
      <w:r w:rsidRPr="00BF3411">
        <w:rPr>
          <w:sz w:val="28"/>
          <w:szCs w:val="28"/>
          <w:lang w:val="kk-KZ"/>
        </w:rPr>
        <w:t xml:space="preserve"> [2</w:t>
      </w:r>
      <w:r w:rsidR="00565AAC" w:rsidRPr="00BF3411">
        <w:rPr>
          <w:sz w:val="28"/>
          <w:szCs w:val="28"/>
          <w:lang w:val="kk-KZ"/>
        </w:rPr>
        <w:t>08</w:t>
      </w:r>
      <w:r w:rsidRPr="00BF3411">
        <w:rPr>
          <w:sz w:val="28"/>
          <w:szCs w:val="28"/>
          <w:lang w:val="kk-KZ"/>
        </w:rPr>
        <w:t>]</w:t>
      </w:r>
      <w:r w:rsidRPr="00BF3411">
        <w:rPr>
          <w:sz w:val="28"/>
          <w:szCs w:val="28"/>
          <w:shd w:val="clear" w:color="auto" w:fill="FFFFFF"/>
          <w:lang w:val="kk-KZ"/>
        </w:rPr>
        <w:t xml:space="preserve">. </w:t>
      </w:r>
    </w:p>
    <w:p w:rsidR="00EF6B5F" w:rsidRPr="00BF3411" w:rsidRDefault="00EF6B5F" w:rsidP="00EF6B5F">
      <w:pPr>
        <w:tabs>
          <w:tab w:val="left" w:pos="709"/>
        </w:tabs>
        <w:ind w:firstLine="709"/>
        <w:jc w:val="both"/>
        <w:rPr>
          <w:sz w:val="28"/>
          <w:szCs w:val="28"/>
          <w:shd w:val="clear" w:color="auto" w:fill="FFFFFF"/>
          <w:lang w:val="kk-KZ"/>
        </w:rPr>
      </w:pPr>
      <w:r w:rsidRPr="00BF3411">
        <w:rPr>
          <w:sz w:val="28"/>
          <w:szCs w:val="28"/>
          <w:lang w:val="kk-KZ"/>
        </w:rPr>
        <w:t xml:space="preserve">Рожаев Б.Г. (2016) Щелкова-51 </w:t>
      </w:r>
      <w:r w:rsidR="005E4902" w:rsidRPr="00BF3411">
        <w:rPr>
          <w:sz w:val="28"/>
          <w:szCs w:val="28"/>
          <w:lang w:val="kk-KZ"/>
        </w:rPr>
        <w:t>штамын</w:t>
      </w:r>
      <w:r w:rsidRPr="00BF3411">
        <w:rPr>
          <w:sz w:val="28"/>
          <w:szCs w:val="28"/>
          <w:lang w:val="kk-KZ"/>
        </w:rPr>
        <w:t xml:space="preserve">ан инактивацияланған, сұйық, лиофилизацияланған етқоректі жануарлардың құтырығына қарсы пероральді вакцина алу тәсілдерін әзірлеп және оның </w:t>
      </w:r>
      <w:r w:rsidR="005E4902" w:rsidRPr="00BF3411">
        <w:rPr>
          <w:sz w:val="28"/>
          <w:szCs w:val="28"/>
          <w:lang w:val="kk-KZ"/>
        </w:rPr>
        <w:t>иммуногенді</w:t>
      </w:r>
      <w:r w:rsidRPr="00BF3411">
        <w:rPr>
          <w:sz w:val="28"/>
          <w:szCs w:val="28"/>
          <w:lang w:val="kk-KZ"/>
        </w:rPr>
        <w:t xml:space="preserve"> </w:t>
      </w:r>
      <w:r w:rsidR="00565AAC" w:rsidRPr="00BF3411">
        <w:rPr>
          <w:sz w:val="28"/>
          <w:szCs w:val="28"/>
          <w:lang w:val="kk-KZ"/>
        </w:rPr>
        <w:t>қасиеттерін зерттеп ұсынған [209</w:t>
      </w:r>
      <w:r w:rsidRPr="00BF3411">
        <w:rPr>
          <w:sz w:val="28"/>
          <w:szCs w:val="28"/>
          <w:lang w:val="kk-KZ"/>
        </w:rPr>
        <w:t>]</w:t>
      </w:r>
      <w:r w:rsidRPr="00BF3411">
        <w:rPr>
          <w:sz w:val="28"/>
          <w:szCs w:val="28"/>
          <w:shd w:val="clear" w:color="auto" w:fill="FFFFFF"/>
          <w:lang w:val="kk-KZ"/>
        </w:rPr>
        <w:t>.</w:t>
      </w:r>
    </w:p>
    <w:p w:rsidR="00EF6B5F" w:rsidRPr="00BF3411" w:rsidRDefault="00EF6B5F" w:rsidP="00EF6B5F">
      <w:pPr>
        <w:tabs>
          <w:tab w:val="left" w:pos="709"/>
        </w:tabs>
        <w:ind w:firstLine="426"/>
        <w:jc w:val="both"/>
        <w:rPr>
          <w:sz w:val="28"/>
          <w:szCs w:val="28"/>
          <w:lang w:val="kk-KZ"/>
        </w:rPr>
      </w:pPr>
      <w:r w:rsidRPr="00BF3411">
        <w:rPr>
          <w:sz w:val="28"/>
          <w:szCs w:val="28"/>
          <w:lang w:val="kk-KZ"/>
        </w:rPr>
        <w:t>Қазіргі уақытта Қазақстан Республикасында ветеринариялық препараттардың мемлекеттік реестрінде тіркеліп, ауыл шаруашылығы жануарлары ауруларының алдын алу, диагностикалау және емдеуге арналған биологиялық препараттар өндірісінің толық технологиялық циклі бар отандық кәсіпорындардың қолдануға ұсынылған вакциналары: ЖШС «ДиаВак-АБН ҒӨО», етқоректі жануарлар құтырығына қарсы инактивацияланған сұйық RABIVAK, Евразия Биотек ЖШС ұсынған ит, мысық, ІҚМ, ұсақ мал және жылқыларды құтырыққа қарсы иммундау үшін «Rabivac Vet»  вакцинасы (Brilliant Bio pharma, Private Limited, Үндістан), Ақмола облысының Степногорск қаласындағы ЖШС «BIOTRON» ауыл шаруашылығы және үй жануарларын құтырыққа қарсы профилактикалық және мәжбүрлі иммундауға арналған инактивацияланған сұйық «А'Rabic» өсінділік вакцинасы, Алматы облысында «Антиген ҒӨК» ЖШС жануарлардағы құтырыққа қарсы инактивацияланған сұйық «Rhabdovac» вакцинасы  ВП-1- 4083-19/30.09.2019. Жануарлардың құтырығына қарсы инактивацияланған вакцина (НИИПББ) бұлшықет ішіне енгізуге арналған суспензия үй және ауылшаруашылық жануарларының құтырық індетінің алдын алу ҚР БҒМ «Биологиялық қауіпсіздік мәселелері ғылыми-зерттеу институты» РМК, ҚР-ВП-1-4463-21 17.06.2021 ж. өндіреді [ 21</w:t>
      </w:r>
      <w:r w:rsidR="00565AAC" w:rsidRPr="00BF3411">
        <w:rPr>
          <w:sz w:val="28"/>
          <w:szCs w:val="28"/>
          <w:lang w:val="kk-KZ"/>
        </w:rPr>
        <w:t>0</w:t>
      </w:r>
      <w:r w:rsidRPr="00BF3411">
        <w:rPr>
          <w:sz w:val="28"/>
          <w:szCs w:val="28"/>
          <w:lang w:val="kk-KZ"/>
        </w:rPr>
        <w:t xml:space="preserve">].  </w:t>
      </w:r>
    </w:p>
    <w:p w:rsidR="00EF6B5F" w:rsidRPr="00BF3411" w:rsidRDefault="00EF6B5F" w:rsidP="00EF6B5F">
      <w:pPr>
        <w:tabs>
          <w:tab w:val="num" w:pos="1080"/>
        </w:tabs>
        <w:suppressAutoHyphens/>
        <w:ind w:firstLine="426"/>
        <w:jc w:val="both"/>
        <w:outlineLvl w:val="0"/>
        <w:rPr>
          <w:sz w:val="28"/>
          <w:szCs w:val="28"/>
          <w:lang w:val="kk-KZ"/>
        </w:rPr>
      </w:pPr>
      <w:r w:rsidRPr="00BF3411">
        <w:rPr>
          <w:sz w:val="28"/>
          <w:szCs w:val="28"/>
          <w:lang w:val="kk-KZ"/>
        </w:rPr>
        <w:t xml:space="preserve">Қазақстанда </w:t>
      </w:r>
      <w:r w:rsidRPr="00BF3411">
        <w:rPr>
          <w:sz w:val="28"/>
          <w:szCs w:val="28"/>
          <w:shd w:val="clear" w:color="auto" w:fill="FFFFFF"/>
          <w:lang w:val="kk-KZ"/>
        </w:rPr>
        <w:t xml:space="preserve">халықаралық </w:t>
      </w:r>
      <w:r w:rsidRPr="00BF3411">
        <w:rPr>
          <w:sz w:val="28"/>
          <w:szCs w:val="28"/>
          <w:lang w:val="kk-KZ"/>
        </w:rPr>
        <w:t xml:space="preserve">GMP стандарттарына сәйкес биологиялық препараттар өндіріс орталығы - </w:t>
      </w:r>
      <w:r w:rsidRPr="00BF3411">
        <w:rPr>
          <w:sz w:val="28"/>
          <w:szCs w:val="28"/>
          <w:shd w:val="clear" w:color="auto" w:fill="FFFFFF"/>
          <w:lang w:val="kk-KZ"/>
        </w:rPr>
        <w:t>ЖШС «Антиген» ғылыми өндірістік кәсіпорнында ғалымдар Батанова Ж.М.,  Ахметсадыков Н.Н., Хусаинов Д.М жоғарыда аталған иммуноглобулиндердің алу технологиясын (К.Н. Бучнев)  жетілдіріп, 2000 жылдан бастап қайта өндіріске енгізді. Қазіргі уақытта</w:t>
      </w:r>
      <w:r w:rsidRPr="00BF3411">
        <w:rPr>
          <w:sz w:val="28"/>
          <w:szCs w:val="28"/>
          <w:lang w:val="kk-KZ"/>
        </w:rPr>
        <w:t xml:space="preserve"> </w:t>
      </w:r>
      <w:r w:rsidRPr="00BF3411">
        <w:rPr>
          <w:sz w:val="28"/>
          <w:szCs w:val="28"/>
          <w:shd w:val="clear" w:color="auto" w:fill="FFFFFF"/>
          <w:lang w:val="kk-KZ"/>
        </w:rPr>
        <w:t xml:space="preserve">диагностикалық антирабиялық флуоресценциялық иммуноглобулин (ДАПИ) және ИФР диагностикалық антирабиялық флуоресценциялық иммуноглобулин (ДАФИ) Қазақстан Республикасының ветеринариялық зертханаларында және жақын шет мемлекеттерге жануарлар құтырығын балауға қолдануда </w:t>
      </w:r>
      <w:r w:rsidRPr="00BF3411">
        <w:rPr>
          <w:sz w:val="28"/>
          <w:szCs w:val="28"/>
          <w:lang w:val="kk-KZ"/>
        </w:rPr>
        <w:t>[21</w:t>
      </w:r>
      <w:r w:rsidR="00565AAC" w:rsidRPr="00BF3411">
        <w:rPr>
          <w:sz w:val="28"/>
          <w:szCs w:val="28"/>
          <w:lang w:val="kk-KZ"/>
        </w:rPr>
        <w:t>1</w:t>
      </w:r>
      <w:r w:rsidRPr="00BF3411">
        <w:rPr>
          <w:sz w:val="28"/>
          <w:szCs w:val="28"/>
          <w:lang w:val="kk-KZ"/>
        </w:rPr>
        <w:t xml:space="preserve">]. </w:t>
      </w:r>
    </w:p>
    <w:p w:rsidR="00EF6B5F" w:rsidRPr="00BF3411" w:rsidRDefault="00EF6B5F" w:rsidP="00EF6B5F">
      <w:pPr>
        <w:tabs>
          <w:tab w:val="num" w:pos="1080"/>
        </w:tabs>
        <w:suppressAutoHyphens/>
        <w:ind w:firstLine="426"/>
        <w:jc w:val="both"/>
        <w:outlineLvl w:val="0"/>
        <w:rPr>
          <w:sz w:val="28"/>
          <w:szCs w:val="28"/>
          <w:lang w:val="kk-KZ"/>
        </w:rPr>
      </w:pPr>
      <w:r w:rsidRPr="00BF3411">
        <w:rPr>
          <w:sz w:val="28"/>
          <w:szCs w:val="28"/>
          <w:lang w:val="kk-KZ"/>
        </w:rPr>
        <w:t xml:space="preserve">Сондай ақ, хлықаралық GMP стандартына сәйкес CVS-11 </w:t>
      </w:r>
      <w:r w:rsidR="005E4902" w:rsidRPr="00BF3411">
        <w:rPr>
          <w:sz w:val="28"/>
          <w:szCs w:val="28"/>
          <w:lang w:val="kk-KZ"/>
        </w:rPr>
        <w:t>штамын</w:t>
      </w:r>
      <w:r w:rsidRPr="00BF3411">
        <w:rPr>
          <w:sz w:val="28"/>
          <w:szCs w:val="28"/>
          <w:lang w:val="kk-KZ"/>
        </w:rPr>
        <w:t>ан әзірленген инактивацияланған вакцинасының технологиясы ұсынылды және белсенділігі 7,25-7,50 lg 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вирустық шикізатты алуға мүмкіндік беретін құтырық вирусын өсінділеудің оңтайлы параметрлері суспензиялық әдіс екендігі дәлелденді. Қауіпсіз препаратты қамтамасыз ететін инактивант димерэтиленимин (ДЭИ) 0,01% концентрациясы таңдалып, вирустың толық бұзылуы мен деграцитті процестері айқын көрінетіні белгілі болды. Димерэтиленимині (ДЭИ) бар вирустық суспензияны инактивациялаудың технологиялық кезеңі жасалып, инактиванттың соңғы концентрациясы - 0,03%, температура 22-24°C, инактивация уақыты - 24 сағат, оның антигендік қасиеттерін сақтай отырып, вирус жұқпалығын толық және қайтымсыз ажыратуды қамтамасыз етті. Жануарлардағы иммунитеттің ұдайы қалыптасуы вакцинациядан ке</w:t>
      </w:r>
      <w:r w:rsidR="00565AAC" w:rsidRPr="00BF3411">
        <w:rPr>
          <w:sz w:val="28"/>
          <w:szCs w:val="28"/>
          <w:lang w:val="kk-KZ"/>
        </w:rPr>
        <w:t>йін 9 күннен кейін басталды [212</w:t>
      </w:r>
      <w:r w:rsidRPr="00BF3411">
        <w:rPr>
          <w:sz w:val="28"/>
          <w:szCs w:val="28"/>
          <w:lang w:val="kk-KZ"/>
        </w:rPr>
        <w:t>].</w:t>
      </w:r>
    </w:p>
    <w:p w:rsidR="00EF6B5F" w:rsidRPr="00BF3411" w:rsidRDefault="00EF6B5F" w:rsidP="00EF6B5F">
      <w:pPr>
        <w:tabs>
          <w:tab w:val="left" w:pos="709"/>
        </w:tabs>
        <w:ind w:firstLine="709"/>
        <w:jc w:val="both"/>
        <w:rPr>
          <w:sz w:val="28"/>
          <w:szCs w:val="28"/>
          <w:lang w:val="kk-KZ"/>
        </w:rPr>
      </w:pPr>
      <w:r w:rsidRPr="00BF3411">
        <w:rPr>
          <w:sz w:val="28"/>
          <w:szCs w:val="28"/>
          <w:lang w:val="kk-KZ"/>
        </w:rPr>
        <w:t>Жануарлардың құтырық індетінің алдын алудың заманауи әдістеріне олардың құтырыққа қолайсыз аймақтарды қоса алғанда, инфекциялық жағдайды басқарудың ең тиімді әдісі ретінде құтырыққа қарсы профилактикалық вакцинацияны қолданумен бір мезгілде қатаң есепке алу кіреді.</w:t>
      </w:r>
    </w:p>
    <w:p w:rsidR="00EF6B5F" w:rsidRPr="00BF3411" w:rsidRDefault="00EF6B5F" w:rsidP="00EF6B5F">
      <w:pPr>
        <w:tabs>
          <w:tab w:val="left" w:pos="709"/>
        </w:tabs>
        <w:ind w:firstLine="709"/>
        <w:jc w:val="both"/>
        <w:rPr>
          <w:sz w:val="28"/>
          <w:szCs w:val="28"/>
          <w:lang w:val="kk-KZ"/>
        </w:rPr>
      </w:pPr>
    </w:p>
    <w:p w:rsidR="00EF6B5F" w:rsidRPr="00BF3411" w:rsidRDefault="004C17B5" w:rsidP="00EF6B5F">
      <w:pPr>
        <w:pStyle w:val="a3"/>
        <w:numPr>
          <w:ilvl w:val="1"/>
          <w:numId w:val="4"/>
        </w:numPr>
        <w:tabs>
          <w:tab w:val="left" w:pos="1640"/>
        </w:tabs>
        <w:spacing w:after="0" w:line="240" w:lineRule="auto"/>
        <w:jc w:val="both"/>
        <w:rPr>
          <w:rFonts w:ascii="Times New Roman" w:hAnsi="Times New Roman"/>
          <w:b/>
          <w:sz w:val="28"/>
          <w:szCs w:val="28"/>
          <w:lang w:val="kk-KZ"/>
        </w:rPr>
      </w:pPr>
      <w:r w:rsidRPr="00BF3411">
        <w:rPr>
          <w:rFonts w:ascii="Times New Roman" w:hAnsi="Times New Roman"/>
          <w:b/>
          <w:sz w:val="28"/>
          <w:szCs w:val="28"/>
          <w:lang w:val="kk-KZ"/>
        </w:rPr>
        <w:t xml:space="preserve"> Адъювант</w:t>
      </w:r>
      <w:r w:rsidR="00EF6B5F" w:rsidRPr="00BF3411">
        <w:rPr>
          <w:rFonts w:ascii="Times New Roman" w:hAnsi="Times New Roman"/>
          <w:b/>
          <w:sz w:val="28"/>
          <w:szCs w:val="28"/>
          <w:lang w:val="kk-KZ"/>
        </w:rPr>
        <w:t xml:space="preserve"> және оларды антирабиялық вакцинада қолдану</w:t>
      </w:r>
    </w:p>
    <w:p w:rsidR="00EF6B5F" w:rsidRPr="00BF3411" w:rsidRDefault="00EF6B5F" w:rsidP="00EF6B5F">
      <w:pPr>
        <w:tabs>
          <w:tab w:val="left" w:pos="1640"/>
        </w:tabs>
        <w:ind w:firstLine="426"/>
        <w:jc w:val="both"/>
        <w:rPr>
          <w:b/>
          <w:sz w:val="28"/>
          <w:szCs w:val="28"/>
          <w:lang w:val="kk-KZ"/>
        </w:rPr>
      </w:pPr>
      <w:r w:rsidRPr="00BF3411">
        <w:rPr>
          <w:sz w:val="28"/>
          <w:szCs w:val="28"/>
          <w:lang w:val="kk-KZ"/>
        </w:rPr>
        <w:t>Вакцинацияның міндеті жұқпалы ауруларға қарсы жануарлар ағзасының иммуногенезге қорғаныс механизмдерін барынша тарту арқылы қарқынды және ұзақ мерзімді иммунитетті құру болып табылады, бұл көбінесе иммуногенездің спецификалық емес стимуляторлары – адъюванттарды таңдаумен және қолданумен байланысты. Көптеген вирустық вакциналар әлсіз иммундық реакцияларды тудыратындықтан, адъюванттарды қолдана бастады, олардың қосылуы осы кемшіліктерді әртүрлі дәрежеде түзетуге мүмкіндік берді [21</w:t>
      </w:r>
      <w:r w:rsidR="00565AAC" w:rsidRPr="00BF3411">
        <w:rPr>
          <w:sz w:val="28"/>
          <w:szCs w:val="28"/>
          <w:lang w:val="kk-KZ"/>
        </w:rPr>
        <w:t>3</w:t>
      </w:r>
      <w:r w:rsidRPr="00BF3411">
        <w:rPr>
          <w:sz w:val="28"/>
          <w:szCs w:val="28"/>
          <w:lang w:val="kk-KZ"/>
        </w:rPr>
        <w:t>].</w:t>
      </w:r>
    </w:p>
    <w:p w:rsidR="00EF6B5F" w:rsidRPr="00BF3411" w:rsidRDefault="00EF6B5F" w:rsidP="00EF6B5F">
      <w:pPr>
        <w:tabs>
          <w:tab w:val="left" w:pos="1640"/>
        </w:tabs>
        <w:ind w:firstLine="426"/>
        <w:jc w:val="both"/>
        <w:rPr>
          <w:sz w:val="28"/>
          <w:szCs w:val="28"/>
          <w:lang w:val="kk-KZ"/>
        </w:rPr>
      </w:pPr>
      <w:r w:rsidRPr="00BF3411">
        <w:rPr>
          <w:sz w:val="28"/>
          <w:szCs w:val="28"/>
          <w:lang w:val="kk-KZ"/>
        </w:rPr>
        <w:t xml:space="preserve">Адъювант (adjuvant лат.– «көмекші, қолдаушы») — иммуногенмен бір мезгілде енгізгенде иммундық жауапты күшейту үшін қолданылатын қосылыс немесе заттар кешені. </w:t>
      </w:r>
      <w:r w:rsidRPr="00BF3411">
        <w:rPr>
          <w:iCs/>
          <w:sz w:val="28"/>
          <w:szCs w:val="28"/>
          <w:lang w:val="kk-KZ"/>
        </w:rPr>
        <w:t>[21</w:t>
      </w:r>
      <w:r w:rsidR="00565AAC" w:rsidRPr="00BF3411">
        <w:rPr>
          <w:iCs/>
          <w:sz w:val="28"/>
          <w:szCs w:val="28"/>
          <w:lang w:val="kk-KZ"/>
        </w:rPr>
        <w:t>4</w:t>
      </w:r>
      <w:r w:rsidRPr="00BF3411">
        <w:rPr>
          <w:iCs/>
          <w:sz w:val="28"/>
          <w:szCs w:val="28"/>
          <w:lang w:val="kk-KZ"/>
        </w:rPr>
        <w:t>].</w:t>
      </w:r>
    </w:p>
    <w:p w:rsidR="00EF6B5F" w:rsidRPr="00BF3411" w:rsidRDefault="00EF6B5F" w:rsidP="00EF6B5F">
      <w:pPr>
        <w:tabs>
          <w:tab w:val="left" w:pos="1640"/>
        </w:tabs>
        <w:ind w:firstLine="426"/>
        <w:jc w:val="both"/>
        <w:rPr>
          <w:b/>
          <w:sz w:val="28"/>
          <w:szCs w:val="28"/>
          <w:lang w:val="kk-KZ"/>
        </w:rPr>
      </w:pPr>
      <w:r w:rsidRPr="00BF3411">
        <w:rPr>
          <w:sz w:val="28"/>
          <w:szCs w:val="28"/>
          <w:lang w:val="kk-KZ"/>
        </w:rPr>
        <w:t xml:space="preserve">Ғылыми зерттеушілердің пікірі бойынша, адъюванттар жергілікті </w:t>
      </w:r>
      <w:r w:rsidR="00C3028B">
        <w:rPr>
          <w:sz w:val="28"/>
          <w:szCs w:val="28"/>
          <w:lang w:val="kk-KZ"/>
        </w:rPr>
        <w:t xml:space="preserve">әсерге </w:t>
      </w:r>
      <w:r w:rsidRPr="00BF3411">
        <w:rPr>
          <w:sz w:val="28"/>
          <w:szCs w:val="28"/>
          <w:lang w:val="kk-KZ"/>
        </w:rPr>
        <w:t xml:space="preserve">ие әр түрлі табиғаттағы заттар болуы мүмкін: «депо» құру, қабыну </w:t>
      </w:r>
      <w:r w:rsidR="00565AAC" w:rsidRPr="00BF3411">
        <w:rPr>
          <w:sz w:val="28"/>
          <w:szCs w:val="28"/>
          <w:lang w:val="kk-KZ"/>
        </w:rPr>
        <w:t>реакциясын тудыру және т.б. [215</w:t>
      </w:r>
      <w:r w:rsidRPr="00BF3411">
        <w:rPr>
          <w:sz w:val="28"/>
          <w:szCs w:val="28"/>
          <w:lang w:val="kk-KZ"/>
        </w:rPr>
        <w:t>].</w:t>
      </w:r>
    </w:p>
    <w:p w:rsidR="00977FA8" w:rsidRPr="00BF3411" w:rsidRDefault="00EF6B5F" w:rsidP="00EF6B5F">
      <w:pPr>
        <w:tabs>
          <w:tab w:val="left" w:pos="1640"/>
        </w:tabs>
        <w:ind w:firstLine="426"/>
        <w:jc w:val="both"/>
        <w:rPr>
          <w:b/>
          <w:sz w:val="28"/>
          <w:szCs w:val="28"/>
          <w:lang w:val="kk-KZ"/>
        </w:rPr>
      </w:pPr>
      <w:r w:rsidRPr="00BF3411">
        <w:rPr>
          <w:sz w:val="28"/>
          <w:szCs w:val="28"/>
          <w:lang w:val="kk-KZ"/>
        </w:rPr>
        <w:t>Адъюванттар антидене түзілудің бастапқы сатысында болатын процестерге қатысады. Құрамында адъюванты бар вакцина енгізу жасушалардың көбеюін және жасушалардың дифференциалануын күшейтеді, олардың метаболизмін белсендіреді, бірақ, ең алдымен, адъюванттар моноцитарлық фагоцитарлы жүйе жасушаларының функционалдық белсенділігін өзгертеді. Соңғысы иммуногенездің қарқындылығы және оның ұзақтығы үшін ең маңызды болып табылады [21</w:t>
      </w:r>
      <w:r w:rsidR="00565AAC" w:rsidRPr="00BF3411">
        <w:rPr>
          <w:sz w:val="28"/>
          <w:szCs w:val="28"/>
          <w:lang w:val="kk-KZ"/>
        </w:rPr>
        <w:t>6</w:t>
      </w:r>
      <w:r w:rsidRPr="00BF3411">
        <w:rPr>
          <w:sz w:val="28"/>
          <w:szCs w:val="28"/>
          <w:lang w:val="kk-KZ"/>
        </w:rPr>
        <w:t>].</w:t>
      </w:r>
      <w:r w:rsidRPr="00BF3411">
        <w:rPr>
          <w:b/>
          <w:sz w:val="28"/>
          <w:szCs w:val="28"/>
          <w:lang w:val="kk-KZ"/>
        </w:rPr>
        <w:t xml:space="preserve"> </w:t>
      </w:r>
    </w:p>
    <w:p w:rsidR="00EF6B5F" w:rsidRPr="00BF3411" w:rsidRDefault="00EF6B5F" w:rsidP="00EF6B5F">
      <w:pPr>
        <w:tabs>
          <w:tab w:val="left" w:pos="1640"/>
        </w:tabs>
        <w:ind w:firstLine="426"/>
        <w:jc w:val="both"/>
        <w:rPr>
          <w:b/>
          <w:sz w:val="28"/>
          <w:szCs w:val="28"/>
          <w:lang w:val="kk-KZ"/>
        </w:rPr>
      </w:pPr>
      <w:r w:rsidRPr="00BF3411">
        <w:rPr>
          <w:sz w:val="28"/>
          <w:szCs w:val="28"/>
          <w:lang w:val="kk-KZ"/>
        </w:rPr>
        <w:t>Алюминий тұздары (алюминий гидроксиді, алюминий фосфаты, калий алюминиі) адъюванттар ретінде ветеринарияда кеңінен қолданылып келеді [21</w:t>
      </w:r>
      <w:r w:rsidR="00565AAC" w:rsidRPr="00BF3411">
        <w:rPr>
          <w:sz w:val="28"/>
          <w:szCs w:val="28"/>
          <w:lang w:val="kk-KZ"/>
        </w:rPr>
        <w:t>7</w:t>
      </w:r>
      <w:r w:rsidRPr="00BF3411">
        <w:rPr>
          <w:sz w:val="28"/>
          <w:szCs w:val="28"/>
          <w:lang w:val="kk-KZ"/>
        </w:rPr>
        <w:t>, 2</w:t>
      </w:r>
      <w:r w:rsidR="00565AAC" w:rsidRPr="00BF3411">
        <w:rPr>
          <w:sz w:val="28"/>
          <w:szCs w:val="28"/>
          <w:lang w:val="kk-KZ"/>
        </w:rPr>
        <w:t>18</w:t>
      </w:r>
      <w:r w:rsidRPr="00BF3411">
        <w:rPr>
          <w:sz w:val="28"/>
          <w:szCs w:val="28"/>
          <w:lang w:val="kk-KZ"/>
        </w:rPr>
        <w:t>, 2</w:t>
      </w:r>
      <w:r w:rsidR="00565AAC" w:rsidRPr="00BF3411">
        <w:rPr>
          <w:sz w:val="28"/>
          <w:szCs w:val="28"/>
          <w:lang w:val="kk-KZ"/>
        </w:rPr>
        <w:t>19</w:t>
      </w:r>
      <w:r w:rsidRPr="00BF3411">
        <w:rPr>
          <w:sz w:val="28"/>
          <w:szCs w:val="28"/>
          <w:lang w:val="kk-KZ"/>
        </w:rPr>
        <w:t xml:space="preserve">]. </w:t>
      </w:r>
    </w:p>
    <w:p w:rsidR="00977FA8" w:rsidRPr="00BF3411" w:rsidRDefault="00EF6B5F" w:rsidP="00EF6B5F">
      <w:pPr>
        <w:tabs>
          <w:tab w:val="left" w:pos="1640"/>
        </w:tabs>
        <w:ind w:firstLine="425"/>
        <w:jc w:val="both"/>
        <w:rPr>
          <w:sz w:val="28"/>
          <w:szCs w:val="28"/>
          <w:lang w:val="kk-KZ"/>
        </w:rPr>
      </w:pPr>
      <w:r w:rsidRPr="00BF3411">
        <w:rPr>
          <w:sz w:val="28"/>
          <w:szCs w:val="28"/>
          <w:lang w:val="kk-KZ"/>
        </w:rPr>
        <w:t xml:space="preserve">Олардың арасында алюминий оксидінің гидраты (ГОА) гелі инактивацияланған вакциналар ветеринариялық тәжірибе өндірісінде кеңінен қолданысқа ие. Әр түрлі типтегі адъюванттарды: GOA және Montanide </w:t>
      </w:r>
      <w:r w:rsidRPr="00BF3411">
        <w:rPr>
          <w:sz w:val="28"/>
          <w:szCs w:val="28"/>
          <w:vertAlign w:val="superscript"/>
          <w:lang w:val="kk-KZ"/>
        </w:rPr>
        <w:t>TM</w:t>
      </w:r>
      <w:r w:rsidRPr="00BF3411">
        <w:rPr>
          <w:sz w:val="28"/>
          <w:szCs w:val="28"/>
          <w:lang w:val="kk-KZ"/>
        </w:rPr>
        <w:t xml:space="preserve"> ISA 201VG эксперименттік жағдайдағы салыстырмалы зерттеулерде Montanide </w:t>
      </w:r>
      <w:r w:rsidRPr="00BF3411">
        <w:rPr>
          <w:sz w:val="28"/>
          <w:szCs w:val="28"/>
          <w:vertAlign w:val="superscript"/>
          <w:lang w:val="kk-KZ"/>
        </w:rPr>
        <w:t>TM</w:t>
      </w:r>
      <w:r w:rsidRPr="00BF3411">
        <w:rPr>
          <w:sz w:val="28"/>
          <w:szCs w:val="28"/>
          <w:lang w:val="kk-KZ"/>
        </w:rPr>
        <w:t xml:space="preserve"> ISA 201 VG адъювантының айқын иммуностимуляторлық әсерге</w:t>
      </w:r>
      <w:r w:rsidR="00565AAC" w:rsidRPr="00BF3411">
        <w:rPr>
          <w:sz w:val="28"/>
          <w:szCs w:val="28"/>
          <w:lang w:val="kk-KZ"/>
        </w:rPr>
        <w:t xml:space="preserve"> ие екендігін көруге болады [220</w:t>
      </w:r>
      <w:r w:rsidRPr="00BF3411">
        <w:rPr>
          <w:sz w:val="28"/>
          <w:szCs w:val="28"/>
          <w:lang w:val="kk-KZ"/>
        </w:rPr>
        <w:t>, 22</w:t>
      </w:r>
      <w:r w:rsidR="00565AAC" w:rsidRPr="00BF3411">
        <w:rPr>
          <w:sz w:val="28"/>
          <w:szCs w:val="28"/>
          <w:lang w:val="kk-KZ"/>
        </w:rPr>
        <w:t>1</w:t>
      </w:r>
      <w:r w:rsidRPr="00BF3411">
        <w:rPr>
          <w:sz w:val="28"/>
          <w:szCs w:val="28"/>
          <w:lang w:val="kk-KZ"/>
        </w:rPr>
        <w:t>].</w:t>
      </w:r>
      <w:r w:rsidR="00977FA8" w:rsidRPr="00BF3411">
        <w:rPr>
          <w:sz w:val="28"/>
          <w:szCs w:val="28"/>
          <w:lang w:val="kk-KZ"/>
        </w:rPr>
        <w:t xml:space="preserve"> </w:t>
      </w:r>
    </w:p>
    <w:p w:rsidR="00EF6B5F" w:rsidRPr="00BF3411" w:rsidRDefault="00EF6B5F" w:rsidP="00EF6B5F">
      <w:pPr>
        <w:tabs>
          <w:tab w:val="left" w:pos="1640"/>
        </w:tabs>
        <w:ind w:firstLine="425"/>
        <w:jc w:val="both"/>
        <w:rPr>
          <w:sz w:val="28"/>
          <w:szCs w:val="28"/>
          <w:lang w:val="kk-KZ"/>
        </w:rPr>
      </w:pPr>
      <w:r w:rsidRPr="00BF3411">
        <w:rPr>
          <w:sz w:val="28"/>
          <w:szCs w:val="28"/>
          <w:lang w:val="kk-KZ"/>
        </w:rPr>
        <w:t>Органикалық заттардың ішінен сапонин адъювант ретінде</w:t>
      </w:r>
      <w:r w:rsidR="00565AAC" w:rsidRPr="00BF3411">
        <w:rPr>
          <w:sz w:val="28"/>
          <w:szCs w:val="28"/>
          <w:lang w:val="kk-KZ"/>
        </w:rPr>
        <w:t xml:space="preserve"> жиі қолданылады [222</w:t>
      </w:r>
      <w:r w:rsidRPr="00BF3411">
        <w:rPr>
          <w:sz w:val="28"/>
          <w:szCs w:val="28"/>
          <w:lang w:val="kk-KZ"/>
        </w:rPr>
        <w:t>]. Өсімдік тектес гликозидтердің үлкен тобына жататын сапониндер күрделі химиялық</w:t>
      </w:r>
      <w:r w:rsidR="00565AAC" w:rsidRPr="00BF3411">
        <w:rPr>
          <w:sz w:val="28"/>
          <w:szCs w:val="28"/>
          <w:lang w:val="kk-KZ"/>
        </w:rPr>
        <w:t xml:space="preserve"> құрылымға [223</w:t>
      </w:r>
      <w:r w:rsidRPr="00BF3411">
        <w:rPr>
          <w:sz w:val="28"/>
          <w:szCs w:val="28"/>
          <w:lang w:val="kk-KZ"/>
        </w:rPr>
        <w:t>] және әртүрлі уытты, гемолитикалық және адъювантты қасиеттерге ие [22</w:t>
      </w:r>
      <w:r w:rsidR="00565AAC" w:rsidRPr="00BF3411">
        <w:rPr>
          <w:sz w:val="28"/>
          <w:szCs w:val="28"/>
          <w:lang w:val="kk-KZ"/>
        </w:rPr>
        <w:t>4</w:t>
      </w:r>
      <w:r w:rsidRPr="00BF3411">
        <w:rPr>
          <w:sz w:val="28"/>
          <w:szCs w:val="28"/>
          <w:lang w:val="kk-KZ"/>
        </w:rPr>
        <w:t>, 22</w:t>
      </w:r>
      <w:r w:rsidR="00565AAC" w:rsidRPr="00BF3411">
        <w:rPr>
          <w:sz w:val="28"/>
          <w:szCs w:val="28"/>
          <w:lang w:val="kk-KZ"/>
        </w:rPr>
        <w:t>5</w:t>
      </w:r>
      <w:r w:rsidRPr="00BF3411">
        <w:rPr>
          <w:sz w:val="28"/>
          <w:szCs w:val="28"/>
          <w:lang w:val="kk-KZ"/>
        </w:rPr>
        <w:t>, 22</w:t>
      </w:r>
      <w:r w:rsidR="00565AAC" w:rsidRPr="00BF3411">
        <w:rPr>
          <w:sz w:val="28"/>
          <w:szCs w:val="28"/>
          <w:lang w:val="kk-KZ"/>
        </w:rPr>
        <w:t>6</w:t>
      </w:r>
      <w:r w:rsidRPr="00BF3411">
        <w:rPr>
          <w:sz w:val="28"/>
          <w:szCs w:val="28"/>
          <w:lang w:val="kk-KZ"/>
        </w:rPr>
        <w:t>, 22</w:t>
      </w:r>
      <w:r w:rsidR="00565AAC" w:rsidRPr="00BF3411">
        <w:rPr>
          <w:sz w:val="28"/>
          <w:szCs w:val="28"/>
          <w:lang w:val="kk-KZ"/>
        </w:rPr>
        <w:t>7</w:t>
      </w:r>
      <w:r w:rsidRPr="00BF3411">
        <w:rPr>
          <w:sz w:val="28"/>
          <w:szCs w:val="28"/>
          <w:lang w:val="kk-KZ"/>
        </w:rPr>
        <w:t>].</w:t>
      </w:r>
    </w:p>
    <w:p w:rsidR="00EF6B5F" w:rsidRPr="00BF3411" w:rsidRDefault="00EF6B5F" w:rsidP="00EF6B5F">
      <w:pPr>
        <w:tabs>
          <w:tab w:val="left" w:pos="1640"/>
        </w:tabs>
        <w:ind w:firstLine="425"/>
        <w:jc w:val="both"/>
        <w:rPr>
          <w:sz w:val="28"/>
          <w:szCs w:val="28"/>
          <w:lang w:val="kk-KZ"/>
        </w:rPr>
      </w:pPr>
      <w:r w:rsidRPr="00BF3411">
        <w:rPr>
          <w:sz w:val="28"/>
          <w:szCs w:val="28"/>
          <w:lang w:val="kk-KZ"/>
        </w:rPr>
        <w:t>Жақында минералды және минералды емес майлар мен олардың қоспалары негізінде дайындалған адъюванттың жаңа түрі тәжірибеге енді. Мұндай адъювантты қолданған кезде суда алдын ала ерітілген немесе суспензияланған антиген майда өте жұқа (диспергирленеді) таралады, нәтижесінде «мұнайдағы су» эмульсиясы алынады, яғни антигені бар су та</w:t>
      </w:r>
      <w:r w:rsidR="00565AAC" w:rsidRPr="00BF3411">
        <w:rPr>
          <w:sz w:val="28"/>
          <w:szCs w:val="28"/>
          <w:lang w:val="kk-KZ"/>
        </w:rPr>
        <w:t>мшылары май фазасында болады [228, 229</w:t>
      </w:r>
      <w:r w:rsidRPr="00BF3411">
        <w:rPr>
          <w:sz w:val="28"/>
          <w:szCs w:val="28"/>
          <w:lang w:val="kk-KZ"/>
        </w:rPr>
        <w:t>, 23</w:t>
      </w:r>
      <w:r w:rsidR="00565AAC" w:rsidRPr="00BF3411">
        <w:rPr>
          <w:sz w:val="28"/>
          <w:szCs w:val="28"/>
          <w:lang w:val="kk-KZ"/>
        </w:rPr>
        <w:t>0</w:t>
      </w:r>
      <w:r w:rsidRPr="00BF3411">
        <w:rPr>
          <w:sz w:val="28"/>
          <w:szCs w:val="28"/>
          <w:lang w:val="kk-KZ"/>
        </w:rPr>
        <w:t>].</w:t>
      </w:r>
    </w:p>
    <w:p w:rsidR="00EF6B5F" w:rsidRPr="00BF3411" w:rsidRDefault="00EF6B5F" w:rsidP="00EF6B5F">
      <w:pPr>
        <w:tabs>
          <w:tab w:val="left" w:pos="1640"/>
        </w:tabs>
        <w:ind w:firstLine="425"/>
        <w:jc w:val="both"/>
        <w:rPr>
          <w:sz w:val="28"/>
          <w:szCs w:val="28"/>
          <w:lang w:val="kk-KZ"/>
        </w:rPr>
      </w:pPr>
      <w:r w:rsidRPr="00BF3411">
        <w:rPr>
          <w:sz w:val="28"/>
          <w:szCs w:val="28"/>
          <w:lang w:val="kk-KZ"/>
        </w:rPr>
        <w:t xml:space="preserve">1961 жылы Михельсон Э. алғаш рет минералды май, иірілген және твин сияқты компоненттері бар май адъюванты негізінде дайындалған эмульсиялық вакциналардың жануарлар үшін </w:t>
      </w:r>
      <w:r w:rsidR="005E4902" w:rsidRPr="00BF3411">
        <w:rPr>
          <w:sz w:val="28"/>
          <w:szCs w:val="28"/>
          <w:lang w:val="kk-KZ"/>
        </w:rPr>
        <w:t>иммуногенді</w:t>
      </w:r>
      <w:r w:rsidRPr="00BF3411">
        <w:rPr>
          <w:sz w:val="28"/>
          <w:szCs w:val="28"/>
          <w:lang w:val="kk-KZ"/>
        </w:rPr>
        <w:t xml:space="preserve"> белсенділігі сорбты (сіңірілетін) препараттармен салыстырғанда жоғары болғандығын дәлелдеді [23</w:t>
      </w:r>
      <w:r w:rsidR="00565AAC" w:rsidRPr="00BF3411">
        <w:rPr>
          <w:sz w:val="28"/>
          <w:szCs w:val="28"/>
          <w:lang w:val="kk-KZ"/>
        </w:rPr>
        <w:t>1</w:t>
      </w:r>
      <w:r w:rsidRPr="00BF3411">
        <w:rPr>
          <w:sz w:val="28"/>
          <w:szCs w:val="28"/>
          <w:lang w:val="kk-KZ"/>
        </w:rPr>
        <w:t>].</w:t>
      </w:r>
    </w:p>
    <w:p w:rsidR="00EF6B5F" w:rsidRPr="00BF3411" w:rsidRDefault="00EF6B5F" w:rsidP="00EF6B5F">
      <w:pPr>
        <w:tabs>
          <w:tab w:val="left" w:pos="1640"/>
        </w:tabs>
        <w:ind w:firstLine="425"/>
        <w:jc w:val="both"/>
        <w:rPr>
          <w:sz w:val="28"/>
          <w:szCs w:val="28"/>
          <w:lang w:val="kk-KZ"/>
        </w:rPr>
      </w:pPr>
      <w:r w:rsidRPr="00BF3411">
        <w:rPr>
          <w:sz w:val="28"/>
          <w:szCs w:val="28"/>
          <w:lang w:val="kk-KZ"/>
        </w:rPr>
        <w:t>Сеппиктің (Франция) сулы-эмульсиялық вакциналарын өндіруге арналған мұнай адъювантын жасауы ерекше назар аударуға тұрарлық. Сонымен қатар, бұл адъюванттар кешені жасушалық иммунитетті (цитотоксикалық Т-жасушалар) өндіруді ынталандыруға қабілетті екендігі туралы дәлелдер бар. Тәжірибелік вакциналар зерттеулер нәтижесінде өндірістік штаммен зертханалық ақ тышқандарға интрацеребральды жұқтырудан кейін иммундық қорғауды қамтамасыз ететіндігі анықталды. Иммуногенділік 2 ХБ/см</w:t>
      </w:r>
      <w:r w:rsidRPr="00BF3411">
        <w:rPr>
          <w:sz w:val="28"/>
          <w:szCs w:val="28"/>
          <w:vertAlign w:val="superscript"/>
          <w:lang w:val="kk-KZ"/>
        </w:rPr>
        <w:t>3</w:t>
      </w:r>
      <w:r w:rsidRPr="00BF3411">
        <w:rPr>
          <w:sz w:val="28"/>
          <w:szCs w:val="28"/>
          <w:lang w:val="kk-KZ"/>
        </w:rPr>
        <w:t>-ке дейін 12 ай бойы салыстырмалы деңгейде сақталып қалды [23</w:t>
      </w:r>
      <w:r w:rsidR="00565AAC" w:rsidRPr="00BF3411">
        <w:rPr>
          <w:sz w:val="28"/>
          <w:szCs w:val="28"/>
          <w:lang w:val="kk-KZ"/>
        </w:rPr>
        <w:t>2</w:t>
      </w:r>
      <w:r w:rsidRPr="00BF3411">
        <w:rPr>
          <w:sz w:val="28"/>
          <w:szCs w:val="28"/>
          <w:lang w:val="kk-KZ"/>
        </w:rPr>
        <w:t>, 23</w:t>
      </w:r>
      <w:r w:rsidR="00565AAC" w:rsidRPr="00BF3411">
        <w:rPr>
          <w:sz w:val="28"/>
          <w:szCs w:val="28"/>
          <w:lang w:val="kk-KZ"/>
        </w:rPr>
        <w:t>3</w:t>
      </w:r>
      <w:r w:rsidRPr="00BF3411">
        <w:rPr>
          <w:sz w:val="28"/>
          <w:szCs w:val="28"/>
          <w:lang w:val="kk-KZ"/>
        </w:rPr>
        <w:t>, 23</w:t>
      </w:r>
      <w:r w:rsidR="00565AAC" w:rsidRPr="00BF3411">
        <w:rPr>
          <w:sz w:val="28"/>
          <w:szCs w:val="28"/>
          <w:lang w:val="kk-KZ"/>
        </w:rPr>
        <w:t>4</w:t>
      </w:r>
      <w:r w:rsidRPr="00BF3411">
        <w:rPr>
          <w:sz w:val="28"/>
          <w:szCs w:val="28"/>
          <w:lang w:val="kk-KZ"/>
        </w:rPr>
        <w:t>].</w:t>
      </w:r>
    </w:p>
    <w:p w:rsidR="00EF6B5F" w:rsidRPr="00BF3411" w:rsidRDefault="00EF6B5F" w:rsidP="00EF6B5F">
      <w:pPr>
        <w:tabs>
          <w:tab w:val="left" w:pos="1640"/>
        </w:tabs>
        <w:ind w:firstLine="425"/>
        <w:jc w:val="both"/>
        <w:rPr>
          <w:sz w:val="28"/>
          <w:szCs w:val="28"/>
          <w:lang w:val="kk-KZ"/>
        </w:rPr>
      </w:pPr>
      <w:r w:rsidRPr="00BF3411">
        <w:rPr>
          <w:sz w:val="28"/>
          <w:szCs w:val="28"/>
          <w:lang w:val="kk-KZ"/>
        </w:rPr>
        <w:t>Әдеби деректерді талдау иммуностимуляторлық әсері бар заттардың алуан түрлілігін көрсетеді. Адъюванттар ретінде қолданылатын барлық белгілі органикалық және бейорганикалық қосылыстардың ішінде ГОА, оның сапонинмен және майлы адъюванттармен кешені инактивацияланған вакциналық препараттарды өндіруде кең практикалық қолданыс тапты [23</w:t>
      </w:r>
      <w:r w:rsidR="00565AAC" w:rsidRPr="00BF3411">
        <w:rPr>
          <w:sz w:val="28"/>
          <w:szCs w:val="28"/>
          <w:lang w:val="kk-KZ"/>
        </w:rPr>
        <w:t>5</w:t>
      </w:r>
      <w:r w:rsidRPr="00BF3411">
        <w:rPr>
          <w:sz w:val="28"/>
          <w:szCs w:val="28"/>
          <w:lang w:val="kk-KZ"/>
        </w:rPr>
        <w:t xml:space="preserve">]. </w:t>
      </w:r>
    </w:p>
    <w:p w:rsidR="00EF6B5F" w:rsidRPr="00BF3411" w:rsidRDefault="00EF6B5F" w:rsidP="00EF6B5F">
      <w:pPr>
        <w:tabs>
          <w:tab w:val="left" w:pos="1640"/>
        </w:tabs>
        <w:ind w:firstLine="425"/>
        <w:jc w:val="both"/>
        <w:rPr>
          <w:sz w:val="28"/>
          <w:szCs w:val="28"/>
          <w:lang w:val="kk-KZ"/>
        </w:rPr>
      </w:pPr>
      <w:r w:rsidRPr="00BF3411">
        <w:rPr>
          <w:sz w:val="28"/>
          <w:szCs w:val="28"/>
          <w:lang w:val="kk-KZ"/>
        </w:rPr>
        <w:t>Құтырыққа қарсы инактивацияланған вакциналарды дайындауда, жоғары иммуностимуляциялық тиімділігін, реактогенділігін арттыру үшін Montanide</w:t>
      </w:r>
      <w:r w:rsidRPr="00BF3411">
        <w:rPr>
          <w:sz w:val="28"/>
          <w:szCs w:val="28"/>
          <w:vertAlign w:val="superscript"/>
          <w:lang w:val="kk-KZ"/>
        </w:rPr>
        <w:t>TM</w:t>
      </w:r>
      <w:r w:rsidRPr="00BF3411">
        <w:rPr>
          <w:sz w:val="28"/>
          <w:szCs w:val="28"/>
          <w:lang w:val="kk-KZ"/>
        </w:rPr>
        <w:t xml:space="preserve"> ISA 201VG адъюванты кеңінен қолданылып келеді.</w:t>
      </w:r>
    </w:p>
    <w:p w:rsidR="00EF6B5F" w:rsidRPr="00BF3411" w:rsidRDefault="00EF6B5F" w:rsidP="00EF6B5F">
      <w:pPr>
        <w:tabs>
          <w:tab w:val="left" w:pos="1640"/>
        </w:tabs>
        <w:ind w:firstLine="425"/>
        <w:jc w:val="both"/>
        <w:rPr>
          <w:b/>
          <w:sz w:val="28"/>
          <w:szCs w:val="28"/>
          <w:lang w:val="kk-KZ"/>
        </w:rPr>
      </w:pPr>
    </w:p>
    <w:p w:rsidR="00EF6B5F" w:rsidRPr="00BF3411" w:rsidRDefault="00EF6B5F" w:rsidP="00EF6B5F">
      <w:pPr>
        <w:ind w:firstLine="426"/>
        <w:jc w:val="both"/>
        <w:rPr>
          <w:b/>
          <w:sz w:val="28"/>
          <w:szCs w:val="28"/>
          <w:shd w:val="clear" w:color="auto" w:fill="FFFFFF"/>
          <w:lang w:val="kk-KZ"/>
        </w:rPr>
      </w:pPr>
      <w:r w:rsidRPr="00BF3411">
        <w:rPr>
          <w:b/>
          <w:sz w:val="28"/>
          <w:szCs w:val="28"/>
          <w:shd w:val="clear" w:color="auto" w:fill="FFFFFF"/>
          <w:lang w:val="kk-KZ"/>
        </w:rPr>
        <w:t>1.7 Халықаралық GMP стандартына сәйкес ветеринариялық препарат өндіру жүйесі</w:t>
      </w:r>
    </w:p>
    <w:p w:rsidR="00EF6B5F" w:rsidRPr="00BF3411" w:rsidRDefault="00EF6B5F" w:rsidP="00EF6B5F">
      <w:pPr>
        <w:ind w:firstLine="426"/>
        <w:jc w:val="both"/>
        <w:rPr>
          <w:sz w:val="28"/>
          <w:szCs w:val="28"/>
          <w:shd w:val="clear" w:color="auto" w:fill="FFFFFF"/>
          <w:lang w:val="kk-KZ"/>
        </w:rPr>
      </w:pPr>
      <w:r w:rsidRPr="00BF3411">
        <w:rPr>
          <w:sz w:val="28"/>
          <w:szCs w:val="28"/>
          <w:shd w:val="clear" w:color="auto" w:fill="FFFFFF"/>
          <w:lang w:val="kk-KZ"/>
        </w:rPr>
        <w:t xml:space="preserve">GMP стандарттарының әлемдік тарихы 1963 жылдан бастап АҚШ – та басталды, онда ғалымдар тобы дәрілік препараттарды сапалы және қауіпсіз өндіру шарттарын регламенттеу үшін арнайы ережелер-Good Manufacturing Practice (GMP) стандартын әзірледі. 70-ші жылдардан бастап GMP Кеңес Одағын қоспағанда, бүкіл әлемде кеңінен таралды. КСРО ыдырағаннан кейін ТМД елдері қолданыстағы нормативтік базаларды GMP ережелеріне бейімдей бастады. GMP-өндіріс технологияларын сақтаудың түбегейлі жаңа тәсілі. Сапаны әдеттегі бақылау тек кейбір дайын өнім үлгілерін зерттеуді қамтиды және тек олардың сапасына немесе бір уақытта шығарылған партияның сапасына кепілдік береді. GMP стандарттары бойынша өндірістің барлық параметрлерін кешенді зертханалық тексеру және реттеу жүргізіледі, яғни – барлық өнімнің сапасын қамтамасыз ету. </w:t>
      </w:r>
    </w:p>
    <w:p w:rsidR="00EF6B5F" w:rsidRPr="00BF3411" w:rsidRDefault="00EF6B5F" w:rsidP="00EF6B5F">
      <w:pPr>
        <w:ind w:firstLine="426"/>
        <w:jc w:val="both"/>
        <w:rPr>
          <w:sz w:val="28"/>
          <w:szCs w:val="28"/>
          <w:shd w:val="clear" w:color="auto" w:fill="FFFFFF"/>
          <w:lang w:val="kk-KZ"/>
        </w:rPr>
      </w:pPr>
      <w:r w:rsidRPr="00BF3411">
        <w:rPr>
          <w:sz w:val="28"/>
          <w:szCs w:val="28"/>
          <w:shd w:val="clear" w:color="auto" w:fill="FFFFFF"/>
          <w:lang w:val="kk-KZ"/>
        </w:rPr>
        <w:t>Тиісті фармацевтикалық практикалардың, оның ішінде GMP стандарттары Қазақстан Республикасының Мемстандарт жүйесінде 2006 жылы бекітілген. Содан кейін олар ұсыныс, ерікті сипатта болды. Бірақ 2014 жылдың наурыз айынан бастап Қазақстанға өнімді экспорттайтын барлық шетелдік компаниялар GMP стандарты бойынша жұмыс істейтіндігін растауы тиіс еді, себебі, олардың өнімдерін елге әкелуге тыйым салынды. 2015 жылы GMP стандарттары ЕО және ЕАЭО талаптарын ескере отырып өзектендірілді. 2016 жылғы қаңтардан бастап Еуразиялық экономикалық одақ елдері үшін дәрілердің ортақ нарығы жұмыс істей бастады. 2018 жылғы 1 қаңтардан бастап GMP стандарттары қазақстандық өндірушілер үшін міндетті етті</w:t>
      </w:r>
      <w:r w:rsidRPr="00BF3411">
        <w:rPr>
          <w:sz w:val="28"/>
          <w:szCs w:val="28"/>
          <w:lang w:val="kk-KZ"/>
        </w:rPr>
        <w:t>.</w:t>
      </w:r>
      <w:r w:rsidRPr="00BF3411">
        <w:rPr>
          <w:sz w:val="28"/>
          <w:szCs w:val="28"/>
          <w:shd w:val="clear" w:color="auto" w:fill="FFFFFF"/>
          <w:lang w:val="kk-KZ"/>
        </w:rPr>
        <w:t xml:space="preserve"> </w:t>
      </w:r>
    </w:p>
    <w:p w:rsidR="00EF6B5F" w:rsidRPr="00BF3411" w:rsidRDefault="00EF6B5F" w:rsidP="00EF6B5F">
      <w:pPr>
        <w:ind w:firstLine="426"/>
        <w:jc w:val="both"/>
        <w:rPr>
          <w:sz w:val="28"/>
          <w:szCs w:val="28"/>
          <w:shd w:val="clear" w:color="auto" w:fill="FFFFFF"/>
          <w:lang w:val="kk-KZ"/>
        </w:rPr>
      </w:pPr>
      <w:r w:rsidRPr="00BF3411">
        <w:rPr>
          <w:sz w:val="28"/>
          <w:szCs w:val="28"/>
          <w:lang w:val="kk-KZ"/>
        </w:rPr>
        <w:t xml:space="preserve">GMP (Тиісті өндірістік практика жүйесі) - бұл сапа стандарттарына сәйкес өнімдердің үнемі өндіріліп, бақылануын қамтамасыз ететін жүйе. Қосымша көптеген салаларды қамти отырып, өнімнің қауіп-қатерін азайтуға арналған. GMP-дің тиісті өндірістік практика жүйесі өндіріс пен сапаны бақылаудың сапалық шаралары нақты анықталғанын, мақұлданғанын, тексерілгенін және өндіруге және сынақтан өткізуге құжатталғандығын, қызметкерлердің, құралдар мен материалдардың өндірістік қызметке жарамдылығын қамтамасыз етеді </w:t>
      </w:r>
      <w:r w:rsidR="00565AAC" w:rsidRPr="00BF3411">
        <w:rPr>
          <w:sz w:val="28"/>
          <w:szCs w:val="28"/>
          <w:lang w:val="kk-KZ"/>
        </w:rPr>
        <w:t>[236</w:t>
      </w:r>
      <w:r w:rsidRPr="00BF3411">
        <w:rPr>
          <w:sz w:val="28"/>
          <w:szCs w:val="28"/>
          <w:lang w:val="kk-KZ"/>
        </w:rPr>
        <w:t xml:space="preserve">]. </w:t>
      </w:r>
      <w:r w:rsidRPr="00BF3411">
        <w:rPr>
          <w:sz w:val="28"/>
          <w:szCs w:val="28"/>
          <w:shd w:val="clear" w:color="auto" w:fill="FFFFFF"/>
          <w:lang w:val="kk-KZ"/>
        </w:rPr>
        <w:t xml:space="preserve">Инфекциялық індеттердің профилактикасына, оларды емдеуге және диагностикалауға бағытталған ветеринариялық иммунобиологиялық препараттарды кеңінен қолдану олардың тиімділігі мен қауіпсіздігіне қойылатын жоғары талаптарды айқындайды. </w:t>
      </w:r>
    </w:p>
    <w:p w:rsidR="00EF6B5F" w:rsidRPr="00BF3411" w:rsidRDefault="00EF6B5F" w:rsidP="00EF6B5F">
      <w:pPr>
        <w:ind w:firstLine="426"/>
        <w:jc w:val="both"/>
        <w:rPr>
          <w:sz w:val="28"/>
          <w:szCs w:val="28"/>
          <w:lang w:val="kk-KZ"/>
        </w:rPr>
      </w:pPr>
      <w:r w:rsidRPr="00BF3411">
        <w:rPr>
          <w:sz w:val="28"/>
          <w:szCs w:val="28"/>
          <w:shd w:val="clear" w:color="auto" w:fill="FFFFFF"/>
          <w:lang w:val="kk-KZ"/>
        </w:rPr>
        <w:t xml:space="preserve">Қазіргі таңда иммунобиологиялық препараттар нарығы халықаралық деңгейде болып табылады, олардың сапасына қойылатын өндіріс кезеңіндегідей тиісті халықаралық ережелермен реттеледі - GMP (Good Manufacturing Practice), зертханалық зерттеулер - GLP (Good Laboratory Practice) және клиникалық зерттеулер - GCP (Good Clinical Practice) ережелеріне сәйкес талаптар қойылған </w:t>
      </w:r>
      <w:r w:rsidRPr="00BF3411">
        <w:rPr>
          <w:sz w:val="28"/>
          <w:szCs w:val="28"/>
          <w:lang w:val="kk-KZ"/>
        </w:rPr>
        <w:t>[23</w:t>
      </w:r>
      <w:r w:rsidR="00565AAC" w:rsidRPr="00BF3411">
        <w:rPr>
          <w:sz w:val="28"/>
          <w:szCs w:val="28"/>
          <w:lang w:val="kk-KZ"/>
        </w:rPr>
        <w:t>7</w:t>
      </w:r>
      <w:r w:rsidRPr="00BF3411">
        <w:rPr>
          <w:sz w:val="28"/>
          <w:szCs w:val="28"/>
          <w:lang w:val="kk-KZ"/>
        </w:rPr>
        <w:t>]</w:t>
      </w:r>
      <w:r w:rsidRPr="00BF3411">
        <w:rPr>
          <w:sz w:val="28"/>
          <w:szCs w:val="28"/>
          <w:shd w:val="clear" w:color="auto" w:fill="FFFFFF"/>
          <w:lang w:val="kk-KZ"/>
        </w:rPr>
        <w:t>.</w:t>
      </w:r>
    </w:p>
    <w:p w:rsidR="00EF6B5F" w:rsidRPr="00BF3411" w:rsidRDefault="00EF6B5F" w:rsidP="00EF6B5F">
      <w:pPr>
        <w:ind w:firstLine="425"/>
        <w:jc w:val="both"/>
        <w:rPr>
          <w:sz w:val="28"/>
          <w:szCs w:val="28"/>
          <w:shd w:val="clear" w:color="auto" w:fill="FFFFFF"/>
          <w:lang w:val="kk-KZ"/>
        </w:rPr>
      </w:pPr>
      <w:r w:rsidRPr="00BF3411">
        <w:rPr>
          <w:sz w:val="28"/>
          <w:szCs w:val="28"/>
          <w:shd w:val="clear" w:color="auto" w:fill="FFFFFF"/>
          <w:lang w:val="kk-KZ"/>
        </w:rPr>
        <w:t xml:space="preserve">Халықаралық ережелерді сақтау ДСҰ (Дүниежүзілік сауда ұйымы) әлемдік жүйесіне кіретін барлық елдер үшін міндетті. Қазақстан Республикасында әзірлеуші және шығарушы ұйымдар тарапынан GMP, GLP және GCP талаптарын орындау жөніндегі жұмыстарды ұйымдастыру талап етілген. </w:t>
      </w:r>
    </w:p>
    <w:p w:rsidR="00EF6B5F" w:rsidRPr="00BF3411" w:rsidRDefault="00EF6B5F" w:rsidP="00EF6B5F">
      <w:pPr>
        <w:ind w:firstLine="425"/>
        <w:jc w:val="both"/>
        <w:rPr>
          <w:sz w:val="28"/>
          <w:szCs w:val="28"/>
          <w:shd w:val="clear" w:color="auto" w:fill="FFFFFF"/>
          <w:lang w:val="kk-KZ"/>
        </w:rPr>
      </w:pPr>
      <w:r w:rsidRPr="00BF3411">
        <w:rPr>
          <w:sz w:val="28"/>
          <w:szCs w:val="28"/>
          <w:shd w:val="clear" w:color="auto" w:fill="FFFFFF"/>
          <w:lang w:val="kk-KZ"/>
        </w:rPr>
        <w:t xml:space="preserve">GMP ережелері қызметкерлерге, үй-жайларға, жабдықтарға, құжаттамаға, өнім өндіруге, талдау жүргізуге, сапаны қамтамасыз ету және бақылау жүйесіне және т. б. қойылатын талаптарды белгілейді. Қазіргі уақытта біздің елімізде зертханалық зерттеулердің сапасын қамтамасыз ету проблемаларына көп көңіл бөлінеді. Медициналық және ветеринариялық, биотехнологиялық өнеркәсіп мекемелерінде зертханалық зерттеулердің сапасын жақсарту бойынша шаралар жүйесі қабылданды </w:t>
      </w:r>
    </w:p>
    <w:p w:rsidR="00EF6B5F" w:rsidRPr="00BF3411" w:rsidRDefault="00EF6B5F" w:rsidP="00EF6B5F">
      <w:pPr>
        <w:ind w:firstLine="425"/>
        <w:jc w:val="both"/>
        <w:rPr>
          <w:sz w:val="28"/>
          <w:szCs w:val="28"/>
          <w:shd w:val="clear" w:color="auto" w:fill="FFFFFF"/>
          <w:lang w:val="kk-KZ"/>
        </w:rPr>
      </w:pPr>
      <w:r w:rsidRPr="00BF3411">
        <w:rPr>
          <w:sz w:val="28"/>
          <w:szCs w:val="28"/>
          <w:shd w:val="clear" w:color="auto" w:fill="FFFFFF"/>
          <w:lang w:val="kk-KZ"/>
        </w:rPr>
        <w:t xml:space="preserve">Қазақстан Республикасында валидацияланған және стандартталған әдістерді қолдану GMP, GLP және GCP халықаралық стандарттарын орындаудың қажетті шарттарының, сондай-ақ сынақ және калибрлеу зертханаларының құзыреттілігіне қойылатын </w:t>
      </w:r>
      <w:r w:rsidR="00565AAC" w:rsidRPr="00BF3411">
        <w:rPr>
          <w:sz w:val="28"/>
          <w:szCs w:val="28"/>
          <w:shd w:val="clear" w:color="auto" w:fill="FFFFFF"/>
          <w:lang w:val="kk-KZ"/>
        </w:rPr>
        <w:t xml:space="preserve">талаптардың бірі болып табылады </w:t>
      </w:r>
      <w:r w:rsidR="00565AAC" w:rsidRPr="00BF3411">
        <w:rPr>
          <w:sz w:val="28"/>
          <w:szCs w:val="28"/>
          <w:lang w:val="kk-KZ"/>
        </w:rPr>
        <w:t>[238</w:t>
      </w:r>
      <w:r w:rsidRPr="00BF3411">
        <w:rPr>
          <w:sz w:val="28"/>
          <w:szCs w:val="28"/>
          <w:lang w:val="kk-KZ"/>
        </w:rPr>
        <w:t>]</w:t>
      </w:r>
      <w:r w:rsidRPr="00BF3411">
        <w:rPr>
          <w:sz w:val="28"/>
          <w:szCs w:val="28"/>
          <w:shd w:val="clear" w:color="auto" w:fill="FFFFFF"/>
          <w:lang w:val="kk-KZ"/>
        </w:rPr>
        <w:t xml:space="preserve">. </w:t>
      </w:r>
    </w:p>
    <w:p w:rsidR="00EF6B5F" w:rsidRPr="00BF3411" w:rsidRDefault="00EF6B5F" w:rsidP="00EF6B5F">
      <w:pPr>
        <w:tabs>
          <w:tab w:val="left" w:pos="1640"/>
        </w:tabs>
        <w:ind w:firstLine="425"/>
        <w:jc w:val="both"/>
        <w:rPr>
          <w:sz w:val="28"/>
          <w:szCs w:val="28"/>
          <w:shd w:val="clear" w:color="auto" w:fill="FFFFFF"/>
          <w:lang w:val="kk-KZ"/>
        </w:rPr>
      </w:pPr>
      <w:r w:rsidRPr="00BF3411">
        <w:rPr>
          <w:sz w:val="28"/>
          <w:szCs w:val="28"/>
          <w:lang w:val="kk-KZ"/>
        </w:rPr>
        <w:t>Қазақстан Республикасы Ауыл шаруашылығы министрлігінің Ветеринариялық бақылау және қадағалау комитеті Еуразиялық экономикалық одақтың ветеринариялық дәрілік заттар өндірісіне қойылатын талаптарды енгізу жөніндегі Еуразиялық экономикалық комиссия Кеңесінің 2016 жылғы 3 қарашадағы № 77 шешімімен бекітілген халықаралық GMP стандартына сәйкес тиісті өндірістік тәжірибенің қағидаларын енгізу бойынша іс-шаралар жоспарын әзірледі және барлық отандық ветеринариялық препараттар өндірушілерге жолданды [2</w:t>
      </w:r>
      <w:r w:rsidR="00565AAC" w:rsidRPr="00BF3411">
        <w:rPr>
          <w:sz w:val="28"/>
          <w:szCs w:val="28"/>
          <w:lang w:val="kk-KZ"/>
        </w:rPr>
        <w:t>39</w:t>
      </w:r>
      <w:r w:rsidRPr="00BF3411">
        <w:rPr>
          <w:sz w:val="28"/>
          <w:szCs w:val="28"/>
          <w:lang w:val="kk-KZ"/>
        </w:rPr>
        <w:t>].</w:t>
      </w:r>
      <w:r w:rsidRPr="00BF3411">
        <w:rPr>
          <w:sz w:val="28"/>
          <w:szCs w:val="28"/>
          <w:shd w:val="clear" w:color="auto" w:fill="FFFFFF"/>
          <w:lang w:val="kk-KZ"/>
        </w:rPr>
        <w:t xml:space="preserve"> </w:t>
      </w:r>
    </w:p>
    <w:p w:rsidR="00EF6B5F" w:rsidRPr="00BF3411" w:rsidRDefault="00EF6B5F" w:rsidP="00EF6B5F">
      <w:pPr>
        <w:ind w:firstLine="426"/>
        <w:jc w:val="both"/>
        <w:rPr>
          <w:sz w:val="28"/>
          <w:szCs w:val="28"/>
          <w:lang w:val="kk-KZ"/>
        </w:rPr>
      </w:pPr>
      <w:r w:rsidRPr="00BF3411">
        <w:rPr>
          <w:sz w:val="28"/>
          <w:szCs w:val="28"/>
          <w:lang w:val="kk-KZ"/>
        </w:rPr>
        <w:t xml:space="preserve">Биотехнология саласында бәсекеге қабілетті </w:t>
      </w:r>
      <w:r w:rsidRPr="00BF3411">
        <w:rPr>
          <w:sz w:val="28"/>
          <w:szCs w:val="28"/>
          <w:shd w:val="clear" w:color="auto" w:fill="FFFFFF"/>
          <w:lang w:val="kk-KZ"/>
        </w:rPr>
        <w:t xml:space="preserve">ветеринариялық </w:t>
      </w:r>
      <w:r w:rsidRPr="00BF3411">
        <w:rPr>
          <w:sz w:val="28"/>
          <w:szCs w:val="28"/>
          <w:lang w:val="kk-KZ"/>
        </w:rPr>
        <w:t xml:space="preserve">биопрепараттар өндіруде </w:t>
      </w:r>
      <w:r w:rsidRPr="00BF3411">
        <w:rPr>
          <w:sz w:val="28"/>
          <w:szCs w:val="28"/>
          <w:shd w:val="clear" w:color="auto" w:fill="FFFFFF"/>
          <w:lang w:val="kk-KZ"/>
        </w:rPr>
        <w:t xml:space="preserve">халықаралық GMP стандартына сәйкес </w:t>
      </w:r>
      <w:r w:rsidRPr="00BF3411">
        <w:rPr>
          <w:sz w:val="28"/>
          <w:szCs w:val="28"/>
          <w:lang w:val="kk-KZ"/>
        </w:rPr>
        <w:t xml:space="preserve">жүргізіудің маңызды екенін айқындайды. </w:t>
      </w: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b/>
          <w:sz w:val="28"/>
          <w:szCs w:val="28"/>
          <w:shd w:val="clear" w:color="auto" w:fill="FFFFFF"/>
          <w:lang w:val="kk-KZ"/>
        </w:rPr>
      </w:pPr>
      <w:r w:rsidRPr="00BF3411">
        <w:rPr>
          <w:b/>
          <w:sz w:val="28"/>
          <w:szCs w:val="28"/>
          <w:shd w:val="clear" w:color="auto" w:fill="FFFFFF"/>
          <w:lang w:val="kk-KZ"/>
        </w:rPr>
        <w:t>1.8 Әдеби шолу бойынша қорытынды</w:t>
      </w:r>
    </w:p>
    <w:p w:rsidR="00EF6B5F" w:rsidRPr="00BF3411" w:rsidRDefault="00EF6B5F" w:rsidP="00EF6B5F">
      <w:pPr>
        <w:ind w:firstLine="426"/>
        <w:jc w:val="both"/>
        <w:rPr>
          <w:sz w:val="28"/>
          <w:szCs w:val="28"/>
          <w:shd w:val="clear" w:color="auto" w:fill="FFFFFF"/>
          <w:lang w:val="kk-KZ"/>
        </w:rPr>
      </w:pPr>
      <w:r w:rsidRPr="00BF3411">
        <w:rPr>
          <w:sz w:val="28"/>
          <w:szCs w:val="28"/>
          <w:shd w:val="clear" w:color="auto" w:fill="FFFFFF"/>
          <w:lang w:val="kk-KZ"/>
        </w:rPr>
        <w:t>Адамзат мыңдаған жылдар бойы құтырық індетімен таныс болғанына қарамастан, бұл проблема бүкіл әлемде өзекті болып қала береді. Ғылымды дамытудың арқасында әлемдік қоғамдастық осы инфекцияның таралу қаупін едәуір төмендетіп, жүргізіліп жатқан антирабиялық іс-шаралардың сапасын арттырады. Сонымен қатар, құтырық қоздырушысының генетикалық әртүрлілігі, вирустың бұрын белгісіз түрлерін анықтау құтырық індетін диагностикалау және алдын-алу әдістерін жаңарту үшін жаңа міндеттер қояды.</w:t>
      </w:r>
    </w:p>
    <w:p w:rsidR="00EF6B5F" w:rsidRPr="00BF3411" w:rsidRDefault="00EF6B5F" w:rsidP="00EF6B5F">
      <w:pPr>
        <w:ind w:firstLine="425"/>
        <w:jc w:val="both"/>
        <w:rPr>
          <w:sz w:val="28"/>
          <w:szCs w:val="28"/>
          <w:shd w:val="clear" w:color="auto" w:fill="FFFFFF"/>
          <w:lang w:val="kk-KZ"/>
        </w:rPr>
      </w:pPr>
      <w:r w:rsidRPr="00BF3411">
        <w:rPr>
          <w:sz w:val="28"/>
          <w:szCs w:val="28"/>
          <w:shd w:val="clear" w:color="auto" w:fill="FFFFFF"/>
          <w:lang w:val="kk-KZ"/>
        </w:rPr>
        <w:t xml:space="preserve">Соңғы эпизоотиялық деректер елдердегі қолайсыз аймақтардың саны мен құтырықтан жұқтырған және өлген жануарлардың санының өсіп келе жатқанын көрсетеді және бұл бүкіл әлемдегі ветеринариялық қызметтердің алаңдаушылығын туғызады. Жүргізілетін антирабиялық іс-шаралардың тиімділігін бақылаудың маңызды кезеңдерінің бірі құтырыққа қарсы вакцинациядан кейін адамдар мен жануарлардағы гуморальді антирабиялық иммунитеттің қалыптасуын бақылау болып табылады. </w:t>
      </w:r>
    </w:p>
    <w:p w:rsidR="00EF6B5F" w:rsidRPr="00BF3411" w:rsidRDefault="00EF6B5F" w:rsidP="00EF6B5F">
      <w:pPr>
        <w:ind w:firstLine="425"/>
        <w:jc w:val="both"/>
        <w:rPr>
          <w:sz w:val="28"/>
          <w:szCs w:val="28"/>
          <w:shd w:val="clear" w:color="auto" w:fill="FFFFFF"/>
          <w:lang w:val="kk-KZ"/>
        </w:rPr>
      </w:pPr>
      <w:r w:rsidRPr="00BF3411">
        <w:rPr>
          <w:sz w:val="28"/>
          <w:szCs w:val="28"/>
          <w:shd w:val="clear" w:color="auto" w:fill="FFFFFF"/>
          <w:lang w:val="kk-KZ"/>
        </w:rPr>
        <w:t xml:space="preserve">Қазақстан Республикасының отандық биотехнологиясында қазіргі таңда халықаралық GMP стандарты бойынша жануарлардың індеттік ауруларына қарсы иммунобиологиялық препараттардың технологиясын әзірлеу және өндіру өзекті мәселе. </w:t>
      </w:r>
    </w:p>
    <w:p w:rsidR="00EF6B5F" w:rsidRPr="00BF3411" w:rsidRDefault="00EF6B5F" w:rsidP="00EF6B5F">
      <w:pPr>
        <w:ind w:firstLine="425"/>
        <w:jc w:val="both"/>
        <w:rPr>
          <w:sz w:val="28"/>
          <w:szCs w:val="28"/>
          <w:shd w:val="clear" w:color="auto" w:fill="FFFFFF"/>
          <w:lang w:val="kk-KZ"/>
        </w:rPr>
      </w:pPr>
      <w:r w:rsidRPr="00BF3411">
        <w:rPr>
          <w:sz w:val="28"/>
          <w:szCs w:val="28"/>
          <w:shd w:val="clear" w:color="auto" w:fill="FFFFFF"/>
          <w:lang w:val="kk-KZ"/>
        </w:rPr>
        <w:t xml:space="preserve">Осыған орай, заманауи өнеркәсіптік өндірісте құтырыққа қарсы вакцина дайындауда құтырық вирусының штаммдарын стационарлық және суспензиялық өсіру әдістеріне бейімдеуді, қолданылатын инактиванттар мен адъюванттың тиімділігін, вакцинаның реактогенділігін және иммуногенділік қасиеттерін зерттеуді қажет етеді. </w:t>
      </w:r>
    </w:p>
    <w:p w:rsidR="00EF6B5F" w:rsidRPr="00BF3411" w:rsidRDefault="00EF6B5F" w:rsidP="00EF6B5F">
      <w:pPr>
        <w:ind w:firstLine="425"/>
        <w:jc w:val="both"/>
        <w:rPr>
          <w:sz w:val="28"/>
          <w:szCs w:val="28"/>
          <w:shd w:val="clear" w:color="auto" w:fill="FFFFFF"/>
          <w:lang w:val="kk-KZ"/>
        </w:rPr>
      </w:pPr>
      <w:r w:rsidRPr="00BF3411">
        <w:rPr>
          <w:sz w:val="28"/>
          <w:szCs w:val="28"/>
          <w:shd w:val="clear" w:color="auto" w:fill="FFFFFF"/>
          <w:lang w:val="kk-KZ"/>
        </w:rPr>
        <w:t xml:space="preserve">Соңғы жылдары инактивацияланған вакциналар дайындауда биоагентті инактивациялау үшін әртүрлі химиялық заттар кеңінен қолданылуда. Бұл вирустың инактивациясының толықтығына, сондай-ақ әр түрлі температурада сақтау кезінде белсенділігі төмендетілген вакциналардың бастапқы иммунобиологиялық қасиеттерін сақтау мәселелеріне қатысты көптеген сұрақтар туындады. </w:t>
      </w:r>
    </w:p>
    <w:p w:rsidR="00EF6B5F" w:rsidRPr="00BF3411" w:rsidRDefault="00EF6B5F" w:rsidP="00EF6B5F">
      <w:pPr>
        <w:ind w:firstLine="425"/>
        <w:jc w:val="both"/>
        <w:rPr>
          <w:sz w:val="28"/>
          <w:szCs w:val="28"/>
          <w:shd w:val="clear" w:color="auto" w:fill="FFFFFF"/>
          <w:lang w:val="kk-KZ"/>
        </w:rPr>
      </w:pPr>
      <w:r w:rsidRPr="00BF3411">
        <w:rPr>
          <w:sz w:val="28"/>
          <w:szCs w:val="28"/>
          <w:shd w:val="clear" w:color="auto" w:fill="FFFFFF"/>
          <w:lang w:val="kk-KZ"/>
        </w:rPr>
        <w:t xml:space="preserve">Халықаралық GMP стандартына сәйкес иммунобиологиялық препараттарды өндіру жабдықты, жасушалар өсінділерін өсіруден, вирустың матрицалық өсінін және биомассасын дайындаудан бастап, таңбалау мен буып-түюге дейінгі барлық технологиялық кезеңдерді бақылауды талап етеді. </w:t>
      </w:r>
    </w:p>
    <w:p w:rsidR="00EF6B5F" w:rsidRPr="00BF3411" w:rsidRDefault="00EF6B5F" w:rsidP="00EF6B5F">
      <w:pPr>
        <w:ind w:firstLine="425"/>
        <w:jc w:val="both"/>
        <w:rPr>
          <w:sz w:val="28"/>
          <w:szCs w:val="28"/>
          <w:shd w:val="clear" w:color="auto" w:fill="FFFFFF"/>
          <w:lang w:val="kk-KZ"/>
        </w:rPr>
      </w:pPr>
      <w:r w:rsidRPr="00BF3411">
        <w:rPr>
          <w:sz w:val="28"/>
          <w:szCs w:val="28"/>
          <w:shd w:val="clear" w:color="auto" w:fill="FFFFFF"/>
          <w:lang w:val="kk-KZ"/>
        </w:rPr>
        <w:t>Әдебиетке шолуды қорытындылай келе, диссертациялық жұмыста халықаралық GMP стандартына сәйкес антирабиялық вакцинаны әзірлеу және өндіру технологиясын жетілдіру мақсатында зерттеу жұмыстары жүргізілді.</w:t>
      </w:r>
    </w:p>
    <w:p w:rsidR="00EF6B5F" w:rsidRPr="00BF3411" w:rsidRDefault="00EF6B5F" w:rsidP="00EF6B5F">
      <w:pPr>
        <w:ind w:firstLine="425"/>
        <w:jc w:val="both"/>
        <w:rPr>
          <w:sz w:val="28"/>
          <w:szCs w:val="28"/>
          <w:shd w:val="clear" w:color="auto" w:fill="FFFFFF"/>
          <w:lang w:val="kk-KZ"/>
        </w:rPr>
      </w:pPr>
    </w:p>
    <w:p w:rsidR="00EF6B5F" w:rsidRPr="00BF3411" w:rsidRDefault="00EF6B5F" w:rsidP="00EF6B5F">
      <w:pPr>
        <w:ind w:firstLine="425"/>
        <w:jc w:val="both"/>
        <w:rPr>
          <w:sz w:val="28"/>
          <w:szCs w:val="28"/>
          <w:shd w:val="clear" w:color="auto" w:fill="FFFFFF"/>
          <w:lang w:val="kk-KZ"/>
        </w:rPr>
      </w:pPr>
    </w:p>
    <w:p w:rsidR="00EF6B5F" w:rsidRPr="00BF3411" w:rsidRDefault="00EF6B5F"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3E1AA5" w:rsidRDefault="003E1AA5" w:rsidP="00EF6B5F">
      <w:pPr>
        <w:ind w:firstLine="425"/>
        <w:jc w:val="both"/>
        <w:rPr>
          <w:sz w:val="28"/>
          <w:szCs w:val="28"/>
          <w:shd w:val="clear" w:color="auto" w:fill="FFFFFF"/>
          <w:lang w:val="kk-KZ"/>
        </w:rPr>
      </w:pPr>
    </w:p>
    <w:p w:rsidR="00ED7FED" w:rsidRDefault="00ED7FED" w:rsidP="00EF6B5F">
      <w:pPr>
        <w:ind w:firstLine="425"/>
        <w:jc w:val="both"/>
        <w:rPr>
          <w:sz w:val="28"/>
          <w:szCs w:val="28"/>
          <w:shd w:val="clear" w:color="auto" w:fill="FFFFFF"/>
          <w:lang w:val="kk-KZ"/>
        </w:rPr>
      </w:pPr>
    </w:p>
    <w:p w:rsidR="00ED7FED" w:rsidRDefault="00ED7FED" w:rsidP="00EF6B5F">
      <w:pPr>
        <w:ind w:firstLine="425"/>
        <w:jc w:val="both"/>
        <w:rPr>
          <w:sz w:val="28"/>
          <w:szCs w:val="28"/>
          <w:shd w:val="clear" w:color="auto" w:fill="FFFFFF"/>
          <w:lang w:val="kk-KZ"/>
        </w:rPr>
      </w:pPr>
    </w:p>
    <w:p w:rsidR="00ED7FED" w:rsidRDefault="00ED7FED" w:rsidP="00EF6B5F">
      <w:pPr>
        <w:ind w:firstLine="425"/>
        <w:jc w:val="both"/>
        <w:rPr>
          <w:sz w:val="28"/>
          <w:szCs w:val="28"/>
          <w:shd w:val="clear" w:color="auto" w:fill="FFFFFF"/>
          <w:lang w:val="kk-KZ"/>
        </w:rPr>
      </w:pPr>
    </w:p>
    <w:p w:rsidR="00ED7FED" w:rsidRDefault="00ED7FED" w:rsidP="00EF6B5F">
      <w:pPr>
        <w:ind w:firstLine="425"/>
        <w:jc w:val="both"/>
        <w:rPr>
          <w:sz w:val="28"/>
          <w:szCs w:val="28"/>
          <w:shd w:val="clear" w:color="auto" w:fill="FFFFFF"/>
          <w:lang w:val="kk-KZ"/>
        </w:rPr>
      </w:pPr>
    </w:p>
    <w:p w:rsidR="00ED7FED" w:rsidRDefault="00ED7FED" w:rsidP="00EF6B5F">
      <w:pPr>
        <w:ind w:firstLine="425"/>
        <w:jc w:val="both"/>
        <w:rPr>
          <w:sz w:val="28"/>
          <w:szCs w:val="28"/>
          <w:shd w:val="clear" w:color="auto" w:fill="FFFFFF"/>
          <w:lang w:val="kk-KZ"/>
        </w:rPr>
      </w:pPr>
    </w:p>
    <w:p w:rsidR="00ED7FED" w:rsidRDefault="00ED7FED" w:rsidP="00EF6B5F">
      <w:pPr>
        <w:ind w:firstLine="425"/>
        <w:jc w:val="both"/>
        <w:rPr>
          <w:sz w:val="28"/>
          <w:szCs w:val="28"/>
          <w:shd w:val="clear" w:color="auto" w:fill="FFFFFF"/>
          <w:lang w:val="kk-KZ"/>
        </w:rPr>
      </w:pPr>
    </w:p>
    <w:p w:rsidR="00ED7FED" w:rsidRDefault="00ED7FED" w:rsidP="00EF6B5F">
      <w:pPr>
        <w:ind w:firstLine="425"/>
        <w:jc w:val="both"/>
        <w:rPr>
          <w:sz w:val="28"/>
          <w:szCs w:val="28"/>
          <w:shd w:val="clear" w:color="auto" w:fill="FFFFFF"/>
          <w:lang w:val="kk-KZ"/>
        </w:rPr>
      </w:pPr>
    </w:p>
    <w:p w:rsidR="00ED7FED" w:rsidRDefault="00ED7FED" w:rsidP="00EF6B5F">
      <w:pPr>
        <w:ind w:firstLine="425"/>
        <w:jc w:val="both"/>
        <w:rPr>
          <w:sz w:val="28"/>
          <w:szCs w:val="28"/>
          <w:shd w:val="clear" w:color="auto" w:fill="FFFFFF"/>
          <w:lang w:val="kk-KZ"/>
        </w:rPr>
      </w:pPr>
    </w:p>
    <w:p w:rsidR="00ED7FED" w:rsidRPr="00BF3411" w:rsidRDefault="00ED7FED" w:rsidP="00EF6B5F">
      <w:pPr>
        <w:ind w:firstLine="425"/>
        <w:jc w:val="both"/>
        <w:rPr>
          <w:sz w:val="28"/>
          <w:szCs w:val="28"/>
          <w:shd w:val="clear" w:color="auto" w:fill="FFFFFF"/>
          <w:lang w:val="kk-KZ"/>
        </w:rPr>
      </w:pPr>
    </w:p>
    <w:p w:rsidR="003E1AA5" w:rsidRPr="00BF3411" w:rsidRDefault="003E1AA5" w:rsidP="00EF6B5F">
      <w:pPr>
        <w:ind w:firstLine="425"/>
        <w:jc w:val="both"/>
        <w:rPr>
          <w:sz w:val="28"/>
          <w:szCs w:val="28"/>
          <w:shd w:val="clear" w:color="auto" w:fill="FFFFFF"/>
          <w:lang w:val="kk-KZ"/>
        </w:rPr>
      </w:pPr>
    </w:p>
    <w:p w:rsidR="00EF6B5F" w:rsidRPr="00BF3411" w:rsidRDefault="00EF6B5F" w:rsidP="00EF6B5F">
      <w:pPr>
        <w:rPr>
          <w:lang w:val="kk-KZ"/>
        </w:rPr>
      </w:pPr>
    </w:p>
    <w:p w:rsidR="00EF6B5F" w:rsidRPr="00BF3411" w:rsidRDefault="00EF6B5F" w:rsidP="00EF6B5F">
      <w:pPr>
        <w:tabs>
          <w:tab w:val="left" w:pos="0"/>
          <w:tab w:val="left" w:pos="284"/>
        </w:tabs>
        <w:ind w:firstLine="426"/>
        <w:jc w:val="both"/>
        <w:rPr>
          <w:rFonts w:eastAsia="Calibri"/>
          <w:b/>
          <w:sz w:val="28"/>
          <w:szCs w:val="28"/>
          <w:lang w:val="kk-KZ"/>
        </w:rPr>
      </w:pPr>
      <w:r w:rsidRPr="00BF3411">
        <w:rPr>
          <w:rFonts w:eastAsia="Calibri"/>
          <w:b/>
          <w:sz w:val="28"/>
          <w:szCs w:val="28"/>
          <w:lang w:val="kk-KZ"/>
        </w:rPr>
        <w:t xml:space="preserve">2. ӨЗІНДІК ЗЕРТТЕУЛЕР </w:t>
      </w:r>
    </w:p>
    <w:p w:rsidR="00EF6B5F" w:rsidRPr="00BF3411" w:rsidRDefault="00EF6B5F" w:rsidP="00EF6B5F">
      <w:pPr>
        <w:tabs>
          <w:tab w:val="left" w:pos="0"/>
          <w:tab w:val="left" w:pos="284"/>
        </w:tabs>
        <w:ind w:firstLine="426"/>
        <w:jc w:val="both"/>
        <w:rPr>
          <w:rFonts w:eastAsia="Calibri"/>
          <w:b/>
          <w:sz w:val="28"/>
          <w:szCs w:val="28"/>
          <w:lang w:val="kk-KZ"/>
        </w:rPr>
      </w:pPr>
    </w:p>
    <w:p w:rsidR="00EF6B5F" w:rsidRPr="00BF3411" w:rsidRDefault="00EF6B5F" w:rsidP="00EF6B5F">
      <w:pPr>
        <w:pStyle w:val="a3"/>
        <w:numPr>
          <w:ilvl w:val="1"/>
          <w:numId w:val="5"/>
        </w:numPr>
        <w:tabs>
          <w:tab w:val="left" w:pos="0"/>
          <w:tab w:val="left" w:pos="142"/>
          <w:tab w:val="left" w:pos="284"/>
          <w:tab w:val="left" w:pos="567"/>
          <w:tab w:val="left" w:pos="709"/>
          <w:tab w:val="left" w:pos="851"/>
          <w:tab w:val="left" w:pos="993"/>
        </w:tabs>
        <w:spacing w:after="0" w:line="240" w:lineRule="auto"/>
        <w:ind w:left="0" w:firstLine="426"/>
        <w:jc w:val="both"/>
        <w:rPr>
          <w:rFonts w:ascii="Times New Roman" w:hAnsi="Times New Roman"/>
          <w:b/>
          <w:sz w:val="28"/>
          <w:szCs w:val="28"/>
          <w:lang w:val="kk-KZ"/>
        </w:rPr>
      </w:pPr>
      <w:r w:rsidRPr="00BF3411">
        <w:rPr>
          <w:rFonts w:ascii="Times New Roman" w:hAnsi="Times New Roman"/>
          <w:b/>
          <w:sz w:val="28"/>
          <w:szCs w:val="28"/>
          <w:lang w:val="kk-KZ"/>
        </w:rPr>
        <w:t xml:space="preserve">Зерттеу бағытын таңдау </w:t>
      </w:r>
    </w:p>
    <w:p w:rsidR="00EF6B5F" w:rsidRPr="00BF3411" w:rsidRDefault="00EF6B5F" w:rsidP="00EF6B5F">
      <w:pPr>
        <w:tabs>
          <w:tab w:val="left" w:pos="0"/>
          <w:tab w:val="left" w:pos="426"/>
        </w:tabs>
        <w:ind w:firstLine="426"/>
        <w:contextualSpacing/>
        <w:jc w:val="both"/>
        <w:rPr>
          <w:sz w:val="28"/>
          <w:szCs w:val="28"/>
          <w:lang w:val="kk-KZ"/>
        </w:rPr>
      </w:pPr>
      <w:r w:rsidRPr="00BF3411">
        <w:rPr>
          <w:sz w:val="28"/>
          <w:szCs w:val="28"/>
          <w:lang w:val="kk-KZ"/>
        </w:rPr>
        <w:t xml:space="preserve">Ғылыми зерттеу жұмыстары </w:t>
      </w:r>
      <w:r w:rsidRPr="00BF3411">
        <w:rPr>
          <w:bCs/>
          <w:sz w:val="28"/>
          <w:szCs w:val="28"/>
          <w:lang w:val="kk-KZ"/>
        </w:rPr>
        <w:t>2017-2020 жылдар</w:t>
      </w:r>
      <w:r w:rsidRPr="00BF3411">
        <w:rPr>
          <w:rStyle w:val="headerFontStyle"/>
          <w:sz w:val="28"/>
          <w:szCs w:val="28"/>
          <w:lang w:val="kk-KZ"/>
        </w:rPr>
        <w:t xml:space="preserve"> </w:t>
      </w:r>
      <w:r w:rsidRPr="00BF3411">
        <w:rPr>
          <w:rStyle w:val="headerFontStyle"/>
          <w:b w:val="0"/>
          <w:sz w:val="28"/>
          <w:szCs w:val="28"/>
          <w:lang w:val="kk-KZ"/>
        </w:rPr>
        <w:t>аралығында</w:t>
      </w:r>
      <w:r w:rsidRPr="00BF3411">
        <w:rPr>
          <w:b/>
          <w:sz w:val="28"/>
          <w:szCs w:val="28"/>
          <w:lang w:val="kk-KZ"/>
        </w:rPr>
        <w:t xml:space="preserve"> </w:t>
      </w:r>
      <w:r w:rsidRPr="00BF3411">
        <w:rPr>
          <w:sz w:val="28"/>
          <w:szCs w:val="28"/>
          <w:lang w:val="kk-KZ"/>
        </w:rPr>
        <w:t>Қазақстан Республикасы Білім және Ғылым министрлігі «Ғылым қоры» АҚ қолдауымен  №0206-17-ГК «</w:t>
      </w:r>
      <w:r w:rsidRPr="00BF3411">
        <w:rPr>
          <w:color w:val="000000"/>
          <w:sz w:val="28"/>
          <w:szCs w:val="28"/>
          <w:shd w:val="clear" w:color="auto" w:fill="FFFFFF"/>
          <w:lang w:val="kk-KZ"/>
        </w:rPr>
        <w:t xml:space="preserve">Жануарлар құтырығына қарсы </w:t>
      </w:r>
      <w:r w:rsidR="002F70D6" w:rsidRPr="00BF3411">
        <w:rPr>
          <w:sz w:val="28"/>
          <w:szCs w:val="28"/>
          <w:lang w:val="kk-KZ"/>
        </w:rPr>
        <w:t xml:space="preserve">«Rhаbdovaс» </w:t>
      </w:r>
      <w:r w:rsidRPr="00BF3411">
        <w:rPr>
          <w:sz w:val="28"/>
          <w:szCs w:val="28"/>
          <w:lang w:val="kk-KZ"/>
        </w:rPr>
        <w:t xml:space="preserve">антирабиялық вакцинасын өндірістік жағдайда GMP стандартына сәйкес өндіру» ғылыми жобасы </w:t>
      </w:r>
      <w:r w:rsidRPr="00BF3411">
        <w:rPr>
          <w:rStyle w:val="headerFontStyle"/>
          <w:sz w:val="28"/>
          <w:szCs w:val="28"/>
          <w:lang w:val="kk-KZ"/>
        </w:rPr>
        <w:t xml:space="preserve"> </w:t>
      </w:r>
      <w:r w:rsidRPr="00BF3411">
        <w:rPr>
          <w:bCs/>
          <w:sz w:val="28"/>
          <w:szCs w:val="28"/>
          <w:lang w:val="kk-KZ"/>
        </w:rPr>
        <w:t>негізінде жүргізілді.</w:t>
      </w:r>
    </w:p>
    <w:p w:rsidR="00EF6B5F" w:rsidRPr="00BF3411" w:rsidRDefault="00EF6B5F" w:rsidP="00EF6B5F">
      <w:pPr>
        <w:tabs>
          <w:tab w:val="left" w:pos="0"/>
          <w:tab w:val="left" w:pos="426"/>
        </w:tabs>
        <w:ind w:firstLine="426"/>
        <w:contextualSpacing/>
        <w:jc w:val="both"/>
        <w:rPr>
          <w:sz w:val="28"/>
          <w:szCs w:val="28"/>
          <w:lang w:val="kk-KZ"/>
        </w:rPr>
      </w:pPr>
    </w:p>
    <w:p w:rsidR="00EF6B5F" w:rsidRPr="00BF3411" w:rsidRDefault="00EF6B5F" w:rsidP="00EF6B5F">
      <w:pPr>
        <w:tabs>
          <w:tab w:val="left" w:pos="0"/>
          <w:tab w:val="left" w:pos="426"/>
        </w:tabs>
        <w:ind w:firstLine="426"/>
        <w:contextualSpacing/>
        <w:jc w:val="both"/>
        <w:rPr>
          <w:b/>
          <w:sz w:val="28"/>
          <w:szCs w:val="28"/>
          <w:lang w:val="kk-KZ"/>
        </w:rPr>
      </w:pPr>
      <w:r w:rsidRPr="00BF3411">
        <w:rPr>
          <w:b/>
          <w:sz w:val="28"/>
          <w:szCs w:val="28"/>
          <w:lang w:val="kk-KZ"/>
        </w:rPr>
        <w:t>2.2 Зерттеу нысандары</w:t>
      </w:r>
    </w:p>
    <w:p w:rsidR="00EF6B5F" w:rsidRPr="00BF3411" w:rsidRDefault="00EF6B5F" w:rsidP="00EF6B5F">
      <w:pPr>
        <w:tabs>
          <w:tab w:val="left" w:pos="709"/>
        </w:tabs>
        <w:ind w:firstLine="426"/>
        <w:jc w:val="both"/>
        <w:rPr>
          <w:sz w:val="28"/>
          <w:szCs w:val="28"/>
          <w:lang w:val="kk-KZ"/>
        </w:rPr>
      </w:pPr>
    </w:p>
    <w:p w:rsidR="00EF6B5F" w:rsidRPr="00BF3411" w:rsidRDefault="00EF6B5F" w:rsidP="00EF6B5F">
      <w:pPr>
        <w:pStyle w:val="a3"/>
        <w:numPr>
          <w:ilvl w:val="1"/>
          <w:numId w:val="13"/>
        </w:numPr>
        <w:tabs>
          <w:tab w:val="left" w:pos="709"/>
          <w:tab w:val="left" w:pos="851"/>
        </w:tabs>
        <w:spacing w:after="0" w:line="240" w:lineRule="auto"/>
        <w:ind w:left="0" w:firstLine="426"/>
        <w:jc w:val="both"/>
        <w:rPr>
          <w:rFonts w:ascii="Times New Roman" w:hAnsi="Times New Roman"/>
          <w:b/>
          <w:sz w:val="28"/>
          <w:szCs w:val="28"/>
          <w:lang w:val="kk-KZ"/>
        </w:rPr>
      </w:pPr>
      <w:r w:rsidRPr="00BF3411">
        <w:rPr>
          <w:rFonts w:ascii="Times New Roman" w:hAnsi="Times New Roman"/>
          <w:b/>
          <w:sz w:val="28"/>
          <w:szCs w:val="28"/>
          <w:lang w:val="kk-KZ"/>
        </w:rPr>
        <w:t xml:space="preserve"> Зерттеу материалдары </w:t>
      </w:r>
    </w:p>
    <w:p w:rsidR="00EF6B5F" w:rsidRPr="00BF3411" w:rsidRDefault="00EF6B5F" w:rsidP="00EF6B5F">
      <w:pPr>
        <w:tabs>
          <w:tab w:val="left" w:pos="851"/>
        </w:tabs>
        <w:ind w:firstLine="426"/>
        <w:jc w:val="both"/>
        <w:rPr>
          <w:b/>
          <w:sz w:val="28"/>
          <w:szCs w:val="28"/>
          <w:lang w:val="kk-KZ"/>
        </w:rPr>
      </w:pPr>
      <w:r w:rsidRPr="00BF3411">
        <w:rPr>
          <w:b/>
          <w:sz w:val="28"/>
          <w:szCs w:val="28"/>
          <w:lang w:val="kk-KZ"/>
        </w:rPr>
        <w:t>Вирустық штаммдар:</w:t>
      </w:r>
      <w:r w:rsidRPr="00BF3411">
        <w:rPr>
          <w:sz w:val="28"/>
          <w:szCs w:val="28"/>
          <w:lang w:val="kk-KZ"/>
        </w:rPr>
        <w:t xml:space="preserve"> зерттеу жұмысында вакцина әзірлеу үшін ХЭБ құтырық індеті бойынша ANSES анықтамалық зертханасы (Нанси, Франция) </w:t>
      </w:r>
      <w:r w:rsidR="00175C47" w:rsidRPr="00BF3411">
        <w:rPr>
          <w:sz w:val="28"/>
          <w:szCs w:val="28"/>
          <w:lang w:val="kk-KZ"/>
        </w:rPr>
        <w:t>ұсынған</w:t>
      </w:r>
      <w:r w:rsidR="00175C47" w:rsidRPr="00BF3411">
        <w:rPr>
          <w:rFonts w:eastAsia="SimSun"/>
          <w:iCs/>
          <w:sz w:val="28"/>
          <w:szCs w:val="28"/>
          <w:lang w:val="kk-KZ" w:eastAsia="zh-CN"/>
        </w:rPr>
        <w:t xml:space="preserve"> референттік штам</w:t>
      </w:r>
      <w:r w:rsidRPr="00BF3411">
        <w:rPr>
          <w:rFonts w:eastAsia="SimSun"/>
          <w:iCs/>
          <w:sz w:val="28"/>
          <w:szCs w:val="28"/>
          <w:lang w:val="kk-KZ" w:eastAsia="zh-CN"/>
        </w:rPr>
        <w:t xml:space="preserve">дары қолданылды. </w:t>
      </w:r>
    </w:p>
    <w:p w:rsidR="002447C7" w:rsidRPr="00BF3411" w:rsidRDefault="00EF6B5F" w:rsidP="00EF6B5F">
      <w:pPr>
        <w:tabs>
          <w:tab w:val="left" w:pos="709"/>
          <w:tab w:val="left" w:pos="851"/>
        </w:tabs>
        <w:ind w:firstLine="426"/>
        <w:jc w:val="both"/>
        <w:rPr>
          <w:sz w:val="28"/>
          <w:szCs w:val="28"/>
          <w:lang w:val="kk-KZ"/>
        </w:rPr>
      </w:pPr>
      <w:r w:rsidRPr="00BF3411">
        <w:rPr>
          <w:sz w:val="28"/>
          <w:szCs w:val="28"/>
          <w:lang w:val="kk-KZ"/>
        </w:rPr>
        <w:t>CVS-11</w:t>
      </w:r>
      <w:r w:rsidR="00175C47" w:rsidRPr="00BF3411">
        <w:rPr>
          <w:sz w:val="28"/>
          <w:szCs w:val="28"/>
          <w:lang w:val="kk-KZ"/>
        </w:rPr>
        <w:t xml:space="preserve"> штамм</w:t>
      </w:r>
      <w:r w:rsidRPr="00BF3411">
        <w:rPr>
          <w:sz w:val="28"/>
          <w:szCs w:val="28"/>
          <w:lang w:val="kk-KZ"/>
        </w:rPr>
        <w:t xml:space="preserve"> (өсінділік) құтырыққа қарсы вакцина әзірлеуге қолданылды. Бұл штамм құтырық вирусының Пастер </w:t>
      </w:r>
      <w:r w:rsidR="005E4902" w:rsidRPr="00BF3411">
        <w:rPr>
          <w:sz w:val="28"/>
          <w:szCs w:val="28"/>
          <w:lang w:val="kk-KZ"/>
        </w:rPr>
        <w:t>штамын</w:t>
      </w:r>
      <w:r w:rsidRPr="00BF3411">
        <w:rPr>
          <w:sz w:val="28"/>
          <w:szCs w:val="28"/>
          <w:lang w:val="kk-KZ"/>
        </w:rPr>
        <w:t xml:space="preserve">ың бекітілген туындысы. </w:t>
      </w:r>
    </w:p>
    <w:p w:rsidR="00EF6B5F" w:rsidRPr="00BF3411" w:rsidRDefault="00EF6B5F" w:rsidP="00EF6B5F">
      <w:pPr>
        <w:tabs>
          <w:tab w:val="left" w:pos="709"/>
          <w:tab w:val="left" w:pos="851"/>
        </w:tabs>
        <w:ind w:firstLine="426"/>
        <w:jc w:val="both"/>
        <w:rPr>
          <w:sz w:val="28"/>
          <w:szCs w:val="28"/>
          <w:lang w:val="kk-KZ"/>
        </w:rPr>
      </w:pPr>
      <w:r w:rsidRPr="00BF3411">
        <w:rPr>
          <w:sz w:val="28"/>
          <w:szCs w:val="28"/>
          <w:lang w:val="kk-KZ"/>
        </w:rPr>
        <w:t>CVS-27 штам</w:t>
      </w:r>
      <w:r w:rsidR="00175C47" w:rsidRPr="00BF3411">
        <w:rPr>
          <w:sz w:val="28"/>
          <w:szCs w:val="28"/>
          <w:lang w:val="kk-KZ"/>
        </w:rPr>
        <w:t>м</w:t>
      </w:r>
      <w:r w:rsidRPr="00BF3411">
        <w:rPr>
          <w:sz w:val="28"/>
          <w:szCs w:val="28"/>
          <w:lang w:val="kk-KZ"/>
        </w:rPr>
        <w:t xml:space="preserve"> (тіндік) құтырыққа қарсы өндірілген вакциналардың иммуногенділігін бақылау үшін қолданылды. </w:t>
      </w:r>
    </w:p>
    <w:p w:rsidR="00EF6B5F" w:rsidRPr="00BF3411" w:rsidRDefault="00EF6B5F" w:rsidP="00EF6B5F">
      <w:pPr>
        <w:tabs>
          <w:tab w:val="left" w:pos="709"/>
          <w:tab w:val="left" w:pos="851"/>
        </w:tabs>
        <w:ind w:firstLine="426"/>
        <w:jc w:val="both"/>
        <w:rPr>
          <w:sz w:val="28"/>
          <w:szCs w:val="28"/>
          <w:lang w:val="kk-KZ"/>
        </w:rPr>
      </w:pPr>
    </w:p>
    <w:p w:rsidR="00EF6B5F" w:rsidRPr="00BF3411" w:rsidRDefault="00EF6B5F" w:rsidP="00EF6B5F">
      <w:pPr>
        <w:pStyle w:val="a3"/>
        <w:tabs>
          <w:tab w:val="left" w:pos="786"/>
        </w:tabs>
        <w:spacing w:after="0" w:line="240" w:lineRule="auto"/>
        <w:ind w:left="0" w:firstLine="426"/>
        <w:jc w:val="both"/>
        <w:rPr>
          <w:rFonts w:ascii="Times New Roman" w:hAnsi="Times New Roman"/>
          <w:b/>
          <w:sz w:val="28"/>
          <w:szCs w:val="28"/>
          <w:lang w:val="kk-KZ"/>
        </w:rPr>
      </w:pPr>
      <w:r w:rsidRPr="00BF3411">
        <w:rPr>
          <w:rFonts w:ascii="Times New Roman" w:hAnsi="Times New Roman"/>
          <w:b/>
          <w:sz w:val="28"/>
          <w:szCs w:val="28"/>
          <w:lang w:val="kk-KZ"/>
        </w:rPr>
        <w:t xml:space="preserve">Вакцина </w:t>
      </w:r>
    </w:p>
    <w:p w:rsidR="00EF6B5F" w:rsidRPr="00BF3411" w:rsidRDefault="00175C47" w:rsidP="002447C7">
      <w:pPr>
        <w:pStyle w:val="a3"/>
        <w:tabs>
          <w:tab w:val="left" w:pos="786"/>
        </w:tabs>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Зерттеу ж</w:t>
      </w:r>
      <w:r w:rsidR="00EF6B5F" w:rsidRPr="00BF3411">
        <w:rPr>
          <w:rFonts w:ascii="Times New Roman" w:hAnsi="Times New Roman"/>
          <w:sz w:val="28"/>
          <w:szCs w:val="28"/>
          <w:lang w:val="kk-KZ"/>
        </w:rPr>
        <w:t>ұмыс</w:t>
      </w:r>
      <w:r w:rsidRPr="00BF3411">
        <w:rPr>
          <w:rFonts w:ascii="Times New Roman" w:hAnsi="Times New Roman"/>
          <w:sz w:val="28"/>
          <w:szCs w:val="28"/>
          <w:lang w:val="kk-KZ"/>
        </w:rPr>
        <w:t>ынд</w:t>
      </w:r>
      <w:r w:rsidR="00EF6B5F" w:rsidRPr="00BF3411">
        <w:rPr>
          <w:rFonts w:ascii="Times New Roman" w:hAnsi="Times New Roman"/>
          <w:sz w:val="28"/>
          <w:szCs w:val="28"/>
          <w:lang w:val="kk-KZ"/>
        </w:rPr>
        <w:t xml:space="preserve">а препараттың </w:t>
      </w:r>
      <w:r w:rsidR="005E4902" w:rsidRPr="00BF3411">
        <w:rPr>
          <w:rFonts w:ascii="Times New Roman" w:hAnsi="Times New Roman"/>
          <w:sz w:val="28"/>
          <w:szCs w:val="28"/>
          <w:lang w:val="kk-KZ"/>
        </w:rPr>
        <w:t>иммуногенді</w:t>
      </w:r>
      <w:r w:rsidR="006917B1" w:rsidRPr="00BF3411">
        <w:rPr>
          <w:rFonts w:ascii="Times New Roman" w:hAnsi="Times New Roman"/>
          <w:sz w:val="28"/>
          <w:szCs w:val="28"/>
          <w:lang w:val="kk-KZ"/>
        </w:rPr>
        <w:t xml:space="preserve"> индексін анықтау үшін</w:t>
      </w:r>
      <w:r w:rsidRPr="00BF3411">
        <w:rPr>
          <w:rFonts w:ascii="Times New Roman" w:hAnsi="Times New Roman"/>
          <w:sz w:val="28"/>
          <w:szCs w:val="28"/>
          <w:lang w:val="kk-KZ"/>
        </w:rPr>
        <w:t xml:space="preserve"> референс-вакцина ретінде</w:t>
      </w:r>
      <w:r w:rsidR="006917B1" w:rsidRPr="00BF3411">
        <w:rPr>
          <w:rFonts w:ascii="Times New Roman" w:hAnsi="Times New Roman"/>
          <w:sz w:val="28"/>
          <w:szCs w:val="28"/>
          <w:lang w:val="kk-KZ"/>
        </w:rPr>
        <w:t xml:space="preserve"> </w:t>
      </w:r>
      <w:r w:rsidR="00EF6B5F" w:rsidRPr="00BF3411">
        <w:rPr>
          <w:rFonts w:ascii="Times New Roman" w:hAnsi="Times New Roman"/>
          <w:sz w:val="28"/>
          <w:szCs w:val="28"/>
          <w:lang w:val="kk-KZ"/>
        </w:rPr>
        <w:t xml:space="preserve">«Bioveta» компаниясы (Чехия) өндірген </w:t>
      </w:r>
      <w:r w:rsidR="009739BE" w:rsidRPr="00BF3411">
        <w:rPr>
          <w:rFonts w:ascii="Times New Roman" w:hAnsi="Times New Roman"/>
          <w:sz w:val="28"/>
          <w:szCs w:val="28"/>
          <w:lang w:val="kk-KZ"/>
        </w:rPr>
        <w:t xml:space="preserve">құтырыққа қарсы </w:t>
      </w:r>
      <w:r w:rsidRPr="00BF3411">
        <w:rPr>
          <w:rFonts w:ascii="Times New Roman" w:hAnsi="Times New Roman"/>
          <w:sz w:val="28"/>
          <w:szCs w:val="28"/>
          <w:lang w:val="kk-KZ"/>
        </w:rPr>
        <w:t xml:space="preserve">инактивацияланған </w:t>
      </w:r>
      <w:r w:rsidR="009739BE" w:rsidRPr="00BF3411">
        <w:rPr>
          <w:rFonts w:ascii="Times New Roman" w:hAnsi="Times New Roman"/>
          <w:sz w:val="28"/>
          <w:szCs w:val="28"/>
          <w:lang w:val="kk-KZ"/>
        </w:rPr>
        <w:t>«</w:t>
      </w:r>
      <w:r w:rsidR="00EF6B5F" w:rsidRPr="00BF3411">
        <w:rPr>
          <w:rFonts w:ascii="Times New Roman" w:hAnsi="Times New Roman"/>
          <w:sz w:val="28"/>
          <w:szCs w:val="28"/>
          <w:lang w:val="kk-KZ"/>
        </w:rPr>
        <w:t>Biocan-R</w:t>
      </w:r>
      <w:r w:rsidR="009739BE" w:rsidRPr="00BF3411">
        <w:rPr>
          <w:rFonts w:ascii="Times New Roman" w:hAnsi="Times New Roman"/>
          <w:sz w:val="28"/>
          <w:szCs w:val="28"/>
          <w:lang w:val="kk-KZ"/>
        </w:rPr>
        <w:t>»</w:t>
      </w:r>
      <w:r w:rsidR="00EF6B5F" w:rsidRPr="00BF3411">
        <w:rPr>
          <w:rFonts w:ascii="Times New Roman" w:hAnsi="Times New Roman"/>
          <w:sz w:val="28"/>
          <w:szCs w:val="28"/>
          <w:lang w:val="kk-KZ"/>
        </w:rPr>
        <w:t xml:space="preserve"> вакцинасы қолданылды</w:t>
      </w:r>
      <w:r w:rsidR="002447C7" w:rsidRPr="00BF3411">
        <w:rPr>
          <w:rFonts w:ascii="Times New Roman" w:hAnsi="Times New Roman"/>
          <w:sz w:val="28"/>
          <w:szCs w:val="28"/>
          <w:lang w:val="kk-KZ"/>
        </w:rPr>
        <w:t xml:space="preserve">. </w:t>
      </w:r>
      <w:r w:rsidR="009739BE" w:rsidRPr="00BF3411">
        <w:rPr>
          <w:rFonts w:ascii="Times New Roman" w:hAnsi="Times New Roman"/>
          <w:sz w:val="28"/>
          <w:szCs w:val="28"/>
          <w:lang w:val="kk-KZ"/>
        </w:rPr>
        <w:t>Иммуногенді индекс белсенділігі 2 ХБ құрайтын «</w:t>
      </w:r>
      <w:r w:rsidR="00EF6B5F" w:rsidRPr="00BF3411">
        <w:rPr>
          <w:rFonts w:ascii="Times New Roman" w:hAnsi="Times New Roman"/>
          <w:sz w:val="28"/>
          <w:szCs w:val="28"/>
          <w:lang w:val="kk-KZ"/>
        </w:rPr>
        <w:t>Biocan-R</w:t>
      </w:r>
      <w:r w:rsidR="009739BE" w:rsidRPr="00BF3411">
        <w:rPr>
          <w:rFonts w:ascii="Times New Roman" w:hAnsi="Times New Roman"/>
          <w:sz w:val="28"/>
          <w:szCs w:val="28"/>
          <w:lang w:val="kk-KZ"/>
        </w:rPr>
        <w:t>»</w:t>
      </w:r>
      <w:r w:rsidR="00EF6B5F" w:rsidRPr="00BF3411">
        <w:rPr>
          <w:rFonts w:ascii="Times New Roman" w:hAnsi="Times New Roman"/>
          <w:sz w:val="28"/>
          <w:szCs w:val="28"/>
          <w:lang w:val="kk-KZ"/>
        </w:rPr>
        <w:t xml:space="preserve"> вакцинасы</w:t>
      </w:r>
      <w:r w:rsidR="009739BE" w:rsidRPr="00BF3411">
        <w:rPr>
          <w:rFonts w:ascii="Times New Roman" w:hAnsi="Times New Roman"/>
          <w:sz w:val="28"/>
          <w:szCs w:val="28"/>
          <w:lang w:val="kk-KZ"/>
        </w:rPr>
        <w:t>ның құрамы:</w:t>
      </w:r>
      <w:r w:rsidR="00EF6B5F" w:rsidRPr="00BF3411">
        <w:rPr>
          <w:rFonts w:ascii="Times New Roman" w:hAnsi="Times New Roman"/>
          <w:sz w:val="28"/>
          <w:szCs w:val="28"/>
          <w:lang w:val="kk-KZ"/>
        </w:rPr>
        <w:t xml:space="preserve"> ВНK-21 жасуша өсіндісінде өсірілген </w:t>
      </w:r>
      <w:r w:rsidR="00EF6B5F" w:rsidRPr="00BF3411">
        <w:rPr>
          <w:rFonts w:ascii="Times New Roman" w:hAnsi="Times New Roman"/>
          <w:color w:val="000000"/>
          <w:sz w:val="28"/>
          <w:szCs w:val="28"/>
          <w:shd w:val="clear" w:color="auto" w:fill="FFFFFF"/>
          <w:lang w:val="kk-KZ"/>
        </w:rPr>
        <w:t>құтырық</w:t>
      </w:r>
      <w:r w:rsidR="00EF6B5F" w:rsidRPr="00BF3411">
        <w:rPr>
          <w:rFonts w:ascii="Times New Roman" w:hAnsi="Times New Roman"/>
          <w:sz w:val="28"/>
          <w:szCs w:val="28"/>
          <w:lang w:val="kk-KZ"/>
        </w:rPr>
        <w:t xml:space="preserve"> вирусының </w:t>
      </w:r>
      <w:r w:rsidR="009739BE" w:rsidRPr="00BF3411">
        <w:rPr>
          <w:rFonts w:ascii="Times New Roman" w:hAnsi="Times New Roman"/>
          <w:sz w:val="28"/>
          <w:szCs w:val="28"/>
          <w:lang w:val="kk-KZ"/>
        </w:rPr>
        <w:t>«</w:t>
      </w:r>
      <w:r w:rsidR="00EF6B5F" w:rsidRPr="00BF3411">
        <w:rPr>
          <w:rFonts w:ascii="Times New Roman" w:hAnsi="Times New Roman"/>
          <w:sz w:val="28"/>
          <w:szCs w:val="28"/>
          <w:lang w:val="kk-KZ"/>
        </w:rPr>
        <w:t>Внуково-32</w:t>
      </w:r>
      <w:r w:rsidR="009739BE" w:rsidRPr="00BF3411">
        <w:rPr>
          <w:rFonts w:ascii="Times New Roman" w:hAnsi="Times New Roman"/>
          <w:sz w:val="28"/>
          <w:szCs w:val="28"/>
          <w:lang w:val="kk-KZ"/>
        </w:rPr>
        <w:t>»</w:t>
      </w:r>
      <w:r w:rsidR="00EF6B5F" w:rsidRPr="00BF3411">
        <w:rPr>
          <w:rFonts w:ascii="Times New Roman" w:hAnsi="Times New Roman"/>
          <w:sz w:val="28"/>
          <w:szCs w:val="28"/>
          <w:lang w:val="kk-KZ"/>
        </w:rPr>
        <w:t xml:space="preserve"> </w:t>
      </w:r>
      <w:r w:rsidR="005E4902" w:rsidRPr="00BF3411">
        <w:rPr>
          <w:rFonts w:ascii="Times New Roman" w:hAnsi="Times New Roman"/>
          <w:sz w:val="28"/>
          <w:szCs w:val="28"/>
          <w:lang w:val="kk-KZ"/>
        </w:rPr>
        <w:t>штамын</w:t>
      </w:r>
      <w:r w:rsidR="00EF6B5F" w:rsidRPr="00BF3411">
        <w:rPr>
          <w:rFonts w:ascii="Times New Roman" w:hAnsi="Times New Roman"/>
          <w:sz w:val="28"/>
          <w:szCs w:val="28"/>
          <w:lang w:val="kk-KZ"/>
        </w:rPr>
        <w:t>ан</w:t>
      </w:r>
      <w:r w:rsidR="009739BE" w:rsidRPr="00BF3411">
        <w:rPr>
          <w:rFonts w:ascii="Times New Roman" w:hAnsi="Times New Roman"/>
          <w:sz w:val="28"/>
          <w:szCs w:val="28"/>
          <w:lang w:val="kk-KZ"/>
        </w:rPr>
        <w:t xml:space="preserve">, </w:t>
      </w:r>
      <w:r w:rsidR="00EF6B5F" w:rsidRPr="00BF3411">
        <w:rPr>
          <w:rFonts w:ascii="Times New Roman" w:hAnsi="Times New Roman"/>
          <w:sz w:val="28"/>
          <w:szCs w:val="28"/>
          <w:lang w:val="kk-KZ"/>
        </w:rPr>
        <w:t xml:space="preserve"> алюминий гидроксиді және тиомерсал</w:t>
      </w:r>
      <w:r w:rsidR="009739BE" w:rsidRPr="00BF3411">
        <w:rPr>
          <w:rFonts w:ascii="Times New Roman" w:hAnsi="Times New Roman"/>
          <w:sz w:val="28"/>
          <w:szCs w:val="28"/>
          <w:lang w:val="kk-KZ"/>
        </w:rPr>
        <w:t xml:space="preserve"> тұрады</w:t>
      </w:r>
      <w:r w:rsidR="00EF6B5F" w:rsidRPr="00BF3411">
        <w:rPr>
          <w:rFonts w:ascii="Times New Roman" w:hAnsi="Times New Roman"/>
          <w:sz w:val="28"/>
          <w:szCs w:val="28"/>
          <w:lang w:val="kk-KZ"/>
        </w:rPr>
        <w:t xml:space="preserve">. Вакцина ірі қара мал, жылқы, қой, ешкі, шошқа, ит және мысықтарды, терісі бағалы аңдарды құтырыққа қарсы белсенді вакцинациялау үшін қолданылады </w:t>
      </w:r>
      <w:r w:rsidR="001542E8" w:rsidRPr="00BF3411">
        <w:rPr>
          <w:rFonts w:ascii="Times New Roman" w:hAnsi="Times New Roman"/>
          <w:color w:val="000000"/>
          <w:sz w:val="28"/>
          <w:szCs w:val="28"/>
          <w:shd w:val="clear" w:color="auto" w:fill="FFFFFF"/>
          <w:lang w:val="kk-KZ"/>
        </w:rPr>
        <w:t>[240</w:t>
      </w:r>
      <w:r w:rsidR="00EF6B5F" w:rsidRPr="00BF3411">
        <w:rPr>
          <w:rFonts w:ascii="Times New Roman" w:hAnsi="Times New Roman"/>
          <w:color w:val="000000"/>
          <w:sz w:val="28"/>
          <w:szCs w:val="28"/>
          <w:shd w:val="clear" w:color="auto" w:fill="FFFFFF"/>
          <w:lang w:val="kk-KZ"/>
        </w:rPr>
        <w:t>]</w:t>
      </w:r>
      <w:r w:rsidR="00EF6B5F" w:rsidRPr="00BF3411">
        <w:rPr>
          <w:rFonts w:ascii="Times New Roman" w:hAnsi="Times New Roman"/>
          <w:sz w:val="28"/>
          <w:szCs w:val="28"/>
          <w:lang w:val="kk-KZ"/>
        </w:rPr>
        <w:t>.</w:t>
      </w:r>
      <w:r w:rsidRPr="00BF3411">
        <w:rPr>
          <w:rFonts w:ascii="Times New Roman" w:hAnsi="Times New Roman"/>
          <w:sz w:val="28"/>
          <w:szCs w:val="28"/>
          <w:lang w:val="kk-KZ"/>
        </w:rPr>
        <w:t xml:space="preserve"> </w:t>
      </w:r>
    </w:p>
    <w:p w:rsidR="009739BE" w:rsidRPr="00BF3411" w:rsidRDefault="009739BE" w:rsidP="00EF6B5F">
      <w:pPr>
        <w:pStyle w:val="a3"/>
        <w:shd w:val="clear" w:color="auto" w:fill="FFFFFF"/>
        <w:tabs>
          <w:tab w:val="left" w:pos="709"/>
        </w:tabs>
        <w:spacing w:after="0" w:line="240" w:lineRule="auto"/>
        <w:ind w:left="426"/>
        <w:rPr>
          <w:rFonts w:ascii="Times New Roman" w:hAnsi="Times New Roman"/>
          <w:sz w:val="28"/>
          <w:szCs w:val="28"/>
          <w:lang w:val="kk-KZ"/>
        </w:rPr>
      </w:pPr>
    </w:p>
    <w:p w:rsidR="00EF6B5F" w:rsidRPr="00BF3411" w:rsidRDefault="00EF6B5F" w:rsidP="00EF6B5F">
      <w:pPr>
        <w:pStyle w:val="a3"/>
        <w:shd w:val="clear" w:color="auto" w:fill="FFFFFF"/>
        <w:tabs>
          <w:tab w:val="left" w:pos="709"/>
        </w:tabs>
        <w:spacing w:after="0" w:line="240" w:lineRule="auto"/>
        <w:ind w:left="426"/>
        <w:rPr>
          <w:rFonts w:ascii="Times New Roman" w:hAnsi="Times New Roman"/>
          <w:b/>
          <w:sz w:val="28"/>
          <w:szCs w:val="28"/>
          <w:lang w:val="kk-KZ"/>
        </w:rPr>
      </w:pPr>
      <w:r w:rsidRPr="00BF3411">
        <w:rPr>
          <w:rFonts w:ascii="Times New Roman" w:hAnsi="Times New Roman"/>
          <w:b/>
          <w:sz w:val="28"/>
          <w:szCs w:val="28"/>
          <w:lang w:val="kk-KZ"/>
        </w:rPr>
        <w:t>Жануарлар және биоэтика</w:t>
      </w:r>
    </w:p>
    <w:p w:rsidR="00EF6B5F" w:rsidRPr="00BF3411" w:rsidRDefault="002447C7" w:rsidP="00EF6B5F">
      <w:pPr>
        <w:ind w:firstLine="426"/>
        <w:jc w:val="both"/>
        <w:rPr>
          <w:sz w:val="28"/>
          <w:szCs w:val="28"/>
          <w:lang w:val="kk-KZ"/>
        </w:rPr>
      </w:pPr>
      <w:r w:rsidRPr="00BF3411">
        <w:rPr>
          <w:sz w:val="28"/>
          <w:szCs w:val="28"/>
          <w:lang w:val="kk-KZ"/>
        </w:rPr>
        <w:t xml:space="preserve">Вакцинаның </w:t>
      </w:r>
      <w:r w:rsidR="00EF6B5F" w:rsidRPr="00BF3411">
        <w:rPr>
          <w:sz w:val="28"/>
          <w:szCs w:val="28"/>
          <w:lang w:val="kk-KZ"/>
        </w:rPr>
        <w:t>иммунобиологиялық қасиеттерін зерттеу үшін төмендегі жануарлар қолданылды:</w:t>
      </w:r>
    </w:p>
    <w:p w:rsidR="00EF6B5F" w:rsidRPr="00BF3411" w:rsidRDefault="00EF6B5F" w:rsidP="00EF6B5F">
      <w:pPr>
        <w:ind w:firstLine="426"/>
        <w:jc w:val="both"/>
        <w:rPr>
          <w:sz w:val="28"/>
          <w:szCs w:val="28"/>
          <w:lang w:val="kk-KZ"/>
        </w:rPr>
      </w:pPr>
      <w:r w:rsidRPr="00BF3411">
        <w:rPr>
          <w:sz w:val="28"/>
          <w:szCs w:val="28"/>
          <w:lang w:val="kk-KZ"/>
        </w:rPr>
        <w:t xml:space="preserve">- </w:t>
      </w:r>
      <w:r w:rsidR="009739BE" w:rsidRPr="00BF3411">
        <w:rPr>
          <w:sz w:val="28"/>
          <w:szCs w:val="28"/>
          <w:lang w:val="kk-KZ"/>
        </w:rPr>
        <w:t>300</w:t>
      </w:r>
      <w:r w:rsidRPr="00BF3411">
        <w:rPr>
          <w:sz w:val="28"/>
          <w:szCs w:val="28"/>
          <w:lang w:val="kk-KZ"/>
        </w:rPr>
        <w:t xml:space="preserve"> бас зертханалық ақ тышқан, салмағы 10-12г;</w:t>
      </w:r>
    </w:p>
    <w:p w:rsidR="00EF6B5F" w:rsidRPr="00BF3411" w:rsidRDefault="002C7402" w:rsidP="00EF6B5F">
      <w:pPr>
        <w:ind w:firstLine="426"/>
        <w:jc w:val="both"/>
        <w:rPr>
          <w:sz w:val="28"/>
          <w:szCs w:val="28"/>
          <w:lang w:val="kk-KZ"/>
        </w:rPr>
      </w:pPr>
      <w:r w:rsidRPr="00BF3411">
        <w:rPr>
          <w:sz w:val="28"/>
          <w:szCs w:val="28"/>
          <w:lang w:val="kk-KZ"/>
        </w:rPr>
        <w:t>- 1</w:t>
      </w:r>
      <w:r w:rsidR="009739BE" w:rsidRPr="00BF3411">
        <w:rPr>
          <w:sz w:val="28"/>
          <w:szCs w:val="28"/>
          <w:lang w:val="kk-KZ"/>
        </w:rPr>
        <w:t>5</w:t>
      </w:r>
      <w:r w:rsidRPr="00BF3411">
        <w:rPr>
          <w:sz w:val="28"/>
          <w:szCs w:val="28"/>
          <w:lang w:val="kk-KZ"/>
        </w:rPr>
        <w:t xml:space="preserve"> бас қой, </w:t>
      </w:r>
      <w:r w:rsidR="00EF6B5F" w:rsidRPr="00BF3411">
        <w:rPr>
          <w:sz w:val="28"/>
          <w:szCs w:val="28"/>
          <w:lang w:val="kk-KZ"/>
        </w:rPr>
        <w:t xml:space="preserve">5-12 айлық; </w:t>
      </w:r>
    </w:p>
    <w:p w:rsidR="00EF6B5F" w:rsidRPr="00BF3411" w:rsidRDefault="002C7402" w:rsidP="00EF6B5F">
      <w:pPr>
        <w:ind w:firstLine="426"/>
        <w:jc w:val="both"/>
        <w:rPr>
          <w:sz w:val="28"/>
          <w:szCs w:val="28"/>
          <w:lang w:val="kk-KZ"/>
        </w:rPr>
      </w:pPr>
      <w:r w:rsidRPr="00BF3411">
        <w:rPr>
          <w:sz w:val="28"/>
          <w:szCs w:val="28"/>
          <w:lang w:val="kk-KZ"/>
        </w:rPr>
        <w:t xml:space="preserve">- </w:t>
      </w:r>
      <w:r w:rsidR="009739BE" w:rsidRPr="00BF3411">
        <w:rPr>
          <w:sz w:val="28"/>
          <w:szCs w:val="28"/>
          <w:lang w:val="kk-KZ"/>
        </w:rPr>
        <w:t>4</w:t>
      </w:r>
      <w:r w:rsidR="00EF6B5F" w:rsidRPr="00BF3411">
        <w:rPr>
          <w:sz w:val="28"/>
          <w:szCs w:val="28"/>
          <w:lang w:val="kk-KZ"/>
        </w:rPr>
        <w:t xml:space="preserve"> бас ит, 3-5 айлық.</w:t>
      </w:r>
    </w:p>
    <w:p w:rsidR="00EF6B5F" w:rsidRPr="00BF3411" w:rsidRDefault="00EF6B5F" w:rsidP="00EF6B5F">
      <w:pPr>
        <w:ind w:firstLine="426"/>
        <w:jc w:val="both"/>
        <w:rPr>
          <w:sz w:val="28"/>
          <w:szCs w:val="28"/>
          <w:lang w:val="kk-KZ"/>
        </w:rPr>
      </w:pPr>
      <w:r w:rsidRPr="00BF3411">
        <w:rPr>
          <w:sz w:val="28"/>
          <w:szCs w:val="28"/>
          <w:lang w:val="kk-KZ"/>
        </w:rPr>
        <w:t>Бұл зерттеу ұлттық және халықаралық заңдарға, сонымен қатар, жануарларды күтіп-бағу жөніндегі нұсқаулықтарға сәйкес жүргізілді. Жануарларды пайдалану хаттамасын ЖШС «Антиген» ҒӨК» жануарларға тәжірибелік зерттеу жүргізу этикасы комитеті бекітті (хаттама №5, 14.03.2018).</w:t>
      </w:r>
    </w:p>
    <w:p w:rsidR="00EF6B5F" w:rsidRPr="00BF3411" w:rsidRDefault="00EF6B5F" w:rsidP="00EF6B5F">
      <w:pPr>
        <w:tabs>
          <w:tab w:val="left" w:pos="709"/>
        </w:tabs>
        <w:ind w:firstLine="426"/>
        <w:jc w:val="both"/>
        <w:rPr>
          <w:i/>
          <w:sz w:val="28"/>
          <w:szCs w:val="28"/>
          <w:lang w:val="kk-KZ"/>
        </w:rPr>
      </w:pPr>
    </w:p>
    <w:p w:rsidR="00EF6B5F" w:rsidRPr="00BF3411" w:rsidRDefault="00EF6B5F" w:rsidP="00EF6B5F">
      <w:pPr>
        <w:pStyle w:val="a3"/>
        <w:tabs>
          <w:tab w:val="left" w:pos="709"/>
        </w:tabs>
        <w:spacing w:after="0" w:line="240" w:lineRule="auto"/>
        <w:ind w:left="426"/>
        <w:jc w:val="both"/>
        <w:rPr>
          <w:rFonts w:ascii="Times New Roman" w:hAnsi="Times New Roman"/>
          <w:b/>
          <w:sz w:val="28"/>
          <w:szCs w:val="28"/>
          <w:lang w:val="kk-KZ"/>
        </w:rPr>
      </w:pPr>
      <w:r w:rsidRPr="00BF3411">
        <w:rPr>
          <w:rFonts w:ascii="Times New Roman" w:hAnsi="Times New Roman"/>
          <w:b/>
          <w:sz w:val="28"/>
          <w:szCs w:val="28"/>
          <w:lang w:val="kk-KZ"/>
        </w:rPr>
        <w:t>Жасуша өсінділері</w:t>
      </w:r>
    </w:p>
    <w:p w:rsidR="00EF6B5F" w:rsidRPr="00BF3411" w:rsidRDefault="00EF6B5F" w:rsidP="00EF6B5F">
      <w:pPr>
        <w:tabs>
          <w:tab w:val="left" w:pos="709"/>
        </w:tabs>
        <w:ind w:firstLine="426"/>
        <w:jc w:val="both"/>
        <w:rPr>
          <w:sz w:val="28"/>
          <w:szCs w:val="28"/>
          <w:lang w:val="kk-KZ"/>
        </w:rPr>
      </w:pPr>
      <w:r w:rsidRPr="00BF3411">
        <w:rPr>
          <w:sz w:val="28"/>
          <w:szCs w:val="28"/>
          <w:lang w:val="kk-KZ"/>
        </w:rPr>
        <w:t>Зерттеу жұмысында «Антиген» ғылыми-өндірістік кәсіпорнының «Жасушалық биотехнология»  зертханасының музей</w:t>
      </w:r>
      <w:r w:rsidR="009739BE" w:rsidRPr="00BF3411">
        <w:rPr>
          <w:sz w:val="28"/>
          <w:szCs w:val="28"/>
          <w:lang w:val="kk-KZ"/>
        </w:rPr>
        <w:t>інде сақталған</w:t>
      </w:r>
      <w:r w:rsidRPr="00BF3411">
        <w:rPr>
          <w:sz w:val="28"/>
          <w:szCs w:val="28"/>
          <w:lang w:val="kk-KZ"/>
        </w:rPr>
        <w:t xml:space="preserve"> матрастар (көлемі 1,5 дм</w:t>
      </w:r>
      <w:r w:rsidRPr="00BF3411">
        <w:rPr>
          <w:sz w:val="28"/>
          <w:szCs w:val="28"/>
          <w:vertAlign w:val="superscript"/>
          <w:lang w:val="kk-KZ"/>
        </w:rPr>
        <w:t>3</w:t>
      </w:r>
      <w:r w:rsidRPr="00BF3411">
        <w:rPr>
          <w:sz w:val="28"/>
          <w:szCs w:val="28"/>
          <w:lang w:val="kk-KZ"/>
        </w:rPr>
        <w:t>), флакон (көлемі 150 см</w:t>
      </w:r>
      <w:r w:rsidRPr="00BF3411">
        <w:rPr>
          <w:sz w:val="28"/>
          <w:szCs w:val="28"/>
          <w:vertAlign w:val="superscript"/>
          <w:lang w:val="kk-KZ"/>
        </w:rPr>
        <w:t>3</w:t>
      </w:r>
      <w:r w:rsidRPr="00BF3411">
        <w:rPr>
          <w:sz w:val="28"/>
          <w:szCs w:val="28"/>
          <w:lang w:val="kk-KZ"/>
        </w:rPr>
        <w:t xml:space="preserve">) және 24 ұяшықты планшкаларда өсірілген </w:t>
      </w:r>
      <w:r w:rsidR="00411B5E" w:rsidRPr="00BF3411">
        <w:rPr>
          <w:sz w:val="28"/>
          <w:szCs w:val="28"/>
          <w:lang w:val="kk-KZ"/>
        </w:rPr>
        <w:t xml:space="preserve">ВНК-21 </w:t>
      </w:r>
      <w:r w:rsidRPr="00BF3411">
        <w:rPr>
          <w:sz w:val="28"/>
          <w:szCs w:val="28"/>
          <w:lang w:val="kk-KZ"/>
        </w:rPr>
        <w:t>(</w:t>
      </w:r>
      <w:r w:rsidRPr="00BF3411">
        <w:rPr>
          <w:color w:val="000000"/>
          <w:sz w:val="28"/>
          <w:szCs w:val="28"/>
          <w:shd w:val="clear" w:color="auto" w:fill="FFFFFF"/>
          <w:lang w:val="kk-KZ"/>
        </w:rPr>
        <w:t>I.A. Macpherson, G.P. Stocer, 1961</w:t>
      </w:r>
      <w:r w:rsidRPr="00BF3411">
        <w:rPr>
          <w:sz w:val="28"/>
          <w:szCs w:val="28"/>
          <w:lang w:val="kk-KZ"/>
        </w:rPr>
        <w:t xml:space="preserve">), Vero </w:t>
      </w:r>
      <w:r w:rsidRPr="00BF3411">
        <w:rPr>
          <w:color w:val="000000" w:themeColor="text1"/>
          <w:sz w:val="28"/>
          <w:szCs w:val="28"/>
          <w:lang w:val="kk-KZ"/>
        </w:rPr>
        <w:t xml:space="preserve">(Yasumura and Kawakita at Chiba University, 1962), </w:t>
      </w:r>
      <w:r w:rsidRPr="00BF3411">
        <w:rPr>
          <w:sz w:val="28"/>
          <w:szCs w:val="28"/>
          <w:lang w:val="kk-KZ"/>
        </w:rPr>
        <w:t>МDСK - (S.H. Madin, N.B. Darby, 1958) жасуша өсінділері пайдаланылды.</w:t>
      </w:r>
    </w:p>
    <w:p w:rsidR="00EF6B5F" w:rsidRPr="00BF3411" w:rsidRDefault="00EF6B5F" w:rsidP="00EF6B5F">
      <w:pPr>
        <w:tabs>
          <w:tab w:val="left" w:pos="709"/>
        </w:tabs>
        <w:ind w:firstLine="426"/>
        <w:jc w:val="both"/>
        <w:rPr>
          <w:color w:val="C00000"/>
          <w:sz w:val="28"/>
          <w:szCs w:val="28"/>
          <w:lang w:val="kk-KZ"/>
        </w:rPr>
      </w:pPr>
    </w:p>
    <w:p w:rsidR="00EF6B5F" w:rsidRPr="00BF3411" w:rsidRDefault="00EF6B5F" w:rsidP="00EF6B5F">
      <w:pPr>
        <w:pStyle w:val="a3"/>
        <w:spacing w:after="0" w:line="240" w:lineRule="auto"/>
        <w:ind w:left="0" w:firstLine="426"/>
        <w:jc w:val="both"/>
        <w:rPr>
          <w:rFonts w:ascii="Times New Roman" w:hAnsi="Times New Roman"/>
          <w:b/>
          <w:sz w:val="28"/>
          <w:szCs w:val="28"/>
          <w:lang w:val="kk-KZ"/>
        </w:rPr>
      </w:pPr>
      <w:r w:rsidRPr="00BF3411">
        <w:rPr>
          <w:rFonts w:ascii="Times New Roman" w:hAnsi="Times New Roman"/>
          <w:b/>
          <w:sz w:val="28"/>
          <w:szCs w:val="28"/>
          <w:lang w:val="kk-KZ"/>
        </w:rPr>
        <w:t>Қоректік орталар</w:t>
      </w:r>
    </w:p>
    <w:p w:rsidR="00EF6B5F" w:rsidRPr="00BF3411" w:rsidRDefault="00EF6B5F" w:rsidP="00EF6B5F">
      <w:pPr>
        <w:ind w:firstLine="426"/>
        <w:jc w:val="both"/>
        <w:rPr>
          <w:sz w:val="28"/>
          <w:szCs w:val="28"/>
          <w:lang w:val="kk-KZ"/>
        </w:rPr>
      </w:pPr>
      <w:r w:rsidRPr="00BF3411">
        <w:rPr>
          <w:sz w:val="28"/>
          <w:szCs w:val="28"/>
          <w:lang w:val="kk-KZ"/>
        </w:rPr>
        <w:t xml:space="preserve">Зерттеу жұмыстарына пайдаланылатын </w:t>
      </w:r>
      <w:r w:rsidR="005E4902" w:rsidRPr="00BF3411">
        <w:rPr>
          <w:sz w:val="28"/>
          <w:szCs w:val="28"/>
          <w:lang w:val="kk-KZ"/>
        </w:rPr>
        <w:t>үздіксіз</w:t>
      </w:r>
      <w:r w:rsidRPr="00BF3411">
        <w:rPr>
          <w:sz w:val="28"/>
          <w:szCs w:val="28"/>
          <w:lang w:val="kk-KZ"/>
        </w:rPr>
        <w:t xml:space="preserve"> өсетін жасуша өсінділері </w:t>
      </w:r>
      <w:r w:rsidR="001906D0" w:rsidRPr="00BF3411">
        <w:rPr>
          <w:sz w:val="28"/>
          <w:szCs w:val="28"/>
          <w:lang w:val="kk-KZ"/>
        </w:rPr>
        <w:t>ВНК-21 (С-13)</w:t>
      </w:r>
      <w:r w:rsidRPr="00BF3411">
        <w:rPr>
          <w:sz w:val="28"/>
          <w:szCs w:val="28"/>
          <w:lang w:val="kk-KZ"/>
        </w:rPr>
        <w:t xml:space="preserve">, Vero, МDСK стандартты қоректік орталарға DMEM, МЕМ-EAGLE (ВI Biologial Industiries </w:t>
      </w:r>
      <w:hyperlink r:id="rId25" w:history="1">
        <w:r w:rsidRPr="00BF3411">
          <w:rPr>
            <w:rStyle w:val="a4"/>
            <w:rFonts w:eastAsiaTheme="majorEastAsia"/>
            <w:color w:val="0070C0"/>
            <w:sz w:val="28"/>
            <w:szCs w:val="28"/>
            <w:lang w:val="kk-KZ"/>
          </w:rPr>
          <w:t>www.bionit</w:t>
        </w:r>
      </w:hyperlink>
      <w:r w:rsidR="00C56C9E" w:rsidRPr="00BF3411">
        <w:rPr>
          <w:color w:val="0070C0"/>
          <w:sz w:val="28"/>
          <w:szCs w:val="28"/>
          <w:u w:val="single"/>
          <w:lang w:val="kk-KZ"/>
        </w:rPr>
        <w:t>.</w:t>
      </w:r>
      <w:r w:rsidRPr="00BF3411">
        <w:rPr>
          <w:color w:val="0070C0"/>
          <w:sz w:val="28"/>
          <w:szCs w:val="28"/>
          <w:u w:val="single"/>
          <w:lang w:val="kk-KZ"/>
        </w:rPr>
        <w:t>com</w:t>
      </w:r>
      <w:r w:rsidRPr="00BF3411">
        <w:rPr>
          <w:color w:val="0070C0"/>
          <w:sz w:val="28"/>
          <w:szCs w:val="28"/>
          <w:lang w:val="kk-KZ"/>
        </w:rPr>
        <w:t xml:space="preserve">) </w:t>
      </w:r>
      <w:r w:rsidR="002C7402" w:rsidRPr="00BF3411">
        <w:rPr>
          <w:sz w:val="28"/>
          <w:szCs w:val="28"/>
          <w:lang w:val="kk-KZ"/>
        </w:rPr>
        <w:t>қоректік ортаға қатынасы 5,0</w:t>
      </w:r>
      <w:r w:rsidRPr="00BF3411">
        <w:rPr>
          <w:sz w:val="28"/>
          <w:szCs w:val="28"/>
          <w:lang w:val="kk-KZ"/>
        </w:rPr>
        <w:t>-10</w:t>
      </w:r>
      <w:r w:rsidR="00411B5E" w:rsidRPr="00BF3411">
        <w:rPr>
          <w:sz w:val="28"/>
          <w:szCs w:val="28"/>
          <w:lang w:val="kk-KZ"/>
        </w:rPr>
        <w:t>%</w:t>
      </w:r>
      <w:r w:rsidRPr="00BF3411">
        <w:rPr>
          <w:sz w:val="28"/>
          <w:szCs w:val="28"/>
          <w:lang w:val="kk-KZ"/>
        </w:rPr>
        <w:t xml:space="preserve">-дық ІҚМ феталдьді қан сарысуын </w:t>
      </w:r>
      <w:hyperlink r:id="rId26" w:history="1">
        <w:r w:rsidRPr="00BF3411">
          <w:rPr>
            <w:rStyle w:val="a4"/>
            <w:rFonts w:eastAsiaTheme="majorEastAsia"/>
            <w:color w:val="0070C0"/>
            <w:sz w:val="28"/>
            <w:szCs w:val="28"/>
            <w:lang w:val="kk-KZ"/>
          </w:rPr>
          <w:t>www.capricorn-scientific.com</w:t>
        </w:r>
      </w:hyperlink>
      <w:r w:rsidRPr="00BF3411">
        <w:rPr>
          <w:color w:val="0070C0"/>
          <w:sz w:val="28"/>
          <w:szCs w:val="28"/>
          <w:lang w:val="kk-KZ"/>
        </w:rPr>
        <w:t xml:space="preserve"> </w:t>
      </w:r>
      <w:r w:rsidRPr="00BF3411">
        <w:rPr>
          <w:sz w:val="28"/>
          <w:szCs w:val="28"/>
          <w:lang w:val="kk-KZ"/>
        </w:rPr>
        <w:t xml:space="preserve">қосу арқылы өсірілді. Моноқабат түзген өсінділерді стерильді Хэнкс ерітіндісімен шаю арқылы жүзеге асырылды. Сонымен қатар, Сабуро, ет пептонды агар, ет пептонды сорпа, тиогликоль қоректік оралары жұмыстың стерильді жүргізілуін бақылауға қолданылды. </w:t>
      </w:r>
    </w:p>
    <w:p w:rsidR="005E305A" w:rsidRPr="00BF3411" w:rsidRDefault="00EF6B5F" w:rsidP="005E305A">
      <w:pPr>
        <w:ind w:firstLine="426"/>
        <w:jc w:val="both"/>
        <w:rPr>
          <w:rFonts w:eastAsiaTheme="majorEastAsia"/>
          <w:sz w:val="28"/>
          <w:szCs w:val="28"/>
          <w:lang w:val="kk-KZ"/>
        </w:rPr>
      </w:pPr>
      <w:r w:rsidRPr="00BF3411">
        <w:rPr>
          <w:sz w:val="28"/>
          <w:szCs w:val="28"/>
          <w:lang w:val="kk-KZ"/>
        </w:rPr>
        <w:t xml:space="preserve">Ерітінділерді даярлау үшін иньекциялық суға ерітілген  тұздар мен фосфаттарды  стерильдеу «Міllipor Capcule Filter» </w:t>
      </w:r>
      <w:hyperlink r:id="rId27" w:history="1">
        <w:r w:rsidR="005E305A" w:rsidRPr="00BF3411">
          <w:rPr>
            <w:rStyle w:val="a4"/>
            <w:rFonts w:eastAsiaTheme="majorEastAsia"/>
            <w:sz w:val="28"/>
            <w:szCs w:val="28"/>
            <w:lang w:val="kk-KZ"/>
          </w:rPr>
          <w:t>www.sigmaaldrich.com/</w:t>
        </w:r>
      </w:hyperlink>
    </w:p>
    <w:p w:rsidR="00EF6B5F" w:rsidRPr="00BF3411" w:rsidRDefault="00EF6B5F" w:rsidP="005E305A">
      <w:pPr>
        <w:jc w:val="both"/>
        <w:rPr>
          <w:sz w:val="28"/>
          <w:szCs w:val="28"/>
          <w:lang w:val="kk-KZ"/>
        </w:rPr>
      </w:pPr>
      <w:r w:rsidRPr="00BF3411">
        <w:rPr>
          <w:sz w:val="28"/>
          <w:szCs w:val="28"/>
          <w:lang w:val="kk-KZ"/>
        </w:rPr>
        <w:t xml:space="preserve"> көмегімен жүзеге асырылды.</w:t>
      </w:r>
    </w:p>
    <w:p w:rsidR="00EF6B5F" w:rsidRPr="00BF3411" w:rsidRDefault="00EF6B5F" w:rsidP="00EF6B5F">
      <w:pPr>
        <w:ind w:firstLine="426"/>
        <w:jc w:val="both"/>
        <w:rPr>
          <w:sz w:val="28"/>
          <w:szCs w:val="28"/>
          <w:lang w:val="kk-KZ"/>
        </w:rPr>
      </w:pPr>
      <w:r w:rsidRPr="00BF3411">
        <w:rPr>
          <w:sz w:val="28"/>
          <w:szCs w:val="28"/>
          <w:lang w:val="kk-KZ"/>
        </w:rPr>
        <w:t>Құтырық вирус</w:t>
      </w:r>
      <w:r w:rsidR="005E305A" w:rsidRPr="00BF3411">
        <w:rPr>
          <w:sz w:val="28"/>
          <w:szCs w:val="28"/>
          <w:lang w:val="kk-KZ"/>
        </w:rPr>
        <w:t>ын өсіруге арналған субстрат дайындауға</w:t>
      </w:r>
      <w:r w:rsidRPr="00BF3411">
        <w:rPr>
          <w:sz w:val="28"/>
          <w:szCs w:val="28"/>
          <w:lang w:val="kk-KZ"/>
        </w:rPr>
        <w:t xml:space="preserve"> </w:t>
      </w:r>
      <w:r w:rsidR="005E305A" w:rsidRPr="00BF3411">
        <w:rPr>
          <w:sz w:val="28"/>
          <w:szCs w:val="28"/>
          <w:lang w:val="kk-KZ"/>
        </w:rPr>
        <w:t xml:space="preserve">үздіксіз өсетін </w:t>
      </w:r>
      <w:r w:rsidR="00B102D7" w:rsidRPr="00BF3411">
        <w:rPr>
          <w:sz w:val="28"/>
          <w:szCs w:val="28"/>
          <w:lang w:val="kk-KZ"/>
        </w:rPr>
        <w:t xml:space="preserve">ВНК-21 жасуша </w:t>
      </w:r>
      <w:r w:rsidRPr="00BF3411">
        <w:rPr>
          <w:color w:val="000000"/>
          <w:sz w:val="28"/>
          <w:szCs w:val="28"/>
          <w:shd w:val="clear" w:color="auto" w:fill="FFFFFF"/>
          <w:lang w:val="kk-KZ"/>
        </w:rPr>
        <w:t xml:space="preserve">өсіндісін пайдаландық, жасуша өсіндісін өсіру үшін DМЕМ қоректік ортасына </w:t>
      </w:r>
      <w:r w:rsidR="005E305A" w:rsidRPr="00BF3411">
        <w:rPr>
          <w:color w:val="000000"/>
          <w:sz w:val="28"/>
          <w:szCs w:val="28"/>
          <w:shd w:val="clear" w:color="auto" w:fill="FFFFFF"/>
          <w:lang w:val="kk-KZ"/>
        </w:rPr>
        <w:t xml:space="preserve">0,2 </w:t>
      </w:r>
      <w:r w:rsidR="002C7402" w:rsidRPr="00BF3411">
        <w:rPr>
          <w:color w:val="000000"/>
          <w:sz w:val="28"/>
          <w:szCs w:val="28"/>
          <w:shd w:val="clear" w:color="auto" w:fill="FFFFFF"/>
          <w:lang w:val="kk-KZ"/>
        </w:rPr>
        <w:t>-</w:t>
      </w:r>
      <w:r w:rsidR="005E305A" w:rsidRPr="00BF3411">
        <w:rPr>
          <w:color w:val="000000"/>
          <w:sz w:val="28"/>
          <w:szCs w:val="28"/>
          <w:shd w:val="clear" w:color="auto" w:fill="FFFFFF"/>
          <w:lang w:val="kk-KZ"/>
        </w:rPr>
        <w:t xml:space="preserve"> 10%</w:t>
      </w:r>
      <w:r w:rsidRPr="00BF3411">
        <w:rPr>
          <w:color w:val="000000"/>
          <w:sz w:val="28"/>
          <w:szCs w:val="28"/>
          <w:shd w:val="clear" w:color="auto" w:fill="FFFFFF"/>
          <w:lang w:val="kk-KZ"/>
        </w:rPr>
        <w:t xml:space="preserve"> фетальді қан сарысуын қосу арқылы моноқабат түзгенше 36,6</w:t>
      </w:r>
      <w:r w:rsidRPr="00BF3411">
        <w:rPr>
          <w:color w:val="000000" w:themeColor="text1"/>
          <w:sz w:val="28"/>
          <w:szCs w:val="28"/>
          <w:lang w:val="kk-KZ" w:bidi="ru-RU"/>
        </w:rPr>
        <w:t xml:space="preserve">°С </w:t>
      </w:r>
      <w:r w:rsidRPr="00BF3411">
        <w:rPr>
          <w:color w:val="000000"/>
          <w:sz w:val="28"/>
          <w:szCs w:val="28"/>
          <w:shd w:val="clear" w:color="auto" w:fill="FFFFFF"/>
          <w:lang w:val="kk-KZ"/>
        </w:rPr>
        <w:t xml:space="preserve">термостатта толық бақылауда ұстадық. Жасуша өсіндісі 3-ші тәулікте моноқабат түзді. Жасуша өсінділердің мембраналары айқын көрінеді, ядролар  сопақша пішінді, ядрошықтар әртүрлі пішінде. 8 тәулікке дейін цитоплазмасы таза, қышқылдық ортасы рН 7,5 тұрақты түрде болды. Толық моноқабат түзген жасуша өсінділерін құтырық </w:t>
      </w:r>
      <w:r w:rsidR="005E4902" w:rsidRPr="00BF3411">
        <w:rPr>
          <w:color w:val="000000"/>
          <w:sz w:val="28"/>
          <w:szCs w:val="28"/>
          <w:shd w:val="clear" w:color="auto" w:fill="FFFFFF"/>
          <w:lang w:val="kk-KZ"/>
        </w:rPr>
        <w:t>штамын</w:t>
      </w:r>
      <w:r w:rsidRPr="00BF3411">
        <w:rPr>
          <w:color w:val="000000"/>
          <w:sz w:val="28"/>
          <w:szCs w:val="28"/>
          <w:shd w:val="clear" w:color="auto" w:fill="FFFFFF"/>
          <w:lang w:val="kk-KZ"/>
        </w:rPr>
        <w:t xml:space="preserve"> жұқтыруға жіберуге болады.</w:t>
      </w:r>
    </w:p>
    <w:p w:rsidR="00EF6B5F" w:rsidRPr="00BF3411" w:rsidRDefault="00EF6B5F" w:rsidP="00EF6B5F">
      <w:pPr>
        <w:ind w:firstLine="567"/>
        <w:jc w:val="both"/>
        <w:rPr>
          <w:b/>
          <w:sz w:val="28"/>
          <w:szCs w:val="28"/>
          <w:lang w:val="kk-KZ"/>
        </w:rPr>
      </w:pPr>
    </w:p>
    <w:p w:rsidR="00EF6B5F" w:rsidRPr="00BF3411" w:rsidRDefault="00EF6B5F" w:rsidP="00EF6B5F">
      <w:pPr>
        <w:pStyle w:val="a3"/>
        <w:tabs>
          <w:tab w:val="left" w:pos="0"/>
        </w:tabs>
        <w:ind w:left="426"/>
        <w:jc w:val="both"/>
        <w:rPr>
          <w:b/>
          <w:sz w:val="28"/>
          <w:szCs w:val="28"/>
          <w:lang w:val="kk-KZ"/>
        </w:rPr>
      </w:pPr>
      <w:r w:rsidRPr="00BF3411">
        <w:rPr>
          <w:rFonts w:ascii="Times New Roman" w:hAnsi="Times New Roman"/>
          <w:b/>
          <w:sz w:val="28"/>
          <w:szCs w:val="28"/>
          <w:lang w:val="kk-KZ"/>
        </w:rPr>
        <w:t>Реактивтер мен ерітінділер</w:t>
      </w:r>
      <w:r w:rsidRPr="00BF3411">
        <w:rPr>
          <w:b/>
          <w:sz w:val="28"/>
          <w:szCs w:val="28"/>
          <w:lang w:val="kk-KZ"/>
        </w:rPr>
        <w:t xml:space="preserve">: </w:t>
      </w:r>
    </w:p>
    <w:p w:rsidR="00EF6B5F" w:rsidRPr="00BF3411" w:rsidRDefault="00EF6B5F" w:rsidP="00EF6B5F">
      <w:pPr>
        <w:pStyle w:val="a3"/>
        <w:numPr>
          <w:ilvl w:val="0"/>
          <w:numId w:val="23"/>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0,25 % Трипсин 1/250, GIBCO, кат. № 27250-018, АҚШ;</w:t>
      </w:r>
    </w:p>
    <w:p w:rsidR="00EF6B5F" w:rsidRPr="00BF3411" w:rsidRDefault="00EF6B5F" w:rsidP="00EF6B5F">
      <w:pPr>
        <w:pStyle w:val="a3"/>
        <w:numPr>
          <w:ilvl w:val="0"/>
          <w:numId w:val="23"/>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 xml:space="preserve">0, 02 % </w:t>
      </w:r>
      <w:r w:rsidRPr="00BF3411">
        <w:rPr>
          <w:rFonts w:ascii="Times New Roman" w:hAnsi="Times New Roman"/>
          <w:sz w:val="28"/>
          <w:szCs w:val="28"/>
        </w:rPr>
        <w:t>Версен</w:t>
      </w:r>
      <w:r w:rsidRPr="00BF3411">
        <w:rPr>
          <w:rFonts w:ascii="Times New Roman" w:hAnsi="Times New Roman"/>
          <w:sz w:val="28"/>
          <w:szCs w:val="28"/>
          <w:lang w:val="kk-KZ"/>
        </w:rPr>
        <w:t xml:space="preserve"> </w:t>
      </w:r>
      <w:r w:rsidRPr="00BF3411">
        <w:rPr>
          <w:rFonts w:ascii="Times New Roman" w:hAnsi="Times New Roman"/>
          <w:sz w:val="28"/>
          <w:szCs w:val="28"/>
        </w:rPr>
        <w:t xml:space="preserve">ерітіндісі, </w:t>
      </w:r>
      <w:r w:rsidRPr="00BF3411">
        <w:rPr>
          <w:rFonts w:ascii="Times New Roman" w:hAnsi="Times New Roman"/>
          <w:sz w:val="28"/>
          <w:szCs w:val="28"/>
          <w:lang w:val="kk-KZ"/>
        </w:rPr>
        <w:t>GIBCO, кат. №</w:t>
      </w:r>
    </w:p>
    <w:p w:rsidR="00EF6B5F" w:rsidRPr="00BF3411" w:rsidRDefault="00EF6B5F" w:rsidP="00EF6B5F">
      <w:pPr>
        <w:pStyle w:val="a3"/>
        <w:numPr>
          <w:ilvl w:val="0"/>
          <w:numId w:val="23"/>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 xml:space="preserve">Хенкс стерильді ерітіндісі, GIBCO, кат. № 14065-056, АҚШ; </w:t>
      </w:r>
    </w:p>
    <w:p w:rsidR="00EF6B5F" w:rsidRPr="00BF3411" w:rsidRDefault="00EF6B5F" w:rsidP="00EF6B5F">
      <w:pPr>
        <w:pStyle w:val="a3"/>
        <w:numPr>
          <w:ilvl w:val="0"/>
          <w:numId w:val="23"/>
        </w:numPr>
        <w:spacing w:after="0" w:line="240" w:lineRule="auto"/>
        <w:ind w:left="0" w:firstLine="425"/>
        <w:jc w:val="both"/>
        <w:rPr>
          <w:b/>
          <w:sz w:val="28"/>
          <w:szCs w:val="28"/>
          <w:lang w:val="kk-KZ"/>
        </w:rPr>
      </w:pPr>
      <w:r w:rsidRPr="00BF3411">
        <w:rPr>
          <w:rFonts w:ascii="Times New Roman" w:hAnsi="Times New Roman"/>
          <w:sz w:val="28"/>
          <w:szCs w:val="28"/>
          <w:lang w:val="kk-KZ"/>
        </w:rPr>
        <w:t xml:space="preserve">7,5 </w:t>
      </w:r>
      <w:r w:rsidRPr="00BF3411">
        <w:rPr>
          <w:rFonts w:ascii="Times New Roman" w:hAnsi="Times New Roman"/>
          <w:sz w:val="28"/>
          <w:szCs w:val="28"/>
        </w:rPr>
        <w:t xml:space="preserve">% сода </w:t>
      </w:r>
      <w:r w:rsidRPr="00BF3411">
        <w:rPr>
          <w:rFonts w:ascii="Times New Roman" w:hAnsi="Times New Roman"/>
          <w:sz w:val="28"/>
          <w:szCs w:val="28"/>
          <w:lang w:val="kk-KZ"/>
        </w:rPr>
        <w:t>(</w:t>
      </w:r>
      <w:r w:rsidRPr="00BF3411">
        <w:rPr>
          <w:rFonts w:ascii="Times New Roman" w:hAnsi="Times New Roman"/>
          <w:sz w:val="28"/>
          <w:szCs w:val="28"/>
          <w:lang w:val="en-US"/>
        </w:rPr>
        <w:t>Na</w:t>
      </w:r>
      <w:r w:rsidRPr="00BF3411">
        <w:rPr>
          <w:rFonts w:ascii="Times New Roman" w:hAnsi="Times New Roman"/>
          <w:sz w:val="28"/>
          <w:szCs w:val="28"/>
          <w:lang w:val="kk-KZ"/>
        </w:rPr>
        <w:t>НСО</w:t>
      </w:r>
      <w:r w:rsidRPr="00BF3411">
        <w:rPr>
          <w:rFonts w:ascii="Times New Roman" w:hAnsi="Times New Roman"/>
          <w:sz w:val="28"/>
          <w:szCs w:val="28"/>
          <w:vertAlign w:val="subscript"/>
          <w:lang w:val="kk-KZ"/>
        </w:rPr>
        <w:t>3</w:t>
      </w:r>
      <w:r w:rsidRPr="00BF3411">
        <w:rPr>
          <w:rFonts w:ascii="Times New Roman" w:hAnsi="Times New Roman"/>
          <w:sz w:val="28"/>
          <w:szCs w:val="28"/>
          <w:lang w:val="kk-KZ"/>
        </w:rPr>
        <w:t>)</w:t>
      </w:r>
    </w:p>
    <w:p w:rsidR="00EF6B5F" w:rsidRPr="00BF3411" w:rsidRDefault="00EF6B5F" w:rsidP="00EF6B5F">
      <w:pPr>
        <w:pStyle w:val="a3"/>
        <w:numPr>
          <w:ilvl w:val="0"/>
          <w:numId w:val="12"/>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антибиотиктер: пенициллин – 100 ЕД/см</w:t>
      </w:r>
      <w:r w:rsidRPr="00BF3411">
        <w:rPr>
          <w:rFonts w:ascii="Times New Roman" w:hAnsi="Times New Roman"/>
          <w:sz w:val="28"/>
          <w:szCs w:val="28"/>
          <w:vertAlign w:val="superscript"/>
          <w:lang w:val="kk-KZ"/>
        </w:rPr>
        <w:t>3</w:t>
      </w:r>
      <w:r w:rsidRPr="00BF3411">
        <w:rPr>
          <w:rFonts w:ascii="Times New Roman" w:hAnsi="Times New Roman"/>
          <w:sz w:val="28"/>
          <w:szCs w:val="28"/>
          <w:lang w:val="kk-KZ"/>
        </w:rPr>
        <w:t>, стрептомицин – 100 мкг/см</w:t>
      </w:r>
      <w:r w:rsidRPr="00BF3411">
        <w:rPr>
          <w:rFonts w:ascii="Times New Roman" w:hAnsi="Times New Roman"/>
          <w:sz w:val="28"/>
          <w:szCs w:val="28"/>
          <w:vertAlign w:val="superscript"/>
          <w:lang w:val="kk-KZ"/>
        </w:rPr>
        <w:t>3</w:t>
      </w:r>
      <w:r w:rsidRPr="00BF3411">
        <w:rPr>
          <w:rFonts w:ascii="Times New Roman" w:hAnsi="Times New Roman"/>
          <w:sz w:val="28"/>
          <w:szCs w:val="28"/>
          <w:lang w:val="kk-KZ"/>
        </w:rPr>
        <w:t>;</w:t>
      </w:r>
    </w:p>
    <w:p w:rsidR="00EF6B5F" w:rsidRPr="00BF3411" w:rsidRDefault="00EF6B5F" w:rsidP="00EF6B5F">
      <w:pPr>
        <w:pStyle w:val="a3"/>
        <w:numPr>
          <w:ilvl w:val="0"/>
          <w:numId w:val="12"/>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натрий гидрокарбонаты, Sigma Aldrich, кат. № S8875;</w:t>
      </w:r>
    </w:p>
    <w:p w:rsidR="00EF6B5F" w:rsidRPr="00BF3411" w:rsidRDefault="00EF6B5F" w:rsidP="00EF6B5F">
      <w:pPr>
        <w:pStyle w:val="a3"/>
        <w:numPr>
          <w:ilvl w:val="0"/>
          <w:numId w:val="12"/>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 xml:space="preserve">натрий хлориді, Sigma-Aldrich, кат. № S1679; </w:t>
      </w:r>
    </w:p>
    <w:p w:rsidR="00EF6B5F" w:rsidRPr="00BF3411" w:rsidRDefault="00EF6B5F" w:rsidP="00EF6B5F">
      <w:pPr>
        <w:pStyle w:val="a3"/>
        <w:numPr>
          <w:ilvl w:val="0"/>
          <w:numId w:val="12"/>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 xml:space="preserve">калий хлориді, Sigma-Aldrich, кат. № Р1597; </w:t>
      </w:r>
    </w:p>
    <w:p w:rsidR="00EF6B5F" w:rsidRPr="00BF3411" w:rsidRDefault="00EF6B5F" w:rsidP="00EF6B5F">
      <w:pPr>
        <w:pStyle w:val="a3"/>
        <w:numPr>
          <w:ilvl w:val="0"/>
          <w:numId w:val="12"/>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0,85% хлорлы натрий (физиологиялық ерітінді);</w:t>
      </w:r>
    </w:p>
    <w:p w:rsidR="00EF6B5F" w:rsidRPr="00BF3411" w:rsidRDefault="00EF6B5F" w:rsidP="00EF6B5F">
      <w:pPr>
        <w:pStyle w:val="a3"/>
        <w:numPr>
          <w:ilvl w:val="0"/>
          <w:numId w:val="12"/>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фосфат-буферлік молярлық концентрациясының ерітіндісі 0,01 моль/дм</w:t>
      </w:r>
      <w:r w:rsidRPr="00BF3411">
        <w:rPr>
          <w:rFonts w:ascii="Times New Roman" w:hAnsi="Times New Roman"/>
          <w:sz w:val="28"/>
          <w:szCs w:val="28"/>
          <w:vertAlign w:val="superscript"/>
          <w:lang w:val="kk-KZ"/>
        </w:rPr>
        <w:t>3</w:t>
      </w:r>
      <w:r w:rsidRPr="00BF3411">
        <w:rPr>
          <w:rFonts w:ascii="Times New Roman" w:hAnsi="Times New Roman"/>
          <w:sz w:val="28"/>
          <w:szCs w:val="28"/>
          <w:lang w:val="kk-KZ"/>
        </w:rPr>
        <w:t xml:space="preserve"> (FBI), рН 7,2 – 7,4; </w:t>
      </w:r>
    </w:p>
    <w:p w:rsidR="00EF6B5F" w:rsidRPr="00BF3411" w:rsidRDefault="00EF6B5F" w:rsidP="00EF6B5F">
      <w:pPr>
        <w:pStyle w:val="a3"/>
        <w:numPr>
          <w:ilvl w:val="0"/>
          <w:numId w:val="12"/>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50 % этанол, Merck, кат. № 100983, Канада;</w:t>
      </w:r>
    </w:p>
    <w:p w:rsidR="00EF6B5F" w:rsidRPr="00BF3411" w:rsidRDefault="00EF6B5F" w:rsidP="00EF6B5F">
      <w:pPr>
        <w:pStyle w:val="a3"/>
        <w:numPr>
          <w:ilvl w:val="0"/>
          <w:numId w:val="12"/>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0,05% ЭДТА, Merck, кат. № 324503, Россия;</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 xml:space="preserve">2,2 % ацетон;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 xml:space="preserve">0.4 % трипан көк;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4 еселік иммерсиондық флуоресцентті емес май, Россия;</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 xml:space="preserve">микроскопиялау үшін кристалды күлгін, Merck, кат. №1.15940, Ұлыбритания;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96% этил спирті;</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sz w:val="28"/>
          <w:szCs w:val="28"/>
          <w:shd w:val="clear" w:color="auto" w:fill="FFFFFF"/>
          <w:lang w:val="kk-KZ"/>
        </w:rPr>
        <w:t xml:space="preserve">10% </w:t>
      </w:r>
      <w:r w:rsidRPr="00BF3411">
        <w:rPr>
          <w:rFonts w:ascii="Times New Roman" w:hAnsi="Times New Roman"/>
          <w:sz w:val="28"/>
          <w:szCs w:val="28"/>
          <w:lang w:val="kk-KZ"/>
        </w:rPr>
        <w:t>ІҚМ фетальді сарысуы;</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3% L-глутамин ерітіндісі;</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50% полиэтиленимин (ПЭИ), Россия;</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15 % димерэтиленимин (ДЭИ), Россия;</w:t>
      </w:r>
    </w:p>
    <w:p w:rsidR="00EF6B5F" w:rsidRPr="00BF3411" w:rsidRDefault="00EF6B5F" w:rsidP="00EF6B5F">
      <w:pPr>
        <w:pStyle w:val="a3"/>
        <w:numPr>
          <w:ilvl w:val="0"/>
          <w:numId w:val="12"/>
        </w:numPr>
        <w:tabs>
          <w:tab w:val="left" w:pos="0"/>
        </w:tabs>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адъювант Montanide</w:t>
      </w:r>
      <w:r w:rsidRPr="00BF3411">
        <w:rPr>
          <w:rFonts w:ascii="Times New Roman" w:hAnsi="Times New Roman"/>
          <w:sz w:val="28"/>
          <w:szCs w:val="28"/>
          <w:vertAlign w:val="superscript"/>
          <w:lang w:val="kk-KZ"/>
        </w:rPr>
        <w:t>TM</w:t>
      </w:r>
      <w:r w:rsidRPr="00BF3411">
        <w:rPr>
          <w:rFonts w:ascii="Times New Roman" w:hAnsi="Times New Roman"/>
          <w:sz w:val="28"/>
          <w:szCs w:val="28"/>
          <w:lang w:val="kk-KZ"/>
        </w:rPr>
        <w:t xml:space="preserve"> ISA-201VG Seppic, Франция;</w:t>
      </w:r>
    </w:p>
    <w:p w:rsidR="00EF6B5F" w:rsidRPr="00BF3411" w:rsidRDefault="00EF6B5F" w:rsidP="00EF6B5F">
      <w:pPr>
        <w:tabs>
          <w:tab w:val="left" w:pos="0"/>
        </w:tabs>
        <w:ind w:firstLine="426"/>
        <w:jc w:val="both"/>
        <w:rPr>
          <w:sz w:val="28"/>
          <w:szCs w:val="28"/>
          <w:lang w:val="kk-KZ"/>
        </w:rPr>
      </w:pPr>
      <w:r w:rsidRPr="00BF3411">
        <w:rPr>
          <w:sz w:val="28"/>
          <w:szCs w:val="28"/>
          <w:lang w:val="kk-KZ"/>
        </w:rPr>
        <w:t>Ерітінділерді дайындау үшін рН 5,5- 6,0 және нақты электр өткізгіштігі 0,5  S/см болатын дистилденген су қолданылды.</w:t>
      </w:r>
    </w:p>
    <w:p w:rsidR="00EF6B5F" w:rsidRPr="00BF3411" w:rsidRDefault="00EF6B5F" w:rsidP="00EF6B5F">
      <w:pPr>
        <w:tabs>
          <w:tab w:val="left" w:pos="0"/>
        </w:tabs>
        <w:ind w:firstLine="426"/>
        <w:jc w:val="both"/>
        <w:rPr>
          <w:color w:val="000000"/>
          <w:sz w:val="28"/>
          <w:szCs w:val="28"/>
          <w:lang w:val="kk-KZ"/>
        </w:rPr>
      </w:pPr>
    </w:p>
    <w:p w:rsidR="00EF6B5F" w:rsidRPr="00BF3411" w:rsidRDefault="00EF6B5F" w:rsidP="00EF6B5F">
      <w:pPr>
        <w:pStyle w:val="a3"/>
        <w:tabs>
          <w:tab w:val="left" w:pos="709"/>
        </w:tabs>
        <w:spacing w:after="0" w:line="240" w:lineRule="auto"/>
        <w:ind w:left="426"/>
        <w:jc w:val="both"/>
        <w:rPr>
          <w:rFonts w:ascii="Times New Roman" w:hAnsi="Times New Roman"/>
          <w:b/>
          <w:sz w:val="28"/>
          <w:szCs w:val="28"/>
          <w:lang w:val="kk-KZ"/>
        </w:rPr>
      </w:pPr>
      <w:r w:rsidRPr="00BF3411">
        <w:rPr>
          <w:rFonts w:ascii="Times New Roman" w:hAnsi="Times New Roman"/>
          <w:b/>
          <w:sz w:val="28"/>
          <w:szCs w:val="28"/>
          <w:lang w:val="kk-KZ"/>
        </w:rPr>
        <w:t>Диагностикалық жиынтықтар мен компоненттер:</w:t>
      </w:r>
    </w:p>
    <w:p w:rsidR="00EF6B5F" w:rsidRPr="00BF3411" w:rsidRDefault="00EF6B5F" w:rsidP="00EF6B5F">
      <w:pPr>
        <w:tabs>
          <w:tab w:val="left" w:pos="567"/>
        </w:tabs>
        <w:ind w:firstLine="426"/>
        <w:jc w:val="both"/>
        <w:rPr>
          <w:sz w:val="28"/>
          <w:szCs w:val="28"/>
          <w:lang w:val="kk-KZ"/>
        </w:rPr>
      </w:pPr>
      <w:r w:rsidRPr="00BF3411">
        <w:rPr>
          <w:sz w:val="28"/>
          <w:szCs w:val="28"/>
          <w:lang w:val="kk-KZ"/>
        </w:rPr>
        <w:t>- референттік қан сарысуы ХЭБ (OIE) 0,50 ХБ/мл ANSES (Нанси, Франция);</w:t>
      </w:r>
    </w:p>
    <w:p w:rsidR="00EF6B5F" w:rsidRPr="00BF3411" w:rsidRDefault="00EF6B5F" w:rsidP="00EF6B5F">
      <w:pPr>
        <w:tabs>
          <w:tab w:val="left" w:pos="567"/>
        </w:tabs>
        <w:ind w:firstLine="426"/>
        <w:jc w:val="both"/>
        <w:rPr>
          <w:sz w:val="28"/>
          <w:szCs w:val="28"/>
          <w:lang w:val="kk-KZ"/>
        </w:rPr>
      </w:pPr>
      <w:r w:rsidRPr="00BF3411">
        <w:rPr>
          <w:sz w:val="28"/>
          <w:szCs w:val="28"/>
          <w:lang w:val="kk-KZ"/>
        </w:rPr>
        <w:t xml:space="preserve">- оң антиген және теріс антиген ДПР, ИФР, БС рекциялары үшін, «Антиген» ЖШС әзірлеген; </w:t>
      </w:r>
    </w:p>
    <w:p w:rsidR="00EF6B5F" w:rsidRPr="00BF3411" w:rsidRDefault="00EF6B5F" w:rsidP="00EF6B5F">
      <w:pPr>
        <w:tabs>
          <w:tab w:val="left" w:pos="567"/>
          <w:tab w:val="left" w:pos="851"/>
          <w:tab w:val="left" w:pos="993"/>
          <w:tab w:val="left" w:pos="1276"/>
        </w:tabs>
        <w:ind w:firstLine="426"/>
        <w:jc w:val="both"/>
        <w:rPr>
          <w:sz w:val="28"/>
          <w:szCs w:val="28"/>
          <w:lang w:val="kk-KZ"/>
        </w:rPr>
      </w:pPr>
      <w:r w:rsidRPr="00BF3411">
        <w:rPr>
          <w:sz w:val="28"/>
          <w:szCs w:val="28"/>
          <w:lang w:val="kk-KZ"/>
        </w:rPr>
        <w:t>- ДПР арналған диагностикалық преципитациялық антирабиялық иммуноглобулин, ЖШС «Антиген» әзірлеген;</w:t>
      </w:r>
    </w:p>
    <w:p w:rsidR="00EF6B5F" w:rsidRPr="00BF3411" w:rsidRDefault="00EF6B5F" w:rsidP="00EF6B5F">
      <w:pPr>
        <w:tabs>
          <w:tab w:val="left" w:pos="567"/>
        </w:tabs>
        <w:ind w:firstLine="426"/>
        <w:jc w:val="both"/>
        <w:rPr>
          <w:sz w:val="28"/>
          <w:szCs w:val="28"/>
          <w:lang w:val="kk-KZ"/>
        </w:rPr>
      </w:pPr>
      <w:r w:rsidRPr="00BF3411">
        <w:rPr>
          <w:sz w:val="28"/>
          <w:szCs w:val="28"/>
          <w:lang w:val="kk-KZ"/>
        </w:rPr>
        <w:t>- ИФР арналған диагностикалық флуоресценциялық антирабиялық иммуноглобулин, ЖШС «Антиген» әзірлеген.</w:t>
      </w:r>
    </w:p>
    <w:p w:rsidR="00EF6B5F" w:rsidRPr="00BF3411" w:rsidRDefault="00EF6B5F" w:rsidP="00EF6B5F">
      <w:pPr>
        <w:tabs>
          <w:tab w:val="left" w:pos="0"/>
        </w:tabs>
        <w:ind w:firstLine="426"/>
        <w:jc w:val="both"/>
        <w:rPr>
          <w:sz w:val="28"/>
          <w:szCs w:val="28"/>
          <w:lang w:val="kk-KZ"/>
        </w:rPr>
      </w:pPr>
    </w:p>
    <w:p w:rsidR="00EF6B5F" w:rsidRPr="00BF3411" w:rsidRDefault="00EF6B5F" w:rsidP="00EF6B5F">
      <w:pPr>
        <w:ind w:firstLine="426"/>
        <w:jc w:val="both"/>
        <w:rPr>
          <w:b/>
          <w:sz w:val="28"/>
          <w:szCs w:val="28"/>
          <w:lang w:val="kk-KZ"/>
        </w:rPr>
      </w:pPr>
      <w:r w:rsidRPr="00BF3411">
        <w:rPr>
          <w:b/>
          <w:sz w:val="28"/>
          <w:szCs w:val="28"/>
          <w:lang w:val="kk-KZ"/>
        </w:rPr>
        <w:t>Зертханалық құрал -жабдықтар</w:t>
      </w:r>
    </w:p>
    <w:p w:rsidR="00EF6B5F" w:rsidRPr="00BF3411" w:rsidRDefault="00EF6B5F" w:rsidP="00EF6B5F">
      <w:pPr>
        <w:pStyle w:val="a3"/>
        <w:numPr>
          <w:ilvl w:val="0"/>
          <w:numId w:val="12"/>
        </w:numPr>
        <w:tabs>
          <w:tab w:val="left" w:pos="0"/>
        </w:tabs>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термостат (37°С)</w:t>
      </w:r>
      <w:r w:rsidRPr="00BF3411">
        <w:rPr>
          <w:rFonts w:ascii="Times New Roman" w:hAnsi="Times New Roman"/>
          <w:bCs/>
          <w:sz w:val="28"/>
          <w:szCs w:val="28"/>
          <w:lang w:val="kk-KZ"/>
        </w:rPr>
        <w:t>, BINDER  BD115 Германия;</w:t>
      </w:r>
    </w:p>
    <w:p w:rsidR="00EF6B5F" w:rsidRPr="00BF3411" w:rsidRDefault="00EF6B5F" w:rsidP="00EF6B5F">
      <w:pPr>
        <w:pStyle w:val="a3"/>
        <w:numPr>
          <w:ilvl w:val="0"/>
          <w:numId w:val="12"/>
        </w:numPr>
        <w:tabs>
          <w:tab w:val="left" w:pos="0"/>
        </w:tabs>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 xml:space="preserve">тұрмыстық тоңазытқыш (4°С), Россия;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OptiMair</w:t>
      </w:r>
      <w:r w:rsidRPr="00BF3411">
        <w:rPr>
          <w:rFonts w:ascii="Times New Roman" w:hAnsi="Times New Roman"/>
          <w:sz w:val="28"/>
          <w:szCs w:val="28"/>
          <w:vertAlign w:val="superscript"/>
          <w:lang w:val="kk-KZ"/>
        </w:rPr>
        <w:t>™</w:t>
      </w:r>
      <w:r w:rsidRPr="00BF3411">
        <w:rPr>
          <w:rFonts w:ascii="Times New Roman" w:hAnsi="Times New Roman"/>
          <w:sz w:val="28"/>
          <w:szCs w:val="28"/>
          <w:lang w:val="kk-KZ"/>
        </w:rPr>
        <w:t xml:space="preserve"> ламинарлық шкаф, Россия; </w:t>
      </w:r>
    </w:p>
    <w:p w:rsidR="00EF6B5F" w:rsidRPr="00BF3411" w:rsidRDefault="00EF6B5F" w:rsidP="00EF6B5F">
      <w:pPr>
        <w:pStyle w:val="a3"/>
        <w:numPr>
          <w:ilvl w:val="0"/>
          <w:numId w:val="12"/>
        </w:numPr>
        <w:tabs>
          <w:tab w:val="left" w:pos="0"/>
        </w:tabs>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Esco Airstream</w:t>
      </w:r>
      <w:r w:rsidRPr="00BF3411">
        <w:rPr>
          <w:rFonts w:ascii="Times New Roman" w:hAnsi="Times New Roman"/>
          <w:sz w:val="28"/>
          <w:szCs w:val="28"/>
          <w:vertAlign w:val="superscript"/>
          <w:lang w:val="kk-KZ"/>
        </w:rPr>
        <w:t>®</w:t>
      </w:r>
      <w:r w:rsidRPr="00BF3411">
        <w:rPr>
          <w:rFonts w:ascii="Times New Roman" w:hAnsi="Times New Roman"/>
          <w:sz w:val="28"/>
          <w:szCs w:val="28"/>
          <w:lang w:val="kk-KZ"/>
        </w:rPr>
        <w:t> Gen 3 класс II (AC2) биологиялық қауіпсіз ламинарлық шкаф, Сингапур;</w:t>
      </w:r>
    </w:p>
    <w:p w:rsidR="00EF6B5F" w:rsidRPr="00BF3411" w:rsidRDefault="00EF6B5F" w:rsidP="00EF6B5F">
      <w:pPr>
        <w:pStyle w:val="a3"/>
        <w:numPr>
          <w:ilvl w:val="0"/>
          <w:numId w:val="12"/>
        </w:numPr>
        <w:tabs>
          <w:tab w:val="left" w:pos="0"/>
        </w:tabs>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төмен температуралы мұздатқыш (минус 70°С), Drawell, Шанхай</w:t>
      </w:r>
      <w:r w:rsidRPr="00BF3411">
        <w:rPr>
          <w:rFonts w:ascii="Times New Roman" w:hAnsi="Times New Roman"/>
          <w:sz w:val="28"/>
          <w:szCs w:val="28"/>
          <w:shd w:val="clear" w:color="auto" w:fill="FFFFFF"/>
          <w:lang w:val="kk-KZ"/>
        </w:rPr>
        <w:t>, Қытай;</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rPr>
        <w:t xml:space="preserve">төмен температуралы мұздатқыш (минус </w:t>
      </w:r>
      <w:r w:rsidRPr="00BF3411">
        <w:rPr>
          <w:rFonts w:ascii="Times New Roman" w:hAnsi="Times New Roman"/>
          <w:sz w:val="28"/>
          <w:szCs w:val="28"/>
          <w:lang w:val="kk-KZ"/>
        </w:rPr>
        <w:t>40</w:t>
      </w:r>
      <w:r w:rsidRPr="00BF3411">
        <w:rPr>
          <w:rFonts w:ascii="Times New Roman" w:hAnsi="Times New Roman"/>
          <w:sz w:val="28"/>
          <w:szCs w:val="28"/>
        </w:rPr>
        <w:t xml:space="preserve">°С), </w:t>
      </w:r>
      <w:r w:rsidRPr="00BF3411">
        <w:rPr>
          <w:rFonts w:ascii="Times New Roman" w:hAnsi="Times New Roman"/>
          <w:sz w:val="28"/>
          <w:szCs w:val="28"/>
          <w:lang w:val="en-US"/>
        </w:rPr>
        <w:t>Panasonic</w:t>
      </w:r>
      <w:r w:rsidRPr="00BF3411">
        <w:rPr>
          <w:rFonts w:ascii="Times New Roman" w:hAnsi="Times New Roman"/>
          <w:sz w:val="28"/>
          <w:szCs w:val="28"/>
          <w:lang w:val="kk-KZ"/>
        </w:rPr>
        <w:t>, Жапония</w:t>
      </w:r>
      <w:r w:rsidRPr="00BF3411">
        <w:rPr>
          <w:rFonts w:ascii="Times New Roman" w:hAnsi="Times New Roman"/>
          <w:sz w:val="28"/>
          <w:szCs w:val="28"/>
        </w:rPr>
        <w:t>;</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rPr>
        <w:t xml:space="preserve">Olympus </w:t>
      </w:r>
      <w:r w:rsidRPr="00BF3411">
        <w:rPr>
          <w:rFonts w:ascii="Times New Roman" w:hAnsi="Times New Roman"/>
          <w:sz w:val="28"/>
          <w:szCs w:val="28"/>
          <w:lang w:val="kk-KZ"/>
        </w:rPr>
        <w:t xml:space="preserve">ВХ </w:t>
      </w:r>
      <w:r w:rsidRPr="00BF3411">
        <w:rPr>
          <w:rFonts w:ascii="Times New Roman" w:hAnsi="Times New Roman"/>
          <w:sz w:val="28"/>
          <w:szCs w:val="28"/>
        </w:rPr>
        <w:t>53 көп функционалды микроскоп, Жапония;</w:t>
      </w:r>
      <w:r w:rsidRPr="00BF3411">
        <w:rPr>
          <w:rFonts w:ascii="Times New Roman" w:hAnsi="Times New Roman"/>
          <w:sz w:val="28"/>
          <w:szCs w:val="28"/>
          <w:lang w:val="kk-KZ"/>
        </w:rPr>
        <w:t xml:space="preserve">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lang w:val="en-US"/>
        </w:rPr>
        <w:t>Motic</w:t>
      </w:r>
      <w:r w:rsidRPr="00BF3411">
        <w:rPr>
          <w:rFonts w:ascii="Times New Roman" w:hAnsi="Times New Roman"/>
          <w:sz w:val="28"/>
          <w:szCs w:val="28"/>
        </w:rPr>
        <w:t xml:space="preserve"> </w:t>
      </w:r>
      <w:r w:rsidRPr="00BF3411">
        <w:rPr>
          <w:rFonts w:ascii="Times New Roman" w:hAnsi="Times New Roman"/>
          <w:sz w:val="28"/>
          <w:szCs w:val="28"/>
          <w:lang w:val="en-US"/>
        </w:rPr>
        <w:t>AE</w:t>
      </w:r>
      <w:r w:rsidRPr="00BF3411">
        <w:rPr>
          <w:rFonts w:ascii="Times New Roman" w:hAnsi="Times New Roman"/>
          <w:sz w:val="28"/>
          <w:szCs w:val="28"/>
        </w:rPr>
        <w:t>31</w:t>
      </w:r>
      <w:r w:rsidRPr="00BF3411">
        <w:rPr>
          <w:rFonts w:ascii="Times New Roman" w:hAnsi="Times New Roman"/>
          <w:sz w:val="28"/>
          <w:szCs w:val="28"/>
          <w:lang w:val="kk-KZ"/>
        </w:rPr>
        <w:t>инвертирлі</w:t>
      </w:r>
      <w:r w:rsidRPr="00BF3411">
        <w:rPr>
          <w:rFonts w:ascii="Times New Roman" w:hAnsi="Times New Roman"/>
          <w:sz w:val="28"/>
          <w:szCs w:val="28"/>
        </w:rPr>
        <w:t xml:space="preserve"> микроскоп</w:t>
      </w:r>
      <w:r w:rsidRPr="00BF3411">
        <w:rPr>
          <w:rFonts w:ascii="Times New Roman" w:hAnsi="Times New Roman"/>
          <w:sz w:val="28"/>
          <w:szCs w:val="28"/>
          <w:lang w:val="kk-KZ"/>
        </w:rPr>
        <w:t xml:space="preserve"> </w:t>
      </w:r>
      <w:r w:rsidRPr="00BF3411">
        <w:rPr>
          <w:rFonts w:ascii="Times New Roman" w:hAnsi="Times New Roman"/>
          <w:sz w:val="28"/>
          <w:szCs w:val="28"/>
        </w:rPr>
        <w:t>«Millipore»,</w:t>
      </w:r>
      <w:r w:rsidRPr="00BF3411">
        <w:rPr>
          <w:rFonts w:ascii="Times New Roman" w:hAnsi="Times New Roman"/>
          <w:sz w:val="28"/>
          <w:szCs w:val="28"/>
          <w:lang w:val="kk-KZ"/>
        </w:rPr>
        <w:t xml:space="preserve"> АҚШ;</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lang w:val="kk-KZ"/>
        </w:rPr>
        <w:t xml:space="preserve">рН метр, </w:t>
      </w:r>
      <w:r w:rsidRPr="00BF3411">
        <w:rPr>
          <w:rFonts w:ascii="Times New Roman" w:hAnsi="Times New Roman"/>
          <w:sz w:val="28"/>
          <w:szCs w:val="28"/>
          <w:lang w:val="en-US"/>
        </w:rPr>
        <w:t>Hanna</w:t>
      </w:r>
      <w:r w:rsidRPr="00BF3411">
        <w:rPr>
          <w:rFonts w:ascii="Times New Roman" w:hAnsi="Times New Roman"/>
          <w:sz w:val="28"/>
          <w:szCs w:val="28"/>
          <w:lang w:val="kk-KZ"/>
        </w:rPr>
        <w:t xml:space="preserve"> НІ 2210, </w:t>
      </w:r>
      <w:r w:rsidRPr="00BF3411">
        <w:rPr>
          <w:rFonts w:ascii="Times New Roman" w:hAnsi="Times New Roman"/>
          <w:sz w:val="28"/>
          <w:szCs w:val="28"/>
        </w:rPr>
        <w:t>Германия;</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rPr>
        <w:t>аналити</w:t>
      </w:r>
      <w:r w:rsidRPr="00BF3411">
        <w:rPr>
          <w:rFonts w:ascii="Times New Roman" w:hAnsi="Times New Roman"/>
          <w:sz w:val="28"/>
          <w:szCs w:val="28"/>
          <w:lang w:val="kk-KZ"/>
        </w:rPr>
        <w:t>калық</w:t>
      </w:r>
      <w:r w:rsidRPr="00BF3411">
        <w:rPr>
          <w:rFonts w:ascii="Times New Roman" w:hAnsi="Times New Roman"/>
          <w:sz w:val="28"/>
          <w:szCs w:val="28"/>
        </w:rPr>
        <w:t xml:space="preserve"> электронды </w:t>
      </w:r>
      <w:r w:rsidRPr="00BF3411">
        <w:rPr>
          <w:rFonts w:ascii="Times New Roman" w:hAnsi="Times New Roman"/>
          <w:sz w:val="28"/>
          <w:szCs w:val="28"/>
          <w:lang w:val="kk-KZ"/>
        </w:rPr>
        <w:t xml:space="preserve">таразы </w:t>
      </w:r>
      <w:r w:rsidRPr="00BF3411">
        <w:rPr>
          <w:rFonts w:ascii="Times New Roman" w:hAnsi="Times New Roman"/>
          <w:sz w:val="28"/>
          <w:szCs w:val="28"/>
        </w:rPr>
        <w:t>AB104-S/FACT</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lang w:val="kk-KZ"/>
        </w:rPr>
        <w:t>электронды термометр, Россия;</w:t>
      </w:r>
    </w:p>
    <w:p w:rsidR="00EF6B5F" w:rsidRPr="00BF3411" w:rsidRDefault="00EF6B5F" w:rsidP="00EF6B5F">
      <w:pPr>
        <w:pStyle w:val="a3"/>
        <w:numPr>
          <w:ilvl w:val="0"/>
          <w:numId w:val="12"/>
        </w:numPr>
        <w:tabs>
          <w:tab w:val="left" w:pos="0"/>
        </w:tabs>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фильтр диаметрі 0,45 мкм «Millipore», АҚШ;</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color w:val="FF0000"/>
          <w:sz w:val="28"/>
          <w:szCs w:val="28"/>
          <w:lang w:val="kk-KZ"/>
        </w:rPr>
      </w:pPr>
      <w:r w:rsidRPr="00BF3411">
        <w:rPr>
          <w:rFonts w:ascii="Times New Roman" w:hAnsi="Times New Roman"/>
          <w:sz w:val="28"/>
          <w:szCs w:val="28"/>
          <w:lang w:val="kk-KZ"/>
        </w:rPr>
        <w:t>Bailun Bio биореактор (көлемі 20 литр), Қытай;</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color w:val="000000"/>
          <w:sz w:val="28"/>
          <w:szCs w:val="28"/>
          <w:lang w:val="kk-KZ"/>
        </w:rPr>
      </w:pPr>
      <w:r w:rsidRPr="00BF3411">
        <w:rPr>
          <w:rFonts w:ascii="Times New Roman" w:hAnsi="Times New Roman"/>
          <w:sz w:val="28"/>
          <w:szCs w:val="28"/>
          <w:lang w:val="kk-KZ"/>
        </w:rPr>
        <w:t>Countess™ II автоматтандырылған жасушаларды есептегіш Helikon, LLC, Россия;</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 xml:space="preserve">Cence H2500R-2  зертханалық центрифуга, </w:t>
      </w:r>
      <w:r w:rsidRPr="00BF3411">
        <w:rPr>
          <w:rFonts w:ascii="Times New Roman" w:hAnsi="Times New Roman"/>
          <w:sz w:val="28"/>
          <w:szCs w:val="28"/>
          <w:shd w:val="clear" w:color="auto" w:fill="FFFFFF"/>
          <w:lang w:val="kk-KZ"/>
        </w:rPr>
        <w:t xml:space="preserve">Hunan, </w:t>
      </w:r>
      <w:r w:rsidRPr="00BF3411">
        <w:rPr>
          <w:rFonts w:ascii="Times New Roman" w:hAnsi="Times New Roman"/>
          <w:sz w:val="28"/>
          <w:szCs w:val="28"/>
          <w:lang w:val="kk-KZ"/>
        </w:rPr>
        <w:t xml:space="preserve">Қытай;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ұштытары 1-5, 5-50, 10-100, 100-1000 мкл болатын автоматты пипеткалар;</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стерильді шыны және резеңке груша 1,2 және 5см</w:t>
      </w:r>
      <w:r w:rsidRPr="00BF3411">
        <w:rPr>
          <w:rFonts w:ascii="Times New Roman" w:hAnsi="Times New Roman"/>
          <w:sz w:val="28"/>
          <w:szCs w:val="28"/>
          <w:vertAlign w:val="superscript"/>
          <w:lang w:val="kk-KZ"/>
        </w:rPr>
        <w:t>3</w:t>
      </w:r>
      <w:r w:rsidRPr="00BF3411">
        <w:rPr>
          <w:rFonts w:ascii="Times New Roman" w:hAnsi="Times New Roman"/>
          <w:sz w:val="28"/>
          <w:szCs w:val="28"/>
          <w:lang w:val="kk-KZ"/>
        </w:rPr>
        <w:t xml:space="preserve"> бір ретті қолданылатын пипеткалар;</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lang w:val="kk-KZ"/>
        </w:rPr>
        <w:t xml:space="preserve">пробиркаларға </w:t>
      </w:r>
      <w:r w:rsidRPr="00BF3411">
        <w:rPr>
          <w:rFonts w:ascii="Times New Roman" w:hAnsi="Times New Roman"/>
          <w:sz w:val="28"/>
          <w:szCs w:val="28"/>
        </w:rPr>
        <w:t>арналған кюветтер мен штативтер</w:t>
      </w:r>
      <w:r w:rsidRPr="00BF3411">
        <w:rPr>
          <w:rFonts w:ascii="Times New Roman" w:hAnsi="Times New Roman"/>
          <w:sz w:val="28"/>
          <w:szCs w:val="28"/>
          <w:lang w:val="kk-KZ"/>
        </w:rPr>
        <w:t>;</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lang w:val="kk-KZ"/>
        </w:rPr>
        <w:t>заттық</w:t>
      </w:r>
      <w:r w:rsidRPr="00BF3411">
        <w:rPr>
          <w:rFonts w:ascii="Times New Roman" w:hAnsi="Times New Roman"/>
          <w:sz w:val="28"/>
          <w:szCs w:val="28"/>
        </w:rPr>
        <w:t xml:space="preserve"> шыны;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color w:val="000000" w:themeColor="text1"/>
          <w:sz w:val="28"/>
          <w:szCs w:val="28"/>
        </w:rPr>
      </w:pPr>
      <w:r w:rsidRPr="00BF3411">
        <w:rPr>
          <w:rFonts w:ascii="Times New Roman" w:hAnsi="Times New Roman"/>
          <w:color w:val="000000" w:themeColor="text1"/>
          <w:sz w:val="28"/>
          <w:szCs w:val="28"/>
        </w:rPr>
        <w:t xml:space="preserve">шыны </w:t>
      </w:r>
      <w:r w:rsidRPr="00BF3411">
        <w:rPr>
          <w:rFonts w:ascii="Times New Roman" w:hAnsi="Times New Roman"/>
          <w:color w:val="000000" w:themeColor="text1"/>
          <w:sz w:val="28"/>
          <w:szCs w:val="28"/>
          <w:lang w:val="kk-KZ"/>
        </w:rPr>
        <w:t>пробиркалар</w:t>
      </w:r>
      <w:r w:rsidRPr="00BF3411">
        <w:rPr>
          <w:rFonts w:ascii="Times New Roman" w:hAnsi="Times New Roman"/>
          <w:color w:val="000000" w:themeColor="text1"/>
          <w:sz w:val="28"/>
          <w:szCs w:val="28"/>
        </w:rPr>
        <w:t xml:space="preserve">;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color w:val="000000" w:themeColor="text1"/>
          <w:sz w:val="28"/>
          <w:szCs w:val="28"/>
        </w:rPr>
      </w:pPr>
      <w:r w:rsidRPr="00BF3411">
        <w:rPr>
          <w:rFonts w:ascii="Times New Roman" w:hAnsi="Times New Roman"/>
          <w:color w:val="000000" w:themeColor="text1"/>
          <w:sz w:val="28"/>
          <w:szCs w:val="28"/>
        </w:rPr>
        <w:t xml:space="preserve">петри ыдысы;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lang w:val="kk-KZ"/>
        </w:rPr>
        <w:t>медициналық</w:t>
      </w:r>
      <w:r w:rsidRPr="00BF3411">
        <w:rPr>
          <w:rFonts w:ascii="Times New Roman" w:hAnsi="Times New Roman"/>
          <w:sz w:val="28"/>
          <w:szCs w:val="28"/>
        </w:rPr>
        <w:t xml:space="preserve"> пинце</w:t>
      </w:r>
      <w:r w:rsidRPr="00BF3411">
        <w:rPr>
          <w:rFonts w:ascii="Times New Roman" w:hAnsi="Times New Roman"/>
          <w:sz w:val="28"/>
          <w:szCs w:val="28"/>
          <w:lang w:val="kk-KZ"/>
        </w:rPr>
        <w:t>т</w:t>
      </w:r>
      <w:r w:rsidRPr="00BF3411">
        <w:rPr>
          <w:rFonts w:ascii="Times New Roman" w:hAnsi="Times New Roman"/>
          <w:sz w:val="28"/>
          <w:szCs w:val="28"/>
        </w:rPr>
        <w:t>т</w:t>
      </w:r>
      <w:r w:rsidRPr="00BF3411">
        <w:rPr>
          <w:rFonts w:ascii="Times New Roman" w:hAnsi="Times New Roman"/>
          <w:sz w:val="28"/>
          <w:szCs w:val="28"/>
          <w:lang w:val="kk-KZ"/>
        </w:rPr>
        <w:t>ер</w:t>
      </w:r>
      <w:r w:rsidRPr="00BF3411">
        <w:rPr>
          <w:rFonts w:ascii="Times New Roman" w:hAnsi="Times New Roman"/>
          <w:sz w:val="28"/>
          <w:szCs w:val="28"/>
        </w:rPr>
        <w:t xml:space="preserve">;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rPr>
        <w:t>1,0 см</w:t>
      </w:r>
      <w:r w:rsidRPr="00BF3411">
        <w:rPr>
          <w:rFonts w:ascii="Times New Roman" w:hAnsi="Times New Roman"/>
          <w:sz w:val="28"/>
          <w:szCs w:val="28"/>
          <w:vertAlign w:val="superscript"/>
        </w:rPr>
        <w:t>3</w:t>
      </w:r>
      <w:r w:rsidRPr="00BF3411">
        <w:rPr>
          <w:rFonts w:ascii="Times New Roman" w:hAnsi="Times New Roman"/>
          <w:sz w:val="28"/>
          <w:szCs w:val="28"/>
        </w:rPr>
        <w:t xml:space="preserve"> инсулин шприцтер</w:t>
      </w:r>
      <w:r w:rsidRPr="00BF3411">
        <w:rPr>
          <w:rFonts w:ascii="Times New Roman" w:hAnsi="Times New Roman"/>
          <w:sz w:val="28"/>
          <w:szCs w:val="28"/>
          <w:lang w:val="kk-KZ"/>
        </w:rPr>
        <w:t>;</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lang w:val="kk-KZ"/>
        </w:rPr>
        <w:t>инъекциялық</w:t>
      </w:r>
      <w:r w:rsidRPr="00BF3411">
        <w:rPr>
          <w:rFonts w:ascii="Times New Roman" w:hAnsi="Times New Roman"/>
          <w:sz w:val="28"/>
          <w:szCs w:val="28"/>
        </w:rPr>
        <w:t xml:space="preserve"> инелер</w:t>
      </w:r>
      <w:r w:rsidRPr="00BF3411">
        <w:rPr>
          <w:rFonts w:ascii="Times New Roman" w:hAnsi="Times New Roman"/>
          <w:sz w:val="28"/>
          <w:szCs w:val="28"/>
          <w:lang w:val="kk-KZ"/>
        </w:rPr>
        <w:t>;</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rPr>
        <w:t>тышқандарды ұстауға арналған</w:t>
      </w:r>
      <w:r w:rsidRPr="00BF3411">
        <w:rPr>
          <w:rFonts w:ascii="Times New Roman" w:hAnsi="Times New Roman"/>
          <w:sz w:val="28"/>
          <w:szCs w:val="28"/>
          <w:lang w:val="kk-KZ"/>
        </w:rPr>
        <w:t xml:space="preserve"> торлар;</w:t>
      </w:r>
      <w:r w:rsidRPr="00BF3411">
        <w:rPr>
          <w:rFonts w:ascii="Times New Roman" w:hAnsi="Times New Roman"/>
          <w:sz w:val="28"/>
          <w:szCs w:val="28"/>
        </w:rPr>
        <w:t xml:space="preserve">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rPr>
        <w:t>флакондар</w:t>
      </w:r>
      <w:r w:rsidRPr="00BF3411">
        <w:rPr>
          <w:rFonts w:ascii="Times New Roman" w:hAnsi="Times New Roman"/>
          <w:sz w:val="28"/>
          <w:szCs w:val="28"/>
          <w:lang w:val="kk-KZ"/>
        </w:rPr>
        <w:t xml:space="preserve"> (</w:t>
      </w:r>
      <w:r w:rsidRPr="00BF3411">
        <w:rPr>
          <w:rFonts w:ascii="Times New Roman" w:hAnsi="Times New Roman"/>
          <w:sz w:val="28"/>
          <w:szCs w:val="28"/>
        </w:rPr>
        <w:t>150 см</w:t>
      </w:r>
      <w:r w:rsidRPr="00BF3411">
        <w:rPr>
          <w:rFonts w:ascii="Times New Roman" w:hAnsi="Times New Roman"/>
          <w:sz w:val="28"/>
          <w:szCs w:val="28"/>
          <w:vertAlign w:val="superscript"/>
        </w:rPr>
        <w:t>3</w:t>
      </w:r>
      <w:r w:rsidRPr="00BF3411">
        <w:rPr>
          <w:rFonts w:ascii="Times New Roman" w:hAnsi="Times New Roman"/>
          <w:sz w:val="28"/>
          <w:szCs w:val="28"/>
          <w:lang w:val="kk-KZ"/>
        </w:rPr>
        <w:t xml:space="preserve">, </w:t>
      </w:r>
      <w:r w:rsidRPr="00BF3411">
        <w:rPr>
          <w:rFonts w:ascii="Times New Roman" w:hAnsi="Times New Roman"/>
          <w:sz w:val="28"/>
          <w:szCs w:val="28"/>
        </w:rPr>
        <w:t>500 см</w:t>
      </w:r>
      <w:r w:rsidRPr="00BF3411">
        <w:rPr>
          <w:rFonts w:ascii="Times New Roman" w:hAnsi="Times New Roman"/>
          <w:sz w:val="28"/>
          <w:szCs w:val="28"/>
          <w:vertAlign w:val="superscript"/>
        </w:rPr>
        <w:t>3</w:t>
      </w:r>
      <w:r w:rsidRPr="00BF3411">
        <w:rPr>
          <w:rFonts w:ascii="Times New Roman" w:hAnsi="Times New Roman"/>
          <w:sz w:val="28"/>
          <w:szCs w:val="28"/>
          <w:lang w:val="kk-KZ"/>
        </w:rPr>
        <w:t>)</w:t>
      </w:r>
      <w:r w:rsidRPr="00BF3411">
        <w:rPr>
          <w:rFonts w:ascii="Times New Roman" w:hAnsi="Times New Roman"/>
          <w:sz w:val="28"/>
          <w:szCs w:val="28"/>
        </w:rPr>
        <w:t xml:space="preserve">;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rPr>
        <w:t>матрас (1,5 дм</w:t>
      </w:r>
      <w:r w:rsidRPr="00BF3411">
        <w:rPr>
          <w:rFonts w:ascii="Times New Roman" w:hAnsi="Times New Roman"/>
          <w:sz w:val="28"/>
          <w:szCs w:val="28"/>
          <w:vertAlign w:val="superscript"/>
        </w:rPr>
        <w:t>3</w:t>
      </w:r>
      <w:r w:rsidRPr="00BF3411">
        <w:rPr>
          <w:rFonts w:ascii="Times New Roman" w:hAnsi="Times New Roman"/>
          <w:sz w:val="28"/>
          <w:szCs w:val="28"/>
        </w:rPr>
        <w:t>)</w:t>
      </w:r>
      <w:r w:rsidRPr="00BF3411">
        <w:rPr>
          <w:rFonts w:ascii="Times New Roman" w:hAnsi="Times New Roman"/>
          <w:sz w:val="28"/>
          <w:szCs w:val="28"/>
          <w:lang w:val="kk-KZ"/>
        </w:rPr>
        <w:t xml:space="preserve">;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стерильді бір рет қ</w:t>
      </w:r>
      <w:r w:rsidR="002C7402" w:rsidRPr="00BF3411">
        <w:rPr>
          <w:rFonts w:ascii="Times New Roman" w:hAnsi="Times New Roman"/>
          <w:sz w:val="28"/>
          <w:szCs w:val="28"/>
          <w:lang w:val="kk-KZ"/>
        </w:rPr>
        <w:t xml:space="preserve">олдануға арналған матрастар </w:t>
      </w:r>
      <w:r w:rsidRPr="00BF3411">
        <w:rPr>
          <w:rFonts w:ascii="Times New Roman" w:hAnsi="Times New Roman"/>
          <w:sz w:val="28"/>
          <w:szCs w:val="28"/>
          <w:lang w:val="kk-KZ"/>
        </w:rPr>
        <w:t>(25 см</w:t>
      </w:r>
      <w:r w:rsidRPr="00BF3411">
        <w:rPr>
          <w:rFonts w:ascii="Times New Roman" w:hAnsi="Times New Roman"/>
          <w:sz w:val="28"/>
          <w:szCs w:val="28"/>
          <w:vertAlign w:val="superscript"/>
          <w:lang w:val="kk-KZ"/>
        </w:rPr>
        <w:t>3</w:t>
      </w:r>
      <w:r w:rsidRPr="00BF3411">
        <w:rPr>
          <w:rFonts w:ascii="Times New Roman" w:hAnsi="Times New Roman"/>
          <w:sz w:val="28"/>
          <w:szCs w:val="28"/>
          <w:lang w:val="kk-KZ"/>
        </w:rPr>
        <w:t>);</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24 ұяшықты плашкалар;</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lang w:val="kk-KZ"/>
        </w:rPr>
      </w:pPr>
      <w:r w:rsidRPr="00BF3411">
        <w:rPr>
          <w:rFonts w:ascii="Times New Roman" w:hAnsi="Times New Roman"/>
          <w:sz w:val="28"/>
          <w:szCs w:val="28"/>
        </w:rPr>
        <w:t>стерильді пенициллинді флакондар</w:t>
      </w:r>
      <w:r w:rsidRPr="00BF3411">
        <w:rPr>
          <w:rFonts w:ascii="Times New Roman" w:hAnsi="Times New Roman"/>
          <w:sz w:val="28"/>
          <w:szCs w:val="28"/>
          <w:lang w:val="kk-KZ"/>
        </w:rPr>
        <w:t xml:space="preserve"> (</w:t>
      </w:r>
      <w:r w:rsidRPr="00BF3411">
        <w:rPr>
          <w:rFonts w:ascii="Times New Roman" w:hAnsi="Times New Roman"/>
          <w:sz w:val="28"/>
          <w:szCs w:val="28"/>
        </w:rPr>
        <w:t>10 см</w:t>
      </w:r>
      <w:r w:rsidRPr="00BF3411">
        <w:rPr>
          <w:rFonts w:ascii="Times New Roman" w:hAnsi="Times New Roman"/>
          <w:sz w:val="28"/>
          <w:szCs w:val="28"/>
          <w:vertAlign w:val="superscript"/>
        </w:rPr>
        <w:t>3</w:t>
      </w:r>
      <w:r w:rsidRPr="00BF3411">
        <w:rPr>
          <w:rFonts w:ascii="Times New Roman" w:hAnsi="Times New Roman"/>
          <w:sz w:val="28"/>
          <w:szCs w:val="28"/>
          <w:lang w:val="kk-KZ"/>
        </w:rPr>
        <w:t>);</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rPr>
        <w:t>спиртовка;</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rPr>
        <w:t xml:space="preserve">серологиялық </w:t>
      </w:r>
      <w:r w:rsidRPr="00BF3411">
        <w:rPr>
          <w:rFonts w:ascii="Times New Roman" w:hAnsi="Times New Roman"/>
          <w:color w:val="000000" w:themeColor="text1"/>
          <w:sz w:val="28"/>
          <w:szCs w:val="28"/>
        </w:rPr>
        <w:t xml:space="preserve">пробиркалар;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rPr>
        <w:t xml:space="preserve">латекс және нитрилді қолғаптар; </w:t>
      </w:r>
    </w:p>
    <w:p w:rsidR="00EF6B5F" w:rsidRPr="00BF3411" w:rsidRDefault="00EF6B5F" w:rsidP="00EF6B5F">
      <w:pPr>
        <w:pStyle w:val="a3"/>
        <w:numPr>
          <w:ilvl w:val="0"/>
          <w:numId w:val="12"/>
        </w:numPr>
        <w:tabs>
          <w:tab w:val="left" w:pos="0"/>
        </w:tabs>
        <w:spacing w:line="240" w:lineRule="auto"/>
        <w:ind w:left="0" w:firstLine="426"/>
        <w:jc w:val="both"/>
        <w:rPr>
          <w:rFonts w:ascii="Times New Roman" w:hAnsi="Times New Roman"/>
          <w:sz w:val="28"/>
          <w:szCs w:val="28"/>
        </w:rPr>
      </w:pPr>
      <w:r w:rsidRPr="00BF3411">
        <w:rPr>
          <w:rFonts w:ascii="Times New Roman" w:hAnsi="Times New Roman"/>
          <w:sz w:val="28"/>
          <w:szCs w:val="28"/>
          <w:lang w:val="kk-KZ"/>
        </w:rPr>
        <w:t xml:space="preserve">бір реттік </w:t>
      </w:r>
      <w:r w:rsidRPr="00BF3411">
        <w:rPr>
          <w:rFonts w:ascii="Times New Roman" w:hAnsi="Times New Roman"/>
          <w:sz w:val="28"/>
          <w:szCs w:val="28"/>
        </w:rPr>
        <w:t>медициналық маск</w:t>
      </w:r>
      <w:r w:rsidRPr="00BF3411">
        <w:rPr>
          <w:rFonts w:ascii="Times New Roman" w:hAnsi="Times New Roman"/>
          <w:sz w:val="28"/>
          <w:szCs w:val="28"/>
          <w:lang w:val="kk-KZ"/>
        </w:rPr>
        <w:t>алар</w:t>
      </w:r>
      <w:r w:rsidRPr="00BF3411">
        <w:rPr>
          <w:rFonts w:ascii="Times New Roman" w:hAnsi="Times New Roman"/>
          <w:sz w:val="28"/>
          <w:szCs w:val="28"/>
        </w:rPr>
        <w:t xml:space="preserve">; </w:t>
      </w:r>
    </w:p>
    <w:p w:rsidR="00EF6B5F" w:rsidRPr="00BF3411" w:rsidRDefault="00EF6B5F" w:rsidP="00EF6B5F">
      <w:pPr>
        <w:pStyle w:val="a3"/>
        <w:numPr>
          <w:ilvl w:val="0"/>
          <w:numId w:val="12"/>
        </w:numPr>
        <w:tabs>
          <w:tab w:val="left" w:pos="0"/>
        </w:tabs>
        <w:spacing w:after="0" w:line="240" w:lineRule="auto"/>
        <w:ind w:left="0" w:firstLine="426"/>
        <w:jc w:val="both"/>
        <w:rPr>
          <w:rFonts w:ascii="Times New Roman" w:hAnsi="Times New Roman"/>
          <w:sz w:val="28"/>
          <w:szCs w:val="28"/>
        </w:rPr>
      </w:pPr>
      <w:r w:rsidRPr="00BF3411">
        <w:rPr>
          <w:rFonts w:ascii="Times New Roman" w:hAnsi="Times New Roman"/>
          <w:sz w:val="28"/>
          <w:szCs w:val="28"/>
          <w:lang w:val="kk-KZ"/>
        </w:rPr>
        <w:t xml:space="preserve">бір реттік </w:t>
      </w:r>
      <w:r w:rsidRPr="00BF3411">
        <w:rPr>
          <w:rFonts w:ascii="Times New Roman" w:hAnsi="Times New Roman"/>
          <w:sz w:val="28"/>
          <w:szCs w:val="28"/>
        </w:rPr>
        <w:t>ламинатталған халат</w:t>
      </w:r>
      <w:r w:rsidRPr="00BF3411">
        <w:rPr>
          <w:rFonts w:ascii="Times New Roman" w:hAnsi="Times New Roman"/>
          <w:sz w:val="28"/>
          <w:szCs w:val="28"/>
          <w:lang w:val="kk-KZ"/>
        </w:rPr>
        <w:t>тар;</w:t>
      </w:r>
    </w:p>
    <w:p w:rsidR="00EF6B5F" w:rsidRPr="00BF3411" w:rsidRDefault="00EF6B5F" w:rsidP="00EF6B5F">
      <w:pPr>
        <w:pStyle w:val="a3"/>
        <w:numPr>
          <w:ilvl w:val="0"/>
          <w:numId w:val="12"/>
        </w:numPr>
        <w:tabs>
          <w:tab w:val="left" w:pos="0"/>
        </w:tabs>
        <w:spacing w:after="0" w:line="240" w:lineRule="auto"/>
        <w:ind w:left="0" w:firstLine="426"/>
        <w:jc w:val="both"/>
        <w:rPr>
          <w:rFonts w:ascii="Times New Roman" w:hAnsi="Times New Roman"/>
          <w:sz w:val="28"/>
          <w:szCs w:val="28"/>
        </w:rPr>
      </w:pPr>
      <w:r w:rsidRPr="00BF3411">
        <w:rPr>
          <w:rFonts w:ascii="Times New Roman" w:hAnsi="Times New Roman"/>
          <w:sz w:val="28"/>
          <w:szCs w:val="28"/>
          <w:lang w:val="kk-KZ"/>
        </w:rPr>
        <w:t>берет - қалпақтар.</w:t>
      </w:r>
    </w:p>
    <w:p w:rsidR="00EF6B5F" w:rsidRPr="00BF3411" w:rsidRDefault="00EF6B5F" w:rsidP="00EF6B5F">
      <w:pPr>
        <w:tabs>
          <w:tab w:val="left" w:pos="0"/>
        </w:tabs>
        <w:ind w:firstLine="426"/>
        <w:jc w:val="both"/>
        <w:rPr>
          <w:sz w:val="28"/>
          <w:szCs w:val="28"/>
        </w:rPr>
      </w:pPr>
    </w:p>
    <w:p w:rsidR="00EF6B5F" w:rsidRPr="00BF3411" w:rsidRDefault="00EF6B5F" w:rsidP="00EF6B5F">
      <w:pPr>
        <w:pStyle w:val="a3"/>
        <w:numPr>
          <w:ilvl w:val="1"/>
          <w:numId w:val="13"/>
        </w:numPr>
        <w:tabs>
          <w:tab w:val="left" w:pos="851"/>
        </w:tabs>
        <w:spacing w:after="0" w:line="240" w:lineRule="auto"/>
        <w:ind w:left="0" w:firstLine="426"/>
        <w:jc w:val="both"/>
        <w:rPr>
          <w:sz w:val="28"/>
          <w:szCs w:val="28"/>
          <w:lang w:val="kk-KZ"/>
        </w:rPr>
      </w:pPr>
      <w:r w:rsidRPr="00BF3411">
        <w:rPr>
          <w:rFonts w:ascii="Times New Roman" w:hAnsi="Times New Roman"/>
          <w:b/>
          <w:sz w:val="28"/>
          <w:szCs w:val="28"/>
          <w:lang w:val="kk-KZ"/>
        </w:rPr>
        <w:t xml:space="preserve"> Зерттеу әдістері</w:t>
      </w:r>
    </w:p>
    <w:p w:rsidR="00D92429" w:rsidRPr="00BF3411" w:rsidRDefault="00D92429" w:rsidP="00D92429">
      <w:pPr>
        <w:pStyle w:val="a3"/>
        <w:tabs>
          <w:tab w:val="left" w:pos="851"/>
        </w:tabs>
        <w:spacing w:after="0" w:line="240" w:lineRule="auto"/>
        <w:ind w:left="426"/>
        <w:jc w:val="both"/>
        <w:rPr>
          <w:rFonts w:ascii="Times New Roman" w:hAnsi="Times New Roman"/>
          <w:b/>
          <w:sz w:val="28"/>
          <w:szCs w:val="28"/>
          <w:lang w:val="kk-KZ"/>
        </w:rPr>
      </w:pPr>
      <w:r w:rsidRPr="00BF3411">
        <w:rPr>
          <w:rFonts w:ascii="Times New Roman" w:hAnsi="Times New Roman"/>
          <w:b/>
          <w:sz w:val="28"/>
          <w:szCs w:val="28"/>
          <w:lang w:val="kk-KZ"/>
        </w:rPr>
        <w:t>Жасуша өсіру</w:t>
      </w:r>
    </w:p>
    <w:p w:rsidR="00D92429" w:rsidRPr="00BF3411" w:rsidRDefault="00D92429" w:rsidP="00D92429">
      <w:pPr>
        <w:ind w:firstLine="426"/>
        <w:jc w:val="both"/>
        <w:rPr>
          <w:sz w:val="28"/>
          <w:szCs w:val="28"/>
          <w:lang w:val="kk-KZ"/>
        </w:rPr>
      </w:pPr>
      <w:r w:rsidRPr="00BF3411">
        <w:rPr>
          <w:sz w:val="28"/>
          <w:szCs w:val="28"/>
          <w:lang w:val="kk-KZ"/>
        </w:rPr>
        <w:t xml:space="preserve">ВНК-21 (С-13) жасуша </w:t>
      </w:r>
      <w:r w:rsidRPr="00BF3411">
        <w:rPr>
          <w:color w:val="000000"/>
          <w:sz w:val="28"/>
          <w:szCs w:val="28"/>
          <w:shd w:val="clear" w:color="auto" w:fill="FFFFFF"/>
          <w:lang w:val="kk-KZ"/>
        </w:rPr>
        <w:t>өсіндісін өсіру үшін DМЕМ қоректік ортасына 10%-ды фетальді қан сарысуын қосу арқылы 3 тәулік моноқабат түзгенше 36,6</w:t>
      </w:r>
      <w:r w:rsidRPr="00BF3411">
        <w:rPr>
          <w:color w:val="000000" w:themeColor="text1"/>
          <w:sz w:val="28"/>
          <w:szCs w:val="28"/>
          <w:lang w:val="kk-KZ" w:bidi="ru-RU"/>
        </w:rPr>
        <w:t xml:space="preserve">°С </w:t>
      </w:r>
      <w:r w:rsidRPr="00BF3411">
        <w:rPr>
          <w:color w:val="000000"/>
          <w:sz w:val="28"/>
          <w:szCs w:val="28"/>
          <w:shd w:val="clear" w:color="auto" w:fill="FFFFFF"/>
          <w:lang w:val="kk-KZ"/>
        </w:rPr>
        <w:t xml:space="preserve">термостатта толық бақылауда ұсталды. </w:t>
      </w:r>
      <w:r w:rsidRPr="00BF3411">
        <w:rPr>
          <w:sz w:val="28"/>
          <w:szCs w:val="28"/>
          <w:lang w:val="kk-KZ"/>
        </w:rPr>
        <w:t>1,5 л матраста жасуша концентрациясы 0,3 - 0,5 млн/см</w:t>
      </w:r>
      <w:r w:rsidRPr="00BF3411">
        <w:rPr>
          <w:sz w:val="28"/>
          <w:szCs w:val="28"/>
          <w:vertAlign w:val="superscript"/>
          <w:lang w:val="kk-KZ"/>
        </w:rPr>
        <w:t xml:space="preserve">3 </w:t>
      </w:r>
      <w:r w:rsidRPr="00BF3411">
        <w:rPr>
          <w:sz w:val="28"/>
          <w:szCs w:val="28"/>
          <w:lang w:val="kk-KZ"/>
        </w:rPr>
        <w:t xml:space="preserve">болғанда өсінділеу тоқтатылды. </w:t>
      </w:r>
    </w:p>
    <w:p w:rsidR="00856D5B" w:rsidRPr="00BF3411" w:rsidRDefault="00856D5B" w:rsidP="00EF6B5F">
      <w:pPr>
        <w:ind w:firstLine="426"/>
        <w:jc w:val="both"/>
        <w:rPr>
          <w:b/>
          <w:sz w:val="28"/>
          <w:szCs w:val="28"/>
          <w:lang w:val="kk-KZ"/>
        </w:rPr>
      </w:pPr>
    </w:p>
    <w:p w:rsidR="00EF6B5F" w:rsidRPr="00BF3411" w:rsidRDefault="001906D0" w:rsidP="00EF6B5F">
      <w:pPr>
        <w:ind w:firstLine="426"/>
        <w:jc w:val="both"/>
        <w:rPr>
          <w:b/>
          <w:sz w:val="28"/>
          <w:szCs w:val="28"/>
          <w:lang w:val="kk-KZ"/>
        </w:rPr>
      </w:pPr>
      <w:r w:rsidRPr="00BF3411">
        <w:rPr>
          <w:b/>
          <w:sz w:val="28"/>
          <w:szCs w:val="28"/>
          <w:lang w:val="kk-KZ"/>
        </w:rPr>
        <w:t>ВНК-21 (С-13)</w:t>
      </w:r>
      <w:r w:rsidRPr="00BF3411">
        <w:rPr>
          <w:sz w:val="28"/>
          <w:szCs w:val="28"/>
          <w:lang w:val="kk-KZ"/>
        </w:rPr>
        <w:t xml:space="preserve"> </w:t>
      </w:r>
      <w:r w:rsidR="00EF6B5F" w:rsidRPr="00BF3411">
        <w:rPr>
          <w:b/>
          <w:sz w:val="28"/>
          <w:szCs w:val="28"/>
          <w:lang w:val="kk-KZ"/>
        </w:rPr>
        <w:t xml:space="preserve">жасуша өсіндісінде CVS-11 </w:t>
      </w:r>
      <w:r w:rsidR="005E4902" w:rsidRPr="00BF3411">
        <w:rPr>
          <w:b/>
          <w:sz w:val="28"/>
          <w:szCs w:val="28"/>
          <w:lang w:val="kk-KZ"/>
        </w:rPr>
        <w:t>штамын</w:t>
      </w:r>
      <w:r w:rsidR="00EF6B5F" w:rsidRPr="00BF3411">
        <w:rPr>
          <w:b/>
          <w:sz w:val="28"/>
          <w:szCs w:val="28"/>
          <w:lang w:val="kk-KZ"/>
        </w:rPr>
        <w:t xml:space="preserve"> өсіру әдістері</w:t>
      </w:r>
    </w:p>
    <w:p w:rsidR="00EF6B5F" w:rsidRPr="00BF3411" w:rsidRDefault="00EF6B5F" w:rsidP="00EF6B5F">
      <w:pPr>
        <w:ind w:firstLine="426"/>
        <w:jc w:val="both"/>
        <w:rPr>
          <w:sz w:val="28"/>
          <w:szCs w:val="28"/>
          <w:lang w:val="kk-KZ"/>
        </w:rPr>
      </w:pPr>
      <w:r w:rsidRPr="00BF3411">
        <w:rPr>
          <w:sz w:val="28"/>
          <w:szCs w:val="28"/>
          <w:lang w:val="kk-KZ"/>
        </w:rPr>
        <w:t xml:space="preserve">Құтырық вирусын стационарлық және суспензиялық әдіспен өсіру кезінде, құрамы: </w:t>
      </w:r>
      <w:r w:rsidR="005E305A" w:rsidRPr="00BF3411">
        <w:rPr>
          <w:sz w:val="28"/>
          <w:szCs w:val="28"/>
          <w:lang w:val="kk-KZ"/>
        </w:rPr>
        <w:t xml:space="preserve">0,2 - </w:t>
      </w:r>
      <w:r w:rsidRPr="00BF3411">
        <w:rPr>
          <w:sz w:val="28"/>
          <w:szCs w:val="28"/>
          <w:lang w:val="kk-KZ"/>
        </w:rPr>
        <w:t>10% ірі қара малдың қан сарысуы қосылған Игла MEM, рН ортасы  7,2</w:t>
      </w:r>
      <w:r w:rsidR="005E305A" w:rsidRPr="00BF3411">
        <w:rPr>
          <w:sz w:val="28"/>
          <w:szCs w:val="28"/>
          <w:lang w:val="kk-KZ"/>
        </w:rPr>
        <w:t xml:space="preserve"> </w:t>
      </w:r>
      <w:r w:rsidRPr="00BF3411">
        <w:rPr>
          <w:sz w:val="28"/>
          <w:szCs w:val="28"/>
          <w:lang w:val="kk-KZ"/>
        </w:rPr>
        <w:t>-</w:t>
      </w:r>
      <w:r w:rsidR="005E305A" w:rsidRPr="00BF3411">
        <w:rPr>
          <w:sz w:val="28"/>
          <w:szCs w:val="28"/>
          <w:lang w:val="kk-KZ"/>
        </w:rPr>
        <w:t xml:space="preserve"> </w:t>
      </w:r>
      <w:r w:rsidRPr="00BF3411">
        <w:rPr>
          <w:sz w:val="28"/>
          <w:szCs w:val="28"/>
          <w:lang w:val="kk-KZ"/>
        </w:rPr>
        <w:t xml:space="preserve">7,4 тұратын қоректік орталар қолданылды. </w:t>
      </w:r>
    </w:p>
    <w:p w:rsidR="00EF6B5F" w:rsidRPr="00BF3411" w:rsidRDefault="00EF6B5F" w:rsidP="00EF6B5F">
      <w:pPr>
        <w:widowControl w:val="0"/>
        <w:tabs>
          <w:tab w:val="left" w:pos="142"/>
          <w:tab w:val="left" w:pos="284"/>
          <w:tab w:val="left" w:pos="1452"/>
        </w:tabs>
        <w:autoSpaceDE w:val="0"/>
        <w:autoSpaceDN w:val="0"/>
        <w:ind w:firstLine="426"/>
        <w:jc w:val="both"/>
        <w:rPr>
          <w:rFonts w:eastAsia="Calibri"/>
          <w:sz w:val="28"/>
          <w:szCs w:val="28"/>
          <w:lang w:val="kk-KZ"/>
        </w:rPr>
      </w:pPr>
      <w:r w:rsidRPr="00BF3411">
        <w:rPr>
          <w:rFonts w:eastAsia="Calibri"/>
          <w:sz w:val="28"/>
          <w:szCs w:val="28"/>
          <w:lang w:val="kk-KZ"/>
        </w:rPr>
        <w:t xml:space="preserve">Құтырық вирусының CVS-11 </w:t>
      </w:r>
      <w:r w:rsidR="005E4902" w:rsidRPr="00BF3411">
        <w:rPr>
          <w:rFonts w:eastAsia="Calibri"/>
          <w:sz w:val="28"/>
          <w:szCs w:val="28"/>
          <w:lang w:val="kk-KZ"/>
        </w:rPr>
        <w:t>штамын</w:t>
      </w:r>
      <w:r w:rsidRPr="00BF3411">
        <w:rPr>
          <w:rFonts w:eastAsia="Calibri"/>
          <w:sz w:val="28"/>
          <w:szCs w:val="28"/>
          <w:lang w:val="kk-KZ"/>
        </w:rPr>
        <w:t xml:space="preserve"> стационарлық және суспензиялық әдістерімен өсіру үшін өсінділік матрастарда (1,5 дм</w:t>
      </w:r>
      <w:r w:rsidRPr="00BF3411">
        <w:rPr>
          <w:rFonts w:eastAsia="Calibri"/>
          <w:sz w:val="28"/>
          <w:szCs w:val="28"/>
          <w:vertAlign w:val="superscript"/>
          <w:lang w:val="kk-KZ"/>
        </w:rPr>
        <w:t>3</w:t>
      </w:r>
      <w:r w:rsidRPr="00BF3411">
        <w:rPr>
          <w:rFonts w:eastAsia="Calibri"/>
          <w:sz w:val="28"/>
          <w:szCs w:val="28"/>
          <w:lang w:val="kk-KZ"/>
        </w:rPr>
        <w:t xml:space="preserve">), </w:t>
      </w:r>
      <w:r w:rsidR="009A4185" w:rsidRPr="00BF3411">
        <w:rPr>
          <w:rFonts w:eastAsia="Calibri"/>
          <w:sz w:val="28"/>
          <w:szCs w:val="28"/>
          <w:lang w:val="kk-KZ"/>
        </w:rPr>
        <w:t>24</w:t>
      </w:r>
      <w:r w:rsidRPr="00BF3411">
        <w:rPr>
          <w:rFonts w:eastAsia="Calibri"/>
          <w:sz w:val="28"/>
          <w:szCs w:val="28"/>
          <w:lang w:val="kk-KZ"/>
        </w:rPr>
        <w:t xml:space="preserve"> </w:t>
      </w:r>
      <w:r w:rsidR="009A4185" w:rsidRPr="00BF3411">
        <w:rPr>
          <w:sz w:val="28"/>
          <w:szCs w:val="28"/>
          <w:lang w:val="kk-KZ"/>
        </w:rPr>
        <w:t>ұяшықты</w:t>
      </w:r>
      <w:r w:rsidRPr="00BF3411">
        <w:rPr>
          <w:rFonts w:eastAsia="Calibri"/>
          <w:sz w:val="28"/>
          <w:szCs w:val="28"/>
          <w:lang w:val="kk-KZ"/>
        </w:rPr>
        <w:t xml:space="preserve"> плашкаларда және </w:t>
      </w:r>
      <w:r w:rsidRPr="00BF3411">
        <w:rPr>
          <w:sz w:val="28"/>
          <w:szCs w:val="28"/>
          <w:lang w:val="kk-KZ"/>
        </w:rPr>
        <w:t>«Bailun Bio» биореакторда</w:t>
      </w:r>
      <w:r w:rsidRPr="00BF3411">
        <w:rPr>
          <w:rFonts w:eastAsia="Calibri"/>
          <w:sz w:val="28"/>
          <w:szCs w:val="28"/>
          <w:lang w:val="kk-KZ"/>
        </w:rPr>
        <w:t xml:space="preserve">  (</w:t>
      </w:r>
      <w:r w:rsidRPr="00BF3411">
        <w:rPr>
          <w:sz w:val="28"/>
          <w:szCs w:val="28"/>
          <w:lang w:val="kk-KZ"/>
        </w:rPr>
        <w:t xml:space="preserve">жалпы көлемі 20 литр, жұмыс көлемі 15 литр) </w:t>
      </w:r>
      <w:r w:rsidR="00411B5E" w:rsidRPr="00BF3411">
        <w:rPr>
          <w:sz w:val="28"/>
          <w:szCs w:val="28"/>
          <w:lang w:val="kk-KZ"/>
        </w:rPr>
        <w:t xml:space="preserve">ВНК-21 (С-13) </w:t>
      </w:r>
      <w:r w:rsidRPr="00BF3411">
        <w:rPr>
          <w:rFonts w:eastAsia="Calibri"/>
          <w:sz w:val="28"/>
          <w:szCs w:val="28"/>
          <w:lang w:val="kk-KZ"/>
        </w:rPr>
        <w:t xml:space="preserve">жасуша өсіндісінің 48-72 сағат өсірілген, </w:t>
      </w:r>
      <w:r w:rsidRPr="00BF3411">
        <w:rPr>
          <w:sz w:val="28"/>
          <w:szCs w:val="28"/>
          <w:lang w:val="kk-KZ"/>
        </w:rPr>
        <w:t>концентрациясы 500 мың/см</w:t>
      </w:r>
      <w:r w:rsidRPr="00BF3411">
        <w:rPr>
          <w:sz w:val="28"/>
          <w:szCs w:val="28"/>
          <w:vertAlign w:val="superscript"/>
          <w:lang w:val="kk-KZ"/>
        </w:rPr>
        <w:t>3</w:t>
      </w:r>
      <w:r w:rsidRPr="00BF3411">
        <w:rPr>
          <w:sz w:val="28"/>
          <w:szCs w:val="28"/>
          <w:lang w:val="kk-KZ"/>
        </w:rPr>
        <w:t xml:space="preserve"> </w:t>
      </w:r>
      <w:r w:rsidRPr="00BF3411">
        <w:rPr>
          <w:rFonts w:eastAsia="Calibri"/>
          <w:sz w:val="28"/>
          <w:szCs w:val="28"/>
          <w:lang w:val="kk-KZ"/>
        </w:rPr>
        <w:t xml:space="preserve">моноқабаты пайдаланылды. </w:t>
      </w:r>
    </w:p>
    <w:p w:rsidR="00EF6B5F" w:rsidRPr="00BF3411" w:rsidRDefault="00EF6B5F" w:rsidP="00EF6B5F">
      <w:pPr>
        <w:widowControl w:val="0"/>
        <w:tabs>
          <w:tab w:val="left" w:pos="142"/>
          <w:tab w:val="left" w:pos="284"/>
          <w:tab w:val="left" w:pos="1452"/>
        </w:tabs>
        <w:autoSpaceDE w:val="0"/>
        <w:autoSpaceDN w:val="0"/>
        <w:ind w:firstLine="426"/>
        <w:jc w:val="both"/>
        <w:rPr>
          <w:noProof/>
          <w:sz w:val="28"/>
          <w:szCs w:val="28"/>
          <w:lang w:val="kk-KZ"/>
        </w:rPr>
      </w:pPr>
      <w:r w:rsidRPr="00BF3411">
        <w:rPr>
          <w:rFonts w:eastAsia="Calibri"/>
          <w:sz w:val="28"/>
          <w:szCs w:val="28"/>
          <w:lang w:val="kk-KZ"/>
        </w:rPr>
        <w:t xml:space="preserve">Вакциналық </w:t>
      </w:r>
      <w:r w:rsidRPr="00BF3411">
        <w:rPr>
          <w:sz w:val="28"/>
          <w:szCs w:val="28"/>
          <w:lang w:val="kk-KZ"/>
        </w:rPr>
        <w:t>CVS-11</w:t>
      </w:r>
      <w:r w:rsidRPr="00BF3411">
        <w:rPr>
          <w:b/>
          <w:sz w:val="28"/>
          <w:szCs w:val="28"/>
          <w:lang w:val="kk-KZ"/>
        </w:rPr>
        <w:t xml:space="preserve"> </w:t>
      </w:r>
      <w:r w:rsidR="005E4902" w:rsidRPr="00BF3411">
        <w:rPr>
          <w:rFonts w:eastAsia="Calibri"/>
          <w:sz w:val="28"/>
          <w:szCs w:val="28"/>
          <w:lang w:val="kk-KZ"/>
        </w:rPr>
        <w:t>штамын</w:t>
      </w:r>
      <w:r w:rsidRPr="00BF3411">
        <w:rPr>
          <w:rFonts w:eastAsia="Calibri"/>
          <w:sz w:val="28"/>
          <w:szCs w:val="28"/>
          <w:lang w:val="kk-KZ"/>
        </w:rPr>
        <w:t xml:space="preserve"> жинау үшін </w:t>
      </w:r>
      <w:r w:rsidRPr="00BF3411">
        <w:rPr>
          <w:sz w:val="28"/>
          <w:szCs w:val="28"/>
          <w:lang w:val="kk-KZ" w:bidi="ru-RU"/>
        </w:rPr>
        <w:t xml:space="preserve">Т-25, Т-75 матрастарда, </w:t>
      </w:r>
      <w:r w:rsidRPr="00BF3411">
        <w:rPr>
          <w:color w:val="000000" w:themeColor="text1"/>
          <w:sz w:val="28"/>
          <w:szCs w:val="28"/>
          <w:lang w:val="kk-KZ" w:bidi="ru-RU"/>
        </w:rPr>
        <w:t xml:space="preserve">температурасы </w:t>
      </w:r>
      <w:r w:rsidR="005E305A" w:rsidRPr="00BF3411">
        <w:rPr>
          <w:color w:val="000000" w:themeColor="text1"/>
          <w:sz w:val="28"/>
          <w:szCs w:val="28"/>
          <w:lang w:val="kk-KZ" w:bidi="ru-RU"/>
        </w:rPr>
        <w:t>(</w:t>
      </w:r>
      <w:r w:rsidRPr="00BF3411">
        <w:rPr>
          <w:color w:val="000000" w:themeColor="text1"/>
          <w:sz w:val="28"/>
          <w:szCs w:val="28"/>
          <w:lang w:val="kk-KZ" w:bidi="ru-RU"/>
        </w:rPr>
        <w:t>37</w:t>
      </w:r>
      <w:r w:rsidR="005E305A" w:rsidRPr="00BF3411">
        <w:rPr>
          <w:color w:val="000000" w:themeColor="text1"/>
          <w:sz w:val="28"/>
          <w:szCs w:val="28"/>
          <w:lang w:val="kk-KZ" w:bidi="ru-RU"/>
        </w:rPr>
        <w:t xml:space="preserve"> </w:t>
      </w:r>
      <w:r w:rsidRPr="00BF3411">
        <w:rPr>
          <w:color w:val="000000" w:themeColor="text1"/>
          <w:sz w:val="28"/>
          <w:szCs w:val="28"/>
          <w:lang w:val="kk-KZ" w:bidi="ru-RU"/>
        </w:rPr>
        <w:t>±</w:t>
      </w:r>
      <w:r w:rsidR="005E305A" w:rsidRPr="00BF3411">
        <w:rPr>
          <w:color w:val="000000" w:themeColor="text1"/>
          <w:sz w:val="28"/>
          <w:szCs w:val="28"/>
          <w:lang w:val="kk-KZ" w:bidi="ru-RU"/>
        </w:rPr>
        <w:t xml:space="preserve"> </w:t>
      </w:r>
      <w:r w:rsidRPr="00BF3411">
        <w:rPr>
          <w:color w:val="000000" w:themeColor="text1"/>
          <w:sz w:val="28"/>
          <w:szCs w:val="28"/>
          <w:lang w:val="kk-KZ" w:bidi="ru-RU"/>
        </w:rPr>
        <w:t>0,5</w:t>
      </w:r>
      <w:r w:rsidR="005E305A" w:rsidRPr="00BF3411">
        <w:rPr>
          <w:color w:val="000000" w:themeColor="text1"/>
          <w:sz w:val="28"/>
          <w:szCs w:val="28"/>
          <w:lang w:val="kk-KZ" w:bidi="ru-RU"/>
        </w:rPr>
        <w:t>)</w:t>
      </w:r>
      <w:r w:rsidRPr="00BF3411">
        <w:rPr>
          <w:color w:val="000000" w:themeColor="text1"/>
          <w:sz w:val="28"/>
          <w:szCs w:val="28"/>
          <w:lang w:val="kk-KZ" w:bidi="ru-RU"/>
        </w:rPr>
        <w:t xml:space="preserve">°С </w:t>
      </w:r>
      <w:r w:rsidRPr="00BF3411">
        <w:rPr>
          <w:sz w:val="28"/>
          <w:szCs w:val="28"/>
          <w:lang w:val="kk-KZ" w:bidi="ru-RU"/>
        </w:rPr>
        <w:t>атмосферада көмірқышқыл (СО</w:t>
      </w:r>
      <w:r w:rsidRPr="00BF3411">
        <w:rPr>
          <w:sz w:val="28"/>
          <w:szCs w:val="28"/>
          <w:vertAlign w:val="subscript"/>
          <w:lang w:val="kk-KZ" w:bidi="ru-RU"/>
        </w:rPr>
        <w:t>2</w:t>
      </w:r>
      <w:r w:rsidRPr="00BF3411">
        <w:rPr>
          <w:sz w:val="28"/>
          <w:szCs w:val="28"/>
          <w:lang w:val="kk-KZ" w:bidi="ru-RU"/>
        </w:rPr>
        <w:t xml:space="preserve">) газының </w:t>
      </w:r>
      <w:r w:rsidR="009A4185" w:rsidRPr="00BF3411">
        <w:rPr>
          <w:sz w:val="28"/>
          <w:szCs w:val="28"/>
          <w:lang w:val="kk-KZ" w:bidi="ru-RU"/>
        </w:rPr>
        <w:t xml:space="preserve"> </w:t>
      </w:r>
      <w:r w:rsidRPr="00BF3411">
        <w:rPr>
          <w:sz w:val="28"/>
          <w:szCs w:val="28"/>
          <w:lang w:val="kk-KZ" w:bidi="ru-RU"/>
        </w:rPr>
        <w:t xml:space="preserve">5%-ы бар инкубаторда </w:t>
      </w:r>
      <w:r w:rsidR="00EF48A4" w:rsidRPr="00BF3411">
        <w:rPr>
          <w:sz w:val="28"/>
          <w:szCs w:val="28"/>
          <w:lang w:val="kk-KZ" w:bidi="ru-RU"/>
        </w:rPr>
        <w:t xml:space="preserve">24, </w:t>
      </w:r>
      <w:r w:rsidR="00856D5B" w:rsidRPr="00BF3411">
        <w:rPr>
          <w:sz w:val="28"/>
          <w:szCs w:val="28"/>
          <w:lang w:val="kk-KZ" w:bidi="ru-RU"/>
        </w:rPr>
        <w:t xml:space="preserve">48, </w:t>
      </w:r>
      <w:r w:rsidRPr="00BF3411">
        <w:rPr>
          <w:sz w:val="28"/>
          <w:szCs w:val="28"/>
          <w:lang w:val="kk-KZ" w:bidi="ru-RU"/>
        </w:rPr>
        <w:t>72</w:t>
      </w:r>
      <w:r w:rsidR="00856D5B" w:rsidRPr="00BF3411">
        <w:rPr>
          <w:sz w:val="28"/>
          <w:szCs w:val="28"/>
          <w:lang w:val="kk-KZ" w:bidi="ru-RU"/>
        </w:rPr>
        <w:t>, 96</w:t>
      </w:r>
      <w:r w:rsidRPr="00BF3411">
        <w:rPr>
          <w:sz w:val="28"/>
          <w:szCs w:val="28"/>
          <w:lang w:val="kk-KZ" w:bidi="ru-RU"/>
        </w:rPr>
        <w:t xml:space="preserve"> сағат бақыланған </w:t>
      </w:r>
      <w:r w:rsidR="001906D0" w:rsidRPr="00BF3411">
        <w:rPr>
          <w:sz w:val="28"/>
          <w:szCs w:val="28"/>
          <w:lang w:val="kk-KZ"/>
        </w:rPr>
        <w:t xml:space="preserve">ВНК-21 (С-13) </w:t>
      </w:r>
      <w:r w:rsidRPr="00BF3411">
        <w:rPr>
          <w:rFonts w:eastAsia="Calibri"/>
          <w:sz w:val="28"/>
          <w:szCs w:val="28"/>
          <w:lang w:val="kk-KZ"/>
        </w:rPr>
        <w:t>жасуша өсіндісі</w:t>
      </w:r>
      <w:r w:rsidR="00856D5B" w:rsidRPr="00BF3411">
        <w:rPr>
          <w:rFonts w:eastAsia="Calibri"/>
          <w:sz w:val="28"/>
          <w:szCs w:val="28"/>
          <w:lang w:val="kk-KZ"/>
        </w:rPr>
        <w:t>лері</w:t>
      </w:r>
      <w:r w:rsidRPr="00BF3411">
        <w:rPr>
          <w:rFonts w:eastAsia="Calibri"/>
          <w:sz w:val="28"/>
          <w:szCs w:val="28"/>
          <w:lang w:val="kk-KZ"/>
        </w:rPr>
        <w:t xml:space="preserve"> пайдаланылды.</w:t>
      </w:r>
      <w:r w:rsidRPr="00BF3411">
        <w:rPr>
          <w:sz w:val="28"/>
          <w:szCs w:val="28"/>
          <w:lang w:val="kk-KZ" w:bidi="ru-RU"/>
        </w:rPr>
        <w:t xml:space="preserve"> </w:t>
      </w:r>
      <w:r w:rsidRPr="00BF3411">
        <w:rPr>
          <w:rFonts w:eastAsia="Calibri"/>
          <w:sz w:val="28"/>
          <w:szCs w:val="28"/>
          <w:lang w:val="kk-KZ"/>
        </w:rPr>
        <w:t xml:space="preserve">Жасуша өсіндісіне вирусты жұқтыру алдында өсінділік ортасын төгіп, моноқабат стерильді Хэнкс ерітіндісімен шайылды. </w:t>
      </w:r>
      <w:r w:rsidRPr="00BF3411">
        <w:rPr>
          <w:sz w:val="28"/>
          <w:szCs w:val="28"/>
          <w:lang w:val="kk-KZ" w:bidi="ru-RU"/>
        </w:rPr>
        <w:t xml:space="preserve">Жасуша өсіндісі инвертирлі микроскопиялық бақыланды. Содан кейін, жасуша өсіндісі құтырық вирусымен жұқтырылды және DMEM cүйемелдеу қоректік ортасы қосылды. </w:t>
      </w:r>
      <w:r w:rsidRPr="00BF3411">
        <w:rPr>
          <w:rFonts w:eastAsia="Calibri"/>
          <w:sz w:val="28"/>
          <w:szCs w:val="28"/>
          <w:lang w:val="kk-KZ"/>
        </w:rPr>
        <w:t xml:space="preserve"> </w:t>
      </w:r>
      <w:r w:rsidRPr="00BF3411">
        <w:rPr>
          <w:noProof/>
          <w:sz w:val="28"/>
          <w:szCs w:val="28"/>
          <w:lang w:val="kk-KZ"/>
        </w:rPr>
        <w:t>Күн сайын ЦПӘ басталу уақытын белгілей отырып, матрастарға микроскопиялық бақылау жүргізілді, 4</w:t>
      </w:r>
      <w:r w:rsidR="00ED7FED">
        <w:rPr>
          <w:noProof/>
          <w:sz w:val="28"/>
          <w:szCs w:val="28"/>
          <w:lang w:val="kk-KZ"/>
        </w:rPr>
        <w:t xml:space="preserve"> тәуліктік ЦПӘ айқын көрінетін </w:t>
      </w:r>
      <w:r w:rsidRPr="00BF3411">
        <w:rPr>
          <w:noProof/>
          <w:sz w:val="28"/>
          <w:szCs w:val="28"/>
          <w:lang w:val="kk-KZ"/>
        </w:rPr>
        <w:t>матрастарды жинап, 20 минут 3000 айн/мин центрифуга</w:t>
      </w:r>
      <w:r w:rsidR="005E305A" w:rsidRPr="00BF3411">
        <w:rPr>
          <w:noProof/>
          <w:sz w:val="28"/>
          <w:szCs w:val="28"/>
          <w:lang w:val="kk-KZ"/>
        </w:rPr>
        <w:t>дан өткізілді</w:t>
      </w:r>
      <w:r w:rsidRPr="00BF3411">
        <w:rPr>
          <w:noProof/>
          <w:sz w:val="28"/>
          <w:szCs w:val="28"/>
          <w:lang w:val="kk-KZ"/>
        </w:rPr>
        <w:t xml:space="preserve"> және одан әрі пайдалану үшін минус 70°С температурада тоңазытылды.</w:t>
      </w:r>
    </w:p>
    <w:p w:rsidR="00EF6B5F" w:rsidRPr="00BF3411" w:rsidRDefault="00EF6B5F" w:rsidP="00EF6B5F">
      <w:pPr>
        <w:widowControl w:val="0"/>
        <w:tabs>
          <w:tab w:val="left" w:pos="142"/>
          <w:tab w:val="left" w:pos="284"/>
          <w:tab w:val="left" w:pos="1452"/>
        </w:tabs>
        <w:autoSpaceDE w:val="0"/>
        <w:autoSpaceDN w:val="0"/>
        <w:ind w:firstLine="426"/>
        <w:jc w:val="both"/>
        <w:rPr>
          <w:rFonts w:eastAsia="Calibri"/>
          <w:sz w:val="28"/>
          <w:szCs w:val="28"/>
          <w:lang w:val="kk-KZ"/>
        </w:rPr>
      </w:pPr>
    </w:p>
    <w:p w:rsidR="00EF6B5F" w:rsidRPr="00BF3411" w:rsidRDefault="00EF6B5F" w:rsidP="00EF6B5F">
      <w:pPr>
        <w:widowControl w:val="0"/>
        <w:autoSpaceDE w:val="0"/>
        <w:autoSpaceDN w:val="0"/>
        <w:ind w:firstLine="426"/>
        <w:jc w:val="both"/>
        <w:rPr>
          <w:b/>
          <w:sz w:val="28"/>
          <w:szCs w:val="28"/>
          <w:lang w:val="kk-KZ"/>
        </w:rPr>
      </w:pPr>
      <w:r w:rsidRPr="00BF3411">
        <w:rPr>
          <w:b/>
          <w:sz w:val="28"/>
          <w:szCs w:val="28"/>
          <w:lang w:val="kk-KZ"/>
        </w:rPr>
        <w:t>Иммунофлюоросценция әдісі</w:t>
      </w:r>
    </w:p>
    <w:p w:rsidR="00EF6B5F" w:rsidRPr="00BF3411" w:rsidRDefault="00EF6B5F" w:rsidP="00EF6B5F">
      <w:pPr>
        <w:widowControl w:val="0"/>
        <w:autoSpaceDE w:val="0"/>
        <w:autoSpaceDN w:val="0"/>
        <w:ind w:firstLine="426"/>
        <w:jc w:val="both"/>
        <w:rPr>
          <w:sz w:val="28"/>
          <w:szCs w:val="28"/>
          <w:lang w:val="kk-KZ"/>
        </w:rPr>
      </w:pPr>
      <w:r w:rsidRPr="00BF3411">
        <w:rPr>
          <w:sz w:val="28"/>
          <w:szCs w:val="28"/>
          <w:lang w:val="kk-KZ"/>
        </w:rPr>
        <w:t>Әдістің мақсаты таңбаланған антиденелерді телімді антигенмен байланыстырып және люминесцентті микроскоп</w:t>
      </w:r>
      <w:r w:rsidR="005E305A" w:rsidRPr="00BF3411">
        <w:rPr>
          <w:sz w:val="28"/>
          <w:szCs w:val="28"/>
          <w:lang w:val="kk-KZ"/>
        </w:rPr>
        <w:t>пен</w:t>
      </w:r>
      <w:r w:rsidRPr="00BF3411">
        <w:rPr>
          <w:sz w:val="28"/>
          <w:szCs w:val="28"/>
          <w:lang w:val="kk-KZ"/>
        </w:rPr>
        <w:t xml:space="preserve"> препараттың жарқыраған «антидене-антиген» кешендерін бақылау.</w:t>
      </w:r>
    </w:p>
    <w:p w:rsidR="00EF6B5F" w:rsidRPr="00BF3411" w:rsidRDefault="001906D0" w:rsidP="00EF6B5F">
      <w:pPr>
        <w:widowControl w:val="0"/>
        <w:autoSpaceDE w:val="0"/>
        <w:autoSpaceDN w:val="0"/>
        <w:ind w:firstLine="426"/>
        <w:jc w:val="both"/>
        <w:rPr>
          <w:sz w:val="28"/>
          <w:szCs w:val="28"/>
          <w:lang w:val="kk-KZ"/>
        </w:rPr>
      </w:pPr>
      <w:r w:rsidRPr="00BF3411">
        <w:rPr>
          <w:sz w:val="28"/>
          <w:szCs w:val="28"/>
          <w:lang w:val="kk-KZ"/>
        </w:rPr>
        <w:t xml:space="preserve">BHK-21 (С-13) </w:t>
      </w:r>
      <w:r w:rsidR="00EF6B5F" w:rsidRPr="00BF3411">
        <w:rPr>
          <w:sz w:val="28"/>
          <w:szCs w:val="28"/>
          <w:lang w:val="kk-KZ"/>
        </w:rPr>
        <w:t>жасуша өсіндісіне жұқтырған өсіндіні, ауру жануарлардың миының әртүрлі бөліктерінен алынған жағынды препараттар ИФӘ зерттелді. Бақылау ретінде жұқтырылмаған жасуша өсіндісі және сау жануарлардың миының әртүрлі бөліктерінен алынған жағынды препараттар қолданылды.</w:t>
      </w:r>
    </w:p>
    <w:p w:rsidR="00EF6B5F" w:rsidRPr="00BF3411" w:rsidRDefault="00EF6B5F" w:rsidP="00EF6B5F">
      <w:pPr>
        <w:widowControl w:val="0"/>
        <w:autoSpaceDE w:val="0"/>
        <w:autoSpaceDN w:val="0"/>
        <w:ind w:firstLine="426"/>
        <w:jc w:val="both"/>
        <w:rPr>
          <w:sz w:val="28"/>
          <w:szCs w:val="28"/>
          <w:lang w:val="kk-KZ"/>
        </w:rPr>
      </w:pPr>
      <w:r w:rsidRPr="00BF3411">
        <w:rPr>
          <w:sz w:val="28"/>
          <w:szCs w:val="28"/>
          <w:lang w:val="kk-KZ"/>
        </w:rPr>
        <w:t>Мидың әр бөлігінен (аммон мүйізі, мишық, ми қыртысы және сопақша ми) жағынды препарат дайындалады.</w:t>
      </w:r>
    </w:p>
    <w:p w:rsidR="00EF6B5F" w:rsidRPr="00BF3411" w:rsidRDefault="00EF6B5F" w:rsidP="00EF6B5F">
      <w:pPr>
        <w:widowControl w:val="0"/>
        <w:autoSpaceDE w:val="0"/>
        <w:autoSpaceDN w:val="0"/>
        <w:ind w:firstLine="426"/>
        <w:jc w:val="both"/>
        <w:rPr>
          <w:sz w:val="28"/>
          <w:szCs w:val="28"/>
          <w:lang w:val="kk-KZ"/>
        </w:rPr>
      </w:pPr>
      <w:r w:rsidRPr="00BF3411">
        <w:rPr>
          <w:sz w:val="28"/>
          <w:szCs w:val="28"/>
          <w:lang w:val="kk-KZ"/>
        </w:rPr>
        <w:t>Жасуша өсіндісіндегі құтырық вирусының антигенін анықтау үшін, 24 ұяшықты плашкада өсірілген жасушалар пайдаланылды. Плашкадағы инфекцияланған жасушалар 72 сағат аралығында 37°C температурада инкубацияланды.</w:t>
      </w:r>
    </w:p>
    <w:p w:rsidR="00EF6B5F" w:rsidRPr="00BF3411" w:rsidRDefault="00EF6B5F" w:rsidP="00EF6B5F">
      <w:pPr>
        <w:widowControl w:val="0"/>
        <w:autoSpaceDE w:val="0"/>
        <w:autoSpaceDN w:val="0"/>
        <w:ind w:firstLine="426"/>
        <w:jc w:val="both"/>
        <w:rPr>
          <w:sz w:val="28"/>
          <w:szCs w:val="28"/>
          <w:lang w:val="kk-KZ"/>
        </w:rPr>
      </w:pPr>
      <w:r w:rsidRPr="00BF3411">
        <w:rPr>
          <w:sz w:val="28"/>
          <w:szCs w:val="28"/>
          <w:lang w:val="kk-KZ"/>
        </w:rPr>
        <w:t>Дайындалған жағынды препараттар мен плашкалар ауада кептіріліп, салқындатылған ацетонға минус 8</w:t>
      </w:r>
      <w:r w:rsidR="005E305A" w:rsidRPr="00BF3411">
        <w:rPr>
          <w:sz w:val="28"/>
          <w:szCs w:val="28"/>
          <w:lang w:val="kk-KZ"/>
        </w:rPr>
        <w:t xml:space="preserve"> </w:t>
      </w:r>
      <w:r w:rsidRPr="00BF3411">
        <w:rPr>
          <w:sz w:val="28"/>
          <w:szCs w:val="28"/>
          <w:lang w:val="kk-KZ"/>
        </w:rPr>
        <w:t>-</w:t>
      </w:r>
      <w:r w:rsidR="005E305A" w:rsidRPr="00BF3411">
        <w:rPr>
          <w:sz w:val="28"/>
          <w:szCs w:val="28"/>
          <w:lang w:val="kk-KZ"/>
        </w:rPr>
        <w:t xml:space="preserve"> </w:t>
      </w:r>
      <w:r w:rsidRPr="00BF3411">
        <w:rPr>
          <w:sz w:val="28"/>
          <w:szCs w:val="28"/>
          <w:lang w:val="kk-KZ"/>
        </w:rPr>
        <w:t>20°C температурада 30 минут бекітілді.</w:t>
      </w:r>
    </w:p>
    <w:p w:rsidR="00EF6B5F" w:rsidRPr="00BF3411" w:rsidRDefault="00EF6B5F" w:rsidP="0055154B">
      <w:pPr>
        <w:ind w:firstLine="426"/>
        <w:jc w:val="both"/>
        <w:rPr>
          <w:b/>
          <w:sz w:val="28"/>
          <w:szCs w:val="28"/>
          <w:lang w:val="kk-KZ"/>
        </w:rPr>
      </w:pPr>
      <w:r w:rsidRPr="00BF3411">
        <w:rPr>
          <w:sz w:val="28"/>
          <w:szCs w:val="28"/>
          <w:lang w:val="kk-KZ"/>
        </w:rPr>
        <w:t>Жұмыс сұйылтпасының жалпы көлеміне жеткізілген диагностикалық антирабиялық иммунофлуоресценциялық иммуноглобулинді жағынды препараттар мен плашкалар бетіне біркелкі тамызып, 37°C температурада 30 мин инкубацияланды. Содан кейін 0,01М фосфат буферінің немесе тұзды ерітіндіде екі рет жуылып, әр жолы 30 минуттан ұсталды, әрі қарай дистилденген сумен жуып, ауада кептірді. Жағынды препараттар мен плашкалар микроскопиялау процедурасы люминесцентті микроскоптың көмегімен жүзеге асырылды. Зерттеуде құтырық вирусының антигені бар жағынды препараттар мен плашкаларда нейрондарда және жасушалардың сыртында әртүрлі өлшемдегі және пішіндегі ашық жарқыраған сары-жасыл түйіршіктер көрінді. Ал, жұқтырылмаған ми тіндері мен жасуша өсінділері күңгірт сұр-сары немесе жасылдау түске боялды</w:t>
      </w:r>
      <w:r w:rsidRPr="00BF3411">
        <w:rPr>
          <w:b/>
          <w:sz w:val="28"/>
          <w:szCs w:val="28"/>
          <w:lang w:val="kk-KZ"/>
        </w:rPr>
        <w:t>.</w:t>
      </w:r>
    </w:p>
    <w:p w:rsidR="00ED7FED" w:rsidRDefault="00ED7FED" w:rsidP="00EF6B5F">
      <w:pPr>
        <w:tabs>
          <w:tab w:val="left" w:pos="851"/>
        </w:tabs>
        <w:ind w:firstLine="426"/>
        <w:jc w:val="both"/>
        <w:rPr>
          <w:b/>
          <w:sz w:val="28"/>
          <w:szCs w:val="28"/>
          <w:lang w:val="kk-KZ"/>
        </w:rPr>
      </w:pPr>
    </w:p>
    <w:p w:rsidR="00EF6B5F" w:rsidRPr="00BF3411" w:rsidRDefault="00EF6B5F" w:rsidP="00EF6B5F">
      <w:pPr>
        <w:tabs>
          <w:tab w:val="left" w:pos="851"/>
        </w:tabs>
        <w:ind w:firstLine="426"/>
        <w:jc w:val="both"/>
        <w:rPr>
          <w:b/>
          <w:sz w:val="28"/>
          <w:szCs w:val="28"/>
          <w:lang w:val="kk-KZ"/>
        </w:rPr>
      </w:pPr>
      <w:r w:rsidRPr="00BF3411">
        <w:rPr>
          <w:b/>
          <w:sz w:val="28"/>
          <w:szCs w:val="28"/>
          <w:lang w:val="kk-KZ"/>
        </w:rPr>
        <w:t>Жасуша өсіндерін санау және бақылау әдісі</w:t>
      </w:r>
    </w:p>
    <w:p w:rsidR="00EF6B5F" w:rsidRPr="00BF3411" w:rsidRDefault="005E4902" w:rsidP="00EF6B5F">
      <w:pPr>
        <w:ind w:firstLine="426"/>
        <w:jc w:val="both"/>
        <w:rPr>
          <w:sz w:val="28"/>
          <w:szCs w:val="28"/>
          <w:lang w:val="kk-KZ"/>
        </w:rPr>
      </w:pPr>
      <w:r w:rsidRPr="00BF3411">
        <w:rPr>
          <w:sz w:val="28"/>
          <w:szCs w:val="28"/>
          <w:lang w:val="kk-KZ"/>
        </w:rPr>
        <w:t>Үздіксіз</w:t>
      </w:r>
      <w:r w:rsidR="00EF6B5F" w:rsidRPr="00BF3411">
        <w:rPr>
          <w:sz w:val="28"/>
          <w:szCs w:val="28"/>
          <w:lang w:val="kk-KZ"/>
        </w:rPr>
        <w:t xml:space="preserve"> өсетін </w:t>
      </w:r>
      <w:r w:rsidR="001906D0" w:rsidRPr="00BF3411">
        <w:rPr>
          <w:sz w:val="28"/>
          <w:szCs w:val="28"/>
          <w:lang w:val="kk-KZ"/>
        </w:rPr>
        <w:t xml:space="preserve">BHK-21 (С-13) </w:t>
      </w:r>
      <w:r w:rsidR="00EF6B5F" w:rsidRPr="00BF3411">
        <w:rPr>
          <w:sz w:val="28"/>
          <w:szCs w:val="28"/>
          <w:lang w:val="kk-KZ"/>
        </w:rPr>
        <w:t xml:space="preserve">жасуша өсіндісінің концентрациясына салыстырмалы талдау Countess II автоматты жасуша есептегіш арқылы жүргізілді. </w:t>
      </w:r>
    </w:p>
    <w:p w:rsidR="00EF6B5F" w:rsidRPr="00BF3411" w:rsidRDefault="00EF6B5F" w:rsidP="00EF6B5F">
      <w:pPr>
        <w:ind w:firstLine="426"/>
        <w:jc w:val="both"/>
        <w:rPr>
          <w:sz w:val="28"/>
          <w:szCs w:val="28"/>
          <w:lang w:val="kk-KZ"/>
        </w:rPr>
      </w:pPr>
      <w:r w:rsidRPr="00BF3411">
        <w:rPr>
          <w:sz w:val="28"/>
          <w:szCs w:val="28"/>
          <w:lang w:val="kk-KZ"/>
        </w:rPr>
        <w:t>Countess™ II – суспензиядағы жасушаларды жылдам бағалауға арналған заманауи оптикамен, автофокуспен және кескінді талдау бағдарламалық құралымен жабдықталған анықтамалық талдау платформасы бар.  Жасушаларды қолмен санаудың субъективтілігін жойып, нәтижелердің қайталану мүмкіндігін айтарлықтай арттыруға мүмкіндік береді. Countess II есептегіші 10 секундта жасушалардың жалпы санын, өміршеңдігін және орташа жасуша саны деректерін береді.</w:t>
      </w:r>
    </w:p>
    <w:p w:rsidR="00EF6B5F" w:rsidRPr="00BF3411" w:rsidRDefault="00EF6B5F" w:rsidP="00EF6B5F">
      <w:pPr>
        <w:ind w:firstLine="426"/>
        <w:jc w:val="both"/>
        <w:rPr>
          <w:sz w:val="28"/>
          <w:szCs w:val="28"/>
          <w:lang w:val="kk-KZ"/>
        </w:rPr>
      </w:pPr>
      <w:r w:rsidRPr="00BF3411">
        <w:rPr>
          <w:sz w:val="28"/>
          <w:szCs w:val="28"/>
          <w:lang w:val="kk-KZ"/>
        </w:rPr>
        <w:t>Countess II автоматты жасуша есептегіштің өлшеу диапазоны 1x10</w:t>
      </w:r>
      <w:r w:rsidRPr="00BF3411">
        <w:rPr>
          <w:sz w:val="28"/>
          <w:szCs w:val="28"/>
          <w:vertAlign w:val="superscript"/>
          <w:lang w:val="kk-KZ"/>
        </w:rPr>
        <w:t>4</w:t>
      </w:r>
      <w:r w:rsidRPr="00BF3411">
        <w:rPr>
          <w:sz w:val="28"/>
          <w:szCs w:val="28"/>
          <w:lang w:val="kk-KZ"/>
        </w:rPr>
        <w:t>-тен 1x10</w:t>
      </w:r>
      <w:r w:rsidRPr="00BF3411">
        <w:rPr>
          <w:sz w:val="28"/>
          <w:szCs w:val="28"/>
          <w:vertAlign w:val="superscript"/>
          <w:lang w:val="kk-KZ"/>
        </w:rPr>
        <w:t>7</w:t>
      </w:r>
      <w:r w:rsidRPr="00BF3411">
        <w:rPr>
          <w:sz w:val="28"/>
          <w:szCs w:val="28"/>
          <w:lang w:val="kk-KZ"/>
        </w:rPr>
        <w:t xml:space="preserve"> жасуша/</w:t>
      </w:r>
      <w:r w:rsidR="00B85647" w:rsidRPr="00BF3411">
        <w:rPr>
          <w:sz w:val="28"/>
          <w:szCs w:val="28"/>
          <w:lang w:val="kk-KZ"/>
        </w:rPr>
        <w:t>см</w:t>
      </w:r>
      <w:r w:rsidR="00B85647" w:rsidRPr="00BF3411">
        <w:rPr>
          <w:sz w:val="28"/>
          <w:szCs w:val="28"/>
          <w:vertAlign w:val="superscript"/>
          <w:lang w:val="kk-KZ"/>
        </w:rPr>
        <w:t>3</w:t>
      </w:r>
      <w:r w:rsidRPr="00BF3411">
        <w:rPr>
          <w:sz w:val="28"/>
          <w:szCs w:val="28"/>
          <w:lang w:val="kk-KZ"/>
        </w:rPr>
        <w:t xml:space="preserve"> дейін (оңтайлы диапазон 1x10</w:t>
      </w:r>
      <w:r w:rsidRPr="00BF3411">
        <w:rPr>
          <w:sz w:val="28"/>
          <w:szCs w:val="28"/>
          <w:vertAlign w:val="superscript"/>
          <w:lang w:val="kk-KZ"/>
        </w:rPr>
        <w:t>5</w:t>
      </w:r>
      <w:r w:rsidRPr="00BF3411">
        <w:rPr>
          <w:sz w:val="28"/>
          <w:szCs w:val="28"/>
          <w:lang w:val="kk-KZ"/>
        </w:rPr>
        <w:t xml:space="preserve"> - 4x10</w:t>
      </w:r>
      <w:r w:rsidRPr="00BF3411">
        <w:rPr>
          <w:sz w:val="28"/>
          <w:szCs w:val="28"/>
          <w:vertAlign w:val="superscript"/>
          <w:lang w:val="kk-KZ"/>
        </w:rPr>
        <w:t>6</w:t>
      </w:r>
      <w:r w:rsidRPr="00BF3411">
        <w:rPr>
          <w:sz w:val="28"/>
          <w:szCs w:val="28"/>
          <w:lang w:val="kk-KZ"/>
        </w:rPr>
        <w:t xml:space="preserve"> жасуша/</w:t>
      </w:r>
      <w:r w:rsidR="00B85647" w:rsidRPr="00BF3411">
        <w:rPr>
          <w:sz w:val="28"/>
          <w:szCs w:val="28"/>
          <w:lang w:val="kk-KZ"/>
        </w:rPr>
        <w:t>см</w:t>
      </w:r>
      <w:r w:rsidR="00B85647" w:rsidRPr="00BF3411">
        <w:rPr>
          <w:sz w:val="28"/>
          <w:szCs w:val="28"/>
          <w:vertAlign w:val="superscript"/>
          <w:lang w:val="kk-KZ"/>
        </w:rPr>
        <w:t>3</w:t>
      </w:r>
      <w:r w:rsidRPr="00BF3411">
        <w:rPr>
          <w:sz w:val="28"/>
          <w:szCs w:val="28"/>
          <w:lang w:val="kk-KZ"/>
        </w:rPr>
        <w:t>) созылады. Жасушаның тіршілікке қабілеттілігін дәл бағалау үшін оңтайлы жасуша өлшемі 7- 60 мкм, ал санау шамамен 4 мкм бөлшектер үшін жұмыс істейді.</w:t>
      </w:r>
    </w:p>
    <w:p w:rsidR="00EF6B5F" w:rsidRPr="00BF3411" w:rsidRDefault="00EF6B5F" w:rsidP="00EF6B5F">
      <w:pPr>
        <w:ind w:firstLine="426"/>
        <w:rPr>
          <w:sz w:val="28"/>
          <w:szCs w:val="28"/>
          <w:lang w:val="kk-KZ"/>
        </w:rPr>
      </w:pPr>
      <w:r w:rsidRPr="00BF3411">
        <w:rPr>
          <w:sz w:val="28"/>
          <w:szCs w:val="28"/>
          <w:lang w:val="kk-KZ"/>
        </w:rPr>
        <w:t>Жасуша санын өлшеу диапазоны: 5 - 60 мкм;</w:t>
      </w:r>
    </w:p>
    <w:p w:rsidR="00EF6B5F" w:rsidRPr="00BF3411" w:rsidRDefault="00EF6B5F" w:rsidP="00EF6B5F">
      <w:pPr>
        <w:ind w:firstLine="426"/>
        <w:rPr>
          <w:sz w:val="28"/>
          <w:szCs w:val="28"/>
          <w:lang w:val="kk-KZ"/>
        </w:rPr>
      </w:pPr>
      <w:r w:rsidRPr="00BF3411">
        <w:rPr>
          <w:sz w:val="28"/>
          <w:szCs w:val="28"/>
          <w:lang w:val="kk-KZ"/>
        </w:rPr>
        <w:t>Концентрация диапазоны, жасушалар/</w:t>
      </w:r>
      <w:r w:rsidR="00B85647" w:rsidRPr="00BF3411">
        <w:rPr>
          <w:sz w:val="28"/>
          <w:szCs w:val="28"/>
          <w:lang w:val="kk-KZ"/>
        </w:rPr>
        <w:t xml:space="preserve"> см</w:t>
      </w:r>
      <w:r w:rsidR="00B85647" w:rsidRPr="00BF3411">
        <w:rPr>
          <w:sz w:val="28"/>
          <w:szCs w:val="28"/>
          <w:vertAlign w:val="superscript"/>
          <w:lang w:val="kk-KZ"/>
        </w:rPr>
        <w:t>3</w:t>
      </w:r>
      <w:r w:rsidRPr="00BF3411">
        <w:rPr>
          <w:sz w:val="28"/>
          <w:szCs w:val="28"/>
          <w:lang w:val="kk-KZ"/>
        </w:rPr>
        <w:t>: 1×10⁴ – 1×10⁷;</w:t>
      </w:r>
    </w:p>
    <w:p w:rsidR="00EF6B5F" w:rsidRPr="00BF3411" w:rsidRDefault="00EF6B5F" w:rsidP="00EF6B5F">
      <w:pPr>
        <w:ind w:firstLine="426"/>
        <w:rPr>
          <w:sz w:val="28"/>
          <w:szCs w:val="28"/>
          <w:lang w:val="kk-KZ"/>
        </w:rPr>
      </w:pPr>
      <w:r w:rsidRPr="00BF3411">
        <w:rPr>
          <w:sz w:val="28"/>
          <w:szCs w:val="28"/>
          <w:lang w:val="kk-KZ"/>
        </w:rPr>
        <w:t>Ең аз үлгі көлемі: 10 мкл;</w:t>
      </w:r>
    </w:p>
    <w:p w:rsidR="00EF6B5F" w:rsidRPr="00BF3411" w:rsidRDefault="00EF6B5F" w:rsidP="00EF6B5F">
      <w:pPr>
        <w:ind w:firstLine="426"/>
        <w:rPr>
          <w:sz w:val="28"/>
          <w:szCs w:val="28"/>
          <w:lang w:val="kk-KZ"/>
        </w:rPr>
      </w:pPr>
      <w:r w:rsidRPr="00BF3411">
        <w:rPr>
          <w:sz w:val="28"/>
          <w:szCs w:val="28"/>
          <w:lang w:val="kk-KZ"/>
        </w:rPr>
        <w:t>Өңдеу уақыты: 10 секунд;</w:t>
      </w:r>
    </w:p>
    <w:p w:rsidR="00EF6B5F" w:rsidRPr="00BF3411" w:rsidRDefault="00EF6B5F" w:rsidP="00EF6B5F">
      <w:pPr>
        <w:ind w:firstLine="426"/>
        <w:rPr>
          <w:sz w:val="28"/>
          <w:szCs w:val="28"/>
          <w:lang w:val="kk-KZ"/>
        </w:rPr>
      </w:pPr>
      <w:r w:rsidRPr="00BF3411">
        <w:rPr>
          <w:sz w:val="28"/>
          <w:szCs w:val="28"/>
          <w:lang w:val="kk-KZ"/>
        </w:rPr>
        <w:t>Трипан көк: 0,4% ;</w:t>
      </w:r>
    </w:p>
    <w:p w:rsidR="00EF6B5F" w:rsidRPr="00BF3411" w:rsidRDefault="00EF6B5F" w:rsidP="00EF6B5F">
      <w:pPr>
        <w:ind w:firstLine="426"/>
        <w:rPr>
          <w:sz w:val="28"/>
          <w:szCs w:val="28"/>
          <w:lang w:val="kk-KZ"/>
        </w:rPr>
      </w:pPr>
      <w:r w:rsidRPr="00BF3411">
        <w:rPr>
          <w:sz w:val="28"/>
          <w:szCs w:val="28"/>
          <w:lang w:val="kk-KZ"/>
        </w:rPr>
        <w:t>Оптикалық масштабтау, автофокус: x - 2,5.</w:t>
      </w:r>
    </w:p>
    <w:p w:rsidR="00EF6B5F" w:rsidRPr="00BF3411" w:rsidRDefault="00EF6B5F" w:rsidP="00614D99">
      <w:pPr>
        <w:ind w:firstLine="426"/>
        <w:jc w:val="both"/>
        <w:rPr>
          <w:sz w:val="28"/>
          <w:szCs w:val="28"/>
          <w:lang w:val="kk-KZ"/>
        </w:rPr>
      </w:pPr>
      <w:r w:rsidRPr="00BF3411">
        <w:rPr>
          <w:sz w:val="28"/>
          <w:szCs w:val="28"/>
          <w:lang w:val="kk-KZ"/>
        </w:rPr>
        <w:t>Талдау үш қарапайым әдіспен орындал</w:t>
      </w:r>
      <w:r w:rsidR="002C7402" w:rsidRPr="00BF3411">
        <w:rPr>
          <w:sz w:val="28"/>
          <w:szCs w:val="28"/>
          <w:lang w:val="kk-KZ"/>
        </w:rPr>
        <w:t xml:space="preserve">ды: </w:t>
      </w:r>
      <w:r w:rsidRPr="00BF3411">
        <w:rPr>
          <w:sz w:val="28"/>
          <w:szCs w:val="28"/>
          <w:lang w:val="kk-KZ"/>
        </w:rPr>
        <w:t>1. 10 мкл үлгіні 10 мкл трипан көгімен (1:1) араластырып, дозатор көмегімен бір реттік қолданылатын камера слайдына (кассета) тамызады;</w:t>
      </w:r>
      <w:r w:rsidR="00614D99" w:rsidRPr="00BF3411">
        <w:rPr>
          <w:sz w:val="28"/>
          <w:szCs w:val="28"/>
          <w:lang w:val="kk-KZ"/>
        </w:rPr>
        <w:t xml:space="preserve"> 2</w:t>
      </w:r>
      <w:r w:rsidRPr="00BF3411">
        <w:rPr>
          <w:sz w:val="28"/>
          <w:szCs w:val="28"/>
          <w:lang w:val="kk-KZ"/>
        </w:rPr>
        <w:t>. Слайдты Countess II автоматты жасуша есептегіш құрылғыға салады</w:t>
      </w:r>
      <w:r w:rsidR="00614D99" w:rsidRPr="00BF3411">
        <w:rPr>
          <w:sz w:val="28"/>
          <w:szCs w:val="28"/>
          <w:lang w:val="kk-KZ"/>
        </w:rPr>
        <w:t xml:space="preserve">; </w:t>
      </w:r>
      <w:r w:rsidRPr="00BF3411">
        <w:rPr>
          <w:sz w:val="28"/>
          <w:szCs w:val="28"/>
          <w:lang w:val="kk-KZ"/>
        </w:rPr>
        <w:t xml:space="preserve">3. «Count» түймесін басып, 10 сек ішінде </w:t>
      </w:r>
      <w:r w:rsidR="0055154B" w:rsidRPr="00BF3411">
        <w:rPr>
          <w:sz w:val="28"/>
          <w:szCs w:val="28"/>
          <w:lang w:val="kk-KZ"/>
        </w:rPr>
        <w:t xml:space="preserve">нәтижесін алуға болады </w:t>
      </w:r>
      <w:r w:rsidR="0061592F" w:rsidRPr="00BF3411">
        <w:rPr>
          <w:sz w:val="28"/>
          <w:szCs w:val="28"/>
          <w:lang w:val="kk-KZ"/>
        </w:rPr>
        <w:t>(Сурет 3)</w:t>
      </w:r>
      <w:r w:rsidRPr="00BF3411">
        <w:rPr>
          <w:sz w:val="28"/>
          <w:szCs w:val="28"/>
          <w:lang w:val="kk-KZ"/>
        </w:rPr>
        <w:t>.</w:t>
      </w:r>
    </w:p>
    <w:p w:rsidR="00484156" w:rsidRPr="00BF3411" w:rsidRDefault="00484156" w:rsidP="00614D99">
      <w:pPr>
        <w:ind w:firstLine="426"/>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7"/>
        <w:gridCol w:w="3362"/>
      </w:tblGrid>
      <w:tr w:rsidR="00EF6B5F" w:rsidRPr="00BF3411" w:rsidTr="00484156">
        <w:tc>
          <w:tcPr>
            <w:tcW w:w="2963" w:type="dxa"/>
          </w:tcPr>
          <w:p w:rsidR="00EF6B5F" w:rsidRPr="00BF3411" w:rsidRDefault="00EF6B5F" w:rsidP="00EF6B5F">
            <w:pPr>
              <w:keepNext/>
              <w:rPr>
                <w:b/>
                <w:sz w:val="20"/>
                <w:szCs w:val="20"/>
                <w:lang w:val="kk-KZ"/>
              </w:rPr>
            </w:pPr>
            <w:r w:rsidRPr="00BF3411">
              <w:rPr>
                <w:b/>
                <w:sz w:val="20"/>
                <w:szCs w:val="20"/>
                <w:lang w:val="kk-KZ"/>
              </w:rPr>
              <w:t>А</w:t>
            </w:r>
          </w:p>
        </w:tc>
        <w:tc>
          <w:tcPr>
            <w:tcW w:w="3163" w:type="dxa"/>
          </w:tcPr>
          <w:p w:rsidR="00EF6B5F" w:rsidRPr="00BF3411" w:rsidRDefault="00EF6B5F" w:rsidP="00EF6B5F">
            <w:pPr>
              <w:ind w:left="-52"/>
              <w:rPr>
                <w:b/>
                <w:sz w:val="20"/>
                <w:szCs w:val="20"/>
                <w:lang w:val="kk-KZ"/>
              </w:rPr>
            </w:pPr>
            <w:r w:rsidRPr="00BF3411">
              <w:rPr>
                <w:b/>
                <w:sz w:val="20"/>
                <w:szCs w:val="20"/>
                <w:lang w:val="kk-KZ"/>
              </w:rPr>
              <w:t xml:space="preserve"> В</w:t>
            </w:r>
          </w:p>
        </w:tc>
        <w:tc>
          <w:tcPr>
            <w:tcW w:w="3219" w:type="dxa"/>
          </w:tcPr>
          <w:p w:rsidR="00EF6B5F" w:rsidRPr="00BF3411" w:rsidRDefault="00EF6B5F" w:rsidP="00EF6B5F">
            <w:pPr>
              <w:rPr>
                <w:b/>
                <w:sz w:val="20"/>
                <w:szCs w:val="20"/>
                <w:lang w:val="kk-KZ"/>
              </w:rPr>
            </w:pPr>
            <w:r w:rsidRPr="00BF3411">
              <w:rPr>
                <w:b/>
                <w:sz w:val="20"/>
                <w:szCs w:val="20"/>
                <w:lang w:val="kk-KZ"/>
              </w:rPr>
              <w:t>С</w:t>
            </w:r>
          </w:p>
        </w:tc>
      </w:tr>
      <w:tr w:rsidR="00EF6B5F" w:rsidRPr="00BF3411" w:rsidTr="00484156">
        <w:tc>
          <w:tcPr>
            <w:tcW w:w="2963" w:type="dxa"/>
          </w:tcPr>
          <w:p w:rsidR="00EF6B5F" w:rsidRPr="00BF3411" w:rsidRDefault="009A6534" w:rsidP="00EF6B5F">
            <w:pPr>
              <w:keepNext/>
              <w:rPr>
                <w:b/>
                <w:sz w:val="16"/>
                <w:szCs w:val="16"/>
              </w:rPr>
            </w:pPr>
            <w:r w:rsidRPr="00BF3411">
              <w:rPr>
                <w:b/>
                <w:sz w:val="16"/>
                <w:szCs w:val="16"/>
              </w:rPr>
              <w:object w:dxaOrig="17295" w:dyaOrig="159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25pt;height:108.75pt" o:ole="">
                  <v:imagedata r:id="rId28" o:title=""/>
                </v:shape>
                <o:OLEObject Type="Embed" ProgID="PBrush" ShapeID="_x0000_i1025" DrawAspect="Content" ObjectID="_1716105794" r:id="rId29"/>
              </w:object>
            </w:r>
          </w:p>
        </w:tc>
        <w:tc>
          <w:tcPr>
            <w:tcW w:w="3163" w:type="dxa"/>
          </w:tcPr>
          <w:p w:rsidR="00EF6B5F" w:rsidRPr="00BF3411" w:rsidRDefault="009A6534" w:rsidP="00EF6B5F">
            <w:pPr>
              <w:rPr>
                <w:b/>
                <w:sz w:val="16"/>
                <w:szCs w:val="16"/>
              </w:rPr>
            </w:pPr>
            <w:r w:rsidRPr="00BF3411">
              <w:rPr>
                <w:b/>
                <w:sz w:val="16"/>
                <w:szCs w:val="16"/>
              </w:rPr>
              <w:object w:dxaOrig="14985" w:dyaOrig="6045">
                <v:shape id="_x0000_i1026" type="#_x0000_t75" style="width:148.5pt;height:108.75pt" o:ole="">
                  <v:imagedata r:id="rId30" o:title=""/>
                </v:shape>
                <o:OLEObject Type="Embed" ProgID="PBrush" ShapeID="_x0000_i1026" DrawAspect="Content" ObjectID="_1716105795" r:id="rId31"/>
              </w:object>
            </w:r>
          </w:p>
        </w:tc>
        <w:tc>
          <w:tcPr>
            <w:tcW w:w="3219" w:type="dxa"/>
          </w:tcPr>
          <w:p w:rsidR="00EF6B5F" w:rsidRPr="00BF3411" w:rsidRDefault="009A6534" w:rsidP="00EF6B5F">
            <w:pPr>
              <w:rPr>
                <w:b/>
                <w:sz w:val="16"/>
                <w:szCs w:val="16"/>
              </w:rPr>
            </w:pPr>
            <w:r w:rsidRPr="00BF3411">
              <w:rPr>
                <w:b/>
                <w:sz w:val="16"/>
                <w:szCs w:val="16"/>
              </w:rPr>
              <w:object w:dxaOrig="9735" w:dyaOrig="7635">
                <v:shape id="_x0000_i1027" type="#_x0000_t75" style="width:157.5pt;height:108.75pt" o:ole="">
                  <v:imagedata r:id="rId32" o:title=""/>
                </v:shape>
                <o:OLEObject Type="Embed" ProgID="PBrush" ShapeID="_x0000_i1027" DrawAspect="Content" ObjectID="_1716105796" r:id="rId33"/>
              </w:object>
            </w:r>
          </w:p>
        </w:tc>
      </w:tr>
      <w:tr w:rsidR="00EF6B5F" w:rsidRPr="00BF3411" w:rsidTr="00484156">
        <w:tc>
          <w:tcPr>
            <w:tcW w:w="2963" w:type="dxa"/>
          </w:tcPr>
          <w:p w:rsidR="009A6534" w:rsidRDefault="009A6534" w:rsidP="00EF6B5F">
            <w:pPr>
              <w:keepNext/>
              <w:rPr>
                <w:b/>
                <w:sz w:val="20"/>
                <w:szCs w:val="20"/>
                <w:lang w:val="en-US"/>
              </w:rPr>
            </w:pPr>
          </w:p>
          <w:p w:rsidR="00EF6B5F" w:rsidRPr="00BF3411" w:rsidRDefault="00EF6B5F" w:rsidP="00EF6B5F">
            <w:pPr>
              <w:keepNext/>
              <w:rPr>
                <w:b/>
                <w:sz w:val="20"/>
                <w:szCs w:val="20"/>
                <w:lang w:val="en-US"/>
              </w:rPr>
            </w:pPr>
            <w:r w:rsidRPr="00BF3411">
              <w:rPr>
                <w:b/>
                <w:sz w:val="20"/>
                <w:szCs w:val="20"/>
                <w:lang w:val="en-US"/>
              </w:rPr>
              <w:t>D</w:t>
            </w:r>
          </w:p>
        </w:tc>
        <w:tc>
          <w:tcPr>
            <w:tcW w:w="3163" w:type="dxa"/>
          </w:tcPr>
          <w:p w:rsidR="009A6534" w:rsidRDefault="009A6534" w:rsidP="00EF6B5F">
            <w:pPr>
              <w:ind w:left="-52"/>
              <w:rPr>
                <w:b/>
                <w:sz w:val="20"/>
                <w:szCs w:val="20"/>
                <w:lang w:val="en-US"/>
              </w:rPr>
            </w:pPr>
          </w:p>
          <w:p w:rsidR="00EF6B5F" w:rsidRPr="00BF3411" w:rsidRDefault="00EF6B5F" w:rsidP="00EF6B5F">
            <w:pPr>
              <w:ind w:left="-52"/>
              <w:rPr>
                <w:b/>
                <w:sz w:val="20"/>
                <w:szCs w:val="20"/>
                <w:lang w:val="en-US"/>
              </w:rPr>
            </w:pPr>
            <w:r w:rsidRPr="00BF3411">
              <w:rPr>
                <w:b/>
                <w:sz w:val="20"/>
                <w:szCs w:val="20"/>
                <w:lang w:val="en-US"/>
              </w:rPr>
              <w:t>I</w:t>
            </w:r>
          </w:p>
        </w:tc>
        <w:tc>
          <w:tcPr>
            <w:tcW w:w="3219" w:type="dxa"/>
          </w:tcPr>
          <w:p w:rsidR="009A6534" w:rsidRDefault="009A6534" w:rsidP="00EF6B5F">
            <w:pPr>
              <w:rPr>
                <w:b/>
                <w:sz w:val="20"/>
                <w:szCs w:val="20"/>
                <w:lang w:val="en-US"/>
              </w:rPr>
            </w:pPr>
          </w:p>
          <w:p w:rsidR="00EF6B5F" w:rsidRPr="00BF3411" w:rsidRDefault="00EF6B5F" w:rsidP="00EF6B5F">
            <w:pPr>
              <w:rPr>
                <w:b/>
                <w:sz w:val="20"/>
                <w:szCs w:val="20"/>
                <w:lang w:val="en-US"/>
              </w:rPr>
            </w:pPr>
            <w:r w:rsidRPr="00BF3411">
              <w:rPr>
                <w:b/>
                <w:sz w:val="20"/>
                <w:szCs w:val="20"/>
                <w:lang w:val="en-US"/>
              </w:rPr>
              <w:t>F</w:t>
            </w:r>
          </w:p>
        </w:tc>
      </w:tr>
      <w:tr w:rsidR="00EF6B5F" w:rsidRPr="00BF3411" w:rsidTr="00484156">
        <w:tc>
          <w:tcPr>
            <w:tcW w:w="2963" w:type="dxa"/>
          </w:tcPr>
          <w:p w:rsidR="00EF6B5F" w:rsidRPr="00BF3411" w:rsidRDefault="009A6534" w:rsidP="00EF6B5F">
            <w:pPr>
              <w:ind w:right="-22"/>
              <w:rPr>
                <w:sz w:val="28"/>
                <w:szCs w:val="28"/>
                <w:lang w:val="kk-KZ"/>
              </w:rPr>
            </w:pPr>
            <w:r w:rsidRPr="00BF3411">
              <w:object w:dxaOrig="15315" w:dyaOrig="16695">
                <v:shape id="_x0000_i1028" type="#_x0000_t75" style="width:149.25pt;height:120pt" o:ole="">
                  <v:imagedata r:id="rId34" o:title=""/>
                </v:shape>
                <o:OLEObject Type="Embed" ProgID="PBrush" ShapeID="_x0000_i1028" DrawAspect="Content" ObjectID="_1716105797" r:id="rId35"/>
              </w:object>
            </w:r>
          </w:p>
        </w:tc>
        <w:tc>
          <w:tcPr>
            <w:tcW w:w="3163" w:type="dxa"/>
          </w:tcPr>
          <w:p w:rsidR="00EF6B5F" w:rsidRPr="00BF3411" w:rsidRDefault="009A6534" w:rsidP="00EF6B5F">
            <w:pPr>
              <w:rPr>
                <w:sz w:val="28"/>
                <w:szCs w:val="28"/>
                <w:lang w:val="kk-KZ"/>
              </w:rPr>
            </w:pPr>
            <w:r w:rsidRPr="00BF3411">
              <w:object w:dxaOrig="15105" w:dyaOrig="9135">
                <v:shape id="_x0000_i1029" type="#_x0000_t75" style="width:149.25pt;height:120pt" o:ole="">
                  <v:imagedata r:id="rId36" o:title="" cropright="10458f"/>
                </v:shape>
                <o:OLEObject Type="Embed" ProgID="PBrush" ShapeID="_x0000_i1029" DrawAspect="Content" ObjectID="_1716105798" r:id="rId37"/>
              </w:object>
            </w:r>
          </w:p>
        </w:tc>
        <w:tc>
          <w:tcPr>
            <w:tcW w:w="3219" w:type="dxa"/>
          </w:tcPr>
          <w:p w:rsidR="00EF6B5F" w:rsidRPr="00BF3411" w:rsidRDefault="009A6534" w:rsidP="00EF6B5F">
            <w:pPr>
              <w:ind w:right="26"/>
              <w:rPr>
                <w:sz w:val="28"/>
                <w:szCs w:val="28"/>
                <w:lang w:val="kk-KZ"/>
              </w:rPr>
            </w:pPr>
            <w:r w:rsidRPr="00BF3411">
              <w:object w:dxaOrig="16335" w:dyaOrig="11475">
                <v:shape id="_x0000_i1030" type="#_x0000_t75" style="width:156pt;height:120pt" o:ole="">
                  <v:imagedata r:id="rId38" o:title=""/>
                </v:shape>
                <o:OLEObject Type="Embed" ProgID="PBrush" ShapeID="_x0000_i1030" DrawAspect="Content" ObjectID="_1716105799" r:id="rId39"/>
              </w:object>
            </w:r>
          </w:p>
        </w:tc>
      </w:tr>
      <w:tr w:rsidR="00484156" w:rsidRPr="000D1011" w:rsidTr="00484156">
        <w:tc>
          <w:tcPr>
            <w:tcW w:w="9345" w:type="dxa"/>
            <w:gridSpan w:val="3"/>
          </w:tcPr>
          <w:p w:rsidR="00484156" w:rsidRPr="00BF3411" w:rsidRDefault="00484156" w:rsidP="00484156">
            <w:pPr>
              <w:ind w:firstLine="426"/>
              <w:jc w:val="center"/>
              <w:rPr>
                <w:sz w:val="28"/>
                <w:szCs w:val="28"/>
                <w:lang w:val="kk-KZ"/>
              </w:rPr>
            </w:pPr>
          </w:p>
          <w:p w:rsidR="00484156" w:rsidRPr="00BF3411" w:rsidRDefault="00484156" w:rsidP="00484156">
            <w:pPr>
              <w:ind w:firstLine="426"/>
              <w:jc w:val="center"/>
              <w:rPr>
                <w:sz w:val="28"/>
                <w:szCs w:val="28"/>
                <w:lang w:val="kk-KZ"/>
              </w:rPr>
            </w:pPr>
            <w:r w:rsidRPr="00BF3411">
              <w:rPr>
                <w:sz w:val="28"/>
                <w:szCs w:val="28"/>
                <w:lang w:val="kk-KZ"/>
              </w:rPr>
              <w:t>Сурет 3 - Жасуша өсіндерін Countess™ II автоматтандырылған жасуша есептегішпен санау және бақылау әдістері</w:t>
            </w:r>
          </w:p>
        </w:tc>
      </w:tr>
    </w:tbl>
    <w:p w:rsidR="00EF6B5F" w:rsidRPr="00BF3411" w:rsidRDefault="00EF6B5F" w:rsidP="00EF6B5F">
      <w:pPr>
        <w:ind w:firstLine="426"/>
        <w:jc w:val="center"/>
        <w:rPr>
          <w:lang w:val="kk-KZ"/>
        </w:rPr>
      </w:pPr>
    </w:p>
    <w:p w:rsidR="009A6534" w:rsidRDefault="009A6534" w:rsidP="00EF6B5F">
      <w:pPr>
        <w:ind w:firstLine="426"/>
        <w:jc w:val="both"/>
        <w:rPr>
          <w:b/>
          <w:sz w:val="28"/>
          <w:szCs w:val="28"/>
          <w:lang w:val="kk-KZ"/>
        </w:rPr>
      </w:pPr>
    </w:p>
    <w:p w:rsidR="00EF6B5F" w:rsidRPr="00BF3411" w:rsidRDefault="00EF6B5F" w:rsidP="00EF6B5F">
      <w:pPr>
        <w:ind w:firstLine="426"/>
        <w:jc w:val="both"/>
        <w:rPr>
          <w:b/>
          <w:sz w:val="28"/>
          <w:szCs w:val="28"/>
          <w:lang w:val="kk-KZ"/>
        </w:rPr>
      </w:pPr>
      <w:r w:rsidRPr="00BF3411">
        <w:rPr>
          <w:b/>
          <w:sz w:val="28"/>
          <w:szCs w:val="28"/>
          <w:lang w:val="kk-KZ"/>
        </w:rPr>
        <w:t xml:space="preserve">Құтырық вирусының инфекциялық белсенділік титрін анықтау </w:t>
      </w:r>
    </w:p>
    <w:p w:rsidR="00FD03F3" w:rsidRPr="00BF3411" w:rsidRDefault="0055154B" w:rsidP="0055154B">
      <w:pPr>
        <w:ind w:firstLine="426"/>
        <w:jc w:val="both"/>
        <w:rPr>
          <w:sz w:val="28"/>
          <w:szCs w:val="28"/>
          <w:lang w:val="kk-KZ"/>
        </w:rPr>
      </w:pPr>
      <w:r w:rsidRPr="00BF3411">
        <w:rPr>
          <w:sz w:val="28"/>
          <w:szCs w:val="28"/>
          <w:lang w:val="kk-KZ"/>
        </w:rPr>
        <w:t>Құтырық вирусының инфекциялық белсенділік титрі вирус суспензиясының 10 есе сұйылтпалары (10</w:t>
      </w:r>
      <w:r w:rsidRPr="00BF3411">
        <w:rPr>
          <w:sz w:val="28"/>
          <w:szCs w:val="28"/>
          <w:vertAlign w:val="superscript"/>
          <w:lang w:val="kk-KZ"/>
        </w:rPr>
        <w:t>-1</w:t>
      </w:r>
      <w:r w:rsidRPr="00BF3411">
        <w:rPr>
          <w:sz w:val="28"/>
          <w:szCs w:val="28"/>
          <w:lang w:val="kk-KZ"/>
        </w:rPr>
        <w:t>-ден 10</w:t>
      </w:r>
      <w:r w:rsidRPr="00BF3411">
        <w:rPr>
          <w:sz w:val="28"/>
          <w:szCs w:val="28"/>
          <w:vertAlign w:val="superscript"/>
          <w:lang w:val="kk-KZ"/>
        </w:rPr>
        <w:t>-7</w:t>
      </w:r>
      <w:r w:rsidRPr="00BF3411">
        <w:rPr>
          <w:sz w:val="28"/>
          <w:szCs w:val="28"/>
          <w:lang w:val="kk-KZ"/>
        </w:rPr>
        <w:t>-ге дейін) дайындалып, ж</w:t>
      </w:r>
      <w:r w:rsidR="00EF6B5F" w:rsidRPr="00BF3411">
        <w:rPr>
          <w:sz w:val="28"/>
          <w:szCs w:val="28"/>
          <w:lang w:val="kk-KZ"/>
        </w:rPr>
        <w:t>асуша өсіндісінде анықта</w:t>
      </w:r>
      <w:r w:rsidRPr="00BF3411">
        <w:rPr>
          <w:sz w:val="28"/>
          <w:szCs w:val="28"/>
          <w:lang w:val="kk-KZ"/>
        </w:rPr>
        <w:t>лды</w:t>
      </w:r>
      <w:r w:rsidR="00EF6B5F" w:rsidRPr="00BF3411">
        <w:rPr>
          <w:sz w:val="28"/>
          <w:szCs w:val="28"/>
          <w:lang w:val="kk-KZ"/>
        </w:rPr>
        <w:t>. Вирустың әр</w:t>
      </w:r>
      <w:r w:rsidRPr="00BF3411">
        <w:rPr>
          <w:sz w:val="28"/>
          <w:szCs w:val="28"/>
          <w:lang w:val="kk-KZ"/>
        </w:rPr>
        <w:t xml:space="preserve"> </w:t>
      </w:r>
      <w:r w:rsidR="00EF6B5F" w:rsidRPr="00BF3411">
        <w:rPr>
          <w:sz w:val="28"/>
          <w:szCs w:val="28"/>
          <w:lang w:val="kk-KZ"/>
        </w:rPr>
        <w:t xml:space="preserve">бір сұйылтпасы </w:t>
      </w:r>
      <w:r w:rsidRPr="00BF3411">
        <w:rPr>
          <w:sz w:val="28"/>
          <w:szCs w:val="28"/>
          <w:lang w:val="kk-KZ"/>
        </w:rPr>
        <w:t xml:space="preserve">4 пробиркаға </w:t>
      </w:r>
      <w:r w:rsidR="00F57B2B" w:rsidRPr="00BF3411">
        <w:rPr>
          <w:sz w:val="28"/>
          <w:szCs w:val="28"/>
          <w:lang w:val="kk-KZ"/>
        </w:rPr>
        <w:t>(жасуша</w:t>
      </w:r>
      <w:r w:rsidRPr="00BF3411">
        <w:rPr>
          <w:sz w:val="28"/>
          <w:szCs w:val="28"/>
          <w:lang w:val="kk-KZ"/>
        </w:rPr>
        <w:t xml:space="preserve"> моноқабатына</w:t>
      </w:r>
      <w:r w:rsidR="00F57B2B" w:rsidRPr="00BF3411">
        <w:rPr>
          <w:sz w:val="28"/>
          <w:szCs w:val="28"/>
          <w:lang w:val="kk-KZ"/>
        </w:rPr>
        <w:t>)</w:t>
      </w:r>
      <w:r w:rsidRPr="00BF3411">
        <w:rPr>
          <w:sz w:val="28"/>
          <w:szCs w:val="28"/>
          <w:lang w:val="kk-KZ"/>
        </w:rPr>
        <w:t xml:space="preserve"> 1,0 см</w:t>
      </w:r>
      <w:r w:rsidRPr="00BF3411">
        <w:rPr>
          <w:sz w:val="28"/>
          <w:szCs w:val="28"/>
          <w:vertAlign w:val="superscript"/>
          <w:lang w:val="kk-KZ"/>
        </w:rPr>
        <w:t>3</w:t>
      </w:r>
      <w:r w:rsidRPr="00BF3411">
        <w:rPr>
          <w:sz w:val="28"/>
          <w:szCs w:val="28"/>
          <w:lang w:val="kk-KZ"/>
        </w:rPr>
        <w:t xml:space="preserve"> </w:t>
      </w:r>
      <w:r w:rsidR="00EF6B5F" w:rsidRPr="00BF3411">
        <w:rPr>
          <w:sz w:val="28"/>
          <w:szCs w:val="28"/>
          <w:lang w:val="kk-KZ"/>
        </w:rPr>
        <w:t xml:space="preserve">себіледі. Өсіру мерзімі 7-14 </w:t>
      </w:r>
      <w:r w:rsidR="00FD03F3" w:rsidRPr="00BF3411">
        <w:rPr>
          <w:sz w:val="28"/>
          <w:szCs w:val="28"/>
          <w:lang w:val="kk-KZ"/>
        </w:rPr>
        <w:t>тәулік</w:t>
      </w:r>
      <w:r w:rsidR="00EF6B5F" w:rsidRPr="00BF3411">
        <w:rPr>
          <w:sz w:val="28"/>
          <w:szCs w:val="28"/>
          <w:lang w:val="kk-KZ"/>
        </w:rPr>
        <w:t xml:space="preserve">. </w:t>
      </w:r>
    </w:p>
    <w:p w:rsidR="00EF6B5F" w:rsidRPr="00BF3411" w:rsidRDefault="00EF6B5F" w:rsidP="0055154B">
      <w:pPr>
        <w:ind w:firstLine="426"/>
        <w:jc w:val="both"/>
        <w:rPr>
          <w:sz w:val="28"/>
          <w:szCs w:val="28"/>
          <w:lang w:val="kk-KZ"/>
        </w:rPr>
      </w:pPr>
      <w:r w:rsidRPr="00BF3411">
        <w:rPr>
          <w:sz w:val="28"/>
          <w:szCs w:val="28"/>
          <w:lang w:val="kk-KZ"/>
        </w:rPr>
        <w:t>Инфекция титрі ЦПӘ көрінісі бойынша анықтал</w:t>
      </w:r>
      <w:r w:rsidR="00F57B2B" w:rsidRPr="00BF3411">
        <w:rPr>
          <w:sz w:val="28"/>
          <w:szCs w:val="28"/>
          <w:lang w:val="kk-KZ"/>
        </w:rPr>
        <w:t>а</w:t>
      </w:r>
      <w:r w:rsidRPr="00BF3411">
        <w:rPr>
          <w:sz w:val="28"/>
          <w:szCs w:val="28"/>
          <w:lang w:val="kk-KZ"/>
        </w:rPr>
        <w:t>ды</w:t>
      </w:r>
      <w:r w:rsidR="000C0426" w:rsidRPr="00BF3411">
        <w:rPr>
          <w:sz w:val="28"/>
          <w:szCs w:val="28"/>
          <w:lang w:val="kk-KZ"/>
        </w:rPr>
        <w:t xml:space="preserve">. Вирустың </w:t>
      </w:r>
      <w:r w:rsidR="00F57B2B" w:rsidRPr="00BF3411">
        <w:rPr>
          <w:sz w:val="28"/>
          <w:szCs w:val="28"/>
          <w:lang w:val="kk-KZ"/>
        </w:rPr>
        <w:t>инфекциялық белсенділік титрін</w:t>
      </w:r>
      <w:r w:rsidR="00F57B2B" w:rsidRPr="00BF3411">
        <w:rPr>
          <w:b/>
          <w:sz w:val="28"/>
          <w:szCs w:val="28"/>
          <w:lang w:val="kk-KZ"/>
        </w:rPr>
        <w:t xml:space="preserve"> </w:t>
      </w:r>
      <w:r w:rsidR="000C0426" w:rsidRPr="00BF3411">
        <w:rPr>
          <w:sz w:val="28"/>
          <w:szCs w:val="28"/>
          <w:lang w:val="kk-KZ"/>
        </w:rPr>
        <w:t>анықтау жалпы қабылданған әдістеме бойынша жүргізілді. Вирус титрі</w:t>
      </w:r>
      <w:r w:rsidRPr="00BF3411">
        <w:rPr>
          <w:sz w:val="28"/>
          <w:szCs w:val="28"/>
          <w:lang w:val="kk-KZ"/>
        </w:rPr>
        <w:t xml:space="preserve"> Рид пен Менч әдісі бойынш</w:t>
      </w:r>
      <w:r w:rsidR="000C0426" w:rsidRPr="00BF3411">
        <w:rPr>
          <w:sz w:val="28"/>
          <w:szCs w:val="28"/>
          <w:lang w:val="kk-KZ"/>
        </w:rPr>
        <w:t>а есептелді</w:t>
      </w:r>
      <w:r w:rsidRPr="00BF3411">
        <w:rPr>
          <w:sz w:val="28"/>
          <w:szCs w:val="28"/>
          <w:lang w:val="kk-KZ"/>
        </w:rPr>
        <w:t xml:space="preserve"> </w:t>
      </w:r>
      <w:r w:rsidR="000C0426" w:rsidRPr="00BF3411">
        <w:rPr>
          <w:sz w:val="28"/>
          <w:szCs w:val="28"/>
          <w:lang w:val="kk-KZ"/>
        </w:rPr>
        <w:t>(lg ТЦӘ</w:t>
      </w:r>
      <w:r w:rsidR="000C0426" w:rsidRPr="00BF3411">
        <w:rPr>
          <w:sz w:val="28"/>
          <w:szCs w:val="28"/>
          <w:vertAlign w:val="subscript"/>
          <w:lang w:val="kk-KZ"/>
        </w:rPr>
        <w:t>50</w:t>
      </w:r>
      <w:r w:rsidR="000C0426" w:rsidRPr="00BF3411">
        <w:rPr>
          <w:sz w:val="28"/>
          <w:szCs w:val="28"/>
          <w:lang w:val="kk-KZ"/>
        </w:rPr>
        <w:t>/см</w:t>
      </w:r>
      <w:r w:rsidR="00B624D3" w:rsidRPr="00BF3411">
        <w:rPr>
          <w:sz w:val="28"/>
          <w:szCs w:val="28"/>
          <w:vertAlign w:val="superscript"/>
          <w:lang w:val="kk-KZ"/>
        </w:rPr>
        <w:t>3</w:t>
      </w:r>
      <w:r w:rsidR="000C0426" w:rsidRPr="00BF3411">
        <w:rPr>
          <w:sz w:val="28"/>
          <w:szCs w:val="28"/>
          <w:lang w:val="kk-KZ"/>
        </w:rPr>
        <w:t>)</w:t>
      </w:r>
      <w:r w:rsidR="000C0426" w:rsidRPr="00BF3411">
        <w:rPr>
          <w:sz w:val="28"/>
          <w:szCs w:val="28"/>
          <w:vertAlign w:val="superscript"/>
          <w:lang w:val="kk-KZ"/>
        </w:rPr>
        <w:t xml:space="preserve"> </w:t>
      </w:r>
      <w:r w:rsidR="001542E8" w:rsidRPr="00BF3411">
        <w:rPr>
          <w:sz w:val="28"/>
          <w:szCs w:val="28"/>
          <w:lang w:val="kk-KZ"/>
        </w:rPr>
        <w:t>[242</w:t>
      </w:r>
      <w:r w:rsidRPr="00BF3411">
        <w:rPr>
          <w:sz w:val="28"/>
          <w:szCs w:val="28"/>
          <w:lang w:val="kk-KZ"/>
        </w:rPr>
        <w:t>].</w:t>
      </w:r>
    </w:p>
    <w:p w:rsidR="00EF6B5F" w:rsidRPr="00BF3411" w:rsidRDefault="00EF6B5F" w:rsidP="00EF6B5F">
      <w:pPr>
        <w:ind w:firstLine="426"/>
        <w:jc w:val="both"/>
        <w:rPr>
          <w:b/>
          <w:sz w:val="28"/>
          <w:szCs w:val="28"/>
          <w:lang w:val="kk-KZ"/>
        </w:rPr>
      </w:pPr>
    </w:p>
    <w:p w:rsidR="00EF6B5F" w:rsidRPr="00BF3411" w:rsidRDefault="00EF6B5F" w:rsidP="00EF6B5F">
      <w:pPr>
        <w:ind w:firstLine="426"/>
        <w:jc w:val="both"/>
        <w:rPr>
          <w:b/>
          <w:sz w:val="28"/>
          <w:szCs w:val="28"/>
          <w:lang w:val="kk-KZ"/>
        </w:rPr>
      </w:pPr>
      <w:r w:rsidRPr="00BF3411">
        <w:rPr>
          <w:b/>
          <w:sz w:val="28"/>
          <w:szCs w:val="28"/>
          <w:lang w:val="kk-KZ"/>
        </w:rPr>
        <w:t xml:space="preserve">Құтырық вирусын концентрациялау және тазарту </w:t>
      </w:r>
    </w:p>
    <w:p w:rsidR="00EF6B5F" w:rsidRPr="00BF3411" w:rsidRDefault="00EF6B5F" w:rsidP="00EF6B5F">
      <w:pPr>
        <w:ind w:firstLine="426"/>
        <w:jc w:val="both"/>
        <w:rPr>
          <w:sz w:val="28"/>
          <w:szCs w:val="28"/>
          <w:lang w:val="kk-KZ"/>
        </w:rPr>
      </w:pPr>
      <w:r w:rsidRPr="00BF3411">
        <w:rPr>
          <w:sz w:val="28"/>
          <w:szCs w:val="28"/>
          <w:lang w:val="kk-KZ"/>
        </w:rPr>
        <w:t xml:space="preserve">Жасуша қалдықтары мен балласт протеиндерін жою үшін үш рет термолизден кейін (мұздату-еріту) бастапқы өсінділік вирусты суспензия 30 минут бойы төмен жылдамдықпен 4ºС температурада 3000 айн/мин центрифугадан өткізіледі. Алынған тұнба бетіндегі сұйықты одан әрі концентрациялаған және тазартылған құтырық вирусын алу үшін бастапқы материал ретінде қолданылды, ал тұнба (жасуша детриті) жойылды. Қажет болған жағдайда, алынған тұнба бетіндегі сұйықты диаметрі 0,45 мкм болатын Millipore сүзгілері арқылы тазартылады. </w:t>
      </w:r>
    </w:p>
    <w:p w:rsidR="00FD03F3" w:rsidRPr="00BF3411" w:rsidRDefault="00EF6B5F" w:rsidP="00EF6B5F">
      <w:pPr>
        <w:ind w:firstLine="426"/>
        <w:jc w:val="both"/>
        <w:rPr>
          <w:sz w:val="28"/>
          <w:szCs w:val="28"/>
          <w:lang w:val="kk-KZ"/>
        </w:rPr>
      </w:pPr>
      <w:r w:rsidRPr="00BF3411">
        <w:rPr>
          <w:sz w:val="28"/>
          <w:szCs w:val="28"/>
          <w:lang w:val="kk-KZ"/>
        </w:rPr>
        <w:t>Құтырық вирусын концентрациялау үшін, молекулалық салмағы 6000 Д (ПЭГ</w:t>
      </w:r>
      <w:r w:rsidR="00F57B2B" w:rsidRPr="00BF3411">
        <w:rPr>
          <w:sz w:val="28"/>
          <w:szCs w:val="28"/>
          <w:lang w:val="kk-KZ"/>
        </w:rPr>
        <w:t xml:space="preserve"> </w:t>
      </w:r>
      <w:r w:rsidRPr="00BF3411">
        <w:rPr>
          <w:sz w:val="28"/>
          <w:szCs w:val="28"/>
          <w:lang w:val="kk-KZ"/>
        </w:rPr>
        <w:t>-</w:t>
      </w:r>
      <w:r w:rsidR="00F57B2B" w:rsidRPr="00BF3411">
        <w:rPr>
          <w:sz w:val="28"/>
          <w:szCs w:val="28"/>
          <w:lang w:val="kk-KZ"/>
        </w:rPr>
        <w:t xml:space="preserve"> </w:t>
      </w:r>
      <w:r w:rsidRPr="00BF3411">
        <w:rPr>
          <w:sz w:val="28"/>
          <w:szCs w:val="28"/>
          <w:lang w:val="kk-KZ"/>
        </w:rPr>
        <w:t xml:space="preserve">6000) полиэтиленгликоль соңғы концентрациясы 7% тұндырылған вирустық суспензияға қосып, содан кейін қоспаны ПЭГ толық ерігенше араластырып, 4ºС температурада түнге қалдырылды. Тұнбаны 4ºС температурада 40 минут, 4000 айн/мин центрифугалау арқылы бөліп алдық, өйткені 4ºС жоғары температурада тұнба жартылай ериді, бұл вирустың </w:t>
      </w:r>
      <w:r w:rsidR="00FD03F3" w:rsidRPr="00BF3411">
        <w:rPr>
          <w:sz w:val="28"/>
          <w:szCs w:val="28"/>
          <w:lang w:val="kk-KZ"/>
        </w:rPr>
        <w:t>жойылуына әсер етеді</w:t>
      </w:r>
      <w:r w:rsidRPr="00BF3411">
        <w:rPr>
          <w:sz w:val="28"/>
          <w:szCs w:val="28"/>
          <w:lang w:val="kk-KZ"/>
        </w:rPr>
        <w:t xml:space="preserve">. </w:t>
      </w:r>
    </w:p>
    <w:p w:rsidR="00EF6B5F" w:rsidRPr="00BF3411" w:rsidRDefault="00EF6B5F" w:rsidP="00EF6B5F">
      <w:pPr>
        <w:ind w:firstLine="426"/>
        <w:jc w:val="both"/>
        <w:rPr>
          <w:sz w:val="28"/>
          <w:szCs w:val="28"/>
          <w:lang w:val="kk-KZ"/>
        </w:rPr>
      </w:pPr>
      <w:r w:rsidRPr="00BF3411">
        <w:rPr>
          <w:sz w:val="28"/>
          <w:szCs w:val="28"/>
          <w:lang w:val="kk-KZ"/>
        </w:rPr>
        <w:t xml:space="preserve">Тұнба бетіндегі сұйықтық мұқият бөлінді, ал шөгінді 0,05 М трис-HCl буферінде (рН 7,2-7,4) бастапқыдан қажетті көлемге (1:20) ресуспензияланды. </w:t>
      </w:r>
      <w:r w:rsidR="00F57B2B" w:rsidRPr="00BF3411">
        <w:rPr>
          <w:sz w:val="28"/>
          <w:szCs w:val="28"/>
          <w:lang w:val="kk-KZ"/>
        </w:rPr>
        <w:t>Т</w:t>
      </w:r>
      <w:r w:rsidRPr="00BF3411">
        <w:rPr>
          <w:sz w:val="28"/>
          <w:szCs w:val="28"/>
          <w:lang w:val="kk-KZ"/>
        </w:rPr>
        <w:t>азартылған су</w:t>
      </w:r>
      <w:r w:rsidR="000C0426" w:rsidRPr="00BF3411">
        <w:rPr>
          <w:sz w:val="28"/>
          <w:szCs w:val="28"/>
          <w:lang w:val="kk-KZ"/>
        </w:rPr>
        <w:t xml:space="preserve">спензия арнайы ыдыстарға </w:t>
      </w:r>
      <w:r w:rsidR="00F57B2B" w:rsidRPr="00BF3411">
        <w:rPr>
          <w:sz w:val="28"/>
          <w:szCs w:val="28"/>
          <w:lang w:val="kk-KZ"/>
        </w:rPr>
        <w:t>құйылып</w:t>
      </w:r>
      <w:r w:rsidRPr="00BF3411">
        <w:rPr>
          <w:sz w:val="28"/>
          <w:szCs w:val="28"/>
          <w:lang w:val="kk-KZ"/>
        </w:rPr>
        <w:t xml:space="preserve">, минус 70°C температурада сақталды. </w:t>
      </w:r>
    </w:p>
    <w:p w:rsidR="00EF6B5F" w:rsidRPr="00BF3411" w:rsidRDefault="00EF6B5F" w:rsidP="00EF6B5F">
      <w:pPr>
        <w:ind w:firstLine="426"/>
        <w:jc w:val="both"/>
        <w:rPr>
          <w:sz w:val="28"/>
          <w:szCs w:val="28"/>
          <w:lang w:val="kk-KZ"/>
        </w:rPr>
      </w:pPr>
    </w:p>
    <w:p w:rsidR="00EF6B5F" w:rsidRPr="00BF3411" w:rsidRDefault="00EF6B5F" w:rsidP="00EF6B5F">
      <w:pPr>
        <w:ind w:firstLine="426"/>
        <w:rPr>
          <w:b/>
          <w:sz w:val="28"/>
          <w:szCs w:val="28"/>
          <w:lang w:val="kk-KZ"/>
        </w:rPr>
      </w:pPr>
      <w:r w:rsidRPr="00BF3411">
        <w:rPr>
          <w:b/>
          <w:sz w:val="28"/>
          <w:szCs w:val="28"/>
          <w:lang w:val="kk-KZ"/>
        </w:rPr>
        <w:t xml:space="preserve">Құтырық вирусын инактивациялау </w:t>
      </w:r>
    </w:p>
    <w:p w:rsidR="00EF6B5F" w:rsidRPr="00BF3411" w:rsidRDefault="000C0426" w:rsidP="00ED7FED">
      <w:pPr>
        <w:ind w:firstLine="426"/>
        <w:jc w:val="both"/>
        <w:rPr>
          <w:sz w:val="28"/>
          <w:szCs w:val="28"/>
          <w:lang w:val="kk-KZ"/>
        </w:rPr>
      </w:pPr>
      <w:r w:rsidRPr="00BF3411">
        <w:rPr>
          <w:sz w:val="28"/>
          <w:szCs w:val="28"/>
          <w:lang w:val="kk-KZ"/>
        </w:rPr>
        <w:t xml:space="preserve">Құтырық вирусын инактивациялау үшін ветеринариялық биотехнологияда қолданылатын ДЭИ инактиванты (15%) таңдалды. </w:t>
      </w:r>
      <w:r w:rsidR="00EF6B5F" w:rsidRPr="00BF3411">
        <w:rPr>
          <w:sz w:val="28"/>
          <w:szCs w:val="28"/>
          <w:lang w:val="kk-KZ"/>
        </w:rPr>
        <w:t xml:space="preserve">Құтырық вирусын инактивациялаудың оңтайлы режимдерін анықтау </w:t>
      </w:r>
      <w:r w:rsidRPr="00BF3411">
        <w:rPr>
          <w:sz w:val="28"/>
          <w:szCs w:val="28"/>
          <w:lang w:val="kk-KZ"/>
        </w:rPr>
        <w:t>барысында</w:t>
      </w:r>
      <w:r w:rsidR="00EF6B5F" w:rsidRPr="00BF3411">
        <w:rPr>
          <w:sz w:val="28"/>
          <w:szCs w:val="28"/>
          <w:lang w:val="kk-KZ"/>
        </w:rPr>
        <w:t xml:space="preserve"> ДЭИ (15%) инактивантының әр</w:t>
      </w:r>
      <w:r w:rsidRPr="00BF3411">
        <w:rPr>
          <w:sz w:val="28"/>
          <w:szCs w:val="28"/>
          <w:lang w:val="kk-KZ"/>
        </w:rPr>
        <w:t xml:space="preserve"> </w:t>
      </w:r>
      <w:r w:rsidR="00EF6B5F" w:rsidRPr="00BF3411">
        <w:rPr>
          <w:sz w:val="28"/>
          <w:szCs w:val="28"/>
          <w:lang w:val="kk-KZ"/>
        </w:rPr>
        <w:t xml:space="preserve">түрлі </w:t>
      </w:r>
      <w:r w:rsidR="00F57B2B" w:rsidRPr="00BF3411">
        <w:rPr>
          <w:sz w:val="28"/>
          <w:szCs w:val="28"/>
          <w:lang w:val="kk-KZ"/>
        </w:rPr>
        <w:t>0,1%, 0,2% және 0,3%</w:t>
      </w:r>
      <w:r w:rsidR="00EF6B5F" w:rsidRPr="00BF3411">
        <w:rPr>
          <w:sz w:val="28"/>
          <w:szCs w:val="28"/>
          <w:lang w:val="kk-KZ"/>
        </w:rPr>
        <w:t xml:space="preserve"> концентрациялары қолданылды. Жұмыс ерітіндісінде вирустық суспензияға қосар алдында 30</w:t>
      </w:r>
      <w:r w:rsidR="00F57B2B" w:rsidRPr="00BF3411">
        <w:rPr>
          <w:sz w:val="28"/>
          <w:szCs w:val="28"/>
          <w:lang w:val="kk-KZ"/>
        </w:rPr>
        <w:t xml:space="preserve"> </w:t>
      </w:r>
      <w:r w:rsidR="00EF6B5F" w:rsidRPr="00BF3411">
        <w:rPr>
          <w:sz w:val="28"/>
          <w:szCs w:val="28"/>
          <w:lang w:val="kk-KZ"/>
        </w:rPr>
        <w:t>-</w:t>
      </w:r>
      <w:r w:rsidR="00F57B2B" w:rsidRPr="00BF3411">
        <w:rPr>
          <w:sz w:val="28"/>
          <w:szCs w:val="28"/>
          <w:lang w:val="kk-KZ"/>
        </w:rPr>
        <w:t xml:space="preserve"> </w:t>
      </w:r>
      <w:r w:rsidR="00EF6B5F" w:rsidRPr="00BF3411">
        <w:rPr>
          <w:sz w:val="28"/>
          <w:szCs w:val="28"/>
          <w:lang w:val="kk-KZ"/>
        </w:rPr>
        <w:t xml:space="preserve">60 минут бұрын дайындалады. Ол үшін бастапқы препарат стерильді деминерализацияланған сумен 10 - 100% концентрацияға дейін сұйылтылды. </w:t>
      </w:r>
    </w:p>
    <w:p w:rsidR="00614D99" w:rsidRPr="00BF3411" w:rsidRDefault="00EF6B5F" w:rsidP="00EF6B5F">
      <w:pPr>
        <w:ind w:firstLine="426"/>
        <w:jc w:val="both"/>
        <w:rPr>
          <w:sz w:val="28"/>
          <w:szCs w:val="28"/>
          <w:lang w:val="kk-KZ"/>
        </w:rPr>
      </w:pPr>
      <w:r w:rsidRPr="00BF3411">
        <w:rPr>
          <w:sz w:val="28"/>
          <w:szCs w:val="28"/>
          <w:lang w:val="kk-KZ"/>
        </w:rPr>
        <w:t>Инактивация проц</w:t>
      </w:r>
      <w:r w:rsidR="00F4196A" w:rsidRPr="00BF3411">
        <w:rPr>
          <w:sz w:val="28"/>
          <w:szCs w:val="28"/>
          <w:lang w:val="kk-KZ"/>
        </w:rPr>
        <w:t xml:space="preserve">есі (22 ± 2,0)°С температурада, </w:t>
      </w:r>
      <w:r w:rsidRPr="00BF3411">
        <w:rPr>
          <w:sz w:val="28"/>
          <w:szCs w:val="28"/>
          <w:lang w:val="kk-KZ"/>
        </w:rPr>
        <w:t xml:space="preserve">24 – 48 сағат бойы, әр 2- 3 сағат сайын 3-5 минут мезгіл-мезгіл араластыра отырып, жүргізіледі. </w:t>
      </w:r>
    </w:p>
    <w:p w:rsidR="00EF6B5F" w:rsidRDefault="00EF6B5F" w:rsidP="00ED7FED">
      <w:pPr>
        <w:jc w:val="both"/>
        <w:rPr>
          <w:sz w:val="28"/>
          <w:szCs w:val="28"/>
          <w:lang w:val="kk-KZ"/>
        </w:rPr>
      </w:pPr>
      <w:r w:rsidRPr="00BF3411">
        <w:rPr>
          <w:sz w:val="28"/>
          <w:szCs w:val="28"/>
          <w:lang w:val="kk-KZ"/>
        </w:rPr>
        <w:t>Инактивация жылдамдығының тұрақтылығы (К) формула бойынша есептелді және вирустың инактивация кинетикасы анықталды [24</w:t>
      </w:r>
      <w:r w:rsidR="001542E8" w:rsidRPr="00BF3411">
        <w:rPr>
          <w:sz w:val="28"/>
          <w:szCs w:val="28"/>
          <w:lang w:val="kk-KZ"/>
        </w:rPr>
        <w:t>3</w:t>
      </w:r>
      <w:r w:rsidRPr="00BF3411">
        <w:rPr>
          <w:sz w:val="28"/>
          <w:szCs w:val="28"/>
          <w:lang w:val="kk-KZ"/>
        </w:rPr>
        <w:t>, 24</w:t>
      </w:r>
      <w:r w:rsidR="001542E8" w:rsidRPr="00BF3411">
        <w:rPr>
          <w:sz w:val="28"/>
          <w:szCs w:val="28"/>
          <w:lang w:val="kk-KZ"/>
        </w:rPr>
        <w:t>4</w:t>
      </w:r>
      <w:r w:rsidRPr="00BF3411">
        <w:rPr>
          <w:sz w:val="28"/>
          <w:szCs w:val="28"/>
          <w:lang w:val="kk-KZ"/>
        </w:rPr>
        <w:t>]:</w:t>
      </w:r>
    </w:p>
    <w:p w:rsidR="00ED7FED" w:rsidRPr="00BF3411" w:rsidRDefault="00ED7FED" w:rsidP="00ED7FED">
      <w:pPr>
        <w:jc w:val="both"/>
        <w:rPr>
          <w:sz w:val="28"/>
          <w:szCs w:val="28"/>
          <w:lang w:val="kk-KZ"/>
        </w:rPr>
      </w:pPr>
    </w:p>
    <w:tbl>
      <w:tblPr>
        <w:tblW w:w="0" w:type="auto"/>
        <w:jc w:val="center"/>
        <w:tblLook w:val="04A0" w:firstRow="1" w:lastRow="0" w:firstColumn="1" w:lastColumn="0" w:noHBand="0" w:noVBand="1"/>
      </w:tblPr>
      <w:tblGrid>
        <w:gridCol w:w="704"/>
        <w:gridCol w:w="1869"/>
        <w:gridCol w:w="1869"/>
        <w:gridCol w:w="1869"/>
      </w:tblGrid>
      <w:tr w:rsidR="00EF6B5F" w:rsidRPr="00BF3411" w:rsidTr="00EF6B5F">
        <w:trPr>
          <w:jc w:val="center"/>
        </w:trPr>
        <w:tc>
          <w:tcPr>
            <w:tcW w:w="704" w:type="dxa"/>
          </w:tcPr>
          <w:p w:rsidR="00EF6B5F" w:rsidRPr="00BF3411" w:rsidRDefault="00EF6B5F" w:rsidP="00EF6B5F">
            <w:pPr>
              <w:jc w:val="both"/>
              <w:rPr>
                <w:sz w:val="28"/>
                <w:szCs w:val="28"/>
                <w:lang w:val="kk-KZ"/>
              </w:rPr>
            </w:pPr>
          </w:p>
        </w:tc>
        <w:tc>
          <w:tcPr>
            <w:tcW w:w="1869" w:type="dxa"/>
          </w:tcPr>
          <w:p w:rsidR="00EF6B5F" w:rsidRPr="00BF3411" w:rsidRDefault="00EF6B5F" w:rsidP="00EF6B5F">
            <w:pPr>
              <w:jc w:val="center"/>
              <w:rPr>
                <w:sz w:val="28"/>
                <w:szCs w:val="28"/>
                <w:lang w:val="en-US"/>
              </w:rPr>
            </w:pPr>
            <w:r w:rsidRPr="00BF3411">
              <w:rPr>
                <w:sz w:val="28"/>
                <w:szCs w:val="28"/>
                <w:lang w:val="en-US"/>
              </w:rPr>
              <w:t>lgGo - lgCt</w:t>
            </w:r>
          </w:p>
        </w:tc>
        <w:tc>
          <w:tcPr>
            <w:tcW w:w="1869" w:type="dxa"/>
          </w:tcPr>
          <w:p w:rsidR="00EF6B5F" w:rsidRPr="00BF3411" w:rsidRDefault="00EF6B5F" w:rsidP="00EF6B5F">
            <w:pPr>
              <w:jc w:val="both"/>
              <w:rPr>
                <w:sz w:val="28"/>
                <w:szCs w:val="28"/>
                <w:lang w:val="kk-KZ"/>
              </w:rPr>
            </w:pPr>
          </w:p>
        </w:tc>
        <w:tc>
          <w:tcPr>
            <w:tcW w:w="1869" w:type="dxa"/>
          </w:tcPr>
          <w:p w:rsidR="00EF6B5F" w:rsidRPr="00BF3411" w:rsidRDefault="00EF6B5F" w:rsidP="00EF6B5F">
            <w:pPr>
              <w:jc w:val="both"/>
              <w:rPr>
                <w:sz w:val="28"/>
                <w:szCs w:val="28"/>
                <w:lang w:val="kk-KZ"/>
              </w:rPr>
            </w:pPr>
          </w:p>
        </w:tc>
      </w:tr>
      <w:tr w:rsidR="00EF6B5F" w:rsidRPr="00BF3411" w:rsidTr="00EF6B5F">
        <w:trPr>
          <w:jc w:val="center"/>
        </w:trPr>
        <w:tc>
          <w:tcPr>
            <w:tcW w:w="704" w:type="dxa"/>
          </w:tcPr>
          <w:p w:rsidR="00EF6B5F" w:rsidRPr="00BF3411" w:rsidRDefault="00EF6B5F" w:rsidP="00EF6B5F">
            <w:pPr>
              <w:jc w:val="both"/>
              <w:rPr>
                <w:sz w:val="28"/>
                <w:szCs w:val="28"/>
                <w:lang w:val="kk-KZ"/>
              </w:rPr>
            </w:pPr>
            <w:r w:rsidRPr="00BF3411">
              <w:rPr>
                <w:sz w:val="28"/>
                <w:szCs w:val="28"/>
                <w:lang w:val="kk-KZ"/>
              </w:rPr>
              <w:t xml:space="preserve"> К =</w:t>
            </w:r>
          </w:p>
        </w:tc>
        <w:tc>
          <w:tcPr>
            <w:tcW w:w="1869" w:type="dxa"/>
          </w:tcPr>
          <w:p w:rsidR="00EF6B5F" w:rsidRPr="00BF3411" w:rsidRDefault="00EF6B5F" w:rsidP="00EF6B5F">
            <w:pPr>
              <w:jc w:val="center"/>
              <w:rPr>
                <w:sz w:val="28"/>
                <w:szCs w:val="28"/>
                <w:lang w:val="kk-KZ"/>
              </w:rPr>
            </w:pPr>
            <w:r w:rsidRPr="00BF3411">
              <w:rPr>
                <w:noProof/>
                <w:sz w:val="28"/>
                <w:szCs w:val="28"/>
              </w:rPr>
              <mc:AlternateContent>
                <mc:Choice Requires="wps">
                  <w:drawing>
                    <wp:anchor distT="0" distB="0" distL="114300" distR="114300" simplePos="0" relativeHeight="251682816" behindDoc="0" locked="0" layoutInCell="1" allowOverlap="1" wp14:anchorId="120268B4" wp14:editId="01776EF4">
                      <wp:simplePos x="0" y="0"/>
                      <wp:positionH relativeFrom="column">
                        <wp:posOffset>-17145</wp:posOffset>
                      </wp:positionH>
                      <wp:positionV relativeFrom="paragraph">
                        <wp:posOffset>119380</wp:posOffset>
                      </wp:positionV>
                      <wp:extent cx="1076325" cy="0"/>
                      <wp:effectExtent l="0" t="0" r="28575" b="19050"/>
                      <wp:wrapNone/>
                      <wp:docPr id="2" name="Прямая соединительная линия 2"/>
                      <wp:cNvGraphicFramePr/>
                      <a:graphic xmlns:a="http://schemas.openxmlformats.org/drawingml/2006/main">
                        <a:graphicData uri="http://schemas.microsoft.com/office/word/2010/wordprocessingShape">
                          <wps:wsp>
                            <wps:cNvCnPr/>
                            <wps:spPr>
                              <a:xfrm>
                                <a:off x="0" y="0"/>
                                <a:ext cx="1076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44AD738" id="Прямая соединительная линия 2"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9.4pt" to="83.4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5W4gEAANkDAAAOAAAAZHJzL2Uyb0RvYy54bWysU82O0zAQviPxDpbvNGkQC4qa7mFXcEFQ&#10;8fMAXsduLPwn2zTtDTgj9RF4BQ4grbTAMzhvxNhNs6sFIYS4ODOe+b6ZbzxZnG6VRBvmvDC6wfNZ&#10;iRHT1LRCrxv8+tXje48w8oHolkijWYN3zOPT5d07i97WrDKdkS1zCEi0r3vb4C4EWxeFpx1TxM+M&#10;ZRqC3DhFArhuXbSO9MCuZFGV5UnRG9daZyjzHm7PD0G8zPycMxqec+5ZQLLB0FvIp8vnRTqL5YLU&#10;a0dsJ+jYBvmHLhQRGopOVOckEPTWiV+olKDOeMPDjBpVGM4FZVkDqJmXt9S87IhlWQsMx9tpTP7/&#10;0dJnm5VDom1whZEmCp4ofhreDfv4LX4e9mh4H3/Er/FLvIzf4+XwAeyr4SPYKRivxus9qtIke+tr&#10;IDzTKzd63q5cGsuWO5W+IBht8/R30/TZNiAKl/Py4cn96gFG9BgrroHW+fCEGYWS0WApdBoMqcnm&#10;qQ9QDFKPKeCkRg6lsxV2kqVkqV8wDmJTsYzOa8bOpEMbAgvSvpknGcCVMxOECyknUPln0JibYCyv&#10;3t8Cp+xc0egwAZXQxv2uatgeW+WH/KPqg9Yk+8K0u/wQeRywP1nZuOtpQW/6GX79Ry5/AgAA//8D&#10;AFBLAwQUAAYACAAAACEARx7H1doAAAAIAQAADwAAAGRycy9kb3ducmV2LnhtbExPy07DMBC8I/EP&#10;1iJxax1yCFWIU1WVEOKCaFrubuw6ae11ZDtp+Hu24gC3nYdmZ6r17CybdIi9RwFPywyYxtarHo2A&#10;w/51sQIWk0QlrUct4FtHWNf3d5Uslb/iTk9NMoxCMJZSQJfSUHIe2047GZd+0EjayQcnE8FguAry&#10;SuHO8jzLCu5kj/Shk4Pedrq9NKMTYN/D9GW2ZhPHt13RnD9P+cd+EuLxYd68AEt6Tn9muNWn6lBT&#10;p6MfUUVmBSzyZ3ISv6IFN70o6Dj+Eryu+P8B9Q8AAAD//wMAUEsBAi0AFAAGAAgAAAAhALaDOJL+&#10;AAAA4QEAABMAAAAAAAAAAAAAAAAAAAAAAFtDb250ZW50X1R5cGVzXS54bWxQSwECLQAUAAYACAAA&#10;ACEAOP0h/9YAAACUAQAACwAAAAAAAAAAAAAAAAAvAQAAX3JlbHMvLnJlbHNQSwECLQAUAAYACAAA&#10;ACEAmnKuVuIBAADZAwAADgAAAAAAAAAAAAAAAAAuAgAAZHJzL2Uyb0RvYy54bWxQSwECLQAUAAYA&#10;CAAAACEARx7H1doAAAAIAQAADwAAAAAAAAAAAAAAAAA8BAAAZHJzL2Rvd25yZXYueG1sUEsFBgAA&#10;AAAEAAQA8wAAAEMFAAAAAA==&#10;" strokecolor="black [3200]" strokeweight=".5pt">
                      <v:stroke joinstyle="miter"/>
                    </v:line>
                  </w:pict>
                </mc:Fallback>
              </mc:AlternateContent>
            </w:r>
          </w:p>
        </w:tc>
        <w:tc>
          <w:tcPr>
            <w:tcW w:w="1869" w:type="dxa"/>
          </w:tcPr>
          <w:p w:rsidR="00EF6B5F" w:rsidRPr="00BF3411" w:rsidRDefault="00EF6B5F" w:rsidP="00EF6B5F">
            <w:pPr>
              <w:jc w:val="both"/>
              <w:rPr>
                <w:sz w:val="28"/>
                <w:szCs w:val="28"/>
                <w:lang w:val="en-US"/>
              </w:rPr>
            </w:pPr>
            <w:r w:rsidRPr="00BF3411">
              <w:rPr>
                <w:sz w:val="28"/>
                <w:szCs w:val="28"/>
                <w:lang w:val="kk-KZ"/>
              </w:rPr>
              <w:t xml:space="preserve">х </w:t>
            </w:r>
            <w:r w:rsidRPr="00BF3411">
              <w:rPr>
                <w:sz w:val="28"/>
                <w:szCs w:val="28"/>
                <w:lang w:val="en-US"/>
              </w:rPr>
              <w:t>2,3</w:t>
            </w:r>
          </w:p>
        </w:tc>
        <w:tc>
          <w:tcPr>
            <w:tcW w:w="1869" w:type="dxa"/>
          </w:tcPr>
          <w:p w:rsidR="00EF6B5F" w:rsidRPr="00BF3411" w:rsidRDefault="00EF6B5F" w:rsidP="00EF6B5F">
            <w:pPr>
              <w:jc w:val="both"/>
              <w:rPr>
                <w:sz w:val="28"/>
                <w:szCs w:val="28"/>
                <w:lang w:val="kk-KZ"/>
              </w:rPr>
            </w:pPr>
            <w:r w:rsidRPr="00BF3411">
              <w:rPr>
                <w:sz w:val="28"/>
                <w:szCs w:val="28"/>
                <w:lang w:val="kk-KZ"/>
              </w:rPr>
              <w:t>(</w:t>
            </w:r>
            <w:r w:rsidR="00537E50" w:rsidRPr="00BF3411">
              <w:rPr>
                <w:sz w:val="28"/>
                <w:szCs w:val="28"/>
                <w:lang w:val="kk-KZ"/>
              </w:rPr>
              <w:t>1</w:t>
            </w:r>
            <w:r w:rsidRPr="00BF3411">
              <w:rPr>
                <w:sz w:val="28"/>
                <w:szCs w:val="28"/>
                <w:lang w:val="kk-KZ"/>
              </w:rPr>
              <w:t>)</w:t>
            </w:r>
          </w:p>
        </w:tc>
      </w:tr>
      <w:tr w:rsidR="00EF6B5F" w:rsidRPr="00BF3411" w:rsidTr="00EF6B5F">
        <w:trPr>
          <w:jc w:val="center"/>
        </w:trPr>
        <w:tc>
          <w:tcPr>
            <w:tcW w:w="704" w:type="dxa"/>
          </w:tcPr>
          <w:p w:rsidR="00EF6B5F" w:rsidRPr="00BF3411" w:rsidRDefault="00EF6B5F" w:rsidP="00EF6B5F">
            <w:pPr>
              <w:jc w:val="both"/>
              <w:rPr>
                <w:sz w:val="28"/>
                <w:szCs w:val="28"/>
                <w:lang w:val="kk-KZ"/>
              </w:rPr>
            </w:pPr>
          </w:p>
        </w:tc>
        <w:tc>
          <w:tcPr>
            <w:tcW w:w="1869" w:type="dxa"/>
          </w:tcPr>
          <w:p w:rsidR="00EF6B5F" w:rsidRPr="00BF3411" w:rsidRDefault="00EF6B5F" w:rsidP="00EF6B5F">
            <w:pPr>
              <w:jc w:val="center"/>
              <w:rPr>
                <w:sz w:val="28"/>
                <w:szCs w:val="28"/>
                <w:lang w:val="en-US"/>
              </w:rPr>
            </w:pPr>
            <w:r w:rsidRPr="00BF3411">
              <w:rPr>
                <w:sz w:val="28"/>
                <w:szCs w:val="28"/>
                <w:lang w:val="en-US"/>
              </w:rPr>
              <w:t>T</w:t>
            </w:r>
          </w:p>
        </w:tc>
        <w:tc>
          <w:tcPr>
            <w:tcW w:w="1869" w:type="dxa"/>
          </w:tcPr>
          <w:p w:rsidR="00EF6B5F" w:rsidRPr="00BF3411" w:rsidRDefault="00EF6B5F" w:rsidP="00EF6B5F">
            <w:pPr>
              <w:jc w:val="both"/>
              <w:rPr>
                <w:sz w:val="28"/>
                <w:szCs w:val="28"/>
                <w:lang w:val="kk-KZ"/>
              </w:rPr>
            </w:pPr>
          </w:p>
        </w:tc>
        <w:tc>
          <w:tcPr>
            <w:tcW w:w="1869" w:type="dxa"/>
          </w:tcPr>
          <w:p w:rsidR="00EF6B5F" w:rsidRPr="00BF3411" w:rsidRDefault="00EF6B5F" w:rsidP="00EF6B5F">
            <w:pPr>
              <w:jc w:val="both"/>
              <w:rPr>
                <w:sz w:val="28"/>
                <w:szCs w:val="28"/>
                <w:lang w:val="kk-KZ"/>
              </w:rPr>
            </w:pPr>
          </w:p>
        </w:tc>
      </w:tr>
    </w:tbl>
    <w:p w:rsidR="009A6534" w:rsidRDefault="009A6534" w:rsidP="00EF6B5F">
      <w:pPr>
        <w:ind w:firstLine="426"/>
        <w:jc w:val="both"/>
        <w:rPr>
          <w:i/>
          <w:sz w:val="28"/>
          <w:szCs w:val="28"/>
          <w:lang w:val="kk-KZ"/>
        </w:rPr>
      </w:pPr>
    </w:p>
    <w:p w:rsidR="00EF6B5F" w:rsidRPr="00BF3411" w:rsidRDefault="00EF6B5F" w:rsidP="00EF6B5F">
      <w:pPr>
        <w:ind w:firstLine="426"/>
        <w:jc w:val="both"/>
        <w:rPr>
          <w:sz w:val="28"/>
          <w:szCs w:val="28"/>
          <w:lang w:val="kk-KZ"/>
        </w:rPr>
      </w:pPr>
      <w:r w:rsidRPr="00BF3411">
        <w:rPr>
          <w:i/>
          <w:sz w:val="28"/>
          <w:szCs w:val="28"/>
          <w:lang w:val="kk-KZ"/>
        </w:rPr>
        <w:t>мұндағы:</w:t>
      </w:r>
      <w:r w:rsidRPr="00BF3411">
        <w:rPr>
          <w:sz w:val="28"/>
          <w:szCs w:val="28"/>
          <w:lang w:val="kk-KZ"/>
        </w:rPr>
        <w:t xml:space="preserve"> </w:t>
      </w:r>
    </w:p>
    <w:p w:rsidR="00EF6B5F" w:rsidRPr="00BF3411" w:rsidRDefault="00EF6B5F" w:rsidP="00EF6B5F">
      <w:pPr>
        <w:ind w:firstLine="426"/>
        <w:jc w:val="both"/>
        <w:rPr>
          <w:sz w:val="28"/>
          <w:szCs w:val="28"/>
          <w:lang w:val="kk-KZ"/>
        </w:rPr>
      </w:pPr>
      <w:r w:rsidRPr="00BF3411">
        <w:rPr>
          <w:sz w:val="28"/>
          <w:szCs w:val="28"/>
          <w:lang w:val="kk-KZ"/>
        </w:rPr>
        <w:t>lgGo -</w:t>
      </w:r>
      <w:r w:rsidRPr="00BF3411">
        <w:rPr>
          <w:lang w:val="kk-KZ"/>
        </w:rPr>
        <w:t xml:space="preserve"> </w:t>
      </w:r>
      <w:r w:rsidRPr="00BF3411">
        <w:rPr>
          <w:sz w:val="28"/>
          <w:szCs w:val="28"/>
          <w:lang w:val="kk-KZ"/>
        </w:rPr>
        <w:t>вирустың бастапқы титрі;</w:t>
      </w:r>
    </w:p>
    <w:p w:rsidR="00EF6B5F" w:rsidRPr="00BF3411" w:rsidRDefault="00EF6B5F" w:rsidP="00EF6B5F">
      <w:pPr>
        <w:ind w:firstLine="426"/>
        <w:jc w:val="both"/>
        <w:rPr>
          <w:sz w:val="28"/>
          <w:szCs w:val="28"/>
          <w:lang w:val="kk-KZ"/>
        </w:rPr>
      </w:pPr>
      <w:r w:rsidRPr="00BF3411">
        <w:rPr>
          <w:sz w:val="28"/>
          <w:szCs w:val="28"/>
          <w:lang w:val="kk-KZ"/>
        </w:rPr>
        <w:t>lgCt - белгілі бір уақыт өткеннен кейін вирус титрі;</w:t>
      </w:r>
    </w:p>
    <w:p w:rsidR="00EF6B5F" w:rsidRPr="00BF3411" w:rsidRDefault="00EF6B5F" w:rsidP="00EF6B5F">
      <w:pPr>
        <w:ind w:firstLine="426"/>
        <w:jc w:val="both"/>
        <w:rPr>
          <w:sz w:val="28"/>
          <w:szCs w:val="28"/>
          <w:lang w:val="kk-KZ"/>
        </w:rPr>
      </w:pPr>
      <w:r w:rsidRPr="00BF3411">
        <w:rPr>
          <w:sz w:val="28"/>
          <w:szCs w:val="28"/>
          <w:lang w:val="kk-KZ"/>
        </w:rPr>
        <w:t>Т-вирустың инактивация уақыты;</w:t>
      </w:r>
    </w:p>
    <w:p w:rsidR="00EF6B5F" w:rsidRPr="00BF3411" w:rsidRDefault="00EF6B5F" w:rsidP="00EF6B5F">
      <w:pPr>
        <w:ind w:firstLine="426"/>
        <w:jc w:val="both"/>
        <w:rPr>
          <w:sz w:val="28"/>
          <w:szCs w:val="28"/>
          <w:lang w:val="kk-KZ"/>
        </w:rPr>
      </w:pPr>
      <w:r w:rsidRPr="00BF3411">
        <w:rPr>
          <w:sz w:val="28"/>
          <w:szCs w:val="28"/>
          <w:lang w:val="kk-KZ"/>
        </w:rPr>
        <w:t xml:space="preserve">2,3 - натурал логарифмдерді ондық бөлшектерге түрлендіру коэффициенті. </w:t>
      </w:r>
    </w:p>
    <w:p w:rsidR="00ED7FED" w:rsidRDefault="00ED7FED" w:rsidP="00B71815">
      <w:pPr>
        <w:ind w:firstLine="426"/>
        <w:jc w:val="both"/>
        <w:rPr>
          <w:sz w:val="28"/>
          <w:szCs w:val="28"/>
          <w:lang w:val="kk-KZ"/>
        </w:rPr>
      </w:pPr>
    </w:p>
    <w:p w:rsidR="00EF6B5F" w:rsidRPr="00BF3411" w:rsidRDefault="00EF6B5F" w:rsidP="00B71815">
      <w:pPr>
        <w:ind w:firstLine="426"/>
        <w:jc w:val="both"/>
        <w:rPr>
          <w:sz w:val="28"/>
          <w:szCs w:val="28"/>
          <w:lang w:val="kk-KZ"/>
        </w:rPr>
      </w:pPr>
      <w:r w:rsidRPr="00BF3411">
        <w:rPr>
          <w:sz w:val="28"/>
          <w:szCs w:val="28"/>
          <w:lang w:val="kk-KZ"/>
        </w:rPr>
        <w:t>Инактивация жылдамдығының константасы (К) сағатына - 1 (уақыт бірлігінде вирустың инфекциялық белсенділігінің жоғалуы</w:t>
      </w:r>
      <w:r w:rsidR="00B71815" w:rsidRPr="00BF3411">
        <w:rPr>
          <w:sz w:val="28"/>
          <w:szCs w:val="28"/>
          <w:lang w:val="kk-KZ"/>
        </w:rPr>
        <w:t xml:space="preserve"> яғни, сағатына -1). </w:t>
      </w:r>
      <w:r w:rsidRPr="00BF3411">
        <w:rPr>
          <w:sz w:val="28"/>
          <w:szCs w:val="28"/>
          <w:lang w:val="kk-KZ"/>
        </w:rPr>
        <w:t xml:space="preserve">Инактивация уақыты аяқталғаннан кейін суспензиядағы ДЭИ қалдық әсерін </w:t>
      </w:r>
      <w:r w:rsidR="00FD03F3" w:rsidRPr="00BF3411">
        <w:rPr>
          <w:sz w:val="28"/>
          <w:szCs w:val="28"/>
          <w:lang w:val="kk-KZ"/>
        </w:rPr>
        <w:t xml:space="preserve">0,1 - </w:t>
      </w:r>
      <w:r w:rsidRPr="00BF3411">
        <w:rPr>
          <w:sz w:val="28"/>
          <w:szCs w:val="28"/>
          <w:lang w:val="kk-KZ"/>
        </w:rPr>
        <w:t xml:space="preserve">0,2% соңғы концентрациясында натрий тиосульфатын қосу жолымен бейтараптандырылды, содан кейін (4 ± 1)°С дейін салқындатылды. </w:t>
      </w:r>
      <w:r w:rsidR="00FD03F3" w:rsidRPr="00BF3411">
        <w:rPr>
          <w:sz w:val="28"/>
          <w:szCs w:val="28"/>
          <w:lang w:val="kk-KZ"/>
        </w:rPr>
        <w:t xml:space="preserve">құтырық вирусы </w:t>
      </w:r>
      <w:r w:rsidRPr="00BF3411">
        <w:rPr>
          <w:sz w:val="28"/>
          <w:szCs w:val="28"/>
          <w:lang w:val="kk-KZ"/>
        </w:rPr>
        <w:t xml:space="preserve">CVS-11 </w:t>
      </w:r>
      <w:r w:rsidR="00FD03F3" w:rsidRPr="00BF3411">
        <w:rPr>
          <w:sz w:val="28"/>
          <w:szCs w:val="28"/>
          <w:lang w:val="kk-KZ"/>
        </w:rPr>
        <w:t>штамм</w:t>
      </w:r>
      <w:r w:rsidRPr="00BF3411">
        <w:rPr>
          <w:sz w:val="28"/>
          <w:szCs w:val="28"/>
          <w:lang w:val="kk-KZ"/>
        </w:rPr>
        <w:t xml:space="preserve"> антигенінің стерильділігі мен толық инактивациясын тексеру үшін сынамалар алынды. </w:t>
      </w:r>
    </w:p>
    <w:p w:rsidR="00EF6B5F" w:rsidRPr="00BF3411" w:rsidRDefault="00EF6B5F" w:rsidP="00EF6B5F">
      <w:pPr>
        <w:ind w:firstLine="426"/>
        <w:jc w:val="both"/>
        <w:rPr>
          <w:b/>
          <w:sz w:val="28"/>
          <w:szCs w:val="28"/>
          <w:lang w:val="kk-KZ"/>
        </w:rPr>
      </w:pPr>
    </w:p>
    <w:p w:rsidR="00EF6B5F" w:rsidRPr="00BF3411" w:rsidRDefault="00EF6B5F" w:rsidP="00EF6B5F">
      <w:pPr>
        <w:ind w:firstLine="426"/>
        <w:jc w:val="both"/>
        <w:rPr>
          <w:b/>
          <w:sz w:val="28"/>
          <w:szCs w:val="28"/>
          <w:lang w:val="kk-KZ"/>
        </w:rPr>
      </w:pPr>
      <w:r w:rsidRPr="00BF3411">
        <w:rPr>
          <w:b/>
          <w:sz w:val="28"/>
          <w:szCs w:val="28"/>
          <w:lang w:val="kk-KZ"/>
        </w:rPr>
        <w:t>Құтырық вирусын инактивациялаудың толықтығын анықтау</w:t>
      </w:r>
    </w:p>
    <w:p w:rsidR="00175F5F" w:rsidRPr="00BF3411" w:rsidRDefault="00411B5E" w:rsidP="009A6534">
      <w:pPr>
        <w:ind w:firstLine="426"/>
        <w:jc w:val="both"/>
        <w:rPr>
          <w:sz w:val="28"/>
          <w:szCs w:val="28"/>
          <w:lang w:val="kk-KZ"/>
        </w:rPr>
      </w:pPr>
      <w:r w:rsidRPr="00BF3411">
        <w:rPr>
          <w:sz w:val="28"/>
          <w:szCs w:val="28"/>
          <w:lang w:val="kk-KZ"/>
        </w:rPr>
        <w:t xml:space="preserve">ВНК-21 (С-13) </w:t>
      </w:r>
      <w:r w:rsidR="00EF6B5F" w:rsidRPr="00BF3411">
        <w:rPr>
          <w:sz w:val="28"/>
          <w:szCs w:val="28"/>
          <w:lang w:val="kk-KZ"/>
        </w:rPr>
        <w:t>жасуша өсіндісінде құтырық вирусының толық инактивациясы 3 (n</w:t>
      </w:r>
      <w:r w:rsidR="00316FDE" w:rsidRPr="00BF3411">
        <w:rPr>
          <w:sz w:val="28"/>
          <w:szCs w:val="28"/>
          <w:lang w:val="kk-KZ"/>
        </w:rPr>
        <w:t xml:space="preserve"> </w:t>
      </w:r>
      <w:r w:rsidR="00EF6B5F" w:rsidRPr="00BF3411">
        <w:rPr>
          <w:sz w:val="28"/>
          <w:szCs w:val="28"/>
          <w:lang w:val="kk-KZ"/>
        </w:rPr>
        <w:t>-</w:t>
      </w:r>
      <w:r w:rsidR="00316FDE" w:rsidRPr="00BF3411">
        <w:rPr>
          <w:sz w:val="28"/>
          <w:szCs w:val="28"/>
          <w:lang w:val="kk-KZ"/>
        </w:rPr>
        <w:t xml:space="preserve"> </w:t>
      </w:r>
      <w:r w:rsidR="00EF6B5F" w:rsidRPr="00BF3411">
        <w:rPr>
          <w:sz w:val="28"/>
          <w:szCs w:val="28"/>
          <w:lang w:val="kk-KZ"/>
        </w:rPr>
        <w:t xml:space="preserve">3) пассаж арқылы анықталды. </w:t>
      </w:r>
      <w:r w:rsidR="00126675" w:rsidRPr="00BF3411">
        <w:rPr>
          <w:sz w:val="28"/>
          <w:szCs w:val="28"/>
          <w:lang w:val="kk-KZ"/>
        </w:rPr>
        <w:t>ВНК-21 (С-13) жасуша өсіндісі өсірілген 5 прабиркаға инактивацияланған вирустық суспензияны 1 см</w:t>
      </w:r>
      <w:r w:rsidR="00126675" w:rsidRPr="00BF3411">
        <w:rPr>
          <w:sz w:val="28"/>
          <w:szCs w:val="28"/>
          <w:vertAlign w:val="superscript"/>
          <w:lang w:val="kk-KZ"/>
        </w:rPr>
        <w:t>3</w:t>
      </w:r>
      <w:r w:rsidR="00175F5F" w:rsidRPr="00BF3411">
        <w:rPr>
          <w:sz w:val="28"/>
          <w:szCs w:val="28"/>
          <w:lang w:val="kk-KZ"/>
        </w:rPr>
        <w:t xml:space="preserve"> көлемде жұқтырып</w:t>
      </w:r>
      <w:r w:rsidR="00EF6B5F" w:rsidRPr="00BF3411">
        <w:rPr>
          <w:sz w:val="28"/>
          <w:szCs w:val="28"/>
          <w:lang w:val="kk-KZ"/>
        </w:rPr>
        <w:t xml:space="preserve"> (37 ± 0,5)°С температурада </w:t>
      </w:r>
      <w:r w:rsidR="009A6534">
        <w:rPr>
          <w:sz w:val="28"/>
          <w:szCs w:val="28"/>
          <w:lang w:val="kk-KZ"/>
        </w:rPr>
        <w:t xml:space="preserve">6 тәулік инкубацияланды. </w:t>
      </w:r>
      <w:r w:rsidR="00175F5F" w:rsidRPr="00BF3411">
        <w:rPr>
          <w:sz w:val="28"/>
          <w:szCs w:val="28"/>
          <w:lang w:val="kk-KZ"/>
        </w:rPr>
        <w:t>Вирус инактивациясының толықтығы ВНК-21 (С-13) жасуша өсіндісінде 3-ші пассажда ЦПӘ нақты болмаған жағдайда толығымен инактивацияланған деп бағаланды.</w:t>
      </w:r>
    </w:p>
    <w:p w:rsidR="000C0426" w:rsidRPr="00BF3411" w:rsidRDefault="000C0426" w:rsidP="00EF6B5F">
      <w:pPr>
        <w:ind w:firstLine="426"/>
        <w:jc w:val="both"/>
        <w:rPr>
          <w:sz w:val="28"/>
          <w:szCs w:val="28"/>
          <w:lang w:val="kk-KZ"/>
        </w:rPr>
      </w:pPr>
    </w:p>
    <w:p w:rsidR="00EF6B5F" w:rsidRPr="00BF3411" w:rsidRDefault="00EF6B5F" w:rsidP="00EF6B5F">
      <w:pPr>
        <w:ind w:firstLine="426"/>
        <w:jc w:val="both"/>
        <w:rPr>
          <w:b/>
          <w:sz w:val="28"/>
          <w:szCs w:val="28"/>
          <w:lang w:val="kk-KZ"/>
        </w:rPr>
      </w:pPr>
      <w:r w:rsidRPr="00BF3411">
        <w:rPr>
          <w:b/>
          <w:sz w:val="28"/>
          <w:szCs w:val="28"/>
          <w:lang w:val="kk-KZ"/>
        </w:rPr>
        <w:t>Вакцинаның тәжірибелік үлгісін әзірлеу технологиясы</w:t>
      </w:r>
    </w:p>
    <w:p w:rsidR="00EF6B5F" w:rsidRPr="009865C5" w:rsidRDefault="00EF6B5F" w:rsidP="00EF6B5F">
      <w:pPr>
        <w:ind w:firstLine="426"/>
        <w:jc w:val="both"/>
        <w:rPr>
          <w:sz w:val="28"/>
          <w:szCs w:val="28"/>
          <w:lang w:val="kk-KZ"/>
        </w:rPr>
      </w:pPr>
      <w:r w:rsidRPr="00BF3411">
        <w:rPr>
          <w:sz w:val="28"/>
          <w:szCs w:val="28"/>
          <w:lang w:val="kk-KZ"/>
        </w:rPr>
        <w:t>Вакцина дайындау үшін вирусты суспензияны инактивант – димерэилениминмен (ДЭИ) инактивациялайды. Осыдан кейін толық инактивациялануы тексеріледі. Ары қарай, вирусты суспензияға Montanide</w:t>
      </w:r>
      <w:r w:rsidRPr="00BF3411">
        <w:rPr>
          <w:sz w:val="28"/>
          <w:szCs w:val="28"/>
          <w:vertAlign w:val="superscript"/>
          <w:lang w:val="kk-KZ"/>
        </w:rPr>
        <w:t xml:space="preserve">TM  </w:t>
      </w:r>
      <w:r w:rsidRPr="00BF3411">
        <w:rPr>
          <w:sz w:val="28"/>
          <w:szCs w:val="28"/>
          <w:lang w:val="kk-KZ"/>
        </w:rPr>
        <w:t xml:space="preserve">ISA-201 </w:t>
      </w:r>
      <w:r w:rsidRPr="009865C5">
        <w:rPr>
          <w:sz w:val="28"/>
          <w:szCs w:val="28"/>
          <w:lang w:val="kk-KZ"/>
        </w:rPr>
        <w:t xml:space="preserve">VG майлы адъювантты қосу арқылы вакцина дайындалды. </w:t>
      </w:r>
    </w:p>
    <w:p w:rsidR="00EF6B5F" w:rsidRPr="009865C5" w:rsidRDefault="00EF6B5F" w:rsidP="00EF6B5F">
      <w:pPr>
        <w:widowControl w:val="0"/>
        <w:tabs>
          <w:tab w:val="left" w:pos="709"/>
        </w:tabs>
        <w:autoSpaceDE w:val="0"/>
        <w:autoSpaceDN w:val="0"/>
        <w:adjustRightInd w:val="0"/>
        <w:ind w:firstLine="426"/>
        <w:jc w:val="both"/>
        <w:rPr>
          <w:sz w:val="28"/>
          <w:szCs w:val="28"/>
          <w:lang w:val="kk-KZ"/>
        </w:rPr>
      </w:pPr>
      <w:r w:rsidRPr="009865C5">
        <w:rPr>
          <w:sz w:val="28"/>
          <w:szCs w:val="28"/>
          <w:lang w:val="kk-KZ"/>
        </w:rPr>
        <w:t>Вакцинаның эмульсияланған тәжірибелік үлгілерін дайындау үшін Seppic фирмасымен (Франция) ұсынылған жаңа коммерциялық адъювант Montanide</w:t>
      </w:r>
      <w:r w:rsidRPr="009865C5">
        <w:rPr>
          <w:sz w:val="28"/>
          <w:szCs w:val="28"/>
          <w:vertAlign w:val="superscript"/>
          <w:lang w:val="kk-KZ"/>
        </w:rPr>
        <w:t xml:space="preserve">TM </w:t>
      </w:r>
      <w:r w:rsidR="00F4196A" w:rsidRPr="009865C5">
        <w:rPr>
          <w:sz w:val="28"/>
          <w:szCs w:val="28"/>
          <w:vertAlign w:val="superscript"/>
          <w:lang w:val="kk-KZ"/>
        </w:rPr>
        <w:t xml:space="preserve"> </w:t>
      </w:r>
      <w:r w:rsidR="001542E8" w:rsidRPr="009865C5">
        <w:rPr>
          <w:sz w:val="28"/>
          <w:szCs w:val="28"/>
          <w:lang w:val="kk-KZ"/>
        </w:rPr>
        <w:t>I</w:t>
      </w:r>
      <w:r w:rsidR="00567897">
        <w:rPr>
          <w:sz w:val="28"/>
          <w:szCs w:val="28"/>
          <w:lang w:val="kk-KZ"/>
        </w:rPr>
        <w:t>SA-201 VG пайдаланылды [243, 244</w:t>
      </w:r>
      <w:r w:rsidRPr="009865C5">
        <w:rPr>
          <w:sz w:val="28"/>
          <w:szCs w:val="28"/>
          <w:lang w:val="kk-KZ"/>
        </w:rPr>
        <w:t>].</w:t>
      </w:r>
    </w:p>
    <w:p w:rsidR="00B102D7" w:rsidRPr="00BF3411" w:rsidRDefault="00EF6B5F" w:rsidP="00EF6B5F">
      <w:pPr>
        <w:widowControl w:val="0"/>
        <w:tabs>
          <w:tab w:val="left" w:pos="709"/>
        </w:tabs>
        <w:autoSpaceDE w:val="0"/>
        <w:autoSpaceDN w:val="0"/>
        <w:adjustRightInd w:val="0"/>
        <w:ind w:firstLine="426"/>
        <w:jc w:val="both"/>
        <w:rPr>
          <w:sz w:val="28"/>
          <w:szCs w:val="28"/>
          <w:lang w:val="kk-KZ"/>
        </w:rPr>
      </w:pPr>
      <w:r w:rsidRPr="00BF3411">
        <w:rPr>
          <w:sz w:val="28"/>
          <w:szCs w:val="28"/>
          <w:lang w:val="kk-KZ"/>
        </w:rPr>
        <w:t>Montanide</w:t>
      </w:r>
      <w:r w:rsidRPr="00BF3411">
        <w:rPr>
          <w:sz w:val="28"/>
          <w:szCs w:val="28"/>
          <w:vertAlign w:val="superscript"/>
          <w:lang w:val="kk-KZ"/>
        </w:rPr>
        <w:t>TM</w:t>
      </w:r>
      <w:r w:rsidRPr="00BF3411">
        <w:rPr>
          <w:sz w:val="28"/>
          <w:szCs w:val="28"/>
          <w:lang w:val="kk-KZ"/>
        </w:rPr>
        <w:t xml:space="preserve"> ISA-201 VG адъювант пен құтырық вирусы антигенін араластыру 0,15</w:t>
      </w:r>
      <w:r w:rsidR="00761131" w:rsidRPr="00BF3411">
        <w:rPr>
          <w:sz w:val="28"/>
          <w:szCs w:val="28"/>
          <w:lang w:val="kk-KZ"/>
        </w:rPr>
        <w:t xml:space="preserve"> </w:t>
      </w:r>
      <w:r w:rsidRPr="00BF3411">
        <w:rPr>
          <w:sz w:val="28"/>
          <w:szCs w:val="28"/>
          <w:lang w:val="kk-KZ"/>
        </w:rPr>
        <w:t>:</w:t>
      </w:r>
      <w:r w:rsidR="00761131" w:rsidRPr="00BF3411">
        <w:rPr>
          <w:sz w:val="28"/>
          <w:szCs w:val="28"/>
          <w:lang w:val="kk-KZ"/>
        </w:rPr>
        <w:t xml:space="preserve"> </w:t>
      </w:r>
      <w:r w:rsidRPr="00BF3411">
        <w:rPr>
          <w:sz w:val="28"/>
          <w:szCs w:val="28"/>
          <w:lang w:val="kk-KZ"/>
        </w:rPr>
        <w:t>0,85 (15 + 85г) салмақ қатынасында және  адъювант пен құтырық вирусы антигенін 1:1 (50,0 + 50,0 г) қатынасында араластырып салыстыр</w:t>
      </w:r>
      <w:r w:rsidR="00316FDE" w:rsidRPr="00BF3411">
        <w:rPr>
          <w:sz w:val="28"/>
          <w:szCs w:val="28"/>
          <w:lang w:val="kk-KZ"/>
        </w:rPr>
        <w:t>а</w:t>
      </w:r>
      <w:r w:rsidRPr="00BF3411">
        <w:rPr>
          <w:sz w:val="28"/>
          <w:szCs w:val="28"/>
          <w:lang w:val="kk-KZ"/>
        </w:rPr>
        <w:t xml:space="preserve"> отырып дайындалды. </w:t>
      </w:r>
    </w:p>
    <w:p w:rsidR="00EF6B5F" w:rsidRDefault="00EF6B5F" w:rsidP="00EF6B5F">
      <w:pPr>
        <w:widowControl w:val="0"/>
        <w:tabs>
          <w:tab w:val="left" w:pos="709"/>
        </w:tabs>
        <w:autoSpaceDE w:val="0"/>
        <w:autoSpaceDN w:val="0"/>
        <w:adjustRightInd w:val="0"/>
        <w:ind w:firstLine="426"/>
        <w:jc w:val="both"/>
        <w:rPr>
          <w:sz w:val="28"/>
          <w:szCs w:val="28"/>
          <w:lang w:val="kk-KZ"/>
        </w:rPr>
      </w:pPr>
      <w:r w:rsidRPr="00BF3411">
        <w:rPr>
          <w:sz w:val="28"/>
          <w:szCs w:val="28"/>
          <w:lang w:val="kk-KZ"/>
        </w:rPr>
        <w:t xml:space="preserve">Араластыру алдында әр бір фаза 31°C дейін қыздырылды. Антиген мен адъювантты 10 минут бойы 1200 айн/мин магнитті араластырғышта ұстадық. Тұрақты эмульсия алу үшін, антигенді ISA-201 адъювантымен 30°C температурада гомогенизатор көмегімен 5 мин 3400 айн/мин және 10 минут 7600 айн/мин араластырылды. </w:t>
      </w:r>
    </w:p>
    <w:p w:rsidR="00C3287B" w:rsidRPr="00BF3411" w:rsidRDefault="00C3287B" w:rsidP="00EF6B5F">
      <w:pPr>
        <w:widowControl w:val="0"/>
        <w:tabs>
          <w:tab w:val="left" w:pos="709"/>
        </w:tabs>
        <w:autoSpaceDE w:val="0"/>
        <w:autoSpaceDN w:val="0"/>
        <w:adjustRightInd w:val="0"/>
        <w:ind w:firstLine="426"/>
        <w:jc w:val="both"/>
        <w:rPr>
          <w:sz w:val="28"/>
          <w:szCs w:val="28"/>
          <w:lang w:val="kk-KZ"/>
        </w:rPr>
      </w:pPr>
    </w:p>
    <w:p w:rsidR="00EF6B5F" w:rsidRPr="00BF3411" w:rsidRDefault="00EF6B5F" w:rsidP="00EF6B5F">
      <w:pPr>
        <w:ind w:firstLine="426"/>
        <w:jc w:val="both"/>
        <w:rPr>
          <w:b/>
          <w:sz w:val="28"/>
          <w:szCs w:val="28"/>
          <w:lang w:val="kk-KZ"/>
        </w:rPr>
      </w:pPr>
      <w:r w:rsidRPr="00BF3411">
        <w:rPr>
          <w:b/>
          <w:sz w:val="28"/>
          <w:szCs w:val="28"/>
          <w:lang w:val="kk-KZ"/>
        </w:rPr>
        <w:t>Вакцинаның тәжірибелік үлгісінің стерильділігін анықтау</w:t>
      </w:r>
    </w:p>
    <w:p w:rsidR="00EF6B5F" w:rsidRPr="00BF3411" w:rsidRDefault="00EF6B5F" w:rsidP="00EF6B5F">
      <w:pPr>
        <w:ind w:firstLine="426"/>
        <w:jc w:val="both"/>
        <w:rPr>
          <w:sz w:val="28"/>
          <w:szCs w:val="28"/>
          <w:lang w:val="kk-KZ"/>
        </w:rPr>
      </w:pPr>
      <w:r w:rsidRPr="00BF3411">
        <w:rPr>
          <w:sz w:val="28"/>
          <w:szCs w:val="28"/>
          <w:lang w:val="kk-KZ"/>
        </w:rPr>
        <w:t>Вирустық материалдың контаминация</w:t>
      </w:r>
      <w:r w:rsidR="00175F5F" w:rsidRPr="00BF3411">
        <w:rPr>
          <w:sz w:val="28"/>
          <w:szCs w:val="28"/>
          <w:lang w:val="kk-KZ"/>
        </w:rPr>
        <w:t>лануы</w:t>
      </w:r>
      <w:r w:rsidRPr="00BF3411">
        <w:rPr>
          <w:sz w:val="28"/>
          <w:szCs w:val="28"/>
          <w:lang w:val="kk-KZ"/>
        </w:rPr>
        <w:t xml:space="preserve"> және инактивацияланған вакцинаның тәжірибелік үлгілерінде бактериялық және зеңдік микрофлораның болмауын бақылау МЕМСТ 28085-89 «Биологиялық препараттар. Стерильділікті биологиялық бақылау әдістері» бойынша </w:t>
      </w:r>
      <w:r w:rsidRPr="00BF3411">
        <w:rPr>
          <w:bCs/>
          <w:spacing w:val="1"/>
          <w:sz w:val="28"/>
          <w:szCs w:val="28"/>
          <w:lang w:val="kk-KZ"/>
        </w:rPr>
        <w:t>жүргізілді</w:t>
      </w:r>
    </w:p>
    <w:p w:rsidR="00EF6B5F" w:rsidRPr="00BF3411" w:rsidRDefault="00EF6B5F" w:rsidP="009A6534">
      <w:pPr>
        <w:tabs>
          <w:tab w:val="left" w:pos="142"/>
        </w:tabs>
        <w:ind w:firstLine="426"/>
        <w:jc w:val="both"/>
        <w:rPr>
          <w:sz w:val="28"/>
          <w:szCs w:val="28"/>
          <w:lang w:val="kk-KZ"/>
        </w:rPr>
      </w:pPr>
      <w:r w:rsidRPr="00BF3411">
        <w:rPr>
          <w:sz w:val="28"/>
          <w:szCs w:val="28"/>
          <w:lang w:val="kk-KZ"/>
        </w:rPr>
        <w:t xml:space="preserve">Сынақ жүргізу үшін құтырыққа қарсы инактивацияланған сұйық «Rhabdovac» вакцинасының 3 флакон үлгісі алынды. Флакондардың сыртқы беті 96% түзетілген этил спиртімен өңделді. Алынған сынаманың суспензиясы араластырылды және қоректік ортаға себілді: екі Петри ыдысына </w:t>
      </w:r>
      <w:r w:rsidR="006601D4" w:rsidRPr="00BF3411">
        <w:rPr>
          <w:sz w:val="28"/>
          <w:szCs w:val="28"/>
          <w:lang w:val="kk-KZ"/>
        </w:rPr>
        <w:t>Сабуро</w:t>
      </w:r>
      <w:r w:rsidRPr="00BF3411">
        <w:rPr>
          <w:sz w:val="28"/>
          <w:szCs w:val="28"/>
          <w:lang w:val="kk-KZ"/>
        </w:rPr>
        <w:t xml:space="preserve"> ортасы және қоректік агары, сондай-ақ сұйық қоректік ортаға: үш пробирка Сабуро ортасы, үш пробирка қоректік сорпа және екі пробирка және екі флакон Китт-Тароцци ортасы. Қатты қоректік ортаға 0,5 см</w:t>
      </w:r>
      <w:r w:rsidRPr="00BF3411">
        <w:rPr>
          <w:sz w:val="28"/>
          <w:szCs w:val="28"/>
          <w:vertAlign w:val="superscript"/>
          <w:lang w:val="kk-KZ"/>
        </w:rPr>
        <w:t>3</w:t>
      </w:r>
      <w:r w:rsidRPr="00BF3411">
        <w:rPr>
          <w:sz w:val="28"/>
          <w:szCs w:val="28"/>
          <w:lang w:val="kk-KZ"/>
        </w:rPr>
        <w:t xml:space="preserve"> суспензия, ал сұйық қоректік ортаға - 1 см</w:t>
      </w:r>
      <w:r w:rsidRPr="00BF3411">
        <w:rPr>
          <w:sz w:val="28"/>
          <w:szCs w:val="28"/>
          <w:vertAlign w:val="superscript"/>
          <w:lang w:val="kk-KZ"/>
        </w:rPr>
        <w:t>3</w:t>
      </w:r>
      <w:r w:rsidRPr="00BF3411">
        <w:rPr>
          <w:sz w:val="28"/>
          <w:szCs w:val="28"/>
          <w:lang w:val="kk-KZ"/>
        </w:rPr>
        <w:t xml:space="preserve"> суспензия себілді. Флакондағы Китт-Тароцци ортасына 5 см</w:t>
      </w:r>
      <w:r w:rsidRPr="00BF3411">
        <w:rPr>
          <w:sz w:val="28"/>
          <w:szCs w:val="28"/>
          <w:vertAlign w:val="superscript"/>
          <w:lang w:val="kk-KZ"/>
        </w:rPr>
        <w:t>3</w:t>
      </w:r>
      <w:r w:rsidRPr="00BF3411">
        <w:rPr>
          <w:sz w:val="28"/>
          <w:szCs w:val="28"/>
          <w:lang w:val="kk-KZ"/>
        </w:rPr>
        <w:t xml:space="preserve"> сыналатын үлгіден себілді. Петри </w:t>
      </w:r>
      <w:r w:rsidR="0096746B" w:rsidRPr="00BF3411">
        <w:rPr>
          <w:sz w:val="28"/>
          <w:szCs w:val="28"/>
          <w:lang w:val="kk-KZ"/>
        </w:rPr>
        <w:t>ыдысы</w:t>
      </w:r>
      <w:r w:rsidRPr="00BF3411">
        <w:rPr>
          <w:sz w:val="28"/>
          <w:szCs w:val="28"/>
          <w:lang w:val="kk-KZ"/>
        </w:rPr>
        <w:t xml:space="preserve">, пробиркалар және флакондар термостатта </w:t>
      </w:r>
      <w:r w:rsidR="00CA6B63" w:rsidRPr="00BF3411">
        <w:rPr>
          <w:sz w:val="28"/>
          <w:szCs w:val="28"/>
          <w:lang w:val="kk-KZ"/>
        </w:rPr>
        <w:t>(</w:t>
      </w:r>
      <w:r w:rsidRPr="00BF3411">
        <w:rPr>
          <w:sz w:val="28"/>
          <w:szCs w:val="28"/>
          <w:lang w:val="kk-KZ"/>
        </w:rPr>
        <w:t>37</w:t>
      </w:r>
      <w:r w:rsidR="00CA6B63" w:rsidRPr="00BF3411">
        <w:rPr>
          <w:sz w:val="28"/>
          <w:szCs w:val="28"/>
          <w:lang w:val="kk-KZ"/>
        </w:rPr>
        <w:t>± 0,5)</w:t>
      </w:r>
      <w:r w:rsidRPr="00BF3411">
        <w:rPr>
          <w:sz w:val="28"/>
          <w:szCs w:val="28"/>
          <w:lang w:val="kk-KZ"/>
        </w:rPr>
        <w:t>°C температурада, Сабуро ортасында (22</w:t>
      </w:r>
      <w:r w:rsidR="00845F0B" w:rsidRPr="00BF3411">
        <w:rPr>
          <w:sz w:val="28"/>
          <w:szCs w:val="28"/>
          <w:lang w:val="kk-KZ"/>
        </w:rPr>
        <w:t xml:space="preserve"> </w:t>
      </w:r>
      <w:r w:rsidRPr="00BF3411">
        <w:rPr>
          <w:sz w:val="28"/>
          <w:szCs w:val="28"/>
          <w:lang w:val="kk-KZ"/>
        </w:rPr>
        <w:t>±</w:t>
      </w:r>
      <w:r w:rsidR="00845F0B" w:rsidRPr="00BF3411">
        <w:rPr>
          <w:sz w:val="28"/>
          <w:szCs w:val="28"/>
          <w:lang w:val="kk-KZ"/>
        </w:rPr>
        <w:t xml:space="preserve"> </w:t>
      </w:r>
      <w:r w:rsidRPr="00BF3411">
        <w:rPr>
          <w:sz w:val="28"/>
          <w:szCs w:val="28"/>
          <w:lang w:val="kk-KZ"/>
        </w:rPr>
        <w:t>0,2)°C температурада 7 күн бойы инкубацияланды.</w:t>
      </w:r>
      <w:r w:rsidR="00EA4BB4" w:rsidRPr="00BF3411">
        <w:rPr>
          <w:sz w:val="28"/>
          <w:szCs w:val="28"/>
          <w:lang w:val="kk-KZ"/>
        </w:rPr>
        <w:t xml:space="preserve"> </w:t>
      </w:r>
      <w:r w:rsidRPr="00BF3411">
        <w:rPr>
          <w:sz w:val="28"/>
          <w:szCs w:val="28"/>
          <w:lang w:val="kk-KZ"/>
        </w:rPr>
        <w:t>Стерильділікті бақылау үшін (бақылау пробиркалары) әр қоректік ортаға бір пробирка қолданылды. Көрсетілген мерзім аяқталғаннан кейін сол қоректік орталарға және себу кезіндегі көлемде (қоректік агар қоспағанда) сынамалар қайта себілді. Екінші реттік</w:t>
      </w:r>
      <w:r w:rsidRPr="00BF3411">
        <w:rPr>
          <w:color w:val="FF0000"/>
          <w:sz w:val="28"/>
          <w:szCs w:val="28"/>
          <w:lang w:val="kk-KZ"/>
        </w:rPr>
        <w:t xml:space="preserve"> </w:t>
      </w:r>
      <w:r w:rsidRPr="00BF3411">
        <w:rPr>
          <w:sz w:val="28"/>
          <w:szCs w:val="28"/>
          <w:lang w:val="kk-KZ"/>
        </w:rPr>
        <w:t>себілген пробиркалар</w:t>
      </w:r>
      <w:r w:rsidRPr="00BF3411">
        <w:rPr>
          <w:color w:val="FF0000"/>
          <w:sz w:val="28"/>
          <w:szCs w:val="28"/>
          <w:lang w:val="kk-KZ"/>
        </w:rPr>
        <w:t xml:space="preserve"> </w:t>
      </w:r>
      <w:r w:rsidRPr="00BF3411">
        <w:rPr>
          <w:sz w:val="28"/>
          <w:szCs w:val="28"/>
          <w:lang w:val="kk-KZ"/>
        </w:rPr>
        <w:t xml:space="preserve">7 күн бойы термостатта ұсталды. Сынақтардың нәтижесі 14 күн өткеннен кейін бақылауға алынды. </w:t>
      </w:r>
    </w:p>
    <w:p w:rsidR="00EF6B5F" w:rsidRPr="00BF3411" w:rsidRDefault="00EF6B5F" w:rsidP="00EF6B5F">
      <w:pPr>
        <w:tabs>
          <w:tab w:val="left" w:pos="142"/>
        </w:tabs>
        <w:ind w:firstLine="426"/>
        <w:jc w:val="both"/>
        <w:rPr>
          <w:b/>
          <w:sz w:val="28"/>
          <w:szCs w:val="28"/>
          <w:lang w:val="kk-KZ"/>
        </w:rPr>
      </w:pPr>
    </w:p>
    <w:p w:rsidR="00EF6B5F" w:rsidRPr="00BF3411" w:rsidRDefault="00EF6B5F" w:rsidP="00EF6B5F">
      <w:pPr>
        <w:tabs>
          <w:tab w:val="left" w:pos="142"/>
        </w:tabs>
        <w:ind w:firstLine="426"/>
        <w:jc w:val="both"/>
        <w:rPr>
          <w:b/>
          <w:sz w:val="28"/>
          <w:szCs w:val="28"/>
          <w:lang w:val="kk-KZ"/>
        </w:rPr>
      </w:pPr>
      <w:r w:rsidRPr="00BF3411">
        <w:rPr>
          <w:b/>
          <w:sz w:val="28"/>
          <w:szCs w:val="28"/>
          <w:lang w:val="kk-KZ"/>
        </w:rPr>
        <w:t xml:space="preserve">Тәжірибелік үлгідегі вакцинаның зиянсыздығын және реактогендігін анықтау </w:t>
      </w:r>
    </w:p>
    <w:p w:rsidR="009A6534" w:rsidRDefault="00EF6B5F" w:rsidP="00761131">
      <w:pPr>
        <w:tabs>
          <w:tab w:val="left" w:pos="142"/>
        </w:tabs>
        <w:ind w:firstLine="426"/>
        <w:jc w:val="both"/>
        <w:rPr>
          <w:sz w:val="28"/>
          <w:szCs w:val="28"/>
          <w:lang w:val="kk-KZ"/>
        </w:rPr>
      </w:pPr>
      <w:r w:rsidRPr="00BF3411">
        <w:rPr>
          <w:sz w:val="28"/>
          <w:szCs w:val="28"/>
          <w:lang w:val="kk-KZ"/>
        </w:rPr>
        <w:t>Тәжірибелік үлгінің зиянсыздығы мен реактогенділігін бақылау жануарлар құтырығына қарсы инактивацияланған вакцина «Ветеринариялық қолдануға арналған дәрілік заттар. Зиянсыздықты анықтау әдістері» МЕМСТ 31926-2013 сәйкес жүргізілді.</w:t>
      </w:r>
      <w:r w:rsidR="00761131" w:rsidRPr="00BF3411">
        <w:rPr>
          <w:sz w:val="28"/>
          <w:szCs w:val="28"/>
          <w:lang w:val="kk-KZ"/>
        </w:rPr>
        <w:t xml:space="preserve"> </w:t>
      </w:r>
    </w:p>
    <w:p w:rsidR="00EF6B5F" w:rsidRPr="009A6534" w:rsidRDefault="00EF6B5F" w:rsidP="009A6534">
      <w:pPr>
        <w:tabs>
          <w:tab w:val="left" w:pos="142"/>
        </w:tabs>
        <w:ind w:firstLine="426"/>
        <w:jc w:val="both"/>
        <w:rPr>
          <w:sz w:val="28"/>
          <w:szCs w:val="28"/>
          <w:lang w:val="kk-KZ"/>
        </w:rPr>
      </w:pPr>
      <w:r w:rsidRPr="00BF3411">
        <w:rPr>
          <w:sz w:val="28"/>
          <w:szCs w:val="28"/>
          <w:lang w:val="kk-KZ"/>
        </w:rPr>
        <w:t xml:space="preserve">Зерттеу жұмыстарын жүргізу үшін, </w:t>
      </w:r>
      <w:r w:rsidRPr="00BF3411">
        <w:rPr>
          <w:bCs/>
          <w:spacing w:val="1"/>
          <w:sz w:val="28"/>
          <w:szCs w:val="28"/>
          <w:lang w:val="kk-KZ"/>
        </w:rPr>
        <w:t>3 флакондағы вакцинаны</w:t>
      </w:r>
      <w:r w:rsidRPr="00BF3411">
        <w:rPr>
          <w:sz w:val="28"/>
          <w:szCs w:val="28"/>
          <w:lang w:val="kk-KZ"/>
        </w:rPr>
        <w:t xml:space="preserve"> </w:t>
      </w:r>
      <w:r w:rsidRPr="00BF3411">
        <w:rPr>
          <w:bCs/>
          <w:spacing w:val="1"/>
          <w:sz w:val="28"/>
          <w:szCs w:val="28"/>
          <w:lang w:val="kk-KZ"/>
        </w:rPr>
        <w:t xml:space="preserve">біріктіріп, клиникалық дені сау салмағы 10-12 грамм болатын </w:t>
      </w:r>
      <w:r w:rsidRPr="00BF3411">
        <w:rPr>
          <w:sz w:val="28"/>
          <w:szCs w:val="28"/>
          <w:lang w:val="kk-KZ"/>
        </w:rPr>
        <w:t>10 бас зертханалық ақ тышқанға құрсақ ішілік тері астына 0,5 см</w:t>
      </w:r>
      <w:r w:rsidRPr="00BF3411">
        <w:rPr>
          <w:sz w:val="28"/>
          <w:szCs w:val="28"/>
          <w:vertAlign w:val="superscript"/>
          <w:lang w:val="kk-KZ"/>
        </w:rPr>
        <w:t>3</w:t>
      </w:r>
      <w:r w:rsidRPr="00BF3411">
        <w:rPr>
          <w:sz w:val="28"/>
          <w:szCs w:val="28"/>
          <w:lang w:val="kk-KZ"/>
        </w:rPr>
        <w:t xml:space="preserve"> мөлшерде енгізілді. </w:t>
      </w:r>
      <w:r w:rsidRPr="00BF3411">
        <w:rPr>
          <w:bCs/>
          <w:spacing w:val="1"/>
          <w:sz w:val="28"/>
          <w:szCs w:val="28"/>
          <w:lang w:val="kk-KZ"/>
        </w:rPr>
        <w:t>Жануарларға бақылау 14 тәулік бойы жүргізілді. Егерде барлық бақылау тобындағы вацинацияланған жануарлар тірі және клиникалық дені сау болып қалса, вакцина зиянсыз деп бағаланды.</w:t>
      </w:r>
    </w:p>
    <w:p w:rsidR="00761131" w:rsidRPr="00BF3411" w:rsidRDefault="00761131" w:rsidP="00761131">
      <w:pPr>
        <w:tabs>
          <w:tab w:val="left" w:pos="142"/>
        </w:tabs>
        <w:ind w:firstLine="426"/>
        <w:jc w:val="both"/>
        <w:rPr>
          <w:bCs/>
          <w:spacing w:val="1"/>
          <w:sz w:val="28"/>
          <w:szCs w:val="28"/>
          <w:lang w:val="kk-KZ"/>
        </w:rPr>
      </w:pPr>
    </w:p>
    <w:p w:rsidR="00EF6B5F" w:rsidRPr="00BF3411" w:rsidRDefault="000810FC" w:rsidP="00EF6B5F">
      <w:pPr>
        <w:tabs>
          <w:tab w:val="left" w:pos="3432"/>
        </w:tabs>
        <w:ind w:firstLine="426"/>
        <w:jc w:val="both"/>
        <w:rPr>
          <w:b/>
          <w:bCs/>
          <w:spacing w:val="1"/>
          <w:sz w:val="28"/>
          <w:szCs w:val="28"/>
          <w:lang w:val="kk-KZ"/>
        </w:rPr>
      </w:pPr>
      <w:r w:rsidRPr="00BF3411">
        <w:rPr>
          <w:b/>
          <w:bCs/>
          <w:spacing w:val="1"/>
          <w:sz w:val="28"/>
          <w:szCs w:val="28"/>
          <w:lang w:val="kk-KZ"/>
        </w:rPr>
        <w:t>Вакцинаның</w:t>
      </w:r>
      <w:r w:rsidR="00EF6B5F" w:rsidRPr="00BF3411">
        <w:rPr>
          <w:b/>
          <w:bCs/>
          <w:spacing w:val="1"/>
          <w:sz w:val="28"/>
          <w:szCs w:val="28"/>
          <w:lang w:val="kk-KZ"/>
        </w:rPr>
        <w:t xml:space="preserve"> инактивациялану толықтығын анықтау </w:t>
      </w:r>
    </w:p>
    <w:p w:rsidR="00EF6B5F" w:rsidRPr="00BF3411" w:rsidRDefault="00EF6B5F" w:rsidP="00EF6B5F">
      <w:pPr>
        <w:tabs>
          <w:tab w:val="left" w:pos="3432"/>
        </w:tabs>
        <w:ind w:firstLine="426"/>
        <w:jc w:val="both"/>
        <w:rPr>
          <w:spacing w:val="1"/>
          <w:sz w:val="28"/>
          <w:szCs w:val="28"/>
          <w:lang w:val="kk-KZ"/>
        </w:rPr>
      </w:pPr>
      <w:r w:rsidRPr="00BF3411">
        <w:rPr>
          <w:spacing w:val="1"/>
          <w:sz w:val="28"/>
          <w:szCs w:val="28"/>
          <w:lang w:val="kk-KZ"/>
        </w:rPr>
        <w:t xml:space="preserve">Үш флакондағы вакцинаны бір ыдысқа біріктіріп, он бас </w:t>
      </w:r>
      <w:r w:rsidRPr="00BF3411">
        <w:rPr>
          <w:sz w:val="28"/>
          <w:szCs w:val="28"/>
          <w:lang w:val="kk-KZ"/>
        </w:rPr>
        <w:t xml:space="preserve">тышқанға </w:t>
      </w:r>
      <w:r w:rsidR="000810FC" w:rsidRPr="00BF3411">
        <w:rPr>
          <w:sz w:val="28"/>
          <w:szCs w:val="28"/>
          <w:lang w:val="kk-KZ"/>
        </w:rPr>
        <w:t>интрацеребральді</w:t>
      </w:r>
      <w:r w:rsidRPr="00BF3411">
        <w:rPr>
          <w:sz w:val="28"/>
          <w:szCs w:val="28"/>
          <w:lang w:val="kk-KZ"/>
        </w:rPr>
        <w:t xml:space="preserve"> 0,</w:t>
      </w:r>
      <w:r w:rsidR="000810FC" w:rsidRPr="00BF3411">
        <w:rPr>
          <w:sz w:val="28"/>
          <w:szCs w:val="28"/>
          <w:lang w:val="kk-KZ"/>
        </w:rPr>
        <w:t>03</w:t>
      </w:r>
      <w:r w:rsidRPr="00BF3411">
        <w:rPr>
          <w:sz w:val="28"/>
          <w:szCs w:val="28"/>
          <w:lang w:val="kk-KZ"/>
        </w:rPr>
        <w:t xml:space="preserve"> см</w:t>
      </w:r>
      <w:r w:rsidRPr="00BF3411">
        <w:rPr>
          <w:sz w:val="28"/>
          <w:szCs w:val="28"/>
          <w:vertAlign w:val="superscript"/>
          <w:lang w:val="kk-KZ"/>
        </w:rPr>
        <w:t>3</w:t>
      </w:r>
      <w:r w:rsidRPr="00BF3411">
        <w:rPr>
          <w:sz w:val="28"/>
          <w:szCs w:val="28"/>
          <w:lang w:val="kk-KZ"/>
        </w:rPr>
        <w:t xml:space="preserve"> </w:t>
      </w:r>
      <w:r w:rsidR="000810FC" w:rsidRPr="00BF3411">
        <w:rPr>
          <w:sz w:val="28"/>
          <w:szCs w:val="28"/>
          <w:lang w:val="kk-KZ"/>
        </w:rPr>
        <w:t xml:space="preserve">егілді. Жануарлар </w:t>
      </w:r>
      <w:r w:rsidRPr="00BF3411">
        <w:rPr>
          <w:sz w:val="28"/>
          <w:szCs w:val="28"/>
          <w:lang w:val="kk-KZ"/>
        </w:rPr>
        <w:t>1</w:t>
      </w:r>
      <w:r w:rsidR="000810FC" w:rsidRPr="00BF3411">
        <w:rPr>
          <w:sz w:val="28"/>
          <w:szCs w:val="28"/>
          <w:lang w:val="kk-KZ"/>
        </w:rPr>
        <w:t>4</w:t>
      </w:r>
      <w:r w:rsidRPr="00BF3411">
        <w:rPr>
          <w:sz w:val="28"/>
          <w:szCs w:val="28"/>
          <w:lang w:val="kk-KZ"/>
        </w:rPr>
        <w:t xml:space="preserve"> тәулiк бақылауға алынды. </w:t>
      </w:r>
      <w:r w:rsidRPr="00BF3411">
        <w:rPr>
          <w:spacing w:val="1"/>
          <w:sz w:val="28"/>
          <w:szCs w:val="28"/>
          <w:lang w:val="kk-KZ"/>
        </w:rPr>
        <w:t>Егер де барлық бақылау уақытында жұқтырылған тышқандар тірі және дені сау болса, вакцина</w:t>
      </w:r>
      <w:r w:rsidR="000810FC" w:rsidRPr="00BF3411">
        <w:rPr>
          <w:spacing w:val="1"/>
          <w:sz w:val="28"/>
          <w:szCs w:val="28"/>
          <w:lang w:val="kk-KZ"/>
        </w:rPr>
        <w:t xml:space="preserve"> толық</w:t>
      </w:r>
      <w:r w:rsidRPr="00BF3411">
        <w:rPr>
          <w:spacing w:val="1"/>
          <w:sz w:val="28"/>
          <w:szCs w:val="28"/>
          <w:lang w:val="kk-KZ"/>
        </w:rPr>
        <w:t xml:space="preserve"> ина</w:t>
      </w:r>
      <w:r w:rsidR="000810FC" w:rsidRPr="00BF3411">
        <w:rPr>
          <w:spacing w:val="1"/>
          <w:sz w:val="28"/>
          <w:szCs w:val="28"/>
          <w:lang w:val="kk-KZ"/>
        </w:rPr>
        <w:t xml:space="preserve">ктивацияланған болып саналады. </w:t>
      </w:r>
      <w:r w:rsidRPr="00BF3411">
        <w:rPr>
          <w:spacing w:val="1"/>
          <w:sz w:val="28"/>
          <w:szCs w:val="28"/>
          <w:lang w:val="kk-KZ"/>
        </w:rPr>
        <w:t>Еккеннен кейін алғашқы 5 тәулік ішінде жануардың өлімі есепке алынбайды. Құтырық вирусының бар екенін анықтау мақсатында өлген тышқандардың миы иммунофлуоресценция әдісімен зерттеледі.</w:t>
      </w:r>
    </w:p>
    <w:p w:rsidR="00EF6B5F" w:rsidRPr="00BF3411" w:rsidRDefault="00EF6B5F" w:rsidP="00EF6B5F">
      <w:pPr>
        <w:tabs>
          <w:tab w:val="left" w:pos="3432"/>
        </w:tabs>
        <w:ind w:firstLine="426"/>
        <w:jc w:val="both"/>
        <w:rPr>
          <w:spacing w:val="1"/>
          <w:sz w:val="28"/>
          <w:szCs w:val="28"/>
          <w:lang w:val="kk-KZ"/>
        </w:rPr>
      </w:pPr>
    </w:p>
    <w:p w:rsidR="00EF6B5F" w:rsidRPr="00BF3411" w:rsidRDefault="00EF6B5F" w:rsidP="00EF6B5F">
      <w:pPr>
        <w:tabs>
          <w:tab w:val="left" w:pos="3432"/>
        </w:tabs>
        <w:ind w:firstLine="426"/>
        <w:jc w:val="both"/>
        <w:rPr>
          <w:b/>
          <w:bCs/>
          <w:spacing w:val="1"/>
          <w:sz w:val="28"/>
          <w:szCs w:val="28"/>
          <w:lang w:val="kk-KZ"/>
        </w:rPr>
      </w:pPr>
      <w:r w:rsidRPr="00BF3411">
        <w:rPr>
          <w:b/>
          <w:sz w:val="28"/>
          <w:szCs w:val="28"/>
          <w:lang w:val="kk-KZ"/>
        </w:rPr>
        <w:t>Вакцинаның</w:t>
      </w:r>
      <w:r w:rsidRPr="00BF3411">
        <w:rPr>
          <w:b/>
          <w:bCs/>
          <w:spacing w:val="1"/>
          <w:sz w:val="28"/>
          <w:szCs w:val="28"/>
          <w:lang w:val="kk-KZ"/>
        </w:rPr>
        <w:t xml:space="preserve"> </w:t>
      </w:r>
      <w:r w:rsidR="005E4902" w:rsidRPr="00BF3411">
        <w:rPr>
          <w:b/>
          <w:bCs/>
          <w:spacing w:val="1"/>
          <w:sz w:val="28"/>
          <w:szCs w:val="28"/>
          <w:lang w:val="kk-KZ"/>
        </w:rPr>
        <w:t>иммуногенді</w:t>
      </w:r>
      <w:r w:rsidRPr="00BF3411">
        <w:rPr>
          <w:b/>
          <w:bCs/>
          <w:spacing w:val="1"/>
          <w:sz w:val="28"/>
          <w:szCs w:val="28"/>
          <w:lang w:val="kk-KZ"/>
        </w:rPr>
        <w:t xml:space="preserve"> белсенділігін </w:t>
      </w:r>
      <w:r w:rsidR="009A6534">
        <w:rPr>
          <w:b/>
          <w:bCs/>
          <w:spacing w:val="1"/>
          <w:sz w:val="28"/>
          <w:szCs w:val="28"/>
          <w:lang w:val="kk-KZ"/>
        </w:rPr>
        <w:t xml:space="preserve">анықтау </w:t>
      </w:r>
    </w:p>
    <w:p w:rsidR="00EF6B5F" w:rsidRPr="00BF3411" w:rsidRDefault="00B102D7" w:rsidP="00EF6B5F">
      <w:pPr>
        <w:tabs>
          <w:tab w:val="left" w:pos="3432"/>
        </w:tabs>
        <w:ind w:firstLine="426"/>
        <w:jc w:val="both"/>
        <w:rPr>
          <w:sz w:val="28"/>
          <w:szCs w:val="28"/>
          <w:lang w:val="kk-KZ"/>
        </w:rPr>
      </w:pPr>
      <w:r w:rsidRPr="00BF3411">
        <w:rPr>
          <w:sz w:val="28"/>
          <w:szCs w:val="28"/>
          <w:shd w:val="clear" w:color="auto" w:fill="FFFFFF"/>
          <w:lang w:val="kk-KZ"/>
        </w:rPr>
        <w:t>«Rhаbdovaс</w:t>
      </w:r>
      <w:r w:rsidRPr="00BF3411">
        <w:rPr>
          <w:sz w:val="28"/>
          <w:szCs w:val="28"/>
          <w:shd w:val="clear" w:color="auto" w:fill="FFFFFF"/>
          <w:vertAlign w:val="superscript"/>
          <w:lang w:val="kk-KZ"/>
        </w:rPr>
        <w:t>®</w:t>
      </w:r>
      <w:r w:rsidRPr="00BF3411">
        <w:rPr>
          <w:sz w:val="28"/>
          <w:szCs w:val="28"/>
          <w:shd w:val="clear" w:color="auto" w:fill="FFFFFF"/>
          <w:lang w:val="kk-KZ"/>
        </w:rPr>
        <w:t xml:space="preserve">» </w:t>
      </w:r>
      <w:r w:rsidR="00EF6B5F" w:rsidRPr="00BF3411">
        <w:rPr>
          <w:sz w:val="28"/>
          <w:szCs w:val="28"/>
          <w:lang w:val="kk-KZ"/>
        </w:rPr>
        <w:t xml:space="preserve">вакцинасының тәжірибелік сериясының </w:t>
      </w:r>
      <w:r w:rsidR="005E4902" w:rsidRPr="00BF3411">
        <w:rPr>
          <w:sz w:val="28"/>
          <w:szCs w:val="28"/>
          <w:lang w:val="kk-KZ"/>
        </w:rPr>
        <w:t>иммуногенді</w:t>
      </w:r>
      <w:r w:rsidR="00EF6B5F" w:rsidRPr="00BF3411">
        <w:rPr>
          <w:sz w:val="28"/>
          <w:szCs w:val="28"/>
          <w:lang w:val="kk-KZ"/>
        </w:rPr>
        <w:t xml:space="preserve"> белсенділігін анықтау үшін бақылау ретінде референс «Biocan-R» вакцинасы қолданылды. Зерттеуге </w:t>
      </w:r>
      <w:r w:rsidR="00EF6B5F" w:rsidRPr="00BF3411">
        <w:rPr>
          <w:bCs/>
          <w:spacing w:val="1"/>
          <w:sz w:val="28"/>
          <w:szCs w:val="28"/>
          <w:lang w:val="kk-KZ"/>
        </w:rPr>
        <w:t>90 бас, салмағы 10-12 грамм ақ тышқан қолданылды.</w:t>
      </w:r>
    </w:p>
    <w:p w:rsidR="00EF6B5F" w:rsidRPr="00BF3411" w:rsidRDefault="00EF6B5F" w:rsidP="00EF6B5F">
      <w:pPr>
        <w:tabs>
          <w:tab w:val="left" w:pos="3432"/>
        </w:tabs>
        <w:ind w:firstLine="426"/>
        <w:jc w:val="both"/>
        <w:rPr>
          <w:sz w:val="28"/>
          <w:szCs w:val="28"/>
          <w:lang w:val="kk-KZ"/>
        </w:rPr>
      </w:pPr>
      <w:r w:rsidRPr="00BF3411">
        <w:rPr>
          <w:sz w:val="28"/>
          <w:szCs w:val="28"/>
          <w:lang w:val="kk-KZ"/>
        </w:rPr>
        <w:t>Вакцинаның</w:t>
      </w:r>
      <w:r w:rsidRPr="00BF3411">
        <w:rPr>
          <w:bCs/>
          <w:spacing w:val="1"/>
          <w:sz w:val="28"/>
          <w:szCs w:val="28"/>
          <w:lang w:val="kk-KZ"/>
        </w:rPr>
        <w:t xml:space="preserve"> </w:t>
      </w:r>
      <w:r w:rsidR="005E4902" w:rsidRPr="00BF3411">
        <w:rPr>
          <w:sz w:val="28"/>
          <w:szCs w:val="28"/>
          <w:lang w:val="kk-KZ"/>
        </w:rPr>
        <w:t>иммуногенді</w:t>
      </w:r>
      <w:r w:rsidRPr="00BF3411">
        <w:rPr>
          <w:sz w:val="28"/>
          <w:szCs w:val="28"/>
          <w:lang w:val="kk-KZ"/>
        </w:rPr>
        <w:t xml:space="preserve"> белсенділігін зерттеу үшін жоғарыда аталған екі вакцинадан сынамалар алынып, 5 еселік өсіммен (1:5, 1:25, 1:125, 1:625) төрт сұйылтпа дайындалды.</w:t>
      </w:r>
    </w:p>
    <w:p w:rsidR="00EF6B5F" w:rsidRPr="00BF3411" w:rsidRDefault="00EF6B5F" w:rsidP="00EF6B5F">
      <w:pPr>
        <w:tabs>
          <w:tab w:val="left" w:pos="3432"/>
        </w:tabs>
        <w:ind w:firstLine="426"/>
        <w:jc w:val="both"/>
        <w:rPr>
          <w:sz w:val="28"/>
          <w:szCs w:val="28"/>
          <w:lang w:val="kk-KZ"/>
        </w:rPr>
      </w:pPr>
      <w:r w:rsidRPr="00BF3411">
        <w:rPr>
          <w:sz w:val="28"/>
          <w:szCs w:val="28"/>
          <w:lang w:val="kk-KZ"/>
        </w:rPr>
        <w:t>Референс «Biocan-R» вакцинаны және тәжірибелік «Rhabdovaс</w:t>
      </w:r>
      <w:r w:rsidR="00090F1A" w:rsidRPr="00BF3411">
        <w:rPr>
          <w:sz w:val="28"/>
          <w:szCs w:val="28"/>
          <w:vertAlign w:val="superscript"/>
          <w:lang w:val="kk-KZ"/>
        </w:rPr>
        <w:t>®</w:t>
      </w:r>
      <w:r w:rsidRPr="00BF3411">
        <w:rPr>
          <w:sz w:val="28"/>
          <w:szCs w:val="28"/>
          <w:lang w:val="kk-KZ"/>
        </w:rPr>
        <w:t>» вакцина үлгісінің әр сұйылтпасынан 0,5 см</w:t>
      </w:r>
      <w:r w:rsidRPr="00BF3411">
        <w:rPr>
          <w:sz w:val="28"/>
          <w:szCs w:val="28"/>
          <w:vertAlign w:val="superscript"/>
          <w:lang w:val="kk-KZ"/>
        </w:rPr>
        <w:t>3</w:t>
      </w:r>
      <w:r w:rsidRPr="00BF3411">
        <w:rPr>
          <w:sz w:val="28"/>
          <w:szCs w:val="28"/>
          <w:lang w:val="kk-KZ"/>
        </w:rPr>
        <w:t xml:space="preserve"> мөлшерде 10-12 бас зертханалық ақ тышқанға құрсақ қуысына тері астына (ішекке және қарынға тигізбей) </w:t>
      </w:r>
      <w:r w:rsidR="006917B1" w:rsidRPr="00BF3411">
        <w:rPr>
          <w:sz w:val="28"/>
          <w:szCs w:val="28"/>
          <w:lang w:val="kk-KZ"/>
        </w:rPr>
        <w:t xml:space="preserve">7 тәулік аралығында </w:t>
      </w:r>
      <w:r w:rsidRPr="00BF3411">
        <w:rPr>
          <w:sz w:val="28"/>
          <w:szCs w:val="28"/>
          <w:lang w:val="kk-KZ"/>
        </w:rPr>
        <w:t>2 рет егілді.</w:t>
      </w:r>
    </w:p>
    <w:p w:rsidR="00EF6B5F" w:rsidRPr="00BF3411" w:rsidRDefault="00EF6B5F" w:rsidP="00EF6B5F">
      <w:pPr>
        <w:widowControl w:val="0"/>
        <w:autoSpaceDE w:val="0"/>
        <w:autoSpaceDN w:val="0"/>
        <w:adjustRightInd w:val="0"/>
        <w:ind w:firstLine="426"/>
        <w:jc w:val="both"/>
        <w:rPr>
          <w:sz w:val="28"/>
          <w:szCs w:val="28"/>
          <w:lang w:val="kk-KZ"/>
        </w:rPr>
      </w:pPr>
      <w:r w:rsidRPr="00BF3411">
        <w:rPr>
          <w:rFonts w:eastAsia="Batang"/>
          <w:sz w:val="28"/>
          <w:szCs w:val="28"/>
          <w:lang w:val="kk-KZ" w:eastAsia="ko-KR"/>
        </w:rPr>
        <w:t xml:space="preserve">Ревакцинациядан 14 күн өткен соң тышқандардың барлық топтарына және 10 бас егілмеген ақ тышқанға бақылаулық </w:t>
      </w:r>
      <w:r w:rsidRPr="00BF3411">
        <w:rPr>
          <w:spacing w:val="1"/>
          <w:sz w:val="28"/>
          <w:szCs w:val="28"/>
          <w:lang w:val="kk-KZ"/>
        </w:rPr>
        <w:t>CVS-27</w:t>
      </w:r>
      <w:r w:rsidRPr="00BF3411">
        <w:rPr>
          <w:sz w:val="28"/>
          <w:szCs w:val="28"/>
          <w:vertAlign w:val="superscript"/>
          <w:lang w:val="kk-KZ"/>
        </w:rPr>
        <w:t xml:space="preserve"> </w:t>
      </w:r>
      <w:r w:rsidR="005E4902" w:rsidRPr="00BF3411">
        <w:rPr>
          <w:spacing w:val="1"/>
          <w:sz w:val="28"/>
          <w:szCs w:val="28"/>
          <w:lang w:val="kk-KZ"/>
        </w:rPr>
        <w:t>штамын</w:t>
      </w:r>
      <w:r w:rsidRPr="00BF3411">
        <w:rPr>
          <w:spacing w:val="1"/>
          <w:sz w:val="28"/>
          <w:szCs w:val="28"/>
          <w:lang w:val="kk-KZ"/>
        </w:rPr>
        <w:t>ан дайындалған вирустық суспензиямен (5-50 LD</w:t>
      </w:r>
      <w:r w:rsidRPr="00BF3411">
        <w:rPr>
          <w:spacing w:val="1"/>
          <w:sz w:val="28"/>
          <w:szCs w:val="28"/>
          <w:vertAlign w:val="subscript"/>
          <w:lang w:val="kk-KZ"/>
        </w:rPr>
        <w:t>50</w:t>
      </w:r>
      <w:r w:rsidRPr="00BF3411">
        <w:rPr>
          <w:spacing w:val="1"/>
          <w:sz w:val="28"/>
          <w:szCs w:val="28"/>
          <w:lang w:val="kk-KZ"/>
        </w:rPr>
        <w:t>/</w:t>
      </w:r>
      <w:r w:rsidRPr="00BF3411">
        <w:rPr>
          <w:sz w:val="28"/>
          <w:szCs w:val="28"/>
          <w:vertAlign w:val="subscript"/>
          <w:lang w:val="kk-KZ"/>
        </w:rPr>
        <w:t>0,03см</w:t>
      </w:r>
      <w:r w:rsidRPr="00BF3411">
        <w:rPr>
          <w:sz w:val="28"/>
          <w:szCs w:val="28"/>
          <w:vertAlign w:val="superscript"/>
          <w:lang w:val="kk-KZ"/>
        </w:rPr>
        <w:t>3</w:t>
      </w:r>
      <w:r w:rsidRPr="00BF3411">
        <w:rPr>
          <w:spacing w:val="1"/>
          <w:sz w:val="28"/>
          <w:szCs w:val="28"/>
          <w:lang w:val="kk-KZ"/>
        </w:rPr>
        <w:t xml:space="preserve"> вирустың жұмыс сұйылтпасы)</w:t>
      </w:r>
      <w:r w:rsidRPr="00BF3411">
        <w:rPr>
          <w:sz w:val="28"/>
          <w:szCs w:val="28"/>
          <w:vertAlign w:val="superscript"/>
          <w:lang w:val="kk-KZ"/>
        </w:rPr>
        <w:t xml:space="preserve"> </w:t>
      </w:r>
      <w:r w:rsidRPr="00BF3411">
        <w:rPr>
          <w:spacing w:val="1"/>
          <w:sz w:val="28"/>
          <w:szCs w:val="28"/>
          <w:lang w:val="kk-KZ"/>
        </w:rPr>
        <w:t>0,03 см</w:t>
      </w:r>
      <w:r w:rsidRPr="00BF3411">
        <w:rPr>
          <w:spacing w:val="1"/>
          <w:sz w:val="28"/>
          <w:szCs w:val="28"/>
          <w:vertAlign w:val="superscript"/>
          <w:lang w:val="kk-KZ"/>
        </w:rPr>
        <w:t xml:space="preserve">3 </w:t>
      </w:r>
      <w:r w:rsidRPr="00BF3411">
        <w:rPr>
          <w:spacing w:val="1"/>
          <w:sz w:val="28"/>
          <w:szCs w:val="28"/>
          <w:lang w:val="kk-KZ"/>
        </w:rPr>
        <w:t>мөлшерде</w:t>
      </w:r>
      <w:r w:rsidRPr="00BF3411">
        <w:rPr>
          <w:sz w:val="28"/>
          <w:szCs w:val="28"/>
          <w:lang w:val="kk-KZ"/>
        </w:rPr>
        <w:t xml:space="preserve"> интрацеребральді</w:t>
      </w:r>
      <w:r w:rsidRPr="00BF3411">
        <w:rPr>
          <w:sz w:val="28"/>
          <w:szCs w:val="28"/>
          <w:vertAlign w:val="superscript"/>
          <w:lang w:val="kk-KZ"/>
        </w:rPr>
        <w:t xml:space="preserve"> </w:t>
      </w:r>
      <w:r w:rsidRPr="00BF3411">
        <w:rPr>
          <w:sz w:val="28"/>
          <w:szCs w:val="28"/>
          <w:lang w:val="kk-KZ"/>
        </w:rPr>
        <w:t>жұқтырыл</w:t>
      </w:r>
      <w:r w:rsidR="00614D99" w:rsidRPr="00BF3411">
        <w:rPr>
          <w:sz w:val="28"/>
          <w:szCs w:val="28"/>
          <w:lang w:val="kk-KZ"/>
        </w:rPr>
        <w:t>ды (</w:t>
      </w:r>
      <w:r w:rsidR="00614D99" w:rsidRPr="00BF3411">
        <w:rPr>
          <w:bCs/>
          <w:sz w:val="28"/>
          <w:szCs w:val="28"/>
          <w:lang w:val="kk-KZ"/>
        </w:rPr>
        <w:t xml:space="preserve">Сурет </w:t>
      </w:r>
      <w:r w:rsidR="009A6534">
        <w:rPr>
          <w:bCs/>
          <w:sz w:val="28"/>
          <w:szCs w:val="28"/>
          <w:lang w:val="kk-KZ"/>
        </w:rPr>
        <w:t>4</w:t>
      </w:r>
      <w:r w:rsidR="00614D99" w:rsidRPr="00BF3411">
        <w:rPr>
          <w:sz w:val="28"/>
          <w:szCs w:val="28"/>
          <w:lang w:val="kk-KZ"/>
        </w:rPr>
        <w:t>).</w:t>
      </w:r>
    </w:p>
    <w:p w:rsidR="00EF6B5F" w:rsidRPr="00BF3411" w:rsidRDefault="00EF6B5F" w:rsidP="00EF6B5F">
      <w:pPr>
        <w:widowControl w:val="0"/>
        <w:autoSpaceDE w:val="0"/>
        <w:autoSpaceDN w:val="0"/>
        <w:adjustRightInd w:val="0"/>
        <w:ind w:firstLine="426"/>
        <w:jc w:val="both"/>
        <w:rPr>
          <w:sz w:val="28"/>
          <w:szCs w:val="28"/>
          <w:lang w:val="kk-KZ"/>
        </w:rPr>
      </w:pPr>
    </w:p>
    <w:tbl>
      <w:tblPr>
        <w:tblW w:w="0" w:type="auto"/>
        <w:jc w:val="center"/>
        <w:tblLook w:val="04A0" w:firstRow="1" w:lastRow="0" w:firstColumn="1" w:lastColumn="0" w:noHBand="0" w:noVBand="1"/>
      </w:tblPr>
      <w:tblGrid>
        <w:gridCol w:w="4912"/>
        <w:gridCol w:w="4942"/>
      </w:tblGrid>
      <w:tr w:rsidR="00102033" w:rsidRPr="00BF3411" w:rsidTr="00102033">
        <w:trPr>
          <w:jc w:val="center"/>
        </w:trPr>
        <w:tc>
          <w:tcPr>
            <w:tcW w:w="4476" w:type="dxa"/>
            <w:shd w:val="clear" w:color="auto" w:fill="auto"/>
          </w:tcPr>
          <w:p w:rsidR="00102033" w:rsidRPr="00BF3411" w:rsidRDefault="00102033" w:rsidP="00EF6B5F">
            <w:pPr>
              <w:tabs>
                <w:tab w:val="left" w:pos="4410"/>
              </w:tabs>
              <w:jc w:val="center"/>
              <w:rPr>
                <w:sz w:val="28"/>
                <w:szCs w:val="28"/>
                <w:lang w:val="kk-KZ"/>
              </w:rPr>
            </w:pPr>
            <w:r w:rsidRPr="00102033">
              <w:rPr>
                <w:noProof/>
              </w:rPr>
              <w:drawing>
                <wp:inline distT="0" distB="0" distL="0" distR="0" wp14:anchorId="4E9B697A" wp14:editId="3B2A4D61">
                  <wp:extent cx="3009900" cy="1768475"/>
                  <wp:effectExtent l="0" t="0" r="0" b="3175"/>
                  <wp:docPr id="25" name="Рисунок 7" descr="C:\Users\ACER\Downloads\WhatsApp Image 2021-06-21 at 08.41.06.jpeg"/>
                  <wp:cNvGraphicFramePr/>
                  <a:graphic xmlns:a="http://schemas.openxmlformats.org/drawingml/2006/main">
                    <a:graphicData uri="http://schemas.openxmlformats.org/drawingml/2006/picture">
                      <pic:pic xmlns:pic="http://schemas.openxmlformats.org/drawingml/2006/picture">
                        <pic:nvPicPr>
                          <pic:cNvPr id="8" name="Рисунок 7" descr="C:\Users\ACER\Downloads\WhatsApp Image 2021-06-21 at 08.41.06.jpeg"/>
                          <pic:cNvPicPr/>
                        </pic:nvPicPr>
                        <pic:blipFill rotWithShape="1">
                          <a:blip r:embed="rId40" cstate="print">
                            <a:extLst>
                              <a:ext uri="{28A0092B-C50C-407E-A947-70E740481C1C}">
                                <a14:useLocalDpi xmlns:a14="http://schemas.microsoft.com/office/drawing/2010/main" val="0"/>
                              </a:ext>
                            </a:extLst>
                          </a:blip>
                          <a:srcRect l="3539" t="40030" r="24416" b="22978"/>
                          <a:stretch/>
                        </pic:blipFill>
                        <pic:spPr bwMode="auto">
                          <a:xfrm>
                            <a:off x="0" y="0"/>
                            <a:ext cx="3044003" cy="17885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62" w:type="dxa"/>
            <w:shd w:val="clear" w:color="auto" w:fill="auto"/>
          </w:tcPr>
          <w:p w:rsidR="00102033" w:rsidRPr="00BF3411" w:rsidRDefault="00102033" w:rsidP="00EF6B5F">
            <w:pPr>
              <w:tabs>
                <w:tab w:val="left" w:pos="142"/>
                <w:tab w:val="left" w:pos="3432"/>
              </w:tabs>
              <w:jc w:val="center"/>
              <w:rPr>
                <w:sz w:val="28"/>
                <w:szCs w:val="28"/>
                <w:lang w:val="kk-KZ"/>
              </w:rPr>
            </w:pPr>
            <w:r w:rsidRPr="00BF3411">
              <w:rPr>
                <w:noProof/>
              </w:rPr>
              <w:drawing>
                <wp:inline distT="0" distB="0" distL="0" distR="0" wp14:anchorId="60E756D5" wp14:editId="25FB05FE">
                  <wp:extent cx="3028950" cy="1768316"/>
                  <wp:effectExtent l="0" t="0" r="0" b="3810"/>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1">
                            <a:extLst>
                              <a:ext uri="{28A0092B-C50C-407E-A947-70E740481C1C}">
                                <a14:useLocalDpi xmlns:a14="http://schemas.microsoft.com/office/drawing/2010/main" val="0"/>
                              </a:ext>
                            </a:extLst>
                          </a:blip>
                          <a:srcRect l="32994" t="54401" r="33011" b="16072"/>
                          <a:stretch>
                            <a:fillRect/>
                          </a:stretch>
                        </pic:blipFill>
                        <pic:spPr bwMode="auto">
                          <a:xfrm>
                            <a:off x="0" y="0"/>
                            <a:ext cx="3184210" cy="1858957"/>
                          </a:xfrm>
                          <a:prstGeom prst="rect">
                            <a:avLst/>
                          </a:prstGeom>
                          <a:noFill/>
                          <a:ln>
                            <a:noFill/>
                          </a:ln>
                        </pic:spPr>
                      </pic:pic>
                    </a:graphicData>
                  </a:graphic>
                </wp:inline>
              </w:drawing>
            </w:r>
          </w:p>
        </w:tc>
      </w:tr>
    </w:tbl>
    <w:p w:rsidR="00614D99" w:rsidRPr="00BF3411" w:rsidRDefault="00614D99" w:rsidP="00EF6B5F">
      <w:pPr>
        <w:tabs>
          <w:tab w:val="left" w:pos="142"/>
          <w:tab w:val="left" w:pos="3432"/>
        </w:tabs>
        <w:ind w:firstLine="426"/>
        <w:jc w:val="center"/>
        <w:rPr>
          <w:bCs/>
          <w:sz w:val="28"/>
          <w:szCs w:val="28"/>
          <w:lang w:val="kk-KZ"/>
        </w:rPr>
      </w:pPr>
    </w:p>
    <w:p w:rsidR="00EF6B5F" w:rsidRPr="00BF3411" w:rsidRDefault="009A51C5" w:rsidP="00EF6B5F">
      <w:pPr>
        <w:tabs>
          <w:tab w:val="left" w:pos="142"/>
          <w:tab w:val="left" w:pos="3432"/>
        </w:tabs>
        <w:ind w:firstLine="426"/>
        <w:jc w:val="center"/>
        <w:rPr>
          <w:bCs/>
          <w:sz w:val="28"/>
          <w:szCs w:val="28"/>
          <w:lang w:val="kk-KZ"/>
        </w:rPr>
      </w:pPr>
      <w:r w:rsidRPr="00BF3411">
        <w:rPr>
          <w:bCs/>
          <w:sz w:val="28"/>
          <w:szCs w:val="28"/>
          <w:lang w:val="kk-KZ"/>
        </w:rPr>
        <w:t xml:space="preserve">Сурет </w:t>
      </w:r>
      <w:r w:rsidR="009A6534">
        <w:rPr>
          <w:bCs/>
          <w:sz w:val="28"/>
          <w:szCs w:val="28"/>
          <w:lang w:val="kk-KZ"/>
        </w:rPr>
        <w:t>4</w:t>
      </w:r>
      <w:r w:rsidR="00EF6B5F" w:rsidRPr="00BF3411">
        <w:rPr>
          <w:bCs/>
          <w:sz w:val="28"/>
          <w:szCs w:val="28"/>
          <w:lang w:val="kk-KZ"/>
        </w:rPr>
        <w:t xml:space="preserve"> – </w:t>
      </w:r>
      <w:r w:rsidR="00EF6B5F" w:rsidRPr="00BF3411">
        <w:rPr>
          <w:rFonts w:eastAsia="Batang"/>
          <w:sz w:val="28"/>
          <w:szCs w:val="28"/>
          <w:lang w:val="kk-KZ" w:eastAsia="ko-KR"/>
        </w:rPr>
        <w:t xml:space="preserve">CVS-27 референс </w:t>
      </w:r>
      <w:r w:rsidR="005E4902" w:rsidRPr="00BF3411">
        <w:rPr>
          <w:rFonts w:eastAsia="Batang"/>
          <w:sz w:val="28"/>
          <w:szCs w:val="28"/>
          <w:lang w:val="kk-KZ" w:eastAsia="ko-KR"/>
        </w:rPr>
        <w:t>штамын</w:t>
      </w:r>
      <w:r w:rsidR="00EF6B5F" w:rsidRPr="00BF3411">
        <w:rPr>
          <w:rFonts w:eastAsia="Batang"/>
          <w:sz w:val="28"/>
          <w:szCs w:val="28"/>
          <w:lang w:val="kk-KZ" w:eastAsia="ko-KR"/>
        </w:rPr>
        <w:t>ан дайындалған қоздырушы вирусты интрацеребральді жұқтыру</w:t>
      </w:r>
    </w:p>
    <w:p w:rsidR="005257CD" w:rsidRPr="00BF3411" w:rsidRDefault="005257CD" w:rsidP="00EF6B5F">
      <w:pPr>
        <w:ind w:firstLine="426"/>
        <w:jc w:val="both"/>
        <w:rPr>
          <w:color w:val="FF0000"/>
          <w:sz w:val="28"/>
          <w:szCs w:val="28"/>
          <w:lang w:val="kk-KZ"/>
        </w:rPr>
      </w:pPr>
      <w:bookmarkStart w:id="0" w:name="_GoBack"/>
      <w:bookmarkEnd w:id="0"/>
    </w:p>
    <w:p w:rsidR="00497C5D" w:rsidRPr="00BF3411" w:rsidRDefault="00497C5D" w:rsidP="00497C5D">
      <w:pPr>
        <w:ind w:firstLine="426"/>
        <w:jc w:val="both"/>
        <w:rPr>
          <w:sz w:val="28"/>
          <w:szCs w:val="28"/>
          <w:lang w:val="kk-KZ"/>
        </w:rPr>
      </w:pPr>
      <w:r w:rsidRPr="00BF3411">
        <w:rPr>
          <w:spacing w:val="1"/>
          <w:sz w:val="28"/>
          <w:szCs w:val="28"/>
          <w:lang w:val="kk-KZ"/>
        </w:rPr>
        <w:t>CVS-27 референс-штамының жұқтыру титрін анықтау үшін, в</w:t>
      </w:r>
      <w:r w:rsidRPr="00BF3411">
        <w:rPr>
          <w:sz w:val="28"/>
          <w:szCs w:val="28"/>
          <w:lang w:val="kk-KZ"/>
        </w:rPr>
        <w:t xml:space="preserve">ирустың мөлшері алдын-ала титрлеу нәтижелері бойынша есептеледі. Вирустың нақты </w:t>
      </w:r>
      <w:r w:rsidRPr="00BF3411">
        <w:rPr>
          <w:spacing w:val="1"/>
          <w:sz w:val="28"/>
          <w:szCs w:val="28"/>
          <w:lang w:val="kk-KZ"/>
        </w:rPr>
        <w:t>LD</w:t>
      </w:r>
      <w:r w:rsidRPr="00BF3411">
        <w:rPr>
          <w:spacing w:val="1"/>
          <w:sz w:val="28"/>
          <w:szCs w:val="28"/>
          <w:vertAlign w:val="subscript"/>
          <w:lang w:val="kk-KZ"/>
        </w:rPr>
        <w:t>50</w:t>
      </w:r>
      <w:r w:rsidRPr="00BF3411">
        <w:rPr>
          <w:sz w:val="28"/>
          <w:szCs w:val="28"/>
          <w:vertAlign w:val="subscript"/>
          <w:lang w:val="kk-KZ"/>
        </w:rPr>
        <w:t xml:space="preserve"> </w:t>
      </w:r>
      <w:r w:rsidRPr="00BF3411">
        <w:rPr>
          <w:sz w:val="28"/>
          <w:szCs w:val="28"/>
          <w:lang w:val="kk-KZ"/>
        </w:rPr>
        <w:t xml:space="preserve">дозасын анықтау үшін 10 еселенген </w:t>
      </w:r>
      <w:r w:rsidRPr="00BF3411">
        <w:rPr>
          <w:spacing w:val="1"/>
          <w:sz w:val="28"/>
          <w:szCs w:val="28"/>
          <w:lang w:val="kk-KZ"/>
        </w:rPr>
        <w:t>(10</w:t>
      </w:r>
      <w:r w:rsidRPr="00BF3411">
        <w:rPr>
          <w:spacing w:val="1"/>
          <w:sz w:val="28"/>
          <w:szCs w:val="28"/>
          <w:vertAlign w:val="superscript"/>
          <w:lang w:val="kk-KZ"/>
        </w:rPr>
        <w:t>-1</w:t>
      </w:r>
      <w:r w:rsidRPr="00BF3411">
        <w:rPr>
          <w:spacing w:val="1"/>
          <w:sz w:val="28"/>
          <w:szCs w:val="28"/>
          <w:lang w:val="kk-KZ"/>
        </w:rPr>
        <w:t>, 10</w:t>
      </w:r>
      <w:r w:rsidRPr="00BF3411">
        <w:rPr>
          <w:spacing w:val="1"/>
          <w:sz w:val="28"/>
          <w:szCs w:val="28"/>
          <w:vertAlign w:val="superscript"/>
          <w:lang w:val="kk-KZ"/>
        </w:rPr>
        <w:t>-2</w:t>
      </w:r>
      <w:r w:rsidRPr="00BF3411">
        <w:rPr>
          <w:spacing w:val="1"/>
          <w:sz w:val="28"/>
          <w:szCs w:val="28"/>
          <w:lang w:val="kk-KZ"/>
        </w:rPr>
        <w:t>, 10</w:t>
      </w:r>
      <w:r w:rsidRPr="00BF3411">
        <w:rPr>
          <w:spacing w:val="1"/>
          <w:sz w:val="28"/>
          <w:szCs w:val="28"/>
          <w:vertAlign w:val="superscript"/>
          <w:lang w:val="kk-KZ"/>
        </w:rPr>
        <w:t>-3</w:t>
      </w:r>
      <w:r w:rsidRPr="00BF3411">
        <w:rPr>
          <w:spacing w:val="1"/>
          <w:sz w:val="28"/>
          <w:szCs w:val="28"/>
          <w:lang w:val="kk-KZ"/>
        </w:rPr>
        <w:t>, 10</w:t>
      </w:r>
      <w:r w:rsidRPr="00BF3411">
        <w:rPr>
          <w:spacing w:val="1"/>
          <w:sz w:val="28"/>
          <w:szCs w:val="28"/>
          <w:vertAlign w:val="superscript"/>
          <w:lang w:val="kk-KZ"/>
        </w:rPr>
        <w:t>-4</w:t>
      </w:r>
      <w:r w:rsidRPr="00BF3411">
        <w:rPr>
          <w:spacing w:val="1"/>
          <w:sz w:val="28"/>
          <w:szCs w:val="28"/>
          <w:lang w:val="kk-KZ"/>
        </w:rPr>
        <w:t>)</w:t>
      </w:r>
      <w:r w:rsidRPr="00BF3411">
        <w:rPr>
          <w:sz w:val="28"/>
          <w:szCs w:val="28"/>
          <w:lang w:val="kk-KZ"/>
        </w:rPr>
        <w:t xml:space="preserve"> сұйылту арқылы инфекциялық титрі кемінде 6,50 lg 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болатын вирус суспензиясы дайындалды. Вирустық суспензияның әр сұйылтпасын 10 бас ақ тышқанға 0,03см</w:t>
      </w:r>
      <w:r w:rsidRPr="00BF3411">
        <w:rPr>
          <w:sz w:val="28"/>
          <w:szCs w:val="28"/>
          <w:vertAlign w:val="superscript"/>
          <w:lang w:val="kk-KZ"/>
        </w:rPr>
        <w:t xml:space="preserve">3 </w:t>
      </w:r>
      <w:r w:rsidRPr="00BF3411">
        <w:rPr>
          <w:sz w:val="28"/>
          <w:szCs w:val="28"/>
          <w:lang w:val="kk-KZ"/>
        </w:rPr>
        <w:t xml:space="preserve">дозада интрацеребральды жұқтырылды. Бақылау тобы ретінде 10 бас ақ тышқан алынды. Жануарлар 14 тәулік бақылауға алынды. </w:t>
      </w:r>
    </w:p>
    <w:p w:rsidR="00497C5D" w:rsidRPr="00BF3411" w:rsidRDefault="00497C5D" w:rsidP="00497C5D">
      <w:pPr>
        <w:ind w:firstLine="426"/>
        <w:jc w:val="both"/>
        <w:rPr>
          <w:sz w:val="28"/>
          <w:szCs w:val="28"/>
          <w:lang w:val="kk-KZ"/>
        </w:rPr>
      </w:pPr>
      <w:r w:rsidRPr="00BF3411">
        <w:rPr>
          <w:bCs/>
          <w:spacing w:val="1"/>
          <w:sz w:val="28"/>
          <w:szCs w:val="28"/>
          <w:lang w:val="kk-KZ"/>
        </w:rPr>
        <w:t xml:space="preserve">Вирустың соңғы сұйылтпа титрін </w:t>
      </w:r>
      <w:r w:rsidRPr="00BF3411">
        <w:rPr>
          <w:sz w:val="28"/>
          <w:szCs w:val="28"/>
          <w:lang w:val="kk-KZ"/>
        </w:rPr>
        <w:t xml:space="preserve">жұқтырылған мөлшерінен </w:t>
      </w:r>
      <w:r w:rsidRPr="00BF3411">
        <w:rPr>
          <w:bCs/>
          <w:spacing w:val="1"/>
          <w:sz w:val="28"/>
          <w:szCs w:val="28"/>
          <w:lang w:val="kk-KZ"/>
        </w:rPr>
        <w:t xml:space="preserve">сақталған </w:t>
      </w:r>
      <w:r w:rsidRPr="00BF3411">
        <w:rPr>
          <w:sz w:val="28"/>
          <w:szCs w:val="28"/>
          <w:lang w:val="kk-KZ"/>
        </w:rPr>
        <w:t>50% тышқанға инфекциялық жұқтыру дозасы (Инфицирующая доза-ИД</w:t>
      </w:r>
      <w:r w:rsidRPr="00BF3411">
        <w:rPr>
          <w:sz w:val="28"/>
          <w:szCs w:val="28"/>
          <w:vertAlign w:val="subscript"/>
          <w:lang w:val="kk-KZ"/>
        </w:rPr>
        <w:t>50/0,03см</w:t>
      </w:r>
      <w:r w:rsidRPr="00BF3411">
        <w:rPr>
          <w:sz w:val="28"/>
          <w:szCs w:val="28"/>
          <w:vertAlign w:val="superscript"/>
          <w:lang w:val="kk-KZ"/>
        </w:rPr>
        <w:t>3</w:t>
      </w:r>
      <w:r w:rsidRPr="00BF3411">
        <w:rPr>
          <w:sz w:val="28"/>
          <w:szCs w:val="28"/>
          <w:lang w:val="kk-KZ"/>
        </w:rPr>
        <w:t xml:space="preserve">) бойынша есептелді. </w:t>
      </w:r>
    </w:p>
    <w:p w:rsidR="00497C5D" w:rsidRPr="00BF3411" w:rsidRDefault="00497C5D" w:rsidP="00EF6B5F">
      <w:pPr>
        <w:tabs>
          <w:tab w:val="left" w:pos="3432"/>
        </w:tabs>
        <w:ind w:firstLine="426"/>
        <w:jc w:val="both"/>
        <w:rPr>
          <w:b/>
          <w:sz w:val="28"/>
          <w:szCs w:val="28"/>
          <w:lang w:val="kk-KZ"/>
        </w:rPr>
      </w:pPr>
    </w:p>
    <w:p w:rsidR="00EF6B5F" w:rsidRPr="00BF3411" w:rsidRDefault="00B102D7" w:rsidP="00EF6B5F">
      <w:pPr>
        <w:tabs>
          <w:tab w:val="left" w:pos="3432"/>
        </w:tabs>
        <w:ind w:firstLine="426"/>
        <w:jc w:val="both"/>
        <w:rPr>
          <w:b/>
          <w:sz w:val="28"/>
          <w:szCs w:val="28"/>
          <w:lang w:val="kk-KZ"/>
        </w:rPr>
      </w:pPr>
      <w:r w:rsidRPr="00BF3411">
        <w:rPr>
          <w:b/>
          <w:sz w:val="28"/>
          <w:szCs w:val="28"/>
          <w:shd w:val="clear" w:color="auto" w:fill="FFFFFF"/>
          <w:lang w:val="kk-KZ"/>
        </w:rPr>
        <w:t>«Rhаbdovaс</w:t>
      </w:r>
      <w:r w:rsidRPr="00BF3411">
        <w:rPr>
          <w:b/>
          <w:sz w:val="28"/>
          <w:szCs w:val="28"/>
          <w:shd w:val="clear" w:color="auto" w:fill="FFFFFF"/>
          <w:vertAlign w:val="superscript"/>
          <w:lang w:val="kk-KZ"/>
        </w:rPr>
        <w:t>®</w:t>
      </w:r>
      <w:r w:rsidRPr="00BF3411">
        <w:rPr>
          <w:b/>
          <w:sz w:val="28"/>
          <w:szCs w:val="28"/>
          <w:shd w:val="clear" w:color="auto" w:fill="FFFFFF"/>
          <w:lang w:val="kk-KZ"/>
        </w:rPr>
        <w:t>»</w:t>
      </w:r>
      <w:r w:rsidRPr="00BF3411">
        <w:rPr>
          <w:sz w:val="28"/>
          <w:szCs w:val="28"/>
          <w:shd w:val="clear" w:color="auto" w:fill="FFFFFF"/>
          <w:lang w:val="kk-KZ"/>
        </w:rPr>
        <w:t xml:space="preserve"> </w:t>
      </w:r>
      <w:r w:rsidR="00EF6B5F" w:rsidRPr="00BF3411">
        <w:rPr>
          <w:b/>
          <w:sz w:val="28"/>
          <w:szCs w:val="28"/>
          <w:lang w:val="kk-KZ"/>
        </w:rPr>
        <w:t xml:space="preserve">вакцинасы егілген жануарлардағы қан сарысуының </w:t>
      </w:r>
      <w:r w:rsidR="009A6534">
        <w:rPr>
          <w:b/>
          <w:sz w:val="28"/>
          <w:szCs w:val="28"/>
          <w:lang w:val="kk-KZ"/>
        </w:rPr>
        <w:t>бейтарапта</w:t>
      </w:r>
      <w:r w:rsidR="00374AD2" w:rsidRPr="00BF3411">
        <w:rPr>
          <w:b/>
          <w:sz w:val="28"/>
          <w:szCs w:val="28"/>
          <w:lang w:val="kk-KZ"/>
        </w:rPr>
        <w:t xml:space="preserve">у </w:t>
      </w:r>
      <w:r w:rsidR="00EF6B5F" w:rsidRPr="00BF3411">
        <w:rPr>
          <w:b/>
          <w:sz w:val="28"/>
          <w:szCs w:val="28"/>
          <w:lang w:val="kk-KZ"/>
        </w:rPr>
        <w:t xml:space="preserve">титрін </w:t>
      </w:r>
      <w:r w:rsidR="00374AD2" w:rsidRPr="00BF3411">
        <w:rPr>
          <w:b/>
          <w:sz w:val="28"/>
          <w:szCs w:val="28"/>
          <w:lang w:val="kk-KZ"/>
        </w:rPr>
        <w:t>анықта</w:t>
      </w:r>
      <w:r w:rsidR="00EF6B5F" w:rsidRPr="00BF3411">
        <w:rPr>
          <w:b/>
          <w:sz w:val="28"/>
          <w:szCs w:val="28"/>
          <w:lang w:val="kk-KZ"/>
        </w:rPr>
        <w:t>у</w:t>
      </w:r>
    </w:p>
    <w:p w:rsidR="009A6534" w:rsidRDefault="009A6534" w:rsidP="009A6534">
      <w:pPr>
        <w:widowControl w:val="0"/>
        <w:autoSpaceDE w:val="0"/>
        <w:autoSpaceDN w:val="0"/>
        <w:adjustRightInd w:val="0"/>
        <w:ind w:firstLine="426"/>
        <w:jc w:val="both"/>
        <w:rPr>
          <w:sz w:val="28"/>
          <w:szCs w:val="28"/>
          <w:lang w:val="kk-KZ"/>
        </w:rPr>
      </w:pPr>
      <w:r>
        <w:rPr>
          <w:sz w:val="28"/>
          <w:szCs w:val="28"/>
          <w:lang w:val="kk-KZ"/>
        </w:rPr>
        <w:t>Вирусты бейтарапта</w:t>
      </w:r>
      <w:r w:rsidR="00EF6B5F" w:rsidRPr="00BF3411">
        <w:rPr>
          <w:sz w:val="28"/>
          <w:szCs w:val="28"/>
          <w:lang w:val="kk-KZ"/>
        </w:rPr>
        <w:t>у реакциясында антиденелер титрін анықтау үшін, Игла МЕМ қорек ортасында зарарсыздандырылған 24 ұяшықты плашкаларға ІҚМ қансарысуы сұйылтпасы (екі сатылы) дайындалды. Әр</w:t>
      </w:r>
      <w:r w:rsidR="00AC4F35" w:rsidRPr="00BF3411">
        <w:rPr>
          <w:sz w:val="28"/>
          <w:szCs w:val="28"/>
          <w:lang w:val="kk-KZ"/>
        </w:rPr>
        <w:t xml:space="preserve"> </w:t>
      </w:r>
      <w:r w:rsidR="00EF6B5F" w:rsidRPr="00BF3411">
        <w:rPr>
          <w:sz w:val="28"/>
          <w:szCs w:val="28"/>
          <w:lang w:val="kk-KZ"/>
        </w:rPr>
        <w:t xml:space="preserve">бір сарысуды сұйылту үшін 4 ұяшық пайдаланылды. </w:t>
      </w:r>
    </w:p>
    <w:p w:rsidR="009A6534" w:rsidRDefault="00EF6B5F" w:rsidP="009A6534">
      <w:pPr>
        <w:widowControl w:val="0"/>
        <w:autoSpaceDE w:val="0"/>
        <w:autoSpaceDN w:val="0"/>
        <w:adjustRightInd w:val="0"/>
        <w:ind w:firstLine="426"/>
        <w:jc w:val="both"/>
        <w:rPr>
          <w:color w:val="FF0000"/>
          <w:sz w:val="28"/>
          <w:szCs w:val="28"/>
          <w:lang w:val="kk-KZ"/>
        </w:rPr>
      </w:pPr>
      <w:r w:rsidRPr="00BF3411">
        <w:rPr>
          <w:sz w:val="28"/>
          <w:szCs w:val="28"/>
          <w:lang w:val="kk-KZ"/>
        </w:rPr>
        <w:t>Сонымен қатар, стандартты қан сарысуы да дәл осылай титрленді. Дайындалған қан сарысуды сұйылтуға 100 МЛД</w:t>
      </w:r>
      <w:r w:rsidRPr="00BF3411">
        <w:rPr>
          <w:sz w:val="28"/>
          <w:szCs w:val="28"/>
          <w:vertAlign w:val="subscript"/>
          <w:lang w:val="kk-KZ"/>
        </w:rPr>
        <w:t>50</w:t>
      </w:r>
      <w:r w:rsidRPr="00BF3411">
        <w:rPr>
          <w:sz w:val="28"/>
          <w:szCs w:val="28"/>
          <w:lang w:val="kk-KZ"/>
        </w:rPr>
        <w:t xml:space="preserve"> құтырық вирусының CVS-11 штаммы қосылды, қан сарысу - вирус қоспасы 1,5 сағат ішінде 37°C температурада СО</w:t>
      </w:r>
      <w:r w:rsidRPr="00BF3411">
        <w:rPr>
          <w:sz w:val="28"/>
          <w:szCs w:val="28"/>
          <w:vertAlign w:val="subscript"/>
          <w:lang w:val="kk-KZ"/>
        </w:rPr>
        <w:t>2</w:t>
      </w:r>
      <w:r w:rsidRPr="00BF3411">
        <w:rPr>
          <w:sz w:val="28"/>
          <w:szCs w:val="28"/>
          <w:lang w:val="kk-KZ"/>
        </w:rPr>
        <w:t xml:space="preserve"> термостатта инкубацияланады. Осыдан кейін қоспаға </w:t>
      </w:r>
      <w:r w:rsidR="005E4902" w:rsidRPr="00BF3411">
        <w:rPr>
          <w:sz w:val="28"/>
          <w:szCs w:val="28"/>
          <w:lang w:val="kk-KZ"/>
        </w:rPr>
        <w:t>үздіксіз</w:t>
      </w:r>
      <w:r w:rsidRPr="00BF3411">
        <w:rPr>
          <w:sz w:val="28"/>
          <w:szCs w:val="28"/>
          <w:lang w:val="kk-KZ"/>
        </w:rPr>
        <w:t xml:space="preserve"> өсетін </w:t>
      </w:r>
      <w:r w:rsidR="00411B5E" w:rsidRPr="00BF3411">
        <w:rPr>
          <w:sz w:val="28"/>
          <w:szCs w:val="28"/>
          <w:lang w:val="kk-KZ"/>
        </w:rPr>
        <w:t xml:space="preserve">ВНК-21 (С-13) </w:t>
      </w:r>
      <w:r w:rsidRPr="00BF3411">
        <w:rPr>
          <w:sz w:val="28"/>
          <w:szCs w:val="28"/>
          <w:lang w:val="kk-KZ"/>
        </w:rPr>
        <w:t>ж</w:t>
      </w:r>
      <w:r w:rsidR="005A75F7" w:rsidRPr="00BF3411">
        <w:rPr>
          <w:sz w:val="28"/>
          <w:szCs w:val="28"/>
          <w:lang w:val="kk-KZ"/>
        </w:rPr>
        <w:t>асуша өсіндісі қосылып 72 сағат</w:t>
      </w:r>
      <w:r w:rsidRPr="00BF3411">
        <w:rPr>
          <w:sz w:val="28"/>
          <w:szCs w:val="28"/>
          <w:lang w:val="kk-KZ"/>
        </w:rPr>
        <w:t xml:space="preserve"> 37</w:t>
      </w:r>
      <w:r w:rsidRPr="00BF3411">
        <w:rPr>
          <w:sz w:val="28"/>
          <w:szCs w:val="28"/>
          <w:vertAlign w:val="superscript"/>
          <w:lang w:val="kk-KZ"/>
        </w:rPr>
        <w:t>о</w:t>
      </w:r>
      <w:r w:rsidRPr="00BF3411">
        <w:rPr>
          <w:sz w:val="28"/>
          <w:szCs w:val="28"/>
          <w:lang w:val="kk-KZ"/>
        </w:rPr>
        <w:t xml:space="preserve">С температурада инкубацияланды. Қоректік орталар ұяшықтардан алынып, жасушалар </w:t>
      </w:r>
      <w:r w:rsidRPr="00BF3411">
        <w:rPr>
          <w:color w:val="000000"/>
          <w:sz w:val="28"/>
          <w:szCs w:val="28"/>
          <w:lang w:val="kk-KZ"/>
        </w:rPr>
        <w:t xml:space="preserve">флуоресцентті </w:t>
      </w:r>
      <w:r w:rsidRPr="00567897">
        <w:rPr>
          <w:sz w:val="28"/>
          <w:szCs w:val="28"/>
          <w:lang w:val="kk-KZ"/>
        </w:rPr>
        <w:t>антидене әдісімен (ФАӘ) боялды. Реакцияны есепке алу люминесцентті микроскоппен жүргізілді [</w:t>
      </w:r>
      <w:r w:rsidR="00567897">
        <w:rPr>
          <w:sz w:val="28"/>
          <w:szCs w:val="28"/>
          <w:lang w:val="kk-KZ"/>
        </w:rPr>
        <w:t xml:space="preserve">245, </w:t>
      </w:r>
      <w:r w:rsidRPr="00567897">
        <w:rPr>
          <w:sz w:val="28"/>
          <w:szCs w:val="28"/>
          <w:lang w:val="kk-KZ"/>
        </w:rPr>
        <w:t>24</w:t>
      </w:r>
      <w:r w:rsidR="00567897" w:rsidRPr="00567897">
        <w:rPr>
          <w:sz w:val="28"/>
          <w:szCs w:val="28"/>
          <w:lang w:val="kk-KZ"/>
        </w:rPr>
        <w:t>6</w:t>
      </w:r>
      <w:r w:rsidRPr="00567897">
        <w:rPr>
          <w:sz w:val="28"/>
          <w:szCs w:val="28"/>
          <w:lang w:val="kk-KZ"/>
        </w:rPr>
        <w:t>]</w:t>
      </w:r>
      <w:r w:rsidR="009A6534" w:rsidRPr="00567897">
        <w:rPr>
          <w:sz w:val="28"/>
          <w:szCs w:val="28"/>
          <w:lang w:val="kk-KZ"/>
        </w:rPr>
        <w:t xml:space="preserve">. </w:t>
      </w:r>
    </w:p>
    <w:p w:rsidR="00EF6B5F" w:rsidRPr="00BF3411" w:rsidRDefault="00EF6B5F" w:rsidP="009A6534">
      <w:pPr>
        <w:widowControl w:val="0"/>
        <w:autoSpaceDE w:val="0"/>
        <w:autoSpaceDN w:val="0"/>
        <w:adjustRightInd w:val="0"/>
        <w:jc w:val="both"/>
        <w:rPr>
          <w:sz w:val="28"/>
          <w:szCs w:val="28"/>
          <w:lang w:val="kk-KZ"/>
        </w:rPr>
      </w:pPr>
      <w:r w:rsidRPr="00BF3411">
        <w:rPr>
          <w:sz w:val="28"/>
          <w:szCs w:val="28"/>
          <w:lang w:val="kk-KZ"/>
        </w:rPr>
        <w:t>Ашық жасыл түстің ошақтары болмаған жағдайда реакция оң деп саналды. Антидене титрін есептеу төмендегі формула бойынша жүргізілді:</w:t>
      </w:r>
    </w:p>
    <w:p w:rsidR="00EF6B5F" w:rsidRPr="00BF3411" w:rsidRDefault="00EF6B5F" w:rsidP="00EF6B5F">
      <w:pPr>
        <w:pStyle w:val="a3"/>
        <w:widowControl w:val="0"/>
        <w:numPr>
          <w:ilvl w:val="0"/>
          <w:numId w:val="10"/>
        </w:numPr>
        <w:autoSpaceDE w:val="0"/>
        <w:autoSpaceDN w:val="0"/>
        <w:adjustRightInd w:val="0"/>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Зерттелетін қан сарысудың әрекет етуші тиімді дозасы (ED</w:t>
      </w:r>
      <w:r w:rsidRPr="00BF3411">
        <w:rPr>
          <w:rFonts w:ascii="Times New Roman" w:hAnsi="Times New Roman"/>
          <w:sz w:val="28"/>
          <w:szCs w:val="28"/>
          <w:vertAlign w:val="subscript"/>
          <w:lang w:val="kk-KZ"/>
        </w:rPr>
        <w:t>50</w:t>
      </w:r>
      <w:r w:rsidRPr="00BF3411">
        <w:rPr>
          <w:rFonts w:ascii="Times New Roman" w:hAnsi="Times New Roman"/>
          <w:sz w:val="28"/>
          <w:szCs w:val="28"/>
          <w:lang w:val="kk-KZ"/>
        </w:rPr>
        <w:t>) есебі (анықтамалық сарысу):</w:t>
      </w:r>
    </w:p>
    <w:p w:rsidR="00EF6B5F" w:rsidRPr="00BF3411" w:rsidRDefault="00EF6B5F" w:rsidP="00EF6B5F">
      <w:pPr>
        <w:pStyle w:val="a3"/>
        <w:widowControl w:val="0"/>
        <w:numPr>
          <w:ilvl w:val="1"/>
          <w:numId w:val="7"/>
        </w:numPr>
        <w:autoSpaceDE w:val="0"/>
        <w:autoSpaceDN w:val="0"/>
        <w:adjustRightInd w:val="0"/>
        <w:spacing w:after="0" w:line="240" w:lineRule="auto"/>
        <w:ind w:firstLine="426"/>
        <w:jc w:val="both"/>
        <w:rPr>
          <w:rFonts w:ascii="Times New Roman" w:hAnsi="Times New Roman"/>
          <w:sz w:val="28"/>
          <w:szCs w:val="28"/>
          <w:lang w:val="kk-KZ"/>
        </w:rPr>
      </w:pPr>
      <w:r w:rsidRPr="00BF3411">
        <w:rPr>
          <w:rFonts w:ascii="Times New Roman" w:hAnsi="Times New Roman"/>
          <w:sz w:val="28"/>
          <w:szCs w:val="28"/>
          <w:lang w:val="kk-KZ"/>
        </w:rPr>
        <w:t>Соңғы нүктенің 50% -ын есептеу</w:t>
      </w:r>
    </w:p>
    <w:p w:rsidR="00EF6B5F" w:rsidRPr="00BF3411" w:rsidRDefault="00EF6B5F" w:rsidP="00EF6B5F">
      <w:pPr>
        <w:pStyle w:val="a3"/>
        <w:widowControl w:val="0"/>
        <w:autoSpaceDE w:val="0"/>
        <w:autoSpaceDN w:val="0"/>
        <w:adjustRightInd w:val="0"/>
        <w:spacing w:after="0" w:line="240" w:lineRule="auto"/>
        <w:ind w:left="426"/>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1447"/>
        <w:gridCol w:w="1593"/>
        <w:gridCol w:w="3085"/>
      </w:tblGrid>
      <w:tr w:rsidR="00EF6B5F" w:rsidRPr="00BF3411" w:rsidTr="00EF6B5F">
        <w:trPr>
          <w:trHeight w:val="314"/>
          <w:jc w:val="center"/>
        </w:trPr>
        <w:tc>
          <w:tcPr>
            <w:tcW w:w="1447" w:type="dxa"/>
          </w:tcPr>
          <w:p w:rsidR="00EF6B5F" w:rsidRPr="00BF3411" w:rsidRDefault="00EF6B5F" w:rsidP="00EF6B5F">
            <w:pPr>
              <w:ind w:firstLine="426"/>
              <w:jc w:val="center"/>
              <w:rPr>
                <w:sz w:val="28"/>
                <w:szCs w:val="28"/>
                <w:lang w:val="kk-KZ" w:eastAsia="en-US"/>
              </w:rPr>
            </w:pPr>
          </w:p>
        </w:tc>
        <w:tc>
          <w:tcPr>
            <w:tcW w:w="1593" w:type="dxa"/>
          </w:tcPr>
          <w:p w:rsidR="00EF6B5F" w:rsidRPr="00BF3411" w:rsidRDefault="00AC4F35" w:rsidP="00EF6B5F">
            <w:pPr>
              <w:ind w:firstLine="426"/>
              <w:jc w:val="center"/>
              <w:rPr>
                <w:sz w:val="28"/>
                <w:szCs w:val="28"/>
                <w:lang w:val="kk-KZ" w:eastAsia="en-US"/>
              </w:rPr>
            </w:pPr>
            <w:r w:rsidRPr="00BF3411">
              <w:rPr>
                <w:sz w:val="28"/>
                <w:szCs w:val="28"/>
                <w:lang w:val="kk-KZ" w:eastAsia="en-US"/>
              </w:rPr>
              <w:t xml:space="preserve">50  -  </w:t>
            </w:r>
            <w:r w:rsidR="00EF6B5F" w:rsidRPr="00BF3411">
              <w:rPr>
                <w:sz w:val="28"/>
                <w:szCs w:val="28"/>
                <w:lang w:val="kk-KZ" w:eastAsia="en-US"/>
              </w:rPr>
              <w:t>а</w:t>
            </w:r>
          </w:p>
        </w:tc>
        <w:tc>
          <w:tcPr>
            <w:tcW w:w="3085" w:type="dxa"/>
          </w:tcPr>
          <w:p w:rsidR="00EF6B5F" w:rsidRPr="00BF3411" w:rsidRDefault="00EF6B5F" w:rsidP="00EF6B5F">
            <w:pPr>
              <w:ind w:firstLine="426"/>
              <w:jc w:val="center"/>
              <w:rPr>
                <w:sz w:val="28"/>
                <w:szCs w:val="28"/>
                <w:lang w:val="kk-KZ" w:eastAsia="en-US"/>
              </w:rPr>
            </w:pPr>
          </w:p>
        </w:tc>
      </w:tr>
      <w:tr w:rsidR="00EF6B5F" w:rsidRPr="00BF3411" w:rsidTr="00EF6B5F">
        <w:trPr>
          <w:trHeight w:val="77"/>
          <w:jc w:val="center"/>
        </w:trPr>
        <w:tc>
          <w:tcPr>
            <w:tcW w:w="1447" w:type="dxa"/>
          </w:tcPr>
          <w:p w:rsidR="00EF6B5F" w:rsidRPr="00BF3411" w:rsidRDefault="00EF6B5F" w:rsidP="00EF6B5F">
            <w:pPr>
              <w:ind w:firstLine="426"/>
              <w:rPr>
                <w:noProof/>
                <w:sz w:val="28"/>
                <w:szCs w:val="28"/>
              </w:rPr>
            </w:pPr>
          </w:p>
        </w:tc>
        <w:tc>
          <w:tcPr>
            <w:tcW w:w="1593" w:type="dxa"/>
          </w:tcPr>
          <w:p w:rsidR="00EF6B5F" w:rsidRPr="00BF3411" w:rsidRDefault="00EF6B5F" w:rsidP="00EF6B5F">
            <w:pPr>
              <w:ind w:firstLine="426"/>
              <w:rPr>
                <w:noProof/>
                <w:sz w:val="28"/>
                <w:szCs w:val="28"/>
              </w:rPr>
            </w:pPr>
            <w:r w:rsidRPr="00BF3411">
              <w:rPr>
                <w:noProof/>
                <w:sz w:val="28"/>
                <w:szCs w:val="28"/>
              </w:rPr>
              <mc:AlternateContent>
                <mc:Choice Requires="wps">
                  <w:drawing>
                    <wp:anchor distT="0" distB="0" distL="114300" distR="114300" simplePos="0" relativeHeight="251681792" behindDoc="0" locked="0" layoutInCell="1" allowOverlap="1" wp14:anchorId="6B78B2E3" wp14:editId="1073A96D">
                      <wp:simplePos x="0" y="0"/>
                      <wp:positionH relativeFrom="column">
                        <wp:posOffset>128270</wp:posOffset>
                      </wp:positionH>
                      <wp:positionV relativeFrom="paragraph">
                        <wp:posOffset>67945</wp:posOffset>
                      </wp:positionV>
                      <wp:extent cx="786765" cy="635"/>
                      <wp:effectExtent l="8890" t="6350" r="13970" b="12065"/>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67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E39A2F" id="_x0000_t32" coordsize="21600,21600" o:spt="32" o:oned="t" path="m,l21600,21600e" filled="f">
                      <v:path arrowok="t" fillok="f" o:connecttype="none"/>
                      <o:lock v:ext="edit" shapetype="t"/>
                    </v:shapetype>
                    <v:shape id="Прямая со стрелкой 3" o:spid="_x0000_s1026" type="#_x0000_t32" style="position:absolute;margin-left:10.1pt;margin-top:5.35pt;width:61.95pt;height:.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fCXTQIAAFUEAAAOAAAAZHJzL2Uyb0RvYy54bWysVEtu2zAQ3RfoHQjubVn+xREiB4Vkd5O2&#10;AZIegCYpi6hEEiRt2SgKpL1AjtArdNNFP8gZ5Bt1SH+QtJuiqBajoch582bmUReXm7pCa26sUDLF&#10;cbeHEZdUMSGXKX57O+9MMLKOSEYqJXmKt9ziy+nzZxeNTnhflapi3CAAkTZpdIpL53QSRZaWvCa2&#10;qzSXsFkoUxMHS7OMmCENoNdV1O/1xlGjDNNGUW4tfM33m3ga8IuCU/emKCx3qEoxcHPBmmAX3kbT&#10;C5IsDdGloAca5B9Y1ERISHqCyokjaGXEH1C1oEZZVbguVXWkikJQHmqAauLeb9XclETzUAs0x+pT&#10;m+z/g6Wv19cGCZbiAUaS1DCi9vPubnff/my/7O7R7mP7AGb3aXfXfm1/tN/bh/YbGvi+NdomEJ7J&#10;a+Mrpxt5o68UfWeRVFlJ5JIH/rdbDaCxj4iehPiF1ZB90bxSDM6QlVOhiZvC1B4S2oM2YVbb06z4&#10;xiEKH88m47PxCCMKW+PBKMCT5BipjXUvuaqRd1JsnSFiWbpMSQmSUCYOecj6yjrPiyTHAJ9Wqrmo&#10;qqCMSqImxeej/igEWFUJ5jf9MWuWi6wyaE28tsJzYPHkmFEryQJYyQmbHXxHRLX3IXklPR5UBnQO&#10;3l48789757PJbDLsDPvjWWfYy/POi3k27Izn8dkoH+RZlscfPLV4mJSCMS49u6OQ4+HfCeVwpfYS&#10;PEn51IboKXroF5A9vgPpMFo/zb0uFoptr81x5KDdcPhwz/zleLwG//HfYPoLAAD//wMAUEsDBBQA&#10;BgAIAAAAIQDAMp1a3AAAAAgBAAAPAAAAZHJzL2Rvd25yZXYueG1sTI/BTsMwEETvSPyDtUhcELUT&#10;FWhDnKpC4sCRthJXN94mgXgdxU4T+vVsTvS4M6PZN/lmcq04Yx8aTxqShQKBVHrbUKXhsH9/XIEI&#10;0ZA1rSfU8IsBNsXtTW4y60f6xPMuVoJLKGRGQx1jl0kZyhqdCQvfIbF38r0zkc++krY3I5e7VqZK&#10;PUtnGuIPtenwrcbyZzc4DRiGp0Rt1646fFzGh6/08j12e63v76btK4iIU/wPw4zP6FAw09EPZINo&#10;NaQq5STr6gXE7C+XCYjjLKxAFrm8HlD8AQAA//8DAFBLAQItABQABgAIAAAAIQC2gziS/gAAAOEB&#10;AAATAAAAAAAAAAAAAAAAAAAAAABbQ29udGVudF9UeXBlc10ueG1sUEsBAi0AFAAGAAgAAAAhADj9&#10;If/WAAAAlAEAAAsAAAAAAAAAAAAAAAAALwEAAF9yZWxzLy5yZWxzUEsBAi0AFAAGAAgAAAAhABEB&#10;8JdNAgAAVQQAAA4AAAAAAAAAAAAAAAAALgIAAGRycy9lMm9Eb2MueG1sUEsBAi0AFAAGAAgAAAAh&#10;AMAynVrcAAAACAEAAA8AAAAAAAAAAAAAAAAApwQAAGRycy9kb3ducmV2LnhtbFBLBQYAAAAABAAE&#10;APMAAACwBQAAAAA=&#10;"/>
                  </w:pict>
                </mc:Fallback>
              </mc:AlternateContent>
            </w:r>
          </w:p>
        </w:tc>
        <w:tc>
          <w:tcPr>
            <w:tcW w:w="3085" w:type="dxa"/>
          </w:tcPr>
          <w:p w:rsidR="00EF6B5F" w:rsidRPr="00BF3411" w:rsidRDefault="00537E50" w:rsidP="00EF6B5F">
            <w:pPr>
              <w:ind w:firstLine="426"/>
              <w:jc w:val="right"/>
              <w:rPr>
                <w:noProof/>
                <w:sz w:val="28"/>
                <w:szCs w:val="28"/>
                <w:lang w:val="kk-KZ"/>
              </w:rPr>
            </w:pPr>
            <w:r w:rsidRPr="00BF3411">
              <w:rPr>
                <w:noProof/>
                <w:sz w:val="28"/>
                <w:szCs w:val="28"/>
                <w:lang w:val="kk-KZ"/>
              </w:rPr>
              <w:t>(2</w:t>
            </w:r>
            <w:r w:rsidR="00EF6B5F" w:rsidRPr="00BF3411">
              <w:rPr>
                <w:noProof/>
                <w:sz w:val="28"/>
                <w:szCs w:val="28"/>
                <w:lang w:val="kk-KZ"/>
              </w:rPr>
              <w:t>)</w:t>
            </w:r>
          </w:p>
        </w:tc>
      </w:tr>
      <w:tr w:rsidR="00EF6B5F" w:rsidRPr="00BF3411" w:rsidTr="00EF6B5F">
        <w:trPr>
          <w:trHeight w:val="299"/>
          <w:jc w:val="center"/>
        </w:trPr>
        <w:tc>
          <w:tcPr>
            <w:tcW w:w="1447" w:type="dxa"/>
          </w:tcPr>
          <w:p w:rsidR="00EF6B5F" w:rsidRPr="00BF3411" w:rsidRDefault="00EF6B5F" w:rsidP="00EF6B5F">
            <w:pPr>
              <w:ind w:firstLine="426"/>
              <w:jc w:val="center"/>
              <w:rPr>
                <w:sz w:val="28"/>
                <w:szCs w:val="28"/>
                <w:lang w:val="kk-KZ" w:eastAsia="en-US"/>
              </w:rPr>
            </w:pPr>
          </w:p>
        </w:tc>
        <w:tc>
          <w:tcPr>
            <w:tcW w:w="1593" w:type="dxa"/>
          </w:tcPr>
          <w:p w:rsidR="00EF6B5F" w:rsidRPr="00BF3411" w:rsidRDefault="00AC4F35" w:rsidP="00EF6B5F">
            <w:pPr>
              <w:ind w:firstLine="426"/>
              <w:jc w:val="center"/>
              <w:rPr>
                <w:sz w:val="28"/>
                <w:szCs w:val="28"/>
                <w:lang w:val="kk-KZ" w:eastAsia="en-US"/>
              </w:rPr>
            </w:pPr>
            <w:r w:rsidRPr="00BF3411">
              <w:rPr>
                <w:sz w:val="28"/>
                <w:szCs w:val="28"/>
                <w:lang w:val="kk-KZ" w:eastAsia="en-US"/>
              </w:rPr>
              <w:t xml:space="preserve">в  -  </w:t>
            </w:r>
            <w:r w:rsidR="00EF6B5F" w:rsidRPr="00BF3411">
              <w:rPr>
                <w:sz w:val="28"/>
                <w:szCs w:val="28"/>
                <w:lang w:val="kk-KZ" w:eastAsia="en-US"/>
              </w:rPr>
              <w:t>а</w:t>
            </w:r>
          </w:p>
        </w:tc>
        <w:tc>
          <w:tcPr>
            <w:tcW w:w="3085" w:type="dxa"/>
          </w:tcPr>
          <w:p w:rsidR="00EF6B5F" w:rsidRPr="00BF3411" w:rsidRDefault="00EF6B5F" w:rsidP="00EF6B5F">
            <w:pPr>
              <w:ind w:firstLine="426"/>
              <w:jc w:val="center"/>
              <w:rPr>
                <w:sz w:val="28"/>
                <w:szCs w:val="28"/>
                <w:lang w:val="kk-KZ" w:eastAsia="en-US"/>
              </w:rPr>
            </w:pPr>
          </w:p>
        </w:tc>
      </w:tr>
    </w:tbl>
    <w:p w:rsidR="00840CB2" w:rsidRPr="00BF3411" w:rsidRDefault="00840CB2" w:rsidP="00EF6B5F">
      <w:pPr>
        <w:widowControl w:val="0"/>
        <w:autoSpaceDE w:val="0"/>
        <w:autoSpaceDN w:val="0"/>
        <w:adjustRightInd w:val="0"/>
        <w:ind w:firstLine="426"/>
        <w:rPr>
          <w:i/>
          <w:sz w:val="28"/>
          <w:szCs w:val="28"/>
          <w:lang w:val="kk-KZ"/>
        </w:rPr>
      </w:pPr>
    </w:p>
    <w:p w:rsidR="00EF6B5F" w:rsidRPr="00BF3411" w:rsidRDefault="00EF6B5F" w:rsidP="00EF6B5F">
      <w:pPr>
        <w:widowControl w:val="0"/>
        <w:autoSpaceDE w:val="0"/>
        <w:autoSpaceDN w:val="0"/>
        <w:adjustRightInd w:val="0"/>
        <w:ind w:firstLine="426"/>
        <w:rPr>
          <w:i/>
          <w:sz w:val="28"/>
          <w:szCs w:val="28"/>
          <w:lang w:val="kk-KZ"/>
        </w:rPr>
      </w:pPr>
      <w:r w:rsidRPr="00BF3411">
        <w:rPr>
          <w:i/>
          <w:sz w:val="28"/>
          <w:szCs w:val="28"/>
          <w:lang w:val="kk-KZ"/>
        </w:rPr>
        <w:t>мұндағы:</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а - өлім деңгейі 50% - дан төмен;</w:t>
      </w:r>
    </w:p>
    <w:p w:rsidR="00EF6B5F" w:rsidRPr="00BF3411" w:rsidRDefault="00EF6B5F" w:rsidP="00EF6B5F">
      <w:pPr>
        <w:widowControl w:val="0"/>
        <w:autoSpaceDE w:val="0"/>
        <w:autoSpaceDN w:val="0"/>
        <w:adjustRightInd w:val="0"/>
        <w:ind w:firstLine="426"/>
        <w:jc w:val="both"/>
        <w:rPr>
          <w:sz w:val="28"/>
          <w:szCs w:val="28"/>
          <w:lang w:val="kk-KZ"/>
        </w:rPr>
      </w:pPr>
      <w:r w:rsidRPr="00BF3411">
        <w:rPr>
          <w:sz w:val="28"/>
          <w:szCs w:val="28"/>
          <w:lang w:val="kk-KZ"/>
        </w:rPr>
        <w:t>в - өлім деңгейі 50% - дан жоғары.</w:t>
      </w:r>
    </w:p>
    <w:p w:rsidR="00EF6B5F" w:rsidRPr="00BF3411" w:rsidRDefault="00EF6B5F" w:rsidP="00EF6B5F">
      <w:pPr>
        <w:pStyle w:val="a3"/>
        <w:widowControl w:val="0"/>
        <w:numPr>
          <w:ilvl w:val="1"/>
          <w:numId w:val="7"/>
        </w:numPr>
        <w:autoSpaceDE w:val="0"/>
        <w:autoSpaceDN w:val="0"/>
        <w:adjustRightInd w:val="0"/>
        <w:spacing w:after="0" w:line="240" w:lineRule="auto"/>
        <w:ind w:firstLine="426"/>
        <w:jc w:val="both"/>
        <w:rPr>
          <w:rFonts w:ascii="Times New Roman" w:hAnsi="Times New Roman"/>
          <w:sz w:val="28"/>
          <w:szCs w:val="28"/>
          <w:lang w:val="kk-KZ"/>
        </w:rPr>
      </w:pPr>
      <w:r w:rsidRPr="00BF3411">
        <w:rPr>
          <w:rFonts w:ascii="Times New Roman" w:hAnsi="Times New Roman"/>
          <w:sz w:val="28"/>
          <w:szCs w:val="28"/>
          <w:lang w:val="kk-KZ"/>
        </w:rPr>
        <w:t>Соңғы нүктенің 50% логарифмі мен ең жақын сұйылту логарифмі арасындағы айырмашылықты есептеу.</w:t>
      </w:r>
    </w:p>
    <w:p w:rsidR="00EF6B5F" w:rsidRPr="00BF3411" w:rsidRDefault="00EF6B5F" w:rsidP="00EF6B5F">
      <w:pPr>
        <w:pStyle w:val="a3"/>
        <w:widowControl w:val="0"/>
        <w:autoSpaceDE w:val="0"/>
        <w:autoSpaceDN w:val="0"/>
        <w:adjustRightInd w:val="0"/>
        <w:spacing w:after="0" w:line="240" w:lineRule="auto"/>
        <w:ind w:left="426"/>
        <w:jc w:val="both"/>
        <w:rPr>
          <w:rFonts w:ascii="Times New Roman" w:hAnsi="Times New Roman"/>
          <w:sz w:val="28"/>
          <w:szCs w:val="28"/>
          <w:lang w:val="kk-KZ"/>
        </w:rPr>
      </w:pPr>
    </w:p>
    <w:p w:rsidR="00EF6B5F" w:rsidRPr="00BF3411" w:rsidRDefault="00AC4F35" w:rsidP="00EF6B5F">
      <w:pPr>
        <w:pStyle w:val="a3"/>
        <w:widowControl w:val="0"/>
        <w:numPr>
          <w:ilvl w:val="0"/>
          <w:numId w:val="10"/>
        </w:numPr>
        <w:autoSpaceDE w:val="0"/>
        <w:autoSpaceDN w:val="0"/>
        <w:adjustRightInd w:val="0"/>
        <w:spacing w:after="0" w:line="240" w:lineRule="auto"/>
        <w:ind w:left="0" w:firstLine="426"/>
        <w:jc w:val="both"/>
        <w:rPr>
          <w:rFonts w:ascii="Times New Roman" w:hAnsi="Times New Roman"/>
          <w:sz w:val="28"/>
          <w:szCs w:val="28"/>
          <w:lang w:val="kk-KZ"/>
        </w:rPr>
      </w:pPr>
      <w:r w:rsidRPr="00BF3411">
        <w:rPr>
          <w:rFonts w:ascii="Times New Roman" w:hAnsi="Times New Roman"/>
          <w:sz w:val="28"/>
          <w:szCs w:val="28"/>
          <w:lang w:val="kk-KZ"/>
        </w:rPr>
        <w:t>Вирусты бейтараптау</w:t>
      </w:r>
      <w:r w:rsidR="00EF6B5F" w:rsidRPr="00BF3411">
        <w:rPr>
          <w:rFonts w:ascii="Times New Roman" w:hAnsi="Times New Roman"/>
          <w:sz w:val="28"/>
          <w:szCs w:val="28"/>
          <w:lang w:val="kk-KZ"/>
        </w:rPr>
        <w:t xml:space="preserve"> титрінің экспрессиясы/мл</w:t>
      </w:r>
    </w:p>
    <w:p w:rsidR="00EF6B5F" w:rsidRPr="00BF3411" w:rsidRDefault="00EF6B5F" w:rsidP="00EF6B5F">
      <w:pPr>
        <w:widowControl w:val="0"/>
        <w:autoSpaceDE w:val="0"/>
        <w:autoSpaceDN w:val="0"/>
        <w:adjustRightInd w:val="0"/>
        <w:jc w:val="both"/>
        <w:rPr>
          <w:sz w:val="28"/>
          <w:szCs w:val="28"/>
        </w:rPr>
      </w:pPr>
    </w:p>
    <w:tbl>
      <w:tblPr>
        <w:tblW w:w="7777" w:type="dxa"/>
        <w:jc w:val="center"/>
        <w:tblLook w:val="04A0" w:firstRow="1" w:lastRow="0" w:firstColumn="1" w:lastColumn="0" w:noHBand="0" w:noVBand="1"/>
      </w:tblPr>
      <w:tblGrid>
        <w:gridCol w:w="1988"/>
        <w:gridCol w:w="345"/>
        <w:gridCol w:w="1614"/>
        <w:gridCol w:w="391"/>
        <w:gridCol w:w="2750"/>
        <w:gridCol w:w="689"/>
      </w:tblGrid>
      <w:tr w:rsidR="00EF6B5F" w:rsidRPr="00BF3411" w:rsidTr="006917B1">
        <w:trPr>
          <w:trHeight w:val="1054"/>
          <w:jc w:val="center"/>
        </w:trPr>
        <w:tc>
          <w:tcPr>
            <w:tcW w:w="1988" w:type="dxa"/>
            <w:shd w:val="clear" w:color="auto" w:fill="auto"/>
            <w:hideMark/>
          </w:tcPr>
          <w:p w:rsidR="00EF6B5F" w:rsidRPr="00BF3411" w:rsidRDefault="00EF6B5F" w:rsidP="00EF6B5F">
            <w:pPr>
              <w:widowControl w:val="0"/>
              <w:autoSpaceDE w:val="0"/>
              <w:autoSpaceDN w:val="0"/>
              <w:adjustRightInd w:val="0"/>
              <w:jc w:val="center"/>
              <w:rPr>
                <w:lang w:eastAsia="en-US"/>
              </w:rPr>
            </w:pPr>
            <w:r w:rsidRPr="00BF3411">
              <w:rPr>
                <w:lang w:val="en-US" w:eastAsia="en-US"/>
              </w:rPr>
              <w:t xml:space="preserve">lg </w:t>
            </w:r>
            <w:r w:rsidRPr="00BF3411">
              <w:rPr>
                <w:sz w:val="28"/>
                <w:szCs w:val="28"/>
                <w:lang w:eastAsia="en-US"/>
              </w:rPr>
              <w:t>ED</w:t>
            </w:r>
            <w:r w:rsidRPr="00BF3411">
              <w:rPr>
                <w:sz w:val="28"/>
                <w:szCs w:val="28"/>
                <w:vertAlign w:val="subscript"/>
                <w:lang w:eastAsia="en-US"/>
              </w:rPr>
              <w:t>50</w:t>
            </w:r>
          </w:p>
          <w:p w:rsidR="00EF6B5F" w:rsidRPr="00BF3411" w:rsidRDefault="00EF6B5F" w:rsidP="00EF6B5F">
            <w:pPr>
              <w:widowControl w:val="0"/>
              <w:autoSpaceDE w:val="0"/>
              <w:autoSpaceDN w:val="0"/>
              <w:adjustRightInd w:val="0"/>
              <w:jc w:val="center"/>
              <w:rPr>
                <w:lang w:eastAsia="en-US"/>
              </w:rPr>
            </w:pPr>
            <w:r w:rsidRPr="00BF3411">
              <w:rPr>
                <w:lang w:eastAsia="en-US"/>
              </w:rPr>
              <w:t>стандартты</w:t>
            </w:r>
          </w:p>
          <w:p w:rsidR="00EF6B5F" w:rsidRPr="00BF3411" w:rsidRDefault="00EF6B5F" w:rsidP="00EF6B5F">
            <w:pPr>
              <w:widowControl w:val="0"/>
              <w:autoSpaceDE w:val="0"/>
              <w:autoSpaceDN w:val="0"/>
              <w:adjustRightInd w:val="0"/>
              <w:jc w:val="center"/>
              <w:rPr>
                <w:lang w:eastAsia="en-US"/>
              </w:rPr>
            </w:pPr>
            <w:r w:rsidRPr="00BF3411">
              <w:rPr>
                <w:lang w:val="kk-KZ" w:eastAsia="en-US"/>
              </w:rPr>
              <w:t>қан</w:t>
            </w:r>
            <w:r w:rsidRPr="00BF3411">
              <w:rPr>
                <w:lang w:eastAsia="en-US"/>
              </w:rPr>
              <w:t>сарысу</w:t>
            </w:r>
          </w:p>
        </w:tc>
        <w:tc>
          <w:tcPr>
            <w:tcW w:w="345" w:type="dxa"/>
            <w:shd w:val="clear" w:color="auto" w:fill="auto"/>
          </w:tcPr>
          <w:p w:rsidR="00EF6B5F" w:rsidRPr="00BF3411" w:rsidRDefault="00EF6B5F" w:rsidP="00EF6B5F">
            <w:pPr>
              <w:widowControl w:val="0"/>
              <w:autoSpaceDE w:val="0"/>
              <w:autoSpaceDN w:val="0"/>
              <w:adjustRightInd w:val="0"/>
              <w:jc w:val="center"/>
              <w:rPr>
                <w:lang w:val="en-US" w:eastAsia="en-US"/>
              </w:rPr>
            </w:pPr>
          </w:p>
          <w:p w:rsidR="00EF6B5F" w:rsidRPr="00BF3411" w:rsidRDefault="00EF6B5F" w:rsidP="00EF6B5F">
            <w:pPr>
              <w:pStyle w:val="a3"/>
              <w:widowControl w:val="0"/>
              <w:autoSpaceDE w:val="0"/>
              <w:autoSpaceDN w:val="0"/>
              <w:adjustRightInd w:val="0"/>
              <w:ind w:left="0"/>
              <w:rPr>
                <w:lang w:val="kk-KZ"/>
              </w:rPr>
            </w:pPr>
            <w:r w:rsidRPr="00BF3411">
              <w:rPr>
                <w:lang w:val="kk-KZ"/>
              </w:rPr>
              <w:t xml:space="preserve">- </w:t>
            </w:r>
          </w:p>
        </w:tc>
        <w:tc>
          <w:tcPr>
            <w:tcW w:w="1614" w:type="dxa"/>
            <w:shd w:val="clear" w:color="auto" w:fill="auto"/>
            <w:hideMark/>
          </w:tcPr>
          <w:p w:rsidR="00EF6B5F" w:rsidRPr="00BF3411" w:rsidRDefault="00EF6B5F" w:rsidP="00EF6B5F">
            <w:pPr>
              <w:widowControl w:val="0"/>
              <w:autoSpaceDE w:val="0"/>
              <w:autoSpaceDN w:val="0"/>
              <w:adjustRightInd w:val="0"/>
              <w:jc w:val="center"/>
              <w:rPr>
                <w:lang w:eastAsia="en-US"/>
              </w:rPr>
            </w:pPr>
            <w:r w:rsidRPr="00BF3411">
              <w:rPr>
                <w:lang w:val="en-US" w:eastAsia="en-US"/>
              </w:rPr>
              <w:t xml:space="preserve">lg </w:t>
            </w:r>
            <w:r w:rsidRPr="00BF3411">
              <w:rPr>
                <w:sz w:val="28"/>
                <w:szCs w:val="28"/>
                <w:lang w:eastAsia="en-US"/>
              </w:rPr>
              <w:t>ED</w:t>
            </w:r>
            <w:r w:rsidRPr="00BF3411">
              <w:rPr>
                <w:sz w:val="28"/>
                <w:szCs w:val="28"/>
                <w:vertAlign w:val="subscript"/>
                <w:lang w:eastAsia="en-US"/>
              </w:rPr>
              <w:t>50</w:t>
            </w:r>
          </w:p>
          <w:p w:rsidR="00EF6B5F" w:rsidRPr="00BF3411" w:rsidRDefault="00EF6B5F" w:rsidP="00EF6B5F">
            <w:pPr>
              <w:widowControl w:val="0"/>
              <w:autoSpaceDE w:val="0"/>
              <w:autoSpaceDN w:val="0"/>
              <w:adjustRightInd w:val="0"/>
              <w:jc w:val="center"/>
              <w:rPr>
                <w:lang w:eastAsia="en-US"/>
              </w:rPr>
            </w:pPr>
            <w:r w:rsidRPr="00BF3411">
              <w:rPr>
                <w:lang w:eastAsia="en-US"/>
              </w:rPr>
              <w:t>зерттелетін</w:t>
            </w:r>
          </w:p>
          <w:p w:rsidR="00EF6B5F" w:rsidRPr="00BF3411" w:rsidRDefault="00EF6B5F" w:rsidP="00EF6B5F">
            <w:pPr>
              <w:widowControl w:val="0"/>
              <w:autoSpaceDE w:val="0"/>
              <w:autoSpaceDN w:val="0"/>
              <w:adjustRightInd w:val="0"/>
              <w:jc w:val="center"/>
              <w:rPr>
                <w:lang w:val="kk-KZ" w:eastAsia="en-US"/>
              </w:rPr>
            </w:pPr>
            <w:r w:rsidRPr="00BF3411">
              <w:rPr>
                <w:lang w:val="kk-KZ" w:eastAsia="en-US"/>
              </w:rPr>
              <w:t>қан</w:t>
            </w:r>
            <w:r w:rsidRPr="00BF3411">
              <w:rPr>
                <w:lang w:eastAsia="en-US"/>
              </w:rPr>
              <w:t>сарысу</w:t>
            </w:r>
          </w:p>
        </w:tc>
        <w:tc>
          <w:tcPr>
            <w:tcW w:w="391" w:type="dxa"/>
            <w:shd w:val="clear" w:color="auto" w:fill="auto"/>
          </w:tcPr>
          <w:p w:rsidR="00EF6B5F" w:rsidRPr="00BF3411" w:rsidRDefault="00EF6B5F" w:rsidP="00EF6B5F">
            <w:pPr>
              <w:widowControl w:val="0"/>
              <w:autoSpaceDE w:val="0"/>
              <w:autoSpaceDN w:val="0"/>
              <w:adjustRightInd w:val="0"/>
              <w:jc w:val="center"/>
              <w:rPr>
                <w:lang w:eastAsia="en-US"/>
              </w:rPr>
            </w:pPr>
          </w:p>
          <w:p w:rsidR="00EF6B5F" w:rsidRPr="00BF3411" w:rsidRDefault="00EF6B5F" w:rsidP="00EF6B5F">
            <w:pPr>
              <w:widowControl w:val="0"/>
              <w:autoSpaceDE w:val="0"/>
              <w:autoSpaceDN w:val="0"/>
              <w:adjustRightInd w:val="0"/>
              <w:jc w:val="center"/>
              <w:rPr>
                <w:lang w:eastAsia="en-US"/>
              </w:rPr>
            </w:pPr>
            <w:r w:rsidRPr="00BF3411">
              <w:rPr>
                <w:lang w:eastAsia="en-US"/>
              </w:rPr>
              <w:t>х</w:t>
            </w:r>
          </w:p>
        </w:tc>
        <w:tc>
          <w:tcPr>
            <w:tcW w:w="2750" w:type="dxa"/>
            <w:shd w:val="clear" w:color="auto" w:fill="auto"/>
            <w:hideMark/>
          </w:tcPr>
          <w:p w:rsidR="00EF6B5F" w:rsidRPr="00BF3411" w:rsidRDefault="00EF6B5F" w:rsidP="00EF6B5F">
            <w:pPr>
              <w:widowControl w:val="0"/>
              <w:autoSpaceDE w:val="0"/>
              <w:autoSpaceDN w:val="0"/>
              <w:adjustRightInd w:val="0"/>
              <w:jc w:val="center"/>
              <w:rPr>
                <w:lang w:val="kk-KZ" w:eastAsia="en-US"/>
              </w:rPr>
            </w:pPr>
            <w:r w:rsidRPr="00BF3411">
              <w:rPr>
                <w:lang w:val="kk-KZ" w:eastAsia="en-US"/>
              </w:rPr>
              <w:t xml:space="preserve">Стандартты қансарысуының </w:t>
            </w:r>
            <w:r w:rsidR="005E4902" w:rsidRPr="00BF3411">
              <w:rPr>
                <w:lang w:val="kk-KZ" w:eastAsia="en-US"/>
              </w:rPr>
              <w:t>иммуногенді</w:t>
            </w:r>
            <w:r w:rsidRPr="00BF3411">
              <w:rPr>
                <w:lang w:val="kk-KZ" w:eastAsia="en-US"/>
              </w:rPr>
              <w:t xml:space="preserve"> индексі</w:t>
            </w:r>
          </w:p>
        </w:tc>
        <w:tc>
          <w:tcPr>
            <w:tcW w:w="689" w:type="dxa"/>
          </w:tcPr>
          <w:p w:rsidR="00EF6B5F" w:rsidRPr="00BF3411" w:rsidRDefault="00EF6B5F" w:rsidP="00EF6B5F">
            <w:pPr>
              <w:widowControl w:val="0"/>
              <w:autoSpaceDE w:val="0"/>
              <w:autoSpaceDN w:val="0"/>
              <w:adjustRightInd w:val="0"/>
              <w:jc w:val="right"/>
              <w:rPr>
                <w:lang w:val="kk-KZ" w:eastAsia="en-US"/>
              </w:rPr>
            </w:pPr>
          </w:p>
          <w:p w:rsidR="00EF6B5F" w:rsidRPr="00BF3411" w:rsidRDefault="00845F0B" w:rsidP="00EF6B5F">
            <w:pPr>
              <w:widowControl w:val="0"/>
              <w:autoSpaceDE w:val="0"/>
              <w:autoSpaceDN w:val="0"/>
              <w:adjustRightInd w:val="0"/>
              <w:jc w:val="right"/>
              <w:rPr>
                <w:sz w:val="28"/>
                <w:szCs w:val="28"/>
                <w:lang w:val="kk-KZ" w:eastAsia="en-US"/>
              </w:rPr>
            </w:pPr>
            <w:r w:rsidRPr="00BF3411">
              <w:rPr>
                <w:sz w:val="28"/>
                <w:szCs w:val="28"/>
                <w:lang w:val="kk-KZ" w:eastAsia="en-US"/>
              </w:rPr>
              <w:t>(3</w:t>
            </w:r>
            <w:r w:rsidR="00EF6B5F" w:rsidRPr="00BF3411">
              <w:rPr>
                <w:sz w:val="28"/>
                <w:szCs w:val="28"/>
                <w:lang w:val="kk-KZ" w:eastAsia="en-US"/>
              </w:rPr>
              <w:t>)</w:t>
            </w:r>
          </w:p>
        </w:tc>
      </w:tr>
    </w:tbl>
    <w:p w:rsidR="00EF6B5F" w:rsidRPr="00BF3411" w:rsidRDefault="00EF6B5F" w:rsidP="00EF6B5F">
      <w:pPr>
        <w:ind w:firstLine="284"/>
        <w:jc w:val="both"/>
        <w:rPr>
          <w:sz w:val="28"/>
          <w:szCs w:val="28"/>
          <w:lang w:val="kk-KZ"/>
        </w:rPr>
      </w:pPr>
      <w:r w:rsidRPr="00BF3411">
        <w:rPr>
          <w:sz w:val="28"/>
          <w:szCs w:val="28"/>
          <w:lang w:val="en-US"/>
        </w:rPr>
        <w:t>(</w:t>
      </w:r>
      <w:r w:rsidRPr="00BF3411">
        <w:rPr>
          <w:sz w:val="28"/>
          <w:szCs w:val="28"/>
          <w:lang w:val="kk-KZ"/>
        </w:rPr>
        <w:t>Х.Капловский бойынша).</w:t>
      </w:r>
    </w:p>
    <w:p w:rsidR="00EF6B5F" w:rsidRPr="00BF3411" w:rsidRDefault="00EF6B5F" w:rsidP="00EF6B5F">
      <w:pPr>
        <w:ind w:firstLine="284"/>
        <w:jc w:val="both"/>
        <w:rPr>
          <w:sz w:val="28"/>
          <w:szCs w:val="28"/>
          <w:lang w:val="kk-KZ"/>
        </w:rPr>
      </w:pPr>
    </w:p>
    <w:p w:rsidR="00EF6B5F" w:rsidRPr="00BF3411" w:rsidRDefault="00EF6B5F" w:rsidP="00EF6B5F">
      <w:pPr>
        <w:ind w:firstLine="426"/>
        <w:jc w:val="both"/>
        <w:rPr>
          <w:sz w:val="28"/>
          <w:szCs w:val="28"/>
          <w:lang w:val="kk-KZ"/>
        </w:rPr>
      </w:pPr>
      <w:r w:rsidRPr="00BF3411">
        <w:rPr>
          <w:sz w:val="28"/>
          <w:szCs w:val="28"/>
          <w:lang w:val="kk-KZ"/>
        </w:rPr>
        <w:t>Әдіс бұрын титрленген құтырық вирусының CVS-11 штаммы тұрақты дозасын зерттелетін сарысулық сұйылтулар сериясымен бейтараптандыруға негізделген. Ол үшін сынақ сарысуы 56°C температурада 30 минут бойы инактивацияланды. Сарысудың екі еселенген сұйылтуларының сери</w:t>
      </w:r>
      <w:r w:rsidR="00832790" w:rsidRPr="00BF3411">
        <w:rPr>
          <w:sz w:val="28"/>
          <w:szCs w:val="28"/>
          <w:lang w:val="kk-KZ"/>
        </w:rPr>
        <w:t>ясы дайындалды және құрамында 200</w:t>
      </w:r>
      <w:r w:rsidRPr="00BF3411">
        <w:rPr>
          <w:sz w:val="28"/>
          <w:szCs w:val="28"/>
          <w:lang w:val="kk-KZ"/>
        </w:rPr>
        <w:t>-300 LD</w:t>
      </w:r>
      <w:r w:rsidRPr="00BF3411">
        <w:rPr>
          <w:sz w:val="28"/>
          <w:szCs w:val="28"/>
          <w:vertAlign w:val="subscript"/>
          <w:lang w:val="kk-KZ"/>
        </w:rPr>
        <w:t>50</w:t>
      </w:r>
      <w:r w:rsidRPr="00BF3411">
        <w:rPr>
          <w:sz w:val="28"/>
          <w:szCs w:val="28"/>
          <w:lang w:val="kk-KZ"/>
        </w:rPr>
        <w:t>/0,03см</w:t>
      </w:r>
      <w:r w:rsidRPr="00BF3411">
        <w:rPr>
          <w:sz w:val="28"/>
          <w:szCs w:val="28"/>
          <w:vertAlign w:val="superscript"/>
          <w:lang w:val="kk-KZ"/>
        </w:rPr>
        <w:t>3</w:t>
      </w:r>
      <w:r w:rsidRPr="00BF3411">
        <w:rPr>
          <w:sz w:val="28"/>
          <w:szCs w:val="28"/>
          <w:lang w:val="kk-KZ"/>
        </w:rPr>
        <w:t xml:space="preserve"> бар құтырық вирусының бірдей көлемімен араластырылды. Алынған қоспаны </w:t>
      </w:r>
      <w:r w:rsidR="00AC4F35" w:rsidRPr="00BF3411">
        <w:rPr>
          <w:sz w:val="28"/>
          <w:szCs w:val="28"/>
          <w:lang w:val="kk-KZ"/>
        </w:rPr>
        <w:t>37</w:t>
      </w:r>
      <w:r w:rsidR="00AC4F35" w:rsidRPr="00BF3411">
        <w:rPr>
          <w:sz w:val="28"/>
          <w:szCs w:val="28"/>
          <w:vertAlign w:val="superscript"/>
          <w:lang w:val="kk-KZ"/>
        </w:rPr>
        <w:t>о</w:t>
      </w:r>
      <w:r w:rsidR="00AC4F35" w:rsidRPr="00BF3411">
        <w:rPr>
          <w:sz w:val="28"/>
          <w:szCs w:val="28"/>
          <w:lang w:val="kk-KZ"/>
        </w:rPr>
        <w:t xml:space="preserve">С </w:t>
      </w:r>
      <w:r w:rsidRPr="00BF3411">
        <w:rPr>
          <w:sz w:val="28"/>
          <w:szCs w:val="28"/>
          <w:lang w:val="kk-KZ"/>
        </w:rPr>
        <w:t>температурада 1 сағат ұстадық және салмағы 10-12 г болатын ақ тышқандарға 0,03 см</w:t>
      </w:r>
      <w:r w:rsidRPr="00BF3411">
        <w:rPr>
          <w:sz w:val="28"/>
          <w:szCs w:val="28"/>
          <w:vertAlign w:val="superscript"/>
          <w:lang w:val="kk-KZ"/>
        </w:rPr>
        <w:t>3</w:t>
      </w:r>
      <w:r w:rsidR="006B7097" w:rsidRPr="00BF3411">
        <w:rPr>
          <w:sz w:val="28"/>
          <w:szCs w:val="28"/>
          <w:lang w:val="kk-KZ"/>
        </w:rPr>
        <w:t xml:space="preserve"> доза көлемінде интрацеребральді</w:t>
      </w:r>
      <w:r w:rsidRPr="00BF3411">
        <w:rPr>
          <w:sz w:val="28"/>
          <w:szCs w:val="28"/>
          <w:lang w:val="kk-KZ"/>
        </w:rPr>
        <w:t xml:space="preserve"> </w:t>
      </w:r>
      <w:r w:rsidR="00AC4F35" w:rsidRPr="00BF3411">
        <w:rPr>
          <w:sz w:val="28"/>
          <w:szCs w:val="28"/>
          <w:lang w:val="kk-KZ"/>
        </w:rPr>
        <w:t>егілді</w:t>
      </w:r>
      <w:r w:rsidRPr="00BF3411">
        <w:rPr>
          <w:sz w:val="28"/>
          <w:szCs w:val="28"/>
          <w:lang w:val="kk-KZ"/>
        </w:rPr>
        <w:t>. Әр</w:t>
      </w:r>
      <w:r w:rsidR="006B7097" w:rsidRPr="00BF3411">
        <w:rPr>
          <w:sz w:val="28"/>
          <w:szCs w:val="28"/>
          <w:lang w:val="kk-KZ"/>
        </w:rPr>
        <w:t xml:space="preserve"> </w:t>
      </w:r>
      <w:r w:rsidRPr="00BF3411">
        <w:rPr>
          <w:sz w:val="28"/>
          <w:szCs w:val="28"/>
          <w:lang w:val="kk-KZ"/>
        </w:rPr>
        <w:t>бір сарысуды сұйылту үшін 4 тышқаннан алынды.</w:t>
      </w:r>
      <w:r w:rsidR="009A6534">
        <w:rPr>
          <w:sz w:val="28"/>
          <w:szCs w:val="28"/>
          <w:lang w:val="kk-KZ"/>
        </w:rPr>
        <w:t xml:space="preserve"> </w:t>
      </w:r>
      <w:r w:rsidRPr="00BF3411">
        <w:rPr>
          <w:sz w:val="28"/>
          <w:szCs w:val="28"/>
          <w:lang w:val="kk-KZ"/>
        </w:rPr>
        <w:t>Жануарлар 21 күн бойы бақыланды. Өлген жануарлардың саны тіркелді. Инфекциядан кейінгі алғашқы бес күнде тышқандардың өлімі спецификалық емес деп сан</w:t>
      </w:r>
      <w:r w:rsidR="00AC4F35" w:rsidRPr="00BF3411">
        <w:rPr>
          <w:sz w:val="28"/>
          <w:szCs w:val="28"/>
          <w:lang w:val="kk-KZ"/>
        </w:rPr>
        <w:t>алды. Вирусты бейтараптау</w:t>
      </w:r>
      <w:r w:rsidRPr="00BF3411">
        <w:rPr>
          <w:sz w:val="28"/>
          <w:szCs w:val="28"/>
          <w:lang w:val="kk-KZ"/>
        </w:rPr>
        <w:t xml:space="preserve"> титрі Рид </w:t>
      </w:r>
      <w:r w:rsidR="009A6534">
        <w:rPr>
          <w:sz w:val="28"/>
          <w:szCs w:val="28"/>
          <w:lang w:val="kk-KZ"/>
        </w:rPr>
        <w:t>-</w:t>
      </w:r>
      <w:r w:rsidRPr="00BF3411">
        <w:rPr>
          <w:sz w:val="28"/>
          <w:szCs w:val="28"/>
          <w:lang w:val="kk-KZ"/>
        </w:rPr>
        <w:t xml:space="preserve"> Менч әдісі бойынша есептелді.</w:t>
      </w:r>
    </w:p>
    <w:p w:rsidR="00EF6B5F" w:rsidRPr="00BF3411" w:rsidRDefault="00EF6B5F" w:rsidP="00EF6B5F">
      <w:pPr>
        <w:ind w:firstLine="426"/>
        <w:jc w:val="both"/>
        <w:rPr>
          <w:b/>
          <w:sz w:val="28"/>
          <w:szCs w:val="28"/>
          <w:lang w:val="kk-KZ"/>
        </w:rPr>
      </w:pPr>
      <w:r w:rsidRPr="00BF3411">
        <w:rPr>
          <w:b/>
          <w:sz w:val="28"/>
          <w:szCs w:val="28"/>
          <w:lang w:val="kk-KZ"/>
        </w:rPr>
        <w:t>Нәтижелерді статистикалық өңдеу</w:t>
      </w:r>
    </w:p>
    <w:p w:rsidR="00EF6B5F" w:rsidRPr="00BF3411" w:rsidRDefault="00EF6B5F" w:rsidP="00EF6B5F">
      <w:pPr>
        <w:ind w:firstLine="426"/>
        <w:jc w:val="both"/>
        <w:rPr>
          <w:sz w:val="28"/>
          <w:szCs w:val="28"/>
          <w:lang w:val="kk-KZ"/>
        </w:rPr>
      </w:pPr>
      <w:r w:rsidRPr="00BF3411">
        <w:rPr>
          <w:sz w:val="28"/>
          <w:szCs w:val="28"/>
          <w:lang w:val="kk-KZ"/>
        </w:rPr>
        <w:t>Тәжірибелер бірнеше (n=3) рет жүргізіліп, сенімді нәтижелерге қол жеткіздік. Сандық деректер орташа мәндер мен олардың қателіктері статистикалық өңдеуден өткізілді. Орташа мәндер арасындағы статистикалық айырмашылықтың сенімділігі Студент-Фишер бойынша анықталды (Плохинский 1970), оған сәйкес көптеген биологиялық эксперименттер үшін P&gt;0,05 ықтималдылық деңгейі салыстырылатын шамалар арасында тұрақты айырмашылықтардың жоқтығын көрсетеді. Егер ықтималдық деңгейі Р&lt;0,05, ал Р&lt;0,01 және Р&lt;0,001 кезінде айырмашылықтың маңыздылығы тиісінше неғұрлым сенімділікке ие болса, анықталған айырмашылықтар дұрыс деп есептеледі. Нәтижелерді статистикалық талдау GraphРad Prism, 9.0 нұсқасы (GraphРad Software Inc., Сан-Диего, Калифорния, АҚШ) және қосымша Microsoft Office Excel 2007, Stat Plus 2005 бағдарламаларын қолдана отырып, орташа арифметикалық есептеу, орташа ауытқу, ортаның стандартты қателігі, құралдар арасындағы айырмашылықтар, жалпы қабылданған әдістермен жүргізілді.</w:t>
      </w:r>
    </w:p>
    <w:p w:rsidR="00EF6B5F" w:rsidRPr="00BF3411" w:rsidRDefault="00EF6B5F" w:rsidP="00EF6B5F">
      <w:pPr>
        <w:ind w:firstLine="426"/>
        <w:jc w:val="both"/>
        <w:rPr>
          <w:b/>
          <w:sz w:val="28"/>
          <w:szCs w:val="28"/>
          <w:lang w:val="kk-KZ"/>
        </w:rPr>
      </w:pPr>
    </w:p>
    <w:p w:rsidR="00EF6B5F" w:rsidRPr="00BF3411" w:rsidRDefault="00EF6B5F" w:rsidP="00EF6B5F">
      <w:pPr>
        <w:ind w:firstLine="426"/>
        <w:jc w:val="both"/>
        <w:rPr>
          <w:b/>
          <w:sz w:val="28"/>
          <w:szCs w:val="28"/>
          <w:lang w:val="kk-KZ"/>
        </w:rPr>
      </w:pPr>
      <w:r w:rsidRPr="00BF3411">
        <w:rPr>
          <w:b/>
          <w:sz w:val="28"/>
          <w:szCs w:val="28"/>
          <w:lang w:val="kk-KZ"/>
        </w:rPr>
        <w:t>Құтырық вирусымен жұмыс істеу кезінде биологиялық қауіпсіздік талаптарын сақтау ережесі</w:t>
      </w:r>
    </w:p>
    <w:p w:rsidR="009A6534" w:rsidRDefault="00EF6B5F" w:rsidP="009A6534">
      <w:pPr>
        <w:ind w:firstLine="426"/>
        <w:jc w:val="both"/>
        <w:rPr>
          <w:sz w:val="28"/>
          <w:szCs w:val="28"/>
          <w:lang w:val="kk-KZ"/>
        </w:rPr>
      </w:pPr>
      <w:r w:rsidRPr="00BF3411">
        <w:rPr>
          <w:sz w:val="28"/>
          <w:szCs w:val="28"/>
          <w:lang w:val="kk-KZ"/>
        </w:rPr>
        <w:t>Осы жұмысты орындауға байланысты барлық зертханалық рәсімдер Қазақстан Республикасы Денсаулық сақтау министрлігінің режимдік комиссиясының патогендігі II-IV топтағы микроорганизмдермен жұмыс істеуге 2008 жылғы 30 қаңтардағы №6 рұқсаты негізінде жүзеге асырылды. Диссертациялық жұмысты орындау кезінде зерттеу жұмыстарының биологиялық қауіпсіздігін қамтамасыз ету үшін 2012 жылғы 10 қаңтардағы №13 «Зертханаларға қойылатын санитариялық-эпидемиологиялық талаптар» санитариялық ережесі, сондай-ақ «Зертханалық жағдайларда биологиялық қауіпсіздік жөніндегі практикалық нұсқаулық» (Үшінші басылым. - ДДҰ, Женева, 2004 ж.) басшылыққа алынды.</w:t>
      </w:r>
    </w:p>
    <w:p w:rsidR="009A6534" w:rsidRDefault="009A6534" w:rsidP="009A6534">
      <w:pPr>
        <w:ind w:firstLine="426"/>
        <w:jc w:val="both"/>
        <w:rPr>
          <w:sz w:val="28"/>
          <w:szCs w:val="28"/>
          <w:lang w:val="kk-KZ"/>
        </w:rPr>
      </w:pPr>
    </w:p>
    <w:p w:rsidR="00EF6B5F" w:rsidRPr="00BF3411" w:rsidRDefault="00537E50" w:rsidP="009A6534">
      <w:pPr>
        <w:ind w:firstLine="426"/>
        <w:jc w:val="both"/>
        <w:rPr>
          <w:sz w:val="28"/>
          <w:szCs w:val="28"/>
          <w:lang w:val="kk-KZ"/>
        </w:rPr>
        <w:sectPr w:rsidR="00EF6B5F" w:rsidRPr="00BF3411" w:rsidSect="001233F4">
          <w:footerReference w:type="default" r:id="rId42"/>
          <w:pgSz w:w="11906" w:h="16838" w:code="9"/>
          <w:pgMar w:top="1134" w:right="567" w:bottom="1134" w:left="1701" w:header="709" w:footer="709" w:gutter="0"/>
          <w:cols w:space="708"/>
          <w:docGrid w:linePitch="360"/>
        </w:sectPr>
      </w:pPr>
      <w:r w:rsidRPr="00BF3411">
        <w:rPr>
          <w:sz w:val="28"/>
          <w:szCs w:val="28"/>
          <w:lang w:val="kk-KZ"/>
        </w:rPr>
        <w:t xml:space="preserve"> </w:t>
      </w:r>
    </w:p>
    <w:p w:rsidR="00EF6B5F" w:rsidRPr="00BF3411" w:rsidRDefault="00EF6B5F" w:rsidP="00EF6B5F">
      <w:pPr>
        <w:ind w:firstLine="426"/>
        <w:jc w:val="center"/>
        <w:rPr>
          <w:sz w:val="28"/>
          <w:szCs w:val="28"/>
          <w:lang w:val="kk-KZ"/>
        </w:rPr>
      </w:pPr>
      <w:r w:rsidRPr="00BF3411">
        <w:rPr>
          <w:noProof/>
        </w:rPr>
        <w:drawing>
          <wp:inline distT="0" distB="0" distL="0" distR="0" wp14:anchorId="403770EC" wp14:editId="29F3DBA9">
            <wp:extent cx="8270962" cy="517779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3">
                      <a:extLst>
                        <a:ext uri="{28A0092B-C50C-407E-A947-70E740481C1C}">
                          <a14:useLocalDpi xmlns:a14="http://schemas.microsoft.com/office/drawing/2010/main" val="0"/>
                        </a:ext>
                      </a:extLst>
                    </a:blip>
                    <a:srcRect l="19241" t="15115" r="19829" b="9029"/>
                    <a:stretch>
                      <a:fillRect/>
                    </a:stretch>
                  </pic:blipFill>
                  <pic:spPr bwMode="auto">
                    <a:xfrm>
                      <a:off x="0" y="0"/>
                      <a:ext cx="8283399" cy="5185576"/>
                    </a:xfrm>
                    <a:prstGeom prst="rect">
                      <a:avLst/>
                    </a:prstGeom>
                    <a:noFill/>
                    <a:ln>
                      <a:noFill/>
                    </a:ln>
                  </pic:spPr>
                </pic:pic>
              </a:graphicData>
            </a:graphic>
          </wp:inline>
        </w:drawing>
      </w:r>
    </w:p>
    <w:p w:rsidR="00EF6B5F" w:rsidRPr="00BF3411" w:rsidRDefault="00EF6B5F" w:rsidP="00EF6B5F">
      <w:pPr>
        <w:ind w:firstLine="426"/>
        <w:jc w:val="both"/>
        <w:rPr>
          <w:sz w:val="28"/>
          <w:szCs w:val="28"/>
          <w:lang w:val="kk-KZ"/>
        </w:rPr>
      </w:pPr>
    </w:p>
    <w:p w:rsidR="00EF6B5F" w:rsidRPr="00BF3411" w:rsidRDefault="00EF05FB" w:rsidP="00EF6B5F">
      <w:pPr>
        <w:pStyle w:val="a3"/>
        <w:tabs>
          <w:tab w:val="left" w:pos="0"/>
          <w:tab w:val="left" w:pos="1134"/>
        </w:tabs>
        <w:spacing w:after="0" w:line="240" w:lineRule="auto"/>
        <w:ind w:left="0"/>
        <w:jc w:val="center"/>
        <w:rPr>
          <w:rFonts w:ascii="Times New Roman" w:hAnsi="Times New Roman"/>
          <w:color w:val="000000"/>
          <w:sz w:val="28"/>
          <w:szCs w:val="28"/>
          <w:shd w:val="clear" w:color="auto" w:fill="FFFFFF"/>
          <w:lang w:val="kk-KZ"/>
        </w:rPr>
      </w:pPr>
      <w:r w:rsidRPr="00BF3411">
        <w:rPr>
          <w:rFonts w:ascii="Times New Roman" w:hAnsi="Times New Roman"/>
          <w:noProof/>
          <w:sz w:val="28"/>
          <w:szCs w:val="28"/>
          <w:lang w:val="kk-KZ"/>
        </w:rPr>
        <w:t>Сурет</w:t>
      </w:r>
      <w:r w:rsidR="00112E62" w:rsidRPr="00BF3411">
        <w:rPr>
          <w:rFonts w:ascii="Times New Roman" w:hAnsi="Times New Roman"/>
          <w:noProof/>
          <w:sz w:val="28"/>
          <w:szCs w:val="28"/>
          <w:lang w:val="kk-KZ"/>
        </w:rPr>
        <w:t xml:space="preserve"> </w:t>
      </w:r>
      <w:r w:rsidR="00CB6172">
        <w:rPr>
          <w:rFonts w:ascii="Times New Roman" w:hAnsi="Times New Roman"/>
          <w:noProof/>
          <w:sz w:val="28"/>
          <w:szCs w:val="28"/>
          <w:lang w:val="kk-KZ"/>
        </w:rPr>
        <w:t>5</w:t>
      </w:r>
      <w:r w:rsidR="00EF6B5F" w:rsidRPr="00BF3411">
        <w:rPr>
          <w:rFonts w:ascii="Times New Roman" w:hAnsi="Times New Roman"/>
          <w:noProof/>
          <w:sz w:val="28"/>
          <w:szCs w:val="28"/>
          <w:lang w:val="kk-KZ"/>
        </w:rPr>
        <w:t xml:space="preserve"> – </w:t>
      </w:r>
      <w:r w:rsidR="002F70D6" w:rsidRPr="00BF3411">
        <w:rPr>
          <w:rFonts w:ascii="Times New Roman" w:hAnsi="Times New Roman"/>
          <w:sz w:val="28"/>
          <w:szCs w:val="28"/>
          <w:lang w:val="kk-KZ"/>
        </w:rPr>
        <w:t>«Rhаbdovaс</w:t>
      </w:r>
      <w:r w:rsidR="002F70D6" w:rsidRPr="00BF3411">
        <w:rPr>
          <w:rFonts w:ascii="Times New Roman" w:hAnsi="Times New Roman"/>
          <w:sz w:val="28"/>
          <w:szCs w:val="28"/>
          <w:vertAlign w:val="superscript"/>
          <w:lang w:val="kk-KZ"/>
        </w:rPr>
        <w:t>®</w:t>
      </w:r>
      <w:r w:rsidR="002F70D6" w:rsidRPr="00BF3411">
        <w:rPr>
          <w:rFonts w:ascii="Times New Roman" w:hAnsi="Times New Roman"/>
          <w:sz w:val="28"/>
          <w:szCs w:val="28"/>
          <w:lang w:val="kk-KZ"/>
        </w:rPr>
        <w:t xml:space="preserve">» </w:t>
      </w:r>
      <w:r w:rsidR="00EF6B5F" w:rsidRPr="00BF3411">
        <w:rPr>
          <w:rFonts w:ascii="Times New Roman" w:hAnsi="Times New Roman"/>
          <w:color w:val="000000"/>
          <w:sz w:val="28"/>
          <w:szCs w:val="28"/>
          <w:shd w:val="clear" w:color="auto" w:fill="FFFFFF"/>
          <w:lang w:val="kk-KZ"/>
        </w:rPr>
        <w:t>вакцинасын халықаралық</w:t>
      </w:r>
      <w:r w:rsidRPr="00BF3411">
        <w:rPr>
          <w:rFonts w:ascii="Times New Roman" w:hAnsi="Times New Roman"/>
          <w:color w:val="000000"/>
          <w:sz w:val="28"/>
          <w:szCs w:val="28"/>
          <w:shd w:val="clear" w:color="auto" w:fill="FFFFFF"/>
          <w:lang w:val="kk-KZ"/>
        </w:rPr>
        <w:t xml:space="preserve"> GMP стандартына сәйкес әзірлеу </w:t>
      </w:r>
      <w:r w:rsidR="00EF6B5F" w:rsidRPr="00BF3411">
        <w:rPr>
          <w:rFonts w:ascii="Times New Roman" w:hAnsi="Times New Roman"/>
          <w:color w:val="000000"/>
          <w:sz w:val="28"/>
          <w:szCs w:val="28"/>
          <w:shd w:val="clear" w:color="auto" w:fill="FFFFFF"/>
          <w:lang w:val="kk-KZ"/>
        </w:rPr>
        <w:t>технологиясы</w:t>
      </w:r>
    </w:p>
    <w:p w:rsidR="00EF6B5F" w:rsidRPr="00BF3411" w:rsidRDefault="00EF6B5F" w:rsidP="00EF6B5F">
      <w:pPr>
        <w:jc w:val="both"/>
        <w:rPr>
          <w:sz w:val="28"/>
          <w:szCs w:val="28"/>
          <w:lang w:val="kk-KZ"/>
        </w:rPr>
        <w:sectPr w:rsidR="00EF6B5F" w:rsidRPr="00BF3411" w:rsidSect="00EF6B5F">
          <w:pgSz w:w="16838" w:h="11906" w:orient="landscape" w:code="9"/>
          <w:pgMar w:top="1701" w:right="1134" w:bottom="851" w:left="1134" w:header="709" w:footer="709" w:gutter="0"/>
          <w:cols w:space="708"/>
          <w:docGrid w:linePitch="360"/>
        </w:sectPr>
      </w:pPr>
    </w:p>
    <w:p w:rsidR="00EF6B5F" w:rsidRPr="00BF3411" w:rsidRDefault="00EF6B5F" w:rsidP="00EF6B5F">
      <w:pPr>
        <w:widowControl w:val="0"/>
        <w:autoSpaceDE w:val="0"/>
        <w:autoSpaceDN w:val="0"/>
        <w:ind w:firstLine="426"/>
        <w:jc w:val="both"/>
        <w:rPr>
          <w:sz w:val="28"/>
          <w:szCs w:val="28"/>
          <w:lang w:val="kk-KZ"/>
        </w:rPr>
      </w:pPr>
      <w:r w:rsidRPr="00BF3411">
        <w:rPr>
          <w:b/>
          <w:sz w:val="28"/>
          <w:szCs w:val="28"/>
          <w:lang w:val="kk-KZ"/>
        </w:rPr>
        <w:t xml:space="preserve">3. ЗЕРТТЕУ НӘТИЖЕЛЕРІ </w:t>
      </w:r>
    </w:p>
    <w:p w:rsidR="00EF6B5F" w:rsidRPr="00BF3411" w:rsidRDefault="00EF6B5F" w:rsidP="00EF6B5F">
      <w:pPr>
        <w:tabs>
          <w:tab w:val="left" w:pos="993"/>
        </w:tabs>
        <w:ind w:firstLine="426"/>
        <w:jc w:val="both"/>
        <w:rPr>
          <w:b/>
          <w:sz w:val="28"/>
          <w:szCs w:val="28"/>
          <w:lang w:val="kk-KZ"/>
        </w:rPr>
      </w:pPr>
    </w:p>
    <w:p w:rsidR="00EF6B5F" w:rsidRPr="00BF3411" w:rsidRDefault="00EF6B5F" w:rsidP="00EF6B5F">
      <w:pPr>
        <w:tabs>
          <w:tab w:val="left" w:pos="993"/>
        </w:tabs>
        <w:ind w:firstLine="426"/>
        <w:jc w:val="both"/>
        <w:rPr>
          <w:b/>
          <w:sz w:val="28"/>
          <w:szCs w:val="28"/>
          <w:lang w:val="kk-KZ"/>
        </w:rPr>
      </w:pPr>
      <w:r w:rsidRPr="00BF3411">
        <w:rPr>
          <w:b/>
          <w:sz w:val="28"/>
          <w:szCs w:val="28"/>
          <w:lang w:val="kk-KZ"/>
        </w:rPr>
        <w:t xml:space="preserve">3.1 Жануарлар құтырығына қарсы </w:t>
      </w:r>
      <w:r w:rsidR="00AC4F35" w:rsidRPr="00BF3411">
        <w:rPr>
          <w:b/>
          <w:sz w:val="28"/>
          <w:szCs w:val="28"/>
          <w:lang w:val="kk-KZ"/>
        </w:rPr>
        <w:t>«Rhаbdovaс</w:t>
      </w:r>
      <w:r w:rsidR="00AC4F35" w:rsidRPr="00BF3411">
        <w:rPr>
          <w:b/>
          <w:sz w:val="28"/>
          <w:szCs w:val="28"/>
          <w:vertAlign w:val="superscript"/>
          <w:lang w:val="kk-KZ"/>
        </w:rPr>
        <w:t>®</w:t>
      </w:r>
      <w:r w:rsidR="00AC4F35" w:rsidRPr="00BF3411">
        <w:rPr>
          <w:b/>
          <w:sz w:val="28"/>
          <w:szCs w:val="28"/>
          <w:lang w:val="kk-KZ"/>
        </w:rPr>
        <w:t>»</w:t>
      </w:r>
      <w:r w:rsidR="00AC4F35" w:rsidRPr="00BF3411">
        <w:rPr>
          <w:sz w:val="28"/>
          <w:szCs w:val="28"/>
          <w:lang w:val="kk-KZ"/>
        </w:rPr>
        <w:t xml:space="preserve"> </w:t>
      </w:r>
      <w:r w:rsidRPr="00BF3411">
        <w:rPr>
          <w:b/>
          <w:sz w:val="28"/>
          <w:szCs w:val="28"/>
          <w:lang w:val="kk-KZ"/>
        </w:rPr>
        <w:t>вакцинасын жасау алгоритмі</w:t>
      </w:r>
    </w:p>
    <w:p w:rsidR="00EF6B5F" w:rsidRPr="00BF3411" w:rsidRDefault="00EF6B5F" w:rsidP="00EF6B5F">
      <w:pPr>
        <w:tabs>
          <w:tab w:val="left" w:pos="993"/>
        </w:tabs>
        <w:ind w:firstLine="426"/>
        <w:jc w:val="both"/>
        <w:rPr>
          <w:sz w:val="28"/>
          <w:szCs w:val="28"/>
          <w:lang w:val="kk-KZ"/>
        </w:rPr>
      </w:pPr>
      <w:r w:rsidRPr="00BF3411">
        <w:rPr>
          <w:sz w:val="28"/>
          <w:szCs w:val="28"/>
          <w:lang w:val="kk-KZ"/>
        </w:rPr>
        <w:t>Вирустық препараттарды өндіру үшін мыналар қажет: микроорганизмдердің жасуша өсінділері, қоректік орта, биореакторда өсіру мен концентрациялауға арналған аппараттар, микроорганизмдерді кептіру және көмекші операцияларды жүргізу, бақылау және басқару құралдары. Оларды тиімді жұмыс істей алатын биотехнологиялық модельге біріктіру үшін вирустық препараттарды өндірудің алгоритмі қажет. Микробиологиялық синтезге негізделген технологиялық процестер кезеңдердің белгілі бірізділігі түрінде ұсынылуы мүмкін және олардың көпшілігі кез-келген микробиологиялық өндіріс үшін кең таралған.</w:t>
      </w:r>
    </w:p>
    <w:p w:rsidR="00AE74BD" w:rsidRPr="00BF3411" w:rsidRDefault="00EF6B5F" w:rsidP="00EF6B5F">
      <w:pPr>
        <w:ind w:firstLine="426"/>
        <w:jc w:val="both"/>
        <w:rPr>
          <w:sz w:val="28"/>
          <w:szCs w:val="28"/>
          <w:lang w:val="kk-KZ"/>
        </w:rPr>
      </w:pPr>
      <w:r w:rsidRPr="00BF3411">
        <w:rPr>
          <w:sz w:val="28"/>
          <w:szCs w:val="28"/>
          <w:lang w:val="kk-KZ"/>
        </w:rPr>
        <w:t xml:space="preserve">Қазіргі таңда жаңа инновациялық технологиялық жабдықтарын қолдана отырып, вирусологиялық ғылыми-зерттеулерді дамыту негізінде  өндірістің технологиялық кезеңдерінің ең ұтымды режимдерін табуға мүмкіндік туды. </w:t>
      </w:r>
    </w:p>
    <w:p w:rsidR="00EF6B5F" w:rsidRPr="00BF3411" w:rsidRDefault="00EF6B5F" w:rsidP="00EF6B5F">
      <w:pPr>
        <w:ind w:firstLine="426"/>
        <w:jc w:val="both"/>
        <w:rPr>
          <w:sz w:val="28"/>
          <w:szCs w:val="28"/>
          <w:lang w:val="kk-KZ"/>
        </w:rPr>
      </w:pPr>
      <w:r w:rsidRPr="00BF3411">
        <w:rPr>
          <w:sz w:val="28"/>
          <w:szCs w:val="28"/>
          <w:lang w:val="kk-KZ"/>
        </w:rPr>
        <w:t>Биологиялық өнімді өндірудің индустриалды технологиясын интенсификациялау - технологияның материалдық және энергия сыйымдылығының төмендеуімен қатар, шешуші бағыты болып табылатын өзекті  мәселе. Ол үшін технологиялық параметрлер мен заттардың ағынын өлшеу, бақылау және реттеуге арналған компьютерлік бағдарламаларды қолдану кезінде басқарылатын биосинтез процестерін қолдана отырып, заманауи жабдыққа ауысу, дәстүрлі технологияларды жаңарту немесе жетілдіру қажет болды.</w:t>
      </w:r>
    </w:p>
    <w:p w:rsidR="00EF6B5F" w:rsidRPr="00BF3411" w:rsidRDefault="00EF6B5F" w:rsidP="00EF6B5F">
      <w:pPr>
        <w:ind w:firstLine="426"/>
        <w:jc w:val="both"/>
        <w:rPr>
          <w:sz w:val="28"/>
          <w:szCs w:val="28"/>
          <w:lang w:val="kk-KZ"/>
        </w:rPr>
      </w:pPr>
      <w:r w:rsidRPr="00BF3411">
        <w:rPr>
          <w:sz w:val="28"/>
          <w:szCs w:val="28"/>
          <w:lang w:val="kk-KZ"/>
        </w:rPr>
        <w:t>Құтырыққа қарсы инактивацияланған вакцинаны алу үшін зерттеу жұмысында биореакторда вирустық массаны өсірудің оңтайлы параметрлері анықталып, өндіріске ұсынылды. Өндірілген инактиваци</w:t>
      </w:r>
      <w:r w:rsidR="00CB6172">
        <w:rPr>
          <w:sz w:val="28"/>
          <w:szCs w:val="28"/>
          <w:lang w:val="kk-KZ"/>
        </w:rPr>
        <w:t xml:space="preserve">яланған вакцинаның артықшылығы </w:t>
      </w:r>
      <w:r w:rsidRPr="00BF3411">
        <w:rPr>
          <w:sz w:val="28"/>
          <w:szCs w:val="28"/>
          <w:lang w:val="kk-KZ"/>
        </w:rPr>
        <w:t xml:space="preserve">- оның әзірлеу технологиясы жетілдіріліп, дәйекті зерттеліп дәлелденді. </w:t>
      </w:r>
    </w:p>
    <w:p w:rsidR="00EF6B5F" w:rsidRPr="00BF3411" w:rsidRDefault="00EF6B5F" w:rsidP="00EF6B5F">
      <w:pPr>
        <w:ind w:firstLine="426"/>
        <w:jc w:val="both"/>
        <w:rPr>
          <w:sz w:val="28"/>
          <w:szCs w:val="28"/>
          <w:lang w:val="kk-KZ"/>
        </w:rPr>
      </w:pPr>
      <w:r w:rsidRPr="00BF3411">
        <w:rPr>
          <w:sz w:val="28"/>
          <w:szCs w:val="28"/>
          <w:lang w:val="kk-KZ"/>
        </w:rPr>
        <w:t xml:space="preserve">Өндірілген вакцинаның ауылшаруашылық жануарлар үшін қауіпсіз екені анықталды. Осылайша, жануарлардың құтырығына қарсы инактивацияланған сұйық </w:t>
      </w:r>
      <w:r w:rsidR="00AC4F35" w:rsidRPr="00BF3411">
        <w:rPr>
          <w:sz w:val="28"/>
          <w:szCs w:val="28"/>
          <w:lang w:val="kk-KZ"/>
        </w:rPr>
        <w:t>«Rhаbdovaс</w:t>
      </w:r>
      <w:r w:rsidR="00AC4F35" w:rsidRPr="00BF3411">
        <w:rPr>
          <w:sz w:val="28"/>
          <w:szCs w:val="28"/>
          <w:vertAlign w:val="superscript"/>
          <w:lang w:val="kk-KZ"/>
        </w:rPr>
        <w:t>®</w:t>
      </w:r>
      <w:r w:rsidR="00AC4F35" w:rsidRPr="00BF3411">
        <w:rPr>
          <w:sz w:val="28"/>
          <w:szCs w:val="28"/>
          <w:lang w:val="kk-KZ"/>
        </w:rPr>
        <w:t xml:space="preserve">» </w:t>
      </w:r>
      <w:r w:rsidRPr="00BF3411">
        <w:rPr>
          <w:sz w:val="28"/>
          <w:szCs w:val="28"/>
          <w:lang w:val="kk-KZ"/>
        </w:rPr>
        <w:t>вакцинасын жасау алгоритмі технологиясына қол жеткізу үшін, масштабты жұмыстар жүргізілді.</w:t>
      </w:r>
    </w:p>
    <w:p w:rsidR="00EF6B5F" w:rsidRPr="00BF3411" w:rsidRDefault="00EF6B5F" w:rsidP="00EF6B5F">
      <w:pPr>
        <w:ind w:firstLine="426"/>
        <w:jc w:val="both"/>
        <w:rPr>
          <w:sz w:val="28"/>
          <w:szCs w:val="28"/>
          <w:lang w:val="kk-KZ"/>
        </w:rPr>
      </w:pPr>
      <w:r w:rsidRPr="00BF3411">
        <w:rPr>
          <w:sz w:val="28"/>
          <w:szCs w:val="28"/>
          <w:lang w:val="kk-KZ"/>
        </w:rPr>
        <w:t xml:space="preserve">Вирустық препаратты өндірудің биотехнологиялық заңдылықтарын зерттеу бойынша қойылған міндеттерді шешу үшін, өндірістің маңызды кезеңдерінің параметрлерін оңтайландыру қажет болды. </w:t>
      </w:r>
    </w:p>
    <w:p w:rsidR="00EF6B5F" w:rsidRPr="00BF3411" w:rsidRDefault="00EF6B5F" w:rsidP="00EF6B5F">
      <w:pPr>
        <w:ind w:firstLine="426"/>
        <w:jc w:val="both"/>
        <w:rPr>
          <w:sz w:val="28"/>
          <w:szCs w:val="28"/>
          <w:lang w:val="kk-KZ"/>
        </w:rPr>
      </w:pPr>
      <w:r w:rsidRPr="00BF3411">
        <w:rPr>
          <w:sz w:val="28"/>
          <w:szCs w:val="28"/>
          <w:lang w:val="kk-KZ"/>
        </w:rPr>
        <w:t xml:space="preserve">Жұмыстың тағы бір басты мақсаты – халықаралық GMP стандарт талаптарына сәйкес вакцина өндіру </w:t>
      </w:r>
      <w:r w:rsidR="00CB6172">
        <w:rPr>
          <w:sz w:val="28"/>
          <w:szCs w:val="28"/>
          <w:lang w:val="kk-KZ"/>
        </w:rPr>
        <w:t>(Сурет 6</w:t>
      </w:r>
      <w:r w:rsidRPr="00BF3411">
        <w:rPr>
          <w:sz w:val="28"/>
          <w:szCs w:val="28"/>
          <w:lang w:val="kk-KZ"/>
        </w:rPr>
        <w:t>).</w:t>
      </w:r>
    </w:p>
    <w:p w:rsidR="00EF6B5F" w:rsidRPr="00BF3411" w:rsidRDefault="00EF6B5F" w:rsidP="00EF6B5F">
      <w:pPr>
        <w:tabs>
          <w:tab w:val="left" w:pos="0"/>
          <w:tab w:val="left" w:pos="426"/>
        </w:tabs>
        <w:ind w:firstLine="426"/>
        <w:contextualSpacing/>
        <w:jc w:val="both"/>
        <w:rPr>
          <w:sz w:val="28"/>
          <w:szCs w:val="28"/>
          <w:lang w:val="kk-KZ"/>
        </w:rPr>
      </w:pPr>
      <w:r w:rsidRPr="00BF3411">
        <w:rPr>
          <w:sz w:val="28"/>
          <w:szCs w:val="28"/>
          <w:lang w:val="kk-KZ"/>
        </w:rPr>
        <w:t xml:space="preserve">Зерттеу жұмыстары </w:t>
      </w:r>
      <w:r w:rsidRPr="00BF3411">
        <w:rPr>
          <w:bCs/>
          <w:sz w:val="28"/>
          <w:szCs w:val="28"/>
          <w:lang w:val="kk-KZ"/>
        </w:rPr>
        <w:t>2017</w:t>
      </w:r>
      <w:r w:rsidR="00EF05FB" w:rsidRPr="00BF3411">
        <w:rPr>
          <w:bCs/>
          <w:sz w:val="28"/>
          <w:szCs w:val="28"/>
          <w:lang w:val="kk-KZ"/>
        </w:rPr>
        <w:t xml:space="preserve"> </w:t>
      </w:r>
      <w:r w:rsidRPr="00BF3411">
        <w:rPr>
          <w:bCs/>
          <w:sz w:val="28"/>
          <w:szCs w:val="28"/>
          <w:lang w:val="kk-KZ"/>
        </w:rPr>
        <w:t>-</w:t>
      </w:r>
      <w:r w:rsidR="00EF05FB" w:rsidRPr="00BF3411">
        <w:rPr>
          <w:bCs/>
          <w:sz w:val="28"/>
          <w:szCs w:val="28"/>
          <w:lang w:val="kk-KZ"/>
        </w:rPr>
        <w:t xml:space="preserve"> </w:t>
      </w:r>
      <w:r w:rsidRPr="00BF3411">
        <w:rPr>
          <w:bCs/>
          <w:sz w:val="28"/>
          <w:szCs w:val="28"/>
          <w:lang w:val="kk-KZ"/>
        </w:rPr>
        <w:t>202</w:t>
      </w:r>
      <w:r w:rsidR="006B7097" w:rsidRPr="00BF3411">
        <w:rPr>
          <w:bCs/>
          <w:sz w:val="28"/>
          <w:szCs w:val="28"/>
          <w:lang w:val="kk-KZ"/>
        </w:rPr>
        <w:t>1</w:t>
      </w:r>
      <w:r w:rsidRPr="00BF3411">
        <w:rPr>
          <w:bCs/>
          <w:sz w:val="28"/>
          <w:szCs w:val="28"/>
          <w:lang w:val="kk-KZ"/>
        </w:rPr>
        <w:t xml:space="preserve"> жылдар</w:t>
      </w:r>
      <w:r w:rsidRPr="00BF3411">
        <w:rPr>
          <w:rStyle w:val="headerFontStyle"/>
          <w:sz w:val="28"/>
          <w:szCs w:val="28"/>
          <w:lang w:val="kk-KZ"/>
        </w:rPr>
        <w:t xml:space="preserve"> </w:t>
      </w:r>
      <w:r w:rsidRPr="00BF3411">
        <w:rPr>
          <w:rStyle w:val="headerFontStyle"/>
          <w:b w:val="0"/>
          <w:sz w:val="28"/>
          <w:szCs w:val="28"/>
          <w:lang w:val="kk-KZ"/>
        </w:rPr>
        <w:t>аралығында</w:t>
      </w:r>
      <w:r w:rsidRPr="00BF3411">
        <w:rPr>
          <w:b/>
          <w:sz w:val="28"/>
          <w:szCs w:val="28"/>
          <w:lang w:val="kk-KZ"/>
        </w:rPr>
        <w:t xml:space="preserve"> </w:t>
      </w:r>
      <w:r w:rsidRPr="00BF3411">
        <w:rPr>
          <w:sz w:val="28"/>
          <w:szCs w:val="28"/>
          <w:lang w:val="kk-KZ"/>
        </w:rPr>
        <w:t>Қазақстан Республикасы Білім және Ғылым министрлігі «Ғылым қоры» АҚ қолдауымен  №0206-17-ГК «</w:t>
      </w:r>
      <w:r w:rsidRPr="00BF3411">
        <w:rPr>
          <w:color w:val="000000"/>
          <w:sz w:val="28"/>
          <w:szCs w:val="28"/>
          <w:shd w:val="clear" w:color="auto" w:fill="FFFFFF"/>
          <w:lang w:val="kk-KZ"/>
        </w:rPr>
        <w:t xml:space="preserve">Жануарлар құтырығына қарсы </w:t>
      </w:r>
      <w:r w:rsidR="002F70D6" w:rsidRPr="00BF3411">
        <w:rPr>
          <w:sz w:val="28"/>
          <w:szCs w:val="28"/>
          <w:lang w:val="kk-KZ"/>
        </w:rPr>
        <w:t>«Rhаbdovaс</w:t>
      </w:r>
      <w:r w:rsidR="002F70D6" w:rsidRPr="00BF3411">
        <w:rPr>
          <w:sz w:val="28"/>
          <w:szCs w:val="28"/>
          <w:vertAlign w:val="superscript"/>
          <w:lang w:val="kk-KZ"/>
        </w:rPr>
        <w:t>®</w:t>
      </w:r>
      <w:r w:rsidR="002F70D6" w:rsidRPr="00BF3411">
        <w:rPr>
          <w:sz w:val="28"/>
          <w:szCs w:val="28"/>
          <w:lang w:val="kk-KZ"/>
        </w:rPr>
        <w:t xml:space="preserve">» </w:t>
      </w:r>
      <w:r w:rsidRPr="00BF3411">
        <w:rPr>
          <w:sz w:val="28"/>
          <w:szCs w:val="28"/>
          <w:lang w:val="kk-KZ"/>
        </w:rPr>
        <w:t xml:space="preserve">антирабиялық вакцинасын өндірістік жағдайда GMP стандартына сәйкес өндіру» ғылыми жобасы </w:t>
      </w:r>
      <w:r w:rsidRPr="00BF3411">
        <w:rPr>
          <w:bCs/>
          <w:sz w:val="28"/>
          <w:szCs w:val="28"/>
          <w:lang w:val="kk-KZ"/>
        </w:rPr>
        <w:t>негізінде атқарылды.</w:t>
      </w:r>
    </w:p>
    <w:p w:rsidR="00EF6B5F" w:rsidRPr="00BF3411" w:rsidRDefault="00EF6B5F" w:rsidP="00EF6B5F">
      <w:pPr>
        <w:ind w:firstLine="426"/>
        <w:jc w:val="both"/>
        <w:rPr>
          <w:color w:val="FF0000"/>
          <w:sz w:val="28"/>
          <w:szCs w:val="28"/>
          <w:lang w:val="kk-KZ"/>
        </w:rPr>
      </w:pP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686912" behindDoc="0" locked="0" layoutInCell="1" allowOverlap="1" wp14:anchorId="34873A39" wp14:editId="42D16384">
                <wp:simplePos x="0" y="0"/>
                <wp:positionH relativeFrom="column">
                  <wp:posOffset>4378960</wp:posOffset>
                </wp:positionH>
                <wp:positionV relativeFrom="paragraph">
                  <wp:posOffset>17145</wp:posOffset>
                </wp:positionV>
                <wp:extent cx="1678305" cy="449580"/>
                <wp:effectExtent l="10795" t="13335" r="15875" b="13335"/>
                <wp:wrapNone/>
                <wp:docPr id="2086" name="Прямоугольник 20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305" cy="449580"/>
                        </a:xfrm>
                        <a:prstGeom prst="rect">
                          <a:avLst/>
                        </a:prstGeom>
                        <a:solidFill>
                          <a:srgbClr val="BDD6EE"/>
                        </a:solidFill>
                        <a:ln w="12700" algn="ctr">
                          <a:solidFill>
                            <a:srgbClr val="5B9BD5"/>
                          </a:solidFill>
                          <a:miter lim="800000"/>
                          <a:headEnd/>
                          <a:tailEnd/>
                        </a:ln>
                      </wps:spPr>
                      <wps:txbx>
                        <w:txbxContent>
                          <w:p w:rsidR="000D1011" w:rsidRDefault="000D1011" w:rsidP="00EF6B5F">
                            <w:pPr>
                              <w:pStyle w:val="a8"/>
                              <w:spacing w:before="0" w:beforeAutospacing="0" w:after="0" w:afterAutospacing="0"/>
                              <w:jc w:val="center"/>
                            </w:pPr>
                            <w:r w:rsidRPr="00D90C49">
                              <w:t>АЯҚТАУ НЫСАНЫ</w:t>
                            </w:r>
                            <w:r w:rsidRPr="006753C0">
                              <w:rPr>
                                <w:color w:val="001746"/>
                                <w:kern w:val="24"/>
                                <w:sz w:val="36"/>
                                <w:szCs w:val="36"/>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4873A39" id="Прямоугольник 2086" o:spid="_x0000_s1043" style="position:absolute;left:0;text-align:left;margin-left:344.8pt;margin-top:1.35pt;width:132.15pt;height:3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i8ZQIAAHQEAAAOAAAAZHJzL2Uyb0RvYy54bWysVM1u1DAQviPxDpbvNMmyf42ardpui5AK&#10;VCo8gNdxEgvHDmPvZsupElckHoGH4IL46TNk34ixs223wAmxB8uTmfk88803e3C4rhVZCbDS6Iwm&#10;ezElQnOTS11m9M3rsydTSqxjOmfKaJHRK2Hp4ezxo4O2ScXAVEblAgiCaJu2TUYr55o0iiyvRM3s&#10;nmmERmdhoGYOTSijHFiL6LWKBnE8jloDeQOGC2vx67x30lnALwrB3auisMIRlVGszYUTwrnwZzQ7&#10;YGkJrKkk35bB/qGKmkmNj95BzZljZAnyD6hacjDWFG6PmzoyRSG5CD1gN0n8WzeXFWtE6AXJsc0d&#10;Tfb/wfKXqwsgMs/oIJ6OKdGsxil1nzfXm0/dj+5m86H70t103zcfu5/d1+4bCWHIWtvYFJMvmwvw&#10;fdvm3PC3lmhzUjFdiiMA01aC5Vhr4lmOHiR4w2IqWbQvTI4vsqUzgcB1AbUHRGrIOszp6m5OYu0I&#10;x4/JeDJ9Go8o4egbDvdH0zDIiKW32Q1Y90yYmvhLRgF1ENDZ6tw6Xw1Lb0NC9UbJ/EwqFQwoFycK&#10;yIqhZo7n8/HpaWgAm9wNU5q0WMpgEqOumCpR/txBeOVBnN2FGx3vH89Hf4OrpcNFULLO6DT2v16a&#10;nsJTnQeZOiZVf8fyld5y6mnsx+HWi3UYZTLxyZ7jhcmvkGUwvfBxUfFSGXhPSYuiz6h9t2QgKFHP&#10;NU5qPxkO/ZYEYziaDNCAXc9i18M0R6i+bdIbJ67frWUDsqzwrSQQos0RzreQgfr7urYdoLTDRLZr&#10;6Hdn1w5R938Ws18AAAD//wMAUEsDBBQABgAIAAAAIQAneuHm3QAAAAgBAAAPAAAAZHJzL2Rvd25y&#10;ZXYueG1sTI/NTsMwEITvSLyDtUjcqEOqpk3IpgIkjiC1lJydeBtH9U+InTa8PeZUjqMZzXxTbmej&#10;2ZlG3zuL8LhIgJFtnexth3D4fHvYAPNBWCm0s4TwQx621e1NKQrpLnZH533oWCyxvhAIKoSh4Ny3&#10;iozwCzeQjd7RjUaEKMeOy1FcYrnRPE2SjBvR27igxECvitrTfjII37uX5mNO9fvXpJShg6jbmmrE&#10;+7v5+QlYoDlcw/CHH9GhikyNm6z0TCNkmzyLUYR0DSz6+WqZA2sQ1ssV8Krk/w9UvwAAAP//AwBQ&#10;SwECLQAUAAYACAAAACEAtoM4kv4AAADhAQAAEwAAAAAAAAAAAAAAAAAAAAAAW0NvbnRlbnRfVHlw&#10;ZXNdLnhtbFBLAQItABQABgAIAAAAIQA4/SH/1gAAAJQBAAALAAAAAAAAAAAAAAAAAC8BAABfcmVs&#10;cy8ucmVsc1BLAQItABQABgAIAAAAIQAWzKi8ZQIAAHQEAAAOAAAAAAAAAAAAAAAAAC4CAABkcnMv&#10;ZTJvRG9jLnhtbFBLAQItABQABgAIAAAAIQAneuHm3QAAAAgBAAAPAAAAAAAAAAAAAAAAAL8EAABk&#10;cnMvZG93bnJldi54bWxQSwUGAAAAAAQABADzAAAAyQUAAAAA&#10;" fillcolor="#bdd6ee" strokecolor="#5b9bd5" strokeweight="1pt">
                <v:textbox>
                  <w:txbxContent>
                    <w:p w:rsidR="000D1011" w:rsidRDefault="000D1011" w:rsidP="00EF6B5F">
                      <w:pPr>
                        <w:pStyle w:val="a8"/>
                        <w:spacing w:before="0" w:beforeAutospacing="0" w:after="0" w:afterAutospacing="0"/>
                        <w:jc w:val="center"/>
                      </w:pPr>
                      <w:r w:rsidRPr="00D90C49">
                        <w:t>АЯҚТАУ НЫСАНЫ</w:t>
                      </w:r>
                      <w:r w:rsidRPr="006753C0">
                        <w:rPr>
                          <w:color w:val="001746"/>
                          <w:kern w:val="24"/>
                          <w:sz w:val="36"/>
                          <w:szCs w:val="36"/>
                        </w:rPr>
                        <w:t xml:space="preserve"> </w:t>
                      </w:r>
                    </w:p>
                  </w:txbxContent>
                </v:textbox>
              </v:rect>
            </w:pict>
          </mc:Fallback>
        </mc:AlternateContent>
      </w:r>
      <w:r w:rsidRPr="00BF3411">
        <w:rPr>
          <w:noProof/>
        </w:rPr>
        <mc:AlternateContent>
          <mc:Choice Requires="wps">
            <w:drawing>
              <wp:anchor distT="0" distB="0" distL="114300" distR="114300" simplePos="0" relativeHeight="251685888" behindDoc="0" locked="0" layoutInCell="1" allowOverlap="1" wp14:anchorId="75E38B61" wp14:editId="3566EC91">
                <wp:simplePos x="0" y="0"/>
                <wp:positionH relativeFrom="column">
                  <wp:posOffset>2236470</wp:posOffset>
                </wp:positionH>
                <wp:positionV relativeFrom="paragraph">
                  <wp:posOffset>17780</wp:posOffset>
                </wp:positionV>
                <wp:extent cx="1987550" cy="448945"/>
                <wp:effectExtent l="11430" t="13970" r="10795" b="13335"/>
                <wp:wrapNone/>
                <wp:docPr id="2085" name="Прямоугольник 2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0" cy="448945"/>
                        </a:xfrm>
                        <a:prstGeom prst="rect">
                          <a:avLst/>
                        </a:prstGeom>
                        <a:solidFill>
                          <a:srgbClr val="BDD6EE"/>
                        </a:solidFill>
                        <a:ln w="12700" algn="ctr">
                          <a:solidFill>
                            <a:srgbClr val="5B9BD5"/>
                          </a:solidFill>
                          <a:miter lim="800000"/>
                          <a:headEnd/>
                          <a:tailEnd/>
                        </a:ln>
                      </wps:spPr>
                      <wps:txbx>
                        <w:txbxContent>
                          <w:p w:rsidR="000D1011" w:rsidRDefault="000D1011" w:rsidP="00EF6B5F">
                            <w:pPr>
                              <w:pStyle w:val="a8"/>
                              <w:spacing w:before="0" w:beforeAutospacing="0" w:after="0" w:afterAutospacing="0"/>
                              <w:jc w:val="center"/>
                            </w:pPr>
                            <w:r w:rsidRPr="00D90C49">
                              <w:t>ЗЕРТТЕУ</w:t>
                            </w:r>
                            <w:r w:rsidRPr="006753C0">
                              <w:rPr>
                                <w:color w:val="001746"/>
                                <w:kern w:val="24"/>
                                <w:sz w:val="36"/>
                                <w:szCs w:val="36"/>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5E38B61" id="Прямоугольник 2085" o:spid="_x0000_s1044" style="position:absolute;left:0;text-align:left;margin-left:176.1pt;margin-top:1.4pt;width:156.5pt;height:35.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mO3ZAIAAHQEAAAOAAAAZHJzL2Uyb0RvYy54bWysVEtu2zAQ3RfoHQjuG0mGndhC5CCJk6JA&#10;2gZIewCaoiSiFKkOacvpqkC2BXqEHqKbop+cQb5Rh5Tj2O2uqBcER5x58+bNjI9PVrUiSwFWGp3R&#10;5CCmRGhucqnLjL59c/lsTIl1TOdMGS0yeissPZk+fXLcNqkYmMqoXABBEG3Ttslo5VyTRpHllaiZ&#10;PTCN0PhYGKiZQxPKKAfWInqtokEcH0atgbwBw4W1+HXWP9JpwC8Kwd3rorDCEZVR5ObCCeGc+zOa&#10;HrO0BNZUkm9osH9gUTOpMekWasYcIwuQf0HVkoOxpnAH3NSRKQrJRagBq0niP6q5qVgjQi0ojm22&#10;Mtn/B8tfLa+ByDyjg3g8okSzGrvUfVl/XH/ufnb367vua3ff/Vh/6n5137rvJLiham1jUwy+aa7B&#10;122bK8PfWaLNecV0KU4BTFsJliPXxKsc7QV4w2IombcvTY4Z2cKZIOCqgNoDojRkFfp0u+2TWDnC&#10;8WMyGR+NRthOjm/D4XgyHIUULH2IbsC658LUxF8yCjgHAZ0tr6zzbFj64BLYGyXzS6lUMKCcnysg&#10;S4YzczabHV5cbNDtrpvSpEUqg6MYiTBV4vhzByHLnp/dhRudTc5mD2T33GrpcBGUrDM6jv2vH00v&#10;4YXOw5g6JlV/R/pKbzT1MvbtcKv5KrQyGftgr/Hc5LeoMph+8HFR8VIZ+EBJi0OfUft+wUBQol5o&#10;7NQkGQ79lgRjODoaoAG7L/PdF6Y5QvVlk944d/1uLRqQZYW5kiCINqfY30IG6R95bSrA0Q4d2ayh&#10;351dO3g9/llMfwMAAP//AwBQSwMEFAAGAAgAAAAhAO6wVKLbAAAACAEAAA8AAABkcnMvZG93bnJl&#10;di54bWxMj8tOwzAURPdI/IN1kdhRB1cJKMSpAIklSH2QtRPfxlH9CLHThr/nsoLlaEYzZ6rN4iw7&#10;4xSH4CXcrzJg6LugB99LOOzf7h6BxaS8VjZ4lPCNETb19VWlSh0ufovnXeoZlfhYKgkmpbHkPHYG&#10;nYqrMKIn7xgmpxLJqed6Uhcqd5aLLCu4U4OnBaNGfDXYnXazk/C1fWk/FmHfP2djHB5U0zXYSHl7&#10;szw/AUu4pL8w/OITOtTE1IbZ68ishHUuBEUlCHpAflHkpFsJD+sceF3x/wfqHwAAAP//AwBQSwEC&#10;LQAUAAYACAAAACEAtoM4kv4AAADhAQAAEwAAAAAAAAAAAAAAAAAAAAAAW0NvbnRlbnRfVHlwZXNd&#10;LnhtbFBLAQItABQABgAIAAAAIQA4/SH/1gAAAJQBAAALAAAAAAAAAAAAAAAAAC8BAABfcmVscy8u&#10;cmVsc1BLAQItABQABgAIAAAAIQDRbmO3ZAIAAHQEAAAOAAAAAAAAAAAAAAAAAC4CAABkcnMvZTJv&#10;RG9jLnhtbFBLAQItABQABgAIAAAAIQDusFSi2wAAAAgBAAAPAAAAAAAAAAAAAAAAAL4EAABkcnMv&#10;ZG93bnJldi54bWxQSwUGAAAAAAQABADzAAAAxgUAAAAA&#10;" fillcolor="#bdd6ee" strokecolor="#5b9bd5" strokeweight="1pt">
                <v:textbox>
                  <w:txbxContent>
                    <w:p w:rsidR="000D1011" w:rsidRDefault="000D1011" w:rsidP="00EF6B5F">
                      <w:pPr>
                        <w:pStyle w:val="a8"/>
                        <w:spacing w:before="0" w:beforeAutospacing="0" w:after="0" w:afterAutospacing="0"/>
                        <w:jc w:val="center"/>
                      </w:pPr>
                      <w:r w:rsidRPr="00D90C49">
                        <w:t>ЗЕРТТЕУ</w:t>
                      </w:r>
                      <w:r w:rsidRPr="006753C0">
                        <w:rPr>
                          <w:color w:val="001746"/>
                          <w:kern w:val="24"/>
                          <w:sz w:val="36"/>
                          <w:szCs w:val="36"/>
                        </w:rPr>
                        <w:t xml:space="preserve"> </w:t>
                      </w:r>
                    </w:p>
                  </w:txbxContent>
                </v:textbox>
              </v:rect>
            </w:pict>
          </mc:Fallback>
        </mc:AlternateContent>
      </w:r>
      <w:r w:rsidRPr="00BF3411">
        <w:rPr>
          <w:noProof/>
        </w:rPr>
        <mc:AlternateContent>
          <mc:Choice Requires="wps">
            <w:drawing>
              <wp:anchor distT="0" distB="0" distL="114300" distR="114300" simplePos="0" relativeHeight="251715584" behindDoc="0" locked="0" layoutInCell="1" allowOverlap="1" wp14:anchorId="488E58E8" wp14:editId="17F59B25">
                <wp:simplePos x="0" y="0"/>
                <wp:positionH relativeFrom="column">
                  <wp:posOffset>-109855</wp:posOffset>
                </wp:positionH>
                <wp:positionV relativeFrom="paragraph">
                  <wp:posOffset>17780</wp:posOffset>
                </wp:positionV>
                <wp:extent cx="2114550" cy="448945"/>
                <wp:effectExtent l="8255" t="13970" r="10795" b="13335"/>
                <wp:wrapNone/>
                <wp:docPr id="2084" name="Прямоугольник 2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448945"/>
                        </a:xfrm>
                        <a:prstGeom prst="rect">
                          <a:avLst/>
                        </a:prstGeom>
                        <a:solidFill>
                          <a:srgbClr val="BDD6EE"/>
                        </a:solidFill>
                        <a:ln w="12700" algn="ctr">
                          <a:solidFill>
                            <a:srgbClr val="5B9BD5"/>
                          </a:solidFill>
                          <a:miter lim="800000"/>
                          <a:headEnd/>
                          <a:tailEnd/>
                        </a:ln>
                      </wps:spPr>
                      <wps:txbx>
                        <w:txbxContent>
                          <w:p w:rsidR="000D1011" w:rsidRDefault="000D1011" w:rsidP="00EF6B5F">
                            <w:pPr>
                              <w:pStyle w:val="a8"/>
                              <w:spacing w:before="0" w:beforeAutospacing="0" w:after="0" w:afterAutospacing="0"/>
                              <w:jc w:val="center"/>
                            </w:pPr>
                            <w:r w:rsidRPr="00D90C49">
                              <w:t>ӘЗІРЛЕУ КЕЗЕҢІ</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88E58E8" id="Прямоугольник 2084" o:spid="_x0000_s1045" style="position:absolute;left:0;text-align:left;margin-left:-8.65pt;margin-top:1.4pt;width:166.5pt;height:35.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FeZAIAAHQEAAAOAAAAZHJzL2Uyb0RvYy54bWysVEtu2zAQ3RfoHQjuG0mGnNhC5CCJk6JA&#10;2gZIewCaoiSiFKkOacvpqkC2BXqEHqKbop+cQb5Rh5STOO2uqBcER5x58+bNjA+P1o0iKwFWGp3T&#10;ZC+mRGhuCqmrnL59c/5sQol1TBdMGS1yei0sPZo9fXLYtZkYmdqoQgBBEG2zrs1p7VybRZHltWiY&#10;3TOt0PhYGmiYQxOqqADWIXqjolEc70edgaIFw4W1+HU+PNJZwC9Lwd3rsrTCEZVT5ObCCeFc+DOa&#10;HbKsAtbWkm9psH9g0TCpMek91Jw5RpYg/4JqJAdjTen2uGkiU5aSi1ADVpPEf1RzVbNWhFpQHNve&#10;y2T/Hyx/tboEIoucjuJJSolmDXap/7L5uPnc/+xvNzf91/62/7H51P/qv/XfSXBD1brWZhh81V6C&#10;r9u2F4a/s0Sb05rpShwDmK4WrECuiVc5ehTgDYuhZNG9NAVmZEtngoDrEhoPiNKQdejT9X2fxNoR&#10;jh9HSZKOx9hOjm9pOpmm45CCZXfRLVj3XJiG+EtOAecgoLPVhXWeDcvuXAJ7o2RxLpUKBlSLUwVk&#10;xXBmTubz/bOzLbrddVOadFjb6CBGIkxVOP7cQcjyyM/uwo1PpifzO7KP3BrpcBGUbHI6if1vGE0v&#10;4Zkuwpg6JtVwR/pKbzX1Mg7tcOvFOrQymfpgr/HCFNeoMphh8HFR8VIb+EBJh0OfU/t+yUBQol5o&#10;7NQ0SVO/JcFIxwcjNGD3ZbH7wjRHqKFsMhinbtitZQuyqjFXEgTR5hj7W8og/QOvbQU42qEj2zX0&#10;u7NrB6+HP4vZbwAAAP//AwBQSwMEFAAGAAgAAAAhAJgNe7bcAAAACAEAAA8AAABkcnMvZG93bnJl&#10;di54bWxMj8tOwzAURPdI/IN1kdi1zkMlKMSpAIklSC0l65v4No7qR4idNvw9ZkWXoxnNnKm2i9Hs&#10;TJMfnBWQrhNgZDsnB9sLOHy+rR6B+YBWonaWBPyQh219e1NhKd3F7ui8Dz2LJdaXKECFMJac+06R&#10;Qb92I9noHd1kMEQ59VxOeInlRvMsSR64wcHGBYUjvSrqTvvZCPjevbQfS6bfv2alDB2w6RpqhLi/&#10;W56fgAVawn8Y/vAjOtSRqXWzlZ5pAau0yGNUQBYfRD9PNwWwVkCRb4DXFb8+UP8CAAD//wMAUEsB&#10;Ai0AFAAGAAgAAAAhALaDOJL+AAAA4QEAABMAAAAAAAAAAAAAAAAAAAAAAFtDb250ZW50X1R5cGVz&#10;XS54bWxQSwECLQAUAAYACAAAACEAOP0h/9YAAACUAQAACwAAAAAAAAAAAAAAAAAvAQAAX3JlbHMv&#10;LnJlbHNQSwECLQAUAAYACAAAACEATDBRXmQCAAB0BAAADgAAAAAAAAAAAAAAAAAuAgAAZHJzL2Uy&#10;b0RvYy54bWxQSwECLQAUAAYACAAAACEAmA17ttwAAAAIAQAADwAAAAAAAAAAAAAAAAC+BAAAZHJz&#10;L2Rvd25yZXYueG1sUEsFBgAAAAAEAAQA8wAAAMcFAAAAAA==&#10;" fillcolor="#bdd6ee" strokecolor="#5b9bd5" strokeweight="1pt">
                <v:textbox>
                  <w:txbxContent>
                    <w:p w:rsidR="000D1011" w:rsidRDefault="000D1011" w:rsidP="00EF6B5F">
                      <w:pPr>
                        <w:pStyle w:val="a8"/>
                        <w:spacing w:before="0" w:beforeAutospacing="0" w:after="0" w:afterAutospacing="0"/>
                        <w:jc w:val="center"/>
                      </w:pPr>
                      <w:r w:rsidRPr="00D90C49">
                        <w:t>ӘЗІРЛЕУ КЕЗЕҢІ</w:t>
                      </w:r>
                    </w:p>
                  </w:txbxContent>
                </v:textbox>
              </v:rect>
            </w:pict>
          </mc:Fallback>
        </mc:AlternateContent>
      </w:r>
      <w:r w:rsidRPr="00BF3411">
        <w:rPr>
          <w:sz w:val="28"/>
          <w:szCs w:val="28"/>
          <w:lang w:val="kk-KZ"/>
        </w:rPr>
        <w:t xml:space="preserve"> </w:t>
      </w: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684864" behindDoc="0" locked="0" layoutInCell="1" allowOverlap="1" wp14:anchorId="444D8C45" wp14:editId="6E0B04E3">
                <wp:simplePos x="0" y="0"/>
                <wp:positionH relativeFrom="column">
                  <wp:posOffset>-109855</wp:posOffset>
                </wp:positionH>
                <wp:positionV relativeFrom="paragraph">
                  <wp:posOffset>222250</wp:posOffset>
                </wp:positionV>
                <wp:extent cx="1772920" cy="846455"/>
                <wp:effectExtent l="8255" t="8255" r="9525" b="12065"/>
                <wp:wrapNone/>
                <wp:docPr id="2083" name="Прямоугольник 2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2920" cy="846455"/>
                        </a:xfrm>
                        <a:prstGeom prst="rect">
                          <a:avLst/>
                        </a:prstGeom>
                        <a:solidFill>
                          <a:srgbClr val="DEEAF6"/>
                        </a:solidFill>
                        <a:ln w="12700" algn="ctr">
                          <a:solidFill>
                            <a:srgbClr val="5B9BD5"/>
                          </a:solidFill>
                          <a:miter lim="800000"/>
                          <a:headEnd/>
                          <a:tailEnd/>
                        </a:ln>
                      </wps:spPr>
                      <wps:txbx>
                        <w:txbxContent>
                          <w:p w:rsidR="000D1011" w:rsidRPr="00A818E0" w:rsidRDefault="000D1011" w:rsidP="00EF6B5F">
                            <w:pPr>
                              <w:pStyle w:val="a8"/>
                              <w:spacing w:before="0" w:beforeAutospacing="0" w:after="0" w:afterAutospacing="0"/>
                              <w:jc w:val="center"/>
                            </w:pPr>
                            <w:r w:rsidRPr="006753C0">
                              <w:rPr>
                                <w:color w:val="001746"/>
                                <w:kern w:val="24"/>
                              </w:rPr>
                              <w:t xml:space="preserve">Ғылыми гипотеза және </w:t>
                            </w:r>
                            <w:r w:rsidRPr="006753C0">
                              <w:rPr>
                                <w:color w:val="001746"/>
                                <w:kern w:val="24"/>
                                <w:lang w:val="kk-KZ"/>
                              </w:rPr>
                              <w:t>зерттеу</w:t>
                            </w:r>
                            <w:r w:rsidRPr="006753C0">
                              <w:rPr>
                                <w:color w:val="001746"/>
                                <w:kern w:val="24"/>
                              </w:rPr>
                              <w:t xml:space="preserve"> жұмыстары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44D8C45" id="Прямоугольник 2083" o:spid="_x0000_s1046" style="position:absolute;left:0;text-align:left;margin-left:-8.65pt;margin-top:17.5pt;width:139.6pt;height:66.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4GYgIAAHQEAAAOAAAAZHJzL2Uyb0RvYy54bWysVM1uEzEQviPxDpbvdDchadJVN1XbtAip&#10;QKXCAzhe766F1zZjJ5tyQuKKxCPwEFwQP32GzRsx9qZtCjdEDpZnPfPNN9/M5PBo3SiyEuCk0Tkd&#10;7KWUCM1NIXWV0zevz59MKXGe6YIpo0VOr4WjR7PHjw5bm4mhqY0qBBAE0S5rbU5r722WJI7XomFu&#10;z1ih8bE00DCPJlRJAaxF9EYlwzTdT1oDhQXDhXP4dd4/0lnEL0vB/auydMITlVPk5uMJ8VyEM5kd&#10;sqwCZmvJtzTYP7BomNSY9A5qzjwjS5B/QTWSg3Gm9HvcNIkpS8lFrAGrGaR/VHNVMytiLSiOs3cy&#10;uf8Hy1+uLoHIIqfDdPqUEs0a7FL3ZfNh87n72d1sPnZfu5vux+ZT96v71n0n0Q1Va63LMPjKXkKo&#10;29kLw986os1pzXQljgFMWwtWINdBUDl5EBAMh6Fk0b4wBWZkS2+igOsSmgCI0pB17NP1XZ/E2hOO&#10;HweTyfBgiO3k+DYd7Y/G45iCZbfRFpx/JkxDwiWngHMQ0dnqwvnAhmW3LpG9UbI4l0pFA6rFqQKy&#10;Yjgz87Oz4/P9LbrbdVOatEhlOEmRCFMVjj/3ELM88HO7cOOTg5P5LdkHbo30uAhKNlhRGn79aAYJ&#10;z3QRx9Qzqfo70ld6q2mQsW+HXy/W21aG4KDxwhTXqDKYfvBxUfFSG3hPSYtDn1P3bslAUKKea+zU&#10;wWA0ClsSjdF4EjSG3ZfF7gvTHKH6sklvnPp+t5YWZFVjrkEURJtj7G8po/T3vLYV4GjHjmzXMOzO&#10;rh297v8sZr8BAAD//wMAUEsDBBQABgAIAAAAIQCaqRcD3wAAAAoBAAAPAAAAZHJzL2Rvd25yZXYu&#10;eG1sTI/LTsMwEEX3SPyDNUjsWieNCCWNUyFUFpVYQMkHuPE0jvAj2G4T+HqGFSxHc3TvufV2toZd&#10;MMTBOwH5MgOGrvNqcL2A9v15sQYWk3RKGu9QwBdG2DbXV7WslJ/cG14OqWcU4mIlBeiUxorz2Gm0&#10;Mi79iI5+Jx+sTHSGnqsgJwq3hq+yrORWDo4atBzxSWP3cThbAePn6z4M7W6aXnjW7r5jsTe6EOL2&#10;Zn7cAEs4pz8YfvVJHRpyOvqzU5EZAYv8viBUQHFHmwhYlfkDsCOR5boA3tT8/4TmBwAA//8DAFBL&#10;AQItABQABgAIAAAAIQC2gziS/gAAAOEBAAATAAAAAAAAAAAAAAAAAAAAAABbQ29udGVudF9UeXBl&#10;c10ueG1sUEsBAi0AFAAGAAgAAAAhADj9If/WAAAAlAEAAAsAAAAAAAAAAAAAAAAALwEAAF9yZWxz&#10;Ly5yZWxzUEsBAi0AFAAGAAgAAAAhAD7VrgZiAgAAdAQAAA4AAAAAAAAAAAAAAAAALgIAAGRycy9l&#10;Mm9Eb2MueG1sUEsBAi0AFAAGAAgAAAAhAJqpFwPfAAAACgEAAA8AAAAAAAAAAAAAAAAAvAQAAGRy&#10;cy9kb3ducmV2LnhtbFBLBQYAAAAABAAEAPMAAADIBQAAAAA=&#10;" fillcolor="#deeaf6" strokecolor="#5b9bd5" strokeweight="1pt">
                <v:textbox>
                  <w:txbxContent>
                    <w:p w:rsidR="000D1011" w:rsidRPr="00A818E0" w:rsidRDefault="000D1011" w:rsidP="00EF6B5F">
                      <w:pPr>
                        <w:pStyle w:val="a8"/>
                        <w:spacing w:before="0" w:beforeAutospacing="0" w:after="0" w:afterAutospacing="0"/>
                        <w:jc w:val="center"/>
                      </w:pPr>
                      <w:r w:rsidRPr="006753C0">
                        <w:rPr>
                          <w:color w:val="001746"/>
                          <w:kern w:val="24"/>
                        </w:rPr>
                        <w:t xml:space="preserve">Ғылыми гипотеза және </w:t>
                      </w:r>
                      <w:r w:rsidRPr="006753C0">
                        <w:rPr>
                          <w:color w:val="001746"/>
                          <w:kern w:val="24"/>
                          <w:lang w:val="kk-KZ"/>
                        </w:rPr>
                        <w:t>зерттеу</w:t>
                      </w:r>
                      <w:r w:rsidRPr="006753C0">
                        <w:rPr>
                          <w:color w:val="001746"/>
                          <w:kern w:val="24"/>
                        </w:rPr>
                        <w:t xml:space="preserve"> жұмыстары</w:t>
                      </w:r>
                    </w:p>
                  </w:txbxContent>
                </v:textbox>
              </v:rect>
            </w:pict>
          </mc:Fallback>
        </mc:AlternateContent>
      </w:r>
      <w:r w:rsidRPr="00BF3411">
        <w:rPr>
          <w:noProof/>
        </w:rPr>
        <mc:AlternateContent>
          <mc:Choice Requires="wps">
            <w:drawing>
              <wp:anchor distT="0" distB="0" distL="114300" distR="114300" simplePos="0" relativeHeight="251689984" behindDoc="0" locked="0" layoutInCell="1" allowOverlap="1" wp14:anchorId="37C75FCB" wp14:editId="76B2B4CD">
                <wp:simplePos x="0" y="0"/>
                <wp:positionH relativeFrom="column">
                  <wp:posOffset>2236470</wp:posOffset>
                </wp:positionH>
                <wp:positionV relativeFrom="paragraph">
                  <wp:posOffset>154305</wp:posOffset>
                </wp:positionV>
                <wp:extent cx="1987550" cy="477520"/>
                <wp:effectExtent l="11430" t="6985" r="10795" b="10795"/>
                <wp:wrapNone/>
                <wp:docPr id="2082" name="Прямоугольник 20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0" cy="477520"/>
                        </a:xfrm>
                        <a:prstGeom prst="rect">
                          <a:avLst/>
                        </a:prstGeom>
                        <a:solidFill>
                          <a:srgbClr val="DEEAF6"/>
                        </a:solidFill>
                        <a:ln w="12700" algn="ctr">
                          <a:solidFill>
                            <a:srgbClr val="5B9BD5"/>
                          </a:solidFill>
                          <a:miter lim="800000"/>
                          <a:headEnd/>
                          <a:tailEnd/>
                        </a:ln>
                      </wps:spPr>
                      <wps:txbx>
                        <w:txbxContent>
                          <w:p w:rsidR="000D1011" w:rsidRPr="00A818E0" w:rsidRDefault="000D1011" w:rsidP="00EF6B5F">
                            <w:pPr>
                              <w:pStyle w:val="a8"/>
                              <w:spacing w:before="0" w:beforeAutospacing="0" w:after="0" w:afterAutospacing="0"/>
                              <w:jc w:val="center"/>
                            </w:pPr>
                            <w:r w:rsidRPr="006753C0">
                              <w:rPr>
                                <w:color w:val="001746"/>
                                <w:kern w:val="24"/>
                              </w:rPr>
                              <w:t>Ғылыми әдебиеттерді талдау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7C75FCB" id="Прямоугольник 2082" o:spid="_x0000_s1047" style="position:absolute;left:0;text-align:left;margin-left:176.1pt;margin-top:12.15pt;width:156.5pt;height:37.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5hsYwIAAHQEAAAOAAAAZHJzL2Uyb0RvYy54bWysVM1uEzEQviPxDpbvdDdR0qSrbqq2aRFS&#10;gUqFB3C83l0Lr23GTjblhMQViUfgIbggfvoMmzdi7E3bFDghcrA8O/bnb75vJodH60aRlQAnjc7p&#10;YC+lRGhuCqmrnL5+df5kSonzTBdMGS1yei0cPZo9fnTY2kwMTW1UIYAgiHZZa3Nae2+zJHG8Fg1z&#10;e8YKjcnSQMM8hlAlBbAW0RuVDNN0P2kNFBYMF87h13mfpLOIX5aC+5dl6YQnKqfIzccV4roIazI7&#10;ZFkFzNaSb2mwf2DRMKnx0TuoOfOMLEH+AdVIDsaZ0u9x0ySmLCUXsQasZpD+Vs1VzayItaA4zt7J&#10;5P4fLH+xugQii5wO0+mQEs0adKn7vHm/+dT96G42H7ov3U33ffOx+9l97b6ReAxVa63L8PKVvYRQ&#10;t7MXhr9xRJvTmulKHAOYthasQK6DoHLy4EIIHF4li/a5KfBFtvQmCrguoQmAKA1ZR5+u73wSa084&#10;fhwcTCfjMdrJMTeaTMbDaGTCstvbFpx/KkxDwiangH0Q0dnqwvnAhmW3RyJ7o2RxLpWKAVSLUwVk&#10;xbBn5mdnx+f7sQAscveY0qRFKsNJikSYqrD9uYf4yoNzbhdufHJwMh//Da6RHgdBySan0zT8+tYM&#10;Ep7pIrapZ1L1e6Sv9FbTIGNvh18v1r2VUfGg8cIU16gymL7xcVBxUxt4R0mLTZ9T93bJQFCinml0&#10;6mAwGoUpicFoPEFdCexmFrsZpjlC9WWTPjj1/WwtLciqxrcGURBtjtHfUkbp73ltK8DWjo5sxzDM&#10;zm4cT93/Wcx+AQAA//8DAFBLAwQUAAYACAAAACEAMVWuHN8AAAAJAQAADwAAAGRycy9kb3ducmV2&#10;LnhtbEyPy07DMBBF90j8gzVI7KhDQiIaMqkQKotKLKDkA9zYxBF+BNttAl/PsKLLmTm6c26zWaxh&#10;JxXi6B3C7SoDplzv5egGhO79+eYeWEzCSWG8UwjfKsKmvbxoRC397N7UaZ8GRiEu1gJBpzTVnMde&#10;Kyviyk/K0e3DBysSjWHgMoiZwq3heZZV3IrR0QctJvWkVf+5P1qE6et1F8ZuO88vPOu2P7HYGV0g&#10;Xl8tjw/AklrSPwx/+qQOLTkd/NHJyAxCUeY5oQj5XQGMgKoqaXFAWK9L4G3Dzxu0vwAAAP//AwBQ&#10;SwECLQAUAAYACAAAACEAtoM4kv4AAADhAQAAEwAAAAAAAAAAAAAAAAAAAAAAW0NvbnRlbnRfVHlw&#10;ZXNdLnhtbFBLAQItABQABgAIAAAAIQA4/SH/1gAAAJQBAAALAAAAAAAAAAAAAAAAAC8BAABfcmVs&#10;cy8ucmVsc1BLAQItABQABgAIAAAAIQDIr5hsYwIAAHQEAAAOAAAAAAAAAAAAAAAAAC4CAABkcnMv&#10;ZTJvRG9jLnhtbFBLAQItABQABgAIAAAAIQAxVa4c3wAAAAkBAAAPAAAAAAAAAAAAAAAAAL0EAABk&#10;cnMvZG93bnJldi54bWxQSwUGAAAAAAQABADzAAAAyQUAAAAA&#10;" fillcolor="#deeaf6" strokecolor="#5b9bd5" strokeweight="1pt">
                <v:textbox>
                  <w:txbxContent>
                    <w:p w:rsidR="000D1011" w:rsidRPr="00A818E0" w:rsidRDefault="000D1011" w:rsidP="00EF6B5F">
                      <w:pPr>
                        <w:pStyle w:val="a8"/>
                        <w:spacing w:before="0" w:beforeAutospacing="0" w:after="0" w:afterAutospacing="0"/>
                        <w:jc w:val="center"/>
                      </w:pPr>
                      <w:r w:rsidRPr="006753C0">
                        <w:rPr>
                          <w:color w:val="001746"/>
                          <w:kern w:val="24"/>
                        </w:rPr>
                        <w:t>Ғылыми әдебиеттерді талдау</w:t>
                      </w:r>
                    </w:p>
                  </w:txbxContent>
                </v:textbox>
              </v:rect>
            </w:pict>
          </mc:Fallback>
        </mc:AlternateContent>
      </w: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693056" behindDoc="0" locked="0" layoutInCell="1" allowOverlap="1" wp14:anchorId="40CF164E" wp14:editId="639795A9">
                <wp:simplePos x="0" y="0"/>
                <wp:positionH relativeFrom="column">
                  <wp:posOffset>4556125</wp:posOffset>
                </wp:positionH>
                <wp:positionV relativeFrom="paragraph">
                  <wp:posOffset>168275</wp:posOffset>
                </wp:positionV>
                <wp:extent cx="1501140" cy="781685"/>
                <wp:effectExtent l="6985" t="6350" r="6350" b="12065"/>
                <wp:wrapNone/>
                <wp:docPr id="2081" name="Прямоугольник 2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781685"/>
                        </a:xfrm>
                        <a:prstGeom prst="rect">
                          <a:avLst/>
                        </a:prstGeom>
                        <a:solidFill>
                          <a:srgbClr val="DEEAF6"/>
                        </a:solidFill>
                        <a:ln w="12700" algn="ctr">
                          <a:solidFill>
                            <a:srgbClr val="5B9BD5"/>
                          </a:solidFill>
                          <a:miter lim="800000"/>
                          <a:headEnd/>
                          <a:tailEnd/>
                        </a:ln>
                      </wps:spPr>
                      <wps:txbx>
                        <w:txbxContent>
                          <w:p w:rsidR="000D1011" w:rsidRPr="00A818E0" w:rsidRDefault="000D1011" w:rsidP="00EF6B5F">
                            <w:pPr>
                              <w:pStyle w:val="a8"/>
                              <w:spacing w:before="0" w:beforeAutospacing="0" w:after="0" w:afterAutospacing="0"/>
                              <w:jc w:val="center"/>
                            </w:pPr>
                            <w:r w:rsidRPr="00A818E0">
                              <w:rPr>
                                <w:color w:val="001746"/>
                                <w:kern w:val="24"/>
                              </w:rPr>
                              <w:t xml:space="preserve">Әдістемелік </w:t>
                            </w:r>
                          </w:p>
                          <w:p w:rsidR="000D1011" w:rsidRPr="00A818E0" w:rsidRDefault="000D1011" w:rsidP="00EF6B5F">
                            <w:pPr>
                              <w:pStyle w:val="a8"/>
                              <w:spacing w:before="0" w:beforeAutospacing="0" w:after="0" w:afterAutospacing="0"/>
                              <w:jc w:val="center"/>
                            </w:pPr>
                            <w:r w:rsidRPr="00A818E0">
                              <w:rPr>
                                <w:color w:val="001746"/>
                                <w:kern w:val="24"/>
                              </w:rPr>
                              <w:t>нұсқаулар</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40CF164E" id="Прямоугольник 2081" o:spid="_x0000_s1048" style="position:absolute;left:0;text-align:left;margin-left:358.75pt;margin-top:13.25pt;width:118.2pt;height:61.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kqYgIAAHQEAAAOAAAAZHJzL2Uyb0RvYy54bWysVM1u1DAQviPxDpbvNMmq226jZqu22yKk&#10;ApUKD+B1nMTCsc3Yu9lyQuoViUfgIbggfvoM2Tdi7GzbLdwQe7A88cw333wzs4dHq1aRpQAnjS5o&#10;tpNSIjQ3pdR1Qd++OX82ocR5pkumjBYFvRaOHk2fPjnsbC5GpjGqFEAQRLu8swVtvLd5kjjeiJa5&#10;HWOFxsfKQMs8mlAnJbAO0VuVjNJ0L+kMlBYMF87h19nwSKcRv6oE96+ryglPVEGRm48nxHMezmR6&#10;yPIamG0k39Bg/8CiZVJj0nuoGfOMLED+BdVKDsaZyu9w0yamqiQXsQasJkv/qOaqYVbEWlAcZ+9l&#10;cv8Plr9aXgKRZUFH6SSjRLMWu9R/WX9cf+5/9rfrm/5rf9v/WH/qf/Xf+u8kuqFqnXU5Bl/ZSwh1&#10;O3th+DtHtDltmK7FMYDpGsFK5JoFlZNHAcFwGErm3UtTYka28CYKuKqgDYAoDVnFPl3f90msPOH4&#10;MRunWbaL7eT4tj/J9ibjmILld9EWnH8uTEvCpaCAcxDR2fLC+cCG5Xcukb1RsjyXSkUD6vmpArJk&#10;ODOzs7Pj870Nutt2U5p0SGW0nyIRpmocf+4hZnnk57bhxicHJ7M7so/cWulxEZRsCzpJw28YzSDh&#10;mS7jmHom1XBH+kpvNA0yDu3wq/lqaOUoBAeN56a8RpXBDIOPi4qXxsAHSjoc+oK69wsGghL1QmOn&#10;DrLdIKuPxu54f4QGbL/Mt1+Y5gg1lE0G49QPu7WwIOsGc2VREG2Osb+VjNI/8NpUgKMdO7JZw7A7&#10;23b0evizmP4GAAD//wMAUEsDBBQABgAIAAAAIQCvObLo4AAAAAoBAAAPAAAAZHJzL2Rvd25yZXYu&#10;eG1sTI/LTsMwEEX3SPyDNUjsqNOGpiTEqRAqi0osoOQD3HiII/wIttsEvp5hBavRaI7unFtvZ2vY&#10;GUMcvBOwXGTA0HVeDa4X0L493dwBi0k6JY13KOALI2yby4taVspP7hXPh9QzCnGxkgJ0SmPFeew0&#10;WhkXfkRHt3cfrEy0hp6rICcKt4avsqzgVg6OPmg54qPG7uNwsgLGz5d9GNrdND3zrN19x3xvdC7E&#10;9dX8cA8s4Zz+YPjVJ3VoyOnoT05FZgRslps1oQJWBU0CynVeAjsSeVsWwJua/6/Q/AAAAP//AwBQ&#10;SwECLQAUAAYACAAAACEAtoM4kv4AAADhAQAAEwAAAAAAAAAAAAAAAAAAAAAAW0NvbnRlbnRfVHlw&#10;ZXNdLnhtbFBLAQItABQABgAIAAAAIQA4/SH/1gAAAJQBAAALAAAAAAAAAAAAAAAAAC8BAABfcmVs&#10;cy8ucmVsc1BLAQItABQABgAIAAAAIQDEWgkqYgIAAHQEAAAOAAAAAAAAAAAAAAAAAC4CAABkcnMv&#10;ZTJvRG9jLnhtbFBLAQItABQABgAIAAAAIQCvObLo4AAAAAoBAAAPAAAAAAAAAAAAAAAAALwEAABk&#10;cnMvZG93bnJldi54bWxQSwUGAAAAAAQABADzAAAAyQUAAAAA&#10;" fillcolor="#deeaf6" strokecolor="#5b9bd5" strokeweight="1pt">
                <v:textbox>
                  <w:txbxContent>
                    <w:p w:rsidR="000D1011" w:rsidRPr="00A818E0" w:rsidRDefault="000D1011" w:rsidP="00EF6B5F">
                      <w:pPr>
                        <w:pStyle w:val="a8"/>
                        <w:spacing w:before="0" w:beforeAutospacing="0" w:after="0" w:afterAutospacing="0"/>
                        <w:jc w:val="center"/>
                      </w:pPr>
                      <w:r w:rsidRPr="00A818E0">
                        <w:rPr>
                          <w:color w:val="001746"/>
                          <w:kern w:val="24"/>
                        </w:rPr>
                        <w:t xml:space="preserve">Әдістемелік </w:t>
                      </w:r>
                    </w:p>
                    <w:p w:rsidR="000D1011" w:rsidRPr="00A818E0" w:rsidRDefault="000D1011" w:rsidP="00EF6B5F">
                      <w:pPr>
                        <w:pStyle w:val="a8"/>
                        <w:spacing w:before="0" w:beforeAutospacing="0" w:after="0" w:afterAutospacing="0"/>
                        <w:jc w:val="center"/>
                      </w:pPr>
                      <w:r w:rsidRPr="00A818E0">
                        <w:rPr>
                          <w:color w:val="001746"/>
                          <w:kern w:val="24"/>
                        </w:rPr>
                        <w:t>нұсқаулар</w:t>
                      </w:r>
                    </w:p>
                  </w:txbxContent>
                </v:textbox>
              </v:rect>
            </w:pict>
          </mc:Fallback>
        </mc:AlternateContent>
      </w:r>
      <w:r w:rsidRPr="00BF3411">
        <w:rPr>
          <w:noProof/>
        </w:rPr>
        <mc:AlternateContent>
          <mc:Choice Requires="wps">
            <w:drawing>
              <wp:anchor distT="0" distB="0" distL="114300" distR="114300" simplePos="0" relativeHeight="251687936" behindDoc="0" locked="0" layoutInCell="1" allowOverlap="1" wp14:anchorId="495560BE" wp14:editId="6B6D2586">
                <wp:simplePos x="0" y="0"/>
                <wp:positionH relativeFrom="column">
                  <wp:posOffset>1744345</wp:posOffset>
                </wp:positionH>
                <wp:positionV relativeFrom="paragraph">
                  <wp:posOffset>167640</wp:posOffset>
                </wp:positionV>
                <wp:extent cx="400050" cy="149860"/>
                <wp:effectExtent l="0" t="19050" r="38100" b="40640"/>
                <wp:wrapNone/>
                <wp:docPr id="2080" name="Стрелка вправо 2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14986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type w14:anchorId="4AC5F7F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080" o:spid="_x0000_s1026" type="#_x0000_t13" style="position:absolute;margin-left:137.35pt;margin-top:13.2pt;width:31.5pt;height:1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KQYKAIAAEIEAAAOAAAAZHJzL2Uyb0RvYy54bWysU81u00AQviPxDqu9EztRU1IrTkUblUuB&#10;Si0PsFmv7RX7p51tnNwQb8IbVEi9gASv4L5Rx2snpPSCEBd7Z2bn22++mZmfbrQia+FBWpPT8Sil&#10;RBhuC2mqnH68uXg1owQCMwVT1oicbgXQ08XLF/PGZWJia6sK4QmCGMgal9M6BJclCfBaaAYj64TB&#10;YGm9ZgFNXyWFZw2ia5VM0vQ4aawvnLdcAKB32QfpIuKXpeDhQ1mCCETlFLmF+PXxu+q+yWLOssoz&#10;V0s+0GD/wEIzafDRPdSSBUZuvXwGpSX3FmwZRtzqxJal5CLWgNWM0z+qua6ZE7EWFAfcXib4f7D8&#10;/frKE1nkdJLOUCDDNHap/frw5eFze9/+aL+3d6T91v5C8w7/P0m8h7I1DjLMvnZXvisc3KXlnwAD&#10;yZNIZ8BwZ1N63d3Fsskm9mC774HYBMLReZSm6RSJcAyNj05mx7FHCct2yc5DeCusJt0hp15WdXjj&#10;vW2i/mx9CaEjwbLdxcjOKllcSKWi4avVufJkzXAopmcnZ8tpzFW3+p0tejfOVjpMB7pxhnr3bOdG&#10;fOhh4ltwiK8MaZD85DUiEM5wqkvFAh61Q53BVJQwVeG68ODjw0+yB9hn7KBmhRi8f8OiK3/JoO5T&#10;4hP9tGsZcOWU1DmN5ewEVqYTR8SlGUT83bzutLLFFofFB3Vu+3VihtcWt6krZNd5HNQoybBU3SYc&#10;2ng+XP3FIwAAAP//AwBQSwMEFAAGAAgAAAAhAEaxytbfAAAACQEAAA8AAABkcnMvZG93bnJldi54&#10;bWxMj01OwzAQRvdI3MEaJHbUbhMSmsapUEUlJMQihQM4sZsY4nEUu224PcOK7ubn6Zs35XZ2Azub&#10;KViPEpYLAcxg67XFTsLnx/7hCViICrUaPBoJPybAtrq9KVWh/QVrcz7EjlEIhkJJ6GMcC85D2xun&#10;wsKPBml39JNTkdqp43pSFwp3A18JkXGnLNKFXo1m15v2+3ByEmzbvKbLbP2+39V18mad6L7WL1Le&#10;383PG2DRzPEfhj99UoeKnBp/Qh3YIGGVpzmhVGQpMAKSJKdBI+FRCOBVya8/qH4BAAD//wMAUEsB&#10;Ai0AFAAGAAgAAAAhALaDOJL+AAAA4QEAABMAAAAAAAAAAAAAAAAAAAAAAFtDb250ZW50X1R5cGVz&#10;XS54bWxQSwECLQAUAAYACAAAACEAOP0h/9YAAACUAQAACwAAAAAAAAAAAAAAAAAvAQAAX3JlbHMv&#10;LnJlbHNQSwECLQAUAAYACAAAACEASWSkGCgCAABCBAAADgAAAAAAAAAAAAAAAAAuAgAAZHJzL2Uy&#10;b0RvYy54bWxQSwECLQAUAAYACAAAACEARrHK1t8AAAAJAQAADwAAAAAAAAAAAAAAAACCBAAAZHJz&#10;L2Rvd25yZXYueG1sUEsFBgAAAAAEAAQA8wAAAI4FAAAAAA==&#10;" adj="17554" fillcolor="#deebf7" strokecolor="#41719c" strokeweight="1pt">
                <v:path arrowok="t"/>
              </v:shape>
            </w:pict>
          </mc:Fallback>
        </mc:AlternateContent>
      </w: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691008" behindDoc="0" locked="0" layoutInCell="1" allowOverlap="1" wp14:anchorId="554570FA" wp14:editId="640C04DA">
                <wp:simplePos x="0" y="0"/>
                <wp:positionH relativeFrom="column">
                  <wp:posOffset>2236470</wp:posOffset>
                </wp:positionH>
                <wp:positionV relativeFrom="paragraph">
                  <wp:posOffset>154940</wp:posOffset>
                </wp:positionV>
                <wp:extent cx="1987550" cy="628015"/>
                <wp:effectExtent l="11430" t="11430" r="10795" b="8255"/>
                <wp:wrapNone/>
                <wp:docPr id="127" name="Прямоугольник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0" cy="628015"/>
                        </a:xfrm>
                        <a:prstGeom prst="rect">
                          <a:avLst/>
                        </a:prstGeom>
                        <a:solidFill>
                          <a:srgbClr val="DEEAF6"/>
                        </a:solidFill>
                        <a:ln w="12700" algn="ctr">
                          <a:solidFill>
                            <a:srgbClr val="5B9BD5"/>
                          </a:solidFill>
                          <a:miter lim="800000"/>
                          <a:headEnd/>
                          <a:tailEnd/>
                        </a:ln>
                      </wps:spPr>
                      <wps:txbx>
                        <w:txbxContent>
                          <w:p w:rsidR="000D1011" w:rsidRPr="00A818E0" w:rsidRDefault="000D1011" w:rsidP="00EF6B5F">
                            <w:pPr>
                              <w:pStyle w:val="a8"/>
                              <w:spacing w:before="0" w:beforeAutospacing="0" w:after="0" w:afterAutospacing="0"/>
                              <w:jc w:val="center"/>
                            </w:pPr>
                            <w:r w:rsidRPr="006753C0">
                              <w:rPr>
                                <w:color w:val="001746"/>
                                <w:kern w:val="24"/>
                              </w:rPr>
                              <w:t>Вакцина алудың өнеркәсіптік технологиясын әзірлеу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54570FA" id="Прямоугольник 127" o:spid="_x0000_s1049" style="position:absolute;left:0;text-align:left;margin-left:176.1pt;margin-top:12.2pt;width:156.5pt;height:49.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HpjYQIAAHIEAAAOAAAAZHJzL2Uyb0RvYy54bWysVM1u1DAQviPxDpbvNMnSbbdRs1XbbRFS&#10;gUqFB/A6TmLh2Gbs3Ww5IXFF4hF4CC6Inz5D9o0YO9t2CzfEHixPPPPNzPfN7OHRqlVkKcBJowua&#10;7aSUCM1NKXVd0Devz59MKHGe6ZIpo0VBr4WjR9PHjw47m4uRaYwqBRAE0S7vbEEb722eJI43omVu&#10;x1ih8bEy0DKPJtRJCaxD9FYlozTdSzoDpQXDhXP4dTY80mnEryrB/auqcsITVVCszccT4jkPZzI9&#10;ZHkNzDaSb8pg/1BFy6TGpHdQM+YZWYD8C6qVHIwzld/hpk1MVUkuYg/YTZb+0c1Vw6yIvSA5zt7R&#10;5P4fLH+5vAQiS9RutE+JZi2K1H9Zf1h/7n/2N+uP/df+pv+x/tT/6r/130nwQs4663IMvbKXELp2&#10;9sLwt45oc9owXYtjANM1gpVYaRb8kwcBwXAYSubdC1NiQrbwJtK3qqANgEgMWUWVru9UEitPOH7M&#10;Dib74zGKyfFtbzRJs3FMwfLbaAvOPxOmJeFSUMApiOhseeF8qIblty6xeqNkeS6VigbU81MFZMlw&#10;YmZnZ8fnext0t+2mNOkiZykWwlSNw889xCwP/Nw23Pjk4GR2W+wDt1Z6XAMl24JO0vALOVkeKDzT&#10;Zbx7JtVwx/KV3nAaaBzk8Kv5Kgo5ehqCA8dzU14jy2CGscc1xUtj4D0lHY58Qd27BQNBiXquUamD&#10;bHc37Eg0dsf7IzRg+2W+/cI0R6ihbTIYp37YrIUFWTeYK4uEaHOM+lYyUn9f16YDHOyoyGYJw+Zs&#10;29Hr/q9i+hsAAP//AwBQSwMEFAAGAAgAAAAhANuDdb3eAAAACgEAAA8AAABkcnMvZG93bnJldi54&#10;bWxMj0FOwzAQRfdI3MEaJHbUIW4jFOJUCJVFJRZQcgA3NnGEPQ622wROz7CC5cw8/Xm/2S7esbOJ&#10;aQwo4XZVADPYBz3iIKF7e7q5A5ayQq1cQCPhyyTYtpcXjap1mPHVnA95YBSCqVYSbM5TzXnqrfEq&#10;rcJkkG7vIXqVaYwD11HNFO4dL4ui4l6NSB+smsyjNf3H4eQlTJ8v+zh2u3l+5kW3+05i76yQ8vpq&#10;ebgHls2S/2D41Sd1aMnpGE6oE3MSxKYsCZVQrtfACKiqDS2ORJZCAG8b/r9C+wMAAP//AwBQSwEC&#10;LQAUAAYACAAAACEAtoM4kv4AAADhAQAAEwAAAAAAAAAAAAAAAAAAAAAAW0NvbnRlbnRfVHlwZXNd&#10;LnhtbFBLAQItABQABgAIAAAAIQA4/SH/1gAAAJQBAAALAAAAAAAAAAAAAAAAAC8BAABfcmVscy8u&#10;cmVsc1BLAQItABQABgAIAAAAIQAahHpjYQIAAHIEAAAOAAAAAAAAAAAAAAAAAC4CAABkcnMvZTJv&#10;RG9jLnhtbFBLAQItABQABgAIAAAAIQDbg3W93gAAAAoBAAAPAAAAAAAAAAAAAAAAALsEAABkcnMv&#10;ZG93bnJldi54bWxQSwUGAAAAAAQABADzAAAAxgUAAAAA&#10;" fillcolor="#deeaf6" strokecolor="#5b9bd5" strokeweight="1pt">
                <v:textbox>
                  <w:txbxContent>
                    <w:p w:rsidR="000D1011" w:rsidRPr="00A818E0" w:rsidRDefault="000D1011" w:rsidP="00EF6B5F">
                      <w:pPr>
                        <w:pStyle w:val="a8"/>
                        <w:spacing w:before="0" w:beforeAutospacing="0" w:after="0" w:afterAutospacing="0"/>
                        <w:jc w:val="center"/>
                      </w:pPr>
                      <w:r w:rsidRPr="006753C0">
                        <w:rPr>
                          <w:color w:val="001746"/>
                          <w:kern w:val="24"/>
                        </w:rPr>
                        <w:t>Вакцина алудың өнеркәсіптік технологиясын әзірлеу</w:t>
                      </w:r>
                    </w:p>
                  </w:txbxContent>
                </v:textbox>
              </v:rect>
            </w:pict>
          </mc:Fallback>
        </mc:AlternateContent>
      </w:r>
      <w:r w:rsidRPr="00BF3411">
        <w:rPr>
          <w:noProof/>
        </w:rPr>
        <mc:AlternateContent>
          <mc:Choice Requires="wps">
            <w:drawing>
              <wp:anchor distT="0" distB="0" distL="114300" distR="114300" simplePos="0" relativeHeight="251692032" behindDoc="0" locked="0" layoutInCell="1" allowOverlap="1" wp14:anchorId="3C231DD3" wp14:editId="2A3C0072">
                <wp:simplePos x="0" y="0"/>
                <wp:positionH relativeFrom="column">
                  <wp:posOffset>4224020</wp:posOffset>
                </wp:positionH>
                <wp:positionV relativeFrom="paragraph">
                  <wp:posOffset>18415</wp:posOffset>
                </wp:positionV>
                <wp:extent cx="259080" cy="149860"/>
                <wp:effectExtent l="0" t="19050" r="45720" b="40640"/>
                <wp:wrapNone/>
                <wp:docPr id="126" name="Стрелка вправо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 cy="14986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37A403F7" id="Стрелка вправо 126" o:spid="_x0000_s1026" type="#_x0000_t13" style="position:absolute;margin-left:332.6pt;margin-top:1.45pt;width:20.4pt;height:1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UXDJgIAAEAEAAAOAAAAZHJzL2Uyb0RvYy54bWysU81u1DAQviPxDpbvbNIVLbvRZivaVbkU&#10;qFR4AK/jJBb+k8fd7N4Qb8IbVEhcQIJXSN+IsZNdWnpBiEvimfF8nu+bmcXpViuyER6kNSU9muSU&#10;CMNtJU1T0vfvLp7NKIHATMWUNaKkOwH0dPn0yaJzhZja1qpKeIIgBorOlbQNwRVZBrwVmsHEOmEw&#10;WFuvWUDTN1nlWYfoWmXTPD/JOusr5y0XAOhdDUG6TPh1LXh4W9cgAlElxdpC+vr0XcdvtlywovHM&#10;tZKPZbB/qEIzafDRA9SKBUZuvHwEpSX3FmwdJtzqzNa15CJxQDZH+R9srlvmROKC4oA7yAT/D5a/&#10;2Vx5Iivs3fSEEsM0Nqn/fPfp7mP/tf/ef+tvSf+l/4nmLf5/kHgNRescFJh77a58pA3u0vIPgIHs&#10;QSQaMN7Z1l7Hu0iabFMHdocOiG0gHJ3T43k+wz5xDB09n89OUocyVuyTnYfwSlhN4qGkXjZteOm9&#10;7ZL6bHMJIRbBiv3FVJ1VsrqQSiXDN+tz5cmG4Ugcn83PVscpV93o17Ya3DhZ+Tgb6MYJGtyzvRvx&#10;YYBJb8F9fGVIF9V8gQiEM5zpWrGAR+1QZTANJUw1uCw8+PTwg+wR9lF10LJKjN6/qSLSXzFoh5T0&#10;xDDrWgZcOCV1SROdvcDKRHFEWplRxN/Ni6e1rXY4Kj6oczssEzO8tbhLkci+8zimSZJxpeIe3Lfx&#10;fH/xl78AAAD//wMAUEsDBBQABgAIAAAAIQA4LSqu3QAAAAgBAAAPAAAAZHJzL2Rvd25yZXYueG1s&#10;TI9BS8QwFITvgv8hPMGLuKmFxt3adBFBUDyIu172ljbPtGzzUpp0t/57nyc9DjPMfFNtFz+IE06x&#10;D6ThbpWBQGqD7clp+Nw/365BxGTImiEQavjGCNv68qIypQ1n+sDTLjnBJRRLo6FLaSyljG2H3sRV&#10;GJHY+wqTN4nl5KSdzJnL/SDzLFPSm554oTMjPnXYHnez11Dg27FZv790xc3cv1KzPzjnRq2vr5bH&#10;BxAJl/QXhl98RoeamZowk41i0KBUkXNUQ74Bwf59pvhbw1oVIOtK/j9Q/wAAAP//AwBQSwECLQAU&#10;AAYACAAAACEAtoM4kv4AAADhAQAAEwAAAAAAAAAAAAAAAAAAAAAAW0NvbnRlbnRfVHlwZXNdLnht&#10;bFBLAQItABQABgAIAAAAIQA4/SH/1gAAAJQBAAALAAAAAAAAAAAAAAAAAC8BAABfcmVscy8ucmVs&#10;c1BLAQItABQABgAIAAAAIQCXHUXDJgIAAEAEAAAOAAAAAAAAAAAAAAAAAC4CAABkcnMvZTJvRG9j&#10;LnhtbFBLAQItABQABgAIAAAAIQA4LSqu3QAAAAgBAAAPAAAAAAAAAAAAAAAAAIAEAABkcnMvZG93&#10;bnJldi54bWxQSwUGAAAAAAQABADzAAAAigUAAAAA&#10;" adj="15353" fillcolor="#deebf7" strokecolor="#41719c" strokeweight="1pt">
                <v:path arrowok="t"/>
              </v:shape>
            </w:pict>
          </mc:Fallback>
        </mc:AlternateContent>
      </w:r>
      <w:r w:rsidRPr="00BF3411">
        <w:rPr>
          <w:noProof/>
        </w:rPr>
        <mc:AlternateContent>
          <mc:Choice Requires="wps">
            <w:drawing>
              <wp:anchor distT="0" distB="0" distL="114300" distR="114300" simplePos="0" relativeHeight="251688960" behindDoc="0" locked="0" layoutInCell="1" allowOverlap="1" wp14:anchorId="5AE9D241" wp14:editId="5733F455">
                <wp:simplePos x="0" y="0"/>
                <wp:positionH relativeFrom="column">
                  <wp:posOffset>1746885</wp:posOffset>
                </wp:positionH>
                <wp:positionV relativeFrom="paragraph">
                  <wp:posOffset>154305</wp:posOffset>
                </wp:positionV>
                <wp:extent cx="400050" cy="149860"/>
                <wp:effectExtent l="0" t="19050" r="38100" b="40640"/>
                <wp:wrapNone/>
                <wp:docPr id="125" name="Стрелка вправо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14986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025CAB48" id="Стрелка вправо 125" o:spid="_x0000_s1026" type="#_x0000_t13" style="position:absolute;margin-left:137.55pt;margin-top:12.15pt;width:31.5pt;height:1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PP2JgIAAEAEAAAOAAAAZHJzL2Uyb0RvYy54bWysU81u1DAQviPxDpbvbLKrbmmjZivaVbkU&#10;qFR4ANdxEgv/yeNudm+IN+ENKqReQIJXSN+IsZNdtvSCEJfEM+P5PN83Myena63ISniQ1pR0Oskp&#10;EYbbSpqmpB/eX7w4ogQCMxVT1oiSbgTQ08XzZyedK8TMtlZVwhMEMVB0rqRtCK7IMuCt0Awm1gmD&#10;wdp6zQKavskqzzpE1yqb5flh1llfOW+5AEDvcgjSRcKva8HDu7oGEYgqKdYW0ten7038ZosTVjSe&#10;uVbysQz2D1VoJg0+uoNassDIrZdPoLTk3oKtw4Rbndm6llwkDshmmv/B5rplTiQuKA64nUzw/2D5&#10;29WVJ7LC3s3mlBimsUn9l4fPD5/6+/57/62/I/3X/iead/j/QeI1FK1zUGDutbvykTa4S8s/Agay&#10;R5FowHhnXXsd7yJpsk4d2Ow6INaBcHQe5Hk+xz5xDE0Pjo8OU4cyVmyTnYfwWlhN4qGkXjZteOW9&#10;7ZL6bHUJIRbBiu3FVJ1VsrqQSiXDNzfnypMVw5GYnx2fLecpV93qN7Ya3DhZ+Tgb6MYJGtxHWzfi&#10;wwCT3oJ9fGVIF9V8iQiEM5zpWrGAR+1QZTANJUw1uCw8+PTwo+wR9kl10LJKjN6/qSLSXzJoh5T0&#10;xDDrWgZcOCV1SROdrcDKRHFEWplRxN/Ni6cbW21wVHxQ53ZYJmZ4a3GXIpFt53FMkyTjSsU92Lfx&#10;vL/4i18AAAD//wMAUEsDBBQABgAIAAAAIQD8/a8a3wAAAAkBAAAPAAAAZHJzL2Rvd25yZXYueG1s&#10;TI/PToNAEIfvJr7DZky82YWCbaEsjWlsYmI8UH2AhZ0Cys4Sdtvi2zue9DZ/vvzmm2I320FccPK9&#10;IwXxIgKB1DjTU6vg4/3wsAHhgyajB0eo4Bs97Mrbm0Lnxl2pwssxtIJDyOdaQRfCmEvpmw6t9gs3&#10;IvHu5CarA7dTK82krxxuB7mMopW0uie+0OkR9x02X8ezVdA39Usar7K3w76qktfeRu1n9qzU/d38&#10;tAURcA5/MPzqszqU7FS7MxkvBgXL9WPMKBdpAoKBJNnwoFaQrjOQZSH/f1D+AAAA//8DAFBLAQIt&#10;ABQABgAIAAAAIQC2gziS/gAAAOEBAAATAAAAAAAAAAAAAAAAAAAAAABbQ29udGVudF9UeXBlc10u&#10;eG1sUEsBAi0AFAAGAAgAAAAhADj9If/WAAAAlAEAAAsAAAAAAAAAAAAAAAAALwEAAF9yZWxzLy5y&#10;ZWxzUEsBAi0AFAAGAAgAAAAhAJE88/YmAgAAQAQAAA4AAAAAAAAAAAAAAAAALgIAAGRycy9lMm9E&#10;b2MueG1sUEsBAi0AFAAGAAgAAAAhAPz9rxrfAAAACQEAAA8AAAAAAAAAAAAAAAAAgAQAAGRycy9k&#10;b3ducmV2LnhtbFBLBQYAAAAABAAEAPMAAACMBQAAAAA=&#10;" adj="17554" fillcolor="#deebf7" strokecolor="#41719c" strokeweight="1pt">
                <v:path arrowok="t"/>
              </v:shape>
            </w:pict>
          </mc:Fallback>
        </mc:AlternateContent>
      </w: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694080" behindDoc="0" locked="0" layoutInCell="1" allowOverlap="1" wp14:anchorId="7F315038" wp14:editId="21DF7167">
                <wp:simplePos x="0" y="0"/>
                <wp:positionH relativeFrom="column">
                  <wp:posOffset>536575</wp:posOffset>
                </wp:positionH>
                <wp:positionV relativeFrom="paragraph">
                  <wp:posOffset>19685</wp:posOffset>
                </wp:positionV>
                <wp:extent cx="342265" cy="160020"/>
                <wp:effectExtent l="14923" t="4127" r="34607" b="34608"/>
                <wp:wrapNone/>
                <wp:docPr id="124" name="Стрелка вправо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flipV="1">
                          <a:off x="0" y="0"/>
                          <a:ext cx="342265" cy="16002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73D7EA8B" id="Стрелка вправо 124" o:spid="_x0000_s1026" type="#_x0000_t13" style="position:absolute;margin-left:42.25pt;margin-top:1.55pt;width:26.95pt;height:12.6pt;rotation:-90;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1aNwIAAFgEAAAOAAAAZHJzL2Uyb0RvYy54bWysVM1uEzEQviPxDpbvZDdLEsoqm4o2KpcC&#10;lQrcHa9318J/st1sckO8CW9QVeICUvsK2zdi7N2kKb0gRA7O/NjfzHwzs/PjjRRozazjWhV4PEox&#10;Yorqkqu6wJ8+nr04wsh5okoitGIF3jKHjxfPn81bk7NMN1qUzCIAUS5vTYEb702eJI42TBI30oYp&#10;cFbaSuJBtXVSWtICuhRJlqazpNW2NFZT5hxYl70TLyJ+VTHqP1SVYx6JAkNuPp42nqtwJos5yWtL&#10;TMPpkAb5hywk4QqC7qGWxBN0ZfkTKMmp1U5XfkS1THRVccpiDVDNOP2jmsuGGBZrAXKc2dPk/h8s&#10;fb++sIiX0LtsgpEiEprUfb//dv+1+9H96n5216i76e5AvYb/WxSuAWmtcTm8vTQXNpTtzLmmXxw4&#10;kkeeoLjhzqayElkNLZhO0vDDqBLcfIbQkTogA21iZ7b7zrCNRxSMLydZNptiRME1nqVpFjuXkDyA&#10;hgSMdf4t0xIFocCW141/Y61uIzRZnzsfknu4GLPWgpdnXIio2Hp1KixaExiV6cnrk+U0vhVX8p0u&#10;ezNMHKQdZwbMMFm9+WhnBnzXw8RY7hBfKNQGll+FwimBWa8E8SBKA+w7VWNERA1LRL2NgR+9HmCf&#10;ZOcaUrLB+jdZBHqWxDX9kxiir0dyD4souCxwLGdHsFCBHBZXaSDxoalBWulyCyNkvTjV/ZIRRRsN&#10;OxYK2U0EjG+kZFi1sB+HOsiHH4TFbwAAAP//AwBQSwMEFAAGAAgAAAAhAF5wvirdAAAACQEAAA8A&#10;AABkcnMvZG93bnJldi54bWxMjzFPwzAQhXck/oN1SGyt41BVacilQggmxJDSoaMbX5OI+BzFbhL+&#10;Pe4E4+l9eu+7Yr/YXkw0+s4xglonIIhrZzpuEI5f76sMhA+aje4dE8IPediX93eFzo2buaLpEBoR&#10;S9jnGqENYcil9HVLVvu1G4hjdnGj1SGeYyPNqOdYbnuZJslWWt1xXGj1QK8t1d+Hq0Vwl4qy6S09&#10;HdXHaWgDV59qrhAfH5aXZxCBlvAHw00/qkMZnc7uysaLHmGX7SKJsFLqCcQNSDcKxBlhk25BloX8&#10;/0H5CwAA//8DAFBLAQItABQABgAIAAAAIQC2gziS/gAAAOEBAAATAAAAAAAAAAAAAAAAAAAAAABb&#10;Q29udGVudF9UeXBlc10ueG1sUEsBAi0AFAAGAAgAAAAhADj9If/WAAAAlAEAAAsAAAAAAAAAAAAA&#10;AAAALwEAAF9yZWxzLy5yZWxzUEsBAi0AFAAGAAgAAAAhADVr/Vo3AgAAWAQAAA4AAAAAAAAAAAAA&#10;AAAALgIAAGRycy9lMm9Eb2MueG1sUEsBAi0AFAAGAAgAAAAhAF5wvirdAAAACQEAAA8AAAAAAAAA&#10;AAAAAAAAkQQAAGRycy9kb3ducmV2LnhtbFBLBQYAAAAABAAEAPMAAACbBQAAAAA=&#10;" adj="16551" fillcolor="#deebf7" strokecolor="#41719c" strokeweight="1pt">
                <v:path arrowok="t"/>
              </v:shape>
            </w:pict>
          </mc:Fallback>
        </mc:AlternateContent>
      </w: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695104" behindDoc="0" locked="0" layoutInCell="1" allowOverlap="1" wp14:anchorId="140E360A" wp14:editId="003BEB43">
                <wp:simplePos x="0" y="0"/>
                <wp:positionH relativeFrom="column">
                  <wp:posOffset>-109855</wp:posOffset>
                </wp:positionH>
                <wp:positionV relativeFrom="paragraph">
                  <wp:posOffset>142240</wp:posOffset>
                </wp:positionV>
                <wp:extent cx="1772920" cy="655320"/>
                <wp:effectExtent l="8255" t="6985" r="9525" b="13970"/>
                <wp:wrapNone/>
                <wp:docPr id="123" name="Прямоугольник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2920" cy="655320"/>
                        </a:xfrm>
                        <a:prstGeom prst="rect">
                          <a:avLst/>
                        </a:prstGeom>
                        <a:solidFill>
                          <a:srgbClr val="DEEAF6"/>
                        </a:solidFill>
                        <a:ln w="12700" algn="ctr">
                          <a:solidFill>
                            <a:srgbClr val="5B9BD5"/>
                          </a:solidFill>
                          <a:miter lim="800000"/>
                          <a:headEnd/>
                          <a:tailEnd/>
                        </a:ln>
                      </wps:spPr>
                      <wps:txbx>
                        <w:txbxContent>
                          <w:p w:rsidR="000D1011" w:rsidRPr="00BF3DA1" w:rsidRDefault="000D1011" w:rsidP="00EF6B5F">
                            <w:pPr>
                              <w:pStyle w:val="a8"/>
                              <w:spacing w:before="0" w:beforeAutospacing="0" w:after="0" w:afterAutospacing="0"/>
                              <w:jc w:val="center"/>
                            </w:pPr>
                            <w:r>
                              <w:rPr>
                                <w:color w:val="001746"/>
                                <w:kern w:val="24"/>
                              </w:rPr>
                              <w:t xml:space="preserve">BHK-21 (С-13) </w:t>
                            </w:r>
                            <w:r w:rsidRPr="005935B3">
                              <w:rPr>
                                <w:color w:val="001746"/>
                                <w:kern w:val="24"/>
                              </w:rPr>
                              <w:t>C-13</w:t>
                            </w:r>
                            <w:r w:rsidRPr="006753C0">
                              <w:rPr>
                                <w:color w:val="001746"/>
                                <w:kern w:val="24"/>
                              </w:rPr>
                              <w:t xml:space="preserve"> </w:t>
                            </w:r>
                            <w:r w:rsidRPr="006753C0">
                              <w:rPr>
                                <w:color w:val="001746"/>
                                <w:kern w:val="24"/>
                                <w:lang w:val="kk-KZ"/>
                              </w:rPr>
                              <w:t xml:space="preserve">жасуша өсіндісін </w:t>
                            </w:r>
                            <w:r w:rsidRPr="006753C0">
                              <w:rPr>
                                <w:color w:val="001746"/>
                                <w:kern w:val="24"/>
                              </w:rPr>
                              <w:t>суспензия әдісімен өсіруді зерттеу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40E360A" id="Прямоугольник 123" o:spid="_x0000_s1050" style="position:absolute;left:0;text-align:left;margin-left:-8.65pt;margin-top:11.2pt;width:139.6pt;height:51.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sKYAIAAHIEAAAOAAAAZHJzL2Uyb0RvYy54bWysVM1uEzEQviPxDpbvdJM0adpVN1XatAip&#10;QKXCAzhe766F1zZjJ5tyQuKKxCPwEFwQP32GzRsx9qZpCpwQOVgzOzPfzHwzk+OTVa3IUoCTRme0&#10;v9ejRGhucqnLjL5+dfHkkBLnmc6ZMlpk9EY4ejJ5/Oi4sakYmMqoXABBEO3Sxma08t6mSeJ4JWrm&#10;9owVGo2FgZp5VKFMcmANotcqGfR6B0ljILdguHAOv846I51E/KIQ3L8sCic8URnF2nx8Ib7z8CaT&#10;Y5aWwGwl+aYM9g9V1ExqTLqFmjHPyALkH1C15GCcKfweN3ViikJyEXvAbvq937q5rpgVsRckx9kt&#10;Te7/wfIXyysgMsfZDfYp0azGIbWf1+/Xn9of7e36Q/ulvW2/rz+2P9uv7TcSvJCzxroUQ6/tFYSu&#10;nb00/I0j2pxVTJdiCmCaSrAcK+0H/+RBQFAchpJ589zkmJAtvIn0rQqoAyASQ1ZxSjfbKYmVJxw/&#10;9sfjwdEAh8nRdjAa7aMcUrD0LtqC80+FqUkQMgq4BRGdLS+d71zvXGL1Rsn8QioVFSjnZwrIkuHG&#10;zM7PpxcHG3S366Y0aQJn4x4WwlSJy889xCwP/Nwu3Oj06HQ2+htcLT2egZJ1Rg974RecWBooPNd5&#10;lD2TqpOxU6U3nAYau3H41XwVBzkYhuDA8dzkN8gymG7t8UxRqAy8o6TBlc+oe7tgIChRzzRO6qg/&#10;HIYbicpwNA4cw65lvmthmiNU1zbplDPfXdbCgiwrzNWPhGgzxfkWMlJ/X9emA1zsOLzNEYbL2dWj&#10;1/1fxeQXAAAA//8DAFBLAwQUAAYACAAAACEADIa3r98AAAAKAQAADwAAAGRycy9kb3ducmV2Lnht&#10;bEyPQU7DMBBF90jcwRokdq0TBwKEOBVCZVGJBZQcwI2HJMIeB9ttAqfHrGA5+k//v6k3izXshD6M&#10;jiTk6wwYUuf0SL2E9u1pdQssREVaGUco4QsDbJrzs1pV2s30iqd97FkqoVApCUOMU8V56Aa0Kqzd&#10;hJSyd+etiun0PddezancGi6yrORWjZQWBjXh44Ddx/5oJUyfLzs/ttt5fuZZu/0Oxc4MhZSXF8vD&#10;PbCIS/yD4Vc/qUOTnA7uSDowI2GV3xQJlSDEFbAEiDK/A3ZIpLgugTc1//9C8wMAAP//AwBQSwEC&#10;LQAUAAYACAAAACEAtoM4kv4AAADhAQAAEwAAAAAAAAAAAAAAAAAAAAAAW0NvbnRlbnRfVHlwZXNd&#10;LnhtbFBLAQItABQABgAIAAAAIQA4/SH/1gAAAJQBAAALAAAAAAAAAAAAAAAAAC8BAABfcmVscy8u&#10;cmVsc1BLAQItABQABgAIAAAAIQD+hHsKYAIAAHIEAAAOAAAAAAAAAAAAAAAAAC4CAABkcnMvZTJv&#10;RG9jLnhtbFBLAQItABQABgAIAAAAIQAMhrev3wAAAAoBAAAPAAAAAAAAAAAAAAAAALoEAABkcnMv&#10;ZG93bnJldi54bWxQSwUGAAAAAAQABADzAAAAxgUAAAAA&#10;" fillcolor="#deeaf6" strokecolor="#5b9bd5" strokeweight="1pt">
                <v:textbox>
                  <w:txbxContent>
                    <w:p w:rsidR="000D1011" w:rsidRPr="00BF3DA1" w:rsidRDefault="000D1011" w:rsidP="00EF6B5F">
                      <w:pPr>
                        <w:pStyle w:val="a8"/>
                        <w:spacing w:before="0" w:beforeAutospacing="0" w:after="0" w:afterAutospacing="0"/>
                        <w:jc w:val="center"/>
                      </w:pPr>
                      <w:r>
                        <w:rPr>
                          <w:color w:val="001746"/>
                          <w:kern w:val="24"/>
                        </w:rPr>
                        <w:t xml:space="preserve">BHK-21 (С-13) </w:t>
                      </w:r>
                      <w:r w:rsidRPr="005935B3">
                        <w:rPr>
                          <w:color w:val="001746"/>
                          <w:kern w:val="24"/>
                        </w:rPr>
                        <w:t>C-13</w:t>
                      </w:r>
                      <w:r w:rsidRPr="006753C0">
                        <w:rPr>
                          <w:color w:val="001746"/>
                          <w:kern w:val="24"/>
                        </w:rPr>
                        <w:t xml:space="preserve"> </w:t>
                      </w:r>
                      <w:r w:rsidRPr="006753C0">
                        <w:rPr>
                          <w:color w:val="001746"/>
                          <w:kern w:val="24"/>
                          <w:lang w:val="kk-KZ"/>
                        </w:rPr>
                        <w:t xml:space="preserve">жасуша өсіндісін </w:t>
                      </w:r>
                      <w:r w:rsidRPr="006753C0">
                        <w:rPr>
                          <w:color w:val="001746"/>
                          <w:kern w:val="24"/>
                        </w:rPr>
                        <w:t>суспензия әдісімен өсіруді зерттеу</w:t>
                      </w:r>
                    </w:p>
                  </w:txbxContent>
                </v:textbox>
              </v:rect>
            </w:pict>
          </mc:Fallback>
        </mc:AlternateContent>
      </w:r>
      <w:r w:rsidRPr="00BF3411">
        <w:rPr>
          <w:noProof/>
        </w:rPr>
        <mc:AlternateContent>
          <mc:Choice Requires="wps">
            <w:drawing>
              <wp:anchor distT="0" distB="0" distL="114300" distR="114300" simplePos="0" relativeHeight="251697152" behindDoc="0" locked="0" layoutInCell="1" allowOverlap="1" wp14:anchorId="15BD23B6" wp14:editId="140FC3B4">
                <wp:simplePos x="0" y="0"/>
                <wp:positionH relativeFrom="column">
                  <wp:posOffset>2236470</wp:posOffset>
                </wp:positionH>
                <wp:positionV relativeFrom="paragraph">
                  <wp:posOffset>142240</wp:posOffset>
                </wp:positionV>
                <wp:extent cx="1987550" cy="654685"/>
                <wp:effectExtent l="11430" t="6985" r="10795" b="14605"/>
                <wp:wrapNone/>
                <wp:docPr id="122" name="Прямоугольник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0" cy="654685"/>
                        </a:xfrm>
                        <a:prstGeom prst="rect">
                          <a:avLst/>
                        </a:prstGeom>
                        <a:solidFill>
                          <a:srgbClr val="DEEAF6"/>
                        </a:solidFill>
                        <a:ln w="12700" algn="ctr">
                          <a:solidFill>
                            <a:srgbClr val="5B9BD5"/>
                          </a:solidFill>
                          <a:miter lim="800000"/>
                          <a:headEnd/>
                          <a:tailEnd/>
                        </a:ln>
                      </wps:spPr>
                      <wps:txbx>
                        <w:txbxContent>
                          <w:p w:rsidR="000D1011" w:rsidRPr="00BF3DA1" w:rsidRDefault="000D1011" w:rsidP="00EF6B5F">
                            <w:pPr>
                              <w:pStyle w:val="a8"/>
                              <w:spacing w:before="0" w:beforeAutospacing="0" w:after="0" w:afterAutospacing="0"/>
                              <w:jc w:val="center"/>
                            </w:pPr>
                            <w:r w:rsidRPr="006753C0">
                              <w:rPr>
                                <w:color w:val="001746"/>
                                <w:kern w:val="24"/>
                                <w:lang w:val="kk-KZ"/>
                              </w:rPr>
                              <w:t xml:space="preserve">Қоректік орта, </w:t>
                            </w:r>
                            <w:r w:rsidRPr="006753C0">
                              <w:rPr>
                                <w:color w:val="001746"/>
                                <w:kern w:val="24"/>
                              </w:rPr>
                              <w:t xml:space="preserve">температура, </w:t>
                            </w:r>
                          </w:p>
                          <w:p w:rsidR="000D1011" w:rsidRPr="00BF3DA1" w:rsidRDefault="000D1011" w:rsidP="00EF6B5F">
                            <w:pPr>
                              <w:pStyle w:val="a8"/>
                              <w:spacing w:before="0" w:beforeAutospacing="0" w:after="0" w:afterAutospacing="0"/>
                              <w:jc w:val="center"/>
                            </w:pPr>
                            <w:r w:rsidRPr="006753C0">
                              <w:rPr>
                                <w:color w:val="001746"/>
                                <w:kern w:val="24"/>
                                <w:lang w:val="kk-KZ"/>
                              </w:rPr>
                              <w:t xml:space="preserve">егу </w:t>
                            </w:r>
                            <w:r w:rsidRPr="006753C0">
                              <w:rPr>
                                <w:color w:val="001746"/>
                                <w:kern w:val="24"/>
                              </w:rPr>
                              <w:t>концентрациясы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5BD23B6" id="Прямоугольник 122" o:spid="_x0000_s1051" style="position:absolute;left:0;text-align:left;margin-left:176.1pt;margin-top:11.2pt;width:156.5pt;height:51.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ldWYQIAAHIEAAAOAAAAZHJzL2Uyb0RvYy54bWysVM1uEzEQviPxDpbvdJMoSdNVN1XbtAip&#10;QKXCAzhe766F1zZjJ5tyQuoViUfgIbggfvoMmzdi7E3SFG6IHCzPzvibme+byfHJqlZkKcBJozPa&#10;P+hRIjQ3udRlRt++uXw2ocR5pnOmjBYZvRWOnkyfPjlubCoGpjIqF0AQRLu0sRmtvLdpkjheiZq5&#10;A2OFRmdhoGYeTSiTHFiD6LVKBr3eOGkM5BYMF87h11nnpNOIXxSC+9dF4YQnKqNYm48nxHMezmR6&#10;zNISmK0k35TB/qGKmkmNSXdQM+YZWYD8C6qWHIwzhT/gpk5MUUguYg/YTb/3Rzc3FbMi9oLkOLuj&#10;yf0/WP5qeQ1E5qjdYECJZjWK1H5Zf1x/bn+29+u79mt73/5Yf2p/td/a7yREIWeNdSk+vbHXELp2&#10;9srwd45oc14xXYpTANNUguVYaT/EJ48eBMPhUzJvXpocE7KFN5G+VQF1AERiyCqqdLtTSaw84fix&#10;fzQ5HI1QTI6+8Wg4noxiCpZuX1tw/rkwNQmXjAJOQURnyyvnQzUs3YbE6o2S+aVUKhpQzs8VkCXD&#10;iZldXJxejjfobj9MadIEzg57WAhTJQ4/9xCzPIpz+3Cjs6Oz2bbYR2G19LgGStYZnfTCL+RkaaDw&#10;Qufx7plU3R3LV3rDaaCxk8Ov5qso5CBmCBzPTX6LLIPpxh7XFC+VgQ+UNDjyGXXvFwwEJeqFRqWO&#10;+sNh2JFoDEeHAzRg3zPf9zDNEaprm3TGue82a2FBlhXm6kdCtDlFfQsZqX+oa9MBDnZUZLOEYXP2&#10;7Rj18Fcx/Q0AAP//AwBQSwMEFAAGAAgAAAAhANMVWj/eAAAACgEAAA8AAABkcnMvZG93bnJldi54&#10;bWxMj0FOwzAQRfdI3MEaJHbUqUMiFOJUCJVFJRZQcgA3NnFUexxitwmcnmFFlzPz9Of9erN4x85m&#10;ikNACetVBsxgF/SAvYT24+XuAVhMCrVyAY2EbxNh01xf1arSYcZ3c96nnlEIxkpJsCmNFeexs8ar&#10;uAqjQbp9hsmrROPUcz2pmcK94yLLSu7VgPTBqtE8W9Md9ycvYfx6201Du53nV56125+Y75zNpby9&#10;WZ4egSWzpH8Y/vRJHRpyOoQT6sichLwQglAJQtwDI6AsC1ociBRFAbyp+WWF5hcAAP//AwBQSwEC&#10;LQAUAAYACAAAACEAtoM4kv4AAADhAQAAEwAAAAAAAAAAAAAAAAAAAAAAW0NvbnRlbnRfVHlwZXNd&#10;LnhtbFBLAQItABQABgAIAAAAIQA4/SH/1gAAAJQBAAALAAAAAAAAAAAAAAAAAC8BAABfcmVscy8u&#10;cmVsc1BLAQItABQABgAIAAAAIQCYYldWYQIAAHIEAAAOAAAAAAAAAAAAAAAAAC4CAABkcnMvZTJv&#10;RG9jLnhtbFBLAQItABQABgAIAAAAIQDTFVo/3gAAAAoBAAAPAAAAAAAAAAAAAAAAALsEAABkcnMv&#10;ZG93bnJldi54bWxQSwUGAAAAAAQABADzAAAAxgUAAAAA&#10;" fillcolor="#deeaf6" strokecolor="#5b9bd5" strokeweight="1pt">
                <v:textbox>
                  <w:txbxContent>
                    <w:p w:rsidR="000D1011" w:rsidRPr="00BF3DA1" w:rsidRDefault="000D1011" w:rsidP="00EF6B5F">
                      <w:pPr>
                        <w:pStyle w:val="a8"/>
                        <w:spacing w:before="0" w:beforeAutospacing="0" w:after="0" w:afterAutospacing="0"/>
                        <w:jc w:val="center"/>
                      </w:pPr>
                      <w:r w:rsidRPr="006753C0">
                        <w:rPr>
                          <w:color w:val="001746"/>
                          <w:kern w:val="24"/>
                          <w:lang w:val="kk-KZ"/>
                        </w:rPr>
                        <w:t xml:space="preserve">Қоректік орта, </w:t>
                      </w:r>
                      <w:r w:rsidRPr="006753C0">
                        <w:rPr>
                          <w:color w:val="001746"/>
                          <w:kern w:val="24"/>
                        </w:rPr>
                        <w:t xml:space="preserve">температура, </w:t>
                      </w:r>
                    </w:p>
                    <w:p w:rsidR="000D1011" w:rsidRPr="00BF3DA1" w:rsidRDefault="000D1011" w:rsidP="00EF6B5F">
                      <w:pPr>
                        <w:pStyle w:val="a8"/>
                        <w:spacing w:before="0" w:beforeAutospacing="0" w:after="0" w:afterAutospacing="0"/>
                        <w:jc w:val="center"/>
                      </w:pPr>
                      <w:r w:rsidRPr="006753C0">
                        <w:rPr>
                          <w:color w:val="001746"/>
                          <w:kern w:val="24"/>
                          <w:lang w:val="kk-KZ"/>
                        </w:rPr>
                        <w:t xml:space="preserve">егу </w:t>
                      </w:r>
                      <w:r w:rsidRPr="006753C0">
                        <w:rPr>
                          <w:color w:val="001746"/>
                          <w:kern w:val="24"/>
                        </w:rPr>
                        <w:t>концентрациясы</w:t>
                      </w:r>
                    </w:p>
                  </w:txbxContent>
                </v:textbox>
              </v:rect>
            </w:pict>
          </mc:Fallback>
        </mc:AlternateContent>
      </w:r>
      <w:r w:rsidRPr="00BF3411">
        <w:rPr>
          <w:noProof/>
        </w:rPr>
        <mc:AlternateContent>
          <mc:Choice Requires="wps">
            <w:drawing>
              <wp:anchor distT="0" distB="0" distL="114300" distR="114300" simplePos="0" relativeHeight="251699200" behindDoc="0" locked="0" layoutInCell="1" allowOverlap="1" wp14:anchorId="3BD39648" wp14:editId="3F39158A">
                <wp:simplePos x="0" y="0"/>
                <wp:positionH relativeFrom="column">
                  <wp:posOffset>4556125</wp:posOffset>
                </wp:positionH>
                <wp:positionV relativeFrom="paragraph">
                  <wp:posOffset>60325</wp:posOffset>
                </wp:positionV>
                <wp:extent cx="1501140" cy="654685"/>
                <wp:effectExtent l="6985" t="10795" r="6350" b="10795"/>
                <wp:wrapNone/>
                <wp:docPr id="121" name="Прямоугольник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654685"/>
                        </a:xfrm>
                        <a:prstGeom prst="rect">
                          <a:avLst/>
                        </a:prstGeom>
                        <a:solidFill>
                          <a:srgbClr val="DEEAF6"/>
                        </a:solidFill>
                        <a:ln w="12700" algn="ctr">
                          <a:solidFill>
                            <a:srgbClr val="5B9BD5"/>
                          </a:solidFill>
                          <a:miter lim="800000"/>
                          <a:headEnd/>
                          <a:tailEnd/>
                        </a:ln>
                      </wps:spPr>
                      <wps:txbx>
                        <w:txbxContent>
                          <w:p w:rsidR="000D1011" w:rsidRPr="00BF3DA1" w:rsidRDefault="000D1011" w:rsidP="00EF6B5F">
                            <w:pPr>
                              <w:pStyle w:val="a8"/>
                              <w:spacing w:before="0" w:beforeAutospacing="0" w:after="0" w:afterAutospacing="0"/>
                              <w:jc w:val="center"/>
                            </w:pPr>
                            <w:r w:rsidRPr="006753C0">
                              <w:rPr>
                                <w:color w:val="001746"/>
                                <w:kern w:val="24"/>
                              </w:rPr>
                              <w:t>Технологиялық кезеңдерді әзірлеу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BD39648" id="Прямоугольник 121" o:spid="_x0000_s1052" style="position:absolute;left:0;text-align:left;margin-left:358.75pt;margin-top:4.75pt;width:118.2pt;height:51.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cWVXgIAAHIEAAAOAAAAZHJzL2Uyb0RvYy54bWysVM1uEzEQviPxDpbvdHejJG2jbqq2aRFS&#10;gUqFB3C83l0Lr23GTjblhNQrEo/AQ3BB/PQZNm/E2Ju0KdwQOVienfHnb75vnKPjVaPIUoCTRuc0&#10;20spEZqbQuoqp2/fXDw7oMR5pgumjBY5vRGOHk+fPjlq7UQMTG1UIYAgiHaT1ua09t5OksTxWjTM&#10;7RkrNCZLAw3zGEKVFMBaRG9UMkjTcdIaKCwYLpzDr7M+SacRvywF96/L0glPVE6Rm48rxHUe1mR6&#10;xCYVMFtLvqHB/oFFw6TGS++hZswzsgD5F1QjORhnSr/HTZOYspRcxB6wmyz9o5vrmlkRe0FxnL2X&#10;yf0/WP5qeQVEFujdIKNEswZN6r6sP64/dz+7u/Vt97W7636sP3W/um/ddxKqULPWugkevbZXELp2&#10;9tLwd45oc1YzXYkTANPWghXINNYnjw6EwOFRMm9fmgIvZAtvonyrEpoAiMKQVXTp5t4lsfKE48ds&#10;lGbZEM3kmBuPhuODUaCUsMn2tAXnnwvTkLDJKeAURHS2vHS+L92WRPZGyeJCKhUDqOZnCsiS4cTM&#10;zs9PLsYbdLdbpjRpg2b7KRJhqsLh5x7iLY/q3C7c6PTwdLYl+6iskR6fgZJNTg/S8OsHM0h4ros4&#10;pJ5J1e+xU6Wx4a2MvR1+NV9FIweRcEjOTXGDKoPpxx6fKW5qAx8oaXHkc+reLxgIStQLjU4dZsMg&#10;q4/BcLQ/wAB2M/PdDNMcofq2SR+c+f5lLSzIqsa7siiINifobymj9A+8Nh3gYEfzNo8wvJzdOFY9&#10;/FVMfwMAAP//AwBQSwMEFAAGAAgAAAAhAIinjWPfAAAACQEAAA8AAABkcnMvZG93bnJldi54bWxM&#10;j8tOwzAQRfdI/IM1SOyok0ZtSYhTIVQWlVhAyQe48RBH+BFstwl8PcOKrkaje3TnTL2drWFnDHHw&#10;TkC+yICh67waXC+gfX++uwcWk3RKGu9QwDdG2DbXV7WslJ/cG54PqWdU4mIlBeiUxorz2Gm0Mi78&#10;iI6yDx+sTLSGnqsgJyq3hi+zbM2tHBxd0HLEJ43d5+FkBYxfr/swtLtpeuFZu/uJxd7oQojbm/nx&#10;AVjCOf3D8KdP6tCQ09GfnIrMCNjkmxWhAkoalJerogR2JDBfroE3Nb/8oPkFAAD//wMAUEsBAi0A&#10;FAAGAAgAAAAhALaDOJL+AAAA4QEAABMAAAAAAAAAAAAAAAAAAAAAAFtDb250ZW50X1R5cGVzXS54&#10;bWxQSwECLQAUAAYACAAAACEAOP0h/9YAAACUAQAACwAAAAAAAAAAAAAAAAAvAQAAX3JlbHMvLnJl&#10;bHNQSwECLQAUAAYACAAAACEALIXFlV4CAAByBAAADgAAAAAAAAAAAAAAAAAuAgAAZHJzL2Uyb0Rv&#10;Yy54bWxQSwECLQAUAAYACAAAACEAiKeNY98AAAAJAQAADwAAAAAAAAAAAAAAAAC4BAAAZHJzL2Rv&#10;d25yZXYueG1sUEsFBgAAAAAEAAQA8wAAAMQFAAAAAA==&#10;" fillcolor="#deeaf6" strokecolor="#5b9bd5" strokeweight="1pt">
                <v:textbox>
                  <w:txbxContent>
                    <w:p w:rsidR="000D1011" w:rsidRPr="00BF3DA1" w:rsidRDefault="000D1011" w:rsidP="00EF6B5F">
                      <w:pPr>
                        <w:pStyle w:val="a8"/>
                        <w:spacing w:before="0" w:beforeAutospacing="0" w:after="0" w:afterAutospacing="0"/>
                        <w:jc w:val="center"/>
                      </w:pPr>
                      <w:r w:rsidRPr="006753C0">
                        <w:rPr>
                          <w:color w:val="001746"/>
                          <w:kern w:val="24"/>
                        </w:rPr>
                        <w:t>Технологиялық кезеңдерді әзірлеу</w:t>
                      </w:r>
                    </w:p>
                  </w:txbxContent>
                </v:textbox>
              </v:rect>
            </w:pict>
          </mc:Fallback>
        </mc:AlternateContent>
      </w: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698176" behindDoc="0" locked="0" layoutInCell="1" allowOverlap="1" wp14:anchorId="0BFC22D5" wp14:editId="62D0F4BB">
                <wp:simplePos x="0" y="0"/>
                <wp:positionH relativeFrom="column">
                  <wp:posOffset>4262120</wp:posOffset>
                </wp:positionH>
                <wp:positionV relativeFrom="paragraph">
                  <wp:posOffset>182245</wp:posOffset>
                </wp:positionV>
                <wp:extent cx="222885" cy="149860"/>
                <wp:effectExtent l="0" t="19050" r="43815" b="40640"/>
                <wp:wrapNone/>
                <wp:docPr id="120" name="Стрелка вправо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 cy="14986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306BA939" id="Стрелка вправо 120" o:spid="_x0000_s1026" type="#_x0000_t13" style="position:absolute;margin-left:335.6pt;margin-top:14.35pt;width:17.55pt;height:1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vVvJQIAAEAEAAAOAAAAZHJzL2Uyb0RvYy54bWysU81uEzEQviPxDpbvZJOIlHSVTUUblUuB&#10;SoUHcLzeXQv/yeNmkxviTXiDCokLSPAK2zdi7N2ElF4Q4mJ7ZjzfzHwzszjbakU2woO0pqCT0ZgS&#10;YbgtpakL+v7d5bM5JRCYKZmyRhR0J4CeLZ8+WbQuF1PbWFUKTxDEQN66gjYhuDzLgDdCMxhZJwwa&#10;K+s1Cyj6Ois9axFdq2w6Hp9krfWl85YLANSueiNdJvyqEjy8rSoQgaiCYm4hnT6d63hmywXLa89c&#10;I/mQBvuHLDSTBoMeoFYsMHLr5SMoLbm3YKsw4lZntqokF6kGrGYy/qOam4Y5kWpBcsAdaIL/B8vf&#10;bK49kSX2bor8GKaxSd3n+0/3H7uv3ffuW3dHui/dTxTv8P5B4jckrXWQo++Nu/axbHBXln8ANGQP&#10;LFGA4c+28jr+xaLJNnVgd+iA2AbCUTmdTufzGSUcTZPnp/OTFCxj+d7ZeQivhNUkPgrqZd2El97b&#10;NrHPNlcQYhIs339M2Vkly0upVBJ8vb5QnmwYjsTs/PR8NUu+6la/tmWvxskaD7OBapygXj3fqxEf&#10;epgUC47xlSFtZPMFIhDOcKYrxQI+tUOWwdSUMFXjsvDgU+AH3gPso+ygYaUYtH+TRSx/xaDpXVKI&#10;fta1DLhwSuqCpnL2BCsTyRFpZQYSfzcvvta23OGo+KAubL9MzPDG4i7FQvadxzFNlAwrFffgWMb3&#10;8eIvfwEAAP//AwBQSwMEFAAGAAgAAAAhAODtQR7fAAAACQEAAA8AAABkcnMvZG93bnJldi54bWxM&#10;jzFPwzAQhXck/oN1SGzUriuSksapEIgBiQwEho5ufE0i7HOI3Tb8e8xEx9P79N535XZ2lp1wCoMn&#10;BcuFAIbUejNQp+Dz4+VuDSxETUZbT6jgBwNsq+urUhfGn+kdT03sWCqhUGgFfYxjwXloe3Q6LPyI&#10;lLKDn5yO6Zw6biZ9TuXOcilExp0eKC30esSnHtuv5ugUvNVG1hLn5rt9eM70q91JUe+Uur2ZHzfA&#10;Is7xH4Y//aQOVXLa+yOZwKyCLF/KhCqQ6xxYAnKRrYDtFdzLFfCq5JcfVL8AAAD//wMAUEsBAi0A&#10;FAAGAAgAAAAhALaDOJL+AAAA4QEAABMAAAAAAAAAAAAAAAAAAAAAAFtDb250ZW50X1R5cGVzXS54&#10;bWxQSwECLQAUAAYACAAAACEAOP0h/9YAAACUAQAACwAAAAAAAAAAAAAAAAAvAQAAX3JlbHMvLnJl&#10;bHNQSwECLQAUAAYACAAAACEALGL1byUCAABABAAADgAAAAAAAAAAAAAAAAAuAgAAZHJzL2Uyb0Rv&#10;Yy54bWxQSwECLQAUAAYACAAAACEA4O1BHt8AAAAJAQAADwAAAAAAAAAAAAAAAAB/BAAAZHJzL2Rv&#10;d25yZXYueG1sUEsFBgAAAAAEAAQA8wAAAIsFAAAAAA==&#10;" adj="14338" fillcolor="#deebf7" strokecolor="#41719c" strokeweight="1pt">
                <v:path arrowok="t"/>
              </v:shape>
            </w:pict>
          </mc:Fallback>
        </mc:AlternateContent>
      </w: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696128" behindDoc="0" locked="0" layoutInCell="1" allowOverlap="1" wp14:anchorId="0549A259" wp14:editId="74E5DFD5">
                <wp:simplePos x="0" y="0"/>
                <wp:positionH relativeFrom="column">
                  <wp:posOffset>1746885</wp:posOffset>
                </wp:positionH>
                <wp:positionV relativeFrom="paragraph">
                  <wp:posOffset>18415</wp:posOffset>
                </wp:positionV>
                <wp:extent cx="400050" cy="149860"/>
                <wp:effectExtent l="0" t="19050" r="38100" b="40640"/>
                <wp:wrapNone/>
                <wp:docPr id="119" name="Стрелка вправо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14986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0EB3518E" id="Стрелка вправо 119" o:spid="_x0000_s1026" type="#_x0000_t13" style="position:absolute;margin-left:137.55pt;margin-top:1.45pt;width:31.5pt;height:1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550JwIAAEAEAAAOAAAAZHJzL2Uyb0RvYy54bWysU81u00AQviPxDqu9EztRUxIrTkUblUuB&#10;SoUHmKzX9or90+42Tm6IN+ENKqReQIJXcN+I8doJKb0gxMXemdn5dr5vZhZnWyXJhjsvjM7peJRS&#10;wjUzhdBVTj+8v3wxo8QH0AVIo3lOd9zTs+XzZ4vGZnxiaiML7giCaJ81Nqd1CDZLEs9qrsCPjOUa&#10;g6VxCgKarkoKBw2iK5lM0vQ0aYwrrDOMe4/eVR+ky4hflpyFd2XpeSAyp1hbiF8Xv+vumywXkFUO&#10;bC3YUAb8QxUKhMZHD1ArCEBunXgCpQRzxpsyjJhRiSlLwXjkgGzG6R9sbmqwPHJBcbw9yOT/Hyx7&#10;u7l2RBTYu/GcEg0Km9R+efj88Km9b7+339o70n5tf6J5h/8fpLuGojXWZ5h7Y69dR9vbK8M+egwk&#10;jyKd4Yc729Kp7i6SJtvYgd2hA3wbCEPnSZqmU+wTw9D4ZD47jR1KINsnW+fDa24U6Q45daKqwyvn&#10;TBPVh82VD10RkO0vxuqMFMWlkDIarlpfSEc2gCMxPZ+fr6YxV96qN6bo3ThZ6TAb6MYJ6t2zvRvx&#10;fQ8T3/LH+FKTBoufvEQEwgBnupQQ8Kgsqux1RQnICpeFBRcffpQ9wD6pztdQ8MH7N1V09Ffg6z4l&#10;PtHPuhIBF04KldNIZy+w1J04PK7MIOLv5nWntSl2OCouyAvTLxNoVhvcpY7IvvM4plGSYaW6PTi2&#10;8Xy8+MtfAAAA//8DAFBLAwQUAAYACAAAACEANGOxod4AAAAIAQAADwAAAGRycy9kb3ducmV2Lnht&#10;bEyPwU7DMBBE70j8g7VI3KiThoYmjVOhikpIiEMKH+DE2yQQr6PYbcPfs5zobZ9mNDtTbGc7iDNO&#10;vnekIF5EIJAaZ3pqFXx+7B/WIHzQZPTgCBX8oIdteXtT6Ny4C1V4PoRWcAj5XCvoQhhzKX3TodV+&#10;4UYk1o5usjowTq00k75wuB3kMopSaXVP/KHTI+46bL4PJ6ugb+rXxzjN3ve7qkreehu1X9mLUvd3&#10;8/MGRMA5/Jvhrz5Xh5I71e5ExotBwfJpFbOVjwwE60myZq6Z0xXIspDXA8pfAAAA//8DAFBLAQIt&#10;ABQABgAIAAAAIQC2gziS/gAAAOEBAAATAAAAAAAAAAAAAAAAAAAAAABbQ29udGVudF9UeXBlc10u&#10;eG1sUEsBAi0AFAAGAAgAAAAhADj9If/WAAAAlAEAAAsAAAAAAAAAAAAAAAAALwEAAF9yZWxzLy5y&#10;ZWxzUEsBAi0AFAAGAAgAAAAhAJ5znnQnAgAAQAQAAA4AAAAAAAAAAAAAAAAALgIAAGRycy9lMm9E&#10;b2MueG1sUEsBAi0AFAAGAAgAAAAhADRjsaHeAAAACAEAAA8AAAAAAAAAAAAAAAAAgQQAAGRycy9k&#10;b3ducmV2LnhtbFBLBQYAAAAABAAEAPMAAACMBQAAAAA=&#10;" adj="17554" fillcolor="#deebf7" strokecolor="#41719c" strokeweight="1pt">
                <v:path arrowok="t"/>
              </v:shape>
            </w:pict>
          </mc:Fallback>
        </mc:AlternateContent>
      </w: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703296" behindDoc="0" locked="0" layoutInCell="1" allowOverlap="1" wp14:anchorId="31C8F4BA" wp14:editId="05615146">
                <wp:simplePos x="0" y="0"/>
                <wp:positionH relativeFrom="column">
                  <wp:posOffset>2236470</wp:posOffset>
                </wp:positionH>
                <wp:positionV relativeFrom="paragraph">
                  <wp:posOffset>142875</wp:posOffset>
                </wp:positionV>
                <wp:extent cx="1625600" cy="723265"/>
                <wp:effectExtent l="11430" t="6350" r="10795" b="13335"/>
                <wp:wrapNone/>
                <wp:docPr id="118" name="Прямоугольник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0" cy="723265"/>
                        </a:xfrm>
                        <a:prstGeom prst="rect">
                          <a:avLst/>
                        </a:prstGeom>
                        <a:solidFill>
                          <a:srgbClr val="DEEAF6"/>
                        </a:solidFill>
                        <a:ln w="12700" algn="ctr">
                          <a:solidFill>
                            <a:srgbClr val="5B9BD5"/>
                          </a:solidFill>
                          <a:miter lim="800000"/>
                          <a:headEnd/>
                          <a:tailEnd/>
                        </a:ln>
                      </wps:spPr>
                      <wps:txbx>
                        <w:txbxContent>
                          <w:p w:rsidR="000D1011" w:rsidRDefault="000D1011" w:rsidP="00EF6B5F">
                            <w:pPr>
                              <w:pStyle w:val="a8"/>
                              <w:spacing w:before="0" w:beforeAutospacing="0" w:after="0" w:afterAutospacing="0"/>
                              <w:jc w:val="center"/>
                              <w:rPr>
                                <w:color w:val="001746"/>
                                <w:kern w:val="24"/>
                                <w:position w:val="-9"/>
                                <w:vertAlign w:val="subscript"/>
                                <w:lang w:val="kk-KZ"/>
                              </w:rPr>
                            </w:pPr>
                            <w:r w:rsidRPr="002A1F5B">
                              <w:rPr>
                                <w:color w:val="001746"/>
                                <w:kern w:val="24"/>
                              </w:rPr>
                              <w:t>Температура режимі</w:t>
                            </w:r>
                            <w:r w:rsidRPr="002A1F5B">
                              <w:rPr>
                                <w:color w:val="001746"/>
                                <w:kern w:val="24"/>
                                <w:lang w:val="kk-KZ"/>
                              </w:rPr>
                              <w:t>,</w:t>
                            </w:r>
                            <w:r w:rsidRPr="002A1F5B">
                              <w:rPr>
                                <w:color w:val="001746"/>
                                <w:kern w:val="24"/>
                              </w:rPr>
                              <w:t xml:space="preserve"> </w:t>
                            </w:r>
                            <w:r w:rsidRPr="002A1F5B">
                              <w:rPr>
                                <w:color w:val="001746"/>
                                <w:kern w:val="24"/>
                                <w:lang w:val="kk-KZ"/>
                              </w:rPr>
                              <w:t>рН, СО</w:t>
                            </w:r>
                            <w:r>
                              <w:rPr>
                                <w:color w:val="001746"/>
                                <w:kern w:val="24"/>
                                <w:position w:val="-9"/>
                                <w:vertAlign w:val="subscript"/>
                                <w:lang w:val="kk-KZ"/>
                              </w:rPr>
                              <w:t xml:space="preserve">2 </w:t>
                            </w:r>
                          </w:p>
                          <w:p w:rsidR="000D1011" w:rsidRPr="002A1F5B" w:rsidRDefault="000D1011" w:rsidP="00EF6B5F">
                            <w:pPr>
                              <w:pStyle w:val="a8"/>
                              <w:spacing w:before="0" w:beforeAutospacing="0" w:after="0" w:afterAutospacing="0"/>
                              <w:jc w:val="center"/>
                            </w:pPr>
                            <w:r w:rsidRPr="002A1F5B">
                              <w:rPr>
                                <w:color w:val="001746"/>
                                <w:kern w:val="24"/>
                                <w:lang w:val="kk-KZ"/>
                              </w:rPr>
                              <w:t>жұқтыру дозасы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1C8F4BA" id="Прямоугольник 118" o:spid="_x0000_s1053" style="position:absolute;left:0;text-align:left;margin-left:176.1pt;margin-top:11.25pt;width:128pt;height:56.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lrIYgIAAHIEAAAOAAAAZHJzL2Uyb0RvYy54bWysVM1u1DAQviPxDpbvNJuwP2202ardbRFS&#10;gUqFB/A6TmLh2GHs3Ww5IXFF4hF4CC6Inz5D9o0YO9t2CzfEHixPPPPNzPfN7PR4UyuyFmCl0RmN&#10;DwaUCM1NLnWZ0Tevz58cUmId0zlTRouMXgtLj2ePH03bJhWJqYzKBRAE0TZtm4xWzjVpFFleiZrZ&#10;A9MIjY+FgZo5NKGMcmAtotcqSgaDcdQayBswXFiLXxf9I50F/KIQ3L0qCiscURnF2lw4IZxLf0az&#10;KUtLYE0l+a4M9g9V1ExqTHoHtWCOkRXIv6BqycFYU7gDburIFIXkIvSA3cSDP7q5qlgjQi9Ijm3u&#10;aLL/D5a/XF8CkTlqF6NUmtUoUvdl+2H7ufvZ3Ww/dl+7m+7H9lP3q/vWfSfeCzlrG5ti6FVzCb5r&#10;21wY/tYSbeYV06U4ATBtJViOlcbeP3oQ4A2LoWTZvjA5JmQrZwJ9mwJqD4jEkE1Q6fpOJbFxhOPH&#10;eJyMxgMUk+PbJHmajEchBUtvoxuw7pkwNfGXjAJOQUBn6wvrfDUsvXUJ1Rsl83OpVDCgXM4VkDXD&#10;iVmcnZ2cj3fodt9NadJiKcnEF8JUicPPHYQsD/zsPtzo9Oh0cVvsA7daOlwDJeuMHg78z+dkqafw&#10;TOfh7phU/R3LV3rHqaexl8NtlpsgZDLxwZ7jpcmvkWUw/djjmuKlMvCekhZHPqP23YqBoEQ916jU&#10;UTwc+h0JxnA0SdCA/Zfl/gvTHKH6tklvzF2/WasGZFlhrjgQos0J6lvIQP19XbsOcLCDIrsl9Juz&#10;bwev+7+K2W8AAAD//wMAUEsDBBQABgAIAAAAIQCneMxL3gAAAAoBAAAPAAAAZHJzL2Rvd25yZXYu&#10;eG1sTI9BTsMwEEX3SNzBGiR21CahURXiVAiVRSUWUHIANzZxhD0OttsETs+wguXMPP15v9ku3rGz&#10;iWkMKOF2JYAZ7IMecZDQvT3dbIClrFArF9BI+DIJtu3lRaNqHWZ8NedDHhiFYKqVBJvzVHOeemu8&#10;SqswGaTbe4heZRrjwHVUM4V7xwshKu7ViPTBqsk8WtN/HE5ewvT5so9jt5vnZy663Xcq986WUl5f&#10;LQ/3wLJZ8h8Mv/qkDi05HcMJdWJOQrkuCkIlFMUaGAGV2NDiSGRZ3QFvG/6/QvsDAAD//wMAUEsB&#10;Ai0AFAAGAAgAAAAhALaDOJL+AAAA4QEAABMAAAAAAAAAAAAAAAAAAAAAAFtDb250ZW50X1R5cGVz&#10;XS54bWxQSwECLQAUAAYACAAAACEAOP0h/9YAAACUAQAACwAAAAAAAAAAAAAAAAAvAQAAX3JlbHMv&#10;LnJlbHNQSwECLQAUAAYACAAAACEAzgZayGICAAByBAAADgAAAAAAAAAAAAAAAAAuAgAAZHJzL2Uy&#10;b0RvYy54bWxQSwECLQAUAAYACAAAACEAp3jMS94AAAAKAQAADwAAAAAAAAAAAAAAAAC8BAAAZHJz&#10;L2Rvd25yZXYueG1sUEsFBgAAAAAEAAQA8wAAAMcFAAAAAA==&#10;" fillcolor="#deeaf6" strokecolor="#5b9bd5" strokeweight="1pt">
                <v:textbox>
                  <w:txbxContent>
                    <w:p w:rsidR="000D1011" w:rsidRDefault="000D1011" w:rsidP="00EF6B5F">
                      <w:pPr>
                        <w:pStyle w:val="a8"/>
                        <w:spacing w:before="0" w:beforeAutospacing="0" w:after="0" w:afterAutospacing="0"/>
                        <w:jc w:val="center"/>
                        <w:rPr>
                          <w:color w:val="001746"/>
                          <w:kern w:val="24"/>
                          <w:position w:val="-9"/>
                          <w:vertAlign w:val="subscript"/>
                          <w:lang w:val="kk-KZ"/>
                        </w:rPr>
                      </w:pPr>
                      <w:r w:rsidRPr="002A1F5B">
                        <w:rPr>
                          <w:color w:val="001746"/>
                          <w:kern w:val="24"/>
                        </w:rPr>
                        <w:t>Температура режимі</w:t>
                      </w:r>
                      <w:r w:rsidRPr="002A1F5B">
                        <w:rPr>
                          <w:color w:val="001746"/>
                          <w:kern w:val="24"/>
                          <w:lang w:val="kk-KZ"/>
                        </w:rPr>
                        <w:t>,</w:t>
                      </w:r>
                      <w:r w:rsidRPr="002A1F5B">
                        <w:rPr>
                          <w:color w:val="001746"/>
                          <w:kern w:val="24"/>
                        </w:rPr>
                        <w:t xml:space="preserve"> </w:t>
                      </w:r>
                      <w:r w:rsidRPr="002A1F5B">
                        <w:rPr>
                          <w:color w:val="001746"/>
                          <w:kern w:val="24"/>
                          <w:lang w:val="kk-KZ"/>
                        </w:rPr>
                        <w:t>рН, СО</w:t>
                      </w:r>
                      <w:r>
                        <w:rPr>
                          <w:color w:val="001746"/>
                          <w:kern w:val="24"/>
                          <w:position w:val="-9"/>
                          <w:vertAlign w:val="subscript"/>
                          <w:lang w:val="kk-KZ"/>
                        </w:rPr>
                        <w:t xml:space="preserve">2 </w:t>
                      </w:r>
                    </w:p>
                    <w:p w:rsidR="000D1011" w:rsidRPr="002A1F5B" w:rsidRDefault="000D1011" w:rsidP="00EF6B5F">
                      <w:pPr>
                        <w:pStyle w:val="a8"/>
                        <w:spacing w:before="0" w:beforeAutospacing="0" w:after="0" w:afterAutospacing="0"/>
                        <w:jc w:val="center"/>
                      </w:pPr>
                      <w:r w:rsidRPr="002A1F5B">
                        <w:rPr>
                          <w:color w:val="001746"/>
                          <w:kern w:val="24"/>
                          <w:lang w:val="kk-KZ"/>
                        </w:rPr>
                        <w:t>жұқтыру дозасы</w:t>
                      </w:r>
                    </w:p>
                  </w:txbxContent>
                </v:textbox>
              </v:rect>
            </w:pict>
          </mc:Fallback>
        </mc:AlternateContent>
      </w:r>
      <w:r w:rsidRPr="00BF3411">
        <w:rPr>
          <w:noProof/>
        </w:rPr>
        <mc:AlternateContent>
          <mc:Choice Requires="wps">
            <w:drawing>
              <wp:anchor distT="0" distB="0" distL="114300" distR="114300" simplePos="0" relativeHeight="251704320" behindDoc="0" locked="0" layoutInCell="1" allowOverlap="1" wp14:anchorId="0177ABC5" wp14:editId="67056707">
                <wp:simplePos x="0" y="0"/>
                <wp:positionH relativeFrom="column">
                  <wp:posOffset>4297045</wp:posOffset>
                </wp:positionH>
                <wp:positionV relativeFrom="paragraph">
                  <wp:posOffset>20320</wp:posOffset>
                </wp:positionV>
                <wp:extent cx="1760220" cy="846455"/>
                <wp:effectExtent l="14605" t="7620" r="6350" b="12700"/>
                <wp:wrapNone/>
                <wp:docPr id="117" name="Прямоугольник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0220" cy="846455"/>
                        </a:xfrm>
                        <a:prstGeom prst="rect">
                          <a:avLst/>
                        </a:prstGeom>
                        <a:solidFill>
                          <a:srgbClr val="DEEAF6"/>
                        </a:solidFill>
                        <a:ln w="12700" algn="ctr">
                          <a:solidFill>
                            <a:srgbClr val="5B9BD5"/>
                          </a:solidFill>
                          <a:miter lim="800000"/>
                          <a:headEnd/>
                          <a:tailEnd/>
                        </a:ln>
                      </wps:spPr>
                      <wps:txbx>
                        <w:txbxContent>
                          <w:p w:rsidR="000D1011" w:rsidRPr="002A1F5B" w:rsidRDefault="000D1011" w:rsidP="00EF6B5F">
                            <w:pPr>
                              <w:pStyle w:val="a8"/>
                              <w:spacing w:before="0" w:beforeAutospacing="0" w:after="0" w:afterAutospacing="0"/>
                              <w:jc w:val="center"/>
                            </w:pPr>
                            <w:r w:rsidRPr="006753C0">
                              <w:rPr>
                                <w:color w:val="001746"/>
                                <w:kern w:val="24"/>
                              </w:rPr>
                              <w:t>Технологиялық нұсқаулар, зертханалық техникалық регламенттер</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177ABC5" id="Прямоугольник 117" o:spid="_x0000_s1054" style="position:absolute;left:0;text-align:left;margin-left:338.35pt;margin-top:1.6pt;width:138.6pt;height:66.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sbcYgIAAHIEAAAOAAAAZHJzL2Uyb0RvYy54bWysVEtu2zAQ3RfoHQjuG0mGP4kQOUjipCiQ&#10;tgHSHoCmKIkoRapD2nK6KpBtgR6hh+im6CdnkG/UIeU4drsr6gXBEWfevHkz4+OTVa3IUoCVRmc0&#10;OYgpEZqbXOoyo2/fXD47pMQ6pnOmjBYZvRWWnkyfPjlum1QMTGVULoAgiLZp22S0cq5Jo8jyStTM&#10;HphGaHwsDNTMoQlllANrEb1W0SCOx1FrIG/AcGEtfp31j3Qa8ItCcPe6KKxwRGUUublwQjjn/oym&#10;xywtgTWV5Bsa7B9Y1ExqTLqFmjHHyALkX1C15GCsKdwBN3VkikJyEWrAapL4j2puKtaIUAuKY5ut&#10;TPb/wfJXy2sgMsfeJRNKNKuxSd2X9cf15+5nd7++6752992P9afuV/et+068F2rWNjbF0JvmGnzV&#10;trky/J0l2pxXTJfiFMC0lWA5Mk28f7QX4A2LoWTevjQ5JmQLZ4J8qwJqD4jCkFXo0u22S2LlCMeP&#10;yWQcDwbYTI5vh8PxcDQKKVj6EN2Adc+FqYm/ZBRwCgI6W15Z59mw9MElsDdK5pdSqWBAOT9XQJYM&#10;J2Z2cXF6Od6g2103pUmLVAaTGIkwVeLwcwchy56f3YUbnR2dzR7I7rnV0uEaKFljRbH/+Zws9RJe&#10;6DzcHZOqvyN9pTeaehn7drjVfBUaOTj0wV7juclvUWUw/djjmuKlMvCBkhZHPqP2/YKBoES90Nip&#10;o2Q49DsSjOFo4jWG3Zf57gvTHKH6sklvnLt+sxYNyLLCXEkQRJtT7G8hg/SPvDYV4GCHjmyW0G/O&#10;rh28Hv8qpr8BAAD//wMAUEsDBBQABgAIAAAAIQAPqbps3wAAAAkBAAAPAAAAZHJzL2Rvd25yZXYu&#10;eG1sTI/LTsMwEEX3SPyDNUjsqEOtpjTEqRAqi0osoOQD3HiII/wIttsEvp5hBcvRPbr3TL2dnWVn&#10;jGkIXsLtogCGvgt68L2E9u3p5g5YysprZYNHCV+YYNtcXtSq0mHyr3g+5J5RiU+VkmByHivOU2fQ&#10;qbQII3rK3kN0KtMZe66jmqjcWb4sipI7NXhaMGrER4Pdx+HkJIyfL/s4tLtpeuZFu/tOYm+NkPL6&#10;an64B5Zxzn8w/OqTOjTkdAwnrxOzEsp1uSZUglgCo3yzEhtgRwJFuQLe1Pz/B80PAAAA//8DAFBL&#10;AQItABQABgAIAAAAIQC2gziS/gAAAOEBAAATAAAAAAAAAAAAAAAAAAAAAABbQ29udGVudF9UeXBl&#10;c10ueG1sUEsBAi0AFAAGAAgAAAAhADj9If/WAAAAlAEAAAsAAAAAAAAAAAAAAAAALwEAAF9yZWxz&#10;Ly5yZWxzUEsBAi0AFAAGAAgAAAAhAAoextxiAgAAcgQAAA4AAAAAAAAAAAAAAAAALgIAAGRycy9l&#10;Mm9Eb2MueG1sUEsBAi0AFAAGAAgAAAAhAA+pumzfAAAACQEAAA8AAAAAAAAAAAAAAAAAvAQAAGRy&#10;cy9kb3ducmV2LnhtbFBLBQYAAAAABAAEAPMAAADIBQAAAAA=&#10;" fillcolor="#deeaf6" strokecolor="#5b9bd5" strokeweight="1pt">
                <v:textbox>
                  <w:txbxContent>
                    <w:p w:rsidR="000D1011" w:rsidRPr="002A1F5B" w:rsidRDefault="000D1011" w:rsidP="00EF6B5F">
                      <w:pPr>
                        <w:pStyle w:val="a8"/>
                        <w:spacing w:before="0" w:beforeAutospacing="0" w:after="0" w:afterAutospacing="0"/>
                        <w:jc w:val="center"/>
                      </w:pPr>
                      <w:r w:rsidRPr="006753C0">
                        <w:rPr>
                          <w:color w:val="001746"/>
                          <w:kern w:val="24"/>
                        </w:rPr>
                        <w:t>Технологиялық нұсқаулар, зертханалық техникалық регламенттер</w:t>
                      </w:r>
                    </w:p>
                  </w:txbxContent>
                </v:textbox>
              </v:rect>
            </w:pict>
          </mc:Fallback>
        </mc:AlternateContent>
      </w:r>
      <w:r w:rsidRPr="00BF3411">
        <w:rPr>
          <w:noProof/>
        </w:rPr>
        <mc:AlternateContent>
          <mc:Choice Requires="wps">
            <w:drawing>
              <wp:anchor distT="0" distB="0" distL="114300" distR="114300" simplePos="0" relativeHeight="251700224" behindDoc="0" locked="0" layoutInCell="1" allowOverlap="1" wp14:anchorId="554E55CE" wp14:editId="393E921C">
                <wp:simplePos x="0" y="0"/>
                <wp:positionH relativeFrom="column">
                  <wp:posOffset>577215</wp:posOffset>
                </wp:positionH>
                <wp:positionV relativeFrom="paragraph">
                  <wp:posOffset>109855</wp:posOffset>
                </wp:positionV>
                <wp:extent cx="253365" cy="155575"/>
                <wp:effectExtent l="0" t="8255" r="43180" b="43180"/>
                <wp:wrapNone/>
                <wp:docPr id="116" name="Стрелка вправо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253365" cy="155575"/>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3FEF9329" id="Стрелка вправо 116" o:spid="_x0000_s1026" type="#_x0000_t13" style="position:absolute;margin-left:45.45pt;margin-top:8.65pt;width:19.95pt;height:12.25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8rMwIAAE4EAAAOAAAAZHJzL2Uyb0RvYy54bWysVM1uEzEQviPxDpbvZJOUTcsqm4o2KpcC&#10;lQoP4Hi9uxb+k8fNpjfEm/AGFRIXkOAVtm/E2JuElF4QIgfHM+P5Zr752fnpRiuyFh6kNSWdjMaU&#10;CMNtJU1T0vfvLp6dUAKBmYopa0RJbwXQ08XTJ/POFWJqW6sq4QmCGCg6V9I2BFdkGfBWaAYj64RB&#10;Y229ZgFF32SVZx2ia5VNx+NZ1llfOW+5AEDtcjDSRcKva8HD27oGEYgqKeYW0unTuYpntpizovHM&#10;tZJv02D/kIVm0mDQPdSSBUZuvHwEpSX3FmwdRtzqzNa15CJxQDaT8R9srlvmROKCxQG3LxP8P1j+&#10;Zn3liaywd5MZJYZpbFL/+f7T/cf+a/+9/9bfkf5L/xPFO/z/QeIzLFrnoEDfa3flI21wl5Z/ADRk&#10;DyxRgO2bTe018RZbkD8fx18qGJaAbFI/bvf9EJtAOCqn+dHRLKeEo2mS5/lxHkNnrIhQMazzEF4J&#10;q0m8lNTLpg0vvbddgmbrSwiDw+5hytUqWV1IpZLgm9W58mTNcEDysxdnyzz5qhv92laDGucMk0Ug&#10;VqAa52lQn+zUmBAMMCk5OMRXhnSY/PQYEQhnOOG1YgGv2mHNwTSUMNXg6vDgU+AH3lvYR9lByyqx&#10;1f5NFpH+kkE7uKQQAx8tA66fkrqkiU6iiXyUiWxFWqBtEX+3Mt5WtrrFwfFBndthtZjhrcXNikR2&#10;c4BDm0qyXbC4FYcy3g8/A4tfAAAA//8DAFBLAwQUAAYACAAAACEArFfaNNwAAAAHAQAADwAAAGRy&#10;cy9kb3ducmV2LnhtbEyOzW7CMBCE75V4B2uReisONKCQxkH0V+qpgvYBTLxNIuJ1iE1I+vRdTu1p&#10;NJrRzJdtBtuIHjtfO1Iwn0UgkApnaioVfH2+3iUgfNBkdOMIFYzoYZNPbjKdGnehHfb7UAoeIZ9q&#10;BVUIbSqlLyq02s9ci8TZt+usDmy7UppOX3jcNnIRRStpdU38UOkWnyosjvuzVbA8Pv7sXk5xMn6E&#10;8S3uyz56fpdK3U6H7QOIgEP4K8MVn9EhZ6aDO5PxolGwTlbcZGW5xov7OYiDgni9BJln8j9//gsA&#10;AP//AwBQSwECLQAUAAYACAAAACEAtoM4kv4AAADhAQAAEwAAAAAAAAAAAAAAAAAAAAAAW0NvbnRl&#10;bnRfVHlwZXNdLnhtbFBLAQItABQABgAIAAAAIQA4/SH/1gAAAJQBAAALAAAAAAAAAAAAAAAAAC8B&#10;AABfcmVscy8ucmVsc1BLAQItABQABgAIAAAAIQB+Mg8rMwIAAE4EAAAOAAAAAAAAAAAAAAAAAC4C&#10;AABkcnMvZTJvRG9jLnhtbFBLAQItABQABgAIAAAAIQCsV9o03AAAAAcBAAAPAAAAAAAAAAAAAAAA&#10;AI0EAABkcnMvZG93bnJldi54bWxQSwUGAAAAAAQABADzAAAAlgUAAAAA&#10;" adj="14968" fillcolor="#deebf7" strokecolor="#41719c" strokeweight="1pt">
                <v:path arrowok="t"/>
              </v:shape>
            </w:pict>
          </mc:Fallback>
        </mc:AlternateContent>
      </w: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701248" behindDoc="0" locked="0" layoutInCell="1" allowOverlap="1" wp14:anchorId="30780095" wp14:editId="06BB27C1">
                <wp:simplePos x="0" y="0"/>
                <wp:positionH relativeFrom="column">
                  <wp:posOffset>-109855</wp:posOffset>
                </wp:positionH>
                <wp:positionV relativeFrom="paragraph">
                  <wp:posOffset>170815</wp:posOffset>
                </wp:positionV>
                <wp:extent cx="1772920" cy="491490"/>
                <wp:effectExtent l="8255" t="10160" r="9525" b="12700"/>
                <wp:wrapNone/>
                <wp:docPr id="115" name="Прямоугольник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2920" cy="491490"/>
                        </a:xfrm>
                        <a:prstGeom prst="rect">
                          <a:avLst/>
                        </a:prstGeom>
                        <a:solidFill>
                          <a:srgbClr val="DEEAF6"/>
                        </a:solidFill>
                        <a:ln w="12700" algn="ctr">
                          <a:solidFill>
                            <a:srgbClr val="5B9BD5"/>
                          </a:solidFill>
                          <a:miter lim="800000"/>
                          <a:headEnd/>
                          <a:tailEnd/>
                        </a:ln>
                      </wps:spPr>
                      <wps:txbx>
                        <w:txbxContent>
                          <w:p w:rsidR="000D1011" w:rsidRPr="00BF3DA1" w:rsidRDefault="000D1011" w:rsidP="00EF6B5F">
                            <w:pPr>
                              <w:pStyle w:val="a8"/>
                              <w:spacing w:before="0" w:beforeAutospacing="0" w:after="0" w:afterAutospacing="0"/>
                              <w:jc w:val="center"/>
                            </w:pPr>
                            <w:r w:rsidRPr="005935B3">
                              <w:rPr>
                                <w:color w:val="001746"/>
                                <w:kern w:val="24"/>
                              </w:rPr>
                              <w:t>CVS-11</w:t>
                            </w:r>
                            <w:r w:rsidRPr="006753C0">
                              <w:rPr>
                                <w:color w:val="001746"/>
                                <w:kern w:val="24"/>
                              </w:rPr>
                              <w:t xml:space="preserve"> </w:t>
                            </w:r>
                            <w:r>
                              <w:rPr>
                                <w:color w:val="001746"/>
                                <w:kern w:val="24"/>
                                <w:lang w:val="kk-KZ"/>
                              </w:rPr>
                              <w:t>штамын</w:t>
                            </w:r>
                            <w:r w:rsidRPr="006753C0">
                              <w:rPr>
                                <w:color w:val="001746"/>
                                <w:kern w:val="24"/>
                                <w:lang w:val="kk-KZ"/>
                              </w:rPr>
                              <w:t xml:space="preserve"> өсіру </w:t>
                            </w:r>
                            <w:r w:rsidRPr="006753C0">
                              <w:rPr>
                                <w:color w:val="001746"/>
                                <w:kern w:val="24"/>
                              </w:rPr>
                              <w:t>параметрлері</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0780095" id="Прямоугольник 115" o:spid="_x0000_s1055" style="position:absolute;left:0;text-align:left;margin-left:-8.65pt;margin-top:13.45pt;width:139.6pt;height:38.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xdpYwIAAHIEAAAOAAAAZHJzL2Uyb0RvYy54bWysVM1uEzEQviPxDpbvdLNR2jSrbqq2aRFS&#10;gUqFB3C83l0Lr23GTjblhMQViUfgIbggfvoMmzdi7E1DAjdEDpZnZ+bzzPfN5OR01SiyFOCk0TlN&#10;DwaUCM1NIXWV09evrp4cU+I80wVTRouc3glHT6ePH520NhNDUxtVCCAIol3W2pzW3tssSRyvRcPc&#10;gbFCo7M00DCPJlRJAaxF9EYlw8HgKGkNFBYMF87h11nvpNOIX5aC+5dl6YQnKqdYm48nxHMezmR6&#10;wrIKmK0l35TB/qGKhkmNj26hZswzsgD5F1QjORhnSn/ATZOYspRcxB6wm3TwRze3NbMi9oLkOLul&#10;yf0/WP5ieQNEFqhdekiJZg2K1H1ev19/6n509+sP3Zfuvvu+/tj97L5230iIQs5a6zJMvbU3ELp2&#10;9trwN45oc1EzXYkzANPWghVYaRrik72EYDhMJfP2uSnwQbbwJtK3KqEJgEgMWUWV7rYqiZUnHD+m&#10;4/FwMkQxOfpGk3Q0iTImLHvItuD8U2EaEi45BZyCiM6W186Halj2EBKrN0oWV1KpaEA1v1BAlgwn&#10;ZnZ5eXZ1FBvAJnfDlCYtljIcD7AQpiocfu4hvrIX53bhDs8n57PIH1awF9ZIj2ugZJPT40H49YMZ&#10;KLzURRxSz6Tq75is9IbTQGMvh1/NV1HI4eRBobkp7pBlMP3Y45ripTbwjpIWRz6n7u2CgaBEPdOo&#10;FFI5CjsSjdHhOHAMu575rodpjlB926Q3Lny/WQsLsqrxrTQSos0Z6lvKSH3Qvq9r0wEOdlRks4Rh&#10;c3btGPX7r2L6CwAA//8DAFBLAwQUAAYACAAAACEAGCAred8AAAAKAQAADwAAAGRycy9kb3ducmV2&#10;LnhtbEyPQU7DMBBF90jcwRokdq2dBAUIcSqEyqISC1pyADc2cUQ8DrbbBE7PsILdjObpz/v1ZnEj&#10;O5sQB48SsrUAZrDzesBeQvv2vLoDFpNCrUaPRsKXibBpLi9qVWk/496cD6lnFIKxUhJsSlPFeeys&#10;cSqu/WSQbu8+OJVoDT3XQc0U7kaeC1FypwakD1ZN5sma7uNwchKmz9ddGNrtPL9w0W6/Y7EbbSHl&#10;9dXy+AAsmSX9wfCrT+rQkNPRn1BHNkpYZbcFoRLy8h4YAXmZ0XAkUtwUwJua/6/Q/AAAAP//AwBQ&#10;SwECLQAUAAYACAAAACEAtoM4kv4AAADhAQAAEwAAAAAAAAAAAAAAAAAAAAAAW0NvbnRlbnRfVHlw&#10;ZXNdLnhtbFBLAQItABQABgAIAAAAIQA4/SH/1gAAAJQBAAALAAAAAAAAAAAAAAAAAC8BAABfcmVs&#10;cy8ucmVsc1BLAQItABQABgAIAAAAIQCUTxdpYwIAAHIEAAAOAAAAAAAAAAAAAAAAAC4CAABkcnMv&#10;ZTJvRG9jLnhtbFBLAQItABQABgAIAAAAIQAYICt53wAAAAoBAAAPAAAAAAAAAAAAAAAAAL0EAABk&#10;cnMvZG93bnJldi54bWxQSwUGAAAAAAQABADzAAAAyQUAAAAA&#10;" fillcolor="#deeaf6" strokecolor="#5b9bd5" strokeweight="1pt">
                <v:textbox>
                  <w:txbxContent>
                    <w:p w:rsidR="000D1011" w:rsidRPr="00BF3DA1" w:rsidRDefault="000D1011" w:rsidP="00EF6B5F">
                      <w:pPr>
                        <w:pStyle w:val="a8"/>
                        <w:spacing w:before="0" w:beforeAutospacing="0" w:after="0" w:afterAutospacing="0"/>
                        <w:jc w:val="center"/>
                      </w:pPr>
                      <w:r w:rsidRPr="005935B3">
                        <w:rPr>
                          <w:color w:val="001746"/>
                          <w:kern w:val="24"/>
                        </w:rPr>
                        <w:t>CVS-11</w:t>
                      </w:r>
                      <w:r w:rsidRPr="006753C0">
                        <w:rPr>
                          <w:color w:val="001746"/>
                          <w:kern w:val="24"/>
                        </w:rPr>
                        <w:t xml:space="preserve"> </w:t>
                      </w:r>
                      <w:r>
                        <w:rPr>
                          <w:color w:val="001746"/>
                          <w:kern w:val="24"/>
                          <w:lang w:val="kk-KZ"/>
                        </w:rPr>
                        <w:t>штамын</w:t>
                      </w:r>
                      <w:r w:rsidRPr="006753C0">
                        <w:rPr>
                          <w:color w:val="001746"/>
                          <w:kern w:val="24"/>
                          <w:lang w:val="kk-KZ"/>
                        </w:rPr>
                        <w:t xml:space="preserve"> өсіру </w:t>
                      </w:r>
                      <w:r w:rsidRPr="006753C0">
                        <w:rPr>
                          <w:color w:val="001746"/>
                          <w:kern w:val="24"/>
                        </w:rPr>
                        <w:t>параметрлері</w:t>
                      </w:r>
                    </w:p>
                  </w:txbxContent>
                </v:textbox>
              </v:rect>
            </w:pict>
          </mc:Fallback>
        </mc:AlternateContent>
      </w: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705344" behindDoc="0" locked="0" layoutInCell="1" allowOverlap="1" wp14:anchorId="54F0BF80" wp14:editId="32EF67AB">
                <wp:simplePos x="0" y="0"/>
                <wp:positionH relativeFrom="column">
                  <wp:posOffset>3921760</wp:posOffset>
                </wp:positionH>
                <wp:positionV relativeFrom="paragraph">
                  <wp:posOffset>140970</wp:posOffset>
                </wp:positionV>
                <wp:extent cx="302260" cy="149860"/>
                <wp:effectExtent l="0" t="19050" r="40640" b="40640"/>
                <wp:wrapNone/>
                <wp:docPr id="114" name="Стрелка вправо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260" cy="14986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7B4E899E" id="Стрелка вправо 114" o:spid="_x0000_s1026" type="#_x0000_t13" style="position:absolute;margin-left:308.8pt;margin-top:11.1pt;width:23.8pt;height:1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REKJAIAAEAEAAAOAAAAZHJzL2Uyb0RvYy54bWysU81uEzEQviPxDpbvZDehLWmUTUUblUuB&#10;SoUHcLzeXQv/yeNmkxviTXiDCokLSPAK2zdi7N2ElF4Q4mLPj+fzzDcz87ONVmQtPEhrCjoe5ZQI&#10;w20pTV3Q9+8un00pgcBMyZQ1oqBbAfRs8fTJvHUzMbGNVaXwBEEMzFpX0CYEN8sy4I3QDEbWCYPO&#10;ynrNAqq+zkrPWkTXKpvk+UnWWl86b7kAQOuyd9JFwq8qwcPbqgIRiCoo5hbS6dO5ime2mLNZ7Zlr&#10;JB/SYP+QhWbS4Kd7qCULjNx6+QhKS+4t2CqMuNWZrSrJRaoBqxnnf1Rz0zAnUi1IDrg9TfD/YPmb&#10;9bUnssTejY8oMUxjk7rP95/uP3Zfu+/dt+6OdF+6n6je4f2DxGdIWutghrE37trHssFdWf4B0JE9&#10;8EQFhjebyuv4Fosmm9SB7b4DYhMIR+PzfDI5wT5xdI2PTqcoR0w22wU7D+GVsJpEoaBe1k146b1t&#10;E/tsfQWhD9g9TNlZJctLqVRSfL26UJ6sGY7E8fnp+fI4xapb/dqWvRknKx9mA804Qb15ujNjQtDD&#10;pOTgEF8Z0mLykxeIQDjDma4UCyhqhyyDqSlhqsZl4cGnjx9ED7CPsoOGlWKw/k0Wsfwlg6YPSV/0&#10;s65lwIVTUhc0lbMjWJlIjkgrM5D4u3lRWtlyi6Pig7qw/TIxwxuLuxQL2XUexzRRMqxU3INDHeXD&#10;xV/8AgAA//8DAFBLAwQUAAYACAAAACEAz9JVCN8AAAAJAQAADwAAAGRycy9kb3ducmV2LnhtbEyP&#10;QU7DMBBF90jcwZpK7KjT0JoqjVMBUsUCFlByADeeJlHtcYjdOr09ZgW7Gc3Tn/fL7WQNu+Doe0cS&#10;FvMMGFLjdE+thPprd78G5oMirYwjlHBFD9vq9qZUhXaRPvGyDy1LIeQLJaELYSg4902HVvm5G5DS&#10;7ehGq0Jax5brUcUUbg3Ps0xwq3pKHzo14EuHzWl/thJ214fvqTbL5+yjfo2nt/dojjFKeTebnjbA&#10;Ak7hD4Zf/aQOVXI6uDNpz4wEsXgUCZWQ5zmwBAixSsNBwnK1Bl6V/H+D6gcAAP//AwBQSwECLQAU&#10;AAYACAAAACEAtoM4kv4AAADhAQAAEwAAAAAAAAAAAAAAAAAAAAAAW0NvbnRlbnRfVHlwZXNdLnht&#10;bFBLAQItABQABgAIAAAAIQA4/SH/1gAAAJQBAAALAAAAAAAAAAAAAAAAAC8BAABfcmVscy8ucmVs&#10;c1BLAQItABQABgAIAAAAIQBqeREKJAIAAEAEAAAOAAAAAAAAAAAAAAAAAC4CAABkcnMvZTJvRG9j&#10;LnhtbFBLAQItABQABgAIAAAAIQDP0lUI3wAAAAkBAAAPAAAAAAAAAAAAAAAAAH4EAABkcnMvZG93&#10;bnJldi54bWxQSwUGAAAAAAQABADzAAAAigUAAAAA&#10;" adj="16245" fillcolor="#deebf7" strokecolor="#41719c" strokeweight="1pt">
                <v:path arrowok="t"/>
              </v:shape>
            </w:pict>
          </mc:Fallback>
        </mc:AlternateContent>
      </w:r>
      <w:r w:rsidRPr="00BF3411">
        <w:rPr>
          <w:noProof/>
        </w:rPr>
        <mc:AlternateContent>
          <mc:Choice Requires="wps">
            <w:drawing>
              <wp:anchor distT="0" distB="0" distL="114300" distR="114300" simplePos="0" relativeHeight="251702272" behindDoc="0" locked="0" layoutInCell="1" allowOverlap="1" wp14:anchorId="2568E09E" wp14:editId="437DCA8A">
                <wp:simplePos x="0" y="0"/>
                <wp:positionH relativeFrom="column">
                  <wp:posOffset>1763395</wp:posOffset>
                </wp:positionH>
                <wp:positionV relativeFrom="paragraph">
                  <wp:posOffset>168275</wp:posOffset>
                </wp:positionV>
                <wp:extent cx="400050" cy="149860"/>
                <wp:effectExtent l="0" t="19050" r="38100" b="40640"/>
                <wp:wrapNone/>
                <wp:docPr id="113" name="Стрелка вправо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14986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536140E5" id="Стрелка вправо 113" o:spid="_x0000_s1026" type="#_x0000_t13" style="position:absolute;margin-left:138.85pt;margin-top:13.25pt;width:31.5pt;height:11.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Vf1JwIAAEAEAAAOAAAAZHJzL2Uyb0RvYy54bWysU81u1DAQviPxDpbvbLJLt7TRZivaVbkU&#10;qFR4gKnjJBb+k+1utjfEm/AGFRIXkOAV0jdi7GSXLb0gxCXxzHg+z/fNzOJkoyRZc+eF0SWdTnJK&#10;uGamErop6ft358+OKPEBdAXSaF7SW+7pyfLpk0VnCz4zrZEVdwRBtC86W9I2BFtkmWctV+AnxnKN&#10;wdo4BQFN12SVgw7RlcxmeX6YdcZV1hnGvUfvagjSZcKva87C27r2PBBZUqwtpK9L3+v4zZYLKBoH&#10;thVsLAP+oQoFQuOjO6gVBCA3TjyCUoI5400dJsyozNS1YDxxQDbT/A82Vy1YnrigON7uZPL/D5a9&#10;WV86Iirs3fQ5JRoUNqn/fP/p/mP/tf/ef+vvSP+l/4nmHf5/kHgNReusLzD3yl66SNvbC8M+eAxk&#10;DyLR8OOdTe1UvIukySZ14HbXAb4JhKHzIM/zOfaJYWh6cHx0mDqUQbFNts6HV9woEg8ldaJpw0vn&#10;TJfUh/WFD7EIKLYXU3VGiupcSJkM11yfSUfWgCMxPz0+Xc1TrrxRr001uHGy8nE20I0TNLiPtm7E&#10;9wNMesvv40tNOix+9gIRCAOc6VpCwKOyqLLXDSUgG1wWFlx6+EH2CPuoOt9CxUfv31QR6a/At0NK&#10;emKYdSUCLpwUqqSJzlZgqaM4PK3MKOLv5sXTtalucVRckGdmWCbQrDW4S5HItvM4pkmScaXiHuzb&#10;eN5f/OUvAAAA//8DAFBLAwQUAAYACAAAACEA8GH8Xd8AAAAJAQAADwAAAGRycy9kb3ducmV2Lnht&#10;bEyPy07DMBBF90j8gzVI7KidPhIa4lSoohISYpHCBzjJkBjicRS7bfh7hhXs5nF050yxm90gzjgF&#10;60lDslAgkBrfWuo0vL8d7u5BhGioNYMn1PCNAXbl9VVh8tZfqMLzMXaCQyjkRkMf45hLGZoenQkL&#10;PyLx7sNPzkRup062k7lwuBvkUqlUOmOJL/RmxH2Pzdfx5DTYpn5eJ+n29bCvqtWLdar73D5pfXsz&#10;Pz6AiDjHPxh+9VkdSnaq/YnaIAYNyyzLGOUi3YBgYLVWPKg1bFQCsizk/w/KHwAAAP//AwBQSwEC&#10;LQAUAAYACAAAACEAtoM4kv4AAADhAQAAEwAAAAAAAAAAAAAAAAAAAAAAW0NvbnRlbnRfVHlwZXNd&#10;LnhtbFBLAQItABQABgAIAAAAIQA4/SH/1gAAAJQBAAALAAAAAAAAAAAAAAAAAC8BAABfcmVscy8u&#10;cmVsc1BLAQItABQABgAIAAAAIQA6cVf1JwIAAEAEAAAOAAAAAAAAAAAAAAAAAC4CAABkcnMvZTJv&#10;RG9jLnhtbFBLAQItABQABgAIAAAAIQDwYfxd3wAAAAkBAAAPAAAAAAAAAAAAAAAAAIEEAABkcnMv&#10;ZG93bnJldi54bWxQSwUGAAAAAAQABADzAAAAjQUAAAAA&#10;" adj="17554" fillcolor="#deebf7" strokecolor="#41719c" strokeweight="1pt">
                <v:path arrowok="t"/>
              </v:shape>
            </w:pict>
          </mc:Fallback>
        </mc:AlternateContent>
      </w: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709440" behindDoc="0" locked="0" layoutInCell="1" allowOverlap="1" wp14:anchorId="4BCFF25D" wp14:editId="0391B8A6">
                <wp:simplePos x="0" y="0"/>
                <wp:positionH relativeFrom="column">
                  <wp:posOffset>2236470</wp:posOffset>
                </wp:positionH>
                <wp:positionV relativeFrom="paragraph">
                  <wp:posOffset>131445</wp:posOffset>
                </wp:positionV>
                <wp:extent cx="1625600" cy="795020"/>
                <wp:effectExtent l="11430" t="7620" r="10795" b="6985"/>
                <wp:wrapNone/>
                <wp:docPr id="112" name="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0" cy="795020"/>
                        </a:xfrm>
                        <a:prstGeom prst="rect">
                          <a:avLst/>
                        </a:prstGeom>
                        <a:solidFill>
                          <a:srgbClr val="DEEAF6"/>
                        </a:solidFill>
                        <a:ln w="12700" algn="ctr">
                          <a:solidFill>
                            <a:srgbClr val="5B9BD5"/>
                          </a:solidFill>
                          <a:miter lim="800000"/>
                          <a:headEnd/>
                          <a:tailEnd/>
                        </a:ln>
                      </wps:spPr>
                      <wps:txbx>
                        <w:txbxContent>
                          <w:p w:rsidR="000D1011" w:rsidRPr="00BD41D5" w:rsidRDefault="000D1011" w:rsidP="00EF6B5F">
                            <w:pPr>
                              <w:pStyle w:val="a8"/>
                              <w:spacing w:before="0" w:beforeAutospacing="0" w:after="0" w:afterAutospacing="0"/>
                              <w:jc w:val="center"/>
                            </w:pPr>
                            <w:r w:rsidRPr="00BD41D5">
                              <w:rPr>
                                <w:color w:val="001746"/>
                                <w:kern w:val="24"/>
                              </w:rPr>
                              <w:t>Вакцина құрамын әзірлеу, адъювант</w:t>
                            </w:r>
                            <w:r w:rsidRPr="00BD41D5">
                              <w:rPr>
                                <w:color w:val="001746"/>
                                <w:kern w:val="24"/>
                                <w:lang w:val="kk-KZ"/>
                              </w:rPr>
                              <w:t xml:space="preserve"> қосу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BCFF25D" id="Прямоугольник 112" o:spid="_x0000_s1056" style="position:absolute;left:0;text-align:left;margin-left:176.1pt;margin-top:10.35pt;width:128pt;height:62.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NcYgIAAHIEAAAOAAAAZHJzL2Uyb0RvYy54bWysVM1u1DAQviPxDpbvNMnS3bZRs1XbbRES&#10;P5UKD+B1nMTCsc3Yu9lyQuKKxCPwEFwQP32G7BsxdrbtFjgh9mB5MjOfZ75vZg+PVq0iSwFOGl3Q&#10;bCelRGhuSqnrgr5+df5onxLnmS6ZMloU9Eo4ejR9+OCws7kYmcaoUgBBEO3yzha08d7mSeJ4I1rm&#10;dowVGp2VgZZ5NKFOSmAdorcqGaXpJOkMlBYMF87h19ngpNOIX1WC+5dV5YQnqqBYm48nxHMezmR6&#10;yPIamG0k35TB/qGKlkmNj95CzZhnZAHyD6hWcjDOVH6HmzYxVSW5iD1gN1n6WzeXDbMi9oLkOHtL&#10;k/t/sPzF8gKILFG7bESJZi2K1H9ev19/6n/01+sP/Zf+uv++/tj/7L/230iIQs4663JMvbQXELp2&#10;9pnhbxzR5rRhuhbHAKZrBCux0izEJ/cSguEwlcy756bEB9nCm0jfqoI2ACIxZBVVurpVSaw84fgx&#10;m4zGkxTF5OjbOxinoyhjwvKbbAvOPxGmJeFSUMApiOhs+cz5UA3Lb0Ji9UbJ8lwqFQ2o56cKyJLh&#10;xMzOzo7PJ7EBbHI7TGnSYSmjvVAIUzUOP/cQX7kX57bhxicHJ7Px3+Ba6XENlGwLup+GXwhieaDw&#10;TJfx7plUwx3LV3rDaaBxkMOv5qso5OOYHDiem/IKWQYzjD2uKV4aA+8o6XDkC+reLhgIStRTjUod&#10;ZLu7YUeisTveQ14JbHvm2x6mOUINbZPBOPXDZi0syLrBt7JIiDbHqG8lI/V3dW06wMGOimyWMGzO&#10;th2j7v4qpr8AAAD//wMAUEsDBBQABgAIAAAAIQDw9lig3wAAAAoBAAAPAAAAZHJzL2Rvd25yZXYu&#10;eG1sTI9BTsMwEEX3SNzBGiR21CahpYQ4FUJlUYkFlBzAjU0cYY+D7TaB0zOsYDkzT3/erzezd+xk&#10;YhoCSrheCGAGu6AH7CW0b09Xa2ApK9TKBTQSvkyCTXN+VqtKhwlfzWmfe0YhmColweY8Vpynzhqv&#10;0iKMBun2HqJXmcbYcx3VROHe8UKIFfdqQPpg1Wgerek+9kcvYfx82cWh3U7TMxft9juVO2dLKS8v&#10;5od7YNnM+Q+GX31Sh4acDuGIOjEnoVwWBaESCnELjICVWNPiQOTN8g54U/P/FZofAAAA//8DAFBL&#10;AQItABQABgAIAAAAIQC2gziS/gAAAOEBAAATAAAAAAAAAAAAAAAAAAAAAABbQ29udGVudF9UeXBl&#10;c10ueG1sUEsBAi0AFAAGAAgAAAAhADj9If/WAAAAlAEAAAsAAAAAAAAAAAAAAAAALwEAAF9yZWxz&#10;Ly5yZWxzUEsBAi0AFAAGAAgAAAAhABoeo1xiAgAAcgQAAA4AAAAAAAAAAAAAAAAALgIAAGRycy9l&#10;Mm9Eb2MueG1sUEsBAi0AFAAGAAgAAAAhAPD2WKDfAAAACgEAAA8AAAAAAAAAAAAAAAAAvAQAAGRy&#10;cy9kb3ducmV2LnhtbFBLBQYAAAAABAAEAPMAAADIBQAAAAA=&#10;" fillcolor="#deeaf6" strokecolor="#5b9bd5" strokeweight="1pt">
                <v:textbox>
                  <w:txbxContent>
                    <w:p w:rsidR="000D1011" w:rsidRPr="00BD41D5" w:rsidRDefault="000D1011" w:rsidP="00EF6B5F">
                      <w:pPr>
                        <w:pStyle w:val="a8"/>
                        <w:spacing w:before="0" w:beforeAutospacing="0" w:after="0" w:afterAutospacing="0"/>
                        <w:jc w:val="center"/>
                      </w:pPr>
                      <w:r w:rsidRPr="00BD41D5">
                        <w:rPr>
                          <w:color w:val="001746"/>
                          <w:kern w:val="24"/>
                        </w:rPr>
                        <w:t>Вакцина құрамын әзірлеу, адъювант</w:t>
                      </w:r>
                      <w:r w:rsidRPr="00BD41D5">
                        <w:rPr>
                          <w:color w:val="001746"/>
                          <w:kern w:val="24"/>
                          <w:lang w:val="kk-KZ"/>
                        </w:rPr>
                        <w:t xml:space="preserve"> қосу</w:t>
                      </w:r>
                    </w:p>
                  </w:txbxContent>
                </v:textbox>
              </v:rect>
            </w:pict>
          </mc:Fallback>
        </mc:AlternateContent>
      </w:r>
      <w:r w:rsidRPr="00BF3411">
        <w:rPr>
          <w:noProof/>
        </w:rPr>
        <mc:AlternateContent>
          <mc:Choice Requires="wps">
            <w:drawing>
              <wp:anchor distT="0" distB="0" distL="114300" distR="114300" simplePos="0" relativeHeight="251710464" behindDoc="0" locked="0" layoutInCell="1" allowOverlap="1" wp14:anchorId="08656A23" wp14:editId="35A56C2D">
                <wp:simplePos x="0" y="0"/>
                <wp:positionH relativeFrom="column">
                  <wp:posOffset>4378960</wp:posOffset>
                </wp:positionH>
                <wp:positionV relativeFrom="paragraph">
                  <wp:posOffset>131445</wp:posOffset>
                </wp:positionV>
                <wp:extent cx="1637030" cy="708660"/>
                <wp:effectExtent l="10795" t="7620" r="9525" b="7620"/>
                <wp:wrapNone/>
                <wp:docPr id="111" name="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030" cy="708660"/>
                        </a:xfrm>
                        <a:prstGeom prst="rect">
                          <a:avLst/>
                        </a:prstGeom>
                        <a:solidFill>
                          <a:srgbClr val="DEEAF6"/>
                        </a:solidFill>
                        <a:ln w="12700" algn="ctr">
                          <a:solidFill>
                            <a:srgbClr val="5B9BD5"/>
                          </a:solidFill>
                          <a:miter lim="800000"/>
                          <a:headEnd/>
                          <a:tailEnd/>
                        </a:ln>
                      </wps:spPr>
                      <wps:txbx>
                        <w:txbxContent>
                          <w:p w:rsidR="000D1011" w:rsidRPr="00BD41D5" w:rsidRDefault="000D1011" w:rsidP="00EF6B5F">
                            <w:pPr>
                              <w:pStyle w:val="a8"/>
                              <w:spacing w:before="0" w:beforeAutospacing="0" w:after="0" w:afterAutospacing="0"/>
                              <w:jc w:val="center"/>
                            </w:pPr>
                            <w:r w:rsidRPr="00BD41D5">
                              <w:rPr>
                                <w:color w:val="001746"/>
                                <w:kern w:val="24"/>
                                <w:lang w:val="kk-KZ"/>
                              </w:rPr>
                              <w:t>Вакцинаның тәжірибелік сериясын әзірлеу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8656A23" id="Прямоугольник 111" o:spid="_x0000_s1057" style="position:absolute;left:0;text-align:left;margin-left:344.8pt;margin-top:10.35pt;width:128.9pt;height:55.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b5kYQIAAHIEAAAOAAAAZHJzL2Uyb0RvYy54bWysVM1uEzEQviPxDpbvZHfT/DXqpkqbFiEV&#10;qFR4AMfr3bXw2mbsZFNOlbgi8Qg8BBfET59h80bMetuQAidEDpZnPf78zffN5Oh4UymyFuCk0SlN&#10;ejElQnOTSV2k9PWr8ycTSpxnOmPKaJHSa+Ho8ezxo6PaTkXflEZlAgiCaDetbUpL7+00ihwvRcVc&#10;z1ih8TA3UDGPIRRRBqxG9EpF/TgeRbWBzILhwjn8uugO6Szg57ng/mWeO+GJSily82GFsC7bNZod&#10;sWkBzJaS39Fg/8CiYlLjozuoBfOMrED+AVVJDsaZ3Pe4qSKT55KLUANWk8S/VXNVMitCLSiOszuZ&#10;3P+D5S/Wl0Bkht4lCSWaVWhS82l7s/3YfG9ut++bz81t8237ofnRfGm+kjYLNautm+LVK3sJbdXO&#10;Xhj+xhFtTkumCzEHMHUpWIZMQ3704EIbOLxKlvVzk+GDbOVNkG+TQ9UCojBkE1y63rkkNp5w/JiM&#10;DsbxAZrJ8WwcT0ajYGPEpve3LTj/VJiKtJuUAnZBQGfrC+eRPabepwT2RsnsXCoVAiiWpwrImmHH&#10;LM7O5uejtmC84vbTlCY1UumPYyTCVIHNzz2EVx7kuX244cnhyWL4N7hKehwDJauUTuL21zVmK+GZ&#10;zkKTeiZVt0cuSiOlexk7O/xmuQlGHuwcWprsGlUG07U9jiluSgPvKKmx5VPq3q4YCErUM41OHSaD&#10;QTsjIRgMx30MYP9kuX/CNEeormzSBae+m6yVBVmU+FYSBNFmjv7mMkjfku543VWAjR3kvRvCdnL2&#10;45D1669i9hMAAP//AwBQSwMEFAAGAAgAAAAhAGugbKjgAAAACgEAAA8AAABkcnMvZG93bnJldi54&#10;bWxMj0FOwzAQRfdI3MEaJHbUJqnSNsSpECqLSiyg5ABubOKIeBxstwmcnmFVlqP/9P+baju7gZ1N&#10;iL1HCfcLAcxg63WPnYTm/fluDSwmhVoNHo2EbxNhW19fVarUfsI3cz6kjlEJxlJJsCmNJeextcap&#10;uPCjQco+fHAq0Rk6roOaqNwNPBOi4E71SAtWjebJmvbzcHISxq/Xfeib3TS9cNHsfmK+H2wu5e3N&#10;/PgALJk5XWD40yd1qMnp6E+oIxskFOtNQaiETKyAEbBZrpbAjkTmWQ68rvj/F+pfAAAA//8DAFBL&#10;AQItABQABgAIAAAAIQC2gziS/gAAAOEBAAATAAAAAAAAAAAAAAAAAAAAAABbQ29udGVudF9UeXBl&#10;c10ueG1sUEsBAi0AFAAGAAgAAAAhADj9If/WAAAAlAEAAAsAAAAAAAAAAAAAAAAALwEAAF9yZWxz&#10;Ly5yZWxzUEsBAi0AFAAGAAgAAAAhAFdpvmRhAgAAcgQAAA4AAAAAAAAAAAAAAAAALgIAAGRycy9l&#10;Mm9Eb2MueG1sUEsBAi0AFAAGAAgAAAAhAGugbKjgAAAACgEAAA8AAAAAAAAAAAAAAAAAuwQAAGRy&#10;cy9kb3ducmV2LnhtbFBLBQYAAAAABAAEAPMAAADIBQAAAAA=&#10;" fillcolor="#deeaf6" strokecolor="#5b9bd5" strokeweight="1pt">
                <v:textbox>
                  <w:txbxContent>
                    <w:p w:rsidR="000D1011" w:rsidRPr="00BD41D5" w:rsidRDefault="000D1011" w:rsidP="00EF6B5F">
                      <w:pPr>
                        <w:pStyle w:val="a8"/>
                        <w:spacing w:before="0" w:beforeAutospacing="0" w:after="0" w:afterAutospacing="0"/>
                        <w:jc w:val="center"/>
                      </w:pPr>
                      <w:r w:rsidRPr="00BD41D5">
                        <w:rPr>
                          <w:color w:val="001746"/>
                          <w:kern w:val="24"/>
                          <w:lang w:val="kk-KZ"/>
                        </w:rPr>
                        <w:t>Вакцинаның тәжірибелік сериясын әзірлеу</w:t>
                      </w:r>
                    </w:p>
                  </w:txbxContent>
                </v:textbox>
              </v:rect>
            </w:pict>
          </mc:Fallback>
        </mc:AlternateContent>
      </w:r>
      <w:r w:rsidRPr="00BF3411">
        <w:rPr>
          <w:noProof/>
        </w:rPr>
        <mc:AlternateContent>
          <mc:Choice Requires="wps">
            <w:drawing>
              <wp:anchor distT="0" distB="0" distL="114300" distR="114300" simplePos="0" relativeHeight="251706368" behindDoc="0" locked="0" layoutInCell="1" allowOverlap="1" wp14:anchorId="2633BB50" wp14:editId="29A5B20C">
                <wp:simplePos x="0" y="0"/>
                <wp:positionH relativeFrom="column">
                  <wp:posOffset>588645</wp:posOffset>
                </wp:positionH>
                <wp:positionV relativeFrom="paragraph">
                  <wp:posOffset>8255</wp:posOffset>
                </wp:positionV>
                <wp:extent cx="253365" cy="155575"/>
                <wp:effectExtent l="0" t="8255" r="43180" b="43180"/>
                <wp:wrapNone/>
                <wp:docPr id="110" name="Стрелка вправо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253365" cy="155575"/>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4724E785" id="Стрелка вправо 110" o:spid="_x0000_s1026" type="#_x0000_t13" style="position:absolute;margin-left:46.35pt;margin-top:.65pt;width:19.95pt;height:12.25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YwQMgIAAE4EAAAOAAAAZHJzL2Uyb0RvYy54bWysVM1uEzEQviPxDpbvZJOUbcsqm4o2KpcC&#10;lQoP4Hi9uxb+k8fNJjfEm/AGFRIXkOAVtm/E2JuElF4QIgfHM+P5Zr752dnZWiuyEh6kNSWdjMaU&#10;CMNtJU1T0vfvLp+dUgKBmYopa0RJNwLo2fzpk1nnCjG1rVWV8ARBDBSdK2kbgiuyDHgrNIORdcKg&#10;sbZes4Cib7LKsw7Rtcqm4/Fx1llfOW+5AEDtYjDSecKva8HD27oGEYgqKeYW0unTuYxnNp+xovHM&#10;tZJv02D/kIVm0mDQPdSCBUZuvXwEpSX3FmwdRtzqzNa15CJxQDaT8R9sblrmROKCxQG3LxP8P1j+&#10;ZnXtiaywdxOsj2Eam9R/vv90/7H/2n/vv/V3pP/S/0TxDv9/kPgMi9Y5KND3xl37SBvcleUfAA3Z&#10;A0sUYPtmXXtNvMUW5M/H8ZcKhiUg69SPzb4fYh0IR+U0Pzo6zinhaJrkeX6Sx9AZKyJUDOs8hFfC&#10;ahIvJfWyacNL722XoNnqCsLgsHuYcrVKVpdSqST4ZnmhPFkxHJD8/MX5Ik++6la/ttWgxjnDZBGI&#10;FajGeRrUpzs1JgQDTEoODvGVIR0mPz1BBMIZTnitWMCrdlhzMA0lTDW4Ojz4FPiB9xb2UXbQskps&#10;tX+TRaS/YNAOLinEwEfLgOunpC5popNoIh9lIluRFmhbxN+tjLelrTY4OD6oCzusFjO8tbhZkchu&#10;DnBoU0m2Cxa34lDG++FnYP4LAAD//wMAUEsDBBQABgAIAAAAIQAcbX7Q3gAAAAkBAAAPAAAAZHJz&#10;L2Rvd25yZXYueG1sTI/LbsIwEEX3lfoP1lTqDuxCQBDioL6lripoP8DE0yQiHqexCUm/vsOqXY2u&#10;5ujOmWw7uEb02IXak4a7qQKBVHhbU6nh8+NlsgIRoiFrGk+oYcQA2/z6KjOp9WfaYb+PpeASCqnR&#10;UMXYplKGokJnwtS3SLz78p0zkWNXStuZM5e7Rs6UWkpnauILlWnxscLiuD85DYvjw8/u+TtZje9x&#10;fE36sldPb1Lr25vhfgMi4hD/YLjoszrk7HTwJ7JBNJyVShjVMFnyvACzZA3ioGE+X4DMM/n/g/wX&#10;AAD//wMAUEsBAi0AFAAGAAgAAAAhALaDOJL+AAAA4QEAABMAAAAAAAAAAAAAAAAAAAAAAFtDb250&#10;ZW50X1R5cGVzXS54bWxQSwECLQAUAAYACAAAACEAOP0h/9YAAACUAQAACwAAAAAAAAAAAAAAAAAv&#10;AQAAX3JlbHMvLnJlbHNQSwECLQAUAAYACAAAACEAElGMEDICAABOBAAADgAAAAAAAAAAAAAAAAAu&#10;AgAAZHJzL2Uyb0RvYy54bWxQSwECLQAUAAYACAAAACEAHG1+0N4AAAAJAQAADwAAAAAAAAAAAAAA&#10;AACMBAAAZHJzL2Rvd25yZXYueG1sUEsFBgAAAAAEAAQA8wAAAJcFAAAAAA==&#10;" adj="14968" fillcolor="#deebf7" strokecolor="#41719c" strokeweight="1pt">
                <v:path arrowok="t"/>
              </v:shape>
            </w:pict>
          </mc:Fallback>
        </mc:AlternateContent>
      </w: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707392" behindDoc="0" locked="0" layoutInCell="1" allowOverlap="1" wp14:anchorId="54AC42DC" wp14:editId="6F8DDD37">
                <wp:simplePos x="0" y="0"/>
                <wp:positionH relativeFrom="column">
                  <wp:posOffset>-109855</wp:posOffset>
                </wp:positionH>
                <wp:positionV relativeFrom="paragraph">
                  <wp:posOffset>118110</wp:posOffset>
                </wp:positionV>
                <wp:extent cx="1772285" cy="600710"/>
                <wp:effectExtent l="8255" t="7620" r="10160" b="10795"/>
                <wp:wrapNone/>
                <wp:docPr id="109" name="Прямоугольник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2285" cy="600710"/>
                        </a:xfrm>
                        <a:prstGeom prst="rect">
                          <a:avLst/>
                        </a:prstGeom>
                        <a:solidFill>
                          <a:srgbClr val="DEEAF6"/>
                        </a:solidFill>
                        <a:ln w="12700" algn="ctr">
                          <a:solidFill>
                            <a:srgbClr val="5B9BD5"/>
                          </a:solidFill>
                          <a:miter lim="800000"/>
                          <a:headEnd/>
                          <a:tailEnd/>
                        </a:ln>
                      </wps:spPr>
                      <wps:txbx>
                        <w:txbxContent>
                          <w:p w:rsidR="000D1011" w:rsidRPr="002A1F5B" w:rsidRDefault="000D1011" w:rsidP="00EF6B5F">
                            <w:pPr>
                              <w:pStyle w:val="a8"/>
                              <w:spacing w:before="0" w:beforeAutospacing="0" w:after="0" w:afterAutospacing="0"/>
                              <w:jc w:val="center"/>
                            </w:pPr>
                            <w:r w:rsidRPr="006753C0">
                              <w:rPr>
                                <w:color w:val="001746"/>
                                <w:kern w:val="24"/>
                              </w:rPr>
                              <w:t>Вирустық суспензияны инактивациялау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4AC42DC" id="Прямоугольник 109" o:spid="_x0000_s1058" style="position:absolute;left:0;text-align:left;margin-left:-8.65pt;margin-top:9.3pt;width:139.55pt;height:47.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kMlZAIAAHIEAAAOAAAAZHJzL2Uyb0RvYy54bWysVM1uEzEQviPxDpbvdH9omnTVTdU2LUIq&#10;UKnwAI7Xu2vhtZexk005VeKKxCPwEFwQP32GzRsx9qZtCpwQOVienZnPM983k4PDVaPIUoCVRuc0&#10;2YkpEZqbQuoqp29enz2ZUGId0wVTRoucXglLD6ePHx10bSZSUxtVCCAIom3WtTmtnWuzKLK8Fg2z&#10;O6YVGp2lgYY5NKGKCmAdojcqSuN4L+oMFC0YLqzFr7PBSacBvywFd6/K0gpHVE6xNhdOCOfcn9H0&#10;gGUVsLaWfFMG+4cqGiY1PnoHNWOOkQXIP6AaycFYU7odbprIlKXkIvSA3STxb91c1qwVoRckx7Z3&#10;NNn/B8tfLi+AyAK1i/cp0axBkfrP6+v1p/5Hf7P+0H/pb/rv64/9z/5r/434KOSsa22GqZftBfiu&#10;bXtu+FtLtDmpma7EEYDpasEKrDTx8dGDBG9YTCXz7oUp8EG2cCbQtyqh8YBIDFkFla7uVBIrRzh+&#10;TMbjNJ2MKOHo24vjcRJkjFh2m92Cdc+EaYi/5BRwCgI6W55b56th2W1IqN4oWZxJpYIB1fxEAVky&#10;nJjZ6enR2V5oAJvcDlOadFhKOo5xqpiqcPi5g/DKgzi7DTc63j+ejf4G10iHa6Bkk9NJ7H8+iGWe&#10;wlNdhLtjUg13LF/pDaeexkEOt5qvgpBPU5/sOZ6b4gpZBjOMPa4pXmoD7ynpcORzat8tGAhK1HON&#10;Su0nu7t+R4KxOxqnaMC2Z77tYZoj1NA2GYwTN2zWogVZ1fhWEgjR5gj1LWWg/r6uTQc42EGRzRL6&#10;zdm2Q9T9X8X0FwAAAP//AwBQSwMEFAAGAAgAAAAhAFJaXMbfAAAACgEAAA8AAABkcnMvZG93bnJl&#10;di54bWxMj81OwzAQhO9IvIO1SNxa50cKVYhTIVQOlThAyQO4sRtHtdfBdpvA07Oc4Lgzn2Znmu3i&#10;LLvqEEePAvJ1Bkxj79WIg4Du42W1ARaTRCWtRy3gS0fYtrc3jayVn/FdXw9pYBSCsZYCTEpTzXns&#10;jXYyrv2kkbyTD04mOsPAVZAzhTvLiyyruJMj0gcjJ/1sdH8+XJyA6fNtH8ZuN8+vPOt237HcW1MK&#10;cX+3PD0CS3pJfzD81qfq0FKno7+giswKWOUPJaFkbCpgBBRVTluOJORlAbxt+P8J7Q8AAAD//wMA&#10;UEsBAi0AFAAGAAgAAAAhALaDOJL+AAAA4QEAABMAAAAAAAAAAAAAAAAAAAAAAFtDb250ZW50X1R5&#10;cGVzXS54bWxQSwECLQAUAAYACAAAACEAOP0h/9YAAACUAQAACwAAAAAAAAAAAAAAAAAvAQAAX3Jl&#10;bHMvLnJlbHNQSwECLQAUAAYACAAAACEAhPJDJWQCAAByBAAADgAAAAAAAAAAAAAAAAAuAgAAZHJz&#10;L2Uyb0RvYy54bWxQSwECLQAUAAYACAAAACEAUlpcxt8AAAAKAQAADwAAAAAAAAAAAAAAAAC+BAAA&#10;ZHJzL2Rvd25yZXYueG1sUEsFBgAAAAAEAAQA8wAAAMoFAAAAAA==&#10;" fillcolor="#deeaf6" strokecolor="#5b9bd5" strokeweight="1pt">
                <v:textbox>
                  <w:txbxContent>
                    <w:p w:rsidR="000D1011" w:rsidRPr="002A1F5B" w:rsidRDefault="000D1011" w:rsidP="00EF6B5F">
                      <w:pPr>
                        <w:pStyle w:val="a8"/>
                        <w:spacing w:before="0" w:beforeAutospacing="0" w:after="0" w:afterAutospacing="0"/>
                        <w:jc w:val="center"/>
                      </w:pPr>
                      <w:r w:rsidRPr="006753C0">
                        <w:rPr>
                          <w:color w:val="001746"/>
                          <w:kern w:val="24"/>
                        </w:rPr>
                        <w:t>Вирустық суспензияны инактивациялау</w:t>
                      </w:r>
                    </w:p>
                  </w:txbxContent>
                </v:textbox>
              </v:rect>
            </w:pict>
          </mc:Fallback>
        </mc:AlternateContent>
      </w: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711488" behindDoc="0" locked="0" layoutInCell="1" allowOverlap="1" wp14:anchorId="306C8B61" wp14:editId="4F2BE094">
                <wp:simplePos x="0" y="0"/>
                <wp:positionH relativeFrom="column">
                  <wp:posOffset>3921760</wp:posOffset>
                </wp:positionH>
                <wp:positionV relativeFrom="paragraph">
                  <wp:posOffset>73660</wp:posOffset>
                </wp:positionV>
                <wp:extent cx="340360" cy="149860"/>
                <wp:effectExtent l="0" t="19050" r="40640" b="40640"/>
                <wp:wrapNone/>
                <wp:docPr id="108" name="Стрелка вправо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0360" cy="14986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03FD2BBE" id="Стрелка вправо 108" o:spid="_x0000_s1026" type="#_x0000_t13" style="position:absolute;margin-left:308.8pt;margin-top:5.8pt;width:26.8pt;height:11.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fsuJAIAAEAEAAAOAAAAZHJzL2Uyb0RvYy54bWysU81uEzEQviPxDpbvZDfpD2mUTUUblUuB&#10;SoUHcLzeXQv/yeNm0xviTXiDqhIXkOAVtm/E2LsJKb0gxMWeH8/nmW9m5qcbrchaeJDWFHQ8yikR&#10;httSmrqgH95fvJhSAoGZkilrREFvBdDTxfNn89bNxMQ2VpXCEwQxMGtdQZsQ3CzLgDdCMxhZJww6&#10;K+s1C6j6Ois9axFdq2yS58dZa33pvOUCAK3L3kkXCb+qBA/vqgpEIKqgmFtIp0/nKp7ZYs5mtWeu&#10;kXxIg/1DFppJg5/uoJYsMHLj5RMoLbm3YKsw4lZntqokF6kGrGac/1HNdcOcSLUgOeB2NMH/g+Vv&#10;11eeyBJ7l2OrDNPYpO7Lw+eHT93X7nv3rbsj3X33E9U7vH+Q+AxJax3MMPbaXflYNrhLyz8COrJH&#10;nqjA8GZTeR3fYtFkkzpwu+uA2ATC0XhwmB8cY584usaHJ1OUIyabbYOdh/BaWE2iUFAv6ya88t62&#10;iX22voTQB2wfpuyskuWFVCopvl6dK0/WDEfi6OzkbHmUYtWNfmPL3oyTlQ+zgWacoN483ZoxIehh&#10;UnKwj68MaTH5yUtEIJzhTFeKBRS1Q5bB1JQwVeOy8ODTx4+iB9gn2UHDSjFY/yaLWP6SQdOHpC/6&#10;Wdcy4MIpqQuaytkSrEwkR6SVGUj83bworWx5i6Pigzq3/TIxwxuLuxQL2XYexzRRMqxU3IN9HeX9&#10;xV/8AgAA//8DAFBLAwQUAAYACAAAACEAaqJOfeAAAAAJAQAADwAAAGRycy9kb3ducmV2LnhtbEyP&#10;wUrEMBCG74LvEEbwIm7aiq3UpssiqOhpXYvoLdtkm9JmUpLstr6940lPw/B//PNNtV7syE7ah96h&#10;gHSVANPYOtVjJ6B5f7y+AxaiRCVHh1rAtw6wrs/PKlkqN+ObPu1ix6gEQykFmBinkvPQGm1lWLlJ&#10;I2UH562MtPqOKy9nKrcjz5Ik51b2SBeMnPSD0e2wO1oBX/7qqXl92ZjDZ7Mdnt3SDR/FLMTlxbK5&#10;Bxb1Ev9g+NUndajJae+OqAIbBeRpkRNKQUqTgLxIM2B7ATe3GfC64v8/qH8AAAD//wMAUEsBAi0A&#10;FAAGAAgAAAAhALaDOJL+AAAA4QEAABMAAAAAAAAAAAAAAAAAAAAAAFtDb250ZW50X1R5cGVzXS54&#10;bWxQSwECLQAUAAYACAAAACEAOP0h/9YAAACUAQAACwAAAAAAAAAAAAAAAAAvAQAAX3JlbHMvLnJl&#10;bHNQSwECLQAUAAYACAAAACEABjn7LiQCAABABAAADgAAAAAAAAAAAAAAAAAuAgAAZHJzL2Uyb0Rv&#10;Yy54bWxQSwECLQAUAAYACAAAACEAaqJOfeAAAAAJAQAADwAAAAAAAAAAAAAAAAB+BAAAZHJzL2Rv&#10;d25yZXYueG1sUEsFBgAAAAAEAAQA8wAAAIsFAAAAAA==&#10;" adj="16845" fillcolor="#deebf7" strokecolor="#41719c" strokeweight="1pt">
                <v:path arrowok="t"/>
              </v:shape>
            </w:pict>
          </mc:Fallback>
        </mc:AlternateContent>
      </w:r>
      <w:r w:rsidRPr="00BF3411">
        <w:rPr>
          <w:noProof/>
        </w:rPr>
        <mc:AlternateContent>
          <mc:Choice Requires="wps">
            <w:drawing>
              <wp:anchor distT="0" distB="0" distL="114300" distR="114300" simplePos="0" relativeHeight="251708416" behindDoc="0" locked="0" layoutInCell="1" allowOverlap="1" wp14:anchorId="61536D86" wp14:editId="589D8CC3">
                <wp:simplePos x="0" y="0"/>
                <wp:positionH relativeFrom="column">
                  <wp:posOffset>1746885</wp:posOffset>
                </wp:positionH>
                <wp:positionV relativeFrom="paragraph">
                  <wp:posOffset>114300</wp:posOffset>
                </wp:positionV>
                <wp:extent cx="400050" cy="149860"/>
                <wp:effectExtent l="0" t="19050" r="38100" b="40640"/>
                <wp:wrapNone/>
                <wp:docPr id="107" name="Стрелка вправо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14986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shape w14:anchorId="0B17F857" id="Стрелка вправо 107" o:spid="_x0000_s1026" type="#_x0000_t13" style="position:absolute;margin-left:137.55pt;margin-top:9pt;width:31.5pt;height:1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OLJgIAAEAEAAAOAAAAZHJzL2Uyb0RvYy54bWysU81u1DAQviPxDpbvbLJVtz/RZivaVbkU&#10;qFR4gFnHSSz8J9vdbG+IN+ENKiQuIMErpG/E2MkuW3pBiEvimfF8nu+bmfnZRkmy5s4Lo0s6neSU&#10;cM1MJXRT0vfvLl+cUOID6Aqk0bykd9zTs8XzZ/POFvzAtEZW3BEE0b7obEnbEGyRZZ61XIGfGMs1&#10;BmvjFAQ0XZNVDjpEVzI7yPOjrDOuss4w7j16l0OQLhJ+XXMW3ta154HIkmJtIX1d+q7iN1vMoWgc&#10;2FawsQz4hyoUCI2P7qCWEIDcOvEESgnmjDd1mDCjMlPXgvHEAdlM8z/Y3LRgeeKC4ni7k8n/P1j2&#10;Zn3tiKiwd/kxJRoUNqn//PDp4WP/tf/ef+vvSf+l/4nmPf5/kHgNReusLzD3xl67SNvbK8M+eAxk&#10;jyLR8OOdTe1UvIukySZ14G7XAb4JhKHzMM/zGfaJYWh6eHpylDqUQbFNts6HV9woEg8ldaJpw0vn&#10;TJfUh/WVD7EIKLYXU3VGiupSSJkM16wupCNrwJGYnZ+eL2cpV96q16Ya3DhZ+Tgb6MYJGtwnWzfi&#10;+wEmveX38aUmHRZ/cIwIhAHOdC0h4FFZVNnrhhKQDS4LCy49/Ch7hH1SnW+h4qP3b6qI9Jfg2yEl&#10;PTHMuhIBF04KVdJEZyuw1FEcnlZmFPF38+JpZao7HBUX5IUZlgk0aw3uUiSy7TyOaZJkXKm4B/s2&#10;nvcXf/ELAAD//wMAUEsDBBQABgAIAAAAIQC/du5G3gAAAAkBAAAPAAAAZHJzL2Rvd25yZXYueG1s&#10;TI/BTsMwEETvSPyDtUjcqJMGShriVKiiEhLikNIPcOJtYojXUey24e9ZTnDcmafZmXIzu0GccQrW&#10;k4J0kYBAar2x1Ck4fOzuchAhajJ68IQKvjHAprq+KnVh/IVqPO9jJziEQqEV9DGOhZSh7dHpsPAj&#10;EntHPzkd+Zw6aSZ94XA3yGWSrKTTlvhDr0fc9th+7U9OgW2b1/t0tX7fbes6e7Mu6T7XL0rd3szP&#10;TyAizvEPht/6XB0q7tT4E5kgBgXLx4eUUTZy3sRAluUsNAo4GWRVyv8Lqh8AAAD//wMAUEsBAi0A&#10;FAAGAAgAAAAhALaDOJL+AAAA4QEAABMAAAAAAAAAAAAAAAAAAAAAAFtDb250ZW50X1R5cGVzXS54&#10;bWxQSwECLQAUAAYACAAAACEAOP0h/9YAAACUAQAACwAAAAAAAAAAAAAAAAAvAQAAX3JlbHMvLnJl&#10;bHNQSwECLQAUAAYACAAAACEAP7RziyYCAABABAAADgAAAAAAAAAAAAAAAAAuAgAAZHJzL2Uyb0Rv&#10;Yy54bWxQSwECLQAUAAYACAAAACEAv3buRt4AAAAJAQAADwAAAAAAAAAAAAAAAACABAAAZHJzL2Rv&#10;d25yZXYueG1sUEsFBgAAAAAEAAQA8wAAAIsFAAAAAA==&#10;" adj="17554" fillcolor="#deebf7" strokecolor="#41719c" strokeweight="1pt">
                <v:path arrowok="t"/>
              </v:shape>
            </w:pict>
          </mc:Fallback>
        </mc:AlternateContent>
      </w: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712512" behindDoc="0" locked="0" layoutInCell="1" allowOverlap="1" wp14:anchorId="2F2E01F0" wp14:editId="130D19A6">
                <wp:simplePos x="0" y="0"/>
                <wp:positionH relativeFrom="column">
                  <wp:posOffset>-109855</wp:posOffset>
                </wp:positionH>
                <wp:positionV relativeFrom="paragraph">
                  <wp:posOffset>160020</wp:posOffset>
                </wp:positionV>
                <wp:extent cx="2823845" cy="709295"/>
                <wp:effectExtent l="8255" t="10160" r="6350" b="13970"/>
                <wp:wrapNone/>
                <wp:docPr id="106" name="Прямоугольник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45" cy="709295"/>
                        </a:xfrm>
                        <a:prstGeom prst="rect">
                          <a:avLst/>
                        </a:prstGeom>
                        <a:solidFill>
                          <a:srgbClr val="DEEAF6"/>
                        </a:solidFill>
                        <a:ln w="12700" algn="ctr">
                          <a:solidFill>
                            <a:srgbClr val="5B9BD5"/>
                          </a:solidFill>
                          <a:miter lim="800000"/>
                          <a:headEnd/>
                          <a:tailEnd/>
                        </a:ln>
                      </wps:spPr>
                      <wps:txbx>
                        <w:txbxContent>
                          <w:p w:rsidR="000D1011" w:rsidRPr="00BD41D5" w:rsidRDefault="000D1011" w:rsidP="00EF6B5F">
                            <w:pPr>
                              <w:pStyle w:val="a8"/>
                              <w:spacing w:before="0" w:beforeAutospacing="0" w:after="0" w:afterAutospacing="0"/>
                              <w:jc w:val="center"/>
                            </w:pPr>
                            <w:r w:rsidRPr="00BD41D5">
                              <w:rPr>
                                <w:color w:val="001746"/>
                                <w:kern w:val="24"/>
                                <w:lang w:val="kk-KZ"/>
                              </w:rPr>
                              <w:t>Вакцинаның тәжірибелік сериясын зертханалық сынақтан өткізу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F2E01F0" id="Прямоугольник 106" o:spid="_x0000_s1059" style="position:absolute;left:0;text-align:left;margin-left:-8.65pt;margin-top:12.6pt;width:222.35pt;height:55.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XMZQIAAHIEAAAOAAAAZHJzL2Uyb0RvYy54bWysVM1uEzEQviPxDpbvdDfbpE1W2VRt0yKk&#10;ApUKD+B4vbsWXnsZO9mUExJXJB6Bh+CC+OkzbN6IsTcpKdwQOVie9cw3M983k+nJulZkJcBKozM6&#10;OIgpEZqbXOoyo69fXT4ZU2Id0zlTRouM3gpLT2aPH03bJhWJqYzKBRAE0TZtm4xWzjVpFFleiZrZ&#10;A9MIjY+FgZo5NKGMcmAtotcqSuL4KGoN5A0YLqzFr/P+kc4CflEI7l4WhRWOqIxibS6cEM6FP6PZ&#10;lKUlsKaSfFsG+4cqaiY1Jr2HmjPHyBLkX1C15GCsKdwBN3VkikJyEXrAbgbxH93cVKwRoRckxzb3&#10;NNn/B8tfrK6ByBy1i48o0axGkbrPm/ebT92P7m7zofvS3XXfNx+7n93X7hvxXshZ29gUQ2+aa/Bd&#10;2+bK8DeWaHNeMV2KUwDTVoLlWOnA+0cPArxhMZQs2ucmx4Rs6Uygb11A7QGRGLIOKt3eqyTWjnD8&#10;mIyTw/FwRAnHt+N4kkxGIQVLd9ENWPdUmJr4S0YBpyCgs9WVdb4alu5cQvVGyfxSKhUMKBfnCsiK&#10;4cTMLy5OL0PDGGL33ZQmLfaWHMc4VUyVOPzcQcjywM/uw43OJmfzXbEP3GrpcA2UrDM6jv2vH0xP&#10;4YXOw5A6JlV/x1qU3nLqaezlcOvFOgh5eLhTaGHyW2QZTD/2uKZ4qQy8o6TFkc+ofbtkIChRzzQq&#10;NRkMh35HgjEcHSdowP7LYv+FaY5QfdukN85dv1nLBmRZYa5BIESbU9S3kIF6r31f17YDHOygyHYJ&#10;/ebs28Hr91/F7BcAAAD//wMAUEsDBBQABgAIAAAAIQCkkr4y4AAAAAoBAAAPAAAAZHJzL2Rvd25y&#10;ZXYueG1sTI/LTsMwEEX3SPyDNUjsWqdJ6SPEqRAqi0osoOQD3HiII/wIttsEvp5hBcvRPbr3TLWb&#10;rGEXDLH3TsBingFD13rVu05A8/Y02wCLSToljXco4Asj7Orrq0qWyo/uFS/H1DEqcbGUAnRKQ8l5&#10;bDVaGed+QEfZuw9WJjpDx1WQI5Vbw/MsW3Ere0cLWg74qLH9OJ6tgOHz5RD6Zj+Ozzxr9t+xOBhd&#10;CHF7Mz3cA0s4pT8YfvVJHWpyOvmzU5EZAbPFuiBUQH6XAyNgma+XwE5EFqst8Lri/1+ofwAAAP//&#10;AwBQSwECLQAUAAYACAAAACEAtoM4kv4AAADhAQAAEwAAAAAAAAAAAAAAAAAAAAAAW0NvbnRlbnRf&#10;VHlwZXNdLnhtbFBLAQItABQABgAIAAAAIQA4/SH/1gAAAJQBAAALAAAAAAAAAAAAAAAAAC8BAABf&#10;cmVscy8ucmVsc1BLAQItABQABgAIAAAAIQBamxXMZQIAAHIEAAAOAAAAAAAAAAAAAAAAAC4CAABk&#10;cnMvZTJvRG9jLnhtbFBLAQItABQABgAIAAAAIQCkkr4y4AAAAAoBAAAPAAAAAAAAAAAAAAAAAL8E&#10;AABkcnMvZG93bnJldi54bWxQSwUGAAAAAAQABADzAAAAzAUAAAAA&#10;" fillcolor="#deeaf6" strokecolor="#5b9bd5" strokeweight="1pt">
                <v:textbox>
                  <w:txbxContent>
                    <w:p w:rsidR="000D1011" w:rsidRPr="00BD41D5" w:rsidRDefault="000D1011" w:rsidP="00EF6B5F">
                      <w:pPr>
                        <w:pStyle w:val="a8"/>
                        <w:spacing w:before="0" w:beforeAutospacing="0" w:after="0" w:afterAutospacing="0"/>
                        <w:jc w:val="center"/>
                      </w:pPr>
                      <w:r w:rsidRPr="00BD41D5">
                        <w:rPr>
                          <w:color w:val="001746"/>
                          <w:kern w:val="24"/>
                          <w:lang w:val="kk-KZ"/>
                        </w:rPr>
                        <w:t>Вакцинаның тәжірибелік сериясын зертханалық сынақтан өткізу</w:t>
                      </w:r>
                    </w:p>
                  </w:txbxContent>
                </v:textbox>
              </v:rect>
            </w:pict>
          </mc:Fallback>
        </mc:AlternateContent>
      </w:r>
      <w:r w:rsidRPr="00BF3411">
        <w:rPr>
          <w:noProof/>
        </w:rPr>
        <mc:AlternateContent>
          <mc:Choice Requires="wps">
            <w:drawing>
              <wp:anchor distT="0" distB="0" distL="114300" distR="114300" simplePos="0" relativeHeight="251713536" behindDoc="0" locked="0" layoutInCell="1" allowOverlap="1" wp14:anchorId="789DB763" wp14:editId="5591591C">
                <wp:simplePos x="0" y="0"/>
                <wp:positionH relativeFrom="column">
                  <wp:posOffset>3205480</wp:posOffset>
                </wp:positionH>
                <wp:positionV relativeFrom="paragraph">
                  <wp:posOffset>160020</wp:posOffset>
                </wp:positionV>
                <wp:extent cx="2811145" cy="681990"/>
                <wp:effectExtent l="8890" t="10160" r="8890" b="12700"/>
                <wp:wrapNone/>
                <wp:docPr id="105" name="Прямоугольник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1145" cy="681990"/>
                        </a:xfrm>
                        <a:prstGeom prst="rect">
                          <a:avLst/>
                        </a:prstGeom>
                        <a:solidFill>
                          <a:srgbClr val="DEEAF6"/>
                        </a:solidFill>
                        <a:ln w="12700" algn="ctr">
                          <a:solidFill>
                            <a:srgbClr val="5B9BD5"/>
                          </a:solidFill>
                          <a:miter lim="800000"/>
                          <a:headEnd/>
                          <a:tailEnd/>
                        </a:ln>
                      </wps:spPr>
                      <wps:txbx>
                        <w:txbxContent>
                          <w:p w:rsidR="000D1011" w:rsidRPr="00BD41D5" w:rsidRDefault="000D1011" w:rsidP="00EF6B5F">
                            <w:pPr>
                              <w:pStyle w:val="a8"/>
                              <w:spacing w:before="0" w:beforeAutospacing="0" w:after="0" w:afterAutospacing="0"/>
                              <w:jc w:val="center"/>
                            </w:pPr>
                            <w:r w:rsidRPr="00BD41D5">
                              <w:rPr>
                                <w:color w:val="001746"/>
                                <w:kern w:val="24"/>
                                <w:lang w:val="kk-KZ"/>
                              </w:rPr>
                              <w:t>Вакцинаның ұйым стандартын әзірлеу, апробациядан өткізу, ҚР АШМ ВБжҚК тіркеу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89DB763" id="Прямоугольник 105" o:spid="_x0000_s1060" style="position:absolute;left:0;text-align:left;margin-left:252.4pt;margin-top:12.6pt;width:221.35pt;height:53.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TgMZQIAAHIEAAAOAAAAZHJzL2Uyb0RvYy54bWysVM1uEzEQviPxDpbvdHdD2iarblDbtAip&#10;QKXCAzhe766F1zZjJ5tyQuKKxCPwEFwQP32GzRsx9qYlhRsiB8uzM/N55vtmcvRk3SqyEuCk0QXN&#10;9lJKhOamlLou6OtX548mlDjPdMmU0aKg18LRJ7OHD446m4uRaYwqBRAE0S7vbEEb722eJI43omVu&#10;z1ih0VkZaJlHE+qkBNYhequSUZoeJJ2B0oLhwjn8Oh+cdBbxq0pw/7KqnPBEFRRr8/GEeC7CmcyO&#10;WF4Ds43k2zLYP1TRMqnx0TuoOfOMLEH+BdVKDsaZyu9x0yamqiQXsQfsJkv/6OaqYVbEXpAcZ+9o&#10;cv8Plr9YXQKRJWqX7lOiWYsi9Z837zef+h/9zeZD/6W/6b9vPvY/+6/9NxKikLPOuhxTr+wlhK6d&#10;vTD8jSPanDZM1+IYwHSNYCVWmoX45F5CMBymkkX33JT4IFt6E+lbV9AGQCSGrKNK13cqibUnHD+O&#10;JlmWjbFYjr6DSTadRhkTlt9mW3D+qTAtCZeCAk5BRGerC+dDNSy/DYnVGyXLc6lUNKBenCogK4YT&#10;Mz87Oz4/iA1gk7thSpMOexsdpjhVTNU4/NxDfOVenNuF2z+Znswjf1jBvbBWelwDJduCTtLwGwYz&#10;UHimyziknkk13DFZ6S2ngcZBDr9erKOQj8e3Ci1MeY0sgxnGHtcUL42Bd5R0OPIFdW+XDAQl6plG&#10;pabZeBx2JBrj/cMRGrDrWex6mOYINbRNBuPUD5u1tCDrBt/KIiHaHKO+lYzUB+2HurYd4GBHRbZL&#10;GDZn145Rv/8qZr8AAAD//wMAUEsDBBQABgAIAAAAIQACfHBk4AAAAAoBAAAPAAAAZHJzL2Rvd25y&#10;ZXYueG1sTI9BTsMwEEX3SNzBGiR21CZp2hLiVAiVRSUWUHIANzZxhD0OsdsETs+wguXoP/3/ptrO&#10;3rGzGWMfUMLtQgAz2AbdYyeheXu62QCLSaFWLqCR8GUibOvLi0qVOkz4as6H1DEqwVgqCTaloeQ8&#10;ttZ4FRdhMEjZexi9SnSOHdejmqjcO54JseJe9UgLVg3m0Zr243DyEobPl/3YN7tpeuai2X3HfO9s&#10;LuX11fxwDyyZOf3B8KtP6lCT0zGcUEfmJBRiSepJQlZkwAi4W64LYEci82wFvK74/xfqHwAAAP//&#10;AwBQSwECLQAUAAYACAAAACEAtoM4kv4AAADhAQAAEwAAAAAAAAAAAAAAAAAAAAAAW0NvbnRlbnRf&#10;VHlwZXNdLnhtbFBLAQItABQABgAIAAAAIQA4/SH/1gAAAJQBAAALAAAAAAAAAAAAAAAAAC8BAABf&#10;cmVscy8ucmVsc1BLAQItABQABgAIAAAAIQBroTgMZQIAAHIEAAAOAAAAAAAAAAAAAAAAAC4CAABk&#10;cnMvZTJvRG9jLnhtbFBLAQItABQABgAIAAAAIQACfHBk4AAAAAoBAAAPAAAAAAAAAAAAAAAAAL8E&#10;AABkcnMvZG93bnJldi54bWxQSwUGAAAAAAQABADzAAAAzAUAAAAA&#10;" fillcolor="#deeaf6" strokecolor="#5b9bd5" strokeweight="1pt">
                <v:textbox>
                  <w:txbxContent>
                    <w:p w:rsidR="000D1011" w:rsidRPr="00BD41D5" w:rsidRDefault="000D1011" w:rsidP="00EF6B5F">
                      <w:pPr>
                        <w:pStyle w:val="a8"/>
                        <w:spacing w:before="0" w:beforeAutospacing="0" w:after="0" w:afterAutospacing="0"/>
                        <w:jc w:val="center"/>
                      </w:pPr>
                      <w:r w:rsidRPr="00BD41D5">
                        <w:rPr>
                          <w:color w:val="001746"/>
                          <w:kern w:val="24"/>
                          <w:lang w:val="kk-KZ"/>
                        </w:rPr>
                        <w:t>Вакцинаның ұйым стандартын әзірлеу, апробациядан өткізу, ҚР АШМ ВБжҚК тіркеу</w:t>
                      </w:r>
                    </w:p>
                  </w:txbxContent>
                </v:textbox>
              </v:rect>
            </w:pict>
          </mc:Fallback>
        </mc:AlternateContent>
      </w: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r w:rsidRPr="00BF3411">
        <w:rPr>
          <w:noProof/>
        </w:rPr>
        <mc:AlternateContent>
          <mc:Choice Requires="wps">
            <w:drawing>
              <wp:anchor distT="0" distB="0" distL="114300" distR="114300" simplePos="0" relativeHeight="251714560" behindDoc="0" locked="0" layoutInCell="1" allowOverlap="1" wp14:anchorId="441462A9" wp14:editId="5D19BEEA">
                <wp:simplePos x="0" y="0"/>
                <wp:positionH relativeFrom="column">
                  <wp:posOffset>2767330</wp:posOffset>
                </wp:positionH>
                <wp:positionV relativeFrom="paragraph">
                  <wp:posOffset>10160</wp:posOffset>
                </wp:positionV>
                <wp:extent cx="382270" cy="163830"/>
                <wp:effectExtent l="0" t="19050" r="36830" b="45720"/>
                <wp:wrapNone/>
                <wp:docPr id="23" name="Стрелка вправо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2270" cy="163830"/>
                        </a:xfrm>
                        <a:prstGeom prst="rightArrow">
                          <a:avLst/>
                        </a:prstGeom>
                        <a:solidFill>
                          <a:srgbClr val="5B9BD5">
                            <a:lumMod val="20000"/>
                            <a:lumOff val="80000"/>
                          </a:srgbClr>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6F368D8E" id="Стрелка вправо 23" o:spid="_x0000_s1026" type="#_x0000_t13" style="position:absolute;margin-left:217.9pt;margin-top:.8pt;width:30.1pt;height:12.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7p8JAIAAD4EAAAOAAAAZHJzL2Uyb0RvYy54bWysU81u1DAQviPxDpbvbPZHLUu02Yp2VS4F&#10;KhUeYNZxEgv/yXY3uzfEm/AGFRIXkOAV0jdi7GSXLb0gxCXxzHg+z/fNzOJsqyTZcOeF0QWdjMaU&#10;cM1MKXRd0PfvLp/NKfEBdAnSaF7QHff0bPn0yaK1OZ+axsiSO4Ig2uetLWgTgs2zzLOGK/AjY7nG&#10;YGWcgoCmq7PSQYvoSmbT8fg0a40rrTOMe4/eVR+ky4RfVZyFt1XleSCyoFhbSF+Xvuv4zZYLyGsH&#10;thFsKAP+oQoFQuOjB6gVBCC3TjyCUoI5400VRsyozFSVYDxxQDaT8R9sbhqwPHFBcbw9yOT/Hyx7&#10;s7l2RJQFnc4o0aCwR93n+0/3H7uv3ffuW3dHui/dTzTv8P+D4C2UrLU+x8wbe+0iaW+vDPvgMZA9&#10;iETDD3e2lVPxLlIm26T/7qA/3wbC0DmbT6fPsUsMQ5PT2XyW+pNBvk+2zodX3CgSDwV1om7CS+dM&#10;m7SHzZUPsQjI9xdTdUaK8lJImQxXry+kIxvAgTg5f3G+Okm58la9NmXvxrkaD5OBbpyf3j3fuxHf&#10;9zDpLX+MLzVpsXikEXkATnQlIeBRWdTY65oSkDWuCgsuPfwge4B9VJ1voOSD92+qiPRX4Js+JT3R&#10;T7oSAddNClXQRGcvsNRRHJ4WZhDxd/PiaW3KHQ6KC/LC9KsEmjUGNykS2XcehzRJMixU3IJjG8/H&#10;a7/8BQAA//8DAFBLAwQUAAYACAAAACEAgkg3sN4AAAAIAQAADwAAAGRycy9kb3ducmV2LnhtbEyP&#10;wU7DMBBE70j8g7VI3KhDSVIa4lRQCYkTUgOqOLrxkkTY6xC7aeDrWU5wXL3VzJtyMzsrJhxD70nB&#10;9SIBgdR401Or4PXl8eoWRIiajLaeUMEXBthU52elLow/0Q6nOraCQygUWkEX41BIGZoOnQ4LPyAx&#10;e/ej05HPsZVm1CcOd1YukySXTvfEDZ0ecNth81EfnYLPzNj9dtAP6/rp+W3usyn9bqVSlxfz/R2I&#10;iHP8e4ZffVaHip0O/kgmCKsgvclYPTLIQTBP1zlvOyhYrlKQVSn/D6h+AAAA//8DAFBLAQItABQA&#10;BgAIAAAAIQC2gziS/gAAAOEBAAATAAAAAAAAAAAAAAAAAAAAAABbQ29udGVudF9UeXBlc10ueG1s&#10;UEsBAi0AFAAGAAgAAAAhADj9If/WAAAAlAEAAAsAAAAAAAAAAAAAAAAALwEAAF9yZWxzLy5yZWxz&#10;UEsBAi0AFAAGAAgAAAAhAC9/unwkAgAAPgQAAA4AAAAAAAAAAAAAAAAALgIAAGRycy9lMm9Eb2Mu&#10;eG1sUEsBAi0AFAAGAAgAAAAhAIJIN7DeAAAACAEAAA8AAAAAAAAAAAAAAAAAfgQAAGRycy9kb3du&#10;cmV2LnhtbFBLBQYAAAAABAAEAPMAAACJBQAAAAA=&#10;" adj="16971" fillcolor="#deebf7" strokecolor="#41719c" strokeweight="1pt">
                <v:path arrowok="t"/>
              </v:shape>
            </w:pict>
          </mc:Fallback>
        </mc:AlternateContent>
      </w:r>
    </w:p>
    <w:p w:rsidR="00EF6B5F" w:rsidRPr="00BF3411" w:rsidRDefault="00EF6B5F" w:rsidP="00EF6B5F">
      <w:pPr>
        <w:ind w:firstLine="426"/>
        <w:jc w:val="both"/>
        <w:rPr>
          <w:sz w:val="28"/>
          <w:szCs w:val="28"/>
          <w:lang w:val="kk-KZ"/>
        </w:rPr>
      </w:pPr>
    </w:p>
    <w:p w:rsidR="00EF6B5F" w:rsidRPr="00BF3411" w:rsidRDefault="00EF6B5F" w:rsidP="00EF6B5F">
      <w:pPr>
        <w:ind w:firstLine="426"/>
        <w:jc w:val="both"/>
        <w:rPr>
          <w:sz w:val="28"/>
          <w:szCs w:val="28"/>
          <w:lang w:val="kk-KZ"/>
        </w:rPr>
      </w:pPr>
    </w:p>
    <w:p w:rsidR="00EF6B5F" w:rsidRPr="00BF3411" w:rsidRDefault="00CB6172" w:rsidP="00EF6B5F">
      <w:pPr>
        <w:jc w:val="center"/>
        <w:rPr>
          <w:sz w:val="28"/>
          <w:szCs w:val="28"/>
          <w:lang w:val="kk-KZ"/>
        </w:rPr>
      </w:pPr>
      <w:r>
        <w:rPr>
          <w:sz w:val="28"/>
          <w:szCs w:val="28"/>
          <w:lang w:val="kk-KZ"/>
        </w:rPr>
        <w:t>Сурет 6</w:t>
      </w:r>
      <w:r w:rsidR="00EF6B5F" w:rsidRPr="00BF3411">
        <w:rPr>
          <w:sz w:val="28"/>
          <w:szCs w:val="28"/>
          <w:lang w:val="kk-KZ"/>
        </w:rPr>
        <w:t xml:space="preserve"> - </w:t>
      </w:r>
      <w:r w:rsidR="00AC4F35" w:rsidRPr="00BF3411">
        <w:rPr>
          <w:sz w:val="28"/>
          <w:szCs w:val="28"/>
          <w:lang w:val="kk-KZ"/>
        </w:rPr>
        <w:t>«Rhаbdovaс</w:t>
      </w:r>
      <w:r w:rsidR="00AC4F35" w:rsidRPr="00BF3411">
        <w:rPr>
          <w:sz w:val="28"/>
          <w:szCs w:val="28"/>
          <w:vertAlign w:val="superscript"/>
          <w:lang w:val="kk-KZ"/>
        </w:rPr>
        <w:t>®</w:t>
      </w:r>
      <w:r w:rsidR="00AC4F35" w:rsidRPr="00BF3411">
        <w:rPr>
          <w:sz w:val="28"/>
          <w:szCs w:val="28"/>
          <w:lang w:val="kk-KZ"/>
        </w:rPr>
        <w:t>»</w:t>
      </w:r>
      <w:r w:rsidR="00EF6B5F" w:rsidRPr="00BF3411">
        <w:rPr>
          <w:sz w:val="28"/>
          <w:szCs w:val="28"/>
          <w:lang w:val="kk-KZ"/>
        </w:rPr>
        <w:t xml:space="preserve"> </w:t>
      </w:r>
      <w:r w:rsidR="00AC4F35" w:rsidRPr="00BF3411">
        <w:rPr>
          <w:sz w:val="28"/>
          <w:szCs w:val="28"/>
          <w:lang w:val="kk-KZ"/>
        </w:rPr>
        <w:t>вакцинасын өндіру технологиясы</w:t>
      </w:r>
      <w:r>
        <w:rPr>
          <w:sz w:val="28"/>
          <w:szCs w:val="28"/>
          <w:lang w:val="kk-KZ"/>
        </w:rPr>
        <w:t xml:space="preserve"> алгоритмі</w:t>
      </w:r>
    </w:p>
    <w:p w:rsidR="00EF6B5F" w:rsidRPr="00BF3411" w:rsidRDefault="00EF6B5F" w:rsidP="00EF6B5F">
      <w:pPr>
        <w:ind w:firstLine="426"/>
        <w:jc w:val="both"/>
        <w:rPr>
          <w:rFonts w:eastAsia="SimSun"/>
          <w:b/>
          <w:iCs/>
          <w:sz w:val="28"/>
          <w:szCs w:val="28"/>
          <w:lang w:val="kk-KZ" w:eastAsia="zh-CN"/>
        </w:rPr>
      </w:pPr>
    </w:p>
    <w:p w:rsidR="00A26FE8" w:rsidRDefault="001F6C4E" w:rsidP="002616F6">
      <w:pPr>
        <w:tabs>
          <w:tab w:val="left" w:pos="284"/>
        </w:tabs>
        <w:ind w:firstLine="426"/>
        <w:jc w:val="both"/>
        <w:rPr>
          <w:rFonts w:eastAsia="SimSun"/>
          <w:b/>
          <w:iCs/>
          <w:sz w:val="28"/>
          <w:szCs w:val="28"/>
          <w:lang w:val="kk-KZ" w:eastAsia="zh-CN"/>
        </w:rPr>
      </w:pPr>
      <w:r w:rsidRPr="00BF3411">
        <w:rPr>
          <w:rFonts w:eastAsia="SimSun"/>
          <w:b/>
          <w:iCs/>
          <w:sz w:val="28"/>
          <w:szCs w:val="28"/>
          <w:lang w:val="kk-KZ" w:eastAsia="zh-CN"/>
        </w:rPr>
        <w:t xml:space="preserve">3.2 </w:t>
      </w:r>
      <w:r w:rsidR="00A26FE8" w:rsidRPr="00A26FE8">
        <w:rPr>
          <w:b/>
          <w:sz w:val="28"/>
          <w:szCs w:val="28"/>
          <w:lang w:val="kk-KZ"/>
        </w:rPr>
        <w:t xml:space="preserve">Құтырық вирусының өндірістік </w:t>
      </w:r>
      <w:r w:rsidR="00A26FE8" w:rsidRPr="00A26FE8">
        <w:rPr>
          <w:rFonts w:eastAsia="SimSun"/>
          <w:b/>
          <w:iCs/>
          <w:sz w:val="28"/>
          <w:szCs w:val="28"/>
          <w:lang w:val="kk-KZ" w:eastAsia="zh-CN"/>
        </w:rPr>
        <w:t>СVS-11</w:t>
      </w:r>
      <w:r w:rsidR="00A26FE8" w:rsidRPr="00A26FE8">
        <w:rPr>
          <w:rFonts w:eastAsia="SimSun"/>
          <w:b/>
          <w:i/>
          <w:iCs/>
          <w:sz w:val="28"/>
          <w:szCs w:val="28"/>
          <w:lang w:val="kk-KZ" w:eastAsia="zh-CN"/>
        </w:rPr>
        <w:t xml:space="preserve"> </w:t>
      </w:r>
      <w:r w:rsidR="00A26FE8" w:rsidRPr="00A26FE8">
        <w:rPr>
          <w:b/>
          <w:sz w:val="28"/>
          <w:szCs w:val="28"/>
          <w:lang w:val="kk-KZ"/>
        </w:rPr>
        <w:t xml:space="preserve">штамын өсіруге арналған </w:t>
      </w:r>
      <w:r w:rsidR="00A26FE8">
        <w:rPr>
          <w:rFonts w:eastAsia="SimSun"/>
          <w:b/>
          <w:iCs/>
          <w:sz w:val="28"/>
          <w:szCs w:val="28"/>
          <w:lang w:val="kk-KZ" w:eastAsia="zh-CN"/>
        </w:rPr>
        <w:t xml:space="preserve">жасуша өсінділерін </w:t>
      </w:r>
      <w:r w:rsidR="00A26FE8" w:rsidRPr="00A26FE8">
        <w:rPr>
          <w:b/>
          <w:sz w:val="28"/>
          <w:szCs w:val="28"/>
          <w:lang w:val="kk-KZ"/>
        </w:rPr>
        <w:t>анықтау</w:t>
      </w:r>
      <w:r w:rsidR="00A26FE8" w:rsidRPr="00A26FE8">
        <w:rPr>
          <w:rFonts w:eastAsia="SimSun"/>
          <w:b/>
          <w:iCs/>
          <w:sz w:val="28"/>
          <w:szCs w:val="28"/>
          <w:lang w:val="kk-KZ" w:eastAsia="zh-CN"/>
        </w:rPr>
        <w:t xml:space="preserve"> және </w:t>
      </w:r>
      <w:r w:rsidR="00A26FE8" w:rsidRPr="00A26FE8">
        <w:rPr>
          <w:b/>
          <w:sz w:val="28"/>
          <w:szCs w:val="28"/>
          <w:lang w:val="kk-KZ"/>
        </w:rPr>
        <w:t xml:space="preserve">биореакторда суспензиялық әдіспен өсірудің параметрлерін </w:t>
      </w:r>
      <w:r w:rsidR="00A26FE8" w:rsidRPr="00A26FE8">
        <w:rPr>
          <w:rFonts w:eastAsia="SimSun"/>
          <w:b/>
          <w:iCs/>
          <w:sz w:val="28"/>
          <w:szCs w:val="28"/>
          <w:lang w:val="kk-KZ" w:eastAsia="zh-CN"/>
        </w:rPr>
        <w:t>зерттеу</w:t>
      </w:r>
    </w:p>
    <w:p w:rsidR="00A26FE8" w:rsidRDefault="00A26FE8" w:rsidP="002616F6">
      <w:pPr>
        <w:tabs>
          <w:tab w:val="left" w:pos="284"/>
        </w:tabs>
        <w:ind w:firstLine="426"/>
        <w:jc w:val="both"/>
        <w:rPr>
          <w:rFonts w:eastAsia="SimSun"/>
          <w:b/>
          <w:iCs/>
          <w:sz w:val="28"/>
          <w:szCs w:val="28"/>
          <w:lang w:val="kk-KZ" w:eastAsia="zh-CN"/>
        </w:rPr>
      </w:pPr>
    </w:p>
    <w:p w:rsidR="002616F6" w:rsidRPr="00A26FE8" w:rsidRDefault="00A26FE8" w:rsidP="002616F6">
      <w:pPr>
        <w:tabs>
          <w:tab w:val="left" w:pos="284"/>
        </w:tabs>
        <w:ind w:firstLine="426"/>
        <w:jc w:val="both"/>
        <w:rPr>
          <w:lang w:val="kk-KZ"/>
        </w:rPr>
      </w:pPr>
      <w:r w:rsidRPr="00A26FE8">
        <w:rPr>
          <w:rFonts w:eastAsia="SimSun"/>
          <w:iCs/>
          <w:sz w:val="28"/>
          <w:szCs w:val="28"/>
          <w:lang w:val="kk-KZ" w:eastAsia="zh-CN"/>
        </w:rPr>
        <w:t xml:space="preserve">3.2.1 </w:t>
      </w:r>
      <w:r w:rsidR="00AE74BD" w:rsidRPr="00A26FE8">
        <w:rPr>
          <w:rFonts w:eastAsia="SimSun"/>
          <w:iCs/>
          <w:sz w:val="28"/>
          <w:szCs w:val="28"/>
          <w:lang w:val="kk-KZ" w:eastAsia="zh-CN"/>
        </w:rPr>
        <w:t>Құтырық</w:t>
      </w:r>
      <w:r w:rsidR="002152F7" w:rsidRPr="00A26FE8">
        <w:rPr>
          <w:rFonts w:eastAsia="SimSun"/>
          <w:iCs/>
          <w:sz w:val="28"/>
          <w:szCs w:val="28"/>
          <w:lang w:val="kk-KZ" w:eastAsia="zh-CN"/>
        </w:rPr>
        <w:t xml:space="preserve"> вирусы</w:t>
      </w:r>
      <w:r w:rsidR="00AE74BD" w:rsidRPr="00A26FE8">
        <w:rPr>
          <w:rFonts w:eastAsia="SimSun"/>
          <w:iCs/>
          <w:sz w:val="28"/>
          <w:szCs w:val="28"/>
          <w:lang w:val="kk-KZ" w:eastAsia="zh-CN"/>
        </w:rPr>
        <w:t xml:space="preserve"> </w:t>
      </w:r>
      <w:r w:rsidR="00AE74BD" w:rsidRPr="00A26FE8">
        <w:rPr>
          <w:sz w:val="28"/>
          <w:szCs w:val="28"/>
          <w:lang w:val="kk-KZ"/>
        </w:rPr>
        <w:t xml:space="preserve">CVS-11 </w:t>
      </w:r>
      <w:r w:rsidR="005E4902" w:rsidRPr="00A26FE8">
        <w:rPr>
          <w:sz w:val="28"/>
          <w:szCs w:val="28"/>
          <w:lang w:val="kk-KZ"/>
        </w:rPr>
        <w:t>штамын</w:t>
      </w:r>
      <w:r w:rsidR="002616F6" w:rsidRPr="00A26FE8">
        <w:rPr>
          <w:sz w:val="28"/>
          <w:szCs w:val="28"/>
          <w:lang w:val="kk-KZ"/>
        </w:rPr>
        <w:t>а</w:t>
      </w:r>
      <w:r w:rsidR="006C298A" w:rsidRPr="00A26FE8">
        <w:rPr>
          <w:sz w:val="28"/>
          <w:szCs w:val="28"/>
          <w:lang w:val="kk-KZ"/>
        </w:rPr>
        <w:t xml:space="preserve"> </w:t>
      </w:r>
      <w:r w:rsidR="002616F6" w:rsidRPr="00A26FE8">
        <w:rPr>
          <w:sz w:val="28"/>
          <w:szCs w:val="28"/>
          <w:lang w:val="kk-KZ"/>
        </w:rPr>
        <w:t>сезімтал жасуша өсінділерін салыстырмалы зерттеу</w:t>
      </w:r>
    </w:p>
    <w:p w:rsidR="00DA2817" w:rsidRPr="00BF3411" w:rsidRDefault="002616F6" w:rsidP="002616F6">
      <w:pPr>
        <w:ind w:firstLine="426"/>
        <w:jc w:val="both"/>
        <w:rPr>
          <w:sz w:val="28"/>
          <w:szCs w:val="28"/>
          <w:lang w:val="kk-KZ"/>
        </w:rPr>
      </w:pPr>
      <w:r w:rsidRPr="00BF3411">
        <w:rPr>
          <w:sz w:val="28"/>
          <w:szCs w:val="28"/>
          <w:lang w:val="kk-KZ"/>
        </w:rPr>
        <w:t>З</w:t>
      </w:r>
      <w:r w:rsidR="00DA2817" w:rsidRPr="00BF3411">
        <w:rPr>
          <w:sz w:val="28"/>
          <w:szCs w:val="28"/>
          <w:lang w:val="kk-KZ"/>
        </w:rPr>
        <w:t>ерттеу жұмысы</w:t>
      </w:r>
      <w:r w:rsidR="00EF6B5F" w:rsidRPr="00BF3411">
        <w:rPr>
          <w:sz w:val="28"/>
          <w:szCs w:val="28"/>
          <w:lang w:val="kk-KZ"/>
        </w:rPr>
        <w:t xml:space="preserve"> </w:t>
      </w:r>
      <w:r w:rsidR="00D84E82" w:rsidRPr="00BF3411">
        <w:rPr>
          <w:rFonts w:eastAsia="SimSun"/>
          <w:iCs/>
          <w:sz w:val="28"/>
          <w:szCs w:val="28"/>
          <w:lang w:val="kk-KZ" w:eastAsia="zh-CN"/>
        </w:rPr>
        <w:t xml:space="preserve">құтырық вирусының </w:t>
      </w:r>
      <w:r w:rsidR="00D84E82" w:rsidRPr="00BF3411">
        <w:rPr>
          <w:sz w:val="28"/>
          <w:szCs w:val="28"/>
          <w:lang w:val="kk-KZ"/>
        </w:rPr>
        <w:t xml:space="preserve">CVS-11 </w:t>
      </w:r>
      <w:r w:rsidR="005E4902" w:rsidRPr="00BF3411">
        <w:rPr>
          <w:sz w:val="28"/>
          <w:szCs w:val="28"/>
          <w:lang w:val="kk-KZ"/>
        </w:rPr>
        <w:t>штамын</w:t>
      </w:r>
      <w:r w:rsidR="00D84E82" w:rsidRPr="00BF3411">
        <w:rPr>
          <w:sz w:val="28"/>
          <w:szCs w:val="28"/>
          <w:lang w:val="kk-KZ"/>
        </w:rPr>
        <w:t xml:space="preserve"> әр түрлі жасуша өсін</w:t>
      </w:r>
      <w:r w:rsidRPr="00BF3411">
        <w:rPr>
          <w:sz w:val="28"/>
          <w:szCs w:val="28"/>
          <w:lang w:val="kk-KZ"/>
        </w:rPr>
        <w:t xml:space="preserve">ділеріне бейімдеудің </w:t>
      </w:r>
      <w:r w:rsidR="00D84E82" w:rsidRPr="00BF3411">
        <w:rPr>
          <w:sz w:val="28"/>
          <w:szCs w:val="28"/>
          <w:lang w:val="kk-KZ"/>
        </w:rPr>
        <w:t>әдістері</w:t>
      </w:r>
      <w:r w:rsidR="00DA2817" w:rsidRPr="00BF3411">
        <w:rPr>
          <w:sz w:val="28"/>
          <w:szCs w:val="28"/>
          <w:lang w:val="kk-KZ"/>
        </w:rPr>
        <w:t xml:space="preserve">н </w:t>
      </w:r>
      <w:r w:rsidR="00EF6B5F" w:rsidRPr="00BF3411">
        <w:rPr>
          <w:sz w:val="28"/>
          <w:szCs w:val="28"/>
          <w:lang w:val="kk-KZ"/>
        </w:rPr>
        <w:t>жетілдіре отырып</w:t>
      </w:r>
      <w:r w:rsidR="00D84E82" w:rsidRPr="00BF3411">
        <w:rPr>
          <w:sz w:val="28"/>
          <w:szCs w:val="28"/>
          <w:lang w:val="kk-KZ"/>
        </w:rPr>
        <w:t>,</w:t>
      </w:r>
      <w:r w:rsidR="00EF6B5F" w:rsidRPr="00BF3411">
        <w:rPr>
          <w:sz w:val="28"/>
          <w:szCs w:val="28"/>
          <w:lang w:val="kk-KZ"/>
        </w:rPr>
        <w:t xml:space="preserve"> алынған вирустық шикізаттың инфекциялық және антигендік белсенділігін жинауға бағытталды. </w:t>
      </w:r>
    </w:p>
    <w:p w:rsidR="00EF6B5F" w:rsidRPr="00BF3411" w:rsidRDefault="00DA2817" w:rsidP="00EF6B5F">
      <w:pPr>
        <w:ind w:firstLine="426"/>
        <w:jc w:val="both"/>
        <w:rPr>
          <w:sz w:val="28"/>
          <w:szCs w:val="28"/>
          <w:lang w:val="kk-KZ"/>
        </w:rPr>
      </w:pPr>
      <w:r w:rsidRPr="00BF3411">
        <w:rPr>
          <w:sz w:val="28"/>
          <w:szCs w:val="28"/>
          <w:lang w:val="kk-KZ"/>
        </w:rPr>
        <w:t>Жануарлардағы құтырыққа қарсы и</w:t>
      </w:r>
      <w:r w:rsidR="00EF6B5F" w:rsidRPr="00BF3411">
        <w:rPr>
          <w:sz w:val="28"/>
          <w:szCs w:val="28"/>
          <w:lang w:val="kk-KZ"/>
        </w:rPr>
        <w:t>нактивацияланған в</w:t>
      </w:r>
      <w:r w:rsidRPr="00BF3411">
        <w:rPr>
          <w:sz w:val="28"/>
          <w:szCs w:val="28"/>
          <w:lang w:val="kk-KZ"/>
        </w:rPr>
        <w:t>акцина</w:t>
      </w:r>
      <w:r w:rsidR="00EF6B5F" w:rsidRPr="00BF3411">
        <w:rPr>
          <w:sz w:val="28"/>
          <w:szCs w:val="28"/>
          <w:lang w:val="kk-KZ"/>
        </w:rPr>
        <w:t xml:space="preserve"> дайындауға </w:t>
      </w:r>
      <w:r w:rsidRPr="00BF3411">
        <w:rPr>
          <w:sz w:val="28"/>
          <w:szCs w:val="28"/>
          <w:lang w:val="kk-KZ"/>
        </w:rPr>
        <w:t xml:space="preserve">ANSES (Нанси, Франция) құтырық індеті бойынша </w:t>
      </w:r>
      <w:r w:rsidR="00EF6B5F" w:rsidRPr="00BF3411">
        <w:rPr>
          <w:sz w:val="28"/>
          <w:szCs w:val="28"/>
          <w:lang w:val="kk-KZ"/>
        </w:rPr>
        <w:t xml:space="preserve">ХЭБ анықтамалық зертханасы ұсынған өндірістік CVS-11 </w:t>
      </w:r>
      <w:r w:rsidR="00EF6B5F" w:rsidRPr="00BF3411">
        <w:rPr>
          <w:rFonts w:eastAsia="SimSun"/>
          <w:iCs/>
          <w:sz w:val="28"/>
          <w:szCs w:val="28"/>
          <w:lang w:val="kk-KZ" w:eastAsia="zh-CN"/>
        </w:rPr>
        <w:t xml:space="preserve">және референттік СVS-27 штаммдары </w:t>
      </w:r>
      <w:r w:rsidRPr="00BF3411">
        <w:rPr>
          <w:rFonts w:eastAsia="SimSun"/>
          <w:iCs/>
          <w:sz w:val="28"/>
          <w:szCs w:val="28"/>
          <w:lang w:val="kk-KZ" w:eastAsia="zh-CN"/>
        </w:rPr>
        <w:t>қолданы</w:t>
      </w:r>
      <w:r w:rsidR="00EF6B5F" w:rsidRPr="00BF3411">
        <w:rPr>
          <w:rFonts w:eastAsia="SimSun"/>
          <w:iCs/>
          <w:sz w:val="28"/>
          <w:szCs w:val="28"/>
          <w:lang w:val="kk-KZ" w:eastAsia="zh-CN"/>
        </w:rPr>
        <w:t>лды.</w:t>
      </w:r>
      <w:r w:rsidR="00EF6B5F" w:rsidRPr="00BF3411">
        <w:rPr>
          <w:sz w:val="28"/>
          <w:szCs w:val="28"/>
          <w:lang w:val="kk-KZ"/>
        </w:rPr>
        <w:t xml:space="preserve"> Бастапқыда бұл штамм – құтырық вирусының Пастер </w:t>
      </w:r>
      <w:r w:rsidR="005E4902" w:rsidRPr="00BF3411">
        <w:rPr>
          <w:sz w:val="28"/>
          <w:szCs w:val="28"/>
          <w:lang w:val="kk-KZ"/>
        </w:rPr>
        <w:t>штамын</w:t>
      </w:r>
      <w:r w:rsidR="00EF6B5F" w:rsidRPr="00BF3411">
        <w:rPr>
          <w:sz w:val="28"/>
          <w:szCs w:val="28"/>
          <w:lang w:val="kk-KZ"/>
        </w:rPr>
        <w:t>ың бекітілген туындысы ретінде саналды.</w:t>
      </w:r>
    </w:p>
    <w:p w:rsidR="00EF6B5F" w:rsidRPr="00BF3411" w:rsidRDefault="002616F6" w:rsidP="00EF6B5F">
      <w:pPr>
        <w:tabs>
          <w:tab w:val="left" w:pos="709"/>
        </w:tabs>
        <w:ind w:firstLine="426"/>
        <w:jc w:val="both"/>
        <w:rPr>
          <w:sz w:val="28"/>
          <w:szCs w:val="28"/>
          <w:lang w:val="kk-KZ"/>
        </w:rPr>
      </w:pPr>
      <w:r w:rsidRPr="00BF3411">
        <w:rPr>
          <w:sz w:val="28"/>
          <w:szCs w:val="28"/>
          <w:lang w:val="kk-KZ"/>
        </w:rPr>
        <w:t>Өндірістік</w:t>
      </w:r>
      <w:r w:rsidR="00EF6B5F" w:rsidRPr="00BF3411">
        <w:rPr>
          <w:sz w:val="28"/>
          <w:szCs w:val="28"/>
          <w:lang w:val="kk-KZ"/>
        </w:rPr>
        <w:t xml:space="preserve"> CVS-11 </w:t>
      </w:r>
      <w:r w:rsidR="005E4902" w:rsidRPr="00BF3411">
        <w:rPr>
          <w:sz w:val="28"/>
          <w:szCs w:val="28"/>
          <w:lang w:val="kk-KZ"/>
        </w:rPr>
        <w:t>штамын</w:t>
      </w:r>
      <w:r w:rsidR="00EF6B5F" w:rsidRPr="00BF3411">
        <w:rPr>
          <w:sz w:val="28"/>
          <w:szCs w:val="28"/>
          <w:lang w:val="kk-KZ"/>
        </w:rPr>
        <w:t>ың көп мөлшерін алу үшін әр</w:t>
      </w:r>
      <w:r w:rsidR="00DA2817" w:rsidRPr="00BF3411">
        <w:rPr>
          <w:sz w:val="28"/>
          <w:szCs w:val="28"/>
          <w:lang w:val="kk-KZ"/>
        </w:rPr>
        <w:t xml:space="preserve"> </w:t>
      </w:r>
      <w:r w:rsidR="00EF6B5F" w:rsidRPr="00BF3411">
        <w:rPr>
          <w:sz w:val="28"/>
          <w:szCs w:val="28"/>
          <w:lang w:val="kk-KZ"/>
        </w:rPr>
        <w:t xml:space="preserve">түрлі жасушалық линияларда </w:t>
      </w:r>
      <w:r w:rsidR="00EE0876" w:rsidRPr="00BF3411">
        <w:rPr>
          <w:sz w:val="28"/>
          <w:szCs w:val="28"/>
          <w:lang w:val="kk-KZ"/>
        </w:rPr>
        <w:t>көбеюін талдау негізінде</w:t>
      </w:r>
      <w:r w:rsidR="00EF6B5F" w:rsidRPr="00BF3411">
        <w:rPr>
          <w:sz w:val="28"/>
          <w:szCs w:val="28"/>
          <w:lang w:val="kk-KZ"/>
        </w:rPr>
        <w:t xml:space="preserve"> 4 жасуша </w:t>
      </w:r>
      <w:r w:rsidRPr="00BF3411">
        <w:rPr>
          <w:sz w:val="28"/>
          <w:szCs w:val="28"/>
          <w:lang w:val="kk-KZ"/>
        </w:rPr>
        <w:t>өсіндісі таңдалды</w:t>
      </w:r>
      <w:r w:rsidR="00EF6B5F" w:rsidRPr="00BF3411">
        <w:rPr>
          <w:sz w:val="28"/>
          <w:szCs w:val="28"/>
          <w:lang w:val="kk-KZ"/>
        </w:rPr>
        <w:t xml:space="preserve">, атап айтқанда: </w:t>
      </w:r>
      <w:r w:rsidR="001906D0" w:rsidRPr="00BF3411">
        <w:rPr>
          <w:sz w:val="28"/>
          <w:szCs w:val="28"/>
          <w:lang w:val="kk-KZ"/>
        </w:rPr>
        <w:t xml:space="preserve">BHK-21 </w:t>
      </w:r>
      <w:r w:rsidR="00411B5E" w:rsidRPr="00BF3411">
        <w:rPr>
          <w:sz w:val="28"/>
          <w:szCs w:val="28"/>
          <w:lang w:val="kk-KZ"/>
        </w:rPr>
        <w:t xml:space="preserve">(С-13) </w:t>
      </w:r>
      <w:r w:rsidR="00EF6B5F" w:rsidRPr="00BF3411">
        <w:rPr>
          <w:sz w:val="28"/>
          <w:szCs w:val="28"/>
          <w:lang w:val="kk-KZ"/>
        </w:rPr>
        <w:t>(Baby Hamster Kidney-21</w:t>
      </w:r>
      <w:r w:rsidR="00411B5E" w:rsidRPr="00BF3411">
        <w:rPr>
          <w:sz w:val="28"/>
          <w:szCs w:val="28"/>
          <w:lang w:val="kk-KZ"/>
        </w:rPr>
        <w:t xml:space="preserve"> Clon-13</w:t>
      </w:r>
      <w:r w:rsidR="00EF6B5F" w:rsidRPr="00BF3411">
        <w:rPr>
          <w:sz w:val="28"/>
          <w:szCs w:val="28"/>
          <w:lang w:val="kk-KZ"/>
        </w:rPr>
        <w:t xml:space="preserve">) мексикалық және ағылшын сублиниялары - бір күндік сириялық аламанның бүйрек жасушаларынан алынған фибробласт тәрізді </w:t>
      </w:r>
      <w:r w:rsidR="005E4902" w:rsidRPr="00BF3411">
        <w:rPr>
          <w:sz w:val="28"/>
          <w:szCs w:val="28"/>
          <w:lang w:val="kk-KZ"/>
        </w:rPr>
        <w:t>үздіксіз</w:t>
      </w:r>
      <w:r w:rsidR="00EF6B5F" w:rsidRPr="00BF3411">
        <w:rPr>
          <w:sz w:val="28"/>
          <w:szCs w:val="28"/>
          <w:lang w:val="kk-KZ"/>
        </w:rPr>
        <w:t xml:space="preserve"> өсетін жасуша </w:t>
      </w:r>
      <w:r w:rsidR="00EF6B5F" w:rsidRPr="00BF3411">
        <w:rPr>
          <w:color w:val="000000"/>
          <w:sz w:val="28"/>
          <w:szCs w:val="28"/>
          <w:lang w:val="kk-KZ"/>
        </w:rPr>
        <w:t xml:space="preserve">өсіндісі; </w:t>
      </w:r>
      <w:r w:rsidR="00EF6B5F" w:rsidRPr="00BF3411">
        <w:rPr>
          <w:sz w:val="28"/>
          <w:szCs w:val="28"/>
          <w:lang w:val="kk-KZ"/>
        </w:rPr>
        <w:t>Vero (қысқаша Verda Reno) –</w:t>
      </w:r>
      <w:r w:rsidR="00FC027A" w:rsidRPr="00BF3411">
        <w:rPr>
          <w:sz w:val="28"/>
          <w:szCs w:val="28"/>
          <w:lang w:val="kk-KZ"/>
        </w:rPr>
        <w:t xml:space="preserve"> </w:t>
      </w:r>
      <w:r w:rsidR="00EF6B5F" w:rsidRPr="00BF3411">
        <w:rPr>
          <w:sz w:val="28"/>
          <w:szCs w:val="28"/>
          <w:lang w:val="kk-KZ"/>
        </w:rPr>
        <w:t xml:space="preserve">жасыл маймыл бүйрегінен алынған трансформацияланған </w:t>
      </w:r>
      <w:r w:rsidR="00E87B96" w:rsidRPr="00BF3411">
        <w:rPr>
          <w:sz w:val="28"/>
          <w:szCs w:val="28"/>
          <w:lang w:val="kk-KZ"/>
        </w:rPr>
        <w:t xml:space="preserve">эпителиальды </w:t>
      </w:r>
      <w:r w:rsidR="00EF6B5F" w:rsidRPr="00BF3411">
        <w:rPr>
          <w:sz w:val="28"/>
          <w:szCs w:val="28"/>
          <w:lang w:val="kk-KZ"/>
        </w:rPr>
        <w:t>жасуша өсіндісі; МDСК</w:t>
      </w:r>
      <w:r w:rsidR="00EF6B5F" w:rsidRPr="00BF3411">
        <w:rPr>
          <w:b/>
          <w:color w:val="FF0000"/>
          <w:sz w:val="28"/>
          <w:szCs w:val="28"/>
          <w:lang w:val="kk-KZ"/>
        </w:rPr>
        <w:t xml:space="preserve"> </w:t>
      </w:r>
      <w:r w:rsidR="00EF6B5F" w:rsidRPr="00BF3411">
        <w:rPr>
          <w:sz w:val="28"/>
          <w:szCs w:val="28"/>
          <w:lang w:val="kk-KZ"/>
        </w:rPr>
        <w:t xml:space="preserve">(Madin – Darby Canine Kidney Epithelial Cells) – иттің бүйрек жасушасынан алынған өсінді. </w:t>
      </w:r>
    </w:p>
    <w:p w:rsidR="00E87B96" w:rsidRPr="00BF3411" w:rsidRDefault="00EF6B5F" w:rsidP="00EF6B5F">
      <w:pPr>
        <w:ind w:firstLine="426"/>
        <w:jc w:val="both"/>
        <w:rPr>
          <w:sz w:val="28"/>
          <w:szCs w:val="28"/>
          <w:lang w:val="kk-KZ"/>
        </w:rPr>
      </w:pPr>
      <w:r w:rsidRPr="00BF3411">
        <w:rPr>
          <w:sz w:val="28"/>
          <w:szCs w:val="28"/>
          <w:lang w:val="kk-KZ"/>
        </w:rPr>
        <w:t>Аталған жасуша өсінділіері «Антиген» ғылыми-өндірістік кәсіпорнының «Жасушалық биотехнология» зертханасының музейінен а</w:t>
      </w:r>
      <w:r w:rsidR="00E87B96" w:rsidRPr="00BF3411">
        <w:rPr>
          <w:sz w:val="28"/>
          <w:szCs w:val="28"/>
          <w:lang w:val="kk-KZ"/>
        </w:rPr>
        <w:t>л</w:t>
      </w:r>
      <w:r w:rsidRPr="00BF3411">
        <w:rPr>
          <w:sz w:val="28"/>
          <w:szCs w:val="28"/>
          <w:lang w:val="kk-KZ"/>
        </w:rPr>
        <w:t>ынып зерттеу жұмыстарына пайдаланылды. Бұл жасуша өсінділеріне стандартты қоректік орталарға DMEM</w:t>
      </w:r>
      <w:r w:rsidR="00E87B96" w:rsidRPr="00BF3411">
        <w:rPr>
          <w:sz w:val="28"/>
          <w:szCs w:val="28"/>
          <w:lang w:val="kk-KZ"/>
        </w:rPr>
        <w:t>, Игла МЕМ</w:t>
      </w:r>
      <w:r w:rsidRPr="00BF3411">
        <w:rPr>
          <w:sz w:val="28"/>
          <w:szCs w:val="28"/>
          <w:lang w:val="kk-KZ"/>
        </w:rPr>
        <w:t xml:space="preserve"> (ВI Biologial Industiries)</w:t>
      </w:r>
      <w:r w:rsidRPr="00BF3411">
        <w:rPr>
          <w:color w:val="0070C0"/>
          <w:sz w:val="28"/>
          <w:szCs w:val="28"/>
          <w:lang w:val="kk-KZ"/>
        </w:rPr>
        <w:t xml:space="preserve"> </w:t>
      </w:r>
      <w:r w:rsidRPr="00BF3411">
        <w:rPr>
          <w:sz w:val="28"/>
          <w:szCs w:val="28"/>
          <w:lang w:val="kk-KZ"/>
        </w:rPr>
        <w:t>қатынасы 8-10% -дық ІҚМ феталдьді қан сарысуын қосу арқылы өсірілді. Моноқабат түзген өсінділерді стерильді Хэнкс ерітіндісімен шайылды. Сонымен қатар, Сабуро, ет пептонды агар, ет пептонды сорпа, тиогликоль қоректік ор</w:t>
      </w:r>
      <w:r w:rsidR="00EE0876" w:rsidRPr="00BF3411">
        <w:rPr>
          <w:sz w:val="28"/>
          <w:szCs w:val="28"/>
          <w:lang w:val="kk-KZ"/>
        </w:rPr>
        <w:t>т</w:t>
      </w:r>
      <w:r w:rsidRPr="00BF3411">
        <w:rPr>
          <w:sz w:val="28"/>
          <w:szCs w:val="28"/>
          <w:lang w:val="kk-KZ"/>
        </w:rPr>
        <w:t xml:space="preserve">аларда жұмыстың стерильділігі </w:t>
      </w:r>
      <w:r w:rsidR="00E87B96" w:rsidRPr="00BF3411">
        <w:rPr>
          <w:sz w:val="28"/>
          <w:szCs w:val="28"/>
          <w:lang w:val="kk-KZ"/>
        </w:rPr>
        <w:t>тексерілді</w:t>
      </w:r>
      <w:r w:rsidRPr="00BF3411">
        <w:rPr>
          <w:sz w:val="28"/>
          <w:szCs w:val="28"/>
          <w:lang w:val="kk-KZ"/>
        </w:rPr>
        <w:t xml:space="preserve">. </w:t>
      </w:r>
    </w:p>
    <w:p w:rsidR="009A20D9" w:rsidRDefault="006B7097" w:rsidP="0020237A">
      <w:pPr>
        <w:ind w:firstLine="426"/>
        <w:jc w:val="both"/>
        <w:rPr>
          <w:color w:val="000000"/>
          <w:sz w:val="28"/>
          <w:szCs w:val="28"/>
          <w:shd w:val="clear" w:color="auto" w:fill="FFFFFF"/>
          <w:lang w:val="kk-KZ"/>
        </w:rPr>
      </w:pPr>
      <w:r w:rsidRPr="00BF3411">
        <w:rPr>
          <w:sz w:val="28"/>
          <w:szCs w:val="28"/>
          <w:lang w:val="kk-KZ"/>
        </w:rPr>
        <w:t xml:space="preserve">Құтырық вирусы </w:t>
      </w:r>
      <w:r w:rsidR="0020237A" w:rsidRPr="00BF3411">
        <w:rPr>
          <w:sz w:val="28"/>
          <w:szCs w:val="28"/>
          <w:lang w:val="kk-KZ"/>
        </w:rPr>
        <w:t xml:space="preserve">CVS-11 </w:t>
      </w:r>
      <w:r w:rsidR="005E4902" w:rsidRPr="00BF3411">
        <w:rPr>
          <w:sz w:val="28"/>
          <w:szCs w:val="28"/>
          <w:lang w:val="kk-KZ"/>
        </w:rPr>
        <w:t>штамын</w:t>
      </w:r>
      <w:r w:rsidR="0020237A" w:rsidRPr="00BF3411">
        <w:rPr>
          <w:sz w:val="28"/>
          <w:szCs w:val="28"/>
          <w:lang w:val="kk-KZ"/>
        </w:rPr>
        <w:t xml:space="preserve">ың өндірісі үшін жасуша линиясының ең сезімтал субстратын дайындауға ВНК-21 (С-13) жасуша </w:t>
      </w:r>
      <w:r w:rsidR="0020237A" w:rsidRPr="00BF3411">
        <w:rPr>
          <w:color w:val="000000"/>
          <w:sz w:val="28"/>
          <w:szCs w:val="28"/>
          <w:shd w:val="clear" w:color="auto" w:fill="FFFFFF"/>
          <w:lang w:val="kk-KZ"/>
        </w:rPr>
        <w:t>өсіндісін пайдаландық, жасуша өсіндісін өсіру үшін DМЕМ қоректік ортасына 10%-ды фетальді қан сарысуын қосу арқылы моноқабат түзгенше 36,6</w:t>
      </w:r>
      <w:r w:rsidR="0020237A" w:rsidRPr="00BF3411">
        <w:rPr>
          <w:color w:val="000000" w:themeColor="text1"/>
          <w:sz w:val="28"/>
          <w:szCs w:val="28"/>
          <w:lang w:val="kk-KZ" w:bidi="ru-RU"/>
        </w:rPr>
        <w:t xml:space="preserve">°С </w:t>
      </w:r>
      <w:r w:rsidR="0020237A" w:rsidRPr="00BF3411">
        <w:rPr>
          <w:color w:val="000000"/>
          <w:sz w:val="28"/>
          <w:szCs w:val="28"/>
          <w:shd w:val="clear" w:color="auto" w:fill="FFFFFF"/>
          <w:lang w:val="kk-KZ"/>
        </w:rPr>
        <w:t xml:space="preserve">термостатта толық бақылауда ұстадық. </w:t>
      </w:r>
    </w:p>
    <w:p w:rsidR="0020237A" w:rsidRPr="00BF3411" w:rsidRDefault="0020237A" w:rsidP="0020237A">
      <w:pPr>
        <w:ind w:firstLine="426"/>
        <w:jc w:val="both"/>
        <w:rPr>
          <w:color w:val="000000"/>
          <w:sz w:val="28"/>
          <w:szCs w:val="28"/>
          <w:shd w:val="clear" w:color="auto" w:fill="FFFFFF"/>
          <w:lang w:val="kk-KZ"/>
        </w:rPr>
      </w:pPr>
      <w:r w:rsidRPr="00BF3411">
        <w:rPr>
          <w:color w:val="000000"/>
          <w:sz w:val="28"/>
          <w:szCs w:val="28"/>
          <w:shd w:val="clear" w:color="auto" w:fill="FFFFFF"/>
          <w:lang w:val="kk-KZ"/>
        </w:rPr>
        <w:t xml:space="preserve">Жасуша өсіндісі 3-ші тәулікте моноқабат түзді. Жасуша өсінділердің мембраналары айқын көрінді, ядролар сопақша, ядрошықтар әртүрлі пішінде көрінді. 8 тәулікке дейін цитоплазмасы таза, қышқылдық ортасы рН 7,5 тұрақты түрде болды. Толық моноқабат түзген жасуша өсінділерін құтырық </w:t>
      </w:r>
      <w:r w:rsidR="005E4902" w:rsidRPr="00BF3411">
        <w:rPr>
          <w:color w:val="000000"/>
          <w:sz w:val="28"/>
          <w:szCs w:val="28"/>
          <w:shd w:val="clear" w:color="auto" w:fill="FFFFFF"/>
          <w:lang w:val="kk-KZ"/>
        </w:rPr>
        <w:t>штамын</w:t>
      </w:r>
      <w:r w:rsidRPr="00BF3411">
        <w:rPr>
          <w:color w:val="000000"/>
          <w:sz w:val="28"/>
          <w:szCs w:val="28"/>
          <w:shd w:val="clear" w:color="auto" w:fill="FFFFFF"/>
          <w:lang w:val="kk-KZ"/>
        </w:rPr>
        <w:t xml:space="preserve"> жұқтыруға жіберуге болады. </w:t>
      </w:r>
    </w:p>
    <w:p w:rsidR="0020237A" w:rsidRPr="00BF3411" w:rsidRDefault="0020237A" w:rsidP="0020237A">
      <w:pPr>
        <w:ind w:firstLine="426"/>
        <w:jc w:val="both"/>
        <w:rPr>
          <w:sz w:val="28"/>
          <w:szCs w:val="28"/>
          <w:lang w:val="kk-KZ"/>
        </w:rPr>
      </w:pPr>
      <w:r w:rsidRPr="00BF3411">
        <w:rPr>
          <w:sz w:val="28"/>
          <w:szCs w:val="28"/>
          <w:lang w:val="kk-KZ"/>
        </w:rPr>
        <w:t xml:space="preserve">Зерттеу барысында жасуша өсінділері сұйық азоттан алынғаннан кейін, 24 сағаттан соң бақылағанда 50,0 – 80,0 % аралығында өміршеңдігін сақтап қалғандығын көрсетті. Əрбір жасуша өсіндісінің төлқұжаттық мəліметтері бойынша морфологиялық көрінісі тұрақты өзгеріссіз моноқабат түзді. </w:t>
      </w:r>
      <w:r w:rsidR="005E4902" w:rsidRPr="00BF3411">
        <w:rPr>
          <w:sz w:val="28"/>
          <w:szCs w:val="28"/>
          <w:lang w:val="kk-KZ"/>
        </w:rPr>
        <w:t>Үздіксіз</w:t>
      </w:r>
      <w:r w:rsidRPr="00BF3411">
        <w:rPr>
          <w:sz w:val="28"/>
          <w:szCs w:val="28"/>
          <w:lang w:val="kk-KZ"/>
        </w:rPr>
        <w:t xml:space="preserve"> өсетін жасуша өсінділерінің моноқабат түзу мерізімі 4-5 тəулікті құрады, 1-ші пассаждан кейін жасуша өсінділері 3-4 пассажда 1:2, 1:3 коэффициентпен өсірілді.</w:t>
      </w:r>
    </w:p>
    <w:p w:rsidR="00EF6B5F" w:rsidRDefault="00A43854" w:rsidP="00EF6B5F">
      <w:pPr>
        <w:ind w:firstLine="426"/>
        <w:jc w:val="both"/>
        <w:rPr>
          <w:sz w:val="28"/>
          <w:szCs w:val="28"/>
          <w:lang w:val="kk-KZ"/>
        </w:rPr>
      </w:pPr>
      <w:r w:rsidRPr="00BF3411">
        <w:rPr>
          <w:sz w:val="28"/>
          <w:szCs w:val="28"/>
          <w:lang w:val="kk-KZ"/>
        </w:rPr>
        <w:t xml:space="preserve">ВНК-21 (С-13) </w:t>
      </w:r>
      <w:r w:rsidR="00EF6B5F" w:rsidRPr="00BF3411">
        <w:rPr>
          <w:sz w:val="28"/>
          <w:szCs w:val="28"/>
          <w:lang w:val="kk-KZ"/>
        </w:rPr>
        <w:t xml:space="preserve">(мексикалық сублиния), ВНК-21 (ағылшын сублиниясы), Vero жəне МDСК жасуша өсінділері моноқабат түзу нəтижесі (х70) есе үлекейтілген микроскопиялық көрінісі </w:t>
      </w:r>
      <w:r w:rsidR="00EE0876" w:rsidRPr="00BF3411">
        <w:rPr>
          <w:sz w:val="28"/>
          <w:szCs w:val="28"/>
          <w:lang w:val="kk-KZ"/>
        </w:rPr>
        <w:t>(С</w:t>
      </w:r>
      <w:r w:rsidR="00CB6172">
        <w:rPr>
          <w:sz w:val="28"/>
          <w:szCs w:val="28"/>
          <w:lang w:val="kk-KZ"/>
        </w:rPr>
        <w:t>урет 7</w:t>
      </w:r>
      <w:r w:rsidR="00EF6B5F" w:rsidRPr="00BF3411">
        <w:rPr>
          <w:sz w:val="28"/>
          <w:szCs w:val="28"/>
          <w:lang w:val="kk-KZ"/>
        </w:rPr>
        <w:t>).</w:t>
      </w:r>
    </w:p>
    <w:p w:rsidR="009A20D9" w:rsidRPr="00BF3411" w:rsidRDefault="009A20D9" w:rsidP="009A20D9">
      <w:pPr>
        <w:ind w:firstLine="426"/>
        <w:jc w:val="both"/>
        <w:rPr>
          <w:sz w:val="28"/>
          <w:szCs w:val="28"/>
          <w:lang w:val="kk-KZ"/>
        </w:rPr>
      </w:pPr>
      <w:r w:rsidRPr="00BF3411">
        <w:rPr>
          <w:sz w:val="28"/>
          <w:szCs w:val="28"/>
          <w:lang w:val="kk-KZ"/>
        </w:rPr>
        <w:t>Көрсетілген жасуша өсінділері құтырық вирусымен жұқтыруға дайын болып саналды. Жасуша өсінділерін вируспен зақымдау үшін инфекциялық белсенділігі 7,0 lg MLD/см</w:t>
      </w:r>
      <w:r w:rsidRPr="00BF3411">
        <w:rPr>
          <w:sz w:val="28"/>
          <w:szCs w:val="28"/>
          <w:vertAlign w:val="superscript"/>
          <w:lang w:val="kk-KZ"/>
        </w:rPr>
        <w:t>3</w:t>
      </w:r>
      <w:r w:rsidRPr="00BF3411">
        <w:rPr>
          <w:sz w:val="28"/>
          <w:szCs w:val="28"/>
          <w:lang w:val="kk-KZ"/>
        </w:rPr>
        <w:t xml:space="preserve"> құрайтын өндірістік CVS-11 штаммы қолданылды. Вирустық материалды жасуша өсіндерінің моноқабатына 1:100 жұқтырып, 37°С температурада, 5 тəулік бойы инкубацияланды және бақылауға алынды.</w:t>
      </w:r>
    </w:p>
    <w:tbl>
      <w:tblPr>
        <w:tblW w:w="0" w:type="auto"/>
        <w:tblLook w:val="04A0" w:firstRow="1" w:lastRow="0" w:firstColumn="1" w:lastColumn="0" w:noHBand="0" w:noVBand="1"/>
      </w:tblPr>
      <w:tblGrid>
        <w:gridCol w:w="4883"/>
        <w:gridCol w:w="4686"/>
      </w:tblGrid>
      <w:tr w:rsidR="00EF6B5F" w:rsidRPr="00BF3411" w:rsidTr="009A20D9">
        <w:tc>
          <w:tcPr>
            <w:tcW w:w="4883" w:type="dxa"/>
            <w:shd w:val="clear" w:color="auto" w:fill="auto"/>
          </w:tcPr>
          <w:p w:rsidR="00EF6B5F" w:rsidRPr="00BF3411" w:rsidRDefault="00EF6B5F" w:rsidP="00EF6B5F">
            <w:pPr>
              <w:ind w:right="29"/>
              <w:jc w:val="center"/>
              <w:rPr>
                <w:sz w:val="26"/>
                <w:szCs w:val="26"/>
                <w:lang w:val="kk-KZ"/>
              </w:rPr>
            </w:pPr>
            <w:r w:rsidRPr="00BF3411">
              <w:rPr>
                <w:noProof/>
                <w:sz w:val="26"/>
                <w:szCs w:val="26"/>
              </w:rPr>
              <w:drawing>
                <wp:inline distT="0" distB="0" distL="0" distR="0" wp14:anchorId="3FBE08D3" wp14:editId="78655D1E">
                  <wp:extent cx="2864530" cy="2113808"/>
                  <wp:effectExtent l="19050" t="19050" r="12065" b="20320"/>
                  <wp:docPr id="68" name="Рисунок 68"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5416" cy="2121841"/>
                          </a:xfrm>
                          <a:prstGeom prst="rect">
                            <a:avLst/>
                          </a:prstGeom>
                          <a:noFill/>
                          <a:ln w="3175" cmpd="sng">
                            <a:solidFill>
                              <a:srgbClr val="FFFFFF"/>
                            </a:solidFill>
                            <a:miter lim="800000"/>
                            <a:headEnd/>
                            <a:tailEnd/>
                          </a:ln>
                          <a:effectLst/>
                        </pic:spPr>
                      </pic:pic>
                    </a:graphicData>
                  </a:graphic>
                </wp:inline>
              </w:drawing>
            </w:r>
          </w:p>
        </w:tc>
        <w:tc>
          <w:tcPr>
            <w:tcW w:w="4686" w:type="dxa"/>
            <w:shd w:val="clear" w:color="auto" w:fill="auto"/>
          </w:tcPr>
          <w:p w:rsidR="00EF6B5F" w:rsidRPr="00BF3411" w:rsidRDefault="00EF6B5F" w:rsidP="00EF6B5F">
            <w:pPr>
              <w:jc w:val="center"/>
              <w:rPr>
                <w:sz w:val="26"/>
                <w:szCs w:val="26"/>
                <w:lang w:val="kk-KZ"/>
              </w:rPr>
            </w:pPr>
            <w:r w:rsidRPr="00BF3411">
              <w:rPr>
                <w:noProof/>
                <w:sz w:val="26"/>
                <w:szCs w:val="26"/>
              </w:rPr>
              <w:drawing>
                <wp:inline distT="0" distB="0" distL="0" distR="0" wp14:anchorId="63B23943" wp14:editId="474BB8CC">
                  <wp:extent cx="2807335" cy="2113280"/>
                  <wp:effectExtent l="19050" t="19050" r="12065" b="20320"/>
                  <wp:docPr id="67" name="Рисунок 67"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31983" cy="2131834"/>
                          </a:xfrm>
                          <a:prstGeom prst="rect">
                            <a:avLst/>
                          </a:prstGeom>
                          <a:noFill/>
                          <a:ln w="3175" cmpd="sng">
                            <a:solidFill>
                              <a:srgbClr val="FFFFFF"/>
                            </a:solidFill>
                            <a:miter lim="800000"/>
                            <a:headEnd/>
                            <a:tailEnd/>
                          </a:ln>
                          <a:effectLst/>
                        </pic:spPr>
                      </pic:pic>
                    </a:graphicData>
                  </a:graphic>
                </wp:inline>
              </w:drawing>
            </w:r>
          </w:p>
        </w:tc>
      </w:tr>
      <w:tr w:rsidR="00EF6B5F" w:rsidRPr="00BF3411" w:rsidTr="009A20D9">
        <w:tc>
          <w:tcPr>
            <w:tcW w:w="4883" w:type="dxa"/>
            <w:shd w:val="clear" w:color="auto" w:fill="auto"/>
          </w:tcPr>
          <w:p w:rsidR="0020237A" w:rsidRPr="00BF3411" w:rsidRDefault="00EF6B5F" w:rsidP="00EF05FB">
            <w:pPr>
              <w:jc w:val="center"/>
              <w:rPr>
                <w:lang w:val="kk-KZ"/>
              </w:rPr>
            </w:pPr>
            <w:r w:rsidRPr="00BF3411">
              <w:rPr>
                <w:lang w:val="kk-KZ"/>
              </w:rPr>
              <w:t>а</w:t>
            </w:r>
            <w:r w:rsidRPr="00BF3411">
              <w:t>.</w:t>
            </w:r>
            <w:r w:rsidRPr="00BF3411">
              <w:rPr>
                <w:lang w:val="kk-KZ"/>
              </w:rPr>
              <w:t xml:space="preserve"> ВНК-21 (мексикалық сублиния)</w:t>
            </w:r>
          </w:p>
        </w:tc>
        <w:tc>
          <w:tcPr>
            <w:tcW w:w="4686" w:type="dxa"/>
            <w:shd w:val="clear" w:color="auto" w:fill="auto"/>
          </w:tcPr>
          <w:p w:rsidR="00EF6B5F" w:rsidRPr="00BF3411" w:rsidRDefault="00EF6B5F" w:rsidP="00EF6B5F">
            <w:pPr>
              <w:jc w:val="center"/>
              <w:rPr>
                <w:lang w:val="kk-KZ"/>
              </w:rPr>
            </w:pPr>
            <w:r w:rsidRPr="00BF3411">
              <w:rPr>
                <w:lang w:val="kk-KZ"/>
              </w:rPr>
              <w:t>b. ВНК-21 (ағылшын сублиниясы)</w:t>
            </w:r>
          </w:p>
        </w:tc>
      </w:tr>
      <w:tr w:rsidR="00EF6B5F" w:rsidRPr="00BF3411" w:rsidTr="009A20D9">
        <w:tc>
          <w:tcPr>
            <w:tcW w:w="4883" w:type="dxa"/>
            <w:shd w:val="clear" w:color="auto" w:fill="auto"/>
          </w:tcPr>
          <w:p w:rsidR="00EF6B5F" w:rsidRPr="00BF3411" w:rsidRDefault="00EF6B5F" w:rsidP="00EF6B5F">
            <w:pPr>
              <w:ind w:right="107"/>
              <w:jc w:val="center"/>
              <w:rPr>
                <w:lang w:val="kk-KZ"/>
              </w:rPr>
            </w:pPr>
            <w:r w:rsidRPr="00BF3411">
              <w:rPr>
                <w:noProof/>
                <w:sz w:val="26"/>
                <w:szCs w:val="26"/>
              </w:rPr>
              <w:drawing>
                <wp:inline distT="0" distB="0" distL="0" distR="0" wp14:anchorId="3EFD54CF" wp14:editId="17AB55DB">
                  <wp:extent cx="2864720" cy="2211070"/>
                  <wp:effectExtent l="19050" t="19050" r="12065" b="17780"/>
                  <wp:docPr id="66" name="Рисунок 66" descr="C:\Users\Abdel Ziyat\Downloads\FullSizeRender-11-01-19-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Abdel Ziyat\Downloads\FullSizeRender-11-01-19-01-0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92670" cy="2232643"/>
                          </a:xfrm>
                          <a:prstGeom prst="rect">
                            <a:avLst/>
                          </a:prstGeom>
                          <a:noFill/>
                          <a:ln w="3175" cmpd="sng">
                            <a:solidFill>
                              <a:srgbClr val="FFFFFF"/>
                            </a:solidFill>
                            <a:miter lim="800000"/>
                            <a:headEnd/>
                            <a:tailEnd/>
                          </a:ln>
                          <a:effectLst/>
                        </pic:spPr>
                      </pic:pic>
                    </a:graphicData>
                  </a:graphic>
                </wp:inline>
              </w:drawing>
            </w:r>
          </w:p>
        </w:tc>
        <w:tc>
          <w:tcPr>
            <w:tcW w:w="4686" w:type="dxa"/>
            <w:shd w:val="clear" w:color="auto" w:fill="auto"/>
          </w:tcPr>
          <w:p w:rsidR="00EF6B5F" w:rsidRPr="00BF3411" w:rsidRDefault="00EF6B5F" w:rsidP="00EF6B5F">
            <w:pPr>
              <w:jc w:val="center"/>
              <w:rPr>
                <w:lang w:val="kk-KZ"/>
              </w:rPr>
            </w:pPr>
            <w:r w:rsidRPr="00BF3411">
              <w:rPr>
                <w:noProof/>
              </w:rPr>
              <w:drawing>
                <wp:inline distT="0" distB="0" distL="0" distR="0" wp14:anchorId="23095F11" wp14:editId="3990E4F8">
                  <wp:extent cx="2781300" cy="2211070"/>
                  <wp:effectExtent l="19050" t="19050" r="19050" b="17780"/>
                  <wp:docPr id="65" name="Рисунок 65" descr="C:\Users\Abdel Ziyat\Downloads\FullSizeRender-11-01-19-0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bdel Ziyat\Downloads\FullSizeRender-11-01-19-01-01-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0684" cy="2218530"/>
                          </a:xfrm>
                          <a:prstGeom prst="rect">
                            <a:avLst/>
                          </a:prstGeom>
                          <a:noFill/>
                          <a:ln w="3175" cmpd="sng">
                            <a:solidFill>
                              <a:srgbClr val="FFFFFF"/>
                            </a:solidFill>
                            <a:miter lim="800000"/>
                            <a:headEnd/>
                            <a:tailEnd/>
                          </a:ln>
                          <a:effectLst/>
                        </pic:spPr>
                      </pic:pic>
                    </a:graphicData>
                  </a:graphic>
                </wp:inline>
              </w:drawing>
            </w:r>
          </w:p>
        </w:tc>
      </w:tr>
      <w:tr w:rsidR="00EF6B5F" w:rsidRPr="00BF3411" w:rsidTr="009A20D9">
        <w:tc>
          <w:tcPr>
            <w:tcW w:w="4883" w:type="dxa"/>
            <w:shd w:val="clear" w:color="auto" w:fill="auto"/>
          </w:tcPr>
          <w:p w:rsidR="00EF6B5F" w:rsidRPr="00BF3411" w:rsidRDefault="00EF6B5F" w:rsidP="00EF6B5F">
            <w:pPr>
              <w:jc w:val="center"/>
              <w:rPr>
                <w:lang w:val="kk-KZ"/>
              </w:rPr>
            </w:pPr>
            <w:r w:rsidRPr="00BF3411">
              <w:rPr>
                <w:lang w:val="kk-KZ"/>
              </w:rPr>
              <w:t>с. VERO</w:t>
            </w:r>
          </w:p>
          <w:p w:rsidR="0020237A" w:rsidRPr="00BF3411" w:rsidRDefault="0020237A" w:rsidP="00EF6B5F">
            <w:pPr>
              <w:jc w:val="center"/>
              <w:rPr>
                <w:noProof/>
                <w:lang w:val="kk-KZ"/>
              </w:rPr>
            </w:pPr>
          </w:p>
        </w:tc>
        <w:tc>
          <w:tcPr>
            <w:tcW w:w="4686" w:type="dxa"/>
            <w:shd w:val="clear" w:color="auto" w:fill="auto"/>
          </w:tcPr>
          <w:p w:rsidR="00EF6B5F" w:rsidRPr="00BF3411" w:rsidRDefault="00EF6B5F" w:rsidP="00EF6B5F">
            <w:pPr>
              <w:jc w:val="center"/>
              <w:rPr>
                <w:noProof/>
                <w:lang w:val="kk-KZ"/>
              </w:rPr>
            </w:pPr>
            <w:r w:rsidRPr="00BF3411">
              <w:rPr>
                <w:lang w:val="kk-KZ"/>
              </w:rPr>
              <w:t>d. МDСК</w:t>
            </w:r>
          </w:p>
        </w:tc>
      </w:tr>
      <w:tr w:rsidR="00EF6B5F" w:rsidRPr="00BF3411" w:rsidTr="009A20D9">
        <w:trPr>
          <w:trHeight w:val="136"/>
        </w:trPr>
        <w:tc>
          <w:tcPr>
            <w:tcW w:w="9569" w:type="dxa"/>
            <w:gridSpan w:val="2"/>
            <w:shd w:val="clear" w:color="auto" w:fill="auto"/>
          </w:tcPr>
          <w:p w:rsidR="00EF6B5F" w:rsidRPr="00BF3411" w:rsidRDefault="00EF6B5F" w:rsidP="009D1287">
            <w:pPr>
              <w:ind w:firstLine="567"/>
              <w:jc w:val="center"/>
              <w:rPr>
                <w:sz w:val="28"/>
                <w:szCs w:val="28"/>
                <w:lang w:val="kk-KZ"/>
              </w:rPr>
            </w:pPr>
            <w:r w:rsidRPr="00BF3411">
              <w:rPr>
                <w:sz w:val="28"/>
                <w:szCs w:val="28"/>
                <w:lang w:val="kk-KZ"/>
              </w:rPr>
              <w:t xml:space="preserve">Cурет </w:t>
            </w:r>
            <w:r w:rsidR="00CB6172">
              <w:rPr>
                <w:sz w:val="28"/>
                <w:szCs w:val="28"/>
                <w:lang w:val="kk-KZ"/>
              </w:rPr>
              <w:t>7</w:t>
            </w:r>
            <w:r w:rsidRPr="00BF3411">
              <w:rPr>
                <w:sz w:val="28"/>
                <w:szCs w:val="28"/>
                <w:lang w:val="kk-KZ"/>
              </w:rPr>
              <w:t xml:space="preserve"> – Жасуша өсінділерінің тәуліктік моноқабат </w:t>
            </w:r>
            <w:r w:rsidR="009D1287" w:rsidRPr="00BF3411">
              <w:rPr>
                <w:sz w:val="28"/>
                <w:szCs w:val="28"/>
                <w:lang w:val="kk-KZ"/>
              </w:rPr>
              <w:t xml:space="preserve">түзуінің </w:t>
            </w:r>
            <w:r w:rsidRPr="00BF3411">
              <w:rPr>
                <w:sz w:val="28"/>
                <w:szCs w:val="28"/>
                <w:lang w:val="kk-KZ"/>
              </w:rPr>
              <w:t xml:space="preserve">микроскопиялық көрінісі (үлкейтілген х70) </w:t>
            </w:r>
          </w:p>
        </w:tc>
      </w:tr>
    </w:tbl>
    <w:p w:rsidR="0020237A" w:rsidRPr="00BF3411" w:rsidRDefault="0020237A" w:rsidP="0020237A">
      <w:pPr>
        <w:tabs>
          <w:tab w:val="left" w:pos="284"/>
        </w:tabs>
        <w:ind w:firstLine="426"/>
        <w:jc w:val="both"/>
        <w:rPr>
          <w:sz w:val="28"/>
          <w:szCs w:val="28"/>
          <w:lang w:val="kk-KZ"/>
        </w:rPr>
      </w:pPr>
    </w:p>
    <w:p w:rsidR="009D1287" w:rsidRPr="00BF3411" w:rsidRDefault="009D1287" w:rsidP="009D1287">
      <w:pPr>
        <w:tabs>
          <w:tab w:val="left" w:pos="284"/>
        </w:tabs>
        <w:ind w:firstLine="426"/>
        <w:jc w:val="both"/>
        <w:rPr>
          <w:sz w:val="28"/>
          <w:szCs w:val="28"/>
          <w:lang w:val="kk-KZ"/>
        </w:rPr>
      </w:pPr>
      <w:r w:rsidRPr="00BF3411">
        <w:rPr>
          <w:sz w:val="28"/>
          <w:szCs w:val="28"/>
          <w:lang w:val="kk-KZ"/>
        </w:rPr>
        <w:t xml:space="preserve">CVS-11 </w:t>
      </w:r>
      <w:r w:rsidR="005E4902" w:rsidRPr="00BF3411">
        <w:rPr>
          <w:sz w:val="28"/>
          <w:szCs w:val="28"/>
          <w:lang w:val="kk-KZ"/>
        </w:rPr>
        <w:t>штамын</w:t>
      </w:r>
      <w:r w:rsidRPr="00BF3411">
        <w:rPr>
          <w:sz w:val="28"/>
          <w:szCs w:val="28"/>
          <w:lang w:val="kk-KZ"/>
        </w:rPr>
        <w:t xml:space="preserve">а әрбір жасуша өсіндісінің сезімталдығын </w:t>
      </w:r>
      <w:r w:rsidR="008E1EE8" w:rsidRPr="00BF3411">
        <w:rPr>
          <w:sz w:val="28"/>
          <w:szCs w:val="28"/>
          <w:lang w:val="kk-KZ"/>
        </w:rPr>
        <w:t>зерттеуде</w:t>
      </w:r>
      <w:r w:rsidRPr="00BF3411">
        <w:rPr>
          <w:sz w:val="28"/>
          <w:szCs w:val="28"/>
          <w:lang w:val="kk-KZ"/>
        </w:rPr>
        <w:t xml:space="preserve"> құтырық вирусының титрі </w:t>
      </w:r>
      <w:r w:rsidR="008E1EE8" w:rsidRPr="00BF3411">
        <w:rPr>
          <w:sz w:val="28"/>
          <w:szCs w:val="28"/>
          <w:lang w:val="kk-KZ"/>
        </w:rPr>
        <w:t>Рид-Менч әдісі арқылы анықталып,</w:t>
      </w:r>
      <w:r w:rsidRPr="00BF3411">
        <w:rPr>
          <w:sz w:val="28"/>
          <w:szCs w:val="28"/>
          <w:lang w:val="kk-KZ"/>
        </w:rPr>
        <w:t xml:space="preserve"> тәжірибелер сериясы жүргізілді (Кесте 1). </w:t>
      </w:r>
    </w:p>
    <w:p w:rsidR="00EF6B5F" w:rsidRPr="00BF3411" w:rsidRDefault="00EF6B5F" w:rsidP="00EF6B5F">
      <w:pPr>
        <w:tabs>
          <w:tab w:val="left" w:pos="284"/>
        </w:tabs>
        <w:ind w:firstLine="426"/>
        <w:jc w:val="both"/>
        <w:rPr>
          <w:sz w:val="28"/>
          <w:szCs w:val="28"/>
          <w:lang w:val="kk-KZ"/>
        </w:rPr>
      </w:pPr>
    </w:p>
    <w:p w:rsidR="00EF6B5F" w:rsidRPr="00BF3411" w:rsidRDefault="00EF6B5F" w:rsidP="00FD05AB">
      <w:pPr>
        <w:tabs>
          <w:tab w:val="left" w:pos="709"/>
        </w:tabs>
        <w:jc w:val="both"/>
        <w:rPr>
          <w:sz w:val="28"/>
          <w:szCs w:val="28"/>
          <w:lang w:val="kk-KZ"/>
        </w:rPr>
      </w:pPr>
      <w:r w:rsidRPr="00BF3411">
        <w:rPr>
          <w:sz w:val="28"/>
          <w:szCs w:val="28"/>
          <w:lang w:val="kk-KZ"/>
        </w:rPr>
        <w:t xml:space="preserve">Кесте </w:t>
      </w:r>
      <w:r w:rsidR="00A477E5" w:rsidRPr="00BF3411">
        <w:rPr>
          <w:sz w:val="28"/>
          <w:szCs w:val="28"/>
          <w:lang w:val="kk-KZ"/>
        </w:rPr>
        <w:t>1</w:t>
      </w:r>
      <w:r w:rsidRPr="00BF3411">
        <w:rPr>
          <w:b/>
          <w:sz w:val="28"/>
          <w:szCs w:val="28"/>
          <w:lang w:val="kk-KZ"/>
        </w:rPr>
        <w:t xml:space="preserve"> </w:t>
      </w:r>
      <w:r w:rsidRPr="00BF3411">
        <w:rPr>
          <w:sz w:val="28"/>
          <w:szCs w:val="28"/>
          <w:lang w:val="kk-KZ"/>
        </w:rPr>
        <w:t xml:space="preserve">- </w:t>
      </w:r>
      <w:r w:rsidR="00FD05AB" w:rsidRPr="00BF3411">
        <w:rPr>
          <w:sz w:val="28"/>
          <w:szCs w:val="28"/>
          <w:lang w:val="kk-KZ"/>
        </w:rPr>
        <w:t xml:space="preserve">Өндірістік CVS-11 </w:t>
      </w:r>
      <w:r w:rsidR="005E4902" w:rsidRPr="00BF3411">
        <w:rPr>
          <w:sz w:val="28"/>
          <w:szCs w:val="28"/>
          <w:lang w:val="kk-KZ"/>
        </w:rPr>
        <w:t>штамын</w:t>
      </w:r>
      <w:r w:rsidR="00FD05AB" w:rsidRPr="00BF3411">
        <w:rPr>
          <w:sz w:val="28"/>
          <w:szCs w:val="28"/>
          <w:lang w:val="kk-KZ"/>
        </w:rPr>
        <w:t xml:space="preserve">а сезімтал жасуша өсінділері </w:t>
      </w:r>
      <w:r w:rsidRPr="00BF3411">
        <w:rPr>
          <w:sz w:val="28"/>
          <w:szCs w:val="28"/>
          <w:lang w:val="kk-KZ"/>
        </w:rPr>
        <w:t>(Инфекциялық белсенділік</w:t>
      </w:r>
      <w:r w:rsidR="00EE0876" w:rsidRPr="00BF3411">
        <w:rPr>
          <w:sz w:val="28"/>
          <w:szCs w:val="28"/>
          <w:lang w:val="kk-KZ"/>
        </w:rPr>
        <w:t xml:space="preserve"> </w:t>
      </w:r>
      <w:r w:rsidRPr="00BF3411">
        <w:rPr>
          <w:sz w:val="28"/>
          <w:szCs w:val="28"/>
          <w:lang w:val="kk-KZ"/>
        </w:rPr>
        <w:t>lgТЦӘ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М ± m, n=10.</w:t>
      </w:r>
    </w:p>
    <w:p w:rsidR="00FD05AB" w:rsidRPr="00BF3411" w:rsidRDefault="00FD05AB" w:rsidP="00FD05AB">
      <w:pPr>
        <w:tabs>
          <w:tab w:val="left" w:pos="709"/>
        </w:tabs>
        <w:jc w:val="both"/>
        <w:rPr>
          <w:sz w:val="28"/>
          <w:szCs w:val="28"/>
          <w:lang w:val="kk-KZ"/>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1730"/>
        <w:gridCol w:w="1530"/>
        <w:gridCol w:w="1559"/>
        <w:gridCol w:w="1702"/>
      </w:tblGrid>
      <w:tr w:rsidR="00EF6B5F" w:rsidRPr="00F42EC7" w:rsidTr="00EF6B5F">
        <w:tc>
          <w:tcPr>
            <w:tcW w:w="1560" w:type="dxa"/>
            <w:vMerge w:val="restart"/>
            <w:shd w:val="clear" w:color="auto" w:fill="auto"/>
          </w:tcPr>
          <w:p w:rsidR="00EF6B5F" w:rsidRPr="00BF3411" w:rsidRDefault="00EF6B5F" w:rsidP="00EF6B5F">
            <w:pPr>
              <w:tabs>
                <w:tab w:val="left" w:pos="284"/>
              </w:tabs>
              <w:jc w:val="center"/>
              <w:rPr>
                <w:sz w:val="28"/>
                <w:szCs w:val="28"/>
                <w:lang w:val="kk-KZ"/>
              </w:rPr>
            </w:pPr>
            <w:r w:rsidRPr="00BF3411">
              <w:rPr>
                <w:sz w:val="28"/>
                <w:szCs w:val="28"/>
                <w:lang w:val="kk-KZ"/>
              </w:rPr>
              <w:t>Вирустық штамм</w:t>
            </w:r>
          </w:p>
        </w:tc>
        <w:tc>
          <w:tcPr>
            <w:tcW w:w="1275" w:type="dxa"/>
            <w:vMerge w:val="restart"/>
            <w:shd w:val="clear" w:color="auto" w:fill="auto"/>
          </w:tcPr>
          <w:p w:rsidR="00EF6B5F" w:rsidRPr="00BF3411" w:rsidRDefault="00EF6B5F" w:rsidP="00EF6B5F">
            <w:pPr>
              <w:tabs>
                <w:tab w:val="left" w:pos="284"/>
              </w:tabs>
              <w:jc w:val="center"/>
              <w:rPr>
                <w:sz w:val="28"/>
                <w:szCs w:val="28"/>
                <w:lang w:val="kk-KZ"/>
              </w:rPr>
            </w:pPr>
            <w:r w:rsidRPr="00BF3411">
              <w:rPr>
                <w:sz w:val="28"/>
                <w:szCs w:val="28"/>
                <w:lang w:val="kk-KZ"/>
              </w:rPr>
              <w:t>Пассаж №</w:t>
            </w:r>
          </w:p>
          <w:p w:rsidR="00EF6B5F" w:rsidRPr="00BF3411" w:rsidRDefault="00EF6B5F" w:rsidP="00EF6B5F">
            <w:pPr>
              <w:tabs>
                <w:tab w:val="left" w:pos="284"/>
              </w:tabs>
              <w:jc w:val="center"/>
              <w:rPr>
                <w:sz w:val="28"/>
                <w:szCs w:val="28"/>
                <w:lang w:val="kk-KZ"/>
              </w:rPr>
            </w:pPr>
          </w:p>
        </w:tc>
        <w:tc>
          <w:tcPr>
            <w:tcW w:w="6521" w:type="dxa"/>
            <w:gridSpan w:val="4"/>
            <w:shd w:val="clear" w:color="auto" w:fill="auto"/>
          </w:tcPr>
          <w:p w:rsidR="00EF6B5F" w:rsidRPr="00BF3411" w:rsidRDefault="00EF6B5F" w:rsidP="00EF6B5F">
            <w:pPr>
              <w:tabs>
                <w:tab w:val="left" w:pos="284"/>
              </w:tabs>
              <w:jc w:val="center"/>
              <w:rPr>
                <w:sz w:val="28"/>
                <w:szCs w:val="28"/>
                <w:lang w:val="kk-KZ"/>
              </w:rPr>
            </w:pPr>
            <w:bookmarkStart w:id="1" w:name="OLE_LINK6"/>
            <w:r w:rsidRPr="00BF3411">
              <w:rPr>
                <w:sz w:val="28"/>
                <w:szCs w:val="28"/>
                <w:lang w:val="kk-KZ"/>
              </w:rPr>
              <w:t xml:space="preserve">Жасуша өсіндісіндегі вирустың титрі </w:t>
            </w:r>
          </w:p>
          <w:p w:rsidR="00EF6B5F" w:rsidRPr="00BF3411" w:rsidRDefault="00EF6B5F" w:rsidP="00EF6B5F">
            <w:pPr>
              <w:tabs>
                <w:tab w:val="left" w:pos="284"/>
              </w:tabs>
              <w:jc w:val="center"/>
              <w:rPr>
                <w:sz w:val="28"/>
                <w:szCs w:val="28"/>
                <w:lang w:val="kk-KZ"/>
              </w:rPr>
            </w:pPr>
            <w:bookmarkStart w:id="2" w:name="OLE_LINK7"/>
            <w:r w:rsidRPr="00BF3411">
              <w:rPr>
                <w:sz w:val="28"/>
                <w:szCs w:val="28"/>
                <w:lang w:val="kk-KZ"/>
              </w:rPr>
              <w:t>lg TЦӘ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bookmarkEnd w:id="1"/>
            <w:bookmarkEnd w:id="2"/>
          </w:p>
        </w:tc>
      </w:tr>
      <w:tr w:rsidR="00EF6B5F" w:rsidRPr="00BF3411" w:rsidTr="00EF6B5F">
        <w:trPr>
          <w:trHeight w:val="371"/>
        </w:trPr>
        <w:tc>
          <w:tcPr>
            <w:tcW w:w="1560" w:type="dxa"/>
            <w:vMerge/>
            <w:shd w:val="clear" w:color="auto" w:fill="auto"/>
          </w:tcPr>
          <w:p w:rsidR="00EF6B5F" w:rsidRPr="00BF3411" w:rsidRDefault="00EF6B5F" w:rsidP="00EF6B5F">
            <w:pPr>
              <w:tabs>
                <w:tab w:val="left" w:pos="284"/>
              </w:tabs>
              <w:ind w:left="567"/>
              <w:jc w:val="both"/>
              <w:rPr>
                <w:sz w:val="28"/>
                <w:szCs w:val="28"/>
                <w:lang w:val="kk-KZ"/>
              </w:rPr>
            </w:pPr>
          </w:p>
        </w:tc>
        <w:tc>
          <w:tcPr>
            <w:tcW w:w="1275" w:type="dxa"/>
            <w:vMerge/>
            <w:shd w:val="clear" w:color="auto" w:fill="auto"/>
          </w:tcPr>
          <w:p w:rsidR="00EF6B5F" w:rsidRPr="00BF3411" w:rsidRDefault="00EF6B5F" w:rsidP="00EF6B5F">
            <w:pPr>
              <w:tabs>
                <w:tab w:val="left" w:pos="284"/>
              </w:tabs>
              <w:jc w:val="both"/>
              <w:rPr>
                <w:sz w:val="28"/>
                <w:szCs w:val="28"/>
                <w:lang w:val="kk-KZ"/>
              </w:rPr>
            </w:pPr>
          </w:p>
        </w:tc>
        <w:tc>
          <w:tcPr>
            <w:tcW w:w="1730" w:type="dxa"/>
            <w:shd w:val="clear" w:color="auto" w:fill="auto"/>
          </w:tcPr>
          <w:p w:rsidR="00EF6B5F" w:rsidRPr="00BF3411" w:rsidRDefault="00EF6B5F" w:rsidP="00EF6B5F">
            <w:pPr>
              <w:tabs>
                <w:tab w:val="left" w:pos="284"/>
              </w:tabs>
              <w:ind w:left="-78"/>
              <w:jc w:val="center"/>
              <w:rPr>
                <w:sz w:val="28"/>
                <w:szCs w:val="28"/>
                <w:lang w:val="kk-KZ"/>
              </w:rPr>
            </w:pPr>
            <w:bookmarkStart w:id="3" w:name="OLE_LINK3"/>
            <w:r w:rsidRPr="00BF3411">
              <w:rPr>
                <w:sz w:val="28"/>
                <w:szCs w:val="28"/>
                <w:lang w:val="kk-KZ"/>
              </w:rPr>
              <w:t>ВНК-21(М)*</w:t>
            </w:r>
            <w:bookmarkEnd w:id="3"/>
          </w:p>
        </w:tc>
        <w:tc>
          <w:tcPr>
            <w:tcW w:w="1530" w:type="dxa"/>
            <w:shd w:val="clear" w:color="auto" w:fill="auto"/>
          </w:tcPr>
          <w:p w:rsidR="00EF6B5F" w:rsidRPr="00BF3411" w:rsidRDefault="00EF6B5F" w:rsidP="00EF6B5F">
            <w:pPr>
              <w:tabs>
                <w:tab w:val="left" w:pos="284"/>
              </w:tabs>
              <w:jc w:val="center"/>
              <w:rPr>
                <w:sz w:val="28"/>
                <w:szCs w:val="28"/>
                <w:lang w:val="kk-KZ"/>
              </w:rPr>
            </w:pPr>
            <w:bookmarkStart w:id="4" w:name="OLE_LINK4"/>
            <w:r w:rsidRPr="00BF3411">
              <w:rPr>
                <w:sz w:val="28"/>
                <w:szCs w:val="28"/>
                <w:lang w:val="kk-KZ"/>
              </w:rPr>
              <w:t>Vero</w:t>
            </w:r>
            <w:bookmarkEnd w:id="4"/>
          </w:p>
        </w:tc>
        <w:tc>
          <w:tcPr>
            <w:tcW w:w="1559" w:type="dxa"/>
            <w:shd w:val="clear" w:color="auto" w:fill="auto"/>
          </w:tcPr>
          <w:p w:rsidR="00EF6B5F" w:rsidRPr="00BF3411" w:rsidRDefault="00EF6B5F" w:rsidP="00EF6B5F">
            <w:pPr>
              <w:tabs>
                <w:tab w:val="left" w:pos="284"/>
              </w:tabs>
              <w:jc w:val="center"/>
              <w:rPr>
                <w:sz w:val="28"/>
                <w:szCs w:val="28"/>
                <w:lang w:val="kk-KZ"/>
              </w:rPr>
            </w:pPr>
            <w:bookmarkStart w:id="5" w:name="OLE_LINK5"/>
            <w:r w:rsidRPr="00BF3411">
              <w:rPr>
                <w:sz w:val="28"/>
                <w:szCs w:val="28"/>
                <w:lang w:val="kk-KZ"/>
              </w:rPr>
              <w:t>МДСК</w:t>
            </w:r>
            <w:bookmarkEnd w:id="5"/>
          </w:p>
        </w:tc>
        <w:tc>
          <w:tcPr>
            <w:tcW w:w="1702" w:type="dxa"/>
            <w:shd w:val="clear" w:color="auto" w:fill="auto"/>
          </w:tcPr>
          <w:p w:rsidR="00EF6B5F" w:rsidRPr="00BF3411" w:rsidRDefault="00EF6B5F" w:rsidP="00EF6B5F">
            <w:pPr>
              <w:tabs>
                <w:tab w:val="left" w:pos="284"/>
              </w:tabs>
              <w:ind w:left="-96"/>
              <w:jc w:val="center"/>
              <w:rPr>
                <w:sz w:val="28"/>
                <w:szCs w:val="28"/>
                <w:lang w:val="kk-KZ"/>
              </w:rPr>
            </w:pPr>
            <w:bookmarkStart w:id="6" w:name="OLE_LINK15"/>
            <w:r w:rsidRPr="00BF3411">
              <w:rPr>
                <w:sz w:val="28"/>
                <w:szCs w:val="28"/>
                <w:lang w:val="kk-KZ"/>
              </w:rPr>
              <w:t>ВНК-21 (А)*</w:t>
            </w:r>
            <w:bookmarkEnd w:id="6"/>
          </w:p>
        </w:tc>
      </w:tr>
      <w:tr w:rsidR="00EF6B5F" w:rsidRPr="00BF3411" w:rsidTr="00EF6B5F">
        <w:trPr>
          <w:trHeight w:val="362"/>
        </w:trPr>
        <w:tc>
          <w:tcPr>
            <w:tcW w:w="1560" w:type="dxa"/>
            <w:vMerge w:val="restart"/>
            <w:shd w:val="clear" w:color="auto" w:fill="auto"/>
          </w:tcPr>
          <w:p w:rsidR="00EF6B5F" w:rsidRPr="00BF3411" w:rsidRDefault="00EF6B5F" w:rsidP="00EF6B5F">
            <w:pPr>
              <w:tabs>
                <w:tab w:val="left" w:pos="284"/>
                <w:tab w:val="center" w:pos="901"/>
              </w:tabs>
              <w:ind w:left="318"/>
              <w:rPr>
                <w:sz w:val="28"/>
                <w:szCs w:val="28"/>
                <w:lang w:val="kk-KZ"/>
              </w:rPr>
            </w:pPr>
            <w:r w:rsidRPr="00BF3411">
              <w:rPr>
                <w:sz w:val="28"/>
                <w:szCs w:val="28"/>
                <w:lang w:val="kk-KZ"/>
              </w:rPr>
              <w:tab/>
            </w:r>
          </w:p>
          <w:p w:rsidR="00EF6B5F" w:rsidRPr="00BF3411" w:rsidRDefault="00EF6B5F" w:rsidP="00EF6B5F">
            <w:pPr>
              <w:tabs>
                <w:tab w:val="left" w:pos="284"/>
                <w:tab w:val="center" w:pos="901"/>
              </w:tabs>
              <w:jc w:val="center"/>
              <w:rPr>
                <w:sz w:val="28"/>
                <w:szCs w:val="28"/>
                <w:lang w:val="kk-KZ"/>
              </w:rPr>
            </w:pPr>
            <w:r w:rsidRPr="00BF3411">
              <w:rPr>
                <w:sz w:val="28"/>
                <w:szCs w:val="28"/>
                <w:lang w:val="kk-KZ"/>
              </w:rPr>
              <w:t>CVS-11</w:t>
            </w:r>
          </w:p>
          <w:p w:rsidR="00EF6B5F" w:rsidRPr="00BF3411" w:rsidRDefault="00EF6B5F" w:rsidP="00EF6B5F">
            <w:pPr>
              <w:tabs>
                <w:tab w:val="left" w:pos="284"/>
              </w:tabs>
              <w:jc w:val="center"/>
              <w:rPr>
                <w:sz w:val="28"/>
                <w:szCs w:val="28"/>
                <w:lang w:val="kk-KZ"/>
              </w:rPr>
            </w:pPr>
          </w:p>
        </w:tc>
        <w:tc>
          <w:tcPr>
            <w:tcW w:w="1275" w:type="dxa"/>
            <w:shd w:val="clear" w:color="auto" w:fill="auto"/>
          </w:tcPr>
          <w:p w:rsidR="00EF6B5F" w:rsidRPr="00BF3411" w:rsidRDefault="00EF6B5F" w:rsidP="00EF6B5F">
            <w:pPr>
              <w:tabs>
                <w:tab w:val="left" w:pos="284"/>
              </w:tabs>
              <w:jc w:val="center"/>
              <w:rPr>
                <w:sz w:val="28"/>
                <w:szCs w:val="28"/>
                <w:lang w:val="kk-KZ"/>
              </w:rPr>
            </w:pPr>
            <w:r w:rsidRPr="00BF3411">
              <w:rPr>
                <w:sz w:val="28"/>
                <w:szCs w:val="28"/>
                <w:lang w:val="kk-KZ"/>
              </w:rPr>
              <w:t>1-3</w:t>
            </w:r>
          </w:p>
        </w:tc>
        <w:tc>
          <w:tcPr>
            <w:tcW w:w="1730" w:type="dxa"/>
            <w:shd w:val="clear" w:color="auto" w:fill="auto"/>
          </w:tcPr>
          <w:p w:rsidR="00EF6B5F" w:rsidRPr="00BF3411" w:rsidRDefault="00EF6B5F" w:rsidP="00EF6B5F">
            <w:pPr>
              <w:tabs>
                <w:tab w:val="left" w:pos="284"/>
              </w:tabs>
              <w:rPr>
                <w:sz w:val="28"/>
                <w:szCs w:val="28"/>
                <w:lang w:val="kk-KZ"/>
              </w:rPr>
            </w:pPr>
            <w:bookmarkStart w:id="7" w:name="OLE_LINK61"/>
            <w:bookmarkStart w:id="8" w:name="OLE_LINK29"/>
            <w:r w:rsidRPr="00BF3411">
              <w:rPr>
                <w:sz w:val="28"/>
                <w:szCs w:val="28"/>
                <w:lang w:val="kk-KZ"/>
              </w:rPr>
              <w:t>4,75</w:t>
            </w:r>
            <w:bookmarkEnd w:id="7"/>
            <w:r w:rsidRPr="00BF3411">
              <w:rPr>
                <w:sz w:val="28"/>
                <w:szCs w:val="28"/>
                <w:lang w:val="kk-KZ"/>
              </w:rPr>
              <w:t xml:space="preserve"> ±</w:t>
            </w:r>
            <w:bookmarkStart w:id="9" w:name="OLE_LINK62"/>
            <w:r w:rsidRPr="00BF3411">
              <w:rPr>
                <w:sz w:val="28"/>
                <w:szCs w:val="28"/>
                <w:lang w:val="kk-KZ"/>
              </w:rPr>
              <w:t xml:space="preserve"> 0,</w:t>
            </w:r>
            <w:bookmarkEnd w:id="8"/>
            <w:bookmarkEnd w:id="9"/>
            <w:r w:rsidRPr="00BF3411">
              <w:rPr>
                <w:sz w:val="28"/>
                <w:szCs w:val="28"/>
                <w:lang w:val="kk-KZ"/>
              </w:rPr>
              <w:t>22</w:t>
            </w:r>
          </w:p>
        </w:tc>
        <w:tc>
          <w:tcPr>
            <w:tcW w:w="1530" w:type="dxa"/>
            <w:shd w:val="clear" w:color="auto" w:fill="auto"/>
          </w:tcPr>
          <w:p w:rsidR="00EF6B5F" w:rsidRPr="00BF3411" w:rsidRDefault="00EF6B5F" w:rsidP="00EF6B5F">
            <w:pPr>
              <w:tabs>
                <w:tab w:val="left" w:pos="284"/>
              </w:tabs>
              <w:rPr>
                <w:sz w:val="28"/>
                <w:szCs w:val="28"/>
                <w:lang w:val="kk-KZ"/>
              </w:rPr>
            </w:pPr>
            <w:bookmarkStart w:id="10" w:name="OLE_LINK63"/>
            <w:r w:rsidRPr="00BF3411">
              <w:rPr>
                <w:sz w:val="28"/>
                <w:szCs w:val="28"/>
                <w:lang w:val="kk-KZ"/>
              </w:rPr>
              <w:t>3,50</w:t>
            </w:r>
            <w:bookmarkEnd w:id="10"/>
            <w:r w:rsidRPr="00BF3411">
              <w:rPr>
                <w:sz w:val="28"/>
                <w:szCs w:val="28"/>
                <w:lang w:val="kk-KZ"/>
              </w:rPr>
              <w:t xml:space="preserve"> ±</w:t>
            </w:r>
            <w:bookmarkStart w:id="11" w:name="OLE_LINK64"/>
            <w:r w:rsidRPr="00BF3411">
              <w:rPr>
                <w:sz w:val="28"/>
                <w:szCs w:val="28"/>
                <w:lang w:val="kk-KZ"/>
              </w:rPr>
              <w:t xml:space="preserve"> 0,1</w:t>
            </w:r>
            <w:bookmarkEnd w:id="11"/>
            <w:r w:rsidRPr="00BF3411">
              <w:rPr>
                <w:sz w:val="28"/>
                <w:szCs w:val="28"/>
                <w:lang w:val="kk-KZ"/>
              </w:rPr>
              <w:t>9</w:t>
            </w:r>
          </w:p>
        </w:tc>
        <w:tc>
          <w:tcPr>
            <w:tcW w:w="1559" w:type="dxa"/>
            <w:shd w:val="clear" w:color="auto" w:fill="auto"/>
          </w:tcPr>
          <w:p w:rsidR="00EF6B5F" w:rsidRPr="00BF3411" w:rsidRDefault="00EF6B5F" w:rsidP="00EF6B5F">
            <w:pPr>
              <w:tabs>
                <w:tab w:val="left" w:pos="284"/>
              </w:tabs>
              <w:rPr>
                <w:sz w:val="28"/>
                <w:szCs w:val="28"/>
                <w:lang w:val="kk-KZ"/>
              </w:rPr>
            </w:pPr>
            <w:bookmarkStart w:id="12" w:name="OLE_LINK65"/>
            <w:r w:rsidRPr="00BF3411">
              <w:rPr>
                <w:sz w:val="28"/>
                <w:szCs w:val="28"/>
                <w:lang w:val="kk-KZ"/>
              </w:rPr>
              <w:t>2,75</w:t>
            </w:r>
            <w:bookmarkEnd w:id="12"/>
            <w:r w:rsidRPr="00BF3411">
              <w:rPr>
                <w:sz w:val="28"/>
                <w:szCs w:val="28"/>
                <w:lang w:val="kk-KZ"/>
              </w:rPr>
              <w:t xml:space="preserve"> ±</w:t>
            </w:r>
            <w:bookmarkStart w:id="13" w:name="OLE_LINK66"/>
            <w:r w:rsidRPr="00BF3411">
              <w:rPr>
                <w:sz w:val="28"/>
                <w:szCs w:val="28"/>
                <w:lang w:val="kk-KZ"/>
              </w:rPr>
              <w:t xml:space="preserve"> 0,</w:t>
            </w:r>
            <w:bookmarkEnd w:id="13"/>
            <w:r w:rsidRPr="00BF3411">
              <w:rPr>
                <w:sz w:val="28"/>
                <w:szCs w:val="28"/>
                <w:lang w:val="kk-KZ"/>
              </w:rPr>
              <w:t>5</w:t>
            </w:r>
          </w:p>
        </w:tc>
        <w:tc>
          <w:tcPr>
            <w:tcW w:w="1702" w:type="dxa"/>
            <w:shd w:val="clear" w:color="auto" w:fill="auto"/>
          </w:tcPr>
          <w:p w:rsidR="00EF6B5F" w:rsidRPr="00BF3411" w:rsidRDefault="00EF6B5F" w:rsidP="00EF6B5F">
            <w:pPr>
              <w:tabs>
                <w:tab w:val="left" w:pos="284"/>
              </w:tabs>
              <w:rPr>
                <w:sz w:val="28"/>
                <w:szCs w:val="28"/>
                <w:lang w:val="kk-KZ"/>
              </w:rPr>
            </w:pPr>
            <w:bookmarkStart w:id="14" w:name="OLE_LINK67"/>
            <w:r w:rsidRPr="00BF3411">
              <w:rPr>
                <w:sz w:val="28"/>
                <w:szCs w:val="28"/>
                <w:lang w:val="kk-KZ"/>
              </w:rPr>
              <w:t>2,50</w:t>
            </w:r>
            <w:bookmarkEnd w:id="14"/>
            <w:r w:rsidRPr="00BF3411">
              <w:rPr>
                <w:sz w:val="28"/>
                <w:szCs w:val="28"/>
                <w:lang w:val="kk-KZ"/>
              </w:rPr>
              <w:t xml:space="preserve"> ±</w:t>
            </w:r>
            <w:bookmarkStart w:id="15" w:name="OLE_LINK68"/>
            <w:r w:rsidRPr="00BF3411">
              <w:rPr>
                <w:sz w:val="28"/>
                <w:szCs w:val="28"/>
                <w:lang w:val="kk-KZ"/>
              </w:rPr>
              <w:t xml:space="preserve"> 0,</w:t>
            </w:r>
            <w:bookmarkEnd w:id="15"/>
            <w:r w:rsidRPr="00BF3411">
              <w:rPr>
                <w:sz w:val="28"/>
                <w:szCs w:val="28"/>
                <w:lang w:val="kk-KZ"/>
              </w:rPr>
              <w:t>5</w:t>
            </w:r>
          </w:p>
        </w:tc>
      </w:tr>
      <w:tr w:rsidR="00EF6B5F" w:rsidRPr="00BF3411" w:rsidTr="00EF6B5F">
        <w:tc>
          <w:tcPr>
            <w:tcW w:w="1560" w:type="dxa"/>
            <w:vMerge/>
            <w:shd w:val="clear" w:color="auto" w:fill="auto"/>
          </w:tcPr>
          <w:p w:rsidR="00EF6B5F" w:rsidRPr="00BF3411" w:rsidRDefault="00EF6B5F" w:rsidP="00EF6B5F">
            <w:pPr>
              <w:tabs>
                <w:tab w:val="left" w:pos="284"/>
              </w:tabs>
              <w:jc w:val="center"/>
              <w:rPr>
                <w:sz w:val="28"/>
                <w:szCs w:val="28"/>
                <w:lang w:val="kk-KZ"/>
              </w:rPr>
            </w:pPr>
          </w:p>
        </w:tc>
        <w:tc>
          <w:tcPr>
            <w:tcW w:w="1275" w:type="dxa"/>
            <w:shd w:val="clear" w:color="auto" w:fill="auto"/>
          </w:tcPr>
          <w:p w:rsidR="00EF6B5F" w:rsidRPr="00BF3411" w:rsidRDefault="00EF6B5F" w:rsidP="00EF6B5F">
            <w:pPr>
              <w:tabs>
                <w:tab w:val="left" w:pos="284"/>
              </w:tabs>
              <w:jc w:val="center"/>
              <w:rPr>
                <w:sz w:val="28"/>
                <w:szCs w:val="28"/>
                <w:lang w:val="kk-KZ"/>
              </w:rPr>
            </w:pPr>
            <w:bookmarkStart w:id="16" w:name="OLE_LINK1"/>
            <w:r w:rsidRPr="00BF3411">
              <w:rPr>
                <w:sz w:val="28"/>
                <w:szCs w:val="28"/>
                <w:lang w:val="kk-KZ"/>
              </w:rPr>
              <w:t>4-6</w:t>
            </w:r>
            <w:bookmarkEnd w:id="16"/>
          </w:p>
        </w:tc>
        <w:tc>
          <w:tcPr>
            <w:tcW w:w="1730" w:type="dxa"/>
            <w:shd w:val="clear" w:color="auto" w:fill="auto"/>
          </w:tcPr>
          <w:p w:rsidR="00EF6B5F" w:rsidRPr="00BF3411" w:rsidRDefault="00EF6B5F" w:rsidP="00EF6B5F">
            <w:pPr>
              <w:tabs>
                <w:tab w:val="left" w:pos="284"/>
              </w:tabs>
              <w:rPr>
                <w:sz w:val="28"/>
                <w:szCs w:val="28"/>
                <w:lang w:val="kk-KZ"/>
              </w:rPr>
            </w:pPr>
            <w:bookmarkStart w:id="17" w:name="OLE_LINK161"/>
            <w:r w:rsidRPr="00BF3411">
              <w:rPr>
                <w:sz w:val="28"/>
                <w:szCs w:val="28"/>
                <w:lang w:val="kk-KZ"/>
              </w:rPr>
              <w:t>5,25</w:t>
            </w:r>
            <w:bookmarkEnd w:id="17"/>
            <w:r w:rsidRPr="00BF3411">
              <w:rPr>
                <w:sz w:val="28"/>
                <w:szCs w:val="28"/>
                <w:lang w:val="kk-KZ"/>
              </w:rPr>
              <w:t xml:space="preserve"> ± 0,20</w:t>
            </w:r>
          </w:p>
        </w:tc>
        <w:tc>
          <w:tcPr>
            <w:tcW w:w="1530" w:type="dxa"/>
            <w:shd w:val="clear" w:color="auto" w:fill="auto"/>
          </w:tcPr>
          <w:p w:rsidR="00EF6B5F" w:rsidRPr="00BF3411" w:rsidRDefault="00EF6B5F" w:rsidP="00EF6B5F">
            <w:pPr>
              <w:tabs>
                <w:tab w:val="left" w:pos="284"/>
              </w:tabs>
              <w:rPr>
                <w:sz w:val="28"/>
                <w:szCs w:val="28"/>
                <w:lang w:val="kk-KZ"/>
              </w:rPr>
            </w:pPr>
            <w:bookmarkStart w:id="18" w:name="OLE_LINK163"/>
            <w:r w:rsidRPr="00BF3411">
              <w:rPr>
                <w:sz w:val="28"/>
                <w:szCs w:val="28"/>
                <w:lang w:val="kk-KZ"/>
              </w:rPr>
              <w:t>3,75</w:t>
            </w:r>
            <w:bookmarkEnd w:id="18"/>
            <w:r w:rsidRPr="00BF3411">
              <w:rPr>
                <w:sz w:val="28"/>
                <w:szCs w:val="28"/>
                <w:lang w:val="kk-KZ"/>
              </w:rPr>
              <w:t xml:space="preserve"> ± 0,00</w:t>
            </w:r>
          </w:p>
        </w:tc>
        <w:tc>
          <w:tcPr>
            <w:tcW w:w="1559" w:type="dxa"/>
            <w:shd w:val="clear" w:color="auto" w:fill="auto"/>
          </w:tcPr>
          <w:p w:rsidR="00EF6B5F" w:rsidRPr="00BF3411" w:rsidRDefault="00EF6B5F" w:rsidP="00EF6B5F">
            <w:pPr>
              <w:tabs>
                <w:tab w:val="left" w:pos="284"/>
              </w:tabs>
              <w:rPr>
                <w:sz w:val="28"/>
                <w:szCs w:val="28"/>
                <w:lang w:val="kk-KZ"/>
              </w:rPr>
            </w:pPr>
            <w:bookmarkStart w:id="19" w:name="OLE_LINK165"/>
            <w:r w:rsidRPr="00BF3411">
              <w:rPr>
                <w:sz w:val="28"/>
                <w:szCs w:val="28"/>
                <w:lang w:val="kk-KZ"/>
              </w:rPr>
              <w:t>3,00</w:t>
            </w:r>
            <w:bookmarkEnd w:id="19"/>
            <w:r w:rsidRPr="00BF3411">
              <w:rPr>
                <w:sz w:val="28"/>
                <w:szCs w:val="28"/>
                <w:lang w:val="kk-KZ"/>
              </w:rPr>
              <w:t xml:space="preserve"> ± 0,5</w:t>
            </w:r>
          </w:p>
        </w:tc>
        <w:tc>
          <w:tcPr>
            <w:tcW w:w="1702" w:type="dxa"/>
            <w:shd w:val="clear" w:color="auto" w:fill="auto"/>
          </w:tcPr>
          <w:p w:rsidR="00EF6B5F" w:rsidRPr="00BF3411" w:rsidRDefault="00AD47D5" w:rsidP="00AD47D5">
            <w:bookmarkStart w:id="20" w:name="OLE_LINK167"/>
            <w:r w:rsidRPr="00BF3411">
              <w:rPr>
                <w:sz w:val="28"/>
                <w:szCs w:val="28"/>
                <w:lang w:val="kk-KZ"/>
              </w:rPr>
              <w:t>2,75</w:t>
            </w:r>
            <w:bookmarkEnd w:id="20"/>
            <w:r w:rsidR="00EF6B5F" w:rsidRPr="00BF3411">
              <w:rPr>
                <w:sz w:val="28"/>
                <w:szCs w:val="28"/>
                <w:lang w:val="kk-KZ"/>
              </w:rPr>
              <w:t xml:space="preserve"> ± 0,5</w:t>
            </w:r>
          </w:p>
        </w:tc>
      </w:tr>
      <w:tr w:rsidR="00EF6B5F" w:rsidRPr="00BF3411" w:rsidTr="00EF6B5F">
        <w:tc>
          <w:tcPr>
            <w:tcW w:w="1560" w:type="dxa"/>
            <w:vMerge/>
            <w:shd w:val="clear" w:color="auto" w:fill="auto"/>
          </w:tcPr>
          <w:p w:rsidR="00EF6B5F" w:rsidRPr="00BF3411" w:rsidRDefault="00EF6B5F" w:rsidP="00EF6B5F">
            <w:pPr>
              <w:tabs>
                <w:tab w:val="left" w:pos="284"/>
              </w:tabs>
              <w:jc w:val="center"/>
              <w:rPr>
                <w:sz w:val="28"/>
                <w:szCs w:val="28"/>
                <w:lang w:val="kk-KZ"/>
              </w:rPr>
            </w:pPr>
          </w:p>
        </w:tc>
        <w:tc>
          <w:tcPr>
            <w:tcW w:w="1275" w:type="dxa"/>
            <w:shd w:val="clear" w:color="auto" w:fill="auto"/>
          </w:tcPr>
          <w:p w:rsidR="00EF6B5F" w:rsidRPr="00BF3411" w:rsidRDefault="00EF6B5F" w:rsidP="00EF6B5F">
            <w:pPr>
              <w:tabs>
                <w:tab w:val="left" w:pos="284"/>
              </w:tabs>
              <w:jc w:val="center"/>
              <w:rPr>
                <w:sz w:val="28"/>
                <w:szCs w:val="28"/>
                <w:lang w:val="kk-KZ"/>
              </w:rPr>
            </w:pPr>
            <w:bookmarkStart w:id="21" w:name="OLE_LINK2"/>
            <w:r w:rsidRPr="00BF3411">
              <w:rPr>
                <w:sz w:val="28"/>
                <w:szCs w:val="28"/>
                <w:lang w:val="kk-KZ"/>
              </w:rPr>
              <w:t>7-10</w:t>
            </w:r>
            <w:bookmarkEnd w:id="21"/>
          </w:p>
        </w:tc>
        <w:tc>
          <w:tcPr>
            <w:tcW w:w="1730" w:type="dxa"/>
            <w:shd w:val="clear" w:color="auto" w:fill="auto"/>
          </w:tcPr>
          <w:p w:rsidR="00EF6B5F" w:rsidRPr="00BF3411" w:rsidRDefault="00EF6B5F" w:rsidP="00EF6B5F">
            <w:pPr>
              <w:tabs>
                <w:tab w:val="left" w:pos="284"/>
              </w:tabs>
              <w:rPr>
                <w:sz w:val="28"/>
                <w:szCs w:val="28"/>
                <w:lang w:val="kk-KZ"/>
              </w:rPr>
            </w:pPr>
            <w:bookmarkStart w:id="22" w:name="OLE_LINK162"/>
            <w:r w:rsidRPr="00BF3411">
              <w:rPr>
                <w:sz w:val="28"/>
                <w:szCs w:val="28"/>
                <w:lang w:val="kk-KZ"/>
              </w:rPr>
              <w:t>6,00</w:t>
            </w:r>
            <w:bookmarkEnd w:id="22"/>
            <w:r w:rsidRPr="00BF3411">
              <w:rPr>
                <w:sz w:val="28"/>
                <w:szCs w:val="28"/>
                <w:lang w:val="kk-KZ"/>
              </w:rPr>
              <w:t xml:space="preserve"> ± 0,15</w:t>
            </w:r>
          </w:p>
        </w:tc>
        <w:tc>
          <w:tcPr>
            <w:tcW w:w="1530" w:type="dxa"/>
            <w:shd w:val="clear" w:color="auto" w:fill="auto"/>
          </w:tcPr>
          <w:p w:rsidR="00EF6B5F" w:rsidRPr="00BF3411" w:rsidRDefault="00EF6B5F" w:rsidP="00EF6B5F">
            <w:pPr>
              <w:tabs>
                <w:tab w:val="left" w:pos="284"/>
              </w:tabs>
              <w:rPr>
                <w:sz w:val="28"/>
                <w:szCs w:val="28"/>
                <w:lang w:val="kk-KZ"/>
              </w:rPr>
            </w:pPr>
            <w:bookmarkStart w:id="23" w:name="OLE_LINK164"/>
            <w:r w:rsidRPr="00BF3411">
              <w:rPr>
                <w:sz w:val="28"/>
                <w:szCs w:val="28"/>
                <w:lang w:val="kk-KZ"/>
              </w:rPr>
              <w:t>4,25</w:t>
            </w:r>
            <w:bookmarkEnd w:id="23"/>
            <w:r w:rsidRPr="00BF3411">
              <w:rPr>
                <w:sz w:val="28"/>
                <w:szCs w:val="28"/>
                <w:lang w:val="kk-KZ"/>
              </w:rPr>
              <w:t xml:space="preserve"> ± 0,01</w:t>
            </w:r>
          </w:p>
        </w:tc>
        <w:tc>
          <w:tcPr>
            <w:tcW w:w="1559" w:type="dxa"/>
            <w:shd w:val="clear" w:color="auto" w:fill="auto"/>
          </w:tcPr>
          <w:p w:rsidR="00EF6B5F" w:rsidRPr="00BF3411" w:rsidRDefault="00EF6B5F" w:rsidP="00EF6B5F">
            <w:pPr>
              <w:tabs>
                <w:tab w:val="left" w:pos="284"/>
              </w:tabs>
              <w:rPr>
                <w:sz w:val="28"/>
                <w:szCs w:val="28"/>
                <w:lang w:val="kk-KZ"/>
              </w:rPr>
            </w:pPr>
            <w:bookmarkStart w:id="24" w:name="OLE_LINK166"/>
            <w:r w:rsidRPr="00BF3411">
              <w:rPr>
                <w:sz w:val="28"/>
                <w:szCs w:val="28"/>
                <w:lang w:val="kk-KZ"/>
              </w:rPr>
              <w:t>3,75</w:t>
            </w:r>
            <w:bookmarkEnd w:id="24"/>
            <w:r w:rsidRPr="00BF3411">
              <w:rPr>
                <w:sz w:val="28"/>
                <w:szCs w:val="28"/>
                <w:lang w:val="kk-KZ"/>
              </w:rPr>
              <w:t xml:space="preserve"> ± 0,08</w:t>
            </w:r>
          </w:p>
        </w:tc>
        <w:tc>
          <w:tcPr>
            <w:tcW w:w="1702" w:type="dxa"/>
            <w:shd w:val="clear" w:color="auto" w:fill="auto"/>
          </w:tcPr>
          <w:p w:rsidR="00EF6B5F" w:rsidRPr="00BF3411" w:rsidRDefault="00AD47D5" w:rsidP="00AD47D5">
            <w:bookmarkStart w:id="25" w:name="OLE_LINK168"/>
            <w:r w:rsidRPr="00BF3411">
              <w:rPr>
                <w:sz w:val="28"/>
                <w:szCs w:val="28"/>
                <w:lang w:val="kk-KZ"/>
              </w:rPr>
              <w:t>3</w:t>
            </w:r>
            <w:r w:rsidR="00EF6B5F" w:rsidRPr="00BF3411">
              <w:rPr>
                <w:sz w:val="28"/>
                <w:szCs w:val="28"/>
                <w:lang w:val="kk-KZ"/>
              </w:rPr>
              <w:t>,</w:t>
            </w:r>
            <w:r w:rsidRPr="00BF3411">
              <w:rPr>
                <w:sz w:val="28"/>
                <w:szCs w:val="28"/>
                <w:lang w:val="kk-KZ"/>
              </w:rPr>
              <w:t>0</w:t>
            </w:r>
            <w:r w:rsidR="00EF6B5F" w:rsidRPr="00BF3411">
              <w:rPr>
                <w:sz w:val="28"/>
                <w:szCs w:val="28"/>
                <w:lang w:val="kk-KZ"/>
              </w:rPr>
              <w:t>0</w:t>
            </w:r>
            <w:bookmarkEnd w:id="25"/>
            <w:r w:rsidR="00EF6B5F" w:rsidRPr="00BF3411">
              <w:rPr>
                <w:sz w:val="28"/>
                <w:szCs w:val="28"/>
                <w:lang w:val="kk-KZ"/>
              </w:rPr>
              <w:t xml:space="preserve"> ± 0,14</w:t>
            </w:r>
          </w:p>
        </w:tc>
      </w:tr>
      <w:tr w:rsidR="00EF6B5F" w:rsidRPr="00BF3411" w:rsidTr="00EF6B5F">
        <w:tc>
          <w:tcPr>
            <w:tcW w:w="9356" w:type="dxa"/>
            <w:gridSpan w:val="6"/>
            <w:shd w:val="clear" w:color="auto" w:fill="auto"/>
          </w:tcPr>
          <w:p w:rsidR="00357AD5" w:rsidRPr="00BF3411" w:rsidRDefault="00357AD5" w:rsidP="00EF6B5F">
            <w:pPr>
              <w:rPr>
                <w:sz w:val="22"/>
                <w:szCs w:val="22"/>
                <w:lang w:val="kk-KZ"/>
              </w:rPr>
            </w:pPr>
          </w:p>
          <w:p w:rsidR="001E274C" w:rsidRPr="00BF3411" w:rsidRDefault="00EF6B5F" w:rsidP="00EF6B5F">
            <w:pPr>
              <w:rPr>
                <w:sz w:val="22"/>
                <w:szCs w:val="22"/>
                <w:lang w:val="kk-KZ"/>
              </w:rPr>
            </w:pPr>
            <w:r w:rsidRPr="00BF3411">
              <w:rPr>
                <w:sz w:val="22"/>
                <w:szCs w:val="22"/>
                <w:lang w:val="kk-KZ"/>
              </w:rPr>
              <w:t>Ескерту: (М)*- мексикалық сублиния; (А)* – ағылшын сублиниясы</w:t>
            </w:r>
          </w:p>
        </w:tc>
      </w:tr>
    </w:tbl>
    <w:p w:rsidR="00EF6B5F" w:rsidRPr="00BF3411" w:rsidRDefault="00EF6B5F" w:rsidP="00EF6B5F">
      <w:pPr>
        <w:tabs>
          <w:tab w:val="left" w:pos="0"/>
          <w:tab w:val="center" w:pos="901"/>
        </w:tabs>
        <w:ind w:firstLine="426"/>
        <w:jc w:val="both"/>
        <w:rPr>
          <w:sz w:val="28"/>
          <w:szCs w:val="28"/>
        </w:rPr>
      </w:pPr>
    </w:p>
    <w:p w:rsidR="00FC027A" w:rsidRPr="00BF3411" w:rsidRDefault="00FD05AB" w:rsidP="00FC027A">
      <w:pPr>
        <w:tabs>
          <w:tab w:val="left" w:pos="0"/>
          <w:tab w:val="center" w:pos="901"/>
        </w:tabs>
        <w:ind w:firstLine="426"/>
        <w:jc w:val="both"/>
        <w:rPr>
          <w:sz w:val="22"/>
          <w:szCs w:val="22"/>
          <w:lang w:val="kk-KZ"/>
        </w:rPr>
      </w:pPr>
      <w:r w:rsidRPr="00BF3411">
        <w:rPr>
          <w:sz w:val="28"/>
          <w:szCs w:val="28"/>
          <w:lang w:val="kk-KZ"/>
        </w:rPr>
        <w:t xml:space="preserve">Зерттеудің </w:t>
      </w:r>
      <w:r w:rsidR="00387DCE" w:rsidRPr="00BF3411">
        <w:rPr>
          <w:sz w:val="28"/>
          <w:szCs w:val="28"/>
          <w:lang w:val="kk-KZ"/>
        </w:rPr>
        <w:t>нəтижелері 1</w:t>
      </w:r>
      <w:r w:rsidRPr="00BF3411">
        <w:rPr>
          <w:sz w:val="28"/>
          <w:szCs w:val="28"/>
          <w:lang w:val="kk-KZ"/>
        </w:rPr>
        <w:t>-ші</w:t>
      </w:r>
      <w:r w:rsidR="00387DCE" w:rsidRPr="00BF3411">
        <w:rPr>
          <w:sz w:val="28"/>
          <w:szCs w:val="28"/>
          <w:lang w:val="kk-KZ"/>
        </w:rPr>
        <w:t xml:space="preserve"> кестеде және 9-шы суретте </w:t>
      </w:r>
      <w:r w:rsidR="00A23053" w:rsidRPr="00BF3411">
        <w:rPr>
          <w:sz w:val="28"/>
          <w:szCs w:val="28"/>
          <w:lang w:val="kk-KZ"/>
        </w:rPr>
        <w:t>(</w:t>
      </w:r>
      <w:r w:rsidR="00A23053" w:rsidRPr="00BF3411">
        <w:rPr>
          <w:sz w:val="28"/>
          <w:szCs w:val="28"/>
          <w:lang w:val="en-US"/>
        </w:rPr>
        <w:t>Graphpad</w:t>
      </w:r>
      <w:r w:rsidR="00A23053" w:rsidRPr="00BF3411">
        <w:rPr>
          <w:sz w:val="28"/>
          <w:szCs w:val="28"/>
        </w:rPr>
        <w:t xml:space="preserve"> 9.0</w:t>
      </w:r>
      <w:r w:rsidR="00A23053" w:rsidRPr="00BF3411">
        <w:rPr>
          <w:sz w:val="28"/>
          <w:szCs w:val="28"/>
          <w:lang w:val="kk-KZ"/>
        </w:rPr>
        <w:t xml:space="preserve">) көрсетілгендей, </w:t>
      </w:r>
      <w:r w:rsidRPr="00BF3411">
        <w:rPr>
          <w:sz w:val="28"/>
          <w:szCs w:val="28"/>
          <w:lang w:val="kk-KZ"/>
        </w:rPr>
        <w:t xml:space="preserve">CVS-11 құтырық вирусының штаммы тұрақты түрде </w:t>
      </w:r>
      <w:r w:rsidR="00FC027A" w:rsidRPr="00BF3411">
        <w:rPr>
          <w:sz w:val="28"/>
          <w:szCs w:val="28"/>
          <w:lang w:val="kk-KZ"/>
        </w:rPr>
        <w:t xml:space="preserve">7-10 пассаждаудан кейін </w:t>
      </w:r>
      <w:r w:rsidR="00A43854" w:rsidRPr="00BF3411">
        <w:rPr>
          <w:sz w:val="28"/>
          <w:szCs w:val="28"/>
          <w:lang w:val="kk-KZ"/>
        </w:rPr>
        <w:t xml:space="preserve">ВНК-21 (С-13) </w:t>
      </w:r>
      <w:r w:rsidR="00FC027A" w:rsidRPr="00BF3411">
        <w:rPr>
          <w:sz w:val="28"/>
          <w:szCs w:val="28"/>
          <w:lang w:val="kk-KZ"/>
        </w:rPr>
        <w:t>(М)* 6,00 ± 0,15 lg TЦӘ</w:t>
      </w:r>
      <w:r w:rsidR="00FC027A" w:rsidRPr="00BF3411">
        <w:rPr>
          <w:sz w:val="28"/>
          <w:szCs w:val="28"/>
          <w:vertAlign w:val="subscript"/>
          <w:lang w:val="kk-KZ"/>
        </w:rPr>
        <w:t>50</w:t>
      </w:r>
      <w:r w:rsidR="00FC027A" w:rsidRPr="00BF3411">
        <w:rPr>
          <w:sz w:val="28"/>
          <w:szCs w:val="28"/>
          <w:lang w:val="kk-KZ"/>
        </w:rPr>
        <w:t>/см</w:t>
      </w:r>
      <w:r w:rsidR="00FC027A" w:rsidRPr="00BF3411">
        <w:rPr>
          <w:sz w:val="28"/>
          <w:szCs w:val="28"/>
          <w:vertAlign w:val="superscript"/>
          <w:lang w:val="kk-KZ"/>
        </w:rPr>
        <w:t>3</w:t>
      </w:r>
      <w:r w:rsidR="00FC027A" w:rsidRPr="00BF3411">
        <w:rPr>
          <w:sz w:val="28"/>
          <w:szCs w:val="28"/>
          <w:lang w:val="kk-KZ"/>
        </w:rPr>
        <w:t>; VERO жасуша өсіндісінде</w:t>
      </w:r>
      <w:r w:rsidR="001E274C" w:rsidRPr="00BF3411">
        <w:rPr>
          <w:sz w:val="28"/>
          <w:szCs w:val="28"/>
          <w:lang w:val="kk-KZ"/>
        </w:rPr>
        <w:t xml:space="preserve"> </w:t>
      </w:r>
      <w:r w:rsidR="00FC027A" w:rsidRPr="00BF3411">
        <w:rPr>
          <w:sz w:val="28"/>
          <w:szCs w:val="28"/>
          <w:lang w:val="kk-KZ"/>
        </w:rPr>
        <w:t>4,25</w:t>
      </w:r>
      <w:r w:rsidR="001E274C" w:rsidRPr="00BF3411">
        <w:rPr>
          <w:sz w:val="28"/>
          <w:szCs w:val="28"/>
          <w:lang w:val="kk-KZ"/>
        </w:rPr>
        <w:t xml:space="preserve"> </w:t>
      </w:r>
      <w:r w:rsidR="00FC027A" w:rsidRPr="00BF3411">
        <w:rPr>
          <w:sz w:val="28"/>
          <w:szCs w:val="28"/>
          <w:lang w:val="kk-KZ"/>
        </w:rPr>
        <w:t>±</w:t>
      </w:r>
      <w:r w:rsidR="00E769D6" w:rsidRPr="00BF3411">
        <w:rPr>
          <w:sz w:val="28"/>
          <w:szCs w:val="28"/>
          <w:lang w:val="kk-KZ"/>
        </w:rPr>
        <w:t xml:space="preserve"> </w:t>
      </w:r>
      <w:r w:rsidR="001E274C" w:rsidRPr="00BF3411">
        <w:rPr>
          <w:sz w:val="28"/>
          <w:szCs w:val="28"/>
          <w:lang w:val="kk-KZ"/>
        </w:rPr>
        <w:t xml:space="preserve"> </w:t>
      </w:r>
      <w:r w:rsidR="00FC027A" w:rsidRPr="00BF3411">
        <w:rPr>
          <w:sz w:val="28"/>
          <w:szCs w:val="28"/>
          <w:lang w:val="kk-KZ"/>
        </w:rPr>
        <w:t>0,01 lg TЦӘ</w:t>
      </w:r>
      <w:r w:rsidR="00FC027A" w:rsidRPr="00BF3411">
        <w:rPr>
          <w:sz w:val="28"/>
          <w:szCs w:val="28"/>
          <w:vertAlign w:val="subscript"/>
          <w:lang w:val="kk-KZ"/>
        </w:rPr>
        <w:t>50</w:t>
      </w:r>
      <w:r w:rsidR="00FC027A" w:rsidRPr="00BF3411">
        <w:rPr>
          <w:sz w:val="28"/>
          <w:szCs w:val="28"/>
          <w:lang w:val="kk-KZ"/>
        </w:rPr>
        <w:t>/см</w:t>
      </w:r>
      <w:r w:rsidR="00FC027A" w:rsidRPr="00BF3411">
        <w:rPr>
          <w:sz w:val="28"/>
          <w:szCs w:val="28"/>
          <w:vertAlign w:val="superscript"/>
          <w:lang w:val="kk-KZ"/>
        </w:rPr>
        <w:t>3</w:t>
      </w:r>
      <w:r w:rsidR="00FC027A" w:rsidRPr="00BF3411">
        <w:rPr>
          <w:sz w:val="28"/>
          <w:szCs w:val="28"/>
          <w:lang w:val="kk-KZ"/>
        </w:rPr>
        <w:t>; МDСК жасуша өсіндісінде 3,75</w:t>
      </w:r>
      <w:r w:rsidR="001E274C" w:rsidRPr="00BF3411">
        <w:rPr>
          <w:sz w:val="28"/>
          <w:szCs w:val="28"/>
          <w:lang w:val="kk-KZ"/>
        </w:rPr>
        <w:t xml:space="preserve"> </w:t>
      </w:r>
      <w:r w:rsidR="00FC027A" w:rsidRPr="00BF3411">
        <w:rPr>
          <w:sz w:val="28"/>
          <w:szCs w:val="28"/>
          <w:lang w:val="kk-KZ"/>
        </w:rPr>
        <w:t>±</w:t>
      </w:r>
      <w:r w:rsidR="001E274C" w:rsidRPr="00BF3411">
        <w:rPr>
          <w:sz w:val="28"/>
          <w:szCs w:val="28"/>
          <w:lang w:val="kk-KZ"/>
        </w:rPr>
        <w:t xml:space="preserve"> </w:t>
      </w:r>
      <w:r w:rsidR="00FC027A" w:rsidRPr="00BF3411">
        <w:rPr>
          <w:sz w:val="28"/>
          <w:szCs w:val="28"/>
          <w:lang w:val="kk-KZ"/>
        </w:rPr>
        <w:t>0,08 lg TЦӘ</w:t>
      </w:r>
      <w:r w:rsidR="00FC027A" w:rsidRPr="00BF3411">
        <w:rPr>
          <w:sz w:val="28"/>
          <w:szCs w:val="28"/>
          <w:vertAlign w:val="subscript"/>
          <w:lang w:val="kk-KZ"/>
        </w:rPr>
        <w:t>50</w:t>
      </w:r>
      <w:r w:rsidR="00FC027A" w:rsidRPr="00BF3411">
        <w:rPr>
          <w:sz w:val="28"/>
          <w:szCs w:val="28"/>
          <w:lang w:val="kk-KZ"/>
        </w:rPr>
        <w:t>/см</w:t>
      </w:r>
      <w:r w:rsidR="00FC027A" w:rsidRPr="00BF3411">
        <w:rPr>
          <w:sz w:val="28"/>
          <w:szCs w:val="28"/>
          <w:vertAlign w:val="superscript"/>
          <w:lang w:val="kk-KZ"/>
        </w:rPr>
        <w:t>3</w:t>
      </w:r>
      <w:r w:rsidR="00FC027A" w:rsidRPr="00BF3411">
        <w:rPr>
          <w:sz w:val="28"/>
          <w:szCs w:val="28"/>
          <w:lang w:val="kk-KZ"/>
        </w:rPr>
        <w:t>; ВНК-21 (А)* жасуша өсіндісінде титрі 1,50 ±0,14 lg TЦӘ</w:t>
      </w:r>
      <w:r w:rsidR="00FC027A" w:rsidRPr="00BF3411">
        <w:rPr>
          <w:sz w:val="28"/>
          <w:szCs w:val="28"/>
          <w:vertAlign w:val="subscript"/>
          <w:lang w:val="kk-KZ"/>
        </w:rPr>
        <w:t>50</w:t>
      </w:r>
      <w:r w:rsidR="00FC027A" w:rsidRPr="00BF3411">
        <w:rPr>
          <w:sz w:val="28"/>
          <w:szCs w:val="28"/>
          <w:lang w:val="kk-KZ"/>
        </w:rPr>
        <w:t>/см</w:t>
      </w:r>
      <w:r w:rsidR="00FC027A" w:rsidRPr="00BF3411">
        <w:rPr>
          <w:sz w:val="28"/>
          <w:szCs w:val="28"/>
          <w:vertAlign w:val="superscript"/>
          <w:lang w:val="kk-KZ"/>
        </w:rPr>
        <w:t xml:space="preserve">3 </w:t>
      </w:r>
      <w:r w:rsidR="00FC027A" w:rsidRPr="00BF3411">
        <w:rPr>
          <w:sz w:val="28"/>
          <w:szCs w:val="28"/>
          <w:lang w:val="kk-KZ"/>
        </w:rPr>
        <w:t xml:space="preserve">болды (Сурет </w:t>
      </w:r>
      <w:r w:rsidR="00CB6172">
        <w:rPr>
          <w:sz w:val="28"/>
          <w:szCs w:val="28"/>
          <w:lang w:val="kk-KZ"/>
        </w:rPr>
        <w:t>8</w:t>
      </w:r>
      <w:r w:rsidR="00FC027A" w:rsidRPr="00BF3411">
        <w:rPr>
          <w:sz w:val="28"/>
          <w:szCs w:val="28"/>
          <w:lang w:val="kk-KZ"/>
        </w:rPr>
        <w:t xml:space="preserve">). </w:t>
      </w:r>
      <w:r w:rsidR="001D7495" w:rsidRPr="00BF3411">
        <w:rPr>
          <w:sz w:val="28"/>
          <w:szCs w:val="28"/>
          <w:lang w:val="kk-KZ"/>
        </w:rPr>
        <w:t>Вирусты жинау процедурасы жұқтырылған жасуша өсіндісіне сүйемелдеу ортасын сол құрамдағы жаңа қоректік ортамен ауыстырылып тұрады.</w:t>
      </w:r>
      <w:r w:rsidR="001D7495" w:rsidRPr="00BF3411">
        <w:rPr>
          <w:sz w:val="22"/>
          <w:szCs w:val="22"/>
          <w:lang w:val="kk-KZ"/>
        </w:rPr>
        <w:t xml:space="preserve"> </w:t>
      </w:r>
    </w:p>
    <w:p w:rsidR="001D7495" w:rsidRPr="00BF3411" w:rsidRDefault="001D7495" w:rsidP="00FC027A">
      <w:pPr>
        <w:tabs>
          <w:tab w:val="left" w:pos="0"/>
          <w:tab w:val="center" w:pos="901"/>
        </w:tabs>
        <w:ind w:firstLine="426"/>
        <w:jc w:val="both"/>
        <w:rPr>
          <w:sz w:val="28"/>
          <w:szCs w:val="28"/>
          <w:lang w:val="kk-KZ"/>
        </w:rPr>
      </w:pPr>
    </w:p>
    <w:tbl>
      <w:tblPr>
        <w:tblStyle w:val="af2"/>
        <w:tblW w:w="0" w:type="auto"/>
        <w:tblLook w:val="04A0" w:firstRow="1" w:lastRow="0" w:firstColumn="1" w:lastColumn="0" w:noHBand="0" w:noVBand="1"/>
      </w:tblPr>
      <w:tblGrid>
        <w:gridCol w:w="9345"/>
      </w:tblGrid>
      <w:tr w:rsidR="00EF6B5F" w:rsidRPr="00BF3411" w:rsidTr="00894F8E">
        <w:tc>
          <w:tcPr>
            <w:tcW w:w="9345" w:type="dxa"/>
          </w:tcPr>
          <w:p w:rsidR="00EF6B5F" w:rsidRPr="00BF3411" w:rsidRDefault="00537E50" w:rsidP="00EF6B5F">
            <w:pPr>
              <w:tabs>
                <w:tab w:val="left" w:pos="284"/>
              </w:tabs>
              <w:jc w:val="center"/>
              <w:rPr>
                <w:sz w:val="28"/>
                <w:szCs w:val="28"/>
                <w:lang w:val="kk-KZ"/>
              </w:rPr>
            </w:pPr>
            <w:r w:rsidRPr="00BF3411">
              <w:rPr>
                <w:sz w:val="28"/>
                <w:szCs w:val="28"/>
                <w:lang w:val="kk-KZ"/>
              </w:rPr>
              <w:object w:dxaOrig="10022" w:dyaOrig="6202">
                <v:shape id="_x0000_i1031" type="#_x0000_t75" style="width:402pt;height:243pt" o:ole="" filled="t">
                  <v:imagedata r:id="rId48" o:title=""/>
                </v:shape>
                <o:OLEObject Type="Embed" ProgID="Prism8.Document" ShapeID="_x0000_i1031" DrawAspect="Content" ObjectID="_1716105800" r:id="rId49"/>
              </w:object>
            </w:r>
          </w:p>
        </w:tc>
      </w:tr>
      <w:tr w:rsidR="00EF6B5F" w:rsidRPr="00BF3411" w:rsidTr="00894F8E">
        <w:tc>
          <w:tcPr>
            <w:tcW w:w="9345" w:type="dxa"/>
          </w:tcPr>
          <w:p w:rsidR="00EF6B5F" w:rsidRPr="00BF3411" w:rsidRDefault="00357AD5" w:rsidP="00CA6B63">
            <w:pPr>
              <w:tabs>
                <w:tab w:val="left" w:pos="454"/>
              </w:tabs>
              <w:ind w:firstLine="454"/>
              <w:jc w:val="both"/>
              <w:rPr>
                <w:sz w:val="20"/>
                <w:szCs w:val="20"/>
                <w:lang w:val="kk-KZ"/>
              </w:rPr>
            </w:pPr>
            <w:r w:rsidRPr="00BF3411">
              <w:rPr>
                <w:i/>
                <w:sz w:val="20"/>
                <w:szCs w:val="20"/>
                <w:lang w:val="kk-KZ"/>
              </w:rPr>
              <w:t>мұндағы</w:t>
            </w:r>
            <w:r w:rsidRPr="00BF3411">
              <w:rPr>
                <w:sz w:val="20"/>
                <w:szCs w:val="20"/>
                <w:lang w:val="kk-KZ"/>
              </w:rPr>
              <w:t xml:space="preserve">: </w:t>
            </w:r>
            <w:r w:rsidR="00EF6B5F" w:rsidRPr="00BF3411">
              <w:rPr>
                <w:sz w:val="20"/>
                <w:szCs w:val="20"/>
                <w:lang w:val="kk-KZ"/>
              </w:rPr>
              <w:t xml:space="preserve">ns –айтарлықтай айырмашылық жоқ; **** P &lt;0,0001 (сенімді нәтиже); Деректер орташа геометриялық титрлер (ОГТ) ретінде көрсетілген ± стандартты орташа қате (SEM) 4 жасуша өсіндісі, талдауды екі жақты ANOVA арқылы </w:t>
            </w:r>
            <w:r w:rsidR="00935BBA" w:rsidRPr="00BF3411">
              <w:rPr>
                <w:sz w:val="20"/>
                <w:szCs w:val="20"/>
                <w:lang w:val="kk-KZ"/>
              </w:rPr>
              <w:t>жүргіздік, әрі қарай Tu</w:t>
            </w:r>
            <w:r w:rsidR="00EF6B5F" w:rsidRPr="00BF3411">
              <w:rPr>
                <w:sz w:val="20"/>
                <w:szCs w:val="20"/>
                <w:lang w:val="kk-KZ"/>
              </w:rPr>
              <w:t>key бірнеше салыстыруында тексерілді.</w:t>
            </w:r>
          </w:p>
        </w:tc>
      </w:tr>
    </w:tbl>
    <w:p w:rsidR="007415C6" w:rsidRPr="00BF3411" w:rsidRDefault="007415C6" w:rsidP="00EF6B5F">
      <w:pPr>
        <w:tabs>
          <w:tab w:val="left" w:pos="284"/>
        </w:tabs>
        <w:jc w:val="center"/>
        <w:rPr>
          <w:lang w:val="kk-KZ"/>
        </w:rPr>
      </w:pPr>
    </w:p>
    <w:p w:rsidR="00EF6B5F" w:rsidRPr="00BF3411" w:rsidRDefault="00EF6B5F" w:rsidP="00EF6B5F">
      <w:pPr>
        <w:tabs>
          <w:tab w:val="left" w:pos="284"/>
        </w:tabs>
        <w:jc w:val="center"/>
        <w:rPr>
          <w:sz w:val="28"/>
          <w:szCs w:val="28"/>
          <w:lang w:val="kk-KZ"/>
        </w:rPr>
      </w:pPr>
      <w:r w:rsidRPr="00BF3411">
        <w:rPr>
          <w:sz w:val="28"/>
          <w:szCs w:val="28"/>
          <w:lang w:val="kk-KZ"/>
        </w:rPr>
        <w:t xml:space="preserve">Сурет </w:t>
      </w:r>
      <w:r w:rsidR="00CB6172">
        <w:rPr>
          <w:sz w:val="28"/>
          <w:szCs w:val="28"/>
          <w:lang w:val="kk-KZ"/>
        </w:rPr>
        <w:t>8</w:t>
      </w:r>
      <w:r w:rsidRPr="00BF3411">
        <w:rPr>
          <w:sz w:val="28"/>
          <w:szCs w:val="28"/>
          <w:lang w:val="kk-KZ"/>
        </w:rPr>
        <w:t xml:space="preserve"> - CVS-11 </w:t>
      </w:r>
      <w:r w:rsidR="005E4902" w:rsidRPr="00BF3411">
        <w:rPr>
          <w:sz w:val="28"/>
          <w:szCs w:val="28"/>
          <w:lang w:val="kk-KZ"/>
        </w:rPr>
        <w:t>штамын</w:t>
      </w:r>
      <w:r w:rsidRPr="00BF3411">
        <w:rPr>
          <w:sz w:val="28"/>
          <w:szCs w:val="28"/>
          <w:lang w:val="kk-KZ"/>
        </w:rPr>
        <w:t>а сезімтал жасуша өсінділері</w:t>
      </w:r>
    </w:p>
    <w:p w:rsidR="002616F6" w:rsidRDefault="002616F6" w:rsidP="002616F6">
      <w:pPr>
        <w:tabs>
          <w:tab w:val="left" w:pos="284"/>
        </w:tabs>
        <w:ind w:firstLine="426"/>
        <w:jc w:val="both"/>
        <w:rPr>
          <w:sz w:val="28"/>
          <w:szCs w:val="28"/>
          <w:lang w:val="kk-KZ"/>
        </w:rPr>
      </w:pPr>
    </w:p>
    <w:p w:rsidR="009A20D9" w:rsidRDefault="00CB6172" w:rsidP="002616F6">
      <w:pPr>
        <w:tabs>
          <w:tab w:val="left" w:pos="284"/>
        </w:tabs>
        <w:ind w:firstLine="426"/>
        <w:jc w:val="both"/>
        <w:rPr>
          <w:sz w:val="28"/>
          <w:szCs w:val="28"/>
          <w:lang w:val="kk-KZ"/>
        </w:rPr>
      </w:pPr>
      <w:r w:rsidRPr="00BF3411">
        <w:rPr>
          <w:sz w:val="28"/>
          <w:szCs w:val="28"/>
          <w:lang w:val="kk-KZ"/>
        </w:rPr>
        <w:t xml:space="preserve">Сыналған жасуша өсінділері линиясы ішінде үздіксіз өсетін жасуша өсіндісі ВНК-21 (М)* стационарлық жəне суспензиялық əдістермен жеңіл бейімделеді. </w:t>
      </w:r>
    </w:p>
    <w:p w:rsidR="00CB6172" w:rsidRDefault="00CB6172" w:rsidP="002616F6">
      <w:pPr>
        <w:tabs>
          <w:tab w:val="left" w:pos="284"/>
        </w:tabs>
        <w:ind w:firstLine="426"/>
        <w:jc w:val="both"/>
        <w:rPr>
          <w:sz w:val="28"/>
          <w:szCs w:val="28"/>
          <w:lang w:val="kk-KZ"/>
        </w:rPr>
      </w:pPr>
      <w:r w:rsidRPr="00BF3411">
        <w:rPr>
          <w:sz w:val="28"/>
          <w:szCs w:val="28"/>
          <w:lang w:val="kk-KZ"/>
        </w:rPr>
        <w:t>Салыстыруға алынған басқа да жасуша өсінділеріне қарағанда, ВНК-21 мексикалық сублиниясы 1,5 л матраста жасуша концентрациясы 0,3 - 0,5 млн/см</w:t>
      </w:r>
      <w:r w:rsidRPr="00BF3411">
        <w:rPr>
          <w:sz w:val="28"/>
          <w:szCs w:val="28"/>
          <w:vertAlign w:val="superscript"/>
          <w:lang w:val="kk-KZ"/>
        </w:rPr>
        <w:t>3</w:t>
      </w:r>
      <w:r w:rsidRPr="00BF3411">
        <w:rPr>
          <w:sz w:val="28"/>
          <w:szCs w:val="28"/>
          <w:lang w:val="kk-KZ"/>
        </w:rPr>
        <w:t xml:space="preserve"> құрады және құтырық вирусының титрі тұрақты түрде 6,00 ± 0,15 lg TЦӘ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 xml:space="preserve">3 </w:t>
      </w:r>
      <w:r w:rsidRPr="00BF3411">
        <w:rPr>
          <w:sz w:val="28"/>
          <w:szCs w:val="28"/>
          <w:lang w:val="kk-KZ"/>
        </w:rPr>
        <w:t>көрсетті. Құтырық вирусын репродукциялауға субстрат ретінде ВНК-21 (С-13) (М) жасуша өсіндісін қолдануға болатындығы анықталды және келесі зерттеулерде қолданылды.</w:t>
      </w:r>
    </w:p>
    <w:p w:rsidR="00CB6172" w:rsidRPr="00BF3411" w:rsidRDefault="00CB6172" w:rsidP="002616F6">
      <w:pPr>
        <w:tabs>
          <w:tab w:val="left" w:pos="284"/>
        </w:tabs>
        <w:ind w:firstLine="426"/>
        <w:jc w:val="both"/>
        <w:rPr>
          <w:sz w:val="28"/>
          <w:szCs w:val="28"/>
          <w:lang w:val="kk-KZ"/>
        </w:rPr>
      </w:pPr>
    </w:p>
    <w:p w:rsidR="001D7495" w:rsidRPr="009A20D9" w:rsidRDefault="001A141C" w:rsidP="00EF6B5F">
      <w:pPr>
        <w:ind w:firstLine="426"/>
        <w:jc w:val="both"/>
        <w:rPr>
          <w:sz w:val="28"/>
          <w:szCs w:val="28"/>
          <w:lang w:val="kk-KZ"/>
        </w:rPr>
      </w:pPr>
      <w:r w:rsidRPr="009A20D9">
        <w:rPr>
          <w:sz w:val="28"/>
          <w:szCs w:val="28"/>
          <w:lang w:val="kk-KZ"/>
        </w:rPr>
        <w:t>3.</w:t>
      </w:r>
      <w:r w:rsidR="00D03023" w:rsidRPr="009A20D9">
        <w:rPr>
          <w:sz w:val="28"/>
          <w:szCs w:val="28"/>
          <w:lang w:val="kk-KZ"/>
        </w:rPr>
        <w:t>2.</w:t>
      </w:r>
      <w:r w:rsidR="009A20D9">
        <w:rPr>
          <w:sz w:val="28"/>
          <w:szCs w:val="28"/>
          <w:lang w:val="kk-KZ"/>
        </w:rPr>
        <w:t>2</w:t>
      </w:r>
      <w:r w:rsidR="00EF6B5F" w:rsidRPr="009A20D9">
        <w:rPr>
          <w:sz w:val="28"/>
          <w:szCs w:val="28"/>
          <w:lang w:val="kk-KZ"/>
        </w:rPr>
        <w:t xml:space="preserve"> </w:t>
      </w:r>
      <w:r w:rsidR="00792DAA" w:rsidRPr="009A20D9">
        <w:rPr>
          <w:sz w:val="28"/>
          <w:szCs w:val="28"/>
          <w:lang w:val="kk-KZ"/>
        </w:rPr>
        <w:t>Биореакт</w:t>
      </w:r>
      <w:r w:rsidR="00A44672" w:rsidRPr="009A20D9">
        <w:rPr>
          <w:sz w:val="28"/>
          <w:szCs w:val="28"/>
          <w:lang w:val="kk-KZ"/>
        </w:rPr>
        <w:t>орға</w:t>
      </w:r>
      <w:r w:rsidR="008823C1" w:rsidRPr="009A20D9">
        <w:rPr>
          <w:sz w:val="28"/>
          <w:szCs w:val="28"/>
          <w:lang w:val="kk-KZ"/>
        </w:rPr>
        <w:t xml:space="preserve"> суспензиялы</w:t>
      </w:r>
      <w:r w:rsidR="00A5083F" w:rsidRPr="009A20D9">
        <w:rPr>
          <w:sz w:val="28"/>
          <w:szCs w:val="28"/>
          <w:lang w:val="kk-KZ"/>
        </w:rPr>
        <w:t>қ</w:t>
      </w:r>
      <w:r w:rsidR="008823C1" w:rsidRPr="009A20D9">
        <w:rPr>
          <w:sz w:val="28"/>
          <w:szCs w:val="28"/>
          <w:lang w:val="kk-KZ"/>
        </w:rPr>
        <w:t xml:space="preserve"> әдіспен</w:t>
      </w:r>
      <w:r w:rsidR="00A44672" w:rsidRPr="009A20D9">
        <w:rPr>
          <w:sz w:val="28"/>
          <w:szCs w:val="28"/>
          <w:lang w:val="kk-KZ"/>
        </w:rPr>
        <w:t xml:space="preserve"> </w:t>
      </w:r>
      <w:r w:rsidR="00A43854" w:rsidRPr="009A20D9">
        <w:rPr>
          <w:sz w:val="28"/>
          <w:szCs w:val="28"/>
          <w:lang w:val="kk-KZ"/>
        </w:rPr>
        <w:t xml:space="preserve">ВНК-21 (С-13) </w:t>
      </w:r>
      <w:r w:rsidR="00792DAA" w:rsidRPr="009A20D9">
        <w:rPr>
          <w:sz w:val="28"/>
          <w:szCs w:val="28"/>
          <w:lang w:val="kk-KZ"/>
        </w:rPr>
        <w:t xml:space="preserve">жасуша өсіндісін </w:t>
      </w:r>
      <w:r w:rsidR="00A44672" w:rsidRPr="009A20D9">
        <w:rPr>
          <w:sz w:val="28"/>
          <w:szCs w:val="28"/>
          <w:lang w:val="kk-KZ"/>
        </w:rPr>
        <w:t>бейімдеу</w:t>
      </w:r>
    </w:p>
    <w:p w:rsidR="008E5A49" w:rsidRPr="00BF3411" w:rsidRDefault="00C87E56" w:rsidP="008E5A49">
      <w:pPr>
        <w:ind w:firstLine="426"/>
        <w:jc w:val="both"/>
        <w:rPr>
          <w:sz w:val="28"/>
          <w:szCs w:val="28"/>
          <w:lang w:val="kk-KZ"/>
        </w:rPr>
      </w:pPr>
      <w:r w:rsidRPr="00BF3411">
        <w:rPr>
          <w:sz w:val="28"/>
          <w:szCs w:val="28"/>
          <w:lang w:val="kk-KZ"/>
        </w:rPr>
        <w:t>Б</w:t>
      </w:r>
      <w:r w:rsidR="00B371E5" w:rsidRPr="00BF3411">
        <w:rPr>
          <w:sz w:val="28"/>
          <w:szCs w:val="28"/>
          <w:lang w:val="kk-KZ"/>
        </w:rPr>
        <w:t xml:space="preserve">иологиялық препараттарды өндірістік жағдайда өндіруде </w:t>
      </w:r>
      <w:r w:rsidRPr="00BF3411">
        <w:rPr>
          <w:sz w:val="28"/>
          <w:szCs w:val="28"/>
          <w:lang w:val="kk-KZ"/>
        </w:rPr>
        <w:t xml:space="preserve">вирус және жасуша өсіндісін өсіру </w:t>
      </w:r>
      <w:r w:rsidR="00B371E5" w:rsidRPr="00BF3411">
        <w:rPr>
          <w:sz w:val="28"/>
          <w:szCs w:val="28"/>
          <w:lang w:val="kk-KZ"/>
        </w:rPr>
        <w:t>маңызды орын алады</w:t>
      </w:r>
      <w:r w:rsidR="008E5A49" w:rsidRPr="00BF3411">
        <w:rPr>
          <w:sz w:val="28"/>
          <w:szCs w:val="28"/>
          <w:lang w:val="kk-KZ"/>
        </w:rPr>
        <w:t xml:space="preserve">. </w:t>
      </w:r>
      <w:r w:rsidR="00475F39" w:rsidRPr="00BF3411">
        <w:rPr>
          <w:sz w:val="28"/>
          <w:szCs w:val="28"/>
          <w:lang w:val="kk-KZ"/>
        </w:rPr>
        <w:t>В</w:t>
      </w:r>
      <w:r w:rsidR="00B371E5" w:rsidRPr="00BF3411">
        <w:rPr>
          <w:sz w:val="28"/>
          <w:szCs w:val="28"/>
          <w:lang w:val="kk-KZ"/>
        </w:rPr>
        <w:t xml:space="preserve">ирустық препараттардың ауқымды көлемін </w:t>
      </w:r>
      <w:r w:rsidRPr="00BF3411">
        <w:rPr>
          <w:sz w:val="28"/>
          <w:szCs w:val="28"/>
          <w:lang w:val="kk-KZ"/>
        </w:rPr>
        <w:t xml:space="preserve">алу </w:t>
      </w:r>
      <w:r w:rsidR="00B371E5" w:rsidRPr="00BF3411">
        <w:rPr>
          <w:sz w:val="28"/>
          <w:szCs w:val="28"/>
          <w:lang w:val="kk-KZ"/>
        </w:rPr>
        <w:t xml:space="preserve">үшін стационарлық әдіске қарағанда, суспензиялық </w:t>
      </w:r>
      <w:r w:rsidR="00475F39" w:rsidRPr="00BF3411">
        <w:rPr>
          <w:sz w:val="28"/>
          <w:szCs w:val="28"/>
          <w:lang w:val="kk-KZ"/>
        </w:rPr>
        <w:t xml:space="preserve">әдіспен </w:t>
      </w:r>
      <w:r w:rsidR="00B371E5" w:rsidRPr="00BF3411">
        <w:rPr>
          <w:sz w:val="28"/>
          <w:szCs w:val="28"/>
          <w:lang w:val="kk-KZ"/>
        </w:rPr>
        <w:t xml:space="preserve">биореакторда өсіру </w:t>
      </w:r>
      <w:r w:rsidRPr="00BF3411">
        <w:rPr>
          <w:sz w:val="28"/>
          <w:szCs w:val="28"/>
          <w:lang w:val="kk-KZ"/>
        </w:rPr>
        <w:t xml:space="preserve">артықшылығы </w:t>
      </w:r>
      <w:r w:rsidR="006813FD" w:rsidRPr="00BF3411">
        <w:rPr>
          <w:sz w:val="28"/>
          <w:szCs w:val="28"/>
          <w:lang w:val="kk-KZ"/>
        </w:rPr>
        <w:t>зерттелді</w:t>
      </w:r>
      <w:r w:rsidR="00B371E5" w:rsidRPr="00BF3411">
        <w:rPr>
          <w:sz w:val="28"/>
          <w:szCs w:val="28"/>
          <w:lang w:val="kk-KZ"/>
        </w:rPr>
        <w:t>.</w:t>
      </w:r>
      <w:r w:rsidR="00475F39" w:rsidRPr="00BF3411">
        <w:rPr>
          <w:sz w:val="28"/>
          <w:szCs w:val="28"/>
          <w:lang w:val="kk-KZ"/>
        </w:rPr>
        <w:t xml:space="preserve"> Сонымен қатар, биореакторда өсіру вирустың өнімділігін, өсіру параметрлерінің тиімділігін арттырады.</w:t>
      </w:r>
    </w:p>
    <w:p w:rsidR="002F56A5" w:rsidRPr="00BF3411" w:rsidRDefault="008E5A49" w:rsidP="00CA6B63">
      <w:pPr>
        <w:ind w:firstLine="426"/>
        <w:jc w:val="both"/>
        <w:rPr>
          <w:sz w:val="28"/>
          <w:szCs w:val="28"/>
          <w:lang w:val="kk-KZ"/>
        </w:rPr>
      </w:pPr>
      <w:r w:rsidRPr="00BF3411">
        <w:rPr>
          <w:sz w:val="28"/>
          <w:szCs w:val="28"/>
          <w:lang w:val="kk-KZ"/>
        </w:rPr>
        <w:t xml:space="preserve">Осыған байланысты біздің </w:t>
      </w:r>
      <w:r w:rsidR="00475F39" w:rsidRPr="00BF3411">
        <w:rPr>
          <w:sz w:val="28"/>
          <w:szCs w:val="28"/>
          <w:lang w:val="kk-KZ"/>
        </w:rPr>
        <w:t>ке</w:t>
      </w:r>
      <w:r w:rsidR="00B324E7" w:rsidRPr="00BF3411">
        <w:rPr>
          <w:sz w:val="28"/>
          <w:szCs w:val="28"/>
          <w:lang w:val="kk-KZ"/>
        </w:rPr>
        <w:t>лесі зерттеу</w:t>
      </w:r>
      <w:r w:rsidR="00475F39" w:rsidRPr="00BF3411">
        <w:rPr>
          <w:sz w:val="28"/>
          <w:szCs w:val="28"/>
          <w:lang w:val="kk-KZ"/>
        </w:rPr>
        <w:t>імізде</w:t>
      </w:r>
      <w:r w:rsidRPr="00BF3411">
        <w:rPr>
          <w:sz w:val="28"/>
          <w:szCs w:val="28"/>
          <w:lang w:val="kk-KZ"/>
        </w:rPr>
        <w:t xml:space="preserve"> суспензия</w:t>
      </w:r>
      <w:r w:rsidR="00B324E7" w:rsidRPr="00BF3411">
        <w:rPr>
          <w:sz w:val="28"/>
          <w:szCs w:val="28"/>
          <w:lang w:val="kk-KZ"/>
        </w:rPr>
        <w:t>лық әдісп</w:t>
      </w:r>
      <w:r w:rsidRPr="00BF3411">
        <w:rPr>
          <w:sz w:val="28"/>
          <w:szCs w:val="28"/>
          <w:lang w:val="kk-KZ"/>
        </w:rPr>
        <w:t xml:space="preserve">ен </w:t>
      </w:r>
      <w:r w:rsidR="00475F39" w:rsidRPr="00BF3411">
        <w:rPr>
          <w:sz w:val="28"/>
          <w:szCs w:val="28"/>
          <w:lang w:val="kk-KZ"/>
        </w:rPr>
        <w:t>құтырық вирусын</w:t>
      </w:r>
      <w:r w:rsidRPr="00BF3411">
        <w:rPr>
          <w:sz w:val="28"/>
          <w:szCs w:val="28"/>
          <w:lang w:val="kk-KZ"/>
        </w:rPr>
        <w:t xml:space="preserve"> </w:t>
      </w:r>
      <w:r w:rsidR="00B324E7" w:rsidRPr="00BF3411">
        <w:rPr>
          <w:sz w:val="28"/>
          <w:szCs w:val="28"/>
          <w:lang w:val="kk-KZ"/>
        </w:rPr>
        <w:t xml:space="preserve">Bailun Bio </w:t>
      </w:r>
      <w:r w:rsidR="00C87E56" w:rsidRPr="00BF3411">
        <w:rPr>
          <w:sz w:val="28"/>
          <w:szCs w:val="28"/>
          <w:lang w:val="kk-KZ"/>
        </w:rPr>
        <w:t xml:space="preserve">(20 л) </w:t>
      </w:r>
      <w:r w:rsidR="00475F39" w:rsidRPr="00BF3411">
        <w:rPr>
          <w:sz w:val="28"/>
          <w:szCs w:val="28"/>
          <w:lang w:val="kk-KZ"/>
        </w:rPr>
        <w:t xml:space="preserve">биорекаторда </w:t>
      </w:r>
      <w:r w:rsidR="005E4902" w:rsidRPr="00BF3411">
        <w:rPr>
          <w:sz w:val="28"/>
          <w:szCs w:val="28"/>
          <w:lang w:val="kk-KZ"/>
        </w:rPr>
        <w:t>үздіксіз</w:t>
      </w:r>
      <w:r w:rsidR="00B324E7" w:rsidRPr="00BF3411">
        <w:rPr>
          <w:sz w:val="28"/>
          <w:szCs w:val="28"/>
          <w:lang w:val="kk-KZ"/>
        </w:rPr>
        <w:t xml:space="preserve"> өсетін </w:t>
      </w:r>
      <w:r w:rsidR="00A43854" w:rsidRPr="00BF3411">
        <w:rPr>
          <w:sz w:val="28"/>
          <w:szCs w:val="28"/>
          <w:lang w:val="kk-KZ"/>
        </w:rPr>
        <w:t xml:space="preserve">ВНК-21 (С-13) </w:t>
      </w:r>
      <w:r w:rsidR="00B324E7" w:rsidRPr="00BF3411">
        <w:rPr>
          <w:sz w:val="28"/>
          <w:szCs w:val="28"/>
          <w:lang w:val="kk-KZ"/>
        </w:rPr>
        <w:t xml:space="preserve">жасуша өсіндісінде </w:t>
      </w:r>
      <w:r w:rsidR="00475F39" w:rsidRPr="00BF3411">
        <w:rPr>
          <w:sz w:val="28"/>
          <w:szCs w:val="28"/>
          <w:lang w:val="kk-KZ"/>
        </w:rPr>
        <w:t xml:space="preserve">өсіру технологиясының </w:t>
      </w:r>
      <w:r w:rsidR="00B324E7" w:rsidRPr="00BF3411">
        <w:rPr>
          <w:sz w:val="28"/>
          <w:szCs w:val="28"/>
          <w:lang w:val="kk-KZ"/>
        </w:rPr>
        <w:t>параметрлері</w:t>
      </w:r>
      <w:r w:rsidR="00475F39" w:rsidRPr="00BF3411">
        <w:rPr>
          <w:sz w:val="28"/>
          <w:szCs w:val="28"/>
          <w:lang w:val="kk-KZ"/>
        </w:rPr>
        <w:t xml:space="preserve"> анықталды. </w:t>
      </w:r>
      <w:r w:rsidR="00CA6B63" w:rsidRPr="00BF3411">
        <w:rPr>
          <w:sz w:val="28"/>
          <w:szCs w:val="28"/>
          <w:lang w:val="kk-KZ"/>
        </w:rPr>
        <w:t xml:space="preserve"> </w:t>
      </w:r>
      <w:r w:rsidR="00973CCB" w:rsidRPr="00BF3411">
        <w:rPr>
          <w:sz w:val="28"/>
          <w:szCs w:val="28"/>
          <w:lang w:val="kk-KZ"/>
        </w:rPr>
        <w:t>Биореакторда ВНК-21 (С-13) жасуша линиясын</w:t>
      </w:r>
      <w:r w:rsidR="00EF05FB" w:rsidRPr="00BF3411">
        <w:rPr>
          <w:sz w:val="28"/>
          <w:szCs w:val="28"/>
          <w:lang w:val="kk-KZ"/>
        </w:rPr>
        <w:t xml:space="preserve"> өсіру үшін</w:t>
      </w:r>
      <w:r w:rsidR="00973CCB" w:rsidRPr="00BF3411">
        <w:rPr>
          <w:sz w:val="28"/>
          <w:szCs w:val="28"/>
          <w:lang w:val="kk-KZ"/>
        </w:rPr>
        <w:t xml:space="preserve"> </w:t>
      </w:r>
      <w:r w:rsidR="00B324E7" w:rsidRPr="00BF3411">
        <w:rPr>
          <w:sz w:val="28"/>
          <w:szCs w:val="28"/>
          <w:lang w:val="kk-KZ"/>
        </w:rPr>
        <w:t xml:space="preserve">DMEM </w:t>
      </w:r>
      <w:r w:rsidR="00F25082" w:rsidRPr="00BF3411">
        <w:rPr>
          <w:sz w:val="28"/>
          <w:szCs w:val="28"/>
          <w:lang w:val="kk-KZ"/>
        </w:rPr>
        <w:t>10% ІҚМ қансарысуы қосылған,</w:t>
      </w:r>
      <w:r w:rsidRPr="00BF3411">
        <w:rPr>
          <w:sz w:val="28"/>
          <w:szCs w:val="28"/>
          <w:lang w:val="kk-KZ"/>
        </w:rPr>
        <w:t xml:space="preserve"> Игла </w:t>
      </w:r>
      <w:r w:rsidR="00F25082" w:rsidRPr="00BF3411">
        <w:rPr>
          <w:sz w:val="28"/>
          <w:szCs w:val="28"/>
          <w:lang w:val="kk-KZ"/>
        </w:rPr>
        <w:t>199 қ</w:t>
      </w:r>
      <w:r w:rsidR="00901713" w:rsidRPr="00BF3411">
        <w:rPr>
          <w:sz w:val="28"/>
          <w:szCs w:val="28"/>
          <w:lang w:val="kk-KZ"/>
        </w:rPr>
        <w:t>оректік ортаны қолдана отырып, (37 ±</w:t>
      </w:r>
      <w:r w:rsidR="005A51F8" w:rsidRPr="00BF3411">
        <w:rPr>
          <w:sz w:val="28"/>
          <w:szCs w:val="28"/>
          <w:lang w:val="kk-KZ"/>
        </w:rPr>
        <w:t xml:space="preserve"> </w:t>
      </w:r>
      <w:r w:rsidR="00901713" w:rsidRPr="00BF3411">
        <w:rPr>
          <w:sz w:val="28"/>
          <w:szCs w:val="28"/>
          <w:lang w:val="kk-KZ"/>
        </w:rPr>
        <w:t xml:space="preserve">0,5)°С температурада </w:t>
      </w:r>
      <w:r w:rsidR="00973CCB" w:rsidRPr="00BF3411">
        <w:rPr>
          <w:sz w:val="28"/>
          <w:szCs w:val="28"/>
          <w:lang w:val="kk-KZ"/>
        </w:rPr>
        <w:t xml:space="preserve">ауа ағынымен </w:t>
      </w:r>
      <w:r w:rsidR="00901713" w:rsidRPr="00BF3411">
        <w:rPr>
          <w:sz w:val="28"/>
          <w:szCs w:val="28"/>
          <w:lang w:val="kk-KZ"/>
        </w:rPr>
        <w:t xml:space="preserve">аэрация көлемі </w:t>
      </w:r>
      <w:r w:rsidR="002C0DF5" w:rsidRPr="00BF3411">
        <w:rPr>
          <w:sz w:val="28"/>
          <w:szCs w:val="28"/>
          <w:lang w:val="kk-KZ"/>
        </w:rPr>
        <w:t>0,3</w:t>
      </w:r>
      <w:r w:rsidR="00901713" w:rsidRPr="00BF3411">
        <w:rPr>
          <w:sz w:val="28"/>
          <w:szCs w:val="28"/>
          <w:lang w:val="kk-KZ"/>
        </w:rPr>
        <w:t xml:space="preserve"> л/сағ</w:t>
      </w:r>
      <w:r w:rsidR="001E274C" w:rsidRPr="00BF3411">
        <w:rPr>
          <w:sz w:val="28"/>
          <w:szCs w:val="28"/>
          <w:lang w:val="kk-KZ"/>
        </w:rPr>
        <w:t>.</w:t>
      </w:r>
      <w:r w:rsidR="00EF6B5F" w:rsidRPr="00BF3411">
        <w:rPr>
          <w:sz w:val="28"/>
          <w:szCs w:val="28"/>
          <w:lang w:val="kk-KZ"/>
        </w:rPr>
        <w:t xml:space="preserve"> </w:t>
      </w:r>
      <w:r w:rsidR="00901713" w:rsidRPr="00BF3411">
        <w:rPr>
          <w:sz w:val="28"/>
          <w:szCs w:val="28"/>
          <w:lang w:val="kk-KZ"/>
        </w:rPr>
        <w:t xml:space="preserve">жүзеге асырылды. </w:t>
      </w:r>
    </w:p>
    <w:p w:rsidR="002F56A5" w:rsidRPr="00BF3411" w:rsidRDefault="00D2670C" w:rsidP="002F56A5">
      <w:pPr>
        <w:ind w:firstLine="426"/>
        <w:jc w:val="both"/>
        <w:rPr>
          <w:sz w:val="28"/>
          <w:szCs w:val="28"/>
          <w:lang w:val="kk-KZ"/>
        </w:rPr>
      </w:pPr>
      <w:r w:rsidRPr="00BF3411">
        <w:rPr>
          <w:sz w:val="28"/>
          <w:szCs w:val="28"/>
          <w:lang w:val="kk-KZ"/>
        </w:rPr>
        <w:t>Зерттеу барысында суспензиядағы ВНК-21 (С-13) жасуша өсіндісінің көбею белсенділігіне қоректік ортаның әсері бағаланды</w:t>
      </w:r>
      <w:r w:rsidR="002F56A5" w:rsidRPr="00BF3411">
        <w:rPr>
          <w:sz w:val="28"/>
          <w:szCs w:val="28"/>
          <w:lang w:val="kk-KZ"/>
        </w:rPr>
        <w:t>.</w:t>
      </w:r>
      <w:r w:rsidR="00CA6B63" w:rsidRPr="00BF3411">
        <w:rPr>
          <w:sz w:val="28"/>
          <w:szCs w:val="28"/>
          <w:lang w:val="kk-KZ"/>
        </w:rPr>
        <w:t xml:space="preserve"> </w:t>
      </w:r>
      <w:r w:rsidR="002F56A5" w:rsidRPr="00BF3411">
        <w:rPr>
          <w:sz w:val="28"/>
          <w:szCs w:val="28"/>
          <w:lang w:val="kk-KZ"/>
        </w:rPr>
        <w:t>Биореакторда</w:t>
      </w:r>
      <w:r w:rsidR="002F56A5" w:rsidRPr="00BF3411">
        <w:rPr>
          <w:color w:val="000000"/>
          <w:sz w:val="28"/>
          <w:szCs w:val="28"/>
          <w:lang w:val="kk-KZ"/>
        </w:rPr>
        <w:t xml:space="preserve"> суспензиял</w:t>
      </w:r>
      <w:r w:rsidR="002F56A5" w:rsidRPr="00BF3411">
        <w:rPr>
          <w:sz w:val="28"/>
          <w:szCs w:val="28"/>
          <w:lang w:val="kk-KZ"/>
        </w:rPr>
        <w:t xml:space="preserve">ық әдіспен өсіру үшін ВНК-21 (С-13) жасуша өсіндісінің әр түрлі концентрациялары </w:t>
      </w:r>
      <w:r w:rsidR="002F56A5" w:rsidRPr="00BF3411">
        <w:rPr>
          <w:color w:val="000000"/>
          <w:sz w:val="28"/>
          <w:szCs w:val="28"/>
          <w:lang w:val="kk-KZ"/>
        </w:rPr>
        <w:t>1</w:t>
      </w:r>
      <w:r w:rsidR="00EA5FBC" w:rsidRPr="00BF3411">
        <w:rPr>
          <w:color w:val="000000"/>
          <w:sz w:val="28"/>
          <w:szCs w:val="28"/>
          <w:lang w:val="kk-KZ"/>
        </w:rPr>
        <w:t>40-20</w:t>
      </w:r>
      <w:r w:rsidR="002F56A5" w:rsidRPr="00BF3411">
        <w:rPr>
          <w:color w:val="000000"/>
          <w:sz w:val="28"/>
          <w:szCs w:val="28"/>
          <w:lang w:val="kk-KZ"/>
        </w:rPr>
        <w:t xml:space="preserve">0 </w:t>
      </w:r>
      <w:r w:rsidR="002F56A5" w:rsidRPr="00BF3411">
        <w:rPr>
          <w:sz w:val="28"/>
          <w:szCs w:val="28"/>
          <w:lang w:val="kk-KZ"/>
        </w:rPr>
        <w:t>мың. ж/см</w:t>
      </w:r>
      <w:r w:rsidR="002F56A5" w:rsidRPr="00BF3411">
        <w:rPr>
          <w:sz w:val="28"/>
          <w:szCs w:val="28"/>
          <w:vertAlign w:val="superscript"/>
          <w:lang w:val="kk-KZ"/>
        </w:rPr>
        <w:t>3</w:t>
      </w:r>
      <w:r w:rsidR="002F56A5" w:rsidRPr="00BF3411">
        <w:rPr>
          <w:sz w:val="28"/>
          <w:szCs w:val="28"/>
          <w:lang w:val="kk-KZ"/>
        </w:rPr>
        <w:t>,</w:t>
      </w:r>
      <w:r w:rsidR="00EF05FB" w:rsidRPr="00BF3411">
        <w:rPr>
          <w:sz w:val="28"/>
          <w:szCs w:val="28"/>
          <w:vertAlign w:val="superscript"/>
          <w:lang w:val="kk-KZ"/>
        </w:rPr>
        <w:t xml:space="preserve"> </w:t>
      </w:r>
      <w:r w:rsidR="002F56A5" w:rsidRPr="00BF3411">
        <w:rPr>
          <w:color w:val="000000"/>
          <w:sz w:val="28"/>
          <w:szCs w:val="28"/>
          <w:lang w:val="kk-KZ"/>
        </w:rPr>
        <w:t>200-300</w:t>
      </w:r>
      <w:r w:rsidR="002F56A5" w:rsidRPr="00BF3411">
        <w:rPr>
          <w:sz w:val="28"/>
          <w:szCs w:val="28"/>
          <w:lang w:val="kk-KZ"/>
        </w:rPr>
        <w:t xml:space="preserve"> мың. ж/см</w:t>
      </w:r>
      <w:r w:rsidR="002F56A5" w:rsidRPr="00BF3411">
        <w:rPr>
          <w:sz w:val="28"/>
          <w:szCs w:val="28"/>
          <w:vertAlign w:val="superscript"/>
          <w:lang w:val="kk-KZ"/>
        </w:rPr>
        <w:t xml:space="preserve">3 </w:t>
      </w:r>
      <w:r w:rsidR="00CA6B63" w:rsidRPr="00BF3411">
        <w:rPr>
          <w:sz w:val="28"/>
          <w:szCs w:val="28"/>
          <w:vertAlign w:val="superscript"/>
          <w:lang w:val="kk-KZ"/>
        </w:rPr>
        <w:t xml:space="preserve"> </w:t>
      </w:r>
      <w:r w:rsidR="002F56A5" w:rsidRPr="00BF3411">
        <w:rPr>
          <w:sz w:val="28"/>
          <w:szCs w:val="28"/>
          <w:lang w:val="kk-KZ"/>
        </w:rPr>
        <w:t xml:space="preserve">және </w:t>
      </w:r>
      <w:r w:rsidR="002F56A5" w:rsidRPr="00BF3411">
        <w:rPr>
          <w:sz w:val="28"/>
          <w:szCs w:val="28"/>
          <w:vertAlign w:val="superscript"/>
          <w:lang w:val="kk-KZ"/>
        </w:rPr>
        <w:t xml:space="preserve"> </w:t>
      </w:r>
      <w:r w:rsidR="002F56A5" w:rsidRPr="00BF3411">
        <w:rPr>
          <w:sz w:val="28"/>
          <w:szCs w:val="28"/>
          <w:lang w:val="kk-KZ"/>
        </w:rPr>
        <w:t>300-400 мың. ж/см</w:t>
      </w:r>
      <w:r w:rsidR="00EA5FBC" w:rsidRPr="00BF3411">
        <w:rPr>
          <w:sz w:val="28"/>
          <w:szCs w:val="28"/>
          <w:vertAlign w:val="superscript"/>
          <w:lang w:val="kk-KZ"/>
        </w:rPr>
        <w:t>3</w:t>
      </w:r>
      <w:r w:rsidR="002F56A5" w:rsidRPr="00BF3411">
        <w:rPr>
          <w:sz w:val="28"/>
          <w:szCs w:val="28"/>
          <w:vertAlign w:val="superscript"/>
          <w:lang w:val="kk-KZ"/>
        </w:rPr>
        <w:t xml:space="preserve"> </w:t>
      </w:r>
      <w:r w:rsidR="002F56A5" w:rsidRPr="00BF3411">
        <w:rPr>
          <w:sz w:val="28"/>
          <w:szCs w:val="28"/>
          <w:lang w:val="kk-KZ"/>
        </w:rPr>
        <w:t>жасуша өсіндісін қоректік ортаға егіп, 72 сағат бойы жасушалардың өсімін бақылауға алдық.</w:t>
      </w:r>
    </w:p>
    <w:p w:rsidR="009A20D9" w:rsidRDefault="002F56A5" w:rsidP="002F56A5">
      <w:pPr>
        <w:ind w:firstLine="426"/>
        <w:jc w:val="both"/>
        <w:rPr>
          <w:sz w:val="28"/>
          <w:szCs w:val="28"/>
          <w:lang w:val="kk-KZ"/>
        </w:rPr>
      </w:pPr>
      <w:r w:rsidRPr="00BF3411">
        <w:rPr>
          <w:sz w:val="28"/>
          <w:szCs w:val="28"/>
          <w:lang w:val="kk-KZ"/>
        </w:rPr>
        <w:t>Ө</w:t>
      </w:r>
      <w:r w:rsidR="0099276B" w:rsidRPr="00BF3411">
        <w:rPr>
          <w:sz w:val="28"/>
          <w:szCs w:val="28"/>
          <w:lang w:val="kk-KZ"/>
        </w:rPr>
        <w:t xml:space="preserve">сірілген BHK-21 (С-13) жасуша линиясының </w:t>
      </w:r>
      <w:r w:rsidRPr="00BF3411">
        <w:rPr>
          <w:sz w:val="28"/>
          <w:szCs w:val="28"/>
          <w:lang w:val="kk-KZ"/>
        </w:rPr>
        <w:t>конце</w:t>
      </w:r>
      <w:r w:rsidR="0099276B" w:rsidRPr="00BF3411">
        <w:rPr>
          <w:sz w:val="28"/>
          <w:szCs w:val="28"/>
          <w:lang w:val="kk-KZ"/>
        </w:rPr>
        <w:t xml:space="preserve">нтрациясын салыстырмалы талдауды </w:t>
      </w:r>
      <w:r w:rsidRPr="00BF3411">
        <w:rPr>
          <w:sz w:val="28"/>
          <w:szCs w:val="28"/>
          <w:lang w:val="kk-KZ"/>
        </w:rPr>
        <w:t xml:space="preserve">жылдам бағалауға арналған заманауи оптикамен, автофокуспен және кескінді талдау бағдарламалық Countess™ II құралымен есептелді. Бұл есептегіштің тиімділігі – жасушаларды қолмен санаудың субъективтілігін жойып, нәтижелердің қайталану мүмкіндігін айтарлықтай арттыруға мүмкіндік береді. </w:t>
      </w:r>
    </w:p>
    <w:p w:rsidR="002F56A5" w:rsidRPr="00BF3411" w:rsidRDefault="002F56A5" w:rsidP="002F56A5">
      <w:pPr>
        <w:ind w:firstLine="426"/>
        <w:jc w:val="both"/>
        <w:rPr>
          <w:sz w:val="28"/>
          <w:szCs w:val="28"/>
          <w:lang w:val="kk-KZ"/>
        </w:rPr>
      </w:pPr>
      <w:r w:rsidRPr="00BF3411">
        <w:rPr>
          <w:sz w:val="28"/>
          <w:szCs w:val="28"/>
          <w:lang w:val="kk-KZ"/>
        </w:rPr>
        <w:t>Countess II есептегіші 10 секундта жасушалардың жалпы санын, өміршеңдігін және орташа жасуша саны деректерін нақтылайды. Countess II автоматты жасуша есептегіштің өлшеу диапазоны 1x10</w:t>
      </w:r>
      <w:r w:rsidRPr="00BF3411">
        <w:rPr>
          <w:sz w:val="28"/>
          <w:szCs w:val="28"/>
          <w:vertAlign w:val="superscript"/>
          <w:lang w:val="kk-KZ"/>
        </w:rPr>
        <w:t>4</w:t>
      </w:r>
      <w:r w:rsidRPr="00BF3411">
        <w:rPr>
          <w:sz w:val="28"/>
          <w:szCs w:val="28"/>
          <w:lang w:val="kk-KZ"/>
        </w:rPr>
        <w:t>-тен 1x10</w:t>
      </w:r>
      <w:r w:rsidRPr="00BF3411">
        <w:rPr>
          <w:sz w:val="28"/>
          <w:szCs w:val="28"/>
          <w:vertAlign w:val="superscript"/>
          <w:lang w:val="kk-KZ"/>
        </w:rPr>
        <w:t>7</w:t>
      </w:r>
      <w:r w:rsidRPr="00BF3411">
        <w:rPr>
          <w:sz w:val="28"/>
          <w:szCs w:val="28"/>
          <w:lang w:val="kk-KZ"/>
        </w:rPr>
        <w:t xml:space="preserve"> жасуша/см</w:t>
      </w:r>
      <w:r w:rsidRPr="00BF3411">
        <w:rPr>
          <w:sz w:val="28"/>
          <w:szCs w:val="28"/>
          <w:vertAlign w:val="superscript"/>
          <w:lang w:val="kk-KZ"/>
        </w:rPr>
        <w:t>3</w:t>
      </w:r>
      <w:r w:rsidRPr="00BF3411">
        <w:rPr>
          <w:sz w:val="28"/>
          <w:szCs w:val="28"/>
          <w:lang w:val="kk-KZ"/>
        </w:rPr>
        <w:t xml:space="preserve"> дейін (оңтайлы диапазон 1x10</w:t>
      </w:r>
      <w:r w:rsidRPr="00BF3411">
        <w:rPr>
          <w:sz w:val="28"/>
          <w:szCs w:val="28"/>
          <w:vertAlign w:val="superscript"/>
          <w:lang w:val="kk-KZ"/>
        </w:rPr>
        <w:t>5</w:t>
      </w:r>
      <w:r w:rsidRPr="00BF3411">
        <w:rPr>
          <w:sz w:val="28"/>
          <w:szCs w:val="28"/>
          <w:lang w:val="kk-KZ"/>
        </w:rPr>
        <w:t xml:space="preserve"> - 4x10</w:t>
      </w:r>
      <w:r w:rsidRPr="00BF3411">
        <w:rPr>
          <w:sz w:val="28"/>
          <w:szCs w:val="28"/>
          <w:vertAlign w:val="superscript"/>
          <w:lang w:val="kk-KZ"/>
        </w:rPr>
        <w:t>6</w:t>
      </w:r>
      <w:r w:rsidRPr="00BF3411">
        <w:rPr>
          <w:sz w:val="28"/>
          <w:szCs w:val="28"/>
          <w:lang w:val="kk-KZ"/>
        </w:rPr>
        <w:t xml:space="preserve"> жасуша/см</w:t>
      </w:r>
      <w:r w:rsidRPr="00BF3411">
        <w:rPr>
          <w:sz w:val="28"/>
          <w:szCs w:val="28"/>
          <w:vertAlign w:val="superscript"/>
          <w:lang w:val="kk-KZ"/>
        </w:rPr>
        <w:t>3</w:t>
      </w:r>
      <w:r w:rsidRPr="00BF3411">
        <w:rPr>
          <w:sz w:val="28"/>
          <w:szCs w:val="28"/>
          <w:lang w:val="kk-KZ"/>
        </w:rPr>
        <w:t>) созылады. Жасушаның тіршілікке қабілеттілігін дәл бағалау үшін оңтайлы жасуша өлшемі 7- 60 мкм, ал санау шамамен 4 мкм бөлшектер үшін жұмыс істейді. Жасуша санын өлшеу диапазоны: 5 - 60 мкм; Концентрация диапазоны, жасушалар/см</w:t>
      </w:r>
      <w:r w:rsidRPr="00BF3411">
        <w:rPr>
          <w:sz w:val="28"/>
          <w:szCs w:val="28"/>
          <w:vertAlign w:val="superscript"/>
          <w:lang w:val="kk-KZ"/>
        </w:rPr>
        <w:t>3</w:t>
      </w:r>
      <w:r w:rsidRPr="00BF3411">
        <w:rPr>
          <w:sz w:val="28"/>
          <w:szCs w:val="28"/>
          <w:lang w:val="kk-KZ"/>
        </w:rPr>
        <w:t xml:space="preserve"> (1×10⁴ – 1×10⁷), ең аз үлгі көлемі (10 мкл), өңдеу уақыты(10 секунд), трипан көк 0,4% қосылды, оптикалық масштабтау автофокус (x - 2,5).</w:t>
      </w:r>
    </w:p>
    <w:p w:rsidR="002F56A5" w:rsidRPr="00BF3411" w:rsidRDefault="002F56A5" w:rsidP="002F56A5">
      <w:pPr>
        <w:ind w:firstLine="426"/>
        <w:jc w:val="both"/>
        <w:rPr>
          <w:sz w:val="28"/>
          <w:szCs w:val="28"/>
          <w:lang w:val="kk-KZ"/>
        </w:rPr>
      </w:pPr>
      <w:r w:rsidRPr="00BF3411">
        <w:rPr>
          <w:sz w:val="28"/>
          <w:szCs w:val="28"/>
          <w:lang w:val="kk-KZ"/>
        </w:rPr>
        <w:t xml:space="preserve">Талдау үш қарапайым әдіспен орындалды: </w:t>
      </w:r>
    </w:p>
    <w:p w:rsidR="002F56A5" w:rsidRPr="00BF3411" w:rsidRDefault="00537E50" w:rsidP="002F56A5">
      <w:pPr>
        <w:ind w:firstLine="426"/>
        <w:jc w:val="both"/>
        <w:rPr>
          <w:sz w:val="28"/>
          <w:szCs w:val="28"/>
          <w:lang w:val="kk-KZ"/>
        </w:rPr>
      </w:pPr>
      <w:r w:rsidRPr="00BF3411">
        <w:rPr>
          <w:sz w:val="28"/>
          <w:szCs w:val="28"/>
          <w:lang w:val="kk-KZ"/>
        </w:rPr>
        <w:t xml:space="preserve">а) </w:t>
      </w:r>
      <w:r w:rsidR="002F56A5" w:rsidRPr="00BF3411">
        <w:rPr>
          <w:sz w:val="28"/>
          <w:szCs w:val="28"/>
          <w:lang w:val="kk-KZ"/>
        </w:rPr>
        <w:t xml:space="preserve">10 мкл үлгіні 10 мкл </w:t>
      </w:r>
      <w:r w:rsidR="0099276B" w:rsidRPr="00BF3411">
        <w:rPr>
          <w:sz w:val="28"/>
          <w:szCs w:val="28"/>
          <w:lang w:val="kk-KZ"/>
        </w:rPr>
        <w:t xml:space="preserve">(0,4%) </w:t>
      </w:r>
      <w:r w:rsidR="002F56A5" w:rsidRPr="00BF3411">
        <w:rPr>
          <w:sz w:val="28"/>
          <w:szCs w:val="28"/>
          <w:lang w:val="kk-KZ"/>
        </w:rPr>
        <w:t xml:space="preserve">трипан көгімен 1:1 қатынасында араластырып, дозатор көмегімен бір реттік қолданылатын камера слайдына (кассета) тамызамыз; </w:t>
      </w:r>
    </w:p>
    <w:p w:rsidR="002F56A5" w:rsidRPr="00BF3411" w:rsidRDefault="00537E50" w:rsidP="002F56A5">
      <w:pPr>
        <w:ind w:firstLine="426"/>
        <w:jc w:val="both"/>
        <w:rPr>
          <w:sz w:val="28"/>
          <w:szCs w:val="28"/>
          <w:lang w:val="kk-KZ"/>
        </w:rPr>
      </w:pPr>
      <w:r w:rsidRPr="00BF3411">
        <w:rPr>
          <w:sz w:val="28"/>
          <w:szCs w:val="28"/>
          <w:lang w:val="kk-KZ"/>
        </w:rPr>
        <w:t>b</w:t>
      </w:r>
      <w:r w:rsidR="002F56A5" w:rsidRPr="00BF3411">
        <w:rPr>
          <w:sz w:val="28"/>
          <w:szCs w:val="28"/>
          <w:lang w:val="kk-KZ"/>
        </w:rPr>
        <w:t xml:space="preserve">) Слайдты Countess II автоматты жасуша есептегіш құрылғыға саламыз; </w:t>
      </w:r>
    </w:p>
    <w:p w:rsidR="002F56A5" w:rsidRPr="00BF3411" w:rsidRDefault="00537E50" w:rsidP="002F56A5">
      <w:pPr>
        <w:ind w:firstLine="426"/>
        <w:jc w:val="both"/>
        <w:rPr>
          <w:sz w:val="28"/>
          <w:szCs w:val="28"/>
          <w:lang w:val="kk-KZ"/>
        </w:rPr>
      </w:pPr>
      <w:r w:rsidRPr="00BF3411">
        <w:rPr>
          <w:sz w:val="28"/>
          <w:szCs w:val="28"/>
          <w:lang w:val="kk-KZ"/>
        </w:rPr>
        <w:t>c</w:t>
      </w:r>
      <w:r w:rsidR="002F56A5" w:rsidRPr="00BF3411">
        <w:rPr>
          <w:sz w:val="28"/>
          <w:szCs w:val="28"/>
          <w:lang w:val="kk-KZ"/>
        </w:rPr>
        <w:t xml:space="preserve">) Нәтижені </w:t>
      </w:r>
      <w:r w:rsidR="009A20D9">
        <w:rPr>
          <w:sz w:val="28"/>
          <w:szCs w:val="28"/>
          <w:lang w:val="kk-KZ"/>
        </w:rPr>
        <w:t>есептептейміз</w:t>
      </w:r>
      <w:r w:rsidR="002F56A5" w:rsidRPr="00BF3411">
        <w:rPr>
          <w:sz w:val="28"/>
          <w:szCs w:val="28"/>
          <w:lang w:val="kk-KZ"/>
        </w:rPr>
        <w:t xml:space="preserve">. </w:t>
      </w:r>
    </w:p>
    <w:p w:rsidR="009A20D9" w:rsidRPr="00BF3411" w:rsidRDefault="009A20D9" w:rsidP="009A20D9">
      <w:pPr>
        <w:ind w:firstLine="426"/>
        <w:jc w:val="both"/>
        <w:rPr>
          <w:sz w:val="28"/>
          <w:szCs w:val="28"/>
          <w:lang w:val="kk-KZ"/>
        </w:rPr>
      </w:pPr>
      <w:r>
        <w:rPr>
          <w:sz w:val="28"/>
          <w:szCs w:val="28"/>
          <w:lang w:val="kk-KZ"/>
        </w:rPr>
        <w:t>С</w:t>
      </w:r>
      <w:r w:rsidRPr="00BF3411">
        <w:rPr>
          <w:sz w:val="28"/>
          <w:szCs w:val="28"/>
          <w:lang w:val="kk-KZ"/>
        </w:rPr>
        <w:t>успензиялық әдіспен өсіру кезінде Countess II автоматты жасуша есептегіші арқылы анықтағанда:</w:t>
      </w:r>
      <w:r>
        <w:rPr>
          <w:sz w:val="28"/>
          <w:szCs w:val="28"/>
          <w:lang w:val="kk-KZ"/>
        </w:rPr>
        <w:t xml:space="preserve"> </w:t>
      </w:r>
      <w:r w:rsidRPr="00BF3411">
        <w:rPr>
          <w:sz w:val="28"/>
          <w:szCs w:val="28"/>
          <w:lang w:val="kk-KZ"/>
        </w:rPr>
        <w:t>24 сағатта жасушалардың бастапқы егу концентрациясы 1</w:t>
      </w:r>
      <w:r w:rsidRPr="00BF3411">
        <w:rPr>
          <w:color w:val="000000"/>
          <w:sz w:val="28"/>
          <w:szCs w:val="28"/>
          <w:lang w:val="kk-KZ"/>
        </w:rPr>
        <w:t>40 - 200</w:t>
      </w:r>
      <w:r w:rsidRPr="00BF3411">
        <w:rPr>
          <w:sz w:val="28"/>
          <w:szCs w:val="28"/>
          <w:lang w:val="kk-KZ"/>
        </w:rPr>
        <w:t xml:space="preserve"> мың.ж/см</w:t>
      </w:r>
      <w:r w:rsidRPr="00BF3411">
        <w:rPr>
          <w:sz w:val="28"/>
          <w:szCs w:val="28"/>
          <w:vertAlign w:val="superscript"/>
          <w:lang w:val="kk-KZ"/>
        </w:rPr>
        <w:t>3</w:t>
      </w:r>
      <w:r w:rsidRPr="00BF3411">
        <w:rPr>
          <w:sz w:val="28"/>
          <w:szCs w:val="28"/>
          <w:lang w:val="kk-KZ"/>
        </w:rPr>
        <w:t xml:space="preserve"> кезіндегі жасушалардың өсу саны </w:t>
      </w:r>
      <w:r w:rsidRPr="00BF3411">
        <w:rPr>
          <w:color w:val="000000"/>
          <w:sz w:val="28"/>
          <w:szCs w:val="28"/>
          <w:lang w:val="kk-KZ"/>
        </w:rPr>
        <w:t xml:space="preserve">400 </w:t>
      </w:r>
      <w:r w:rsidRPr="00BF3411">
        <w:rPr>
          <w:sz w:val="28"/>
          <w:szCs w:val="28"/>
          <w:lang w:val="kk-KZ"/>
        </w:rPr>
        <w:t>± 50 мың.ж</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көрсетті, жасуша өміршеңдігі 90,5</w:t>
      </w:r>
      <w:r w:rsidRPr="00BF3411">
        <w:rPr>
          <w:color w:val="000000"/>
          <w:sz w:val="28"/>
          <w:szCs w:val="28"/>
          <w:lang w:val="kk-KZ"/>
        </w:rPr>
        <w:t>%</w:t>
      </w:r>
      <w:r w:rsidRPr="00BF3411">
        <w:rPr>
          <w:sz w:val="28"/>
          <w:szCs w:val="28"/>
          <w:lang w:val="kk-KZ"/>
        </w:rPr>
        <w:t xml:space="preserve"> құрады; </w:t>
      </w:r>
      <w:r w:rsidRPr="00BF3411">
        <w:rPr>
          <w:color w:val="000000"/>
          <w:sz w:val="28"/>
          <w:szCs w:val="28"/>
          <w:lang w:val="kk-KZ"/>
        </w:rPr>
        <w:t xml:space="preserve">200 - 300 </w:t>
      </w:r>
      <w:r w:rsidRPr="00BF3411">
        <w:rPr>
          <w:sz w:val="28"/>
          <w:szCs w:val="28"/>
          <w:lang w:val="kk-KZ"/>
        </w:rPr>
        <w:t>мың.ж/см</w:t>
      </w:r>
      <w:r w:rsidRPr="00BF3411">
        <w:rPr>
          <w:sz w:val="28"/>
          <w:szCs w:val="28"/>
          <w:vertAlign w:val="superscript"/>
          <w:lang w:val="kk-KZ"/>
        </w:rPr>
        <w:t xml:space="preserve">3 </w:t>
      </w:r>
      <w:r w:rsidRPr="00BF3411">
        <w:rPr>
          <w:sz w:val="28"/>
          <w:szCs w:val="28"/>
          <w:lang w:val="kk-KZ"/>
        </w:rPr>
        <w:t xml:space="preserve">егу концентрациясы кезіндегі жасуша өсу саны </w:t>
      </w:r>
      <w:r w:rsidRPr="00BF3411">
        <w:rPr>
          <w:color w:val="000000"/>
          <w:sz w:val="28"/>
          <w:szCs w:val="28"/>
          <w:lang w:val="kk-KZ"/>
        </w:rPr>
        <w:t xml:space="preserve">650 </w:t>
      </w:r>
      <w:r w:rsidRPr="00BF3411">
        <w:rPr>
          <w:sz w:val="28"/>
          <w:szCs w:val="28"/>
          <w:lang w:val="kk-KZ"/>
        </w:rPr>
        <w:t>± 50 мың.ж</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sz w:val="28"/>
          <w:szCs w:val="28"/>
          <w:lang w:val="kk-KZ"/>
        </w:rPr>
        <w:t>, жасуша өміршеңдігі 92</w:t>
      </w:r>
      <w:r w:rsidRPr="00BF3411">
        <w:rPr>
          <w:color w:val="000000"/>
          <w:sz w:val="28"/>
          <w:szCs w:val="28"/>
          <w:lang w:val="kk-KZ"/>
        </w:rPr>
        <w:t>%</w:t>
      </w:r>
      <w:r w:rsidRPr="00BF3411">
        <w:rPr>
          <w:sz w:val="28"/>
          <w:szCs w:val="28"/>
          <w:lang w:val="kk-KZ"/>
        </w:rPr>
        <w:t xml:space="preserve"> құрады; 300 - 400 мың.ж/см</w:t>
      </w:r>
      <w:r w:rsidRPr="00BF3411">
        <w:rPr>
          <w:sz w:val="28"/>
          <w:szCs w:val="28"/>
          <w:vertAlign w:val="superscript"/>
          <w:lang w:val="kk-KZ"/>
        </w:rPr>
        <w:t xml:space="preserve">3 </w:t>
      </w:r>
      <w:r w:rsidRPr="00BF3411">
        <w:rPr>
          <w:sz w:val="28"/>
          <w:szCs w:val="28"/>
          <w:lang w:val="kk-KZ"/>
        </w:rPr>
        <w:t xml:space="preserve">егу концентрациясы кезіндегі жасуша өсім саны </w:t>
      </w:r>
      <w:r w:rsidRPr="00BF3411">
        <w:rPr>
          <w:color w:val="000000"/>
          <w:sz w:val="28"/>
          <w:szCs w:val="28"/>
          <w:lang w:val="kk-KZ"/>
        </w:rPr>
        <w:t xml:space="preserve">820 </w:t>
      </w:r>
      <w:r w:rsidRPr="00BF3411">
        <w:rPr>
          <w:sz w:val="28"/>
          <w:szCs w:val="28"/>
          <w:lang w:val="kk-KZ"/>
        </w:rPr>
        <w:t>± 50 мың.ж</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sz w:val="28"/>
          <w:szCs w:val="28"/>
          <w:lang w:val="kk-KZ"/>
        </w:rPr>
        <w:t>, жасуша өміршеңдігі 90</w:t>
      </w:r>
      <w:r w:rsidRPr="00BF3411">
        <w:rPr>
          <w:color w:val="000000"/>
          <w:sz w:val="28"/>
          <w:szCs w:val="28"/>
          <w:lang w:val="kk-KZ"/>
        </w:rPr>
        <w:t>%</w:t>
      </w:r>
      <w:r w:rsidRPr="00BF3411">
        <w:rPr>
          <w:sz w:val="28"/>
          <w:szCs w:val="28"/>
          <w:lang w:val="kk-KZ"/>
        </w:rPr>
        <w:t>.</w:t>
      </w:r>
    </w:p>
    <w:p w:rsidR="009A20D9" w:rsidRPr="00BF3411" w:rsidRDefault="009A20D9" w:rsidP="009A20D9">
      <w:pPr>
        <w:ind w:firstLine="426"/>
        <w:jc w:val="both"/>
        <w:rPr>
          <w:sz w:val="28"/>
          <w:szCs w:val="28"/>
          <w:lang w:val="kk-KZ"/>
        </w:rPr>
      </w:pPr>
      <w:r w:rsidRPr="00BF3411">
        <w:rPr>
          <w:sz w:val="28"/>
          <w:szCs w:val="28"/>
          <w:lang w:val="kk-KZ"/>
        </w:rPr>
        <w:t>48 сағатта жасушалардың бастапқы егу концентрациясы 1</w:t>
      </w:r>
      <w:r w:rsidRPr="00BF3411">
        <w:rPr>
          <w:color w:val="000000"/>
          <w:sz w:val="28"/>
          <w:szCs w:val="28"/>
          <w:lang w:val="kk-KZ"/>
        </w:rPr>
        <w:t>40 - 200</w:t>
      </w:r>
      <w:r w:rsidRPr="00BF3411">
        <w:rPr>
          <w:sz w:val="28"/>
          <w:szCs w:val="28"/>
          <w:lang w:val="kk-KZ"/>
        </w:rPr>
        <w:t xml:space="preserve"> мың.ж/см</w:t>
      </w:r>
      <w:r w:rsidRPr="00BF3411">
        <w:rPr>
          <w:sz w:val="28"/>
          <w:szCs w:val="28"/>
          <w:vertAlign w:val="superscript"/>
          <w:lang w:val="kk-KZ"/>
        </w:rPr>
        <w:t>3</w:t>
      </w:r>
      <w:r w:rsidRPr="00BF3411">
        <w:rPr>
          <w:sz w:val="28"/>
          <w:szCs w:val="28"/>
          <w:lang w:val="kk-KZ"/>
        </w:rPr>
        <w:t xml:space="preserve"> кезіндегі жасушалардың өсу саны</w:t>
      </w:r>
      <w:r w:rsidRPr="00BF3411">
        <w:rPr>
          <w:color w:val="000000"/>
          <w:sz w:val="28"/>
          <w:szCs w:val="28"/>
          <w:lang w:val="kk-KZ"/>
        </w:rPr>
        <w:t xml:space="preserve"> 630 </w:t>
      </w:r>
      <w:r w:rsidRPr="00BF3411">
        <w:rPr>
          <w:sz w:val="28"/>
          <w:szCs w:val="28"/>
          <w:lang w:val="kk-KZ"/>
        </w:rPr>
        <w:t>± 50 мың.ж</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sz w:val="28"/>
          <w:szCs w:val="28"/>
          <w:lang w:val="kk-KZ"/>
        </w:rPr>
        <w:t>, жасуша өміршеңдігі 91</w:t>
      </w:r>
      <w:r w:rsidRPr="00BF3411">
        <w:rPr>
          <w:color w:val="000000"/>
          <w:sz w:val="28"/>
          <w:szCs w:val="28"/>
          <w:lang w:val="kk-KZ"/>
        </w:rPr>
        <w:t>%;</w:t>
      </w:r>
      <w:r w:rsidRPr="00BF3411">
        <w:rPr>
          <w:sz w:val="28"/>
          <w:szCs w:val="28"/>
          <w:lang w:val="kk-KZ"/>
        </w:rPr>
        <w:t xml:space="preserve"> </w:t>
      </w:r>
      <w:r w:rsidRPr="00BF3411">
        <w:rPr>
          <w:color w:val="000000"/>
          <w:sz w:val="28"/>
          <w:szCs w:val="28"/>
          <w:lang w:val="kk-KZ"/>
        </w:rPr>
        <w:t xml:space="preserve">200 - 300 </w:t>
      </w:r>
      <w:r w:rsidRPr="00BF3411">
        <w:rPr>
          <w:sz w:val="28"/>
          <w:szCs w:val="28"/>
          <w:lang w:val="kk-KZ"/>
        </w:rPr>
        <w:t>мың.ж/см</w:t>
      </w:r>
      <w:r w:rsidRPr="00BF3411">
        <w:rPr>
          <w:sz w:val="28"/>
          <w:szCs w:val="28"/>
          <w:vertAlign w:val="superscript"/>
          <w:lang w:val="kk-KZ"/>
        </w:rPr>
        <w:t xml:space="preserve">3 </w:t>
      </w:r>
      <w:r w:rsidRPr="00BF3411">
        <w:rPr>
          <w:sz w:val="28"/>
          <w:szCs w:val="28"/>
          <w:lang w:val="kk-KZ"/>
        </w:rPr>
        <w:t xml:space="preserve">егу концентрациясы кезіндегі жасуша өсу саны </w:t>
      </w:r>
      <w:r w:rsidRPr="00BF3411">
        <w:rPr>
          <w:color w:val="000000"/>
          <w:sz w:val="28"/>
          <w:szCs w:val="28"/>
          <w:lang w:val="kk-KZ"/>
        </w:rPr>
        <w:t xml:space="preserve">1,81 </w:t>
      </w:r>
      <w:r w:rsidRPr="00BF3411">
        <w:rPr>
          <w:sz w:val="28"/>
          <w:szCs w:val="28"/>
          <w:lang w:val="kk-KZ"/>
        </w:rPr>
        <w:t>± 50</w:t>
      </w:r>
      <w:r w:rsidRPr="00BF3411">
        <w:rPr>
          <w:b/>
          <w:sz w:val="28"/>
          <w:szCs w:val="28"/>
          <w:lang w:val="kk-KZ"/>
        </w:rPr>
        <w:t xml:space="preserve"> </w:t>
      </w:r>
      <w:r w:rsidRPr="00BF3411">
        <w:rPr>
          <w:sz w:val="28"/>
          <w:szCs w:val="28"/>
          <w:lang w:val="kk-KZ"/>
        </w:rPr>
        <w:t>мың.ж</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sz w:val="28"/>
          <w:szCs w:val="28"/>
          <w:lang w:val="kk-KZ"/>
        </w:rPr>
        <w:t>, жасуша өміршеңдігі 92</w:t>
      </w:r>
      <w:r w:rsidRPr="00BF3411">
        <w:rPr>
          <w:color w:val="000000"/>
          <w:sz w:val="28"/>
          <w:szCs w:val="28"/>
          <w:lang w:val="kk-KZ"/>
        </w:rPr>
        <w:t xml:space="preserve">% </w:t>
      </w:r>
      <w:r w:rsidRPr="00BF3411">
        <w:rPr>
          <w:sz w:val="28"/>
          <w:szCs w:val="28"/>
          <w:lang w:val="kk-KZ"/>
        </w:rPr>
        <w:t>құрады; 300 - 400 мың.ж/см</w:t>
      </w:r>
      <w:r w:rsidRPr="00BF3411">
        <w:rPr>
          <w:sz w:val="28"/>
          <w:szCs w:val="28"/>
          <w:vertAlign w:val="superscript"/>
          <w:lang w:val="kk-KZ"/>
        </w:rPr>
        <w:t xml:space="preserve">3 </w:t>
      </w:r>
      <w:r w:rsidRPr="00BF3411">
        <w:rPr>
          <w:sz w:val="28"/>
          <w:szCs w:val="28"/>
          <w:lang w:val="kk-KZ"/>
        </w:rPr>
        <w:t xml:space="preserve">егу концентрациясы кезіндегі жасуша өсім саны </w:t>
      </w:r>
      <w:r w:rsidRPr="00BF3411">
        <w:rPr>
          <w:color w:val="000000"/>
          <w:sz w:val="28"/>
          <w:szCs w:val="28"/>
          <w:lang w:val="kk-KZ"/>
        </w:rPr>
        <w:t xml:space="preserve">980 </w:t>
      </w:r>
      <w:r w:rsidRPr="00BF3411">
        <w:rPr>
          <w:sz w:val="28"/>
          <w:szCs w:val="28"/>
          <w:lang w:val="kk-KZ"/>
        </w:rPr>
        <w:t>± 50 мың.ж</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жасуша өміршеңдігі 90,8</w:t>
      </w:r>
      <w:r w:rsidRPr="00BF3411">
        <w:rPr>
          <w:color w:val="000000"/>
          <w:sz w:val="28"/>
          <w:szCs w:val="28"/>
          <w:lang w:val="kk-KZ"/>
        </w:rPr>
        <w:t xml:space="preserve">% </w:t>
      </w:r>
      <w:r w:rsidRPr="00BF3411">
        <w:rPr>
          <w:sz w:val="28"/>
          <w:szCs w:val="28"/>
          <w:lang w:val="kk-KZ"/>
        </w:rPr>
        <w:t>құрады.</w:t>
      </w:r>
    </w:p>
    <w:p w:rsidR="009A20D9" w:rsidRPr="00BF3411" w:rsidRDefault="009A20D9" w:rsidP="009A20D9">
      <w:pPr>
        <w:ind w:firstLine="426"/>
        <w:jc w:val="both"/>
        <w:rPr>
          <w:color w:val="000000"/>
          <w:sz w:val="28"/>
          <w:szCs w:val="28"/>
          <w:lang w:val="kk-KZ"/>
        </w:rPr>
      </w:pPr>
      <w:r w:rsidRPr="00BF3411">
        <w:rPr>
          <w:sz w:val="28"/>
          <w:szCs w:val="28"/>
          <w:lang w:val="kk-KZ"/>
        </w:rPr>
        <w:t>72 сағатта жасушалардың бастапқы егу концентрациясы 1</w:t>
      </w:r>
      <w:r w:rsidRPr="00BF3411">
        <w:rPr>
          <w:color w:val="000000"/>
          <w:sz w:val="28"/>
          <w:szCs w:val="28"/>
          <w:lang w:val="kk-KZ"/>
        </w:rPr>
        <w:t>40 - 200</w:t>
      </w:r>
      <w:r w:rsidRPr="00BF3411">
        <w:rPr>
          <w:sz w:val="28"/>
          <w:szCs w:val="28"/>
          <w:lang w:val="kk-KZ"/>
        </w:rPr>
        <w:t xml:space="preserve"> мың.ж/см</w:t>
      </w:r>
      <w:r w:rsidRPr="00BF3411">
        <w:rPr>
          <w:sz w:val="28"/>
          <w:szCs w:val="28"/>
          <w:vertAlign w:val="superscript"/>
          <w:lang w:val="kk-KZ"/>
        </w:rPr>
        <w:t>3</w:t>
      </w:r>
      <w:r w:rsidRPr="00BF3411">
        <w:rPr>
          <w:sz w:val="28"/>
          <w:szCs w:val="28"/>
          <w:lang w:val="kk-KZ"/>
        </w:rPr>
        <w:t xml:space="preserve"> кезіндегі жасушалардың өсу саны  </w:t>
      </w:r>
      <w:r w:rsidRPr="00BF3411">
        <w:rPr>
          <w:color w:val="000000"/>
          <w:sz w:val="28"/>
          <w:szCs w:val="28"/>
          <w:lang w:val="kk-KZ"/>
        </w:rPr>
        <w:t xml:space="preserve">520 </w:t>
      </w:r>
      <w:r w:rsidRPr="00BF3411">
        <w:rPr>
          <w:sz w:val="28"/>
          <w:szCs w:val="28"/>
          <w:lang w:val="kk-KZ"/>
        </w:rPr>
        <w:t>± 50</w:t>
      </w:r>
      <w:r w:rsidRPr="00BF3411">
        <w:rPr>
          <w:color w:val="000000"/>
          <w:sz w:val="28"/>
          <w:szCs w:val="28"/>
          <w:lang w:val="kk-KZ"/>
        </w:rPr>
        <w:t xml:space="preserve"> </w:t>
      </w:r>
      <w:r w:rsidRPr="00BF3411">
        <w:rPr>
          <w:sz w:val="28"/>
          <w:szCs w:val="28"/>
          <w:lang w:val="kk-KZ"/>
        </w:rPr>
        <w:t>мың.ж</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жасуша өміршеңдігі 85 </w:t>
      </w:r>
      <w:r w:rsidRPr="00BF3411">
        <w:rPr>
          <w:color w:val="000000"/>
          <w:sz w:val="28"/>
          <w:szCs w:val="28"/>
          <w:lang w:val="kk-KZ"/>
        </w:rPr>
        <w:t xml:space="preserve">%; 200 - 300 </w:t>
      </w:r>
      <w:r w:rsidRPr="00BF3411">
        <w:rPr>
          <w:sz w:val="28"/>
          <w:szCs w:val="28"/>
          <w:lang w:val="kk-KZ"/>
        </w:rPr>
        <w:t>мың.ж/см</w:t>
      </w:r>
      <w:r w:rsidRPr="00BF3411">
        <w:rPr>
          <w:sz w:val="28"/>
          <w:szCs w:val="28"/>
          <w:vertAlign w:val="superscript"/>
          <w:lang w:val="kk-KZ"/>
        </w:rPr>
        <w:t xml:space="preserve">3 </w:t>
      </w:r>
      <w:r w:rsidRPr="00BF3411">
        <w:rPr>
          <w:sz w:val="28"/>
          <w:szCs w:val="28"/>
          <w:lang w:val="kk-KZ"/>
        </w:rPr>
        <w:t xml:space="preserve">егу концентрациясы кезіндегі жасуша өсу саны </w:t>
      </w:r>
      <w:r w:rsidRPr="00BF3411">
        <w:rPr>
          <w:color w:val="000000"/>
          <w:sz w:val="28"/>
          <w:szCs w:val="28"/>
          <w:lang w:val="kk-KZ"/>
        </w:rPr>
        <w:t xml:space="preserve">890 </w:t>
      </w:r>
      <w:r w:rsidRPr="00BF3411">
        <w:rPr>
          <w:sz w:val="28"/>
          <w:szCs w:val="28"/>
          <w:lang w:val="kk-KZ"/>
        </w:rPr>
        <w:t>± 50</w:t>
      </w:r>
      <w:r w:rsidRPr="00BF3411">
        <w:rPr>
          <w:color w:val="000000"/>
          <w:sz w:val="28"/>
          <w:szCs w:val="28"/>
          <w:lang w:val="kk-KZ"/>
        </w:rPr>
        <w:t xml:space="preserve"> </w:t>
      </w:r>
      <w:r w:rsidRPr="00BF3411">
        <w:rPr>
          <w:sz w:val="28"/>
          <w:szCs w:val="28"/>
          <w:lang w:val="kk-KZ"/>
        </w:rPr>
        <w:t>мың.ж</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жетті, ж</w:t>
      </w:r>
      <w:r>
        <w:rPr>
          <w:sz w:val="28"/>
          <w:szCs w:val="28"/>
          <w:lang w:val="kk-KZ"/>
        </w:rPr>
        <w:t xml:space="preserve">асуша өміршеңдігі </w:t>
      </w:r>
      <w:r w:rsidRPr="00BF3411">
        <w:rPr>
          <w:sz w:val="28"/>
          <w:szCs w:val="28"/>
          <w:lang w:val="kk-KZ"/>
        </w:rPr>
        <w:t>83</w:t>
      </w:r>
      <w:r w:rsidRPr="00BF3411">
        <w:rPr>
          <w:color w:val="000000"/>
          <w:sz w:val="28"/>
          <w:szCs w:val="28"/>
          <w:lang w:val="kk-KZ"/>
        </w:rPr>
        <w:t>%</w:t>
      </w:r>
      <w:r w:rsidRPr="00BF3411">
        <w:rPr>
          <w:sz w:val="28"/>
          <w:szCs w:val="28"/>
          <w:lang w:val="kk-KZ"/>
        </w:rPr>
        <w:t xml:space="preserve"> құрады; 300 - 400 мың.ж/см</w:t>
      </w:r>
      <w:r w:rsidRPr="00BF3411">
        <w:rPr>
          <w:sz w:val="28"/>
          <w:szCs w:val="28"/>
          <w:vertAlign w:val="superscript"/>
          <w:lang w:val="kk-KZ"/>
        </w:rPr>
        <w:t xml:space="preserve">3 </w:t>
      </w:r>
      <w:r w:rsidRPr="00BF3411">
        <w:rPr>
          <w:sz w:val="28"/>
          <w:szCs w:val="28"/>
          <w:lang w:val="kk-KZ"/>
        </w:rPr>
        <w:t xml:space="preserve">егу концентрациясы кезіндегі жасуша өсім саны </w:t>
      </w:r>
      <w:r w:rsidRPr="00BF3411">
        <w:rPr>
          <w:color w:val="000000"/>
          <w:sz w:val="28"/>
          <w:szCs w:val="28"/>
          <w:lang w:val="kk-KZ"/>
        </w:rPr>
        <w:t xml:space="preserve">730 </w:t>
      </w:r>
      <w:r w:rsidRPr="00BF3411">
        <w:rPr>
          <w:sz w:val="28"/>
          <w:szCs w:val="28"/>
          <w:lang w:val="kk-KZ"/>
        </w:rPr>
        <w:t>± 50 мың.ж</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sz w:val="28"/>
          <w:szCs w:val="28"/>
          <w:lang w:val="kk-KZ"/>
        </w:rPr>
        <w:t>, жасуша өміршеңдігі  80</w:t>
      </w:r>
      <w:r w:rsidRPr="00BF3411">
        <w:rPr>
          <w:color w:val="000000"/>
          <w:sz w:val="28"/>
          <w:szCs w:val="28"/>
          <w:lang w:val="kk-KZ"/>
        </w:rPr>
        <w:t>% болды</w:t>
      </w:r>
      <w:r>
        <w:rPr>
          <w:color w:val="000000"/>
          <w:sz w:val="28"/>
          <w:szCs w:val="28"/>
          <w:lang w:val="kk-KZ"/>
        </w:rPr>
        <w:t xml:space="preserve"> (</w:t>
      </w:r>
      <w:r w:rsidRPr="00BF3411">
        <w:rPr>
          <w:sz w:val="28"/>
          <w:szCs w:val="28"/>
          <w:lang w:val="kk-KZ"/>
        </w:rPr>
        <w:t>Кесте 2</w:t>
      </w:r>
      <w:r>
        <w:rPr>
          <w:sz w:val="28"/>
          <w:szCs w:val="28"/>
          <w:lang w:val="kk-KZ"/>
        </w:rPr>
        <w:t>)</w:t>
      </w:r>
      <w:r w:rsidRPr="00BF3411">
        <w:rPr>
          <w:color w:val="000000"/>
          <w:sz w:val="28"/>
          <w:szCs w:val="28"/>
          <w:lang w:val="kk-KZ"/>
        </w:rPr>
        <w:t xml:space="preserve">. </w:t>
      </w:r>
    </w:p>
    <w:p w:rsidR="009A20D9" w:rsidRPr="00BF3411" w:rsidRDefault="009A20D9" w:rsidP="006813FD">
      <w:pPr>
        <w:jc w:val="both"/>
        <w:rPr>
          <w:sz w:val="28"/>
          <w:szCs w:val="28"/>
          <w:lang w:val="kk-KZ"/>
        </w:rPr>
      </w:pPr>
    </w:p>
    <w:p w:rsidR="006A0A86" w:rsidRPr="00BF3411" w:rsidRDefault="006813FD" w:rsidP="006813FD">
      <w:pPr>
        <w:jc w:val="both"/>
        <w:rPr>
          <w:color w:val="000000"/>
          <w:sz w:val="28"/>
          <w:szCs w:val="28"/>
          <w:lang w:val="kk-KZ"/>
        </w:rPr>
      </w:pPr>
      <w:r w:rsidRPr="00BF3411">
        <w:rPr>
          <w:sz w:val="28"/>
          <w:szCs w:val="28"/>
          <w:lang w:val="kk-KZ"/>
        </w:rPr>
        <w:t>Кесте 2 –</w:t>
      </w:r>
      <w:r w:rsidR="00A43854" w:rsidRPr="00BF3411">
        <w:rPr>
          <w:sz w:val="28"/>
          <w:szCs w:val="28"/>
          <w:lang w:val="kk-KZ"/>
        </w:rPr>
        <w:t xml:space="preserve"> </w:t>
      </w:r>
      <w:r w:rsidR="003E3B5E" w:rsidRPr="00BF3411">
        <w:rPr>
          <w:sz w:val="28"/>
          <w:szCs w:val="28"/>
          <w:lang w:val="kk-KZ"/>
        </w:rPr>
        <w:t>Биореакторда</w:t>
      </w:r>
      <w:r w:rsidR="003E3B5E" w:rsidRPr="00BF3411">
        <w:rPr>
          <w:color w:val="000000"/>
          <w:sz w:val="28"/>
          <w:szCs w:val="28"/>
          <w:lang w:val="kk-KZ"/>
        </w:rPr>
        <w:t xml:space="preserve"> с</w:t>
      </w:r>
      <w:r w:rsidR="00973CCB" w:rsidRPr="00BF3411">
        <w:rPr>
          <w:color w:val="000000"/>
          <w:sz w:val="28"/>
          <w:szCs w:val="28"/>
          <w:lang w:val="kk-KZ"/>
        </w:rPr>
        <w:t>успензиял</w:t>
      </w:r>
      <w:r w:rsidR="00973CCB" w:rsidRPr="00BF3411">
        <w:rPr>
          <w:sz w:val="28"/>
          <w:szCs w:val="28"/>
          <w:lang w:val="kk-KZ"/>
        </w:rPr>
        <w:t xml:space="preserve">ық әдісіпен </w:t>
      </w:r>
      <w:r w:rsidR="00A43854" w:rsidRPr="00BF3411">
        <w:rPr>
          <w:sz w:val="28"/>
          <w:szCs w:val="28"/>
          <w:lang w:val="kk-KZ"/>
        </w:rPr>
        <w:t xml:space="preserve">ВНК-21 (С-13) </w:t>
      </w:r>
      <w:r w:rsidRPr="00BF3411">
        <w:rPr>
          <w:sz w:val="28"/>
          <w:szCs w:val="28"/>
          <w:lang w:val="kk-KZ"/>
        </w:rPr>
        <w:t xml:space="preserve">жасуша өсіндісін </w:t>
      </w:r>
      <w:r w:rsidR="00AC4F35" w:rsidRPr="00BF3411">
        <w:rPr>
          <w:sz w:val="28"/>
          <w:szCs w:val="28"/>
          <w:lang w:val="kk-KZ"/>
        </w:rPr>
        <w:t>өсіру үшін</w:t>
      </w:r>
      <w:r w:rsidR="00973CCB" w:rsidRPr="00BF3411">
        <w:rPr>
          <w:sz w:val="28"/>
          <w:szCs w:val="28"/>
          <w:lang w:val="kk-KZ"/>
        </w:rPr>
        <w:t xml:space="preserve"> егу концентрациясын</w:t>
      </w:r>
      <w:r w:rsidRPr="00BF3411">
        <w:rPr>
          <w:sz w:val="28"/>
          <w:szCs w:val="28"/>
          <w:lang w:val="kk-KZ"/>
        </w:rPr>
        <w:t xml:space="preserve"> </w:t>
      </w:r>
      <w:r w:rsidR="00CA236F" w:rsidRPr="00BF3411">
        <w:rPr>
          <w:color w:val="000000"/>
          <w:sz w:val="28"/>
          <w:szCs w:val="28"/>
          <w:lang w:val="kk-KZ"/>
        </w:rPr>
        <w:t>анықт</w:t>
      </w:r>
      <w:r w:rsidR="00973CCB" w:rsidRPr="00BF3411">
        <w:rPr>
          <w:color w:val="000000"/>
          <w:sz w:val="28"/>
          <w:szCs w:val="28"/>
          <w:lang w:val="kk-KZ"/>
        </w:rPr>
        <w:t>ау.</w:t>
      </w:r>
    </w:p>
    <w:p w:rsidR="00A2030A" w:rsidRPr="00BF3411" w:rsidRDefault="00A2030A" w:rsidP="00D2670C">
      <w:pPr>
        <w:jc w:val="both"/>
        <w:rPr>
          <w:sz w:val="28"/>
          <w:szCs w:val="28"/>
          <w:lang w:val="kk-KZ"/>
        </w:rPr>
      </w:pPr>
    </w:p>
    <w:tbl>
      <w:tblPr>
        <w:tblW w:w="94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859"/>
        <w:gridCol w:w="1989"/>
        <w:gridCol w:w="1985"/>
        <w:gridCol w:w="1984"/>
      </w:tblGrid>
      <w:tr w:rsidR="0045063D" w:rsidRPr="00BF3411" w:rsidTr="009A20D9">
        <w:trPr>
          <w:trHeight w:val="924"/>
        </w:trPr>
        <w:tc>
          <w:tcPr>
            <w:tcW w:w="1656" w:type="dxa"/>
            <w:vMerge w:val="restart"/>
            <w:shd w:val="clear" w:color="auto" w:fill="auto"/>
          </w:tcPr>
          <w:p w:rsidR="0045063D" w:rsidRPr="00BF3411" w:rsidRDefault="0045063D" w:rsidP="00E52066">
            <w:pPr>
              <w:jc w:val="center"/>
              <w:rPr>
                <w:sz w:val="28"/>
                <w:szCs w:val="28"/>
                <w:lang w:val="kk-KZ"/>
              </w:rPr>
            </w:pPr>
            <w:r w:rsidRPr="00BF3411">
              <w:rPr>
                <w:sz w:val="28"/>
                <w:szCs w:val="28"/>
                <w:lang w:val="kk-KZ"/>
              </w:rPr>
              <w:t>Қоректік орта</w:t>
            </w:r>
          </w:p>
        </w:tc>
        <w:tc>
          <w:tcPr>
            <w:tcW w:w="1859" w:type="dxa"/>
            <w:vMerge w:val="restart"/>
            <w:shd w:val="clear" w:color="auto" w:fill="auto"/>
          </w:tcPr>
          <w:p w:rsidR="0045063D" w:rsidRPr="00BF3411" w:rsidRDefault="0045063D" w:rsidP="00E52066">
            <w:pPr>
              <w:jc w:val="center"/>
              <w:rPr>
                <w:sz w:val="28"/>
                <w:szCs w:val="28"/>
              </w:rPr>
            </w:pPr>
            <w:r w:rsidRPr="00BF3411">
              <w:rPr>
                <w:sz w:val="28"/>
                <w:szCs w:val="28"/>
                <w:lang w:val="kk-KZ"/>
              </w:rPr>
              <w:t>Жасу</w:t>
            </w:r>
            <w:r w:rsidRPr="00BF3411">
              <w:rPr>
                <w:sz w:val="28"/>
                <w:szCs w:val="28"/>
              </w:rPr>
              <w:t xml:space="preserve">шалар саны, </w:t>
            </w:r>
            <w:r w:rsidRPr="00BF3411">
              <w:rPr>
                <w:sz w:val="28"/>
                <w:szCs w:val="28"/>
                <w:lang w:val="kk-KZ"/>
              </w:rPr>
              <w:t>мың. ж/см</w:t>
            </w:r>
            <w:r w:rsidRPr="00BF3411">
              <w:rPr>
                <w:sz w:val="28"/>
                <w:szCs w:val="28"/>
                <w:vertAlign w:val="superscript"/>
                <w:lang w:val="kk-KZ"/>
              </w:rPr>
              <w:t>3</w:t>
            </w:r>
          </w:p>
        </w:tc>
        <w:tc>
          <w:tcPr>
            <w:tcW w:w="5958" w:type="dxa"/>
            <w:gridSpan w:val="3"/>
            <w:shd w:val="clear" w:color="auto" w:fill="auto"/>
          </w:tcPr>
          <w:p w:rsidR="009F6089" w:rsidRPr="00BF3411" w:rsidRDefault="0045063D" w:rsidP="00B41F0B">
            <w:pPr>
              <w:jc w:val="center"/>
              <w:rPr>
                <w:sz w:val="28"/>
                <w:szCs w:val="28"/>
                <w:lang w:val="kk-KZ"/>
              </w:rPr>
            </w:pPr>
            <w:r w:rsidRPr="00BF3411">
              <w:rPr>
                <w:color w:val="000000"/>
                <w:sz w:val="28"/>
                <w:szCs w:val="28"/>
                <w:lang w:val="kk-KZ"/>
              </w:rPr>
              <w:t>Бақылау кезіндегі жасушалардың концентрациясы (x10</w:t>
            </w:r>
            <w:r w:rsidRPr="00BF3411">
              <w:rPr>
                <w:color w:val="000000"/>
                <w:sz w:val="28"/>
                <w:szCs w:val="28"/>
                <w:vertAlign w:val="superscript"/>
                <w:lang w:val="kk-KZ"/>
              </w:rPr>
              <w:t>6</w:t>
            </w:r>
            <w:r w:rsidRPr="00BF3411">
              <w:rPr>
                <w:color w:val="000000"/>
                <w:sz w:val="28"/>
                <w:szCs w:val="28"/>
                <w:lang w:val="kk-KZ"/>
              </w:rPr>
              <w:t>/</w:t>
            </w:r>
            <w:r w:rsidRPr="00BF3411">
              <w:rPr>
                <w:sz w:val="28"/>
                <w:szCs w:val="28"/>
                <w:lang w:val="kk-KZ"/>
              </w:rPr>
              <w:t>см</w:t>
            </w:r>
            <w:r w:rsidRPr="00BF3411">
              <w:rPr>
                <w:sz w:val="28"/>
                <w:szCs w:val="28"/>
                <w:vertAlign w:val="superscript"/>
                <w:lang w:val="kk-KZ"/>
              </w:rPr>
              <w:t>3</w:t>
            </w:r>
            <w:r w:rsidRPr="00BF3411">
              <w:rPr>
                <w:color w:val="000000"/>
                <w:sz w:val="28"/>
                <w:szCs w:val="28"/>
                <w:lang w:val="kk-KZ"/>
              </w:rPr>
              <w:t>) және өміршеңдігі (%)</w:t>
            </w:r>
            <w:r w:rsidRPr="00BF3411">
              <w:rPr>
                <w:sz w:val="28"/>
                <w:szCs w:val="28"/>
                <w:lang w:val="kk-KZ"/>
              </w:rPr>
              <w:t>,</w:t>
            </w:r>
            <w:r w:rsidRPr="00BF3411">
              <w:rPr>
                <w:color w:val="000000"/>
                <w:sz w:val="28"/>
                <w:szCs w:val="28"/>
                <w:lang w:val="kk-KZ"/>
              </w:rPr>
              <w:t xml:space="preserve"> өсіру уақыты (сағ),</w:t>
            </w:r>
            <w:r w:rsidRPr="00BF3411">
              <w:rPr>
                <w:sz w:val="28"/>
                <w:szCs w:val="28"/>
                <w:lang w:val="kk-KZ"/>
              </w:rPr>
              <w:t xml:space="preserve"> (Х±m)</w:t>
            </w:r>
          </w:p>
        </w:tc>
      </w:tr>
      <w:tr w:rsidR="00A2030A" w:rsidRPr="00BF3411" w:rsidTr="009A20D9">
        <w:trPr>
          <w:trHeight w:val="177"/>
        </w:trPr>
        <w:tc>
          <w:tcPr>
            <w:tcW w:w="1656" w:type="dxa"/>
            <w:vMerge/>
            <w:shd w:val="clear" w:color="auto" w:fill="auto"/>
          </w:tcPr>
          <w:p w:rsidR="00A2030A" w:rsidRPr="00BF3411" w:rsidRDefault="00A2030A" w:rsidP="00E52066">
            <w:pPr>
              <w:rPr>
                <w:sz w:val="28"/>
                <w:szCs w:val="28"/>
                <w:lang w:val="kk-KZ"/>
              </w:rPr>
            </w:pPr>
          </w:p>
        </w:tc>
        <w:tc>
          <w:tcPr>
            <w:tcW w:w="1859" w:type="dxa"/>
            <w:vMerge/>
            <w:shd w:val="clear" w:color="auto" w:fill="auto"/>
          </w:tcPr>
          <w:p w:rsidR="00A2030A" w:rsidRPr="00BF3411" w:rsidRDefault="00A2030A" w:rsidP="00E52066">
            <w:pPr>
              <w:rPr>
                <w:sz w:val="28"/>
                <w:szCs w:val="28"/>
                <w:lang w:val="kk-KZ"/>
              </w:rPr>
            </w:pPr>
          </w:p>
        </w:tc>
        <w:tc>
          <w:tcPr>
            <w:tcW w:w="1989" w:type="dxa"/>
            <w:shd w:val="clear" w:color="auto" w:fill="auto"/>
          </w:tcPr>
          <w:p w:rsidR="009F6089" w:rsidRPr="00BF3411" w:rsidRDefault="00B41F0B" w:rsidP="00B41F0B">
            <w:pPr>
              <w:jc w:val="center"/>
              <w:rPr>
                <w:sz w:val="28"/>
                <w:szCs w:val="28"/>
                <w:lang w:val="kk-KZ"/>
              </w:rPr>
            </w:pPr>
            <w:r w:rsidRPr="00BF3411">
              <w:rPr>
                <w:sz w:val="28"/>
                <w:szCs w:val="28"/>
                <w:lang w:val="kk-KZ"/>
              </w:rPr>
              <w:t>24</w:t>
            </w:r>
          </w:p>
        </w:tc>
        <w:tc>
          <w:tcPr>
            <w:tcW w:w="1985" w:type="dxa"/>
            <w:shd w:val="clear" w:color="auto" w:fill="auto"/>
          </w:tcPr>
          <w:p w:rsidR="00A2030A" w:rsidRPr="00BF3411" w:rsidRDefault="00A2030A" w:rsidP="00E52066">
            <w:pPr>
              <w:jc w:val="center"/>
              <w:rPr>
                <w:b/>
                <w:sz w:val="28"/>
                <w:szCs w:val="28"/>
                <w:lang w:val="kk-KZ"/>
              </w:rPr>
            </w:pPr>
            <w:r w:rsidRPr="00BF3411">
              <w:rPr>
                <w:b/>
                <w:sz w:val="28"/>
                <w:szCs w:val="28"/>
                <w:lang w:val="kk-KZ"/>
              </w:rPr>
              <w:t>48</w:t>
            </w:r>
          </w:p>
        </w:tc>
        <w:tc>
          <w:tcPr>
            <w:tcW w:w="1984" w:type="dxa"/>
            <w:shd w:val="clear" w:color="auto" w:fill="auto"/>
          </w:tcPr>
          <w:p w:rsidR="00A2030A" w:rsidRPr="00BF3411" w:rsidRDefault="00A2030A" w:rsidP="00E52066">
            <w:pPr>
              <w:jc w:val="center"/>
              <w:rPr>
                <w:sz w:val="28"/>
                <w:szCs w:val="28"/>
                <w:lang w:val="kk-KZ"/>
              </w:rPr>
            </w:pPr>
            <w:r w:rsidRPr="00BF3411">
              <w:rPr>
                <w:sz w:val="28"/>
                <w:szCs w:val="28"/>
                <w:lang w:val="kk-KZ"/>
              </w:rPr>
              <w:t>72</w:t>
            </w:r>
          </w:p>
        </w:tc>
      </w:tr>
      <w:tr w:rsidR="00EE6C12" w:rsidRPr="00BF3411" w:rsidTr="009A20D9">
        <w:tc>
          <w:tcPr>
            <w:tcW w:w="1656" w:type="dxa"/>
            <w:vMerge w:val="restart"/>
            <w:shd w:val="clear" w:color="auto" w:fill="auto"/>
          </w:tcPr>
          <w:p w:rsidR="00EE6C12" w:rsidRPr="00BF3411" w:rsidRDefault="00EE6C12" w:rsidP="00EE6C12">
            <w:pPr>
              <w:jc w:val="center"/>
              <w:rPr>
                <w:sz w:val="28"/>
                <w:szCs w:val="28"/>
                <w:lang w:val="kk-KZ"/>
              </w:rPr>
            </w:pPr>
            <w:r w:rsidRPr="00BF3411">
              <w:rPr>
                <w:sz w:val="28"/>
                <w:szCs w:val="28"/>
                <w:lang w:val="kk-KZ"/>
              </w:rPr>
              <w:t xml:space="preserve">DMEM, </w:t>
            </w:r>
          </w:p>
          <w:p w:rsidR="00EE6C12" w:rsidRPr="00BF3411" w:rsidRDefault="00EE6C12" w:rsidP="00EE6C12">
            <w:pPr>
              <w:jc w:val="center"/>
              <w:rPr>
                <w:sz w:val="28"/>
                <w:szCs w:val="28"/>
                <w:lang w:val="kk-KZ"/>
              </w:rPr>
            </w:pPr>
            <w:r w:rsidRPr="00BF3411">
              <w:rPr>
                <w:sz w:val="28"/>
                <w:szCs w:val="28"/>
                <w:lang w:val="kk-KZ"/>
              </w:rPr>
              <w:t xml:space="preserve">199 +10% </w:t>
            </w:r>
          </w:p>
          <w:p w:rsidR="00EE6C12" w:rsidRPr="00BF3411" w:rsidRDefault="00EE6C12" w:rsidP="00EE6C12">
            <w:pPr>
              <w:jc w:val="center"/>
              <w:rPr>
                <w:sz w:val="28"/>
                <w:szCs w:val="28"/>
                <w:lang w:val="kk-KZ"/>
              </w:rPr>
            </w:pPr>
            <w:r w:rsidRPr="00BF3411">
              <w:rPr>
                <w:sz w:val="28"/>
                <w:szCs w:val="28"/>
                <w:lang w:val="kk-KZ"/>
              </w:rPr>
              <w:t>ІҚМ қансарысуы</w:t>
            </w:r>
          </w:p>
        </w:tc>
        <w:tc>
          <w:tcPr>
            <w:tcW w:w="1859" w:type="dxa"/>
            <w:shd w:val="clear" w:color="auto" w:fill="auto"/>
          </w:tcPr>
          <w:p w:rsidR="00EE6C12" w:rsidRPr="00BF3411" w:rsidRDefault="00EE6C12" w:rsidP="00EA5FBC">
            <w:pPr>
              <w:jc w:val="center"/>
              <w:rPr>
                <w:sz w:val="28"/>
                <w:szCs w:val="28"/>
              </w:rPr>
            </w:pPr>
            <w:r w:rsidRPr="00BF3411">
              <w:rPr>
                <w:color w:val="000000"/>
                <w:sz w:val="28"/>
                <w:szCs w:val="28"/>
                <w:lang w:val="kk-KZ"/>
              </w:rPr>
              <w:t>1</w:t>
            </w:r>
            <w:r w:rsidR="00EA5FBC" w:rsidRPr="00BF3411">
              <w:rPr>
                <w:color w:val="000000"/>
                <w:sz w:val="28"/>
                <w:szCs w:val="28"/>
                <w:lang w:val="kk-KZ"/>
              </w:rPr>
              <w:t>40-20</w:t>
            </w:r>
            <w:r w:rsidRPr="00BF3411">
              <w:rPr>
                <w:color w:val="000000"/>
                <w:sz w:val="28"/>
                <w:szCs w:val="28"/>
                <w:lang w:val="kk-KZ"/>
              </w:rPr>
              <w:t>0</w:t>
            </w:r>
          </w:p>
        </w:tc>
        <w:tc>
          <w:tcPr>
            <w:tcW w:w="1989" w:type="dxa"/>
            <w:shd w:val="clear" w:color="auto" w:fill="auto"/>
          </w:tcPr>
          <w:p w:rsidR="00AD47D5" w:rsidRPr="00BF3411" w:rsidRDefault="00AD47D5" w:rsidP="00CA6B63">
            <w:pPr>
              <w:jc w:val="center"/>
              <w:rPr>
                <w:sz w:val="28"/>
                <w:szCs w:val="28"/>
                <w:lang w:val="kk-KZ"/>
              </w:rPr>
            </w:pPr>
            <w:r w:rsidRPr="00BF3411">
              <w:rPr>
                <w:color w:val="000000"/>
                <w:sz w:val="28"/>
                <w:szCs w:val="28"/>
                <w:lang w:val="kk-KZ"/>
              </w:rPr>
              <w:t>400</w:t>
            </w:r>
            <w:r w:rsidR="00EE6C12" w:rsidRPr="00BF3411">
              <w:rPr>
                <w:color w:val="000000"/>
                <w:sz w:val="28"/>
                <w:szCs w:val="28"/>
                <w:lang w:val="kk-KZ"/>
              </w:rPr>
              <w:t xml:space="preserve"> </w:t>
            </w:r>
            <w:r w:rsidR="00EE6C12" w:rsidRPr="00BF3411">
              <w:rPr>
                <w:sz w:val="28"/>
                <w:szCs w:val="28"/>
              </w:rPr>
              <w:t>±</w:t>
            </w:r>
            <w:r w:rsidR="00EE6C12" w:rsidRPr="00BF3411">
              <w:rPr>
                <w:sz w:val="28"/>
                <w:szCs w:val="28"/>
                <w:lang w:val="kk-KZ"/>
              </w:rPr>
              <w:t xml:space="preserve"> </w:t>
            </w:r>
            <w:r w:rsidRPr="00BF3411">
              <w:rPr>
                <w:sz w:val="28"/>
                <w:szCs w:val="28"/>
                <w:lang w:val="kk-KZ"/>
              </w:rPr>
              <w:t>50</w:t>
            </w:r>
            <w:r w:rsidR="00CA6B63" w:rsidRPr="00BF3411">
              <w:rPr>
                <w:sz w:val="28"/>
                <w:szCs w:val="28"/>
                <w:lang w:val="kk-KZ"/>
              </w:rPr>
              <w:t xml:space="preserve"> </w:t>
            </w:r>
            <w:r w:rsidR="00B41F0B" w:rsidRPr="00BF3411">
              <w:rPr>
                <w:sz w:val="28"/>
                <w:szCs w:val="28"/>
                <w:lang w:val="kk-KZ"/>
              </w:rPr>
              <w:t>(</w:t>
            </w:r>
            <w:r w:rsidR="00F45FCD" w:rsidRPr="00BF3411">
              <w:rPr>
                <w:sz w:val="28"/>
                <w:szCs w:val="28"/>
                <w:lang w:val="kk-KZ"/>
              </w:rPr>
              <w:t>90,5</w:t>
            </w:r>
            <w:r w:rsidR="00B41F0B" w:rsidRPr="00BF3411">
              <w:rPr>
                <w:sz w:val="28"/>
                <w:szCs w:val="28"/>
                <w:lang w:val="kk-KZ"/>
              </w:rPr>
              <w:t>)</w:t>
            </w:r>
          </w:p>
          <w:p w:rsidR="00CA6B63" w:rsidRPr="00BF3411" w:rsidRDefault="00CA6B63" w:rsidP="00CA6B63">
            <w:pPr>
              <w:jc w:val="center"/>
              <w:rPr>
                <w:sz w:val="28"/>
                <w:szCs w:val="28"/>
                <w:lang w:val="kk-KZ"/>
              </w:rPr>
            </w:pPr>
          </w:p>
        </w:tc>
        <w:tc>
          <w:tcPr>
            <w:tcW w:w="1985" w:type="dxa"/>
            <w:shd w:val="clear" w:color="auto" w:fill="auto"/>
          </w:tcPr>
          <w:p w:rsidR="00F45FCD" w:rsidRPr="00BF3411" w:rsidRDefault="00AD47D5" w:rsidP="00CA6B63">
            <w:pPr>
              <w:jc w:val="center"/>
              <w:rPr>
                <w:color w:val="000000"/>
                <w:sz w:val="28"/>
                <w:szCs w:val="28"/>
                <w:lang w:val="kk-KZ"/>
              </w:rPr>
            </w:pPr>
            <w:r w:rsidRPr="00BF3411">
              <w:rPr>
                <w:color w:val="000000"/>
                <w:sz w:val="28"/>
                <w:szCs w:val="28"/>
                <w:lang w:val="kk-KZ"/>
              </w:rPr>
              <w:t>630</w:t>
            </w:r>
            <w:r w:rsidR="00CA6B63" w:rsidRPr="00BF3411">
              <w:rPr>
                <w:color w:val="000000"/>
                <w:sz w:val="28"/>
                <w:szCs w:val="28"/>
                <w:lang w:val="kk-KZ"/>
              </w:rPr>
              <w:t xml:space="preserve"> </w:t>
            </w:r>
            <w:r w:rsidR="00EE6C12" w:rsidRPr="00BF3411">
              <w:rPr>
                <w:sz w:val="28"/>
                <w:szCs w:val="28"/>
              </w:rPr>
              <w:t>±</w:t>
            </w:r>
            <w:r w:rsidR="00EE6C12" w:rsidRPr="00BF3411">
              <w:rPr>
                <w:sz w:val="28"/>
                <w:szCs w:val="28"/>
                <w:lang w:val="kk-KZ"/>
              </w:rPr>
              <w:t xml:space="preserve"> </w:t>
            </w:r>
            <w:r w:rsidRPr="00BF3411">
              <w:rPr>
                <w:sz w:val="28"/>
                <w:szCs w:val="28"/>
                <w:lang w:val="kk-KZ"/>
              </w:rPr>
              <w:t>50</w:t>
            </w:r>
            <w:r w:rsidR="00CA6B63" w:rsidRPr="00BF3411">
              <w:rPr>
                <w:sz w:val="28"/>
                <w:szCs w:val="28"/>
                <w:lang w:val="kk-KZ"/>
              </w:rPr>
              <w:t xml:space="preserve"> </w:t>
            </w:r>
            <w:r w:rsidR="00B41F0B" w:rsidRPr="00BF3411">
              <w:rPr>
                <w:sz w:val="28"/>
                <w:szCs w:val="28"/>
                <w:lang w:val="kk-KZ"/>
              </w:rPr>
              <w:t>(</w:t>
            </w:r>
            <w:r w:rsidR="00A264BA" w:rsidRPr="00BF3411">
              <w:rPr>
                <w:sz w:val="28"/>
                <w:szCs w:val="28"/>
                <w:lang w:val="kk-KZ"/>
              </w:rPr>
              <w:t>91</w:t>
            </w:r>
            <w:r w:rsidR="00B41F0B" w:rsidRPr="00BF3411">
              <w:rPr>
                <w:sz w:val="28"/>
                <w:szCs w:val="28"/>
                <w:lang w:val="kk-KZ"/>
              </w:rPr>
              <w:t>)</w:t>
            </w:r>
          </w:p>
        </w:tc>
        <w:tc>
          <w:tcPr>
            <w:tcW w:w="1984" w:type="dxa"/>
            <w:shd w:val="clear" w:color="auto" w:fill="auto"/>
          </w:tcPr>
          <w:p w:rsidR="00EE6C12" w:rsidRPr="00BF3411" w:rsidRDefault="00AD47D5" w:rsidP="00CA6B63">
            <w:pPr>
              <w:jc w:val="center"/>
              <w:rPr>
                <w:color w:val="000000"/>
                <w:sz w:val="28"/>
                <w:szCs w:val="28"/>
                <w:lang w:val="kk-KZ"/>
              </w:rPr>
            </w:pPr>
            <w:r w:rsidRPr="00BF3411">
              <w:rPr>
                <w:color w:val="000000"/>
                <w:sz w:val="28"/>
                <w:szCs w:val="28"/>
                <w:lang w:val="kk-KZ"/>
              </w:rPr>
              <w:t>520</w:t>
            </w:r>
            <w:r w:rsidR="00CA6B63" w:rsidRPr="00BF3411">
              <w:rPr>
                <w:color w:val="000000"/>
                <w:sz w:val="28"/>
                <w:szCs w:val="28"/>
                <w:lang w:val="kk-KZ"/>
              </w:rPr>
              <w:t xml:space="preserve"> </w:t>
            </w:r>
            <w:r w:rsidR="00EE6C12" w:rsidRPr="00BF3411">
              <w:rPr>
                <w:sz w:val="28"/>
                <w:szCs w:val="28"/>
              </w:rPr>
              <w:t>±</w:t>
            </w:r>
            <w:r w:rsidR="00EE6C12" w:rsidRPr="00BF3411">
              <w:rPr>
                <w:sz w:val="28"/>
                <w:szCs w:val="28"/>
                <w:lang w:val="kk-KZ"/>
              </w:rPr>
              <w:t xml:space="preserve"> </w:t>
            </w:r>
            <w:r w:rsidRPr="00BF3411">
              <w:rPr>
                <w:sz w:val="28"/>
                <w:szCs w:val="28"/>
                <w:lang w:val="kk-KZ"/>
              </w:rPr>
              <w:t>50</w:t>
            </w:r>
            <w:r w:rsidR="00CA6B63" w:rsidRPr="00BF3411">
              <w:rPr>
                <w:sz w:val="28"/>
                <w:szCs w:val="28"/>
                <w:lang w:val="kk-KZ"/>
              </w:rPr>
              <w:t xml:space="preserve"> </w:t>
            </w:r>
            <w:r w:rsidR="00B41F0B" w:rsidRPr="00BF3411">
              <w:rPr>
                <w:sz w:val="28"/>
                <w:szCs w:val="28"/>
                <w:lang w:val="kk-KZ"/>
              </w:rPr>
              <w:t>(</w:t>
            </w:r>
            <w:r w:rsidR="00F45FCD" w:rsidRPr="00BF3411">
              <w:rPr>
                <w:sz w:val="28"/>
                <w:szCs w:val="28"/>
                <w:lang w:val="kk-KZ"/>
              </w:rPr>
              <w:t>85</w:t>
            </w:r>
            <w:r w:rsidR="00B41F0B" w:rsidRPr="00BF3411">
              <w:rPr>
                <w:sz w:val="28"/>
                <w:szCs w:val="28"/>
                <w:lang w:val="kk-KZ"/>
              </w:rPr>
              <w:t>)</w:t>
            </w:r>
            <w:r w:rsidR="00582883" w:rsidRPr="00BF3411">
              <w:rPr>
                <w:sz w:val="28"/>
                <w:szCs w:val="28"/>
                <w:lang w:val="kk-KZ"/>
              </w:rPr>
              <w:t xml:space="preserve"> </w:t>
            </w:r>
          </w:p>
        </w:tc>
      </w:tr>
      <w:tr w:rsidR="00EE6C12" w:rsidRPr="00BF3411" w:rsidTr="009A20D9">
        <w:trPr>
          <w:trHeight w:val="527"/>
        </w:trPr>
        <w:tc>
          <w:tcPr>
            <w:tcW w:w="1656" w:type="dxa"/>
            <w:vMerge/>
            <w:shd w:val="clear" w:color="auto" w:fill="auto"/>
          </w:tcPr>
          <w:p w:rsidR="00EE6C12" w:rsidRPr="00BF3411" w:rsidRDefault="00EE6C12" w:rsidP="00EE6C12">
            <w:pPr>
              <w:rPr>
                <w:sz w:val="28"/>
                <w:szCs w:val="28"/>
              </w:rPr>
            </w:pPr>
          </w:p>
        </w:tc>
        <w:tc>
          <w:tcPr>
            <w:tcW w:w="1859" w:type="dxa"/>
            <w:shd w:val="clear" w:color="auto" w:fill="auto"/>
          </w:tcPr>
          <w:p w:rsidR="00EE6C12" w:rsidRPr="00BF3411" w:rsidRDefault="00EE6C12" w:rsidP="00EE6C12">
            <w:pPr>
              <w:jc w:val="center"/>
              <w:rPr>
                <w:b/>
                <w:sz w:val="28"/>
                <w:szCs w:val="28"/>
              </w:rPr>
            </w:pPr>
            <w:r w:rsidRPr="00BF3411">
              <w:rPr>
                <w:b/>
                <w:color w:val="000000"/>
                <w:sz w:val="28"/>
                <w:szCs w:val="28"/>
                <w:lang w:val="kk-KZ"/>
              </w:rPr>
              <w:t>200-300</w:t>
            </w:r>
          </w:p>
        </w:tc>
        <w:tc>
          <w:tcPr>
            <w:tcW w:w="1989" w:type="dxa"/>
            <w:shd w:val="clear" w:color="auto" w:fill="auto"/>
          </w:tcPr>
          <w:p w:rsidR="00F45FCD" w:rsidRPr="00BF3411" w:rsidRDefault="00AD47D5" w:rsidP="00CA6B63">
            <w:pPr>
              <w:jc w:val="center"/>
              <w:rPr>
                <w:color w:val="000000"/>
                <w:sz w:val="28"/>
                <w:szCs w:val="28"/>
                <w:lang w:val="kk-KZ"/>
              </w:rPr>
            </w:pPr>
            <w:r w:rsidRPr="00BF3411">
              <w:rPr>
                <w:color w:val="000000"/>
                <w:sz w:val="28"/>
                <w:szCs w:val="28"/>
                <w:lang w:val="kk-KZ"/>
              </w:rPr>
              <w:t>650</w:t>
            </w:r>
            <w:r w:rsidR="00CA6B63" w:rsidRPr="00BF3411">
              <w:rPr>
                <w:color w:val="000000"/>
                <w:sz w:val="28"/>
                <w:szCs w:val="28"/>
                <w:lang w:val="kk-KZ"/>
              </w:rPr>
              <w:t xml:space="preserve"> </w:t>
            </w:r>
            <w:r w:rsidR="00EE6C12" w:rsidRPr="00BF3411">
              <w:rPr>
                <w:sz w:val="28"/>
                <w:szCs w:val="28"/>
              </w:rPr>
              <w:t>±</w:t>
            </w:r>
            <w:r w:rsidR="00EE6C12" w:rsidRPr="00BF3411">
              <w:rPr>
                <w:sz w:val="28"/>
                <w:szCs w:val="28"/>
                <w:lang w:val="kk-KZ"/>
              </w:rPr>
              <w:t xml:space="preserve"> </w:t>
            </w:r>
            <w:r w:rsidRPr="00BF3411">
              <w:rPr>
                <w:sz w:val="28"/>
                <w:szCs w:val="28"/>
                <w:lang w:val="kk-KZ"/>
              </w:rPr>
              <w:t>50</w:t>
            </w:r>
            <w:r w:rsidR="00CA6B63" w:rsidRPr="00BF3411">
              <w:rPr>
                <w:sz w:val="28"/>
                <w:szCs w:val="28"/>
                <w:lang w:val="kk-KZ"/>
              </w:rPr>
              <w:t xml:space="preserve"> </w:t>
            </w:r>
            <w:r w:rsidR="00B41F0B" w:rsidRPr="00BF3411">
              <w:rPr>
                <w:sz w:val="28"/>
                <w:szCs w:val="28"/>
                <w:lang w:val="kk-KZ"/>
              </w:rPr>
              <w:t>(91)</w:t>
            </w:r>
          </w:p>
        </w:tc>
        <w:tc>
          <w:tcPr>
            <w:tcW w:w="1985" w:type="dxa"/>
            <w:shd w:val="clear" w:color="auto" w:fill="auto"/>
          </w:tcPr>
          <w:p w:rsidR="00AD47D5" w:rsidRPr="00BF3411" w:rsidRDefault="00A264BA" w:rsidP="00CA6B63">
            <w:pPr>
              <w:jc w:val="center"/>
              <w:rPr>
                <w:b/>
                <w:sz w:val="28"/>
                <w:szCs w:val="28"/>
                <w:lang w:val="kk-KZ"/>
              </w:rPr>
            </w:pPr>
            <w:r w:rsidRPr="00BF3411">
              <w:rPr>
                <w:b/>
                <w:color w:val="000000"/>
                <w:sz w:val="28"/>
                <w:szCs w:val="28"/>
                <w:lang w:val="kk-KZ"/>
              </w:rPr>
              <w:t>1,81</w:t>
            </w:r>
            <w:r w:rsidR="00CA6B63" w:rsidRPr="00BF3411">
              <w:rPr>
                <w:b/>
                <w:color w:val="000000"/>
                <w:sz w:val="28"/>
                <w:szCs w:val="28"/>
                <w:lang w:val="kk-KZ"/>
              </w:rPr>
              <w:t xml:space="preserve"> </w:t>
            </w:r>
            <w:r w:rsidR="00EE6C12" w:rsidRPr="00BF3411">
              <w:rPr>
                <w:b/>
                <w:sz w:val="28"/>
                <w:szCs w:val="28"/>
              </w:rPr>
              <w:t>±</w:t>
            </w:r>
            <w:r w:rsidR="00CA6B63" w:rsidRPr="00BF3411">
              <w:rPr>
                <w:b/>
                <w:sz w:val="28"/>
                <w:szCs w:val="28"/>
                <w:lang w:val="kk-KZ"/>
              </w:rPr>
              <w:t xml:space="preserve"> </w:t>
            </w:r>
            <w:r w:rsidR="00AD47D5" w:rsidRPr="00BF3411">
              <w:rPr>
                <w:b/>
                <w:sz w:val="28"/>
                <w:szCs w:val="28"/>
                <w:lang w:val="kk-KZ"/>
              </w:rPr>
              <w:t>50</w:t>
            </w:r>
            <w:r w:rsidR="00CA6B63" w:rsidRPr="00BF3411">
              <w:rPr>
                <w:b/>
                <w:sz w:val="28"/>
                <w:szCs w:val="28"/>
                <w:lang w:val="kk-KZ"/>
              </w:rPr>
              <w:t xml:space="preserve"> </w:t>
            </w:r>
            <w:r w:rsidR="00B41F0B" w:rsidRPr="00BF3411">
              <w:rPr>
                <w:b/>
                <w:sz w:val="28"/>
                <w:szCs w:val="28"/>
                <w:lang w:val="kk-KZ"/>
              </w:rPr>
              <w:t>(92)</w:t>
            </w:r>
          </w:p>
        </w:tc>
        <w:tc>
          <w:tcPr>
            <w:tcW w:w="1984" w:type="dxa"/>
            <w:shd w:val="clear" w:color="auto" w:fill="auto"/>
          </w:tcPr>
          <w:p w:rsidR="00F45FCD" w:rsidRPr="00BF3411" w:rsidRDefault="00AD47D5" w:rsidP="00CA6B63">
            <w:pPr>
              <w:jc w:val="center"/>
              <w:rPr>
                <w:color w:val="000000"/>
                <w:sz w:val="28"/>
                <w:szCs w:val="28"/>
                <w:lang w:val="kk-KZ"/>
              </w:rPr>
            </w:pPr>
            <w:r w:rsidRPr="00BF3411">
              <w:rPr>
                <w:color w:val="000000"/>
                <w:sz w:val="28"/>
                <w:szCs w:val="28"/>
                <w:lang w:val="kk-KZ"/>
              </w:rPr>
              <w:t>890</w:t>
            </w:r>
            <w:r w:rsidR="00CA6B63" w:rsidRPr="00BF3411">
              <w:rPr>
                <w:color w:val="000000"/>
                <w:sz w:val="28"/>
                <w:szCs w:val="28"/>
                <w:lang w:val="kk-KZ"/>
              </w:rPr>
              <w:t xml:space="preserve"> </w:t>
            </w:r>
            <w:r w:rsidR="00EE6C12" w:rsidRPr="00BF3411">
              <w:rPr>
                <w:sz w:val="28"/>
                <w:szCs w:val="28"/>
              </w:rPr>
              <w:t>±</w:t>
            </w:r>
            <w:r w:rsidR="00EE6C12" w:rsidRPr="00BF3411">
              <w:rPr>
                <w:sz w:val="28"/>
                <w:szCs w:val="28"/>
                <w:lang w:val="kk-KZ"/>
              </w:rPr>
              <w:t xml:space="preserve"> </w:t>
            </w:r>
            <w:r w:rsidRPr="00BF3411">
              <w:rPr>
                <w:sz w:val="28"/>
                <w:szCs w:val="28"/>
                <w:lang w:val="kk-KZ"/>
              </w:rPr>
              <w:t>50</w:t>
            </w:r>
            <w:r w:rsidR="00CA6B63" w:rsidRPr="00BF3411">
              <w:rPr>
                <w:sz w:val="28"/>
                <w:szCs w:val="28"/>
                <w:lang w:val="kk-KZ"/>
              </w:rPr>
              <w:t xml:space="preserve"> </w:t>
            </w:r>
            <w:r w:rsidR="00B41F0B" w:rsidRPr="00BF3411">
              <w:rPr>
                <w:sz w:val="28"/>
                <w:szCs w:val="28"/>
                <w:lang w:val="kk-KZ"/>
              </w:rPr>
              <w:t>(</w:t>
            </w:r>
            <w:r w:rsidR="00F45FCD" w:rsidRPr="00BF3411">
              <w:rPr>
                <w:sz w:val="28"/>
                <w:szCs w:val="28"/>
                <w:lang w:val="kk-KZ"/>
              </w:rPr>
              <w:t>83</w:t>
            </w:r>
            <w:r w:rsidR="00B41F0B" w:rsidRPr="00BF3411">
              <w:rPr>
                <w:sz w:val="28"/>
                <w:szCs w:val="28"/>
                <w:lang w:val="kk-KZ"/>
              </w:rPr>
              <w:t>)</w:t>
            </w:r>
          </w:p>
        </w:tc>
      </w:tr>
      <w:tr w:rsidR="00EE6C12" w:rsidRPr="00BF3411" w:rsidTr="009A20D9">
        <w:trPr>
          <w:trHeight w:val="654"/>
        </w:trPr>
        <w:tc>
          <w:tcPr>
            <w:tcW w:w="1656" w:type="dxa"/>
            <w:vMerge/>
            <w:shd w:val="clear" w:color="auto" w:fill="auto"/>
          </w:tcPr>
          <w:p w:rsidR="00EE6C12" w:rsidRPr="00BF3411" w:rsidRDefault="00EE6C12" w:rsidP="00EE6C12">
            <w:pPr>
              <w:rPr>
                <w:sz w:val="28"/>
                <w:szCs w:val="28"/>
              </w:rPr>
            </w:pPr>
          </w:p>
        </w:tc>
        <w:tc>
          <w:tcPr>
            <w:tcW w:w="1859" w:type="dxa"/>
            <w:shd w:val="clear" w:color="auto" w:fill="auto"/>
          </w:tcPr>
          <w:p w:rsidR="00EE6C12" w:rsidRPr="00BF3411" w:rsidRDefault="00EE6C12" w:rsidP="00EE6C12">
            <w:pPr>
              <w:jc w:val="center"/>
              <w:rPr>
                <w:sz w:val="28"/>
                <w:szCs w:val="28"/>
                <w:lang w:val="kk-KZ"/>
              </w:rPr>
            </w:pPr>
            <w:r w:rsidRPr="00BF3411">
              <w:rPr>
                <w:sz w:val="28"/>
                <w:szCs w:val="28"/>
                <w:lang w:val="kk-KZ"/>
              </w:rPr>
              <w:t>300-400</w:t>
            </w:r>
          </w:p>
        </w:tc>
        <w:tc>
          <w:tcPr>
            <w:tcW w:w="1989" w:type="dxa"/>
            <w:shd w:val="clear" w:color="auto" w:fill="auto"/>
          </w:tcPr>
          <w:p w:rsidR="00F45FCD" w:rsidRPr="00BF3411" w:rsidRDefault="00AD47D5" w:rsidP="00CA6B63">
            <w:pPr>
              <w:jc w:val="center"/>
              <w:rPr>
                <w:color w:val="000000"/>
                <w:sz w:val="28"/>
                <w:szCs w:val="28"/>
                <w:lang w:val="kk-KZ"/>
              </w:rPr>
            </w:pPr>
            <w:r w:rsidRPr="00BF3411">
              <w:rPr>
                <w:color w:val="000000"/>
                <w:sz w:val="28"/>
                <w:szCs w:val="28"/>
                <w:lang w:val="kk-KZ"/>
              </w:rPr>
              <w:t>820</w:t>
            </w:r>
            <w:r w:rsidR="00CA6B63" w:rsidRPr="00BF3411">
              <w:rPr>
                <w:color w:val="000000"/>
                <w:sz w:val="28"/>
                <w:szCs w:val="28"/>
                <w:lang w:val="kk-KZ"/>
              </w:rPr>
              <w:t xml:space="preserve"> </w:t>
            </w:r>
            <w:r w:rsidR="00EE6C12" w:rsidRPr="00BF3411">
              <w:rPr>
                <w:sz w:val="28"/>
                <w:szCs w:val="28"/>
              </w:rPr>
              <w:t>±</w:t>
            </w:r>
            <w:r w:rsidR="00CA6B63" w:rsidRPr="00BF3411">
              <w:rPr>
                <w:sz w:val="28"/>
                <w:szCs w:val="28"/>
                <w:lang w:val="kk-KZ"/>
              </w:rPr>
              <w:t xml:space="preserve"> </w:t>
            </w:r>
            <w:r w:rsidRPr="00BF3411">
              <w:rPr>
                <w:sz w:val="28"/>
                <w:szCs w:val="28"/>
                <w:lang w:val="kk-KZ"/>
              </w:rPr>
              <w:t>50</w:t>
            </w:r>
            <w:r w:rsidR="00CA6B63" w:rsidRPr="00BF3411">
              <w:rPr>
                <w:sz w:val="28"/>
                <w:szCs w:val="28"/>
                <w:lang w:val="kk-KZ"/>
              </w:rPr>
              <w:t xml:space="preserve"> </w:t>
            </w:r>
            <w:r w:rsidR="00B41F0B" w:rsidRPr="00BF3411">
              <w:rPr>
                <w:sz w:val="28"/>
                <w:szCs w:val="28"/>
                <w:lang w:val="kk-KZ"/>
              </w:rPr>
              <w:t>(</w:t>
            </w:r>
            <w:r w:rsidR="00A264BA" w:rsidRPr="00BF3411">
              <w:rPr>
                <w:sz w:val="28"/>
                <w:szCs w:val="28"/>
                <w:lang w:val="kk-KZ"/>
              </w:rPr>
              <w:t>90</w:t>
            </w:r>
            <w:r w:rsidR="00B41F0B" w:rsidRPr="00BF3411">
              <w:rPr>
                <w:sz w:val="28"/>
                <w:szCs w:val="28"/>
                <w:lang w:val="kk-KZ"/>
              </w:rPr>
              <w:t>)</w:t>
            </w:r>
          </w:p>
        </w:tc>
        <w:tc>
          <w:tcPr>
            <w:tcW w:w="1985" w:type="dxa"/>
            <w:shd w:val="clear" w:color="auto" w:fill="auto"/>
          </w:tcPr>
          <w:p w:rsidR="00F45FCD" w:rsidRPr="00BF3411" w:rsidRDefault="00AD47D5" w:rsidP="00CA6B63">
            <w:pPr>
              <w:jc w:val="center"/>
              <w:rPr>
                <w:color w:val="000000"/>
                <w:sz w:val="28"/>
                <w:szCs w:val="28"/>
                <w:lang w:val="kk-KZ"/>
              </w:rPr>
            </w:pPr>
            <w:r w:rsidRPr="00BF3411">
              <w:rPr>
                <w:color w:val="000000"/>
                <w:sz w:val="28"/>
                <w:szCs w:val="28"/>
                <w:lang w:val="kk-KZ"/>
              </w:rPr>
              <w:t>980</w:t>
            </w:r>
            <w:r w:rsidR="00EE6C12" w:rsidRPr="00BF3411">
              <w:rPr>
                <w:color w:val="000000"/>
                <w:sz w:val="28"/>
                <w:szCs w:val="28"/>
                <w:lang w:val="kk-KZ"/>
              </w:rPr>
              <w:t xml:space="preserve"> </w:t>
            </w:r>
            <w:r w:rsidR="00EE6C12" w:rsidRPr="00BF3411">
              <w:rPr>
                <w:sz w:val="28"/>
                <w:szCs w:val="28"/>
              </w:rPr>
              <w:t>±</w:t>
            </w:r>
            <w:r w:rsidR="00EE6C12" w:rsidRPr="00BF3411">
              <w:rPr>
                <w:sz w:val="28"/>
                <w:szCs w:val="28"/>
                <w:lang w:val="kk-KZ"/>
              </w:rPr>
              <w:t xml:space="preserve"> </w:t>
            </w:r>
            <w:r w:rsidRPr="00BF3411">
              <w:rPr>
                <w:sz w:val="28"/>
                <w:szCs w:val="28"/>
                <w:lang w:val="kk-KZ"/>
              </w:rPr>
              <w:t>50</w:t>
            </w:r>
            <w:r w:rsidR="00CA6B63" w:rsidRPr="00BF3411">
              <w:rPr>
                <w:sz w:val="28"/>
                <w:szCs w:val="28"/>
                <w:lang w:val="kk-KZ"/>
              </w:rPr>
              <w:t xml:space="preserve"> </w:t>
            </w:r>
            <w:r w:rsidR="00B41F0B" w:rsidRPr="00BF3411">
              <w:rPr>
                <w:sz w:val="28"/>
                <w:szCs w:val="28"/>
                <w:lang w:val="kk-KZ"/>
              </w:rPr>
              <w:t>(</w:t>
            </w:r>
            <w:r w:rsidR="00F45FCD" w:rsidRPr="00BF3411">
              <w:rPr>
                <w:sz w:val="28"/>
                <w:szCs w:val="28"/>
                <w:lang w:val="kk-KZ"/>
              </w:rPr>
              <w:t>9</w:t>
            </w:r>
            <w:r w:rsidR="00A264BA" w:rsidRPr="00BF3411">
              <w:rPr>
                <w:sz w:val="28"/>
                <w:szCs w:val="28"/>
                <w:lang w:val="kk-KZ"/>
              </w:rPr>
              <w:t>0</w:t>
            </w:r>
            <w:r w:rsidR="00AC4F35" w:rsidRPr="00BF3411">
              <w:rPr>
                <w:sz w:val="28"/>
                <w:szCs w:val="28"/>
                <w:lang w:val="kk-KZ"/>
              </w:rPr>
              <w:t>,8</w:t>
            </w:r>
            <w:r w:rsidR="00B41F0B" w:rsidRPr="00BF3411">
              <w:rPr>
                <w:sz w:val="28"/>
                <w:szCs w:val="28"/>
                <w:lang w:val="kk-KZ"/>
              </w:rPr>
              <w:t>)</w:t>
            </w:r>
          </w:p>
        </w:tc>
        <w:tc>
          <w:tcPr>
            <w:tcW w:w="1984" w:type="dxa"/>
            <w:shd w:val="clear" w:color="auto" w:fill="auto"/>
          </w:tcPr>
          <w:p w:rsidR="00F45FCD" w:rsidRPr="00BF3411" w:rsidRDefault="00AD47D5" w:rsidP="00CA6B63">
            <w:pPr>
              <w:jc w:val="center"/>
              <w:rPr>
                <w:color w:val="000000"/>
                <w:sz w:val="28"/>
                <w:szCs w:val="28"/>
                <w:lang w:val="kk-KZ"/>
              </w:rPr>
            </w:pPr>
            <w:r w:rsidRPr="00BF3411">
              <w:rPr>
                <w:color w:val="000000"/>
                <w:sz w:val="28"/>
                <w:szCs w:val="28"/>
                <w:lang w:val="kk-KZ"/>
              </w:rPr>
              <w:t>730</w:t>
            </w:r>
            <w:r w:rsidR="00EE6C12" w:rsidRPr="00BF3411">
              <w:rPr>
                <w:color w:val="000000"/>
                <w:sz w:val="28"/>
                <w:szCs w:val="28"/>
                <w:lang w:val="kk-KZ"/>
              </w:rPr>
              <w:t xml:space="preserve"> </w:t>
            </w:r>
            <w:r w:rsidR="00EE6C12" w:rsidRPr="00BF3411">
              <w:rPr>
                <w:sz w:val="28"/>
                <w:szCs w:val="28"/>
              </w:rPr>
              <w:t>±</w:t>
            </w:r>
            <w:r w:rsidR="00EE6C12" w:rsidRPr="00BF3411">
              <w:rPr>
                <w:sz w:val="28"/>
                <w:szCs w:val="28"/>
                <w:lang w:val="kk-KZ"/>
              </w:rPr>
              <w:t xml:space="preserve"> </w:t>
            </w:r>
            <w:r w:rsidRPr="00BF3411">
              <w:rPr>
                <w:sz w:val="28"/>
                <w:szCs w:val="28"/>
                <w:lang w:val="kk-KZ"/>
              </w:rPr>
              <w:t>50</w:t>
            </w:r>
            <w:r w:rsidR="00CA6B63" w:rsidRPr="00BF3411">
              <w:rPr>
                <w:sz w:val="28"/>
                <w:szCs w:val="28"/>
                <w:lang w:val="kk-KZ"/>
              </w:rPr>
              <w:t xml:space="preserve"> </w:t>
            </w:r>
            <w:r w:rsidR="00B41F0B" w:rsidRPr="00BF3411">
              <w:rPr>
                <w:sz w:val="28"/>
                <w:szCs w:val="28"/>
                <w:lang w:val="kk-KZ"/>
              </w:rPr>
              <w:t>(</w:t>
            </w:r>
            <w:r w:rsidR="00EB038F" w:rsidRPr="00BF3411">
              <w:rPr>
                <w:sz w:val="28"/>
                <w:szCs w:val="28"/>
                <w:lang w:val="kk-KZ"/>
              </w:rPr>
              <w:t>80</w:t>
            </w:r>
            <w:r w:rsidR="00B41F0B" w:rsidRPr="00BF3411">
              <w:rPr>
                <w:sz w:val="28"/>
                <w:szCs w:val="28"/>
                <w:lang w:val="kk-KZ"/>
              </w:rPr>
              <w:t>)</w:t>
            </w:r>
          </w:p>
        </w:tc>
      </w:tr>
    </w:tbl>
    <w:p w:rsidR="00D2670C" w:rsidRPr="00BF3411" w:rsidRDefault="00D2670C" w:rsidP="00B85647">
      <w:pPr>
        <w:ind w:firstLine="426"/>
        <w:jc w:val="both"/>
        <w:rPr>
          <w:sz w:val="28"/>
          <w:szCs w:val="28"/>
          <w:lang w:val="kk-KZ"/>
        </w:rPr>
      </w:pPr>
    </w:p>
    <w:p w:rsidR="00F46F8E" w:rsidRDefault="00EB038F" w:rsidP="00A264BA">
      <w:pPr>
        <w:ind w:firstLine="426"/>
        <w:jc w:val="both"/>
        <w:rPr>
          <w:sz w:val="28"/>
          <w:szCs w:val="28"/>
          <w:lang w:val="kk-KZ"/>
        </w:rPr>
      </w:pPr>
      <w:r w:rsidRPr="00BF3411">
        <w:rPr>
          <w:color w:val="000000"/>
          <w:sz w:val="28"/>
          <w:szCs w:val="28"/>
          <w:lang w:val="kk-KZ"/>
        </w:rPr>
        <w:t xml:space="preserve">Нәтижесінде </w:t>
      </w:r>
      <w:r w:rsidR="00E11895" w:rsidRPr="00BF3411">
        <w:rPr>
          <w:color w:val="000000"/>
          <w:sz w:val="28"/>
          <w:szCs w:val="28"/>
          <w:lang w:val="kk-KZ"/>
        </w:rPr>
        <w:t xml:space="preserve">алынған </w:t>
      </w:r>
      <w:r w:rsidR="00E11895" w:rsidRPr="00BF3411">
        <w:rPr>
          <w:sz w:val="28"/>
          <w:szCs w:val="28"/>
          <w:lang w:val="kk-KZ"/>
        </w:rPr>
        <w:t xml:space="preserve">егу концентрациялары </w:t>
      </w:r>
      <w:r w:rsidR="00E11895" w:rsidRPr="00BF3411">
        <w:rPr>
          <w:color w:val="000000"/>
          <w:sz w:val="28"/>
          <w:szCs w:val="28"/>
          <w:lang w:val="kk-KZ"/>
        </w:rPr>
        <w:t>200</w:t>
      </w:r>
      <w:r w:rsidR="00EA5FBC" w:rsidRPr="00BF3411">
        <w:rPr>
          <w:color w:val="000000"/>
          <w:sz w:val="28"/>
          <w:szCs w:val="28"/>
          <w:lang w:val="kk-KZ"/>
        </w:rPr>
        <w:t xml:space="preserve"> </w:t>
      </w:r>
      <w:r w:rsidR="00E11895" w:rsidRPr="00BF3411">
        <w:rPr>
          <w:color w:val="000000"/>
          <w:sz w:val="28"/>
          <w:szCs w:val="28"/>
          <w:lang w:val="kk-KZ"/>
        </w:rPr>
        <w:t>-</w:t>
      </w:r>
      <w:r w:rsidR="00EA5FBC" w:rsidRPr="00BF3411">
        <w:rPr>
          <w:color w:val="000000"/>
          <w:sz w:val="28"/>
          <w:szCs w:val="28"/>
          <w:lang w:val="kk-KZ"/>
        </w:rPr>
        <w:t xml:space="preserve"> </w:t>
      </w:r>
      <w:r w:rsidR="00E11895" w:rsidRPr="00BF3411">
        <w:rPr>
          <w:color w:val="000000"/>
          <w:sz w:val="28"/>
          <w:szCs w:val="28"/>
          <w:lang w:val="kk-KZ"/>
        </w:rPr>
        <w:t xml:space="preserve">300 </w:t>
      </w:r>
      <w:r w:rsidR="00E11895" w:rsidRPr="00BF3411">
        <w:rPr>
          <w:sz w:val="28"/>
          <w:szCs w:val="28"/>
          <w:lang w:val="kk-KZ"/>
        </w:rPr>
        <w:t>мың.ж/см</w:t>
      </w:r>
      <w:r w:rsidR="00E11895" w:rsidRPr="00BF3411">
        <w:rPr>
          <w:sz w:val="28"/>
          <w:szCs w:val="28"/>
          <w:vertAlign w:val="superscript"/>
          <w:lang w:val="kk-KZ"/>
        </w:rPr>
        <w:t xml:space="preserve">3 </w:t>
      </w:r>
      <w:r w:rsidR="00E769D6" w:rsidRPr="00BF3411">
        <w:rPr>
          <w:sz w:val="28"/>
          <w:szCs w:val="28"/>
          <w:vertAlign w:val="superscript"/>
          <w:lang w:val="kk-KZ"/>
        </w:rPr>
        <w:t xml:space="preserve"> </w:t>
      </w:r>
      <w:r w:rsidRPr="00BF3411">
        <w:rPr>
          <w:sz w:val="28"/>
          <w:szCs w:val="28"/>
          <w:lang w:val="kk-KZ"/>
        </w:rPr>
        <w:t xml:space="preserve">мен </w:t>
      </w:r>
      <w:r w:rsidR="00E11895" w:rsidRPr="00BF3411">
        <w:rPr>
          <w:sz w:val="28"/>
          <w:szCs w:val="28"/>
          <w:lang w:val="kk-KZ"/>
        </w:rPr>
        <w:t>300</w:t>
      </w:r>
      <w:r w:rsidR="00CE316D">
        <w:rPr>
          <w:sz w:val="28"/>
          <w:szCs w:val="28"/>
          <w:lang w:val="kk-KZ"/>
        </w:rPr>
        <w:t xml:space="preserve"> </w:t>
      </w:r>
      <w:r w:rsidR="00E11895" w:rsidRPr="00BF3411">
        <w:rPr>
          <w:sz w:val="28"/>
          <w:szCs w:val="28"/>
          <w:lang w:val="kk-KZ"/>
        </w:rPr>
        <w:t>- 400 мың.ж/см</w:t>
      </w:r>
      <w:r w:rsidR="00E11895" w:rsidRPr="00BF3411">
        <w:rPr>
          <w:sz w:val="28"/>
          <w:szCs w:val="28"/>
          <w:vertAlign w:val="superscript"/>
          <w:lang w:val="kk-KZ"/>
        </w:rPr>
        <w:t xml:space="preserve">3 </w:t>
      </w:r>
      <w:r w:rsidR="00E11895" w:rsidRPr="00BF3411">
        <w:rPr>
          <w:sz w:val="28"/>
          <w:szCs w:val="28"/>
          <w:lang w:val="kk-KZ"/>
        </w:rPr>
        <w:t xml:space="preserve">арасында жасуша өсімінің санында айтарлықтай айырмашылық болмады. </w:t>
      </w:r>
      <w:r w:rsidR="00F64A9D" w:rsidRPr="00BF3411">
        <w:rPr>
          <w:color w:val="000000"/>
          <w:sz w:val="28"/>
          <w:szCs w:val="28"/>
          <w:lang w:val="kk-KZ"/>
        </w:rPr>
        <w:t xml:space="preserve">Ары қарай жасуша өсінділерін бақылау барысында, </w:t>
      </w:r>
      <w:r w:rsidRPr="00BF3411">
        <w:rPr>
          <w:color w:val="000000"/>
          <w:sz w:val="28"/>
          <w:szCs w:val="28"/>
          <w:lang w:val="kk-KZ"/>
        </w:rPr>
        <w:t xml:space="preserve">72 сағаттық өсіру уақытында </w:t>
      </w:r>
      <w:r w:rsidR="00F64A9D" w:rsidRPr="00BF3411">
        <w:rPr>
          <w:sz w:val="28"/>
          <w:szCs w:val="28"/>
          <w:lang w:val="kk-KZ"/>
        </w:rPr>
        <w:t>жасуша өсім</w:t>
      </w:r>
      <w:r w:rsidR="0059252C" w:rsidRPr="00BF3411">
        <w:rPr>
          <w:sz w:val="28"/>
          <w:szCs w:val="28"/>
          <w:lang w:val="kk-KZ"/>
        </w:rPr>
        <w:t>інің өміршеңдігі төмендей баста</w:t>
      </w:r>
      <w:r w:rsidR="00F64A9D" w:rsidRPr="00BF3411">
        <w:rPr>
          <w:sz w:val="28"/>
          <w:szCs w:val="28"/>
          <w:lang w:val="kk-KZ"/>
        </w:rPr>
        <w:t xml:space="preserve">ды </w:t>
      </w:r>
      <w:r w:rsidR="00CB6172">
        <w:rPr>
          <w:sz w:val="28"/>
          <w:szCs w:val="28"/>
          <w:lang w:val="kk-KZ"/>
        </w:rPr>
        <w:t>(Сурет - 9</w:t>
      </w:r>
      <w:r w:rsidR="00BA1957" w:rsidRPr="00BF3411">
        <w:rPr>
          <w:sz w:val="28"/>
          <w:szCs w:val="28"/>
          <w:lang w:val="kk-KZ"/>
        </w:rPr>
        <w:t>).</w:t>
      </w:r>
    </w:p>
    <w:p w:rsidR="009A20D9" w:rsidRPr="00BF3411" w:rsidRDefault="009A20D9" w:rsidP="009A20D9">
      <w:pPr>
        <w:ind w:firstLine="426"/>
        <w:jc w:val="both"/>
        <w:rPr>
          <w:sz w:val="28"/>
          <w:szCs w:val="28"/>
          <w:lang w:val="kk-KZ"/>
        </w:rPr>
      </w:pPr>
      <w:r w:rsidRPr="00BF3411">
        <w:rPr>
          <w:sz w:val="28"/>
          <w:szCs w:val="28"/>
          <w:lang w:val="kk-KZ"/>
        </w:rPr>
        <w:t>Зерттеу нәтижесінде, өнеркәсіптік өндірісте биореакторда BHK-21 (С-13) жасуша өсіндісін (37 ± 0,5)°С температурада, рН мәні 7,2 ± 0,4, 72 сағатқа дейін өсіру, егу концентрациясы ретінде 200 - 300 мың.ж/см</w:t>
      </w:r>
      <w:r w:rsidRPr="00BF3411">
        <w:rPr>
          <w:sz w:val="28"/>
          <w:szCs w:val="28"/>
          <w:vertAlign w:val="superscript"/>
          <w:lang w:val="kk-KZ"/>
        </w:rPr>
        <w:t xml:space="preserve">3 </w:t>
      </w:r>
      <w:r w:rsidRPr="00BF3411">
        <w:rPr>
          <w:sz w:val="28"/>
          <w:szCs w:val="28"/>
          <w:lang w:val="kk-KZ"/>
        </w:rPr>
        <w:t xml:space="preserve">саны оңтайлы деп таңдалды, себебі бүкіл циклды өндіріс кезеңдеріне сәйкес реттеуге мүмкіндік берді, ал егу концентрациясын анықтау қажетті уақытта биомассаның максималды шығымын алуға тиімді болды. </w:t>
      </w:r>
    </w:p>
    <w:p w:rsidR="009A20D9" w:rsidRPr="00BF3411" w:rsidRDefault="009A20D9" w:rsidP="00A264BA">
      <w:pPr>
        <w:ind w:firstLine="426"/>
        <w:jc w:val="both"/>
        <w:rPr>
          <w:sz w:val="28"/>
          <w:szCs w:val="28"/>
          <w:lang w:val="kk-KZ"/>
        </w:rPr>
      </w:pPr>
    </w:p>
    <w:p w:rsidR="00B41F0B" w:rsidRPr="00BF3411" w:rsidRDefault="00B41F0B" w:rsidP="00F64A9D">
      <w:pPr>
        <w:ind w:firstLine="426"/>
        <w:jc w:val="both"/>
        <w:rPr>
          <w:sz w:val="28"/>
          <w:szCs w:val="28"/>
          <w:lang w:val="kk-KZ"/>
        </w:rPr>
      </w:pPr>
    </w:p>
    <w:tbl>
      <w:tblPr>
        <w:tblStyle w:val="af2"/>
        <w:tblW w:w="9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9"/>
        <w:gridCol w:w="3903"/>
      </w:tblGrid>
      <w:tr w:rsidR="00F46F8E" w:rsidRPr="00BF3411" w:rsidTr="00266272">
        <w:trPr>
          <w:trHeight w:val="4553"/>
        </w:trPr>
        <w:tc>
          <w:tcPr>
            <w:tcW w:w="5716" w:type="dxa"/>
          </w:tcPr>
          <w:p w:rsidR="00F46F8E" w:rsidRPr="00BF3411" w:rsidRDefault="0059014E" w:rsidP="00034C6C">
            <w:pPr>
              <w:ind w:right="-126"/>
              <w:jc w:val="both"/>
              <w:rPr>
                <w:sz w:val="28"/>
                <w:szCs w:val="28"/>
                <w:lang w:val="kk-KZ"/>
              </w:rPr>
            </w:pPr>
            <w:r w:rsidRPr="00BF3411">
              <w:object w:dxaOrig="14955" w:dyaOrig="9015">
                <v:shape id="_x0000_i1032" type="#_x0000_t75" style="width:270pt;height:230.25pt" o:ole="">
                  <v:imagedata r:id="rId50" o:title="" croptop="3411f" cropleft="13561f"/>
                </v:shape>
                <o:OLEObject Type="Embed" ProgID="PBrush" ShapeID="_x0000_i1032" DrawAspect="Content" ObjectID="_1716105801" r:id="rId51"/>
              </w:object>
            </w:r>
          </w:p>
        </w:tc>
        <w:tc>
          <w:tcPr>
            <w:tcW w:w="3629" w:type="dxa"/>
          </w:tcPr>
          <w:p w:rsidR="002653EF" w:rsidRPr="00BF3411" w:rsidRDefault="002653EF" w:rsidP="002653EF">
            <w:pPr>
              <w:rPr>
                <w:color w:val="7F7F7F" w:themeColor="text1" w:themeTint="80"/>
                <w:sz w:val="12"/>
                <w:szCs w:val="12"/>
                <w:lang w:val="kk-KZ"/>
              </w:rPr>
            </w:pPr>
            <w:r w:rsidRPr="00BF3411">
              <w:rPr>
                <w:color w:val="7F7F7F" w:themeColor="text1" w:themeTint="80"/>
                <w:sz w:val="12"/>
                <w:szCs w:val="12"/>
                <w:lang w:val="en-US"/>
              </w:rPr>
              <w:t xml:space="preserve"> Results</w:t>
            </w:r>
            <w:r w:rsidRPr="00BF3411">
              <w:rPr>
                <w:color w:val="7F7F7F" w:themeColor="text1" w:themeTint="80"/>
                <w:sz w:val="12"/>
                <w:szCs w:val="12"/>
                <w:lang w:val="kk-KZ"/>
              </w:rPr>
              <w:t>:</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7"/>
            </w:tblGrid>
            <w:tr w:rsidR="002653EF" w:rsidRPr="00BF3411" w:rsidTr="00B41F0B">
              <w:trPr>
                <w:trHeight w:val="891"/>
              </w:trPr>
              <w:tc>
                <w:tcPr>
                  <w:tcW w:w="3575" w:type="dxa"/>
                </w:tcPr>
                <w:p w:rsidR="002653EF" w:rsidRPr="00BF3411" w:rsidRDefault="002653EF" w:rsidP="002653EF">
                  <w:pPr>
                    <w:jc w:val="center"/>
                    <w:rPr>
                      <w:lang w:val="kk-KZ"/>
                    </w:rPr>
                  </w:pPr>
                  <w:r w:rsidRPr="00BF3411">
                    <w:rPr>
                      <w:noProof/>
                    </w:rPr>
                    <mc:AlternateContent>
                      <mc:Choice Requires="wps">
                        <w:drawing>
                          <wp:anchor distT="0" distB="0" distL="114300" distR="114300" simplePos="0" relativeHeight="251752448" behindDoc="0" locked="0" layoutInCell="1" allowOverlap="1" wp14:anchorId="3E04015F" wp14:editId="3AB56138">
                            <wp:simplePos x="0" y="0"/>
                            <wp:positionH relativeFrom="column">
                              <wp:posOffset>-32772</wp:posOffset>
                            </wp:positionH>
                            <wp:positionV relativeFrom="paragraph">
                              <wp:posOffset>50331</wp:posOffset>
                            </wp:positionV>
                            <wp:extent cx="2184262" cy="543464"/>
                            <wp:effectExtent l="0" t="0" r="26035" b="28575"/>
                            <wp:wrapNone/>
                            <wp:docPr id="7172" name="Прямоугольник 7172"/>
                            <wp:cNvGraphicFramePr/>
                            <a:graphic xmlns:a="http://schemas.openxmlformats.org/drawingml/2006/main">
                              <a:graphicData uri="http://schemas.microsoft.com/office/word/2010/wordprocessingShape">
                                <wps:wsp>
                                  <wps:cNvSpPr/>
                                  <wps:spPr>
                                    <a:xfrm>
                                      <a:off x="0" y="0"/>
                                      <a:ext cx="2184262" cy="543464"/>
                                    </a:xfrm>
                                    <a:prstGeom prst="rect">
                                      <a:avLst/>
                                    </a:prstGeom>
                                    <a:ln>
                                      <a:solidFill>
                                        <a:schemeClr val="accent1">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0D1011" w:rsidRPr="00D50FD6" w:rsidRDefault="000D1011" w:rsidP="002653EF">
                                        <w:pPr>
                                          <w:ind w:left="708" w:firstLine="708"/>
                                          <w:rPr>
                                            <w:color w:val="7F7F7F" w:themeColor="text1" w:themeTint="80"/>
                                            <w:sz w:val="12"/>
                                            <w:szCs w:val="12"/>
                                            <w:lang w:val="en-US"/>
                                          </w:rPr>
                                        </w:pPr>
                                        <w:r w:rsidRPr="00D50FD6">
                                          <w:rPr>
                                            <w:color w:val="7F7F7F" w:themeColor="text1" w:themeTint="80"/>
                                            <w:sz w:val="12"/>
                                            <w:szCs w:val="12"/>
                                            <w:lang w:val="en-US"/>
                                          </w:rPr>
                                          <w:t>Concentration</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4"/>
                                          <w:gridCol w:w="896"/>
                                          <w:gridCol w:w="1274"/>
                                        </w:tblGrid>
                                        <w:tr w:rsidR="000D1011" w:rsidRPr="0022747B" w:rsidTr="002653EF">
                                          <w:trPr>
                                            <w:trHeight w:val="705"/>
                                          </w:trPr>
                                          <w:tc>
                                            <w:tcPr>
                                              <w:tcW w:w="1084" w:type="dxa"/>
                                            </w:tcPr>
                                            <w:p w:rsidR="000D1011" w:rsidRDefault="000D1011" w:rsidP="00AC1F64">
                                              <w:pPr>
                                                <w:rPr>
                                                  <w:color w:val="7F7F7F" w:themeColor="text1" w:themeTint="80"/>
                                                  <w:sz w:val="12"/>
                                                  <w:szCs w:val="12"/>
                                                  <w:lang w:val="en-US"/>
                                                </w:rPr>
                                              </w:pPr>
                                            </w:p>
                                            <w:p w:rsidR="000D1011" w:rsidRPr="0022747B" w:rsidRDefault="000D1011" w:rsidP="00AC1F64">
                                              <w:pPr>
                                                <w:rPr>
                                                  <w:color w:val="7F7F7F" w:themeColor="text1" w:themeTint="80"/>
                                                  <w:sz w:val="12"/>
                                                  <w:szCs w:val="12"/>
                                                  <w:lang w:val="en-US"/>
                                                </w:rPr>
                                              </w:pPr>
                                              <w:r w:rsidRPr="0022747B">
                                                <w:rPr>
                                                  <w:color w:val="7F7F7F" w:themeColor="text1" w:themeTint="80"/>
                                                  <w:sz w:val="12"/>
                                                  <w:szCs w:val="12"/>
                                                  <w:lang w:val="en-US"/>
                                                </w:rPr>
                                                <w:t>Total</w:t>
                                              </w:r>
                                            </w:p>
                                            <w:p w:rsidR="000D1011" w:rsidRPr="0022747B" w:rsidRDefault="000D1011" w:rsidP="00AC1F64">
                                              <w:pPr>
                                                <w:rPr>
                                                  <w:color w:val="7F7F7F" w:themeColor="text1" w:themeTint="80"/>
                                                  <w:sz w:val="12"/>
                                                  <w:szCs w:val="12"/>
                                                  <w:lang w:val="en-US"/>
                                                </w:rPr>
                                              </w:pPr>
                                              <w:r w:rsidRPr="0022747B">
                                                <w:rPr>
                                                  <w:color w:val="7F7F7F" w:themeColor="text1" w:themeTint="80"/>
                                                  <w:sz w:val="12"/>
                                                  <w:szCs w:val="12"/>
                                                  <w:lang w:val="en-US"/>
                                                </w:rPr>
                                                <w:t>Live</w:t>
                                              </w:r>
                                            </w:p>
                                            <w:p w:rsidR="000D1011" w:rsidRPr="0022747B" w:rsidRDefault="000D1011" w:rsidP="00226263">
                                              <w:pPr>
                                                <w:rPr>
                                                  <w:color w:val="7F7F7F" w:themeColor="text1" w:themeTint="80"/>
                                                  <w:sz w:val="12"/>
                                                  <w:szCs w:val="12"/>
                                                  <w:lang w:val="en-US"/>
                                                </w:rPr>
                                              </w:pPr>
                                              <w:r w:rsidRPr="0022747B">
                                                <w:rPr>
                                                  <w:color w:val="7F7F7F" w:themeColor="text1" w:themeTint="80"/>
                                                  <w:sz w:val="12"/>
                                                  <w:szCs w:val="12"/>
                                                  <w:lang w:val="en-US"/>
                                                </w:rPr>
                                                <w:t>Dead</w:t>
                                              </w:r>
                                            </w:p>
                                          </w:tc>
                                          <w:tc>
                                            <w:tcPr>
                                              <w:tcW w:w="896" w:type="dxa"/>
                                            </w:tcPr>
                                            <w:p w:rsidR="000D1011" w:rsidRPr="0022747B" w:rsidRDefault="000D1011" w:rsidP="00AC1F64">
                                              <w:pPr>
                                                <w:jc w:val="center"/>
                                                <w:rPr>
                                                  <w:color w:val="7F7F7F" w:themeColor="text1" w:themeTint="80"/>
                                                  <w:sz w:val="12"/>
                                                  <w:szCs w:val="12"/>
                                                  <w:lang w:val="en-US"/>
                                                </w:rPr>
                                              </w:pPr>
                                            </w:p>
                                            <w:p w:rsidR="000D1011" w:rsidRDefault="000D1011" w:rsidP="00226263">
                                              <w:pPr>
                                                <w:jc w:val="right"/>
                                                <w:rPr>
                                                  <w:color w:val="7F7F7F" w:themeColor="text1" w:themeTint="80"/>
                                                  <w:sz w:val="12"/>
                                                  <w:szCs w:val="12"/>
                                                  <w:lang w:val="en-US"/>
                                                </w:rPr>
                                              </w:pPr>
                                            </w:p>
                                            <w:p w:rsidR="000D1011" w:rsidRPr="0022747B" w:rsidRDefault="000D1011" w:rsidP="00226263">
                                              <w:pPr>
                                                <w:jc w:val="right"/>
                                                <w:rPr>
                                                  <w:color w:val="7F7F7F" w:themeColor="text1" w:themeTint="80"/>
                                                  <w:sz w:val="12"/>
                                                  <w:szCs w:val="12"/>
                                                  <w:lang w:val="en-US"/>
                                                </w:rPr>
                                              </w:pPr>
                                              <w:r w:rsidRPr="0022747B">
                                                <w:rPr>
                                                  <w:color w:val="7F7F7F" w:themeColor="text1" w:themeTint="80"/>
                                                  <w:sz w:val="12"/>
                                                  <w:szCs w:val="12"/>
                                                  <w:lang w:val="en-US"/>
                                                </w:rPr>
                                                <w:t>92%</w:t>
                                              </w:r>
                                            </w:p>
                                            <w:p w:rsidR="000D1011" w:rsidRPr="0022747B" w:rsidRDefault="000D1011" w:rsidP="00226263">
                                              <w:pPr>
                                                <w:jc w:val="center"/>
                                                <w:rPr>
                                                  <w:color w:val="7F7F7F" w:themeColor="text1" w:themeTint="80"/>
                                                  <w:sz w:val="12"/>
                                                  <w:szCs w:val="12"/>
                                                  <w:lang w:val="en-US"/>
                                                </w:rPr>
                                              </w:pPr>
                                              <w:r w:rsidRPr="0022747B">
                                                <w:rPr>
                                                  <w:color w:val="7F7F7F" w:themeColor="text1" w:themeTint="80"/>
                                                  <w:sz w:val="12"/>
                                                  <w:szCs w:val="12"/>
                                                  <w:lang w:val="en-US"/>
                                                </w:rPr>
                                                <w:t xml:space="preserve">             8%</w:t>
                                              </w:r>
                                            </w:p>
                                          </w:tc>
                                          <w:tc>
                                            <w:tcPr>
                                              <w:tcW w:w="1274" w:type="dxa"/>
                                            </w:tcPr>
                                            <w:p w:rsidR="000D1011" w:rsidRDefault="000D1011" w:rsidP="00226263">
                                              <w:pPr>
                                                <w:rPr>
                                                  <w:color w:val="7F7F7F" w:themeColor="text1" w:themeTint="80"/>
                                                  <w:sz w:val="12"/>
                                                  <w:szCs w:val="12"/>
                                                  <w:lang w:val="en-US"/>
                                                </w:rPr>
                                              </w:pPr>
                                            </w:p>
                                            <w:p w:rsidR="000D1011" w:rsidRPr="0022747B" w:rsidRDefault="000D1011" w:rsidP="00226263">
                                              <w:pPr>
                                                <w:rPr>
                                                  <w:color w:val="7F7F7F" w:themeColor="text1" w:themeTint="80"/>
                                                  <w:sz w:val="12"/>
                                                  <w:szCs w:val="12"/>
                                                  <w:lang w:val="en-US"/>
                                                </w:rPr>
                                              </w:pPr>
                                              <w:r w:rsidRPr="0022747B">
                                                <w:rPr>
                                                  <w:color w:val="7F7F7F" w:themeColor="text1" w:themeTint="80"/>
                                                  <w:sz w:val="12"/>
                                                  <w:szCs w:val="12"/>
                                                  <w:lang w:val="en-US"/>
                                                </w:rPr>
                                                <w:t>1.81 x 10</w:t>
                                              </w:r>
                                              <w:r w:rsidRPr="0022747B">
                                                <w:rPr>
                                                  <w:color w:val="7F7F7F" w:themeColor="text1" w:themeTint="80"/>
                                                  <w:sz w:val="12"/>
                                                  <w:szCs w:val="12"/>
                                                  <w:vertAlign w:val="superscript"/>
                                                  <w:lang w:val="en-US"/>
                                                </w:rPr>
                                                <w:t>6</w:t>
                                              </w:r>
                                              <w:r w:rsidRPr="0022747B">
                                                <w:rPr>
                                                  <w:color w:val="7F7F7F" w:themeColor="text1" w:themeTint="80"/>
                                                  <w:sz w:val="12"/>
                                                  <w:szCs w:val="12"/>
                                                  <w:lang w:val="en-US"/>
                                                </w:rPr>
                                                <w:t>/ml</w:t>
                                              </w:r>
                                            </w:p>
                                            <w:p w:rsidR="000D1011" w:rsidRPr="0022747B" w:rsidRDefault="000D1011" w:rsidP="00226263">
                                              <w:pPr>
                                                <w:rPr>
                                                  <w:color w:val="7F7F7F" w:themeColor="text1" w:themeTint="80"/>
                                                  <w:sz w:val="12"/>
                                                  <w:szCs w:val="12"/>
                                                  <w:lang w:val="en-US"/>
                                                </w:rPr>
                                              </w:pPr>
                                              <w:r>
                                                <w:rPr>
                                                  <w:color w:val="7F7F7F" w:themeColor="text1" w:themeTint="80"/>
                                                  <w:sz w:val="12"/>
                                                  <w:szCs w:val="12"/>
                                                </w:rPr>
                                                <w:t>1</w:t>
                                              </w:r>
                                              <w:r>
                                                <w:rPr>
                                                  <w:color w:val="7F7F7F" w:themeColor="text1" w:themeTint="80"/>
                                                  <w:sz w:val="12"/>
                                                  <w:szCs w:val="12"/>
                                                  <w:lang w:val="kk-KZ"/>
                                                </w:rPr>
                                                <w:t>.</w:t>
                                              </w:r>
                                              <w:r>
                                                <w:rPr>
                                                  <w:color w:val="7F7F7F" w:themeColor="text1" w:themeTint="80"/>
                                                  <w:sz w:val="12"/>
                                                  <w:szCs w:val="12"/>
                                                  <w:lang w:val="en-US"/>
                                                </w:rPr>
                                                <w:t>67</w:t>
                                              </w:r>
                                              <w:r>
                                                <w:rPr>
                                                  <w:color w:val="7F7F7F" w:themeColor="text1" w:themeTint="80"/>
                                                  <w:sz w:val="12"/>
                                                  <w:szCs w:val="12"/>
                                                </w:rPr>
                                                <w:t xml:space="preserve"> </w:t>
                                              </w:r>
                                              <w:r w:rsidRPr="0022747B">
                                                <w:rPr>
                                                  <w:color w:val="7F7F7F" w:themeColor="text1" w:themeTint="80"/>
                                                  <w:sz w:val="12"/>
                                                  <w:szCs w:val="12"/>
                                                  <w:lang w:val="en-US"/>
                                                </w:rPr>
                                                <w:t>x 10</w:t>
                                              </w:r>
                                              <w:r>
                                                <w:rPr>
                                                  <w:color w:val="7F7F7F" w:themeColor="text1" w:themeTint="80"/>
                                                  <w:sz w:val="12"/>
                                                  <w:szCs w:val="12"/>
                                                  <w:vertAlign w:val="superscript"/>
                                                  <w:lang w:val="en-US"/>
                                                </w:rPr>
                                                <w:t>6</w:t>
                                              </w:r>
                                              <w:r w:rsidRPr="0022747B">
                                                <w:rPr>
                                                  <w:color w:val="7F7F7F" w:themeColor="text1" w:themeTint="80"/>
                                                  <w:sz w:val="12"/>
                                                  <w:szCs w:val="12"/>
                                                  <w:lang w:val="en-US"/>
                                                </w:rPr>
                                                <w:t>/ml</w:t>
                                              </w:r>
                                            </w:p>
                                            <w:p w:rsidR="000D1011" w:rsidRPr="0022747B" w:rsidRDefault="000D1011" w:rsidP="0022747B">
                                              <w:pPr>
                                                <w:rPr>
                                                  <w:color w:val="7F7F7F" w:themeColor="text1" w:themeTint="80"/>
                                                  <w:sz w:val="12"/>
                                                  <w:szCs w:val="12"/>
                                                  <w:lang w:val="en-US"/>
                                                </w:rPr>
                                              </w:pPr>
                                              <w:r>
                                                <w:rPr>
                                                  <w:color w:val="7F7F7F" w:themeColor="text1" w:themeTint="80"/>
                                                  <w:sz w:val="12"/>
                                                  <w:szCs w:val="12"/>
                                                  <w:lang w:val="kk-KZ"/>
                                                </w:rPr>
                                                <w:t>1</w:t>
                                              </w:r>
                                              <w:r>
                                                <w:rPr>
                                                  <w:color w:val="7F7F7F" w:themeColor="text1" w:themeTint="80"/>
                                                  <w:sz w:val="12"/>
                                                  <w:szCs w:val="12"/>
                                                  <w:lang w:val="en-US"/>
                                                </w:rPr>
                                                <w:t xml:space="preserve">.41 </w:t>
                                              </w:r>
                                              <w:r w:rsidRPr="0022747B">
                                                <w:rPr>
                                                  <w:color w:val="7F7F7F" w:themeColor="text1" w:themeTint="80"/>
                                                  <w:sz w:val="12"/>
                                                  <w:szCs w:val="12"/>
                                                  <w:lang w:val="en-US"/>
                                                </w:rPr>
                                                <w:t xml:space="preserve"> x 10</w:t>
                                              </w:r>
                                              <w:r>
                                                <w:rPr>
                                                  <w:color w:val="7F7F7F" w:themeColor="text1" w:themeTint="80"/>
                                                  <w:sz w:val="12"/>
                                                  <w:szCs w:val="12"/>
                                                  <w:vertAlign w:val="superscript"/>
                                                  <w:lang w:val="en-US"/>
                                                </w:rPr>
                                                <w:t>5</w:t>
                                              </w:r>
                                              <w:r w:rsidRPr="0022747B">
                                                <w:rPr>
                                                  <w:color w:val="7F7F7F" w:themeColor="text1" w:themeTint="80"/>
                                                  <w:sz w:val="12"/>
                                                  <w:szCs w:val="12"/>
                                                  <w:lang w:val="en-US"/>
                                                </w:rPr>
                                                <w:t>/ml</w:t>
                                              </w:r>
                                            </w:p>
                                          </w:tc>
                                        </w:tr>
                                      </w:tbl>
                                      <w:p w:rsidR="000D1011" w:rsidRDefault="000D1011" w:rsidP="002653EF">
                                        <w:pPr>
                                          <w:jc w:val="center"/>
                                          <w:rPr>
                                            <w:lang w:val="en-US"/>
                                          </w:rPr>
                                        </w:pPr>
                                      </w:p>
                                      <w:p w:rsidR="000D1011" w:rsidRPr="00AC1F64" w:rsidRDefault="000D1011" w:rsidP="002653E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4015F" id="Прямоугольник 7172" o:spid="_x0000_s1061" style="position:absolute;left:0;text-align:left;margin-left:-2.6pt;margin-top:3.95pt;width:172pt;height:42.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RS9yQIAALsFAAAOAAAAZHJzL2Uyb0RvYy54bWysVM1u1DAQviPxDpbvNJttui2rZqtVqyKk&#10;Qita1LPXsbsRjm1s7ybLCYkrEo/AQ3BB/PQZsm/E2M6mS6mEhMjB8fzPN56Zw6OmEmjJjC2VzHG6&#10;M8CISaqKUt7k+PXV6ZMDjKwjsiBCSZbjFbP4aPL40WGtx2yo5koUzCBwIu241jmeO6fHSWLpnFXE&#10;7ijNJAi5MhVxQJqbpDCkBu+VSIaDwSiplSm0UZRZC9yTKMST4J9zRt0555Y5JHIMublwmnDO/JlM&#10;Dsn4xhA9L2mXBvmHLCpSSgjauzohjqCFKf9wVZXUKKu426GqShTnJWUBA6BJB/fQXM6JZgELFMfq&#10;vkz2/7mlL5cXBpVFjvfT/SFGklTwSu3n9fv1p/ZHe7v+0H5pb9vv64/tz/Zr+w0FNahare0YjC/1&#10;hekoC1dfgoabyv8BHGpCpVd9pVnjEAXmMD3IhiOIR0G2l+1mo8w/RXJnrY11z5iqkL/k2MBLhgKT&#10;5Zl1UXWj4oMJ6U+rRFmclkIEwvcQOxYGLQm8PqGUSZcGJ2JRvVBF5I8G8MU+ADZ0S2RnGzbkFLrR&#10;ewoZbgUBmQ+c+GJE+OHmVoLFpF4xDsX1gEPc3tHvKUU4QoK2N+MAoDeMCd8zFIAjGnW63oyFdu8N&#10;B3+P2FuEqEq63rgqpTIPOSje9JGj/gZ9xOzhu2bWhI7a3fNJetZMFStoM6Pi/FlNT0t41jNi3QUx&#10;MHAwmrBE3DkcXKg6x6q7YTRX5t1DfK8PcwBSjGoY4BzbtwtiGEbiuYQJeZpmmZ/4QGR7+0MgzLZk&#10;ti2Ri+pYQZeksK40DVev78Tmyo2qrmHXTH1UEBFJIXaOqTMb4tjFxQLbirLpNKjBlGvizuSlpt65&#10;L7Rv26vmmhjd9baDqXipNsNOxvdaPOp6S6mmC6d4Gfr/rq7dE8CGCP3ZbTO/grbpoHW3cye/AAAA&#10;//8DAFBLAwQUAAYACAAAACEAx06nB98AAAAHAQAADwAAAGRycy9kb3ducmV2LnhtbEyPzU7DMBCE&#10;70i8g7VI3Fq7TVuakE2FkOBGVUrFz82NlyQitqPYacPbs5zgOJrRzDf5ZrStOFEfGu8QZlMFglzp&#10;TeMqhMPLw2QNIkTtjG69I4RvCrApLi9ynRl/ds902sdKcIkLmUaoY+wyKUNZk9Vh6jty7H363urI&#10;sq+k6fWZy20r50qtpNWN44Vad3RfU/m1HyzCbpvW5eJ1dlB2eBs/Vk8LtX18R7y+Gu9uQUQa418Y&#10;fvEZHQpmOvrBmSBahMlyzkmEmxQE20my5idHhDRZgixy+Z+/+AEAAP//AwBQSwECLQAUAAYACAAA&#10;ACEAtoM4kv4AAADhAQAAEwAAAAAAAAAAAAAAAAAAAAAAW0NvbnRlbnRfVHlwZXNdLnhtbFBLAQIt&#10;ABQABgAIAAAAIQA4/SH/1gAAAJQBAAALAAAAAAAAAAAAAAAAAC8BAABfcmVscy8ucmVsc1BLAQIt&#10;ABQABgAIAAAAIQAHdRS9yQIAALsFAAAOAAAAAAAAAAAAAAAAAC4CAABkcnMvZTJvRG9jLnhtbFBL&#10;AQItABQABgAIAAAAIQDHTqcH3wAAAAcBAAAPAAAAAAAAAAAAAAAAACMFAABkcnMvZG93bnJldi54&#10;bWxQSwUGAAAAAAQABADzAAAALwYAAAAA&#10;" fillcolor="white [3201]" strokecolor="#9cc2e5 [1940]" strokeweight="1pt">
                            <v:textbox>
                              <w:txbxContent>
                                <w:p w:rsidR="000D1011" w:rsidRPr="00D50FD6" w:rsidRDefault="000D1011" w:rsidP="002653EF">
                                  <w:pPr>
                                    <w:ind w:left="708" w:firstLine="708"/>
                                    <w:rPr>
                                      <w:color w:val="7F7F7F" w:themeColor="text1" w:themeTint="80"/>
                                      <w:sz w:val="12"/>
                                      <w:szCs w:val="12"/>
                                      <w:lang w:val="en-US"/>
                                    </w:rPr>
                                  </w:pPr>
                                  <w:r w:rsidRPr="00D50FD6">
                                    <w:rPr>
                                      <w:color w:val="7F7F7F" w:themeColor="text1" w:themeTint="80"/>
                                      <w:sz w:val="12"/>
                                      <w:szCs w:val="12"/>
                                      <w:lang w:val="en-US"/>
                                    </w:rPr>
                                    <w:t>Concentration</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4"/>
                                    <w:gridCol w:w="896"/>
                                    <w:gridCol w:w="1274"/>
                                  </w:tblGrid>
                                  <w:tr w:rsidR="000D1011" w:rsidRPr="0022747B" w:rsidTr="002653EF">
                                    <w:trPr>
                                      <w:trHeight w:val="705"/>
                                    </w:trPr>
                                    <w:tc>
                                      <w:tcPr>
                                        <w:tcW w:w="1084" w:type="dxa"/>
                                      </w:tcPr>
                                      <w:p w:rsidR="000D1011" w:rsidRDefault="000D1011" w:rsidP="00AC1F64">
                                        <w:pPr>
                                          <w:rPr>
                                            <w:color w:val="7F7F7F" w:themeColor="text1" w:themeTint="80"/>
                                            <w:sz w:val="12"/>
                                            <w:szCs w:val="12"/>
                                            <w:lang w:val="en-US"/>
                                          </w:rPr>
                                        </w:pPr>
                                      </w:p>
                                      <w:p w:rsidR="000D1011" w:rsidRPr="0022747B" w:rsidRDefault="000D1011" w:rsidP="00AC1F64">
                                        <w:pPr>
                                          <w:rPr>
                                            <w:color w:val="7F7F7F" w:themeColor="text1" w:themeTint="80"/>
                                            <w:sz w:val="12"/>
                                            <w:szCs w:val="12"/>
                                            <w:lang w:val="en-US"/>
                                          </w:rPr>
                                        </w:pPr>
                                        <w:r w:rsidRPr="0022747B">
                                          <w:rPr>
                                            <w:color w:val="7F7F7F" w:themeColor="text1" w:themeTint="80"/>
                                            <w:sz w:val="12"/>
                                            <w:szCs w:val="12"/>
                                            <w:lang w:val="en-US"/>
                                          </w:rPr>
                                          <w:t>Total</w:t>
                                        </w:r>
                                      </w:p>
                                      <w:p w:rsidR="000D1011" w:rsidRPr="0022747B" w:rsidRDefault="000D1011" w:rsidP="00AC1F64">
                                        <w:pPr>
                                          <w:rPr>
                                            <w:color w:val="7F7F7F" w:themeColor="text1" w:themeTint="80"/>
                                            <w:sz w:val="12"/>
                                            <w:szCs w:val="12"/>
                                            <w:lang w:val="en-US"/>
                                          </w:rPr>
                                        </w:pPr>
                                        <w:r w:rsidRPr="0022747B">
                                          <w:rPr>
                                            <w:color w:val="7F7F7F" w:themeColor="text1" w:themeTint="80"/>
                                            <w:sz w:val="12"/>
                                            <w:szCs w:val="12"/>
                                            <w:lang w:val="en-US"/>
                                          </w:rPr>
                                          <w:t>Live</w:t>
                                        </w:r>
                                      </w:p>
                                      <w:p w:rsidR="000D1011" w:rsidRPr="0022747B" w:rsidRDefault="000D1011" w:rsidP="00226263">
                                        <w:pPr>
                                          <w:rPr>
                                            <w:color w:val="7F7F7F" w:themeColor="text1" w:themeTint="80"/>
                                            <w:sz w:val="12"/>
                                            <w:szCs w:val="12"/>
                                            <w:lang w:val="en-US"/>
                                          </w:rPr>
                                        </w:pPr>
                                        <w:r w:rsidRPr="0022747B">
                                          <w:rPr>
                                            <w:color w:val="7F7F7F" w:themeColor="text1" w:themeTint="80"/>
                                            <w:sz w:val="12"/>
                                            <w:szCs w:val="12"/>
                                            <w:lang w:val="en-US"/>
                                          </w:rPr>
                                          <w:t>Dead</w:t>
                                        </w:r>
                                      </w:p>
                                    </w:tc>
                                    <w:tc>
                                      <w:tcPr>
                                        <w:tcW w:w="896" w:type="dxa"/>
                                      </w:tcPr>
                                      <w:p w:rsidR="000D1011" w:rsidRPr="0022747B" w:rsidRDefault="000D1011" w:rsidP="00AC1F64">
                                        <w:pPr>
                                          <w:jc w:val="center"/>
                                          <w:rPr>
                                            <w:color w:val="7F7F7F" w:themeColor="text1" w:themeTint="80"/>
                                            <w:sz w:val="12"/>
                                            <w:szCs w:val="12"/>
                                            <w:lang w:val="en-US"/>
                                          </w:rPr>
                                        </w:pPr>
                                      </w:p>
                                      <w:p w:rsidR="000D1011" w:rsidRDefault="000D1011" w:rsidP="00226263">
                                        <w:pPr>
                                          <w:jc w:val="right"/>
                                          <w:rPr>
                                            <w:color w:val="7F7F7F" w:themeColor="text1" w:themeTint="80"/>
                                            <w:sz w:val="12"/>
                                            <w:szCs w:val="12"/>
                                            <w:lang w:val="en-US"/>
                                          </w:rPr>
                                        </w:pPr>
                                      </w:p>
                                      <w:p w:rsidR="000D1011" w:rsidRPr="0022747B" w:rsidRDefault="000D1011" w:rsidP="00226263">
                                        <w:pPr>
                                          <w:jc w:val="right"/>
                                          <w:rPr>
                                            <w:color w:val="7F7F7F" w:themeColor="text1" w:themeTint="80"/>
                                            <w:sz w:val="12"/>
                                            <w:szCs w:val="12"/>
                                            <w:lang w:val="en-US"/>
                                          </w:rPr>
                                        </w:pPr>
                                        <w:r w:rsidRPr="0022747B">
                                          <w:rPr>
                                            <w:color w:val="7F7F7F" w:themeColor="text1" w:themeTint="80"/>
                                            <w:sz w:val="12"/>
                                            <w:szCs w:val="12"/>
                                            <w:lang w:val="en-US"/>
                                          </w:rPr>
                                          <w:t>92%</w:t>
                                        </w:r>
                                      </w:p>
                                      <w:p w:rsidR="000D1011" w:rsidRPr="0022747B" w:rsidRDefault="000D1011" w:rsidP="00226263">
                                        <w:pPr>
                                          <w:jc w:val="center"/>
                                          <w:rPr>
                                            <w:color w:val="7F7F7F" w:themeColor="text1" w:themeTint="80"/>
                                            <w:sz w:val="12"/>
                                            <w:szCs w:val="12"/>
                                            <w:lang w:val="en-US"/>
                                          </w:rPr>
                                        </w:pPr>
                                        <w:r w:rsidRPr="0022747B">
                                          <w:rPr>
                                            <w:color w:val="7F7F7F" w:themeColor="text1" w:themeTint="80"/>
                                            <w:sz w:val="12"/>
                                            <w:szCs w:val="12"/>
                                            <w:lang w:val="en-US"/>
                                          </w:rPr>
                                          <w:t xml:space="preserve">             8%</w:t>
                                        </w:r>
                                      </w:p>
                                    </w:tc>
                                    <w:tc>
                                      <w:tcPr>
                                        <w:tcW w:w="1274" w:type="dxa"/>
                                      </w:tcPr>
                                      <w:p w:rsidR="000D1011" w:rsidRDefault="000D1011" w:rsidP="00226263">
                                        <w:pPr>
                                          <w:rPr>
                                            <w:color w:val="7F7F7F" w:themeColor="text1" w:themeTint="80"/>
                                            <w:sz w:val="12"/>
                                            <w:szCs w:val="12"/>
                                            <w:lang w:val="en-US"/>
                                          </w:rPr>
                                        </w:pPr>
                                      </w:p>
                                      <w:p w:rsidR="000D1011" w:rsidRPr="0022747B" w:rsidRDefault="000D1011" w:rsidP="00226263">
                                        <w:pPr>
                                          <w:rPr>
                                            <w:color w:val="7F7F7F" w:themeColor="text1" w:themeTint="80"/>
                                            <w:sz w:val="12"/>
                                            <w:szCs w:val="12"/>
                                            <w:lang w:val="en-US"/>
                                          </w:rPr>
                                        </w:pPr>
                                        <w:r w:rsidRPr="0022747B">
                                          <w:rPr>
                                            <w:color w:val="7F7F7F" w:themeColor="text1" w:themeTint="80"/>
                                            <w:sz w:val="12"/>
                                            <w:szCs w:val="12"/>
                                            <w:lang w:val="en-US"/>
                                          </w:rPr>
                                          <w:t>1.81 x 10</w:t>
                                        </w:r>
                                        <w:r w:rsidRPr="0022747B">
                                          <w:rPr>
                                            <w:color w:val="7F7F7F" w:themeColor="text1" w:themeTint="80"/>
                                            <w:sz w:val="12"/>
                                            <w:szCs w:val="12"/>
                                            <w:vertAlign w:val="superscript"/>
                                            <w:lang w:val="en-US"/>
                                          </w:rPr>
                                          <w:t>6</w:t>
                                        </w:r>
                                        <w:r w:rsidRPr="0022747B">
                                          <w:rPr>
                                            <w:color w:val="7F7F7F" w:themeColor="text1" w:themeTint="80"/>
                                            <w:sz w:val="12"/>
                                            <w:szCs w:val="12"/>
                                            <w:lang w:val="en-US"/>
                                          </w:rPr>
                                          <w:t>/ml</w:t>
                                        </w:r>
                                      </w:p>
                                      <w:p w:rsidR="000D1011" w:rsidRPr="0022747B" w:rsidRDefault="000D1011" w:rsidP="00226263">
                                        <w:pPr>
                                          <w:rPr>
                                            <w:color w:val="7F7F7F" w:themeColor="text1" w:themeTint="80"/>
                                            <w:sz w:val="12"/>
                                            <w:szCs w:val="12"/>
                                            <w:lang w:val="en-US"/>
                                          </w:rPr>
                                        </w:pPr>
                                        <w:r>
                                          <w:rPr>
                                            <w:color w:val="7F7F7F" w:themeColor="text1" w:themeTint="80"/>
                                            <w:sz w:val="12"/>
                                            <w:szCs w:val="12"/>
                                          </w:rPr>
                                          <w:t>1</w:t>
                                        </w:r>
                                        <w:r>
                                          <w:rPr>
                                            <w:color w:val="7F7F7F" w:themeColor="text1" w:themeTint="80"/>
                                            <w:sz w:val="12"/>
                                            <w:szCs w:val="12"/>
                                            <w:lang w:val="kk-KZ"/>
                                          </w:rPr>
                                          <w:t>.</w:t>
                                        </w:r>
                                        <w:r>
                                          <w:rPr>
                                            <w:color w:val="7F7F7F" w:themeColor="text1" w:themeTint="80"/>
                                            <w:sz w:val="12"/>
                                            <w:szCs w:val="12"/>
                                            <w:lang w:val="en-US"/>
                                          </w:rPr>
                                          <w:t>67</w:t>
                                        </w:r>
                                        <w:r>
                                          <w:rPr>
                                            <w:color w:val="7F7F7F" w:themeColor="text1" w:themeTint="80"/>
                                            <w:sz w:val="12"/>
                                            <w:szCs w:val="12"/>
                                          </w:rPr>
                                          <w:t xml:space="preserve"> </w:t>
                                        </w:r>
                                        <w:r w:rsidRPr="0022747B">
                                          <w:rPr>
                                            <w:color w:val="7F7F7F" w:themeColor="text1" w:themeTint="80"/>
                                            <w:sz w:val="12"/>
                                            <w:szCs w:val="12"/>
                                            <w:lang w:val="en-US"/>
                                          </w:rPr>
                                          <w:t>x 10</w:t>
                                        </w:r>
                                        <w:r>
                                          <w:rPr>
                                            <w:color w:val="7F7F7F" w:themeColor="text1" w:themeTint="80"/>
                                            <w:sz w:val="12"/>
                                            <w:szCs w:val="12"/>
                                            <w:vertAlign w:val="superscript"/>
                                            <w:lang w:val="en-US"/>
                                          </w:rPr>
                                          <w:t>6</w:t>
                                        </w:r>
                                        <w:r w:rsidRPr="0022747B">
                                          <w:rPr>
                                            <w:color w:val="7F7F7F" w:themeColor="text1" w:themeTint="80"/>
                                            <w:sz w:val="12"/>
                                            <w:szCs w:val="12"/>
                                            <w:lang w:val="en-US"/>
                                          </w:rPr>
                                          <w:t>/ml</w:t>
                                        </w:r>
                                      </w:p>
                                      <w:p w:rsidR="000D1011" w:rsidRPr="0022747B" w:rsidRDefault="000D1011" w:rsidP="0022747B">
                                        <w:pPr>
                                          <w:rPr>
                                            <w:color w:val="7F7F7F" w:themeColor="text1" w:themeTint="80"/>
                                            <w:sz w:val="12"/>
                                            <w:szCs w:val="12"/>
                                            <w:lang w:val="en-US"/>
                                          </w:rPr>
                                        </w:pPr>
                                        <w:r>
                                          <w:rPr>
                                            <w:color w:val="7F7F7F" w:themeColor="text1" w:themeTint="80"/>
                                            <w:sz w:val="12"/>
                                            <w:szCs w:val="12"/>
                                            <w:lang w:val="kk-KZ"/>
                                          </w:rPr>
                                          <w:t>1</w:t>
                                        </w:r>
                                        <w:r>
                                          <w:rPr>
                                            <w:color w:val="7F7F7F" w:themeColor="text1" w:themeTint="80"/>
                                            <w:sz w:val="12"/>
                                            <w:szCs w:val="12"/>
                                            <w:lang w:val="en-US"/>
                                          </w:rPr>
                                          <w:t xml:space="preserve">.41 </w:t>
                                        </w:r>
                                        <w:r w:rsidRPr="0022747B">
                                          <w:rPr>
                                            <w:color w:val="7F7F7F" w:themeColor="text1" w:themeTint="80"/>
                                            <w:sz w:val="12"/>
                                            <w:szCs w:val="12"/>
                                            <w:lang w:val="en-US"/>
                                          </w:rPr>
                                          <w:t xml:space="preserve"> x 10</w:t>
                                        </w:r>
                                        <w:r>
                                          <w:rPr>
                                            <w:color w:val="7F7F7F" w:themeColor="text1" w:themeTint="80"/>
                                            <w:sz w:val="12"/>
                                            <w:szCs w:val="12"/>
                                            <w:vertAlign w:val="superscript"/>
                                            <w:lang w:val="en-US"/>
                                          </w:rPr>
                                          <w:t>5</w:t>
                                        </w:r>
                                        <w:r w:rsidRPr="0022747B">
                                          <w:rPr>
                                            <w:color w:val="7F7F7F" w:themeColor="text1" w:themeTint="80"/>
                                            <w:sz w:val="12"/>
                                            <w:szCs w:val="12"/>
                                            <w:lang w:val="en-US"/>
                                          </w:rPr>
                                          <w:t>/ml</w:t>
                                        </w:r>
                                      </w:p>
                                    </w:tc>
                                  </w:tr>
                                </w:tbl>
                                <w:p w:rsidR="000D1011" w:rsidRDefault="000D1011" w:rsidP="002653EF">
                                  <w:pPr>
                                    <w:jc w:val="center"/>
                                    <w:rPr>
                                      <w:lang w:val="en-US"/>
                                    </w:rPr>
                                  </w:pPr>
                                </w:p>
                                <w:p w:rsidR="000D1011" w:rsidRPr="00AC1F64" w:rsidRDefault="000D1011" w:rsidP="002653EF">
                                  <w:pPr>
                                    <w:jc w:val="center"/>
                                    <w:rPr>
                                      <w:lang w:val="en-US"/>
                                    </w:rPr>
                                  </w:pPr>
                                </w:p>
                              </w:txbxContent>
                            </v:textbox>
                          </v:rect>
                        </w:pict>
                      </mc:Fallback>
                    </mc:AlternateContent>
                  </w:r>
                </w:p>
                <w:p w:rsidR="002653EF" w:rsidRPr="00BF3411" w:rsidRDefault="002653EF" w:rsidP="002653EF">
                  <w:pPr>
                    <w:jc w:val="center"/>
                    <w:rPr>
                      <w:lang w:val="kk-KZ"/>
                    </w:rPr>
                  </w:pPr>
                </w:p>
                <w:p w:rsidR="002653EF" w:rsidRPr="00BF3411" w:rsidRDefault="002653EF" w:rsidP="002653EF">
                  <w:pPr>
                    <w:rPr>
                      <w:lang w:val="kk-KZ"/>
                    </w:rPr>
                  </w:pPr>
                </w:p>
                <w:p w:rsidR="002653EF" w:rsidRPr="00BF3411" w:rsidRDefault="002653EF" w:rsidP="002653EF">
                  <w:pPr>
                    <w:rPr>
                      <w:lang w:val="kk-KZ"/>
                    </w:rPr>
                  </w:pPr>
                </w:p>
              </w:tc>
            </w:tr>
            <w:tr w:rsidR="002653EF" w:rsidRPr="00BF3411" w:rsidTr="00B41F0B">
              <w:trPr>
                <w:trHeight w:val="3242"/>
              </w:trPr>
              <w:tc>
                <w:tcPr>
                  <w:tcW w:w="3575" w:type="dxa"/>
                </w:tcPr>
                <w:p w:rsidR="002653EF" w:rsidRPr="00BF3411" w:rsidRDefault="00B41F0B" w:rsidP="00D50FD6">
                  <w:pPr>
                    <w:ind w:left="-51"/>
                    <w:jc w:val="center"/>
                  </w:pPr>
                  <w:r w:rsidRPr="00BF3411">
                    <w:object w:dxaOrig="17505" w:dyaOrig="10245">
                      <v:shape id="_x0000_i1033" type="#_x0000_t75" style="width:171pt;height:118.5pt" o:ole="">
                        <v:imagedata r:id="rId52" o:title="" croptop="13593f" cropbottom="10316f" cropleft="12382f" cropright="19110f"/>
                      </v:shape>
                      <o:OLEObject Type="Embed" ProgID="PBrush" ShapeID="_x0000_i1033" DrawAspect="Content" ObjectID="_1716105802" r:id="rId53"/>
                    </w:object>
                  </w:r>
                </w:p>
                <w:p w:rsidR="00D50FD6" w:rsidRPr="00BF3411" w:rsidRDefault="00D50FD6" w:rsidP="00D50FD6">
                  <w:pPr>
                    <w:ind w:left="-172"/>
                    <w:jc w:val="both"/>
                    <w:rPr>
                      <w:lang w:val="kk-KZ"/>
                    </w:rPr>
                  </w:pPr>
                  <w:r w:rsidRPr="00BF3411">
                    <w:rPr>
                      <w:noProof/>
                    </w:rPr>
                    <w:drawing>
                      <wp:inline distT="0" distB="0" distL="0" distR="0" wp14:anchorId="2201FC3A" wp14:editId="4135F15F">
                        <wp:extent cx="2313830" cy="6000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7284" t="56302" r="45676" b="29484"/>
                                <a:stretch/>
                              </pic:blipFill>
                              <pic:spPr bwMode="auto">
                                <a:xfrm>
                                  <a:off x="0" y="0"/>
                                  <a:ext cx="2490040" cy="645774"/>
                                </a:xfrm>
                                <a:prstGeom prst="rect">
                                  <a:avLst/>
                                </a:prstGeom>
                                <a:ln>
                                  <a:noFill/>
                                </a:ln>
                                <a:extLst>
                                  <a:ext uri="{53640926-AAD7-44D8-BBD7-CCE9431645EC}">
                                    <a14:shadowObscured xmlns:a14="http://schemas.microsoft.com/office/drawing/2010/main"/>
                                  </a:ext>
                                </a:extLst>
                              </pic:spPr>
                            </pic:pic>
                          </a:graphicData>
                        </a:graphic>
                      </wp:inline>
                    </w:drawing>
                  </w:r>
                </w:p>
              </w:tc>
            </w:tr>
          </w:tbl>
          <w:p w:rsidR="00F46F8E" w:rsidRPr="00BF3411" w:rsidRDefault="00F46F8E" w:rsidP="002653EF">
            <w:pPr>
              <w:rPr>
                <w:noProof/>
                <w:sz w:val="28"/>
                <w:szCs w:val="28"/>
                <w:lang w:val="kk-KZ"/>
              </w:rPr>
            </w:pPr>
          </w:p>
        </w:tc>
      </w:tr>
      <w:tr w:rsidR="00F46F8E" w:rsidRPr="00BF3411" w:rsidTr="00266272">
        <w:tc>
          <w:tcPr>
            <w:tcW w:w="9345" w:type="dxa"/>
            <w:gridSpan w:val="2"/>
          </w:tcPr>
          <w:p w:rsidR="00F46F8E" w:rsidRPr="00BF3411" w:rsidRDefault="00F46F8E" w:rsidP="00F46F8E">
            <w:pPr>
              <w:rPr>
                <w:sz w:val="28"/>
                <w:szCs w:val="28"/>
                <w:lang w:val="kk-KZ"/>
              </w:rPr>
            </w:pPr>
            <w:r w:rsidRPr="00BF3411">
              <w:rPr>
                <w:noProof/>
                <w:sz w:val="20"/>
                <w:szCs w:val="20"/>
              </w:rPr>
              <mc:AlternateContent>
                <mc:Choice Requires="wps">
                  <w:drawing>
                    <wp:anchor distT="0" distB="0" distL="114300" distR="114300" simplePos="0" relativeHeight="251749376" behindDoc="0" locked="0" layoutInCell="1" allowOverlap="1" wp14:anchorId="035B4772" wp14:editId="5FD0A14D">
                      <wp:simplePos x="0" y="0"/>
                      <wp:positionH relativeFrom="column">
                        <wp:posOffset>572770</wp:posOffset>
                      </wp:positionH>
                      <wp:positionV relativeFrom="paragraph">
                        <wp:posOffset>57258</wp:posOffset>
                      </wp:positionV>
                      <wp:extent cx="45719" cy="45719"/>
                      <wp:effectExtent l="0" t="0" r="12065" b="12065"/>
                      <wp:wrapNone/>
                      <wp:docPr id="2087" name="Прямоугольник 2087"/>
                      <wp:cNvGraphicFramePr/>
                      <a:graphic xmlns:a="http://schemas.openxmlformats.org/drawingml/2006/main">
                        <a:graphicData uri="http://schemas.microsoft.com/office/word/2010/wordprocessingShape">
                          <wps:wsp>
                            <wps:cNvSpPr/>
                            <wps:spPr>
                              <a:xfrm flipV="1">
                                <a:off x="0" y="0"/>
                                <a:ext cx="45719" cy="45719"/>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9EBBE" id="Прямоугольник 2087" o:spid="_x0000_s1026" style="position:absolute;margin-left:45.1pt;margin-top:4.5pt;width:3.6pt;height:3.6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NLAtwIAAIsFAAAOAAAAZHJzL2Uyb0RvYy54bWysVM1uEzEQviPxDpbvdDdRS9uomyq0KkKq&#10;2ooWena8dmLJaxvbySackLgi8Qg8BBfET59h80aM7d1tVCoOiD1YM+uZb378zRwdryqJlsw6oVWB&#10;Bzs5RkxRXQo1K/Cbm7NnBxg5T1RJpFaswGvm8PH46ZOj2ozYUM+1LJlFAKLcqDYFnntvRlnm6JxV&#10;xO1owxRccm0r4kG1s6y0pAb0SmbDPH+e1dqWxmrKnIO/p+kSjyM+54z6S84d80gWGHLz8bTxnIYz&#10;Gx+R0cwSMxe0TYP8QxYVEQqC9lCnxBO0sOIPqEpQq53mfofqKtOcC8piDVDNIH9QzfWcGBZrgeY4&#10;07fJ/T9YerG8skiUBR7mB/sYKVLBKzVfNh82n5ufzd3mY/O1uWt+bD41v5pvzXcUzaBrtXEjcL42&#10;V7bVHIihBStuK8SlMG+BELEpUCZaxZ6v+56zlUcUfu7u7Q8OMaJwk0RAyxJIADPW+ZdMVygIBbbw&#10;oBGSLM+dT6adSTB3WoryTEgZFTubnkiLliQ8fv4i34vvDehbZlkoJKUeJb+WLDhL9ZpxaAykOIwR&#10;IyVZj0coZcqn+tyclCyF2cvhC6wKUQKJg0fUImBA5pBej90CdJYJpMNOMK19cGWR0b1z/rfEknPv&#10;ESNr5XvnSihtHwOQUFUbOdlD+lutCeJUl2ugjdVpnpyhZwLe55w4f0UsDBCMGiwFfwkHl7ousG4l&#10;jObavn/sf7AHXsMtRjUMZIHduwWxDCP5SgHjDwe7u2GCowJUGYJit2+m2zdqUZ1oePYBrB9Doxjs&#10;vexEbnV1C7tjEqLCFVEUYheYetspJz4tCtg+lE0m0Qym1hB/rq4N7dgd+HezuiXWtCT1wO0L3Q0v&#10;GT3garIN76H0ZOE1F5HI931t+w0TH4nTbqewUrb1aHW/Q8e/AQAA//8DAFBLAwQUAAYACAAAACEA&#10;AXNRFNoAAAAGAQAADwAAAGRycy9kb3ducmV2LnhtbEyOQUvEMBCF74L/IYzgzU0ssrutTRcRFC8K&#10;dgWv0yY21WZSmmy3/ntnT+5peLyPN1+5W/wgZjvFPpCG25UCYakNpqdOw8f+6WYLIiYkg0Mgq+HX&#10;RthVlxclFiYc6d3OdeoEj1AsUINLaSykjK2zHuMqjJa4+wqTx8Rx6qSZ8MjjfpCZUmvpsSf+4HC0&#10;j862P/XBawhNbPBb4cuze9u+buo5/9xjrvX11fJwDyLZJf3DcNJndajYqQkHMlEMGnKVMXm6ILjO&#10;N3cgGsbWGciqlOf61R8AAAD//wMAUEsBAi0AFAAGAAgAAAAhALaDOJL+AAAA4QEAABMAAAAAAAAA&#10;AAAAAAAAAAAAAFtDb250ZW50X1R5cGVzXS54bWxQSwECLQAUAAYACAAAACEAOP0h/9YAAACUAQAA&#10;CwAAAAAAAAAAAAAAAAAvAQAAX3JlbHMvLnJlbHNQSwECLQAUAAYACAAAACEApWDSwLcCAACLBQAA&#10;DgAAAAAAAAAAAAAAAAAuAgAAZHJzL2Uyb0RvYy54bWxQSwECLQAUAAYACAAAACEAAXNRFNoAAAAG&#10;AQAADwAAAAAAAAAAAAAAAAARBQAAZHJzL2Rvd25yZXYueG1sUEsFBgAAAAAEAAQA8wAAABgGAAAA&#10;AA==&#10;" fillcolor="#00b050" strokecolor="#1f4d78 [1604]" strokeweight="1pt"/>
                  </w:pict>
                </mc:Fallback>
              </mc:AlternateContent>
            </w:r>
            <w:r w:rsidRPr="00BF3411">
              <w:rPr>
                <w:noProof/>
                <w:color w:val="FF0000"/>
                <w:sz w:val="20"/>
                <w:szCs w:val="20"/>
              </w:rPr>
              <mc:AlternateContent>
                <mc:Choice Requires="wps">
                  <w:drawing>
                    <wp:anchor distT="0" distB="0" distL="114300" distR="114300" simplePos="0" relativeHeight="251750400" behindDoc="0" locked="0" layoutInCell="1" allowOverlap="1" wp14:anchorId="61C8EC59" wp14:editId="74200951">
                      <wp:simplePos x="0" y="0"/>
                      <wp:positionH relativeFrom="column">
                        <wp:posOffset>2072005</wp:posOffset>
                      </wp:positionH>
                      <wp:positionV relativeFrom="paragraph">
                        <wp:posOffset>54131</wp:posOffset>
                      </wp:positionV>
                      <wp:extent cx="45719" cy="45719"/>
                      <wp:effectExtent l="0" t="0" r="12065" b="12065"/>
                      <wp:wrapNone/>
                      <wp:docPr id="2088" name="Прямоугольник 2088"/>
                      <wp:cNvGraphicFramePr/>
                      <a:graphic xmlns:a="http://schemas.openxmlformats.org/drawingml/2006/main">
                        <a:graphicData uri="http://schemas.microsoft.com/office/word/2010/wordprocessingShape">
                          <wps:wsp>
                            <wps:cNvSpPr/>
                            <wps:spPr>
                              <a:xfrm flipH="1" flipV="1">
                                <a:off x="0" y="0"/>
                                <a:ext cx="45719" cy="45719"/>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310F2" id="Прямоугольник 2088" o:spid="_x0000_s1026" style="position:absolute;margin-left:163.15pt;margin-top:4.25pt;width:3.6pt;height:3.6pt;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8PrtgIAAJUFAAAOAAAAZHJzL2Uyb0RvYy54bWysVM1u1DAQviPxDpbvNNlVC+2q2WrVagGp&#10;KhUt9Ox17I0lxza2948TElckHoGH4IL46TNk34ixnaSrUnFA5GCNMzPf/PibOT5Z1xItmXVCqwIP&#10;9nKMmKK6FGpe4DfX0yeHGDlPVEmkVqzAG+bwyfjxo+OVGbGhrrQsmUUAotxoZQpceW9GWeZoxWri&#10;9rRhCpRc25p4uNp5VlqyAvRaZsM8f5qttC2N1ZQ5B3/PkhKPIz7njPpXnDvmkSww5ObjaeM5C2c2&#10;PiajuSWmErRNg/xDFjURCoL2UGfEE7Sw4g+oWlCrneZ+j+o605wLymINUM0gv1fNVUUMi7VAc5zp&#10;2+T+Hyy9WF5aJMoCD/NDeCtFanil5sv2w/Zz87O53X5svja3zY/tp+ZX8635jqIZdG1l3Aicr8yl&#10;bW8OxNCCNbc14lKYF0AIHKW3QQo6KBitY/c3fffZ2iMKP/cPng2OMKKgSSLgZgkuuBrr/HOmaxSE&#10;Alt42ghJlufOJ9POJJg7LUU5FVLGi53PTqVFSwI0mE5z+MLLA/qOWRZKSkVEyW8kC85SvWYcWgQp&#10;DmPESE7W4xFKmfKpPleRkqUwB7tRAp2DR4wZAQMyh/R67Bags0wgHXZKtrUPrixyu3fO/5ZYcu49&#10;YmStfO9cC6XtQwASqmojJ3tIf6c1QZzpcgMEsjpNljN0KuB9zonzl8TCKMHQwXrwr+DgUq8KrFsJ&#10;o0rb9w/9D/bAcNBitILRLLB7tyCWYSRfKuD+0WB/P8xyvABVhnCxu5rZrkYt6lMNzw5UhOyiGOy9&#10;7ERudX0DW2QSooKKKAqxC0y97S6nPq0M2EOUTSbRDObXEH+urgzt2B34d72+Ida0JPXA7QvdjTEZ&#10;3eNqsg3vofRk4TUXkch3fW37DbMfidPuqbBcdu/R6m6bjn8DAAD//wMAUEsDBBQABgAIAAAAIQDz&#10;jCVh3AAAAAgBAAAPAAAAZHJzL2Rvd25yZXYueG1sTI/BTsMwDIbvSLxDZCRuLKWhY+qaThUSN4TE&#10;NnHOGq8tNE7VZGvZ02NO7Gbr//X5c7GZXS/OOIbOk4bHRQICqfa2o0bDfvf6sAIRoiFrek+o4QcD&#10;bMrbm8Lk1k/0gedtbARDKORGQxvjkEsZ6hadCQs/IHF29KMzkdexkXY0E8NdL9MkWUpnOuILrRnw&#10;pcX6e3tyTPnadZVP6fPyNl7eTfU0Jdm+0fr+bq7WICLO8b8Mf/qsDiU7HfyJbBC9BpUuFVc1rDIQ&#10;nCuleDhwMXsGWRby+oHyFwAA//8DAFBLAQItABQABgAIAAAAIQC2gziS/gAAAOEBAAATAAAAAAAA&#10;AAAAAAAAAAAAAABbQ29udGVudF9UeXBlc10ueG1sUEsBAi0AFAAGAAgAAAAhADj9If/WAAAAlAEA&#10;AAsAAAAAAAAAAAAAAAAALwEAAF9yZWxzLy5yZWxzUEsBAi0AFAAGAAgAAAAhAPrHw+u2AgAAlQUA&#10;AA4AAAAAAAAAAAAAAAAALgIAAGRycy9lMm9Eb2MueG1sUEsBAi0AFAAGAAgAAAAhAPOMJWHcAAAA&#10;CAEAAA8AAAAAAAAAAAAAAAAAEAUAAGRycy9kb3ducmV2LnhtbFBLBQYAAAAABAAEAPMAAAAZBgAA&#10;AAA=&#10;" fillcolor="red" strokecolor="#1f4d78 [1604]" strokeweight="1pt"/>
                  </w:pict>
                </mc:Fallback>
              </mc:AlternateContent>
            </w:r>
            <w:r w:rsidRPr="00BF3411">
              <w:rPr>
                <w:noProof/>
                <w:sz w:val="20"/>
                <w:szCs w:val="20"/>
                <w:lang w:val="kk-KZ"/>
              </w:rPr>
              <w:t>Ескерту:     – тірі жасушалар саны;        – өлген жасушалар саны</w:t>
            </w:r>
          </w:p>
        </w:tc>
      </w:tr>
      <w:tr w:rsidR="00F46F8E" w:rsidRPr="00F42EC7" w:rsidTr="00266272">
        <w:tc>
          <w:tcPr>
            <w:tcW w:w="9345" w:type="dxa"/>
            <w:gridSpan w:val="2"/>
          </w:tcPr>
          <w:p w:rsidR="00840CB2" w:rsidRPr="00BF3411" w:rsidRDefault="00840CB2" w:rsidP="002653EF">
            <w:pPr>
              <w:ind w:firstLine="426"/>
              <w:jc w:val="center"/>
              <w:rPr>
                <w:sz w:val="28"/>
                <w:szCs w:val="28"/>
                <w:lang w:val="kk-KZ"/>
              </w:rPr>
            </w:pPr>
          </w:p>
          <w:p w:rsidR="005104BE" w:rsidRPr="00BF3411" w:rsidRDefault="00CB6172" w:rsidP="002653EF">
            <w:pPr>
              <w:ind w:firstLine="426"/>
              <w:jc w:val="center"/>
              <w:rPr>
                <w:sz w:val="28"/>
                <w:szCs w:val="28"/>
                <w:lang w:val="kk-KZ"/>
              </w:rPr>
            </w:pPr>
            <w:r>
              <w:rPr>
                <w:sz w:val="28"/>
                <w:szCs w:val="28"/>
                <w:lang w:val="kk-KZ"/>
              </w:rPr>
              <w:t>Сурет 9</w:t>
            </w:r>
            <w:r w:rsidR="002653EF" w:rsidRPr="00BF3411">
              <w:rPr>
                <w:sz w:val="28"/>
                <w:szCs w:val="28"/>
                <w:lang w:val="kk-KZ"/>
              </w:rPr>
              <w:t xml:space="preserve"> - Суспензиялық әдісіпен BHK-21 (С-13) өсіру кезіндегі жасуша өсіндісінің 48 сағаттық өсім көрсеткіші</w:t>
            </w:r>
          </w:p>
        </w:tc>
      </w:tr>
    </w:tbl>
    <w:p w:rsidR="001D01D5" w:rsidRPr="00BF3411" w:rsidRDefault="001D01D5" w:rsidP="00577BA2">
      <w:pPr>
        <w:widowControl w:val="0"/>
        <w:tabs>
          <w:tab w:val="left" w:pos="142"/>
          <w:tab w:val="left" w:pos="284"/>
          <w:tab w:val="left" w:pos="1452"/>
        </w:tabs>
        <w:autoSpaceDE w:val="0"/>
        <w:autoSpaceDN w:val="0"/>
        <w:ind w:firstLine="426"/>
        <w:jc w:val="both"/>
        <w:rPr>
          <w:b/>
          <w:sz w:val="28"/>
          <w:szCs w:val="28"/>
          <w:lang w:val="kk-KZ" w:bidi="ru-RU"/>
        </w:rPr>
      </w:pPr>
    </w:p>
    <w:p w:rsidR="00767DAF" w:rsidRPr="009A20D9" w:rsidRDefault="00577BA2" w:rsidP="00577BA2">
      <w:pPr>
        <w:widowControl w:val="0"/>
        <w:tabs>
          <w:tab w:val="left" w:pos="142"/>
          <w:tab w:val="left" w:pos="284"/>
          <w:tab w:val="left" w:pos="1452"/>
        </w:tabs>
        <w:autoSpaceDE w:val="0"/>
        <w:autoSpaceDN w:val="0"/>
        <w:ind w:firstLine="426"/>
        <w:jc w:val="both"/>
        <w:rPr>
          <w:sz w:val="28"/>
          <w:szCs w:val="28"/>
          <w:lang w:val="kk-KZ"/>
        </w:rPr>
      </w:pPr>
      <w:r w:rsidRPr="009A20D9">
        <w:rPr>
          <w:sz w:val="28"/>
          <w:szCs w:val="28"/>
          <w:lang w:val="kk-KZ"/>
        </w:rPr>
        <w:t>3.</w:t>
      </w:r>
      <w:r w:rsidR="009A20D9" w:rsidRPr="009A20D9">
        <w:rPr>
          <w:sz w:val="28"/>
          <w:szCs w:val="28"/>
          <w:lang w:val="kk-KZ"/>
        </w:rPr>
        <w:t>2.</w:t>
      </w:r>
      <w:r w:rsidRPr="009A20D9">
        <w:rPr>
          <w:sz w:val="28"/>
          <w:szCs w:val="28"/>
          <w:lang w:val="kk-KZ"/>
        </w:rPr>
        <w:t>3</w:t>
      </w:r>
      <w:r w:rsidR="00FF4EF7" w:rsidRPr="009A20D9">
        <w:rPr>
          <w:sz w:val="28"/>
          <w:szCs w:val="28"/>
          <w:lang w:val="kk-KZ"/>
        </w:rPr>
        <w:t xml:space="preserve"> BHK-21 (С-13) </w:t>
      </w:r>
      <w:r w:rsidR="00FF4EF7" w:rsidRPr="009A20D9">
        <w:rPr>
          <w:sz w:val="28"/>
          <w:szCs w:val="28"/>
          <w:lang w:val="kk-KZ" w:bidi="ru-RU"/>
        </w:rPr>
        <w:t xml:space="preserve">жасуша өсіндісінде құтырық вирусының </w:t>
      </w:r>
      <w:r w:rsidR="00FF4EF7" w:rsidRPr="009A20D9">
        <w:rPr>
          <w:sz w:val="28"/>
          <w:szCs w:val="28"/>
          <w:lang w:val="kk-KZ"/>
        </w:rPr>
        <w:t>ө</w:t>
      </w:r>
      <w:r w:rsidR="00FF4EF7" w:rsidRPr="009A20D9">
        <w:rPr>
          <w:sz w:val="28"/>
          <w:szCs w:val="28"/>
          <w:lang w:val="kk-KZ" w:bidi="ru-RU"/>
        </w:rPr>
        <w:t xml:space="preserve">ндірістік </w:t>
      </w:r>
      <w:r w:rsidR="002D0D3B" w:rsidRPr="009A20D9">
        <w:rPr>
          <w:sz w:val="28"/>
          <w:szCs w:val="28"/>
          <w:lang w:val="kk-KZ"/>
        </w:rPr>
        <w:t>CVS-11 шта</w:t>
      </w:r>
      <w:r w:rsidR="00FF4EF7" w:rsidRPr="009A20D9">
        <w:rPr>
          <w:sz w:val="28"/>
          <w:szCs w:val="28"/>
          <w:lang w:val="kk-KZ"/>
        </w:rPr>
        <w:t xml:space="preserve">мын </w:t>
      </w:r>
      <w:r w:rsidR="00FF4EF7" w:rsidRPr="009A20D9">
        <w:rPr>
          <w:sz w:val="28"/>
          <w:szCs w:val="28"/>
          <w:lang w:val="kk-KZ" w:bidi="ru-RU"/>
        </w:rPr>
        <w:t xml:space="preserve">өсірудің </w:t>
      </w:r>
      <w:r w:rsidRPr="009A20D9">
        <w:rPr>
          <w:sz w:val="28"/>
          <w:szCs w:val="28"/>
          <w:lang w:val="kk-KZ"/>
        </w:rPr>
        <w:t xml:space="preserve">параметрлерін </w:t>
      </w:r>
      <w:r w:rsidR="002D0D3B" w:rsidRPr="009A20D9">
        <w:rPr>
          <w:sz w:val="28"/>
          <w:szCs w:val="28"/>
          <w:lang w:val="kk-KZ"/>
        </w:rPr>
        <w:t>анықтау</w:t>
      </w:r>
    </w:p>
    <w:p w:rsidR="00E745C5" w:rsidRPr="00BF3411" w:rsidRDefault="00E745C5" w:rsidP="00E745C5">
      <w:pPr>
        <w:widowControl w:val="0"/>
        <w:tabs>
          <w:tab w:val="left" w:pos="142"/>
          <w:tab w:val="left" w:pos="284"/>
          <w:tab w:val="left" w:pos="1452"/>
        </w:tabs>
        <w:autoSpaceDE w:val="0"/>
        <w:autoSpaceDN w:val="0"/>
        <w:ind w:firstLine="426"/>
        <w:jc w:val="both"/>
        <w:rPr>
          <w:sz w:val="28"/>
          <w:szCs w:val="28"/>
          <w:lang w:val="kk-KZ" w:bidi="ru-RU"/>
        </w:rPr>
      </w:pPr>
      <w:r w:rsidRPr="00BF3411">
        <w:rPr>
          <w:sz w:val="28"/>
          <w:szCs w:val="28"/>
          <w:lang w:val="kk-KZ" w:bidi="ru-RU"/>
        </w:rPr>
        <w:t>Тиімді вакцина алудың негізгі критерийі - вирустық массаның сапасы мен мөлшері болып табылады. Вирустың сәтті көбеюі, ең алдымен, жасушалық субстраттың сезімталдығына байланысты. Құтырық вирусы</w:t>
      </w:r>
      <w:r w:rsidRPr="00BF3411">
        <w:rPr>
          <w:sz w:val="28"/>
          <w:szCs w:val="28"/>
          <w:lang w:val="kk-KZ"/>
        </w:rPr>
        <w:t xml:space="preserve"> өндірістік CVS-11 </w:t>
      </w:r>
      <w:r w:rsidR="005E4902" w:rsidRPr="00BF3411">
        <w:rPr>
          <w:sz w:val="28"/>
          <w:szCs w:val="28"/>
          <w:lang w:val="kk-KZ"/>
        </w:rPr>
        <w:t>штамын</w:t>
      </w:r>
      <w:r w:rsidRPr="00BF3411">
        <w:rPr>
          <w:b/>
          <w:sz w:val="28"/>
          <w:szCs w:val="28"/>
          <w:lang w:val="kk-KZ"/>
        </w:rPr>
        <w:t xml:space="preserve"> </w:t>
      </w:r>
      <w:r w:rsidRPr="00BF3411">
        <w:rPr>
          <w:sz w:val="28"/>
          <w:szCs w:val="28"/>
          <w:lang w:val="kk-KZ" w:bidi="ru-RU"/>
        </w:rPr>
        <w:t>жасуша өсіндісінде өсірудің шарттары: жұқтыру дозасы, инкубациялау уақыты, температура, қоректік және сүйемелдеу ортасындағы қан сарысуының концентрациясы және әдістің тиімділігі.</w:t>
      </w:r>
    </w:p>
    <w:p w:rsidR="00E745C5" w:rsidRPr="00BF3411" w:rsidRDefault="00E745C5" w:rsidP="00EF6B5F">
      <w:pPr>
        <w:widowControl w:val="0"/>
        <w:tabs>
          <w:tab w:val="left" w:pos="142"/>
          <w:tab w:val="left" w:pos="284"/>
          <w:tab w:val="left" w:pos="1452"/>
        </w:tabs>
        <w:autoSpaceDE w:val="0"/>
        <w:autoSpaceDN w:val="0"/>
        <w:ind w:firstLine="426"/>
        <w:jc w:val="both"/>
        <w:rPr>
          <w:sz w:val="28"/>
          <w:szCs w:val="28"/>
          <w:lang w:val="kk-KZ" w:bidi="ru-RU"/>
        </w:rPr>
      </w:pPr>
      <w:r w:rsidRPr="00BF3411">
        <w:rPr>
          <w:sz w:val="28"/>
          <w:szCs w:val="28"/>
          <w:lang w:val="kk-KZ" w:bidi="ru-RU"/>
        </w:rPr>
        <w:t xml:space="preserve">Зерттеу жұмысымыздың мақсаттарының бірі - құтырық вирусының </w:t>
      </w:r>
      <w:r w:rsidRPr="00BF3411">
        <w:rPr>
          <w:sz w:val="28"/>
          <w:szCs w:val="28"/>
          <w:lang w:val="kk-KZ"/>
        </w:rPr>
        <w:t xml:space="preserve">CVS-11 </w:t>
      </w:r>
      <w:r w:rsidR="005E4902" w:rsidRPr="00BF3411">
        <w:rPr>
          <w:sz w:val="28"/>
          <w:szCs w:val="28"/>
          <w:lang w:val="kk-KZ" w:bidi="ru-RU"/>
        </w:rPr>
        <w:t>штамын</w:t>
      </w:r>
      <w:r w:rsidRPr="00BF3411">
        <w:rPr>
          <w:sz w:val="28"/>
          <w:szCs w:val="28"/>
          <w:lang w:val="kk-KZ" w:bidi="ru-RU"/>
        </w:rPr>
        <w:t xml:space="preserve"> </w:t>
      </w:r>
      <w:r w:rsidRPr="00BF3411">
        <w:rPr>
          <w:sz w:val="28"/>
          <w:szCs w:val="28"/>
          <w:lang w:val="kk-KZ"/>
        </w:rPr>
        <w:t xml:space="preserve">BHK-21 (С-13) </w:t>
      </w:r>
      <w:r w:rsidRPr="00BF3411">
        <w:rPr>
          <w:sz w:val="28"/>
          <w:szCs w:val="28"/>
          <w:lang w:val="kk-KZ" w:bidi="ru-RU"/>
        </w:rPr>
        <w:t xml:space="preserve">жасуша өсіндісінде стационарлық және суспензиялық әдістермен салыстырмалы өсіру болды. </w:t>
      </w:r>
      <w:r w:rsidRPr="00BF3411">
        <w:rPr>
          <w:sz w:val="28"/>
          <w:szCs w:val="28"/>
          <w:lang w:val="kk-KZ"/>
        </w:rPr>
        <w:t xml:space="preserve">CVS-11 </w:t>
      </w:r>
      <w:r w:rsidR="005E4902" w:rsidRPr="00BF3411">
        <w:rPr>
          <w:sz w:val="28"/>
          <w:szCs w:val="28"/>
          <w:lang w:val="kk-KZ"/>
        </w:rPr>
        <w:t>штамын</w:t>
      </w:r>
      <w:r w:rsidRPr="00BF3411">
        <w:rPr>
          <w:sz w:val="28"/>
          <w:szCs w:val="28"/>
          <w:lang w:val="kk-KZ"/>
        </w:rPr>
        <w:t xml:space="preserve"> </w:t>
      </w:r>
      <w:r w:rsidR="005E4902" w:rsidRPr="00BF3411">
        <w:rPr>
          <w:sz w:val="28"/>
          <w:szCs w:val="28"/>
          <w:lang w:val="kk-KZ"/>
        </w:rPr>
        <w:t>үздіксіз</w:t>
      </w:r>
      <w:r w:rsidRPr="00BF3411">
        <w:rPr>
          <w:sz w:val="28"/>
          <w:szCs w:val="28"/>
          <w:lang w:val="kk-KZ"/>
        </w:rPr>
        <w:t xml:space="preserve"> өсетін ВНК-21 жасуша өсіндісінде көбейту үшін 1,5 л. матрастар мен Bailun Bio (20 л) биорекаторы қолданылды. </w:t>
      </w:r>
    </w:p>
    <w:p w:rsidR="005B5292" w:rsidRPr="00BF3411" w:rsidRDefault="005B5292" w:rsidP="005B5292">
      <w:pPr>
        <w:widowControl w:val="0"/>
        <w:tabs>
          <w:tab w:val="left" w:pos="142"/>
          <w:tab w:val="left" w:pos="284"/>
          <w:tab w:val="left" w:pos="1452"/>
        </w:tabs>
        <w:autoSpaceDE w:val="0"/>
        <w:autoSpaceDN w:val="0"/>
        <w:ind w:firstLine="426"/>
        <w:jc w:val="both"/>
        <w:rPr>
          <w:sz w:val="28"/>
          <w:szCs w:val="28"/>
          <w:lang w:val="kk-KZ" w:bidi="ru-RU"/>
        </w:rPr>
      </w:pPr>
      <w:r w:rsidRPr="00BF3411">
        <w:rPr>
          <w:sz w:val="28"/>
          <w:szCs w:val="28"/>
          <w:lang w:val="kk-KZ" w:bidi="ru-RU"/>
        </w:rPr>
        <w:t xml:space="preserve">Вирус жасуша өсіндісінде 1 сағат бойы (37 ± 0,5)°С температурада адсорбцияланғаннан кейін, </w:t>
      </w:r>
      <w:r w:rsidR="001618BF" w:rsidRPr="00BF3411">
        <w:rPr>
          <w:sz w:val="28"/>
          <w:szCs w:val="28"/>
          <w:lang w:val="kk-KZ"/>
        </w:rPr>
        <w:t xml:space="preserve">199 </w:t>
      </w:r>
      <w:r w:rsidR="007B7A9E" w:rsidRPr="00BF3411">
        <w:rPr>
          <w:sz w:val="28"/>
          <w:szCs w:val="28"/>
          <w:lang w:val="kk-KZ"/>
        </w:rPr>
        <w:t xml:space="preserve">және DMEM </w:t>
      </w:r>
      <w:r w:rsidR="007B7A9E" w:rsidRPr="00BF3411">
        <w:rPr>
          <w:sz w:val="28"/>
          <w:szCs w:val="28"/>
          <w:lang w:val="kk-KZ" w:bidi="ru-RU"/>
        </w:rPr>
        <w:t>сүйемелдеу</w:t>
      </w:r>
      <w:r w:rsidRPr="00BF3411">
        <w:rPr>
          <w:sz w:val="28"/>
          <w:szCs w:val="28"/>
          <w:lang w:val="kk-KZ" w:bidi="ru-RU"/>
        </w:rPr>
        <w:t xml:space="preserve"> ортасы енгізілді және вирус-жасуша жүйесі 37°С</w:t>
      </w:r>
      <w:r w:rsidR="00864F4F" w:rsidRPr="00BF3411">
        <w:rPr>
          <w:sz w:val="28"/>
          <w:szCs w:val="28"/>
          <w:lang w:val="kk-KZ" w:bidi="ru-RU"/>
        </w:rPr>
        <w:t xml:space="preserve"> температурада </w:t>
      </w:r>
      <w:r w:rsidR="000062A9" w:rsidRPr="00BF3411">
        <w:rPr>
          <w:sz w:val="28"/>
          <w:szCs w:val="28"/>
          <w:lang w:val="kk-KZ" w:bidi="ru-RU"/>
        </w:rPr>
        <w:t xml:space="preserve">72 сағатта </w:t>
      </w:r>
      <w:r w:rsidR="00864F4F" w:rsidRPr="00BF3411">
        <w:rPr>
          <w:sz w:val="28"/>
          <w:szCs w:val="28"/>
          <w:lang w:val="kk-KZ" w:bidi="ru-RU"/>
        </w:rPr>
        <w:t>инкубацияланды. Ж</w:t>
      </w:r>
      <w:r w:rsidR="007B7A9E" w:rsidRPr="00BF3411">
        <w:rPr>
          <w:sz w:val="28"/>
          <w:szCs w:val="28"/>
          <w:lang w:val="kk-KZ" w:bidi="ru-RU"/>
        </w:rPr>
        <w:t>асушалық моно</w:t>
      </w:r>
      <w:r w:rsidR="00864F4F" w:rsidRPr="00BF3411">
        <w:rPr>
          <w:sz w:val="28"/>
          <w:szCs w:val="28"/>
          <w:lang w:val="kk-KZ" w:bidi="ru-RU"/>
        </w:rPr>
        <w:t>қабатта</w:t>
      </w:r>
      <w:r w:rsidR="007B7A9E" w:rsidRPr="00BF3411">
        <w:rPr>
          <w:sz w:val="28"/>
          <w:szCs w:val="28"/>
          <w:lang w:val="kk-KZ" w:bidi="ru-RU"/>
        </w:rPr>
        <w:t xml:space="preserve"> </w:t>
      </w:r>
      <w:r w:rsidR="00864F4F" w:rsidRPr="00BF3411">
        <w:rPr>
          <w:sz w:val="28"/>
          <w:szCs w:val="28"/>
          <w:lang w:val="kk-KZ" w:bidi="ru-RU"/>
        </w:rPr>
        <w:t xml:space="preserve">вирустың </w:t>
      </w:r>
      <w:r w:rsidR="009856AB" w:rsidRPr="00BF3411">
        <w:rPr>
          <w:sz w:val="28"/>
          <w:szCs w:val="28"/>
          <w:lang w:val="kk-KZ" w:bidi="ru-RU"/>
        </w:rPr>
        <w:t xml:space="preserve">цитопатиялық әсерінің </w:t>
      </w:r>
      <w:r w:rsidR="00864F4F" w:rsidRPr="00BF3411">
        <w:rPr>
          <w:sz w:val="28"/>
          <w:szCs w:val="28"/>
          <w:lang w:val="kk-KZ" w:bidi="ru-RU"/>
        </w:rPr>
        <w:t xml:space="preserve">(ЦПӘ) </w:t>
      </w:r>
      <w:r w:rsidR="0041149B" w:rsidRPr="00BF3411">
        <w:rPr>
          <w:sz w:val="28"/>
          <w:szCs w:val="28"/>
          <w:lang w:val="kk-KZ" w:bidi="ru-RU"/>
        </w:rPr>
        <w:t>қалыптасуын</w:t>
      </w:r>
      <w:r w:rsidR="00864F4F" w:rsidRPr="00BF3411">
        <w:rPr>
          <w:sz w:val="28"/>
          <w:szCs w:val="28"/>
          <w:lang w:val="kk-KZ" w:bidi="ru-RU"/>
        </w:rPr>
        <w:t xml:space="preserve"> </w:t>
      </w:r>
      <w:r w:rsidR="007B7A9E" w:rsidRPr="00BF3411">
        <w:rPr>
          <w:sz w:val="28"/>
          <w:szCs w:val="28"/>
          <w:lang w:val="kk-KZ" w:bidi="ru-RU"/>
        </w:rPr>
        <w:t xml:space="preserve">жарық микроскоптың көмегімен </w:t>
      </w:r>
      <w:r w:rsidR="00864F4F" w:rsidRPr="00BF3411">
        <w:rPr>
          <w:sz w:val="28"/>
          <w:szCs w:val="28"/>
          <w:lang w:val="kk-KZ" w:bidi="ru-RU"/>
        </w:rPr>
        <w:t xml:space="preserve">күнделікті </w:t>
      </w:r>
      <w:r w:rsidR="007B7A9E" w:rsidRPr="00BF3411">
        <w:rPr>
          <w:sz w:val="28"/>
          <w:szCs w:val="28"/>
          <w:lang w:val="kk-KZ" w:bidi="ru-RU"/>
        </w:rPr>
        <w:t>бақылау жүргізілді.</w:t>
      </w:r>
    </w:p>
    <w:p w:rsidR="008401E2" w:rsidRPr="00BF3411" w:rsidRDefault="008401E2" w:rsidP="008401E2">
      <w:pPr>
        <w:tabs>
          <w:tab w:val="left" w:pos="142"/>
          <w:tab w:val="center" w:pos="2302"/>
        </w:tabs>
        <w:jc w:val="both"/>
        <w:rPr>
          <w:sz w:val="28"/>
          <w:szCs w:val="28"/>
          <w:lang w:val="kk-KZ" w:bidi="ru-RU"/>
        </w:rPr>
      </w:pPr>
      <w:r w:rsidRPr="00BF3411">
        <w:rPr>
          <w:sz w:val="28"/>
          <w:szCs w:val="28"/>
          <w:lang w:val="kk-KZ" w:bidi="ru-RU"/>
        </w:rPr>
        <w:t>Қ</w:t>
      </w:r>
      <w:r w:rsidR="00EE489B" w:rsidRPr="00BF3411">
        <w:rPr>
          <w:sz w:val="28"/>
          <w:szCs w:val="28"/>
          <w:lang w:val="kk-KZ" w:bidi="ru-RU"/>
        </w:rPr>
        <w:t xml:space="preserve">ұтырық вирусының өндірістік </w:t>
      </w:r>
      <w:r w:rsidR="00EE489B" w:rsidRPr="00BF3411">
        <w:rPr>
          <w:sz w:val="28"/>
          <w:szCs w:val="28"/>
          <w:lang w:val="kk-KZ"/>
        </w:rPr>
        <w:t>CVS-11</w:t>
      </w:r>
      <w:r w:rsidR="00EE489B" w:rsidRPr="00BF3411">
        <w:rPr>
          <w:sz w:val="28"/>
          <w:szCs w:val="28"/>
          <w:lang w:val="kk-KZ" w:bidi="ru-RU"/>
        </w:rPr>
        <w:t xml:space="preserve"> </w:t>
      </w:r>
      <w:r w:rsidR="005E4902" w:rsidRPr="00BF3411">
        <w:rPr>
          <w:sz w:val="28"/>
          <w:szCs w:val="28"/>
          <w:lang w:val="kk-KZ" w:bidi="ru-RU"/>
        </w:rPr>
        <w:t>штамын</w:t>
      </w:r>
      <w:r w:rsidRPr="00BF3411">
        <w:rPr>
          <w:sz w:val="28"/>
          <w:szCs w:val="28"/>
          <w:lang w:val="kk-KZ" w:bidi="ru-RU"/>
        </w:rPr>
        <w:t>ың</w:t>
      </w:r>
      <w:r w:rsidR="00EE489B" w:rsidRPr="00BF3411">
        <w:rPr>
          <w:sz w:val="28"/>
          <w:szCs w:val="28"/>
          <w:lang w:val="kk-KZ" w:bidi="ru-RU"/>
        </w:rPr>
        <w:t xml:space="preserve"> жұқтыру доза</w:t>
      </w:r>
      <w:r w:rsidRPr="00BF3411">
        <w:rPr>
          <w:sz w:val="28"/>
          <w:szCs w:val="28"/>
          <w:lang w:val="kk-KZ" w:bidi="ru-RU"/>
        </w:rPr>
        <w:t>сын анықтау мақсатында</w:t>
      </w:r>
      <w:r w:rsidR="00EE489B" w:rsidRPr="00BF3411">
        <w:rPr>
          <w:sz w:val="28"/>
          <w:szCs w:val="28"/>
          <w:lang w:val="kk-KZ" w:bidi="ru-RU"/>
        </w:rPr>
        <w:t xml:space="preserve"> </w:t>
      </w:r>
      <w:r w:rsidRPr="00BF3411">
        <w:rPr>
          <w:sz w:val="28"/>
          <w:szCs w:val="28"/>
          <w:lang w:val="kk-KZ" w:bidi="ru-RU"/>
        </w:rPr>
        <w:t xml:space="preserve">вирустың әр түрлі </w:t>
      </w:r>
      <w:r w:rsidR="009A2045" w:rsidRPr="00BF3411">
        <w:rPr>
          <w:sz w:val="28"/>
          <w:szCs w:val="28"/>
          <w:lang w:val="kk-KZ" w:bidi="ru-RU"/>
        </w:rPr>
        <w:t xml:space="preserve">0,001, 0,01, 0,1 </w:t>
      </w:r>
      <w:r w:rsidRPr="00BF3411">
        <w:rPr>
          <w:sz w:val="28"/>
          <w:szCs w:val="28"/>
          <w:lang w:val="kk-KZ" w:bidi="ru-RU"/>
        </w:rPr>
        <w:t xml:space="preserve">дозаларын </w:t>
      </w:r>
      <w:r w:rsidRPr="00BF3411">
        <w:rPr>
          <w:sz w:val="28"/>
          <w:szCs w:val="28"/>
          <w:lang w:val="kk-KZ"/>
        </w:rPr>
        <w:t xml:space="preserve">BHK-21 (С-13) </w:t>
      </w:r>
      <w:r w:rsidRPr="00BF3411">
        <w:rPr>
          <w:sz w:val="28"/>
          <w:szCs w:val="28"/>
          <w:lang w:val="kk-KZ" w:bidi="ru-RU"/>
        </w:rPr>
        <w:t>жасуша өсіндісіне егу арқылы</w:t>
      </w:r>
      <w:r w:rsidR="00EE489B" w:rsidRPr="00BF3411">
        <w:rPr>
          <w:sz w:val="28"/>
          <w:szCs w:val="28"/>
          <w:lang w:val="kk-KZ" w:bidi="ru-RU"/>
        </w:rPr>
        <w:t xml:space="preserve"> </w:t>
      </w:r>
      <w:r w:rsidRPr="00BF3411">
        <w:rPr>
          <w:sz w:val="28"/>
          <w:szCs w:val="28"/>
          <w:lang w:val="kk-KZ" w:bidi="ru-RU"/>
        </w:rPr>
        <w:t>өс</w:t>
      </w:r>
      <w:r w:rsidR="00EE489B" w:rsidRPr="00BF3411">
        <w:rPr>
          <w:sz w:val="28"/>
          <w:szCs w:val="28"/>
          <w:lang w:val="kk-KZ" w:bidi="ru-RU"/>
        </w:rPr>
        <w:t>у</w:t>
      </w:r>
      <w:r w:rsidR="007B7A9E" w:rsidRPr="00BF3411">
        <w:rPr>
          <w:sz w:val="28"/>
          <w:szCs w:val="28"/>
          <w:lang w:val="kk-KZ" w:bidi="ru-RU"/>
        </w:rPr>
        <w:t xml:space="preserve"> динамикасы</w:t>
      </w:r>
      <w:r w:rsidRPr="00BF3411">
        <w:rPr>
          <w:sz w:val="28"/>
          <w:szCs w:val="28"/>
          <w:lang w:val="kk-KZ" w:bidi="ru-RU"/>
        </w:rPr>
        <w:t xml:space="preserve">на бақылау жүргізілді. </w:t>
      </w:r>
      <w:r w:rsidRPr="00BF3411">
        <w:rPr>
          <w:sz w:val="28"/>
          <w:szCs w:val="28"/>
          <w:lang w:val="kk-KZ"/>
        </w:rPr>
        <w:t>Countess II автоматты жасуша есептегіші</w:t>
      </w:r>
      <w:r w:rsidRPr="00BF3411">
        <w:rPr>
          <w:sz w:val="28"/>
          <w:szCs w:val="28"/>
          <w:lang w:val="kk-KZ" w:bidi="ru-RU"/>
        </w:rPr>
        <w:t xml:space="preserve"> көмегімен инфекциялық белсенділік титр</w:t>
      </w:r>
      <w:r w:rsidR="009856AB" w:rsidRPr="00BF3411">
        <w:rPr>
          <w:sz w:val="28"/>
          <w:szCs w:val="28"/>
          <w:lang w:val="kk-KZ" w:bidi="ru-RU"/>
        </w:rPr>
        <w:t>і анықталды (Кесте 3</w:t>
      </w:r>
      <w:r w:rsidRPr="00BF3411">
        <w:rPr>
          <w:sz w:val="28"/>
          <w:szCs w:val="28"/>
          <w:lang w:val="kk-KZ" w:bidi="ru-RU"/>
        </w:rPr>
        <w:t xml:space="preserve">). </w:t>
      </w:r>
    </w:p>
    <w:p w:rsidR="008401E2" w:rsidRPr="00BF3411" w:rsidRDefault="008401E2" w:rsidP="007B7A9E">
      <w:pPr>
        <w:tabs>
          <w:tab w:val="left" w:pos="142"/>
        </w:tabs>
        <w:jc w:val="both"/>
        <w:rPr>
          <w:sz w:val="28"/>
          <w:szCs w:val="28"/>
          <w:lang w:val="kk-KZ" w:bidi="ru-RU"/>
        </w:rPr>
      </w:pPr>
    </w:p>
    <w:p w:rsidR="0041149B" w:rsidRPr="00BF3411" w:rsidRDefault="009856AB" w:rsidP="007B7A9E">
      <w:pPr>
        <w:tabs>
          <w:tab w:val="left" w:pos="142"/>
        </w:tabs>
        <w:jc w:val="both"/>
        <w:rPr>
          <w:sz w:val="28"/>
          <w:szCs w:val="28"/>
          <w:lang w:val="kk-KZ" w:bidi="ru-RU"/>
        </w:rPr>
      </w:pPr>
      <w:r w:rsidRPr="00BF3411">
        <w:rPr>
          <w:sz w:val="28"/>
          <w:szCs w:val="28"/>
          <w:lang w:val="kk-KZ" w:bidi="ru-RU"/>
        </w:rPr>
        <w:t>Кесте 3</w:t>
      </w:r>
      <w:r w:rsidR="00F43D56" w:rsidRPr="00BF3411">
        <w:rPr>
          <w:sz w:val="28"/>
          <w:szCs w:val="28"/>
          <w:lang w:val="kk-KZ" w:bidi="ru-RU"/>
        </w:rPr>
        <w:t xml:space="preserve"> - Әр түрлі жұқтыру дозасына байланысты </w:t>
      </w:r>
      <w:r w:rsidR="00F43D56" w:rsidRPr="00BF3411">
        <w:rPr>
          <w:sz w:val="28"/>
          <w:szCs w:val="28"/>
          <w:lang w:val="kk-KZ"/>
        </w:rPr>
        <w:t xml:space="preserve">ВНК-21 (С-13) </w:t>
      </w:r>
      <w:r w:rsidR="00F43D56" w:rsidRPr="00BF3411">
        <w:rPr>
          <w:sz w:val="28"/>
          <w:szCs w:val="28"/>
          <w:lang w:val="kk-KZ" w:bidi="ru-RU"/>
        </w:rPr>
        <w:t xml:space="preserve">жасуша өсіндісіне құтырық вирусының өндірістік CVS-11 </w:t>
      </w:r>
      <w:r w:rsidR="005E4902" w:rsidRPr="00BF3411">
        <w:rPr>
          <w:sz w:val="28"/>
          <w:szCs w:val="28"/>
          <w:lang w:val="kk-KZ" w:bidi="ru-RU"/>
        </w:rPr>
        <w:t>штамын</w:t>
      </w:r>
      <w:r w:rsidR="00F43D56" w:rsidRPr="00BF3411">
        <w:rPr>
          <w:sz w:val="28"/>
          <w:szCs w:val="28"/>
          <w:lang w:val="kk-KZ" w:bidi="ru-RU"/>
        </w:rPr>
        <w:t>ың жинақталу деңгейі.</w:t>
      </w:r>
    </w:p>
    <w:p w:rsidR="00DF05CB" w:rsidRPr="00BF3411" w:rsidRDefault="00DF05CB" w:rsidP="007B7A9E">
      <w:pPr>
        <w:tabs>
          <w:tab w:val="left" w:pos="284"/>
        </w:tabs>
        <w:jc w:val="right"/>
        <w:rPr>
          <w:sz w:val="28"/>
          <w:szCs w:val="28"/>
          <w:lang w:val="kk-KZ"/>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275"/>
        <w:gridCol w:w="1985"/>
        <w:gridCol w:w="3402"/>
      </w:tblGrid>
      <w:tr w:rsidR="007B7A9E" w:rsidRPr="00BF3411" w:rsidTr="00864F4F">
        <w:tc>
          <w:tcPr>
            <w:tcW w:w="2694" w:type="dxa"/>
          </w:tcPr>
          <w:p w:rsidR="007B7A9E" w:rsidRPr="00BF3411" w:rsidRDefault="007B7A9E" w:rsidP="00864F4F">
            <w:pPr>
              <w:tabs>
                <w:tab w:val="left" w:pos="142"/>
              </w:tabs>
              <w:jc w:val="center"/>
              <w:rPr>
                <w:sz w:val="28"/>
                <w:szCs w:val="28"/>
                <w:lang w:val="kk-KZ" w:bidi="ru-RU"/>
              </w:rPr>
            </w:pPr>
            <w:r w:rsidRPr="00BF3411">
              <w:rPr>
                <w:sz w:val="28"/>
                <w:szCs w:val="28"/>
                <w:lang w:val="kk-KZ" w:bidi="ru-RU"/>
              </w:rPr>
              <w:t>Вирус жұқтырған доза,</w:t>
            </w:r>
          </w:p>
          <w:p w:rsidR="007B7A9E" w:rsidRPr="00BF3411" w:rsidRDefault="007B7A9E" w:rsidP="00864F4F">
            <w:pPr>
              <w:tabs>
                <w:tab w:val="left" w:pos="142"/>
              </w:tabs>
              <w:jc w:val="center"/>
              <w:rPr>
                <w:sz w:val="28"/>
                <w:szCs w:val="28"/>
                <w:lang w:val="kk-KZ" w:bidi="ru-RU"/>
              </w:rPr>
            </w:pPr>
            <w:r w:rsidRPr="00BF3411">
              <w:rPr>
                <w:sz w:val="28"/>
                <w:szCs w:val="28"/>
                <w:lang w:val="kk-KZ" w:bidi="ru-RU"/>
              </w:rPr>
              <w:t>ТЦӘ</w:t>
            </w:r>
            <w:r w:rsidRPr="00BF3411">
              <w:rPr>
                <w:sz w:val="28"/>
                <w:szCs w:val="28"/>
                <w:vertAlign w:val="subscript"/>
                <w:lang w:val="kk-KZ" w:bidi="ru-RU"/>
              </w:rPr>
              <w:t>50</w:t>
            </w:r>
            <w:r w:rsidR="008C3817" w:rsidRPr="00BF3411">
              <w:rPr>
                <w:sz w:val="28"/>
                <w:szCs w:val="28"/>
                <w:lang w:val="kk-KZ" w:bidi="ru-RU"/>
              </w:rPr>
              <w:t>/</w:t>
            </w:r>
            <w:r w:rsidRPr="00BF3411">
              <w:rPr>
                <w:sz w:val="28"/>
                <w:szCs w:val="28"/>
                <w:lang w:val="kk-KZ" w:bidi="ru-RU"/>
              </w:rPr>
              <w:t>жасуша</w:t>
            </w:r>
          </w:p>
        </w:tc>
        <w:tc>
          <w:tcPr>
            <w:tcW w:w="1275" w:type="dxa"/>
          </w:tcPr>
          <w:p w:rsidR="007B7A9E" w:rsidRPr="00BF3411" w:rsidRDefault="007B7A9E" w:rsidP="00864F4F">
            <w:pPr>
              <w:tabs>
                <w:tab w:val="left" w:pos="142"/>
              </w:tabs>
              <w:jc w:val="center"/>
              <w:rPr>
                <w:sz w:val="28"/>
                <w:szCs w:val="28"/>
                <w:lang w:val="kk-KZ" w:bidi="ru-RU"/>
              </w:rPr>
            </w:pPr>
            <w:r w:rsidRPr="00BF3411">
              <w:rPr>
                <w:sz w:val="28"/>
                <w:szCs w:val="28"/>
                <w:lang w:val="kk-KZ" w:bidi="ru-RU"/>
              </w:rPr>
              <w:t>t°C</w:t>
            </w:r>
          </w:p>
        </w:tc>
        <w:tc>
          <w:tcPr>
            <w:tcW w:w="1985" w:type="dxa"/>
          </w:tcPr>
          <w:p w:rsidR="007B7A9E" w:rsidRPr="00BF3411" w:rsidRDefault="007B7A9E" w:rsidP="00864F4F">
            <w:pPr>
              <w:tabs>
                <w:tab w:val="left" w:pos="142"/>
                <w:tab w:val="center" w:pos="2302"/>
              </w:tabs>
              <w:jc w:val="center"/>
              <w:rPr>
                <w:sz w:val="28"/>
                <w:szCs w:val="28"/>
                <w:lang w:val="kk-KZ" w:bidi="ru-RU"/>
              </w:rPr>
            </w:pPr>
            <w:r w:rsidRPr="00BF3411">
              <w:rPr>
                <w:sz w:val="28"/>
                <w:szCs w:val="28"/>
                <w:lang w:val="kk-KZ" w:bidi="ru-RU"/>
              </w:rPr>
              <w:t>Вирусты өсіру мерзімі, тәулік</w:t>
            </w:r>
          </w:p>
        </w:tc>
        <w:tc>
          <w:tcPr>
            <w:tcW w:w="3402" w:type="dxa"/>
            <w:shd w:val="clear" w:color="auto" w:fill="auto"/>
          </w:tcPr>
          <w:p w:rsidR="007B7A9E" w:rsidRPr="00BF3411" w:rsidRDefault="007B7A9E" w:rsidP="00864F4F">
            <w:pPr>
              <w:tabs>
                <w:tab w:val="left" w:pos="142"/>
                <w:tab w:val="center" w:pos="2302"/>
              </w:tabs>
              <w:jc w:val="center"/>
              <w:rPr>
                <w:sz w:val="28"/>
                <w:szCs w:val="28"/>
                <w:lang w:val="kk-KZ" w:bidi="ru-RU"/>
              </w:rPr>
            </w:pPr>
            <w:r w:rsidRPr="00BF3411">
              <w:rPr>
                <w:sz w:val="28"/>
                <w:szCs w:val="28"/>
                <w:lang w:val="kk-KZ" w:bidi="ru-RU"/>
              </w:rPr>
              <w:t xml:space="preserve">Инфекциялық </w:t>
            </w:r>
            <w:r w:rsidR="00DF05CB" w:rsidRPr="00BF3411">
              <w:rPr>
                <w:sz w:val="28"/>
                <w:szCs w:val="28"/>
                <w:lang w:val="kk-KZ" w:bidi="ru-RU"/>
              </w:rPr>
              <w:t xml:space="preserve">белсенділік </w:t>
            </w:r>
            <w:r w:rsidRPr="00BF3411">
              <w:rPr>
                <w:sz w:val="28"/>
                <w:szCs w:val="28"/>
                <w:lang w:val="kk-KZ" w:bidi="ru-RU"/>
              </w:rPr>
              <w:t>титр</w:t>
            </w:r>
            <w:r w:rsidR="00DF05CB" w:rsidRPr="00BF3411">
              <w:rPr>
                <w:sz w:val="28"/>
                <w:szCs w:val="28"/>
                <w:lang w:val="kk-KZ" w:bidi="ru-RU"/>
              </w:rPr>
              <w:t>і</w:t>
            </w:r>
            <w:r w:rsidRPr="00BF3411">
              <w:rPr>
                <w:sz w:val="28"/>
                <w:szCs w:val="28"/>
                <w:lang w:val="kk-KZ" w:bidi="ru-RU"/>
              </w:rPr>
              <w:t xml:space="preserve">, </w:t>
            </w:r>
          </w:p>
          <w:p w:rsidR="007B7A9E" w:rsidRPr="00BF3411" w:rsidRDefault="007B7A9E" w:rsidP="00864F4F">
            <w:pPr>
              <w:tabs>
                <w:tab w:val="left" w:pos="142"/>
                <w:tab w:val="center" w:pos="2302"/>
              </w:tabs>
              <w:jc w:val="center"/>
              <w:rPr>
                <w:sz w:val="28"/>
                <w:szCs w:val="28"/>
                <w:lang w:bidi="ru-RU"/>
              </w:rPr>
            </w:pPr>
            <w:r w:rsidRPr="00BF3411">
              <w:rPr>
                <w:sz w:val="28"/>
                <w:szCs w:val="28"/>
                <w:lang w:val="kk-KZ" w:bidi="ru-RU"/>
              </w:rPr>
              <w:t>lg ТЦӘ</w:t>
            </w:r>
            <w:r w:rsidRPr="00BF3411">
              <w:rPr>
                <w:sz w:val="28"/>
                <w:szCs w:val="28"/>
                <w:vertAlign w:val="subscript"/>
                <w:lang w:val="kk-KZ" w:bidi="ru-RU"/>
              </w:rPr>
              <w:t>50</w:t>
            </w:r>
            <w:r w:rsidRPr="00BF3411">
              <w:rPr>
                <w:sz w:val="28"/>
                <w:szCs w:val="28"/>
                <w:lang w:val="kk-KZ" w:bidi="ru-RU"/>
              </w:rPr>
              <w:t>/</w:t>
            </w:r>
            <w:r w:rsidRPr="00BF3411">
              <w:rPr>
                <w:sz w:val="28"/>
                <w:szCs w:val="28"/>
                <w:lang w:val="kk-KZ"/>
              </w:rPr>
              <w:t>см</w:t>
            </w:r>
            <w:r w:rsidRPr="00BF3411">
              <w:rPr>
                <w:sz w:val="28"/>
                <w:szCs w:val="28"/>
                <w:vertAlign w:val="superscript"/>
                <w:lang w:val="kk-KZ"/>
              </w:rPr>
              <w:t>3</w:t>
            </w:r>
            <w:r w:rsidRPr="00BF3411">
              <w:rPr>
                <w:sz w:val="28"/>
                <w:szCs w:val="28"/>
                <w:lang w:val="kk-KZ"/>
              </w:rPr>
              <w:t>, (Х±</w:t>
            </w:r>
            <w:r w:rsidRPr="00BF3411">
              <w:rPr>
                <w:sz w:val="28"/>
                <w:szCs w:val="28"/>
              </w:rPr>
              <w:t>m)</w:t>
            </w:r>
          </w:p>
        </w:tc>
      </w:tr>
      <w:tr w:rsidR="00F43D56" w:rsidRPr="00BF3411" w:rsidTr="00864F4F">
        <w:tc>
          <w:tcPr>
            <w:tcW w:w="2694" w:type="dxa"/>
          </w:tcPr>
          <w:p w:rsidR="00F43D56" w:rsidRPr="00BF3411" w:rsidRDefault="00F43D56" w:rsidP="00F43D56">
            <w:pPr>
              <w:tabs>
                <w:tab w:val="left" w:pos="142"/>
              </w:tabs>
              <w:ind w:firstLine="426"/>
              <w:jc w:val="center"/>
              <w:rPr>
                <w:sz w:val="28"/>
                <w:szCs w:val="28"/>
                <w:lang w:val="kk-KZ" w:bidi="ru-RU"/>
              </w:rPr>
            </w:pPr>
            <w:r w:rsidRPr="00BF3411">
              <w:rPr>
                <w:sz w:val="28"/>
                <w:szCs w:val="28"/>
                <w:lang w:val="kk-KZ" w:bidi="ru-RU"/>
              </w:rPr>
              <w:t>0,001</w:t>
            </w:r>
          </w:p>
        </w:tc>
        <w:tc>
          <w:tcPr>
            <w:tcW w:w="1275" w:type="dxa"/>
            <w:vMerge w:val="restart"/>
          </w:tcPr>
          <w:p w:rsidR="00F43D56" w:rsidRPr="00BF3411" w:rsidRDefault="00F43D56" w:rsidP="00F43D56">
            <w:pPr>
              <w:tabs>
                <w:tab w:val="left" w:pos="142"/>
              </w:tabs>
              <w:jc w:val="center"/>
              <w:rPr>
                <w:sz w:val="28"/>
                <w:szCs w:val="28"/>
                <w:lang w:bidi="ru-RU"/>
              </w:rPr>
            </w:pPr>
          </w:p>
          <w:p w:rsidR="00F43D56" w:rsidRPr="00BF3411" w:rsidRDefault="00F43D56" w:rsidP="00F43D56">
            <w:pPr>
              <w:tabs>
                <w:tab w:val="left" w:pos="142"/>
              </w:tabs>
              <w:jc w:val="center"/>
              <w:rPr>
                <w:sz w:val="28"/>
                <w:szCs w:val="28"/>
                <w:lang w:bidi="ru-RU"/>
              </w:rPr>
            </w:pPr>
            <w:r w:rsidRPr="00BF3411">
              <w:rPr>
                <w:sz w:val="28"/>
                <w:szCs w:val="28"/>
                <w:lang w:bidi="ru-RU"/>
              </w:rPr>
              <w:t>37</w:t>
            </w:r>
            <w:r w:rsidRPr="00BF3411">
              <w:rPr>
                <w:sz w:val="28"/>
                <w:szCs w:val="28"/>
                <w:lang w:val="kk-KZ" w:bidi="ru-RU"/>
              </w:rPr>
              <w:t xml:space="preserve"> </w:t>
            </w:r>
            <w:r w:rsidRPr="00BF3411">
              <w:rPr>
                <w:sz w:val="28"/>
                <w:szCs w:val="28"/>
                <w:lang w:bidi="ru-RU"/>
              </w:rPr>
              <w:t>±</w:t>
            </w:r>
            <w:r w:rsidRPr="00BF3411">
              <w:rPr>
                <w:sz w:val="28"/>
                <w:szCs w:val="28"/>
                <w:lang w:val="kk-KZ" w:bidi="ru-RU"/>
              </w:rPr>
              <w:t xml:space="preserve"> 0,5</w:t>
            </w:r>
          </w:p>
        </w:tc>
        <w:tc>
          <w:tcPr>
            <w:tcW w:w="1985" w:type="dxa"/>
          </w:tcPr>
          <w:p w:rsidR="00F43D56" w:rsidRPr="00BF3411" w:rsidRDefault="00F43D56" w:rsidP="00F43D56">
            <w:pPr>
              <w:tabs>
                <w:tab w:val="left" w:pos="142"/>
              </w:tabs>
              <w:jc w:val="center"/>
              <w:rPr>
                <w:sz w:val="28"/>
                <w:szCs w:val="28"/>
                <w:lang w:val="kk-KZ" w:bidi="ru-RU"/>
              </w:rPr>
            </w:pPr>
            <w:r w:rsidRPr="00BF3411">
              <w:rPr>
                <w:sz w:val="28"/>
                <w:szCs w:val="28"/>
                <w:lang w:val="kk-KZ" w:bidi="ru-RU"/>
              </w:rPr>
              <w:t>5-6</w:t>
            </w:r>
          </w:p>
        </w:tc>
        <w:tc>
          <w:tcPr>
            <w:tcW w:w="3402" w:type="dxa"/>
            <w:shd w:val="clear" w:color="auto" w:fill="auto"/>
          </w:tcPr>
          <w:p w:rsidR="00F43D56" w:rsidRPr="00BF3411" w:rsidRDefault="00F45FCD" w:rsidP="008641AF">
            <w:pPr>
              <w:tabs>
                <w:tab w:val="left" w:pos="142"/>
              </w:tabs>
              <w:jc w:val="center"/>
              <w:rPr>
                <w:sz w:val="28"/>
                <w:szCs w:val="28"/>
                <w:lang w:val="kk-KZ" w:bidi="ru-RU"/>
              </w:rPr>
            </w:pPr>
            <w:r w:rsidRPr="00BF3411">
              <w:rPr>
                <w:sz w:val="28"/>
                <w:szCs w:val="28"/>
                <w:lang w:bidi="ru-RU"/>
              </w:rPr>
              <w:t>4</w:t>
            </w:r>
            <w:r w:rsidR="001618BF" w:rsidRPr="00BF3411">
              <w:rPr>
                <w:sz w:val="28"/>
                <w:szCs w:val="28"/>
                <w:lang w:bidi="ru-RU"/>
              </w:rPr>
              <w:t>,75</w:t>
            </w:r>
            <w:r w:rsidR="00F43D56" w:rsidRPr="00BF3411">
              <w:rPr>
                <w:sz w:val="28"/>
                <w:szCs w:val="28"/>
                <w:lang w:val="kk-KZ" w:bidi="ru-RU"/>
              </w:rPr>
              <w:t xml:space="preserve"> </w:t>
            </w:r>
            <w:r w:rsidR="00F43D56" w:rsidRPr="00BF3411">
              <w:rPr>
                <w:sz w:val="28"/>
                <w:szCs w:val="28"/>
                <w:lang w:bidi="ru-RU"/>
              </w:rPr>
              <w:t>±</w:t>
            </w:r>
            <w:r w:rsidR="00F43D56" w:rsidRPr="00BF3411">
              <w:rPr>
                <w:sz w:val="28"/>
                <w:szCs w:val="28"/>
                <w:lang w:val="kk-KZ" w:bidi="ru-RU"/>
              </w:rPr>
              <w:t xml:space="preserve"> </w:t>
            </w:r>
            <w:r w:rsidR="00F43D56" w:rsidRPr="00BF3411">
              <w:rPr>
                <w:sz w:val="28"/>
                <w:szCs w:val="28"/>
                <w:lang w:bidi="ru-RU"/>
              </w:rPr>
              <w:t>0,1</w:t>
            </w:r>
            <w:r w:rsidR="00F43D56" w:rsidRPr="00BF3411">
              <w:rPr>
                <w:sz w:val="28"/>
                <w:szCs w:val="28"/>
                <w:lang w:val="kk-KZ" w:bidi="ru-RU"/>
              </w:rPr>
              <w:t>9</w:t>
            </w:r>
          </w:p>
        </w:tc>
      </w:tr>
      <w:tr w:rsidR="00F43D56" w:rsidRPr="00BF3411" w:rsidTr="00864F4F">
        <w:tc>
          <w:tcPr>
            <w:tcW w:w="2694" w:type="dxa"/>
          </w:tcPr>
          <w:p w:rsidR="00F43D56" w:rsidRPr="00BF3411" w:rsidRDefault="00F43D56" w:rsidP="00F43D56">
            <w:pPr>
              <w:tabs>
                <w:tab w:val="left" w:pos="142"/>
              </w:tabs>
              <w:ind w:firstLine="426"/>
              <w:jc w:val="center"/>
              <w:rPr>
                <w:sz w:val="28"/>
                <w:szCs w:val="28"/>
                <w:lang w:val="kk-KZ" w:bidi="ru-RU"/>
              </w:rPr>
            </w:pPr>
            <w:r w:rsidRPr="00BF3411">
              <w:rPr>
                <w:sz w:val="28"/>
                <w:szCs w:val="28"/>
                <w:lang w:val="kk-KZ" w:bidi="ru-RU"/>
              </w:rPr>
              <w:t>0,01</w:t>
            </w:r>
          </w:p>
        </w:tc>
        <w:tc>
          <w:tcPr>
            <w:tcW w:w="1275" w:type="dxa"/>
            <w:vMerge/>
          </w:tcPr>
          <w:p w:rsidR="00F43D56" w:rsidRPr="00BF3411" w:rsidRDefault="00F43D56" w:rsidP="00F43D56">
            <w:pPr>
              <w:tabs>
                <w:tab w:val="left" w:pos="142"/>
              </w:tabs>
              <w:jc w:val="center"/>
              <w:rPr>
                <w:sz w:val="28"/>
                <w:szCs w:val="28"/>
                <w:lang w:bidi="ru-RU"/>
              </w:rPr>
            </w:pPr>
          </w:p>
        </w:tc>
        <w:tc>
          <w:tcPr>
            <w:tcW w:w="1985" w:type="dxa"/>
          </w:tcPr>
          <w:p w:rsidR="00F43D56" w:rsidRPr="00BF3411" w:rsidRDefault="00F43D56" w:rsidP="00F43D56">
            <w:pPr>
              <w:tabs>
                <w:tab w:val="left" w:pos="142"/>
              </w:tabs>
              <w:jc w:val="center"/>
              <w:rPr>
                <w:sz w:val="28"/>
                <w:szCs w:val="28"/>
                <w:lang w:val="kk-KZ" w:bidi="ru-RU"/>
              </w:rPr>
            </w:pPr>
            <w:r w:rsidRPr="00BF3411">
              <w:rPr>
                <w:sz w:val="28"/>
                <w:szCs w:val="28"/>
                <w:lang w:val="kk-KZ" w:bidi="ru-RU"/>
              </w:rPr>
              <w:t>5-6</w:t>
            </w:r>
          </w:p>
        </w:tc>
        <w:tc>
          <w:tcPr>
            <w:tcW w:w="3402" w:type="dxa"/>
            <w:shd w:val="clear" w:color="auto" w:fill="auto"/>
          </w:tcPr>
          <w:p w:rsidR="00F43D56" w:rsidRPr="00BF3411" w:rsidRDefault="00F45FCD" w:rsidP="00F45FCD">
            <w:pPr>
              <w:tabs>
                <w:tab w:val="left" w:pos="142"/>
              </w:tabs>
              <w:jc w:val="center"/>
              <w:rPr>
                <w:sz w:val="28"/>
                <w:szCs w:val="28"/>
                <w:lang w:val="kk-KZ" w:bidi="ru-RU"/>
              </w:rPr>
            </w:pPr>
            <w:r w:rsidRPr="00BF3411">
              <w:rPr>
                <w:sz w:val="28"/>
                <w:szCs w:val="28"/>
                <w:lang w:bidi="ru-RU"/>
              </w:rPr>
              <w:t>5</w:t>
            </w:r>
            <w:r w:rsidR="00F43D56" w:rsidRPr="00BF3411">
              <w:rPr>
                <w:sz w:val="28"/>
                <w:szCs w:val="28"/>
                <w:lang w:bidi="ru-RU"/>
              </w:rPr>
              <w:t>,</w:t>
            </w:r>
            <w:r w:rsidRPr="00BF3411">
              <w:rPr>
                <w:sz w:val="28"/>
                <w:szCs w:val="28"/>
                <w:lang w:bidi="ru-RU"/>
              </w:rPr>
              <w:t>75</w:t>
            </w:r>
            <w:r w:rsidR="00F43D56" w:rsidRPr="00BF3411">
              <w:rPr>
                <w:sz w:val="28"/>
                <w:szCs w:val="28"/>
                <w:lang w:val="kk-KZ" w:bidi="ru-RU"/>
              </w:rPr>
              <w:t xml:space="preserve"> </w:t>
            </w:r>
            <w:r w:rsidR="00F43D56" w:rsidRPr="00BF3411">
              <w:rPr>
                <w:sz w:val="28"/>
                <w:szCs w:val="28"/>
                <w:lang w:bidi="ru-RU"/>
              </w:rPr>
              <w:t>±</w:t>
            </w:r>
            <w:r w:rsidR="00F43D56" w:rsidRPr="00BF3411">
              <w:rPr>
                <w:sz w:val="28"/>
                <w:szCs w:val="28"/>
                <w:lang w:val="kk-KZ" w:bidi="ru-RU"/>
              </w:rPr>
              <w:t xml:space="preserve"> </w:t>
            </w:r>
            <w:r w:rsidR="00F43D56" w:rsidRPr="00BF3411">
              <w:rPr>
                <w:sz w:val="28"/>
                <w:szCs w:val="28"/>
                <w:lang w:bidi="ru-RU"/>
              </w:rPr>
              <w:t>0,</w:t>
            </w:r>
            <w:r w:rsidR="00F43D56" w:rsidRPr="00BF3411">
              <w:rPr>
                <w:sz w:val="28"/>
                <w:szCs w:val="28"/>
                <w:lang w:val="kk-KZ" w:bidi="ru-RU"/>
              </w:rPr>
              <w:t>05</w:t>
            </w:r>
          </w:p>
        </w:tc>
      </w:tr>
      <w:tr w:rsidR="00F43D56" w:rsidRPr="00BF3411" w:rsidTr="00864F4F">
        <w:tc>
          <w:tcPr>
            <w:tcW w:w="2694" w:type="dxa"/>
          </w:tcPr>
          <w:p w:rsidR="00F43D56" w:rsidRPr="00BF3411" w:rsidRDefault="00F43D56" w:rsidP="00F43D56">
            <w:pPr>
              <w:tabs>
                <w:tab w:val="left" w:pos="142"/>
              </w:tabs>
              <w:ind w:firstLine="426"/>
              <w:jc w:val="center"/>
              <w:rPr>
                <w:sz w:val="28"/>
                <w:szCs w:val="28"/>
                <w:lang w:val="kk-KZ" w:bidi="ru-RU"/>
              </w:rPr>
            </w:pPr>
            <w:r w:rsidRPr="00BF3411">
              <w:rPr>
                <w:sz w:val="28"/>
                <w:szCs w:val="28"/>
                <w:lang w:val="kk-KZ" w:bidi="ru-RU"/>
              </w:rPr>
              <w:t>0,1</w:t>
            </w:r>
          </w:p>
        </w:tc>
        <w:tc>
          <w:tcPr>
            <w:tcW w:w="1275" w:type="dxa"/>
            <w:vMerge/>
          </w:tcPr>
          <w:p w:rsidR="00F43D56" w:rsidRPr="00BF3411" w:rsidRDefault="00F43D56" w:rsidP="00F43D56">
            <w:pPr>
              <w:tabs>
                <w:tab w:val="left" w:pos="142"/>
              </w:tabs>
              <w:jc w:val="center"/>
              <w:rPr>
                <w:sz w:val="28"/>
                <w:szCs w:val="28"/>
                <w:lang w:bidi="ru-RU"/>
              </w:rPr>
            </w:pPr>
          </w:p>
        </w:tc>
        <w:tc>
          <w:tcPr>
            <w:tcW w:w="1985" w:type="dxa"/>
          </w:tcPr>
          <w:p w:rsidR="00F43D56" w:rsidRPr="00BF3411" w:rsidRDefault="00F43D56" w:rsidP="00F43D56">
            <w:pPr>
              <w:tabs>
                <w:tab w:val="left" w:pos="142"/>
              </w:tabs>
              <w:jc w:val="center"/>
              <w:rPr>
                <w:sz w:val="28"/>
                <w:szCs w:val="28"/>
                <w:lang w:val="kk-KZ" w:bidi="ru-RU"/>
              </w:rPr>
            </w:pPr>
            <w:r w:rsidRPr="00BF3411">
              <w:rPr>
                <w:sz w:val="28"/>
                <w:szCs w:val="28"/>
                <w:lang w:val="kk-KZ" w:bidi="ru-RU"/>
              </w:rPr>
              <w:t>5-6</w:t>
            </w:r>
          </w:p>
        </w:tc>
        <w:tc>
          <w:tcPr>
            <w:tcW w:w="3402" w:type="dxa"/>
            <w:shd w:val="clear" w:color="auto" w:fill="auto"/>
          </w:tcPr>
          <w:p w:rsidR="00F43D56" w:rsidRPr="00BF3411" w:rsidRDefault="00F43D56" w:rsidP="00F43D56">
            <w:pPr>
              <w:tabs>
                <w:tab w:val="left" w:pos="142"/>
              </w:tabs>
              <w:jc w:val="center"/>
              <w:rPr>
                <w:sz w:val="28"/>
                <w:szCs w:val="28"/>
                <w:lang w:val="kk-KZ" w:bidi="ru-RU"/>
              </w:rPr>
            </w:pPr>
            <w:r w:rsidRPr="00BF3411">
              <w:rPr>
                <w:sz w:val="28"/>
                <w:szCs w:val="28"/>
                <w:lang w:bidi="ru-RU"/>
              </w:rPr>
              <w:t>6,25</w:t>
            </w:r>
            <w:r w:rsidRPr="00BF3411">
              <w:rPr>
                <w:sz w:val="28"/>
                <w:szCs w:val="28"/>
                <w:lang w:val="kk-KZ" w:bidi="ru-RU"/>
              </w:rPr>
              <w:t xml:space="preserve"> </w:t>
            </w:r>
            <w:r w:rsidRPr="00BF3411">
              <w:rPr>
                <w:sz w:val="28"/>
                <w:szCs w:val="28"/>
                <w:lang w:bidi="ru-RU"/>
              </w:rPr>
              <w:t>±</w:t>
            </w:r>
            <w:r w:rsidRPr="00BF3411">
              <w:rPr>
                <w:sz w:val="28"/>
                <w:szCs w:val="28"/>
                <w:lang w:val="kk-KZ" w:bidi="ru-RU"/>
              </w:rPr>
              <w:t xml:space="preserve"> </w:t>
            </w:r>
            <w:r w:rsidRPr="00BF3411">
              <w:rPr>
                <w:sz w:val="28"/>
                <w:szCs w:val="28"/>
                <w:lang w:bidi="ru-RU"/>
              </w:rPr>
              <w:t>0,</w:t>
            </w:r>
            <w:r w:rsidRPr="00BF3411">
              <w:rPr>
                <w:sz w:val="28"/>
                <w:szCs w:val="28"/>
                <w:lang w:val="kk-KZ" w:bidi="ru-RU"/>
              </w:rPr>
              <w:t>01</w:t>
            </w:r>
          </w:p>
        </w:tc>
      </w:tr>
    </w:tbl>
    <w:p w:rsidR="009078FF" w:rsidRPr="00BF3411" w:rsidRDefault="009078FF" w:rsidP="009078FF">
      <w:pPr>
        <w:widowControl w:val="0"/>
        <w:tabs>
          <w:tab w:val="left" w:pos="142"/>
          <w:tab w:val="left" w:pos="284"/>
          <w:tab w:val="left" w:pos="1452"/>
        </w:tabs>
        <w:autoSpaceDE w:val="0"/>
        <w:autoSpaceDN w:val="0"/>
        <w:ind w:firstLine="426"/>
        <w:jc w:val="both"/>
        <w:rPr>
          <w:sz w:val="28"/>
          <w:szCs w:val="28"/>
          <w:lang w:val="kk-KZ" w:bidi="ru-RU"/>
        </w:rPr>
      </w:pPr>
    </w:p>
    <w:p w:rsidR="00EF6B5F" w:rsidRPr="00BF3411" w:rsidRDefault="009856AB" w:rsidP="008C3817">
      <w:pPr>
        <w:tabs>
          <w:tab w:val="left" w:pos="142"/>
          <w:tab w:val="center" w:pos="2302"/>
        </w:tabs>
        <w:ind w:firstLine="426"/>
        <w:jc w:val="both"/>
        <w:rPr>
          <w:color w:val="FF0000"/>
          <w:sz w:val="28"/>
          <w:szCs w:val="28"/>
          <w:lang w:val="kk-KZ" w:bidi="ru-RU"/>
        </w:rPr>
      </w:pPr>
      <w:r w:rsidRPr="00BF3411">
        <w:rPr>
          <w:sz w:val="28"/>
          <w:szCs w:val="28"/>
          <w:lang w:val="kk-KZ" w:bidi="ru-RU"/>
        </w:rPr>
        <w:t>3</w:t>
      </w:r>
      <w:r w:rsidR="000F4DB0" w:rsidRPr="00BF3411">
        <w:rPr>
          <w:sz w:val="28"/>
          <w:szCs w:val="28"/>
          <w:lang w:val="kk-KZ" w:bidi="ru-RU"/>
        </w:rPr>
        <w:t>-ке</w:t>
      </w:r>
      <w:r w:rsidR="0041149B" w:rsidRPr="00BF3411">
        <w:rPr>
          <w:sz w:val="28"/>
          <w:szCs w:val="28"/>
          <w:lang w:val="kk-KZ" w:bidi="ru-RU"/>
        </w:rPr>
        <w:t>стеде келтірілген мәліметтерден</w:t>
      </w:r>
      <w:r w:rsidR="00EF6B5F" w:rsidRPr="00BF3411">
        <w:rPr>
          <w:sz w:val="28"/>
          <w:szCs w:val="28"/>
          <w:lang w:val="kk-KZ" w:bidi="ru-RU"/>
        </w:rPr>
        <w:t xml:space="preserve"> </w:t>
      </w:r>
      <w:r w:rsidR="000062A9" w:rsidRPr="00BF3411">
        <w:rPr>
          <w:sz w:val="28"/>
          <w:szCs w:val="28"/>
          <w:lang w:val="kk-KZ" w:bidi="ru-RU"/>
        </w:rPr>
        <w:t xml:space="preserve">құтырық вирусының CVS-11 </w:t>
      </w:r>
      <w:r w:rsidR="005E4902" w:rsidRPr="00BF3411">
        <w:rPr>
          <w:sz w:val="28"/>
          <w:szCs w:val="28"/>
          <w:lang w:val="kk-KZ" w:bidi="ru-RU"/>
        </w:rPr>
        <w:t>штамын</w:t>
      </w:r>
      <w:r w:rsidR="000062A9" w:rsidRPr="00BF3411">
        <w:rPr>
          <w:sz w:val="28"/>
          <w:szCs w:val="28"/>
          <w:lang w:val="kk-KZ" w:bidi="ru-RU"/>
        </w:rPr>
        <w:t xml:space="preserve">ың максималды жинақталуы </w:t>
      </w:r>
      <w:r w:rsidR="00F43D56" w:rsidRPr="00BF3411">
        <w:rPr>
          <w:sz w:val="28"/>
          <w:szCs w:val="28"/>
          <w:lang w:val="kk-KZ" w:bidi="ru-RU"/>
        </w:rPr>
        <w:t xml:space="preserve">вирусты өсіру мерзімі 5-6 тәулікте </w:t>
      </w:r>
      <w:r w:rsidR="00DF05CB" w:rsidRPr="00BF3411">
        <w:rPr>
          <w:sz w:val="28"/>
          <w:szCs w:val="28"/>
          <w:lang w:val="kk-KZ" w:bidi="ru-RU"/>
        </w:rPr>
        <w:t>0,</w:t>
      </w:r>
      <w:r w:rsidR="00F43D56" w:rsidRPr="00BF3411">
        <w:rPr>
          <w:sz w:val="28"/>
          <w:szCs w:val="28"/>
          <w:lang w:val="kk-KZ" w:bidi="ru-RU"/>
        </w:rPr>
        <w:t xml:space="preserve">001 </w:t>
      </w:r>
      <w:r w:rsidR="008C3817" w:rsidRPr="00BF3411">
        <w:rPr>
          <w:sz w:val="28"/>
          <w:szCs w:val="28"/>
          <w:lang w:val="kk-KZ" w:bidi="ru-RU"/>
        </w:rPr>
        <w:t>ТЦӘ</w:t>
      </w:r>
      <w:r w:rsidR="008C3817" w:rsidRPr="00BF3411">
        <w:rPr>
          <w:sz w:val="28"/>
          <w:szCs w:val="28"/>
          <w:vertAlign w:val="subscript"/>
          <w:lang w:val="kk-KZ" w:bidi="ru-RU"/>
        </w:rPr>
        <w:t>50</w:t>
      </w:r>
      <w:r w:rsidR="008C3817" w:rsidRPr="00BF3411">
        <w:rPr>
          <w:sz w:val="28"/>
          <w:szCs w:val="28"/>
          <w:lang w:val="kk-KZ" w:bidi="ru-RU"/>
        </w:rPr>
        <w:t>/ж</w:t>
      </w:r>
      <w:r w:rsidR="001618BF" w:rsidRPr="00BF3411">
        <w:rPr>
          <w:sz w:val="28"/>
          <w:szCs w:val="28"/>
          <w:lang w:val="kk-KZ" w:bidi="ru-RU"/>
        </w:rPr>
        <w:t xml:space="preserve"> </w:t>
      </w:r>
      <w:r w:rsidR="000062A9" w:rsidRPr="00BF3411">
        <w:rPr>
          <w:sz w:val="28"/>
          <w:szCs w:val="28"/>
          <w:lang w:val="kk-KZ" w:bidi="ru-RU"/>
        </w:rPr>
        <w:t xml:space="preserve">жұқтырған дозада </w:t>
      </w:r>
      <w:r w:rsidR="001618BF" w:rsidRPr="00BF3411">
        <w:rPr>
          <w:sz w:val="28"/>
          <w:szCs w:val="28"/>
          <w:lang w:val="kk-KZ" w:bidi="ru-RU"/>
        </w:rPr>
        <w:t>4</w:t>
      </w:r>
      <w:r w:rsidR="00EF6B5F" w:rsidRPr="00BF3411">
        <w:rPr>
          <w:sz w:val="28"/>
          <w:szCs w:val="28"/>
          <w:lang w:val="kk-KZ" w:bidi="ru-RU"/>
        </w:rPr>
        <w:t>,</w:t>
      </w:r>
      <w:r w:rsidR="008641AF" w:rsidRPr="00BF3411">
        <w:rPr>
          <w:sz w:val="28"/>
          <w:szCs w:val="28"/>
          <w:lang w:val="kk-KZ" w:bidi="ru-RU"/>
        </w:rPr>
        <w:t>75</w:t>
      </w:r>
      <w:r w:rsidR="00F43D56" w:rsidRPr="00BF3411">
        <w:rPr>
          <w:sz w:val="28"/>
          <w:szCs w:val="28"/>
          <w:lang w:val="kk-KZ" w:bidi="ru-RU"/>
        </w:rPr>
        <w:t xml:space="preserve"> ± 0,19</w:t>
      </w:r>
      <w:r w:rsidR="00EF6B5F" w:rsidRPr="00BF3411">
        <w:rPr>
          <w:sz w:val="28"/>
          <w:szCs w:val="28"/>
          <w:lang w:val="kk-KZ" w:bidi="ru-RU"/>
        </w:rPr>
        <w:t xml:space="preserve"> </w:t>
      </w:r>
      <w:r w:rsidR="008C3817" w:rsidRPr="00BF3411">
        <w:rPr>
          <w:sz w:val="28"/>
          <w:szCs w:val="28"/>
          <w:lang w:val="kk-KZ" w:bidi="ru-RU"/>
        </w:rPr>
        <w:t>lg ТЦӘ</w:t>
      </w:r>
      <w:r w:rsidR="008C3817" w:rsidRPr="00BF3411">
        <w:rPr>
          <w:sz w:val="28"/>
          <w:szCs w:val="28"/>
          <w:vertAlign w:val="subscript"/>
          <w:lang w:val="kk-KZ" w:bidi="ru-RU"/>
        </w:rPr>
        <w:t>50</w:t>
      </w:r>
      <w:r w:rsidR="008C3817" w:rsidRPr="00BF3411">
        <w:rPr>
          <w:sz w:val="28"/>
          <w:szCs w:val="28"/>
          <w:lang w:val="kk-KZ" w:bidi="ru-RU"/>
        </w:rPr>
        <w:t>/</w:t>
      </w:r>
      <w:r w:rsidR="008C3817" w:rsidRPr="00BF3411">
        <w:rPr>
          <w:sz w:val="28"/>
          <w:szCs w:val="28"/>
          <w:lang w:val="kk-KZ"/>
        </w:rPr>
        <w:t>см</w:t>
      </w:r>
      <w:r w:rsidR="008C3817" w:rsidRPr="00BF3411">
        <w:rPr>
          <w:sz w:val="28"/>
          <w:szCs w:val="28"/>
          <w:vertAlign w:val="superscript"/>
          <w:lang w:val="kk-KZ"/>
        </w:rPr>
        <w:t>3</w:t>
      </w:r>
      <w:r w:rsidR="008C3817" w:rsidRPr="00BF3411">
        <w:rPr>
          <w:sz w:val="28"/>
          <w:szCs w:val="28"/>
          <w:lang w:val="kk-KZ" w:bidi="ru-RU"/>
        </w:rPr>
        <w:t xml:space="preserve"> </w:t>
      </w:r>
      <w:r w:rsidR="00EF6B5F" w:rsidRPr="00BF3411">
        <w:rPr>
          <w:sz w:val="28"/>
          <w:szCs w:val="28"/>
          <w:lang w:val="kk-KZ" w:bidi="ru-RU"/>
        </w:rPr>
        <w:t xml:space="preserve">титрінде </w:t>
      </w:r>
      <w:r w:rsidR="000062A9" w:rsidRPr="00BF3411">
        <w:rPr>
          <w:sz w:val="28"/>
          <w:szCs w:val="28"/>
          <w:lang w:val="kk-KZ" w:bidi="ru-RU"/>
        </w:rPr>
        <w:t>байқалды</w:t>
      </w:r>
      <w:r w:rsidR="00EF6B5F" w:rsidRPr="00BF3411">
        <w:rPr>
          <w:sz w:val="28"/>
          <w:szCs w:val="28"/>
          <w:lang w:val="kk-KZ" w:bidi="ru-RU"/>
        </w:rPr>
        <w:t>. Алайда, жасуша өсіндісінде 0,</w:t>
      </w:r>
      <w:r w:rsidR="00F43D56" w:rsidRPr="00BF3411">
        <w:rPr>
          <w:sz w:val="28"/>
          <w:szCs w:val="28"/>
          <w:lang w:val="kk-KZ" w:bidi="ru-RU"/>
        </w:rPr>
        <w:t>0</w:t>
      </w:r>
      <w:r w:rsidR="00EF6B5F" w:rsidRPr="00BF3411">
        <w:rPr>
          <w:sz w:val="28"/>
          <w:szCs w:val="28"/>
          <w:lang w:val="kk-KZ" w:bidi="ru-RU"/>
        </w:rPr>
        <w:t xml:space="preserve">1 </w:t>
      </w:r>
      <w:r w:rsidR="008C3817" w:rsidRPr="00BF3411">
        <w:rPr>
          <w:sz w:val="28"/>
          <w:szCs w:val="28"/>
          <w:lang w:val="kk-KZ" w:bidi="ru-RU"/>
        </w:rPr>
        <w:t>ТЦӘ</w:t>
      </w:r>
      <w:r w:rsidR="008C3817" w:rsidRPr="00BF3411">
        <w:rPr>
          <w:sz w:val="28"/>
          <w:szCs w:val="28"/>
          <w:vertAlign w:val="subscript"/>
          <w:lang w:val="kk-KZ" w:bidi="ru-RU"/>
        </w:rPr>
        <w:t>50</w:t>
      </w:r>
      <w:r w:rsidR="008C3817" w:rsidRPr="00BF3411">
        <w:rPr>
          <w:sz w:val="28"/>
          <w:szCs w:val="28"/>
          <w:lang w:val="kk-KZ" w:bidi="ru-RU"/>
        </w:rPr>
        <w:t>/ж</w:t>
      </w:r>
      <w:r w:rsidR="008C3817" w:rsidRPr="00BF3411">
        <w:rPr>
          <w:sz w:val="28"/>
          <w:szCs w:val="28"/>
          <w:lang w:val="kk-KZ"/>
        </w:rPr>
        <w:t xml:space="preserve"> </w:t>
      </w:r>
      <w:r w:rsidR="00F43D56" w:rsidRPr="00BF3411">
        <w:rPr>
          <w:sz w:val="28"/>
          <w:szCs w:val="28"/>
          <w:lang w:val="kk-KZ" w:bidi="ru-RU"/>
        </w:rPr>
        <w:t xml:space="preserve">жұқтыру дозасында </w:t>
      </w:r>
      <w:r w:rsidR="001618BF" w:rsidRPr="00BF3411">
        <w:rPr>
          <w:sz w:val="28"/>
          <w:szCs w:val="28"/>
          <w:lang w:val="kk-KZ" w:bidi="ru-RU"/>
        </w:rPr>
        <w:t>5,75</w:t>
      </w:r>
      <w:r w:rsidR="00F43D56" w:rsidRPr="00BF3411">
        <w:rPr>
          <w:sz w:val="28"/>
          <w:szCs w:val="28"/>
          <w:lang w:val="kk-KZ" w:bidi="ru-RU"/>
        </w:rPr>
        <w:t xml:space="preserve"> ± 0,05 lg</w:t>
      </w:r>
      <w:r w:rsidR="008C3817" w:rsidRPr="00BF3411">
        <w:rPr>
          <w:sz w:val="28"/>
          <w:szCs w:val="28"/>
          <w:lang w:val="kk-KZ" w:bidi="ru-RU"/>
        </w:rPr>
        <w:t xml:space="preserve"> ТЦӘ</w:t>
      </w:r>
      <w:r w:rsidR="008C3817" w:rsidRPr="00BF3411">
        <w:rPr>
          <w:sz w:val="28"/>
          <w:szCs w:val="28"/>
          <w:vertAlign w:val="subscript"/>
          <w:lang w:val="kk-KZ" w:bidi="ru-RU"/>
        </w:rPr>
        <w:t>50</w:t>
      </w:r>
      <w:r w:rsidR="008C3817" w:rsidRPr="00BF3411">
        <w:rPr>
          <w:sz w:val="28"/>
          <w:szCs w:val="28"/>
          <w:lang w:val="kk-KZ" w:bidi="ru-RU"/>
        </w:rPr>
        <w:t>/</w:t>
      </w:r>
      <w:r w:rsidR="008C3817" w:rsidRPr="00BF3411">
        <w:rPr>
          <w:sz w:val="28"/>
          <w:szCs w:val="28"/>
          <w:lang w:val="kk-KZ"/>
        </w:rPr>
        <w:t>ж</w:t>
      </w:r>
      <w:r w:rsidR="00F43D56" w:rsidRPr="00BF3411">
        <w:rPr>
          <w:sz w:val="28"/>
          <w:szCs w:val="28"/>
          <w:lang w:val="kk-KZ" w:bidi="ru-RU"/>
        </w:rPr>
        <w:t xml:space="preserve"> </w:t>
      </w:r>
      <w:r w:rsidR="008C3817" w:rsidRPr="00BF3411">
        <w:rPr>
          <w:sz w:val="28"/>
          <w:szCs w:val="28"/>
          <w:lang w:val="kk-KZ" w:bidi="ru-RU"/>
        </w:rPr>
        <w:t xml:space="preserve">титр </w:t>
      </w:r>
      <w:r w:rsidR="00EF6B5F" w:rsidRPr="00BF3411">
        <w:rPr>
          <w:sz w:val="28"/>
          <w:szCs w:val="28"/>
          <w:lang w:val="kk-KZ" w:bidi="ru-RU"/>
        </w:rPr>
        <w:t xml:space="preserve">және </w:t>
      </w:r>
      <w:r w:rsidR="008C3817" w:rsidRPr="00BF3411">
        <w:rPr>
          <w:sz w:val="28"/>
          <w:szCs w:val="28"/>
          <w:lang w:val="kk-KZ" w:bidi="ru-RU"/>
        </w:rPr>
        <w:t>0,01 ТЦӘ</w:t>
      </w:r>
      <w:r w:rsidR="008C3817" w:rsidRPr="00BF3411">
        <w:rPr>
          <w:sz w:val="28"/>
          <w:szCs w:val="28"/>
          <w:vertAlign w:val="subscript"/>
          <w:lang w:val="kk-KZ" w:bidi="ru-RU"/>
        </w:rPr>
        <w:t>50</w:t>
      </w:r>
      <w:r w:rsidR="008C3817" w:rsidRPr="00BF3411">
        <w:rPr>
          <w:sz w:val="28"/>
          <w:szCs w:val="28"/>
          <w:lang w:val="kk-KZ" w:bidi="ru-RU"/>
        </w:rPr>
        <w:t>/ж</w:t>
      </w:r>
      <w:r w:rsidR="008C3817" w:rsidRPr="00BF3411">
        <w:rPr>
          <w:sz w:val="28"/>
          <w:szCs w:val="28"/>
          <w:lang w:val="kk-KZ"/>
        </w:rPr>
        <w:t xml:space="preserve"> </w:t>
      </w:r>
      <w:r w:rsidR="008C3817" w:rsidRPr="00BF3411">
        <w:rPr>
          <w:sz w:val="28"/>
          <w:szCs w:val="28"/>
          <w:lang w:val="kk-KZ" w:bidi="ru-RU"/>
        </w:rPr>
        <w:t>жұқтыру дозасы кезінде инфекциялық белсенділік титрі 6,25 ± 0,01 lg ТЦӘ</w:t>
      </w:r>
      <w:r w:rsidR="008C3817" w:rsidRPr="00BF3411">
        <w:rPr>
          <w:sz w:val="28"/>
          <w:szCs w:val="28"/>
          <w:vertAlign w:val="subscript"/>
          <w:lang w:val="kk-KZ" w:bidi="ru-RU"/>
        </w:rPr>
        <w:t>50</w:t>
      </w:r>
      <w:r w:rsidR="008C3817" w:rsidRPr="00BF3411">
        <w:rPr>
          <w:sz w:val="28"/>
          <w:szCs w:val="28"/>
          <w:lang w:val="kk-KZ" w:bidi="ru-RU"/>
        </w:rPr>
        <w:t>/</w:t>
      </w:r>
      <w:r w:rsidR="008C3817" w:rsidRPr="00BF3411">
        <w:rPr>
          <w:sz w:val="28"/>
          <w:szCs w:val="28"/>
          <w:lang w:val="kk-KZ"/>
        </w:rPr>
        <w:t>см</w:t>
      </w:r>
      <w:r w:rsidR="008C3817" w:rsidRPr="00BF3411">
        <w:rPr>
          <w:sz w:val="28"/>
          <w:szCs w:val="28"/>
          <w:vertAlign w:val="superscript"/>
          <w:lang w:val="kk-KZ"/>
        </w:rPr>
        <w:t>3</w:t>
      </w:r>
      <w:r w:rsidR="008C3817" w:rsidRPr="00BF3411">
        <w:rPr>
          <w:sz w:val="28"/>
          <w:szCs w:val="28"/>
          <w:lang w:val="kk-KZ"/>
        </w:rPr>
        <w:t xml:space="preserve"> жетті. А</w:t>
      </w:r>
      <w:r w:rsidR="00EF6B5F" w:rsidRPr="00BF3411">
        <w:rPr>
          <w:sz w:val="28"/>
          <w:szCs w:val="28"/>
          <w:lang w:val="kk-KZ" w:bidi="ru-RU"/>
        </w:rPr>
        <w:t xml:space="preserve">лынған </w:t>
      </w:r>
      <w:r w:rsidR="008C3817" w:rsidRPr="00BF3411">
        <w:rPr>
          <w:sz w:val="28"/>
          <w:szCs w:val="28"/>
          <w:lang w:val="kk-KZ" w:bidi="ru-RU"/>
        </w:rPr>
        <w:t>0,01 -0,1 ТЦӘ</w:t>
      </w:r>
      <w:r w:rsidR="008C3817" w:rsidRPr="00BF3411">
        <w:rPr>
          <w:sz w:val="28"/>
          <w:szCs w:val="28"/>
          <w:vertAlign w:val="subscript"/>
          <w:lang w:val="kk-KZ" w:bidi="ru-RU"/>
        </w:rPr>
        <w:t>50</w:t>
      </w:r>
      <w:r w:rsidR="008C3817" w:rsidRPr="00BF3411">
        <w:rPr>
          <w:sz w:val="28"/>
          <w:szCs w:val="28"/>
          <w:lang w:val="kk-KZ" w:bidi="ru-RU"/>
        </w:rPr>
        <w:t>/ж</w:t>
      </w:r>
      <w:r w:rsidR="008C3817" w:rsidRPr="00BF3411">
        <w:rPr>
          <w:sz w:val="28"/>
          <w:szCs w:val="28"/>
          <w:lang w:val="kk-KZ"/>
        </w:rPr>
        <w:t xml:space="preserve"> жұқтыру </w:t>
      </w:r>
      <w:r w:rsidR="008C3817" w:rsidRPr="00BF3411">
        <w:rPr>
          <w:sz w:val="28"/>
          <w:szCs w:val="28"/>
          <w:lang w:val="kk-KZ" w:bidi="ru-RU"/>
        </w:rPr>
        <w:t>деректерін</w:t>
      </w:r>
      <w:r w:rsidR="00EF6B5F" w:rsidRPr="00BF3411">
        <w:rPr>
          <w:sz w:val="28"/>
          <w:szCs w:val="28"/>
          <w:lang w:val="kk-KZ" w:bidi="ru-RU"/>
        </w:rPr>
        <w:t xml:space="preserve"> статистикалық өңдегенде сыналған штаммның осы дозалары арасында айтарлықтай айырмашылықтар </w:t>
      </w:r>
      <w:r w:rsidR="008C3817" w:rsidRPr="00BF3411">
        <w:rPr>
          <w:sz w:val="28"/>
          <w:szCs w:val="28"/>
          <w:lang w:val="kk-KZ" w:bidi="ru-RU"/>
        </w:rPr>
        <w:t xml:space="preserve">болған </w:t>
      </w:r>
      <w:r w:rsidR="00EF6B5F" w:rsidRPr="00BF3411">
        <w:rPr>
          <w:sz w:val="28"/>
          <w:szCs w:val="28"/>
          <w:lang w:val="kk-KZ" w:bidi="ru-RU"/>
        </w:rPr>
        <w:t>жоқ</w:t>
      </w:r>
      <w:r w:rsidR="00F73C28" w:rsidRPr="00BF3411">
        <w:rPr>
          <w:sz w:val="28"/>
          <w:szCs w:val="28"/>
          <w:lang w:val="kk-KZ" w:bidi="ru-RU"/>
        </w:rPr>
        <w:t xml:space="preserve"> (P&gt;0,2)</w:t>
      </w:r>
      <w:r w:rsidR="00EF6B5F" w:rsidRPr="00BF3411">
        <w:rPr>
          <w:sz w:val="28"/>
          <w:szCs w:val="28"/>
          <w:lang w:val="kk-KZ" w:bidi="ru-RU"/>
        </w:rPr>
        <w:t>.</w:t>
      </w:r>
      <w:r w:rsidR="000062A9" w:rsidRPr="00BF3411">
        <w:rPr>
          <w:color w:val="FF0000"/>
          <w:sz w:val="28"/>
          <w:szCs w:val="28"/>
          <w:lang w:val="kk-KZ" w:bidi="ru-RU"/>
        </w:rPr>
        <w:t xml:space="preserve"> </w:t>
      </w:r>
    </w:p>
    <w:p w:rsidR="00510724" w:rsidRPr="00BF3411" w:rsidRDefault="00510724" w:rsidP="00D4472A">
      <w:pPr>
        <w:widowControl w:val="0"/>
        <w:tabs>
          <w:tab w:val="left" w:pos="142"/>
          <w:tab w:val="left" w:pos="284"/>
          <w:tab w:val="left" w:pos="1452"/>
        </w:tabs>
        <w:autoSpaceDE w:val="0"/>
        <w:autoSpaceDN w:val="0"/>
        <w:ind w:firstLine="426"/>
        <w:jc w:val="both"/>
        <w:rPr>
          <w:sz w:val="28"/>
          <w:szCs w:val="28"/>
          <w:lang w:val="kk-KZ" w:bidi="ru-RU"/>
        </w:rPr>
      </w:pPr>
      <w:r w:rsidRPr="00BF3411">
        <w:rPr>
          <w:sz w:val="28"/>
          <w:szCs w:val="28"/>
          <w:lang w:val="kk-KZ"/>
        </w:rPr>
        <w:t xml:space="preserve">Келесі зерттеу жұмыстарына </w:t>
      </w:r>
      <w:r w:rsidR="00EF6B5F" w:rsidRPr="00BF3411">
        <w:rPr>
          <w:sz w:val="28"/>
          <w:szCs w:val="28"/>
          <w:lang w:val="kk-KZ" w:bidi="ru-RU"/>
        </w:rPr>
        <w:t xml:space="preserve">құтырық вирусының </w:t>
      </w:r>
      <w:r w:rsidRPr="00BF3411">
        <w:rPr>
          <w:sz w:val="28"/>
          <w:szCs w:val="28"/>
          <w:lang w:val="kk-KZ" w:bidi="ru-RU"/>
        </w:rPr>
        <w:t>жұқтыру дозасы ретінде 0,01</w:t>
      </w:r>
      <w:r w:rsidR="001618BF" w:rsidRPr="00BF3411">
        <w:rPr>
          <w:sz w:val="28"/>
          <w:szCs w:val="28"/>
          <w:lang w:val="kk-KZ" w:bidi="ru-RU"/>
        </w:rPr>
        <w:t xml:space="preserve"> </w:t>
      </w:r>
      <w:r w:rsidRPr="00BF3411">
        <w:rPr>
          <w:sz w:val="28"/>
          <w:szCs w:val="28"/>
          <w:lang w:val="kk-KZ" w:bidi="ru-RU"/>
        </w:rPr>
        <w:t>-</w:t>
      </w:r>
      <w:r w:rsidR="001618BF" w:rsidRPr="00BF3411">
        <w:rPr>
          <w:sz w:val="28"/>
          <w:szCs w:val="28"/>
          <w:lang w:val="kk-KZ" w:bidi="ru-RU"/>
        </w:rPr>
        <w:t xml:space="preserve"> </w:t>
      </w:r>
      <w:r w:rsidR="00C30B01" w:rsidRPr="00BF3411">
        <w:rPr>
          <w:sz w:val="28"/>
          <w:szCs w:val="28"/>
          <w:lang w:val="kk-KZ" w:bidi="ru-RU"/>
        </w:rPr>
        <w:t>0,1</w:t>
      </w:r>
      <w:r w:rsidRPr="00BF3411">
        <w:rPr>
          <w:sz w:val="28"/>
          <w:szCs w:val="28"/>
          <w:lang w:val="kk-KZ" w:bidi="ru-RU"/>
        </w:rPr>
        <w:t xml:space="preserve"> </w:t>
      </w:r>
      <w:r w:rsidR="001618BF" w:rsidRPr="00BF3411">
        <w:rPr>
          <w:sz w:val="28"/>
          <w:szCs w:val="28"/>
          <w:lang w:val="kk-KZ" w:bidi="ru-RU"/>
        </w:rPr>
        <w:t xml:space="preserve">lg </w:t>
      </w:r>
      <w:r w:rsidR="00EF6B5F" w:rsidRPr="00BF3411">
        <w:rPr>
          <w:sz w:val="28"/>
          <w:szCs w:val="28"/>
          <w:lang w:val="kk-KZ" w:bidi="ru-RU"/>
        </w:rPr>
        <w:t>ТЦӘ</w:t>
      </w:r>
      <w:r w:rsidR="00EF6B5F" w:rsidRPr="00BF3411">
        <w:rPr>
          <w:sz w:val="28"/>
          <w:szCs w:val="28"/>
          <w:vertAlign w:val="subscript"/>
          <w:lang w:val="kk-KZ" w:bidi="ru-RU"/>
        </w:rPr>
        <w:t>50</w:t>
      </w:r>
      <w:r w:rsidR="00EF6B5F" w:rsidRPr="00BF3411">
        <w:rPr>
          <w:sz w:val="28"/>
          <w:szCs w:val="28"/>
          <w:lang w:val="kk-KZ" w:bidi="ru-RU"/>
        </w:rPr>
        <w:t>/</w:t>
      </w:r>
      <w:r w:rsidR="00EF6B5F" w:rsidRPr="00BF3411">
        <w:rPr>
          <w:sz w:val="28"/>
          <w:szCs w:val="28"/>
          <w:lang w:val="kk-KZ"/>
        </w:rPr>
        <w:t>ж</w:t>
      </w:r>
      <w:r w:rsidR="00E537FF" w:rsidRPr="00BF3411">
        <w:rPr>
          <w:sz w:val="28"/>
          <w:szCs w:val="28"/>
          <w:vertAlign w:val="superscript"/>
          <w:lang w:val="kk-KZ"/>
        </w:rPr>
        <w:t xml:space="preserve"> </w:t>
      </w:r>
      <w:r w:rsidR="009A0C62" w:rsidRPr="00BF3411">
        <w:rPr>
          <w:sz w:val="28"/>
          <w:szCs w:val="28"/>
          <w:vertAlign w:val="superscript"/>
          <w:lang w:val="kk-KZ"/>
        </w:rPr>
        <w:t xml:space="preserve"> </w:t>
      </w:r>
      <w:r w:rsidRPr="00BF3411">
        <w:rPr>
          <w:sz w:val="28"/>
          <w:szCs w:val="28"/>
          <w:lang w:val="kk-KZ"/>
        </w:rPr>
        <w:t>қолданылды</w:t>
      </w:r>
      <w:r w:rsidR="00EF6B5F" w:rsidRPr="00BF3411">
        <w:rPr>
          <w:sz w:val="28"/>
          <w:szCs w:val="28"/>
          <w:lang w:val="kk-KZ" w:bidi="ru-RU"/>
        </w:rPr>
        <w:t>.</w:t>
      </w:r>
    </w:p>
    <w:p w:rsidR="00D4472A" w:rsidRPr="00BF3411" w:rsidRDefault="00E20308" w:rsidP="00445F63">
      <w:pPr>
        <w:ind w:firstLine="426"/>
        <w:jc w:val="both"/>
        <w:rPr>
          <w:color w:val="FF0000"/>
          <w:sz w:val="28"/>
          <w:szCs w:val="28"/>
          <w:lang w:val="kk-KZ"/>
        </w:rPr>
      </w:pPr>
      <w:r w:rsidRPr="00BF3411">
        <w:rPr>
          <w:sz w:val="28"/>
          <w:szCs w:val="28"/>
          <w:lang w:val="kk-KZ" w:bidi="ru-RU"/>
        </w:rPr>
        <w:t xml:space="preserve">Стационарлық және суспензиялық әдіспен </w:t>
      </w:r>
      <w:r w:rsidRPr="00BF3411">
        <w:rPr>
          <w:sz w:val="28"/>
          <w:szCs w:val="28"/>
          <w:lang w:val="kk-KZ"/>
        </w:rPr>
        <w:t xml:space="preserve">ВНК-21 (С-13) </w:t>
      </w:r>
      <w:r w:rsidRPr="00BF3411">
        <w:rPr>
          <w:sz w:val="28"/>
          <w:szCs w:val="28"/>
          <w:lang w:val="kk-KZ" w:bidi="ru-RU"/>
        </w:rPr>
        <w:t xml:space="preserve">жасуша өсіндісіне құтырық вирусының өндірістік CVS-11 </w:t>
      </w:r>
      <w:r w:rsidR="005E4902" w:rsidRPr="00BF3411">
        <w:rPr>
          <w:sz w:val="28"/>
          <w:szCs w:val="28"/>
          <w:lang w:val="kk-KZ" w:bidi="ru-RU"/>
        </w:rPr>
        <w:t>штамын</w:t>
      </w:r>
      <w:r w:rsidRPr="00BF3411">
        <w:rPr>
          <w:sz w:val="28"/>
          <w:szCs w:val="28"/>
          <w:lang w:val="kk-KZ" w:bidi="ru-RU"/>
        </w:rPr>
        <w:t xml:space="preserve"> өсіру уақытын анықтау үшін 0,1 ТЦӘ</w:t>
      </w:r>
      <w:r w:rsidRPr="00BF3411">
        <w:rPr>
          <w:sz w:val="28"/>
          <w:szCs w:val="28"/>
          <w:vertAlign w:val="subscript"/>
          <w:lang w:val="kk-KZ" w:bidi="ru-RU"/>
        </w:rPr>
        <w:t>50</w:t>
      </w:r>
      <w:r w:rsidRPr="00BF3411">
        <w:rPr>
          <w:sz w:val="28"/>
          <w:szCs w:val="28"/>
          <w:lang w:val="kk-KZ" w:bidi="ru-RU"/>
        </w:rPr>
        <w:t>/</w:t>
      </w:r>
      <w:r w:rsidRPr="00BF3411">
        <w:rPr>
          <w:sz w:val="28"/>
          <w:szCs w:val="28"/>
          <w:lang w:val="kk-KZ"/>
        </w:rPr>
        <w:t xml:space="preserve">ж </w:t>
      </w:r>
      <w:r w:rsidRPr="00BF3411">
        <w:rPr>
          <w:sz w:val="28"/>
          <w:szCs w:val="28"/>
          <w:vertAlign w:val="superscript"/>
          <w:lang w:val="kk-KZ"/>
        </w:rPr>
        <w:t xml:space="preserve"> </w:t>
      </w:r>
      <w:r w:rsidR="00526D6C" w:rsidRPr="00BF3411">
        <w:rPr>
          <w:sz w:val="28"/>
          <w:szCs w:val="28"/>
          <w:lang w:val="kk-KZ" w:bidi="ru-RU"/>
        </w:rPr>
        <w:t>дозада жұқтырып</w:t>
      </w:r>
      <w:r w:rsidRPr="00BF3411">
        <w:rPr>
          <w:sz w:val="28"/>
          <w:szCs w:val="28"/>
          <w:lang w:val="kk-KZ" w:bidi="ru-RU"/>
        </w:rPr>
        <w:t xml:space="preserve"> (37 ± 0,5)°C температурада, 5% көмірқышқыл газының атмосферасында 24, 48, 72, 96 сағатқа  </w:t>
      </w:r>
      <w:r w:rsidR="009856AB" w:rsidRPr="00BF3411">
        <w:rPr>
          <w:sz w:val="28"/>
          <w:szCs w:val="28"/>
          <w:lang w:val="kk-KZ" w:bidi="ru-RU"/>
        </w:rPr>
        <w:t>инкубацияланды (Кесте 4</w:t>
      </w:r>
      <w:r w:rsidRPr="00BF3411">
        <w:rPr>
          <w:sz w:val="28"/>
          <w:szCs w:val="28"/>
          <w:lang w:val="kk-KZ" w:bidi="ru-RU"/>
        </w:rPr>
        <w:t>). Содан кейін минус 40°C температурада тоңазытқышқа  мұздатуға 12-18 сағатқа қойылды</w:t>
      </w:r>
      <w:r w:rsidR="00D4472A" w:rsidRPr="00BF3411">
        <w:rPr>
          <w:sz w:val="28"/>
          <w:szCs w:val="28"/>
          <w:lang w:val="kk-KZ" w:bidi="ru-RU"/>
        </w:rPr>
        <w:t xml:space="preserve"> және вирустың титрін анықтау үшін әр матрастан үлгілер алынды.</w:t>
      </w:r>
    </w:p>
    <w:p w:rsidR="00E20308" w:rsidRPr="00BF3411" w:rsidRDefault="00E20308" w:rsidP="00445F63">
      <w:pPr>
        <w:ind w:firstLine="426"/>
        <w:jc w:val="both"/>
        <w:rPr>
          <w:sz w:val="28"/>
          <w:szCs w:val="28"/>
          <w:lang w:val="kk-KZ" w:bidi="ru-RU"/>
        </w:rPr>
      </w:pPr>
    </w:p>
    <w:p w:rsidR="00E20308" w:rsidRPr="00BF3411" w:rsidRDefault="009856AB" w:rsidP="00F142D9">
      <w:pPr>
        <w:widowControl w:val="0"/>
        <w:tabs>
          <w:tab w:val="left" w:pos="142"/>
          <w:tab w:val="left" w:pos="284"/>
          <w:tab w:val="left" w:pos="1452"/>
        </w:tabs>
        <w:autoSpaceDE w:val="0"/>
        <w:autoSpaceDN w:val="0"/>
        <w:jc w:val="both"/>
        <w:rPr>
          <w:sz w:val="28"/>
          <w:szCs w:val="28"/>
          <w:lang w:val="kk-KZ" w:bidi="ru-RU"/>
        </w:rPr>
      </w:pPr>
      <w:r w:rsidRPr="00BF3411">
        <w:rPr>
          <w:sz w:val="28"/>
          <w:szCs w:val="28"/>
          <w:lang w:val="kk-KZ" w:bidi="ru-RU"/>
        </w:rPr>
        <w:t>Кесте 4</w:t>
      </w:r>
      <w:r w:rsidR="00E20308" w:rsidRPr="00BF3411">
        <w:rPr>
          <w:sz w:val="28"/>
          <w:szCs w:val="28"/>
          <w:lang w:val="kk-KZ" w:bidi="ru-RU"/>
        </w:rPr>
        <w:t xml:space="preserve"> - </w:t>
      </w:r>
      <w:r w:rsidR="00D4472A" w:rsidRPr="00BF3411">
        <w:rPr>
          <w:sz w:val="28"/>
          <w:szCs w:val="28"/>
          <w:lang w:val="kk-KZ" w:bidi="ru-RU"/>
        </w:rPr>
        <w:t xml:space="preserve">Өсіру ұзақтығына байланысты </w:t>
      </w:r>
      <w:r w:rsidR="00E20308" w:rsidRPr="00BF3411">
        <w:rPr>
          <w:sz w:val="28"/>
          <w:szCs w:val="28"/>
          <w:lang w:val="kk-KZ" w:bidi="ru-RU"/>
        </w:rPr>
        <w:t>құтырық вирусының жинақталу динамикасы.</w:t>
      </w:r>
    </w:p>
    <w:p w:rsidR="00E20308" w:rsidRPr="00BF3411" w:rsidRDefault="00E20308" w:rsidP="00F142D9">
      <w:pPr>
        <w:tabs>
          <w:tab w:val="left" w:pos="284"/>
        </w:tabs>
        <w:ind w:firstLine="426"/>
        <w:jc w:val="right"/>
        <w:rPr>
          <w:sz w:val="28"/>
          <w:szCs w:val="28"/>
          <w:lang w:val="kk-KZ"/>
        </w:rPr>
      </w:pPr>
      <w:r w:rsidRPr="00BF3411">
        <w:rPr>
          <w:sz w:val="28"/>
          <w:szCs w:val="28"/>
          <w:lang w:val="kk-KZ"/>
        </w:rPr>
        <w:t>n=3</w:t>
      </w:r>
    </w:p>
    <w:tbl>
      <w:tblPr>
        <w:tblW w:w="9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1985"/>
        <w:gridCol w:w="2551"/>
        <w:gridCol w:w="2411"/>
      </w:tblGrid>
      <w:tr w:rsidR="00E20308" w:rsidRPr="00F42EC7" w:rsidTr="00FF4EF7">
        <w:trPr>
          <w:trHeight w:val="415"/>
        </w:trPr>
        <w:tc>
          <w:tcPr>
            <w:tcW w:w="2405" w:type="dxa"/>
            <w:vMerge w:val="restart"/>
            <w:tcBorders>
              <w:top w:val="single" w:sz="4" w:space="0" w:color="auto"/>
              <w:left w:val="single" w:sz="4" w:space="0" w:color="auto"/>
              <w:right w:val="single" w:sz="4" w:space="0" w:color="auto"/>
            </w:tcBorders>
          </w:tcPr>
          <w:p w:rsidR="00E20308" w:rsidRPr="00BF3411" w:rsidRDefault="00E20308" w:rsidP="00F142D9">
            <w:pPr>
              <w:jc w:val="center"/>
              <w:rPr>
                <w:sz w:val="28"/>
                <w:szCs w:val="28"/>
                <w:lang w:val="kk-KZ"/>
              </w:rPr>
            </w:pPr>
            <w:r w:rsidRPr="00BF3411">
              <w:rPr>
                <w:color w:val="000000"/>
                <w:sz w:val="28"/>
                <w:szCs w:val="28"/>
                <w:lang w:val="kk-KZ"/>
              </w:rPr>
              <w:t>Жасуша өсіндісі</w:t>
            </w:r>
          </w:p>
        </w:tc>
        <w:tc>
          <w:tcPr>
            <w:tcW w:w="1985" w:type="dxa"/>
            <w:vMerge w:val="restart"/>
            <w:tcBorders>
              <w:top w:val="single" w:sz="4" w:space="0" w:color="auto"/>
              <w:left w:val="single" w:sz="4" w:space="0" w:color="auto"/>
              <w:right w:val="single" w:sz="4" w:space="0" w:color="auto"/>
            </w:tcBorders>
          </w:tcPr>
          <w:p w:rsidR="00E20308" w:rsidRPr="00BF3411" w:rsidRDefault="00E20308" w:rsidP="00F142D9">
            <w:pPr>
              <w:jc w:val="center"/>
              <w:rPr>
                <w:sz w:val="28"/>
                <w:szCs w:val="28"/>
                <w:lang w:val="kk-KZ"/>
              </w:rPr>
            </w:pPr>
            <w:r w:rsidRPr="00BF3411">
              <w:rPr>
                <w:sz w:val="28"/>
                <w:szCs w:val="28"/>
                <w:lang w:val="kk-KZ"/>
              </w:rPr>
              <w:t>Өсіру уақыты, сағ</w:t>
            </w:r>
            <w:r w:rsidR="00FF4EF7" w:rsidRPr="00BF3411">
              <w:rPr>
                <w:sz w:val="28"/>
                <w:szCs w:val="28"/>
                <w:lang w:val="kk-KZ"/>
              </w:rPr>
              <w:t>ат</w:t>
            </w:r>
          </w:p>
        </w:tc>
        <w:tc>
          <w:tcPr>
            <w:tcW w:w="4962" w:type="dxa"/>
            <w:gridSpan w:val="2"/>
            <w:tcBorders>
              <w:top w:val="single" w:sz="4" w:space="0" w:color="auto"/>
              <w:left w:val="single" w:sz="4" w:space="0" w:color="auto"/>
              <w:bottom w:val="single" w:sz="4" w:space="0" w:color="auto"/>
              <w:right w:val="single" w:sz="4" w:space="0" w:color="auto"/>
            </w:tcBorders>
          </w:tcPr>
          <w:p w:rsidR="00F142D9" w:rsidRPr="00BF3411" w:rsidRDefault="00E20308" w:rsidP="00526D6C">
            <w:pPr>
              <w:jc w:val="center"/>
              <w:rPr>
                <w:sz w:val="28"/>
                <w:szCs w:val="28"/>
                <w:vertAlign w:val="superscript"/>
                <w:lang w:val="kk-KZ" w:eastAsia="ko-KR"/>
              </w:rPr>
            </w:pPr>
            <w:r w:rsidRPr="00BF3411">
              <w:rPr>
                <w:sz w:val="28"/>
                <w:szCs w:val="28"/>
                <w:lang w:val="kk-KZ"/>
              </w:rPr>
              <w:t xml:space="preserve">Вирус титрі, </w:t>
            </w:r>
            <w:r w:rsidRPr="00BF3411">
              <w:rPr>
                <w:sz w:val="28"/>
                <w:szCs w:val="28"/>
                <w:lang w:val="kk-KZ" w:eastAsia="ko-KR"/>
              </w:rPr>
              <w:t>lg ТЦӘ</w:t>
            </w:r>
            <w:r w:rsidRPr="00BF3411">
              <w:rPr>
                <w:sz w:val="28"/>
                <w:szCs w:val="28"/>
                <w:vertAlign w:val="subscript"/>
                <w:lang w:val="kk-KZ" w:eastAsia="ko-KR"/>
              </w:rPr>
              <w:t>50</w:t>
            </w:r>
            <w:r w:rsidRPr="00BF3411">
              <w:rPr>
                <w:sz w:val="28"/>
                <w:szCs w:val="28"/>
                <w:lang w:val="kk-KZ" w:eastAsia="ko-KR"/>
              </w:rPr>
              <w:t>/см</w:t>
            </w:r>
            <w:r w:rsidRPr="00BF3411">
              <w:rPr>
                <w:sz w:val="28"/>
                <w:szCs w:val="28"/>
                <w:vertAlign w:val="superscript"/>
                <w:lang w:val="kk-KZ" w:eastAsia="ko-KR"/>
              </w:rPr>
              <w:t>3</w:t>
            </w:r>
          </w:p>
        </w:tc>
      </w:tr>
      <w:tr w:rsidR="00E20308" w:rsidRPr="00BF3411" w:rsidTr="00526D6C">
        <w:trPr>
          <w:trHeight w:val="327"/>
        </w:trPr>
        <w:tc>
          <w:tcPr>
            <w:tcW w:w="2405" w:type="dxa"/>
            <w:vMerge/>
            <w:tcBorders>
              <w:left w:val="single" w:sz="4" w:space="0" w:color="auto"/>
              <w:bottom w:val="single" w:sz="4" w:space="0" w:color="auto"/>
              <w:right w:val="single" w:sz="4" w:space="0" w:color="auto"/>
            </w:tcBorders>
          </w:tcPr>
          <w:p w:rsidR="00E20308" w:rsidRPr="00BF3411" w:rsidRDefault="00E20308" w:rsidP="00F142D9">
            <w:pPr>
              <w:jc w:val="center"/>
              <w:rPr>
                <w:sz w:val="28"/>
                <w:szCs w:val="28"/>
                <w:lang w:val="kk-KZ"/>
              </w:rPr>
            </w:pPr>
          </w:p>
        </w:tc>
        <w:tc>
          <w:tcPr>
            <w:tcW w:w="1985" w:type="dxa"/>
            <w:vMerge/>
            <w:tcBorders>
              <w:left w:val="single" w:sz="4" w:space="0" w:color="auto"/>
              <w:bottom w:val="single" w:sz="4" w:space="0" w:color="auto"/>
              <w:right w:val="single" w:sz="4" w:space="0" w:color="auto"/>
            </w:tcBorders>
          </w:tcPr>
          <w:p w:rsidR="00E20308" w:rsidRPr="00BF3411" w:rsidRDefault="00E20308" w:rsidP="00F142D9">
            <w:pPr>
              <w:jc w:val="center"/>
              <w:rPr>
                <w:sz w:val="28"/>
                <w:szCs w:val="28"/>
                <w:lang w:val="kk-KZ"/>
              </w:rPr>
            </w:pPr>
          </w:p>
        </w:tc>
        <w:tc>
          <w:tcPr>
            <w:tcW w:w="2551" w:type="dxa"/>
            <w:tcBorders>
              <w:top w:val="single" w:sz="4" w:space="0" w:color="auto"/>
              <w:left w:val="single" w:sz="4" w:space="0" w:color="auto"/>
              <w:bottom w:val="single" w:sz="4" w:space="0" w:color="auto"/>
              <w:right w:val="single" w:sz="4" w:space="0" w:color="auto"/>
            </w:tcBorders>
          </w:tcPr>
          <w:p w:rsidR="00F46F8E" w:rsidRPr="00BF3411" w:rsidRDefault="00F46F8E" w:rsidP="00526D6C">
            <w:pPr>
              <w:jc w:val="center"/>
              <w:rPr>
                <w:sz w:val="28"/>
                <w:szCs w:val="28"/>
                <w:lang w:val="kk-KZ"/>
              </w:rPr>
            </w:pPr>
            <w:r w:rsidRPr="00BF3411">
              <w:rPr>
                <w:sz w:val="28"/>
                <w:szCs w:val="28"/>
                <w:lang w:val="kk-KZ"/>
              </w:rPr>
              <w:t>с</w:t>
            </w:r>
            <w:r w:rsidR="00526D6C" w:rsidRPr="00BF3411">
              <w:rPr>
                <w:sz w:val="28"/>
                <w:szCs w:val="28"/>
                <w:lang w:val="kk-KZ"/>
              </w:rPr>
              <w:t>тационарлық</w:t>
            </w:r>
          </w:p>
        </w:tc>
        <w:tc>
          <w:tcPr>
            <w:tcW w:w="2410" w:type="dxa"/>
            <w:tcBorders>
              <w:top w:val="single" w:sz="4" w:space="0" w:color="auto"/>
              <w:left w:val="single" w:sz="4" w:space="0" w:color="auto"/>
              <w:bottom w:val="single" w:sz="4" w:space="0" w:color="auto"/>
              <w:right w:val="single" w:sz="4" w:space="0" w:color="auto"/>
            </w:tcBorders>
          </w:tcPr>
          <w:p w:rsidR="00E20308" w:rsidRPr="00BF3411" w:rsidRDefault="00E20308" w:rsidP="00F142D9">
            <w:pPr>
              <w:jc w:val="center"/>
              <w:rPr>
                <w:sz w:val="28"/>
                <w:szCs w:val="28"/>
                <w:lang w:val="kk-KZ"/>
              </w:rPr>
            </w:pPr>
            <w:r w:rsidRPr="00BF3411">
              <w:rPr>
                <w:sz w:val="28"/>
                <w:szCs w:val="28"/>
                <w:lang w:val="kk-KZ"/>
              </w:rPr>
              <w:t>суспензиялық</w:t>
            </w:r>
          </w:p>
        </w:tc>
      </w:tr>
      <w:tr w:rsidR="00E20308" w:rsidRPr="00BF3411" w:rsidTr="00FF4EF7">
        <w:trPr>
          <w:trHeight w:val="325"/>
        </w:trPr>
        <w:tc>
          <w:tcPr>
            <w:tcW w:w="2405" w:type="dxa"/>
            <w:vMerge w:val="restart"/>
            <w:tcBorders>
              <w:top w:val="single" w:sz="4" w:space="0" w:color="auto"/>
              <w:left w:val="single" w:sz="4" w:space="0" w:color="auto"/>
              <w:right w:val="single" w:sz="4" w:space="0" w:color="auto"/>
            </w:tcBorders>
          </w:tcPr>
          <w:p w:rsidR="00E20308" w:rsidRPr="00BF3411" w:rsidRDefault="00E20308" w:rsidP="00445F63">
            <w:pPr>
              <w:ind w:firstLine="426"/>
              <w:jc w:val="center"/>
              <w:rPr>
                <w:color w:val="000000"/>
                <w:sz w:val="28"/>
                <w:szCs w:val="28"/>
              </w:rPr>
            </w:pPr>
          </w:p>
          <w:p w:rsidR="00E20308" w:rsidRPr="00BF3411" w:rsidRDefault="00E20308" w:rsidP="00445F63">
            <w:pPr>
              <w:ind w:firstLine="426"/>
              <w:jc w:val="center"/>
              <w:rPr>
                <w:color w:val="000000"/>
                <w:sz w:val="28"/>
                <w:szCs w:val="28"/>
              </w:rPr>
            </w:pPr>
            <w:r w:rsidRPr="00BF3411">
              <w:rPr>
                <w:color w:val="000000"/>
                <w:sz w:val="28"/>
                <w:szCs w:val="28"/>
              </w:rPr>
              <w:t xml:space="preserve">ВНК-21 </w:t>
            </w:r>
          </w:p>
          <w:p w:rsidR="00E20308" w:rsidRPr="00BF3411" w:rsidRDefault="00E20308" w:rsidP="00445F63">
            <w:pPr>
              <w:ind w:firstLine="426"/>
              <w:jc w:val="center"/>
              <w:rPr>
                <w:sz w:val="28"/>
                <w:szCs w:val="28"/>
                <w:lang w:val="kk-KZ"/>
              </w:rPr>
            </w:pPr>
          </w:p>
        </w:tc>
        <w:tc>
          <w:tcPr>
            <w:tcW w:w="1985" w:type="dxa"/>
            <w:tcBorders>
              <w:top w:val="single" w:sz="4" w:space="0" w:color="auto"/>
              <w:left w:val="single" w:sz="4" w:space="0" w:color="auto"/>
              <w:bottom w:val="single" w:sz="4" w:space="0" w:color="auto"/>
              <w:right w:val="single" w:sz="4" w:space="0" w:color="auto"/>
            </w:tcBorders>
            <w:vAlign w:val="center"/>
          </w:tcPr>
          <w:p w:rsidR="00E20308" w:rsidRPr="00BF3411" w:rsidRDefault="00E20308" w:rsidP="00445F63">
            <w:pPr>
              <w:ind w:firstLine="426"/>
              <w:jc w:val="center"/>
              <w:rPr>
                <w:sz w:val="28"/>
                <w:szCs w:val="28"/>
                <w:lang w:val="kk-KZ"/>
              </w:rPr>
            </w:pPr>
            <w:r w:rsidRPr="00BF3411">
              <w:rPr>
                <w:sz w:val="28"/>
                <w:szCs w:val="28"/>
                <w:lang w:val="kk-KZ"/>
              </w:rPr>
              <w:t>24</w:t>
            </w:r>
          </w:p>
        </w:tc>
        <w:tc>
          <w:tcPr>
            <w:tcW w:w="2551" w:type="dxa"/>
            <w:tcBorders>
              <w:top w:val="single" w:sz="4" w:space="0" w:color="auto"/>
              <w:left w:val="single" w:sz="4" w:space="0" w:color="auto"/>
              <w:bottom w:val="single" w:sz="4" w:space="0" w:color="auto"/>
              <w:right w:val="single" w:sz="4" w:space="0" w:color="auto"/>
            </w:tcBorders>
            <w:vAlign w:val="center"/>
          </w:tcPr>
          <w:p w:rsidR="00E20308" w:rsidRPr="00BF3411" w:rsidRDefault="00F45FCD" w:rsidP="00445F63">
            <w:pPr>
              <w:ind w:firstLine="426"/>
              <w:jc w:val="center"/>
              <w:rPr>
                <w:sz w:val="28"/>
                <w:szCs w:val="28"/>
                <w:lang w:val="kk-KZ"/>
              </w:rPr>
            </w:pPr>
            <w:r w:rsidRPr="00BF3411">
              <w:rPr>
                <w:sz w:val="28"/>
                <w:szCs w:val="28"/>
                <w:lang w:val="kk-KZ"/>
              </w:rPr>
              <w:t>2</w:t>
            </w:r>
            <w:r w:rsidR="00F46F8E" w:rsidRPr="00BF3411">
              <w:rPr>
                <w:sz w:val="28"/>
                <w:szCs w:val="28"/>
                <w:lang w:val="kk-KZ"/>
              </w:rPr>
              <w:t>,</w:t>
            </w:r>
            <w:r w:rsidR="008641AF" w:rsidRPr="00BF3411">
              <w:rPr>
                <w:sz w:val="28"/>
                <w:szCs w:val="28"/>
                <w:lang w:val="kk-KZ"/>
              </w:rPr>
              <w:t>5</w:t>
            </w:r>
            <w:r w:rsidR="00F46F8E" w:rsidRPr="00BF3411">
              <w:rPr>
                <w:sz w:val="28"/>
                <w:szCs w:val="28"/>
                <w:lang w:val="kk-KZ"/>
              </w:rPr>
              <w:t>0</w:t>
            </w:r>
            <w:r w:rsidR="00E20308" w:rsidRPr="00BF3411">
              <w:rPr>
                <w:sz w:val="28"/>
                <w:szCs w:val="28"/>
                <w:lang w:val="kk-KZ"/>
              </w:rPr>
              <w:t xml:space="preserve"> </w:t>
            </w:r>
            <w:r w:rsidR="00E20308" w:rsidRPr="00BF3411">
              <w:rPr>
                <w:sz w:val="28"/>
                <w:szCs w:val="28"/>
                <w:lang w:val="en-US"/>
              </w:rPr>
              <w:t>±</w:t>
            </w:r>
            <w:r w:rsidR="00E20308" w:rsidRPr="00BF3411">
              <w:rPr>
                <w:sz w:val="28"/>
                <w:szCs w:val="28"/>
                <w:lang w:val="kk-KZ"/>
              </w:rPr>
              <w:t xml:space="preserve"> 0,30</w:t>
            </w:r>
          </w:p>
        </w:tc>
        <w:tc>
          <w:tcPr>
            <w:tcW w:w="2410" w:type="dxa"/>
            <w:tcBorders>
              <w:top w:val="single" w:sz="4" w:space="0" w:color="auto"/>
              <w:left w:val="single" w:sz="4" w:space="0" w:color="auto"/>
              <w:bottom w:val="single" w:sz="4" w:space="0" w:color="auto"/>
              <w:right w:val="single" w:sz="4" w:space="0" w:color="auto"/>
            </w:tcBorders>
          </w:tcPr>
          <w:p w:rsidR="00E20308" w:rsidRPr="00BF3411" w:rsidRDefault="00F45FCD" w:rsidP="00445F63">
            <w:pPr>
              <w:ind w:firstLine="426"/>
              <w:jc w:val="center"/>
              <w:rPr>
                <w:sz w:val="28"/>
                <w:szCs w:val="28"/>
                <w:lang w:val="kk-KZ"/>
              </w:rPr>
            </w:pPr>
            <w:r w:rsidRPr="00BF3411">
              <w:rPr>
                <w:sz w:val="28"/>
                <w:szCs w:val="28"/>
                <w:lang w:val="kk-KZ"/>
              </w:rPr>
              <w:t>3</w:t>
            </w:r>
            <w:r w:rsidR="00E20308" w:rsidRPr="00BF3411">
              <w:rPr>
                <w:sz w:val="28"/>
                <w:szCs w:val="28"/>
                <w:lang w:val="kk-KZ"/>
              </w:rPr>
              <w:t xml:space="preserve">,25 </w:t>
            </w:r>
            <w:r w:rsidR="00E20308" w:rsidRPr="00BF3411">
              <w:rPr>
                <w:sz w:val="28"/>
                <w:szCs w:val="28"/>
                <w:lang w:val="en-US"/>
              </w:rPr>
              <w:t>±</w:t>
            </w:r>
            <w:r w:rsidR="00E20308" w:rsidRPr="00BF3411">
              <w:rPr>
                <w:sz w:val="28"/>
                <w:szCs w:val="28"/>
                <w:lang w:val="kk-KZ"/>
              </w:rPr>
              <w:t xml:space="preserve"> 0,09</w:t>
            </w:r>
          </w:p>
        </w:tc>
      </w:tr>
      <w:tr w:rsidR="00E20308" w:rsidRPr="00BF3411" w:rsidTr="00FF4EF7">
        <w:trPr>
          <w:trHeight w:val="118"/>
        </w:trPr>
        <w:tc>
          <w:tcPr>
            <w:tcW w:w="2405" w:type="dxa"/>
            <w:vMerge/>
            <w:tcBorders>
              <w:left w:val="single" w:sz="4" w:space="0" w:color="auto"/>
              <w:right w:val="single" w:sz="4" w:space="0" w:color="auto"/>
            </w:tcBorders>
          </w:tcPr>
          <w:p w:rsidR="00E20308" w:rsidRPr="00BF3411" w:rsidRDefault="00E20308" w:rsidP="00445F63">
            <w:pPr>
              <w:ind w:firstLine="426"/>
              <w:jc w:val="center"/>
              <w:rPr>
                <w:sz w:val="28"/>
                <w:szCs w:val="28"/>
                <w:lang w:val="kk-KZ"/>
              </w:rPr>
            </w:pPr>
          </w:p>
        </w:tc>
        <w:tc>
          <w:tcPr>
            <w:tcW w:w="1985" w:type="dxa"/>
            <w:tcBorders>
              <w:top w:val="single" w:sz="4" w:space="0" w:color="auto"/>
              <w:left w:val="single" w:sz="4" w:space="0" w:color="auto"/>
              <w:bottom w:val="single" w:sz="4" w:space="0" w:color="auto"/>
              <w:right w:val="single" w:sz="4" w:space="0" w:color="auto"/>
            </w:tcBorders>
            <w:vAlign w:val="center"/>
          </w:tcPr>
          <w:p w:rsidR="00E20308" w:rsidRPr="00BF3411" w:rsidRDefault="00E20308" w:rsidP="00445F63">
            <w:pPr>
              <w:ind w:firstLine="426"/>
              <w:jc w:val="center"/>
              <w:rPr>
                <w:sz w:val="28"/>
                <w:szCs w:val="28"/>
                <w:lang w:val="kk-KZ"/>
              </w:rPr>
            </w:pPr>
            <w:r w:rsidRPr="00BF3411">
              <w:rPr>
                <w:sz w:val="28"/>
                <w:szCs w:val="28"/>
                <w:lang w:val="kk-KZ"/>
              </w:rPr>
              <w:t>48</w:t>
            </w:r>
          </w:p>
        </w:tc>
        <w:tc>
          <w:tcPr>
            <w:tcW w:w="2551" w:type="dxa"/>
            <w:tcBorders>
              <w:top w:val="single" w:sz="4" w:space="0" w:color="auto"/>
              <w:left w:val="single" w:sz="4" w:space="0" w:color="auto"/>
              <w:bottom w:val="single" w:sz="4" w:space="0" w:color="auto"/>
              <w:right w:val="single" w:sz="4" w:space="0" w:color="auto"/>
            </w:tcBorders>
            <w:vAlign w:val="center"/>
          </w:tcPr>
          <w:p w:rsidR="00E20308" w:rsidRPr="00BF3411" w:rsidRDefault="00F45FCD" w:rsidP="00F46F8E">
            <w:pPr>
              <w:ind w:firstLine="426"/>
              <w:jc w:val="center"/>
              <w:rPr>
                <w:sz w:val="28"/>
                <w:szCs w:val="28"/>
                <w:lang w:val="kk-KZ"/>
              </w:rPr>
            </w:pPr>
            <w:r w:rsidRPr="00BF3411">
              <w:rPr>
                <w:sz w:val="28"/>
                <w:szCs w:val="28"/>
              </w:rPr>
              <w:t>4</w:t>
            </w:r>
            <w:r w:rsidR="00F46F8E" w:rsidRPr="00BF3411">
              <w:rPr>
                <w:sz w:val="28"/>
                <w:szCs w:val="28"/>
              </w:rPr>
              <w:t>,</w:t>
            </w:r>
            <w:r w:rsidR="00F46F8E" w:rsidRPr="00BF3411">
              <w:rPr>
                <w:sz w:val="28"/>
                <w:szCs w:val="28"/>
                <w:lang w:val="kk-KZ"/>
              </w:rPr>
              <w:t>75</w:t>
            </w:r>
            <w:r w:rsidR="00E20308" w:rsidRPr="00BF3411">
              <w:rPr>
                <w:sz w:val="28"/>
                <w:szCs w:val="28"/>
                <w:lang w:val="kk-KZ"/>
              </w:rPr>
              <w:t xml:space="preserve"> </w:t>
            </w:r>
            <w:r w:rsidR="00E20308" w:rsidRPr="00BF3411">
              <w:rPr>
                <w:sz w:val="28"/>
                <w:szCs w:val="28"/>
                <w:lang w:val="en-US"/>
              </w:rPr>
              <w:t>±</w:t>
            </w:r>
            <w:r w:rsidR="00E20308" w:rsidRPr="00BF3411">
              <w:rPr>
                <w:sz w:val="28"/>
                <w:szCs w:val="28"/>
                <w:lang w:val="kk-KZ"/>
              </w:rPr>
              <w:t xml:space="preserve"> 0,05</w:t>
            </w:r>
          </w:p>
        </w:tc>
        <w:tc>
          <w:tcPr>
            <w:tcW w:w="2410" w:type="dxa"/>
            <w:tcBorders>
              <w:top w:val="single" w:sz="4" w:space="0" w:color="auto"/>
              <w:left w:val="single" w:sz="4" w:space="0" w:color="auto"/>
              <w:bottom w:val="single" w:sz="4" w:space="0" w:color="auto"/>
              <w:right w:val="single" w:sz="4" w:space="0" w:color="auto"/>
            </w:tcBorders>
          </w:tcPr>
          <w:p w:rsidR="00E20308" w:rsidRPr="00BF3411" w:rsidRDefault="00F45FCD" w:rsidP="00962588">
            <w:pPr>
              <w:ind w:firstLine="426"/>
              <w:jc w:val="center"/>
              <w:rPr>
                <w:sz w:val="28"/>
                <w:szCs w:val="28"/>
                <w:lang w:val="kk-KZ"/>
              </w:rPr>
            </w:pPr>
            <w:r w:rsidRPr="00BF3411">
              <w:rPr>
                <w:sz w:val="28"/>
                <w:szCs w:val="28"/>
                <w:lang w:val="kk-KZ"/>
              </w:rPr>
              <w:t>5</w:t>
            </w:r>
            <w:r w:rsidR="00E20308" w:rsidRPr="00BF3411">
              <w:rPr>
                <w:sz w:val="28"/>
                <w:szCs w:val="28"/>
              </w:rPr>
              <w:t>,</w:t>
            </w:r>
            <w:r w:rsidR="00962588" w:rsidRPr="00BF3411">
              <w:rPr>
                <w:sz w:val="28"/>
                <w:szCs w:val="28"/>
                <w:lang w:val="kk-KZ"/>
              </w:rPr>
              <w:t>75</w:t>
            </w:r>
            <w:r w:rsidR="00E20308" w:rsidRPr="00BF3411">
              <w:rPr>
                <w:sz w:val="28"/>
                <w:szCs w:val="28"/>
              </w:rPr>
              <w:t xml:space="preserve"> ±</w:t>
            </w:r>
            <w:r w:rsidR="00E20308" w:rsidRPr="00BF3411">
              <w:rPr>
                <w:sz w:val="28"/>
                <w:szCs w:val="28"/>
                <w:lang w:val="kk-KZ"/>
              </w:rPr>
              <w:t xml:space="preserve"> </w:t>
            </w:r>
            <w:r w:rsidR="00E20308" w:rsidRPr="00BF3411">
              <w:rPr>
                <w:sz w:val="28"/>
                <w:szCs w:val="28"/>
              </w:rPr>
              <w:t>0,</w:t>
            </w:r>
            <w:r w:rsidR="00E20308" w:rsidRPr="00BF3411">
              <w:rPr>
                <w:sz w:val="28"/>
                <w:szCs w:val="28"/>
                <w:lang w:val="kk-KZ"/>
              </w:rPr>
              <w:t>19</w:t>
            </w:r>
          </w:p>
        </w:tc>
      </w:tr>
      <w:tr w:rsidR="00E20308" w:rsidRPr="00BF3411" w:rsidTr="00FF4EF7">
        <w:trPr>
          <w:trHeight w:val="118"/>
        </w:trPr>
        <w:tc>
          <w:tcPr>
            <w:tcW w:w="2405" w:type="dxa"/>
            <w:vMerge/>
            <w:tcBorders>
              <w:left w:val="single" w:sz="4" w:space="0" w:color="auto"/>
              <w:right w:val="single" w:sz="4" w:space="0" w:color="auto"/>
            </w:tcBorders>
          </w:tcPr>
          <w:p w:rsidR="00E20308" w:rsidRPr="00BF3411" w:rsidRDefault="00E20308" w:rsidP="00445F63">
            <w:pPr>
              <w:ind w:firstLine="426"/>
              <w:jc w:val="center"/>
              <w:rPr>
                <w:sz w:val="28"/>
                <w:szCs w:val="28"/>
                <w:lang w:val="kk-KZ"/>
              </w:rPr>
            </w:pPr>
          </w:p>
        </w:tc>
        <w:tc>
          <w:tcPr>
            <w:tcW w:w="1985" w:type="dxa"/>
            <w:tcBorders>
              <w:top w:val="single" w:sz="4" w:space="0" w:color="auto"/>
              <w:left w:val="single" w:sz="4" w:space="0" w:color="auto"/>
              <w:bottom w:val="single" w:sz="4" w:space="0" w:color="auto"/>
              <w:right w:val="single" w:sz="4" w:space="0" w:color="auto"/>
            </w:tcBorders>
            <w:vAlign w:val="center"/>
          </w:tcPr>
          <w:p w:rsidR="00E20308" w:rsidRPr="00BF3411" w:rsidRDefault="00E20308" w:rsidP="00445F63">
            <w:pPr>
              <w:ind w:firstLine="426"/>
              <w:jc w:val="center"/>
              <w:rPr>
                <w:b/>
                <w:sz w:val="28"/>
                <w:szCs w:val="28"/>
                <w:lang w:val="kk-KZ"/>
              </w:rPr>
            </w:pPr>
            <w:r w:rsidRPr="00BF3411">
              <w:rPr>
                <w:b/>
                <w:sz w:val="28"/>
                <w:szCs w:val="28"/>
                <w:lang w:val="kk-KZ"/>
              </w:rPr>
              <w:t>72</w:t>
            </w:r>
          </w:p>
        </w:tc>
        <w:tc>
          <w:tcPr>
            <w:tcW w:w="2551" w:type="dxa"/>
            <w:tcBorders>
              <w:top w:val="single" w:sz="4" w:space="0" w:color="auto"/>
              <w:left w:val="single" w:sz="4" w:space="0" w:color="auto"/>
              <w:bottom w:val="single" w:sz="4" w:space="0" w:color="auto"/>
              <w:right w:val="single" w:sz="4" w:space="0" w:color="auto"/>
            </w:tcBorders>
            <w:vAlign w:val="center"/>
          </w:tcPr>
          <w:p w:rsidR="00E20308" w:rsidRPr="00BF3411" w:rsidRDefault="00E20308" w:rsidP="00962588">
            <w:pPr>
              <w:ind w:firstLine="426"/>
              <w:jc w:val="center"/>
              <w:rPr>
                <w:b/>
                <w:sz w:val="28"/>
                <w:szCs w:val="28"/>
                <w:lang w:val="en-US"/>
              </w:rPr>
            </w:pPr>
            <w:r w:rsidRPr="00BF3411">
              <w:rPr>
                <w:b/>
                <w:sz w:val="28"/>
                <w:szCs w:val="28"/>
              </w:rPr>
              <w:t>6,</w:t>
            </w:r>
            <w:r w:rsidR="00962588" w:rsidRPr="00BF3411">
              <w:rPr>
                <w:b/>
                <w:sz w:val="28"/>
                <w:szCs w:val="28"/>
                <w:lang w:val="kk-KZ"/>
              </w:rPr>
              <w:t>50</w:t>
            </w:r>
            <w:r w:rsidRPr="00BF3411">
              <w:rPr>
                <w:b/>
                <w:sz w:val="28"/>
                <w:szCs w:val="28"/>
                <w:lang w:val="kk-KZ"/>
              </w:rPr>
              <w:t xml:space="preserve"> </w:t>
            </w:r>
            <w:r w:rsidRPr="00BF3411">
              <w:rPr>
                <w:b/>
                <w:sz w:val="28"/>
                <w:szCs w:val="28"/>
                <w:lang w:val="en-US"/>
              </w:rPr>
              <w:t>±</w:t>
            </w:r>
            <w:r w:rsidRPr="00BF3411">
              <w:rPr>
                <w:b/>
                <w:sz w:val="28"/>
                <w:szCs w:val="28"/>
                <w:lang w:val="kk-KZ"/>
              </w:rPr>
              <w:t xml:space="preserve"> 0,01</w:t>
            </w:r>
          </w:p>
        </w:tc>
        <w:tc>
          <w:tcPr>
            <w:tcW w:w="2410" w:type="dxa"/>
            <w:tcBorders>
              <w:top w:val="single" w:sz="4" w:space="0" w:color="auto"/>
              <w:left w:val="single" w:sz="4" w:space="0" w:color="auto"/>
              <w:bottom w:val="single" w:sz="4" w:space="0" w:color="auto"/>
              <w:right w:val="single" w:sz="4" w:space="0" w:color="auto"/>
            </w:tcBorders>
          </w:tcPr>
          <w:p w:rsidR="00E20308" w:rsidRPr="00BF3411" w:rsidRDefault="00E20308" w:rsidP="00F45FCD">
            <w:pPr>
              <w:ind w:firstLine="426"/>
              <w:jc w:val="center"/>
              <w:rPr>
                <w:b/>
                <w:sz w:val="28"/>
                <w:szCs w:val="28"/>
                <w:lang w:val="kk-KZ"/>
              </w:rPr>
            </w:pPr>
            <w:r w:rsidRPr="00BF3411">
              <w:rPr>
                <w:b/>
                <w:sz w:val="28"/>
                <w:szCs w:val="28"/>
                <w:lang w:val="kk-KZ"/>
              </w:rPr>
              <w:t>7</w:t>
            </w:r>
            <w:r w:rsidR="00F45FCD" w:rsidRPr="00BF3411">
              <w:rPr>
                <w:b/>
                <w:sz w:val="28"/>
                <w:szCs w:val="28"/>
              </w:rPr>
              <w:t>,12</w:t>
            </w:r>
            <w:r w:rsidRPr="00BF3411">
              <w:rPr>
                <w:b/>
                <w:sz w:val="28"/>
                <w:szCs w:val="28"/>
                <w:lang w:val="kk-KZ"/>
              </w:rPr>
              <w:t xml:space="preserve"> </w:t>
            </w:r>
            <w:r w:rsidRPr="00BF3411">
              <w:rPr>
                <w:b/>
                <w:sz w:val="28"/>
                <w:szCs w:val="28"/>
              </w:rPr>
              <w:t>±</w:t>
            </w:r>
            <w:r w:rsidRPr="00BF3411">
              <w:rPr>
                <w:b/>
                <w:sz w:val="28"/>
                <w:szCs w:val="28"/>
                <w:lang w:val="kk-KZ"/>
              </w:rPr>
              <w:t xml:space="preserve"> </w:t>
            </w:r>
            <w:r w:rsidRPr="00BF3411">
              <w:rPr>
                <w:b/>
                <w:sz w:val="28"/>
                <w:szCs w:val="28"/>
              </w:rPr>
              <w:t>0,</w:t>
            </w:r>
            <w:r w:rsidRPr="00BF3411">
              <w:rPr>
                <w:b/>
                <w:sz w:val="28"/>
                <w:szCs w:val="28"/>
                <w:lang w:val="kk-KZ"/>
              </w:rPr>
              <w:t>14</w:t>
            </w:r>
          </w:p>
        </w:tc>
      </w:tr>
      <w:tr w:rsidR="00E20308" w:rsidRPr="00BF3411" w:rsidTr="00FF4EF7">
        <w:trPr>
          <w:trHeight w:val="118"/>
        </w:trPr>
        <w:tc>
          <w:tcPr>
            <w:tcW w:w="2405" w:type="dxa"/>
            <w:vMerge/>
            <w:tcBorders>
              <w:left w:val="single" w:sz="4" w:space="0" w:color="auto"/>
              <w:right w:val="single" w:sz="4" w:space="0" w:color="auto"/>
            </w:tcBorders>
          </w:tcPr>
          <w:p w:rsidR="00E20308" w:rsidRPr="00BF3411" w:rsidRDefault="00E20308" w:rsidP="00445F63">
            <w:pPr>
              <w:ind w:firstLine="426"/>
              <w:jc w:val="center"/>
              <w:rPr>
                <w:sz w:val="28"/>
                <w:szCs w:val="28"/>
                <w:lang w:val="kk-KZ"/>
              </w:rPr>
            </w:pPr>
          </w:p>
        </w:tc>
        <w:tc>
          <w:tcPr>
            <w:tcW w:w="1985" w:type="dxa"/>
            <w:tcBorders>
              <w:top w:val="single" w:sz="4" w:space="0" w:color="auto"/>
              <w:left w:val="single" w:sz="4" w:space="0" w:color="auto"/>
              <w:right w:val="single" w:sz="4" w:space="0" w:color="auto"/>
            </w:tcBorders>
            <w:vAlign w:val="center"/>
          </w:tcPr>
          <w:p w:rsidR="00E20308" w:rsidRPr="00BF3411" w:rsidRDefault="00E20308" w:rsidP="00445F63">
            <w:pPr>
              <w:ind w:firstLine="426"/>
              <w:jc w:val="center"/>
              <w:rPr>
                <w:sz w:val="28"/>
                <w:szCs w:val="28"/>
                <w:lang w:val="kk-KZ"/>
              </w:rPr>
            </w:pPr>
            <w:r w:rsidRPr="00BF3411">
              <w:rPr>
                <w:sz w:val="28"/>
                <w:szCs w:val="28"/>
                <w:lang w:val="kk-KZ"/>
              </w:rPr>
              <w:t>96</w:t>
            </w:r>
          </w:p>
        </w:tc>
        <w:tc>
          <w:tcPr>
            <w:tcW w:w="2551" w:type="dxa"/>
            <w:tcBorders>
              <w:top w:val="single" w:sz="4" w:space="0" w:color="auto"/>
              <w:left w:val="single" w:sz="4" w:space="0" w:color="auto"/>
              <w:bottom w:val="single" w:sz="4" w:space="0" w:color="auto"/>
              <w:right w:val="single" w:sz="4" w:space="0" w:color="auto"/>
            </w:tcBorders>
            <w:vAlign w:val="center"/>
          </w:tcPr>
          <w:p w:rsidR="00E20308" w:rsidRPr="00BF3411" w:rsidRDefault="00F45FCD" w:rsidP="00F45FCD">
            <w:pPr>
              <w:ind w:firstLine="426"/>
              <w:jc w:val="center"/>
              <w:rPr>
                <w:sz w:val="28"/>
                <w:szCs w:val="28"/>
                <w:lang w:val="kk-KZ"/>
              </w:rPr>
            </w:pPr>
            <w:r w:rsidRPr="00BF3411">
              <w:rPr>
                <w:sz w:val="28"/>
                <w:szCs w:val="28"/>
                <w:lang w:val="kk-KZ"/>
              </w:rPr>
              <w:t>6,25</w:t>
            </w:r>
            <w:r w:rsidR="00E20308" w:rsidRPr="00BF3411">
              <w:rPr>
                <w:sz w:val="28"/>
                <w:szCs w:val="28"/>
                <w:lang w:val="kk-KZ"/>
              </w:rPr>
              <w:t xml:space="preserve"> </w:t>
            </w:r>
            <w:r w:rsidR="00E20308" w:rsidRPr="00BF3411">
              <w:rPr>
                <w:sz w:val="28"/>
                <w:szCs w:val="28"/>
                <w:lang w:val="en-US"/>
              </w:rPr>
              <w:t>±</w:t>
            </w:r>
            <w:r w:rsidR="00E20308" w:rsidRPr="00BF3411">
              <w:rPr>
                <w:sz w:val="28"/>
                <w:szCs w:val="28"/>
                <w:lang w:val="kk-KZ"/>
              </w:rPr>
              <w:t xml:space="preserve"> 0,15</w:t>
            </w:r>
          </w:p>
        </w:tc>
        <w:tc>
          <w:tcPr>
            <w:tcW w:w="2410" w:type="dxa"/>
            <w:tcBorders>
              <w:top w:val="single" w:sz="4" w:space="0" w:color="auto"/>
              <w:left w:val="single" w:sz="4" w:space="0" w:color="auto"/>
              <w:bottom w:val="single" w:sz="4" w:space="0" w:color="auto"/>
              <w:right w:val="single" w:sz="4" w:space="0" w:color="auto"/>
            </w:tcBorders>
          </w:tcPr>
          <w:p w:rsidR="00E20308" w:rsidRPr="00BF3411" w:rsidRDefault="00F45FCD" w:rsidP="00F45FCD">
            <w:pPr>
              <w:ind w:firstLine="426"/>
              <w:jc w:val="center"/>
              <w:rPr>
                <w:sz w:val="28"/>
                <w:szCs w:val="28"/>
                <w:lang w:val="kk-KZ"/>
              </w:rPr>
            </w:pPr>
            <w:r w:rsidRPr="00BF3411">
              <w:rPr>
                <w:sz w:val="28"/>
                <w:szCs w:val="28"/>
                <w:lang w:val="kk-KZ"/>
              </w:rPr>
              <w:t>7</w:t>
            </w:r>
            <w:r w:rsidR="00E20308" w:rsidRPr="00BF3411">
              <w:rPr>
                <w:sz w:val="28"/>
                <w:szCs w:val="28"/>
              </w:rPr>
              <w:t>,</w:t>
            </w:r>
            <w:r w:rsidRPr="00BF3411">
              <w:rPr>
                <w:sz w:val="28"/>
                <w:szCs w:val="28"/>
                <w:lang w:val="kk-KZ"/>
              </w:rPr>
              <w:t>00</w:t>
            </w:r>
            <w:r w:rsidR="00E20308" w:rsidRPr="00BF3411">
              <w:rPr>
                <w:sz w:val="28"/>
                <w:szCs w:val="28"/>
              </w:rPr>
              <w:t xml:space="preserve"> ± 0,</w:t>
            </w:r>
            <w:r w:rsidR="00E20308" w:rsidRPr="00BF3411">
              <w:rPr>
                <w:sz w:val="28"/>
                <w:szCs w:val="28"/>
                <w:lang w:val="kk-KZ"/>
              </w:rPr>
              <w:t>02</w:t>
            </w:r>
          </w:p>
        </w:tc>
      </w:tr>
    </w:tbl>
    <w:p w:rsidR="00E20308" w:rsidRPr="00BF3411" w:rsidRDefault="00E20308" w:rsidP="00E20308">
      <w:pPr>
        <w:widowControl w:val="0"/>
        <w:tabs>
          <w:tab w:val="left" w:pos="142"/>
          <w:tab w:val="left" w:pos="284"/>
          <w:tab w:val="left" w:pos="1452"/>
        </w:tabs>
        <w:autoSpaceDE w:val="0"/>
        <w:autoSpaceDN w:val="0"/>
        <w:ind w:firstLine="426"/>
        <w:jc w:val="both"/>
        <w:rPr>
          <w:sz w:val="28"/>
          <w:szCs w:val="28"/>
          <w:lang w:val="kk-KZ" w:bidi="ru-RU"/>
        </w:rPr>
      </w:pPr>
    </w:p>
    <w:p w:rsidR="00E20308" w:rsidRPr="00BF3411" w:rsidRDefault="009856AB" w:rsidP="007C47D1">
      <w:pPr>
        <w:widowControl w:val="0"/>
        <w:tabs>
          <w:tab w:val="left" w:pos="142"/>
          <w:tab w:val="left" w:pos="284"/>
          <w:tab w:val="left" w:pos="1452"/>
        </w:tabs>
        <w:autoSpaceDE w:val="0"/>
        <w:autoSpaceDN w:val="0"/>
        <w:ind w:firstLine="426"/>
        <w:jc w:val="both"/>
        <w:rPr>
          <w:sz w:val="28"/>
          <w:szCs w:val="28"/>
          <w:lang w:val="kk-KZ" w:bidi="ru-RU"/>
        </w:rPr>
      </w:pPr>
      <w:r w:rsidRPr="00BF3411">
        <w:rPr>
          <w:sz w:val="28"/>
          <w:szCs w:val="28"/>
          <w:lang w:val="kk-KZ" w:bidi="ru-RU"/>
        </w:rPr>
        <w:t xml:space="preserve"> 4</w:t>
      </w:r>
      <w:r w:rsidR="00D4472A" w:rsidRPr="00BF3411">
        <w:rPr>
          <w:sz w:val="28"/>
          <w:szCs w:val="28"/>
          <w:lang w:val="kk-KZ" w:bidi="ru-RU"/>
        </w:rPr>
        <w:t>-кест</w:t>
      </w:r>
      <w:r w:rsidR="00E20308" w:rsidRPr="00BF3411">
        <w:rPr>
          <w:sz w:val="28"/>
          <w:szCs w:val="28"/>
          <w:lang w:val="kk-KZ" w:bidi="ru-RU"/>
        </w:rPr>
        <w:t>е мәлімет</w:t>
      </w:r>
      <w:r w:rsidR="00D4472A" w:rsidRPr="00BF3411">
        <w:rPr>
          <w:sz w:val="28"/>
          <w:szCs w:val="28"/>
          <w:lang w:val="kk-KZ" w:bidi="ru-RU"/>
        </w:rPr>
        <w:t>тері</w:t>
      </w:r>
      <w:r w:rsidR="00E20308" w:rsidRPr="00BF3411">
        <w:rPr>
          <w:sz w:val="28"/>
          <w:szCs w:val="28"/>
          <w:lang w:val="kk-KZ" w:bidi="ru-RU"/>
        </w:rPr>
        <w:t xml:space="preserve"> бойынша </w:t>
      </w:r>
      <w:r w:rsidR="00445F63" w:rsidRPr="00BF3411">
        <w:rPr>
          <w:sz w:val="28"/>
          <w:szCs w:val="28"/>
          <w:lang w:val="kk-KZ" w:bidi="ru-RU"/>
        </w:rPr>
        <w:t xml:space="preserve">өсіру әдістерін салыстырмалы бақылау кезінде </w:t>
      </w:r>
      <w:r w:rsidR="00E20308" w:rsidRPr="00BF3411">
        <w:rPr>
          <w:sz w:val="28"/>
          <w:szCs w:val="28"/>
          <w:lang w:val="kk-KZ" w:bidi="ru-RU"/>
        </w:rPr>
        <w:t xml:space="preserve">барлық сыналған инкубация кезеңдерінде құтырық вирусының өндірістік </w:t>
      </w:r>
      <w:r w:rsidR="00D4472A" w:rsidRPr="00BF3411">
        <w:rPr>
          <w:sz w:val="28"/>
          <w:szCs w:val="28"/>
          <w:lang w:val="kk-KZ" w:bidi="ru-RU"/>
        </w:rPr>
        <w:t xml:space="preserve">CVS-11 </w:t>
      </w:r>
      <w:r w:rsidR="005E4902" w:rsidRPr="00BF3411">
        <w:rPr>
          <w:sz w:val="28"/>
          <w:szCs w:val="28"/>
          <w:lang w:val="kk-KZ" w:bidi="ru-RU"/>
        </w:rPr>
        <w:t>штамын</w:t>
      </w:r>
      <w:r w:rsidR="00D4472A" w:rsidRPr="00BF3411">
        <w:rPr>
          <w:sz w:val="28"/>
          <w:szCs w:val="28"/>
          <w:lang w:val="kk-KZ" w:bidi="ru-RU"/>
        </w:rPr>
        <w:t>ың өсімін байқауға болады</w:t>
      </w:r>
      <w:r w:rsidR="00E20308" w:rsidRPr="00BF3411">
        <w:rPr>
          <w:sz w:val="28"/>
          <w:szCs w:val="28"/>
          <w:lang w:val="kk-KZ" w:bidi="ru-RU"/>
        </w:rPr>
        <w:t>, бірақ</w:t>
      </w:r>
      <w:r w:rsidR="00D4472A" w:rsidRPr="00BF3411">
        <w:rPr>
          <w:sz w:val="28"/>
          <w:szCs w:val="28"/>
          <w:lang w:val="kk-KZ" w:bidi="ru-RU"/>
        </w:rPr>
        <w:t xml:space="preserve"> </w:t>
      </w:r>
      <w:r w:rsidR="00E20308" w:rsidRPr="00BF3411">
        <w:rPr>
          <w:sz w:val="28"/>
          <w:szCs w:val="28"/>
          <w:lang w:val="kk-KZ" w:bidi="ru-RU"/>
        </w:rPr>
        <w:t>72 сағат</w:t>
      </w:r>
      <w:r w:rsidR="00445F63" w:rsidRPr="00BF3411">
        <w:rPr>
          <w:sz w:val="28"/>
          <w:szCs w:val="28"/>
          <w:lang w:val="kk-KZ" w:bidi="ru-RU"/>
        </w:rPr>
        <w:t>қа дейін құтырық вирусының жинақталу динамикасы</w:t>
      </w:r>
      <w:r w:rsidR="00526D6C" w:rsidRPr="00BF3411">
        <w:rPr>
          <w:sz w:val="28"/>
          <w:szCs w:val="28"/>
          <w:lang w:val="kk-KZ" w:bidi="ru-RU"/>
        </w:rPr>
        <w:t>:</w:t>
      </w:r>
      <w:r w:rsidR="007C47D1" w:rsidRPr="00BF3411">
        <w:rPr>
          <w:sz w:val="28"/>
          <w:szCs w:val="28"/>
          <w:lang w:val="kk-KZ" w:bidi="ru-RU"/>
        </w:rPr>
        <w:t xml:space="preserve"> </w:t>
      </w:r>
      <w:r w:rsidR="00445F63" w:rsidRPr="00BF3411">
        <w:rPr>
          <w:sz w:val="28"/>
          <w:szCs w:val="28"/>
          <w:lang w:val="kk-KZ" w:bidi="ru-RU"/>
        </w:rPr>
        <w:t xml:space="preserve">стационарлық </w:t>
      </w:r>
      <w:r w:rsidR="00E20308" w:rsidRPr="00BF3411">
        <w:rPr>
          <w:sz w:val="28"/>
          <w:szCs w:val="28"/>
          <w:lang w:val="kk-KZ" w:bidi="ru-RU"/>
        </w:rPr>
        <w:t xml:space="preserve">әдіспен өсірілген вирустың инфекциялық титрі </w:t>
      </w:r>
      <w:r w:rsidR="00962588" w:rsidRPr="00BF3411">
        <w:rPr>
          <w:sz w:val="28"/>
          <w:szCs w:val="28"/>
          <w:lang w:val="kk-KZ"/>
        </w:rPr>
        <w:t>6,50</w:t>
      </w:r>
      <w:r w:rsidR="00E20308" w:rsidRPr="00BF3411">
        <w:rPr>
          <w:sz w:val="28"/>
          <w:szCs w:val="28"/>
          <w:lang w:val="kk-KZ"/>
        </w:rPr>
        <w:t xml:space="preserve"> ± 0,01 </w:t>
      </w:r>
      <w:r w:rsidR="00E20308" w:rsidRPr="00BF3411">
        <w:rPr>
          <w:sz w:val="28"/>
          <w:szCs w:val="28"/>
          <w:lang w:val="kk-KZ" w:eastAsia="ko-KR"/>
        </w:rPr>
        <w:t>lg ТЦӘ</w:t>
      </w:r>
      <w:r w:rsidR="00E20308" w:rsidRPr="00BF3411">
        <w:rPr>
          <w:sz w:val="28"/>
          <w:szCs w:val="28"/>
          <w:vertAlign w:val="subscript"/>
          <w:lang w:val="kk-KZ" w:eastAsia="ko-KR"/>
        </w:rPr>
        <w:t>50</w:t>
      </w:r>
      <w:r w:rsidR="00E20308" w:rsidRPr="00BF3411">
        <w:rPr>
          <w:sz w:val="28"/>
          <w:szCs w:val="28"/>
          <w:lang w:val="kk-KZ" w:bidi="ru-RU"/>
        </w:rPr>
        <w:t>/см</w:t>
      </w:r>
      <w:r w:rsidR="00E20308" w:rsidRPr="00BF3411">
        <w:rPr>
          <w:sz w:val="28"/>
          <w:szCs w:val="28"/>
          <w:vertAlign w:val="superscript"/>
          <w:lang w:val="kk-KZ" w:bidi="ru-RU"/>
        </w:rPr>
        <w:t>3</w:t>
      </w:r>
      <w:r w:rsidR="00526D6C" w:rsidRPr="00BF3411">
        <w:rPr>
          <w:sz w:val="28"/>
          <w:szCs w:val="28"/>
          <w:lang w:val="kk-KZ" w:bidi="ru-RU"/>
        </w:rPr>
        <w:t>;</w:t>
      </w:r>
      <w:r w:rsidR="007C47D1" w:rsidRPr="00BF3411">
        <w:rPr>
          <w:sz w:val="28"/>
          <w:szCs w:val="28"/>
          <w:lang w:val="kk-KZ" w:bidi="ru-RU"/>
        </w:rPr>
        <w:t xml:space="preserve"> </w:t>
      </w:r>
      <w:r w:rsidR="00E20308" w:rsidRPr="00BF3411">
        <w:rPr>
          <w:sz w:val="28"/>
          <w:szCs w:val="28"/>
          <w:lang w:val="kk-KZ" w:bidi="ru-RU"/>
        </w:rPr>
        <w:t xml:space="preserve">суспензиялық әдіспен өсірілген вирустың инфекциялық титрі </w:t>
      </w:r>
      <w:r w:rsidR="00E20308" w:rsidRPr="00BF3411">
        <w:rPr>
          <w:color w:val="000000"/>
          <w:sz w:val="28"/>
          <w:szCs w:val="28"/>
          <w:lang w:val="kk-KZ"/>
        </w:rPr>
        <w:t>7,</w:t>
      </w:r>
      <w:r w:rsidR="00526D6C" w:rsidRPr="00BF3411">
        <w:rPr>
          <w:color w:val="000000"/>
          <w:sz w:val="28"/>
          <w:szCs w:val="28"/>
          <w:lang w:val="kk-KZ"/>
        </w:rPr>
        <w:t>12</w:t>
      </w:r>
      <w:r w:rsidR="00E20308" w:rsidRPr="00BF3411">
        <w:rPr>
          <w:color w:val="000000"/>
          <w:sz w:val="28"/>
          <w:szCs w:val="28"/>
          <w:lang w:val="kk-KZ"/>
        </w:rPr>
        <w:t xml:space="preserve"> ± 0,14 </w:t>
      </w:r>
      <w:r w:rsidR="00E20308" w:rsidRPr="00BF3411">
        <w:rPr>
          <w:sz w:val="28"/>
          <w:szCs w:val="28"/>
          <w:lang w:val="kk-KZ" w:eastAsia="ko-KR"/>
        </w:rPr>
        <w:t>lg ТЦӘ</w:t>
      </w:r>
      <w:r w:rsidR="00E20308" w:rsidRPr="00BF3411">
        <w:rPr>
          <w:sz w:val="28"/>
          <w:szCs w:val="28"/>
          <w:vertAlign w:val="subscript"/>
          <w:lang w:val="kk-KZ" w:eastAsia="ko-KR"/>
        </w:rPr>
        <w:t>50</w:t>
      </w:r>
      <w:r w:rsidR="00E20308" w:rsidRPr="00BF3411">
        <w:rPr>
          <w:sz w:val="28"/>
          <w:szCs w:val="28"/>
          <w:lang w:val="kk-KZ" w:bidi="ru-RU"/>
        </w:rPr>
        <w:t>/см</w:t>
      </w:r>
      <w:r w:rsidR="00E20308" w:rsidRPr="00BF3411">
        <w:rPr>
          <w:sz w:val="28"/>
          <w:szCs w:val="28"/>
          <w:vertAlign w:val="superscript"/>
          <w:lang w:val="kk-KZ" w:bidi="ru-RU"/>
        </w:rPr>
        <w:t>3</w:t>
      </w:r>
      <w:r w:rsidR="00E20308" w:rsidRPr="00BF3411">
        <w:rPr>
          <w:sz w:val="28"/>
          <w:szCs w:val="28"/>
          <w:lang w:val="kk-KZ" w:bidi="ru-RU"/>
        </w:rPr>
        <w:t xml:space="preserve"> дейін жетті.</w:t>
      </w:r>
      <w:r w:rsidR="00526D6C" w:rsidRPr="00BF3411">
        <w:rPr>
          <w:sz w:val="28"/>
          <w:szCs w:val="28"/>
          <w:lang w:val="kk-KZ" w:bidi="ru-RU"/>
        </w:rPr>
        <w:t xml:space="preserve"> </w:t>
      </w:r>
      <w:r w:rsidR="007C47D1" w:rsidRPr="00BF3411">
        <w:rPr>
          <w:sz w:val="28"/>
          <w:szCs w:val="28"/>
          <w:lang w:val="kk-KZ" w:bidi="ru-RU"/>
        </w:rPr>
        <w:t xml:space="preserve"> </w:t>
      </w:r>
      <w:r w:rsidR="00526D6C" w:rsidRPr="00BF3411">
        <w:rPr>
          <w:sz w:val="28"/>
          <w:szCs w:val="28"/>
          <w:lang w:val="kk-KZ" w:bidi="ru-RU"/>
        </w:rPr>
        <w:t>Ал, 96 сағаттық</w:t>
      </w:r>
      <w:r w:rsidR="00445F63" w:rsidRPr="00BF3411">
        <w:rPr>
          <w:sz w:val="28"/>
          <w:szCs w:val="28"/>
          <w:lang w:val="kk-KZ" w:bidi="ru-RU"/>
        </w:rPr>
        <w:t xml:space="preserve"> инкубациялау </w:t>
      </w:r>
      <w:r w:rsidR="00526D6C" w:rsidRPr="00BF3411">
        <w:rPr>
          <w:sz w:val="28"/>
          <w:szCs w:val="28"/>
          <w:lang w:val="kk-KZ" w:bidi="ru-RU"/>
        </w:rPr>
        <w:t>белсенділігі</w:t>
      </w:r>
      <w:r w:rsidR="00445F63" w:rsidRPr="00BF3411">
        <w:rPr>
          <w:sz w:val="28"/>
          <w:szCs w:val="28"/>
          <w:lang w:val="kk-KZ" w:bidi="ru-RU"/>
        </w:rPr>
        <w:t xml:space="preserve"> </w:t>
      </w:r>
      <w:r w:rsidR="00FF4EF7" w:rsidRPr="00BF3411">
        <w:rPr>
          <w:sz w:val="28"/>
          <w:szCs w:val="28"/>
          <w:lang w:val="kk-KZ" w:eastAsia="ko-KR"/>
        </w:rPr>
        <w:t>lg ТЦӘ</w:t>
      </w:r>
      <w:r w:rsidR="00FF4EF7" w:rsidRPr="00BF3411">
        <w:rPr>
          <w:sz w:val="28"/>
          <w:szCs w:val="28"/>
          <w:vertAlign w:val="subscript"/>
          <w:lang w:val="kk-KZ" w:eastAsia="ko-KR"/>
        </w:rPr>
        <w:t>50</w:t>
      </w:r>
      <w:r w:rsidR="00FF4EF7" w:rsidRPr="00BF3411">
        <w:rPr>
          <w:sz w:val="28"/>
          <w:szCs w:val="28"/>
          <w:lang w:val="kk-KZ" w:eastAsia="ko-KR"/>
        </w:rPr>
        <w:t>/см</w:t>
      </w:r>
      <w:r w:rsidR="00FF4EF7" w:rsidRPr="00BF3411">
        <w:rPr>
          <w:sz w:val="28"/>
          <w:szCs w:val="28"/>
          <w:vertAlign w:val="superscript"/>
          <w:lang w:val="kk-KZ" w:eastAsia="ko-KR"/>
        </w:rPr>
        <w:t xml:space="preserve">3 </w:t>
      </w:r>
      <w:r w:rsidR="00FF4EF7" w:rsidRPr="00BF3411">
        <w:rPr>
          <w:sz w:val="28"/>
          <w:szCs w:val="28"/>
          <w:lang w:val="kk-KZ" w:eastAsia="ko-KR"/>
        </w:rPr>
        <w:t>өсім көрсеткішінің</w:t>
      </w:r>
      <w:r w:rsidR="00FF4EF7" w:rsidRPr="00BF3411">
        <w:rPr>
          <w:sz w:val="28"/>
          <w:szCs w:val="28"/>
          <w:vertAlign w:val="superscript"/>
          <w:lang w:val="kk-KZ" w:eastAsia="ko-KR"/>
        </w:rPr>
        <w:t xml:space="preserve"> </w:t>
      </w:r>
      <w:r w:rsidR="00E20308" w:rsidRPr="00BF3411">
        <w:rPr>
          <w:sz w:val="28"/>
          <w:szCs w:val="28"/>
          <w:lang w:val="kk-KZ" w:bidi="ru-RU"/>
        </w:rPr>
        <w:t>одан әрі төмендегені</w:t>
      </w:r>
      <w:r w:rsidR="00526D6C" w:rsidRPr="00BF3411">
        <w:rPr>
          <w:sz w:val="28"/>
          <w:szCs w:val="28"/>
          <w:lang w:val="kk-KZ" w:bidi="ru-RU"/>
        </w:rPr>
        <w:t>н байқатты</w:t>
      </w:r>
      <w:r w:rsidR="00E20308" w:rsidRPr="00BF3411">
        <w:rPr>
          <w:sz w:val="28"/>
          <w:szCs w:val="28"/>
          <w:lang w:val="kk-KZ" w:bidi="ru-RU"/>
        </w:rPr>
        <w:t xml:space="preserve">. </w:t>
      </w:r>
    </w:p>
    <w:p w:rsidR="00526D6C" w:rsidRPr="00BF3411" w:rsidRDefault="00FF4EF7" w:rsidP="00526D6C">
      <w:pPr>
        <w:widowControl w:val="0"/>
        <w:tabs>
          <w:tab w:val="left" w:pos="142"/>
          <w:tab w:val="left" w:pos="284"/>
          <w:tab w:val="left" w:pos="1452"/>
        </w:tabs>
        <w:autoSpaceDE w:val="0"/>
        <w:autoSpaceDN w:val="0"/>
        <w:ind w:firstLine="425"/>
        <w:jc w:val="both"/>
        <w:rPr>
          <w:sz w:val="28"/>
          <w:szCs w:val="28"/>
          <w:lang w:val="kk-KZ" w:bidi="ru-RU"/>
        </w:rPr>
      </w:pPr>
      <w:r w:rsidRPr="00BF3411">
        <w:rPr>
          <w:sz w:val="28"/>
          <w:szCs w:val="28"/>
          <w:lang w:val="kk-KZ" w:bidi="ru-RU"/>
        </w:rPr>
        <w:t xml:space="preserve">Жүргізілген зерттеу нәтижесінде өндірістік жағдайда вакцина дайындауға </w:t>
      </w:r>
      <w:r w:rsidR="00E20308" w:rsidRPr="00BF3411">
        <w:rPr>
          <w:sz w:val="28"/>
          <w:szCs w:val="28"/>
          <w:lang w:val="kk-KZ" w:bidi="ru-RU"/>
        </w:rPr>
        <w:t xml:space="preserve">белсенді вирустық биомассаны </w:t>
      </w:r>
      <w:r w:rsidRPr="00BF3411">
        <w:rPr>
          <w:sz w:val="28"/>
          <w:szCs w:val="28"/>
          <w:lang w:val="kk-KZ" w:bidi="ru-RU"/>
        </w:rPr>
        <w:t>алуға</w:t>
      </w:r>
      <w:r w:rsidR="00E20308" w:rsidRPr="00BF3411">
        <w:rPr>
          <w:sz w:val="28"/>
          <w:szCs w:val="28"/>
          <w:lang w:val="kk-KZ" w:bidi="ru-RU"/>
        </w:rPr>
        <w:t xml:space="preserve"> 72 сағат</w:t>
      </w:r>
      <w:r w:rsidRPr="00BF3411">
        <w:rPr>
          <w:sz w:val="28"/>
          <w:szCs w:val="28"/>
          <w:lang w:val="kk-KZ" w:bidi="ru-RU"/>
        </w:rPr>
        <w:t>та</w:t>
      </w:r>
      <w:r w:rsidR="00445F63" w:rsidRPr="00BF3411">
        <w:rPr>
          <w:sz w:val="28"/>
          <w:szCs w:val="28"/>
          <w:lang w:val="kk-KZ" w:bidi="ru-RU"/>
        </w:rPr>
        <w:t xml:space="preserve"> </w:t>
      </w:r>
      <w:r w:rsidRPr="00BF3411">
        <w:rPr>
          <w:sz w:val="28"/>
          <w:szCs w:val="28"/>
          <w:lang w:val="kk-KZ" w:bidi="ru-RU"/>
        </w:rPr>
        <w:t xml:space="preserve">суспензиялық әдіспен өсіру уақыты </w:t>
      </w:r>
      <w:r w:rsidR="00E20308" w:rsidRPr="00BF3411">
        <w:rPr>
          <w:sz w:val="28"/>
          <w:szCs w:val="28"/>
          <w:lang w:val="kk-KZ" w:bidi="ru-RU"/>
        </w:rPr>
        <w:t>таңдалды. Өндірістік штаммның инфекциялық белсенділігі жасуша моноқабатындағы цитопатиялық әсері фазалық-кереғарлық (контраст) ми</w:t>
      </w:r>
      <w:r w:rsidR="00445F63" w:rsidRPr="00BF3411">
        <w:rPr>
          <w:sz w:val="28"/>
          <w:szCs w:val="28"/>
          <w:lang w:val="kk-KZ" w:bidi="ru-RU"/>
        </w:rPr>
        <w:t>кроскоптың көрінісімен бағаланды</w:t>
      </w:r>
      <w:r w:rsidR="00E20308" w:rsidRPr="00BF3411">
        <w:rPr>
          <w:sz w:val="28"/>
          <w:szCs w:val="28"/>
          <w:lang w:val="kk-KZ" w:bidi="ru-RU"/>
        </w:rPr>
        <w:t>.</w:t>
      </w:r>
      <w:r w:rsidR="00526D6C" w:rsidRPr="00BF3411">
        <w:rPr>
          <w:sz w:val="28"/>
          <w:szCs w:val="28"/>
          <w:lang w:val="kk-KZ" w:bidi="ru-RU"/>
        </w:rPr>
        <w:t xml:space="preserve"> </w:t>
      </w:r>
    </w:p>
    <w:p w:rsidR="001C1395" w:rsidRPr="00BF3411" w:rsidRDefault="001C1395" w:rsidP="00526D6C">
      <w:pPr>
        <w:widowControl w:val="0"/>
        <w:tabs>
          <w:tab w:val="left" w:pos="142"/>
          <w:tab w:val="left" w:pos="284"/>
          <w:tab w:val="left" w:pos="1452"/>
        </w:tabs>
        <w:autoSpaceDE w:val="0"/>
        <w:autoSpaceDN w:val="0"/>
        <w:ind w:firstLine="426"/>
        <w:jc w:val="both"/>
        <w:rPr>
          <w:sz w:val="28"/>
          <w:szCs w:val="28"/>
          <w:lang w:val="kk-KZ" w:bidi="ru-RU"/>
        </w:rPr>
      </w:pPr>
      <w:r w:rsidRPr="00BF3411">
        <w:rPr>
          <w:color w:val="000000"/>
          <w:sz w:val="28"/>
          <w:szCs w:val="28"/>
          <w:lang w:val="kk-KZ"/>
        </w:rPr>
        <w:t xml:space="preserve">Жасуша өсіндісінің бір сериясын қолдана отырып, вирусты бірнеше рет алуға болады, өйткені құтырық вирусын сұйықтыққа шығару жасушаларға аса зиян келтірмейді. Құтырық вирусының </w:t>
      </w:r>
      <w:r w:rsidRPr="00BF3411">
        <w:rPr>
          <w:sz w:val="28"/>
          <w:szCs w:val="28"/>
          <w:lang w:val="kk-KZ"/>
        </w:rPr>
        <w:t xml:space="preserve">CVS-11 </w:t>
      </w:r>
      <w:r w:rsidR="005E4902" w:rsidRPr="00BF3411">
        <w:rPr>
          <w:color w:val="000000"/>
          <w:sz w:val="28"/>
          <w:szCs w:val="28"/>
          <w:lang w:val="kk-KZ"/>
        </w:rPr>
        <w:t>штамын</w:t>
      </w:r>
      <w:r w:rsidRPr="00BF3411">
        <w:rPr>
          <w:color w:val="000000"/>
          <w:sz w:val="28"/>
          <w:szCs w:val="28"/>
          <w:lang w:val="kk-KZ"/>
        </w:rPr>
        <w:t xml:space="preserve"> өсірудің </w:t>
      </w:r>
      <w:r w:rsidR="00E745C5" w:rsidRPr="00BF3411">
        <w:rPr>
          <w:color w:val="000000"/>
          <w:sz w:val="28"/>
          <w:szCs w:val="28"/>
          <w:lang w:val="kk-KZ"/>
        </w:rPr>
        <w:t>жоғарыда аталған әдістердің</w:t>
      </w:r>
      <w:r w:rsidRPr="00BF3411">
        <w:rPr>
          <w:color w:val="000000"/>
          <w:sz w:val="28"/>
          <w:szCs w:val="28"/>
          <w:lang w:val="kk-KZ"/>
        </w:rPr>
        <w:t xml:space="preserve"> параметрлерінің сипаттамасы </w:t>
      </w:r>
      <w:r w:rsidR="009856AB" w:rsidRPr="00BF3411">
        <w:rPr>
          <w:color w:val="000000"/>
          <w:sz w:val="28"/>
          <w:szCs w:val="28"/>
          <w:lang w:val="kk-KZ"/>
        </w:rPr>
        <w:t>5</w:t>
      </w:r>
      <w:r w:rsidRPr="00BF3411">
        <w:rPr>
          <w:sz w:val="28"/>
          <w:szCs w:val="28"/>
          <w:lang w:val="kk-KZ"/>
        </w:rPr>
        <w:t>-кесте</w:t>
      </w:r>
      <w:r w:rsidR="00E745C5" w:rsidRPr="00BF3411">
        <w:rPr>
          <w:sz w:val="28"/>
          <w:szCs w:val="28"/>
          <w:lang w:val="kk-KZ"/>
        </w:rPr>
        <w:t>де</w:t>
      </w:r>
      <w:r w:rsidRPr="00BF3411">
        <w:rPr>
          <w:sz w:val="28"/>
          <w:szCs w:val="28"/>
          <w:lang w:val="kk-KZ"/>
        </w:rPr>
        <w:t xml:space="preserve"> </w:t>
      </w:r>
      <w:r w:rsidR="00E745C5" w:rsidRPr="00BF3411">
        <w:rPr>
          <w:sz w:val="28"/>
          <w:szCs w:val="28"/>
          <w:lang w:val="kk-KZ"/>
        </w:rPr>
        <w:t>берілген</w:t>
      </w:r>
      <w:r w:rsidRPr="00BF3411">
        <w:rPr>
          <w:color w:val="000000"/>
          <w:sz w:val="28"/>
          <w:szCs w:val="28"/>
          <w:lang w:val="kk-KZ"/>
        </w:rPr>
        <w:t xml:space="preserve">. </w:t>
      </w:r>
    </w:p>
    <w:p w:rsidR="009A20D9" w:rsidRDefault="009A20D9" w:rsidP="001C1395">
      <w:pPr>
        <w:rPr>
          <w:sz w:val="28"/>
          <w:szCs w:val="28"/>
          <w:lang w:val="kk-KZ"/>
        </w:rPr>
      </w:pPr>
    </w:p>
    <w:p w:rsidR="001C1395" w:rsidRPr="00BF3411" w:rsidRDefault="001C1395" w:rsidP="001C1395">
      <w:pPr>
        <w:rPr>
          <w:sz w:val="28"/>
          <w:szCs w:val="28"/>
          <w:lang w:val="kk-KZ"/>
        </w:rPr>
      </w:pPr>
      <w:r w:rsidRPr="00BF3411">
        <w:rPr>
          <w:sz w:val="28"/>
          <w:szCs w:val="28"/>
          <w:lang w:val="kk-KZ"/>
        </w:rPr>
        <w:t xml:space="preserve">Кесте </w:t>
      </w:r>
      <w:r w:rsidR="009856AB" w:rsidRPr="00BF3411">
        <w:rPr>
          <w:sz w:val="28"/>
          <w:szCs w:val="28"/>
          <w:lang w:val="kk-KZ"/>
        </w:rPr>
        <w:t>5</w:t>
      </w:r>
      <w:r w:rsidRPr="00BF3411">
        <w:rPr>
          <w:sz w:val="28"/>
          <w:szCs w:val="28"/>
          <w:lang w:val="kk-KZ"/>
        </w:rPr>
        <w:t xml:space="preserve"> - Құтырық вирусы </w:t>
      </w:r>
      <w:r w:rsidRPr="00BF3411">
        <w:rPr>
          <w:bCs/>
          <w:sz w:val="28"/>
          <w:szCs w:val="28"/>
          <w:lang w:val="kk-KZ"/>
        </w:rPr>
        <w:t>CVS-11</w:t>
      </w:r>
      <w:r w:rsidRPr="00BF3411">
        <w:rPr>
          <w:sz w:val="28"/>
          <w:szCs w:val="28"/>
          <w:lang w:val="kk-KZ"/>
        </w:rPr>
        <w:t xml:space="preserve"> </w:t>
      </w:r>
      <w:r w:rsidR="005E4902" w:rsidRPr="00BF3411">
        <w:rPr>
          <w:sz w:val="28"/>
          <w:szCs w:val="28"/>
          <w:lang w:val="kk-KZ"/>
        </w:rPr>
        <w:t>штамын</w:t>
      </w:r>
      <w:r w:rsidRPr="00BF3411">
        <w:rPr>
          <w:sz w:val="28"/>
          <w:szCs w:val="28"/>
          <w:lang w:val="kk-KZ"/>
        </w:rPr>
        <w:t xml:space="preserve"> өсіру параметрлері.</w:t>
      </w:r>
    </w:p>
    <w:p w:rsidR="001C1395" w:rsidRPr="00BF3411" w:rsidRDefault="001C1395" w:rsidP="001C1395">
      <w:pPr>
        <w:rPr>
          <w:sz w:val="28"/>
          <w:szCs w:val="28"/>
          <w:lang w:val="kk-KZ"/>
        </w:rPr>
      </w:pPr>
    </w:p>
    <w:tbl>
      <w:tblPr>
        <w:tblW w:w="93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126"/>
        <w:gridCol w:w="2415"/>
      </w:tblGrid>
      <w:tr w:rsidR="001C1395" w:rsidRPr="00BF3411" w:rsidTr="006057F1">
        <w:tc>
          <w:tcPr>
            <w:tcW w:w="4820" w:type="dxa"/>
            <w:vMerge w:val="restart"/>
            <w:shd w:val="clear" w:color="auto" w:fill="auto"/>
          </w:tcPr>
          <w:p w:rsidR="001C1395" w:rsidRPr="00BF3411" w:rsidRDefault="001C1395" w:rsidP="006057F1">
            <w:pPr>
              <w:jc w:val="center"/>
              <w:rPr>
                <w:sz w:val="28"/>
                <w:szCs w:val="28"/>
                <w:lang w:val="kk-KZ"/>
              </w:rPr>
            </w:pPr>
            <w:r w:rsidRPr="00BF3411">
              <w:rPr>
                <w:sz w:val="28"/>
                <w:szCs w:val="28"/>
                <w:lang w:val="kk-KZ"/>
              </w:rPr>
              <w:t>Көрсеткіштер</w:t>
            </w:r>
          </w:p>
        </w:tc>
        <w:tc>
          <w:tcPr>
            <w:tcW w:w="4541" w:type="dxa"/>
            <w:gridSpan w:val="2"/>
            <w:shd w:val="clear" w:color="auto" w:fill="auto"/>
          </w:tcPr>
          <w:p w:rsidR="001C1395" w:rsidRPr="00BF3411" w:rsidRDefault="001C1395" w:rsidP="006057F1">
            <w:pPr>
              <w:jc w:val="center"/>
              <w:rPr>
                <w:sz w:val="28"/>
                <w:szCs w:val="28"/>
              </w:rPr>
            </w:pPr>
            <w:r w:rsidRPr="00BF3411">
              <w:rPr>
                <w:sz w:val="28"/>
                <w:szCs w:val="28"/>
                <w:lang w:val="kk-KZ"/>
              </w:rPr>
              <w:t xml:space="preserve">Жасуша өсіндісінің </w:t>
            </w:r>
            <w:r w:rsidRPr="00BF3411">
              <w:rPr>
                <w:sz w:val="28"/>
                <w:szCs w:val="28"/>
              </w:rPr>
              <w:t>параметрлері</w:t>
            </w:r>
          </w:p>
        </w:tc>
      </w:tr>
      <w:tr w:rsidR="001C1395" w:rsidRPr="00BF3411" w:rsidTr="006057F1">
        <w:tc>
          <w:tcPr>
            <w:tcW w:w="4820" w:type="dxa"/>
            <w:vMerge/>
            <w:shd w:val="clear" w:color="auto" w:fill="auto"/>
          </w:tcPr>
          <w:p w:rsidR="001C1395" w:rsidRPr="00BF3411" w:rsidRDefault="001C1395" w:rsidP="006057F1">
            <w:pPr>
              <w:jc w:val="center"/>
              <w:rPr>
                <w:sz w:val="28"/>
                <w:szCs w:val="28"/>
              </w:rPr>
            </w:pPr>
          </w:p>
        </w:tc>
        <w:tc>
          <w:tcPr>
            <w:tcW w:w="2126" w:type="dxa"/>
            <w:shd w:val="clear" w:color="auto" w:fill="auto"/>
          </w:tcPr>
          <w:p w:rsidR="001C1395" w:rsidRPr="00BF3411" w:rsidRDefault="001C1395" w:rsidP="006057F1">
            <w:pPr>
              <w:jc w:val="center"/>
              <w:rPr>
                <w:sz w:val="28"/>
                <w:szCs w:val="28"/>
                <w:lang w:val="kk-KZ"/>
              </w:rPr>
            </w:pPr>
            <w:r w:rsidRPr="00BF3411">
              <w:rPr>
                <w:sz w:val="28"/>
                <w:szCs w:val="28"/>
                <w:lang w:val="kk-KZ"/>
              </w:rPr>
              <w:t>Стационарлық</w:t>
            </w:r>
          </w:p>
        </w:tc>
        <w:tc>
          <w:tcPr>
            <w:tcW w:w="2410" w:type="dxa"/>
            <w:shd w:val="clear" w:color="auto" w:fill="auto"/>
          </w:tcPr>
          <w:p w:rsidR="001C1395" w:rsidRPr="00BF3411" w:rsidRDefault="001C1395" w:rsidP="006057F1">
            <w:pPr>
              <w:jc w:val="center"/>
              <w:rPr>
                <w:sz w:val="28"/>
                <w:szCs w:val="28"/>
                <w:lang w:val="kk-KZ"/>
              </w:rPr>
            </w:pPr>
            <w:r w:rsidRPr="00BF3411">
              <w:rPr>
                <w:sz w:val="28"/>
                <w:szCs w:val="28"/>
                <w:lang w:val="kk-KZ"/>
              </w:rPr>
              <w:t>Суспензиялық</w:t>
            </w:r>
          </w:p>
        </w:tc>
      </w:tr>
      <w:tr w:rsidR="001C1395" w:rsidRPr="00BF3411" w:rsidTr="006057F1">
        <w:tc>
          <w:tcPr>
            <w:tcW w:w="4820" w:type="dxa"/>
            <w:shd w:val="clear" w:color="auto" w:fill="auto"/>
          </w:tcPr>
          <w:p w:rsidR="001C1395" w:rsidRPr="00BF3411" w:rsidRDefault="001C1395" w:rsidP="006057F1">
            <w:pPr>
              <w:jc w:val="center"/>
              <w:rPr>
                <w:sz w:val="28"/>
                <w:szCs w:val="28"/>
              </w:rPr>
            </w:pPr>
            <w:r w:rsidRPr="00BF3411">
              <w:rPr>
                <w:sz w:val="28"/>
                <w:szCs w:val="28"/>
                <w:lang w:val="kk-KZ"/>
              </w:rPr>
              <w:t>Е</w:t>
            </w:r>
            <w:r w:rsidRPr="00BF3411">
              <w:rPr>
                <w:sz w:val="28"/>
                <w:szCs w:val="28"/>
              </w:rPr>
              <w:t>гу концентрациясы</w:t>
            </w:r>
            <w:r w:rsidRPr="00BF3411">
              <w:rPr>
                <w:sz w:val="28"/>
                <w:szCs w:val="28"/>
                <w:lang w:val="kk-KZ"/>
              </w:rPr>
              <w:t xml:space="preserve"> (</w:t>
            </w:r>
            <w:r w:rsidRPr="00BF3411">
              <w:rPr>
                <w:sz w:val="28"/>
                <w:szCs w:val="28"/>
              </w:rPr>
              <w:t>мың/</w:t>
            </w:r>
            <w:r w:rsidRPr="00BF3411">
              <w:rPr>
                <w:sz w:val="28"/>
                <w:szCs w:val="28"/>
                <w:lang w:val="kk-KZ"/>
              </w:rPr>
              <w:t>см</w:t>
            </w:r>
            <w:r w:rsidRPr="00BF3411">
              <w:rPr>
                <w:sz w:val="28"/>
                <w:szCs w:val="28"/>
                <w:vertAlign w:val="superscript"/>
                <w:lang w:val="kk-KZ"/>
              </w:rPr>
              <w:t>3</w:t>
            </w:r>
            <w:r w:rsidRPr="00BF3411">
              <w:rPr>
                <w:sz w:val="28"/>
                <w:szCs w:val="28"/>
                <w:lang w:val="kk-KZ"/>
              </w:rPr>
              <w:t>)</w:t>
            </w:r>
          </w:p>
        </w:tc>
        <w:tc>
          <w:tcPr>
            <w:tcW w:w="2126" w:type="dxa"/>
            <w:shd w:val="clear" w:color="auto" w:fill="auto"/>
          </w:tcPr>
          <w:p w:rsidR="001C1395" w:rsidRPr="00BF3411" w:rsidRDefault="001C1395" w:rsidP="006057F1">
            <w:pPr>
              <w:jc w:val="center"/>
              <w:rPr>
                <w:sz w:val="28"/>
                <w:szCs w:val="28"/>
                <w:lang w:val="kk-KZ"/>
              </w:rPr>
            </w:pPr>
            <w:r w:rsidRPr="00BF3411">
              <w:rPr>
                <w:sz w:val="28"/>
                <w:szCs w:val="28"/>
              </w:rPr>
              <w:t>1</w:t>
            </w:r>
            <w:r w:rsidRPr="00BF3411">
              <w:rPr>
                <w:sz w:val="28"/>
                <w:szCs w:val="28"/>
                <w:lang w:val="kk-KZ"/>
              </w:rPr>
              <w:t>40</w:t>
            </w:r>
            <w:r w:rsidRPr="00BF3411">
              <w:rPr>
                <w:sz w:val="28"/>
                <w:szCs w:val="28"/>
              </w:rPr>
              <w:t xml:space="preserve"> - 200</w:t>
            </w:r>
          </w:p>
        </w:tc>
        <w:tc>
          <w:tcPr>
            <w:tcW w:w="2410" w:type="dxa"/>
            <w:shd w:val="clear" w:color="auto" w:fill="auto"/>
          </w:tcPr>
          <w:p w:rsidR="001C1395" w:rsidRPr="00BF3411" w:rsidRDefault="008827C8" w:rsidP="006057F1">
            <w:pPr>
              <w:jc w:val="center"/>
              <w:rPr>
                <w:sz w:val="28"/>
                <w:szCs w:val="28"/>
              </w:rPr>
            </w:pPr>
            <w:r w:rsidRPr="00BF3411">
              <w:rPr>
                <w:sz w:val="28"/>
                <w:szCs w:val="28"/>
                <w:lang w:val="kk-KZ"/>
              </w:rPr>
              <w:t xml:space="preserve">200 </w:t>
            </w:r>
            <w:r w:rsidRPr="00BF3411">
              <w:rPr>
                <w:sz w:val="28"/>
                <w:szCs w:val="28"/>
              </w:rPr>
              <w:t>- 3</w:t>
            </w:r>
            <w:r w:rsidR="001C1395" w:rsidRPr="00BF3411">
              <w:rPr>
                <w:sz w:val="28"/>
                <w:szCs w:val="28"/>
              </w:rPr>
              <w:t>00</w:t>
            </w:r>
          </w:p>
        </w:tc>
      </w:tr>
      <w:tr w:rsidR="001C1395" w:rsidRPr="00BF3411" w:rsidTr="006057F1">
        <w:tc>
          <w:tcPr>
            <w:tcW w:w="4820" w:type="dxa"/>
            <w:shd w:val="clear" w:color="auto" w:fill="auto"/>
          </w:tcPr>
          <w:p w:rsidR="001C1395" w:rsidRPr="00BF3411" w:rsidRDefault="001C1395" w:rsidP="006057F1">
            <w:pPr>
              <w:jc w:val="center"/>
              <w:rPr>
                <w:sz w:val="28"/>
                <w:szCs w:val="28"/>
              </w:rPr>
            </w:pPr>
            <w:r w:rsidRPr="00BF3411">
              <w:rPr>
                <w:sz w:val="28"/>
                <w:szCs w:val="28"/>
                <w:lang w:val="kk-KZ"/>
              </w:rPr>
              <w:t>М</w:t>
            </w:r>
            <w:r w:rsidRPr="00BF3411">
              <w:rPr>
                <w:sz w:val="28"/>
                <w:szCs w:val="28"/>
              </w:rPr>
              <w:t>оно</w:t>
            </w:r>
            <w:r w:rsidRPr="00BF3411">
              <w:rPr>
                <w:sz w:val="28"/>
                <w:szCs w:val="28"/>
                <w:lang w:val="kk-KZ"/>
              </w:rPr>
              <w:t>қабат</w:t>
            </w:r>
            <w:r w:rsidRPr="00BF3411">
              <w:rPr>
                <w:sz w:val="28"/>
                <w:szCs w:val="28"/>
              </w:rPr>
              <w:t xml:space="preserve"> алу уақыты</w:t>
            </w:r>
            <w:r w:rsidRPr="00BF3411">
              <w:rPr>
                <w:sz w:val="28"/>
                <w:szCs w:val="28"/>
                <w:lang w:val="kk-KZ"/>
              </w:rPr>
              <w:t xml:space="preserve"> (</w:t>
            </w:r>
            <w:r w:rsidRPr="00BF3411">
              <w:rPr>
                <w:sz w:val="28"/>
                <w:szCs w:val="28"/>
              </w:rPr>
              <w:t>с</w:t>
            </w:r>
            <w:r w:rsidRPr="00BF3411">
              <w:rPr>
                <w:sz w:val="28"/>
                <w:szCs w:val="28"/>
                <w:lang w:val="kk-KZ"/>
              </w:rPr>
              <w:t>ағ)</w:t>
            </w:r>
          </w:p>
        </w:tc>
        <w:tc>
          <w:tcPr>
            <w:tcW w:w="2126" w:type="dxa"/>
            <w:shd w:val="clear" w:color="auto" w:fill="auto"/>
          </w:tcPr>
          <w:p w:rsidR="001C1395" w:rsidRPr="00BF3411" w:rsidRDefault="001C1395" w:rsidP="006057F1">
            <w:pPr>
              <w:ind w:firstLine="426"/>
              <w:jc w:val="center"/>
              <w:rPr>
                <w:sz w:val="28"/>
                <w:szCs w:val="28"/>
                <w:lang w:val="en-US"/>
              </w:rPr>
            </w:pPr>
            <w:r w:rsidRPr="00BF3411">
              <w:rPr>
                <w:sz w:val="28"/>
                <w:szCs w:val="28"/>
                <w:lang w:val="en-US"/>
              </w:rPr>
              <w:t>24</w:t>
            </w:r>
          </w:p>
        </w:tc>
        <w:tc>
          <w:tcPr>
            <w:tcW w:w="2410" w:type="dxa"/>
            <w:shd w:val="clear" w:color="auto" w:fill="auto"/>
          </w:tcPr>
          <w:p w:rsidR="001C1395" w:rsidRPr="00BF3411" w:rsidRDefault="001C1395" w:rsidP="006057F1">
            <w:pPr>
              <w:ind w:firstLine="426"/>
              <w:jc w:val="center"/>
              <w:rPr>
                <w:sz w:val="28"/>
                <w:szCs w:val="28"/>
                <w:lang w:val="en-US"/>
              </w:rPr>
            </w:pPr>
            <w:r w:rsidRPr="00BF3411">
              <w:rPr>
                <w:sz w:val="28"/>
                <w:szCs w:val="28"/>
                <w:lang w:val="en-US"/>
              </w:rPr>
              <w:t>24</w:t>
            </w:r>
          </w:p>
        </w:tc>
      </w:tr>
      <w:tr w:rsidR="001C1395" w:rsidRPr="00BF3411" w:rsidTr="006057F1">
        <w:tc>
          <w:tcPr>
            <w:tcW w:w="4820" w:type="dxa"/>
            <w:shd w:val="clear" w:color="auto" w:fill="auto"/>
          </w:tcPr>
          <w:p w:rsidR="001C1395" w:rsidRPr="00BF3411" w:rsidRDefault="001C1395" w:rsidP="006057F1">
            <w:pPr>
              <w:jc w:val="center"/>
              <w:rPr>
                <w:sz w:val="28"/>
                <w:szCs w:val="28"/>
                <w:lang w:val="kk-KZ"/>
              </w:rPr>
            </w:pPr>
            <w:r w:rsidRPr="00BF3411">
              <w:rPr>
                <w:sz w:val="28"/>
                <w:szCs w:val="28"/>
                <w:lang w:val="kk-KZ"/>
              </w:rPr>
              <w:t>Жасуша өсіндісін о</w:t>
            </w:r>
            <w:r w:rsidRPr="00BF3411">
              <w:rPr>
                <w:sz w:val="28"/>
                <w:szCs w:val="28"/>
              </w:rPr>
              <w:t xml:space="preserve">ңтайлы өсіру уақыты </w:t>
            </w:r>
            <w:r w:rsidRPr="00BF3411">
              <w:rPr>
                <w:sz w:val="28"/>
                <w:szCs w:val="28"/>
                <w:lang w:val="kk-KZ"/>
              </w:rPr>
              <w:t>(</w:t>
            </w:r>
            <w:r w:rsidRPr="00BF3411">
              <w:rPr>
                <w:sz w:val="28"/>
                <w:szCs w:val="28"/>
              </w:rPr>
              <w:t>сағ</w:t>
            </w:r>
            <w:r w:rsidRPr="00BF3411">
              <w:rPr>
                <w:sz w:val="28"/>
                <w:szCs w:val="28"/>
                <w:lang w:val="kk-KZ"/>
              </w:rPr>
              <w:t>)</w:t>
            </w:r>
          </w:p>
        </w:tc>
        <w:tc>
          <w:tcPr>
            <w:tcW w:w="2126" w:type="dxa"/>
            <w:shd w:val="clear" w:color="auto" w:fill="auto"/>
          </w:tcPr>
          <w:p w:rsidR="001C1395" w:rsidRPr="00BF3411" w:rsidRDefault="001C1395" w:rsidP="006057F1">
            <w:pPr>
              <w:ind w:firstLine="426"/>
              <w:jc w:val="center"/>
              <w:rPr>
                <w:sz w:val="28"/>
                <w:szCs w:val="28"/>
                <w:lang w:val="kk-KZ"/>
              </w:rPr>
            </w:pPr>
            <w:r w:rsidRPr="00BF3411">
              <w:rPr>
                <w:sz w:val="28"/>
                <w:szCs w:val="28"/>
                <w:lang w:val="kk-KZ"/>
              </w:rPr>
              <w:t>72</w:t>
            </w:r>
          </w:p>
        </w:tc>
        <w:tc>
          <w:tcPr>
            <w:tcW w:w="2410" w:type="dxa"/>
            <w:shd w:val="clear" w:color="auto" w:fill="auto"/>
          </w:tcPr>
          <w:p w:rsidR="001C1395" w:rsidRPr="00BF3411" w:rsidRDefault="001C1395" w:rsidP="006057F1">
            <w:pPr>
              <w:ind w:firstLine="426"/>
              <w:jc w:val="center"/>
              <w:rPr>
                <w:sz w:val="28"/>
                <w:szCs w:val="28"/>
                <w:lang w:val="kk-KZ"/>
              </w:rPr>
            </w:pPr>
            <w:r w:rsidRPr="00BF3411">
              <w:rPr>
                <w:sz w:val="28"/>
                <w:szCs w:val="28"/>
                <w:lang w:val="kk-KZ"/>
              </w:rPr>
              <w:t>72</w:t>
            </w:r>
          </w:p>
        </w:tc>
      </w:tr>
      <w:tr w:rsidR="001C1395" w:rsidRPr="00BF3411" w:rsidTr="006057F1">
        <w:tc>
          <w:tcPr>
            <w:tcW w:w="4820" w:type="dxa"/>
            <w:shd w:val="clear" w:color="auto" w:fill="auto"/>
          </w:tcPr>
          <w:p w:rsidR="001C1395" w:rsidRPr="00BF3411" w:rsidRDefault="001C1395" w:rsidP="006057F1">
            <w:pPr>
              <w:jc w:val="center"/>
              <w:rPr>
                <w:sz w:val="28"/>
                <w:szCs w:val="28"/>
              </w:rPr>
            </w:pPr>
            <w:r w:rsidRPr="00BF3411">
              <w:rPr>
                <w:sz w:val="28"/>
                <w:szCs w:val="28"/>
                <w:lang w:val="kk-KZ"/>
              </w:rPr>
              <w:t>Жұқтыру дозасы (ЛД</w:t>
            </w:r>
            <w:r w:rsidRPr="00BF3411">
              <w:rPr>
                <w:sz w:val="28"/>
                <w:szCs w:val="28"/>
                <w:vertAlign w:val="subscript"/>
                <w:lang w:val="kk-KZ"/>
              </w:rPr>
              <w:t>50</w:t>
            </w:r>
            <w:r w:rsidRPr="00BF3411">
              <w:rPr>
                <w:sz w:val="28"/>
                <w:szCs w:val="28"/>
                <w:lang w:val="kk-KZ"/>
              </w:rPr>
              <w:t>/жасуша)</w:t>
            </w:r>
          </w:p>
        </w:tc>
        <w:tc>
          <w:tcPr>
            <w:tcW w:w="2126" w:type="dxa"/>
            <w:shd w:val="clear" w:color="auto" w:fill="auto"/>
          </w:tcPr>
          <w:p w:rsidR="001C1395" w:rsidRPr="00BF3411" w:rsidRDefault="001C1395" w:rsidP="006057F1">
            <w:pPr>
              <w:ind w:firstLine="426"/>
              <w:jc w:val="center"/>
              <w:rPr>
                <w:sz w:val="28"/>
                <w:szCs w:val="28"/>
                <w:lang w:val="en-US"/>
              </w:rPr>
            </w:pPr>
            <w:r w:rsidRPr="00BF3411">
              <w:rPr>
                <w:sz w:val="28"/>
                <w:szCs w:val="28"/>
                <w:lang w:val="en-US"/>
              </w:rPr>
              <w:t>0.01-0.1</w:t>
            </w:r>
          </w:p>
        </w:tc>
        <w:tc>
          <w:tcPr>
            <w:tcW w:w="2410" w:type="dxa"/>
            <w:shd w:val="clear" w:color="auto" w:fill="auto"/>
          </w:tcPr>
          <w:p w:rsidR="001C1395" w:rsidRPr="00BF3411" w:rsidRDefault="001C1395" w:rsidP="006057F1">
            <w:pPr>
              <w:ind w:firstLine="426"/>
              <w:jc w:val="center"/>
              <w:rPr>
                <w:sz w:val="28"/>
                <w:szCs w:val="28"/>
                <w:lang w:val="en-US"/>
              </w:rPr>
            </w:pPr>
            <w:r w:rsidRPr="00BF3411">
              <w:rPr>
                <w:sz w:val="28"/>
                <w:szCs w:val="28"/>
                <w:lang w:val="en-US"/>
              </w:rPr>
              <w:t>0.01-0.1</w:t>
            </w:r>
          </w:p>
        </w:tc>
      </w:tr>
      <w:tr w:rsidR="001C1395" w:rsidRPr="00BF3411" w:rsidTr="006057F1">
        <w:tc>
          <w:tcPr>
            <w:tcW w:w="4820" w:type="dxa"/>
            <w:shd w:val="clear" w:color="auto" w:fill="auto"/>
          </w:tcPr>
          <w:p w:rsidR="001C1395" w:rsidRPr="00BF3411" w:rsidRDefault="001C1395" w:rsidP="006057F1">
            <w:pPr>
              <w:jc w:val="center"/>
              <w:rPr>
                <w:sz w:val="28"/>
                <w:szCs w:val="28"/>
                <w:lang w:val="kk-KZ"/>
              </w:rPr>
            </w:pPr>
            <w:r w:rsidRPr="00BF3411">
              <w:rPr>
                <w:sz w:val="28"/>
                <w:szCs w:val="28"/>
                <w:lang w:val="kk-KZ"/>
              </w:rPr>
              <w:t xml:space="preserve">Өсіру шарттары (рН мәні) </w:t>
            </w:r>
          </w:p>
        </w:tc>
        <w:tc>
          <w:tcPr>
            <w:tcW w:w="2126" w:type="dxa"/>
            <w:shd w:val="clear" w:color="auto" w:fill="auto"/>
          </w:tcPr>
          <w:p w:rsidR="001C1395" w:rsidRPr="00BF3411" w:rsidRDefault="001C1395" w:rsidP="006057F1">
            <w:pPr>
              <w:ind w:firstLine="426"/>
              <w:jc w:val="center"/>
              <w:rPr>
                <w:sz w:val="28"/>
                <w:szCs w:val="28"/>
              </w:rPr>
            </w:pPr>
            <w:r w:rsidRPr="00BF3411">
              <w:rPr>
                <w:sz w:val="28"/>
                <w:szCs w:val="28"/>
              </w:rPr>
              <w:t>7,2 ± 0,05</w:t>
            </w:r>
          </w:p>
        </w:tc>
        <w:tc>
          <w:tcPr>
            <w:tcW w:w="2410" w:type="dxa"/>
            <w:shd w:val="clear" w:color="auto" w:fill="auto"/>
          </w:tcPr>
          <w:p w:rsidR="001C1395" w:rsidRPr="00BF3411" w:rsidRDefault="001C1395" w:rsidP="006057F1">
            <w:pPr>
              <w:ind w:firstLine="426"/>
              <w:jc w:val="center"/>
              <w:rPr>
                <w:sz w:val="28"/>
                <w:szCs w:val="28"/>
              </w:rPr>
            </w:pPr>
            <w:r w:rsidRPr="00BF3411">
              <w:rPr>
                <w:sz w:val="28"/>
                <w:szCs w:val="28"/>
              </w:rPr>
              <w:t>7,2 ± 0,05</w:t>
            </w:r>
          </w:p>
        </w:tc>
      </w:tr>
      <w:tr w:rsidR="001C1395" w:rsidRPr="00BF3411" w:rsidTr="006057F1">
        <w:tc>
          <w:tcPr>
            <w:tcW w:w="4820" w:type="dxa"/>
            <w:shd w:val="clear" w:color="auto" w:fill="auto"/>
          </w:tcPr>
          <w:p w:rsidR="001C1395" w:rsidRPr="00BF3411" w:rsidRDefault="001C1395" w:rsidP="006057F1">
            <w:pPr>
              <w:jc w:val="center"/>
              <w:rPr>
                <w:sz w:val="28"/>
                <w:szCs w:val="28"/>
                <w:lang w:val="kk-KZ"/>
              </w:rPr>
            </w:pPr>
            <w:r w:rsidRPr="00BF3411">
              <w:rPr>
                <w:sz w:val="28"/>
                <w:szCs w:val="28"/>
                <w:lang w:val="kk-KZ"/>
              </w:rPr>
              <w:t>Жасуша өсіндісі</w:t>
            </w:r>
            <w:r w:rsidRPr="00BF3411">
              <w:rPr>
                <w:sz w:val="28"/>
                <w:szCs w:val="28"/>
              </w:rPr>
              <w:t xml:space="preserve"> температурасы</w:t>
            </w:r>
            <w:r w:rsidRPr="00BF3411">
              <w:rPr>
                <w:sz w:val="28"/>
                <w:szCs w:val="28"/>
                <w:lang w:val="kk-KZ"/>
              </w:rPr>
              <w:t xml:space="preserve"> (</w:t>
            </w:r>
            <w:r w:rsidRPr="00BF3411">
              <w:rPr>
                <w:sz w:val="28"/>
                <w:szCs w:val="28"/>
              </w:rPr>
              <w:t>°C</w:t>
            </w:r>
            <w:r w:rsidRPr="00BF3411">
              <w:rPr>
                <w:sz w:val="28"/>
                <w:szCs w:val="28"/>
                <w:lang w:val="kk-KZ"/>
              </w:rPr>
              <w:t>)</w:t>
            </w:r>
          </w:p>
        </w:tc>
        <w:tc>
          <w:tcPr>
            <w:tcW w:w="2126" w:type="dxa"/>
            <w:shd w:val="clear" w:color="auto" w:fill="auto"/>
          </w:tcPr>
          <w:p w:rsidR="001C1395" w:rsidRPr="00BF3411" w:rsidRDefault="007C47D1" w:rsidP="006057F1">
            <w:pPr>
              <w:ind w:firstLine="426"/>
              <w:jc w:val="center"/>
              <w:rPr>
                <w:sz w:val="28"/>
                <w:szCs w:val="28"/>
              </w:rPr>
            </w:pPr>
            <w:r w:rsidRPr="00BF3411">
              <w:rPr>
                <w:sz w:val="28"/>
                <w:szCs w:val="28"/>
              </w:rPr>
              <w:t xml:space="preserve">37 </w:t>
            </w:r>
            <w:r w:rsidR="001C1395" w:rsidRPr="00BF3411">
              <w:rPr>
                <w:sz w:val="28"/>
                <w:szCs w:val="28"/>
              </w:rPr>
              <w:t>±</w:t>
            </w:r>
            <w:r w:rsidR="001C1395" w:rsidRPr="00BF3411">
              <w:rPr>
                <w:sz w:val="28"/>
                <w:szCs w:val="28"/>
                <w:lang w:val="kk-KZ"/>
              </w:rPr>
              <w:t xml:space="preserve"> </w:t>
            </w:r>
            <w:r w:rsidR="001C1395" w:rsidRPr="00BF3411">
              <w:rPr>
                <w:sz w:val="28"/>
                <w:szCs w:val="28"/>
              </w:rPr>
              <w:t>0,5</w:t>
            </w:r>
          </w:p>
        </w:tc>
        <w:tc>
          <w:tcPr>
            <w:tcW w:w="2410" w:type="dxa"/>
            <w:shd w:val="clear" w:color="auto" w:fill="auto"/>
          </w:tcPr>
          <w:p w:rsidR="001C1395" w:rsidRPr="00BF3411" w:rsidRDefault="001C1395" w:rsidP="006057F1">
            <w:pPr>
              <w:ind w:firstLine="426"/>
              <w:jc w:val="center"/>
              <w:rPr>
                <w:sz w:val="28"/>
                <w:szCs w:val="28"/>
              </w:rPr>
            </w:pPr>
            <w:r w:rsidRPr="00BF3411">
              <w:rPr>
                <w:sz w:val="28"/>
                <w:szCs w:val="28"/>
              </w:rPr>
              <w:t>37 ±</w:t>
            </w:r>
            <w:r w:rsidRPr="00BF3411">
              <w:rPr>
                <w:sz w:val="28"/>
                <w:szCs w:val="28"/>
                <w:lang w:val="kk-KZ"/>
              </w:rPr>
              <w:t xml:space="preserve"> </w:t>
            </w:r>
            <w:r w:rsidRPr="00BF3411">
              <w:rPr>
                <w:sz w:val="28"/>
                <w:szCs w:val="28"/>
              </w:rPr>
              <w:t>0,5</w:t>
            </w:r>
          </w:p>
        </w:tc>
      </w:tr>
      <w:tr w:rsidR="001C1395" w:rsidRPr="00BF3411" w:rsidTr="006057F1">
        <w:tc>
          <w:tcPr>
            <w:tcW w:w="4820" w:type="dxa"/>
            <w:shd w:val="clear" w:color="auto" w:fill="auto"/>
          </w:tcPr>
          <w:p w:rsidR="001C1395" w:rsidRPr="00BF3411" w:rsidRDefault="001C1395" w:rsidP="006057F1">
            <w:pPr>
              <w:jc w:val="center"/>
              <w:rPr>
                <w:color w:val="000000"/>
                <w:sz w:val="28"/>
                <w:szCs w:val="28"/>
              </w:rPr>
            </w:pPr>
            <w:r w:rsidRPr="00BF3411">
              <w:rPr>
                <w:color w:val="000000"/>
                <w:sz w:val="28"/>
                <w:szCs w:val="28"/>
                <w:lang w:val="kk-KZ"/>
              </w:rPr>
              <w:t>И</w:t>
            </w:r>
            <w:r w:rsidRPr="00BF3411">
              <w:rPr>
                <w:color w:val="000000"/>
                <w:sz w:val="28"/>
                <w:szCs w:val="28"/>
              </w:rPr>
              <w:t xml:space="preserve">нфекциялық </w:t>
            </w:r>
            <w:r w:rsidRPr="00BF3411">
              <w:rPr>
                <w:color w:val="000000"/>
                <w:sz w:val="28"/>
                <w:szCs w:val="28"/>
                <w:lang w:val="kk-KZ"/>
              </w:rPr>
              <w:t>в</w:t>
            </w:r>
            <w:r w:rsidRPr="00BF3411">
              <w:rPr>
                <w:color w:val="000000"/>
                <w:sz w:val="28"/>
                <w:szCs w:val="28"/>
              </w:rPr>
              <w:t>ирус титрі</w:t>
            </w:r>
          </w:p>
          <w:p w:rsidR="001C1395" w:rsidRPr="00BF3411" w:rsidRDefault="001C1395" w:rsidP="008827C8">
            <w:pPr>
              <w:ind w:firstLine="426"/>
              <w:jc w:val="center"/>
              <w:rPr>
                <w:color w:val="000000"/>
                <w:sz w:val="28"/>
                <w:szCs w:val="28"/>
                <w:lang w:val="kk-KZ"/>
              </w:rPr>
            </w:pPr>
            <w:r w:rsidRPr="00BF3411">
              <w:rPr>
                <w:color w:val="000000"/>
                <w:sz w:val="28"/>
                <w:szCs w:val="28"/>
                <w:lang w:val="kk-KZ"/>
              </w:rPr>
              <w:t>(</w:t>
            </w:r>
            <w:r w:rsidRPr="00BF3411">
              <w:rPr>
                <w:color w:val="000000"/>
                <w:sz w:val="28"/>
                <w:szCs w:val="28"/>
              </w:rPr>
              <w:t xml:space="preserve">Ig </w:t>
            </w:r>
            <w:r w:rsidRPr="00BF3411">
              <w:rPr>
                <w:sz w:val="28"/>
                <w:szCs w:val="28"/>
                <w:lang w:val="kk-KZ"/>
              </w:rPr>
              <w:t>ЛД</w:t>
            </w:r>
            <w:r w:rsidRPr="00BF3411">
              <w:rPr>
                <w:sz w:val="28"/>
                <w:szCs w:val="28"/>
                <w:vertAlign w:val="subscript"/>
                <w:lang w:val="kk-KZ"/>
              </w:rPr>
              <w:t>50</w:t>
            </w:r>
            <w:r w:rsidRPr="00BF3411">
              <w:rPr>
                <w:sz w:val="28"/>
                <w:szCs w:val="28"/>
                <w:lang w:val="kk-KZ"/>
              </w:rPr>
              <w:t>/</w:t>
            </w:r>
            <w:r w:rsidRPr="00BF3411">
              <w:rPr>
                <w:color w:val="000000"/>
                <w:sz w:val="28"/>
                <w:szCs w:val="28"/>
              </w:rPr>
              <w:t>см</w:t>
            </w:r>
            <w:r w:rsidRPr="00BF3411">
              <w:rPr>
                <w:color w:val="000000"/>
                <w:sz w:val="28"/>
                <w:szCs w:val="28"/>
                <w:vertAlign w:val="superscript"/>
              </w:rPr>
              <w:t>3</w:t>
            </w:r>
            <w:r w:rsidRPr="00BF3411">
              <w:rPr>
                <w:color w:val="000000"/>
                <w:sz w:val="28"/>
                <w:szCs w:val="28"/>
                <w:lang w:val="kk-KZ"/>
              </w:rPr>
              <w:t xml:space="preserve">) </w:t>
            </w:r>
            <w:r w:rsidRPr="00BF3411">
              <w:rPr>
                <w:color w:val="000000"/>
                <w:sz w:val="28"/>
                <w:szCs w:val="28"/>
              </w:rPr>
              <w:t>M ± m</w:t>
            </w:r>
          </w:p>
        </w:tc>
        <w:tc>
          <w:tcPr>
            <w:tcW w:w="2126" w:type="dxa"/>
            <w:shd w:val="clear" w:color="auto" w:fill="auto"/>
          </w:tcPr>
          <w:p w:rsidR="001C1395" w:rsidRPr="00BF3411" w:rsidRDefault="001C1395" w:rsidP="00526D6C">
            <w:pPr>
              <w:ind w:firstLine="426"/>
              <w:jc w:val="center"/>
              <w:rPr>
                <w:color w:val="000000"/>
                <w:sz w:val="28"/>
                <w:szCs w:val="28"/>
                <w:lang w:val="kk-KZ"/>
              </w:rPr>
            </w:pPr>
            <w:r w:rsidRPr="00BF3411">
              <w:rPr>
                <w:color w:val="000000"/>
                <w:sz w:val="28"/>
                <w:szCs w:val="28"/>
                <w:lang w:val="kk-KZ"/>
              </w:rPr>
              <w:t>6</w:t>
            </w:r>
            <w:r w:rsidRPr="00BF3411">
              <w:rPr>
                <w:color w:val="000000"/>
                <w:sz w:val="28"/>
                <w:szCs w:val="28"/>
              </w:rPr>
              <w:t>,</w:t>
            </w:r>
            <w:r w:rsidR="00526D6C" w:rsidRPr="00BF3411">
              <w:rPr>
                <w:color w:val="000000"/>
                <w:sz w:val="28"/>
                <w:szCs w:val="28"/>
                <w:lang w:val="kk-KZ"/>
              </w:rPr>
              <w:t>50</w:t>
            </w:r>
            <w:r w:rsidRPr="00BF3411">
              <w:rPr>
                <w:color w:val="000000"/>
                <w:sz w:val="28"/>
                <w:szCs w:val="28"/>
              </w:rPr>
              <w:t xml:space="preserve"> ± 0,</w:t>
            </w:r>
            <w:r w:rsidR="00526D6C" w:rsidRPr="00BF3411">
              <w:rPr>
                <w:color w:val="000000"/>
                <w:sz w:val="28"/>
                <w:szCs w:val="28"/>
                <w:lang w:val="kk-KZ"/>
              </w:rPr>
              <w:t>01</w:t>
            </w:r>
          </w:p>
        </w:tc>
        <w:tc>
          <w:tcPr>
            <w:tcW w:w="2410" w:type="dxa"/>
            <w:shd w:val="clear" w:color="auto" w:fill="auto"/>
          </w:tcPr>
          <w:p w:rsidR="001C1395" w:rsidRPr="00BF3411" w:rsidRDefault="001C1395" w:rsidP="00526D6C">
            <w:pPr>
              <w:ind w:firstLine="426"/>
              <w:jc w:val="center"/>
              <w:rPr>
                <w:color w:val="000000"/>
                <w:sz w:val="28"/>
                <w:szCs w:val="28"/>
                <w:lang w:val="kk-KZ"/>
              </w:rPr>
            </w:pPr>
            <w:r w:rsidRPr="00BF3411">
              <w:rPr>
                <w:color w:val="000000"/>
                <w:sz w:val="28"/>
                <w:szCs w:val="28"/>
                <w:lang w:val="kk-KZ"/>
              </w:rPr>
              <w:t>7</w:t>
            </w:r>
            <w:r w:rsidRPr="00BF3411">
              <w:rPr>
                <w:color w:val="000000"/>
                <w:sz w:val="28"/>
                <w:szCs w:val="28"/>
              </w:rPr>
              <w:t>,</w:t>
            </w:r>
            <w:r w:rsidR="00526D6C" w:rsidRPr="00BF3411">
              <w:rPr>
                <w:color w:val="000000"/>
                <w:sz w:val="28"/>
                <w:szCs w:val="28"/>
                <w:lang w:val="kk-KZ"/>
              </w:rPr>
              <w:t>12</w:t>
            </w:r>
            <w:r w:rsidRPr="00BF3411">
              <w:rPr>
                <w:color w:val="000000"/>
                <w:sz w:val="28"/>
                <w:szCs w:val="28"/>
              </w:rPr>
              <w:t xml:space="preserve"> ±</w:t>
            </w:r>
            <w:r w:rsidR="007C47D1" w:rsidRPr="00BF3411">
              <w:rPr>
                <w:color w:val="000000"/>
                <w:sz w:val="28"/>
                <w:szCs w:val="28"/>
                <w:lang w:val="kk-KZ"/>
              </w:rPr>
              <w:t xml:space="preserve"> </w:t>
            </w:r>
            <w:r w:rsidRPr="00BF3411">
              <w:rPr>
                <w:color w:val="000000"/>
                <w:sz w:val="28"/>
                <w:szCs w:val="28"/>
              </w:rPr>
              <w:t>0,</w:t>
            </w:r>
            <w:r w:rsidR="00526D6C" w:rsidRPr="00BF3411">
              <w:rPr>
                <w:color w:val="000000"/>
                <w:sz w:val="28"/>
                <w:szCs w:val="28"/>
                <w:lang w:val="kk-KZ"/>
              </w:rPr>
              <w:t>14</w:t>
            </w:r>
          </w:p>
        </w:tc>
      </w:tr>
    </w:tbl>
    <w:p w:rsidR="001C1395" w:rsidRPr="00BF3411" w:rsidRDefault="001C1395" w:rsidP="001C1395">
      <w:pPr>
        <w:ind w:firstLine="426"/>
        <w:jc w:val="both"/>
        <w:rPr>
          <w:sz w:val="28"/>
          <w:szCs w:val="28"/>
          <w:lang w:val="kk-KZ"/>
        </w:rPr>
      </w:pPr>
    </w:p>
    <w:p w:rsidR="001C1395" w:rsidRPr="00BF3411" w:rsidRDefault="009856AB" w:rsidP="001C1395">
      <w:pPr>
        <w:ind w:firstLine="426"/>
        <w:jc w:val="both"/>
        <w:rPr>
          <w:sz w:val="28"/>
          <w:szCs w:val="28"/>
          <w:lang w:val="kk-KZ"/>
        </w:rPr>
      </w:pPr>
      <w:r w:rsidRPr="00BF3411">
        <w:rPr>
          <w:sz w:val="28"/>
          <w:szCs w:val="28"/>
          <w:lang w:val="kk-KZ"/>
        </w:rPr>
        <w:t>5</w:t>
      </w:r>
      <w:r w:rsidR="001C1395" w:rsidRPr="00BF3411">
        <w:rPr>
          <w:sz w:val="28"/>
          <w:szCs w:val="28"/>
          <w:lang w:val="kk-KZ"/>
        </w:rPr>
        <w:t>-кестеде келтірілген зерттеулердің нәтижесінде вирусты өсіру үшін ең қолайлы температура 36,5-37,0</w:t>
      </w:r>
      <w:r w:rsidR="007C47D1" w:rsidRPr="00BF3411">
        <w:rPr>
          <w:sz w:val="28"/>
          <w:szCs w:val="28"/>
          <w:lang w:val="kk-KZ"/>
        </w:rPr>
        <w:t xml:space="preserve">°C </w:t>
      </w:r>
      <w:r w:rsidR="001C1395" w:rsidRPr="00BF3411">
        <w:rPr>
          <w:sz w:val="28"/>
          <w:szCs w:val="28"/>
          <w:lang w:val="kk-KZ"/>
        </w:rPr>
        <w:t>және қышқылдық ортасы (рН мәні 7,2-7,4). Вирустың максималды жинақталуы 0,01</w:t>
      </w:r>
      <w:r w:rsidR="007C47D1" w:rsidRPr="00BF3411">
        <w:rPr>
          <w:sz w:val="28"/>
          <w:szCs w:val="28"/>
          <w:lang w:val="kk-KZ"/>
        </w:rPr>
        <w:t xml:space="preserve"> </w:t>
      </w:r>
      <w:r w:rsidR="001C1395" w:rsidRPr="00BF3411">
        <w:rPr>
          <w:sz w:val="28"/>
          <w:szCs w:val="28"/>
          <w:lang w:val="kk-KZ"/>
        </w:rPr>
        <w:t>-</w:t>
      </w:r>
      <w:r w:rsidR="007C47D1" w:rsidRPr="00BF3411">
        <w:rPr>
          <w:sz w:val="28"/>
          <w:szCs w:val="28"/>
          <w:lang w:val="kk-KZ"/>
        </w:rPr>
        <w:t xml:space="preserve"> </w:t>
      </w:r>
      <w:r w:rsidR="001C1395" w:rsidRPr="00BF3411">
        <w:rPr>
          <w:sz w:val="28"/>
          <w:szCs w:val="28"/>
          <w:lang w:val="kk-KZ"/>
        </w:rPr>
        <w:t>0,1 ЛД</w:t>
      </w:r>
      <w:r w:rsidR="001C1395" w:rsidRPr="00BF3411">
        <w:rPr>
          <w:sz w:val="28"/>
          <w:szCs w:val="28"/>
          <w:vertAlign w:val="subscript"/>
          <w:lang w:val="kk-KZ"/>
        </w:rPr>
        <w:t>50</w:t>
      </w:r>
      <w:r w:rsidR="001C1395" w:rsidRPr="00BF3411">
        <w:rPr>
          <w:sz w:val="28"/>
          <w:szCs w:val="28"/>
          <w:lang w:val="kk-KZ"/>
        </w:rPr>
        <w:t>/см</w:t>
      </w:r>
      <w:r w:rsidR="001C1395" w:rsidRPr="00BF3411">
        <w:rPr>
          <w:sz w:val="28"/>
          <w:szCs w:val="28"/>
          <w:vertAlign w:val="superscript"/>
          <w:lang w:val="kk-KZ"/>
        </w:rPr>
        <w:t>3</w:t>
      </w:r>
      <w:r w:rsidR="00767DAF" w:rsidRPr="00BF3411">
        <w:rPr>
          <w:sz w:val="28"/>
          <w:szCs w:val="28"/>
          <w:vertAlign w:val="superscript"/>
          <w:lang w:val="kk-KZ"/>
        </w:rPr>
        <w:t xml:space="preserve"> </w:t>
      </w:r>
      <w:r w:rsidR="00767DAF" w:rsidRPr="00BF3411">
        <w:rPr>
          <w:sz w:val="28"/>
          <w:szCs w:val="28"/>
          <w:lang w:val="kk-KZ"/>
        </w:rPr>
        <w:t xml:space="preserve">дозада </w:t>
      </w:r>
      <w:r w:rsidR="008827C8" w:rsidRPr="00BF3411">
        <w:rPr>
          <w:sz w:val="28"/>
          <w:szCs w:val="28"/>
          <w:lang w:val="kk-KZ"/>
        </w:rPr>
        <w:t>c</w:t>
      </w:r>
      <w:r w:rsidR="001C1395" w:rsidRPr="00BF3411">
        <w:rPr>
          <w:sz w:val="28"/>
          <w:szCs w:val="28"/>
          <w:lang w:val="kk-KZ"/>
        </w:rPr>
        <w:t>тационарлық өсіру әдісі кезінде жасушалардың оңтайлы бастапқы егу концентрациясы 140-200 мың/см</w:t>
      </w:r>
      <w:r w:rsidR="001C1395" w:rsidRPr="00BF3411">
        <w:rPr>
          <w:sz w:val="28"/>
          <w:szCs w:val="28"/>
          <w:vertAlign w:val="superscript"/>
          <w:lang w:val="kk-KZ"/>
        </w:rPr>
        <w:t>3</w:t>
      </w:r>
      <w:r w:rsidR="001C1395" w:rsidRPr="00BF3411">
        <w:rPr>
          <w:sz w:val="28"/>
          <w:szCs w:val="28"/>
          <w:lang w:val="kk-KZ"/>
        </w:rPr>
        <w:t>, ал суспензиялық өсіру кезінде 200-300</w:t>
      </w:r>
      <w:r w:rsidR="008827C8" w:rsidRPr="00BF3411">
        <w:rPr>
          <w:sz w:val="28"/>
          <w:szCs w:val="28"/>
          <w:lang w:val="kk-KZ"/>
        </w:rPr>
        <w:t xml:space="preserve"> </w:t>
      </w:r>
      <w:r w:rsidR="001C1395" w:rsidRPr="00BF3411">
        <w:rPr>
          <w:sz w:val="28"/>
          <w:szCs w:val="28"/>
          <w:lang w:val="kk-KZ"/>
        </w:rPr>
        <w:t>мың/см</w:t>
      </w:r>
      <w:r w:rsidR="001C1395" w:rsidRPr="00BF3411">
        <w:rPr>
          <w:sz w:val="28"/>
          <w:szCs w:val="28"/>
          <w:vertAlign w:val="superscript"/>
          <w:lang w:val="kk-KZ"/>
        </w:rPr>
        <w:t>3</w:t>
      </w:r>
      <w:r w:rsidR="001C1395" w:rsidRPr="00BF3411">
        <w:rPr>
          <w:sz w:val="28"/>
          <w:szCs w:val="28"/>
          <w:lang w:val="kk-KZ"/>
        </w:rPr>
        <w:t>. Көптеген</w:t>
      </w:r>
      <w:r w:rsidR="00767DAF" w:rsidRPr="00BF3411">
        <w:rPr>
          <w:sz w:val="28"/>
          <w:szCs w:val="28"/>
          <w:lang w:val="kk-KZ"/>
        </w:rPr>
        <w:t xml:space="preserve"> ғылыми деректерде</w:t>
      </w:r>
      <w:r w:rsidR="001C1395" w:rsidRPr="00BF3411">
        <w:rPr>
          <w:sz w:val="28"/>
          <w:szCs w:val="28"/>
          <w:lang w:val="kk-KZ"/>
        </w:rPr>
        <w:t>, моноқабатты өсіру кезінде құтырық вирусының</w:t>
      </w:r>
      <w:r w:rsidR="001C1395" w:rsidRPr="00BF3411">
        <w:rPr>
          <w:bCs/>
          <w:sz w:val="28"/>
          <w:szCs w:val="28"/>
          <w:lang w:val="kk-KZ"/>
        </w:rPr>
        <w:t xml:space="preserve"> CVS-11</w:t>
      </w:r>
      <w:r w:rsidR="001C1395" w:rsidRPr="00BF3411">
        <w:rPr>
          <w:sz w:val="28"/>
          <w:szCs w:val="28"/>
          <w:lang w:val="kk-KZ"/>
        </w:rPr>
        <w:t xml:space="preserve"> штаммы 6,</w:t>
      </w:r>
      <w:r w:rsidR="00526D6C" w:rsidRPr="00BF3411">
        <w:rPr>
          <w:sz w:val="28"/>
          <w:szCs w:val="28"/>
          <w:lang w:val="kk-KZ"/>
        </w:rPr>
        <w:t>50</w:t>
      </w:r>
      <w:r w:rsidR="001C1395" w:rsidRPr="00BF3411">
        <w:rPr>
          <w:sz w:val="28"/>
          <w:szCs w:val="28"/>
          <w:lang w:val="kk-KZ"/>
        </w:rPr>
        <w:t xml:space="preserve"> ± 0,</w:t>
      </w:r>
      <w:r w:rsidR="00526D6C" w:rsidRPr="00BF3411">
        <w:rPr>
          <w:sz w:val="28"/>
          <w:szCs w:val="28"/>
          <w:lang w:val="kk-KZ"/>
        </w:rPr>
        <w:t>01</w:t>
      </w:r>
      <w:r w:rsidR="001C1395" w:rsidRPr="00BF3411">
        <w:rPr>
          <w:sz w:val="28"/>
          <w:szCs w:val="28"/>
          <w:lang w:val="kk-KZ"/>
        </w:rPr>
        <w:t xml:space="preserve"> Ig ТЦӘ</w:t>
      </w:r>
      <w:r w:rsidR="001C1395" w:rsidRPr="00BF3411">
        <w:rPr>
          <w:sz w:val="28"/>
          <w:szCs w:val="28"/>
          <w:vertAlign w:val="subscript"/>
          <w:lang w:val="kk-KZ"/>
        </w:rPr>
        <w:t>50</w:t>
      </w:r>
      <w:r w:rsidR="001C1395" w:rsidRPr="00BF3411">
        <w:rPr>
          <w:sz w:val="28"/>
          <w:szCs w:val="28"/>
          <w:lang w:val="kk-KZ"/>
        </w:rPr>
        <w:t>/см</w:t>
      </w:r>
      <w:r w:rsidR="001C1395" w:rsidRPr="00BF3411">
        <w:rPr>
          <w:sz w:val="28"/>
          <w:szCs w:val="28"/>
          <w:vertAlign w:val="superscript"/>
          <w:lang w:val="kk-KZ"/>
        </w:rPr>
        <w:t>3</w:t>
      </w:r>
      <w:r w:rsidR="001C1395" w:rsidRPr="00BF3411">
        <w:rPr>
          <w:sz w:val="28"/>
          <w:szCs w:val="28"/>
          <w:lang w:val="kk-KZ"/>
        </w:rPr>
        <w:t xml:space="preserve"> титрлерінде тұрақты жиналады,</w:t>
      </w:r>
      <w:r w:rsidR="008827C8" w:rsidRPr="00BF3411">
        <w:rPr>
          <w:sz w:val="28"/>
          <w:szCs w:val="28"/>
          <w:lang w:val="kk-KZ"/>
        </w:rPr>
        <w:t xml:space="preserve"> ал суспензиялық өсіру кезінде </w:t>
      </w:r>
      <w:r w:rsidR="001C1395" w:rsidRPr="00BF3411">
        <w:rPr>
          <w:sz w:val="28"/>
          <w:szCs w:val="28"/>
          <w:lang w:val="kk-KZ"/>
        </w:rPr>
        <w:t>7,</w:t>
      </w:r>
      <w:r w:rsidR="00526D6C" w:rsidRPr="00BF3411">
        <w:rPr>
          <w:sz w:val="28"/>
          <w:szCs w:val="28"/>
          <w:lang w:val="kk-KZ"/>
        </w:rPr>
        <w:t xml:space="preserve">12 </w:t>
      </w:r>
      <w:r w:rsidR="001C1395" w:rsidRPr="00BF3411">
        <w:rPr>
          <w:sz w:val="28"/>
          <w:szCs w:val="28"/>
          <w:lang w:val="kk-KZ"/>
        </w:rPr>
        <w:t xml:space="preserve">± </w:t>
      </w:r>
      <w:r w:rsidR="008827C8" w:rsidRPr="00BF3411">
        <w:rPr>
          <w:sz w:val="28"/>
          <w:szCs w:val="28"/>
          <w:lang w:val="kk-KZ"/>
        </w:rPr>
        <w:t>0,</w:t>
      </w:r>
      <w:r w:rsidR="00526D6C" w:rsidRPr="00BF3411">
        <w:rPr>
          <w:sz w:val="28"/>
          <w:szCs w:val="28"/>
          <w:lang w:val="kk-KZ"/>
        </w:rPr>
        <w:t>14</w:t>
      </w:r>
      <w:r w:rsidR="008827C8" w:rsidRPr="00BF3411">
        <w:rPr>
          <w:sz w:val="28"/>
          <w:szCs w:val="28"/>
          <w:lang w:val="kk-KZ"/>
        </w:rPr>
        <w:t xml:space="preserve"> l</w:t>
      </w:r>
      <w:r w:rsidR="001C1395" w:rsidRPr="00BF3411">
        <w:rPr>
          <w:sz w:val="28"/>
          <w:szCs w:val="28"/>
          <w:lang w:val="kk-KZ"/>
        </w:rPr>
        <w:t>g ТЦӘ</w:t>
      </w:r>
      <w:r w:rsidR="001C1395" w:rsidRPr="00BF3411">
        <w:rPr>
          <w:sz w:val="28"/>
          <w:szCs w:val="28"/>
          <w:vertAlign w:val="subscript"/>
          <w:lang w:val="kk-KZ"/>
        </w:rPr>
        <w:t>50</w:t>
      </w:r>
      <w:r w:rsidR="001C1395" w:rsidRPr="00BF3411">
        <w:rPr>
          <w:sz w:val="28"/>
          <w:szCs w:val="28"/>
          <w:lang w:val="kk-KZ"/>
        </w:rPr>
        <w:t>/см</w:t>
      </w:r>
      <w:r w:rsidR="001C1395" w:rsidRPr="00BF3411">
        <w:rPr>
          <w:sz w:val="28"/>
          <w:szCs w:val="28"/>
          <w:vertAlign w:val="superscript"/>
          <w:lang w:val="kk-KZ"/>
        </w:rPr>
        <w:t>3</w:t>
      </w:r>
      <w:r w:rsidR="001C1395" w:rsidRPr="00BF3411">
        <w:rPr>
          <w:sz w:val="28"/>
          <w:szCs w:val="28"/>
          <w:lang w:val="kk-KZ"/>
        </w:rPr>
        <w:t>.</w:t>
      </w:r>
    </w:p>
    <w:p w:rsidR="00767DAF" w:rsidRPr="00BF3411" w:rsidRDefault="00216DB9" w:rsidP="00767DAF">
      <w:pPr>
        <w:ind w:firstLine="425"/>
        <w:jc w:val="both"/>
        <w:rPr>
          <w:sz w:val="28"/>
          <w:szCs w:val="28"/>
          <w:lang w:val="kk-KZ"/>
        </w:rPr>
      </w:pPr>
      <w:r w:rsidRPr="00BF3411">
        <w:rPr>
          <w:sz w:val="28"/>
          <w:szCs w:val="28"/>
          <w:lang w:val="kk-KZ"/>
        </w:rPr>
        <w:t>Вирустың жасуша өсіндісінде</w:t>
      </w:r>
      <w:r w:rsidR="00767DAF" w:rsidRPr="00BF3411">
        <w:rPr>
          <w:sz w:val="28"/>
          <w:szCs w:val="28"/>
          <w:lang w:val="kk-KZ"/>
        </w:rPr>
        <w:t xml:space="preserve"> </w:t>
      </w:r>
      <w:r w:rsidRPr="00BF3411">
        <w:rPr>
          <w:sz w:val="28"/>
          <w:szCs w:val="28"/>
          <w:lang w:val="kk-KZ"/>
        </w:rPr>
        <w:t>өсуі</w:t>
      </w:r>
      <w:r w:rsidR="00767DAF" w:rsidRPr="00BF3411">
        <w:rPr>
          <w:sz w:val="28"/>
          <w:szCs w:val="28"/>
          <w:lang w:val="kk-KZ"/>
        </w:rPr>
        <w:t xml:space="preserve"> көбінесе инкубация температурасына</w:t>
      </w:r>
      <w:r w:rsidRPr="00BF3411">
        <w:rPr>
          <w:sz w:val="28"/>
          <w:szCs w:val="28"/>
          <w:lang w:val="kk-KZ"/>
        </w:rPr>
        <w:t xml:space="preserve"> байланысты, сондықтан вирустық өсіндіні өсірудің</w:t>
      </w:r>
      <w:r w:rsidR="00767DAF" w:rsidRPr="00BF3411">
        <w:rPr>
          <w:sz w:val="28"/>
          <w:szCs w:val="28"/>
          <w:lang w:val="kk-KZ"/>
        </w:rPr>
        <w:t xml:space="preserve"> оңтайлы температуралық режимін анықтау маңызды.</w:t>
      </w:r>
    </w:p>
    <w:p w:rsidR="00767DAF" w:rsidRPr="00BF3411" w:rsidRDefault="00216DB9" w:rsidP="00767DAF">
      <w:pPr>
        <w:ind w:firstLine="425"/>
        <w:jc w:val="both"/>
        <w:rPr>
          <w:sz w:val="28"/>
          <w:szCs w:val="28"/>
          <w:lang w:val="kk-KZ"/>
        </w:rPr>
      </w:pPr>
      <w:r w:rsidRPr="00BF3411">
        <w:rPr>
          <w:sz w:val="28"/>
          <w:szCs w:val="28"/>
          <w:lang w:val="kk-KZ"/>
        </w:rPr>
        <w:t>Келесі зерттеуімізде о</w:t>
      </w:r>
      <w:r w:rsidR="00767DAF" w:rsidRPr="00BF3411">
        <w:rPr>
          <w:sz w:val="28"/>
          <w:szCs w:val="28"/>
          <w:lang w:val="kk-KZ"/>
        </w:rPr>
        <w:t xml:space="preserve">сы факторға тәуелділікті анықтау үшін </w:t>
      </w:r>
      <w:r w:rsidR="0025454C" w:rsidRPr="00BF3411">
        <w:rPr>
          <w:sz w:val="28"/>
          <w:szCs w:val="28"/>
          <w:lang w:val="kk-KZ"/>
        </w:rPr>
        <w:t xml:space="preserve">суспензиялық әдісте, </w:t>
      </w:r>
      <w:r w:rsidR="00767DAF" w:rsidRPr="00BF3411">
        <w:rPr>
          <w:sz w:val="28"/>
          <w:szCs w:val="28"/>
          <w:lang w:val="kk-KZ"/>
        </w:rPr>
        <w:t>әр</w:t>
      </w:r>
      <w:r w:rsidR="0025454C" w:rsidRPr="00BF3411">
        <w:rPr>
          <w:sz w:val="28"/>
          <w:szCs w:val="28"/>
          <w:lang w:val="kk-KZ"/>
        </w:rPr>
        <w:t xml:space="preserve"> </w:t>
      </w:r>
      <w:r w:rsidR="00767DAF" w:rsidRPr="00BF3411">
        <w:rPr>
          <w:sz w:val="28"/>
          <w:szCs w:val="28"/>
          <w:lang w:val="kk-KZ"/>
        </w:rPr>
        <w:t>түрлі 30°C, 33°C, 35°C және 37ºС инкубациялық температураларда BHK-21 (С-13)</w:t>
      </w:r>
      <w:r w:rsidR="00767DAF" w:rsidRPr="00BF3411">
        <w:rPr>
          <w:lang w:val="kk-KZ"/>
        </w:rPr>
        <w:t xml:space="preserve"> </w:t>
      </w:r>
      <w:r w:rsidR="00767DAF" w:rsidRPr="00BF3411">
        <w:rPr>
          <w:sz w:val="28"/>
          <w:szCs w:val="28"/>
          <w:lang w:val="kk-KZ"/>
        </w:rPr>
        <w:t>жасуша өсіндісіне құтырық вирусының өндірістік CVS-11</w:t>
      </w:r>
      <w:r w:rsidRPr="00BF3411">
        <w:rPr>
          <w:sz w:val="28"/>
          <w:szCs w:val="28"/>
          <w:lang w:val="kk-KZ"/>
        </w:rPr>
        <w:t xml:space="preserve"> </w:t>
      </w:r>
      <w:r w:rsidR="005E4902" w:rsidRPr="00BF3411">
        <w:rPr>
          <w:sz w:val="28"/>
          <w:szCs w:val="28"/>
          <w:lang w:val="kk-KZ"/>
        </w:rPr>
        <w:t>штамын</w:t>
      </w:r>
      <w:r w:rsidR="0025454C" w:rsidRPr="00BF3411">
        <w:rPr>
          <w:sz w:val="28"/>
          <w:szCs w:val="28"/>
          <w:lang w:val="kk-KZ"/>
        </w:rPr>
        <w:t>ың жинақталуын анықтадық (</w:t>
      </w:r>
      <w:r w:rsidR="009856AB" w:rsidRPr="00BF3411">
        <w:rPr>
          <w:sz w:val="28"/>
          <w:szCs w:val="28"/>
          <w:lang w:val="kk-KZ"/>
        </w:rPr>
        <w:t>Кесте 6</w:t>
      </w:r>
      <w:r w:rsidR="0025454C" w:rsidRPr="00BF3411">
        <w:rPr>
          <w:sz w:val="28"/>
          <w:szCs w:val="28"/>
          <w:lang w:val="kk-KZ"/>
        </w:rPr>
        <w:t>)</w:t>
      </w:r>
      <w:r w:rsidR="00767DAF" w:rsidRPr="00BF3411">
        <w:rPr>
          <w:sz w:val="28"/>
          <w:szCs w:val="28"/>
          <w:lang w:val="kk-KZ"/>
        </w:rPr>
        <w:t>.</w:t>
      </w:r>
    </w:p>
    <w:p w:rsidR="00767DAF" w:rsidRPr="00BF3411" w:rsidRDefault="00767DAF" w:rsidP="00767DAF">
      <w:pPr>
        <w:jc w:val="both"/>
        <w:rPr>
          <w:sz w:val="28"/>
          <w:szCs w:val="28"/>
          <w:lang w:val="kk-KZ"/>
        </w:rPr>
      </w:pPr>
    </w:p>
    <w:p w:rsidR="00767DAF" w:rsidRDefault="00767DAF" w:rsidP="00767DAF">
      <w:pPr>
        <w:jc w:val="both"/>
        <w:rPr>
          <w:sz w:val="28"/>
          <w:szCs w:val="28"/>
          <w:lang w:val="kk-KZ"/>
        </w:rPr>
      </w:pPr>
      <w:r w:rsidRPr="00BF3411">
        <w:rPr>
          <w:sz w:val="28"/>
          <w:szCs w:val="28"/>
          <w:lang w:val="kk-KZ"/>
        </w:rPr>
        <w:t xml:space="preserve">Кесте </w:t>
      </w:r>
      <w:r w:rsidR="009856AB" w:rsidRPr="00BF3411">
        <w:rPr>
          <w:sz w:val="28"/>
          <w:szCs w:val="28"/>
          <w:lang w:val="kk-KZ"/>
        </w:rPr>
        <w:t>6</w:t>
      </w:r>
      <w:r w:rsidRPr="00BF3411">
        <w:rPr>
          <w:sz w:val="28"/>
          <w:szCs w:val="28"/>
          <w:lang w:val="kk-KZ"/>
        </w:rPr>
        <w:t xml:space="preserve"> - </w:t>
      </w:r>
      <w:r w:rsidR="0025454C" w:rsidRPr="00BF3411">
        <w:rPr>
          <w:sz w:val="28"/>
          <w:szCs w:val="28"/>
          <w:lang w:val="kk-KZ"/>
        </w:rPr>
        <w:t xml:space="preserve">Әр түрлі температуралық режимде </w:t>
      </w:r>
      <w:r w:rsidRPr="00BF3411">
        <w:rPr>
          <w:sz w:val="28"/>
          <w:szCs w:val="28"/>
          <w:lang w:val="kk-KZ"/>
        </w:rPr>
        <w:t xml:space="preserve">BHK-21 (С-13) жасуша өсіндісіне құтырық вирусын </w:t>
      </w:r>
      <w:r w:rsidR="0025454C" w:rsidRPr="00BF3411">
        <w:rPr>
          <w:sz w:val="28"/>
          <w:szCs w:val="28"/>
          <w:lang w:val="kk-KZ"/>
        </w:rPr>
        <w:t>өсіру</w:t>
      </w:r>
      <w:r w:rsidR="009A20D9">
        <w:rPr>
          <w:sz w:val="28"/>
          <w:szCs w:val="28"/>
          <w:lang w:val="kk-KZ"/>
        </w:rPr>
        <w:t xml:space="preserve"> </w:t>
      </w:r>
    </w:p>
    <w:p w:rsidR="00767DAF" w:rsidRPr="009A20D9" w:rsidRDefault="00864B1A" w:rsidP="00767DAF">
      <w:pPr>
        <w:jc w:val="right"/>
        <w:rPr>
          <w:sz w:val="28"/>
          <w:szCs w:val="28"/>
          <w:lang w:val="kk-KZ"/>
        </w:rPr>
      </w:pPr>
      <w:r w:rsidRPr="009A20D9">
        <w:rPr>
          <w:sz w:val="28"/>
          <w:szCs w:val="28"/>
          <w:lang w:val="kk-KZ"/>
        </w:rPr>
        <w:t>n-3</w:t>
      </w:r>
    </w:p>
    <w:tbl>
      <w:tblPr>
        <w:tblW w:w="947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2"/>
        <w:gridCol w:w="2272"/>
        <w:gridCol w:w="1704"/>
        <w:gridCol w:w="1703"/>
        <w:gridCol w:w="1803"/>
      </w:tblGrid>
      <w:tr w:rsidR="0025454C" w:rsidRPr="00BF3411" w:rsidTr="009A20D9">
        <w:trPr>
          <w:cantSplit/>
          <w:trHeight w:val="453"/>
        </w:trPr>
        <w:tc>
          <w:tcPr>
            <w:tcW w:w="1992" w:type="dxa"/>
            <w:vMerge w:val="restart"/>
            <w:tcBorders>
              <w:top w:val="single" w:sz="4" w:space="0" w:color="auto"/>
              <w:left w:val="single" w:sz="4" w:space="0" w:color="auto"/>
              <w:right w:val="single" w:sz="4" w:space="0" w:color="auto"/>
            </w:tcBorders>
          </w:tcPr>
          <w:p w:rsidR="0025454C" w:rsidRPr="00BF3411" w:rsidRDefault="0025454C" w:rsidP="00387DCE">
            <w:pPr>
              <w:jc w:val="center"/>
              <w:rPr>
                <w:sz w:val="28"/>
                <w:szCs w:val="28"/>
              </w:rPr>
            </w:pPr>
            <w:r w:rsidRPr="00BF3411">
              <w:rPr>
                <w:sz w:val="28"/>
                <w:szCs w:val="28"/>
              </w:rPr>
              <w:t xml:space="preserve">Температура </w:t>
            </w:r>
          </w:p>
          <w:p w:rsidR="0025454C" w:rsidRPr="00BF3411" w:rsidRDefault="0025454C" w:rsidP="00387DCE">
            <w:pPr>
              <w:jc w:val="center"/>
              <w:rPr>
                <w:sz w:val="28"/>
                <w:szCs w:val="28"/>
              </w:rPr>
            </w:pPr>
            <w:r w:rsidRPr="00BF3411">
              <w:rPr>
                <w:sz w:val="28"/>
                <w:szCs w:val="28"/>
              </w:rPr>
              <w:t>(±</w:t>
            </w:r>
            <w:r w:rsidRPr="00BF3411">
              <w:rPr>
                <w:sz w:val="28"/>
                <w:szCs w:val="28"/>
                <w:lang w:val="kk-KZ"/>
              </w:rPr>
              <w:t>0,5</w:t>
            </w:r>
            <w:r w:rsidRPr="00BF3411">
              <w:rPr>
                <w:sz w:val="28"/>
                <w:szCs w:val="28"/>
              </w:rPr>
              <w:t>)ºС</w:t>
            </w:r>
          </w:p>
        </w:tc>
        <w:tc>
          <w:tcPr>
            <w:tcW w:w="2272" w:type="dxa"/>
            <w:vMerge w:val="restart"/>
            <w:tcBorders>
              <w:top w:val="single" w:sz="4" w:space="0" w:color="auto"/>
              <w:left w:val="single" w:sz="4" w:space="0" w:color="auto"/>
              <w:right w:val="single" w:sz="4" w:space="0" w:color="auto"/>
            </w:tcBorders>
          </w:tcPr>
          <w:p w:rsidR="00526D6C" w:rsidRPr="00BF3411" w:rsidRDefault="0025454C" w:rsidP="00526D6C">
            <w:pPr>
              <w:jc w:val="center"/>
              <w:rPr>
                <w:sz w:val="28"/>
                <w:szCs w:val="28"/>
              </w:rPr>
            </w:pPr>
            <w:r w:rsidRPr="00BF3411">
              <w:rPr>
                <w:sz w:val="28"/>
                <w:szCs w:val="28"/>
              </w:rPr>
              <w:t xml:space="preserve">Өсіру </w:t>
            </w:r>
          </w:p>
          <w:p w:rsidR="00526D6C" w:rsidRPr="00BF3411" w:rsidRDefault="0025454C" w:rsidP="00526D6C">
            <w:pPr>
              <w:jc w:val="center"/>
              <w:rPr>
                <w:sz w:val="28"/>
                <w:szCs w:val="28"/>
                <w:lang w:val="kk-KZ"/>
              </w:rPr>
            </w:pPr>
            <w:r w:rsidRPr="00BF3411">
              <w:rPr>
                <w:sz w:val="28"/>
                <w:szCs w:val="28"/>
              </w:rPr>
              <w:t>ұзақтығы</w:t>
            </w:r>
            <w:r w:rsidR="00526D6C" w:rsidRPr="00BF3411">
              <w:rPr>
                <w:sz w:val="28"/>
                <w:szCs w:val="28"/>
                <w:lang w:val="kk-KZ"/>
              </w:rPr>
              <w:t xml:space="preserve"> </w:t>
            </w:r>
          </w:p>
          <w:p w:rsidR="0025454C" w:rsidRPr="00BF3411" w:rsidRDefault="0025454C" w:rsidP="00526D6C">
            <w:pPr>
              <w:jc w:val="center"/>
              <w:rPr>
                <w:sz w:val="28"/>
                <w:szCs w:val="28"/>
              </w:rPr>
            </w:pPr>
            <w:r w:rsidRPr="00BF3411">
              <w:rPr>
                <w:sz w:val="28"/>
                <w:szCs w:val="28"/>
              </w:rPr>
              <w:t>(</w:t>
            </w:r>
            <w:r w:rsidRPr="00BF3411">
              <w:rPr>
                <w:sz w:val="28"/>
                <w:szCs w:val="28"/>
                <w:lang w:val="kk-KZ"/>
              </w:rPr>
              <w:t>сағ</w:t>
            </w:r>
            <w:r w:rsidRPr="00BF3411">
              <w:rPr>
                <w:sz w:val="28"/>
                <w:szCs w:val="28"/>
              </w:rPr>
              <w:t>)</w:t>
            </w:r>
          </w:p>
        </w:tc>
        <w:tc>
          <w:tcPr>
            <w:tcW w:w="5210" w:type="dxa"/>
            <w:gridSpan w:val="3"/>
            <w:tcBorders>
              <w:top w:val="single" w:sz="4" w:space="0" w:color="auto"/>
              <w:left w:val="single" w:sz="4" w:space="0" w:color="auto"/>
              <w:bottom w:val="single" w:sz="4" w:space="0" w:color="auto"/>
              <w:right w:val="single" w:sz="4" w:space="0" w:color="auto"/>
            </w:tcBorders>
          </w:tcPr>
          <w:p w:rsidR="00F142D9" w:rsidRPr="00BF3411" w:rsidRDefault="0025454C" w:rsidP="00526D6C">
            <w:pPr>
              <w:jc w:val="center"/>
              <w:rPr>
                <w:sz w:val="28"/>
                <w:szCs w:val="28"/>
                <w:vertAlign w:val="superscript"/>
                <w:lang w:val="kk-KZ"/>
              </w:rPr>
            </w:pPr>
            <w:r w:rsidRPr="00BF3411">
              <w:rPr>
                <w:sz w:val="28"/>
                <w:szCs w:val="28"/>
                <w:lang w:val="kk-KZ"/>
              </w:rPr>
              <w:t>Вирус титрі lg 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p>
          <w:p w:rsidR="00526D6C" w:rsidRPr="00BF3411" w:rsidRDefault="00526D6C" w:rsidP="00526D6C">
            <w:pPr>
              <w:jc w:val="center"/>
              <w:rPr>
                <w:sz w:val="28"/>
                <w:szCs w:val="28"/>
                <w:vertAlign w:val="superscript"/>
                <w:lang w:val="kk-KZ"/>
              </w:rPr>
            </w:pPr>
          </w:p>
        </w:tc>
      </w:tr>
      <w:tr w:rsidR="0025454C" w:rsidRPr="00BF3411" w:rsidTr="009A20D9">
        <w:trPr>
          <w:cantSplit/>
          <w:trHeight w:val="428"/>
        </w:trPr>
        <w:tc>
          <w:tcPr>
            <w:tcW w:w="1992" w:type="dxa"/>
            <w:vMerge/>
            <w:tcBorders>
              <w:left w:val="single" w:sz="4" w:space="0" w:color="auto"/>
              <w:bottom w:val="single" w:sz="4" w:space="0" w:color="auto"/>
              <w:right w:val="single" w:sz="4" w:space="0" w:color="auto"/>
            </w:tcBorders>
          </w:tcPr>
          <w:p w:rsidR="0025454C" w:rsidRPr="00BF3411" w:rsidRDefault="0025454C" w:rsidP="00387DCE">
            <w:pPr>
              <w:jc w:val="center"/>
              <w:rPr>
                <w:sz w:val="28"/>
                <w:szCs w:val="28"/>
                <w:lang w:val="kk-KZ"/>
              </w:rPr>
            </w:pPr>
          </w:p>
        </w:tc>
        <w:tc>
          <w:tcPr>
            <w:tcW w:w="2272" w:type="dxa"/>
            <w:vMerge/>
            <w:tcBorders>
              <w:left w:val="single" w:sz="4" w:space="0" w:color="auto"/>
              <w:bottom w:val="single" w:sz="4" w:space="0" w:color="auto"/>
              <w:right w:val="single" w:sz="4" w:space="0" w:color="auto"/>
            </w:tcBorders>
          </w:tcPr>
          <w:p w:rsidR="0025454C" w:rsidRPr="00BF3411" w:rsidRDefault="0025454C" w:rsidP="00387DCE">
            <w:pPr>
              <w:jc w:val="center"/>
              <w:rPr>
                <w:sz w:val="28"/>
                <w:szCs w:val="28"/>
                <w:lang w:val="kk-KZ"/>
              </w:rPr>
            </w:pPr>
          </w:p>
        </w:tc>
        <w:tc>
          <w:tcPr>
            <w:tcW w:w="1704" w:type="dxa"/>
            <w:tcBorders>
              <w:top w:val="single" w:sz="4" w:space="0" w:color="auto"/>
              <w:left w:val="single" w:sz="4" w:space="0" w:color="auto"/>
              <w:bottom w:val="single" w:sz="4" w:space="0" w:color="auto"/>
              <w:right w:val="single" w:sz="4" w:space="0" w:color="auto"/>
            </w:tcBorders>
          </w:tcPr>
          <w:p w:rsidR="00F142D9" w:rsidRPr="00BF3411" w:rsidRDefault="00962588" w:rsidP="00962588">
            <w:pPr>
              <w:jc w:val="center"/>
              <w:rPr>
                <w:sz w:val="28"/>
                <w:szCs w:val="28"/>
                <w:lang w:val="kk-KZ"/>
              </w:rPr>
            </w:pPr>
            <w:r w:rsidRPr="00BF3411">
              <w:rPr>
                <w:sz w:val="28"/>
                <w:szCs w:val="28"/>
                <w:lang w:val="kk-KZ"/>
              </w:rPr>
              <w:t>1 пассаж</w:t>
            </w:r>
          </w:p>
        </w:tc>
        <w:tc>
          <w:tcPr>
            <w:tcW w:w="1703" w:type="dxa"/>
            <w:tcBorders>
              <w:top w:val="single" w:sz="4" w:space="0" w:color="auto"/>
              <w:left w:val="single" w:sz="4" w:space="0" w:color="auto"/>
              <w:bottom w:val="single" w:sz="4" w:space="0" w:color="auto"/>
              <w:right w:val="single" w:sz="4" w:space="0" w:color="auto"/>
            </w:tcBorders>
          </w:tcPr>
          <w:p w:rsidR="00526D6C" w:rsidRPr="00BF3411" w:rsidRDefault="0025454C" w:rsidP="00526D6C">
            <w:pPr>
              <w:pStyle w:val="a3"/>
              <w:numPr>
                <w:ilvl w:val="0"/>
                <w:numId w:val="4"/>
              </w:numPr>
              <w:jc w:val="center"/>
              <w:rPr>
                <w:rFonts w:ascii="Times New Roman" w:hAnsi="Times New Roman"/>
                <w:sz w:val="28"/>
                <w:szCs w:val="28"/>
                <w:lang w:val="kk-KZ"/>
              </w:rPr>
            </w:pPr>
            <w:r w:rsidRPr="00BF3411">
              <w:rPr>
                <w:rFonts w:ascii="Times New Roman" w:hAnsi="Times New Roman"/>
                <w:sz w:val="28"/>
                <w:szCs w:val="28"/>
                <w:lang w:val="kk-KZ"/>
              </w:rPr>
              <w:t>пассаж</w:t>
            </w:r>
          </w:p>
        </w:tc>
        <w:tc>
          <w:tcPr>
            <w:tcW w:w="1803" w:type="dxa"/>
            <w:tcBorders>
              <w:top w:val="single" w:sz="4" w:space="0" w:color="auto"/>
              <w:left w:val="single" w:sz="4" w:space="0" w:color="auto"/>
              <w:bottom w:val="single" w:sz="4" w:space="0" w:color="auto"/>
              <w:right w:val="single" w:sz="4" w:space="0" w:color="auto"/>
            </w:tcBorders>
          </w:tcPr>
          <w:p w:rsidR="0025454C" w:rsidRPr="00BF3411" w:rsidRDefault="0025454C" w:rsidP="00387DCE">
            <w:pPr>
              <w:jc w:val="center"/>
              <w:rPr>
                <w:sz w:val="28"/>
                <w:szCs w:val="28"/>
                <w:lang w:val="kk-KZ"/>
              </w:rPr>
            </w:pPr>
            <w:r w:rsidRPr="00BF3411">
              <w:rPr>
                <w:sz w:val="28"/>
                <w:szCs w:val="28"/>
                <w:lang w:val="kk-KZ"/>
              </w:rPr>
              <w:t>3 пассаж</w:t>
            </w:r>
          </w:p>
        </w:tc>
      </w:tr>
      <w:tr w:rsidR="00526D6C" w:rsidRPr="00BF3411" w:rsidTr="009A20D9">
        <w:trPr>
          <w:cantSplit/>
          <w:trHeight w:val="355"/>
        </w:trPr>
        <w:tc>
          <w:tcPr>
            <w:tcW w:w="1992" w:type="dxa"/>
            <w:tcBorders>
              <w:top w:val="single" w:sz="4" w:space="0" w:color="auto"/>
              <w:left w:val="single" w:sz="4" w:space="0" w:color="auto"/>
              <w:bottom w:val="single" w:sz="4" w:space="0" w:color="auto"/>
              <w:right w:val="single" w:sz="4" w:space="0" w:color="auto"/>
            </w:tcBorders>
          </w:tcPr>
          <w:p w:rsidR="00526D6C" w:rsidRPr="00BF3411" w:rsidRDefault="00526D6C" w:rsidP="00387DCE">
            <w:pPr>
              <w:jc w:val="center"/>
              <w:rPr>
                <w:sz w:val="28"/>
                <w:szCs w:val="28"/>
              </w:rPr>
            </w:pPr>
            <w:r w:rsidRPr="00BF3411">
              <w:rPr>
                <w:sz w:val="28"/>
                <w:szCs w:val="28"/>
              </w:rPr>
              <w:t>30</w:t>
            </w:r>
          </w:p>
        </w:tc>
        <w:tc>
          <w:tcPr>
            <w:tcW w:w="2272" w:type="dxa"/>
            <w:vMerge w:val="restart"/>
            <w:tcBorders>
              <w:top w:val="single" w:sz="4" w:space="0" w:color="auto"/>
              <w:left w:val="single" w:sz="4" w:space="0" w:color="auto"/>
              <w:right w:val="single" w:sz="4" w:space="0" w:color="auto"/>
            </w:tcBorders>
          </w:tcPr>
          <w:p w:rsidR="00526D6C" w:rsidRPr="00BF3411" w:rsidRDefault="00526D6C" w:rsidP="00387DCE">
            <w:pPr>
              <w:jc w:val="center"/>
              <w:rPr>
                <w:sz w:val="28"/>
                <w:szCs w:val="28"/>
                <w:lang w:val="kk-KZ"/>
              </w:rPr>
            </w:pPr>
          </w:p>
          <w:p w:rsidR="00526D6C" w:rsidRPr="00BF3411" w:rsidRDefault="00526D6C" w:rsidP="00387DCE">
            <w:pPr>
              <w:jc w:val="center"/>
              <w:rPr>
                <w:sz w:val="28"/>
                <w:szCs w:val="28"/>
                <w:lang w:val="kk-KZ"/>
              </w:rPr>
            </w:pPr>
          </w:p>
          <w:p w:rsidR="00526D6C" w:rsidRPr="00BF3411" w:rsidRDefault="00526D6C" w:rsidP="00387DCE">
            <w:pPr>
              <w:jc w:val="center"/>
              <w:rPr>
                <w:sz w:val="28"/>
                <w:szCs w:val="28"/>
                <w:lang w:val="kk-KZ"/>
              </w:rPr>
            </w:pPr>
            <w:r w:rsidRPr="00BF3411">
              <w:rPr>
                <w:sz w:val="28"/>
                <w:szCs w:val="28"/>
                <w:lang w:val="kk-KZ"/>
              </w:rPr>
              <w:t>72</w:t>
            </w:r>
          </w:p>
        </w:tc>
        <w:tc>
          <w:tcPr>
            <w:tcW w:w="1704"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lang w:val="kk-KZ"/>
              </w:rPr>
            </w:pPr>
            <w:r w:rsidRPr="00BF3411">
              <w:rPr>
                <w:sz w:val="28"/>
                <w:szCs w:val="28"/>
              </w:rPr>
              <w:t>3,25</w:t>
            </w:r>
            <w:r w:rsidRPr="00BF3411">
              <w:rPr>
                <w:sz w:val="28"/>
                <w:szCs w:val="28"/>
                <w:lang w:val="kk-KZ"/>
              </w:rPr>
              <w:t xml:space="preserve"> </w:t>
            </w:r>
            <w:r w:rsidRPr="00BF3411">
              <w:rPr>
                <w:sz w:val="28"/>
                <w:szCs w:val="28"/>
              </w:rPr>
              <w:t>±</w:t>
            </w:r>
            <w:r w:rsidRPr="00BF3411">
              <w:rPr>
                <w:sz w:val="28"/>
                <w:szCs w:val="28"/>
                <w:lang w:val="kk-KZ"/>
              </w:rPr>
              <w:t xml:space="preserve"> 0,14</w:t>
            </w:r>
          </w:p>
        </w:tc>
        <w:tc>
          <w:tcPr>
            <w:tcW w:w="17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lang w:val="kk-KZ"/>
              </w:rPr>
            </w:pPr>
            <w:r w:rsidRPr="00BF3411">
              <w:rPr>
                <w:sz w:val="28"/>
                <w:szCs w:val="28"/>
              </w:rPr>
              <w:t>4,25</w:t>
            </w:r>
            <w:r w:rsidRPr="00BF3411">
              <w:rPr>
                <w:sz w:val="28"/>
                <w:szCs w:val="28"/>
                <w:lang w:val="kk-KZ"/>
              </w:rPr>
              <w:t xml:space="preserve"> </w:t>
            </w:r>
            <w:r w:rsidRPr="00BF3411">
              <w:rPr>
                <w:sz w:val="28"/>
                <w:szCs w:val="28"/>
              </w:rPr>
              <w:t>±</w:t>
            </w:r>
            <w:r w:rsidRPr="00BF3411">
              <w:rPr>
                <w:sz w:val="28"/>
                <w:szCs w:val="28"/>
                <w:lang w:val="kk-KZ"/>
              </w:rPr>
              <w:t xml:space="preserve"> 0,19</w:t>
            </w:r>
          </w:p>
        </w:tc>
        <w:tc>
          <w:tcPr>
            <w:tcW w:w="18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lang w:val="kk-KZ"/>
              </w:rPr>
            </w:pPr>
            <w:r w:rsidRPr="00BF3411">
              <w:rPr>
                <w:sz w:val="28"/>
                <w:szCs w:val="28"/>
              </w:rPr>
              <w:t>4,75</w:t>
            </w:r>
            <w:r w:rsidRPr="00BF3411">
              <w:rPr>
                <w:sz w:val="28"/>
                <w:szCs w:val="28"/>
                <w:lang w:val="kk-KZ"/>
              </w:rPr>
              <w:t xml:space="preserve"> </w:t>
            </w:r>
            <w:r w:rsidRPr="00BF3411">
              <w:rPr>
                <w:sz w:val="28"/>
                <w:szCs w:val="28"/>
              </w:rPr>
              <w:t>±</w:t>
            </w:r>
            <w:r w:rsidRPr="00BF3411">
              <w:rPr>
                <w:sz w:val="28"/>
                <w:szCs w:val="28"/>
                <w:lang w:val="kk-KZ"/>
              </w:rPr>
              <w:t xml:space="preserve"> 0,16</w:t>
            </w:r>
          </w:p>
        </w:tc>
      </w:tr>
      <w:tr w:rsidR="00526D6C" w:rsidRPr="00BF3411" w:rsidTr="009A20D9">
        <w:trPr>
          <w:cantSplit/>
          <w:trHeight w:val="285"/>
        </w:trPr>
        <w:tc>
          <w:tcPr>
            <w:tcW w:w="1992" w:type="dxa"/>
            <w:tcBorders>
              <w:top w:val="single" w:sz="4" w:space="0" w:color="auto"/>
              <w:left w:val="single" w:sz="4" w:space="0" w:color="auto"/>
              <w:bottom w:val="single" w:sz="4" w:space="0" w:color="auto"/>
              <w:right w:val="single" w:sz="4" w:space="0" w:color="auto"/>
            </w:tcBorders>
          </w:tcPr>
          <w:p w:rsidR="00526D6C" w:rsidRPr="00BF3411" w:rsidRDefault="00526D6C" w:rsidP="00387DCE">
            <w:pPr>
              <w:jc w:val="center"/>
              <w:rPr>
                <w:sz w:val="28"/>
                <w:szCs w:val="28"/>
              </w:rPr>
            </w:pPr>
            <w:r w:rsidRPr="00BF3411">
              <w:rPr>
                <w:sz w:val="28"/>
                <w:szCs w:val="28"/>
              </w:rPr>
              <w:t>33</w:t>
            </w:r>
          </w:p>
        </w:tc>
        <w:tc>
          <w:tcPr>
            <w:tcW w:w="2272" w:type="dxa"/>
            <w:vMerge/>
            <w:tcBorders>
              <w:left w:val="single" w:sz="4" w:space="0" w:color="auto"/>
              <w:right w:val="single" w:sz="4" w:space="0" w:color="auto"/>
            </w:tcBorders>
          </w:tcPr>
          <w:p w:rsidR="00526D6C" w:rsidRPr="00BF3411" w:rsidRDefault="00526D6C" w:rsidP="00387DCE">
            <w:pPr>
              <w:jc w:val="center"/>
              <w:rPr>
                <w:sz w:val="28"/>
                <w:szCs w:val="28"/>
                <w:lang w:val="kk-KZ"/>
              </w:rPr>
            </w:pPr>
          </w:p>
        </w:tc>
        <w:tc>
          <w:tcPr>
            <w:tcW w:w="1704"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lang w:val="kk-KZ"/>
              </w:rPr>
            </w:pPr>
            <w:r w:rsidRPr="00BF3411">
              <w:rPr>
                <w:sz w:val="28"/>
                <w:szCs w:val="28"/>
              </w:rPr>
              <w:t>4,00</w:t>
            </w:r>
            <w:r w:rsidRPr="00BF3411">
              <w:rPr>
                <w:sz w:val="28"/>
                <w:szCs w:val="28"/>
                <w:lang w:val="kk-KZ"/>
              </w:rPr>
              <w:t xml:space="preserve"> </w:t>
            </w:r>
            <w:r w:rsidRPr="00BF3411">
              <w:rPr>
                <w:sz w:val="28"/>
                <w:szCs w:val="28"/>
              </w:rPr>
              <w:t>±</w:t>
            </w:r>
            <w:r w:rsidRPr="00BF3411">
              <w:rPr>
                <w:sz w:val="28"/>
                <w:szCs w:val="28"/>
                <w:lang w:val="kk-KZ"/>
              </w:rPr>
              <w:t xml:space="preserve"> 0,27</w:t>
            </w:r>
          </w:p>
        </w:tc>
        <w:tc>
          <w:tcPr>
            <w:tcW w:w="17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lang w:val="kk-KZ"/>
              </w:rPr>
            </w:pPr>
            <w:r w:rsidRPr="00BF3411">
              <w:rPr>
                <w:sz w:val="28"/>
                <w:szCs w:val="28"/>
              </w:rPr>
              <w:t>4,50</w:t>
            </w:r>
            <w:r w:rsidRPr="00BF3411">
              <w:rPr>
                <w:sz w:val="28"/>
                <w:szCs w:val="28"/>
                <w:lang w:val="kk-KZ"/>
              </w:rPr>
              <w:t xml:space="preserve"> </w:t>
            </w:r>
            <w:r w:rsidRPr="00BF3411">
              <w:rPr>
                <w:sz w:val="28"/>
                <w:szCs w:val="28"/>
              </w:rPr>
              <w:t>±</w:t>
            </w:r>
            <w:r w:rsidRPr="00BF3411">
              <w:rPr>
                <w:sz w:val="28"/>
                <w:szCs w:val="28"/>
                <w:lang w:val="kk-KZ"/>
              </w:rPr>
              <w:t xml:space="preserve"> 0,17</w:t>
            </w:r>
          </w:p>
        </w:tc>
        <w:tc>
          <w:tcPr>
            <w:tcW w:w="18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rPr>
            </w:pPr>
            <w:r w:rsidRPr="00BF3411">
              <w:rPr>
                <w:sz w:val="28"/>
                <w:szCs w:val="28"/>
              </w:rPr>
              <w:t>5,00</w:t>
            </w:r>
            <w:r w:rsidRPr="00BF3411">
              <w:rPr>
                <w:sz w:val="28"/>
                <w:szCs w:val="28"/>
                <w:lang w:val="kk-KZ"/>
              </w:rPr>
              <w:t xml:space="preserve"> </w:t>
            </w:r>
            <w:r w:rsidRPr="00BF3411">
              <w:rPr>
                <w:sz w:val="28"/>
                <w:szCs w:val="28"/>
              </w:rPr>
              <w:t>±</w:t>
            </w:r>
            <w:r w:rsidRPr="00BF3411">
              <w:rPr>
                <w:sz w:val="28"/>
                <w:szCs w:val="28"/>
                <w:lang w:val="kk-KZ"/>
              </w:rPr>
              <w:t xml:space="preserve"> 0,22</w:t>
            </w:r>
          </w:p>
        </w:tc>
      </w:tr>
      <w:tr w:rsidR="00526D6C" w:rsidRPr="00BF3411" w:rsidTr="009A20D9">
        <w:trPr>
          <w:cantSplit/>
          <w:trHeight w:val="377"/>
        </w:trPr>
        <w:tc>
          <w:tcPr>
            <w:tcW w:w="1992" w:type="dxa"/>
            <w:tcBorders>
              <w:top w:val="single" w:sz="4" w:space="0" w:color="auto"/>
              <w:left w:val="single" w:sz="4" w:space="0" w:color="auto"/>
              <w:bottom w:val="single" w:sz="4" w:space="0" w:color="auto"/>
              <w:right w:val="single" w:sz="4" w:space="0" w:color="auto"/>
            </w:tcBorders>
          </w:tcPr>
          <w:p w:rsidR="00526D6C" w:rsidRPr="00BF3411" w:rsidRDefault="00526D6C" w:rsidP="00387DCE">
            <w:pPr>
              <w:jc w:val="center"/>
              <w:rPr>
                <w:sz w:val="28"/>
                <w:szCs w:val="28"/>
              </w:rPr>
            </w:pPr>
            <w:r w:rsidRPr="00BF3411">
              <w:rPr>
                <w:sz w:val="28"/>
                <w:szCs w:val="28"/>
              </w:rPr>
              <w:t>35</w:t>
            </w:r>
          </w:p>
        </w:tc>
        <w:tc>
          <w:tcPr>
            <w:tcW w:w="2272" w:type="dxa"/>
            <w:vMerge/>
            <w:tcBorders>
              <w:left w:val="single" w:sz="4" w:space="0" w:color="auto"/>
              <w:right w:val="single" w:sz="4" w:space="0" w:color="auto"/>
            </w:tcBorders>
          </w:tcPr>
          <w:p w:rsidR="00526D6C" w:rsidRPr="00BF3411" w:rsidRDefault="00526D6C" w:rsidP="00387DCE">
            <w:pPr>
              <w:jc w:val="center"/>
              <w:rPr>
                <w:sz w:val="28"/>
                <w:szCs w:val="28"/>
                <w:lang w:val="kk-KZ"/>
              </w:rPr>
            </w:pPr>
          </w:p>
        </w:tc>
        <w:tc>
          <w:tcPr>
            <w:tcW w:w="1704"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rPr>
            </w:pPr>
            <w:r w:rsidRPr="00BF3411">
              <w:rPr>
                <w:sz w:val="28"/>
                <w:szCs w:val="28"/>
              </w:rPr>
              <w:t>5,25</w:t>
            </w:r>
            <w:r w:rsidRPr="00BF3411">
              <w:rPr>
                <w:sz w:val="28"/>
                <w:szCs w:val="28"/>
                <w:lang w:val="kk-KZ"/>
              </w:rPr>
              <w:t xml:space="preserve"> </w:t>
            </w:r>
            <w:r w:rsidRPr="00BF3411">
              <w:rPr>
                <w:sz w:val="28"/>
                <w:szCs w:val="28"/>
              </w:rPr>
              <w:t>±</w:t>
            </w:r>
            <w:r w:rsidRPr="00BF3411">
              <w:rPr>
                <w:sz w:val="28"/>
                <w:szCs w:val="28"/>
                <w:lang w:val="kk-KZ"/>
              </w:rPr>
              <w:t xml:space="preserve"> 0,12</w:t>
            </w:r>
          </w:p>
        </w:tc>
        <w:tc>
          <w:tcPr>
            <w:tcW w:w="17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lang w:val="kk-KZ"/>
              </w:rPr>
            </w:pPr>
            <w:r w:rsidRPr="00BF3411">
              <w:rPr>
                <w:sz w:val="28"/>
                <w:szCs w:val="28"/>
              </w:rPr>
              <w:t>5,50</w:t>
            </w:r>
            <w:r w:rsidRPr="00BF3411">
              <w:rPr>
                <w:sz w:val="28"/>
                <w:szCs w:val="28"/>
                <w:lang w:val="kk-KZ"/>
              </w:rPr>
              <w:t xml:space="preserve"> </w:t>
            </w:r>
            <w:r w:rsidRPr="00BF3411">
              <w:rPr>
                <w:sz w:val="28"/>
                <w:szCs w:val="28"/>
              </w:rPr>
              <w:t>±</w:t>
            </w:r>
            <w:r w:rsidRPr="00BF3411">
              <w:rPr>
                <w:sz w:val="28"/>
                <w:szCs w:val="28"/>
                <w:lang w:val="kk-KZ"/>
              </w:rPr>
              <w:t xml:space="preserve"> 0,21</w:t>
            </w:r>
          </w:p>
        </w:tc>
        <w:tc>
          <w:tcPr>
            <w:tcW w:w="18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rPr>
            </w:pPr>
            <w:r w:rsidRPr="00BF3411">
              <w:rPr>
                <w:sz w:val="28"/>
                <w:szCs w:val="28"/>
              </w:rPr>
              <w:t>5,75</w:t>
            </w:r>
            <w:r w:rsidRPr="00BF3411">
              <w:rPr>
                <w:sz w:val="28"/>
                <w:szCs w:val="28"/>
                <w:lang w:val="kk-KZ"/>
              </w:rPr>
              <w:t xml:space="preserve"> </w:t>
            </w:r>
            <w:r w:rsidRPr="00BF3411">
              <w:rPr>
                <w:sz w:val="28"/>
                <w:szCs w:val="28"/>
              </w:rPr>
              <w:t>±</w:t>
            </w:r>
            <w:r w:rsidRPr="00BF3411">
              <w:rPr>
                <w:sz w:val="28"/>
                <w:szCs w:val="28"/>
                <w:lang w:val="kk-KZ"/>
              </w:rPr>
              <w:t xml:space="preserve"> 0,12</w:t>
            </w:r>
          </w:p>
        </w:tc>
      </w:tr>
      <w:tr w:rsidR="00526D6C" w:rsidRPr="00BF3411" w:rsidTr="009A20D9">
        <w:trPr>
          <w:cantSplit/>
          <w:trHeight w:val="377"/>
        </w:trPr>
        <w:tc>
          <w:tcPr>
            <w:tcW w:w="1992" w:type="dxa"/>
            <w:tcBorders>
              <w:top w:val="single" w:sz="4" w:space="0" w:color="auto"/>
              <w:left w:val="single" w:sz="4" w:space="0" w:color="auto"/>
              <w:bottom w:val="single" w:sz="4" w:space="0" w:color="auto"/>
              <w:right w:val="single" w:sz="4" w:space="0" w:color="auto"/>
            </w:tcBorders>
          </w:tcPr>
          <w:p w:rsidR="00526D6C" w:rsidRPr="00BF3411" w:rsidRDefault="00526D6C" w:rsidP="00387DCE">
            <w:pPr>
              <w:jc w:val="center"/>
              <w:rPr>
                <w:b/>
                <w:sz w:val="28"/>
                <w:szCs w:val="28"/>
              </w:rPr>
            </w:pPr>
            <w:r w:rsidRPr="00BF3411">
              <w:rPr>
                <w:b/>
                <w:sz w:val="28"/>
                <w:szCs w:val="28"/>
              </w:rPr>
              <w:t>37</w:t>
            </w:r>
          </w:p>
        </w:tc>
        <w:tc>
          <w:tcPr>
            <w:tcW w:w="2272" w:type="dxa"/>
            <w:vMerge/>
            <w:tcBorders>
              <w:left w:val="single" w:sz="4" w:space="0" w:color="auto"/>
              <w:right w:val="single" w:sz="4" w:space="0" w:color="auto"/>
            </w:tcBorders>
          </w:tcPr>
          <w:p w:rsidR="00526D6C" w:rsidRPr="00BF3411" w:rsidRDefault="00526D6C" w:rsidP="00387DCE">
            <w:pPr>
              <w:jc w:val="center"/>
              <w:rPr>
                <w:b/>
                <w:sz w:val="28"/>
                <w:szCs w:val="28"/>
                <w:lang w:val="kk-KZ"/>
              </w:rPr>
            </w:pPr>
          </w:p>
        </w:tc>
        <w:tc>
          <w:tcPr>
            <w:tcW w:w="1704"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b/>
                <w:sz w:val="28"/>
                <w:szCs w:val="28"/>
              </w:rPr>
            </w:pPr>
            <w:r w:rsidRPr="00BF3411">
              <w:rPr>
                <w:b/>
                <w:sz w:val="28"/>
                <w:szCs w:val="28"/>
              </w:rPr>
              <w:t>5,75</w:t>
            </w:r>
            <w:r w:rsidRPr="00BF3411">
              <w:rPr>
                <w:b/>
                <w:sz w:val="28"/>
                <w:szCs w:val="28"/>
                <w:lang w:val="kk-KZ"/>
              </w:rPr>
              <w:t xml:space="preserve"> </w:t>
            </w:r>
            <w:r w:rsidRPr="00BF3411">
              <w:rPr>
                <w:b/>
                <w:sz w:val="28"/>
                <w:szCs w:val="28"/>
              </w:rPr>
              <w:t>±</w:t>
            </w:r>
            <w:r w:rsidRPr="00BF3411">
              <w:rPr>
                <w:b/>
                <w:sz w:val="28"/>
                <w:szCs w:val="28"/>
                <w:lang w:val="kk-KZ"/>
              </w:rPr>
              <w:t xml:space="preserve"> 0,01</w:t>
            </w:r>
          </w:p>
        </w:tc>
        <w:tc>
          <w:tcPr>
            <w:tcW w:w="17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b/>
                <w:sz w:val="28"/>
                <w:szCs w:val="28"/>
              </w:rPr>
            </w:pPr>
            <w:r w:rsidRPr="00BF3411">
              <w:rPr>
                <w:b/>
                <w:sz w:val="28"/>
                <w:szCs w:val="28"/>
              </w:rPr>
              <w:t>6,00</w:t>
            </w:r>
            <w:r w:rsidRPr="00BF3411">
              <w:rPr>
                <w:b/>
                <w:sz w:val="28"/>
                <w:szCs w:val="28"/>
                <w:lang w:val="kk-KZ"/>
              </w:rPr>
              <w:t xml:space="preserve"> </w:t>
            </w:r>
            <w:r w:rsidRPr="00BF3411">
              <w:rPr>
                <w:b/>
                <w:sz w:val="28"/>
                <w:szCs w:val="28"/>
              </w:rPr>
              <w:t>±</w:t>
            </w:r>
            <w:r w:rsidRPr="00BF3411">
              <w:rPr>
                <w:b/>
                <w:sz w:val="28"/>
                <w:szCs w:val="28"/>
                <w:lang w:val="kk-KZ"/>
              </w:rPr>
              <w:t xml:space="preserve"> 0,05</w:t>
            </w:r>
          </w:p>
        </w:tc>
        <w:tc>
          <w:tcPr>
            <w:tcW w:w="18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b/>
                <w:sz w:val="28"/>
                <w:szCs w:val="28"/>
              </w:rPr>
            </w:pPr>
            <w:r w:rsidRPr="00BF3411">
              <w:rPr>
                <w:b/>
                <w:sz w:val="28"/>
                <w:szCs w:val="28"/>
              </w:rPr>
              <w:t>6,25</w:t>
            </w:r>
            <w:r w:rsidRPr="00BF3411">
              <w:rPr>
                <w:b/>
                <w:sz w:val="28"/>
                <w:szCs w:val="28"/>
                <w:lang w:val="kk-KZ"/>
              </w:rPr>
              <w:t xml:space="preserve"> </w:t>
            </w:r>
            <w:r w:rsidRPr="00BF3411">
              <w:rPr>
                <w:b/>
                <w:sz w:val="28"/>
                <w:szCs w:val="28"/>
              </w:rPr>
              <w:t>±</w:t>
            </w:r>
            <w:r w:rsidRPr="00BF3411">
              <w:rPr>
                <w:b/>
                <w:sz w:val="28"/>
                <w:szCs w:val="28"/>
                <w:lang w:val="kk-KZ"/>
              </w:rPr>
              <w:t xml:space="preserve"> 0,14</w:t>
            </w:r>
          </w:p>
        </w:tc>
      </w:tr>
      <w:tr w:rsidR="00526D6C" w:rsidRPr="00BF3411" w:rsidTr="009A20D9">
        <w:trPr>
          <w:cantSplit/>
          <w:trHeight w:val="377"/>
        </w:trPr>
        <w:tc>
          <w:tcPr>
            <w:tcW w:w="1992" w:type="dxa"/>
            <w:tcBorders>
              <w:top w:val="single" w:sz="4" w:space="0" w:color="auto"/>
              <w:left w:val="single" w:sz="4" w:space="0" w:color="auto"/>
              <w:bottom w:val="single" w:sz="4" w:space="0" w:color="auto"/>
              <w:right w:val="single" w:sz="4" w:space="0" w:color="auto"/>
            </w:tcBorders>
          </w:tcPr>
          <w:p w:rsidR="00526D6C" w:rsidRPr="00BF3411" w:rsidRDefault="00526D6C" w:rsidP="00F45FCD">
            <w:pPr>
              <w:jc w:val="center"/>
              <w:rPr>
                <w:sz w:val="28"/>
                <w:szCs w:val="28"/>
              </w:rPr>
            </w:pPr>
            <w:r w:rsidRPr="00BF3411">
              <w:rPr>
                <w:sz w:val="28"/>
                <w:szCs w:val="28"/>
              </w:rPr>
              <w:t>40</w:t>
            </w:r>
          </w:p>
        </w:tc>
        <w:tc>
          <w:tcPr>
            <w:tcW w:w="2272" w:type="dxa"/>
            <w:vMerge/>
            <w:tcBorders>
              <w:left w:val="single" w:sz="4" w:space="0" w:color="auto"/>
              <w:right w:val="single" w:sz="4" w:space="0" w:color="auto"/>
            </w:tcBorders>
          </w:tcPr>
          <w:p w:rsidR="00526D6C" w:rsidRPr="00BF3411" w:rsidRDefault="00526D6C" w:rsidP="00F45FCD">
            <w:pPr>
              <w:jc w:val="center"/>
              <w:rPr>
                <w:sz w:val="28"/>
                <w:szCs w:val="28"/>
                <w:lang w:val="kk-KZ"/>
              </w:rPr>
            </w:pPr>
          </w:p>
        </w:tc>
        <w:tc>
          <w:tcPr>
            <w:tcW w:w="1704"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lang w:val="kk-KZ"/>
              </w:rPr>
            </w:pPr>
            <w:r w:rsidRPr="00BF3411">
              <w:rPr>
                <w:sz w:val="28"/>
                <w:szCs w:val="28"/>
              </w:rPr>
              <w:t>3,25</w:t>
            </w:r>
            <w:r w:rsidRPr="00BF3411">
              <w:rPr>
                <w:sz w:val="28"/>
                <w:szCs w:val="28"/>
                <w:lang w:val="kk-KZ"/>
              </w:rPr>
              <w:t xml:space="preserve"> </w:t>
            </w:r>
            <w:r w:rsidRPr="00BF3411">
              <w:rPr>
                <w:sz w:val="28"/>
                <w:szCs w:val="28"/>
              </w:rPr>
              <w:t>±</w:t>
            </w:r>
            <w:r w:rsidRPr="00BF3411">
              <w:rPr>
                <w:sz w:val="28"/>
                <w:szCs w:val="28"/>
                <w:lang w:val="kk-KZ"/>
              </w:rPr>
              <w:t xml:space="preserve"> 0,27</w:t>
            </w:r>
          </w:p>
        </w:tc>
        <w:tc>
          <w:tcPr>
            <w:tcW w:w="17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lang w:val="kk-KZ"/>
              </w:rPr>
            </w:pPr>
            <w:r w:rsidRPr="00BF3411">
              <w:rPr>
                <w:sz w:val="28"/>
                <w:szCs w:val="28"/>
              </w:rPr>
              <w:t>3,00</w:t>
            </w:r>
            <w:r w:rsidRPr="00BF3411">
              <w:rPr>
                <w:sz w:val="28"/>
                <w:szCs w:val="28"/>
                <w:lang w:val="kk-KZ"/>
              </w:rPr>
              <w:t xml:space="preserve"> </w:t>
            </w:r>
            <w:r w:rsidRPr="00BF3411">
              <w:rPr>
                <w:sz w:val="28"/>
                <w:szCs w:val="28"/>
              </w:rPr>
              <w:t>±</w:t>
            </w:r>
            <w:r w:rsidRPr="00BF3411">
              <w:rPr>
                <w:sz w:val="28"/>
                <w:szCs w:val="28"/>
                <w:lang w:val="kk-KZ"/>
              </w:rPr>
              <w:t xml:space="preserve"> 0,17</w:t>
            </w:r>
          </w:p>
        </w:tc>
        <w:tc>
          <w:tcPr>
            <w:tcW w:w="1803" w:type="dxa"/>
            <w:tcBorders>
              <w:top w:val="single" w:sz="4" w:space="0" w:color="auto"/>
              <w:left w:val="single" w:sz="4" w:space="0" w:color="auto"/>
              <w:bottom w:val="single" w:sz="4" w:space="0" w:color="auto"/>
              <w:right w:val="single" w:sz="4" w:space="0" w:color="auto"/>
            </w:tcBorders>
          </w:tcPr>
          <w:p w:rsidR="00526D6C" w:rsidRPr="00BF3411" w:rsidRDefault="00526D6C" w:rsidP="009A20D9">
            <w:pPr>
              <w:rPr>
                <w:sz w:val="28"/>
                <w:szCs w:val="28"/>
                <w:lang w:val="kk-KZ"/>
              </w:rPr>
            </w:pPr>
            <w:r w:rsidRPr="00BF3411">
              <w:rPr>
                <w:sz w:val="28"/>
                <w:szCs w:val="28"/>
              </w:rPr>
              <w:t>2,75</w:t>
            </w:r>
            <w:r w:rsidRPr="00BF3411">
              <w:rPr>
                <w:sz w:val="28"/>
                <w:szCs w:val="28"/>
                <w:lang w:val="kk-KZ"/>
              </w:rPr>
              <w:t xml:space="preserve"> </w:t>
            </w:r>
            <w:r w:rsidRPr="00BF3411">
              <w:rPr>
                <w:sz w:val="28"/>
                <w:szCs w:val="28"/>
              </w:rPr>
              <w:t>±</w:t>
            </w:r>
            <w:r w:rsidRPr="00BF3411">
              <w:rPr>
                <w:sz w:val="28"/>
                <w:szCs w:val="28"/>
                <w:lang w:val="kk-KZ"/>
              </w:rPr>
              <w:t xml:space="preserve"> 0,22</w:t>
            </w:r>
          </w:p>
        </w:tc>
      </w:tr>
    </w:tbl>
    <w:p w:rsidR="00767DAF" w:rsidRPr="00BF3411" w:rsidRDefault="00767DAF" w:rsidP="00767DAF">
      <w:pPr>
        <w:ind w:firstLine="709"/>
        <w:jc w:val="both"/>
        <w:rPr>
          <w:sz w:val="28"/>
          <w:szCs w:val="28"/>
          <w:lang w:val="kk-KZ"/>
        </w:rPr>
      </w:pPr>
    </w:p>
    <w:p w:rsidR="0059063D" w:rsidRPr="00BF3411" w:rsidRDefault="009856AB" w:rsidP="00D6018D">
      <w:pPr>
        <w:ind w:firstLine="426"/>
        <w:jc w:val="both"/>
        <w:rPr>
          <w:sz w:val="28"/>
          <w:szCs w:val="28"/>
          <w:lang w:val="kk-KZ"/>
        </w:rPr>
      </w:pPr>
      <w:r w:rsidRPr="00BF3411">
        <w:rPr>
          <w:sz w:val="28"/>
          <w:szCs w:val="28"/>
          <w:lang w:val="kk-KZ"/>
        </w:rPr>
        <w:t>6-шы</w:t>
      </w:r>
      <w:r w:rsidR="00CB6172">
        <w:rPr>
          <w:sz w:val="28"/>
          <w:szCs w:val="28"/>
          <w:lang w:val="kk-KZ"/>
        </w:rPr>
        <w:t xml:space="preserve"> кесте және 10 </w:t>
      </w:r>
      <w:r w:rsidR="005420B6" w:rsidRPr="00BF3411">
        <w:rPr>
          <w:sz w:val="28"/>
          <w:szCs w:val="28"/>
          <w:lang w:val="kk-KZ"/>
        </w:rPr>
        <w:t xml:space="preserve">-сурет деректері бойынша биореакторда құтырық вирусының өндірістік CVS-11 </w:t>
      </w:r>
      <w:r w:rsidR="005E4902" w:rsidRPr="00BF3411">
        <w:rPr>
          <w:sz w:val="28"/>
          <w:szCs w:val="28"/>
          <w:lang w:val="kk-KZ"/>
        </w:rPr>
        <w:t>штамын</w:t>
      </w:r>
      <w:r w:rsidR="005420B6" w:rsidRPr="00BF3411">
        <w:rPr>
          <w:sz w:val="28"/>
          <w:szCs w:val="28"/>
          <w:lang w:val="kk-KZ"/>
        </w:rPr>
        <w:t xml:space="preserve"> өсіру барлық сыналған </w:t>
      </w:r>
      <w:r w:rsidRPr="00BF3411">
        <w:rPr>
          <w:sz w:val="28"/>
          <w:szCs w:val="28"/>
          <w:lang w:val="kk-KZ"/>
        </w:rPr>
        <w:t>температураларда көбейетіндігі көрсетілген</w:t>
      </w:r>
      <w:r w:rsidR="005420B6" w:rsidRPr="00BF3411">
        <w:rPr>
          <w:sz w:val="28"/>
          <w:szCs w:val="28"/>
          <w:lang w:val="kk-KZ"/>
        </w:rPr>
        <w:t>.</w:t>
      </w:r>
      <w:r w:rsidR="0001034D" w:rsidRPr="00BF3411">
        <w:rPr>
          <w:sz w:val="28"/>
          <w:szCs w:val="28"/>
          <w:lang w:val="kk-KZ"/>
        </w:rPr>
        <w:t xml:space="preserve"> </w:t>
      </w:r>
      <w:r w:rsidR="00EA7DE8" w:rsidRPr="00BF3411">
        <w:rPr>
          <w:sz w:val="28"/>
          <w:szCs w:val="28"/>
          <w:lang w:val="kk-KZ"/>
        </w:rPr>
        <w:t>30°C</w:t>
      </w:r>
      <w:r w:rsidR="00526D6C" w:rsidRPr="00BF3411">
        <w:rPr>
          <w:sz w:val="28"/>
          <w:szCs w:val="28"/>
          <w:lang w:val="kk-KZ"/>
        </w:rPr>
        <w:t xml:space="preserve"> температуралық режимдерінде 3 тәулікте</w:t>
      </w:r>
      <w:r w:rsidR="00EA7DE8" w:rsidRPr="00BF3411">
        <w:rPr>
          <w:sz w:val="28"/>
          <w:szCs w:val="28"/>
          <w:lang w:val="kk-KZ"/>
        </w:rPr>
        <w:t xml:space="preserve"> </w:t>
      </w:r>
      <w:r w:rsidR="00526D6C" w:rsidRPr="00BF3411">
        <w:rPr>
          <w:sz w:val="28"/>
          <w:szCs w:val="28"/>
          <w:lang w:val="kk-KZ"/>
        </w:rPr>
        <w:t xml:space="preserve"> вирус титрі 4,75 - 0,16 lg ТЦӘ</w:t>
      </w:r>
      <w:r w:rsidR="00526D6C" w:rsidRPr="00BF3411">
        <w:rPr>
          <w:sz w:val="28"/>
          <w:szCs w:val="28"/>
          <w:vertAlign w:val="subscript"/>
          <w:lang w:val="kk-KZ"/>
        </w:rPr>
        <w:t>50</w:t>
      </w:r>
      <w:r w:rsidR="00526D6C" w:rsidRPr="00BF3411">
        <w:rPr>
          <w:sz w:val="28"/>
          <w:szCs w:val="28"/>
          <w:lang w:val="kk-KZ"/>
        </w:rPr>
        <w:t>/см</w:t>
      </w:r>
      <w:r w:rsidR="00526D6C" w:rsidRPr="00BF3411">
        <w:rPr>
          <w:sz w:val="28"/>
          <w:szCs w:val="28"/>
          <w:vertAlign w:val="superscript"/>
          <w:lang w:val="kk-KZ"/>
        </w:rPr>
        <w:t xml:space="preserve">3 </w:t>
      </w:r>
      <w:r w:rsidR="00526D6C" w:rsidRPr="00BF3411">
        <w:rPr>
          <w:sz w:val="28"/>
          <w:szCs w:val="28"/>
          <w:lang w:val="kk-KZ"/>
        </w:rPr>
        <w:t xml:space="preserve">жетті. </w:t>
      </w:r>
      <w:r w:rsidR="00EA7DE8" w:rsidRPr="00BF3411">
        <w:rPr>
          <w:sz w:val="28"/>
          <w:szCs w:val="28"/>
          <w:lang w:val="kk-KZ"/>
        </w:rPr>
        <w:t>33°C температуралық режимде</w:t>
      </w:r>
      <w:r w:rsidR="00526D6C" w:rsidRPr="00BF3411">
        <w:rPr>
          <w:sz w:val="28"/>
          <w:szCs w:val="28"/>
          <w:lang w:val="kk-KZ"/>
        </w:rPr>
        <w:t xml:space="preserve"> </w:t>
      </w:r>
      <w:r w:rsidR="00EA7DE8" w:rsidRPr="00BF3411">
        <w:rPr>
          <w:sz w:val="28"/>
          <w:szCs w:val="28"/>
          <w:lang w:val="kk-KZ"/>
        </w:rPr>
        <w:t xml:space="preserve">3 тәулікте вирус титрі </w:t>
      </w:r>
      <w:r w:rsidR="00D6018D" w:rsidRPr="00BF3411">
        <w:rPr>
          <w:sz w:val="28"/>
          <w:szCs w:val="28"/>
          <w:lang w:val="kk-KZ"/>
        </w:rPr>
        <w:t xml:space="preserve"> </w:t>
      </w:r>
      <w:r w:rsidR="00EA7DE8" w:rsidRPr="00BF3411">
        <w:rPr>
          <w:sz w:val="28"/>
          <w:szCs w:val="28"/>
          <w:lang w:val="kk-KZ"/>
        </w:rPr>
        <w:t xml:space="preserve">5,00 </w:t>
      </w:r>
      <w:r w:rsidR="00D6018D" w:rsidRPr="00BF3411">
        <w:rPr>
          <w:sz w:val="28"/>
          <w:szCs w:val="28"/>
          <w:lang w:val="kk-KZ"/>
        </w:rPr>
        <w:t xml:space="preserve">± 0,22 </w:t>
      </w:r>
      <w:r w:rsidR="00EA7DE8" w:rsidRPr="00BF3411">
        <w:rPr>
          <w:sz w:val="28"/>
          <w:szCs w:val="28"/>
          <w:lang w:val="kk-KZ"/>
        </w:rPr>
        <w:t>lg ТЦӘ</w:t>
      </w:r>
      <w:r w:rsidR="00EA7DE8" w:rsidRPr="00BF3411">
        <w:rPr>
          <w:sz w:val="28"/>
          <w:szCs w:val="28"/>
          <w:vertAlign w:val="subscript"/>
          <w:lang w:val="kk-KZ"/>
        </w:rPr>
        <w:t>50</w:t>
      </w:r>
      <w:r w:rsidR="00EA7DE8" w:rsidRPr="00BF3411">
        <w:rPr>
          <w:sz w:val="28"/>
          <w:szCs w:val="28"/>
          <w:lang w:val="kk-KZ"/>
        </w:rPr>
        <w:t>/см</w:t>
      </w:r>
      <w:r w:rsidR="00EA7DE8" w:rsidRPr="00BF3411">
        <w:rPr>
          <w:sz w:val="28"/>
          <w:szCs w:val="28"/>
          <w:vertAlign w:val="superscript"/>
          <w:lang w:val="kk-KZ"/>
        </w:rPr>
        <w:t xml:space="preserve">3 </w:t>
      </w:r>
      <w:r w:rsidR="00EA7DE8" w:rsidRPr="00BF3411">
        <w:rPr>
          <w:sz w:val="28"/>
          <w:szCs w:val="28"/>
          <w:lang w:val="kk-KZ"/>
        </w:rPr>
        <w:t xml:space="preserve">жетті. </w:t>
      </w:r>
      <w:r w:rsidR="00503016" w:rsidRPr="00BF3411">
        <w:rPr>
          <w:sz w:val="28"/>
          <w:szCs w:val="28"/>
          <w:lang w:val="kk-KZ"/>
        </w:rPr>
        <w:t>35</w:t>
      </w:r>
      <w:r w:rsidR="00EA7DE8" w:rsidRPr="00BF3411">
        <w:rPr>
          <w:sz w:val="28"/>
          <w:szCs w:val="28"/>
          <w:lang w:val="kk-KZ"/>
        </w:rPr>
        <w:t xml:space="preserve"> </w:t>
      </w:r>
      <w:r w:rsidR="00D6018D" w:rsidRPr="00BF3411">
        <w:rPr>
          <w:sz w:val="28"/>
          <w:szCs w:val="28"/>
          <w:lang w:val="kk-KZ"/>
        </w:rPr>
        <w:t>температурада 3 тәулікте өсірудің</w:t>
      </w:r>
      <w:r w:rsidR="002259D7" w:rsidRPr="00BF3411">
        <w:rPr>
          <w:sz w:val="28"/>
          <w:szCs w:val="28"/>
          <w:lang w:val="kk-KZ"/>
        </w:rPr>
        <w:t xml:space="preserve"> артуы байқалды, вирус  титрі </w:t>
      </w:r>
      <w:r w:rsidR="00D6018D" w:rsidRPr="00BF3411">
        <w:rPr>
          <w:sz w:val="28"/>
          <w:szCs w:val="28"/>
          <w:lang w:val="kk-KZ"/>
        </w:rPr>
        <w:t xml:space="preserve">5,75 ± 0,12 көрсетті. Өсірудің </w:t>
      </w:r>
      <w:r w:rsidR="00EA7DE8" w:rsidRPr="00BF3411">
        <w:rPr>
          <w:sz w:val="28"/>
          <w:szCs w:val="28"/>
          <w:lang w:val="kk-KZ"/>
        </w:rPr>
        <w:t>37°C температура</w:t>
      </w:r>
      <w:r w:rsidR="00D6018D" w:rsidRPr="00BF3411">
        <w:rPr>
          <w:sz w:val="28"/>
          <w:szCs w:val="28"/>
          <w:lang w:val="kk-KZ"/>
        </w:rPr>
        <w:t>сын</w:t>
      </w:r>
      <w:r w:rsidR="00EA7DE8" w:rsidRPr="00BF3411">
        <w:rPr>
          <w:sz w:val="28"/>
          <w:szCs w:val="28"/>
          <w:lang w:val="kk-KZ"/>
        </w:rPr>
        <w:t xml:space="preserve">да </w:t>
      </w:r>
      <w:r w:rsidR="00503016" w:rsidRPr="00BF3411">
        <w:rPr>
          <w:sz w:val="28"/>
          <w:szCs w:val="28"/>
          <w:lang w:val="kk-KZ"/>
        </w:rPr>
        <w:t xml:space="preserve">3 тәулікте </w:t>
      </w:r>
      <w:r w:rsidR="00D6018D" w:rsidRPr="00BF3411">
        <w:rPr>
          <w:sz w:val="28"/>
          <w:szCs w:val="28"/>
          <w:lang w:val="kk-KZ"/>
        </w:rPr>
        <w:t>вирус титрі 6,25 ± 0,14</w:t>
      </w:r>
      <w:r w:rsidR="00D6018D" w:rsidRPr="00BF3411">
        <w:rPr>
          <w:b/>
          <w:sz w:val="28"/>
          <w:szCs w:val="28"/>
          <w:lang w:val="kk-KZ"/>
        </w:rPr>
        <w:t xml:space="preserve"> </w:t>
      </w:r>
      <w:r w:rsidR="00EA7DE8" w:rsidRPr="00BF3411">
        <w:rPr>
          <w:sz w:val="28"/>
          <w:szCs w:val="28"/>
          <w:lang w:val="kk-KZ"/>
        </w:rPr>
        <w:t>lg ТЦӘ</w:t>
      </w:r>
      <w:r w:rsidR="00EA7DE8" w:rsidRPr="00BF3411">
        <w:rPr>
          <w:sz w:val="28"/>
          <w:szCs w:val="28"/>
          <w:vertAlign w:val="subscript"/>
          <w:lang w:val="kk-KZ"/>
        </w:rPr>
        <w:t>50</w:t>
      </w:r>
      <w:r w:rsidR="00EA7DE8" w:rsidRPr="00BF3411">
        <w:rPr>
          <w:sz w:val="28"/>
          <w:szCs w:val="28"/>
          <w:lang w:val="kk-KZ"/>
        </w:rPr>
        <w:t>/см</w:t>
      </w:r>
      <w:r w:rsidR="00EA7DE8" w:rsidRPr="00BF3411">
        <w:rPr>
          <w:sz w:val="28"/>
          <w:szCs w:val="28"/>
          <w:vertAlign w:val="superscript"/>
          <w:lang w:val="kk-KZ"/>
        </w:rPr>
        <w:t>3</w:t>
      </w:r>
      <w:r w:rsidR="00503016" w:rsidRPr="00BF3411">
        <w:rPr>
          <w:sz w:val="28"/>
          <w:szCs w:val="28"/>
          <w:lang w:val="kk-KZ"/>
        </w:rPr>
        <w:t xml:space="preserve"> </w:t>
      </w:r>
      <w:r w:rsidR="00D6018D" w:rsidRPr="00BF3411">
        <w:rPr>
          <w:sz w:val="28"/>
          <w:szCs w:val="28"/>
          <w:lang w:val="kk-KZ"/>
        </w:rPr>
        <w:t>жетіп, 40°C өс</w:t>
      </w:r>
      <w:r w:rsidR="00503016" w:rsidRPr="00BF3411">
        <w:rPr>
          <w:sz w:val="28"/>
          <w:szCs w:val="28"/>
          <w:lang w:val="kk-KZ"/>
        </w:rPr>
        <w:t>іру</w:t>
      </w:r>
      <w:r w:rsidR="00D6018D" w:rsidRPr="00BF3411">
        <w:rPr>
          <w:sz w:val="28"/>
          <w:szCs w:val="28"/>
          <w:lang w:val="kk-KZ"/>
        </w:rPr>
        <w:t xml:space="preserve"> температурасында</w:t>
      </w:r>
      <w:r w:rsidR="00503016" w:rsidRPr="00BF3411">
        <w:rPr>
          <w:sz w:val="28"/>
          <w:szCs w:val="28"/>
          <w:lang w:val="kk-KZ"/>
        </w:rPr>
        <w:t xml:space="preserve"> </w:t>
      </w:r>
      <w:r w:rsidR="00D6018D" w:rsidRPr="00BF3411">
        <w:rPr>
          <w:sz w:val="28"/>
          <w:szCs w:val="28"/>
          <w:lang w:val="kk-KZ"/>
        </w:rPr>
        <w:t xml:space="preserve">3 тәуліктік </w:t>
      </w:r>
      <w:r w:rsidR="00503016" w:rsidRPr="00BF3411">
        <w:rPr>
          <w:sz w:val="28"/>
          <w:szCs w:val="28"/>
          <w:lang w:val="kk-KZ"/>
        </w:rPr>
        <w:t>жасуша</w:t>
      </w:r>
      <w:r w:rsidR="00D6018D" w:rsidRPr="00BF3411">
        <w:rPr>
          <w:sz w:val="28"/>
          <w:szCs w:val="28"/>
          <w:lang w:val="kk-KZ"/>
        </w:rPr>
        <w:t xml:space="preserve"> өсімі тоқтап, вирус титрі 2,75 ± 0,22 lg ТЦӘ</w:t>
      </w:r>
      <w:r w:rsidR="00D6018D" w:rsidRPr="00BF3411">
        <w:rPr>
          <w:sz w:val="28"/>
          <w:szCs w:val="28"/>
          <w:vertAlign w:val="subscript"/>
          <w:lang w:val="kk-KZ"/>
        </w:rPr>
        <w:t>50</w:t>
      </w:r>
      <w:r w:rsidR="00D6018D" w:rsidRPr="00BF3411">
        <w:rPr>
          <w:sz w:val="28"/>
          <w:szCs w:val="28"/>
          <w:lang w:val="kk-KZ"/>
        </w:rPr>
        <w:t>/см</w:t>
      </w:r>
      <w:r w:rsidR="00D6018D" w:rsidRPr="00BF3411">
        <w:rPr>
          <w:sz w:val="28"/>
          <w:szCs w:val="28"/>
          <w:vertAlign w:val="superscript"/>
          <w:lang w:val="kk-KZ"/>
        </w:rPr>
        <w:t>3</w:t>
      </w:r>
      <w:r w:rsidR="00D6018D" w:rsidRPr="00BF3411">
        <w:rPr>
          <w:sz w:val="28"/>
          <w:szCs w:val="28"/>
          <w:lang w:val="kk-KZ"/>
        </w:rPr>
        <w:t xml:space="preserve"> құрады. Нәтижесінде, ү</w:t>
      </w:r>
      <w:r w:rsidR="005E4902" w:rsidRPr="00BF3411">
        <w:rPr>
          <w:sz w:val="28"/>
          <w:szCs w:val="28"/>
          <w:lang w:val="kk-KZ"/>
        </w:rPr>
        <w:t>здіксіз</w:t>
      </w:r>
      <w:r w:rsidR="00503016" w:rsidRPr="00BF3411">
        <w:rPr>
          <w:sz w:val="28"/>
          <w:szCs w:val="28"/>
          <w:lang w:val="kk-KZ"/>
        </w:rPr>
        <w:t xml:space="preserve"> өсе</w:t>
      </w:r>
      <w:r w:rsidR="00D6018D" w:rsidRPr="00BF3411">
        <w:rPr>
          <w:sz w:val="28"/>
          <w:szCs w:val="28"/>
          <w:lang w:val="kk-KZ"/>
        </w:rPr>
        <w:t>тін BHK-21 (С-13) жасуша өсіндісінде</w:t>
      </w:r>
      <w:r w:rsidR="00503016" w:rsidRPr="00BF3411">
        <w:rPr>
          <w:sz w:val="28"/>
          <w:szCs w:val="28"/>
          <w:lang w:val="kk-KZ"/>
        </w:rPr>
        <w:t xml:space="preserve"> құтырық вирусының CVS-11 </w:t>
      </w:r>
      <w:r w:rsidR="005E4902" w:rsidRPr="00BF3411">
        <w:rPr>
          <w:sz w:val="28"/>
          <w:szCs w:val="28"/>
          <w:lang w:val="kk-KZ"/>
        </w:rPr>
        <w:t>штамын</w:t>
      </w:r>
      <w:r w:rsidR="00503016" w:rsidRPr="00BF3411">
        <w:rPr>
          <w:sz w:val="28"/>
          <w:szCs w:val="28"/>
          <w:lang w:val="kk-KZ"/>
        </w:rPr>
        <w:t xml:space="preserve"> өсіру үшін оңтайлы </w:t>
      </w:r>
      <w:r w:rsidR="00D6018D" w:rsidRPr="00BF3411">
        <w:rPr>
          <w:sz w:val="28"/>
          <w:szCs w:val="28"/>
          <w:lang w:val="kk-KZ"/>
        </w:rPr>
        <w:t xml:space="preserve">температура </w:t>
      </w:r>
      <w:r w:rsidR="00503016" w:rsidRPr="00BF3411">
        <w:rPr>
          <w:sz w:val="28"/>
          <w:szCs w:val="28"/>
          <w:lang w:val="kk-KZ"/>
        </w:rPr>
        <w:t>37 ± 0,5ºС болды, өйткені осы температурада оның инфекциялық белсенділігінің ең жоғары көрсеткіші (6,25 ± 0,14) lg ТЦӘ</w:t>
      </w:r>
      <w:r w:rsidR="00503016" w:rsidRPr="00BF3411">
        <w:rPr>
          <w:sz w:val="28"/>
          <w:szCs w:val="28"/>
          <w:vertAlign w:val="subscript"/>
          <w:lang w:val="kk-KZ"/>
        </w:rPr>
        <w:t>50</w:t>
      </w:r>
      <w:r w:rsidR="00503016" w:rsidRPr="00BF3411">
        <w:rPr>
          <w:sz w:val="28"/>
          <w:szCs w:val="28"/>
          <w:lang w:val="kk-KZ"/>
        </w:rPr>
        <w:t>/см</w:t>
      </w:r>
      <w:r w:rsidR="00503016" w:rsidRPr="00BF3411">
        <w:rPr>
          <w:sz w:val="28"/>
          <w:szCs w:val="28"/>
          <w:vertAlign w:val="superscript"/>
          <w:lang w:val="kk-KZ"/>
        </w:rPr>
        <w:t>3</w:t>
      </w:r>
      <w:r w:rsidRPr="00BF3411">
        <w:rPr>
          <w:sz w:val="28"/>
          <w:szCs w:val="28"/>
          <w:lang w:val="kk-KZ"/>
        </w:rPr>
        <w:t xml:space="preserve"> алынды (Сурет 1</w:t>
      </w:r>
      <w:r w:rsidR="00CB6172">
        <w:rPr>
          <w:sz w:val="28"/>
          <w:szCs w:val="28"/>
          <w:lang w:val="kk-KZ"/>
        </w:rPr>
        <w:t>1</w:t>
      </w:r>
      <w:r w:rsidR="00503016" w:rsidRPr="00BF3411">
        <w:rPr>
          <w:sz w:val="28"/>
          <w:szCs w:val="28"/>
          <w:lang w:val="kk-KZ"/>
        </w:rPr>
        <w:t>).</w:t>
      </w:r>
    </w:p>
    <w:p w:rsidR="00767DAF" w:rsidRPr="00BF3411" w:rsidRDefault="00767DAF" w:rsidP="00767DAF">
      <w:pPr>
        <w:ind w:firstLine="426"/>
        <w:jc w:val="both"/>
        <w:rPr>
          <w:sz w:val="28"/>
          <w:szCs w:val="28"/>
          <w:lang w:val="kk-KZ"/>
        </w:rPr>
      </w:pPr>
    </w:p>
    <w:tbl>
      <w:tblPr>
        <w:tblStyle w:val="af2"/>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394"/>
      </w:tblGrid>
      <w:tr w:rsidR="00767DAF" w:rsidRPr="00BF3411" w:rsidTr="00BD2B84">
        <w:tc>
          <w:tcPr>
            <w:tcW w:w="4962" w:type="dxa"/>
          </w:tcPr>
          <w:p w:rsidR="00767DAF" w:rsidRPr="00BF3411" w:rsidRDefault="00BD2B84" w:rsidP="00387DCE">
            <w:pPr>
              <w:jc w:val="both"/>
              <w:rPr>
                <w:sz w:val="28"/>
                <w:szCs w:val="28"/>
                <w:lang w:val="kk-KZ"/>
              </w:rPr>
            </w:pPr>
            <w:r w:rsidRPr="00BF3411">
              <w:rPr>
                <w:bCs/>
              </w:rPr>
              <w:object w:dxaOrig="4596" w:dyaOrig="4663">
                <v:shape id="_x0000_i1034" type="#_x0000_t75" style="width:224.25pt;height:185.25pt" o:ole="" filled="t">
                  <v:imagedata r:id="rId55" o:title=""/>
                </v:shape>
                <o:OLEObject Type="Embed" ProgID="Prism8.Document" ShapeID="_x0000_i1034" DrawAspect="Content" ObjectID="_1716105803" r:id="rId56"/>
              </w:object>
            </w:r>
          </w:p>
        </w:tc>
        <w:tc>
          <w:tcPr>
            <w:tcW w:w="4394" w:type="dxa"/>
          </w:tcPr>
          <w:p w:rsidR="00155AB1" w:rsidRPr="00BF3411" w:rsidRDefault="00BD2B84" w:rsidP="00BD2B84">
            <w:pPr>
              <w:ind w:left="-247"/>
              <w:jc w:val="center"/>
              <w:rPr>
                <w:sz w:val="28"/>
                <w:szCs w:val="28"/>
                <w:lang w:val="kk-KZ"/>
              </w:rPr>
            </w:pPr>
            <w:r w:rsidRPr="00BF3411">
              <w:rPr>
                <w:bCs/>
              </w:rPr>
              <w:object w:dxaOrig="6181" w:dyaOrig="5023">
                <v:shape id="_x0000_i1035" type="#_x0000_t75" style="width:215.25pt;height:177pt" o:ole="" filled="t">
                  <v:imagedata r:id="rId57" o:title=""/>
                </v:shape>
                <o:OLEObject Type="Embed" ProgID="Prism8.Document" ShapeID="_x0000_i1035" DrawAspect="Content" ObjectID="_1716105804" r:id="rId58"/>
              </w:object>
            </w:r>
          </w:p>
        </w:tc>
      </w:tr>
      <w:tr w:rsidR="00767DAF" w:rsidRPr="00F42EC7" w:rsidTr="00BD2B84">
        <w:tc>
          <w:tcPr>
            <w:tcW w:w="9356" w:type="dxa"/>
            <w:gridSpan w:val="2"/>
          </w:tcPr>
          <w:p w:rsidR="009856AB" w:rsidRPr="00BF3411" w:rsidRDefault="009856AB" w:rsidP="009856AB">
            <w:pPr>
              <w:ind w:firstLine="426"/>
              <w:jc w:val="center"/>
              <w:rPr>
                <w:lang w:val="kk-KZ"/>
              </w:rPr>
            </w:pPr>
          </w:p>
          <w:p w:rsidR="00767DAF" w:rsidRPr="00BF3411" w:rsidRDefault="00767DAF" w:rsidP="009856AB">
            <w:pPr>
              <w:ind w:firstLine="426"/>
              <w:jc w:val="center"/>
              <w:rPr>
                <w:bCs/>
                <w:lang w:val="kk-KZ"/>
              </w:rPr>
            </w:pPr>
            <w:r w:rsidRPr="00BF3411">
              <w:rPr>
                <w:sz w:val="28"/>
                <w:szCs w:val="28"/>
                <w:lang w:val="kk-KZ"/>
              </w:rPr>
              <w:t>Сурет</w:t>
            </w:r>
            <w:r w:rsidRPr="00BF3411">
              <w:rPr>
                <w:bCs/>
                <w:sz w:val="28"/>
                <w:szCs w:val="28"/>
                <w:lang w:val="kk-KZ"/>
              </w:rPr>
              <w:t xml:space="preserve"> 1</w:t>
            </w:r>
            <w:r w:rsidR="00CB6172">
              <w:rPr>
                <w:bCs/>
                <w:sz w:val="28"/>
                <w:szCs w:val="28"/>
                <w:lang w:val="kk-KZ"/>
              </w:rPr>
              <w:t>1</w:t>
            </w:r>
            <w:r w:rsidRPr="00BF3411">
              <w:rPr>
                <w:bCs/>
                <w:sz w:val="28"/>
                <w:szCs w:val="28"/>
                <w:lang w:val="kk-KZ"/>
              </w:rPr>
              <w:t xml:space="preserve"> - </w:t>
            </w:r>
            <w:r w:rsidR="00503016" w:rsidRPr="00BF3411">
              <w:rPr>
                <w:bCs/>
                <w:sz w:val="28"/>
                <w:szCs w:val="28"/>
                <w:lang w:val="kk-KZ"/>
              </w:rPr>
              <w:t>Биореакторда ә</w:t>
            </w:r>
            <w:r w:rsidR="00503016" w:rsidRPr="00BF3411">
              <w:rPr>
                <w:sz w:val="28"/>
                <w:szCs w:val="28"/>
                <w:lang w:val="kk-KZ"/>
              </w:rPr>
              <w:t>р түрлі температурада BHK-21 (С-13) жасуша өсіндісіне құтырық вирусын өсіру режимі</w:t>
            </w:r>
            <w:r w:rsidR="00503016" w:rsidRPr="00BF3411">
              <w:rPr>
                <w:lang w:val="kk-KZ"/>
              </w:rPr>
              <w:t>.</w:t>
            </w:r>
          </w:p>
        </w:tc>
      </w:tr>
    </w:tbl>
    <w:p w:rsidR="00864B1A" w:rsidRDefault="00864B1A" w:rsidP="00767DAF">
      <w:pPr>
        <w:ind w:firstLine="426"/>
        <w:jc w:val="both"/>
        <w:rPr>
          <w:sz w:val="28"/>
          <w:szCs w:val="28"/>
          <w:lang w:val="kk-KZ"/>
        </w:rPr>
      </w:pPr>
    </w:p>
    <w:p w:rsidR="00767DAF" w:rsidRPr="00BF3411" w:rsidRDefault="00CE0E7D" w:rsidP="00767DAF">
      <w:pPr>
        <w:ind w:firstLine="426"/>
        <w:jc w:val="both"/>
        <w:rPr>
          <w:sz w:val="28"/>
          <w:szCs w:val="28"/>
          <w:lang w:val="kk-KZ"/>
        </w:rPr>
      </w:pPr>
      <w:r w:rsidRPr="00BF3411">
        <w:rPr>
          <w:sz w:val="28"/>
          <w:szCs w:val="28"/>
          <w:lang w:val="kk-KZ"/>
        </w:rPr>
        <w:t xml:space="preserve">Келесі </w:t>
      </w:r>
      <w:r w:rsidR="00767DAF" w:rsidRPr="00BF3411">
        <w:rPr>
          <w:sz w:val="28"/>
          <w:szCs w:val="28"/>
          <w:lang w:val="kk-KZ"/>
        </w:rPr>
        <w:t>кезең</w:t>
      </w:r>
      <w:r w:rsidRPr="00BF3411">
        <w:rPr>
          <w:sz w:val="28"/>
          <w:szCs w:val="28"/>
          <w:lang w:val="kk-KZ"/>
        </w:rPr>
        <w:t>де</w:t>
      </w:r>
      <w:r w:rsidR="00767DAF" w:rsidRPr="00BF3411">
        <w:rPr>
          <w:sz w:val="28"/>
          <w:szCs w:val="28"/>
          <w:lang w:val="kk-KZ"/>
        </w:rPr>
        <w:t xml:space="preserve"> өсу процесінде BHK-21 (С-13) жасуша линиясында </w:t>
      </w:r>
      <w:r w:rsidRPr="00BF3411">
        <w:rPr>
          <w:sz w:val="28"/>
          <w:szCs w:val="28"/>
          <w:lang w:val="kk-KZ"/>
        </w:rPr>
        <w:t>құтырық вирусы</w:t>
      </w:r>
      <w:r w:rsidR="00767DAF" w:rsidRPr="00BF3411">
        <w:rPr>
          <w:sz w:val="28"/>
          <w:szCs w:val="28"/>
          <w:lang w:val="kk-KZ"/>
        </w:rPr>
        <w:t xml:space="preserve"> синтезі үшін қажет қоректік ортада ерітілген оттегіні</w:t>
      </w:r>
      <w:r w:rsidRPr="00BF3411">
        <w:rPr>
          <w:sz w:val="28"/>
          <w:szCs w:val="28"/>
          <w:lang w:val="kk-KZ"/>
        </w:rPr>
        <w:t xml:space="preserve"> үнемі қолданыла</w:t>
      </w:r>
      <w:r w:rsidR="00767DAF" w:rsidRPr="00BF3411">
        <w:rPr>
          <w:sz w:val="28"/>
          <w:szCs w:val="28"/>
          <w:lang w:val="kk-KZ"/>
        </w:rPr>
        <w:t xml:space="preserve">ды. Сондықтан қоршаған ортаны оттегімен қамтамасыз ету </w:t>
      </w:r>
      <w:r w:rsidRPr="00BF3411">
        <w:rPr>
          <w:sz w:val="28"/>
          <w:szCs w:val="28"/>
          <w:lang w:val="kk-KZ"/>
        </w:rPr>
        <w:t>вирустың</w:t>
      </w:r>
      <w:r w:rsidR="00767DAF" w:rsidRPr="00BF3411">
        <w:rPr>
          <w:sz w:val="28"/>
          <w:szCs w:val="28"/>
          <w:lang w:val="kk-KZ"/>
        </w:rPr>
        <w:t xml:space="preserve"> өсуі мен жинақталу жылдамдығына айтарлықтай әсер етеді. Қоректік ортада оттегінің жетіспеушілігімен жасуша өсіндісінің өсуі төмендейді, өйткені тыныс алу процесімен қатар қалдықтардың жинақталу процесі жүреді, ал құрамында </w:t>
      </w:r>
      <w:r w:rsidRPr="00BF3411">
        <w:rPr>
          <w:sz w:val="28"/>
          <w:szCs w:val="28"/>
          <w:lang w:val="kk-KZ"/>
        </w:rPr>
        <w:t>СО</w:t>
      </w:r>
      <w:r w:rsidRPr="00BF3411">
        <w:rPr>
          <w:sz w:val="28"/>
          <w:szCs w:val="28"/>
          <w:vertAlign w:val="subscript"/>
          <w:lang w:val="kk-KZ"/>
        </w:rPr>
        <w:t>2</w:t>
      </w:r>
      <w:r w:rsidR="00767DAF" w:rsidRPr="00BF3411">
        <w:rPr>
          <w:sz w:val="28"/>
          <w:szCs w:val="28"/>
          <w:lang w:val="kk-KZ"/>
        </w:rPr>
        <w:t xml:space="preserve"> бар заттың бір бөлігі биомассаның жиналуына жұмсалмайды. Артық аэрация да оң нәтиже бермейді. Жасуша өсіндісін өсіру үшін оттегінің мөлшерімен қамтамасыз ету қажет. Ортаға енгізілген </w:t>
      </w:r>
      <w:r w:rsidRPr="00BF3411">
        <w:rPr>
          <w:sz w:val="28"/>
          <w:szCs w:val="28"/>
          <w:lang w:val="kk-KZ"/>
        </w:rPr>
        <w:t>О</w:t>
      </w:r>
      <w:r w:rsidRPr="00BF3411">
        <w:rPr>
          <w:sz w:val="28"/>
          <w:szCs w:val="28"/>
          <w:vertAlign w:val="subscript"/>
          <w:lang w:val="kk-KZ"/>
        </w:rPr>
        <w:t>2</w:t>
      </w:r>
      <w:r w:rsidR="00767DAF" w:rsidRPr="00BF3411">
        <w:rPr>
          <w:sz w:val="28"/>
          <w:szCs w:val="28"/>
          <w:lang w:val="kk-KZ"/>
        </w:rPr>
        <w:t xml:space="preserve"> мөлшері жасушалардың </w:t>
      </w:r>
      <w:r w:rsidRPr="00BF3411">
        <w:rPr>
          <w:sz w:val="28"/>
          <w:szCs w:val="28"/>
          <w:lang w:val="kk-KZ"/>
        </w:rPr>
        <w:t>өсіміне</w:t>
      </w:r>
      <w:r w:rsidR="00767DAF" w:rsidRPr="00BF3411">
        <w:rPr>
          <w:sz w:val="28"/>
          <w:szCs w:val="28"/>
          <w:lang w:val="kk-KZ"/>
        </w:rPr>
        <w:t>, олардың тыныс алу жүйесі мен энергия материалдарының пайда болу жағдайларына байланысты. Аэробты жағдайлар биореактор құрылымында және сүзгі жүйелері арқылы ауаны автоматты түрде беру жүйесімен қамтамасыз етіледі. Жасуш</w:t>
      </w:r>
      <w:r w:rsidRPr="00BF3411">
        <w:rPr>
          <w:sz w:val="28"/>
          <w:szCs w:val="28"/>
          <w:lang w:val="kk-KZ"/>
        </w:rPr>
        <w:t xml:space="preserve">а өсіндісінде құтырық вирусының </w:t>
      </w:r>
      <w:r w:rsidR="00767DAF" w:rsidRPr="00BF3411">
        <w:rPr>
          <w:sz w:val="28"/>
          <w:szCs w:val="28"/>
          <w:lang w:val="kk-KZ"/>
        </w:rPr>
        <w:t>жинақталуын талдау кезінде максималды өсуі қоректік ортаның 1</w:t>
      </w:r>
      <w:r w:rsidR="000125A1" w:rsidRPr="00BF3411">
        <w:rPr>
          <w:sz w:val="28"/>
          <w:szCs w:val="28"/>
          <w:lang w:val="kk-KZ"/>
        </w:rPr>
        <w:t>мин.</w:t>
      </w:r>
      <w:r w:rsidR="00767DAF" w:rsidRPr="00BF3411">
        <w:rPr>
          <w:sz w:val="28"/>
          <w:szCs w:val="28"/>
          <w:lang w:val="kk-KZ"/>
        </w:rPr>
        <w:t xml:space="preserve"> </w:t>
      </w:r>
      <w:r w:rsidR="000125A1" w:rsidRPr="00BF3411">
        <w:rPr>
          <w:sz w:val="28"/>
          <w:szCs w:val="28"/>
          <w:lang w:val="kk-KZ"/>
        </w:rPr>
        <w:t>0,5-</w:t>
      </w:r>
      <w:r w:rsidR="00767DAF" w:rsidRPr="00BF3411">
        <w:rPr>
          <w:sz w:val="28"/>
          <w:szCs w:val="28"/>
          <w:lang w:val="kk-KZ"/>
        </w:rPr>
        <w:t>0,7</w:t>
      </w:r>
      <w:r w:rsidR="000125A1" w:rsidRPr="00BF3411">
        <w:rPr>
          <w:sz w:val="28"/>
          <w:szCs w:val="28"/>
          <w:lang w:val="kk-KZ"/>
        </w:rPr>
        <w:t>л</w:t>
      </w:r>
      <w:r w:rsidR="00767DAF" w:rsidRPr="00BF3411">
        <w:rPr>
          <w:sz w:val="28"/>
          <w:szCs w:val="28"/>
          <w:lang w:val="kk-KZ"/>
        </w:rPr>
        <w:t xml:space="preserve"> ауа көлемінің қатынасы арқылы алынды, бұл </w:t>
      </w:r>
      <w:bookmarkStart w:id="26" w:name="OLE_LINK16"/>
      <w:r w:rsidR="00767DAF" w:rsidRPr="00BF3411">
        <w:rPr>
          <w:sz w:val="28"/>
          <w:szCs w:val="28"/>
          <w:lang w:val="kk-KZ"/>
        </w:rPr>
        <w:t>70 мл/см</w:t>
      </w:r>
      <w:r w:rsidR="00767DAF" w:rsidRPr="00BF3411">
        <w:rPr>
          <w:sz w:val="28"/>
          <w:szCs w:val="28"/>
          <w:vertAlign w:val="superscript"/>
          <w:lang w:val="kk-KZ"/>
        </w:rPr>
        <w:t>3</w:t>
      </w:r>
      <w:r w:rsidR="00767DAF" w:rsidRPr="00BF3411">
        <w:rPr>
          <w:sz w:val="28"/>
          <w:szCs w:val="28"/>
          <w:lang w:val="kk-KZ"/>
        </w:rPr>
        <w:t xml:space="preserve"> </w:t>
      </w:r>
      <w:bookmarkEnd w:id="26"/>
      <w:r w:rsidR="00767DAF" w:rsidRPr="00BF3411">
        <w:rPr>
          <w:sz w:val="28"/>
          <w:szCs w:val="28"/>
          <w:lang w:val="kk-KZ"/>
        </w:rPr>
        <w:t xml:space="preserve">аэрация дәрежесіне сәйкес келді (Сурет </w:t>
      </w:r>
      <w:r w:rsidR="00CB6172">
        <w:rPr>
          <w:sz w:val="28"/>
          <w:szCs w:val="28"/>
          <w:lang w:val="kk-KZ"/>
        </w:rPr>
        <w:t>12</w:t>
      </w:r>
      <w:r w:rsidR="00767DAF" w:rsidRPr="00BF3411">
        <w:rPr>
          <w:sz w:val="28"/>
          <w:szCs w:val="28"/>
          <w:lang w:val="kk-KZ"/>
        </w:rPr>
        <w:t>).</w:t>
      </w:r>
    </w:p>
    <w:p w:rsidR="00031C1D" w:rsidRPr="00BF3411" w:rsidRDefault="00031C1D" w:rsidP="00767DAF">
      <w:pPr>
        <w:ind w:firstLine="426"/>
        <w:jc w:val="both"/>
        <w:rPr>
          <w:sz w:val="28"/>
          <w:szCs w:val="28"/>
          <w:lang w:val="kk-KZ"/>
        </w:rPr>
      </w:pPr>
    </w:p>
    <w:tbl>
      <w:tblPr>
        <w:tblStyle w:val="af2"/>
        <w:tblW w:w="8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7"/>
        <w:gridCol w:w="4588"/>
      </w:tblGrid>
      <w:tr w:rsidR="00526048" w:rsidRPr="00BF3411" w:rsidTr="00031C1D">
        <w:trPr>
          <w:trHeight w:val="3884"/>
        </w:trPr>
        <w:tc>
          <w:tcPr>
            <w:tcW w:w="3969" w:type="dxa"/>
          </w:tcPr>
          <w:p w:rsidR="00526048" w:rsidRPr="00BF3411" w:rsidRDefault="00031C1D" w:rsidP="00B511F7">
            <w:pPr>
              <w:pStyle w:val="1"/>
              <w:ind w:left="-117" w:right="-115"/>
              <w:outlineLvl w:val="0"/>
              <w:rPr>
                <w:sz w:val="28"/>
                <w:szCs w:val="28"/>
                <w:lang w:val="kk-KZ"/>
              </w:rPr>
            </w:pPr>
            <w:r w:rsidRPr="00BF3411">
              <w:rPr>
                <w:lang w:val="kk-KZ"/>
              </w:rPr>
              <w:object w:dxaOrig="5998" w:dyaOrig="4649">
                <v:shape id="_x0000_i1036" type="#_x0000_t75" style="width:222pt;height:183pt" o:ole="" filled="t">
                  <v:imagedata r:id="rId59" o:title=""/>
                </v:shape>
                <o:OLEObject Type="Embed" ProgID="Prism8.Document" ShapeID="_x0000_i1036" DrawAspect="Content" ObjectID="_1716105805" r:id="rId60"/>
              </w:object>
            </w:r>
          </w:p>
        </w:tc>
        <w:tc>
          <w:tcPr>
            <w:tcW w:w="4934" w:type="dxa"/>
          </w:tcPr>
          <w:p w:rsidR="00526048" w:rsidRPr="00BF3411" w:rsidRDefault="00526048" w:rsidP="00767DAF">
            <w:pPr>
              <w:jc w:val="both"/>
              <w:rPr>
                <w:lang w:val="kk-KZ"/>
              </w:rPr>
            </w:pPr>
          </w:p>
          <w:p w:rsidR="00034C6C" w:rsidRPr="00BF3411" w:rsidRDefault="00034C6C" w:rsidP="00767DAF">
            <w:pPr>
              <w:jc w:val="both"/>
              <w:rPr>
                <w:lang w:val="kk-KZ"/>
              </w:rPr>
            </w:pPr>
          </w:p>
          <w:p w:rsidR="00526048" w:rsidRPr="00BF3411" w:rsidRDefault="005F0EB1" w:rsidP="00031C1D">
            <w:pPr>
              <w:ind w:left="-134"/>
              <w:rPr>
                <w:sz w:val="28"/>
                <w:szCs w:val="28"/>
                <w:lang w:val="kk-KZ"/>
              </w:rPr>
            </w:pPr>
            <w:r w:rsidRPr="00BF3411">
              <w:rPr>
                <w:lang w:val="kk-KZ"/>
              </w:rPr>
              <w:object w:dxaOrig="9290" w:dyaOrig="4368">
                <v:shape id="_x0000_i1037" type="#_x0000_t75" style="width:225pt;height:132.75pt" o:ole="" filled="t">
                  <v:imagedata r:id="rId61" o:title=""/>
                </v:shape>
                <o:OLEObject Type="Embed" ProgID="Prism8.Document" ShapeID="_x0000_i1037" DrawAspect="Content" ObjectID="_1716105806" r:id="rId62"/>
              </w:object>
            </w:r>
          </w:p>
        </w:tc>
      </w:tr>
      <w:tr w:rsidR="00526048" w:rsidRPr="00BF3411" w:rsidTr="00031C1D">
        <w:trPr>
          <w:trHeight w:val="681"/>
        </w:trPr>
        <w:tc>
          <w:tcPr>
            <w:tcW w:w="8899" w:type="dxa"/>
            <w:gridSpan w:val="2"/>
          </w:tcPr>
          <w:p w:rsidR="00526048" w:rsidRPr="00BF3411" w:rsidRDefault="000E5CE9" w:rsidP="00840CB2">
            <w:pPr>
              <w:ind w:firstLine="450"/>
              <w:jc w:val="both"/>
              <w:rPr>
                <w:lang w:val="kk-KZ"/>
              </w:rPr>
            </w:pPr>
            <w:r w:rsidRPr="00BF3411">
              <w:rPr>
                <w:i/>
                <w:sz w:val="20"/>
                <w:szCs w:val="20"/>
                <w:lang w:val="kk-KZ"/>
              </w:rPr>
              <w:t>мұндағы</w:t>
            </w:r>
            <w:r w:rsidR="00526048" w:rsidRPr="00BF3411">
              <w:rPr>
                <w:sz w:val="20"/>
                <w:szCs w:val="20"/>
                <w:lang w:val="kk-KZ"/>
              </w:rPr>
              <w:t>:</w:t>
            </w:r>
            <w:r w:rsidR="006E2B82" w:rsidRPr="00BF3411">
              <w:rPr>
                <w:sz w:val="20"/>
                <w:szCs w:val="20"/>
                <w:lang w:val="kk-KZ"/>
              </w:rPr>
              <w:t xml:space="preserve"> д</w:t>
            </w:r>
            <w:r w:rsidR="00CF0A5E" w:rsidRPr="00BF3411">
              <w:rPr>
                <w:sz w:val="20"/>
                <w:szCs w:val="20"/>
                <w:lang w:val="kk-KZ"/>
              </w:rPr>
              <w:t>еректер әр топтағы 1литрге 0,7 ауа көлемінің 20 - 90 мл/см</w:t>
            </w:r>
            <w:r w:rsidR="00CF0A5E" w:rsidRPr="00BF3411">
              <w:rPr>
                <w:sz w:val="20"/>
                <w:szCs w:val="20"/>
                <w:vertAlign w:val="superscript"/>
                <w:lang w:val="kk-KZ"/>
              </w:rPr>
              <w:t xml:space="preserve">3 </w:t>
            </w:r>
            <w:r w:rsidR="00CF0A5E" w:rsidRPr="00BF3411">
              <w:rPr>
                <w:sz w:val="20"/>
                <w:szCs w:val="20"/>
                <w:lang w:val="kk-KZ"/>
              </w:rPr>
              <w:t>аэрация дәрежесінің сәйкестігі құтырық вирусының жинақталуының орташа (SEM) ± стандартты қатесін көрсетеді; ***P&lt;0,001;</w:t>
            </w:r>
            <w:r w:rsidR="006E2B82" w:rsidRPr="00BF3411">
              <w:rPr>
                <w:sz w:val="20"/>
                <w:szCs w:val="20"/>
                <w:lang w:val="kk-KZ"/>
              </w:rPr>
              <w:t xml:space="preserve"> ns - айырмашылықтар көп емес</w:t>
            </w:r>
            <w:r w:rsidR="00CF0A5E" w:rsidRPr="00BF3411">
              <w:rPr>
                <w:sz w:val="20"/>
                <w:szCs w:val="20"/>
                <w:lang w:val="kk-KZ"/>
              </w:rPr>
              <w:t>; талдау екі жақты ANOVA-мен жүргізілді, содан кейін бірнеше Turkey салыстыру сынағы</w:t>
            </w:r>
            <w:r w:rsidR="006E2B82" w:rsidRPr="00BF3411">
              <w:rPr>
                <w:sz w:val="20"/>
                <w:szCs w:val="20"/>
                <w:lang w:val="kk-KZ"/>
              </w:rPr>
              <w:t xml:space="preserve"> арқылы</w:t>
            </w:r>
            <w:r w:rsidR="00CF0A5E" w:rsidRPr="00BF3411">
              <w:rPr>
                <w:sz w:val="20"/>
                <w:szCs w:val="20"/>
                <w:lang w:val="kk-KZ"/>
              </w:rPr>
              <w:t xml:space="preserve"> жүргізілді.</w:t>
            </w:r>
          </w:p>
        </w:tc>
      </w:tr>
      <w:tr w:rsidR="00526048" w:rsidRPr="00F42EC7" w:rsidTr="00031C1D">
        <w:tc>
          <w:tcPr>
            <w:tcW w:w="8899" w:type="dxa"/>
            <w:gridSpan w:val="2"/>
          </w:tcPr>
          <w:p w:rsidR="0001034D" w:rsidRPr="00BF3411" w:rsidRDefault="0001034D" w:rsidP="00155AB1">
            <w:pPr>
              <w:jc w:val="center"/>
              <w:rPr>
                <w:sz w:val="28"/>
                <w:szCs w:val="28"/>
                <w:lang w:val="kk-KZ"/>
              </w:rPr>
            </w:pPr>
          </w:p>
          <w:p w:rsidR="00526048" w:rsidRPr="00BF3411" w:rsidRDefault="00CB6172" w:rsidP="00031C1D">
            <w:pPr>
              <w:jc w:val="center"/>
              <w:rPr>
                <w:sz w:val="28"/>
                <w:szCs w:val="28"/>
                <w:lang w:val="kk-KZ"/>
              </w:rPr>
            </w:pPr>
            <w:r>
              <w:rPr>
                <w:sz w:val="28"/>
                <w:szCs w:val="28"/>
                <w:lang w:val="kk-KZ"/>
              </w:rPr>
              <w:t>Сурет 12</w:t>
            </w:r>
            <w:r w:rsidR="00526048" w:rsidRPr="00BF3411">
              <w:rPr>
                <w:sz w:val="28"/>
                <w:szCs w:val="28"/>
                <w:lang w:val="kk-KZ"/>
              </w:rPr>
              <w:t xml:space="preserve"> - Жасуша линиясы биомассасының өсуіне </w:t>
            </w:r>
            <w:r w:rsidR="00155AB1" w:rsidRPr="00BF3411">
              <w:rPr>
                <w:sz w:val="28"/>
                <w:szCs w:val="28"/>
                <w:lang w:val="kk-KZ"/>
              </w:rPr>
              <w:t>70 мл/см</w:t>
            </w:r>
            <w:r w:rsidR="00155AB1" w:rsidRPr="00BF3411">
              <w:rPr>
                <w:sz w:val="28"/>
                <w:szCs w:val="28"/>
                <w:vertAlign w:val="superscript"/>
                <w:lang w:val="kk-KZ"/>
              </w:rPr>
              <w:t>3</w:t>
            </w:r>
            <w:r w:rsidR="00155AB1" w:rsidRPr="00BF3411">
              <w:rPr>
                <w:sz w:val="28"/>
                <w:szCs w:val="28"/>
                <w:lang w:val="kk-KZ"/>
              </w:rPr>
              <w:t xml:space="preserve"> </w:t>
            </w:r>
            <w:r w:rsidR="00526048" w:rsidRPr="00BF3411">
              <w:rPr>
                <w:sz w:val="28"/>
                <w:szCs w:val="28"/>
                <w:lang w:val="kk-KZ"/>
              </w:rPr>
              <w:t>аэрация дәрежесінің әсері</w:t>
            </w:r>
          </w:p>
        </w:tc>
      </w:tr>
    </w:tbl>
    <w:p w:rsidR="00526048" w:rsidRPr="00BF3411" w:rsidRDefault="00526048" w:rsidP="00767DAF">
      <w:pPr>
        <w:ind w:firstLine="426"/>
        <w:jc w:val="both"/>
        <w:rPr>
          <w:sz w:val="28"/>
          <w:szCs w:val="28"/>
          <w:lang w:val="kk-KZ"/>
        </w:rPr>
      </w:pPr>
    </w:p>
    <w:p w:rsidR="000125A1" w:rsidRPr="00BF3411" w:rsidRDefault="00D71AE7" w:rsidP="00D71AE7">
      <w:pPr>
        <w:tabs>
          <w:tab w:val="left" w:pos="142"/>
          <w:tab w:val="center" w:pos="2302"/>
        </w:tabs>
        <w:ind w:firstLine="426"/>
        <w:jc w:val="both"/>
        <w:rPr>
          <w:sz w:val="28"/>
          <w:szCs w:val="28"/>
          <w:lang w:val="kk-KZ" w:bidi="ru-RU"/>
        </w:rPr>
      </w:pPr>
      <w:r w:rsidRPr="00BF3411">
        <w:rPr>
          <w:sz w:val="28"/>
          <w:szCs w:val="28"/>
          <w:lang w:val="kk-KZ" w:bidi="ru-RU"/>
        </w:rPr>
        <w:t xml:space="preserve">Сонымен қатар, </w:t>
      </w:r>
      <w:r w:rsidRPr="00BF3411">
        <w:rPr>
          <w:sz w:val="28"/>
          <w:szCs w:val="28"/>
          <w:lang w:val="kk-KZ"/>
        </w:rPr>
        <w:t xml:space="preserve">BHK-21 (С-13) жасуша өсіндісінде құтырық вирусының </w:t>
      </w:r>
      <w:r w:rsidRPr="00BF3411">
        <w:rPr>
          <w:bCs/>
          <w:color w:val="000000"/>
          <w:sz w:val="28"/>
          <w:szCs w:val="28"/>
          <w:lang w:val="kk-KZ"/>
        </w:rPr>
        <w:t>CVS-11</w:t>
      </w:r>
      <w:r w:rsidRPr="00BF3411">
        <w:rPr>
          <w:sz w:val="28"/>
          <w:szCs w:val="28"/>
          <w:lang w:val="kk-KZ"/>
        </w:rPr>
        <w:t xml:space="preserve"> </w:t>
      </w:r>
      <w:r w:rsidR="005E4902" w:rsidRPr="00BF3411">
        <w:rPr>
          <w:sz w:val="28"/>
          <w:szCs w:val="28"/>
          <w:lang w:val="kk-KZ"/>
        </w:rPr>
        <w:t>штамын</w:t>
      </w:r>
      <w:r w:rsidRPr="00BF3411">
        <w:rPr>
          <w:sz w:val="28"/>
          <w:szCs w:val="28"/>
          <w:lang w:val="kk-KZ"/>
        </w:rPr>
        <w:t xml:space="preserve"> өсірудің анықталған параметрлерін анықтау барысында </w:t>
      </w:r>
      <w:r w:rsidRPr="00BF3411">
        <w:rPr>
          <w:sz w:val="28"/>
          <w:szCs w:val="28"/>
          <w:lang w:val="kk-KZ" w:bidi="ru-RU"/>
        </w:rPr>
        <w:t xml:space="preserve">ЦПӘ деңгейі күнделікті </w:t>
      </w:r>
      <w:r w:rsidR="00DA3141" w:rsidRPr="00BF3411">
        <w:rPr>
          <w:sz w:val="28"/>
          <w:szCs w:val="28"/>
          <w:lang w:val="kk-KZ" w:bidi="ru-RU"/>
        </w:rPr>
        <w:t>(</w:t>
      </w:r>
      <w:r w:rsidR="00DA3141" w:rsidRPr="00BF3411">
        <w:rPr>
          <w:sz w:val="28"/>
          <w:szCs w:val="28"/>
          <w:lang w:val="kk-KZ"/>
        </w:rPr>
        <w:t xml:space="preserve">Motic AE31 инвертирлі микроскоп) </w:t>
      </w:r>
      <w:r w:rsidRPr="00BF3411">
        <w:rPr>
          <w:sz w:val="28"/>
          <w:szCs w:val="28"/>
          <w:lang w:val="kk-KZ" w:bidi="ru-RU"/>
        </w:rPr>
        <w:t xml:space="preserve">бақылауға алынып, әр </w:t>
      </w:r>
      <w:r w:rsidRPr="00BF3411">
        <w:rPr>
          <w:sz w:val="28"/>
          <w:szCs w:val="28"/>
          <w:lang w:val="kk-KZ"/>
        </w:rPr>
        <w:t>зерттеу кезеңдерінде</w:t>
      </w:r>
      <w:r w:rsidRPr="00BF3411">
        <w:rPr>
          <w:sz w:val="28"/>
          <w:szCs w:val="28"/>
          <w:lang w:val="kk-KZ" w:bidi="ru-RU"/>
        </w:rPr>
        <w:t xml:space="preserve"> төмендегідей көрініске ие болды. Жасушаларда </w:t>
      </w:r>
      <w:r w:rsidR="00DA3141" w:rsidRPr="00BF3411">
        <w:rPr>
          <w:sz w:val="28"/>
          <w:szCs w:val="28"/>
          <w:lang w:val="kk-KZ" w:bidi="ru-RU"/>
        </w:rPr>
        <w:t>симпластар пайда бол</w:t>
      </w:r>
      <w:r w:rsidRPr="00BF3411">
        <w:rPr>
          <w:sz w:val="28"/>
          <w:szCs w:val="28"/>
          <w:lang w:val="kk-KZ" w:bidi="ru-RU"/>
        </w:rPr>
        <w:t>ы</w:t>
      </w:r>
      <w:r w:rsidR="00DA3141" w:rsidRPr="00BF3411">
        <w:rPr>
          <w:sz w:val="28"/>
          <w:szCs w:val="28"/>
          <w:lang w:val="kk-KZ" w:bidi="ru-RU"/>
        </w:rPr>
        <w:t>п, фрагментациялар нақты байқалып</w:t>
      </w:r>
      <w:r w:rsidRPr="00BF3411">
        <w:rPr>
          <w:sz w:val="28"/>
          <w:szCs w:val="28"/>
          <w:lang w:val="kk-KZ" w:bidi="ru-RU"/>
        </w:rPr>
        <w:t>, морфологиялық өзгерістер тіркелді. Өсіндінің моноқабатында деструкциялық сипаттама 25 пассаждан кейін айқын көрін</w:t>
      </w:r>
      <w:r w:rsidR="000125A1" w:rsidRPr="00BF3411">
        <w:rPr>
          <w:sz w:val="28"/>
          <w:szCs w:val="28"/>
          <w:lang w:val="kk-KZ" w:bidi="ru-RU"/>
        </w:rPr>
        <w:t>ді.</w:t>
      </w:r>
    </w:p>
    <w:p w:rsidR="00EF6B5F" w:rsidRPr="00BF3411" w:rsidRDefault="002D7C5C" w:rsidP="00DA3141">
      <w:pPr>
        <w:ind w:firstLine="426"/>
        <w:jc w:val="both"/>
        <w:rPr>
          <w:sz w:val="28"/>
          <w:szCs w:val="28"/>
          <w:lang w:val="kk-KZ"/>
        </w:rPr>
      </w:pPr>
      <w:r w:rsidRPr="00BF3411">
        <w:rPr>
          <w:sz w:val="28"/>
          <w:szCs w:val="28"/>
          <w:lang w:val="kk-KZ"/>
        </w:rPr>
        <w:t xml:space="preserve">Құтырық вирусының </w:t>
      </w:r>
      <w:r w:rsidRPr="00BF3411">
        <w:rPr>
          <w:bCs/>
          <w:color w:val="000000"/>
          <w:sz w:val="28"/>
          <w:szCs w:val="28"/>
          <w:lang w:val="kk-KZ"/>
        </w:rPr>
        <w:t>CVS-11</w:t>
      </w:r>
      <w:r w:rsidRPr="00BF3411">
        <w:rPr>
          <w:sz w:val="28"/>
          <w:szCs w:val="28"/>
          <w:lang w:val="kk-KZ"/>
        </w:rPr>
        <w:t xml:space="preserve"> </w:t>
      </w:r>
      <w:r w:rsidR="005E4902" w:rsidRPr="00BF3411">
        <w:rPr>
          <w:sz w:val="28"/>
          <w:szCs w:val="28"/>
          <w:lang w:val="kk-KZ"/>
        </w:rPr>
        <w:t>штамын</w:t>
      </w:r>
      <w:r w:rsidRPr="00BF3411">
        <w:rPr>
          <w:sz w:val="28"/>
          <w:szCs w:val="28"/>
          <w:lang w:val="kk-KZ"/>
        </w:rPr>
        <w:t xml:space="preserve"> с</w:t>
      </w:r>
      <w:r w:rsidR="00EF6B5F" w:rsidRPr="00BF3411">
        <w:rPr>
          <w:sz w:val="28"/>
          <w:szCs w:val="28"/>
          <w:lang w:val="kk-KZ"/>
        </w:rPr>
        <w:t>успензиялық және стационарлық әдіспен</w:t>
      </w:r>
      <w:r w:rsidRPr="00BF3411">
        <w:rPr>
          <w:sz w:val="28"/>
          <w:szCs w:val="28"/>
          <w:lang w:val="kk-KZ"/>
        </w:rPr>
        <w:t xml:space="preserve"> өсіру кезінде алынған </w:t>
      </w:r>
      <w:r w:rsidR="00EF6B5F" w:rsidRPr="00BF3411">
        <w:rPr>
          <w:sz w:val="28"/>
          <w:szCs w:val="28"/>
          <w:lang w:val="kk-KZ"/>
        </w:rPr>
        <w:t>сынама үлгілерін имму</w:t>
      </w:r>
      <w:r w:rsidR="00DA3141" w:rsidRPr="00BF3411">
        <w:rPr>
          <w:sz w:val="28"/>
          <w:szCs w:val="28"/>
          <w:lang w:val="kk-KZ"/>
        </w:rPr>
        <w:t>нофлуоресценция әдісімен анықталды.</w:t>
      </w:r>
    </w:p>
    <w:p w:rsidR="00463F8D" w:rsidRPr="00BF3411" w:rsidRDefault="00463F8D" w:rsidP="00463F8D">
      <w:pPr>
        <w:widowControl w:val="0"/>
        <w:autoSpaceDE w:val="0"/>
        <w:autoSpaceDN w:val="0"/>
        <w:ind w:firstLine="426"/>
        <w:jc w:val="both"/>
        <w:rPr>
          <w:sz w:val="28"/>
          <w:szCs w:val="28"/>
          <w:lang w:val="kk-KZ"/>
        </w:rPr>
      </w:pPr>
      <w:r w:rsidRPr="00BF3411">
        <w:rPr>
          <w:sz w:val="28"/>
          <w:szCs w:val="28"/>
          <w:lang w:val="kk-KZ"/>
        </w:rPr>
        <w:t>Әдістің мақсаты таңбаланған антиденелерді телімді антигенмен байланыстырып және люминесцентті микроскоптың көру аймағында препараттың жарқыраған «антидене</w:t>
      </w:r>
      <w:r w:rsidR="008E4C43" w:rsidRPr="00BF3411">
        <w:rPr>
          <w:sz w:val="28"/>
          <w:szCs w:val="28"/>
          <w:lang w:val="kk-KZ"/>
        </w:rPr>
        <w:t xml:space="preserve"> – </w:t>
      </w:r>
      <w:r w:rsidRPr="00BF3411">
        <w:rPr>
          <w:sz w:val="28"/>
          <w:szCs w:val="28"/>
          <w:lang w:val="kk-KZ"/>
        </w:rPr>
        <w:t>антиген» кешендерін бақылау.</w:t>
      </w:r>
    </w:p>
    <w:p w:rsidR="00463F8D" w:rsidRPr="00BF3411" w:rsidRDefault="00463F8D" w:rsidP="00463F8D">
      <w:pPr>
        <w:widowControl w:val="0"/>
        <w:autoSpaceDE w:val="0"/>
        <w:autoSpaceDN w:val="0"/>
        <w:ind w:firstLine="426"/>
        <w:jc w:val="both"/>
        <w:rPr>
          <w:sz w:val="28"/>
          <w:szCs w:val="28"/>
          <w:lang w:val="kk-KZ"/>
        </w:rPr>
      </w:pPr>
      <w:r w:rsidRPr="00BF3411">
        <w:rPr>
          <w:sz w:val="28"/>
          <w:szCs w:val="28"/>
          <w:lang w:val="kk-KZ"/>
        </w:rPr>
        <w:t>BHK-21 (С-13) жасуша өсіндісіне жұқтырған өсіндіні, ауру жануарлардың миының әртүрлі бөліктерінен алынған жағынды препараттар ИФӘ зерттелді. Бақылау ретінде жұқтырылмаған жасуша өсіндісі және сау жануарлардың миының әртүрлі бөліктерінен алынған жағынды препараттар қолданылды.</w:t>
      </w:r>
    </w:p>
    <w:p w:rsidR="00463F8D" w:rsidRPr="00BF3411" w:rsidRDefault="006748AE" w:rsidP="00463F8D">
      <w:pPr>
        <w:widowControl w:val="0"/>
        <w:autoSpaceDE w:val="0"/>
        <w:autoSpaceDN w:val="0"/>
        <w:ind w:firstLine="426"/>
        <w:jc w:val="both"/>
        <w:rPr>
          <w:sz w:val="28"/>
          <w:szCs w:val="28"/>
          <w:lang w:val="kk-KZ"/>
        </w:rPr>
      </w:pPr>
      <w:r w:rsidRPr="00BF3411">
        <w:rPr>
          <w:sz w:val="28"/>
          <w:szCs w:val="28"/>
          <w:lang w:val="kk-KZ"/>
        </w:rPr>
        <w:t>Жоғарыда жүргізілген зерттеулермен қатар, ж</w:t>
      </w:r>
      <w:r w:rsidR="00463F8D" w:rsidRPr="00BF3411">
        <w:rPr>
          <w:sz w:val="28"/>
          <w:szCs w:val="28"/>
          <w:lang w:val="kk-KZ"/>
        </w:rPr>
        <w:t xml:space="preserve">асуша </w:t>
      </w:r>
      <w:r w:rsidRPr="00BF3411">
        <w:rPr>
          <w:sz w:val="28"/>
          <w:szCs w:val="28"/>
          <w:lang w:val="kk-KZ"/>
        </w:rPr>
        <w:t>өсіндісінде өсірілген</w:t>
      </w:r>
      <w:r w:rsidR="00463F8D" w:rsidRPr="00BF3411">
        <w:rPr>
          <w:sz w:val="28"/>
          <w:szCs w:val="28"/>
          <w:lang w:val="kk-KZ"/>
        </w:rPr>
        <w:t xml:space="preserve"> құтырық вирус</w:t>
      </w:r>
      <w:r w:rsidRPr="00BF3411">
        <w:rPr>
          <w:sz w:val="28"/>
          <w:szCs w:val="28"/>
          <w:lang w:val="kk-KZ"/>
        </w:rPr>
        <w:t xml:space="preserve">ының </w:t>
      </w:r>
      <w:r w:rsidRPr="00BF3411">
        <w:rPr>
          <w:bCs/>
          <w:color w:val="000000"/>
          <w:sz w:val="28"/>
          <w:szCs w:val="28"/>
          <w:lang w:val="kk-KZ"/>
        </w:rPr>
        <w:t>CVS-11</w:t>
      </w:r>
      <w:r w:rsidRPr="00BF3411">
        <w:rPr>
          <w:sz w:val="28"/>
          <w:szCs w:val="28"/>
          <w:lang w:val="kk-KZ"/>
        </w:rPr>
        <w:t xml:space="preserve"> </w:t>
      </w:r>
      <w:r w:rsidR="005E4902" w:rsidRPr="00BF3411">
        <w:rPr>
          <w:sz w:val="28"/>
          <w:szCs w:val="28"/>
          <w:lang w:val="kk-KZ"/>
        </w:rPr>
        <w:t>штамын</w:t>
      </w:r>
      <w:r w:rsidRPr="00BF3411">
        <w:rPr>
          <w:sz w:val="28"/>
          <w:szCs w:val="28"/>
          <w:lang w:val="kk-KZ"/>
        </w:rPr>
        <w:t xml:space="preserve">ың антигенін анықтау үшін  </w:t>
      </w:r>
      <w:r w:rsidR="00463F8D" w:rsidRPr="00BF3411">
        <w:rPr>
          <w:sz w:val="28"/>
          <w:szCs w:val="28"/>
          <w:lang w:val="kk-KZ"/>
        </w:rPr>
        <w:t>24 ұяшықты плашкада өсірілген жасушалар пайдаланылды. Плашкада</w:t>
      </w:r>
      <w:r w:rsidRPr="00BF3411">
        <w:rPr>
          <w:sz w:val="28"/>
          <w:szCs w:val="28"/>
          <w:lang w:val="kk-KZ"/>
        </w:rPr>
        <w:t xml:space="preserve"> жұқтырылған жасуша өсінділері</w:t>
      </w:r>
      <w:r w:rsidR="00463F8D" w:rsidRPr="00BF3411">
        <w:rPr>
          <w:sz w:val="28"/>
          <w:szCs w:val="28"/>
          <w:lang w:val="kk-KZ"/>
        </w:rPr>
        <w:t xml:space="preserve"> </w:t>
      </w:r>
      <w:r w:rsidR="003D63E4" w:rsidRPr="00BF3411">
        <w:rPr>
          <w:sz w:val="28"/>
          <w:szCs w:val="28"/>
          <w:lang w:val="kk-KZ"/>
        </w:rPr>
        <w:t>48-</w:t>
      </w:r>
      <w:r w:rsidR="00463F8D" w:rsidRPr="00BF3411">
        <w:rPr>
          <w:sz w:val="28"/>
          <w:szCs w:val="28"/>
          <w:lang w:val="kk-KZ"/>
        </w:rPr>
        <w:t>72 сағат аралығында 37</w:t>
      </w:r>
      <w:r w:rsidR="006625CE" w:rsidRPr="00BF3411">
        <w:rPr>
          <w:sz w:val="28"/>
          <w:szCs w:val="28"/>
          <w:lang w:val="kk-KZ"/>
        </w:rPr>
        <w:t>°C температурада инкубацияланды</w:t>
      </w:r>
      <w:r w:rsidR="003D63E4" w:rsidRPr="00BF3411">
        <w:rPr>
          <w:sz w:val="28"/>
          <w:szCs w:val="28"/>
          <w:lang w:val="kk-KZ"/>
        </w:rPr>
        <w:t>.</w:t>
      </w:r>
    </w:p>
    <w:p w:rsidR="00F73C28" w:rsidRPr="00CB6172" w:rsidRDefault="006625CE" w:rsidP="00CB6172">
      <w:pPr>
        <w:widowControl w:val="0"/>
        <w:autoSpaceDE w:val="0"/>
        <w:autoSpaceDN w:val="0"/>
        <w:ind w:firstLine="426"/>
        <w:jc w:val="both"/>
        <w:rPr>
          <w:sz w:val="28"/>
          <w:szCs w:val="28"/>
          <w:lang w:val="kk-KZ"/>
        </w:rPr>
      </w:pPr>
      <w:r w:rsidRPr="00BF3411">
        <w:rPr>
          <w:sz w:val="28"/>
          <w:szCs w:val="28"/>
          <w:lang w:val="kk-KZ"/>
        </w:rPr>
        <w:t xml:space="preserve">Құтырық вирусының </w:t>
      </w:r>
      <w:r w:rsidRPr="00BF3411">
        <w:rPr>
          <w:bCs/>
          <w:color w:val="000000"/>
          <w:sz w:val="28"/>
          <w:szCs w:val="28"/>
          <w:lang w:val="kk-KZ"/>
        </w:rPr>
        <w:t>CVS-11</w:t>
      </w:r>
      <w:r w:rsidRPr="00BF3411">
        <w:rPr>
          <w:sz w:val="28"/>
          <w:szCs w:val="28"/>
          <w:lang w:val="kk-KZ"/>
        </w:rPr>
        <w:t xml:space="preserve"> </w:t>
      </w:r>
      <w:r w:rsidR="005E4902" w:rsidRPr="00BF3411">
        <w:rPr>
          <w:sz w:val="28"/>
          <w:szCs w:val="28"/>
          <w:lang w:val="kk-KZ"/>
        </w:rPr>
        <w:t>штамын</w:t>
      </w:r>
      <w:r w:rsidRPr="00BF3411">
        <w:rPr>
          <w:sz w:val="28"/>
          <w:szCs w:val="28"/>
          <w:lang w:val="kk-KZ"/>
        </w:rPr>
        <w:t xml:space="preserve">ың антигенін анықтау үшін  </w:t>
      </w:r>
      <w:r w:rsidR="00501629" w:rsidRPr="00BF3411">
        <w:rPr>
          <w:sz w:val="28"/>
          <w:szCs w:val="28"/>
          <w:lang w:val="kk-KZ"/>
        </w:rPr>
        <w:t>иммунофлуоресценция әдісімен</w:t>
      </w:r>
      <w:r w:rsidR="00501629" w:rsidRPr="00BF3411">
        <w:rPr>
          <w:b/>
          <w:sz w:val="28"/>
          <w:szCs w:val="28"/>
          <w:lang w:val="kk-KZ"/>
        </w:rPr>
        <w:t xml:space="preserve"> </w:t>
      </w:r>
      <w:r w:rsidRPr="00BF3411">
        <w:rPr>
          <w:sz w:val="28"/>
          <w:szCs w:val="28"/>
          <w:lang w:val="kk-KZ"/>
        </w:rPr>
        <w:t>зерттедік. Ол ү</w:t>
      </w:r>
      <w:r w:rsidR="00501629" w:rsidRPr="00BF3411">
        <w:rPr>
          <w:sz w:val="28"/>
          <w:szCs w:val="28"/>
          <w:lang w:val="kk-KZ"/>
        </w:rPr>
        <w:t xml:space="preserve">шін </w:t>
      </w:r>
      <w:r w:rsidRPr="00BF3411">
        <w:rPr>
          <w:sz w:val="28"/>
          <w:szCs w:val="28"/>
          <w:lang w:val="kk-KZ"/>
        </w:rPr>
        <w:t>д</w:t>
      </w:r>
      <w:r w:rsidR="00463F8D" w:rsidRPr="00BF3411">
        <w:rPr>
          <w:sz w:val="28"/>
          <w:szCs w:val="28"/>
          <w:lang w:val="kk-KZ"/>
        </w:rPr>
        <w:t>айындалған плашкалар ауада кептіріліп, салқындатылған ацетонға минус 8-20°C температурада 30 минут бекітілді.</w:t>
      </w:r>
      <w:r w:rsidRPr="00BF3411">
        <w:rPr>
          <w:sz w:val="28"/>
          <w:szCs w:val="28"/>
          <w:lang w:val="kk-KZ"/>
        </w:rPr>
        <w:t xml:space="preserve"> Д</w:t>
      </w:r>
      <w:r w:rsidR="00463F8D" w:rsidRPr="00BF3411">
        <w:rPr>
          <w:sz w:val="28"/>
          <w:szCs w:val="28"/>
          <w:lang w:val="kk-KZ"/>
        </w:rPr>
        <w:t>иагностикалық антирабиялық иммунофл</w:t>
      </w:r>
      <w:r w:rsidRPr="00BF3411">
        <w:rPr>
          <w:sz w:val="28"/>
          <w:szCs w:val="28"/>
          <w:lang w:val="kk-KZ"/>
        </w:rPr>
        <w:t xml:space="preserve">уоресценциялық иммуноглобулинді </w:t>
      </w:r>
      <w:r w:rsidR="00463F8D" w:rsidRPr="00BF3411">
        <w:rPr>
          <w:sz w:val="28"/>
          <w:szCs w:val="28"/>
          <w:lang w:val="kk-KZ"/>
        </w:rPr>
        <w:t xml:space="preserve">плашкалар бетіне біркелкі тамызып, 37°C температурада 30 мин инкубацияланды. Содан кейін 0,01М фосфат буферінің немесе тұзды ерітіндіде екі рет жуылып, әр жолы 30 минуттан ұсталды, әрі қарай дистилденген сумен жуып, ауада кептірді. </w:t>
      </w:r>
      <w:r w:rsidR="00501629" w:rsidRPr="00BF3411">
        <w:rPr>
          <w:sz w:val="28"/>
          <w:szCs w:val="28"/>
          <w:lang w:val="kk-KZ"/>
        </w:rPr>
        <w:t>Дайын болған ж</w:t>
      </w:r>
      <w:r w:rsidR="00463F8D" w:rsidRPr="00BF3411">
        <w:rPr>
          <w:sz w:val="28"/>
          <w:szCs w:val="28"/>
          <w:lang w:val="kk-KZ"/>
        </w:rPr>
        <w:t>ағынды плашкалар</w:t>
      </w:r>
      <w:r w:rsidR="00501629" w:rsidRPr="00BF3411">
        <w:rPr>
          <w:sz w:val="28"/>
          <w:szCs w:val="28"/>
          <w:lang w:val="kk-KZ"/>
        </w:rPr>
        <w:t>ды</w:t>
      </w:r>
      <w:r w:rsidR="00463F8D" w:rsidRPr="00BF3411">
        <w:rPr>
          <w:sz w:val="28"/>
          <w:szCs w:val="28"/>
          <w:lang w:val="kk-KZ"/>
        </w:rPr>
        <w:t xml:space="preserve"> </w:t>
      </w:r>
      <w:r w:rsidR="00DA3141" w:rsidRPr="00BF3411">
        <w:rPr>
          <w:sz w:val="28"/>
          <w:szCs w:val="28"/>
          <w:lang w:val="kk-KZ"/>
        </w:rPr>
        <w:t>люминесцентті</w:t>
      </w:r>
      <w:r w:rsidR="00463F8D" w:rsidRPr="00BF3411">
        <w:rPr>
          <w:sz w:val="28"/>
          <w:szCs w:val="28"/>
          <w:lang w:val="kk-KZ"/>
        </w:rPr>
        <w:t xml:space="preserve"> </w:t>
      </w:r>
      <w:r w:rsidR="00DA3141" w:rsidRPr="00BF3411">
        <w:rPr>
          <w:sz w:val="28"/>
          <w:szCs w:val="28"/>
          <w:lang w:val="kk-KZ"/>
        </w:rPr>
        <w:t xml:space="preserve">(Olympus ВХ 53 көп функционалды) микроскоптың </w:t>
      </w:r>
      <w:r w:rsidR="00463F8D" w:rsidRPr="00BF3411">
        <w:rPr>
          <w:sz w:val="28"/>
          <w:szCs w:val="28"/>
          <w:lang w:val="kk-KZ"/>
        </w:rPr>
        <w:t xml:space="preserve">көмегімен жүзеге асырылды. </w:t>
      </w:r>
      <w:r w:rsidR="00501629" w:rsidRPr="00BF3411">
        <w:rPr>
          <w:sz w:val="28"/>
          <w:szCs w:val="28"/>
          <w:lang w:val="kk-KZ"/>
        </w:rPr>
        <w:t>Микроскопиялау нәтижесінде қ</w:t>
      </w:r>
      <w:r w:rsidR="00463F8D" w:rsidRPr="00BF3411">
        <w:rPr>
          <w:sz w:val="28"/>
          <w:szCs w:val="28"/>
          <w:lang w:val="kk-KZ"/>
        </w:rPr>
        <w:t xml:space="preserve">ұтырық вирусының антигені бар жағынды плашкаларда </w:t>
      </w:r>
      <w:r w:rsidR="00501629" w:rsidRPr="00BF3411">
        <w:rPr>
          <w:sz w:val="28"/>
          <w:szCs w:val="28"/>
          <w:lang w:val="kk-KZ"/>
        </w:rPr>
        <w:t>жасуша</w:t>
      </w:r>
      <w:r w:rsidR="00463F8D" w:rsidRPr="00BF3411">
        <w:rPr>
          <w:sz w:val="28"/>
          <w:szCs w:val="28"/>
          <w:lang w:val="kk-KZ"/>
        </w:rPr>
        <w:t xml:space="preserve"> </w:t>
      </w:r>
      <w:r w:rsidR="00501629" w:rsidRPr="00BF3411">
        <w:rPr>
          <w:sz w:val="28"/>
          <w:szCs w:val="28"/>
          <w:lang w:val="kk-KZ"/>
        </w:rPr>
        <w:t xml:space="preserve">нейрондарының </w:t>
      </w:r>
      <w:r w:rsidR="00463F8D" w:rsidRPr="00BF3411">
        <w:rPr>
          <w:sz w:val="28"/>
          <w:szCs w:val="28"/>
          <w:lang w:val="kk-KZ"/>
        </w:rPr>
        <w:t>әр</w:t>
      </w:r>
      <w:r w:rsidR="00501629" w:rsidRPr="00BF3411">
        <w:rPr>
          <w:sz w:val="28"/>
          <w:szCs w:val="28"/>
          <w:lang w:val="kk-KZ"/>
        </w:rPr>
        <w:t xml:space="preserve"> </w:t>
      </w:r>
      <w:r w:rsidR="00463F8D" w:rsidRPr="00BF3411">
        <w:rPr>
          <w:sz w:val="28"/>
          <w:szCs w:val="28"/>
          <w:lang w:val="kk-KZ"/>
        </w:rPr>
        <w:t>түрлі өлшемдегі және пішіндегі ашық жарқыраған сары-жасыл түйіршіктер көрінді. Ал, жұқтырылмаған жасуша өсінділері күңгірт сұр-сары немесе жасылдау түске боялды.</w:t>
      </w:r>
    </w:p>
    <w:p w:rsidR="008E4C43" w:rsidRDefault="00EF6B5F" w:rsidP="00CB6172">
      <w:pPr>
        <w:tabs>
          <w:tab w:val="num" w:pos="1080"/>
        </w:tabs>
        <w:ind w:firstLine="426"/>
        <w:jc w:val="both"/>
        <w:rPr>
          <w:sz w:val="28"/>
          <w:szCs w:val="28"/>
          <w:lang w:val="kk-KZ"/>
        </w:rPr>
      </w:pPr>
      <w:r w:rsidRPr="00BF3411">
        <w:rPr>
          <w:sz w:val="28"/>
          <w:szCs w:val="28"/>
          <w:lang w:val="kk-KZ"/>
        </w:rPr>
        <w:t xml:space="preserve">Бақылау үлгісінде құтырық вирусын жұқтырмаған </w:t>
      </w:r>
      <w:r w:rsidR="005E4902" w:rsidRPr="00BF3411">
        <w:rPr>
          <w:sz w:val="28"/>
          <w:szCs w:val="28"/>
          <w:lang w:val="kk-KZ"/>
        </w:rPr>
        <w:t>үздіксіз</w:t>
      </w:r>
      <w:r w:rsidRPr="00BF3411">
        <w:rPr>
          <w:sz w:val="28"/>
          <w:szCs w:val="28"/>
          <w:lang w:val="kk-KZ"/>
        </w:rPr>
        <w:t xml:space="preserve"> өсетін </w:t>
      </w:r>
      <w:r w:rsidR="00A43854" w:rsidRPr="00BF3411">
        <w:rPr>
          <w:sz w:val="28"/>
          <w:szCs w:val="28"/>
          <w:lang w:val="kk-KZ" w:bidi="ru-RU"/>
        </w:rPr>
        <w:t xml:space="preserve">ВНК-21 (С-13) </w:t>
      </w:r>
      <w:r w:rsidRPr="00BF3411">
        <w:rPr>
          <w:sz w:val="28"/>
          <w:szCs w:val="28"/>
          <w:lang w:val="kk-KZ"/>
        </w:rPr>
        <w:t xml:space="preserve">жасуша линиясында типтік жарқырауы жоқ, торша өсіні жасыл-күңгiрт түспен боялды. Боялған бақылаулық оң және теріс препараттарды микроскопиялау </w:t>
      </w:r>
      <w:r w:rsidR="005C6B7A" w:rsidRPr="00BF3411">
        <w:rPr>
          <w:sz w:val="28"/>
          <w:szCs w:val="28"/>
          <w:lang w:val="kk-KZ"/>
        </w:rPr>
        <w:t>т</w:t>
      </w:r>
      <w:r w:rsidRPr="00BF3411">
        <w:rPr>
          <w:sz w:val="28"/>
          <w:szCs w:val="28"/>
          <w:lang w:val="kk-KZ"/>
        </w:rPr>
        <w:t>ексеру нәтижеле</w:t>
      </w:r>
      <w:r w:rsidR="00A43854" w:rsidRPr="00BF3411">
        <w:rPr>
          <w:sz w:val="28"/>
          <w:szCs w:val="28"/>
          <w:lang w:val="kk-KZ"/>
        </w:rPr>
        <w:t xml:space="preserve">рі бес баллдық шкаламен </w:t>
      </w:r>
      <w:r w:rsidR="0001034D" w:rsidRPr="00BF3411">
        <w:rPr>
          <w:sz w:val="28"/>
          <w:szCs w:val="28"/>
          <w:lang w:val="kk-KZ"/>
        </w:rPr>
        <w:t>бағаланды: «4+» - сарғыш-жасыл түсті жарқылдардың пайда болуы және гранулалар мен майда нүктелердің (қиыршықтардың) люминесценциясы; «3+» - анық көзге түсетін жеткілікті ашық сарғыш-жасыл түске боялуы арқылы г</w:t>
      </w:r>
      <w:r w:rsidR="00B511F7" w:rsidRPr="00BF3411">
        <w:rPr>
          <w:sz w:val="28"/>
          <w:szCs w:val="28"/>
          <w:lang w:val="kk-KZ"/>
        </w:rPr>
        <w:t xml:space="preserve">ранулалар мен ұсақ нүктелердің </w:t>
      </w:r>
      <w:r w:rsidR="0001034D" w:rsidRPr="00BF3411">
        <w:rPr>
          <w:sz w:val="28"/>
          <w:szCs w:val="28"/>
          <w:lang w:val="kk-KZ"/>
        </w:rPr>
        <w:t>люминесценциясы; «2+» - ашық жасыл түсті жарқылдардың люминесценция; «1+» - сарғыш сұр түсті ірі ғана гранула-қосындылардың анықталған көмескі люминесценция; «−» - тәнді люминесценцияның анықталмауы</w:t>
      </w:r>
      <w:r w:rsidR="00CB6172">
        <w:rPr>
          <w:sz w:val="28"/>
          <w:szCs w:val="28"/>
          <w:lang w:val="kk-KZ"/>
        </w:rPr>
        <w:t xml:space="preserve"> </w:t>
      </w:r>
      <w:r w:rsidR="00CB6172" w:rsidRPr="00BF3411">
        <w:rPr>
          <w:sz w:val="28"/>
          <w:szCs w:val="28"/>
          <w:lang w:val="kk-KZ"/>
        </w:rPr>
        <w:t>(Сурет 1</w:t>
      </w:r>
      <w:r w:rsidR="00CB6172">
        <w:rPr>
          <w:sz w:val="28"/>
          <w:szCs w:val="28"/>
          <w:lang w:val="kk-KZ"/>
        </w:rPr>
        <w:t>3</w:t>
      </w:r>
      <w:r w:rsidR="00CB6172" w:rsidRPr="00BF3411">
        <w:rPr>
          <w:sz w:val="28"/>
          <w:szCs w:val="28"/>
          <w:lang w:val="kk-KZ"/>
        </w:rPr>
        <w:t>)</w:t>
      </w:r>
      <w:r w:rsidR="00CB6172">
        <w:rPr>
          <w:sz w:val="28"/>
          <w:szCs w:val="28"/>
          <w:lang w:val="kk-KZ"/>
        </w:rPr>
        <w:t xml:space="preserve">. </w:t>
      </w:r>
      <w:r w:rsidR="008E4C43" w:rsidRPr="00BF3411">
        <w:rPr>
          <w:sz w:val="28"/>
          <w:szCs w:val="28"/>
          <w:lang w:val="kk-KZ"/>
        </w:rPr>
        <w:t xml:space="preserve">Жүргізілген зерттеулер бойынша, BHK-21 (С-13) жасуша өсіндісінде құтырық вирусының </w:t>
      </w:r>
      <w:r w:rsidR="008E4C43" w:rsidRPr="00BF3411">
        <w:rPr>
          <w:bCs/>
          <w:color w:val="000000"/>
          <w:sz w:val="28"/>
          <w:szCs w:val="28"/>
          <w:lang w:val="kk-KZ"/>
        </w:rPr>
        <w:t>CVS-11</w:t>
      </w:r>
      <w:r w:rsidR="008E4C43" w:rsidRPr="00BF3411">
        <w:rPr>
          <w:sz w:val="28"/>
          <w:szCs w:val="28"/>
          <w:lang w:val="kk-KZ"/>
        </w:rPr>
        <w:t xml:space="preserve"> штамын өсірудің анықталған параметрлері өндірістік жағдайда құтырыққа қарсы вакцина алу технологиясында қолдану ұсынылады.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222"/>
        <w:gridCol w:w="4579"/>
      </w:tblGrid>
      <w:tr w:rsidR="00D86A9B" w:rsidRPr="00BF3411" w:rsidTr="00CB6172">
        <w:tc>
          <w:tcPr>
            <w:tcW w:w="4773" w:type="dxa"/>
          </w:tcPr>
          <w:p w:rsidR="00D86A9B" w:rsidRPr="00BF3411" w:rsidRDefault="007C47D1" w:rsidP="0001034D">
            <w:pPr>
              <w:tabs>
                <w:tab w:val="num" w:pos="1080"/>
              </w:tabs>
              <w:jc w:val="both"/>
              <w:rPr>
                <w:sz w:val="28"/>
                <w:szCs w:val="28"/>
                <w:lang w:val="kk-KZ"/>
              </w:rPr>
            </w:pPr>
            <w:r w:rsidRPr="00BF3411">
              <w:rPr>
                <w:noProof/>
              </w:rPr>
              <mc:AlternateContent>
                <mc:Choice Requires="wps">
                  <w:drawing>
                    <wp:anchor distT="0" distB="0" distL="114300" distR="114300" simplePos="0" relativeHeight="251759616" behindDoc="0" locked="0" layoutInCell="1" allowOverlap="1" wp14:anchorId="78427130" wp14:editId="27FD45FC">
                      <wp:simplePos x="0" y="0"/>
                      <wp:positionH relativeFrom="column">
                        <wp:posOffset>467434</wp:posOffset>
                      </wp:positionH>
                      <wp:positionV relativeFrom="paragraph">
                        <wp:posOffset>1353259</wp:posOffset>
                      </wp:positionV>
                      <wp:extent cx="264766" cy="377795"/>
                      <wp:effectExtent l="0" t="0" r="59690" b="60960"/>
                      <wp:wrapNone/>
                      <wp:docPr id="75"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4766" cy="377795"/>
                              </a:xfrm>
                              <a:prstGeom prst="straightConnector1">
                                <a:avLst/>
                              </a:prstGeom>
                              <a:noFill/>
                              <a:ln w="9525" cap="flat" cmpd="sng" algn="ctr">
                                <a:solidFill>
                                  <a:sysClr val="window" lastClr="FFFFFF"/>
                                </a:solidFill>
                                <a:prstDash val="solid"/>
                                <a:roun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48882556" id="Прямая со стрелкой 75" o:spid="_x0000_s1026" type="#_x0000_t32" style="position:absolute;margin-left:36.8pt;margin-top:106.55pt;width:20.85pt;height:29.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gkOLgIAAAwEAAAOAAAAZHJzL2Uyb0RvYy54bWysU0tyEzEQ3VPFHVTa47ENscmUx1nYmE0K&#10;UhU4QEfSfAr9SlI89i5wgRyBK7DJgk/lDDM3oiU7NgFWFFp0tdTdr19/NDvbKEnWwvnG6IKOBkNK&#10;hGaGN7oq6Pt3q2cvKfEBNAdptCjoVnh6Nn/6ZNbaXIxNbSQXjiCI9nlrC1qHYPMs86wWCvzAWKHR&#10;WBqnIODVVRl30CK6ktl4OJxkrXHcOsOE9/i63BnpPOGXpWDhbVl6EYgsKHILSbokr6LM5jPIKwe2&#10;btieBvwDCwWNxqQHqCUEINeu+QNKNcwZb8owYEZlpiwbJlINWM1o+Fs1lzVYkWrB5nh7aJP/f7Ds&#10;zfrCkYYXdHpCiQaFM+o+9zf9bfej+9Lfkv5jd4+i/9TfdHfd9+5bd999JeiMnWutzxFgoS9crJ1t&#10;9KU9N+yDR1v2yBgv3u7cNqVT0R2LJ5s0ie1hEmITCMPH8eTFdDKhhKHp+XQ6PU35Msgfgq3z4bUw&#10;ikSloD44aKo6LIzWOHPjRmkasD73IZKB/CEgZtZm1UiZRi81aQt6ejLG6hngApYSAqrKYku8rigB&#10;WeFms+ASojey4TE64vitX0hH1oDLhTvJTUuJBB/wsaCrdGKbMPujsEhlCb7eBSbTbg+dudY80aoF&#10;8Feak7C1OBCNX4dGnkpwzCCQT9SSZ4BGHj3BuUjib67IQurIWqRvsW/McTBRuzJ8e+Ei5XjDlUvk&#10;998j7vSv9+R1/MTznwAAAP//AwBQSwMEFAAGAAgAAAAhANU/58HgAAAACgEAAA8AAABkcnMvZG93&#10;bnJldi54bWxMj01Lw0AQhu+C/2EZwZvdfNS0xGyKKBVEqFgr9DhNxiS4Oxuy2zT9925PepyZh3ee&#10;t1hNRouRBtdZVhDPIhDEla07bhTsPtd3SxDOI9eoLZOCMzlYlddXBea1PfEHjVvfiBDCLkcFrfd9&#10;LqWrWjLoZrYnDrdvOxj0YRwaWQ94CuFGyySKMmmw4/ChxZ6eWqp+tkejYPOqrV7rr+f5+eXNj3Pc&#10;+/dor9TtzfT4AMLT5P9guOgHdSiD08EeuXZCK1ikWSAVJHEag7gA8X0K4hA2iyQDWRbyf4XyFwAA&#10;//8DAFBLAQItABQABgAIAAAAIQC2gziS/gAAAOEBAAATAAAAAAAAAAAAAAAAAAAAAABbQ29udGVu&#10;dF9UeXBlc10ueG1sUEsBAi0AFAAGAAgAAAAhADj9If/WAAAAlAEAAAsAAAAAAAAAAAAAAAAALwEA&#10;AF9yZWxzLy5yZWxzUEsBAi0AFAAGAAgAAAAhAE3uCQ4uAgAADAQAAA4AAAAAAAAAAAAAAAAALgIA&#10;AGRycy9lMm9Eb2MueG1sUEsBAi0AFAAGAAgAAAAhANU/58HgAAAACgEAAA8AAAAAAAAAAAAAAAAA&#10;iAQAAGRycy9kb3ducmV2LnhtbFBLBQYAAAAABAAEAPMAAACVBQAAAAA=&#10;" strokecolor="window">
                      <v:stroke endarrow="open"/>
                      <o:lock v:ext="edit" shapetype="f"/>
                    </v:shape>
                  </w:pict>
                </mc:Fallback>
              </mc:AlternateContent>
            </w:r>
            <w:r w:rsidR="00A113BA" w:rsidRPr="00BF3411">
              <w:rPr>
                <w:noProof/>
              </w:rPr>
              <mc:AlternateContent>
                <mc:Choice Requires="wps">
                  <w:drawing>
                    <wp:anchor distT="0" distB="0" distL="114300" distR="114300" simplePos="0" relativeHeight="251760640" behindDoc="0" locked="0" layoutInCell="1" allowOverlap="1" wp14:anchorId="3DA4D6AC" wp14:editId="77CC6B6F">
                      <wp:simplePos x="0" y="0"/>
                      <wp:positionH relativeFrom="column">
                        <wp:posOffset>534477</wp:posOffset>
                      </wp:positionH>
                      <wp:positionV relativeFrom="paragraph">
                        <wp:posOffset>1521460</wp:posOffset>
                      </wp:positionV>
                      <wp:extent cx="648365" cy="393405"/>
                      <wp:effectExtent l="0" t="0" r="0" b="6985"/>
                      <wp:wrapNone/>
                      <wp:docPr id="76"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365" cy="393405"/>
                              </a:xfrm>
                              <a:prstGeom prst="rect">
                                <a:avLst/>
                              </a:prstGeom>
                              <a:noFill/>
                              <a:ln>
                                <a:noFill/>
                              </a:ln>
                            </wps:spPr>
                            <wps:txbx>
                              <w:txbxContent>
                                <w:p w:rsidR="000D1011" w:rsidRPr="00736C09" w:rsidRDefault="000D1011" w:rsidP="00EF6B5F">
                                  <w:pPr>
                                    <w:jc w:val="center"/>
                                    <w:rPr>
                                      <w:rFonts w:eastAsia="PMingLiU"/>
                                      <w:noProof/>
                                      <w:color w:val="FFFFFF"/>
                                      <w:sz w:val="32"/>
                                      <w:szCs w:val="32"/>
                                      <w:lang w:val="kk-KZ"/>
                                    </w:rPr>
                                  </w:pPr>
                                  <w:r>
                                    <w:rPr>
                                      <w:rFonts w:eastAsia="PMingLiU"/>
                                      <w:noProof/>
                                      <w:color w:val="FFFFFF"/>
                                      <w:sz w:val="32"/>
                                      <w:szCs w:val="32"/>
                                      <w:lang w:val="kk-KZ"/>
                                    </w:rPr>
                                    <w:t>«</w:t>
                                  </w:r>
                                  <w:r w:rsidRPr="00736C09">
                                    <w:rPr>
                                      <w:rFonts w:eastAsia="PMingLiU"/>
                                      <w:noProof/>
                                      <w:color w:val="FFFFFF"/>
                                      <w:sz w:val="32"/>
                                      <w:szCs w:val="32"/>
                                      <w:lang w:val="kk-KZ"/>
                                    </w:rPr>
                                    <w:t>4+</w:t>
                                  </w:r>
                                  <w:r>
                                    <w:rPr>
                                      <w:rFonts w:eastAsia="PMingLiU"/>
                                      <w:noProof/>
                                      <w:color w:val="FFFFFF"/>
                                      <w:sz w:val="32"/>
                                      <w:szCs w:val="32"/>
                                      <w:lang w:val="kk-K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A4D6AC" id="_x0000_t202" coordsize="21600,21600" o:spt="202" path="m,l,21600r21600,l21600,xe">
                      <v:stroke joinstyle="miter"/>
                      <v:path gradientshapeok="t" o:connecttype="rect"/>
                    </v:shapetype>
                    <v:shape id="Надпись 76" o:spid="_x0000_s1062" type="#_x0000_t202" style="position:absolute;left:0;text-align:left;margin-left:42.1pt;margin-top:119.8pt;width:51.05pt;height:3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WbFTAIAAHAEAAAOAAAAZHJzL2Uyb0RvYy54bWysVM1uEzEQviPxDpbvZPPfdpVNFVoFIUVt&#10;pRT17HjtZMXaY2wnu+HGva/AO3DgwI1XSN+IsTdJQ+GEuDj2zLfz830zGV3WqiQbYV0BOqOdVpsS&#10;oTnkhV5m9MP99M05Jc4znbMStMjoVjh6OX79alSZVHRhBWUuLMEg2qWVyejKe5MmieMroZhrgREa&#10;nRKsYh6fdpnkllUYXZVJt90eJhXY3Fjgwjm0XjdOOo7xpRTc30rphCdlRrE2H08bz0U4k/GIpUvL&#10;zKrg+zLYP1ShWKEx6THUNfOMrG3xRyhVcAsOpG9xUAlIWXARe8BuOu0X3cxXzIjYC5LjzJEm9//C&#10;8pvNnSVFntGzISWaKdRo93X3bfd993P34+nL0yNBB7JUGZcieG4Q7uu3UKPasWNnZsA/OoQkJ5jm&#10;A4fowEotrQq/2C/BD1GI7ZF8UXvC0Tjsn/eGA0o4unoXvX57ENImzx8b6/w7AYqES0YtahsLYJuZ&#10;8w30AAm5NEyLskQ7S0v9mwFjBksst6kwFO7rRR2J6B37XUC+xXYtNGPjDJ8WmHvGnL9jFucEG8HZ&#10;97d4yBKqjML+RskK7Oe/2QMe5UMvJRXOXUbdpzWzgpLyvUZhLzr9fhjU+OgPzrr4sKeexalHr9UV&#10;4Gh3cMsMj9eA9+XhKi2oB1yRSciKLqY55s6oP1yvfLMNuGJcTCYRhKNpmJ/pueEHlQOz9/UDs2ZP&#10;v0fdbuAwoSx9oUKDbWifrD3IIkoUiG5Y3fOPYx1F3q9g2JvTd0Q9/1GMfwEAAP//AwBQSwMEFAAG&#10;AAgAAAAhAMazuJ/eAAAACgEAAA8AAABkcnMvZG93bnJldi54bWxMj91KxDAQhe8F3yGM4J2bbiul&#10;1qaLCIsi3lj3AbLN2JQ2k9CkP/r0Zq/0cjgf53xTHTYzsgUn31sSsN8lwJBaq3rqBJw+j3cFMB8k&#10;KTlaQgHf6OFQX19VslR2pQ9cmtCxWEK+lAJ0CK7k3LcajfQ765Bi9mUnI0M8p46rSa6x3Iw8TZKc&#10;G9lTXNDS4bPGdmhmI+A4v7ya5YfP7q1pV9JumE/vgxC3N9vTI7CAW/iD4aIf1aGOTmc7k/JsFFDc&#10;p5EUkGYPObALUOQZsLOALNnnwOuK/3+h/gUAAP//AwBQSwECLQAUAAYACAAAACEAtoM4kv4AAADh&#10;AQAAEwAAAAAAAAAAAAAAAAAAAAAAW0NvbnRlbnRfVHlwZXNdLnhtbFBLAQItABQABgAIAAAAIQA4&#10;/SH/1gAAAJQBAAALAAAAAAAAAAAAAAAAAC8BAABfcmVscy8ucmVsc1BLAQItABQABgAIAAAAIQD7&#10;8WbFTAIAAHAEAAAOAAAAAAAAAAAAAAAAAC4CAABkcnMvZTJvRG9jLnhtbFBLAQItABQABgAIAAAA&#10;IQDGs7if3gAAAAoBAAAPAAAAAAAAAAAAAAAAAKYEAABkcnMvZG93bnJldi54bWxQSwUGAAAAAAQA&#10;BADzAAAAsQUAAAAA&#10;" filled="f" stroked="f">
                      <v:path arrowok="t"/>
                      <v:textbox>
                        <w:txbxContent>
                          <w:p w:rsidR="000D1011" w:rsidRPr="00736C09" w:rsidRDefault="000D1011" w:rsidP="00EF6B5F">
                            <w:pPr>
                              <w:jc w:val="center"/>
                              <w:rPr>
                                <w:rFonts w:eastAsia="PMingLiU"/>
                                <w:noProof/>
                                <w:color w:val="FFFFFF"/>
                                <w:sz w:val="32"/>
                                <w:szCs w:val="32"/>
                                <w:lang w:val="kk-KZ"/>
                              </w:rPr>
                            </w:pPr>
                            <w:r>
                              <w:rPr>
                                <w:rFonts w:eastAsia="PMingLiU"/>
                                <w:noProof/>
                                <w:color w:val="FFFFFF"/>
                                <w:sz w:val="32"/>
                                <w:szCs w:val="32"/>
                                <w:lang w:val="kk-KZ"/>
                              </w:rPr>
                              <w:t>«</w:t>
                            </w:r>
                            <w:r w:rsidRPr="00736C09">
                              <w:rPr>
                                <w:rFonts w:eastAsia="PMingLiU"/>
                                <w:noProof/>
                                <w:color w:val="FFFFFF"/>
                                <w:sz w:val="32"/>
                                <w:szCs w:val="32"/>
                                <w:lang w:val="kk-KZ"/>
                              </w:rPr>
                              <w:t>4+</w:t>
                            </w:r>
                            <w:r>
                              <w:rPr>
                                <w:rFonts w:eastAsia="PMingLiU"/>
                                <w:noProof/>
                                <w:color w:val="FFFFFF"/>
                                <w:sz w:val="32"/>
                                <w:szCs w:val="32"/>
                                <w:lang w:val="kk-KZ"/>
                              </w:rPr>
                              <w:t>»</w:t>
                            </w:r>
                          </w:p>
                        </w:txbxContent>
                      </v:textbox>
                    </v:shape>
                  </w:pict>
                </mc:Fallback>
              </mc:AlternateContent>
            </w:r>
            <w:r w:rsidR="00D86A9B" w:rsidRPr="00BF3411">
              <w:object w:dxaOrig="10485" w:dyaOrig="5775">
                <v:shape id="_x0000_i1038" type="#_x0000_t75" style="width:227.25pt;height:179.25pt" o:ole="">
                  <v:imagedata r:id="rId63" o:title=""/>
                </v:shape>
                <o:OLEObject Type="Embed" ProgID="PBrush" ShapeID="_x0000_i1038" DrawAspect="Content" ObjectID="_1716105807" r:id="rId64"/>
              </w:object>
            </w:r>
          </w:p>
        </w:tc>
        <w:tc>
          <w:tcPr>
            <w:tcW w:w="222" w:type="dxa"/>
          </w:tcPr>
          <w:p w:rsidR="00D86A9B" w:rsidRPr="00BF3411" w:rsidRDefault="00D86A9B" w:rsidP="0001034D">
            <w:pPr>
              <w:tabs>
                <w:tab w:val="num" w:pos="1080"/>
              </w:tabs>
              <w:jc w:val="both"/>
              <w:rPr>
                <w:noProof/>
              </w:rPr>
            </w:pPr>
          </w:p>
        </w:tc>
        <w:tc>
          <w:tcPr>
            <w:tcW w:w="4576" w:type="dxa"/>
          </w:tcPr>
          <w:p w:rsidR="00D86A9B" w:rsidRPr="00BF3411" w:rsidRDefault="007C47D1" w:rsidP="00D86A9B">
            <w:pPr>
              <w:tabs>
                <w:tab w:val="num" w:pos="1080"/>
              </w:tabs>
              <w:ind w:left="-186"/>
              <w:jc w:val="both"/>
              <w:rPr>
                <w:sz w:val="28"/>
                <w:szCs w:val="28"/>
                <w:lang w:val="kk-KZ"/>
              </w:rPr>
            </w:pPr>
            <w:r w:rsidRPr="00BF3411">
              <w:rPr>
                <w:noProof/>
              </w:rPr>
              <mc:AlternateContent>
                <mc:Choice Requires="wps">
                  <w:drawing>
                    <wp:anchor distT="0" distB="0" distL="114300" distR="114300" simplePos="0" relativeHeight="251754496" behindDoc="0" locked="0" layoutInCell="1" allowOverlap="1" wp14:anchorId="3A729EA7" wp14:editId="5A3D38CB">
                      <wp:simplePos x="0" y="0"/>
                      <wp:positionH relativeFrom="column">
                        <wp:posOffset>403890</wp:posOffset>
                      </wp:positionH>
                      <wp:positionV relativeFrom="paragraph">
                        <wp:posOffset>502285</wp:posOffset>
                      </wp:positionV>
                      <wp:extent cx="318977" cy="393405"/>
                      <wp:effectExtent l="0" t="0" r="62230" b="64135"/>
                      <wp:wrapNone/>
                      <wp:docPr id="74"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977" cy="393405"/>
                              </a:xfrm>
                              <a:prstGeom prst="straightConnector1">
                                <a:avLst/>
                              </a:prstGeom>
                              <a:noFill/>
                              <a:ln w="9525" cap="flat" cmpd="sng" algn="ctr">
                                <a:solidFill>
                                  <a:sysClr val="window" lastClr="FFFFFF"/>
                                </a:solidFill>
                                <a:prstDash val="solid"/>
                                <a:roun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25C48F99" id="Прямая со стрелкой 74" o:spid="_x0000_s1026" type="#_x0000_t32" style="position:absolute;margin-left:31.8pt;margin-top:39.55pt;width:25.1pt;height:3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MhKLAIAAAwEAAAOAAAAZHJzL2Uyb0RvYy54bWysU0tuEzEY3iNxB8t7Mnk0pBll0kVC2FQQ&#10;qXCAv7bnITy2ZbuZZFe4QI/AFdh0wUM9w8yN+O2kCQVWCC9++X9//2t2sa0l2QjrKq0yOuj1KRGK&#10;aV6pIqPv361enFPiPCgOUiuR0Z1w9GL+/NmsMakY6lJLLizBIMqljclo6b1Jk8SxUtTgetoIhcpc&#10;2xo8srZIuIUGo9cyGfb7L5NGW26sZsI5lC73SjqP8fNcMP82z53wRGYUsflIbaTXgSbzGaSFBVNW&#10;7AAD/gFFDZXCpMdQS/BAbmz1R6i6YlY7nfse03Wi87xiItaA1Qz6v1VzVYIRsRZsjjPHNrn/F5a9&#10;2awtqXhGJ2eUKKhxRu3n7ra7a3+0X7o70n1sH5B0n7rb9r793n5rH9qvBI2xc41xKQZYqLUNtbOt&#10;ujKXmn1wqEueKAPjzN5sm9s6mGPxZBsnsTtOQmw9YSgcDc6nkwklDFWj6eisPw75EkgfnY11/rXQ&#10;NQmfjDpvoSpKv9BK4cy1HcRpwObS+b3jo0PIrPSqkhLlkEpFmoxOx8MxJgNcwFyCx29tsCVOFZSA&#10;LHCzmbcxotOy4sE7OLudW0hLNoDLhTvJdUOJBOdRmNFVfAfYT9wClCW4cu8YVfs9tPpG8QirFMBf&#10;KU78zuBAFJ4ODThrwTGDQDzhFy09VPJkCdYGEH8zxeZJFVCLeBaHxpwGE37Xmu/WNjQscLhyseeH&#10;8wg7/SsfrU5HPP8JAAD//wMAUEsDBBQABgAIAAAAIQC1kmw43wAAAAkBAAAPAAAAZHJzL2Rvd25y&#10;ZXYueG1sTI9PS8NAEMXvgt9hGcGb3cSGqDGbIkoFESq2FXqcZsckuH9Cdpum397pSW/zeI83v1cu&#10;JmvESEPovFOQzhIQ5GqvO9co2G6WN/cgQkSn0XhHCk4UYFFdXpRYaH90nzSuYyO4xIUCFbQx9oWU&#10;oW7JYpj5nhx7336wGFkOjdQDHrncGnmbJLm02Dn+0GJPzy3VP+uDVbB6M94szddLdnp9j2OGu/iR&#10;7JS6vpqeHkFEmuJfGM74jA4VM+39wekgjIJ8nnNSwd1DCuLsp3OesucjS1OQVSn/L6h+AQAA//8D&#10;AFBLAQItABQABgAIAAAAIQC2gziS/gAAAOEBAAATAAAAAAAAAAAAAAAAAAAAAABbQ29udGVudF9U&#10;eXBlc10ueG1sUEsBAi0AFAAGAAgAAAAhADj9If/WAAAAlAEAAAsAAAAAAAAAAAAAAAAALwEAAF9y&#10;ZWxzLy5yZWxzUEsBAi0AFAAGAAgAAAAhANkkyEosAgAADAQAAA4AAAAAAAAAAAAAAAAALgIAAGRy&#10;cy9lMm9Eb2MueG1sUEsBAi0AFAAGAAgAAAAhALWSbDjfAAAACQEAAA8AAAAAAAAAAAAAAAAAhgQA&#10;AGRycy9kb3ducmV2LnhtbFBLBQYAAAAABAAEAPMAAACSBQAAAAA=&#10;" strokecolor="window">
                      <v:stroke endarrow="open"/>
                      <o:lock v:ext="edit" shapetype="f"/>
                    </v:shape>
                  </w:pict>
                </mc:Fallback>
              </mc:AlternateContent>
            </w:r>
            <w:r w:rsidR="00484C68" w:rsidRPr="00BF3411">
              <w:rPr>
                <w:noProof/>
              </w:rPr>
              <mc:AlternateContent>
                <mc:Choice Requires="wps">
                  <w:drawing>
                    <wp:anchor distT="0" distB="0" distL="114300" distR="114300" simplePos="0" relativeHeight="251755520" behindDoc="0" locked="0" layoutInCell="1" allowOverlap="1" wp14:anchorId="79B8B290" wp14:editId="3DA730F4">
                      <wp:simplePos x="0" y="0"/>
                      <wp:positionH relativeFrom="column">
                        <wp:posOffset>803999</wp:posOffset>
                      </wp:positionH>
                      <wp:positionV relativeFrom="paragraph">
                        <wp:posOffset>757555</wp:posOffset>
                      </wp:positionV>
                      <wp:extent cx="496570" cy="306705"/>
                      <wp:effectExtent l="0" t="0" r="0" b="0"/>
                      <wp:wrapNone/>
                      <wp:docPr id="81"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570" cy="306705"/>
                              </a:xfrm>
                              <a:prstGeom prst="rect">
                                <a:avLst/>
                              </a:prstGeom>
                              <a:noFill/>
                              <a:ln>
                                <a:noFill/>
                              </a:ln>
                            </wps:spPr>
                            <wps:txbx>
                              <w:txbxContent>
                                <w:p w:rsidR="000D1011" w:rsidRPr="00736C09" w:rsidRDefault="000D1011" w:rsidP="00EF6B5F">
                                  <w:pPr>
                                    <w:jc w:val="center"/>
                                    <w:rPr>
                                      <w:noProof/>
                                      <w:color w:val="FFFFFF"/>
                                      <w:sz w:val="32"/>
                                      <w:szCs w:val="32"/>
                                      <w:lang w:val="kk-KZ"/>
                                    </w:rPr>
                                  </w:pPr>
                                  <w:r w:rsidRPr="00736C09">
                                    <w:rPr>
                                      <w:noProof/>
                                      <w:color w:val="FFFFFF"/>
                                      <w:sz w:val="32"/>
                                      <w:szCs w:val="32"/>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8B290" id="Надпись 81" o:spid="_x0000_s1063" type="#_x0000_t202" style="position:absolute;left:0;text-align:left;margin-left:63.3pt;margin-top:59.65pt;width:39.1pt;height:24.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vBYTQIAAHAEAAAOAAAAZHJzL2Uyb0RvYy54bWysVEtu2zAQ3RfoHQjua9mOP4lgOXATuChg&#10;JAGcImuaoiyhIoclaUvurvtcoXfooovuegXnRh1SluOmXRXdUOTM43zeG2pyWcuSbIWxBaiE9jpd&#10;SoTikBZqndAP9/M355RYx1TKSlAioTth6eX09atJpWPRhxzKVBiCQZSNK53Q3DkdR5HluZDMdkAL&#10;hc4MjGQOj2YdpYZVGF2WUb/bHUUVmFQb4MJatF43TjoN8bNMcHebZVY4UiYUa3NhNWFd+TWaTli8&#10;NkznBT+Uwf6hCskKhUmPoa6ZY2Rjij9CyYIbsJC5DgcZQZYVXIQesJte90U3y5xpEXpBcqw+0mT/&#10;X1h+s70zpEgTet6jRDGJGu2/7r/tv+9/7n88fXl6JOhAliptYwQvNcJd/RZqVDt0bPUC+EeLkOgE&#10;01ywiPas1JmR/ov9EryIQuyO5IvaEY7GwcVoOEYPR9dZdzTuDn3a6PmyNta9EyCJ3yTUoLahALZd&#10;WNdAW4jPpWBelCXaWVyq3wwY01tCuU2FvnBXr+pAxNm47XcF6Q7bNdCMjdV8XmDuBbPujhmcEywX&#10;Z9/d4pKVUCUUDjtKcjCf/2b3eJQPvZRUOHcJtZ82zAhKyvcKhb3oDQZ+UMNhMBz38WBOPatTj9rI&#10;K8DRRu2wurD1eFe228yAfMAnMvNZ0cUUx9wJde32yjWvAZ8YF7NZAOFoauYWaql5q7Jn9r5+YEYf&#10;6Heo2w20E8riFyo02Ib22cZBVgSJPNENqwf+cayDyIcn6N/N6Tmgnn8U018AAAD//wMAUEsDBBQA&#10;BgAIAAAAIQCKDLAK3gAAAAsBAAAPAAAAZHJzL2Rvd25yZXYueG1sTI/BTsMwEETvSPyDtUjcqNOA&#10;Ag1xKoRUgRAXQj/Ajd04Sry2YjsJfD3LCW47u6PZN9V+tSOb9RR6hwK2mwyYxtapHjsBx8/DzQOw&#10;ECUqOTrUAr50gH19eVHJUrkFP/TcxI5RCIZSCjAx+pLz0BptZdg4r5FuZzdZGUlOHVeTXCjcjjzP&#10;soJb2SN9MNLrZ6PboUlWwCG9vNr5myf/1rQLGj+k4/sgxPXV+vQILOo1/pnhF5/QoSamk0uoAhtJ&#10;50VBVhq2u1tg5MizOypzok1xXwCvK/6/Q/0DAAD//wMAUEsBAi0AFAAGAAgAAAAhALaDOJL+AAAA&#10;4QEAABMAAAAAAAAAAAAAAAAAAAAAAFtDb250ZW50X1R5cGVzXS54bWxQSwECLQAUAAYACAAAACEA&#10;OP0h/9YAAACUAQAACwAAAAAAAAAAAAAAAAAvAQAAX3JlbHMvLnJlbHNQSwECLQAUAAYACAAAACEA&#10;t4LwWE0CAABwBAAADgAAAAAAAAAAAAAAAAAuAgAAZHJzL2Uyb0RvYy54bWxQSwECLQAUAAYACAAA&#10;ACEAigywCt4AAAALAQAADwAAAAAAAAAAAAAAAACnBAAAZHJzL2Rvd25yZXYueG1sUEsFBgAAAAAE&#10;AAQA8wAAALIFAAAAAA==&#10;" filled="f" stroked="f">
                      <v:path arrowok="t"/>
                      <v:textbox>
                        <w:txbxContent>
                          <w:p w:rsidR="000D1011" w:rsidRPr="00736C09" w:rsidRDefault="000D1011" w:rsidP="00EF6B5F">
                            <w:pPr>
                              <w:jc w:val="center"/>
                              <w:rPr>
                                <w:noProof/>
                                <w:color w:val="FFFFFF"/>
                                <w:sz w:val="32"/>
                                <w:szCs w:val="32"/>
                                <w:lang w:val="kk-KZ"/>
                              </w:rPr>
                            </w:pPr>
                            <w:r w:rsidRPr="00736C09">
                              <w:rPr>
                                <w:noProof/>
                                <w:color w:val="FFFFFF"/>
                                <w:sz w:val="32"/>
                                <w:szCs w:val="32"/>
                                <w:lang w:val="kk-KZ"/>
                              </w:rPr>
                              <w:t>3+</w:t>
                            </w:r>
                          </w:p>
                        </w:txbxContent>
                      </v:textbox>
                    </v:shape>
                  </w:pict>
                </mc:Fallback>
              </mc:AlternateContent>
            </w:r>
            <w:r w:rsidR="00D86A9B" w:rsidRPr="00BF3411">
              <w:object w:dxaOrig="11655" w:dyaOrig="7875">
                <v:shape id="_x0000_i1039" type="#_x0000_t75" style="width:225.75pt;height:179.25pt" o:ole="">
                  <v:imagedata r:id="rId65" o:title=""/>
                </v:shape>
                <o:OLEObject Type="Embed" ProgID="PBrush" ShapeID="_x0000_i1039" DrawAspect="Content" ObjectID="_1716105808" r:id="rId66"/>
              </w:object>
            </w:r>
          </w:p>
        </w:tc>
      </w:tr>
      <w:tr w:rsidR="00D86A9B" w:rsidRPr="00BF3411" w:rsidTr="00CB6172">
        <w:trPr>
          <w:trHeight w:val="196"/>
        </w:trPr>
        <w:tc>
          <w:tcPr>
            <w:tcW w:w="9571" w:type="dxa"/>
            <w:gridSpan w:val="3"/>
          </w:tcPr>
          <w:p w:rsidR="00D86A9B" w:rsidRPr="00BF3411" w:rsidRDefault="00D86A9B" w:rsidP="0001034D">
            <w:pPr>
              <w:tabs>
                <w:tab w:val="num" w:pos="1080"/>
              </w:tabs>
              <w:jc w:val="both"/>
              <w:rPr>
                <w:sz w:val="28"/>
                <w:szCs w:val="28"/>
                <w:lang w:val="kk-KZ"/>
              </w:rPr>
            </w:pPr>
          </w:p>
        </w:tc>
      </w:tr>
      <w:tr w:rsidR="00D86A9B" w:rsidRPr="00BF3411" w:rsidTr="00CB6172">
        <w:tc>
          <w:tcPr>
            <w:tcW w:w="4773" w:type="dxa"/>
          </w:tcPr>
          <w:p w:rsidR="00D86A9B" w:rsidRPr="00BF3411" w:rsidRDefault="007C47D1" w:rsidP="0001034D">
            <w:pPr>
              <w:tabs>
                <w:tab w:val="num" w:pos="1080"/>
              </w:tabs>
              <w:jc w:val="both"/>
              <w:rPr>
                <w:sz w:val="28"/>
                <w:szCs w:val="28"/>
                <w:lang w:val="kk-KZ"/>
              </w:rPr>
            </w:pPr>
            <w:r w:rsidRPr="00BF3411">
              <w:rPr>
                <w:noProof/>
              </w:rPr>
              <mc:AlternateContent>
                <mc:Choice Requires="wps">
                  <w:drawing>
                    <wp:anchor distT="0" distB="0" distL="114300" distR="114300" simplePos="0" relativeHeight="251757568" behindDoc="0" locked="0" layoutInCell="1" allowOverlap="1" wp14:anchorId="71ACB342" wp14:editId="0965CF29">
                      <wp:simplePos x="0" y="0"/>
                      <wp:positionH relativeFrom="column">
                        <wp:posOffset>1881564</wp:posOffset>
                      </wp:positionH>
                      <wp:positionV relativeFrom="paragraph">
                        <wp:posOffset>144884</wp:posOffset>
                      </wp:positionV>
                      <wp:extent cx="318268" cy="317958"/>
                      <wp:effectExtent l="0" t="0" r="81915" b="63500"/>
                      <wp:wrapNone/>
                      <wp:docPr id="72" name="Прямая со стрелкой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268" cy="317958"/>
                              </a:xfrm>
                              <a:prstGeom prst="straightConnector1">
                                <a:avLst/>
                              </a:prstGeom>
                              <a:noFill/>
                              <a:ln w="6350" cap="flat" cmpd="sng" algn="ctr">
                                <a:solidFill>
                                  <a:sysClr val="window" lastClr="FFFFFF"/>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574491" id="Прямая со стрелкой 72" o:spid="_x0000_s1026" type="#_x0000_t32" style="position:absolute;margin-left:148.15pt;margin-top:11.4pt;width:25.05pt;height:25.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tfmHwIAAOADAAAOAAAAZHJzL2Uyb0RvYy54bWysU81uEzEQviPxDpbvZPOjpmGVTQ8J4VJB&#10;pcIDTL3eXQv/yTbZ5FZ4gT4Cr8CFQwH1GTZvxNibpBRuCB9G9ozn88x8n+cXWyXJhjsvjC7oaDCk&#10;hGtmSqHrgr5/t34xo8QH0CVIo3lBd9zTi8XzZ/PW5nxsGiNL7giCaJ+3tqBNCDbPMs8arsAPjOUa&#10;g5VxCgIeXZ2VDlpEVzIbD4fTrDWutM4w7j16V32QLhJ+VXEW3laV54HIgmJtIVmX7E202WIOee3A&#10;NoIdyoB/qEKB0PjoCWoFAchHJ/6CUoI5400VBsyozFSVYDz1gN2Mhn90c92A5akXHI63pzH5/wfL&#10;3myuHBFlQc/HlGhQyFH3ZX+7v+t+dl/3d2T/qXtAs/+8v+2+dT+6791Dd0/wMk6utT5HgKW+crF3&#10;ttXX9tKwDx5j2ZNgPHjbX9tWTsXr2DzZJiZ2Jyb4NhCGzsloNp6idBiGJqPzl2ez+F4G+THZOh9e&#10;c6NI3BTUBweibsLSaI2cGzdKbMDm0oc+8ZgQX9ZmLaREP+RSk7ag08kZioMBCrCSEHCrLI7E65oS&#10;kDUqmwWXEL2RoozZMdnv/FI6sgEUF2qyNC0lEnxAZ0HXaR3KfpIWS1mBb/rEFOp1qETAzyCFKuhs&#10;GFfvDiDkK12SsLPITnACdC35AVnqWAlPUj80+zjsuLsx5e7KHRlBGaU5HiQfdfr7OfH2+DEXvwAA&#10;AP//AwBQSwMEFAAGAAgAAAAhALYDxUbgAAAACQEAAA8AAABkcnMvZG93bnJldi54bWxMj8tOwzAQ&#10;RfdI/IM1SOyoQ1qFJo1TIVBEUVcEFl26sfMo8TiK3dTw9Qwr2M1oju6cm2+DGdisJ9dbFHC/iIBp&#10;rK3qsRXw8V7erYE5L1HJwaIW8KUdbIvrq1xmyl7wTc+VbxmFoMukgM77MePc1Z020i3sqJFujZ2M&#10;9LROLVeTvFC4GXgcRQk3skf60MlRP3W6/qzORkCZHl6a131TnnZh5qd1tQvP31aI25vwuAHmdfB/&#10;MPzqkzoU5HS0Z1SODQLiNFkSSkNMFQhYrpIVsKOAhzgFXuT8f4PiBwAA//8DAFBLAQItABQABgAI&#10;AAAAIQC2gziS/gAAAOEBAAATAAAAAAAAAAAAAAAAAAAAAABbQ29udGVudF9UeXBlc10ueG1sUEsB&#10;Ai0AFAAGAAgAAAAhADj9If/WAAAAlAEAAAsAAAAAAAAAAAAAAAAALwEAAF9yZWxzLy5yZWxzUEsB&#10;Ai0AFAAGAAgAAAAhAJuy1+YfAgAA4AMAAA4AAAAAAAAAAAAAAAAALgIAAGRycy9lMm9Eb2MueG1s&#10;UEsBAi0AFAAGAAgAAAAhALYDxUbgAAAACQEAAA8AAAAAAAAAAAAAAAAAeQQAAGRycy9kb3ducmV2&#10;LnhtbFBLBQYAAAAABAAEAPMAAACGBQAAAAA=&#10;" strokecolor="window" strokeweight=".5pt">
                      <v:stroke endarrow="block" joinstyle="miter"/>
                      <o:lock v:ext="edit" shapetype="f"/>
                    </v:shape>
                  </w:pict>
                </mc:Fallback>
              </mc:AlternateContent>
            </w:r>
            <w:r w:rsidRPr="00BF3411">
              <w:rPr>
                <w:noProof/>
              </w:rPr>
              <mc:AlternateContent>
                <mc:Choice Requires="wps">
                  <w:drawing>
                    <wp:anchor distT="0" distB="0" distL="114300" distR="114300" simplePos="0" relativeHeight="251758592" behindDoc="0" locked="0" layoutInCell="1" allowOverlap="1" wp14:anchorId="520DD72F" wp14:editId="7804F80B">
                      <wp:simplePos x="0" y="0"/>
                      <wp:positionH relativeFrom="column">
                        <wp:posOffset>2199005</wp:posOffset>
                      </wp:positionH>
                      <wp:positionV relativeFrom="paragraph">
                        <wp:posOffset>469811</wp:posOffset>
                      </wp:positionV>
                      <wp:extent cx="722409" cy="337495"/>
                      <wp:effectExtent l="0" t="0" r="0" b="5715"/>
                      <wp:wrapNone/>
                      <wp:docPr id="73"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409" cy="337495"/>
                              </a:xfrm>
                              <a:prstGeom prst="rect">
                                <a:avLst/>
                              </a:prstGeom>
                              <a:noFill/>
                              <a:ln>
                                <a:noFill/>
                              </a:ln>
                            </wps:spPr>
                            <wps:txbx>
                              <w:txbxContent>
                                <w:p w:rsidR="000D1011" w:rsidRPr="00736C09" w:rsidRDefault="000D1011" w:rsidP="00EF6B5F">
                                  <w:pPr>
                                    <w:jc w:val="center"/>
                                    <w:rPr>
                                      <w:noProof/>
                                      <w:color w:val="FFFFFF"/>
                                      <w:sz w:val="32"/>
                                      <w:szCs w:val="32"/>
                                      <w:lang w:val="kk-KZ"/>
                                    </w:rPr>
                                  </w:pPr>
                                  <w:r>
                                    <w:rPr>
                                      <w:noProof/>
                                      <w:color w:val="FFFFFF"/>
                                      <w:sz w:val="32"/>
                                      <w:szCs w:val="32"/>
                                      <w:lang w:val="kk-KZ"/>
                                    </w:rPr>
                                    <w:t>«</w:t>
                                  </w:r>
                                  <w:r w:rsidRPr="00736C09">
                                    <w:rPr>
                                      <w:noProof/>
                                      <w:color w:val="FFFFFF"/>
                                      <w:sz w:val="32"/>
                                      <w:szCs w:val="32"/>
                                      <w:lang w:val="kk-KZ"/>
                                    </w:rPr>
                                    <w:t>2+</w:t>
                                  </w:r>
                                  <w:r>
                                    <w:rPr>
                                      <w:noProof/>
                                      <w:color w:val="FFFFFF"/>
                                      <w:sz w:val="32"/>
                                      <w:szCs w:val="32"/>
                                      <w:lang w:val="kk-K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DD72F" id="Надпись 73" o:spid="_x0000_s1064" type="#_x0000_t202" style="position:absolute;left:0;text-align:left;margin-left:173.15pt;margin-top:37pt;width:56.9pt;height:26.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twhTQIAAHAEAAAOAAAAZHJzL2Uyb0RvYy54bWysVM1uEzEQviPxDpbvZPNX0qyyqUKrIKSo&#10;rZSinh2vnaxYe4ztZLfcuPMKvAMHDtx4hfSNGHuzaSicEBfHnvl2fr5vJpOLWpVkJ6wrQGe01+lS&#10;IjSHvNDrjL6/m786p8R5pnNWghYZfRCOXkxfvphUJhV92ECZC0swiHZpZTK68d6kSeL4RijmOmCE&#10;RqcEq5jHp10nuWUVRldl0u92XycV2NxY4MI5tF41TjqN8aUU3N9I6YQnZUaxNh9PG89VOJPphKVr&#10;y8ym4Icy2D9UoVihMekx1BXzjGxt8UcoVXALDqTvcFAJSFlwEXvAbnrdZ90sN8yI2AuS48yRJvf/&#10;wvLr3a0lRZ7R0YASzRRqtP+6/7b/vv+5//H4+fELQQeyVBmXInhpEO7rN1Cj2rFjZxbAPziEJCeY&#10;5gOH6MBKLa0Kv9gvwQ9RiIcj+aL2hKNx1O8Pu2NKOLoGg9FwfBbSJk8fG+v8WwGKhEtGLWobC2C7&#10;hfMNtIWEXBrmRVminaWl/s2AMYMllttUGAr39aqORAzO235XkD9guxaasXGGzwvMvWDO3zKLc4KN&#10;4Oz7GzxkCVVG4XCjZAP209/sAY/yoZeSCucuo+7jlllBSflOo7Dj3nAYBjU+hmejPj7sqWd16tFb&#10;dQk42j3cMsPjNeB92V6lBXWPKzILWdHFNMfcGfXt9dI324ArxsVsFkE4mob5hV4a3qocmL2r75k1&#10;B/o96nYN7YSy9JkKDbahfbb1IIsoUSC6YfXAP451FPmwgmFvTt8R9fRHMf0FAAD//wMAUEsDBBQA&#10;BgAIAAAAIQCZPPkZ3wAAAAoBAAAPAAAAZHJzL2Rvd25yZXYueG1sTI9BTsMwEEX3SL2DNZXYUSdt&#10;lKIQp0JIFQixIfQAbmziKPE4iu0kcHqGFSxH8/T/++VptQOb9eQ7hwLSXQJMY+NUh62Ay8f57h6Y&#10;DxKVHBxqAV/aw6na3JSyUG7Bdz3XoWUUgr6QAkwIY8G5b4y20u/cqJF+n26yMtA5tVxNcqFwO/B9&#10;kuTcyg6pwchRPxnd9HW0As7x+cXO3zyOr3WzoBn7eHnrhbjdro8PwIJewx8Mv/qkDhU5XV1E5dkg&#10;4JDlB0IFHDPaRECWJymwK5H7Ywq8Kvn/CdUPAAAA//8DAFBLAQItABQABgAIAAAAIQC2gziS/gAA&#10;AOEBAAATAAAAAAAAAAAAAAAAAAAAAABbQ29udGVudF9UeXBlc10ueG1sUEsBAi0AFAAGAAgAAAAh&#10;ADj9If/WAAAAlAEAAAsAAAAAAAAAAAAAAAAALwEAAF9yZWxzLy5yZWxzUEsBAi0AFAAGAAgAAAAh&#10;AHBi3CFNAgAAcAQAAA4AAAAAAAAAAAAAAAAALgIAAGRycy9lMm9Eb2MueG1sUEsBAi0AFAAGAAgA&#10;AAAhAJk8+RnfAAAACgEAAA8AAAAAAAAAAAAAAAAApwQAAGRycy9kb3ducmV2LnhtbFBLBQYAAAAA&#10;BAAEAPMAAACzBQAAAAA=&#10;" filled="f" stroked="f">
                      <v:path arrowok="t"/>
                      <v:textbox>
                        <w:txbxContent>
                          <w:p w:rsidR="000D1011" w:rsidRPr="00736C09" w:rsidRDefault="000D1011" w:rsidP="00EF6B5F">
                            <w:pPr>
                              <w:jc w:val="center"/>
                              <w:rPr>
                                <w:noProof/>
                                <w:color w:val="FFFFFF"/>
                                <w:sz w:val="32"/>
                                <w:szCs w:val="32"/>
                                <w:lang w:val="kk-KZ"/>
                              </w:rPr>
                            </w:pPr>
                            <w:r>
                              <w:rPr>
                                <w:noProof/>
                                <w:color w:val="FFFFFF"/>
                                <w:sz w:val="32"/>
                                <w:szCs w:val="32"/>
                                <w:lang w:val="kk-KZ"/>
                              </w:rPr>
                              <w:t>«</w:t>
                            </w:r>
                            <w:r w:rsidRPr="00736C09">
                              <w:rPr>
                                <w:noProof/>
                                <w:color w:val="FFFFFF"/>
                                <w:sz w:val="32"/>
                                <w:szCs w:val="32"/>
                                <w:lang w:val="kk-KZ"/>
                              </w:rPr>
                              <w:t>2+</w:t>
                            </w:r>
                            <w:r>
                              <w:rPr>
                                <w:noProof/>
                                <w:color w:val="FFFFFF"/>
                                <w:sz w:val="32"/>
                                <w:szCs w:val="32"/>
                                <w:lang w:val="kk-KZ"/>
                              </w:rPr>
                              <w:t>»</w:t>
                            </w:r>
                          </w:p>
                        </w:txbxContent>
                      </v:textbox>
                    </v:shape>
                  </w:pict>
                </mc:Fallback>
              </mc:AlternateContent>
            </w:r>
            <w:r w:rsidR="00D86A9B" w:rsidRPr="00BF3411">
              <w:rPr>
                <w:noProof/>
                <w:sz w:val="28"/>
                <w:szCs w:val="28"/>
              </w:rPr>
              <w:drawing>
                <wp:inline distT="0" distB="0" distL="0" distR="0" wp14:anchorId="21C905D4" wp14:editId="37F156C1">
                  <wp:extent cx="2923540" cy="2178050"/>
                  <wp:effectExtent l="0" t="0" r="0" b="0"/>
                  <wp:docPr id="52" name="Рисунок 52" descr="C:\Users\AC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ACER\Desktop\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85344" cy="2224094"/>
                          </a:xfrm>
                          <a:prstGeom prst="rect">
                            <a:avLst/>
                          </a:prstGeom>
                          <a:noFill/>
                          <a:ln>
                            <a:noFill/>
                          </a:ln>
                        </pic:spPr>
                      </pic:pic>
                    </a:graphicData>
                  </a:graphic>
                </wp:inline>
              </w:drawing>
            </w:r>
          </w:p>
        </w:tc>
        <w:tc>
          <w:tcPr>
            <w:tcW w:w="222" w:type="dxa"/>
          </w:tcPr>
          <w:p w:rsidR="00D86A9B" w:rsidRPr="00BF3411" w:rsidRDefault="00D86A9B" w:rsidP="0001034D">
            <w:pPr>
              <w:tabs>
                <w:tab w:val="num" w:pos="1080"/>
              </w:tabs>
              <w:jc w:val="both"/>
              <w:rPr>
                <w:noProof/>
              </w:rPr>
            </w:pPr>
          </w:p>
        </w:tc>
        <w:tc>
          <w:tcPr>
            <w:tcW w:w="4576" w:type="dxa"/>
          </w:tcPr>
          <w:p w:rsidR="00D86A9B" w:rsidRPr="00BF3411" w:rsidRDefault="00D86A9B" w:rsidP="0001034D">
            <w:pPr>
              <w:tabs>
                <w:tab w:val="num" w:pos="1080"/>
              </w:tabs>
              <w:ind w:left="-169"/>
              <w:jc w:val="both"/>
              <w:rPr>
                <w:sz w:val="28"/>
                <w:szCs w:val="28"/>
                <w:lang w:val="kk-KZ"/>
              </w:rPr>
            </w:pPr>
            <w:r w:rsidRPr="00BF3411">
              <w:rPr>
                <w:noProof/>
              </w:rPr>
              <mc:AlternateContent>
                <mc:Choice Requires="wps">
                  <w:drawing>
                    <wp:anchor distT="0" distB="0" distL="114300" distR="114300" simplePos="0" relativeHeight="251756544" behindDoc="0" locked="0" layoutInCell="1" allowOverlap="1" wp14:anchorId="409A018E" wp14:editId="6F3A7D73">
                      <wp:simplePos x="0" y="0"/>
                      <wp:positionH relativeFrom="column">
                        <wp:posOffset>1984020</wp:posOffset>
                      </wp:positionH>
                      <wp:positionV relativeFrom="paragraph">
                        <wp:posOffset>740410</wp:posOffset>
                      </wp:positionV>
                      <wp:extent cx="691116" cy="316540"/>
                      <wp:effectExtent l="0" t="0" r="0" b="7620"/>
                      <wp:wrapNone/>
                      <wp:docPr id="84" name="Надпись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1116" cy="316540"/>
                              </a:xfrm>
                              <a:prstGeom prst="rect">
                                <a:avLst/>
                              </a:prstGeom>
                              <a:noFill/>
                              <a:ln>
                                <a:noFill/>
                              </a:ln>
                            </wps:spPr>
                            <wps:txbx>
                              <w:txbxContent>
                                <w:p w:rsidR="000D1011" w:rsidRPr="00D703C2" w:rsidRDefault="000D1011" w:rsidP="00D703C2">
                                  <w:pPr>
                                    <w:ind w:left="75"/>
                                    <w:rPr>
                                      <w:b/>
                                      <w:noProof/>
                                      <w:color w:val="FFFFFF" w:themeColor="background1"/>
                                      <w:sz w:val="32"/>
                                      <w:szCs w:val="32"/>
                                      <w:lang w:val="kk-KZ"/>
                                    </w:rPr>
                                  </w:pPr>
                                  <w:r w:rsidRPr="00D703C2">
                                    <w:rPr>
                                      <w:b/>
                                      <w:color w:val="FFFFFF" w:themeColor="background1"/>
                                      <w:sz w:val="28"/>
                                      <w:szCs w:val="28"/>
                                      <w:lang w:val="kk-KZ"/>
                                    </w:rPr>
                                    <w:t>«</w:t>
                                  </w:r>
                                  <w:r>
                                    <w:rPr>
                                      <w:b/>
                                      <w:color w:val="FFFFFF" w:themeColor="background1"/>
                                      <w:sz w:val="28"/>
                                      <w:szCs w:val="28"/>
                                      <w:lang w:val="kk-KZ"/>
                                    </w:rPr>
                                    <w:t xml:space="preserve"> - </w:t>
                                  </w:r>
                                  <w:r w:rsidRPr="00D703C2">
                                    <w:rPr>
                                      <w:b/>
                                      <w:color w:val="FFFFFF" w:themeColor="background1"/>
                                      <w:sz w:val="28"/>
                                      <w:szCs w:val="28"/>
                                      <w:lang w:val="kk-K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A018E" id="Надпись 84" o:spid="_x0000_s1065" type="#_x0000_t202" style="position:absolute;left:0;text-align:left;margin-left:156.2pt;margin-top:58.3pt;width:54.4pt;height:24.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ECrTQIAAHAEAAAOAAAAZHJzL2Uyb0RvYy54bWysVL1u2zAQ3gv0HQjutSzHcWPBcuAmcFHA&#10;SAI4RWaaIi2hEo8laUvu1r2v0Hfo0KFbX8F5ox4py3HTTkUXiuR9vJ/vu9PksqlKshXGFqBSGvf6&#10;lAjFISvUOqXv7+evLiixjqmMlaBESnfC0svpyxeTWidiADmUmTAEnSib1DqluXM6iSLLc1Ex2wMt&#10;FBolmIo5PJp1lBlWo/eqjAb9/iiqwWTaABfW4u11a6TT4F9Kwd2tlFY4UqYUc3NhNWFd+TWaTliy&#10;NkznBT+kwf4hi4oVCoMeXV0zx8jGFH+4qgpuwIJ0PQ5VBFIWXIQasJq4/6yaZc60CLUgOVYfabL/&#10;zy2/2d4ZUmQpvRhSoliFGu2/7r/tv+9/7n88fn78QtCALNXaJgheaoS75g00qHao2OoF8A8WIdEJ&#10;pn1gEe1ZaaSp/BfrJfgQhdgdyReNIxwvR+M4jkeUcDSdxaPzYRAnenqsjXVvBVTEb1JqUNuQANsu&#10;rPPhWdJBfCwF86Isg76l+u0Cgf4mpNtm6BN3zaoJRJyNu3pXkO2wXANt21jN5wXGXjDr7pjBPsFC&#10;sPfdLS6yhDqlcNhRkoP59Ld7j0f50EpJjX2XUvtxw4ygpHynUNhxPMTKiQuH4fnrAR7MqWV1alGb&#10;6gqwtWOcMs3D1uNd2W2lgeoBR2Tmo6KJKY6xU+q67ZVrpwFHjIvZLICwNTVzC7XUvFPZM3vfPDCj&#10;D/Q71O0Gug5lyTMVWmxL+2zjQBZBIk90y+qBf2zroNxhBP3cnJ4D6ulHMf0FAAD//wMAUEsDBBQA&#10;BgAIAAAAIQAGG9Ay3gAAAAsBAAAPAAAAZHJzL2Rvd25yZXYueG1sTI/BToQwEIbvJr5DMybe3AKS&#10;xiBlszHZaIwX2X2ALnSBQKcNbQF9eseTHmf+L/98U+43M7FFz36wKCHdJcA0NrYdsJNwPh0fnoD5&#10;oLBVk0Ut4Ut72Fe3N6UqWrvip17q0DEqQV8oCX0IruDcN702yu+s00jZ1c5GBRrnjrezWqncTDxL&#10;EsGNGpAu9Mrpl143Yx2NhGN8fTPLN4/uvW5W7N0Yzx+jlPd32+EZWNBb+IPhV5/UoSKni43YejZJ&#10;eEyznFAKUiGAEZFnaQbsQhshcuBVyf//UP0AAAD//wMAUEsBAi0AFAAGAAgAAAAhALaDOJL+AAAA&#10;4QEAABMAAAAAAAAAAAAAAAAAAAAAAFtDb250ZW50X1R5cGVzXS54bWxQSwECLQAUAAYACAAAACEA&#10;OP0h/9YAAACUAQAACwAAAAAAAAAAAAAAAAAvAQAAX3JlbHMvLnJlbHNQSwECLQAUAAYACAAAACEA&#10;7VBAq00CAABwBAAADgAAAAAAAAAAAAAAAAAuAgAAZHJzL2Uyb0RvYy54bWxQSwECLQAUAAYACAAA&#10;ACEABhvQMt4AAAALAQAADwAAAAAAAAAAAAAAAACnBAAAZHJzL2Rvd25yZXYueG1sUEsFBgAAAAAE&#10;AAQA8wAAALIFAAAAAA==&#10;" filled="f" stroked="f">
                      <v:path arrowok="t"/>
                      <v:textbox>
                        <w:txbxContent>
                          <w:p w:rsidR="000D1011" w:rsidRPr="00D703C2" w:rsidRDefault="000D1011" w:rsidP="00D703C2">
                            <w:pPr>
                              <w:ind w:left="75"/>
                              <w:rPr>
                                <w:b/>
                                <w:noProof/>
                                <w:color w:val="FFFFFF" w:themeColor="background1"/>
                                <w:sz w:val="32"/>
                                <w:szCs w:val="32"/>
                                <w:lang w:val="kk-KZ"/>
                              </w:rPr>
                            </w:pPr>
                            <w:r w:rsidRPr="00D703C2">
                              <w:rPr>
                                <w:b/>
                                <w:color w:val="FFFFFF" w:themeColor="background1"/>
                                <w:sz w:val="28"/>
                                <w:szCs w:val="28"/>
                                <w:lang w:val="kk-KZ"/>
                              </w:rPr>
                              <w:t>«</w:t>
                            </w:r>
                            <w:r>
                              <w:rPr>
                                <w:b/>
                                <w:color w:val="FFFFFF" w:themeColor="background1"/>
                                <w:sz w:val="28"/>
                                <w:szCs w:val="28"/>
                                <w:lang w:val="kk-KZ"/>
                              </w:rPr>
                              <w:t xml:space="preserve"> - </w:t>
                            </w:r>
                            <w:r w:rsidRPr="00D703C2">
                              <w:rPr>
                                <w:b/>
                                <w:color w:val="FFFFFF" w:themeColor="background1"/>
                                <w:sz w:val="28"/>
                                <w:szCs w:val="28"/>
                                <w:lang w:val="kk-KZ"/>
                              </w:rPr>
                              <w:t>»</w:t>
                            </w:r>
                          </w:p>
                        </w:txbxContent>
                      </v:textbox>
                    </v:shape>
                  </w:pict>
                </mc:Fallback>
              </mc:AlternateContent>
            </w:r>
            <w:r w:rsidR="001C6994" w:rsidRPr="00BF3411">
              <w:object w:dxaOrig="6570" w:dyaOrig="6810">
                <v:shape id="_x0000_i1040" type="#_x0000_t75" style="width:228.75pt;height:173.25pt" o:ole="">
                  <v:imagedata r:id="rId68" o:title=""/>
                </v:shape>
                <o:OLEObject Type="Embed" ProgID="PBrush" ShapeID="_x0000_i1040" DrawAspect="Content" ObjectID="_1716105809" r:id="rId69"/>
              </w:object>
            </w:r>
          </w:p>
        </w:tc>
      </w:tr>
      <w:tr w:rsidR="00D86A9B" w:rsidRPr="00BF3411" w:rsidTr="00CB6172">
        <w:tc>
          <w:tcPr>
            <w:tcW w:w="9571" w:type="dxa"/>
            <w:gridSpan w:val="3"/>
          </w:tcPr>
          <w:p w:rsidR="00D86A9B" w:rsidRPr="00BF3411" w:rsidRDefault="00CB6172" w:rsidP="008E4C43">
            <w:pPr>
              <w:jc w:val="center"/>
              <w:rPr>
                <w:sz w:val="28"/>
                <w:szCs w:val="28"/>
                <w:lang w:val="kk-KZ"/>
              </w:rPr>
            </w:pPr>
            <w:r>
              <w:rPr>
                <w:sz w:val="28"/>
                <w:szCs w:val="28"/>
                <w:lang w:val="kk-KZ"/>
              </w:rPr>
              <w:t>Сурет 13</w:t>
            </w:r>
            <w:r w:rsidR="00D86A9B" w:rsidRPr="00BF3411">
              <w:rPr>
                <w:sz w:val="28"/>
                <w:szCs w:val="28"/>
                <w:lang w:val="kk-KZ"/>
              </w:rPr>
              <w:t xml:space="preserve"> - BHK-21 (С-13) жасуша өсіндісіндегі құтырық вирусы </w:t>
            </w:r>
          </w:p>
          <w:p w:rsidR="00D86A9B" w:rsidRPr="00BF3411" w:rsidRDefault="00D86A9B" w:rsidP="008E4C43">
            <w:pPr>
              <w:jc w:val="center"/>
              <w:rPr>
                <w:sz w:val="28"/>
                <w:szCs w:val="28"/>
                <w:lang w:val="kk-KZ"/>
              </w:rPr>
            </w:pPr>
            <w:r w:rsidRPr="00BF3411">
              <w:rPr>
                <w:sz w:val="28"/>
                <w:szCs w:val="28"/>
                <w:lang w:val="kk-KZ"/>
              </w:rPr>
              <w:t>CVS-11 штаммы</w:t>
            </w:r>
          </w:p>
        </w:tc>
      </w:tr>
    </w:tbl>
    <w:p w:rsidR="008E4C43" w:rsidRPr="00864B1A" w:rsidRDefault="008E4C43" w:rsidP="0001034D">
      <w:pPr>
        <w:tabs>
          <w:tab w:val="num" w:pos="1080"/>
        </w:tabs>
        <w:ind w:firstLine="426"/>
        <w:jc w:val="both"/>
        <w:rPr>
          <w:sz w:val="28"/>
          <w:szCs w:val="28"/>
          <w:lang w:val="kk-KZ"/>
        </w:rPr>
      </w:pPr>
    </w:p>
    <w:p w:rsidR="00EF6B5F" w:rsidRPr="00864B1A" w:rsidRDefault="00235C4D" w:rsidP="00EF6B5F">
      <w:pPr>
        <w:ind w:firstLine="426"/>
        <w:jc w:val="both"/>
        <w:rPr>
          <w:sz w:val="28"/>
          <w:szCs w:val="28"/>
          <w:lang w:val="kk-KZ"/>
        </w:rPr>
      </w:pPr>
      <w:r w:rsidRPr="00864B1A">
        <w:rPr>
          <w:sz w:val="28"/>
          <w:szCs w:val="28"/>
          <w:lang w:val="kk-KZ"/>
        </w:rPr>
        <w:t>3.</w:t>
      </w:r>
      <w:r w:rsidR="00864B1A">
        <w:rPr>
          <w:sz w:val="28"/>
          <w:szCs w:val="28"/>
          <w:lang w:val="kk-KZ"/>
        </w:rPr>
        <w:t>2.4</w:t>
      </w:r>
      <w:r w:rsidR="00EF6B5F" w:rsidRPr="00864B1A">
        <w:rPr>
          <w:sz w:val="28"/>
          <w:szCs w:val="28"/>
          <w:lang w:val="kk-KZ"/>
        </w:rPr>
        <w:t xml:space="preserve"> </w:t>
      </w:r>
      <w:r w:rsidR="002D0D3B" w:rsidRPr="00864B1A">
        <w:rPr>
          <w:sz w:val="28"/>
          <w:szCs w:val="28"/>
          <w:lang w:val="kk-KZ"/>
        </w:rPr>
        <w:t>CVS-11 штам</w:t>
      </w:r>
      <w:r w:rsidR="004E6917" w:rsidRPr="00864B1A">
        <w:rPr>
          <w:sz w:val="28"/>
          <w:szCs w:val="28"/>
          <w:lang w:val="kk-KZ"/>
        </w:rPr>
        <w:t>ын өсіруде</w:t>
      </w:r>
      <w:r w:rsidR="00EF6B5F" w:rsidRPr="00864B1A">
        <w:rPr>
          <w:sz w:val="28"/>
          <w:szCs w:val="28"/>
          <w:lang w:val="kk-KZ"/>
        </w:rPr>
        <w:t xml:space="preserve"> сүйемелдеу орта</w:t>
      </w:r>
      <w:r w:rsidR="004E6917" w:rsidRPr="00864B1A">
        <w:rPr>
          <w:sz w:val="28"/>
          <w:szCs w:val="28"/>
          <w:lang w:val="kk-KZ"/>
        </w:rPr>
        <w:t>сының</w:t>
      </w:r>
      <w:r w:rsidR="00EF6B5F" w:rsidRPr="00864B1A">
        <w:rPr>
          <w:sz w:val="28"/>
          <w:szCs w:val="28"/>
          <w:lang w:val="kk-KZ"/>
        </w:rPr>
        <w:t xml:space="preserve"> құрамын</w:t>
      </w:r>
      <w:r w:rsidR="004E6917" w:rsidRPr="00864B1A">
        <w:rPr>
          <w:sz w:val="28"/>
          <w:szCs w:val="28"/>
          <w:lang w:val="kk-KZ"/>
        </w:rPr>
        <w:t>дағы</w:t>
      </w:r>
      <w:r w:rsidR="00EF6B5F" w:rsidRPr="00864B1A">
        <w:rPr>
          <w:sz w:val="28"/>
          <w:szCs w:val="28"/>
          <w:lang w:val="kk-KZ"/>
        </w:rPr>
        <w:t xml:space="preserve"> </w:t>
      </w:r>
      <w:r w:rsidR="004E6917" w:rsidRPr="00864B1A">
        <w:rPr>
          <w:sz w:val="28"/>
          <w:szCs w:val="28"/>
          <w:lang w:val="kk-KZ"/>
        </w:rPr>
        <w:t>қан сарысу</w:t>
      </w:r>
      <w:r w:rsidR="00EF6B5F" w:rsidRPr="00864B1A">
        <w:rPr>
          <w:sz w:val="28"/>
          <w:szCs w:val="28"/>
          <w:lang w:val="kk-KZ"/>
        </w:rPr>
        <w:t>ы</w:t>
      </w:r>
      <w:r w:rsidR="004E6917" w:rsidRPr="00864B1A">
        <w:rPr>
          <w:sz w:val="28"/>
          <w:szCs w:val="28"/>
          <w:lang w:val="kk-KZ"/>
        </w:rPr>
        <w:t>ны</w:t>
      </w:r>
      <w:r w:rsidR="00EF6B5F" w:rsidRPr="00864B1A">
        <w:rPr>
          <w:sz w:val="28"/>
          <w:szCs w:val="28"/>
          <w:lang w:val="kk-KZ"/>
        </w:rPr>
        <w:t>ң конц</w:t>
      </w:r>
      <w:r w:rsidR="004E6917" w:rsidRPr="00864B1A">
        <w:rPr>
          <w:sz w:val="28"/>
          <w:szCs w:val="28"/>
          <w:lang w:val="kk-KZ"/>
        </w:rPr>
        <w:t xml:space="preserve">ентрациясын </w:t>
      </w:r>
      <w:r w:rsidR="00577BA2" w:rsidRPr="00864B1A">
        <w:rPr>
          <w:sz w:val="28"/>
          <w:szCs w:val="28"/>
          <w:lang w:val="kk-KZ"/>
        </w:rPr>
        <w:t>анықта</w:t>
      </w:r>
      <w:r w:rsidR="00EF6B5F" w:rsidRPr="00864B1A">
        <w:rPr>
          <w:sz w:val="28"/>
          <w:szCs w:val="28"/>
          <w:lang w:val="kk-KZ"/>
        </w:rPr>
        <w:t>у</w:t>
      </w:r>
    </w:p>
    <w:p w:rsidR="00EF6B5F" w:rsidRPr="00BF3411" w:rsidRDefault="00006F06" w:rsidP="00EF6B5F">
      <w:pPr>
        <w:ind w:firstLine="426"/>
        <w:jc w:val="both"/>
        <w:rPr>
          <w:sz w:val="28"/>
          <w:szCs w:val="28"/>
          <w:lang w:val="kk-KZ"/>
        </w:rPr>
      </w:pPr>
      <w:r w:rsidRPr="00BF3411">
        <w:rPr>
          <w:sz w:val="28"/>
          <w:szCs w:val="28"/>
          <w:lang w:val="kk-KZ"/>
        </w:rPr>
        <w:t>Вируст</w:t>
      </w:r>
      <w:r w:rsidR="00EF6B5F" w:rsidRPr="00BF3411">
        <w:rPr>
          <w:sz w:val="28"/>
          <w:szCs w:val="28"/>
          <w:lang w:val="kk-KZ"/>
        </w:rPr>
        <w:t>ы</w:t>
      </w:r>
      <w:r w:rsidR="007D362E" w:rsidRPr="00BF3411">
        <w:rPr>
          <w:sz w:val="28"/>
          <w:szCs w:val="28"/>
          <w:lang w:val="kk-KZ"/>
        </w:rPr>
        <w:t xml:space="preserve"> </w:t>
      </w:r>
      <w:r w:rsidR="00EF6B5F" w:rsidRPr="00BF3411">
        <w:rPr>
          <w:i/>
          <w:sz w:val="28"/>
          <w:szCs w:val="28"/>
          <w:lang w:val="kk-KZ"/>
        </w:rPr>
        <w:t>in vitro</w:t>
      </w:r>
      <w:r w:rsidR="00EF6B5F" w:rsidRPr="00BF3411">
        <w:rPr>
          <w:sz w:val="28"/>
          <w:szCs w:val="28"/>
          <w:lang w:val="kk-KZ"/>
        </w:rPr>
        <w:t xml:space="preserve"> өсіру кезінде олардың жинақталу деңгейі, сондай-ақ сез</w:t>
      </w:r>
      <w:r w:rsidRPr="00BF3411">
        <w:rPr>
          <w:sz w:val="28"/>
          <w:szCs w:val="28"/>
          <w:lang w:val="kk-KZ"/>
        </w:rPr>
        <w:t>імтал жасушалық ортада қоздырушыны</w:t>
      </w:r>
      <w:r w:rsidR="00EF6B5F" w:rsidRPr="00BF3411">
        <w:rPr>
          <w:sz w:val="28"/>
          <w:szCs w:val="28"/>
          <w:lang w:val="kk-KZ"/>
        </w:rPr>
        <w:t xml:space="preserve">ң көбеюін қамтамасыз ететін </w:t>
      </w:r>
      <w:r w:rsidRPr="00BF3411">
        <w:rPr>
          <w:sz w:val="28"/>
          <w:szCs w:val="28"/>
          <w:lang w:val="kk-KZ"/>
        </w:rPr>
        <w:t>қоректік</w:t>
      </w:r>
      <w:r w:rsidR="00EF6B5F" w:rsidRPr="00BF3411">
        <w:rPr>
          <w:sz w:val="28"/>
          <w:szCs w:val="28"/>
          <w:lang w:val="kk-KZ"/>
        </w:rPr>
        <w:t xml:space="preserve"> ортаның </w:t>
      </w:r>
      <w:r w:rsidRPr="00BF3411">
        <w:rPr>
          <w:sz w:val="28"/>
          <w:szCs w:val="28"/>
          <w:lang w:val="kk-KZ"/>
        </w:rPr>
        <w:t xml:space="preserve">құрамындағы </w:t>
      </w:r>
      <w:r w:rsidR="00EF6B5F" w:rsidRPr="00BF3411">
        <w:rPr>
          <w:sz w:val="28"/>
          <w:szCs w:val="28"/>
          <w:lang w:val="kk-KZ"/>
        </w:rPr>
        <w:t xml:space="preserve">маңызды компоненттерінің бірі </w:t>
      </w:r>
      <w:r w:rsidRPr="00BF3411">
        <w:rPr>
          <w:sz w:val="28"/>
          <w:szCs w:val="28"/>
          <w:lang w:val="kk-KZ"/>
        </w:rPr>
        <w:t xml:space="preserve">ірі қара малдың фетальді қан сарысуының концентрациясына </w:t>
      </w:r>
      <w:r w:rsidR="00EF6B5F" w:rsidRPr="00BF3411">
        <w:rPr>
          <w:sz w:val="28"/>
          <w:szCs w:val="28"/>
          <w:lang w:val="kk-KZ"/>
        </w:rPr>
        <w:t xml:space="preserve">байланысты. Осы мақсатта </w:t>
      </w:r>
      <w:r w:rsidR="008F35BA" w:rsidRPr="00BF3411">
        <w:rPr>
          <w:sz w:val="28"/>
          <w:szCs w:val="28"/>
          <w:lang w:val="kk-KZ"/>
        </w:rPr>
        <w:t>BHK-21 (С-13)</w:t>
      </w:r>
      <w:r w:rsidR="008F35BA" w:rsidRPr="00BF3411">
        <w:rPr>
          <w:lang w:val="kk-KZ"/>
        </w:rPr>
        <w:t xml:space="preserve"> </w:t>
      </w:r>
      <w:r w:rsidR="00EF6B5F" w:rsidRPr="00BF3411">
        <w:rPr>
          <w:sz w:val="28"/>
          <w:szCs w:val="28"/>
          <w:lang w:val="kk-KZ"/>
        </w:rPr>
        <w:t xml:space="preserve">жасуша өсіндісінде құтырық вирусының өндірістік CVS-11 </w:t>
      </w:r>
      <w:r w:rsidR="005E4902" w:rsidRPr="00BF3411">
        <w:rPr>
          <w:sz w:val="28"/>
          <w:szCs w:val="28"/>
          <w:lang w:val="kk-KZ"/>
        </w:rPr>
        <w:t>штамын</w:t>
      </w:r>
      <w:r w:rsidR="00EF6B5F" w:rsidRPr="00BF3411">
        <w:rPr>
          <w:sz w:val="28"/>
          <w:szCs w:val="28"/>
          <w:lang w:val="kk-KZ"/>
        </w:rPr>
        <w:t xml:space="preserve"> өсірудің оңтайлы жағдайларын таңдағанда, DMEM қоректік ортасының құрамында</w:t>
      </w:r>
      <w:r w:rsidR="00BE77B2" w:rsidRPr="00BF3411">
        <w:rPr>
          <w:sz w:val="28"/>
          <w:szCs w:val="28"/>
          <w:lang w:val="kk-KZ"/>
        </w:rPr>
        <w:t>ғы</w:t>
      </w:r>
      <w:r w:rsidR="00EF6B5F" w:rsidRPr="00BF3411">
        <w:rPr>
          <w:sz w:val="28"/>
          <w:szCs w:val="28"/>
          <w:lang w:val="kk-KZ"/>
        </w:rPr>
        <w:t xml:space="preserve"> ІҚМ фетальды қан сарысуы концентрациясының әсерін анықтау бойынша зерттеулер жүргізілді.</w:t>
      </w:r>
    </w:p>
    <w:p w:rsidR="00EF6B5F" w:rsidRPr="00BF3411" w:rsidRDefault="00EF6B5F" w:rsidP="00EF6B5F">
      <w:pPr>
        <w:ind w:firstLine="426"/>
        <w:jc w:val="both"/>
        <w:rPr>
          <w:sz w:val="28"/>
          <w:szCs w:val="28"/>
          <w:lang w:val="kk-KZ"/>
        </w:rPr>
      </w:pPr>
      <w:r w:rsidRPr="00BF3411">
        <w:rPr>
          <w:sz w:val="28"/>
          <w:szCs w:val="28"/>
          <w:lang w:val="kk-KZ"/>
        </w:rPr>
        <w:t xml:space="preserve">Ол үшін вирустың өсуі кезінде </w:t>
      </w:r>
      <w:r w:rsidR="00BE77B2" w:rsidRPr="00BF3411">
        <w:rPr>
          <w:sz w:val="28"/>
          <w:szCs w:val="28"/>
          <w:lang w:val="kk-KZ"/>
        </w:rPr>
        <w:t xml:space="preserve">құрамында </w:t>
      </w:r>
      <w:r w:rsidR="00163964" w:rsidRPr="00BF3411">
        <w:rPr>
          <w:sz w:val="28"/>
          <w:szCs w:val="28"/>
          <w:lang w:val="kk-KZ"/>
        </w:rPr>
        <w:t xml:space="preserve">1,0%, </w:t>
      </w:r>
      <w:r w:rsidR="00BE77B2" w:rsidRPr="00BF3411">
        <w:rPr>
          <w:sz w:val="28"/>
          <w:szCs w:val="28"/>
          <w:lang w:val="kk-KZ"/>
        </w:rPr>
        <w:t xml:space="preserve">2,0%, 3,0% 5,0% және 10% концентрациялы ірі қара малдың фетальді қан сарысуы бар сүйемелдеу қоректік ортасы </w:t>
      </w:r>
      <w:r w:rsidRPr="00BF3411">
        <w:rPr>
          <w:sz w:val="28"/>
          <w:szCs w:val="28"/>
          <w:lang w:val="kk-KZ"/>
        </w:rPr>
        <w:t>қолданы</w:t>
      </w:r>
      <w:r w:rsidR="00BE77B2" w:rsidRPr="00BF3411">
        <w:rPr>
          <w:sz w:val="28"/>
          <w:szCs w:val="28"/>
          <w:lang w:val="kk-KZ"/>
        </w:rPr>
        <w:t>лды</w:t>
      </w:r>
      <w:r w:rsidRPr="00BF3411">
        <w:rPr>
          <w:sz w:val="28"/>
          <w:szCs w:val="28"/>
          <w:lang w:val="kk-KZ"/>
        </w:rPr>
        <w:t xml:space="preserve">. </w:t>
      </w:r>
      <w:r w:rsidR="00BE77B2" w:rsidRPr="00BF3411">
        <w:rPr>
          <w:sz w:val="28"/>
          <w:szCs w:val="28"/>
          <w:lang w:val="kk-KZ"/>
        </w:rPr>
        <w:t>Жасуша өсіндісінде вирустың жинақталу деңгейіне сүйемелдеу ортасы құрамындағы фетальді қ</w:t>
      </w:r>
      <w:r w:rsidRPr="00BF3411">
        <w:rPr>
          <w:sz w:val="28"/>
          <w:szCs w:val="28"/>
          <w:lang w:val="kk-KZ"/>
        </w:rPr>
        <w:t xml:space="preserve">ан сарысуы концентрациясының әсері </w:t>
      </w:r>
      <w:r w:rsidR="00277A9A" w:rsidRPr="00BF3411">
        <w:rPr>
          <w:sz w:val="28"/>
          <w:szCs w:val="28"/>
          <w:lang w:val="kk-KZ"/>
        </w:rPr>
        <w:t>7 кесте, 17</w:t>
      </w:r>
      <w:r w:rsidR="00C55AE0" w:rsidRPr="00BF3411">
        <w:rPr>
          <w:sz w:val="28"/>
          <w:szCs w:val="28"/>
          <w:lang w:val="kk-KZ"/>
        </w:rPr>
        <w:t xml:space="preserve"> с</w:t>
      </w:r>
      <w:r w:rsidRPr="00BF3411">
        <w:rPr>
          <w:sz w:val="28"/>
          <w:szCs w:val="28"/>
          <w:lang w:val="kk-KZ"/>
        </w:rPr>
        <w:t>урет</w:t>
      </w:r>
      <w:r w:rsidR="00C55AE0" w:rsidRPr="00BF3411">
        <w:rPr>
          <w:sz w:val="28"/>
          <w:szCs w:val="28"/>
          <w:lang w:val="kk-KZ"/>
        </w:rPr>
        <w:t>те көрсетілген</w:t>
      </w:r>
      <w:r w:rsidRPr="00BF3411">
        <w:rPr>
          <w:sz w:val="28"/>
          <w:szCs w:val="28"/>
          <w:lang w:val="kk-KZ"/>
        </w:rPr>
        <w:t>.</w:t>
      </w: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r w:rsidRPr="00BF3411">
        <w:rPr>
          <w:sz w:val="28"/>
          <w:szCs w:val="28"/>
          <w:lang w:val="kk-KZ"/>
        </w:rPr>
        <w:t xml:space="preserve">Кесте </w:t>
      </w:r>
      <w:r w:rsidR="00277A9A" w:rsidRPr="00BF3411">
        <w:rPr>
          <w:sz w:val="28"/>
          <w:szCs w:val="28"/>
          <w:lang w:val="kk-KZ"/>
        </w:rPr>
        <w:t>7</w:t>
      </w:r>
      <w:r w:rsidRPr="00BF3411">
        <w:rPr>
          <w:sz w:val="28"/>
          <w:szCs w:val="28"/>
          <w:lang w:val="kk-KZ"/>
        </w:rPr>
        <w:t xml:space="preserve"> - Қоректік ортадағы</w:t>
      </w:r>
      <w:r w:rsidR="00BE77B2" w:rsidRPr="00BF3411">
        <w:rPr>
          <w:sz w:val="28"/>
          <w:szCs w:val="28"/>
          <w:lang w:val="kk-KZ"/>
        </w:rPr>
        <w:t xml:space="preserve"> фетальді </w:t>
      </w:r>
      <w:r w:rsidRPr="00BF3411">
        <w:rPr>
          <w:sz w:val="28"/>
          <w:szCs w:val="28"/>
          <w:lang w:val="kk-KZ"/>
        </w:rPr>
        <w:t xml:space="preserve">қан сарысуы </w:t>
      </w:r>
      <w:r w:rsidR="00BE77B2" w:rsidRPr="00BF3411">
        <w:rPr>
          <w:sz w:val="28"/>
          <w:szCs w:val="28"/>
          <w:lang w:val="kk-KZ"/>
        </w:rPr>
        <w:t>концентрациясының</w:t>
      </w:r>
      <w:r w:rsidRPr="00BF3411">
        <w:rPr>
          <w:sz w:val="28"/>
          <w:szCs w:val="28"/>
          <w:lang w:val="kk-KZ"/>
        </w:rPr>
        <w:t xml:space="preserve"> құтырық вирусының жинақталу деңгейіне әсері.</w:t>
      </w:r>
    </w:p>
    <w:p w:rsidR="00EF6B5F" w:rsidRPr="00BF3411" w:rsidRDefault="00EF6B5F" w:rsidP="00EF6B5F">
      <w:pPr>
        <w:jc w:val="right"/>
        <w:rPr>
          <w:sz w:val="28"/>
          <w:szCs w:val="28"/>
          <w:lang w:val="en-US"/>
        </w:rPr>
      </w:pPr>
      <w:r w:rsidRPr="00BF3411">
        <w:rPr>
          <w:sz w:val="28"/>
          <w:szCs w:val="28"/>
          <w:lang w:val="en-US"/>
        </w:rPr>
        <w:t>n-3</w:t>
      </w:r>
    </w:p>
    <w:tbl>
      <w:tblPr>
        <w:tblStyle w:val="af2"/>
        <w:tblW w:w="9395" w:type="dxa"/>
        <w:tblLook w:val="04A0" w:firstRow="1" w:lastRow="0" w:firstColumn="1" w:lastColumn="0" w:noHBand="0" w:noVBand="1"/>
      </w:tblPr>
      <w:tblGrid>
        <w:gridCol w:w="3114"/>
        <w:gridCol w:w="1572"/>
        <w:gridCol w:w="1590"/>
        <w:gridCol w:w="1559"/>
        <w:gridCol w:w="1560"/>
      </w:tblGrid>
      <w:tr w:rsidR="00EF6B5F" w:rsidRPr="00F42EC7" w:rsidTr="00295E70">
        <w:tc>
          <w:tcPr>
            <w:tcW w:w="3114" w:type="dxa"/>
            <w:vMerge w:val="restart"/>
          </w:tcPr>
          <w:p w:rsidR="00EF6B5F" w:rsidRPr="00BF3411" w:rsidRDefault="00295E70" w:rsidP="00962588">
            <w:pPr>
              <w:tabs>
                <w:tab w:val="left" w:pos="284"/>
              </w:tabs>
              <w:jc w:val="center"/>
              <w:rPr>
                <w:sz w:val="28"/>
                <w:szCs w:val="28"/>
                <w:lang w:val="kk-KZ"/>
              </w:rPr>
            </w:pPr>
            <w:r w:rsidRPr="00BF3411">
              <w:rPr>
                <w:sz w:val="28"/>
                <w:szCs w:val="28"/>
                <w:lang w:val="kk-KZ"/>
              </w:rPr>
              <w:t>Сүйемелдеу ортасындағы ІҚМ фетальді қан сарысуының</w:t>
            </w:r>
            <w:r w:rsidR="00EF6B5F" w:rsidRPr="00BF3411">
              <w:rPr>
                <w:sz w:val="28"/>
                <w:szCs w:val="28"/>
                <w:lang w:val="kk-KZ"/>
              </w:rPr>
              <w:t xml:space="preserve"> концентрациясы, </w:t>
            </w:r>
            <w:bookmarkStart w:id="27" w:name="OLE_LINK25"/>
            <w:r w:rsidR="00EF6B5F" w:rsidRPr="00BF3411">
              <w:rPr>
                <w:sz w:val="28"/>
                <w:szCs w:val="28"/>
                <w:lang w:val="kk-KZ"/>
              </w:rPr>
              <w:t>%</w:t>
            </w:r>
            <w:bookmarkEnd w:id="27"/>
          </w:p>
        </w:tc>
        <w:tc>
          <w:tcPr>
            <w:tcW w:w="1572" w:type="dxa"/>
            <w:vMerge w:val="restart"/>
          </w:tcPr>
          <w:p w:rsidR="00EF6B5F" w:rsidRPr="00BF3411" w:rsidRDefault="00EF6B5F" w:rsidP="00295E70">
            <w:pPr>
              <w:tabs>
                <w:tab w:val="left" w:pos="284"/>
              </w:tabs>
              <w:jc w:val="center"/>
              <w:rPr>
                <w:sz w:val="28"/>
                <w:szCs w:val="28"/>
                <w:lang w:val="kk-KZ"/>
              </w:rPr>
            </w:pPr>
            <w:r w:rsidRPr="00BF3411">
              <w:rPr>
                <w:sz w:val="28"/>
                <w:szCs w:val="28"/>
                <w:lang w:val="kk-KZ"/>
              </w:rPr>
              <w:t>ЦПӘ</w:t>
            </w:r>
            <w:r w:rsidR="00295E70" w:rsidRPr="00BF3411">
              <w:rPr>
                <w:sz w:val="28"/>
                <w:szCs w:val="28"/>
                <w:lang w:val="kk-KZ"/>
              </w:rPr>
              <w:t xml:space="preserve"> байқалуы</w:t>
            </w:r>
            <w:r w:rsidRPr="00BF3411">
              <w:rPr>
                <w:sz w:val="28"/>
                <w:szCs w:val="28"/>
                <w:lang w:val="kk-KZ"/>
              </w:rPr>
              <w:t xml:space="preserve">, </w:t>
            </w:r>
            <w:r w:rsidR="00295E70" w:rsidRPr="00BF3411">
              <w:rPr>
                <w:sz w:val="28"/>
                <w:szCs w:val="28"/>
                <w:lang w:val="kk-KZ"/>
              </w:rPr>
              <w:t>с</w:t>
            </w:r>
            <w:r w:rsidRPr="00BF3411">
              <w:rPr>
                <w:sz w:val="28"/>
                <w:szCs w:val="28"/>
                <w:lang w:val="kk-KZ"/>
              </w:rPr>
              <w:t>ағ</w:t>
            </w:r>
            <w:r w:rsidR="00295E70" w:rsidRPr="00BF3411">
              <w:rPr>
                <w:sz w:val="28"/>
                <w:szCs w:val="28"/>
                <w:lang w:val="kk-KZ"/>
              </w:rPr>
              <w:t>ат</w:t>
            </w:r>
          </w:p>
        </w:tc>
        <w:tc>
          <w:tcPr>
            <w:tcW w:w="4709" w:type="dxa"/>
            <w:gridSpan w:val="3"/>
          </w:tcPr>
          <w:p w:rsidR="00EF6B5F" w:rsidRPr="00BF3411" w:rsidRDefault="00EF6B5F" w:rsidP="00EF6B5F">
            <w:pPr>
              <w:tabs>
                <w:tab w:val="left" w:pos="284"/>
              </w:tabs>
              <w:jc w:val="center"/>
              <w:rPr>
                <w:sz w:val="28"/>
                <w:szCs w:val="28"/>
                <w:lang w:val="kk-KZ" w:eastAsia="ko-KR"/>
              </w:rPr>
            </w:pPr>
            <w:bookmarkStart w:id="28" w:name="OLE_LINK57"/>
            <w:r w:rsidRPr="00BF3411">
              <w:rPr>
                <w:sz w:val="28"/>
                <w:szCs w:val="28"/>
                <w:lang w:val="kk-KZ"/>
              </w:rPr>
              <w:t xml:space="preserve">Вирус титрі, </w:t>
            </w:r>
            <w:r w:rsidRPr="00BF3411">
              <w:rPr>
                <w:sz w:val="28"/>
                <w:szCs w:val="28"/>
                <w:lang w:val="kk-KZ" w:eastAsia="ko-KR"/>
              </w:rPr>
              <w:t>lg ТЦӘ</w:t>
            </w:r>
            <w:r w:rsidRPr="00BF3411">
              <w:rPr>
                <w:sz w:val="28"/>
                <w:szCs w:val="28"/>
                <w:vertAlign w:val="subscript"/>
                <w:lang w:val="kk-KZ" w:eastAsia="ko-KR"/>
              </w:rPr>
              <w:t>50</w:t>
            </w:r>
            <w:r w:rsidRPr="00BF3411">
              <w:rPr>
                <w:sz w:val="28"/>
                <w:szCs w:val="28"/>
                <w:lang w:val="kk-KZ" w:eastAsia="ko-KR"/>
              </w:rPr>
              <w:t>/см</w:t>
            </w:r>
            <w:r w:rsidRPr="00BF3411">
              <w:rPr>
                <w:sz w:val="28"/>
                <w:szCs w:val="28"/>
                <w:vertAlign w:val="superscript"/>
                <w:lang w:val="kk-KZ" w:eastAsia="ko-KR"/>
              </w:rPr>
              <w:t>3</w:t>
            </w:r>
            <w:bookmarkEnd w:id="28"/>
            <w:r w:rsidRPr="00BF3411">
              <w:rPr>
                <w:sz w:val="28"/>
                <w:szCs w:val="28"/>
                <w:lang w:val="kk-KZ" w:eastAsia="ko-KR"/>
              </w:rPr>
              <w:t>(Х±m) сүйемелдеу ортасы мен ІҚМ қан сарысуының % -дық мөлшері</w:t>
            </w:r>
          </w:p>
        </w:tc>
      </w:tr>
      <w:tr w:rsidR="00EF6B5F" w:rsidRPr="00BF3411" w:rsidTr="00295E70">
        <w:tc>
          <w:tcPr>
            <w:tcW w:w="3114" w:type="dxa"/>
            <w:vMerge/>
          </w:tcPr>
          <w:p w:rsidR="00EF6B5F" w:rsidRPr="00BF3411" w:rsidRDefault="00EF6B5F" w:rsidP="00EF6B5F">
            <w:pPr>
              <w:tabs>
                <w:tab w:val="left" w:pos="284"/>
              </w:tabs>
              <w:jc w:val="center"/>
              <w:rPr>
                <w:sz w:val="28"/>
                <w:szCs w:val="28"/>
                <w:lang w:val="kk-KZ"/>
              </w:rPr>
            </w:pPr>
          </w:p>
        </w:tc>
        <w:tc>
          <w:tcPr>
            <w:tcW w:w="1572" w:type="dxa"/>
            <w:vMerge/>
          </w:tcPr>
          <w:p w:rsidR="00EF6B5F" w:rsidRPr="00BF3411" w:rsidRDefault="00EF6B5F" w:rsidP="00EF6B5F">
            <w:pPr>
              <w:tabs>
                <w:tab w:val="left" w:pos="284"/>
              </w:tabs>
              <w:jc w:val="center"/>
              <w:rPr>
                <w:sz w:val="28"/>
                <w:szCs w:val="28"/>
                <w:lang w:val="kk-KZ"/>
              </w:rPr>
            </w:pPr>
          </w:p>
        </w:tc>
        <w:tc>
          <w:tcPr>
            <w:tcW w:w="1590" w:type="dxa"/>
          </w:tcPr>
          <w:p w:rsidR="00EF6B5F" w:rsidRPr="00BF3411" w:rsidRDefault="00EF6B5F" w:rsidP="00EF6B5F">
            <w:pPr>
              <w:tabs>
                <w:tab w:val="left" w:pos="284"/>
              </w:tabs>
              <w:jc w:val="center"/>
              <w:rPr>
                <w:sz w:val="28"/>
                <w:szCs w:val="28"/>
                <w:lang w:val="kk-KZ"/>
              </w:rPr>
            </w:pPr>
            <w:r w:rsidRPr="00BF3411">
              <w:rPr>
                <w:sz w:val="28"/>
                <w:szCs w:val="28"/>
                <w:lang w:val="kk-KZ"/>
              </w:rPr>
              <w:t>1 пассаж</w:t>
            </w:r>
          </w:p>
        </w:tc>
        <w:tc>
          <w:tcPr>
            <w:tcW w:w="1559" w:type="dxa"/>
          </w:tcPr>
          <w:p w:rsidR="00EF6B5F" w:rsidRPr="00BF3411" w:rsidRDefault="00EF6B5F" w:rsidP="00EF6B5F">
            <w:pPr>
              <w:tabs>
                <w:tab w:val="left" w:pos="284"/>
              </w:tabs>
              <w:jc w:val="center"/>
              <w:rPr>
                <w:sz w:val="28"/>
                <w:szCs w:val="28"/>
                <w:lang w:val="kk-KZ"/>
              </w:rPr>
            </w:pPr>
            <w:r w:rsidRPr="00BF3411">
              <w:rPr>
                <w:sz w:val="28"/>
                <w:szCs w:val="28"/>
                <w:lang w:val="kk-KZ"/>
              </w:rPr>
              <w:t>2 пассаж</w:t>
            </w:r>
          </w:p>
        </w:tc>
        <w:tc>
          <w:tcPr>
            <w:tcW w:w="1560" w:type="dxa"/>
          </w:tcPr>
          <w:p w:rsidR="00EF6B5F" w:rsidRPr="00BF3411" w:rsidRDefault="00EF6B5F" w:rsidP="00EF6B5F">
            <w:pPr>
              <w:tabs>
                <w:tab w:val="left" w:pos="284"/>
              </w:tabs>
              <w:jc w:val="center"/>
              <w:rPr>
                <w:sz w:val="28"/>
                <w:szCs w:val="28"/>
                <w:lang w:val="kk-KZ"/>
              </w:rPr>
            </w:pPr>
            <w:r w:rsidRPr="00BF3411">
              <w:rPr>
                <w:sz w:val="28"/>
                <w:szCs w:val="28"/>
                <w:lang w:val="kk-KZ"/>
              </w:rPr>
              <w:t>3 пассаж</w:t>
            </w:r>
          </w:p>
        </w:tc>
      </w:tr>
      <w:tr w:rsidR="00B511F7" w:rsidRPr="00BF3411" w:rsidTr="00295E70">
        <w:tc>
          <w:tcPr>
            <w:tcW w:w="3114" w:type="dxa"/>
          </w:tcPr>
          <w:p w:rsidR="00B511F7" w:rsidRPr="00BF3411" w:rsidRDefault="00B511F7" w:rsidP="00B511F7">
            <w:pPr>
              <w:tabs>
                <w:tab w:val="left" w:pos="284"/>
              </w:tabs>
              <w:jc w:val="center"/>
              <w:rPr>
                <w:sz w:val="28"/>
                <w:szCs w:val="28"/>
                <w:lang w:val="kk-KZ"/>
              </w:rPr>
            </w:pPr>
            <w:r w:rsidRPr="00BF3411">
              <w:rPr>
                <w:sz w:val="28"/>
                <w:szCs w:val="28"/>
                <w:lang w:val="kk-KZ"/>
              </w:rPr>
              <w:t>1,0</w:t>
            </w:r>
          </w:p>
        </w:tc>
        <w:tc>
          <w:tcPr>
            <w:tcW w:w="1572" w:type="dxa"/>
          </w:tcPr>
          <w:p w:rsidR="00B511F7" w:rsidRPr="00BF3411" w:rsidRDefault="00B511F7" w:rsidP="00B511F7">
            <w:pPr>
              <w:jc w:val="center"/>
            </w:pPr>
            <w:r w:rsidRPr="00BF3411">
              <w:rPr>
                <w:sz w:val="28"/>
                <w:szCs w:val="28"/>
                <w:lang w:val="kk-KZ"/>
              </w:rPr>
              <w:t>72</w:t>
            </w:r>
          </w:p>
        </w:tc>
        <w:tc>
          <w:tcPr>
            <w:tcW w:w="1590" w:type="dxa"/>
          </w:tcPr>
          <w:p w:rsidR="00B511F7" w:rsidRPr="00BF3411" w:rsidRDefault="00B511F7" w:rsidP="00B511F7">
            <w:pPr>
              <w:rPr>
                <w:sz w:val="28"/>
                <w:szCs w:val="28"/>
                <w:lang w:val="kk-KZ"/>
              </w:rPr>
            </w:pPr>
            <w:r w:rsidRPr="00BF3411">
              <w:rPr>
                <w:sz w:val="28"/>
                <w:szCs w:val="28"/>
              </w:rPr>
              <w:t>4,</w:t>
            </w:r>
            <w:r w:rsidRPr="00BF3411">
              <w:rPr>
                <w:sz w:val="28"/>
                <w:szCs w:val="28"/>
                <w:lang w:val="kk-KZ"/>
              </w:rPr>
              <w:t xml:space="preserve">75 </w:t>
            </w:r>
            <w:r w:rsidRPr="00BF3411">
              <w:rPr>
                <w:sz w:val="28"/>
                <w:szCs w:val="28"/>
              </w:rPr>
              <w:t>±</w:t>
            </w:r>
            <w:r w:rsidRPr="00BF3411">
              <w:rPr>
                <w:sz w:val="28"/>
                <w:szCs w:val="28"/>
                <w:lang w:val="kk-KZ"/>
              </w:rPr>
              <w:t xml:space="preserve"> 0,21</w:t>
            </w:r>
          </w:p>
        </w:tc>
        <w:tc>
          <w:tcPr>
            <w:tcW w:w="1559" w:type="dxa"/>
          </w:tcPr>
          <w:p w:rsidR="00B511F7" w:rsidRPr="00BF3411" w:rsidRDefault="00B511F7" w:rsidP="00B511F7">
            <w:pPr>
              <w:tabs>
                <w:tab w:val="left" w:pos="284"/>
              </w:tabs>
              <w:rPr>
                <w:sz w:val="28"/>
                <w:szCs w:val="28"/>
                <w:lang w:val="kk-KZ"/>
              </w:rPr>
            </w:pPr>
            <w:r w:rsidRPr="00BF3411">
              <w:rPr>
                <w:sz w:val="28"/>
                <w:szCs w:val="28"/>
              </w:rPr>
              <w:t>5,0</w:t>
            </w:r>
            <w:r w:rsidRPr="00BF3411">
              <w:rPr>
                <w:sz w:val="28"/>
                <w:szCs w:val="28"/>
                <w:lang w:val="kk-KZ"/>
              </w:rPr>
              <w:t xml:space="preserve">0 </w:t>
            </w:r>
            <w:r w:rsidRPr="00BF3411">
              <w:rPr>
                <w:sz w:val="28"/>
                <w:szCs w:val="28"/>
              </w:rPr>
              <w:t>±</w:t>
            </w:r>
            <w:r w:rsidRPr="00BF3411">
              <w:rPr>
                <w:sz w:val="28"/>
                <w:szCs w:val="28"/>
                <w:lang w:val="kk-KZ"/>
              </w:rPr>
              <w:t xml:space="preserve"> 0,14</w:t>
            </w:r>
          </w:p>
        </w:tc>
        <w:tc>
          <w:tcPr>
            <w:tcW w:w="1560" w:type="dxa"/>
          </w:tcPr>
          <w:p w:rsidR="00B511F7" w:rsidRPr="00BF3411" w:rsidRDefault="00B511F7" w:rsidP="00B511F7">
            <w:pPr>
              <w:tabs>
                <w:tab w:val="left" w:pos="284"/>
              </w:tabs>
              <w:rPr>
                <w:sz w:val="28"/>
                <w:szCs w:val="28"/>
                <w:lang w:val="kk-KZ"/>
              </w:rPr>
            </w:pPr>
            <w:r w:rsidRPr="00BF3411">
              <w:rPr>
                <w:sz w:val="28"/>
                <w:szCs w:val="28"/>
              </w:rPr>
              <w:t>4,7</w:t>
            </w:r>
            <w:r w:rsidRPr="00BF3411">
              <w:rPr>
                <w:sz w:val="28"/>
                <w:szCs w:val="28"/>
                <w:lang w:val="kk-KZ"/>
              </w:rPr>
              <w:t xml:space="preserve">5 </w:t>
            </w:r>
            <w:r w:rsidRPr="00BF3411">
              <w:rPr>
                <w:sz w:val="28"/>
                <w:szCs w:val="28"/>
              </w:rPr>
              <w:t>±</w:t>
            </w:r>
            <w:r w:rsidRPr="00BF3411">
              <w:rPr>
                <w:sz w:val="28"/>
                <w:szCs w:val="28"/>
                <w:lang w:val="kk-KZ"/>
              </w:rPr>
              <w:t xml:space="preserve"> 0,22</w:t>
            </w:r>
          </w:p>
        </w:tc>
      </w:tr>
      <w:tr w:rsidR="00B511F7" w:rsidRPr="00BF3411" w:rsidTr="00295E70">
        <w:tc>
          <w:tcPr>
            <w:tcW w:w="3114" w:type="dxa"/>
          </w:tcPr>
          <w:p w:rsidR="00B511F7" w:rsidRPr="00BF3411" w:rsidRDefault="00B511F7" w:rsidP="00B511F7">
            <w:pPr>
              <w:tabs>
                <w:tab w:val="left" w:pos="284"/>
              </w:tabs>
              <w:jc w:val="center"/>
              <w:rPr>
                <w:sz w:val="28"/>
                <w:szCs w:val="28"/>
                <w:lang w:val="kk-KZ"/>
              </w:rPr>
            </w:pPr>
            <w:r w:rsidRPr="00BF3411">
              <w:rPr>
                <w:sz w:val="28"/>
                <w:szCs w:val="28"/>
                <w:lang w:val="kk-KZ"/>
              </w:rPr>
              <w:t>2,0</w:t>
            </w:r>
          </w:p>
        </w:tc>
        <w:tc>
          <w:tcPr>
            <w:tcW w:w="1572" w:type="dxa"/>
          </w:tcPr>
          <w:p w:rsidR="00B511F7" w:rsidRPr="00BF3411" w:rsidRDefault="00B511F7" w:rsidP="00B511F7">
            <w:pPr>
              <w:jc w:val="center"/>
            </w:pPr>
            <w:r w:rsidRPr="00BF3411">
              <w:rPr>
                <w:sz w:val="28"/>
                <w:szCs w:val="28"/>
                <w:lang w:val="kk-KZ"/>
              </w:rPr>
              <w:t>72</w:t>
            </w:r>
          </w:p>
        </w:tc>
        <w:tc>
          <w:tcPr>
            <w:tcW w:w="1590" w:type="dxa"/>
          </w:tcPr>
          <w:p w:rsidR="00B511F7" w:rsidRPr="00BF3411" w:rsidRDefault="00B511F7" w:rsidP="00B511F7">
            <w:pPr>
              <w:rPr>
                <w:sz w:val="28"/>
                <w:szCs w:val="28"/>
                <w:lang w:val="kk-KZ"/>
              </w:rPr>
            </w:pPr>
            <w:bookmarkStart w:id="29" w:name="OLE_LINK37"/>
            <w:r w:rsidRPr="00BF3411">
              <w:rPr>
                <w:sz w:val="28"/>
                <w:szCs w:val="28"/>
              </w:rPr>
              <w:t>4,</w:t>
            </w:r>
            <w:bookmarkEnd w:id="29"/>
            <w:r w:rsidRPr="00BF3411">
              <w:rPr>
                <w:sz w:val="28"/>
                <w:szCs w:val="28"/>
                <w:lang w:val="kk-KZ"/>
              </w:rPr>
              <w:t xml:space="preserve">55 </w:t>
            </w:r>
            <w:r w:rsidRPr="00BF3411">
              <w:rPr>
                <w:sz w:val="28"/>
                <w:szCs w:val="28"/>
              </w:rPr>
              <w:t>±</w:t>
            </w:r>
            <w:r w:rsidRPr="00BF3411">
              <w:rPr>
                <w:sz w:val="28"/>
                <w:szCs w:val="28"/>
                <w:lang w:val="kk-KZ"/>
              </w:rPr>
              <w:t xml:space="preserve"> 0,25</w:t>
            </w:r>
          </w:p>
        </w:tc>
        <w:tc>
          <w:tcPr>
            <w:tcW w:w="1559" w:type="dxa"/>
          </w:tcPr>
          <w:p w:rsidR="00B511F7" w:rsidRPr="00BF3411" w:rsidRDefault="00B511F7" w:rsidP="00DB70E1">
            <w:pPr>
              <w:tabs>
                <w:tab w:val="left" w:pos="284"/>
              </w:tabs>
              <w:rPr>
                <w:sz w:val="28"/>
                <w:szCs w:val="28"/>
                <w:lang w:val="kk-KZ"/>
              </w:rPr>
            </w:pPr>
            <w:bookmarkStart w:id="30" w:name="OLE_LINK38"/>
            <w:r w:rsidRPr="00BF3411">
              <w:rPr>
                <w:sz w:val="28"/>
                <w:szCs w:val="28"/>
              </w:rPr>
              <w:t>5,</w:t>
            </w:r>
            <w:bookmarkEnd w:id="30"/>
            <w:r w:rsidRPr="00BF3411">
              <w:rPr>
                <w:sz w:val="28"/>
                <w:szCs w:val="28"/>
                <w:lang w:val="kk-KZ"/>
              </w:rPr>
              <w:t xml:space="preserve">25 </w:t>
            </w:r>
            <w:r w:rsidRPr="00BF3411">
              <w:rPr>
                <w:sz w:val="28"/>
                <w:szCs w:val="28"/>
              </w:rPr>
              <w:t>±</w:t>
            </w:r>
            <w:r w:rsidR="00DB70E1" w:rsidRPr="00BF3411">
              <w:rPr>
                <w:sz w:val="28"/>
                <w:szCs w:val="28"/>
                <w:lang w:val="kk-KZ"/>
              </w:rPr>
              <w:t xml:space="preserve"> 0,09</w:t>
            </w:r>
          </w:p>
        </w:tc>
        <w:tc>
          <w:tcPr>
            <w:tcW w:w="1560" w:type="dxa"/>
          </w:tcPr>
          <w:p w:rsidR="00B511F7" w:rsidRPr="00BF3411" w:rsidRDefault="00B511F7" w:rsidP="00DB70E1">
            <w:pPr>
              <w:tabs>
                <w:tab w:val="left" w:pos="284"/>
              </w:tabs>
              <w:rPr>
                <w:sz w:val="28"/>
                <w:szCs w:val="28"/>
                <w:lang w:val="kk-KZ"/>
              </w:rPr>
            </w:pPr>
            <w:bookmarkStart w:id="31" w:name="OLE_LINK39"/>
            <w:r w:rsidRPr="00BF3411">
              <w:rPr>
                <w:sz w:val="28"/>
                <w:szCs w:val="28"/>
              </w:rPr>
              <w:t>4,</w:t>
            </w:r>
            <w:bookmarkEnd w:id="31"/>
            <w:r w:rsidRPr="00BF3411">
              <w:rPr>
                <w:sz w:val="28"/>
                <w:szCs w:val="28"/>
                <w:lang w:val="kk-KZ"/>
              </w:rPr>
              <w:t xml:space="preserve">50 </w:t>
            </w:r>
            <w:r w:rsidRPr="00BF3411">
              <w:rPr>
                <w:sz w:val="28"/>
                <w:szCs w:val="28"/>
              </w:rPr>
              <w:t>±</w:t>
            </w:r>
            <w:r w:rsidRPr="00BF3411">
              <w:rPr>
                <w:sz w:val="28"/>
                <w:szCs w:val="28"/>
                <w:lang w:val="kk-KZ"/>
              </w:rPr>
              <w:t xml:space="preserve"> 0,</w:t>
            </w:r>
            <w:r w:rsidR="00DB70E1" w:rsidRPr="00BF3411">
              <w:rPr>
                <w:sz w:val="28"/>
                <w:szCs w:val="28"/>
                <w:lang w:val="kk-KZ"/>
              </w:rPr>
              <w:t>11</w:t>
            </w:r>
          </w:p>
        </w:tc>
      </w:tr>
      <w:tr w:rsidR="00B511F7" w:rsidRPr="00BF3411" w:rsidTr="00295E70">
        <w:tc>
          <w:tcPr>
            <w:tcW w:w="3114" w:type="dxa"/>
          </w:tcPr>
          <w:p w:rsidR="00B511F7" w:rsidRPr="00BF3411" w:rsidRDefault="00B511F7" w:rsidP="00B511F7">
            <w:pPr>
              <w:tabs>
                <w:tab w:val="left" w:pos="284"/>
              </w:tabs>
              <w:jc w:val="center"/>
              <w:rPr>
                <w:sz w:val="28"/>
                <w:szCs w:val="28"/>
                <w:lang w:val="kk-KZ"/>
              </w:rPr>
            </w:pPr>
            <w:r w:rsidRPr="00BF3411">
              <w:rPr>
                <w:sz w:val="28"/>
                <w:szCs w:val="28"/>
              </w:rPr>
              <w:t>3,0</w:t>
            </w:r>
          </w:p>
        </w:tc>
        <w:tc>
          <w:tcPr>
            <w:tcW w:w="1572" w:type="dxa"/>
          </w:tcPr>
          <w:p w:rsidR="00B511F7" w:rsidRPr="00BF3411" w:rsidRDefault="00B511F7" w:rsidP="00B511F7">
            <w:pPr>
              <w:jc w:val="center"/>
            </w:pPr>
            <w:r w:rsidRPr="00BF3411">
              <w:rPr>
                <w:sz w:val="28"/>
                <w:szCs w:val="28"/>
                <w:lang w:val="kk-KZ"/>
              </w:rPr>
              <w:t>72</w:t>
            </w:r>
          </w:p>
        </w:tc>
        <w:tc>
          <w:tcPr>
            <w:tcW w:w="1590" w:type="dxa"/>
          </w:tcPr>
          <w:p w:rsidR="00B511F7" w:rsidRPr="00BF3411" w:rsidRDefault="00B511F7" w:rsidP="00B511F7">
            <w:pPr>
              <w:rPr>
                <w:sz w:val="28"/>
                <w:szCs w:val="28"/>
                <w:lang w:val="kk-KZ"/>
              </w:rPr>
            </w:pPr>
            <w:bookmarkStart w:id="32" w:name="OLE_LINK45"/>
            <w:r w:rsidRPr="00BF3411">
              <w:rPr>
                <w:sz w:val="28"/>
                <w:szCs w:val="28"/>
              </w:rPr>
              <w:t>5,</w:t>
            </w:r>
            <w:bookmarkEnd w:id="32"/>
            <w:r w:rsidRPr="00BF3411">
              <w:rPr>
                <w:sz w:val="28"/>
                <w:szCs w:val="28"/>
                <w:lang w:val="kk-KZ"/>
              </w:rPr>
              <w:t xml:space="preserve">00 </w:t>
            </w:r>
            <w:r w:rsidRPr="00BF3411">
              <w:rPr>
                <w:sz w:val="28"/>
                <w:szCs w:val="28"/>
              </w:rPr>
              <w:t>±</w:t>
            </w:r>
            <w:r w:rsidRPr="00BF3411">
              <w:rPr>
                <w:sz w:val="28"/>
                <w:szCs w:val="28"/>
                <w:lang w:val="kk-KZ"/>
              </w:rPr>
              <w:t xml:space="preserve"> 0,14</w:t>
            </w:r>
          </w:p>
        </w:tc>
        <w:tc>
          <w:tcPr>
            <w:tcW w:w="1559" w:type="dxa"/>
          </w:tcPr>
          <w:p w:rsidR="00B511F7" w:rsidRPr="00BF3411" w:rsidRDefault="00B511F7" w:rsidP="00B511F7">
            <w:pPr>
              <w:rPr>
                <w:sz w:val="28"/>
                <w:szCs w:val="28"/>
                <w:lang w:val="kk-KZ"/>
              </w:rPr>
            </w:pPr>
            <w:bookmarkStart w:id="33" w:name="OLE_LINK46"/>
            <w:r w:rsidRPr="00BF3411">
              <w:rPr>
                <w:sz w:val="28"/>
                <w:szCs w:val="28"/>
                <w:lang w:val="kk-KZ"/>
              </w:rPr>
              <w:t>4</w:t>
            </w:r>
            <w:r w:rsidRPr="00BF3411">
              <w:rPr>
                <w:sz w:val="28"/>
                <w:szCs w:val="28"/>
              </w:rPr>
              <w:t>,75</w:t>
            </w:r>
            <w:bookmarkEnd w:id="33"/>
            <w:r w:rsidRPr="00BF3411">
              <w:rPr>
                <w:sz w:val="28"/>
                <w:szCs w:val="28"/>
                <w:lang w:val="kk-KZ"/>
              </w:rPr>
              <w:t xml:space="preserve"> </w:t>
            </w:r>
            <w:r w:rsidRPr="00BF3411">
              <w:rPr>
                <w:sz w:val="28"/>
                <w:szCs w:val="28"/>
              </w:rPr>
              <w:t>±</w:t>
            </w:r>
            <w:r w:rsidRPr="00BF3411">
              <w:rPr>
                <w:sz w:val="28"/>
                <w:szCs w:val="28"/>
                <w:lang w:val="kk-KZ"/>
              </w:rPr>
              <w:t xml:space="preserve"> 0,08</w:t>
            </w:r>
          </w:p>
        </w:tc>
        <w:tc>
          <w:tcPr>
            <w:tcW w:w="1560" w:type="dxa"/>
          </w:tcPr>
          <w:p w:rsidR="00B511F7" w:rsidRPr="00BF3411" w:rsidRDefault="00B511F7" w:rsidP="00B511F7">
            <w:pPr>
              <w:tabs>
                <w:tab w:val="left" w:pos="284"/>
              </w:tabs>
              <w:rPr>
                <w:sz w:val="28"/>
                <w:szCs w:val="28"/>
                <w:lang w:val="kk-KZ"/>
              </w:rPr>
            </w:pPr>
            <w:bookmarkStart w:id="34" w:name="OLE_LINK47"/>
            <w:r w:rsidRPr="00BF3411">
              <w:rPr>
                <w:sz w:val="28"/>
                <w:szCs w:val="28"/>
              </w:rPr>
              <w:t>5,</w:t>
            </w:r>
            <w:bookmarkEnd w:id="34"/>
            <w:r w:rsidRPr="00BF3411">
              <w:rPr>
                <w:sz w:val="28"/>
                <w:szCs w:val="28"/>
                <w:lang w:val="kk-KZ"/>
              </w:rPr>
              <w:t xml:space="preserve">25 </w:t>
            </w:r>
            <w:r w:rsidRPr="00BF3411">
              <w:rPr>
                <w:sz w:val="28"/>
                <w:szCs w:val="28"/>
              </w:rPr>
              <w:t>±</w:t>
            </w:r>
            <w:r w:rsidRPr="00BF3411">
              <w:rPr>
                <w:sz w:val="28"/>
                <w:szCs w:val="28"/>
                <w:lang w:val="kk-KZ"/>
              </w:rPr>
              <w:t xml:space="preserve"> 0,12</w:t>
            </w:r>
          </w:p>
        </w:tc>
      </w:tr>
      <w:tr w:rsidR="00B511F7" w:rsidRPr="00BF3411" w:rsidTr="00295E70">
        <w:tc>
          <w:tcPr>
            <w:tcW w:w="3114" w:type="dxa"/>
          </w:tcPr>
          <w:p w:rsidR="00B511F7" w:rsidRPr="00BF3411" w:rsidRDefault="00B511F7" w:rsidP="00B511F7">
            <w:pPr>
              <w:tabs>
                <w:tab w:val="left" w:pos="284"/>
              </w:tabs>
              <w:jc w:val="center"/>
              <w:rPr>
                <w:sz w:val="28"/>
                <w:szCs w:val="28"/>
                <w:lang w:val="kk-KZ"/>
              </w:rPr>
            </w:pPr>
            <w:r w:rsidRPr="00BF3411">
              <w:rPr>
                <w:sz w:val="28"/>
                <w:szCs w:val="28"/>
              </w:rPr>
              <w:t>5,0</w:t>
            </w:r>
          </w:p>
        </w:tc>
        <w:tc>
          <w:tcPr>
            <w:tcW w:w="1572" w:type="dxa"/>
          </w:tcPr>
          <w:p w:rsidR="00B511F7" w:rsidRPr="00BF3411" w:rsidRDefault="00B511F7" w:rsidP="00B511F7">
            <w:pPr>
              <w:jc w:val="center"/>
            </w:pPr>
            <w:r w:rsidRPr="00BF3411">
              <w:rPr>
                <w:sz w:val="28"/>
                <w:szCs w:val="28"/>
                <w:lang w:val="kk-KZ"/>
              </w:rPr>
              <w:t>72</w:t>
            </w:r>
          </w:p>
        </w:tc>
        <w:tc>
          <w:tcPr>
            <w:tcW w:w="1590" w:type="dxa"/>
          </w:tcPr>
          <w:p w:rsidR="00B511F7" w:rsidRPr="00BF3411" w:rsidRDefault="00B511F7" w:rsidP="00B511F7">
            <w:pPr>
              <w:rPr>
                <w:sz w:val="28"/>
                <w:szCs w:val="28"/>
                <w:lang w:val="kk-KZ"/>
              </w:rPr>
            </w:pPr>
            <w:bookmarkStart w:id="35" w:name="OLE_LINK48"/>
            <w:r w:rsidRPr="00BF3411">
              <w:rPr>
                <w:sz w:val="28"/>
                <w:szCs w:val="28"/>
              </w:rPr>
              <w:t>5,</w:t>
            </w:r>
            <w:bookmarkEnd w:id="35"/>
            <w:r w:rsidRPr="00BF3411">
              <w:rPr>
                <w:sz w:val="28"/>
                <w:szCs w:val="28"/>
                <w:lang w:val="kk-KZ"/>
              </w:rPr>
              <w:t xml:space="preserve">25 </w:t>
            </w:r>
            <w:r w:rsidRPr="00BF3411">
              <w:rPr>
                <w:sz w:val="28"/>
                <w:szCs w:val="28"/>
              </w:rPr>
              <w:t>±</w:t>
            </w:r>
            <w:r w:rsidR="00DB70E1" w:rsidRPr="00BF3411">
              <w:rPr>
                <w:sz w:val="28"/>
                <w:szCs w:val="28"/>
                <w:lang w:val="kk-KZ"/>
              </w:rPr>
              <w:t xml:space="preserve"> </w:t>
            </w:r>
            <w:r w:rsidRPr="00BF3411">
              <w:rPr>
                <w:sz w:val="28"/>
                <w:szCs w:val="28"/>
                <w:lang w:val="kk-KZ"/>
              </w:rPr>
              <w:t>0,01</w:t>
            </w:r>
          </w:p>
        </w:tc>
        <w:tc>
          <w:tcPr>
            <w:tcW w:w="1559" w:type="dxa"/>
          </w:tcPr>
          <w:p w:rsidR="00B511F7" w:rsidRPr="00BF3411" w:rsidRDefault="00B511F7" w:rsidP="00B511F7">
            <w:pPr>
              <w:jc w:val="center"/>
              <w:rPr>
                <w:sz w:val="28"/>
                <w:szCs w:val="28"/>
                <w:lang w:val="kk-KZ"/>
              </w:rPr>
            </w:pPr>
            <w:bookmarkStart w:id="36" w:name="OLE_LINK49"/>
            <w:r w:rsidRPr="00BF3411">
              <w:rPr>
                <w:sz w:val="28"/>
                <w:szCs w:val="28"/>
              </w:rPr>
              <w:t>4,5</w:t>
            </w:r>
            <w:bookmarkEnd w:id="36"/>
            <w:r w:rsidRPr="00BF3411">
              <w:rPr>
                <w:sz w:val="28"/>
                <w:szCs w:val="28"/>
                <w:lang w:val="kk-KZ"/>
              </w:rPr>
              <w:t xml:space="preserve">0 </w:t>
            </w:r>
            <w:r w:rsidRPr="00BF3411">
              <w:rPr>
                <w:sz w:val="28"/>
                <w:szCs w:val="28"/>
              </w:rPr>
              <w:t>±</w:t>
            </w:r>
            <w:r w:rsidRPr="00BF3411">
              <w:rPr>
                <w:sz w:val="28"/>
                <w:szCs w:val="28"/>
                <w:lang w:val="kk-KZ"/>
              </w:rPr>
              <w:t xml:space="preserve"> 0,25</w:t>
            </w:r>
          </w:p>
        </w:tc>
        <w:tc>
          <w:tcPr>
            <w:tcW w:w="1560" w:type="dxa"/>
          </w:tcPr>
          <w:p w:rsidR="00B511F7" w:rsidRPr="00BF3411" w:rsidRDefault="00B511F7" w:rsidP="00B511F7">
            <w:pPr>
              <w:tabs>
                <w:tab w:val="left" w:pos="284"/>
              </w:tabs>
              <w:jc w:val="center"/>
              <w:rPr>
                <w:sz w:val="28"/>
                <w:szCs w:val="28"/>
                <w:lang w:val="kk-KZ"/>
              </w:rPr>
            </w:pPr>
            <w:bookmarkStart w:id="37" w:name="OLE_LINK50"/>
            <w:r w:rsidRPr="00BF3411">
              <w:rPr>
                <w:sz w:val="28"/>
                <w:szCs w:val="28"/>
              </w:rPr>
              <w:t>4,</w:t>
            </w:r>
            <w:bookmarkEnd w:id="37"/>
            <w:r w:rsidRPr="00BF3411">
              <w:rPr>
                <w:sz w:val="28"/>
                <w:szCs w:val="28"/>
                <w:lang w:val="kk-KZ"/>
              </w:rPr>
              <w:t xml:space="preserve">75 </w:t>
            </w:r>
            <w:r w:rsidRPr="00BF3411">
              <w:rPr>
                <w:sz w:val="28"/>
                <w:szCs w:val="28"/>
              </w:rPr>
              <w:t>±</w:t>
            </w:r>
            <w:r w:rsidRPr="00BF3411">
              <w:rPr>
                <w:sz w:val="28"/>
                <w:szCs w:val="28"/>
                <w:lang w:val="kk-KZ"/>
              </w:rPr>
              <w:t xml:space="preserve"> 0,10</w:t>
            </w:r>
          </w:p>
        </w:tc>
      </w:tr>
      <w:tr w:rsidR="00B511F7" w:rsidRPr="00BF3411" w:rsidTr="00295E70">
        <w:tc>
          <w:tcPr>
            <w:tcW w:w="3114" w:type="dxa"/>
          </w:tcPr>
          <w:p w:rsidR="00B511F7" w:rsidRPr="00BF3411" w:rsidRDefault="00B511F7" w:rsidP="00B511F7">
            <w:pPr>
              <w:tabs>
                <w:tab w:val="left" w:pos="284"/>
              </w:tabs>
              <w:jc w:val="center"/>
              <w:rPr>
                <w:sz w:val="28"/>
                <w:szCs w:val="28"/>
                <w:lang w:val="kk-KZ"/>
              </w:rPr>
            </w:pPr>
            <w:r w:rsidRPr="00BF3411">
              <w:rPr>
                <w:sz w:val="28"/>
                <w:szCs w:val="28"/>
                <w:lang w:val="kk-KZ"/>
              </w:rPr>
              <w:t>10</w:t>
            </w:r>
          </w:p>
        </w:tc>
        <w:tc>
          <w:tcPr>
            <w:tcW w:w="1572" w:type="dxa"/>
          </w:tcPr>
          <w:p w:rsidR="00B511F7" w:rsidRPr="00BF3411" w:rsidRDefault="00B511F7" w:rsidP="00B511F7">
            <w:pPr>
              <w:jc w:val="center"/>
            </w:pPr>
            <w:r w:rsidRPr="00BF3411">
              <w:rPr>
                <w:sz w:val="28"/>
                <w:szCs w:val="28"/>
                <w:lang w:val="kk-KZ"/>
              </w:rPr>
              <w:t>72</w:t>
            </w:r>
          </w:p>
        </w:tc>
        <w:tc>
          <w:tcPr>
            <w:tcW w:w="1590" w:type="dxa"/>
          </w:tcPr>
          <w:p w:rsidR="00B511F7" w:rsidRPr="00BF3411" w:rsidRDefault="00B511F7" w:rsidP="00B511F7">
            <w:pPr>
              <w:rPr>
                <w:sz w:val="28"/>
                <w:szCs w:val="28"/>
                <w:lang w:val="kk-KZ"/>
              </w:rPr>
            </w:pPr>
            <w:r w:rsidRPr="00BF3411">
              <w:rPr>
                <w:sz w:val="28"/>
                <w:szCs w:val="28"/>
                <w:lang w:val="kk-KZ"/>
              </w:rPr>
              <w:t>4</w:t>
            </w:r>
            <w:r w:rsidRPr="00BF3411">
              <w:rPr>
                <w:sz w:val="28"/>
                <w:szCs w:val="28"/>
              </w:rPr>
              <w:t>,</w:t>
            </w:r>
            <w:r w:rsidRPr="00BF3411">
              <w:rPr>
                <w:sz w:val="28"/>
                <w:szCs w:val="28"/>
                <w:lang w:val="kk-KZ"/>
              </w:rPr>
              <w:t>75</w:t>
            </w:r>
            <w:r w:rsidRPr="00BF3411">
              <w:rPr>
                <w:sz w:val="28"/>
                <w:szCs w:val="28"/>
              </w:rPr>
              <w:t xml:space="preserve"> ± 0,</w:t>
            </w:r>
            <w:r w:rsidRPr="00BF3411">
              <w:rPr>
                <w:sz w:val="28"/>
                <w:szCs w:val="28"/>
                <w:lang w:val="kk-KZ"/>
              </w:rPr>
              <w:t>50</w:t>
            </w:r>
          </w:p>
        </w:tc>
        <w:tc>
          <w:tcPr>
            <w:tcW w:w="1559" w:type="dxa"/>
          </w:tcPr>
          <w:p w:rsidR="00B511F7" w:rsidRPr="00BF3411" w:rsidRDefault="00B511F7" w:rsidP="00B511F7">
            <w:pPr>
              <w:jc w:val="center"/>
              <w:rPr>
                <w:sz w:val="28"/>
                <w:szCs w:val="28"/>
                <w:lang w:val="kk-KZ"/>
              </w:rPr>
            </w:pPr>
            <w:r w:rsidRPr="00BF3411">
              <w:rPr>
                <w:sz w:val="28"/>
                <w:szCs w:val="28"/>
                <w:lang w:val="kk-KZ"/>
              </w:rPr>
              <w:t>4</w:t>
            </w:r>
            <w:r w:rsidRPr="00BF3411">
              <w:rPr>
                <w:sz w:val="28"/>
                <w:szCs w:val="28"/>
              </w:rPr>
              <w:t>,</w:t>
            </w:r>
            <w:r w:rsidRPr="00BF3411">
              <w:rPr>
                <w:sz w:val="28"/>
                <w:szCs w:val="28"/>
                <w:lang w:val="kk-KZ"/>
              </w:rPr>
              <w:t>50</w:t>
            </w:r>
            <w:r w:rsidRPr="00BF3411">
              <w:rPr>
                <w:sz w:val="28"/>
                <w:szCs w:val="28"/>
              </w:rPr>
              <w:t xml:space="preserve"> ± 0,1</w:t>
            </w:r>
            <w:r w:rsidR="00DB70E1" w:rsidRPr="00BF3411">
              <w:rPr>
                <w:sz w:val="28"/>
                <w:szCs w:val="28"/>
                <w:lang w:val="kk-KZ"/>
              </w:rPr>
              <w:t>4</w:t>
            </w:r>
          </w:p>
        </w:tc>
        <w:tc>
          <w:tcPr>
            <w:tcW w:w="1560" w:type="dxa"/>
          </w:tcPr>
          <w:p w:rsidR="00B511F7" w:rsidRPr="00BF3411" w:rsidRDefault="00B511F7" w:rsidP="00B511F7">
            <w:pPr>
              <w:tabs>
                <w:tab w:val="left" w:pos="284"/>
              </w:tabs>
              <w:jc w:val="center"/>
              <w:rPr>
                <w:sz w:val="28"/>
                <w:szCs w:val="28"/>
                <w:lang w:val="kk-KZ"/>
              </w:rPr>
            </w:pPr>
            <w:r w:rsidRPr="00BF3411">
              <w:rPr>
                <w:sz w:val="28"/>
                <w:szCs w:val="28"/>
                <w:lang w:val="kk-KZ"/>
              </w:rPr>
              <w:t>4</w:t>
            </w:r>
            <w:r w:rsidRPr="00BF3411">
              <w:rPr>
                <w:sz w:val="28"/>
                <w:szCs w:val="28"/>
              </w:rPr>
              <w:t>,</w:t>
            </w:r>
            <w:r w:rsidRPr="00BF3411">
              <w:rPr>
                <w:sz w:val="28"/>
                <w:szCs w:val="28"/>
                <w:lang w:val="kk-KZ"/>
              </w:rPr>
              <w:t>75</w:t>
            </w:r>
            <w:r w:rsidRPr="00BF3411">
              <w:rPr>
                <w:sz w:val="28"/>
                <w:szCs w:val="28"/>
              </w:rPr>
              <w:t xml:space="preserve"> ± 0,</w:t>
            </w:r>
            <w:r w:rsidRPr="00BF3411">
              <w:rPr>
                <w:sz w:val="28"/>
                <w:szCs w:val="28"/>
                <w:lang w:val="kk-KZ"/>
              </w:rPr>
              <w:t>28</w:t>
            </w:r>
          </w:p>
        </w:tc>
      </w:tr>
      <w:tr w:rsidR="00B511F7" w:rsidRPr="00BF3411" w:rsidTr="00295E70">
        <w:tc>
          <w:tcPr>
            <w:tcW w:w="3114" w:type="dxa"/>
          </w:tcPr>
          <w:p w:rsidR="00B511F7" w:rsidRPr="00BF3411" w:rsidRDefault="00B511F7" w:rsidP="00B511F7">
            <w:pPr>
              <w:tabs>
                <w:tab w:val="left" w:pos="284"/>
              </w:tabs>
              <w:jc w:val="center"/>
              <w:rPr>
                <w:sz w:val="28"/>
                <w:szCs w:val="28"/>
                <w:lang w:val="kk-KZ"/>
              </w:rPr>
            </w:pPr>
            <w:r w:rsidRPr="00BF3411">
              <w:rPr>
                <w:sz w:val="28"/>
                <w:szCs w:val="28"/>
                <w:lang w:val="kk-KZ"/>
              </w:rPr>
              <w:t>бақылаулық</w:t>
            </w:r>
          </w:p>
        </w:tc>
        <w:tc>
          <w:tcPr>
            <w:tcW w:w="1572" w:type="dxa"/>
          </w:tcPr>
          <w:p w:rsidR="00B511F7" w:rsidRPr="00BF3411" w:rsidRDefault="00B511F7" w:rsidP="00B511F7">
            <w:pPr>
              <w:tabs>
                <w:tab w:val="left" w:pos="284"/>
              </w:tabs>
              <w:jc w:val="center"/>
              <w:rPr>
                <w:sz w:val="28"/>
                <w:szCs w:val="28"/>
                <w:lang w:val="kk-KZ"/>
              </w:rPr>
            </w:pPr>
            <w:r w:rsidRPr="00BF3411">
              <w:rPr>
                <w:sz w:val="28"/>
                <w:szCs w:val="28"/>
                <w:lang w:val="kk-KZ"/>
              </w:rPr>
              <w:t>48 - 72</w:t>
            </w:r>
          </w:p>
        </w:tc>
        <w:tc>
          <w:tcPr>
            <w:tcW w:w="1590" w:type="dxa"/>
          </w:tcPr>
          <w:p w:rsidR="00B511F7" w:rsidRPr="00BF3411" w:rsidRDefault="00B511F7" w:rsidP="00B511F7">
            <w:pPr>
              <w:tabs>
                <w:tab w:val="left" w:pos="284"/>
              </w:tabs>
              <w:rPr>
                <w:sz w:val="28"/>
                <w:szCs w:val="28"/>
                <w:lang w:val="kk-KZ"/>
              </w:rPr>
            </w:pPr>
            <w:bookmarkStart w:id="38" w:name="OLE_LINK54"/>
            <w:r w:rsidRPr="00BF3411">
              <w:rPr>
                <w:sz w:val="28"/>
                <w:szCs w:val="28"/>
              </w:rPr>
              <w:t xml:space="preserve">4,50 </w:t>
            </w:r>
            <w:bookmarkEnd w:id="38"/>
            <w:r w:rsidRPr="00BF3411">
              <w:rPr>
                <w:sz w:val="28"/>
                <w:szCs w:val="28"/>
              </w:rPr>
              <w:t>± 0,</w:t>
            </w:r>
            <w:r w:rsidRPr="00BF3411">
              <w:rPr>
                <w:sz w:val="28"/>
                <w:szCs w:val="28"/>
                <w:lang w:val="kk-KZ"/>
              </w:rPr>
              <w:t>25</w:t>
            </w:r>
          </w:p>
        </w:tc>
        <w:tc>
          <w:tcPr>
            <w:tcW w:w="1559" w:type="dxa"/>
          </w:tcPr>
          <w:p w:rsidR="00B511F7" w:rsidRPr="00BF3411" w:rsidRDefault="00B511F7" w:rsidP="00B511F7">
            <w:pPr>
              <w:tabs>
                <w:tab w:val="left" w:pos="284"/>
              </w:tabs>
              <w:rPr>
                <w:sz w:val="28"/>
                <w:szCs w:val="28"/>
                <w:lang w:val="kk-KZ"/>
              </w:rPr>
            </w:pPr>
            <w:bookmarkStart w:id="39" w:name="OLE_LINK55"/>
            <w:r w:rsidRPr="00BF3411">
              <w:rPr>
                <w:sz w:val="28"/>
                <w:szCs w:val="28"/>
              </w:rPr>
              <w:t>4,</w:t>
            </w:r>
            <w:r w:rsidRPr="00BF3411">
              <w:rPr>
                <w:sz w:val="28"/>
                <w:szCs w:val="28"/>
                <w:lang w:val="kk-KZ"/>
              </w:rPr>
              <w:t>25</w:t>
            </w:r>
            <w:r w:rsidRPr="00BF3411">
              <w:rPr>
                <w:sz w:val="28"/>
                <w:szCs w:val="28"/>
              </w:rPr>
              <w:t xml:space="preserve"> </w:t>
            </w:r>
            <w:bookmarkEnd w:id="39"/>
            <w:r w:rsidRPr="00BF3411">
              <w:rPr>
                <w:sz w:val="28"/>
                <w:szCs w:val="28"/>
              </w:rPr>
              <w:t>± 0,14</w:t>
            </w:r>
            <w:r w:rsidRPr="00BF3411">
              <w:rPr>
                <w:sz w:val="28"/>
                <w:szCs w:val="28"/>
                <w:lang w:val="kk-KZ"/>
              </w:rPr>
              <w:t xml:space="preserve"> </w:t>
            </w:r>
          </w:p>
        </w:tc>
        <w:tc>
          <w:tcPr>
            <w:tcW w:w="1560" w:type="dxa"/>
          </w:tcPr>
          <w:p w:rsidR="00B511F7" w:rsidRPr="00BF3411" w:rsidRDefault="00B511F7" w:rsidP="00B511F7">
            <w:pPr>
              <w:tabs>
                <w:tab w:val="left" w:pos="284"/>
              </w:tabs>
              <w:rPr>
                <w:sz w:val="28"/>
                <w:szCs w:val="28"/>
                <w:lang w:val="kk-KZ"/>
              </w:rPr>
            </w:pPr>
            <w:bookmarkStart w:id="40" w:name="OLE_LINK56"/>
            <w:r w:rsidRPr="00BF3411">
              <w:rPr>
                <w:sz w:val="28"/>
                <w:szCs w:val="28"/>
              </w:rPr>
              <w:t>4,</w:t>
            </w:r>
            <w:r w:rsidRPr="00BF3411">
              <w:rPr>
                <w:sz w:val="28"/>
                <w:szCs w:val="28"/>
                <w:lang w:val="kk-KZ"/>
              </w:rPr>
              <w:t>50</w:t>
            </w:r>
            <w:r w:rsidRPr="00BF3411">
              <w:rPr>
                <w:sz w:val="28"/>
                <w:szCs w:val="28"/>
              </w:rPr>
              <w:t xml:space="preserve"> </w:t>
            </w:r>
            <w:bookmarkEnd w:id="40"/>
            <w:r w:rsidRPr="00BF3411">
              <w:rPr>
                <w:sz w:val="28"/>
                <w:szCs w:val="28"/>
              </w:rPr>
              <w:t>± 0,14</w:t>
            </w:r>
          </w:p>
        </w:tc>
      </w:tr>
    </w:tbl>
    <w:p w:rsidR="00EF6B5F" w:rsidRPr="00BF3411" w:rsidRDefault="00EF6B5F" w:rsidP="00EF6B5F">
      <w:pPr>
        <w:ind w:firstLine="425"/>
        <w:jc w:val="both"/>
        <w:rPr>
          <w:sz w:val="28"/>
          <w:szCs w:val="28"/>
          <w:lang w:val="kk-KZ"/>
        </w:rPr>
      </w:pPr>
    </w:p>
    <w:p w:rsidR="00B27008" w:rsidRPr="00BF3411" w:rsidRDefault="00277A9A" w:rsidP="00B27008">
      <w:pPr>
        <w:ind w:firstLine="426"/>
        <w:jc w:val="both"/>
        <w:rPr>
          <w:sz w:val="28"/>
          <w:szCs w:val="28"/>
          <w:lang w:val="kk-KZ"/>
        </w:rPr>
      </w:pPr>
      <w:r w:rsidRPr="00BF3411">
        <w:rPr>
          <w:sz w:val="28"/>
          <w:szCs w:val="28"/>
          <w:lang w:val="kk-KZ"/>
        </w:rPr>
        <w:t>7</w:t>
      </w:r>
      <w:r w:rsidR="004F71AC" w:rsidRPr="00BF3411">
        <w:rPr>
          <w:sz w:val="28"/>
          <w:szCs w:val="28"/>
          <w:lang w:val="kk-KZ"/>
        </w:rPr>
        <w:t xml:space="preserve">-кесте мәліметтері </w:t>
      </w:r>
      <w:r w:rsidR="00732F5E" w:rsidRPr="00BF3411">
        <w:rPr>
          <w:sz w:val="28"/>
          <w:szCs w:val="28"/>
          <w:lang w:val="kk-KZ"/>
        </w:rPr>
        <w:t>көрсеткендей</w:t>
      </w:r>
      <w:r w:rsidR="004F71AC" w:rsidRPr="00BF3411">
        <w:rPr>
          <w:sz w:val="28"/>
          <w:szCs w:val="28"/>
          <w:lang w:val="kk-KZ"/>
        </w:rPr>
        <w:t>,</w:t>
      </w:r>
      <w:r w:rsidR="00732F5E" w:rsidRPr="00BF3411">
        <w:rPr>
          <w:sz w:val="28"/>
          <w:szCs w:val="28"/>
          <w:lang w:val="kk-KZ"/>
        </w:rPr>
        <w:t xml:space="preserve"> қоректік ортадағы фетальді қан сарысуы концентрациясының құтырық вирусының жинақталу деңгейіне әсерін салыстырмалы бақылау </w:t>
      </w:r>
      <w:r w:rsidR="004F71AC" w:rsidRPr="00BF3411">
        <w:rPr>
          <w:sz w:val="28"/>
          <w:szCs w:val="28"/>
          <w:lang w:val="kk-KZ"/>
        </w:rPr>
        <w:t>барысында</w:t>
      </w:r>
      <w:r w:rsidR="00163964" w:rsidRPr="00BF3411">
        <w:rPr>
          <w:sz w:val="28"/>
          <w:szCs w:val="28"/>
          <w:lang w:val="kk-KZ"/>
        </w:rPr>
        <w:t xml:space="preserve"> 1</w:t>
      </w:r>
      <w:r w:rsidR="00F435D7" w:rsidRPr="00BF3411">
        <w:rPr>
          <w:sz w:val="28"/>
          <w:szCs w:val="28"/>
          <w:lang w:val="kk-KZ"/>
        </w:rPr>
        <w:t xml:space="preserve">,0 </w:t>
      </w:r>
      <w:r w:rsidR="009C5766" w:rsidRPr="00BF3411">
        <w:rPr>
          <w:sz w:val="28"/>
          <w:szCs w:val="28"/>
          <w:lang w:val="kk-KZ"/>
        </w:rPr>
        <w:t xml:space="preserve">-10 </w:t>
      </w:r>
      <w:r w:rsidR="00732F5E" w:rsidRPr="00BF3411">
        <w:rPr>
          <w:sz w:val="28"/>
          <w:szCs w:val="28"/>
          <w:lang w:val="kk-KZ"/>
        </w:rPr>
        <w:t>%</w:t>
      </w:r>
      <w:r w:rsidR="00F435D7" w:rsidRPr="00BF3411">
        <w:rPr>
          <w:sz w:val="28"/>
          <w:szCs w:val="28"/>
          <w:lang w:val="kk-KZ"/>
        </w:rPr>
        <w:t xml:space="preserve"> </w:t>
      </w:r>
      <w:r w:rsidR="005A661A" w:rsidRPr="00BF3411">
        <w:rPr>
          <w:sz w:val="28"/>
          <w:szCs w:val="28"/>
          <w:lang w:val="kk-KZ"/>
        </w:rPr>
        <w:t>концентрация</w:t>
      </w:r>
      <w:r w:rsidR="009C5766" w:rsidRPr="00BF3411">
        <w:rPr>
          <w:sz w:val="28"/>
          <w:szCs w:val="28"/>
          <w:lang w:val="kk-KZ"/>
        </w:rPr>
        <w:t>лар</w:t>
      </w:r>
      <w:r w:rsidR="005A661A" w:rsidRPr="00BF3411">
        <w:rPr>
          <w:sz w:val="28"/>
          <w:szCs w:val="28"/>
          <w:lang w:val="kk-KZ"/>
        </w:rPr>
        <w:t>да шамамен бірдей дәрежеде (4,</w:t>
      </w:r>
      <w:r w:rsidR="009C5766" w:rsidRPr="00BF3411">
        <w:rPr>
          <w:sz w:val="28"/>
          <w:szCs w:val="28"/>
          <w:lang w:val="kk-KZ"/>
        </w:rPr>
        <w:t xml:space="preserve">75 - 5,25 </w:t>
      </w:r>
      <w:r w:rsidR="005A661A" w:rsidRPr="00BF3411">
        <w:rPr>
          <w:sz w:val="28"/>
          <w:szCs w:val="28"/>
          <w:lang w:val="kk-KZ" w:eastAsia="ko-KR"/>
        </w:rPr>
        <w:t>lg ТЦӘ</w:t>
      </w:r>
      <w:r w:rsidR="005A661A" w:rsidRPr="00BF3411">
        <w:rPr>
          <w:sz w:val="28"/>
          <w:szCs w:val="28"/>
          <w:vertAlign w:val="subscript"/>
          <w:lang w:val="kk-KZ" w:eastAsia="ko-KR"/>
        </w:rPr>
        <w:t>50</w:t>
      </w:r>
      <w:r w:rsidR="005A661A" w:rsidRPr="00BF3411">
        <w:rPr>
          <w:sz w:val="28"/>
          <w:szCs w:val="28"/>
          <w:lang w:val="kk-KZ" w:eastAsia="ko-KR"/>
        </w:rPr>
        <w:t>/см</w:t>
      </w:r>
      <w:r w:rsidR="005A661A" w:rsidRPr="00BF3411">
        <w:rPr>
          <w:sz w:val="28"/>
          <w:szCs w:val="28"/>
          <w:vertAlign w:val="superscript"/>
          <w:lang w:val="kk-KZ" w:eastAsia="ko-KR"/>
        </w:rPr>
        <w:t xml:space="preserve">3 </w:t>
      </w:r>
      <w:r w:rsidR="005A661A" w:rsidRPr="00BF3411">
        <w:rPr>
          <w:sz w:val="28"/>
          <w:szCs w:val="28"/>
          <w:lang w:val="kk-KZ" w:eastAsia="ko-KR"/>
        </w:rPr>
        <w:t xml:space="preserve">) </w:t>
      </w:r>
      <w:r w:rsidR="005A661A" w:rsidRPr="00BF3411">
        <w:rPr>
          <w:sz w:val="28"/>
          <w:szCs w:val="28"/>
          <w:lang w:val="kk-KZ"/>
        </w:rPr>
        <w:t>титрде жинақтал</w:t>
      </w:r>
      <w:r w:rsidR="00732F5E" w:rsidRPr="00BF3411">
        <w:rPr>
          <w:sz w:val="28"/>
          <w:szCs w:val="28"/>
          <w:lang w:val="kk-KZ"/>
        </w:rPr>
        <w:t>ды</w:t>
      </w:r>
      <w:r w:rsidR="005A661A" w:rsidRPr="00BF3411">
        <w:rPr>
          <w:sz w:val="28"/>
          <w:szCs w:val="28"/>
          <w:lang w:val="kk-KZ"/>
        </w:rPr>
        <w:t xml:space="preserve">. </w:t>
      </w:r>
      <w:r w:rsidR="00B27008" w:rsidRPr="00BF3411">
        <w:rPr>
          <w:sz w:val="28"/>
          <w:szCs w:val="28"/>
          <w:lang w:val="kk-KZ"/>
        </w:rPr>
        <w:t xml:space="preserve">Сондықтан, жүргізілген зерттеулердің нәтижелері BHK-21(С-13) жасуша өсіндісінде құтырық вирусының өндірістік CVS-11 </w:t>
      </w:r>
      <w:r w:rsidR="005E4902" w:rsidRPr="00BF3411">
        <w:rPr>
          <w:sz w:val="28"/>
          <w:szCs w:val="28"/>
          <w:lang w:val="kk-KZ"/>
        </w:rPr>
        <w:t>штамын</w:t>
      </w:r>
      <w:r w:rsidR="00B27008" w:rsidRPr="00BF3411">
        <w:rPr>
          <w:sz w:val="28"/>
          <w:szCs w:val="28"/>
          <w:lang w:val="kk-KZ"/>
        </w:rPr>
        <w:t xml:space="preserve"> өсіруде сүйемелдеу ортасының құрамындағы қан сарысуының концентрациясын анықтауға мүмкіндік берді</w:t>
      </w:r>
      <w:r w:rsidR="00CB6172">
        <w:rPr>
          <w:sz w:val="28"/>
          <w:szCs w:val="28"/>
          <w:lang w:val="kk-KZ"/>
        </w:rPr>
        <w:t xml:space="preserve"> (Сурет 14</w:t>
      </w:r>
      <w:r w:rsidR="009C5766" w:rsidRPr="00BF3411">
        <w:rPr>
          <w:sz w:val="28"/>
          <w:szCs w:val="28"/>
          <w:lang w:val="kk-KZ"/>
        </w:rPr>
        <w:t>)</w:t>
      </w:r>
      <w:r w:rsidR="00B27008" w:rsidRPr="00BF3411">
        <w:rPr>
          <w:sz w:val="28"/>
          <w:szCs w:val="28"/>
          <w:lang w:val="kk-KZ"/>
        </w:rPr>
        <w:t>.</w:t>
      </w:r>
    </w:p>
    <w:p w:rsidR="005A661A" w:rsidRPr="00BF3411" w:rsidRDefault="005A661A" w:rsidP="005A661A">
      <w:pPr>
        <w:ind w:firstLine="426"/>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33"/>
      </w:tblGrid>
      <w:tr w:rsidR="00EF6B5F" w:rsidRPr="00BF3411" w:rsidTr="00C235B2">
        <w:tc>
          <w:tcPr>
            <w:tcW w:w="9345" w:type="dxa"/>
          </w:tcPr>
          <w:p w:rsidR="00EF6B5F" w:rsidRPr="00BF3411" w:rsidRDefault="00CB6172" w:rsidP="00C235B2">
            <w:pPr>
              <w:jc w:val="center"/>
              <w:rPr>
                <w:sz w:val="28"/>
                <w:szCs w:val="28"/>
                <w:lang w:val="kk-KZ"/>
              </w:rPr>
            </w:pPr>
            <w:r w:rsidRPr="00BF3411">
              <w:rPr>
                <w:sz w:val="28"/>
                <w:szCs w:val="28"/>
                <w:lang w:val="kk-KZ"/>
              </w:rPr>
              <w:object w:dxaOrig="14602" w:dyaOrig="6228">
                <v:shape id="_x0000_i1041" type="#_x0000_t75" style="width:465.75pt;height:241.5pt" o:ole="" filled="t">
                  <v:imagedata r:id="rId70" o:title=""/>
                </v:shape>
                <o:OLEObject Type="Embed" ProgID="Prism8.Document" ShapeID="_x0000_i1041" DrawAspect="Content" ObjectID="_1716105810" r:id="rId71"/>
              </w:object>
            </w:r>
          </w:p>
        </w:tc>
      </w:tr>
      <w:tr w:rsidR="00EF6B5F" w:rsidRPr="00BF3411" w:rsidTr="00C235B2">
        <w:tc>
          <w:tcPr>
            <w:tcW w:w="9345" w:type="dxa"/>
          </w:tcPr>
          <w:p w:rsidR="00EF6B5F" w:rsidRPr="00BF3411" w:rsidRDefault="00EF6B5F" w:rsidP="006E2B82">
            <w:pPr>
              <w:ind w:firstLine="450"/>
              <w:jc w:val="both"/>
              <w:rPr>
                <w:sz w:val="20"/>
                <w:szCs w:val="20"/>
                <w:lang w:val="kk-KZ"/>
              </w:rPr>
            </w:pPr>
            <w:bookmarkStart w:id="41" w:name="OLE_LINK17"/>
            <w:r w:rsidRPr="00BF3411">
              <w:rPr>
                <w:i/>
                <w:sz w:val="20"/>
                <w:szCs w:val="20"/>
                <w:lang w:val="kk-KZ"/>
              </w:rPr>
              <w:t>мұндағы:</w:t>
            </w:r>
            <w:r w:rsidRPr="00BF3411">
              <w:rPr>
                <w:sz w:val="20"/>
                <w:szCs w:val="20"/>
                <w:lang w:val="kk-KZ"/>
              </w:rPr>
              <w:t xml:space="preserve"> </w:t>
            </w:r>
            <w:bookmarkEnd w:id="41"/>
            <w:r w:rsidR="001D64D0" w:rsidRPr="00BF3411">
              <w:rPr>
                <w:sz w:val="20"/>
                <w:szCs w:val="20"/>
                <w:lang w:val="kk-KZ"/>
              </w:rPr>
              <w:t xml:space="preserve">1%, </w:t>
            </w:r>
            <w:r w:rsidRPr="00BF3411">
              <w:rPr>
                <w:sz w:val="20"/>
                <w:szCs w:val="20"/>
                <w:lang w:val="kk-KZ"/>
              </w:rPr>
              <w:t>2%, 3%, 5%, 10% ІҚМ қан сарысуының сүйемелдеу ортасындағы концентрациясы; **** P &lt;0,0001</w:t>
            </w:r>
            <w:r w:rsidR="006E2B82" w:rsidRPr="00BF3411">
              <w:rPr>
                <w:sz w:val="20"/>
                <w:szCs w:val="20"/>
                <w:lang w:val="kk-KZ"/>
              </w:rPr>
              <w:t xml:space="preserve"> </w:t>
            </w:r>
            <w:r w:rsidRPr="00BF3411">
              <w:rPr>
                <w:sz w:val="20"/>
                <w:szCs w:val="20"/>
                <w:lang w:val="kk-KZ"/>
              </w:rPr>
              <w:t xml:space="preserve">(сенімді нәтиже); талдау екі жақты ANOVA </w:t>
            </w:r>
            <w:r w:rsidR="006E2B82" w:rsidRPr="00BF3411">
              <w:rPr>
                <w:sz w:val="20"/>
                <w:szCs w:val="20"/>
                <w:lang w:val="kk-KZ"/>
              </w:rPr>
              <w:t>әдісімен орындалды және</w:t>
            </w:r>
            <w:r w:rsidRPr="00BF3411">
              <w:rPr>
                <w:sz w:val="20"/>
                <w:szCs w:val="20"/>
                <w:lang w:val="kk-KZ"/>
              </w:rPr>
              <w:t xml:space="preserve"> Tukey бірнеше салыстыру сынағынан өтті.</w:t>
            </w:r>
          </w:p>
        </w:tc>
      </w:tr>
      <w:tr w:rsidR="00EF6B5F" w:rsidRPr="00F42EC7" w:rsidTr="00C235B2">
        <w:tc>
          <w:tcPr>
            <w:tcW w:w="9345" w:type="dxa"/>
          </w:tcPr>
          <w:p w:rsidR="00031C1D" w:rsidRPr="00BF3411" w:rsidRDefault="00031C1D" w:rsidP="006E2B82">
            <w:pPr>
              <w:ind w:firstLine="425"/>
              <w:jc w:val="center"/>
              <w:rPr>
                <w:sz w:val="28"/>
                <w:szCs w:val="28"/>
                <w:lang w:val="kk-KZ"/>
              </w:rPr>
            </w:pPr>
          </w:p>
          <w:p w:rsidR="00EF6B5F" w:rsidRPr="00BF3411" w:rsidRDefault="00EF6B5F" w:rsidP="00CB6172">
            <w:pPr>
              <w:ind w:firstLine="425"/>
              <w:jc w:val="center"/>
              <w:rPr>
                <w:sz w:val="28"/>
                <w:szCs w:val="28"/>
                <w:lang w:val="kk-KZ"/>
              </w:rPr>
            </w:pPr>
            <w:r w:rsidRPr="00BF3411">
              <w:rPr>
                <w:sz w:val="28"/>
                <w:szCs w:val="28"/>
                <w:lang w:val="kk-KZ"/>
              </w:rPr>
              <w:t xml:space="preserve">Сурет </w:t>
            </w:r>
            <w:r w:rsidR="00CB6172">
              <w:rPr>
                <w:sz w:val="28"/>
                <w:szCs w:val="28"/>
                <w:lang w:val="kk-KZ"/>
              </w:rPr>
              <w:t>14</w:t>
            </w:r>
            <w:r w:rsidR="00C55AE0" w:rsidRPr="00BF3411">
              <w:rPr>
                <w:sz w:val="28"/>
                <w:szCs w:val="28"/>
                <w:lang w:val="kk-KZ"/>
              </w:rPr>
              <w:t xml:space="preserve"> </w:t>
            </w:r>
            <w:r w:rsidR="007D362E" w:rsidRPr="00BF3411">
              <w:rPr>
                <w:sz w:val="28"/>
                <w:szCs w:val="28"/>
                <w:lang w:val="kk-KZ"/>
              </w:rPr>
              <w:t xml:space="preserve">- Сүйемелдеу </w:t>
            </w:r>
            <w:r w:rsidRPr="00BF3411">
              <w:rPr>
                <w:sz w:val="28"/>
                <w:szCs w:val="28"/>
                <w:lang w:val="kk-KZ"/>
              </w:rPr>
              <w:t>қорек</w:t>
            </w:r>
            <w:r w:rsidR="00CB6172">
              <w:rPr>
                <w:sz w:val="28"/>
                <w:szCs w:val="28"/>
                <w:lang w:val="kk-KZ"/>
              </w:rPr>
              <w:t>тік</w:t>
            </w:r>
            <w:r w:rsidRPr="00BF3411">
              <w:rPr>
                <w:sz w:val="28"/>
                <w:szCs w:val="28"/>
                <w:lang w:val="kk-KZ"/>
              </w:rPr>
              <w:t xml:space="preserve"> ортасындағы қан сарысуының</w:t>
            </w:r>
            <w:r w:rsidR="006E2B82" w:rsidRPr="00BF3411">
              <w:rPr>
                <w:sz w:val="28"/>
                <w:szCs w:val="28"/>
                <w:lang w:val="kk-KZ"/>
              </w:rPr>
              <w:t xml:space="preserve"> </w:t>
            </w:r>
            <w:r w:rsidRPr="00BF3411">
              <w:rPr>
                <w:sz w:val="28"/>
                <w:szCs w:val="28"/>
                <w:lang w:val="kk-KZ" w:eastAsia="ko-KR"/>
              </w:rPr>
              <w:t>% -дық мөлшерінің</w:t>
            </w:r>
            <w:r w:rsidRPr="00BF3411">
              <w:rPr>
                <w:sz w:val="28"/>
                <w:szCs w:val="28"/>
                <w:lang w:val="kk-KZ"/>
              </w:rPr>
              <w:t xml:space="preserve"> құтырық вирусының жинақталу деңгейіне әсері</w:t>
            </w:r>
          </w:p>
        </w:tc>
      </w:tr>
    </w:tbl>
    <w:p w:rsidR="009C5766" w:rsidRPr="00BF3411" w:rsidRDefault="009C5766" w:rsidP="009C5766">
      <w:pPr>
        <w:ind w:firstLine="426"/>
        <w:jc w:val="both"/>
        <w:rPr>
          <w:sz w:val="28"/>
          <w:szCs w:val="28"/>
          <w:lang w:val="kk-KZ"/>
        </w:rPr>
      </w:pPr>
      <w:r w:rsidRPr="00BF3411">
        <w:rPr>
          <w:sz w:val="28"/>
          <w:szCs w:val="28"/>
          <w:lang w:val="kk-KZ"/>
        </w:rPr>
        <w:t xml:space="preserve">Алынған деректерге сүйене отырып, құтырық вирусының белсенді биомассасын алу үшін  жасушалар өсіндісін 0,1 немесе 0,01 </w:t>
      </w:r>
      <w:r w:rsidRPr="00BF3411">
        <w:rPr>
          <w:sz w:val="28"/>
          <w:szCs w:val="28"/>
          <w:lang w:val="kk-KZ" w:eastAsia="ko-KR"/>
        </w:rPr>
        <w:t>ТЦӘ</w:t>
      </w:r>
      <w:r w:rsidRPr="00BF3411">
        <w:rPr>
          <w:sz w:val="28"/>
          <w:szCs w:val="28"/>
          <w:vertAlign w:val="subscript"/>
          <w:lang w:val="kk-KZ" w:eastAsia="ko-KR"/>
        </w:rPr>
        <w:t>50</w:t>
      </w:r>
      <w:r w:rsidRPr="00BF3411">
        <w:rPr>
          <w:sz w:val="28"/>
          <w:szCs w:val="28"/>
          <w:lang w:val="kk-KZ" w:eastAsia="ko-KR"/>
        </w:rPr>
        <w:t>/</w:t>
      </w:r>
      <w:r w:rsidRPr="00BF3411">
        <w:rPr>
          <w:sz w:val="28"/>
          <w:szCs w:val="28"/>
          <w:lang w:val="kk-KZ"/>
        </w:rPr>
        <w:t>ж дозаларда жұқтыру және өсіруге арналған DMEM сүйемелдеу ортасындағы ІҚМ қан сарысуының 2,0% концентрациясы оңтайлы деп саналып, 72 сағат ішінде (37 ± 0,5)ºС температурада өсіру параметрлері таңдалды, өйткені бұл концентрация вирусты өсірудің жүйесі бүкіл кезеңінде жасуша моноқабатының тұрақтылығын және оның осы өсіндіде максималды жинақталу деңгейін қамтамасыз етеді.</w:t>
      </w:r>
    </w:p>
    <w:p w:rsidR="009C5766" w:rsidRPr="00BF3411" w:rsidRDefault="009C5766" w:rsidP="00EF6B5F">
      <w:pPr>
        <w:ind w:firstLine="425"/>
        <w:jc w:val="both"/>
        <w:rPr>
          <w:b/>
          <w:sz w:val="28"/>
          <w:szCs w:val="28"/>
          <w:lang w:val="kk-KZ"/>
        </w:rPr>
      </w:pPr>
    </w:p>
    <w:p w:rsidR="00EF6B5F" w:rsidRPr="00864B1A" w:rsidRDefault="00EF6B5F" w:rsidP="00EF6B5F">
      <w:pPr>
        <w:ind w:firstLine="425"/>
        <w:jc w:val="both"/>
        <w:rPr>
          <w:sz w:val="28"/>
          <w:szCs w:val="28"/>
          <w:lang w:val="kk-KZ"/>
        </w:rPr>
      </w:pPr>
      <w:r w:rsidRPr="00864B1A">
        <w:rPr>
          <w:sz w:val="28"/>
          <w:szCs w:val="28"/>
          <w:lang w:val="kk-KZ"/>
        </w:rPr>
        <w:t>3.</w:t>
      </w:r>
      <w:r w:rsidR="00864B1A" w:rsidRPr="00864B1A">
        <w:rPr>
          <w:sz w:val="28"/>
          <w:szCs w:val="28"/>
          <w:lang w:val="kk-KZ"/>
        </w:rPr>
        <w:t xml:space="preserve">2.5 </w:t>
      </w:r>
      <w:r w:rsidR="002D0D3B" w:rsidRPr="00864B1A">
        <w:rPr>
          <w:sz w:val="28"/>
          <w:szCs w:val="28"/>
          <w:lang w:val="kk-KZ"/>
        </w:rPr>
        <w:t>Өндірістік CVS-11 шта</w:t>
      </w:r>
      <w:r w:rsidRPr="00864B1A">
        <w:rPr>
          <w:sz w:val="28"/>
          <w:szCs w:val="28"/>
          <w:lang w:val="kk-KZ"/>
        </w:rPr>
        <w:t>мының биологиялық белсенділігін бақылаудың нәтижелері</w:t>
      </w:r>
    </w:p>
    <w:p w:rsidR="00EF6B5F" w:rsidRPr="00BF3411" w:rsidRDefault="00EF6B5F" w:rsidP="00EF6B5F">
      <w:pPr>
        <w:ind w:firstLine="425"/>
        <w:jc w:val="both"/>
        <w:rPr>
          <w:sz w:val="28"/>
          <w:szCs w:val="28"/>
          <w:lang w:val="kk-KZ"/>
        </w:rPr>
      </w:pPr>
      <w:r w:rsidRPr="00BF3411">
        <w:rPr>
          <w:sz w:val="28"/>
          <w:szCs w:val="28"/>
          <w:lang w:val="kk-KZ"/>
        </w:rPr>
        <w:t xml:space="preserve">Стационарлық және суспензиялық әдіспен өсіру арқылы алынған вирустық материалдарды жинағаннан кейін ыдыстар тоңазытқышта </w:t>
      </w:r>
      <w:r w:rsidR="004F71AC" w:rsidRPr="00BF3411">
        <w:rPr>
          <w:sz w:val="28"/>
          <w:szCs w:val="28"/>
          <w:lang w:val="kk-KZ"/>
        </w:rPr>
        <w:t>төмен 20°C температурада</w:t>
      </w:r>
      <w:r w:rsidRPr="00BF3411">
        <w:rPr>
          <w:sz w:val="28"/>
          <w:szCs w:val="28"/>
          <w:lang w:val="kk-KZ"/>
        </w:rPr>
        <w:t>, 24 сағат тоңазытылды, содан кейін вирустық бөлшектерді бұзылмаған жасушаларға шығару үшін бөлме температурасында ерітілді.</w:t>
      </w:r>
    </w:p>
    <w:p w:rsidR="00EF6B5F" w:rsidRPr="00BF3411" w:rsidRDefault="004F71AC" w:rsidP="00EF6B5F">
      <w:pPr>
        <w:ind w:firstLine="425"/>
        <w:jc w:val="both"/>
        <w:rPr>
          <w:sz w:val="28"/>
          <w:szCs w:val="28"/>
          <w:lang w:val="kk-KZ"/>
        </w:rPr>
      </w:pPr>
      <w:r w:rsidRPr="00BF3411">
        <w:rPr>
          <w:sz w:val="28"/>
          <w:szCs w:val="28"/>
          <w:lang w:val="kk-KZ"/>
        </w:rPr>
        <w:t>Ө</w:t>
      </w:r>
      <w:r w:rsidR="00ED73B5" w:rsidRPr="00BF3411">
        <w:rPr>
          <w:sz w:val="28"/>
          <w:szCs w:val="28"/>
          <w:lang w:val="kk-KZ"/>
        </w:rPr>
        <w:t xml:space="preserve">сірудің әдістерін </w:t>
      </w:r>
      <w:r w:rsidR="00EF6B5F" w:rsidRPr="00BF3411">
        <w:rPr>
          <w:sz w:val="28"/>
          <w:szCs w:val="28"/>
          <w:lang w:val="kk-KZ"/>
        </w:rPr>
        <w:t>салыстырмалы талдау үшін</w:t>
      </w:r>
      <w:r w:rsidR="00ED73B5" w:rsidRPr="00BF3411">
        <w:rPr>
          <w:sz w:val="28"/>
          <w:szCs w:val="28"/>
          <w:lang w:val="kk-KZ"/>
        </w:rPr>
        <w:t>,</w:t>
      </w:r>
      <w:r w:rsidR="00EF6B5F" w:rsidRPr="00BF3411">
        <w:rPr>
          <w:sz w:val="28"/>
          <w:szCs w:val="28"/>
          <w:lang w:val="kk-KZ"/>
        </w:rPr>
        <w:t xml:space="preserve"> CVS-11 </w:t>
      </w:r>
      <w:r w:rsidR="005E4902" w:rsidRPr="00BF3411">
        <w:rPr>
          <w:sz w:val="28"/>
          <w:szCs w:val="28"/>
          <w:lang w:val="kk-KZ"/>
        </w:rPr>
        <w:t>штамын</w:t>
      </w:r>
      <w:r w:rsidR="00EF6B5F" w:rsidRPr="00BF3411">
        <w:rPr>
          <w:sz w:val="28"/>
          <w:szCs w:val="28"/>
          <w:lang w:val="kk-KZ"/>
        </w:rPr>
        <w:t xml:space="preserve">ың құрамында вирусы бар суспензиясының биологиялық белсенділігін анықтау Рид және Менч әдісімен жүзеге асырылды, </w:t>
      </w:r>
      <w:r w:rsidR="00ED73B5" w:rsidRPr="00BF3411">
        <w:rPr>
          <w:sz w:val="28"/>
          <w:szCs w:val="28"/>
          <w:lang w:val="kk-KZ"/>
        </w:rPr>
        <w:t>ары қарай</w:t>
      </w:r>
      <w:r w:rsidR="00EF6B5F" w:rsidRPr="00BF3411">
        <w:rPr>
          <w:sz w:val="28"/>
          <w:szCs w:val="28"/>
          <w:lang w:val="kk-KZ"/>
        </w:rPr>
        <w:t xml:space="preserve"> </w:t>
      </w:r>
      <w:r w:rsidR="005E4902" w:rsidRPr="00BF3411">
        <w:rPr>
          <w:sz w:val="28"/>
          <w:szCs w:val="28"/>
          <w:lang w:val="kk-KZ"/>
        </w:rPr>
        <w:t>үздіксіз</w:t>
      </w:r>
      <w:r w:rsidR="00EF6B5F" w:rsidRPr="00BF3411">
        <w:rPr>
          <w:sz w:val="28"/>
          <w:szCs w:val="28"/>
          <w:lang w:val="kk-KZ"/>
        </w:rPr>
        <w:t xml:space="preserve"> өсетін </w:t>
      </w:r>
      <w:r w:rsidR="008F35BA" w:rsidRPr="00BF3411">
        <w:rPr>
          <w:sz w:val="28"/>
          <w:szCs w:val="28"/>
          <w:lang w:val="kk-KZ"/>
        </w:rPr>
        <w:t>BHK-21 (С-13)</w:t>
      </w:r>
      <w:r w:rsidR="008F35BA" w:rsidRPr="00BF3411">
        <w:rPr>
          <w:lang w:val="kk-KZ"/>
        </w:rPr>
        <w:t xml:space="preserve"> </w:t>
      </w:r>
      <w:r w:rsidR="00EF6B5F" w:rsidRPr="00BF3411">
        <w:rPr>
          <w:sz w:val="28"/>
          <w:szCs w:val="28"/>
          <w:lang w:val="kk-KZ"/>
        </w:rPr>
        <w:t>жасуша өсіндісі линиясы залалсыздандырылды.</w:t>
      </w:r>
    </w:p>
    <w:p w:rsidR="00EF6B5F" w:rsidRPr="00BF3411" w:rsidRDefault="00EF6B5F" w:rsidP="00EF6B5F">
      <w:pPr>
        <w:ind w:firstLine="425"/>
        <w:jc w:val="both"/>
        <w:rPr>
          <w:sz w:val="28"/>
          <w:szCs w:val="28"/>
          <w:lang w:val="kk-KZ"/>
        </w:rPr>
      </w:pPr>
      <w:r w:rsidRPr="00BF3411">
        <w:rPr>
          <w:sz w:val="28"/>
          <w:szCs w:val="28"/>
          <w:lang w:val="kk-KZ" w:eastAsia="ko-KR"/>
        </w:rPr>
        <w:t xml:space="preserve">Суспензиялық өсіру - бұл құтырыққа қарсы вакцинаны өндірудің тиімді әдісі, </w:t>
      </w:r>
      <w:r w:rsidR="001906D0" w:rsidRPr="00BF3411">
        <w:rPr>
          <w:sz w:val="28"/>
          <w:szCs w:val="28"/>
          <w:lang w:val="kk-KZ" w:eastAsia="ko-KR"/>
        </w:rPr>
        <w:t>BHK-21 (С-13)</w:t>
      </w:r>
      <w:r w:rsidR="00C55AE0" w:rsidRPr="00BF3411">
        <w:rPr>
          <w:sz w:val="28"/>
          <w:szCs w:val="28"/>
          <w:lang w:val="kk-KZ" w:eastAsia="ko-KR"/>
        </w:rPr>
        <w:t xml:space="preserve"> </w:t>
      </w:r>
      <w:r w:rsidR="005E4902" w:rsidRPr="00BF3411">
        <w:rPr>
          <w:sz w:val="28"/>
          <w:szCs w:val="28"/>
          <w:lang w:val="kk-KZ" w:eastAsia="ko-KR"/>
        </w:rPr>
        <w:t>үздіксіз</w:t>
      </w:r>
      <w:r w:rsidRPr="00BF3411">
        <w:rPr>
          <w:sz w:val="28"/>
          <w:szCs w:val="28"/>
          <w:lang w:val="kk-KZ" w:eastAsia="ko-KR"/>
        </w:rPr>
        <w:t xml:space="preserve"> өсетін жасуша линиясы үшін де, құтырық вирусының CVS-11</w:t>
      </w:r>
      <w:r w:rsidR="001B0363" w:rsidRPr="00BF3411">
        <w:rPr>
          <w:sz w:val="28"/>
          <w:szCs w:val="28"/>
          <w:lang w:val="kk-KZ" w:eastAsia="ko-KR"/>
        </w:rPr>
        <w:t xml:space="preserve"> </w:t>
      </w:r>
      <w:r w:rsidR="005E4902" w:rsidRPr="00BF3411">
        <w:rPr>
          <w:sz w:val="28"/>
          <w:szCs w:val="28"/>
          <w:lang w:val="kk-KZ" w:eastAsia="ko-KR"/>
        </w:rPr>
        <w:t>штамын</w:t>
      </w:r>
      <w:r w:rsidR="001B0363" w:rsidRPr="00BF3411">
        <w:rPr>
          <w:sz w:val="28"/>
          <w:szCs w:val="28"/>
          <w:lang w:val="kk-KZ" w:eastAsia="ko-KR"/>
        </w:rPr>
        <w:t xml:space="preserve"> көбейту үшін </w:t>
      </w:r>
      <w:r w:rsidRPr="00BF3411">
        <w:rPr>
          <w:sz w:val="28"/>
          <w:szCs w:val="28"/>
          <w:lang w:val="kk-KZ" w:eastAsia="ko-KR"/>
        </w:rPr>
        <w:t xml:space="preserve">де барлық қажетті жағдайларды </w:t>
      </w:r>
      <w:r w:rsidR="001B0363" w:rsidRPr="00BF3411">
        <w:rPr>
          <w:sz w:val="28"/>
          <w:szCs w:val="28"/>
          <w:lang w:val="kk-KZ" w:eastAsia="ko-KR"/>
        </w:rPr>
        <w:t>қамтамасыз етіп,</w:t>
      </w:r>
      <w:r w:rsidRPr="00BF3411">
        <w:rPr>
          <w:sz w:val="28"/>
          <w:szCs w:val="28"/>
          <w:lang w:val="kk-KZ" w:eastAsia="ko-KR"/>
        </w:rPr>
        <w:t xml:space="preserve"> еңбек сыйымдылығы</w:t>
      </w:r>
      <w:r w:rsidR="001B0363" w:rsidRPr="00BF3411">
        <w:rPr>
          <w:sz w:val="28"/>
          <w:szCs w:val="28"/>
          <w:lang w:val="kk-KZ" w:eastAsia="ko-KR"/>
        </w:rPr>
        <w:t>н</w:t>
      </w:r>
      <w:r w:rsidRPr="00BF3411">
        <w:rPr>
          <w:sz w:val="28"/>
          <w:szCs w:val="28"/>
          <w:lang w:val="kk-KZ" w:eastAsia="ko-KR"/>
        </w:rPr>
        <w:t xml:space="preserve"> төмен</w:t>
      </w:r>
      <w:r w:rsidR="001B0363" w:rsidRPr="00BF3411">
        <w:rPr>
          <w:sz w:val="28"/>
          <w:szCs w:val="28"/>
          <w:lang w:val="kk-KZ" w:eastAsia="ko-KR"/>
        </w:rPr>
        <w:t>детіп</w:t>
      </w:r>
      <w:r w:rsidRPr="00BF3411">
        <w:rPr>
          <w:sz w:val="28"/>
          <w:szCs w:val="28"/>
          <w:lang w:val="kk-KZ" w:eastAsia="ko-KR"/>
        </w:rPr>
        <w:t>, қысқа мерзімде жоғары антиген титрін алуға мүмкіндік берді.</w:t>
      </w:r>
      <w:r w:rsidRPr="00BF3411">
        <w:rPr>
          <w:sz w:val="28"/>
          <w:szCs w:val="28"/>
          <w:lang w:val="kk-KZ"/>
        </w:rPr>
        <w:t xml:space="preserve"> Осы әдістемеге сәйкес 10</w:t>
      </w:r>
      <w:r w:rsidRPr="00BF3411">
        <w:rPr>
          <w:sz w:val="28"/>
          <w:szCs w:val="28"/>
          <w:vertAlign w:val="superscript"/>
          <w:lang w:val="kk-KZ"/>
        </w:rPr>
        <w:t>-1</w:t>
      </w:r>
      <w:r w:rsidRPr="00BF3411">
        <w:rPr>
          <w:sz w:val="28"/>
          <w:szCs w:val="28"/>
          <w:lang w:val="kk-KZ"/>
        </w:rPr>
        <w:t>-ден 10</w:t>
      </w:r>
      <w:r w:rsidRPr="00BF3411">
        <w:rPr>
          <w:sz w:val="28"/>
          <w:szCs w:val="28"/>
          <w:vertAlign w:val="superscript"/>
          <w:lang w:val="kk-KZ"/>
        </w:rPr>
        <w:t>-7</w:t>
      </w:r>
      <w:r w:rsidRPr="00BF3411">
        <w:rPr>
          <w:sz w:val="28"/>
          <w:szCs w:val="28"/>
          <w:lang w:val="kk-KZ"/>
        </w:rPr>
        <w:t xml:space="preserve">-ге дейін вирусы бар суспензияны титрлеу жүргізілді. </w:t>
      </w:r>
      <w:r w:rsidR="001B0363" w:rsidRPr="00BF3411">
        <w:rPr>
          <w:sz w:val="28"/>
          <w:szCs w:val="28"/>
          <w:lang w:val="kk-KZ"/>
        </w:rPr>
        <w:t xml:space="preserve">Алдын-ала пробиркаларда өсірілген бір тәуліктік </w:t>
      </w:r>
      <w:r w:rsidRPr="00BF3411">
        <w:rPr>
          <w:sz w:val="28"/>
          <w:szCs w:val="28"/>
          <w:lang w:val="kk-KZ"/>
        </w:rPr>
        <w:t>моноқабат жасуша өсіндісін</w:t>
      </w:r>
      <w:r w:rsidR="001B0363" w:rsidRPr="00BF3411">
        <w:rPr>
          <w:sz w:val="28"/>
          <w:szCs w:val="28"/>
          <w:lang w:val="kk-KZ"/>
        </w:rPr>
        <w:t>ің</w:t>
      </w:r>
      <w:r w:rsidRPr="00BF3411">
        <w:rPr>
          <w:sz w:val="28"/>
          <w:szCs w:val="28"/>
          <w:lang w:val="kk-KZ"/>
        </w:rPr>
        <w:t xml:space="preserve"> әр сұйылтпа</w:t>
      </w:r>
      <w:r w:rsidR="001B0363" w:rsidRPr="00BF3411">
        <w:rPr>
          <w:sz w:val="28"/>
          <w:szCs w:val="28"/>
          <w:lang w:val="kk-KZ"/>
        </w:rPr>
        <w:t>сын</w:t>
      </w:r>
      <w:r w:rsidRPr="00BF3411">
        <w:rPr>
          <w:sz w:val="28"/>
          <w:szCs w:val="28"/>
          <w:lang w:val="kk-KZ"/>
        </w:rPr>
        <w:t xml:space="preserve">а 4 </w:t>
      </w:r>
      <w:r w:rsidR="008F35BA" w:rsidRPr="00BF3411">
        <w:rPr>
          <w:sz w:val="28"/>
          <w:szCs w:val="28"/>
          <w:lang w:val="kk-KZ"/>
        </w:rPr>
        <w:t>пробиркағ</w:t>
      </w:r>
      <w:r w:rsidRPr="00BF3411">
        <w:rPr>
          <w:sz w:val="28"/>
          <w:szCs w:val="28"/>
          <w:lang w:val="kk-KZ"/>
        </w:rPr>
        <w:t xml:space="preserve">а жұқтырылды. </w:t>
      </w:r>
    </w:p>
    <w:p w:rsidR="00EF6B5F" w:rsidRPr="00BF3411" w:rsidRDefault="00EF6B5F" w:rsidP="00EF6B5F">
      <w:pPr>
        <w:ind w:firstLine="425"/>
        <w:jc w:val="both"/>
        <w:rPr>
          <w:sz w:val="28"/>
          <w:szCs w:val="28"/>
          <w:lang w:val="kk-KZ"/>
        </w:rPr>
      </w:pPr>
      <w:r w:rsidRPr="00BF3411">
        <w:rPr>
          <w:sz w:val="28"/>
          <w:szCs w:val="28"/>
          <w:lang w:val="kk-KZ"/>
        </w:rPr>
        <w:t>Зерттеу 10 күн бойы жү</w:t>
      </w:r>
      <w:r w:rsidR="001B0363" w:rsidRPr="00BF3411">
        <w:rPr>
          <w:sz w:val="28"/>
          <w:szCs w:val="28"/>
          <w:lang w:val="kk-KZ"/>
        </w:rPr>
        <w:t>ргізіледі, ЦПӘ деңгейін бақылау күнделікті микроскопияланды</w:t>
      </w:r>
      <w:r w:rsidRPr="00BF3411">
        <w:rPr>
          <w:sz w:val="28"/>
          <w:szCs w:val="28"/>
          <w:lang w:val="kk-KZ"/>
        </w:rPr>
        <w:t xml:space="preserve"> және қоректік ортаның</w:t>
      </w:r>
      <w:r w:rsidR="001B0363" w:rsidRPr="00BF3411">
        <w:rPr>
          <w:sz w:val="28"/>
          <w:szCs w:val="28"/>
          <w:lang w:val="kk-KZ"/>
        </w:rPr>
        <w:t xml:space="preserve"> үнемі ауыстырылуы қадағаланды. </w:t>
      </w:r>
      <w:r w:rsidRPr="00BF3411">
        <w:rPr>
          <w:sz w:val="28"/>
          <w:szCs w:val="28"/>
          <w:lang w:val="kk-KZ" w:eastAsia="ko-KR"/>
        </w:rPr>
        <w:t>Стационарлық әдіспен өсіруде сынақ материалының титрі орташа есеппен 6,50 lg</w:t>
      </w:r>
      <w:r w:rsidRPr="00BF3411">
        <w:rPr>
          <w:sz w:val="28"/>
          <w:szCs w:val="28"/>
          <w:vertAlign w:val="subscript"/>
          <w:lang w:val="kk-KZ" w:eastAsia="ko-KR"/>
        </w:rPr>
        <w:t xml:space="preserve"> </w:t>
      </w:r>
      <w:r w:rsidRPr="00BF3411">
        <w:rPr>
          <w:sz w:val="28"/>
          <w:szCs w:val="28"/>
          <w:lang w:val="kk-KZ" w:eastAsia="ko-KR"/>
        </w:rPr>
        <w:t>ТЦӘ</w:t>
      </w:r>
      <w:r w:rsidRPr="00BF3411">
        <w:rPr>
          <w:sz w:val="28"/>
          <w:szCs w:val="28"/>
          <w:vertAlign w:val="subscript"/>
          <w:lang w:val="kk-KZ" w:eastAsia="ko-KR"/>
        </w:rPr>
        <w:t>50</w:t>
      </w:r>
      <w:r w:rsidRPr="00BF3411">
        <w:rPr>
          <w:sz w:val="28"/>
          <w:szCs w:val="28"/>
          <w:lang w:val="kk-KZ" w:eastAsia="ko-KR"/>
        </w:rPr>
        <w:t>/см</w:t>
      </w:r>
      <w:r w:rsidRPr="00BF3411">
        <w:rPr>
          <w:sz w:val="28"/>
          <w:szCs w:val="28"/>
          <w:vertAlign w:val="superscript"/>
          <w:lang w:val="kk-KZ" w:eastAsia="ko-KR"/>
        </w:rPr>
        <w:t>3</w:t>
      </w:r>
      <w:r w:rsidR="007D362E" w:rsidRPr="00BF3411">
        <w:rPr>
          <w:sz w:val="28"/>
          <w:szCs w:val="28"/>
          <w:lang w:val="kk-KZ" w:eastAsia="ko-KR"/>
        </w:rPr>
        <w:t>, ал суспензиялық</w:t>
      </w:r>
      <w:r w:rsidRPr="00BF3411">
        <w:rPr>
          <w:sz w:val="28"/>
          <w:szCs w:val="28"/>
          <w:lang w:val="kk-KZ" w:eastAsia="ko-KR"/>
        </w:rPr>
        <w:t xml:space="preserve"> ө</w:t>
      </w:r>
      <w:r w:rsidR="00ED73B5" w:rsidRPr="00BF3411">
        <w:rPr>
          <w:sz w:val="28"/>
          <w:szCs w:val="28"/>
          <w:lang w:val="kk-KZ" w:eastAsia="ko-KR"/>
        </w:rPr>
        <w:t>сір</w:t>
      </w:r>
      <w:r w:rsidRPr="00BF3411">
        <w:rPr>
          <w:sz w:val="28"/>
          <w:szCs w:val="28"/>
          <w:lang w:val="kk-KZ" w:eastAsia="ko-KR"/>
        </w:rPr>
        <w:t>у кезінде орташа мәндер 7,00 lg ТЦӘ</w:t>
      </w:r>
      <w:r w:rsidRPr="00BF3411">
        <w:rPr>
          <w:sz w:val="28"/>
          <w:szCs w:val="28"/>
          <w:vertAlign w:val="subscript"/>
          <w:lang w:val="kk-KZ" w:eastAsia="ko-KR"/>
        </w:rPr>
        <w:t>50</w:t>
      </w:r>
      <w:r w:rsidRPr="00BF3411">
        <w:rPr>
          <w:sz w:val="28"/>
          <w:szCs w:val="28"/>
          <w:lang w:val="kk-KZ" w:eastAsia="ko-KR"/>
        </w:rPr>
        <w:t>/см</w:t>
      </w:r>
      <w:r w:rsidRPr="00BF3411">
        <w:rPr>
          <w:sz w:val="28"/>
          <w:szCs w:val="28"/>
          <w:vertAlign w:val="superscript"/>
          <w:lang w:val="kk-KZ" w:eastAsia="ko-KR"/>
        </w:rPr>
        <w:t>3</w:t>
      </w:r>
      <w:r w:rsidR="00B25E28" w:rsidRPr="00BF3411">
        <w:rPr>
          <w:sz w:val="28"/>
          <w:szCs w:val="28"/>
          <w:lang w:val="kk-KZ" w:eastAsia="ko-KR"/>
        </w:rPr>
        <w:t xml:space="preserve"> құрады</w:t>
      </w:r>
      <w:r w:rsidR="00B25E28" w:rsidRPr="00BF3411">
        <w:rPr>
          <w:sz w:val="28"/>
          <w:szCs w:val="28"/>
          <w:lang w:val="kk-KZ"/>
        </w:rPr>
        <w:t>.</w:t>
      </w:r>
      <w:r w:rsidRPr="00BF3411">
        <w:rPr>
          <w:sz w:val="28"/>
          <w:szCs w:val="28"/>
          <w:lang w:val="kk-KZ"/>
        </w:rPr>
        <w:t xml:space="preserve"> </w:t>
      </w:r>
    </w:p>
    <w:p w:rsidR="007D1D70" w:rsidRPr="00BF3411" w:rsidRDefault="007D1D70" w:rsidP="007D1D70">
      <w:pPr>
        <w:ind w:firstLine="426"/>
        <w:jc w:val="both"/>
        <w:rPr>
          <w:sz w:val="28"/>
          <w:szCs w:val="28"/>
          <w:lang w:val="kk-KZ"/>
        </w:rPr>
      </w:pPr>
      <w:r w:rsidRPr="00BF3411">
        <w:rPr>
          <w:sz w:val="28"/>
          <w:szCs w:val="28"/>
          <w:lang w:val="kk-KZ"/>
        </w:rPr>
        <w:t>Құтырық вирусы CVS-11 штамын өсіру әдістерін салыстырмалы бақылау кезіндегі биологиялық белсенділігін анықтау бойынша қорытындылай келе, стацион</w:t>
      </w:r>
      <w:r w:rsidR="00B624D3" w:rsidRPr="00BF3411">
        <w:rPr>
          <w:sz w:val="28"/>
          <w:szCs w:val="28"/>
          <w:lang w:val="kk-KZ"/>
        </w:rPr>
        <w:t>арлық өсіру кезіндегі вирустың инфекциялық</w:t>
      </w:r>
      <w:r w:rsidRPr="00BF3411">
        <w:rPr>
          <w:sz w:val="28"/>
          <w:szCs w:val="28"/>
          <w:lang w:val="kk-KZ"/>
        </w:rPr>
        <w:t xml:space="preserve"> белсенділігі 10</w:t>
      </w:r>
      <w:r w:rsidRPr="00BF3411">
        <w:rPr>
          <w:sz w:val="28"/>
          <w:szCs w:val="28"/>
          <w:vertAlign w:val="superscript"/>
          <w:lang w:val="kk-KZ"/>
        </w:rPr>
        <w:t>-6</w:t>
      </w:r>
      <w:r w:rsidRPr="00BF3411">
        <w:rPr>
          <w:sz w:val="28"/>
          <w:szCs w:val="28"/>
          <w:lang w:val="kk-KZ"/>
        </w:rPr>
        <w:t xml:space="preserve"> дәрежесінде</w:t>
      </w:r>
      <w:r w:rsidRPr="00BF3411">
        <w:rPr>
          <w:sz w:val="28"/>
          <w:szCs w:val="28"/>
          <w:vertAlign w:val="superscript"/>
          <w:lang w:val="kk-KZ"/>
        </w:rPr>
        <w:t xml:space="preserve"> </w:t>
      </w:r>
      <w:r w:rsidRPr="00BF3411">
        <w:rPr>
          <w:sz w:val="28"/>
          <w:szCs w:val="28"/>
          <w:lang w:val="kk-KZ"/>
        </w:rPr>
        <w:t>титрі 6,25 lg</w:t>
      </w:r>
      <w:r w:rsidRPr="00BF3411">
        <w:rPr>
          <w:sz w:val="28"/>
          <w:szCs w:val="28"/>
          <w:vertAlign w:val="subscript"/>
          <w:lang w:val="kk-KZ"/>
        </w:rPr>
        <w:t xml:space="preserve"> </w:t>
      </w:r>
      <w:r w:rsidRPr="00BF3411">
        <w:rPr>
          <w:sz w:val="28"/>
          <w:szCs w:val="28"/>
          <w:lang w:val="kk-KZ"/>
        </w:rPr>
        <w:t>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көрсетті, бұл 1 см</w:t>
      </w:r>
      <w:r w:rsidRPr="00BF3411">
        <w:rPr>
          <w:sz w:val="28"/>
          <w:szCs w:val="28"/>
          <w:vertAlign w:val="superscript"/>
          <w:lang w:val="kk-KZ"/>
        </w:rPr>
        <w:t xml:space="preserve">3 </w:t>
      </w:r>
      <w:r w:rsidRPr="00BF3411">
        <w:rPr>
          <w:sz w:val="28"/>
          <w:szCs w:val="28"/>
          <w:lang w:val="kk-KZ"/>
        </w:rPr>
        <w:t>шамамен вирустың 1,5 млн.ж/см</w:t>
      </w:r>
      <w:r w:rsidRPr="00BF3411">
        <w:rPr>
          <w:sz w:val="28"/>
          <w:szCs w:val="28"/>
          <w:vertAlign w:val="superscript"/>
          <w:lang w:val="kk-KZ"/>
        </w:rPr>
        <w:t>3</w:t>
      </w:r>
      <w:r w:rsidRPr="00BF3411">
        <w:rPr>
          <w:sz w:val="28"/>
          <w:szCs w:val="28"/>
          <w:lang w:val="kk-KZ"/>
        </w:rPr>
        <w:t xml:space="preserve"> құрайды, бұл әдеби деректерге сәйкес келеді, 10</w:t>
      </w:r>
      <w:r w:rsidRPr="00BF3411">
        <w:rPr>
          <w:sz w:val="28"/>
          <w:szCs w:val="28"/>
          <w:vertAlign w:val="superscript"/>
          <w:lang w:val="kk-KZ"/>
        </w:rPr>
        <w:t>-6</w:t>
      </w:r>
      <w:r w:rsidRPr="00BF3411">
        <w:rPr>
          <w:sz w:val="28"/>
          <w:szCs w:val="28"/>
          <w:lang w:val="kk-KZ"/>
        </w:rPr>
        <w:t xml:space="preserve"> өсіруде цитопатиялық әсері зерттеудің соңғы күндерінде ғана байқалды, ал 10</w:t>
      </w:r>
      <w:r w:rsidRPr="00BF3411">
        <w:rPr>
          <w:sz w:val="28"/>
          <w:szCs w:val="28"/>
          <w:vertAlign w:val="superscript"/>
          <w:lang w:val="kk-KZ"/>
        </w:rPr>
        <w:t>-7</w:t>
      </w:r>
      <w:r w:rsidRPr="00BF3411">
        <w:rPr>
          <w:sz w:val="28"/>
          <w:szCs w:val="28"/>
          <w:lang w:val="kk-KZ"/>
        </w:rPr>
        <w:t xml:space="preserve"> өсіруде вирустың ЦПӘ жүрмеді. </w:t>
      </w:r>
    </w:p>
    <w:p w:rsidR="007D1D70" w:rsidRPr="00BF3411" w:rsidRDefault="007D1D70" w:rsidP="007D1D70">
      <w:pPr>
        <w:ind w:firstLine="425"/>
        <w:jc w:val="both"/>
        <w:rPr>
          <w:sz w:val="28"/>
          <w:szCs w:val="28"/>
          <w:lang w:val="kk-KZ"/>
        </w:rPr>
      </w:pPr>
      <w:r w:rsidRPr="00BF3411">
        <w:rPr>
          <w:sz w:val="28"/>
          <w:szCs w:val="28"/>
          <w:lang w:val="kk-KZ"/>
        </w:rPr>
        <w:t>Суспензиялық өсіру әдісінің вирустың титрінің белсенділігін анықтау бойынша зерттеулерде вирустық сұйылтпа</w:t>
      </w:r>
      <w:r w:rsidR="00B624D3" w:rsidRPr="00BF3411">
        <w:rPr>
          <w:sz w:val="28"/>
          <w:szCs w:val="28"/>
          <w:lang w:val="kk-KZ"/>
        </w:rPr>
        <w:t>сы</w:t>
      </w:r>
      <w:r w:rsidRPr="00BF3411">
        <w:rPr>
          <w:sz w:val="28"/>
          <w:szCs w:val="28"/>
          <w:lang w:val="kk-KZ"/>
        </w:rPr>
        <w:t>ның 10</w:t>
      </w:r>
      <w:r w:rsidRPr="00BF3411">
        <w:rPr>
          <w:sz w:val="28"/>
          <w:szCs w:val="28"/>
          <w:vertAlign w:val="superscript"/>
          <w:lang w:val="kk-KZ"/>
        </w:rPr>
        <w:t xml:space="preserve">-7 </w:t>
      </w:r>
      <w:r w:rsidRPr="00BF3411">
        <w:rPr>
          <w:sz w:val="28"/>
          <w:szCs w:val="28"/>
          <w:lang w:val="kk-KZ"/>
        </w:rPr>
        <w:t>дәрежесіндегі</w:t>
      </w:r>
      <w:r w:rsidRPr="00BF3411">
        <w:rPr>
          <w:sz w:val="28"/>
          <w:szCs w:val="28"/>
          <w:vertAlign w:val="superscript"/>
          <w:lang w:val="kk-KZ"/>
        </w:rPr>
        <w:t xml:space="preserve"> </w:t>
      </w:r>
      <w:r w:rsidRPr="00BF3411">
        <w:rPr>
          <w:sz w:val="28"/>
          <w:szCs w:val="28"/>
          <w:lang w:val="kk-KZ"/>
        </w:rPr>
        <w:t>титрі 7,25 lg  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көрсетті, бұл 1 см</w:t>
      </w:r>
      <w:r w:rsidRPr="00BF3411">
        <w:rPr>
          <w:sz w:val="28"/>
          <w:szCs w:val="28"/>
          <w:vertAlign w:val="superscript"/>
          <w:lang w:val="kk-KZ"/>
        </w:rPr>
        <w:t xml:space="preserve">3 </w:t>
      </w:r>
      <w:r w:rsidRPr="00BF3411">
        <w:rPr>
          <w:sz w:val="28"/>
          <w:szCs w:val="28"/>
          <w:lang w:val="kk-KZ"/>
        </w:rPr>
        <w:t>шамамен вирустың 2,0 млн.ж/см</w:t>
      </w:r>
      <w:r w:rsidRPr="00BF3411">
        <w:rPr>
          <w:sz w:val="28"/>
          <w:szCs w:val="28"/>
          <w:vertAlign w:val="superscript"/>
          <w:lang w:val="kk-KZ"/>
        </w:rPr>
        <w:t>3</w:t>
      </w:r>
      <w:r w:rsidRPr="00BF3411">
        <w:rPr>
          <w:sz w:val="28"/>
          <w:szCs w:val="28"/>
          <w:lang w:val="kk-KZ"/>
        </w:rPr>
        <w:t xml:space="preserve"> құра</w:t>
      </w:r>
      <w:r w:rsidR="008F55EA" w:rsidRPr="00BF3411">
        <w:rPr>
          <w:sz w:val="28"/>
          <w:szCs w:val="28"/>
          <w:lang w:val="kk-KZ"/>
        </w:rPr>
        <w:t>й</w:t>
      </w:r>
      <w:r w:rsidRPr="00BF3411">
        <w:rPr>
          <w:sz w:val="28"/>
          <w:szCs w:val="28"/>
          <w:lang w:val="kk-KZ"/>
        </w:rPr>
        <w:t xml:space="preserve">ды. </w:t>
      </w:r>
      <w:r w:rsidR="008F55EA" w:rsidRPr="00BF3411">
        <w:rPr>
          <w:sz w:val="28"/>
          <w:szCs w:val="28"/>
          <w:lang w:val="kk-KZ"/>
        </w:rPr>
        <w:t xml:space="preserve">Сұйылтудың </w:t>
      </w:r>
      <w:r w:rsidRPr="00BF3411">
        <w:rPr>
          <w:sz w:val="28"/>
          <w:szCs w:val="28"/>
          <w:lang w:val="kk-KZ"/>
        </w:rPr>
        <w:t>10</w:t>
      </w:r>
      <w:r w:rsidRPr="00BF3411">
        <w:rPr>
          <w:sz w:val="28"/>
          <w:szCs w:val="28"/>
          <w:vertAlign w:val="superscript"/>
          <w:lang w:val="kk-KZ"/>
        </w:rPr>
        <w:t>-</w:t>
      </w:r>
      <w:r w:rsidR="008F55EA" w:rsidRPr="00BF3411">
        <w:rPr>
          <w:sz w:val="28"/>
          <w:szCs w:val="28"/>
          <w:vertAlign w:val="superscript"/>
          <w:lang w:val="kk-KZ"/>
        </w:rPr>
        <w:t>7</w:t>
      </w:r>
      <w:r w:rsidRPr="00BF3411">
        <w:rPr>
          <w:sz w:val="28"/>
          <w:szCs w:val="28"/>
          <w:lang w:val="kk-KZ"/>
        </w:rPr>
        <w:t xml:space="preserve"> кезіндегі вирустың цитопатиялық әсері 3 пр</w:t>
      </w:r>
      <w:r w:rsidR="008F55EA" w:rsidRPr="00BF3411">
        <w:rPr>
          <w:sz w:val="28"/>
          <w:szCs w:val="28"/>
          <w:lang w:val="kk-KZ"/>
        </w:rPr>
        <w:t>обиркада анық көрінді, ал</w:t>
      </w:r>
      <w:r w:rsidRPr="00BF3411">
        <w:rPr>
          <w:sz w:val="28"/>
          <w:szCs w:val="28"/>
          <w:lang w:val="kk-KZ"/>
        </w:rPr>
        <w:t xml:space="preserve"> 4-ші пробиркада Ц</w:t>
      </w:r>
      <w:r w:rsidR="00CB6172">
        <w:rPr>
          <w:sz w:val="28"/>
          <w:szCs w:val="28"/>
          <w:lang w:val="kk-KZ"/>
        </w:rPr>
        <w:t>ПӘ болған жоқ (Кесте 8, Сурет 15</w:t>
      </w:r>
      <w:r w:rsidRPr="00BF3411">
        <w:rPr>
          <w:sz w:val="28"/>
          <w:szCs w:val="28"/>
          <w:lang w:val="kk-KZ"/>
        </w:rPr>
        <w:t>).</w:t>
      </w:r>
    </w:p>
    <w:p w:rsidR="009C5766" w:rsidRPr="00BF3411" w:rsidRDefault="009C5766" w:rsidP="00EF6B5F">
      <w:pPr>
        <w:ind w:firstLine="425"/>
        <w:jc w:val="both"/>
        <w:rPr>
          <w:sz w:val="28"/>
          <w:szCs w:val="28"/>
          <w:lang w:val="kk-KZ" w:eastAsia="ko-KR"/>
        </w:rPr>
      </w:pPr>
    </w:p>
    <w:p w:rsidR="00EF6B5F" w:rsidRPr="00BF3411" w:rsidRDefault="00143955" w:rsidP="00EF6B5F">
      <w:pPr>
        <w:jc w:val="both"/>
        <w:rPr>
          <w:sz w:val="28"/>
          <w:szCs w:val="28"/>
          <w:lang w:val="kk-KZ"/>
        </w:rPr>
      </w:pPr>
      <w:r w:rsidRPr="00BF3411">
        <w:rPr>
          <w:sz w:val="28"/>
          <w:szCs w:val="28"/>
          <w:lang w:val="kk-KZ"/>
        </w:rPr>
        <w:t xml:space="preserve">Кесте </w:t>
      </w:r>
      <w:r w:rsidR="00277A9A" w:rsidRPr="00BF3411">
        <w:rPr>
          <w:sz w:val="28"/>
          <w:szCs w:val="28"/>
          <w:lang w:val="kk-KZ"/>
        </w:rPr>
        <w:t>8</w:t>
      </w:r>
      <w:r w:rsidR="00EF6B5F" w:rsidRPr="00BF3411">
        <w:rPr>
          <w:sz w:val="28"/>
          <w:szCs w:val="28"/>
          <w:lang w:val="kk-KZ"/>
        </w:rPr>
        <w:t xml:space="preserve"> –</w:t>
      </w:r>
      <w:r w:rsidR="001B0363" w:rsidRPr="00BF3411">
        <w:rPr>
          <w:sz w:val="28"/>
          <w:szCs w:val="28"/>
          <w:lang w:val="kk-KZ"/>
        </w:rPr>
        <w:t xml:space="preserve"> </w:t>
      </w:r>
      <w:r w:rsidR="00EF6B5F" w:rsidRPr="00BF3411">
        <w:rPr>
          <w:sz w:val="28"/>
          <w:szCs w:val="28"/>
          <w:lang w:val="kk-KZ"/>
        </w:rPr>
        <w:t>CVS-11</w:t>
      </w:r>
      <w:r w:rsidR="001B0363" w:rsidRPr="00BF3411">
        <w:rPr>
          <w:sz w:val="28"/>
          <w:szCs w:val="28"/>
          <w:lang w:val="kk-KZ"/>
        </w:rPr>
        <w:t xml:space="preserve"> </w:t>
      </w:r>
      <w:r w:rsidR="005E4902" w:rsidRPr="00BF3411">
        <w:rPr>
          <w:sz w:val="28"/>
          <w:szCs w:val="28"/>
          <w:lang w:val="kk-KZ"/>
        </w:rPr>
        <w:t>штамын</w:t>
      </w:r>
      <w:r w:rsidR="001B0363" w:rsidRPr="00BF3411">
        <w:rPr>
          <w:sz w:val="28"/>
          <w:szCs w:val="28"/>
          <w:lang w:val="kk-KZ"/>
        </w:rPr>
        <w:t xml:space="preserve"> стационарлық және </w:t>
      </w:r>
      <w:r w:rsidR="00EF6B5F" w:rsidRPr="00BF3411">
        <w:rPr>
          <w:sz w:val="28"/>
          <w:szCs w:val="28"/>
          <w:lang w:val="kk-KZ"/>
        </w:rPr>
        <w:t xml:space="preserve">суспензиялық әдіспен өсірудің биологиялық белсенділігін </w:t>
      </w:r>
      <w:r w:rsidR="00C440C1" w:rsidRPr="00BF3411">
        <w:rPr>
          <w:sz w:val="28"/>
          <w:szCs w:val="28"/>
          <w:lang w:val="kk-KZ"/>
        </w:rPr>
        <w:t>анықтау нәтижесі</w:t>
      </w:r>
      <w:r w:rsidR="00EF6B5F" w:rsidRPr="00BF3411">
        <w:rPr>
          <w:sz w:val="28"/>
          <w:szCs w:val="28"/>
          <w:lang w:val="kk-KZ"/>
        </w:rPr>
        <w:t>.</w:t>
      </w:r>
    </w:p>
    <w:p w:rsidR="00EF6B5F" w:rsidRPr="00BF3411" w:rsidRDefault="00EF6B5F" w:rsidP="00EF6B5F">
      <w:pPr>
        <w:jc w:val="both"/>
        <w:rPr>
          <w:sz w:val="28"/>
          <w:szCs w:val="28"/>
          <w:lang w:val="kk-KZ"/>
        </w:rPr>
      </w:pPr>
    </w:p>
    <w:tbl>
      <w:tblPr>
        <w:tblStyle w:val="af2"/>
        <w:tblW w:w="9351" w:type="dxa"/>
        <w:tblLook w:val="04A0" w:firstRow="1" w:lastRow="0" w:firstColumn="1" w:lastColumn="0" w:noHBand="0" w:noVBand="1"/>
      </w:tblPr>
      <w:tblGrid>
        <w:gridCol w:w="1532"/>
        <w:gridCol w:w="1180"/>
        <w:gridCol w:w="3178"/>
        <w:gridCol w:w="3461"/>
      </w:tblGrid>
      <w:tr w:rsidR="00F83D36" w:rsidRPr="00F42EC7" w:rsidTr="009C5766">
        <w:tc>
          <w:tcPr>
            <w:tcW w:w="1532" w:type="dxa"/>
          </w:tcPr>
          <w:p w:rsidR="00F83D36" w:rsidRPr="00BF3411" w:rsidRDefault="00F83D36" w:rsidP="00EF6B5F">
            <w:pPr>
              <w:jc w:val="center"/>
              <w:rPr>
                <w:lang w:val="kk-KZ"/>
              </w:rPr>
            </w:pPr>
            <w:bookmarkStart w:id="42" w:name="OLE_LINK95"/>
            <w:r w:rsidRPr="00BF3411">
              <w:rPr>
                <w:lang w:val="kk-KZ"/>
              </w:rPr>
              <w:t>Вирус титрі</w:t>
            </w:r>
          </w:p>
          <w:p w:rsidR="00F83D36" w:rsidRPr="00BF3411" w:rsidRDefault="009C5766" w:rsidP="009C5766">
            <w:pPr>
              <w:jc w:val="center"/>
              <w:rPr>
                <w:lang w:val="kk-KZ"/>
              </w:rPr>
            </w:pPr>
            <w:r w:rsidRPr="00BF3411">
              <w:rPr>
                <w:lang w:val="kk-KZ"/>
              </w:rPr>
              <w:t>l</w:t>
            </w:r>
            <w:r w:rsidR="00F83D36" w:rsidRPr="00BF3411">
              <w:rPr>
                <w:lang w:val="kk-KZ"/>
              </w:rPr>
              <w:t>g ТЦӘ/см</w:t>
            </w:r>
            <w:r w:rsidR="00F83D36" w:rsidRPr="00BF3411">
              <w:rPr>
                <w:vertAlign w:val="superscript"/>
                <w:lang w:val="kk-KZ"/>
              </w:rPr>
              <w:t>3</w:t>
            </w:r>
            <w:bookmarkEnd w:id="42"/>
          </w:p>
        </w:tc>
        <w:tc>
          <w:tcPr>
            <w:tcW w:w="1180" w:type="dxa"/>
          </w:tcPr>
          <w:p w:rsidR="00A113BA" w:rsidRPr="00BF3411" w:rsidRDefault="00A113BA" w:rsidP="00A113BA">
            <w:pPr>
              <w:jc w:val="center"/>
            </w:pPr>
            <w:r w:rsidRPr="00BF3411">
              <w:t xml:space="preserve">Өсіру </w:t>
            </w:r>
          </w:p>
          <w:p w:rsidR="00A113BA" w:rsidRPr="00BF3411" w:rsidRDefault="00A113BA" w:rsidP="00A113BA">
            <w:pPr>
              <w:jc w:val="center"/>
              <w:rPr>
                <w:lang w:val="kk-KZ"/>
              </w:rPr>
            </w:pPr>
            <w:r w:rsidRPr="00BF3411">
              <w:t>ұзақтығы</w:t>
            </w:r>
            <w:r w:rsidRPr="00BF3411">
              <w:rPr>
                <w:lang w:val="kk-KZ"/>
              </w:rPr>
              <w:t xml:space="preserve"> </w:t>
            </w:r>
          </w:p>
          <w:p w:rsidR="00F83D36" w:rsidRPr="00BF3411" w:rsidRDefault="00A113BA" w:rsidP="00A113BA">
            <w:pPr>
              <w:jc w:val="center"/>
              <w:rPr>
                <w:lang w:val="kk-KZ"/>
              </w:rPr>
            </w:pPr>
            <w:r w:rsidRPr="00BF3411">
              <w:t>(</w:t>
            </w:r>
            <w:r w:rsidRPr="00BF3411">
              <w:rPr>
                <w:lang w:val="kk-KZ"/>
              </w:rPr>
              <w:t>сағ</w:t>
            </w:r>
            <w:r w:rsidRPr="00BF3411">
              <w:t>)</w:t>
            </w:r>
          </w:p>
        </w:tc>
        <w:tc>
          <w:tcPr>
            <w:tcW w:w="3178" w:type="dxa"/>
          </w:tcPr>
          <w:p w:rsidR="00F83D36" w:rsidRPr="00BF3411" w:rsidRDefault="00F83D36" w:rsidP="00EF6B5F">
            <w:pPr>
              <w:jc w:val="center"/>
              <w:rPr>
                <w:lang w:val="kk-KZ"/>
              </w:rPr>
            </w:pPr>
            <w:bookmarkStart w:id="43" w:name="OLE_LINK33"/>
            <w:bookmarkStart w:id="44" w:name="OLE_LINK28"/>
            <w:r w:rsidRPr="00BF3411">
              <w:rPr>
                <w:lang w:val="kk-KZ"/>
              </w:rPr>
              <w:t>Стационарлық әдіспен өсіру</w:t>
            </w:r>
            <w:bookmarkEnd w:id="43"/>
            <w:r w:rsidRPr="00BF3411">
              <w:rPr>
                <w:lang w:val="kk-KZ"/>
              </w:rPr>
              <w:t xml:space="preserve"> кезіндегі құрамында вирусы бар материал</w:t>
            </w:r>
            <w:bookmarkEnd w:id="44"/>
            <w:r w:rsidRPr="00BF3411">
              <w:rPr>
                <w:lang w:val="kk-KZ"/>
              </w:rPr>
              <w:t>дың титрі, lg ТЦӘ</w:t>
            </w:r>
            <w:r w:rsidRPr="00BF3411">
              <w:rPr>
                <w:vertAlign w:val="subscript"/>
                <w:lang w:val="kk-KZ"/>
              </w:rPr>
              <w:t>50</w:t>
            </w:r>
            <w:r w:rsidRPr="00BF3411">
              <w:rPr>
                <w:lang w:val="kk-KZ"/>
              </w:rPr>
              <w:t>/см</w:t>
            </w:r>
            <w:r w:rsidRPr="00BF3411">
              <w:rPr>
                <w:vertAlign w:val="superscript"/>
                <w:lang w:val="kk-KZ"/>
              </w:rPr>
              <w:t>3</w:t>
            </w:r>
          </w:p>
        </w:tc>
        <w:tc>
          <w:tcPr>
            <w:tcW w:w="3461" w:type="dxa"/>
          </w:tcPr>
          <w:p w:rsidR="00F83D36" w:rsidRPr="00BF3411" w:rsidRDefault="00F83D36" w:rsidP="00EF6B5F">
            <w:pPr>
              <w:jc w:val="center"/>
              <w:rPr>
                <w:lang w:val="kk-KZ"/>
              </w:rPr>
            </w:pPr>
            <w:bookmarkStart w:id="45" w:name="OLE_LINK94"/>
            <w:bookmarkStart w:id="46" w:name="OLE_LINK30"/>
            <w:r w:rsidRPr="00BF3411">
              <w:rPr>
                <w:lang w:val="kk-KZ"/>
              </w:rPr>
              <w:t>Суспензиялық</w:t>
            </w:r>
            <w:bookmarkEnd w:id="45"/>
            <w:r w:rsidRPr="00BF3411">
              <w:rPr>
                <w:lang w:val="kk-KZ"/>
              </w:rPr>
              <w:t xml:space="preserve"> өсіру кезіндегі құрамында </w:t>
            </w:r>
            <w:bookmarkEnd w:id="46"/>
            <w:r w:rsidRPr="00BF3411">
              <w:rPr>
                <w:lang w:val="kk-KZ"/>
              </w:rPr>
              <w:t>вирусы бар материалдың титрі, lg ТЦӘ</w:t>
            </w:r>
            <w:r w:rsidRPr="00BF3411">
              <w:rPr>
                <w:vertAlign w:val="subscript"/>
                <w:lang w:val="kk-KZ"/>
              </w:rPr>
              <w:t>50</w:t>
            </w:r>
            <w:r w:rsidRPr="00BF3411">
              <w:rPr>
                <w:lang w:val="kk-KZ"/>
              </w:rPr>
              <w:t>/см</w:t>
            </w:r>
            <w:r w:rsidRPr="00BF3411">
              <w:rPr>
                <w:vertAlign w:val="superscript"/>
                <w:lang w:val="kk-KZ"/>
              </w:rPr>
              <w:t>3</w:t>
            </w:r>
          </w:p>
        </w:tc>
      </w:tr>
      <w:tr w:rsidR="00F83D36" w:rsidRPr="00BF3411" w:rsidTr="009C5766">
        <w:tc>
          <w:tcPr>
            <w:tcW w:w="1532" w:type="dxa"/>
          </w:tcPr>
          <w:p w:rsidR="00F83D36" w:rsidRPr="00BF3411" w:rsidRDefault="00F83D36" w:rsidP="00EF6B5F">
            <w:pPr>
              <w:jc w:val="center"/>
              <w:rPr>
                <w:sz w:val="28"/>
                <w:szCs w:val="28"/>
                <w:lang w:val="kk-KZ"/>
              </w:rPr>
            </w:pPr>
            <w:bookmarkStart w:id="47" w:name="OLE_LINK31"/>
            <w:r w:rsidRPr="00BF3411">
              <w:t>10</w:t>
            </w:r>
            <w:r w:rsidRPr="00BF3411">
              <w:rPr>
                <w:vertAlign w:val="superscript"/>
              </w:rPr>
              <w:t>-1</w:t>
            </w:r>
            <w:bookmarkEnd w:id="47"/>
          </w:p>
        </w:tc>
        <w:tc>
          <w:tcPr>
            <w:tcW w:w="1180" w:type="dxa"/>
            <w:vMerge w:val="restart"/>
          </w:tcPr>
          <w:p w:rsidR="00CD2331" w:rsidRPr="00BF3411" w:rsidRDefault="00CD2331" w:rsidP="00345E28">
            <w:pPr>
              <w:jc w:val="center"/>
              <w:rPr>
                <w:lang w:val="kk-KZ"/>
              </w:rPr>
            </w:pPr>
          </w:p>
          <w:p w:rsidR="00CD2331" w:rsidRPr="00BF3411" w:rsidRDefault="00CD2331" w:rsidP="00345E28">
            <w:pPr>
              <w:jc w:val="center"/>
              <w:rPr>
                <w:lang w:val="kk-KZ"/>
              </w:rPr>
            </w:pPr>
          </w:p>
          <w:p w:rsidR="00CD2331" w:rsidRPr="00BF3411" w:rsidRDefault="00CD2331" w:rsidP="00345E28">
            <w:pPr>
              <w:jc w:val="center"/>
              <w:rPr>
                <w:lang w:val="kk-KZ"/>
              </w:rPr>
            </w:pPr>
          </w:p>
          <w:p w:rsidR="00F83D36" w:rsidRPr="00BF3411" w:rsidRDefault="00F83D36" w:rsidP="00345E28">
            <w:pPr>
              <w:jc w:val="center"/>
              <w:rPr>
                <w:lang w:val="kk-KZ"/>
              </w:rPr>
            </w:pPr>
            <w:r w:rsidRPr="00BF3411">
              <w:rPr>
                <w:lang w:val="kk-KZ"/>
              </w:rPr>
              <w:t>48 - 72</w:t>
            </w:r>
          </w:p>
        </w:tc>
        <w:tc>
          <w:tcPr>
            <w:tcW w:w="3178" w:type="dxa"/>
          </w:tcPr>
          <w:p w:rsidR="00F83D36" w:rsidRPr="00BF3411" w:rsidRDefault="00F83D36" w:rsidP="00345E28">
            <w:pPr>
              <w:jc w:val="center"/>
            </w:pPr>
            <w:bookmarkStart w:id="48" w:name="OLE_LINK34"/>
            <w:bookmarkStart w:id="49" w:name="OLE_LINK32"/>
            <w:r w:rsidRPr="00BF3411">
              <w:t>1,50</w:t>
            </w:r>
            <w:r w:rsidRPr="00BF3411">
              <w:rPr>
                <w:lang w:val="kk-KZ"/>
              </w:rPr>
              <w:t xml:space="preserve"> </w:t>
            </w:r>
            <w:r w:rsidRPr="00BF3411">
              <w:t>±</w:t>
            </w:r>
            <w:r w:rsidRPr="00BF3411">
              <w:rPr>
                <w:lang w:val="kk-KZ"/>
              </w:rPr>
              <w:t xml:space="preserve"> 0,14</w:t>
            </w:r>
            <w:r w:rsidRPr="00BF3411">
              <w:t xml:space="preserve"> </w:t>
            </w:r>
            <w:bookmarkEnd w:id="48"/>
            <w:r w:rsidRPr="00BF3411">
              <w:rPr>
                <w:lang w:val="en-US"/>
              </w:rPr>
              <w:t xml:space="preserve"> </w:t>
            </w:r>
            <w:bookmarkEnd w:id="49"/>
          </w:p>
        </w:tc>
        <w:tc>
          <w:tcPr>
            <w:tcW w:w="3461" w:type="dxa"/>
          </w:tcPr>
          <w:p w:rsidR="00F83D36" w:rsidRPr="00BF3411" w:rsidRDefault="00F83D36" w:rsidP="00772982">
            <w:pPr>
              <w:jc w:val="center"/>
            </w:pPr>
            <w:r w:rsidRPr="00BF3411">
              <w:t>1,</w:t>
            </w:r>
            <w:r w:rsidRPr="00BF3411">
              <w:rPr>
                <w:lang w:val="kk-KZ"/>
              </w:rPr>
              <w:t>75</w:t>
            </w:r>
            <w:r w:rsidRPr="00BF3411">
              <w:t xml:space="preserve"> ±</w:t>
            </w:r>
            <w:r w:rsidRPr="00BF3411">
              <w:rPr>
                <w:lang w:val="kk-KZ"/>
              </w:rPr>
              <w:t xml:space="preserve"> 0,05</w:t>
            </w:r>
            <w:r w:rsidRPr="00BF3411">
              <w:t xml:space="preserve"> </w:t>
            </w:r>
            <w:r w:rsidRPr="00BF3411">
              <w:rPr>
                <w:lang w:val="en-US"/>
              </w:rPr>
              <w:t xml:space="preserve"> </w:t>
            </w:r>
          </w:p>
        </w:tc>
      </w:tr>
      <w:tr w:rsidR="00F83D36" w:rsidRPr="00BF3411" w:rsidTr="009C5766">
        <w:tc>
          <w:tcPr>
            <w:tcW w:w="1532" w:type="dxa"/>
          </w:tcPr>
          <w:p w:rsidR="00F83D36" w:rsidRPr="00BF3411" w:rsidRDefault="00F83D36" w:rsidP="00EF6B5F">
            <w:pPr>
              <w:jc w:val="center"/>
              <w:rPr>
                <w:sz w:val="28"/>
                <w:szCs w:val="28"/>
                <w:lang w:val="kk-KZ"/>
              </w:rPr>
            </w:pPr>
            <w:bookmarkStart w:id="50" w:name="OLE_LINK88"/>
            <w:r w:rsidRPr="00BF3411">
              <w:t>10</w:t>
            </w:r>
            <w:r w:rsidRPr="00BF3411">
              <w:rPr>
                <w:vertAlign w:val="superscript"/>
              </w:rPr>
              <w:t>-2</w:t>
            </w:r>
            <w:bookmarkEnd w:id="50"/>
          </w:p>
        </w:tc>
        <w:tc>
          <w:tcPr>
            <w:tcW w:w="1180" w:type="dxa"/>
            <w:vMerge/>
          </w:tcPr>
          <w:p w:rsidR="00F83D36" w:rsidRPr="00BF3411" w:rsidRDefault="00F83D36" w:rsidP="00345E28">
            <w:pPr>
              <w:jc w:val="center"/>
            </w:pPr>
          </w:p>
        </w:tc>
        <w:tc>
          <w:tcPr>
            <w:tcW w:w="3178" w:type="dxa"/>
          </w:tcPr>
          <w:p w:rsidR="00F83D36" w:rsidRPr="00BF3411" w:rsidRDefault="00F83D36" w:rsidP="00345E28">
            <w:pPr>
              <w:jc w:val="center"/>
            </w:pPr>
            <w:r w:rsidRPr="00BF3411">
              <w:t>2,</w:t>
            </w:r>
            <w:r w:rsidRPr="00BF3411">
              <w:rPr>
                <w:lang w:val="kk-KZ"/>
              </w:rPr>
              <w:t>25</w:t>
            </w:r>
            <w:r w:rsidRPr="00BF3411">
              <w:t xml:space="preserve"> ±</w:t>
            </w:r>
            <w:r w:rsidRPr="00BF3411">
              <w:rPr>
                <w:lang w:val="kk-KZ"/>
              </w:rPr>
              <w:t xml:space="preserve"> 0,11</w:t>
            </w:r>
            <w:r w:rsidRPr="00BF3411">
              <w:t xml:space="preserve"> </w:t>
            </w:r>
            <w:r w:rsidRPr="00BF3411">
              <w:rPr>
                <w:lang w:val="en-US"/>
              </w:rPr>
              <w:t xml:space="preserve"> </w:t>
            </w:r>
          </w:p>
        </w:tc>
        <w:tc>
          <w:tcPr>
            <w:tcW w:w="3461" w:type="dxa"/>
          </w:tcPr>
          <w:p w:rsidR="00F83D36" w:rsidRPr="00BF3411" w:rsidRDefault="00F83D36" w:rsidP="00345E28">
            <w:pPr>
              <w:jc w:val="center"/>
            </w:pPr>
            <w:r w:rsidRPr="00BF3411">
              <w:t>2,50 ±</w:t>
            </w:r>
            <w:r w:rsidRPr="00BF3411">
              <w:rPr>
                <w:lang w:val="kk-KZ"/>
              </w:rPr>
              <w:t xml:space="preserve"> 0,14</w:t>
            </w:r>
            <w:r w:rsidRPr="00BF3411">
              <w:t xml:space="preserve"> </w:t>
            </w:r>
            <w:r w:rsidRPr="00BF3411">
              <w:rPr>
                <w:lang w:val="en-US"/>
              </w:rPr>
              <w:t xml:space="preserve"> </w:t>
            </w:r>
          </w:p>
        </w:tc>
      </w:tr>
      <w:tr w:rsidR="00F83D36" w:rsidRPr="00BF3411" w:rsidTr="009C5766">
        <w:tc>
          <w:tcPr>
            <w:tcW w:w="1532" w:type="dxa"/>
          </w:tcPr>
          <w:p w:rsidR="00F83D36" w:rsidRPr="00BF3411" w:rsidRDefault="00F83D36" w:rsidP="00EF6B5F">
            <w:pPr>
              <w:jc w:val="center"/>
              <w:rPr>
                <w:sz w:val="28"/>
                <w:szCs w:val="28"/>
                <w:lang w:val="kk-KZ"/>
              </w:rPr>
            </w:pPr>
            <w:bookmarkStart w:id="51" w:name="OLE_LINK89"/>
            <w:r w:rsidRPr="00BF3411">
              <w:t>10</w:t>
            </w:r>
            <w:r w:rsidRPr="00BF3411">
              <w:rPr>
                <w:vertAlign w:val="superscript"/>
              </w:rPr>
              <w:t>-3</w:t>
            </w:r>
            <w:bookmarkEnd w:id="51"/>
          </w:p>
        </w:tc>
        <w:tc>
          <w:tcPr>
            <w:tcW w:w="1180" w:type="dxa"/>
            <w:vMerge/>
          </w:tcPr>
          <w:p w:rsidR="00F83D36" w:rsidRPr="00BF3411" w:rsidRDefault="00F83D36" w:rsidP="00345E28">
            <w:pPr>
              <w:jc w:val="center"/>
            </w:pPr>
          </w:p>
        </w:tc>
        <w:tc>
          <w:tcPr>
            <w:tcW w:w="3178" w:type="dxa"/>
          </w:tcPr>
          <w:p w:rsidR="00F83D36" w:rsidRPr="00BF3411" w:rsidRDefault="00F83D36" w:rsidP="00345E28">
            <w:pPr>
              <w:jc w:val="center"/>
            </w:pPr>
            <w:r w:rsidRPr="00BF3411">
              <w:t>3,50 ±</w:t>
            </w:r>
            <w:r w:rsidRPr="00BF3411">
              <w:rPr>
                <w:lang w:val="kk-KZ"/>
              </w:rPr>
              <w:t xml:space="preserve"> 0,25</w:t>
            </w:r>
            <w:r w:rsidRPr="00BF3411">
              <w:t xml:space="preserve"> </w:t>
            </w:r>
            <w:r w:rsidRPr="00BF3411">
              <w:rPr>
                <w:lang w:val="en-US"/>
              </w:rPr>
              <w:t xml:space="preserve"> </w:t>
            </w:r>
          </w:p>
        </w:tc>
        <w:tc>
          <w:tcPr>
            <w:tcW w:w="3461" w:type="dxa"/>
          </w:tcPr>
          <w:p w:rsidR="00F83D36" w:rsidRPr="00BF3411" w:rsidRDefault="00F83D36" w:rsidP="00345E28">
            <w:pPr>
              <w:jc w:val="center"/>
            </w:pPr>
            <w:r w:rsidRPr="00BF3411">
              <w:t>3,</w:t>
            </w:r>
            <w:r w:rsidRPr="00BF3411">
              <w:rPr>
                <w:lang w:val="kk-KZ"/>
              </w:rPr>
              <w:t>75</w:t>
            </w:r>
            <w:r w:rsidRPr="00BF3411">
              <w:t xml:space="preserve"> ±</w:t>
            </w:r>
            <w:r w:rsidRPr="00BF3411">
              <w:rPr>
                <w:lang w:val="kk-KZ"/>
              </w:rPr>
              <w:t xml:space="preserve"> 0,50</w:t>
            </w:r>
            <w:r w:rsidRPr="00BF3411">
              <w:t xml:space="preserve"> </w:t>
            </w:r>
            <w:r w:rsidRPr="00BF3411">
              <w:rPr>
                <w:lang w:val="en-US"/>
              </w:rPr>
              <w:t xml:space="preserve"> </w:t>
            </w:r>
          </w:p>
        </w:tc>
      </w:tr>
      <w:tr w:rsidR="00F83D36" w:rsidRPr="00BF3411" w:rsidTr="009C5766">
        <w:tc>
          <w:tcPr>
            <w:tcW w:w="1532" w:type="dxa"/>
          </w:tcPr>
          <w:p w:rsidR="00F83D36" w:rsidRPr="00BF3411" w:rsidRDefault="00F83D36" w:rsidP="00EF6B5F">
            <w:pPr>
              <w:jc w:val="center"/>
              <w:rPr>
                <w:sz w:val="28"/>
                <w:szCs w:val="28"/>
                <w:lang w:val="kk-KZ"/>
              </w:rPr>
            </w:pPr>
            <w:bookmarkStart w:id="52" w:name="OLE_LINK90"/>
            <w:r w:rsidRPr="00BF3411">
              <w:t>10</w:t>
            </w:r>
            <w:r w:rsidRPr="00BF3411">
              <w:rPr>
                <w:vertAlign w:val="superscript"/>
              </w:rPr>
              <w:t>-4</w:t>
            </w:r>
            <w:bookmarkEnd w:id="52"/>
          </w:p>
        </w:tc>
        <w:tc>
          <w:tcPr>
            <w:tcW w:w="1180" w:type="dxa"/>
            <w:vMerge/>
          </w:tcPr>
          <w:p w:rsidR="00F83D36" w:rsidRPr="00BF3411" w:rsidRDefault="00F83D36" w:rsidP="00345E28">
            <w:pPr>
              <w:jc w:val="center"/>
            </w:pPr>
          </w:p>
        </w:tc>
        <w:tc>
          <w:tcPr>
            <w:tcW w:w="3178" w:type="dxa"/>
          </w:tcPr>
          <w:p w:rsidR="00F83D36" w:rsidRPr="00BF3411" w:rsidRDefault="00F83D36" w:rsidP="00345E28">
            <w:pPr>
              <w:jc w:val="center"/>
            </w:pPr>
            <w:r w:rsidRPr="00BF3411">
              <w:t>4,</w:t>
            </w:r>
            <w:r w:rsidRPr="00BF3411">
              <w:rPr>
                <w:lang w:val="kk-KZ"/>
              </w:rPr>
              <w:t>25</w:t>
            </w:r>
            <w:r w:rsidRPr="00BF3411">
              <w:t xml:space="preserve"> ±</w:t>
            </w:r>
            <w:r w:rsidRPr="00BF3411">
              <w:rPr>
                <w:lang w:val="kk-KZ"/>
              </w:rPr>
              <w:t xml:space="preserve"> 0,21</w:t>
            </w:r>
            <w:r w:rsidRPr="00BF3411">
              <w:t xml:space="preserve"> </w:t>
            </w:r>
            <w:r w:rsidRPr="00BF3411">
              <w:rPr>
                <w:lang w:val="en-US"/>
              </w:rPr>
              <w:t xml:space="preserve"> </w:t>
            </w:r>
          </w:p>
        </w:tc>
        <w:tc>
          <w:tcPr>
            <w:tcW w:w="3461" w:type="dxa"/>
          </w:tcPr>
          <w:p w:rsidR="00F83D36" w:rsidRPr="00BF3411" w:rsidRDefault="00F83D36" w:rsidP="00962588">
            <w:pPr>
              <w:jc w:val="center"/>
            </w:pPr>
            <w:r w:rsidRPr="00BF3411">
              <w:t>4,</w:t>
            </w:r>
            <w:r w:rsidRPr="00BF3411">
              <w:rPr>
                <w:lang w:val="kk-KZ"/>
              </w:rPr>
              <w:t>50</w:t>
            </w:r>
            <w:r w:rsidRPr="00BF3411">
              <w:t xml:space="preserve"> ±</w:t>
            </w:r>
            <w:r w:rsidRPr="00BF3411">
              <w:rPr>
                <w:lang w:val="kk-KZ"/>
              </w:rPr>
              <w:t xml:space="preserve"> 0,25</w:t>
            </w:r>
            <w:r w:rsidRPr="00BF3411">
              <w:t xml:space="preserve"> </w:t>
            </w:r>
            <w:r w:rsidRPr="00BF3411">
              <w:rPr>
                <w:lang w:val="en-US"/>
              </w:rPr>
              <w:t xml:space="preserve"> </w:t>
            </w:r>
          </w:p>
        </w:tc>
      </w:tr>
      <w:tr w:rsidR="00F83D36" w:rsidRPr="00BF3411" w:rsidTr="009C5766">
        <w:tc>
          <w:tcPr>
            <w:tcW w:w="1532" w:type="dxa"/>
          </w:tcPr>
          <w:p w:rsidR="00F83D36" w:rsidRPr="00BF3411" w:rsidRDefault="00F83D36" w:rsidP="00EF6B5F">
            <w:pPr>
              <w:jc w:val="center"/>
              <w:rPr>
                <w:sz w:val="28"/>
                <w:szCs w:val="28"/>
                <w:lang w:val="kk-KZ"/>
              </w:rPr>
            </w:pPr>
            <w:bookmarkStart w:id="53" w:name="OLE_LINK91"/>
            <w:r w:rsidRPr="00BF3411">
              <w:t>10</w:t>
            </w:r>
            <w:r w:rsidRPr="00BF3411">
              <w:rPr>
                <w:vertAlign w:val="superscript"/>
              </w:rPr>
              <w:t>-5</w:t>
            </w:r>
            <w:bookmarkEnd w:id="53"/>
          </w:p>
        </w:tc>
        <w:tc>
          <w:tcPr>
            <w:tcW w:w="1180" w:type="dxa"/>
            <w:vMerge/>
          </w:tcPr>
          <w:p w:rsidR="00F83D36" w:rsidRPr="00BF3411" w:rsidRDefault="00F83D36" w:rsidP="00345E28">
            <w:pPr>
              <w:jc w:val="center"/>
            </w:pPr>
          </w:p>
        </w:tc>
        <w:tc>
          <w:tcPr>
            <w:tcW w:w="3178" w:type="dxa"/>
          </w:tcPr>
          <w:p w:rsidR="00F83D36" w:rsidRPr="00BF3411" w:rsidRDefault="00F83D36" w:rsidP="00345E28">
            <w:pPr>
              <w:jc w:val="center"/>
            </w:pPr>
            <w:r w:rsidRPr="00BF3411">
              <w:t>5,50 ±</w:t>
            </w:r>
            <w:r w:rsidRPr="00BF3411">
              <w:rPr>
                <w:lang w:val="kk-KZ"/>
              </w:rPr>
              <w:t xml:space="preserve"> 0,02</w:t>
            </w:r>
            <w:r w:rsidRPr="00BF3411">
              <w:t xml:space="preserve"> </w:t>
            </w:r>
            <w:r w:rsidRPr="00BF3411">
              <w:rPr>
                <w:lang w:val="en-US"/>
              </w:rPr>
              <w:t xml:space="preserve"> </w:t>
            </w:r>
          </w:p>
        </w:tc>
        <w:tc>
          <w:tcPr>
            <w:tcW w:w="3461" w:type="dxa"/>
          </w:tcPr>
          <w:p w:rsidR="00F83D36" w:rsidRPr="00BF3411" w:rsidRDefault="00F83D36" w:rsidP="00962588">
            <w:pPr>
              <w:jc w:val="center"/>
            </w:pPr>
            <w:r w:rsidRPr="00BF3411">
              <w:t>5,</w:t>
            </w:r>
            <w:r w:rsidRPr="00BF3411">
              <w:rPr>
                <w:lang w:val="kk-KZ"/>
              </w:rPr>
              <w:t>75</w:t>
            </w:r>
            <w:r w:rsidRPr="00BF3411">
              <w:t xml:space="preserve"> ±</w:t>
            </w:r>
            <w:r w:rsidRPr="00BF3411">
              <w:rPr>
                <w:lang w:val="kk-KZ"/>
              </w:rPr>
              <w:t xml:space="preserve"> 0,03</w:t>
            </w:r>
            <w:r w:rsidRPr="00BF3411">
              <w:t xml:space="preserve"> </w:t>
            </w:r>
            <w:r w:rsidRPr="00BF3411">
              <w:rPr>
                <w:lang w:val="en-US"/>
              </w:rPr>
              <w:t xml:space="preserve"> </w:t>
            </w:r>
          </w:p>
        </w:tc>
      </w:tr>
      <w:tr w:rsidR="00F83D36" w:rsidRPr="00BF3411" w:rsidTr="009C5766">
        <w:tc>
          <w:tcPr>
            <w:tcW w:w="1532" w:type="dxa"/>
          </w:tcPr>
          <w:p w:rsidR="00F83D36" w:rsidRPr="00BF3411" w:rsidRDefault="00F83D36" w:rsidP="00EF6B5F">
            <w:pPr>
              <w:jc w:val="center"/>
              <w:rPr>
                <w:sz w:val="28"/>
                <w:szCs w:val="28"/>
                <w:lang w:val="kk-KZ"/>
              </w:rPr>
            </w:pPr>
            <w:bookmarkStart w:id="54" w:name="OLE_LINK92"/>
            <w:r w:rsidRPr="00BF3411">
              <w:t>10</w:t>
            </w:r>
            <w:r w:rsidRPr="00BF3411">
              <w:rPr>
                <w:vertAlign w:val="superscript"/>
              </w:rPr>
              <w:t>-6</w:t>
            </w:r>
            <w:bookmarkEnd w:id="54"/>
          </w:p>
        </w:tc>
        <w:tc>
          <w:tcPr>
            <w:tcW w:w="1180" w:type="dxa"/>
            <w:vMerge/>
          </w:tcPr>
          <w:p w:rsidR="00F83D36" w:rsidRPr="00BF3411" w:rsidRDefault="00F83D36" w:rsidP="00345E28">
            <w:pPr>
              <w:jc w:val="center"/>
            </w:pPr>
          </w:p>
        </w:tc>
        <w:tc>
          <w:tcPr>
            <w:tcW w:w="3178" w:type="dxa"/>
          </w:tcPr>
          <w:p w:rsidR="00F83D36" w:rsidRPr="00BF3411" w:rsidRDefault="00F83D36" w:rsidP="00345E28">
            <w:pPr>
              <w:jc w:val="center"/>
            </w:pPr>
            <w:r w:rsidRPr="00BF3411">
              <w:t>6,</w:t>
            </w:r>
            <w:r w:rsidRPr="00BF3411">
              <w:rPr>
                <w:lang w:val="kk-KZ"/>
              </w:rPr>
              <w:t>25</w:t>
            </w:r>
            <w:r w:rsidRPr="00BF3411">
              <w:t xml:space="preserve"> ±</w:t>
            </w:r>
            <w:r w:rsidRPr="00BF3411">
              <w:rPr>
                <w:lang w:val="kk-KZ"/>
              </w:rPr>
              <w:t xml:space="preserve"> 0,05</w:t>
            </w:r>
            <w:r w:rsidRPr="00BF3411">
              <w:t xml:space="preserve"> </w:t>
            </w:r>
            <w:r w:rsidRPr="00BF3411">
              <w:rPr>
                <w:lang w:val="en-US"/>
              </w:rPr>
              <w:t xml:space="preserve"> </w:t>
            </w:r>
          </w:p>
        </w:tc>
        <w:tc>
          <w:tcPr>
            <w:tcW w:w="3461" w:type="dxa"/>
          </w:tcPr>
          <w:p w:rsidR="00F83D36" w:rsidRPr="00BF3411" w:rsidRDefault="00F83D36" w:rsidP="00962588">
            <w:pPr>
              <w:jc w:val="center"/>
            </w:pPr>
            <w:r w:rsidRPr="00BF3411">
              <w:t>6,</w:t>
            </w:r>
            <w:r w:rsidRPr="00BF3411">
              <w:rPr>
                <w:lang w:val="kk-KZ"/>
              </w:rPr>
              <w:t>50</w:t>
            </w:r>
            <w:r w:rsidRPr="00BF3411">
              <w:t xml:space="preserve"> ±</w:t>
            </w:r>
            <w:r w:rsidRPr="00BF3411">
              <w:rPr>
                <w:lang w:val="kk-KZ"/>
              </w:rPr>
              <w:t xml:space="preserve"> 0,08</w:t>
            </w:r>
            <w:r w:rsidRPr="00BF3411">
              <w:t xml:space="preserve"> </w:t>
            </w:r>
            <w:r w:rsidRPr="00BF3411">
              <w:rPr>
                <w:lang w:val="en-US"/>
              </w:rPr>
              <w:t xml:space="preserve"> </w:t>
            </w:r>
          </w:p>
        </w:tc>
      </w:tr>
      <w:tr w:rsidR="00F83D36" w:rsidRPr="00BF3411" w:rsidTr="009C5766">
        <w:tc>
          <w:tcPr>
            <w:tcW w:w="1532" w:type="dxa"/>
          </w:tcPr>
          <w:p w:rsidR="00F83D36" w:rsidRPr="00BF3411" w:rsidRDefault="00F83D36" w:rsidP="00EF6B5F">
            <w:pPr>
              <w:jc w:val="center"/>
              <w:rPr>
                <w:sz w:val="28"/>
                <w:szCs w:val="28"/>
                <w:lang w:val="kk-KZ"/>
              </w:rPr>
            </w:pPr>
            <w:bookmarkStart w:id="55" w:name="OLE_LINK93"/>
            <w:r w:rsidRPr="00BF3411">
              <w:t>10</w:t>
            </w:r>
            <w:r w:rsidRPr="00BF3411">
              <w:rPr>
                <w:vertAlign w:val="superscript"/>
              </w:rPr>
              <w:t>-7</w:t>
            </w:r>
            <w:bookmarkEnd w:id="55"/>
          </w:p>
        </w:tc>
        <w:tc>
          <w:tcPr>
            <w:tcW w:w="1180" w:type="dxa"/>
            <w:vMerge/>
          </w:tcPr>
          <w:p w:rsidR="00F83D36" w:rsidRPr="00BF3411" w:rsidRDefault="00F83D36" w:rsidP="00EF6B5F">
            <w:pPr>
              <w:jc w:val="center"/>
              <w:rPr>
                <w:lang w:val="kk-KZ"/>
              </w:rPr>
            </w:pPr>
          </w:p>
        </w:tc>
        <w:tc>
          <w:tcPr>
            <w:tcW w:w="3178" w:type="dxa"/>
          </w:tcPr>
          <w:p w:rsidR="00F83D36" w:rsidRPr="00BF3411" w:rsidRDefault="00F83D36" w:rsidP="00EF6B5F">
            <w:pPr>
              <w:jc w:val="center"/>
              <w:rPr>
                <w:lang w:val="kk-KZ"/>
              </w:rPr>
            </w:pPr>
            <w:r w:rsidRPr="00BF3411">
              <w:rPr>
                <w:lang w:val="kk-KZ"/>
              </w:rPr>
              <w:t>-</w:t>
            </w:r>
          </w:p>
        </w:tc>
        <w:tc>
          <w:tcPr>
            <w:tcW w:w="3461" w:type="dxa"/>
          </w:tcPr>
          <w:p w:rsidR="00F83D36" w:rsidRPr="00BF3411" w:rsidRDefault="00F83D36" w:rsidP="00962588">
            <w:pPr>
              <w:jc w:val="center"/>
              <w:rPr>
                <w:lang w:val="kk-KZ"/>
              </w:rPr>
            </w:pPr>
            <w:r w:rsidRPr="00BF3411">
              <w:t>7,25 ±</w:t>
            </w:r>
            <w:r w:rsidRPr="00BF3411">
              <w:rPr>
                <w:lang w:val="kk-KZ"/>
              </w:rPr>
              <w:t xml:space="preserve"> 0,14</w:t>
            </w:r>
            <w:r w:rsidRPr="00BF3411">
              <w:t xml:space="preserve"> </w:t>
            </w:r>
            <w:r w:rsidRPr="00BF3411">
              <w:rPr>
                <w:lang w:val="en-US"/>
              </w:rPr>
              <w:t xml:space="preserve"> </w:t>
            </w:r>
          </w:p>
        </w:tc>
      </w:tr>
    </w:tbl>
    <w:p w:rsidR="00F363C6" w:rsidRPr="00BF3411" w:rsidRDefault="00F363C6" w:rsidP="007D362E">
      <w:pPr>
        <w:ind w:firstLine="425"/>
        <w:jc w:val="both"/>
        <w:rPr>
          <w:sz w:val="28"/>
          <w:szCs w:val="28"/>
          <w:lang w:val="kk-KZ"/>
        </w:rPr>
      </w:pPr>
    </w:p>
    <w:tbl>
      <w:tblPr>
        <w:tblStyle w:val="af2"/>
        <w:tblW w:w="98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8"/>
        <w:gridCol w:w="3101"/>
      </w:tblGrid>
      <w:tr w:rsidR="00EF6B5F" w:rsidRPr="00BF3411" w:rsidTr="00F363C6">
        <w:trPr>
          <w:trHeight w:val="3959"/>
          <w:jc w:val="center"/>
        </w:trPr>
        <w:tc>
          <w:tcPr>
            <w:tcW w:w="6728" w:type="dxa"/>
          </w:tcPr>
          <w:p w:rsidR="00EF6B5F" w:rsidRPr="00BF3411" w:rsidRDefault="00864B1A" w:rsidP="00EF6B5F">
            <w:pPr>
              <w:jc w:val="both"/>
              <w:rPr>
                <w:lang w:val="kk-KZ"/>
              </w:rPr>
            </w:pPr>
            <w:r w:rsidRPr="00BF3411">
              <w:rPr>
                <w:lang w:val="kk-KZ"/>
              </w:rPr>
              <w:object w:dxaOrig="8446" w:dyaOrig="5453">
                <v:shape id="_x0000_i1042" type="#_x0000_t75" style="width:314.25pt;height:186pt" o:ole="" filled="t">
                  <v:imagedata r:id="rId72" o:title=""/>
                </v:shape>
                <o:OLEObject Type="Embed" ProgID="Prism8.Document" ShapeID="_x0000_i1042" DrawAspect="Content" ObjectID="_1716105811" r:id="rId73"/>
              </w:object>
            </w:r>
          </w:p>
        </w:tc>
        <w:tc>
          <w:tcPr>
            <w:tcW w:w="3101" w:type="dxa"/>
          </w:tcPr>
          <w:p w:rsidR="00EF6B5F" w:rsidRPr="00BF3411" w:rsidRDefault="00163964" w:rsidP="00EF6B5F">
            <w:pPr>
              <w:ind w:left="136"/>
              <w:jc w:val="center"/>
              <w:rPr>
                <w:lang w:val="kk-KZ"/>
              </w:rPr>
            </w:pPr>
            <w:r w:rsidRPr="00BF3411">
              <w:rPr>
                <w:sz w:val="28"/>
                <w:szCs w:val="28"/>
                <w:lang w:val="kk-KZ" w:eastAsia="ko-KR"/>
              </w:rPr>
              <w:object w:dxaOrig="5750" w:dyaOrig="2570">
                <v:shape id="_x0000_i1043" type="#_x0000_t75" style="width:129.75pt;height:66.75pt" o:ole="" filled="t">
                  <v:imagedata r:id="rId74" o:title=""/>
                </v:shape>
                <o:OLEObject Type="Embed" ProgID="Prism8.Document" ShapeID="_x0000_i1043" DrawAspect="Content" ObjectID="_1716105812" r:id="rId75"/>
              </w:object>
            </w:r>
            <w:r w:rsidR="00864B1A" w:rsidRPr="00BF3411">
              <w:rPr>
                <w:sz w:val="28"/>
                <w:szCs w:val="28"/>
                <w:lang w:val="kk-KZ" w:eastAsia="ko-KR"/>
              </w:rPr>
              <w:object w:dxaOrig="2969" w:dyaOrig="4522">
                <v:shape id="_x0000_i1044" type="#_x0000_t75" style="width:99.75pt;height:118.5pt" o:ole="" filled="t">
                  <v:imagedata r:id="rId76" o:title=""/>
                </v:shape>
                <o:OLEObject Type="Embed" ProgID="Prism8.Document" ShapeID="_x0000_i1044" DrawAspect="Content" ObjectID="_1716105813" r:id="rId77"/>
              </w:object>
            </w:r>
          </w:p>
        </w:tc>
      </w:tr>
      <w:tr w:rsidR="00EF6B5F" w:rsidRPr="00F42EC7" w:rsidTr="00F363C6">
        <w:trPr>
          <w:trHeight w:val="694"/>
          <w:jc w:val="center"/>
        </w:trPr>
        <w:tc>
          <w:tcPr>
            <w:tcW w:w="9829" w:type="dxa"/>
            <w:gridSpan w:val="2"/>
          </w:tcPr>
          <w:p w:rsidR="00EF6B5F" w:rsidRPr="00BF3411" w:rsidRDefault="00EF6B5F" w:rsidP="00345E28">
            <w:pPr>
              <w:ind w:firstLine="454"/>
              <w:jc w:val="both"/>
              <w:rPr>
                <w:lang w:val="kk-KZ"/>
              </w:rPr>
            </w:pPr>
            <w:r w:rsidRPr="00BF3411">
              <w:rPr>
                <w:i/>
                <w:lang w:val="kk-KZ" w:eastAsia="ko-KR"/>
              </w:rPr>
              <w:t>мұндағы:</w:t>
            </w:r>
            <w:r w:rsidRPr="00BF3411">
              <w:rPr>
                <w:lang w:val="kk-KZ" w:eastAsia="ko-KR"/>
              </w:rPr>
              <w:t xml:space="preserve"> </w:t>
            </w:r>
            <w:bookmarkStart w:id="56" w:name="OLE_LINK20"/>
            <w:r w:rsidRPr="00BF3411">
              <w:rPr>
                <w:lang w:val="kk-KZ" w:eastAsia="ko-KR"/>
              </w:rPr>
              <w:t>ns –</w:t>
            </w:r>
            <w:r w:rsidR="00864B1A">
              <w:rPr>
                <w:lang w:val="kk-KZ" w:eastAsia="ko-KR"/>
              </w:rPr>
              <w:t xml:space="preserve"> </w:t>
            </w:r>
            <w:r w:rsidRPr="00BF3411">
              <w:rPr>
                <w:color w:val="000000"/>
                <w:lang w:val="kk-KZ"/>
              </w:rPr>
              <w:t xml:space="preserve">айтарлықтай айырмашылық жоқ; </w:t>
            </w:r>
            <w:r w:rsidRPr="00BF3411">
              <w:rPr>
                <w:lang w:val="kk-KZ"/>
              </w:rPr>
              <w:t xml:space="preserve">**** P &lt;0,0001(сенімді нәтиже); талдау екі жақты ANOVA арқылы жүргізілді, </w:t>
            </w:r>
            <w:r w:rsidR="00CF5AC7" w:rsidRPr="00BF3411">
              <w:rPr>
                <w:lang w:val="kk-KZ"/>
              </w:rPr>
              <w:t>Tukey</w:t>
            </w:r>
            <w:r w:rsidR="006E2B82" w:rsidRPr="00BF3411">
              <w:rPr>
                <w:lang w:val="kk-KZ"/>
              </w:rPr>
              <w:t xml:space="preserve"> бірнеше салыстыру сынағымен </w:t>
            </w:r>
            <w:r w:rsidRPr="00BF3411">
              <w:rPr>
                <w:lang w:val="kk-KZ"/>
              </w:rPr>
              <w:t>тексерілді.</w:t>
            </w:r>
          </w:p>
          <w:bookmarkEnd w:id="56"/>
          <w:p w:rsidR="0001034D" w:rsidRPr="00BF3411" w:rsidRDefault="0001034D" w:rsidP="00277A9A">
            <w:pPr>
              <w:jc w:val="center"/>
              <w:rPr>
                <w:sz w:val="28"/>
                <w:szCs w:val="28"/>
                <w:lang w:val="kk-KZ"/>
              </w:rPr>
            </w:pPr>
          </w:p>
          <w:p w:rsidR="00EF6B5F" w:rsidRPr="00BF3411" w:rsidRDefault="00EF6B5F" w:rsidP="00277A9A">
            <w:pPr>
              <w:jc w:val="center"/>
              <w:rPr>
                <w:sz w:val="28"/>
                <w:szCs w:val="28"/>
                <w:lang w:val="kk-KZ"/>
              </w:rPr>
            </w:pPr>
            <w:r w:rsidRPr="00BF3411">
              <w:rPr>
                <w:sz w:val="28"/>
                <w:szCs w:val="28"/>
                <w:lang w:val="kk-KZ"/>
              </w:rPr>
              <w:t xml:space="preserve">Сурет </w:t>
            </w:r>
            <w:r w:rsidR="00112E62" w:rsidRPr="00BF3411">
              <w:rPr>
                <w:sz w:val="28"/>
                <w:szCs w:val="28"/>
                <w:lang w:val="kk-KZ"/>
              </w:rPr>
              <w:t>1</w:t>
            </w:r>
            <w:r w:rsidR="00CB6172">
              <w:rPr>
                <w:sz w:val="28"/>
                <w:szCs w:val="28"/>
                <w:lang w:val="kk-KZ"/>
              </w:rPr>
              <w:t>5</w:t>
            </w:r>
            <w:r w:rsidRPr="00BF3411">
              <w:rPr>
                <w:sz w:val="28"/>
                <w:szCs w:val="28"/>
                <w:lang w:val="kk-KZ"/>
              </w:rPr>
              <w:t xml:space="preserve"> - CVS-11 </w:t>
            </w:r>
            <w:r w:rsidR="005E4902" w:rsidRPr="00BF3411">
              <w:rPr>
                <w:sz w:val="28"/>
                <w:szCs w:val="28"/>
                <w:lang w:val="kk-KZ"/>
              </w:rPr>
              <w:t>штамын</w:t>
            </w:r>
            <w:r w:rsidRPr="00BF3411">
              <w:rPr>
                <w:sz w:val="28"/>
                <w:szCs w:val="28"/>
                <w:lang w:val="kk-KZ"/>
              </w:rPr>
              <w:t xml:space="preserve"> өсірудің биологиялық белсенділігін бақылау.</w:t>
            </w:r>
          </w:p>
        </w:tc>
      </w:tr>
    </w:tbl>
    <w:p w:rsidR="00EF6B5F" w:rsidRPr="00BF3411" w:rsidRDefault="00EF6B5F" w:rsidP="00EF6B5F">
      <w:pPr>
        <w:ind w:firstLine="425"/>
        <w:jc w:val="both"/>
        <w:rPr>
          <w:sz w:val="28"/>
          <w:szCs w:val="28"/>
          <w:lang w:val="kk-KZ"/>
        </w:rPr>
      </w:pPr>
    </w:p>
    <w:p w:rsidR="00864B1A" w:rsidRPr="00864B1A" w:rsidRDefault="00235C4D" w:rsidP="00EF6B5F">
      <w:pPr>
        <w:ind w:firstLine="425"/>
        <w:jc w:val="both"/>
        <w:rPr>
          <w:b/>
          <w:sz w:val="28"/>
          <w:szCs w:val="28"/>
          <w:lang w:val="kk-KZ"/>
        </w:rPr>
      </w:pPr>
      <w:r w:rsidRPr="00BF3411">
        <w:rPr>
          <w:b/>
          <w:sz w:val="28"/>
          <w:szCs w:val="28"/>
          <w:lang w:val="kk-KZ"/>
        </w:rPr>
        <w:t>3.</w:t>
      </w:r>
      <w:r w:rsidR="00864B1A">
        <w:rPr>
          <w:b/>
          <w:sz w:val="28"/>
          <w:szCs w:val="28"/>
          <w:lang w:val="kk-KZ"/>
        </w:rPr>
        <w:t>3</w:t>
      </w:r>
      <w:r w:rsidR="002D0D3B" w:rsidRPr="00BF3411">
        <w:rPr>
          <w:b/>
          <w:sz w:val="28"/>
          <w:szCs w:val="28"/>
          <w:lang w:val="kk-KZ"/>
        </w:rPr>
        <w:t xml:space="preserve"> </w:t>
      </w:r>
      <w:r w:rsidR="00864B1A" w:rsidRPr="00864B1A">
        <w:rPr>
          <w:b/>
          <w:sz w:val="28"/>
          <w:szCs w:val="28"/>
          <w:shd w:val="clear" w:color="auto" w:fill="FFFFFF"/>
          <w:lang w:val="kk-KZ"/>
        </w:rPr>
        <w:t>«Rhаbdovaс</w:t>
      </w:r>
      <w:r w:rsidR="00864B1A" w:rsidRPr="00864B1A">
        <w:rPr>
          <w:b/>
          <w:sz w:val="28"/>
          <w:szCs w:val="28"/>
          <w:shd w:val="clear" w:color="auto" w:fill="FFFFFF"/>
          <w:vertAlign w:val="superscript"/>
          <w:lang w:val="kk-KZ"/>
        </w:rPr>
        <w:t>®</w:t>
      </w:r>
      <w:r w:rsidR="00864B1A" w:rsidRPr="00864B1A">
        <w:rPr>
          <w:b/>
          <w:sz w:val="28"/>
          <w:szCs w:val="28"/>
          <w:shd w:val="clear" w:color="auto" w:fill="FFFFFF"/>
          <w:lang w:val="kk-KZ"/>
        </w:rPr>
        <w:t xml:space="preserve">» </w:t>
      </w:r>
      <w:r w:rsidR="00864B1A" w:rsidRPr="00864B1A">
        <w:rPr>
          <w:b/>
          <w:sz w:val="28"/>
          <w:szCs w:val="28"/>
          <w:lang w:val="kk-KZ"/>
        </w:rPr>
        <w:t>вакцинасын әзірлеуге арналған инактивант және адъюванттың оңтайлы концентрацияларын зерттеу</w:t>
      </w:r>
    </w:p>
    <w:p w:rsidR="00864B1A" w:rsidRDefault="00864B1A" w:rsidP="00EF6B5F">
      <w:pPr>
        <w:ind w:firstLine="425"/>
        <w:jc w:val="both"/>
        <w:rPr>
          <w:b/>
          <w:sz w:val="28"/>
          <w:szCs w:val="28"/>
          <w:lang w:val="kk-KZ"/>
        </w:rPr>
      </w:pPr>
    </w:p>
    <w:p w:rsidR="00EF6B5F" w:rsidRPr="00864B1A" w:rsidRDefault="00864B1A" w:rsidP="00EF6B5F">
      <w:pPr>
        <w:ind w:firstLine="425"/>
        <w:jc w:val="both"/>
        <w:rPr>
          <w:sz w:val="28"/>
          <w:szCs w:val="28"/>
          <w:lang w:val="kk-KZ"/>
        </w:rPr>
      </w:pPr>
      <w:r w:rsidRPr="00864B1A">
        <w:rPr>
          <w:sz w:val="28"/>
          <w:szCs w:val="28"/>
          <w:lang w:val="kk-KZ"/>
        </w:rPr>
        <w:t xml:space="preserve">3.3.1 </w:t>
      </w:r>
      <w:r w:rsidR="00AE5610" w:rsidRPr="00864B1A">
        <w:rPr>
          <w:sz w:val="28"/>
          <w:szCs w:val="28"/>
          <w:lang w:val="kk-KZ"/>
        </w:rPr>
        <w:t xml:space="preserve">Құтырық вирусы </w:t>
      </w:r>
      <w:r>
        <w:rPr>
          <w:sz w:val="28"/>
          <w:szCs w:val="28"/>
          <w:lang w:val="kk-KZ"/>
        </w:rPr>
        <w:t xml:space="preserve">өндірістік </w:t>
      </w:r>
      <w:r w:rsidR="002D0D3B" w:rsidRPr="00864B1A">
        <w:rPr>
          <w:sz w:val="28"/>
          <w:szCs w:val="28"/>
          <w:lang w:val="kk-KZ"/>
        </w:rPr>
        <w:t>CVS-11 штам</w:t>
      </w:r>
      <w:r>
        <w:rPr>
          <w:sz w:val="28"/>
          <w:szCs w:val="28"/>
          <w:lang w:val="kk-KZ"/>
        </w:rPr>
        <w:t>мын</w:t>
      </w:r>
      <w:r w:rsidR="00EF6B5F" w:rsidRPr="00864B1A">
        <w:rPr>
          <w:sz w:val="28"/>
          <w:szCs w:val="28"/>
          <w:lang w:val="kk-KZ"/>
        </w:rPr>
        <w:t xml:space="preserve"> инактивация</w:t>
      </w:r>
      <w:r>
        <w:rPr>
          <w:sz w:val="28"/>
          <w:szCs w:val="28"/>
          <w:lang w:val="kk-KZ"/>
        </w:rPr>
        <w:t>ла</w:t>
      </w:r>
      <w:r w:rsidR="00AE5610" w:rsidRPr="00864B1A">
        <w:rPr>
          <w:sz w:val="28"/>
          <w:szCs w:val="28"/>
          <w:lang w:val="kk-KZ"/>
        </w:rPr>
        <w:t>у</w:t>
      </w:r>
      <w:r w:rsidR="00EF6B5F" w:rsidRPr="00864B1A">
        <w:rPr>
          <w:sz w:val="28"/>
          <w:szCs w:val="28"/>
          <w:lang w:val="kk-KZ"/>
        </w:rPr>
        <w:t xml:space="preserve"> режимін салыстырмалы зерттеу</w:t>
      </w:r>
      <w:r w:rsidR="00EF6B5F" w:rsidRPr="00864B1A">
        <w:rPr>
          <w:bCs/>
          <w:sz w:val="28"/>
          <w:szCs w:val="28"/>
          <w:lang w:val="kk-KZ"/>
        </w:rPr>
        <w:t xml:space="preserve"> </w:t>
      </w:r>
    </w:p>
    <w:p w:rsidR="00864B1A" w:rsidRDefault="00EF6B5F" w:rsidP="00864B1A">
      <w:pPr>
        <w:ind w:firstLine="425"/>
        <w:jc w:val="both"/>
        <w:rPr>
          <w:sz w:val="28"/>
          <w:szCs w:val="28"/>
          <w:lang w:val="kk-KZ"/>
        </w:rPr>
      </w:pPr>
      <w:r w:rsidRPr="00BF3411">
        <w:rPr>
          <w:sz w:val="28"/>
          <w:szCs w:val="28"/>
          <w:lang w:val="kk-KZ"/>
        </w:rPr>
        <w:t xml:space="preserve">Инактивацияланған вирустық вакциналарды дайындау кезінде вирустардың антигендік қасиеттерін сақтай отырып, </w:t>
      </w:r>
      <w:r w:rsidR="00AE5610" w:rsidRPr="00BF3411">
        <w:rPr>
          <w:sz w:val="28"/>
          <w:szCs w:val="28"/>
          <w:lang w:val="kk-KZ"/>
        </w:rPr>
        <w:t xml:space="preserve">олардың толық инактивациялану режимінің оңтайлы параметрлерін анықтау келесі зерттеу жұмыстарында жүргізілді. </w:t>
      </w:r>
    </w:p>
    <w:p w:rsidR="00864B1A" w:rsidRDefault="00AE5610" w:rsidP="00864B1A">
      <w:pPr>
        <w:ind w:firstLine="425"/>
        <w:jc w:val="both"/>
        <w:rPr>
          <w:sz w:val="28"/>
          <w:szCs w:val="28"/>
          <w:lang w:val="kk-KZ"/>
        </w:rPr>
      </w:pPr>
      <w:r w:rsidRPr="00BF3411">
        <w:rPr>
          <w:sz w:val="28"/>
          <w:szCs w:val="28"/>
          <w:lang w:val="kk-KZ"/>
        </w:rPr>
        <w:t xml:space="preserve">Инактивациялаудың негізі - вирустың нуклеин қышқылын өзгерту арқылы белоктық (антигендік) қасиеттерін сақтап, ауру тудыру қасиетін жою. Осыған байланысты вакцина өндіру технологиясында оңтайлы инактивант реагентті таңдау маңызды. </w:t>
      </w:r>
      <w:r w:rsidR="001F6626" w:rsidRPr="00BF3411">
        <w:rPr>
          <w:sz w:val="28"/>
          <w:szCs w:val="28"/>
          <w:lang w:val="kk-KZ"/>
        </w:rPr>
        <w:t>Қ</w:t>
      </w:r>
      <w:r w:rsidR="008E1100" w:rsidRPr="00BF3411">
        <w:rPr>
          <w:sz w:val="28"/>
          <w:szCs w:val="28"/>
          <w:lang w:val="kk-KZ"/>
        </w:rPr>
        <w:t xml:space="preserve">ұтырық вирусының </w:t>
      </w:r>
      <w:r w:rsidR="00EF6B5F" w:rsidRPr="00BF3411">
        <w:rPr>
          <w:sz w:val="28"/>
          <w:szCs w:val="28"/>
          <w:lang w:val="kk-KZ"/>
        </w:rPr>
        <w:t>CVS-11</w:t>
      </w:r>
      <w:r w:rsidR="00EF6B5F" w:rsidRPr="00BF3411">
        <w:rPr>
          <w:i/>
          <w:sz w:val="28"/>
          <w:szCs w:val="28"/>
          <w:lang w:val="kk-KZ"/>
        </w:rPr>
        <w:t xml:space="preserve"> </w:t>
      </w:r>
      <w:r w:rsidR="005E4902" w:rsidRPr="00BF3411">
        <w:rPr>
          <w:sz w:val="28"/>
          <w:szCs w:val="28"/>
          <w:lang w:val="kk-KZ"/>
        </w:rPr>
        <w:t>штамын</w:t>
      </w:r>
      <w:r w:rsidR="00EF6B5F" w:rsidRPr="00BF3411">
        <w:rPr>
          <w:sz w:val="28"/>
          <w:szCs w:val="28"/>
          <w:lang w:val="kk-KZ"/>
        </w:rPr>
        <w:t>ан дайындалған суспензия</w:t>
      </w:r>
      <w:r w:rsidRPr="00BF3411">
        <w:rPr>
          <w:sz w:val="28"/>
          <w:szCs w:val="28"/>
          <w:lang w:val="kk-KZ"/>
        </w:rPr>
        <w:t>ны</w:t>
      </w:r>
      <w:r w:rsidR="00EF6B5F" w:rsidRPr="00BF3411">
        <w:rPr>
          <w:sz w:val="28"/>
          <w:szCs w:val="28"/>
          <w:lang w:val="kk-KZ"/>
        </w:rPr>
        <w:t xml:space="preserve"> инактивациялау үшін инактиванттар</w:t>
      </w:r>
      <w:r w:rsidR="00F363C6" w:rsidRPr="00BF3411">
        <w:rPr>
          <w:sz w:val="28"/>
          <w:szCs w:val="28"/>
          <w:lang w:val="kk-KZ"/>
        </w:rPr>
        <w:t xml:space="preserve">: </w:t>
      </w:r>
      <w:r w:rsidR="00EF6B5F" w:rsidRPr="00BF3411">
        <w:rPr>
          <w:sz w:val="28"/>
          <w:szCs w:val="28"/>
          <w:lang w:val="kk-KZ"/>
        </w:rPr>
        <w:t>полиэтиленимин (ПЭИ) және димерэтиленимин (ДЭИ)</w:t>
      </w:r>
      <w:r w:rsidRPr="00BF3411">
        <w:rPr>
          <w:sz w:val="28"/>
          <w:szCs w:val="28"/>
          <w:lang w:val="kk-KZ"/>
        </w:rPr>
        <w:t xml:space="preserve"> қолданылды</w:t>
      </w:r>
      <w:r w:rsidR="001F6626" w:rsidRPr="00BF3411">
        <w:rPr>
          <w:sz w:val="28"/>
          <w:szCs w:val="28"/>
          <w:lang w:val="kk-KZ"/>
        </w:rPr>
        <w:t>.</w:t>
      </w:r>
      <w:r w:rsidR="00EF6B5F" w:rsidRPr="00BF3411">
        <w:rPr>
          <w:sz w:val="28"/>
          <w:szCs w:val="28"/>
          <w:lang w:val="kk-KZ"/>
        </w:rPr>
        <w:t xml:space="preserve"> </w:t>
      </w:r>
    </w:p>
    <w:p w:rsidR="001434D0" w:rsidRPr="00BF3411" w:rsidRDefault="00EF6B5F" w:rsidP="00864B1A">
      <w:pPr>
        <w:ind w:firstLine="425"/>
        <w:jc w:val="both"/>
        <w:rPr>
          <w:sz w:val="28"/>
          <w:szCs w:val="28"/>
          <w:shd w:val="clear" w:color="auto" w:fill="FFFFFF"/>
          <w:lang w:val="kk-KZ"/>
        </w:rPr>
      </w:pPr>
      <w:r w:rsidRPr="00BF3411">
        <w:rPr>
          <w:sz w:val="28"/>
          <w:szCs w:val="28"/>
          <w:lang w:val="kk-KZ"/>
        </w:rPr>
        <w:t>Аталған инактиванттардың динамика</w:t>
      </w:r>
      <w:r w:rsidR="001F6626" w:rsidRPr="00BF3411">
        <w:rPr>
          <w:sz w:val="28"/>
          <w:szCs w:val="28"/>
          <w:lang w:val="kk-KZ"/>
        </w:rPr>
        <w:t>сы</w:t>
      </w:r>
      <w:r w:rsidRPr="00BF3411">
        <w:rPr>
          <w:sz w:val="28"/>
          <w:szCs w:val="28"/>
          <w:lang w:val="kk-KZ"/>
        </w:rPr>
        <w:t xml:space="preserve"> салыстырмалы түрде зертте</w:t>
      </w:r>
      <w:r w:rsidR="001F6626" w:rsidRPr="00BF3411">
        <w:rPr>
          <w:sz w:val="28"/>
          <w:szCs w:val="28"/>
          <w:lang w:val="kk-KZ"/>
        </w:rPr>
        <w:t>лі</w:t>
      </w:r>
      <w:r w:rsidRPr="00BF3411">
        <w:rPr>
          <w:sz w:val="28"/>
          <w:szCs w:val="28"/>
          <w:lang w:val="kk-KZ"/>
        </w:rPr>
        <w:t>п</w:t>
      </w:r>
      <w:r w:rsidR="00A113BA" w:rsidRPr="00BF3411">
        <w:rPr>
          <w:sz w:val="28"/>
          <w:szCs w:val="28"/>
          <w:lang w:val="kk-KZ"/>
        </w:rPr>
        <w:t xml:space="preserve">, инактивацияның толық </w:t>
      </w:r>
      <w:r w:rsidR="00AE5610" w:rsidRPr="00BF3411">
        <w:rPr>
          <w:sz w:val="28"/>
          <w:szCs w:val="28"/>
          <w:lang w:val="kk-KZ"/>
        </w:rPr>
        <w:t xml:space="preserve">жүруі </w:t>
      </w:r>
      <w:r w:rsidRPr="00BF3411">
        <w:rPr>
          <w:sz w:val="28"/>
          <w:szCs w:val="28"/>
          <w:lang w:val="kk-KZ"/>
        </w:rPr>
        <w:t>анықта</w:t>
      </w:r>
      <w:r w:rsidR="001F6626" w:rsidRPr="00BF3411">
        <w:rPr>
          <w:sz w:val="28"/>
          <w:szCs w:val="28"/>
          <w:lang w:val="kk-KZ"/>
        </w:rPr>
        <w:t>лды</w:t>
      </w:r>
      <w:r w:rsidRPr="00BF3411">
        <w:rPr>
          <w:sz w:val="28"/>
          <w:szCs w:val="28"/>
          <w:lang w:val="kk-KZ"/>
        </w:rPr>
        <w:t>.</w:t>
      </w:r>
      <w:r w:rsidR="00A113BA" w:rsidRPr="00BF3411">
        <w:rPr>
          <w:sz w:val="28"/>
          <w:szCs w:val="28"/>
          <w:lang w:val="kk-KZ"/>
        </w:rPr>
        <w:t xml:space="preserve"> </w:t>
      </w:r>
      <w:r w:rsidRPr="00BF3411">
        <w:rPr>
          <w:sz w:val="28"/>
          <w:szCs w:val="28"/>
          <w:lang w:val="kk-KZ"/>
        </w:rPr>
        <w:t xml:space="preserve">Инактивацияға дейін құтырық вирусының CVS-11 </w:t>
      </w:r>
      <w:r w:rsidR="005E4902" w:rsidRPr="00BF3411">
        <w:rPr>
          <w:sz w:val="28"/>
          <w:szCs w:val="28"/>
          <w:lang w:val="kk-KZ"/>
        </w:rPr>
        <w:t>штамын</w:t>
      </w:r>
      <w:r w:rsidRPr="00BF3411">
        <w:rPr>
          <w:sz w:val="28"/>
          <w:szCs w:val="28"/>
          <w:lang w:val="kk-KZ"/>
        </w:rPr>
        <w:t>ың</w:t>
      </w:r>
      <w:r w:rsidRPr="00BF3411">
        <w:rPr>
          <w:i/>
          <w:sz w:val="28"/>
          <w:szCs w:val="28"/>
          <w:lang w:val="kk-KZ"/>
        </w:rPr>
        <w:t xml:space="preserve"> </w:t>
      </w:r>
      <w:r w:rsidRPr="00BF3411">
        <w:rPr>
          <w:sz w:val="28"/>
          <w:szCs w:val="28"/>
          <w:lang w:val="kk-KZ"/>
        </w:rPr>
        <w:t>бастапқ</w:t>
      </w:r>
      <w:r w:rsidR="007D1D70" w:rsidRPr="00BF3411">
        <w:rPr>
          <w:sz w:val="28"/>
          <w:szCs w:val="28"/>
          <w:lang w:val="kk-KZ"/>
        </w:rPr>
        <w:t xml:space="preserve">ы биологиялық белсенділігі 5,45 </w:t>
      </w:r>
      <w:r w:rsidRPr="00BF3411">
        <w:rPr>
          <w:sz w:val="28"/>
          <w:szCs w:val="28"/>
          <w:lang w:val="kk-KZ"/>
        </w:rPr>
        <w:t>± 0,</w:t>
      </w:r>
      <w:r w:rsidR="001F6626" w:rsidRPr="00BF3411">
        <w:rPr>
          <w:sz w:val="28"/>
          <w:szCs w:val="28"/>
          <w:lang w:val="kk-KZ"/>
        </w:rPr>
        <w:t>14</w:t>
      </w:r>
      <w:r w:rsidRPr="00BF3411">
        <w:rPr>
          <w:sz w:val="28"/>
          <w:szCs w:val="28"/>
          <w:lang w:val="kk-KZ"/>
        </w:rPr>
        <w:t xml:space="preserve"> lg 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тең болды</w:t>
      </w:r>
      <w:r w:rsidR="00CB6172">
        <w:rPr>
          <w:sz w:val="28"/>
          <w:szCs w:val="28"/>
          <w:lang w:val="kk-KZ"/>
        </w:rPr>
        <w:t xml:space="preserve"> (</w:t>
      </w:r>
      <w:r w:rsidR="00CB6172" w:rsidRPr="00BF3411">
        <w:rPr>
          <w:sz w:val="28"/>
          <w:szCs w:val="28"/>
          <w:lang w:val="kk-KZ"/>
        </w:rPr>
        <w:t xml:space="preserve">Кесте </w:t>
      </w:r>
      <w:r w:rsidR="00CB6172">
        <w:rPr>
          <w:sz w:val="28"/>
          <w:szCs w:val="28"/>
          <w:lang w:val="kk-KZ"/>
        </w:rPr>
        <w:t>9)</w:t>
      </w:r>
      <w:r w:rsidRPr="00BF3411">
        <w:rPr>
          <w:sz w:val="28"/>
          <w:szCs w:val="28"/>
          <w:lang w:val="kk-KZ"/>
        </w:rPr>
        <w:t>.</w:t>
      </w:r>
    </w:p>
    <w:p w:rsidR="00EF6B5F" w:rsidRPr="00BF3411" w:rsidRDefault="00EF6B5F" w:rsidP="00EF6B5F">
      <w:pPr>
        <w:widowControl w:val="0"/>
        <w:tabs>
          <w:tab w:val="left" w:pos="284"/>
        </w:tabs>
        <w:autoSpaceDE w:val="0"/>
        <w:autoSpaceDN w:val="0"/>
        <w:adjustRightInd w:val="0"/>
        <w:ind w:firstLine="426"/>
        <w:jc w:val="both"/>
        <w:rPr>
          <w:sz w:val="28"/>
          <w:szCs w:val="28"/>
          <w:lang w:val="kk-KZ"/>
        </w:rPr>
      </w:pPr>
    </w:p>
    <w:p w:rsidR="000049A8" w:rsidRPr="00BF3411" w:rsidRDefault="00143955" w:rsidP="00D93C2F">
      <w:pPr>
        <w:widowControl w:val="0"/>
        <w:tabs>
          <w:tab w:val="left" w:pos="284"/>
          <w:tab w:val="left" w:pos="5359"/>
          <w:tab w:val="left" w:pos="6136"/>
        </w:tabs>
        <w:autoSpaceDE w:val="0"/>
        <w:autoSpaceDN w:val="0"/>
        <w:adjustRightInd w:val="0"/>
        <w:jc w:val="both"/>
        <w:rPr>
          <w:sz w:val="28"/>
          <w:szCs w:val="28"/>
          <w:lang w:val="kk-KZ"/>
        </w:rPr>
      </w:pPr>
      <w:r w:rsidRPr="00BF3411">
        <w:rPr>
          <w:sz w:val="28"/>
          <w:szCs w:val="28"/>
          <w:lang w:val="kk-KZ"/>
        </w:rPr>
        <w:t xml:space="preserve">Кесте </w:t>
      </w:r>
      <w:r w:rsidR="00CB6172">
        <w:rPr>
          <w:sz w:val="28"/>
          <w:szCs w:val="28"/>
          <w:lang w:val="kk-KZ"/>
        </w:rPr>
        <w:t>9</w:t>
      </w:r>
      <w:r w:rsidR="00EF6B5F" w:rsidRPr="00BF3411">
        <w:rPr>
          <w:sz w:val="28"/>
          <w:szCs w:val="28"/>
          <w:lang w:val="kk-KZ"/>
        </w:rPr>
        <w:t xml:space="preserve"> - Өндірістік CVS-11 </w:t>
      </w:r>
      <w:r w:rsidR="005E4902" w:rsidRPr="00BF3411">
        <w:rPr>
          <w:sz w:val="28"/>
          <w:szCs w:val="28"/>
          <w:lang w:val="kk-KZ"/>
        </w:rPr>
        <w:t>штамы</w:t>
      </w:r>
      <w:r w:rsidR="00D93C2F" w:rsidRPr="00BF3411">
        <w:rPr>
          <w:sz w:val="28"/>
          <w:szCs w:val="28"/>
          <w:lang w:val="kk-KZ"/>
        </w:rPr>
        <w:t>н инактивант ПЭИ-мен инактивациялау режимінің нәтижесі</w:t>
      </w:r>
    </w:p>
    <w:p w:rsidR="00EF6B5F" w:rsidRPr="00BF3411" w:rsidRDefault="00EF6B5F" w:rsidP="00EF6B5F">
      <w:pPr>
        <w:widowControl w:val="0"/>
        <w:tabs>
          <w:tab w:val="left" w:pos="284"/>
        </w:tabs>
        <w:autoSpaceDE w:val="0"/>
        <w:autoSpaceDN w:val="0"/>
        <w:adjustRightInd w:val="0"/>
        <w:jc w:val="both"/>
        <w:rPr>
          <w:sz w:val="28"/>
          <w:szCs w:val="28"/>
          <w:lang w:val="kk-KZ"/>
        </w:rPr>
      </w:pPr>
    </w:p>
    <w:tbl>
      <w:tblPr>
        <w:tblStyle w:val="af2"/>
        <w:tblW w:w="9498" w:type="dxa"/>
        <w:tblInd w:w="-5" w:type="dxa"/>
        <w:tblLayout w:type="fixed"/>
        <w:tblLook w:val="04A0" w:firstRow="1" w:lastRow="0" w:firstColumn="1" w:lastColumn="0" w:noHBand="0" w:noVBand="1"/>
      </w:tblPr>
      <w:tblGrid>
        <w:gridCol w:w="1418"/>
        <w:gridCol w:w="1135"/>
        <w:gridCol w:w="936"/>
        <w:gridCol w:w="1899"/>
        <w:gridCol w:w="1418"/>
        <w:gridCol w:w="991"/>
        <w:gridCol w:w="850"/>
        <w:gridCol w:w="851"/>
      </w:tblGrid>
      <w:tr w:rsidR="00A33FA7" w:rsidRPr="00F42EC7" w:rsidTr="00DE034C">
        <w:trPr>
          <w:trHeight w:val="741"/>
        </w:trPr>
        <w:tc>
          <w:tcPr>
            <w:tcW w:w="1418" w:type="dxa"/>
            <w:vMerge w:val="restart"/>
          </w:tcPr>
          <w:p w:rsidR="00DE034C" w:rsidRPr="00BF3411" w:rsidRDefault="00A33FA7" w:rsidP="00DE034C">
            <w:pPr>
              <w:widowControl w:val="0"/>
              <w:tabs>
                <w:tab w:val="left" w:pos="284"/>
              </w:tabs>
              <w:autoSpaceDE w:val="0"/>
              <w:autoSpaceDN w:val="0"/>
              <w:adjustRightInd w:val="0"/>
              <w:ind w:hanging="113"/>
              <w:jc w:val="center"/>
              <w:rPr>
                <w:lang w:val="kk-KZ"/>
              </w:rPr>
            </w:pPr>
            <w:r w:rsidRPr="00BF3411">
              <w:rPr>
                <w:lang w:val="kk-KZ"/>
              </w:rPr>
              <w:t xml:space="preserve">Инактивантқорытынды концентрациясы, </w:t>
            </w:r>
          </w:p>
          <w:p w:rsidR="00A33FA7" w:rsidRPr="00BF3411" w:rsidRDefault="00A33FA7" w:rsidP="00DE034C">
            <w:pPr>
              <w:widowControl w:val="0"/>
              <w:tabs>
                <w:tab w:val="left" w:pos="284"/>
              </w:tabs>
              <w:autoSpaceDE w:val="0"/>
              <w:autoSpaceDN w:val="0"/>
              <w:adjustRightInd w:val="0"/>
              <w:ind w:hanging="113"/>
              <w:jc w:val="center"/>
              <w:rPr>
                <w:sz w:val="28"/>
                <w:szCs w:val="28"/>
                <w:lang w:val="kk-KZ"/>
              </w:rPr>
            </w:pPr>
            <w:r w:rsidRPr="00BF3411">
              <w:rPr>
                <w:lang w:val="kk-KZ"/>
              </w:rPr>
              <w:t>%</w:t>
            </w:r>
          </w:p>
        </w:tc>
        <w:tc>
          <w:tcPr>
            <w:tcW w:w="1135" w:type="dxa"/>
            <w:vMerge w:val="restart"/>
          </w:tcPr>
          <w:p w:rsidR="00A33FA7" w:rsidRPr="00BF3411" w:rsidRDefault="00A33FA7" w:rsidP="00EF6B5F">
            <w:pPr>
              <w:widowControl w:val="0"/>
              <w:tabs>
                <w:tab w:val="left" w:pos="284"/>
              </w:tabs>
              <w:autoSpaceDE w:val="0"/>
              <w:autoSpaceDN w:val="0"/>
              <w:adjustRightInd w:val="0"/>
              <w:jc w:val="center"/>
              <w:rPr>
                <w:lang w:val="kk-KZ"/>
              </w:rPr>
            </w:pPr>
            <w:r w:rsidRPr="00BF3411">
              <w:rPr>
                <w:lang w:val="kk-KZ"/>
              </w:rPr>
              <w:t>Температура</w:t>
            </w:r>
          </w:p>
          <w:p w:rsidR="00DE034C" w:rsidRPr="00BF3411" w:rsidRDefault="00DE034C" w:rsidP="00DE034C">
            <w:pPr>
              <w:widowControl w:val="0"/>
              <w:tabs>
                <w:tab w:val="left" w:pos="284"/>
              </w:tabs>
              <w:autoSpaceDE w:val="0"/>
              <w:autoSpaceDN w:val="0"/>
              <w:adjustRightInd w:val="0"/>
              <w:rPr>
                <w:lang w:val="kk-KZ"/>
              </w:rPr>
            </w:pPr>
          </w:p>
        </w:tc>
        <w:tc>
          <w:tcPr>
            <w:tcW w:w="936" w:type="dxa"/>
            <w:vMerge w:val="restart"/>
          </w:tcPr>
          <w:p w:rsidR="00A33FA7" w:rsidRPr="00BF3411" w:rsidRDefault="00A33FA7" w:rsidP="00CF5AC7">
            <w:pPr>
              <w:tabs>
                <w:tab w:val="left" w:pos="284"/>
              </w:tabs>
              <w:jc w:val="center"/>
              <w:rPr>
                <w:lang w:val="kk-KZ"/>
              </w:rPr>
            </w:pPr>
            <w:r w:rsidRPr="00BF3411">
              <w:rPr>
                <w:lang w:val="kk-KZ"/>
              </w:rPr>
              <w:t>Уақыт, сағ</w:t>
            </w:r>
          </w:p>
        </w:tc>
        <w:tc>
          <w:tcPr>
            <w:tcW w:w="3317" w:type="dxa"/>
            <w:gridSpan w:val="2"/>
          </w:tcPr>
          <w:p w:rsidR="00CC0853" w:rsidRDefault="00A33FA7" w:rsidP="00CC0853">
            <w:pPr>
              <w:tabs>
                <w:tab w:val="left" w:pos="284"/>
              </w:tabs>
              <w:jc w:val="center"/>
              <w:rPr>
                <w:lang w:val="kk-KZ"/>
              </w:rPr>
            </w:pPr>
            <w:r w:rsidRPr="00BF3411">
              <w:rPr>
                <w:lang w:val="kk-KZ"/>
              </w:rPr>
              <w:t>Инфекциялық белсенділіктің титрі,</w:t>
            </w:r>
            <w:r w:rsidR="00CC0853">
              <w:rPr>
                <w:lang w:val="kk-KZ"/>
              </w:rPr>
              <w:t xml:space="preserve"> </w:t>
            </w:r>
          </w:p>
          <w:p w:rsidR="00A33FA7" w:rsidRPr="00BF3411" w:rsidRDefault="00A33FA7" w:rsidP="00CC0853">
            <w:pPr>
              <w:tabs>
                <w:tab w:val="left" w:pos="284"/>
              </w:tabs>
              <w:jc w:val="center"/>
              <w:rPr>
                <w:sz w:val="28"/>
                <w:szCs w:val="28"/>
                <w:lang w:val="kk-KZ"/>
              </w:rPr>
            </w:pPr>
            <w:r w:rsidRPr="00BF3411">
              <w:rPr>
                <w:lang w:val="kk-KZ"/>
              </w:rPr>
              <w:t>lg ТЦӘ</w:t>
            </w:r>
            <w:r w:rsidRPr="00BF3411">
              <w:rPr>
                <w:vertAlign w:val="subscript"/>
                <w:lang w:val="kk-KZ"/>
              </w:rPr>
              <w:t>50</w:t>
            </w:r>
            <w:r w:rsidRPr="00BF3411">
              <w:rPr>
                <w:lang w:val="kk-KZ"/>
              </w:rPr>
              <w:t>/см</w:t>
            </w:r>
            <w:r w:rsidRPr="00BF3411">
              <w:rPr>
                <w:vertAlign w:val="superscript"/>
                <w:lang w:val="kk-KZ"/>
              </w:rPr>
              <w:t>3</w:t>
            </w:r>
          </w:p>
        </w:tc>
        <w:tc>
          <w:tcPr>
            <w:tcW w:w="2692" w:type="dxa"/>
            <w:gridSpan w:val="3"/>
          </w:tcPr>
          <w:p w:rsidR="00A33FA7" w:rsidRPr="00BF3411" w:rsidRDefault="00A33FA7" w:rsidP="00CF5AC7">
            <w:pPr>
              <w:tabs>
                <w:tab w:val="left" w:pos="597"/>
              </w:tabs>
              <w:ind w:left="30"/>
              <w:jc w:val="center"/>
              <w:rPr>
                <w:lang w:val="kk-KZ"/>
              </w:rPr>
            </w:pPr>
            <w:r w:rsidRPr="00BF3411">
              <w:rPr>
                <w:lang w:val="kk-KZ"/>
              </w:rPr>
              <w:t>ВНК-21 жасуша өсіндісінде вирустың ЦПӘ бар (+); жоқ (-)</w:t>
            </w:r>
          </w:p>
        </w:tc>
      </w:tr>
      <w:tr w:rsidR="00A33FA7" w:rsidRPr="00BF3411" w:rsidTr="00DE034C">
        <w:tc>
          <w:tcPr>
            <w:tcW w:w="1418" w:type="dxa"/>
            <w:vMerge/>
          </w:tcPr>
          <w:p w:rsidR="00A33FA7" w:rsidRPr="00BF3411" w:rsidRDefault="00A33FA7" w:rsidP="00A33FA7">
            <w:pPr>
              <w:widowControl w:val="0"/>
              <w:tabs>
                <w:tab w:val="left" w:pos="284"/>
              </w:tabs>
              <w:autoSpaceDE w:val="0"/>
              <w:autoSpaceDN w:val="0"/>
              <w:adjustRightInd w:val="0"/>
              <w:jc w:val="both"/>
              <w:rPr>
                <w:sz w:val="28"/>
                <w:szCs w:val="28"/>
                <w:lang w:val="kk-KZ"/>
              </w:rPr>
            </w:pPr>
          </w:p>
        </w:tc>
        <w:tc>
          <w:tcPr>
            <w:tcW w:w="1135" w:type="dxa"/>
            <w:vMerge/>
          </w:tcPr>
          <w:p w:rsidR="00A33FA7" w:rsidRPr="00BF3411" w:rsidRDefault="00A33FA7" w:rsidP="00A33FA7">
            <w:pPr>
              <w:widowControl w:val="0"/>
              <w:tabs>
                <w:tab w:val="left" w:pos="284"/>
              </w:tabs>
              <w:autoSpaceDE w:val="0"/>
              <w:autoSpaceDN w:val="0"/>
              <w:adjustRightInd w:val="0"/>
              <w:jc w:val="both"/>
              <w:rPr>
                <w:sz w:val="28"/>
                <w:szCs w:val="28"/>
                <w:lang w:val="kk-KZ"/>
              </w:rPr>
            </w:pPr>
          </w:p>
        </w:tc>
        <w:tc>
          <w:tcPr>
            <w:tcW w:w="936" w:type="dxa"/>
            <w:vMerge/>
          </w:tcPr>
          <w:p w:rsidR="00A33FA7" w:rsidRPr="00BF3411" w:rsidRDefault="00A33FA7" w:rsidP="00A33FA7">
            <w:pPr>
              <w:widowControl w:val="0"/>
              <w:tabs>
                <w:tab w:val="left" w:pos="284"/>
              </w:tabs>
              <w:autoSpaceDE w:val="0"/>
              <w:autoSpaceDN w:val="0"/>
              <w:adjustRightInd w:val="0"/>
              <w:jc w:val="center"/>
              <w:rPr>
                <w:lang w:val="kk-KZ"/>
              </w:rPr>
            </w:pPr>
          </w:p>
        </w:tc>
        <w:tc>
          <w:tcPr>
            <w:tcW w:w="1899" w:type="dxa"/>
            <w:vMerge w:val="restart"/>
          </w:tcPr>
          <w:p w:rsidR="00A33FA7" w:rsidRPr="00BF3411" w:rsidRDefault="00A33FA7" w:rsidP="00A33FA7">
            <w:pPr>
              <w:widowControl w:val="0"/>
              <w:tabs>
                <w:tab w:val="left" w:pos="284"/>
              </w:tabs>
              <w:autoSpaceDE w:val="0"/>
              <w:autoSpaceDN w:val="0"/>
              <w:adjustRightInd w:val="0"/>
              <w:jc w:val="center"/>
              <w:rPr>
                <w:sz w:val="28"/>
                <w:szCs w:val="28"/>
                <w:lang w:val="kk-KZ"/>
              </w:rPr>
            </w:pPr>
            <w:r w:rsidRPr="00BF3411">
              <w:rPr>
                <w:lang w:val="kk-KZ"/>
              </w:rPr>
              <w:t>инактивациядан кейін</w:t>
            </w:r>
          </w:p>
        </w:tc>
        <w:tc>
          <w:tcPr>
            <w:tcW w:w="1418" w:type="dxa"/>
            <w:vMerge w:val="restart"/>
          </w:tcPr>
          <w:p w:rsidR="00A33FA7" w:rsidRPr="00BF3411" w:rsidRDefault="00A33FA7" w:rsidP="00A33FA7">
            <w:pPr>
              <w:widowControl w:val="0"/>
              <w:tabs>
                <w:tab w:val="left" w:pos="284"/>
              </w:tabs>
              <w:autoSpaceDE w:val="0"/>
              <w:autoSpaceDN w:val="0"/>
              <w:adjustRightInd w:val="0"/>
              <w:jc w:val="center"/>
              <w:rPr>
                <w:sz w:val="28"/>
                <w:szCs w:val="28"/>
                <w:lang w:val="kk-KZ"/>
              </w:rPr>
            </w:pPr>
            <w:r w:rsidRPr="00BF3411">
              <w:rPr>
                <w:lang w:val="kk-KZ"/>
              </w:rPr>
              <w:t>бақылау</w:t>
            </w:r>
          </w:p>
        </w:tc>
        <w:tc>
          <w:tcPr>
            <w:tcW w:w="2692" w:type="dxa"/>
            <w:gridSpan w:val="3"/>
          </w:tcPr>
          <w:p w:rsidR="00A33FA7" w:rsidRPr="00BF3411" w:rsidRDefault="00A33FA7" w:rsidP="00A33FA7">
            <w:pPr>
              <w:tabs>
                <w:tab w:val="left" w:pos="284"/>
              </w:tabs>
              <w:jc w:val="center"/>
              <w:rPr>
                <w:lang w:val="kk-KZ"/>
              </w:rPr>
            </w:pPr>
            <w:r w:rsidRPr="00BF3411">
              <w:rPr>
                <w:lang w:val="kk-KZ"/>
              </w:rPr>
              <w:t>пассаж</w:t>
            </w:r>
          </w:p>
        </w:tc>
      </w:tr>
      <w:tr w:rsidR="00A33FA7" w:rsidRPr="00BF3411" w:rsidTr="00DE034C">
        <w:tc>
          <w:tcPr>
            <w:tcW w:w="1418" w:type="dxa"/>
            <w:vMerge/>
          </w:tcPr>
          <w:p w:rsidR="00A33FA7" w:rsidRPr="00BF3411" w:rsidRDefault="00A33FA7" w:rsidP="00A33FA7">
            <w:pPr>
              <w:widowControl w:val="0"/>
              <w:tabs>
                <w:tab w:val="left" w:pos="284"/>
              </w:tabs>
              <w:autoSpaceDE w:val="0"/>
              <w:autoSpaceDN w:val="0"/>
              <w:adjustRightInd w:val="0"/>
              <w:jc w:val="both"/>
              <w:rPr>
                <w:sz w:val="28"/>
                <w:szCs w:val="28"/>
                <w:lang w:val="kk-KZ"/>
              </w:rPr>
            </w:pPr>
          </w:p>
        </w:tc>
        <w:tc>
          <w:tcPr>
            <w:tcW w:w="1135" w:type="dxa"/>
            <w:vMerge/>
          </w:tcPr>
          <w:p w:rsidR="00A33FA7" w:rsidRPr="00BF3411" w:rsidRDefault="00A33FA7" w:rsidP="00A33FA7">
            <w:pPr>
              <w:widowControl w:val="0"/>
              <w:tabs>
                <w:tab w:val="left" w:pos="284"/>
              </w:tabs>
              <w:autoSpaceDE w:val="0"/>
              <w:autoSpaceDN w:val="0"/>
              <w:adjustRightInd w:val="0"/>
              <w:jc w:val="both"/>
              <w:rPr>
                <w:sz w:val="28"/>
                <w:szCs w:val="28"/>
                <w:lang w:val="kk-KZ"/>
              </w:rPr>
            </w:pPr>
          </w:p>
        </w:tc>
        <w:tc>
          <w:tcPr>
            <w:tcW w:w="936" w:type="dxa"/>
            <w:vMerge/>
          </w:tcPr>
          <w:p w:rsidR="00A33FA7" w:rsidRPr="00BF3411" w:rsidRDefault="00A33FA7" w:rsidP="00A33FA7">
            <w:pPr>
              <w:widowControl w:val="0"/>
              <w:tabs>
                <w:tab w:val="left" w:pos="284"/>
              </w:tabs>
              <w:autoSpaceDE w:val="0"/>
              <w:autoSpaceDN w:val="0"/>
              <w:adjustRightInd w:val="0"/>
              <w:jc w:val="center"/>
              <w:rPr>
                <w:lang w:val="kk-KZ"/>
              </w:rPr>
            </w:pPr>
          </w:p>
        </w:tc>
        <w:tc>
          <w:tcPr>
            <w:tcW w:w="1899" w:type="dxa"/>
            <w:vMerge/>
          </w:tcPr>
          <w:p w:rsidR="00A33FA7" w:rsidRPr="00BF3411" w:rsidRDefault="00A33FA7" w:rsidP="00A33FA7">
            <w:pPr>
              <w:widowControl w:val="0"/>
              <w:tabs>
                <w:tab w:val="left" w:pos="284"/>
              </w:tabs>
              <w:autoSpaceDE w:val="0"/>
              <w:autoSpaceDN w:val="0"/>
              <w:adjustRightInd w:val="0"/>
              <w:jc w:val="center"/>
              <w:rPr>
                <w:lang w:val="kk-KZ"/>
              </w:rPr>
            </w:pPr>
          </w:p>
        </w:tc>
        <w:tc>
          <w:tcPr>
            <w:tcW w:w="1418" w:type="dxa"/>
            <w:vMerge/>
          </w:tcPr>
          <w:p w:rsidR="00A33FA7" w:rsidRPr="00BF3411" w:rsidRDefault="00A33FA7" w:rsidP="00A33FA7">
            <w:pPr>
              <w:widowControl w:val="0"/>
              <w:tabs>
                <w:tab w:val="left" w:pos="284"/>
              </w:tabs>
              <w:autoSpaceDE w:val="0"/>
              <w:autoSpaceDN w:val="0"/>
              <w:adjustRightInd w:val="0"/>
              <w:jc w:val="center"/>
              <w:rPr>
                <w:lang w:val="kk-KZ"/>
              </w:rPr>
            </w:pPr>
          </w:p>
        </w:tc>
        <w:tc>
          <w:tcPr>
            <w:tcW w:w="991" w:type="dxa"/>
          </w:tcPr>
          <w:p w:rsidR="00A33FA7" w:rsidRPr="00BF3411" w:rsidRDefault="00A33FA7" w:rsidP="00A33FA7">
            <w:pPr>
              <w:tabs>
                <w:tab w:val="left" w:pos="284"/>
              </w:tabs>
              <w:jc w:val="center"/>
              <w:rPr>
                <w:lang w:val="kk-KZ"/>
              </w:rPr>
            </w:pPr>
            <w:r w:rsidRPr="00BF3411">
              <w:rPr>
                <w:lang w:val="kk-KZ"/>
              </w:rPr>
              <w:t>1</w:t>
            </w:r>
          </w:p>
        </w:tc>
        <w:tc>
          <w:tcPr>
            <w:tcW w:w="850" w:type="dxa"/>
          </w:tcPr>
          <w:p w:rsidR="00A33FA7" w:rsidRPr="00BF3411" w:rsidRDefault="00A33FA7" w:rsidP="00A33FA7">
            <w:pPr>
              <w:tabs>
                <w:tab w:val="left" w:pos="284"/>
              </w:tabs>
              <w:jc w:val="center"/>
              <w:rPr>
                <w:lang w:val="kk-KZ"/>
              </w:rPr>
            </w:pPr>
            <w:r w:rsidRPr="00BF3411">
              <w:rPr>
                <w:lang w:val="kk-KZ"/>
              </w:rPr>
              <w:t>2</w:t>
            </w:r>
          </w:p>
        </w:tc>
        <w:tc>
          <w:tcPr>
            <w:tcW w:w="851" w:type="dxa"/>
          </w:tcPr>
          <w:p w:rsidR="00A33FA7" w:rsidRPr="00BF3411" w:rsidRDefault="00A33FA7" w:rsidP="00A33FA7">
            <w:pPr>
              <w:tabs>
                <w:tab w:val="left" w:pos="284"/>
              </w:tabs>
              <w:jc w:val="center"/>
              <w:rPr>
                <w:lang w:val="kk-KZ"/>
              </w:rPr>
            </w:pPr>
            <w:r w:rsidRPr="00BF3411">
              <w:rPr>
                <w:lang w:val="kk-KZ"/>
              </w:rPr>
              <w:t>3</w:t>
            </w:r>
          </w:p>
        </w:tc>
      </w:tr>
      <w:tr w:rsidR="00D93C2F" w:rsidRPr="00BF3411" w:rsidTr="00DE034C">
        <w:tc>
          <w:tcPr>
            <w:tcW w:w="1418" w:type="dxa"/>
            <w:vMerge w:val="restart"/>
            <w:vAlign w:val="center"/>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lang w:val="kk-KZ"/>
              </w:rPr>
              <w:t>0,02</w:t>
            </w:r>
          </w:p>
        </w:tc>
        <w:tc>
          <w:tcPr>
            <w:tcW w:w="1135" w:type="dxa"/>
            <w:vMerge w:val="restart"/>
            <w:vAlign w:val="center"/>
          </w:tcPr>
          <w:p w:rsidR="00D93C2F" w:rsidRPr="00BF3411" w:rsidRDefault="00D93C2F" w:rsidP="00D93C2F">
            <w:pPr>
              <w:tabs>
                <w:tab w:val="left" w:pos="142"/>
              </w:tabs>
              <w:jc w:val="center"/>
            </w:pPr>
            <w:r w:rsidRPr="00BF3411">
              <w:t>+4</w:t>
            </w:r>
            <w:r w:rsidRPr="00BF3411">
              <w:rPr>
                <w:vertAlign w:val="superscript"/>
              </w:rPr>
              <w:t>0</w:t>
            </w:r>
            <w:r w:rsidRPr="00BF3411">
              <w:t>С</w:t>
            </w:r>
          </w:p>
        </w:tc>
        <w:tc>
          <w:tcPr>
            <w:tcW w:w="936" w:type="dxa"/>
          </w:tcPr>
          <w:p w:rsidR="00D93C2F" w:rsidRPr="00BF3411" w:rsidRDefault="00D93C2F" w:rsidP="00D93C2F">
            <w:pPr>
              <w:tabs>
                <w:tab w:val="left" w:pos="284"/>
              </w:tabs>
              <w:ind w:left="426" w:hanging="286"/>
              <w:jc w:val="center"/>
              <w:rPr>
                <w:lang w:val="kk-KZ"/>
              </w:rPr>
            </w:pPr>
            <w:r w:rsidRPr="00BF3411">
              <w:rPr>
                <w:lang w:val="kk-KZ"/>
              </w:rPr>
              <w:t>24</w:t>
            </w:r>
          </w:p>
        </w:tc>
        <w:tc>
          <w:tcPr>
            <w:tcW w:w="1899" w:type="dxa"/>
          </w:tcPr>
          <w:p w:rsidR="00D93C2F" w:rsidRPr="00BF3411" w:rsidRDefault="00D93C2F" w:rsidP="00D93C2F">
            <w:pPr>
              <w:tabs>
                <w:tab w:val="left" w:pos="284"/>
              </w:tabs>
              <w:ind w:left="426" w:hanging="286"/>
              <w:jc w:val="center"/>
              <w:rPr>
                <w:lang w:val="kk-KZ"/>
              </w:rPr>
            </w:pPr>
            <w:r w:rsidRPr="00BF3411">
              <w:rPr>
                <w:lang w:val="kk-KZ"/>
              </w:rPr>
              <w:t>2,5</w:t>
            </w:r>
          </w:p>
        </w:tc>
        <w:tc>
          <w:tcPr>
            <w:tcW w:w="1418" w:type="dxa"/>
            <w:vMerge w:val="restart"/>
          </w:tcPr>
          <w:p w:rsidR="00D93C2F" w:rsidRPr="00BF3411" w:rsidRDefault="00D93C2F" w:rsidP="00D93C2F">
            <w:pPr>
              <w:tabs>
                <w:tab w:val="left" w:pos="-106"/>
              </w:tabs>
              <w:ind w:left="-106"/>
              <w:jc w:val="center"/>
              <w:rPr>
                <w:lang w:val="kk-KZ"/>
              </w:rPr>
            </w:pPr>
          </w:p>
          <w:p w:rsidR="00D93C2F" w:rsidRPr="00BF3411" w:rsidRDefault="00D93C2F" w:rsidP="00D93C2F">
            <w:pPr>
              <w:tabs>
                <w:tab w:val="left" w:pos="-106"/>
              </w:tabs>
              <w:ind w:left="-106"/>
              <w:jc w:val="center"/>
              <w:rPr>
                <w:lang w:val="kk-KZ"/>
              </w:rPr>
            </w:pPr>
          </w:p>
          <w:p w:rsidR="00D93C2F" w:rsidRPr="00BF3411" w:rsidRDefault="00D93C2F" w:rsidP="00D93C2F">
            <w:pPr>
              <w:tabs>
                <w:tab w:val="left" w:pos="-106"/>
              </w:tabs>
              <w:ind w:left="-106"/>
              <w:jc w:val="center"/>
              <w:rPr>
                <w:lang w:val="kk-KZ"/>
              </w:rPr>
            </w:pPr>
          </w:p>
          <w:p w:rsidR="00D93C2F" w:rsidRPr="00BF3411" w:rsidRDefault="00D93C2F" w:rsidP="00D93C2F">
            <w:pPr>
              <w:tabs>
                <w:tab w:val="left" w:pos="-106"/>
              </w:tabs>
              <w:ind w:left="-106"/>
              <w:jc w:val="center"/>
              <w:rPr>
                <w:lang w:val="kk-KZ"/>
              </w:rPr>
            </w:pPr>
          </w:p>
          <w:p w:rsidR="00D93C2F" w:rsidRPr="00BF3411" w:rsidRDefault="00D93C2F" w:rsidP="00D93C2F">
            <w:pPr>
              <w:tabs>
                <w:tab w:val="left" w:pos="-106"/>
              </w:tabs>
              <w:ind w:left="-106"/>
              <w:jc w:val="center"/>
              <w:rPr>
                <w:lang w:val="kk-KZ"/>
              </w:rPr>
            </w:pPr>
            <w:r w:rsidRPr="00BF3411">
              <w:rPr>
                <w:lang w:val="kk-KZ"/>
              </w:rPr>
              <w:t>5,25 ± 0,14</w:t>
            </w:r>
          </w:p>
          <w:p w:rsidR="00D93C2F" w:rsidRPr="00BF3411" w:rsidRDefault="00D93C2F" w:rsidP="00D93C2F">
            <w:pPr>
              <w:tabs>
                <w:tab w:val="left" w:pos="284"/>
              </w:tabs>
              <w:jc w:val="center"/>
              <w:rPr>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vAlign w:val="center"/>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142"/>
              </w:tabs>
              <w:jc w:val="center"/>
            </w:pPr>
          </w:p>
        </w:tc>
        <w:tc>
          <w:tcPr>
            <w:tcW w:w="936" w:type="dxa"/>
          </w:tcPr>
          <w:p w:rsidR="00D93C2F" w:rsidRPr="00BF3411" w:rsidRDefault="00D93C2F" w:rsidP="00D93C2F">
            <w:pPr>
              <w:tabs>
                <w:tab w:val="left" w:pos="284"/>
              </w:tabs>
              <w:ind w:left="426" w:hanging="286"/>
              <w:jc w:val="center"/>
              <w:rPr>
                <w:lang w:val="kk-KZ"/>
              </w:rPr>
            </w:pPr>
            <w:r w:rsidRPr="00BF3411">
              <w:rPr>
                <w:lang w:val="kk-KZ"/>
              </w:rPr>
              <w:t>36</w:t>
            </w:r>
          </w:p>
        </w:tc>
        <w:tc>
          <w:tcPr>
            <w:tcW w:w="1899" w:type="dxa"/>
          </w:tcPr>
          <w:p w:rsidR="00D93C2F" w:rsidRPr="00BF3411" w:rsidRDefault="00D93C2F" w:rsidP="00D93C2F">
            <w:pPr>
              <w:tabs>
                <w:tab w:val="left" w:pos="284"/>
              </w:tabs>
              <w:ind w:left="426" w:hanging="286"/>
              <w:jc w:val="center"/>
              <w:rPr>
                <w:lang w:val="kk-KZ"/>
              </w:rPr>
            </w:pPr>
            <w:r w:rsidRPr="00BF3411">
              <w:rPr>
                <w:lang w:val="kk-KZ"/>
              </w:rPr>
              <w:t>2,0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vAlign w:val="center"/>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142"/>
              </w:tabs>
              <w:jc w:val="center"/>
            </w:pPr>
          </w:p>
        </w:tc>
        <w:tc>
          <w:tcPr>
            <w:tcW w:w="936" w:type="dxa"/>
          </w:tcPr>
          <w:p w:rsidR="00D93C2F" w:rsidRPr="00BF3411" w:rsidRDefault="00D93C2F" w:rsidP="00D93C2F">
            <w:pPr>
              <w:tabs>
                <w:tab w:val="left" w:pos="284"/>
              </w:tabs>
              <w:ind w:left="426" w:hanging="286"/>
              <w:jc w:val="center"/>
              <w:rPr>
                <w:lang w:val="kk-KZ"/>
              </w:rPr>
            </w:pPr>
            <w:r w:rsidRPr="00BF3411">
              <w:rPr>
                <w:lang w:val="kk-KZ"/>
              </w:rPr>
              <w:t>48</w:t>
            </w:r>
          </w:p>
        </w:tc>
        <w:tc>
          <w:tcPr>
            <w:tcW w:w="1899" w:type="dxa"/>
          </w:tcPr>
          <w:p w:rsidR="00D93C2F" w:rsidRPr="00BF3411" w:rsidRDefault="00D93C2F" w:rsidP="00D93C2F">
            <w:pPr>
              <w:tabs>
                <w:tab w:val="left" w:pos="284"/>
              </w:tabs>
              <w:ind w:left="426" w:hanging="286"/>
              <w:jc w:val="center"/>
              <w:rPr>
                <w:lang w:val="kk-KZ"/>
              </w:rPr>
            </w:pPr>
            <w:r w:rsidRPr="00BF3411">
              <w:rPr>
                <w:lang w:val="kk-KZ"/>
              </w:rPr>
              <w:t>1,5</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A33FA7" w:rsidRPr="00BF3411" w:rsidTr="00DE034C">
        <w:tc>
          <w:tcPr>
            <w:tcW w:w="1418" w:type="dxa"/>
            <w:vMerge/>
            <w:vAlign w:val="center"/>
          </w:tcPr>
          <w:p w:rsidR="00A33FA7" w:rsidRPr="00BF3411" w:rsidRDefault="00A33FA7" w:rsidP="00A33FA7">
            <w:pPr>
              <w:widowControl w:val="0"/>
              <w:tabs>
                <w:tab w:val="left" w:pos="284"/>
              </w:tabs>
              <w:autoSpaceDE w:val="0"/>
              <w:autoSpaceDN w:val="0"/>
              <w:adjustRightInd w:val="0"/>
              <w:jc w:val="both"/>
              <w:rPr>
                <w:sz w:val="28"/>
                <w:szCs w:val="28"/>
                <w:lang w:val="kk-KZ"/>
              </w:rPr>
            </w:pPr>
          </w:p>
        </w:tc>
        <w:tc>
          <w:tcPr>
            <w:tcW w:w="1135" w:type="dxa"/>
            <w:vMerge w:val="restart"/>
          </w:tcPr>
          <w:p w:rsidR="00A33FA7" w:rsidRPr="00BF3411" w:rsidRDefault="00A33FA7" w:rsidP="00A33FA7">
            <w:pPr>
              <w:tabs>
                <w:tab w:val="left" w:pos="142"/>
              </w:tabs>
              <w:jc w:val="center"/>
            </w:pPr>
          </w:p>
          <w:p w:rsidR="00A33FA7" w:rsidRPr="00BF3411" w:rsidRDefault="00A33FA7" w:rsidP="00A33FA7">
            <w:pPr>
              <w:tabs>
                <w:tab w:val="left" w:pos="142"/>
              </w:tabs>
              <w:jc w:val="center"/>
            </w:pPr>
            <w:r w:rsidRPr="00BF3411">
              <w:t>22-24</w:t>
            </w:r>
            <w:r w:rsidRPr="00BF3411">
              <w:rPr>
                <w:vertAlign w:val="superscript"/>
              </w:rPr>
              <w:t>0</w:t>
            </w:r>
            <w:r w:rsidRPr="00BF3411">
              <w:t>С</w:t>
            </w:r>
          </w:p>
        </w:tc>
        <w:tc>
          <w:tcPr>
            <w:tcW w:w="936" w:type="dxa"/>
          </w:tcPr>
          <w:p w:rsidR="00A33FA7" w:rsidRPr="00BF3411" w:rsidRDefault="00A33FA7" w:rsidP="00A33FA7">
            <w:pPr>
              <w:tabs>
                <w:tab w:val="left" w:pos="284"/>
              </w:tabs>
              <w:ind w:left="426" w:hanging="286"/>
              <w:jc w:val="center"/>
              <w:rPr>
                <w:lang w:val="kk-KZ"/>
              </w:rPr>
            </w:pPr>
            <w:r w:rsidRPr="00BF3411">
              <w:rPr>
                <w:lang w:val="kk-KZ"/>
              </w:rPr>
              <w:t>24</w:t>
            </w:r>
          </w:p>
        </w:tc>
        <w:tc>
          <w:tcPr>
            <w:tcW w:w="1899" w:type="dxa"/>
          </w:tcPr>
          <w:p w:rsidR="00A33FA7" w:rsidRPr="00BF3411" w:rsidRDefault="00D93C2F" w:rsidP="00A33FA7">
            <w:pPr>
              <w:tabs>
                <w:tab w:val="left" w:pos="284"/>
              </w:tabs>
              <w:ind w:left="426" w:hanging="286"/>
              <w:jc w:val="center"/>
              <w:rPr>
                <w:lang w:val="kk-KZ"/>
              </w:rPr>
            </w:pPr>
            <w:r w:rsidRPr="00BF3411">
              <w:rPr>
                <w:lang w:val="kk-KZ"/>
              </w:rPr>
              <w:t>1,0</w:t>
            </w:r>
          </w:p>
        </w:tc>
        <w:tc>
          <w:tcPr>
            <w:tcW w:w="1418" w:type="dxa"/>
            <w:vMerge/>
          </w:tcPr>
          <w:p w:rsidR="00A33FA7" w:rsidRPr="00BF3411" w:rsidRDefault="00A33FA7" w:rsidP="00A33FA7">
            <w:pPr>
              <w:widowControl w:val="0"/>
              <w:tabs>
                <w:tab w:val="left" w:pos="284"/>
              </w:tabs>
              <w:autoSpaceDE w:val="0"/>
              <w:autoSpaceDN w:val="0"/>
              <w:adjustRightInd w:val="0"/>
              <w:jc w:val="center"/>
              <w:rPr>
                <w:sz w:val="28"/>
                <w:szCs w:val="28"/>
                <w:lang w:val="kk-KZ"/>
              </w:rPr>
            </w:pPr>
          </w:p>
        </w:tc>
        <w:tc>
          <w:tcPr>
            <w:tcW w:w="991" w:type="dxa"/>
          </w:tcPr>
          <w:p w:rsidR="00A33FA7" w:rsidRPr="00BF3411" w:rsidRDefault="00A33FA7" w:rsidP="00A33FA7">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A33FA7" w:rsidRPr="00BF3411" w:rsidRDefault="00A33FA7" w:rsidP="00A33FA7">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A33FA7" w:rsidRPr="00BF3411" w:rsidRDefault="00A33FA7" w:rsidP="00A33FA7">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A33FA7" w:rsidRPr="00BF3411" w:rsidTr="00DE034C">
        <w:tc>
          <w:tcPr>
            <w:tcW w:w="1418" w:type="dxa"/>
            <w:vMerge/>
            <w:vAlign w:val="center"/>
          </w:tcPr>
          <w:p w:rsidR="00A33FA7" w:rsidRPr="00BF3411" w:rsidRDefault="00A33FA7" w:rsidP="00A33FA7">
            <w:pPr>
              <w:widowControl w:val="0"/>
              <w:tabs>
                <w:tab w:val="left" w:pos="284"/>
              </w:tabs>
              <w:autoSpaceDE w:val="0"/>
              <w:autoSpaceDN w:val="0"/>
              <w:adjustRightInd w:val="0"/>
              <w:jc w:val="both"/>
              <w:rPr>
                <w:sz w:val="28"/>
                <w:szCs w:val="28"/>
                <w:lang w:val="kk-KZ"/>
              </w:rPr>
            </w:pPr>
          </w:p>
        </w:tc>
        <w:tc>
          <w:tcPr>
            <w:tcW w:w="1135" w:type="dxa"/>
            <w:vMerge/>
          </w:tcPr>
          <w:p w:rsidR="00A33FA7" w:rsidRPr="00BF3411" w:rsidRDefault="00A33FA7" w:rsidP="00A33FA7">
            <w:pPr>
              <w:tabs>
                <w:tab w:val="left" w:pos="142"/>
              </w:tabs>
              <w:jc w:val="center"/>
            </w:pPr>
          </w:p>
        </w:tc>
        <w:tc>
          <w:tcPr>
            <w:tcW w:w="936" w:type="dxa"/>
          </w:tcPr>
          <w:p w:rsidR="00A33FA7" w:rsidRPr="00BF3411" w:rsidRDefault="00A33FA7" w:rsidP="00A33FA7">
            <w:pPr>
              <w:tabs>
                <w:tab w:val="left" w:pos="284"/>
              </w:tabs>
              <w:ind w:left="426" w:hanging="286"/>
              <w:jc w:val="center"/>
              <w:rPr>
                <w:lang w:val="kk-KZ"/>
              </w:rPr>
            </w:pPr>
            <w:r w:rsidRPr="00BF3411">
              <w:rPr>
                <w:lang w:val="kk-KZ"/>
              </w:rPr>
              <w:t>36</w:t>
            </w:r>
          </w:p>
        </w:tc>
        <w:tc>
          <w:tcPr>
            <w:tcW w:w="1899" w:type="dxa"/>
          </w:tcPr>
          <w:p w:rsidR="00A33FA7" w:rsidRPr="00BF3411" w:rsidRDefault="00D93C2F" w:rsidP="00A33FA7">
            <w:pPr>
              <w:tabs>
                <w:tab w:val="left" w:pos="284"/>
              </w:tabs>
              <w:ind w:left="426" w:hanging="286"/>
              <w:jc w:val="center"/>
              <w:rPr>
                <w:lang w:val="kk-KZ"/>
              </w:rPr>
            </w:pPr>
            <w:r w:rsidRPr="00BF3411">
              <w:rPr>
                <w:lang w:val="kk-KZ"/>
              </w:rPr>
              <w:t>0,5</w:t>
            </w:r>
          </w:p>
        </w:tc>
        <w:tc>
          <w:tcPr>
            <w:tcW w:w="1418" w:type="dxa"/>
            <w:vMerge/>
          </w:tcPr>
          <w:p w:rsidR="00A33FA7" w:rsidRPr="00BF3411" w:rsidRDefault="00A33FA7" w:rsidP="00A33FA7">
            <w:pPr>
              <w:widowControl w:val="0"/>
              <w:tabs>
                <w:tab w:val="left" w:pos="284"/>
              </w:tabs>
              <w:autoSpaceDE w:val="0"/>
              <w:autoSpaceDN w:val="0"/>
              <w:adjustRightInd w:val="0"/>
              <w:jc w:val="center"/>
              <w:rPr>
                <w:sz w:val="28"/>
                <w:szCs w:val="28"/>
                <w:lang w:val="kk-KZ"/>
              </w:rPr>
            </w:pPr>
          </w:p>
        </w:tc>
        <w:tc>
          <w:tcPr>
            <w:tcW w:w="991" w:type="dxa"/>
          </w:tcPr>
          <w:p w:rsidR="00A33FA7" w:rsidRPr="00BF3411" w:rsidRDefault="00A33FA7" w:rsidP="00A33FA7">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A33FA7" w:rsidRPr="00BF3411" w:rsidRDefault="00A33FA7" w:rsidP="00A33FA7">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A33FA7" w:rsidRPr="00BF3411" w:rsidRDefault="00A33FA7" w:rsidP="00A33FA7">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vAlign w:val="center"/>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142"/>
              </w:tabs>
              <w:jc w:val="center"/>
            </w:pPr>
          </w:p>
        </w:tc>
        <w:tc>
          <w:tcPr>
            <w:tcW w:w="936" w:type="dxa"/>
          </w:tcPr>
          <w:p w:rsidR="00D93C2F" w:rsidRPr="00BF3411" w:rsidRDefault="00D93C2F" w:rsidP="00D93C2F">
            <w:pPr>
              <w:tabs>
                <w:tab w:val="left" w:pos="284"/>
              </w:tabs>
              <w:ind w:left="426" w:hanging="286"/>
              <w:jc w:val="center"/>
              <w:rPr>
                <w:lang w:val="kk-KZ"/>
              </w:rPr>
            </w:pPr>
            <w:r w:rsidRPr="00BF3411">
              <w:rPr>
                <w:lang w:val="kk-KZ"/>
              </w:rPr>
              <w:t>48</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rPr>
          <w:trHeight w:val="214"/>
        </w:trPr>
        <w:tc>
          <w:tcPr>
            <w:tcW w:w="1418" w:type="dxa"/>
            <w:vMerge/>
            <w:vAlign w:val="center"/>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val="restart"/>
          </w:tcPr>
          <w:p w:rsidR="00D93C2F" w:rsidRPr="00BF3411" w:rsidRDefault="00D93C2F" w:rsidP="00D93C2F">
            <w:pPr>
              <w:tabs>
                <w:tab w:val="left" w:pos="142"/>
              </w:tabs>
              <w:jc w:val="center"/>
            </w:pPr>
          </w:p>
          <w:p w:rsidR="00D93C2F" w:rsidRPr="00BF3411" w:rsidRDefault="00D93C2F" w:rsidP="00D93C2F">
            <w:pPr>
              <w:tabs>
                <w:tab w:val="left" w:pos="142"/>
              </w:tabs>
              <w:jc w:val="center"/>
            </w:pPr>
            <w:r w:rsidRPr="00BF3411">
              <w:t>37</w:t>
            </w:r>
            <w:r w:rsidRPr="00BF3411">
              <w:rPr>
                <w:vertAlign w:val="superscript"/>
              </w:rPr>
              <w:t>0</w:t>
            </w:r>
            <w:r w:rsidRPr="00BF3411">
              <w:t>С</w:t>
            </w:r>
          </w:p>
        </w:tc>
        <w:tc>
          <w:tcPr>
            <w:tcW w:w="936" w:type="dxa"/>
          </w:tcPr>
          <w:p w:rsidR="00D93C2F" w:rsidRPr="00BF3411" w:rsidRDefault="00D93C2F" w:rsidP="00D93C2F">
            <w:pPr>
              <w:tabs>
                <w:tab w:val="left" w:pos="284"/>
              </w:tabs>
              <w:ind w:left="426" w:hanging="286"/>
              <w:jc w:val="center"/>
              <w:rPr>
                <w:lang w:val="kk-KZ"/>
              </w:rPr>
            </w:pPr>
            <w:r w:rsidRPr="00BF3411">
              <w:rPr>
                <w:lang w:val="kk-KZ"/>
              </w:rPr>
              <w:t>24</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vAlign w:val="center"/>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142"/>
              </w:tabs>
              <w:jc w:val="center"/>
            </w:pPr>
          </w:p>
        </w:tc>
        <w:tc>
          <w:tcPr>
            <w:tcW w:w="936" w:type="dxa"/>
          </w:tcPr>
          <w:p w:rsidR="00D93C2F" w:rsidRPr="00BF3411" w:rsidRDefault="00D93C2F" w:rsidP="00D93C2F">
            <w:pPr>
              <w:tabs>
                <w:tab w:val="left" w:pos="284"/>
              </w:tabs>
              <w:ind w:left="426" w:hanging="286"/>
              <w:jc w:val="center"/>
              <w:rPr>
                <w:lang w:val="kk-KZ"/>
              </w:rPr>
            </w:pPr>
            <w:r w:rsidRPr="00BF3411">
              <w:rPr>
                <w:lang w:val="kk-KZ"/>
              </w:rPr>
              <w:t>36</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vAlign w:val="center"/>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142"/>
              </w:tabs>
              <w:jc w:val="both"/>
            </w:pPr>
          </w:p>
        </w:tc>
        <w:tc>
          <w:tcPr>
            <w:tcW w:w="936" w:type="dxa"/>
          </w:tcPr>
          <w:p w:rsidR="00D93C2F" w:rsidRPr="00BF3411" w:rsidRDefault="00D93C2F" w:rsidP="00D93C2F">
            <w:pPr>
              <w:tabs>
                <w:tab w:val="left" w:pos="284"/>
              </w:tabs>
              <w:ind w:left="426" w:hanging="286"/>
              <w:jc w:val="center"/>
              <w:rPr>
                <w:lang w:val="kk-KZ"/>
              </w:rPr>
            </w:pPr>
            <w:r w:rsidRPr="00BF3411">
              <w:rPr>
                <w:lang w:val="kk-KZ"/>
              </w:rPr>
              <w:t>48</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7D1D70" w:rsidRPr="00BF3411" w:rsidTr="00DE034C">
        <w:tc>
          <w:tcPr>
            <w:tcW w:w="1418" w:type="dxa"/>
            <w:vMerge w:val="restart"/>
            <w:vAlign w:val="center"/>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t>0,0</w:t>
            </w:r>
            <w:r w:rsidRPr="00BF3411">
              <w:rPr>
                <w:lang w:val="kk-KZ"/>
              </w:rPr>
              <w:t>3</w:t>
            </w:r>
          </w:p>
        </w:tc>
        <w:tc>
          <w:tcPr>
            <w:tcW w:w="1135" w:type="dxa"/>
            <w:vMerge w:val="restart"/>
          </w:tcPr>
          <w:p w:rsidR="007D1D70" w:rsidRPr="00BF3411" w:rsidRDefault="007D1D70" w:rsidP="00D93C2F">
            <w:pPr>
              <w:tabs>
                <w:tab w:val="left" w:pos="142"/>
              </w:tabs>
              <w:jc w:val="center"/>
            </w:pPr>
            <w:r w:rsidRPr="00BF3411">
              <w:t>+4</w:t>
            </w:r>
            <w:r w:rsidRPr="00BF3411">
              <w:rPr>
                <w:vertAlign w:val="superscript"/>
              </w:rPr>
              <w:t>0</w:t>
            </w:r>
            <w:r w:rsidRPr="00BF3411">
              <w:t>С</w:t>
            </w:r>
          </w:p>
        </w:tc>
        <w:tc>
          <w:tcPr>
            <w:tcW w:w="936" w:type="dxa"/>
          </w:tcPr>
          <w:p w:rsidR="007D1D70" w:rsidRPr="00BF3411" w:rsidRDefault="007D1D70" w:rsidP="00D93C2F">
            <w:pPr>
              <w:tabs>
                <w:tab w:val="left" w:pos="284"/>
              </w:tabs>
              <w:ind w:left="426" w:hanging="286"/>
              <w:jc w:val="center"/>
              <w:rPr>
                <w:lang w:val="kk-KZ"/>
              </w:rPr>
            </w:pPr>
            <w:r w:rsidRPr="00BF3411">
              <w:rPr>
                <w:lang w:val="kk-KZ"/>
              </w:rPr>
              <w:t>24</w:t>
            </w:r>
          </w:p>
        </w:tc>
        <w:tc>
          <w:tcPr>
            <w:tcW w:w="1899" w:type="dxa"/>
          </w:tcPr>
          <w:p w:rsidR="007D1D70" w:rsidRPr="00BF3411" w:rsidRDefault="007D1D70" w:rsidP="00D93C2F">
            <w:pPr>
              <w:tabs>
                <w:tab w:val="left" w:pos="284"/>
              </w:tabs>
              <w:ind w:left="426" w:hanging="286"/>
              <w:jc w:val="center"/>
              <w:rPr>
                <w:lang w:val="kk-KZ"/>
              </w:rPr>
            </w:pPr>
            <w:r w:rsidRPr="00BF3411">
              <w:rPr>
                <w:lang w:val="kk-KZ"/>
              </w:rPr>
              <w:t>1,25</w:t>
            </w:r>
          </w:p>
        </w:tc>
        <w:tc>
          <w:tcPr>
            <w:tcW w:w="1418" w:type="dxa"/>
            <w:vMerge w:val="restart"/>
          </w:tcPr>
          <w:p w:rsidR="007D1D70" w:rsidRPr="00BF3411" w:rsidRDefault="007D1D70" w:rsidP="00D93C2F">
            <w:pPr>
              <w:widowControl w:val="0"/>
              <w:tabs>
                <w:tab w:val="left" w:pos="284"/>
              </w:tabs>
              <w:autoSpaceDE w:val="0"/>
              <w:autoSpaceDN w:val="0"/>
              <w:adjustRightInd w:val="0"/>
              <w:jc w:val="center"/>
              <w:rPr>
                <w:lang w:val="kk-KZ"/>
              </w:rPr>
            </w:pPr>
          </w:p>
          <w:p w:rsidR="007D1D70" w:rsidRPr="00BF3411" w:rsidRDefault="007D1D70" w:rsidP="00D93C2F">
            <w:pPr>
              <w:widowControl w:val="0"/>
              <w:tabs>
                <w:tab w:val="left" w:pos="284"/>
              </w:tabs>
              <w:autoSpaceDE w:val="0"/>
              <w:autoSpaceDN w:val="0"/>
              <w:adjustRightInd w:val="0"/>
              <w:jc w:val="center"/>
              <w:rPr>
                <w:lang w:val="kk-KZ"/>
              </w:rPr>
            </w:pPr>
          </w:p>
          <w:p w:rsidR="007D1D70" w:rsidRPr="00BF3411" w:rsidRDefault="007D1D70" w:rsidP="00D93C2F">
            <w:pPr>
              <w:widowControl w:val="0"/>
              <w:tabs>
                <w:tab w:val="left" w:pos="284"/>
              </w:tabs>
              <w:autoSpaceDE w:val="0"/>
              <w:autoSpaceDN w:val="0"/>
              <w:adjustRightInd w:val="0"/>
              <w:jc w:val="center"/>
              <w:rPr>
                <w:lang w:val="kk-KZ"/>
              </w:rPr>
            </w:pPr>
          </w:p>
          <w:p w:rsidR="007D1D70" w:rsidRPr="00BF3411" w:rsidRDefault="007D1D70" w:rsidP="00D93C2F">
            <w:pPr>
              <w:widowControl w:val="0"/>
              <w:tabs>
                <w:tab w:val="left" w:pos="284"/>
              </w:tabs>
              <w:autoSpaceDE w:val="0"/>
              <w:autoSpaceDN w:val="0"/>
              <w:adjustRightInd w:val="0"/>
              <w:jc w:val="center"/>
              <w:rPr>
                <w:lang w:val="kk-KZ"/>
              </w:rPr>
            </w:pPr>
          </w:p>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lang w:val="kk-KZ"/>
              </w:rPr>
              <w:t>5,25 ± 0,14</w:t>
            </w:r>
          </w:p>
          <w:p w:rsidR="007D1D70" w:rsidRPr="00BF3411" w:rsidRDefault="007D1D70" w:rsidP="00D93C2F">
            <w:pPr>
              <w:widowControl w:val="0"/>
              <w:tabs>
                <w:tab w:val="left" w:pos="284"/>
              </w:tabs>
              <w:autoSpaceDE w:val="0"/>
              <w:autoSpaceDN w:val="0"/>
              <w:adjustRightInd w:val="0"/>
              <w:jc w:val="center"/>
              <w:rPr>
                <w:sz w:val="28"/>
                <w:szCs w:val="28"/>
                <w:lang w:val="kk-KZ"/>
              </w:rPr>
            </w:pPr>
          </w:p>
        </w:tc>
        <w:tc>
          <w:tcPr>
            <w:tcW w:w="99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7D1D70" w:rsidRPr="00BF3411" w:rsidTr="00DE034C">
        <w:tc>
          <w:tcPr>
            <w:tcW w:w="1418" w:type="dxa"/>
            <w:vMerge/>
          </w:tcPr>
          <w:p w:rsidR="007D1D70" w:rsidRPr="00BF3411" w:rsidRDefault="007D1D70" w:rsidP="00D93C2F">
            <w:pPr>
              <w:widowControl w:val="0"/>
              <w:tabs>
                <w:tab w:val="left" w:pos="284"/>
              </w:tabs>
              <w:autoSpaceDE w:val="0"/>
              <w:autoSpaceDN w:val="0"/>
              <w:adjustRightInd w:val="0"/>
              <w:jc w:val="both"/>
              <w:rPr>
                <w:sz w:val="28"/>
                <w:szCs w:val="28"/>
                <w:lang w:val="kk-KZ"/>
              </w:rPr>
            </w:pPr>
          </w:p>
        </w:tc>
        <w:tc>
          <w:tcPr>
            <w:tcW w:w="1135" w:type="dxa"/>
            <w:vMerge/>
          </w:tcPr>
          <w:p w:rsidR="007D1D70" w:rsidRPr="00BF3411" w:rsidRDefault="007D1D70" w:rsidP="00D93C2F">
            <w:pPr>
              <w:tabs>
                <w:tab w:val="left" w:pos="284"/>
              </w:tabs>
              <w:ind w:left="426" w:hanging="286"/>
              <w:jc w:val="center"/>
              <w:rPr>
                <w:lang w:val="kk-KZ"/>
              </w:rPr>
            </w:pPr>
          </w:p>
        </w:tc>
        <w:tc>
          <w:tcPr>
            <w:tcW w:w="936" w:type="dxa"/>
          </w:tcPr>
          <w:p w:rsidR="007D1D70" w:rsidRPr="00BF3411" w:rsidRDefault="007D1D70" w:rsidP="00D93C2F">
            <w:pPr>
              <w:tabs>
                <w:tab w:val="left" w:pos="284"/>
              </w:tabs>
              <w:ind w:left="426" w:hanging="286"/>
              <w:jc w:val="center"/>
              <w:rPr>
                <w:lang w:val="kk-KZ"/>
              </w:rPr>
            </w:pPr>
            <w:r w:rsidRPr="00BF3411">
              <w:rPr>
                <w:lang w:val="kk-KZ"/>
              </w:rPr>
              <w:t>36</w:t>
            </w:r>
          </w:p>
        </w:tc>
        <w:tc>
          <w:tcPr>
            <w:tcW w:w="1899" w:type="dxa"/>
          </w:tcPr>
          <w:p w:rsidR="007D1D70" w:rsidRPr="00BF3411" w:rsidRDefault="007D1D70" w:rsidP="00D93C2F">
            <w:pPr>
              <w:tabs>
                <w:tab w:val="left" w:pos="284"/>
              </w:tabs>
              <w:ind w:left="426" w:hanging="286"/>
              <w:jc w:val="center"/>
              <w:rPr>
                <w:lang w:val="kk-KZ"/>
              </w:rPr>
            </w:pPr>
            <w:r w:rsidRPr="00BF3411">
              <w:rPr>
                <w:lang w:val="kk-KZ"/>
              </w:rPr>
              <w:t>0,75</w:t>
            </w:r>
          </w:p>
        </w:tc>
        <w:tc>
          <w:tcPr>
            <w:tcW w:w="1418" w:type="dxa"/>
            <w:vMerge/>
          </w:tcPr>
          <w:p w:rsidR="007D1D70" w:rsidRPr="00BF3411" w:rsidRDefault="007D1D70" w:rsidP="00D93C2F">
            <w:pPr>
              <w:widowControl w:val="0"/>
              <w:tabs>
                <w:tab w:val="left" w:pos="284"/>
              </w:tabs>
              <w:autoSpaceDE w:val="0"/>
              <w:autoSpaceDN w:val="0"/>
              <w:adjustRightInd w:val="0"/>
              <w:jc w:val="center"/>
              <w:rPr>
                <w:sz w:val="28"/>
                <w:szCs w:val="28"/>
                <w:lang w:val="kk-KZ"/>
              </w:rPr>
            </w:pPr>
          </w:p>
        </w:tc>
        <w:tc>
          <w:tcPr>
            <w:tcW w:w="99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7D1D70" w:rsidRPr="00BF3411" w:rsidTr="00DE034C">
        <w:tc>
          <w:tcPr>
            <w:tcW w:w="1418" w:type="dxa"/>
            <w:vMerge/>
          </w:tcPr>
          <w:p w:rsidR="007D1D70" w:rsidRPr="00BF3411" w:rsidRDefault="007D1D70" w:rsidP="00D93C2F">
            <w:pPr>
              <w:widowControl w:val="0"/>
              <w:tabs>
                <w:tab w:val="left" w:pos="284"/>
              </w:tabs>
              <w:autoSpaceDE w:val="0"/>
              <w:autoSpaceDN w:val="0"/>
              <w:adjustRightInd w:val="0"/>
              <w:jc w:val="both"/>
              <w:rPr>
                <w:sz w:val="28"/>
                <w:szCs w:val="28"/>
                <w:lang w:val="kk-KZ"/>
              </w:rPr>
            </w:pPr>
          </w:p>
        </w:tc>
        <w:tc>
          <w:tcPr>
            <w:tcW w:w="1135" w:type="dxa"/>
            <w:vMerge/>
          </w:tcPr>
          <w:p w:rsidR="007D1D70" w:rsidRPr="00BF3411" w:rsidRDefault="007D1D70" w:rsidP="00D93C2F">
            <w:pPr>
              <w:tabs>
                <w:tab w:val="left" w:pos="284"/>
              </w:tabs>
              <w:ind w:left="426" w:hanging="286"/>
              <w:jc w:val="center"/>
              <w:rPr>
                <w:lang w:val="kk-KZ"/>
              </w:rPr>
            </w:pPr>
          </w:p>
        </w:tc>
        <w:tc>
          <w:tcPr>
            <w:tcW w:w="936" w:type="dxa"/>
          </w:tcPr>
          <w:p w:rsidR="007D1D70" w:rsidRPr="00BF3411" w:rsidRDefault="007D1D70" w:rsidP="00D93C2F">
            <w:pPr>
              <w:tabs>
                <w:tab w:val="left" w:pos="284"/>
              </w:tabs>
              <w:ind w:left="426" w:hanging="286"/>
              <w:jc w:val="center"/>
              <w:rPr>
                <w:lang w:val="kk-KZ"/>
              </w:rPr>
            </w:pPr>
            <w:r w:rsidRPr="00BF3411">
              <w:rPr>
                <w:lang w:val="kk-KZ"/>
              </w:rPr>
              <w:t>48</w:t>
            </w:r>
          </w:p>
        </w:tc>
        <w:tc>
          <w:tcPr>
            <w:tcW w:w="1899" w:type="dxa"/>
          </w:tcPr>
          <w:p w:rsidR="007D1D70" w:rsidRPr="00BF3411" w:rsidRDefault="007D1D70" w:rsidP="00D93C2F">
            <w:pPr>
              <w:tabs>
                <w:tab w:val="left" w:pos="284"/>
              </w:tabs>
              <w:ind w:left="426" w:hanging="286"/>
              <w:jc w:val="center"/>
              <w:rPr>
                <w:lang w:val="kk-KZ"/>
              </w:rPr>
            </w:pPr>
            <w:r w:rsidRPr="00BF3411">
              <w:rPr>
                <w:lang w:val="kk-KZ"/>
              </w:rPr>
              <w:t>0,5</w:t>
            </w:r>
          </w:p>
        </w:tc>
        <w:tc>
          <w:tcPr>
            <w:tcW w:w="1418" w:type="dxa"/>
            <w:vMerge/>
          </w:tcPr>
          <w:p w:rsidR="007D1D70" w:rsidRPr="00BF3411" w:rsidRDefault="007D1D70" w:rsidP="00D93C2F">
            <w:pPr>
              <w:widowControl w:val="0"/>
              <w:tabs>
                <w:tab w:val="left" w:pos="284"/>
              </w:tabs>
              <w:autoSpaceDE w:val="0"/>
              <w:autoSpaceDN w:val="0"/>
              <w:adjustRightInd w:val="0"/>
              <w:jc w:val="center"/>
              <w:rPr>
                <w:sz w:val="28"/>
                <w:szCs w:val="28"/>
                <w:lang w:val="kk-KZ"/>
              </w:rPr>
            </w:pPr>
          </w:p>
        </w:tc>
        <w:tc>
          <w:tcPr>
            <w:tcW w:w="99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7D1D70" w:rsidRPr="00BF3411" w:rsidTr="00DE034C">
        <w:tc>
          <w:tcPr>
            <w:tcW w:w="1418" w:type="dxa"/>
            <w:vMerge/>
          </w:tcPr>
          <w:p w:rsidR="007D1D70" w:rsidRPr="00BF3411" w:rsidRDefault="007D1D70" w:rsidP="00D93C2F">
            <w:pPr>
              <w:widowControl w:val="0"/>
              <w:tabs>
                <w:tab w:val="left" w:pos="284"/>
              </w:tabs>
              <w:autoSpaceDE w:val="0"/>
              <w:autoSpaceDN w:val="0"/>
              <w:adjustRightInd w:val="0"/>
              <w:jc w:val="both"/>
              <w:rPr>
                <w:sz w:val="28"/>
                <w:szCs w:val="28"/>
                <w:lang w:val="kk-KZ"/>
              </w:rPr>
            </w:pPr>
          </w:p>
        </w:tc>
        <w:tc>
          <w:tcPr>
            <w:tcW w:w="1135" w:type="dxa"/>
            <w:vMerge w:val="restart"/>
          </w:tcPr>
          <w:p w:rsidR="007D1D70" w:rsidRPr="00BF3411" w:rsidRDefault="007D1D70" w:rsidP="00D93C2F">
            <w:pPr>
              <w:tabs>
                <w:tab w:val="left" w:pos="284"/>
              </w:tabs>
              <w:jc w:val="center"/>
              <w:rPr>
                <w:lang w:val="kk-KZ"/>
              </w:rPr>
            </w:pPr>
            <w:r w:rsidRPr="00BF3411">
              <w:t>22-24</w:t>
            </w:r>
            <w:r w:rsidRPr="00BF3411">
              <w:rPr>
                <w:vertAlign w:val="superscript"/>
              </w:rPr>
              <w:t>0</w:t>
            </w:r>
            <w:r w:rsidRPr="00BF3411">
              <w:t>С</w:t>
            </w:r>
          </w:p>
        </w:tc>
        <w:tc>
          <w:tcPr>
            <w:tcW w:w="936" w:type="dxa"/>
          </w:tcPr>
          <w:p w:rsidR="007D1D70" w:rsidRPr="00BF3411" w:rsidRDefault="007D1D70" w:rsidP="00D93C2F">
            <w:pPr>
              <w:tabs>
                <w:tab w:val="left" w:pos="284"/>
              </w:tabs>
              <w:ind w:left="426" w:hanging="286"/>
              <w:jc w:val="center"/>
              <w:rPr>
                <w:lang w:val="kk-KZ"/>
              </w:rPr>
            </w:pPr>
            <w:r w:rsidRPr="00BF3411">
              <w:rPr>
                <w:lang w:val="kk-KZ"/>
              </w:rPr>
              <w:t>24</w:t>
            </w:r>
          </w:p>
        </w:tc>
        <w:tc>
          <w:tcPr>
            <w:tcW w:w="1899" w:type="dxa"/>
          </w:tcPr>
          <w:p w:rsidR="007D1D70" w:rsidRPr="00BF3411" w:rsidRDefault="007D1D70" w:rsidP="00D93C2F">
            <w:pPr>
              <w:tabs>
                <w:tab w:val="left" w:pos="284"/>
              </w:tabs>
              <w:ind w:left="426" w:hanging="286"/>
              <w:jc w:val="center"/>
              <w:rPr>
                <w:lang w:val="kk-KZ"/>
              </w:rPr>
            </w:pPr>
            <w:r w:rsidRPr="00BF3411">
              <w:rPr>
                <w:lang w:val="kk-KZ"/>
              </w:rPr>
              <w:t>0,25</w:t>
            </w:r>
          </w:p>
        </w:tc>
        <w:tc>
          <w:tcPr>
            <w:tcW w:w="1418" w:type="dxa"/>
            <w:vMerge/>
          </w:tcPr>
          <w:p w:rsidR="007D1D70" w:rsidRPr="00BF3411" w:rsidRDefault="007D1D70" w:rsidP="00D93C2F">
            <w:pPr>
              <w:widowControl w:val="0"/>
              <w:tabs>
                <w:tab w:val="left" w:pos="284"/>
              </w:tabs>
              <w:autoSpaceDE w:val="0"/>
              <w:autoSpaceDN w:val="0"/>
              <w:adjustRightInd w:val="0"/>
              <w:jc w:val="center"/>
              <w:rPr>
                <w:sz w:val="28"/>
                <w:szCs w:val="28"/>
                <w:lang w:val="kk-KZ"/>
              </w:rPr>
            </w:pPr>
          </w:p>
        </w:tc>
        <w:tc>
          <w:tcPr>
            <w:tcW w:w="99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7D1D70" w:rsidRPr="00BF3411" w:rsidTr="00DE034C">
        <w:tc>
          <w:tcPr>
            <w:tcW w:w="1418" w:type="dxa"/>
            <w:vMerge/>
          </w:tcPr>
          <w:p w:rsidR="007D1D70" w:rsidRPr="00BF3411" w:rsidRDefault="007D1D70" w:rsidP="00D93C2F">
            <w:pPr>
              <w:widowControl w:val="0"/>
              <w:tabs>
                <w:tab w:val="left" w:pos="284"/>
              </w:tabs>
              <w:autoSpaceDE w:val="0"/>
              <w:autoSpaceDN w:val="0"/>
              <w:adjustRightInd w:val="0"/>
              <w:jc w:val="both"/>
              <w:rPr>
                <w:sz w:val="28"/>
                <w:szCs w:val="28"/>
                <w:lang w:val="kk-KZ"/>
              </w:rPr>
            </w:pPr>
          </w:p>
        </w:tc>
        <w:tc>
          <w:tcPr>
            <w:tcW w:w="1135" w:type="dxa"/>
            <w:vMerge/>
          </w:tcPr>
          <w:p w:rsidR="007D1D70" w:rsidRPr="00BF3411" w:rsidRDefault="007D1D70" w:rsidP="00D93C2F">
            <w:pPr>
              <w:tabs>
                <w:tab w:val="left" w:pos="284"/>
              </w:tabs>
              <w:ind w:left="426" w:hanging="286"/>
              <w:jc w:val="center"/>
              <w:rPr>
                <w:lang w:val="kk-KZ"/>
              </w:rPr>
            </w:pPr>
          </w:p>
        </w:tc>
        <w:tc>
          <w:tcPr>
            <w:tcW w:w="936" w:type="dxa"/>
          </w:tcPr>
          <w:p w:rsidR="007D1D70" w:rsidRPr="00BF3411" w:rsidRDefault="007D1D70" w:rsidP="00D93C2F">
            <w:pPr>
              <w:tabs>
                <w:tab w:val="left" w:pos="284"/>
              </w:tabs>
              <w:ind w:left="426" w:hanging="286"/>
              <w:jc w:val="center"/>
              <w:rPr>
                <w:lang w:val="kk-KZ"/>
              </w:rPr>
            </w:pPr>
            <w:r w:rsidRPr="00BF3411">
              <w:rPr>
                <w:lang w:val="kk-KZ"/>
              </w:rPr>
              <w:t>36</w:t>
            </w:r>
          </w:p>
        </w:tc>
        <w:tc>
          <w:tcPr>
            <w:tcW w:w="1899" w:type="dxa"/>
          </w:tcPr>
          <w:p w:rsidR="007D1D70" w:rsidRPr="00BF3411" w:rsidRDefault="007D1D70" w:rsidP="00D93C2F">
            <w:pPr>
              <w:tabs>
                <w:tab w:val="left" w:pos="284"/>
              </w:tabs>
              <w:ind w:left="426" w:hanging="286"/>
              <w:jc w:val="center"/>
              <w:rPr>
                <w:lang w:val="kk-KZ"/>
              </w:rPr>
            </w:pPr>
            <w:r w:rsidRPr="00BF3411">
              <w:rPr>
                <w:lang w:val="kk-KZ"/>
              </w:rPr>
              <w:t>0</w:t>
            </w:r>
          </w:p>
        </w:tc>
        <w:tc>
          <w:tcPr>
            <w:tcW w:w="1418" w:type="dxa"/>
            <w:vMerge/>
          </w:tcPr>
          <w:p w:rsidR="007D1D70" w:rsidRPr="00BF3411" w:rsidRDefault="007D1D70" w:rsidP="00D93C2F">
            <w:pPr>
              <w:widowControl w:val="0"/>
              <w:tabs>
                <w:tab w:val="left" w:pos="284"/>
              </w:tabs>
              <w:autoSpaceDE w:val="0"/>
              <w:autoSpaceDN w:val="0"/>
              <w:adjustRightInd w:val="0"/>
              <w:jc w:val="center"/>
              <w:rPr>
                <w:sz w:val="28"/>
                <w:szCs w:val="28"/>
                <w:lang w:val="kk-KZ"/>
              </w:rPr>
            </w:pPr>
          </w:p>
        </w:tc>
        <w:tc>
          <w:tcPr>
            <w:tcW w:w="99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7D1D70" w:rsidRPr="00BF3411" w:rsidTr="00DE034C">
        <w:tc>
          <w:tcPr>
            <w:tcW w:w="1418" w:type="dxa"/>
            <w:vMerge/>
          </w:tcPr>
          <w:p w:rsidR="007D1D70" w:rsidRPr="00BF3411" w:rsidRDefault="007D1D70" w:rsidP="00D93C2F">
            <w:pPr>
              <w:widowControl w:val="0"/>
              <w:tabs>
                <w:tab w:val="left" w:pos="284"/>
              </w:tabs>
              <w:autoSpaceDE w:val="0"/>
              <w:autoSpaceDN w:val="0"/>
              <w:adjustRightInd w:val="0"/>
              <w:jc w:val="both"/>
              <w:rPr>
                <w:sz w:val="28"/>
                <w:szCs w:val="28"/>
                <w:lang w:val="kk-KZ"/>
              </w:rPr>
            </w:pPr>
          </w:p>
        </w:tc>
        <w:tc>
          <w:tcPr>
            <w:tcW w:w="1135" w:type="dxa"/>
            <w:vMerge/>
          </w:tcPr>
          <w:p w:rsidR="007D1D70" w:rsidRPr="00BF3411" w:rsidRDefault="007D1D70" w:rsidP="00D93C2F">
            <w:pPr>
              <w:tabs>
                <w:tab w:val="left" w:pos="284"/>
              </w:tabs>
              <w:ind w:left="426" w:hanging="286"/>
              <w:jc w:val="center"/>
              <w:rPr>
                <w:lang w:val="kk-KZ"/>
              </w:rPr>
            </w:pPr>
          </w:p>
        </w:tc>
        <w:tc>
          <w:tcPr>
            <w:tcW w:w="936" w:type="dxa"/>
          </w:tcPr>
          <w:p w:rsidR="007D1D70" w:rsidRPr="00BF3411" w:rsidRDefault="007D1D70" w:rsidP="00D93C2F">
            <w:pPr>
              <w:tabs>
                <w:tab w:val="left" w:pos="284"/>
              </w:tabs>
              <w:ind w:left="426" w:hanging="286"/>
              <w:jc w:val="center"/>
              <w:rPr>
                <w:lang w:val="kk-KZ"/>
              </w:rPr>
            </w:pPr>
            <w:r w:rsidRPr="00BF3411">
              <w:rPr>
                <w:lang w:val="kk-KZ"/>
              </w:rPr>
              <w:t>48</w:t>
            </w:r>
          </w:p>
        </w:tc>
        <w:tc>
          <w:tcPr>
            <w:tcW w:w="1899" w:type="dxa"/>
          </w:tcPr>
          <w:p w:rsidR="007D1D70" w:rsidRPr="00BF3411" w:rsidRDefault="007D1D70" w:rsidP="00D93C2F">
            <w:pPr>
              <w:tabs>
                <w:tab w:val="left" w:pos="284"/>
              </w:tabs>
              <w:ind w:left="426" w:hanging="286"/>
              <w:jc w:val="center"/>
              <w:rPr>
                <w:lang w:val="kk-KZ"/>
              </w:rPr>
            </w:pPr>
            <w:r w:rsidRPr="00BF3411">
              <w:rPr>
                <w:lang w:val="kk-KZ"/>
              </w:rPr>
              <w:t>0</w:t>
            </w:r>
          </w:p>
        </w:tc>
        <w:tc>
          <w:tcPr>
            <w:tcW w:w="1418" w:type="dxa"/>
            <w:vMerge/>
          </w:tcPr>
          <w:p w:rsidR="007D1D70" w:rsidRPr="00BF3411" w:rsidRDefault="007D1D70" w:rsidP="00D93C2F">
            <w:pPr>
              <w:widowControl w:val="0"/>
              <w:tabs>
                <w:tab w:val="left" w:pos="284"/>
              </w:tabs>
              <w:autoSpaceDE w:val="0"/>
              <w:autoSpaceDN w:val="0"/>
              <w:adjustRightInd w:val="0"/>
              <w:jc w:val="center"/>
              <w:rPr>
                <w:sz w:val="28"/>
                <w:szCs w:val="28"/>
                <w:lang w:val="kk-KZ"/>
              </w:rPr>
            </w:pPr>
          </w:p>
        </w:tc>
        <w:tc>
          <w:tcPr>
            <w:tcW w:w="99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7D1D70" w:rsidRPr="00BF3411" w:rsidTr="00DE034C">
        <w:tc>
          <w:tcPr>
            <w:tcW w:w="1418" w:type="dxa"/>
            <w:vMerge/>
          </w:tcPr>
          <w:p w:rsidR="007D1D70" w:rsidRPr="00BF3411" w:rsidRDefault="007D1D70" w:rsidP="00D93C2F">
            <w:pPr>
              <w:widowControl w:val="0"/>
              <w:tabs>
                <w:tab w:val="left" w:pos="284"/>
              </w:tabs>
              <w:autoSpaceDE w:val="0"/>
              <w:autoSpaceDN w:val="0"/>
              <w:adjustRightInd w:val="0"/>
              <w:jc w:val="both"/>
              <w:rPr>
                <w:sz w:val="28"/>
                <w:szCs w:val="28"/>
                <w:lang w:val="kk-KZ"/>
              </w:rPr>
            </w:pPr>
          </w:p>
        </w:tc>
        <w:tc>
          <w:tcPr>
            <w:tcW w:w="1135" w:type="dxa"/>
            <w:vMerge w:val="restart"/>
          </w:tcPr>
          <w:p w:rsidR="007D1D70" w:rsidRPr="00BF3411" w:rsidRDefault="007D1D70" w:rsidP="00D93C2F">
            <w:pPr>
              <w:tabs>
                <w:tab w:val="left" w:pos="284"/>
              </w:tabs>
              <w:ind w:left="426" w:hanging="286"/>
              <w:jc w:val="center"/>
              <w:rPr>
                <w:lang w:val="kk-KZ"/>
              </w:rPr>
            </w:pPr>
            <w:r w:rsidRPr="00BF3411">
              <w:t>37</w:t>
            </w:r>
            <w:r w:rsidRPr="00BF3411">
              <w:rPr>
                <w:vertAlign w:val="superscript"/>
              </w:rPr>
              <w:t>0</w:t>
            </w:r>
            <w:r w:rsidRPr="00BF3411">
              <w:t>С</w:t>
            </w:r>
          </w:p>
        </w:tc>
        <w:tc>
          <w:tcPr>
            <w:tcW w:w="936" w:type="dxa"/>
          </w:tcPr>
          <w:p w:rsidR="007D1D70" w:rsidRPr="00BF3411" w:rsidRDefault="007D1D70" w:rsidP="00D93C2F">
            <w:pPr>
              <w:tabs>
                <w:tab w:val="left" w:pos="284"/>
              </w:tabs>
              <w:ind w:left="426" w:hanging="286"/>
              <w:jc w:val="center"/>
              <w:rPr>
                <w:lang w:val="kk-KZ"/>
              </w:rPr>
            </w:pPr>
            <w:r w:rsidRPr="00BF3411">
              <w:rPr>
                <w:lang w:val="kk-KZ"/>
              </w:rPr>
              <w:t>24</w:t>
            </w:r>
          </w:p>
        </w:tc>
        <w:tc>
          <w:tcPr>
            <w:tcW w:w="1899" w:type="dxa"/>
          </w:tcPr>
          <w:p w:rsidR="007D1D70" w:rsidRPr="00BF3411" w:rsidRDefault="007D1D70" w:rsidP="00D93C2F">
            <w:pPr>
              <w:tabs>
                <w:tab w:val="left" w:pos="284"/>
              </w:tabs>
              <w:ind w:left="426" w:hanging="286"/>
              <w:jc w:val="center"/>
              <w:rPr>
                <w:lang w:val="kk-KZ"/>
              </w:rPr>
            </w:pPr>
            <w:r w:rsidRPr="00BF3411">
              <w:rPr>
                <w:lang w:val="kk-KZ"/>
              </w:rPr>
              <w:t>0</w:t>
            </w:r>
          </w:p>
        </w:tc>
        <w:tc>
          <w:tcPr>
            <w:tcW w:w="1418" w:type="dxa"/>
            <w:vMerge/>
          </w:tcPr>
          <w:p w:rsidR="007D1D70" w:rsidRPr="00BF3411" w:rsidRDefault="007D1D70" w:rsidP="00D93C2F">
            <w:pPr>
              <w:widowControl w:val="0"/>
              <w:tabs>
                <w:tab w:val="left" w:pos="284"/>
              </w:tabs>
              <w:autoSpaceDE w:val="0"/>
              <w:autoSpaceDN w:val="0"/>
              <w:adjustRightInd w:val="0"/>
              <w:jc w:val="center"/>
              <w:rPr>
                <w:sz w:val="28"/>
                <w:szCs w:val="28"/>
                <w:lang w:val="kk-KZ"/>
              </w:rPr>
            </w:pPr>
          </w:p>
        </w:tc>
        <w:tc>
          <w:tcPr>
            <w:tcW w:w="99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7D1D70" w:rsidRPr="00BF3411" w:rsidTr="00DE034C">
        <w:tc>
          <w:tcPr>
            <w:tcW w:w="1418" w:type="dxa"/>
            <w:vMerge/>
          </w:tcPr>
          <w:p w:rsidR="007D1D70" w:rsidRPr="00BF3411" w:rsidRDefault="007D1D70" w:rsidP="00D93C2F">
            <w:pPr>
              <w:widowControl w:val="0"/>
              <w:tabs>
                <w:tab w:val="left" w:pos="284"/>
              </w:tabs>
              <w:autoSpaceDE w:val="0"/>
              <w:autoSpaceDN w:val="0"/>
              <w:adjustRightInd w:val="0"/>
              <w:jc w:val="both"/>
              <w:rPr>
                <w:sz w:val="28"/>
                <w:szCs w:val="28"/>
                <w:lang w:val="kk-KZ"/>
              </w:rPr>
            </w:pPr>
          </w:p>
        </w:tc>
        <w:tc>
          <w:tcPr>
            <w:tcW w:w="1135" w:type="dxa"/>
            <w:vMerge/>
          </w:tcPr>
          <w:p w:rsidR="007D1D70" w:rsidRPr="00BF3411" w:rsidRDefault="007D1D70" w:rsidP="00D93C2F">
            <w:pPr>
              <w:tabs>
                <w:tab w:val="left" w:pos="284"/>
              </w:tabs>
              <w:ind w:left="426" w:hanging="286"/>
              <w:jc w:val="center"/>
            </w:pPr>
          </w:p>
        </w:tc>
        <w:tc>
          <w:tcPr>
            <w:tcW w:w="936" w:type="dxa"/>
          </w:tcPr>
          <w:p w:rsidR="007D1D70" w:rsidRPr="00BF3411" w:rsidRDefault="007D1D70" w:rsidP="00D93C2F">
            <w:pPr>
              <w:tabs>
                <w:tab w:val="left" w:pos="284"/>
              </w:tabs>
              <w:ind w:left="426" w:hanging="286"/>
              <w:jc w:val="center"/>
              <w:rPr>
                <w:lang w:val="kk-KZ"/>
              </w:rPr>
            </w:pPr>
            <w:r w:rsidRPr="00BF3411">
              <w:rPr>
                <w:lang w:val="kk-KZ"/>
              </w:rPr>
              <w:t>36</w:t>
            </w:r>
          </w:p>
        </w:tc>
        <w:tc>
          <w:tcPr>
            <w:tcW w:w="1899" w:type="dxa"/>
          </w:tcPr>
          <w:p w:rsidR="007D1D70" w:rsidRPr="00BF3411" w:rsidRDefault="007D1D70" w:rsidP="00D93C2F">
            <w:pPr>
              <w:tabs>
                <w:tab w:val="left" w:pos="284"/>
              </w:tabs>
              <w:ind w:left="426" w:hanging="286"/>
              <w:jc w:val="center"/>
              <w:rPr>
                <w:lang w:val="kk-KZ"/>
              </w:rPr>
            </w:pPr>
            <w:r w:rsidRPr="00BF3411">
              <w:rPr>
                <w:lang w:val="kk-KZ"/>
              </w:rPr>
              <w:t>0</w:t>
            </w:r>
          </w:p>
        </w:tc>
        <w:tc>
          <w:tcPr>
            <w:tcW w:w="1418" w:type="dxa"/>
            <w:vMerge/>
          </w:tcPr>
          <w:p w:rsidR="007D1D70" w:rsidRPr="00BF3411" w:rsidRDefault="007D1D70" w:rsidP="00D93C2F">
            <w:pPr>
              <w:widowControl w:val="0"/>
              <w:tabs>
                <w:tab w:val="left" w:pos="284"/>
              </w:tabs>
              <w:autoSpaceDE w:val="0"/>
              <w:autoSpaceDN w:val="0"/>
              <w:adjustRightInd w:val="0"/>
              <w:jc w:val="center"/>
              <w:rPr>
                <w:sz w:val="28"/>
                <w:szCs w:val="28"/>
                <w:lang w:val="kk-KZ"/>
              </w:rPr>
            </w:pPr>
          </w:p>
        </w:tc>
        <w:tc>
          <w:tcPr>
            <w:tcW w:w="99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7D1D70" w:rsidRPr="00BF3411" w:rsidTr="00DE034C">
        <w:tc>
          <w:tcPr>
            <w:tcW w:w="1418" w:type="dxa"/>
            <w:vMerge/>
          </w:tcPr>
          <w:p w:rsidR="007D1D70" w:rsidRPr="00BF3411" w:rsidRDefault="007D1D70" w:rsidP="00D93C2F">
            <w:pPr>
              <w:widowControl w:val="0"/>
              <w:tabs>
                <w:tab w:val="left" w:pos="284"/>
              </w:tabs>
              <w:autoSpaceDE w:val="0"/>
              <w:autoSpaceDN w:val="0"/>
              <w:adjustRightInd w:val="0"/>
              <w:jc w:val="both"/>
              <w:rPr>
                <w:sz w:val="28"/>
                <w:szCs w:val="28"/>
                <w:lang w:val="kk-KZ"/>
              </w:rPr>
            </w:pPr>
          </w:p>
        </w:tc>
        <w:tc>
          <w:tcPr>
            <w:tcW w:w="1135" w:type="dxa"/>
            <w:vMerge/>
          </w:tcPr>
          <w:p w:rsidR="007D1D70" w:rsidRPr="00BF3411" w:rsidRDefault="007D1D70" w:rsidP="00D93C2F">
            <w:pPr>
              <w:tabs>
                <w:tab w:val="left" w:pos="284"/>
              </w:tabs>
              <w:ind w:left="426" w:hanging="286"/>
              <w:jc w:val="center"/>
            </w:pPr>
          </w:p>
        </w:tc>
        <w:tc>
          <w:tcPr>
            <w:tcW w:w="936" w:type="dxa"/>
          </w:tcPr>
          <w:p w:rsidR="007D1D70" w:rsidRPr="00BF3411" w:rsidRDefault="007D1D70" w:rsidP="00D93C2F">
            <w:pPr>
              <w:tabs>
                <w:tab w:val="left" w:pos="284"/>
              </w:tabs>
              <w:ind w:left="426" w:hanging="286"/>
              <w:jc w:val="center"/>
              <w:rPr>
                <w:lang w:val="kk-KZ"/>
              </w:rPr>
            </w:pPr>
            <w:r w:rsidRPr="00BF3411">
              <w:rPr>
                <w:lang w:val="kk-KZ"/>
              </w:rPr>
              <w:t>48</w:t>
            </w:r>
          </w:p>
        </w:tc>
        <w:tc>
          <w:tcPr>
            <w:tcW w:w="1899" w:type="dxa"/>
          </w:tcPr>
          <w:p w:rsidR="007D1D70" w:rsidRPr="00BF3411" w:rsidRDefault="007D1D70" w:rsidP="00D93C2F">
            <w:pPr>
              <w:tabs>
                <w:tab w:val="left" w:pos="284"/>
              </w:tabs>
              <w:ind w:left="426" w:hanging="286"/>
              <w:jc w:val="center"/>
              <w:rPr>
                <w:lang w:val="kk-KZ"/>
              </w:rPr>
            </w:pPr>
            <w:r w:rsidRPr="00BF3411">
              <w:rPr>
                <w:lang w:val="kk-KZ"/>
              </w:rPr>
              <w:t>0</w:t>
            </w:r>
          </w:p>
        </w:tc>
        <w:tc>
          <w:tcPr>
            <w:tcW w:w="1418" w:type="dxa"/>
            <w:vMerge/>
          </w:tcPr>
          <w:p w:rsidR="007D1D70" w:rsidRPr="00BF3411" w:rsidRDefault="007D1D70" w:rsidP="00D93C2F">
            <w:pPr>
              <w:widowControl w:val="0"/>
              <w:tabs>
                <w:tab w:val="left" w:pos="284"/>
              </w:tabs>
              <w:autoSpaceDE w:val="0"/>
              <w:autoSpaceDN w:val="0"/>
              <w:adjustRightInd w:val="0"/>
              <w:jc w:val="center"/>
              <w:rPr>
                <w:sz w:val="28"/>
                <w:szCs w:val="28"/>
                <w:lang w:val="kk-KZ"/>
              </w:rPr>
            </w:pPr>
          </w:p>
        </w:tc>
        <w:tc>
          <w:tcPr>
            <w:tcW w:w="99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7D1D70" w:rsidRPr="00BF3411" w:rsidRDefault="007D1D70"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val="restart"/>
            <w:vAlign w:val="center"/>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lang w:val="kk-KZ"/>
              </w:rPr>
              <w:t>0,04</w:t>
            </w:r>
          </w:p>
        </w:tc>
        <w:tc>
          <w:tcPr>
            <w:tcW w:w="1135" w:type="dxa"/>
            <w:vMerge w:val="restart"/>
          </w:tcPr>
          <w:p w:rsidR="00D93C2F" w:rsidRPr="00BF3411" w:rsidRDefault="00D93C2F" w:rsidP="00D93C2F">
            <w:pPr>
              <w:tabs>
                <w:tab w:val="left" w:pos="284"/>
              </w:tabs>
              <w:jc w:val="center"/>
              <w:rPr>
                <w:lang w:val="kk-KZ"/>
              </w:rPr>
            </w:pPr>
            <w:r w:rsidRPr="00BF3411">
              <w:t>+4</w:t>
            </w:r>
            <w:r w:rsidRPr="00BF3411">
              <w:rPr>
                <w:vertAlign w:val="superscript"/>
              </w:rPr>
              <w:t>0</w:t>
            </w:r>
            <w:r w:rsidRPr="00BF3411">
              <w:t>С</w:t>
            </w:r>
          </w:p>
        </w:tc>
        <w:tc>
          <w:tcPr>
            <w:tcW w:w="936" w:type="dxa"/>
          </w:tcPr>
          <w:p w:rsidR="00D93C2F" w:rsidRPr="00BF3411" w:rsidRDefault="00D93C2F" w:rsidP="00D93C2F">
            <w:pPr>
              <w:tabs>
                <w:tab w:val="left" w:pos="284"/>
              </w:tabs>
              <w:ind w:left="426" w:hanging="286"/>
              <w:jc w:val="center"/>
              <w:rPr>
                <w:lang w:val="kk-KZ"/>
              </w:rPr>
            </w:pPr>
            <w:r w:rsidRPr="00BF3411">
              <w:rPr>
                <w:lang w:val="kk-KZ"/>
              </w:rPr>
              <w:t>24</w:t>
            </w:r>
          </w:p>
        </w:tc>
        <w:tc>
          <w:tcPr>
            <w:tcW w:w="1899" w:type="dxa"/>
          </w:tcPr>
          <w:p w:rsidR="00D93C2F" w:rsidRPr="00BF3411" w:rsidRDefault="00D93C2F" w:rsidP="00D93C2F">
            <w:pPr>
              <w:tabs>
                <w:tab w:val="left" w:pos="284"/>
              </w:tabs>
              <w:ind w:left="426" w:hanging="286"/>
              <w:jc w:val="center"/>
              <w:rPr>
                <w:lang w:val="kk-KZ"/>
              </w:rPr>
            </w:pPr>
            <w:r w:rsidRPr="00BF3411">
              <w:rPr>
                <w:lang w:val="kk-KZ"/>
              </w:rPr>
              <w:t>1,0</w:t>
            </w:r>
          </w:p>
        </w:tc>
        <w:tc>
          <w:tcPr>
            <w:tcW w:w="1418" w:type="dxa"/>
            <w:vMerge w:val="restart"/>
          </w:tcPr>
          <w:p w:rsidR="00D93C2F" w:rsidRPr="00BF3411" w:rsidRDefault="00D93C2F" w:rsidP="00D93C2F">
            <w:pPr>
              <w:widowControl w:val="0"/>
              <w:tabs>
                <w:tab w:val="left" w:pos="284"/>
              </w:tabs>
              <w:autoSpaceDE w:val="0"/>
              <w:autoSpaceDN w:val="0"/>
              <w:adjustRightInd w:val="0"/>
              <w:jc w:val="center"/>
              <w:rPr>
                <w:lang w:val="kk-KZ"/>
              </w:rPr>
            </w:pPr>
          </w:p>
          <w:p w:rsidR="00D93C2F" w:rsidRPr="00BF3411" w:rsidRDefault="00D93C2F" w:rsidP="00D93C2F">
            <w:pPr>
              <w:widowControl w:val="0"/>
              <w:tabs>
                <w:tab w:val="left" w:pos="284"/>
              </w:tabs>
              <w:autoSpaceDE w:val="0"/>
              <w:autoSpaceDN w:val="0"/>
              <w:adjustRightInd w:val="0"/>
              <w:jc w:val="center"/>
              <w:rPr>
                <w:lang w:val="kk-KZ"/>
              </w:rPr>
            </w:pPr>
          </w:p>
          <w:p w:rsidR="00D93C2F" w:rsidRPr="00BF3411" w:rsidRDefault="00D93C2F" w:rsidP="00D93C2F">
            <w:pPr>
              <w:widowControl w:val="0"/>
              <w:tabs>
                <w:tab w:val="left" w:pos="284"/>
              </w:tabs>
              <w:autoSpaceDE w:val="0"/>
              <w:autoSpaceDN w:val="0"/>
              <w:adjustRightInd w:val="0"/>
              <w:jc w:val="center"/>
              <w:rPr>
                <w:lang w:val="kk-KZ"/>
              </w:rPr>
            </w:pPr>
          </w:p>
          <w:p w:rsidR="00163964" w:rsidRPr="00BF3411" w:rsidRDefault="00163964" w:rsidP="00D93C2F">
            <w:pPr>
              <w:widowControl w:val="0"/>
              <w:tabs>
                <w:tab w:val="left" w:pos="284"/>
              </w:tabs>
              <w:autoSpaceDE w:val="0"/>
              <w:autoSpaceDN w:val="0"/>
              <w:adjustRightInd w:val="0"/>
              <w:jc w:val="center"/>
              <w:rPr>
                <w:lang w:val="kk-KZ"/>
              </w:rPr>
            </w:pPr>
          </w:p>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lang w:val="kk-KZ"/>
              </w:rPr>
              <w:t>5,25 ± 0,14</w:t>
            </w: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284"/>
              </w:tabs>
              <w:jc w:val="center"/>
              <w:rPr>
                <w:lang w:val="kk-KZ"/>
              </w:rPr>
            </w:pPr>
          </w:p>
        </w:tc>
        <w:tc>
          <w:tcPr>
            <w:tcW w:w="936" w:type="dxa"/>
          </w:tcPr>
          <w:p w:rsidR="00D93C2F" w:rsidRPr="00BF3411" w:rsidRDefault="00D93C2F" w:rsidP="00D93C2F">
            <w:pPr>
              <w:tabs>
                <w:tab w:val="left" w:pos="284"/>
              </w:tabs>
              <w:ind w:left="426" w:hanging="286"/>
              <w:jc w:val="center"/>
              <w:rPr>
                <w:lang w:val="kk-KZ"/>
              </w:rPr>
            </w:pPr>
            <w:r w:rsidRPr="00BF3411">
              <w:rPr>
                <w:lang w:val="kk-KZ"/>
              </w:rPr>
              <w:t>36</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0,75</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284"/>
              </w:tabs>
              <w:jc w:val="center"/>
              <w:rPr>
                <w:lang w:val="kk-KZ"/>
              </w:rPr>
            </w:pPr>
          </w:p>
        </w:tc>
        <w:tc>
          <w:tcPr>
            <w:tcW w:w="936" w:type="dxa"/>
          </w:tcPr>
          <w:p w:rsidR="00D93C2F" w:rsidRPr="00BF3411" w:rsidRDefault="00D93C2F" w:rsidP="00D93C2F">
            <w:pPr>
              <w:tabs>
                <w:tab w:val="left" w:pos="284"/>
              </w:tabs>
              <w:ind w:left="426" w:hanging="286"/>
              <w:jc w:val="center"/>
              <w:rPr>
                <w:lang w:val="kk-KZ"/>
              </w:rPr>
            </w:pPr>
            <w:r w:rsidRPr="00BF3411">
              <w:rPr>
                <w:lang w:val="kk-KZ"/>
              </w:rPr>
              <w:t>48</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0,5</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val="restart"/>
          </w:tcPr>
          <w:p w:rsidR="00D93C2F" w:rsidRPr="00BF3411" w:rsidRDefault="00D93C2F" w:rsidP="00D93C2F">
            <w:pPr>
              <w:tabs>
                <w:tab w:val="left" w:pos="284"/>
              </w:tabs>
              <w:jc w:val="center"/>
              <w:rPr>
                <w:lang w:val="kk-KZ"/>
              </w:rPr>
            </w:pPr>
            <w:r w:rsidRPr="00BF3411">
              <w:t>22-24</w:t>
            </w:r>
            <w:r w:rsidRPr="00BF3411">
              <w:rPr>
                <w:vertAlign w:val="superscript"/>
              </w:rPr>
              <w:t>0</w:t>
            </w:r>
            <w:r w:rsidRPr="00BF3411">
              <w:t>С</w:t>
            </w:r>
          </w:p>
        </w:tc>
        <w:tc>
          <w:tcPr>
            <w:tcW w:w="936" w:type="dxa"/>
          </w:tcPr>
          <w:p w:rsidR="00D93C2F" w:rsidRPr="00BF3411" w:rsidRDefault="00D93C2F" w:rsidP="00D93C2F">
            <w:pPr>
              <w:tabs>
                <w:tab w:val="left" w:pos="284"/>
              </w:tabs>
              <w:ind w:left="426" w:hanging="286"/>
              <w:jc w:val="center"/>
              <w:rPr>
                <w:lang w:val="kk-KZ"/>
              </w:rPr>
            </w:pPr>
            <w:r w:rsidRPr="00BF3411">
              <w:rPr>
                <w:lang w:val="kk-KZ"/>
              </w:rPr>
              <w:t>24</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284"/>
              </w:tabs>
              <w:jc w:val="center"/>
              <w:rPr>
                <w:lang w:val="kk-KZ"/>
              </w:rPr>
            </w:pPr>
          </w:p>
        </w:tc>
        <w:tc>
          <w:tcPr>
            <w:tcW w:w="936" w:type="dxa"/>
          </w:tcPr>
          <w:p w:rsidR="00D93C2F" w:rsidRPr="00BF3411" w:rsidRDefault="00D93C2F" w:rsidP="00D93C2F">
            <w:pPr>
              <w:tabs>
                <w:tab w:val="left" w:pos="284"/>
              </w:tabs>
              <w:ind w:left="426" w:hanging="286"/>
              <w:jc w:val="center"/>
              <w:rPr>
                <w:lang w:val="kk-KZ"/>
              </w:rPr>
            </w:pPr>
            <w:r w:rsidRPr="00BF3411">
              <w:rPr>
                <w:lang w:val="kk-KZ"/>
              </w:rPr>
              <w:t>36</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284"/>
              </w:tabs>
              <w:jc w:val="center"/>
              <w:rPr>
                <w:lang w:val="kk-KZ"/>
              </w:rPr>
            </w:pPr>
          </w:p>
        </w:tc>
        <w:tc>
          <w:tcPr>
            <w:tcW w:w="936" w:type="dxa"/>
          </w:tcPr>
          <w:p w:rsidR="00D93C2F" w:rsidRPr="00BF3411" w:rsidRDefault="00D93C2F" w:rsidP="00D93C2F">
            <w:pPr>
              <w:tabs>
                <w:tab w:val="left" w:pos="284"/>
              </w:tabs>
              <w:ind w:left="426" w:hanging="286"/>
              <w:jc w:val="center"/>
              <w:rPr>
                <w:lang w:val="kk-KZ"/>
              </w:rPr>
            </w:pPr>
            <w:r w:rsidRPr="00BF3411">
              <w:rPr>
                <w:lang w:val="kk-KZ"/>
              </w:rPr>
              <w:t>48</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val="restart"/>
          </w:tcPr>
          <w:p w:rsidR="00D93C2F" w:rsidRPr="00BF3411" w:rsidRDefault="00D93C2F" w:rsidP="00D93C2F">
            <w:pPr>
              <w:tabs>
                <w:tab w:val="left" w:pos="284"/>
              </w:tabs>
              <w:jc w:val="center"/>
              <w:rPr>
                <w:lang w:val="kk-KZ"/>
              </w:rPr>
            </w:pPr>
            <w:r w:rsidRPr="00BF3411">
              <w:t>37</w:t>
            </w:r>
            <w:r w:rsidRPr="00BF3411">
              <w:rPr>
                <w:vertAlign w:val="superscript"/>
              </w:rPr>
              <w:t>0</w:t>
            </w:r>
            <w:r w:rsidRPr="00BF3411">
              <w:t>С</w:t>
            </w:r>
          </w:p>
        </w:tc>
        <w:tc>
          <w:tcPr>
            <w:tcW w:w="936" w:type="dxa"/>
          </w:tcPr>
          <w:p w:rsidR="00D93C2F" w:rsidRPr="00BF3411" w:rsidRDefault="00D93C2F" w:rsidP="00D93C2F">
            <w:pPr>
              <w:tabs>
                <w:tab w:val="left" w:pos="284"/>
              </w:tabs>
              <w:ind w:left="426" w:hanging="286"/>
              <w:jc w:val="center"/>
              <w:rPr>
                <w:lang w:val="kk-KZ"/>
              </w:rPr>
            </w:pPr>
            <w:r w:rsidRPr="00BF3411">
              <w:rPr>
                <w:lang w:val="kk-KZ"/>
              </w:rPr>
              <w:t>24</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284"/>
              </w:tabs>
              <w:ind w:left="426" w:hanging="286"/>
              <w:jc w:val="center"/>
              <w:rPr>
                <w:lang w:val="kk-KZ"/>
              </w:rPr>
            </w:pPr>
          </w:p>
        </w:tc>
        <w:tc>
          <w:tcPr>
            <w:tcW w:w="936" w:type="dxa"/>
          </w:tcPr>
          <w:p w:rsidR="00D93C2F" w:rsidRPr="00BF3411" w:rsidRDefault="00D93C2F" w:rsidP="00D93C2F">
            <w:pPr>
              <w:tabs>
                <w:tab w:val="left" w:pos="284"/>
              </w:tabs>
              <w:ind w:left="426" w:hanging="286"/>
              <w:jc w:val="center"/>
              <w:rPr>
                <w:lang w:val="kk-KZ"/>
              </w:rPr>
            </w:pPr>
            <w:r w:rsidRPr="00BF3411">
              <w:rPr>
                <w:lang w:val="kk-KZ"/>
              </w:rPr>
              <w:t>36</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D93C2F" w:rsidRPr="00BF3411" w:rsidTr="00DE034C">
        <w:tc>
          <w:tcPr>
            <w:tcW w:w="1418" w:type="dxa"/>
            <w:vMerge/>
          </w:tcPr>
          <w:p w:rsidR="00D93C2F" w:rsidRPr="00BF3411" w:rsidRDefault="00D93C2F" w:rsidP="00D93C2F">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D93C2F">
            <w:pPr>
              <w:tabs>
                <w:tab w:val="left" w:pos="284"/>
              </w:tabs>
              <w:ind w:left="426" w:hanging="286"/>
              <w:jc w:val="center"/>
              <w:rPr>
                <w:lang w:val="kk-KZ"/>
              </w:rPr>
            </w:pPr>
          </w:p>
        </w:tc>
        <w:tc>
          <w:tcPr>
            <w:tcW w:w="936" w:type="dxa"/>
          </w:tcPr>
          <w:p w:rsidR="00D93C2F" w:rsidRPr="00BF3411" w:rsidRDefault="00D93C2F" w:rsidP="00D93C2F">
            <w:pPr>
              <w:tabs>
                <w:tab w:val="left" w:pos="284"/>
              </w:tabs>
              <w:ind w:left="426" w:hanging="286"/>
              <w:jc w:val="center"/>
              <w:rPr>
                <w:lang w:val="kk-KZ"/>
              </w:rPr>
            </w:pPr>
            <w:r w:rsidRPr="00BF3411">
              <w:rPr>
                <w:lang w:val="kk-KZ"/>
              </w:rPr>
              <w:t>48</w:t>
            </w:r>
          </w:p>
        </w:tc>
        <w:tc>
          <w:tcPr>
            <w:tcW w:w="1899" w:type="dxa"/>
          </w:tcPr>
          <w:p w:rsidR="00D93C2F" w:rsidRPr="00BF3411" w:rsidRDefault="00D93C2F" w:rsidP="00D93C2F">
            <w:pPr>
              <w:tabs>
                <w:tab w:val="left" w:pos="284"/>
              </w:tabs>
              <w:ind w:left="426" w:hanging="286"/>
              <w:jc w:val="center"/>
              <w:rPr>
                <w:lang w:val="kk-KZ"/>
              </w:rPr>
            </w:pPr>
            <w:r w:rsidRPr="00BF3411">
              <w:rPr>
                <w:lang w:val="kk-KZ"/>
              </w:rPr>
              <w:t>0</w:t>
            </w:r>
          </w:p>
        </w:tc>
        <w:tc>
          <w:tcPr>
            <w:tcW w:w="1418" w:type="dxa"/>
            <w:vMerge/>
          </w:tcPr>
          <w:p w:rsidR="00D93C2F" w:rsidRPr="00BF3411" w:rsidRDefault="00D93C2F" w:rsidP="00D93C2F">
            <w:pPr>
              <w:widowControl w:val="0"/>
              <w:tabs>
                <w:tab w:val="left" w:pos="284"/>
              </w:tabs>
              <w:autoSpaceDE w:val="0"/>
              <w:autoSpaceDN w:val="0"/>
              <w:adjustRightInd w:val="0"/>
              <w:jc w:val="center"/>
              <w:rPr>
                <w:sz w:val="28"/>
                <w:szCs w:val="28"/>
                <w:lang w:val="kk-KZ"/>
              </w:rPr>
            </w:pPr>
          </w:p>
        </w:tc>
        <w:tc>
          <w:tcPr>
            <w:tcW w:w="99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D93C2F" w:rsidRPr="00BF3411" w:rsidRDefault="00D93C2F" w:rsidP="00D93C2F">
            <w:pPr>
              <w:widowControl w:val="0"/>
              <w:tabs>
                <w:tab w:val="left" w:pos="284"/>
              </w:tabs>
              <w:autoSpaceDE w:val="0"/>
              <w:autoSpaceDN w:val="0"/>
              <w:adjustRightInd w:val="0"/>
              <w:jc w:val="center"/>
              <w:rPr>
                <w:sz w:val="28"/>
                <w:szCs w:val="28"/>
                <w:lang w:val="kk-KZ"/>
              </w:rPr>
            </w:pPr>
            <w:r w:rsidRPr="00BF3411">
              <w:rPr>
                <w:sz w:val="28"/>
                <w:szCs w:val="28"/>
                <w:lang w:val="kk-KZ"/>
              </w:rPr>
              <w:t>-</w:t>
            </w:r>
          </w:p>
        </w:tc>
      </w:tr>
    </w:tbl>
    <w:p w:rsidR="00864B1A" w:rsidRDefault="00864B1A" w:rsidP="00864B1A">
      <w:pPr>
        <w:widowControl w:val="0"/>
        <w:tabs>
          <w:tab w:val="left" w:pos="284"/>
        </w:tabs>
        <w:autoSpaceDE w:val="0"/>
        <w:autoSpaceDN w:val="0"/>
        <w:adjustRightInd w:val="0"/>
        <w:ind w:firstLine="426"/>
        <w:jc w:val="both"/>
        <w:rPr>
          <w:sz w:val="28"/>
          <w:szCs w:val="28"/>
          <w:lang w:val="kk-KZ"/>
        </w:rPr>
      </w:pPr>
      <w:r w:rsidRPr="00BF3411">
        <w:rPr>
          <w:sz w:val="28"/>
          <w:szCs w:val="28"/>
          <w:lang w:val="kk-KZ"/>
        </w:rPr>
        <w:t>Инактивацияның толық жүргеніне көз жеткізу үшін аталған инактиванттармен инактивацияланған вирустық суспензияларды BHK-21 (С-13)</w:t>
      </w:r>
      <w:r w:rsidRPr="00BF3411">
        <w:rPr>
          <w:lang w:val="kk-KZ"/>
        </w:rPr>
        <w:t xml:space="preserve"> </w:t>
      </w:r>
      <w:r w:rsidRPr="00BF3411">
        <w:rPr>
          <w:sz w:val="28"/>
          <w:szCs w:val="28"/>
          <w:lang w:val="kk-KZ"/>
        </w:rPr>
        <w:t>жасуша өсіндісінде үш рет пассаждудан өткіздік және 10 - 12 г салмақтағы 10 тышқанға 0,03см</w:t>
      </w:r>
      <w:r w:rsidRPr="00BF3411">
        <w:rPr>
          <w:sz w:val="28"/>
          <w:szCs w:val="28"/>
          <w:vertAlign w:val="superscript"/>
          <w:lang w:val="kk-KZ"/>
        </w:rPr>
        <w:t>3</w:t>
      </w:r>
      <w:r w:rsidRPr="00BF3411">
        <w:rPr>
          <w:sz w:val="28"/>
          <w:szCs w:val="28"/>
          <w:lang w:val="kk-KZ"/>
        </w:rPr>
        <w:t xml:space="preserve"> көлемде интрацеребральді енгізілді, 10 күн бойы бақыланды. Полиэтилениминді (ПЭИ) инактивант ретінде 0,02%, 0,03% және 0,04% концентрацияларын қолданып, </w:t>
      </w:r>
      <w:r w:rsidRPr="00BF3411">
        <w:rPr>
          <w:sz w:val="28"/>
          <w:szCs w:val="28"/>
        </w:rPr>
        <w:t>+4</w:t>
      </w:r>
      <w:r w:rsidRPr="00BF3411">
        <w:rPr>
          <w:sz w:val="28"/>
          <w:szCs w:val="28"/>
          <w:vertAlign w:val="superscript"/>
        </w:rPr>
        <w:t>0</w:t>
      </w:r>
      <w:r w:rsidRPr="00BF3411">
        <w:rPr>
          <w:sz w:val="28"/>
          <w:szCs w:val="28"/>
        </w:rPr>
        <w:t>С</w:t>
      </w:r>
      <w:r w:rsidRPr="00BF3411">
        <w:rPr>
          <w:sz w:val="28"/>
          <w:szCs w:val="28"/>
          <w:lang w:val="kk-KZ"/>
        </w:rPr>
        <w:t xml:space="preserve">, </w:t>
      </w:r>
      <w:r w:rsidRPr="00BF3411">
        <w:rPr>
          <w:sz w:val="28"/>
          <w:szCs w:val="28"/>
        </w:rPr>
        <w:t>22-24</w:t>
      </w:r>
      <w:r w:rsidRPr="00BF3411">
        <w:rPr>
          <w:sz w:val="28"/>
          <w:szCs w:val="28"/>
          <w:vertAlign w:val="superscript"/>
        </w:rPr>
        <w:t>0</w:t>
      </w:r>
      <w:r w:rsidRPr="00BF3411">
        <w:rPr>
          <w:sz w:val="28"/>
          <w:szCs w:val="28"/>
        </w:rPr>
        <w:t>С</w:t>
      </w:r>
      <w:r w:rsidRPr="00BF3411">
        <w:rPr>
          <w:sz w:val="28"/>
          <w:szCs w:val="28"/>
          <w:lang w:val="kk-KZ"/>
        </w:rPr>
        <w:t xml:space="preserve">, </w:t>
      </w:r>
      <w:r w:rsidRPr="00BF3411">
        <w:rPr>
          <w:sz w:val="28"/>
          <w:szCs w:val="28"/>
        </w:rPr>
        <w:t>37</w:t>
      </w:r>
      <w:r w:rsidRPr="00BF3411">
        <w:rPr>
          <w:sz w:val="28"/>
          <w:szCs w:val="28"/>
          <w:vertAlign w:val="superscript"/>
        </w:rPr>
        <w:t>0</w:t>
      </w:r>
      <w:r w:rsidRPr="00BF3411">
        <w:rPr>
          <w:sz w:val="28"/>
          <w:szCs w:val="28"/>
        </w:rPr>
        <w:t>С</w:t>
      </w:r>
      <w:r w:rsidRPr="00BF3411">
        <w:rPr>
          <w:sz w:val="28"/>
          <w:szCs w:val="28"/>
          <w:lang w:val="kk-KZ"/>
        </w:rPr>
        <w:t xml:space="preserve"> температураларда инактивациял</w:t>
      </w:r>
      <w:r>
        <w:rPr>
          <w:sz w:val="28"/>
          <w:szCs w:val="28"/>
          <w:lang w:val="kk-KZ"/>
        </w:rPr>
        <w:t>ану режимі зерттелді (</w:t>
      </w:r>
      <w:r w:rsidRPr="00BF3411">
        <w:rPr>
          <w:sz w:val="28"/>
          <w:szCs w:val="28"/>
          <w:lang w:val="kk-KZ"/>
        </w:rPr>
        <w:t xml:space="preserve">Сурет </w:t>
      </w:r>
      <w:r>
        <w:rPr>
          <w:sz w:val="28"/>
          <w:szCs w:val="28"/>
          <w:lang w:val="kk-KZ"/>
        </w:rPr>
        <w:t>16</w:t>
      </w:r>
      <w:r w:rsidRPr="00BF3411">
        <w:rPr>
          <w:sz w:val="28"/>
          <w:szCs w:val="28"/>
          <w:lang w:val="kk-KZ"/>
        </w:rPr>
        <w:t>).</w:t>
      </w:r>
    </w:p>
    <w:p w:rsidR="00864B1A" w:rsidRPr="00BF3411" w:rsidRDefault="00864B1A" w:rsidP="00A70C5D">
      <w:pPr>
        <w:widowControl w:val="0"/>
        <w:tabs>
          <w:tab w:val="left" w:pos="284"/>
        </w:tabs>
        <w:autoSpaceDE w:val="0"/>
        <w:autoSpaceDN w:val="0"/>
        <w:adjustRightInd w:val="0"/>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434D0" w:rsidRPr="00BF3411" w:rsidTr="00D93C2F">
        <w:tc>
          <w:tcPr>
            <w:tcW w:w="9345" w:type="dxa"/>
          </w:tcPr>
          <w:p w:rsidR="001434D0" w:rsidRPr="00BF3411" w:rsidRDefault="00031C1D" w:rsidP="001434D0">
            <w:pPr>
              <w:widowControl w:val="0"/>
              <w:tabs>
                <w:tab w:val="left" w:pos="284"/>
              </w:tabs>
              <w:autoSpaceDE w:val="0"/>
              <w:autoSpaceDN w:val="0"/>
              <w:adjustRightInd w:val="0"/>
              <w:jc w:val="center"/>
              <w:rPr>
                <w:sz w:val="28"/>
                <w:szCs w:val="28"/>
                <w:lang w:val="kk-KZ"/>
              </w:rPr>
            </w:pPr>
            <w:r w:rsidRPr="00BF3411">
              <w:rPr>
                <w:lang w:val="kk-KZ"/>
              </w:rPr>
              <w:object w:dxaOrig="8160" w:dyaOrig="5386">
                <v:shape id="_x0000_i1045" type="#_x0000_t75" style="width:424.5pt;height:264.75pt" o:ole="" filled="t">
                  <v:imagedata r:id="rId78" o:title=""/>
                </v:shape>
                <o:OLEObject Type="Embed" ProgID="Prism8.Document" ShapeID="_x0000_i1045" DrawAspect="Content" ObjectID="_1716105814" r:id="rId79"/>
              </w:object>
            </w:r>
          </w:p>
        </w:tc>
      </w:tr>
      <w:tr w:rsidR="001434D0" w:rsidRPr="00BF3411" w:rsidTr="00D93C2F">
        <w:tc>
          <w:tcPr>
            <w:tcW w:w="9345" w:type="dxa"/>
          </w:tcPr>
          <w:p w:rsidR="001434D0" w:rsidRPr="00BF3411" w:rsidRDefault="001434D0" w:rsidP="001434D0">
            <w:pPr>
              <w:widowControl w:val="0"/>
              <w:tabs>
                <w:tab w:val="left" w:pos="284"/>
              </w:tabs>
              <w:autoSpaceDE w:val="0"/>
              <w:autoSpaceDN w:val="0"/>
              <w:adjustRightInd w:val="0"/>
              <w:jc w:val="center"/>
              <w:rPr>
                <w:sz w:val="28"/>
                <w:szCs w:val="28"/>
                <w:lang w:val="kk-KZ"/>
              </w:rPr>
            </w:pPr>
            <w:r w:rsidRPr="00BF3411">
              <w:rPr>
                <w:sz w:val="28"/>
                <w:szCs w:val="28"/>
                <w:lang w:val="kk-KZ"/>
              </w:rPr>
              <w:t xml:space="preserve">Сурет </w:t>
            </w:r>
            <w:r w:rsidR="00CC0853">
              <w:rPr>
                <w:sz w:val="28"/>
                <w:szCs w:val="28"/>
                <w:lang w:val="kk-KZ"/>
              </w:rPr>
              <w:t>16</w:t>
            </w:r>
            <w:r w:rsidRPr="00BF3411">
              <w:rPr>
                <w:b/>
                <w:sz w:val="28"/>
                <w:szCs w:val="28"/>
                <w:lang w:val="kk-KZ"/>
              </w:rPr>
              <w:t xml:space="preserve"> - </w:t>
            </w:r>
            <w:r w:rsidRPr="00BF3411">
              <w:rPr>
                <w:sz w:val="28"/>
                <w:szCs w:val="28"/>
                <w:lang w:val="kk-KZ"/>
              </w:rPr>
              <w:t>CVS 11 штамын ПЭИ қолданып инактивациялаудың</w:t>
            </w:r>
          </w:p>
          <w:p w:rsidR="001434D0" w:rsidRPr="00BF3411" w:rsidRDefault="001434D0" w:rsidP="001434D0">
            <w:pPr>
              <w:widowControl w:val="0"/>
              <w:tabs>
                <w:tab w:val="left" w:pos="284"/>
              </w:tabs>
              <w:autoSpaceDE w:val="0"/>
              <w:autoSpaceDN w:val="0"/>
              <w:adjustRightInd w:val="0"/>
              <w:jc w:val="center"/>
              <w:rPr>
                <w:sz w:val="28"/>
                <w:szCs w:val="28"/>
                <w:lang w:val="kk-KZ"/>
              </w:rPr>
            </w:pPr>
            <w:r w:rsidRPr="00BF3411">
              <w:rPr>
                <w:sz w:val="28"/>
                <w:szCs w:val="28"/>
                <w:lang w:val="kk-KZ"/>
              </w:rPr>
              <w:t>кинетикасы, сағ</w:t>
            </w:r>
          </w:p>
        </w:tc>
      </w:tr>
    </w:tbl>
    <w:p w:rsidR="00864B1A" w:rsidRDefault="00864B1A" w:rsidP="005C6CA9">
      <w:pPr>
        <w:widowControl w:val="0"/>
        <w:tabs>
          <w:tab w:val="left" w:pos="284"/>
        </w:tabs>
        <w:autoSpaceDE w:val="0"/>
        <w:autoSpaceDN w:val="0"/>
        <w:adjustRightInd w:val="0"/>
        <w:ind w:firstLine="426"/>
        <w:jc w:val="both"/>
        <w:rPr>
          <w:sz w:val="28"/>
          <w:szCs w:val="28"/>
          <w:lang w:val="kk-KZ"/>
        </w:rPr>
      </w:pPr>
    </w:p>
    <w:p w:rsidR="005C6CA9" w:rsidRPr="00BF3411" w:rsidRDefault="00D93C2F" w:rsidP="005C6CA9">
      <w:pPr>
        <w:widowControl w:val="0"/>
        <w:tabs>
          <w:tab w:val="left" w:pos="284"/>
        </w:tabs>
        <w:autoSpaceDE w:val="0"/>
        <w:autoSpaceDN w:val="0"/>
        <w:adjustRightInd w:val="0"/>
        <w:ind w:firstLine="426"/>
        <w:jc w:val="both"/>
        <w:rPr>
          <w:sz w:val="28"/>
          <w:szCs w:val="28"/>
          <w:lang w:val="kk-KZ"/>
        </w:rPr>
      </w:pPr>
      <w:r w:rsidRPr="00BF3411">
        <w:rPr>
          <w:sz w:val="28"/>
          <w:szCs w:val="28"/>
          <w:lang w:val="kk-KZ"/>
        </w:rPr>
        <w:t>Құтырық вирусының инактивациясының мөлшері вирустық суспензияның құрамындағы инактиванттың қорытынды концентрациясына тікелей байланысты болды. ПЭИ инактивациялаудың +4</w:t>
      </w:r>
      <w:r w:rsidRPr="00BF3411">
        <w:rPr>
          <w:sz w:val="28"/>
          <w:szCs w:val="28"/>
          <w:vertAlign w:val="superscript"/>
          <w:lang w:val="kk-KZ"/>
        </w:rPr>
        <w:t>0</w:t>
      </w:r>
      <w:r w:rsidRPr="00BF3411">
        <w:rPr>
          <w:sz w:val="28"/>
          <w:szCs w:val="28"/>
          <w:lang w:val="kk-KZ"/>
        </w:rPr>
        <w:t>С температура режимінде барлық қорытынды концентрацияларда вирустық суспензияда 24, 36, 48 сағаттық бақылауда толық инактивация жүрмеді. 22-24</w:t>
      </w:r>
      <w:r w:rsidRPr="00BF3411">
        <w:rPr>
          <w:sz w:val="28"/>
          <w:szCs w:val="28"/>
          <w:vertAlign w:val="superscript"/>
          <w:lang w:val="kk-KZ"/>
        </w:rPr>
        <w:t>0</w:t>
      </w:r>
      <w:r w:rsidRPr="00BF3411">
        <w:rPr>
          <w:sz w:val="28"/>
          <w:szCs w:val="28"/>
          <w:lang w:val="kk-KZ"/>
        </w:rPr>
        <w:t>С температура режимінде 0,02% қорытынды концентрациясы құтырық вирусының CVS-11 штамының үлгілерін 48 сағаттың ішінде толық инактивацияланды; 0,03% қорытынды концентрацияда 36 сағатта, 0,04% қорытынды концентрацияда  24 сағатта толықтай инактивацияланғаны анықталды. 37</w:t>
      </w:r>
      <w:r w:rsidRPr="00BF3411">
        <w:rPr>
          <w:sz w:val="28"/>
          <w:szCs w:val="28"/>
          <w:vertAlign w:val="superscript"/>
          <w:lang w:val="kk-KZ"/>
        </w:rPr>
        <w:t>0</w:t>
      </w:r>
      <w:r w:rsidRPr="00BF3411">
        <w:rPr>
          <w:sz w:val="28"/>
          <w:szCs w:val="28"/>
          <w:lang w:val="kk-KZ"/>
        </w:rPr>
        <w:t>С температура режимінде 0,02 - 0,03% қорытынды концентрацияларында 24-36 сағатта инактивация жүрді. ПЭИ-ді қолдану құтырықтың аталған штамын инактивациялау уақытын қысқартуға мүмкіндік берді.</w:t>
      </w:r>
    </w:p>
    <w:p w:rsidR="00EF6B5F" w:rsidRPr="00BF3411" w:rsidRDefault="005C6CA9" w:rsidP="00D93C2F">
      <w:pPr>
        <w:widowControl w:val="0"/>
        <w:tabs>
          <w:tab w:val="left" w:pos="284"/>
        </w:tabs>
        <w:autoSpaceDE w:val="0"/>
        <w:autoSpaceDN w:val="0"/>
        <w:adjustRightInd w:val="0"/>
        <w:ind w:firstLine="426"/>
        <w:jc w:val="both"/>
        <w:rPr>
          <w:sz w:val="28"/>
          <w:szCs w:val="28"/>
          <w:lang w:val="kk-KZ"/>
        </w:rPr>
      </w:pPr>
      <w:r w:rsidRPr="00BF3411">
        <w:rPr>
          <w:sz w:val="28"/>
          <w:szCs w:val="28"/>
          <w:lang w:val="kk-KZ"/>
        </w:rPr>
        <w:t xml:space="preserve">ДЭИ жұмыс ерітіндісінде вирустық суспензияға қосар алдында 30-60 минут бұрын дайындалды. </w:t>
      </w:r>
      <w:r w:rsidR="00A56265" w:rsidRPr="00BF3411">
        <w:rPr>
          <w:sz w:val="28"/>
          <w:szCs w:val="28"/>
          <w:lang w:val="kk-KZ"/>
        </w:rPr>
        <w:t>Вирустық суспензияға  инактивант ретінде д</w:t>
      </w:r>
      <w:r w:rsidR="00EF6B5F" w:rsidRPr="00BF3411">
        <w:rPr>
          <w:sz w:val="28"/>
          <w:szCs w:val="28"/>
          <w:lang w:val="kk-KZ"/>
        </w:rPr>
        <w:t>имерэтиленимин</w:t>
      </w:r>
      <w:r w:rsidR="00A56265" w:rsidRPr="00BF3411">
        <w:rPr>
          <w:sz w:val="28"/>
          <w:szCs w:val="28"/>
          <w:lang w:val="kk-KZ"/>
        </w:rPr>
        <w:t>нің</w:t>
      </w:r>
      <w:r w:rsidR="00EF6B5F" w:rsidRPr="00BF3411">
        <w:rPr>
          <w:sz w:val="28"/>
          <w:szCs w:val="28"/>
          <w:lang w:val="kk-KZ"/>
        </w:rPr>
        <w:t xml:space="preserve"> (ДЭИ) </w:t>
      </w:r>
      <w:r w:rsidR="00D93C2F" w:rsidRPr="00BF3411">
        <w:rPr>
          <w:sz w:val="28"/>
          <w:szCs w:val="28"/>
          <w:lang w:val="kk-KZ"/>
        </w:rPr>
        <w:t>0,1%, 0,2</w:t>
      </w:r>
      <w:r w:rsidR="00CF5AC7" w:rsidRPr="00BF3411">
        <w:rPr>
          <w:sz w:val="28"/>
          <w:szCs w:val="28"/>
          <w:lang w:val="kk-KZ"/>
        </w:rPr>
        <w:t>% және 0,</w:t>
      </w:r>
      <w:r w:rsidR="001434D0" w:rsidRPr="00BF3411">
        <w:rPr>
          <w:sz w:val="28"/>
          <w:szCs w:val="28"/>
          <w:lang w:val="kk-KZ"/>
        </w:rPr>
        <w:t>3</w:t>
      </w:r>
      <w:r w:rsidR="00A56265" w:rsidRPr="00BF3411">
        <w:rPr>
          <w:sz w:val="28"/>
          <w:szCs w:val="28"/>
          <w:lang w:val="kk-KZ"/>
        </w:rPr>
        <w:t xml:space="preserve">% концентрациясын </w:t>
      </w:r>
      <w:r w:rsidR="00D93C2F" w:rsidRPr="00BF3411">
        <w:rPr>
          <w:sz w:val="28"/>
          <w:szCs w:val="28"/>
          <w:lang w:val="kk-KZ"/>
        </w:rPr>
        <w:t xml:space="preserve">қолданып, сәйкесінше </w:t>
      </w:r>
      <w:r w:rsidR="00EF6B5F" w:rsidRPr="00BF3411">
        <w:rPr>
          <w:sz w:val="28"/>
          <w:szCs w:val="28"/>
          <w:lang w:val="kk-KZ"/>
        </w:rPr>
        <w:t xml:space="preserve">оңтайлы </w:t>
      </w:r>
      <w:r w:rsidR="00A56265" w:rsidRPr="00BF3411">
        <w:rPr>
          <w:sz w:val="28"/>
          <w:szCs w:val="28"/>
          <w:lang w:val="kk-KZ"/>
        </w:rPr>
        <w:t xml:space="preserve">режимін </w:t>
      </w:r>
      <w:r w:rsidR="00EF6B5F" w:rsidRPr="00BF3411">
        <w:rPr>
          <w:sz w:val="28"/>
          <w:szCs w:val="28"/>
          <w:lang w:val="kk-KZ"/>
        </w:rPr>
        <w:t>таңдау үшін жасалған тәжірибе жұмыстары</w:t>
      </w:r>
      <w:r w:rsidR="00D93C2F" w:rsidRPr="00BF3411">
        <w:rPr>
          <w:sz w:val="28"/>
          <w:szCs w:val="28"/>
          <w:lang w:val="kk-KZ"/>
        </w:rPr>
        <w:t>ның нәтижелері (К</w:t>
      </w:r>
      <w:r w:rsidR="00A56265" w:rsidRPr="00BF3411">
        <w:rPr>
          <w:sz w:val="28"/>
          <w:szCs w:val="28"/>
          <w:lang w:val="kk-KZ"/>
        </w:rPr>
        <w:t>есте</w:t>
      </w:r>
      <w:r w:rsidR="00056830">
        <w:rPr>
          <w:sz w:val="28"/>
          <w:szCs w:val="28"/>
          <w:lang w:val="kk-KZ"/>
        </w:rPr>
        <w:t xml:space="preserve"> 10</w:t>
      </w:r>
      <w:r w:rsidR="00D93C2F" w:rsidRPr="00BF3411">
        <w:rPr>
          <w:sz w:val="28"/>
          <w:szCs w:val="28"/>
          <w:lang w:val="kk-KZ"/>
        </w:rPr>
        <w:t>)</w:t>
      </w:r>
      <w:r w:rsidR="00A56265" w:rsidRPr="00BF3411">
        <w:rPr>
          <w:sz w:val="28"/>
          <w:szCs w:val="28"/>
          <w:lang w:val="kk-KZ"/>
        </w:rPr>
        <w:t>.</w:t>
      </w:r>
    </w:p>
    <w:p w:rsidR="00D93C2F" w:rsidRPr="00BF3411" w:rsidRDefault="00143955" w:rsidP="00EF6B5F">
      <w:pPr>
        <w:widowControl w:val="0"/>
        <w:tabs>
          <w:tab w:val="left" w:pos="284"/>
        </w:tabs>
        <w:autoSpaceDE w:val="0"/>
        <w:autoSpaceDN w:val="0"/>
        <w:adjustRightInd w:val="0"/>
        <w:jc w:val="both"/>
        <w:rPr>
          <w:sz w:val="28"/>
          <w:szCs w:val="28"/>
          <w:lang w:val="kk-KZ"/>
        </w:rPr>
      </w:pPr>
      <w:r w:rsidRPr="00BF3411">
        <w:rPr>
          <w:sz w:val="28"/>
          <w:szCs w:val="28"/>
          <w:lang w:val="kk-KZ"/>
        </w:rPr>
        <w:t>Кесте 1</w:t>
      </w:r>
      <w:r w:rsidR="00056830">
        <w:rPr>
          <w:sz w:val="28"/>
          <w:szCs w:val="28"/>
          <w:lang w:val="kk-KZ"/>
        </w:rPr>
        <w:t>0</w:t>
      </w:r>
      <w:r w:rsidR="00EF6B5F" w:rsidRPr="00BF3411">
        <w:rPr>
          <w:sz w:val="28"/>
          <w:szCs w:val="28"/>
          <w:lang w:val="kk-KZ"/>
        </w:rPr>
        <w:t xml:space="preserve"> - </w:t>
      </w:r>
      <w:r w:rsidR="00D93C2F" w:rsidRPr="00BF3411">
        <w:rPr>
          <w:sz w:val="28"/>
          <w:szCs w:val="28"/>
          <w:lang w:val="kk-KZ"/>
        </w:rPr>
        <w:t>Өндірістік CVS-11 штамын инактивант ДЭИ-мен инактивациялау режимінің нәтижесі</w:t>
      </w:r>
    </w:p>
    <w:p w:rsidR="00D93C2F" w:rsidRPr="00BF3411" w:rsidRDefault="00D93C2F" w:rsidP="00EF6B5F">
      <w:pPr>
        <w:widowControl w:val="0"/>
        <w:tabs>
          <w:tab w:val="left" w:pos="284"/>
        </w:tabs>
        <w:autoSpaceDE w:val="0"/>
        <w:autoSpaceDN w:val="0"/>
        <w:adjustRightInd w:val="0"/>
        <w:jc w:val="both"/>
        <w:rPr>
          <w:sz w:val="28"/>
          <w:szCs w:val="28"/>
          <w:lang w:val="kk-KZ"/>
        </w:rPr>
      </w:pPr>
    </w:p>
    <w:tbl>
      <w:tblPr>
        <w:tblStyle w:val="af2"/>
        <w:tblW w:w="9355" w:type="dxa"/>
        <w:tblInd w:w="-5" w:type="dxa"/>
        <w:tblLayout w:type="fixed"/>
        <w:tblLook w:val="04A0" w:firstRow="1" w:lastRow="0" w:firstColumn="1" w:lastColumn="0" w:noHBand="0" w:noVBand="1"/>
      </w:tblPr>
      <w:tblGrid>
        <w:gridCol w:w="1418"/>
        <w:gridCol w:w="1135"/>
        <w:gridCol w:w="936"/>
        <w:gridCol w:w="1614"/>
        <w:gridCol w:w="1560"/>
        <w:gridCol w:w="991"/>
        <w:gridCol w:w="850"/>
        <w:gridCol w:w="851"/>
      </w:tblGrid>
      <w:tr w:rsidR="00D93C2F" w:rsidRPr="00F42EC7" w:rsidTr="007D1D70">
        <w:trPr>
          <w:trHeight w:val="741"/>
        </w:trPr>
        <w:tc>
          <w:tcPr>
            <w:tcW w:w="1418" w:type="dxa"/>
            <w:vMerge w:val="restart"/>
          </w:tcPr>
          <w:p w:rsidR="00D93C2F" w:rsidRPr="00BF3411" w:rsidRDefault="00D93C2F" w:rsidP="000C69E1">
            <w:pPr>
              <w:widowControl w:val="0"/>
              <w:tabs>
                <w:tab w:val="left" w:pos="284"/>
              </w:tabs>
              <w:autoSpaceDE w:val="0"/>
              <w:autoSpaceDN w:val="0"/>
              <w:adjustRightInd w:val="0"/>
              <w:ind w:hanging="113"/>
              <w:jc w:val="center"/>
              <w:rPr>
                <w:lang w:val="kk-KZ"/>
              </w:rPr>
            </w:pPr>
            <w:r w:rsidRPr="00BF3411">
              <w:rPr>
                <w:lang w:val="kk-KZ"/>
              </w:rPr>
              <w:t xml:space="preserve">Инактивантқорытынды концентрациясы, </w:t>
            </w:r>
          </w:p>
          <w:p w:rsidR="00D93C2F" w:rsidRPr="00BF3411" w:rsidRDefault="00D93C2F" w:rsidP="000C69E1">
            <w:pPr>
              <w:widowControl w:val="0"/>
              <w:tabs>
                <w:tab w:val="left" w:pos="284"/>
              </w:tabs>
              <w:autoSpaceDE w:val="0"/>
              <w:autoSpaceDN w:val="0"/>
              <w:adjustRightInd w:val="0"/>
              <w:ind w:hanging="113"/>
              <w:jc w:val="center"/>
              <w:rPr>
                <w:sz w:val="28"/>
                <w:szCs w:val="28"/>
                <w:lang w:val="kk-KZ"/>
              </w:rPr>
            </w:pPr>
            <w:r w:rsidRPr="00BF3411">
              <w:rPr>
                <w:lang w:val="kk-KZ"/>
              </w:rPr>
              <w:t>%</w:t>
            </w:r>
          </w:p>
        </w:tc>
        <w:tc>
          <w:tcPr>
            <w:tcW w:w="1135" w:type="dxa"/>
            <w:vMerge w:val="restart"/>
          </w:tcPr>
          <w:p w:rsidR="00D93C2F" w:rsidRPr="00BF3411" w:rsidRDefault="00D93C2F" w:rsidP="000C69E1">
            <w:pPr>
              <w:widowControl w:val="0"/>
              <w:tabs>
                <w:tab w:val="left" w:pos="284"/>
              </w:tabs>
              <w:autoSpaceDE w:val="0"/>
              <w:autoSpaceDN w:val="0"/>
              <w:adjustRightInd w:val="0"/>
              <w:jc w:val="center"/>
              <w:rPr>
                <w:lang w:val="kk-KZ"/>
              </w:rPr>
            </w:pPr>
            <w:r w:rsidRPr="00BF3411">
              <w:rPr>
                <w:lang w:val="kk-KZ"/>
              </w:rPr>
              <w:t>Температура</w:t>
            </w:r>
          </w:p>
          <w:p w:rsidR="00D93C2F" w:rsidRPr="00BF3411" w:rsidRDefault="00D93C2F" w:rsidP="000C69E1">
            <w:pPr>
              <w:widowControl w:val="0"/>
              <w:tabs>
                <w:tab w:val="left" w:pos="284"/>
              </w:tabs>
              <w:autoSpaceDE w:val="0"/>
              <w:autoSpaceDN w:val="0"/>
              <w:adjustRightInd w:val="0"/>
              <w:rPr>
                <w:lang w:val="kk-KZ"/>
              </w:rPr>
            </w:pPr>
          </w:p>
        </w:tc>
        <w:tc>
          <w:tcPr>
            <w:tcW w:w="936" w:type="dxa"/>
            <w:vMerge w:val="restart"/>
          </w:tcPr>
          <w:p w:rsidR="00D93C2F" w:rsidRPr="00BF3411" w:rsidRDefault="00D93C2F" w:rsidP="000C69E1">
            <w:pPr>
              <w:tabs>
                <w:tab w:val="left" w:pos="284"/>
              </w:tabs>
              <w:jc w:val="center"/>
              <w:rPr>
                <w:lang w:val="kk-KZ"/>
              </w:rPr>
            </w:pPr>
            <w:r w:rsidRPr="00BF3411">
              <w:rPr>
                <w:lang w:val="kk-KZ"/>
              </w:rPr>
              <w:t>Уақыт, сағ</w:t>
            </w:r>
          </w:p>
        </w:tc>
        <w:tc>
          <w:tcPr>
            <w:tcW w:w="3174" w:type="dxa"/>
            <w:gridSpan w:val="2"/>
          </w:tcPr>
          <w:p w:rsidR="00D93C2F" w:rsidRPr="00BF3411" w:rsidRDefault="00D93C2F" w:rsidP="000C69E1">
            <w:pPr>
              <w:tabs>
                <w:tab w:val="left" w:pos="284"/>
              </w:tabs>
              <w:jc w:val="center"/>
              <w:rPr>
                <w:lang w:val="kk-KZ"/>
              </w:rPr>
            </w:pPr>
            <w:r w:rsidRPr="00BF3411">
              <w:rPr>
                <w:lang w:val="kk-KZ"/>
              </w:rPr>
              <w:t>Инфекциялық белсенділіктің титрі,</w:t>
            </w:r>
          </w:p>
          <w:p w:rsidR="00D93C2F" w:rsidRPr="00BF3411" w:rsidRDefault="00D93C2F" w:rsidP="000C69E1">
            <w:pPr>
              <w:tabs>
                <w:tab w:val="left" w:pos="284"/>
              </w:tabs>
              <w:jc w:val="center"/>
              <w:rPr>
                <w:sz w:val="28"/>
                <w:szCs w:val="28"/>
                <w:lang w:val="kk-KZ"/>
              </w:rPr>
            </w:pPr>
            <w:r w:rsidRPr="00BF3411">
              <w:rPr>
                <w:lang w:val="kk-KZ"/>
              </w:rPr>
              <w:t>lg ТЦӘ</w:t>
            </w:r>
            <w:r w:rsidRPr="00BF3411">
              <w:rPr>
                <w:vertAlign w:val="subscript"/>
                <w:lang w:val="kk-KZ"/>
              </w:rPr>
              <w:t>50</w:t>
            </w:r>
            <w:r w:rsidRPr="00BF3411">
              <w:rPr>
                <w:lang w:val="kk-KZ"/>
              </w:rPr>
              <w:t>/см</w:t>
            </w:r>
            <w:r w:rsidRPr="00BF3411">
              <w:rPr>
                <w:vertAlign w:val="superscript"/>
                <w:lang w:val="kk-KZ"/>
              </w:rPr>
              <w:t>3</w:t>
            </w:r>
          </w:p>
        </w:tc>
        <w:tc>
          <w:tcPr>
            <w:tcW w:w="2692" w:type="dxa"/>
            <w:gridSpan w:val="3"/>
          </w:tcPr>
          <w:p w:rsidR="00D93C2F" w:rsidRPr="00BF3411" w:rsidRDefault="00D93C2F" w:rsidP="000C69E1">
            <w:pPr>
              <w:tabs>
                <w:tab w:val="left" w:pos="597"/>
              </w:tabs>
              <w:ind w:left="30"/>
              <w:jc w:val="center"/>
              <w:rPr>
                <w:lang w:val="kk-KZ"/>
              </w:rPr>
            </w:pPr>
            <w:r w:rsidRPr="00BF3411">
              <w:rPr>
                <w:lang w:val="kk-KZ"/>
              </w:rPr>
              <w:t>ВНК-21 жасуша өсіндісінде вирустың ЦПӘ бар (+); жоқ (-)</w:t>
            </w:r>
          </w:p>
        </w:tc>
      </w:tr>
      <w:tr w:rsidR="00D93C2F" w:rsidRPr="00BF3411" w:rsidTr="007D1D70">
        <w:tc>
          <w:tcPr>
            <w:tcW w:w="1418" w:type="dxa"/>
            <w:vMerge/>
          </w:tcPr>
          <w:p w:rsidR="00D93C2F" w:rsidRPr="00BF3411" w:rsidRDefault="00D93C2F" w:rsidP="000C69E1">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0C69E1">
            <w:pPr>
              <w:widowControl w:val="0"/>
              <w:tabs>
                <w:tab w:val="left" w:pos="284"/>
              </w:tabs>
              <w:autoSpaceDE w:val="0"/>
              <w:autoSpaceDN w:val="0"/>
              <w:adjustRightInd w:val="0"/>
              <w:jc w:val="both"/>
              <w:rPr>
                <w:sz w:val="28"/>
                <w:szCs w:val="28"/>
                <w:lang w:val="kk-KZ"/>
              </w:rPr>
            </w:pPr>
          </w:p>
        </w:tc>
        <w:tc>
          <w:tcPr>
            <w:tcW w:w="936" w:type="dxa"/>
            <w:vMerge/>
          </w:tcPr>
          <w:p w:rsidR="00D93C2F" w:rsidRPr="00BF3411" w:rsidRDefault="00D93C2F" w:rsidP="000C69E1">
            <w:pPr>
              <w:widowControl w:val="0"/>
              <w:tabs>
                <w:tab w:val="left" w:pos="284"/>
              </w:tabs>
              <w:autoSpaceDE w:val="0"/>
              <w:autoSpaceDN w:val="0"/>
              <w:adjustRightInd w:val="0"/>
              <w:jc w:val="center"/>
              <w:rPr>
                <w:lang w:val="kk-KZ"/>
              </w:rPr>
            </w:pPr>
          </w:p>
        </w:tc>
        <w:tc>
          <w:tcPr>
            <w:tcW w:w="1614" w:type="dxa"/>
            <w:vMerge w:val="restart"/>
          </w:tcPr>
          <w:p w:rsidR="00D93C2F" w:rsidRPr="00BF3411" w:rsidRDefault="00D93C2F" w:rsidP="000C69E1">
            <w:pPr>
              <w:widowControl w:val="0"/>
              <w:tabs>
                <w:tab w:val="left" w:pos="284"/>
              </w:tabs>
              <w:autoSpaceDE w:val="0"/>
              <w:autoSpaceDN w:val="0"/>
              <w:adjustRightInd w:val="0"/>
              <w:jc w:val="center"/>
              <w:rPr>
                <w:sz w:val="28"/>
                <w:szCs w:val="28"/>
                <w:lang w:val="kk-KZ"/>
              </w:rPr>
            </w:pPr>
            <w:r w:rsidRPr="00BF3411">
              <w:rPr>
                <w:lang w:val="kk-KZ"/>
              </w:rPr>
              <w:t>инактивациядан кейін</w:t>
            </w:r>
          </w:p>
        </w:tc>
        <w:tc>
          <w:tcPr>
            <w:tcW w:w="1560" w:type="dxa"/>
            <w:vMerge w:val="restart"/>
          </w:tcPr>
          <w:p w:rsidR="00D93C2F" w:rsidRPr="00BF3411" w:rsidRDefault="00D93C2F" w:rsidP="000C69E1">
            <w:pPr>
              <w:widowControl w:val="0"/>
              <w:tabs>
                <w:tab w:val="left" w:pos="284"/>
              </w:tabs>
              <w:autoSpaceDE w:val="0"/>
              <w:autoSpaceDN w:val="0"/>
              <w:adjustRightInd w:val="0"/>
              <w:jc w:val="center"/>
              <w:rPr>
                <w:sz w:val="28"/>
                <w:szCs w:val="28"/>
                <w:lang w:val="kk-KZ"/>
              </w:rPr>
            </w:pPr>
            <w:r w:rsidRPr="00BF3411">
              <w:rPr>
                <w:lang w:val="kk-KZ"/>
              </w:rPr>
              <w:t>бақылау</w:t>
            </w:r>
          </w:p>
        </w:tc>
        <w:tc>
          <w:tcPr>
            <w:tcW w:w="2692" w:type="dxa"/>
            <w:gridSpan w:val="3"/>
          </w:tcPr>
          <w:p w:rsidR="00D93C2F" w:rsidRPr="00BF3411" w:rsidRDefault="00D93C2F" w:rsidP="000C69E1">
            <w:pPr>
              <w:tabs>
                <w:tab w:val="left" w:pos="284"/>
              </w:tabs>
              <w:jc w:val="center"/>
              <w:rPr>
                <w:lang w:val="kk-KZ"/>
              </w:rPr>
            </w:pPr>
            <w:r w:rsidRPr="00BF3411">
              <w:rPr>
                <w:lang w:val="kk-KZ"/>
              </w:rPr>
              <w:t>пассаж</w:t>
            </w:r>
          </w:p>
        </w:tc>
      </w:tr>
      <w:tr w:rsidR="00D93C2F" w:rsidRPr="00BF3411" w:rsidTr="007D1D70">
        <w:tc>
          <w:tcPr>
            <w:tcW w:w="1418" w:type="dxa"/>
            <w:vMerge/>
          </w:tcPr>
          <w:p w:rsidR="00D93C2F" w:rsidRPr="00BF3411" w:rsidRDefault="00D93C2F" w:rsidP="000C69E1">
            <w:pPr>
              <w:widowControl w:val="0"/>
              <w:tabs>
                <w:tab w:val="left" w:pos="284"/>
              </w:tabs>
              <w:autoSpaceDE w:val="0"/>
              <w:autoSpaceDN w:val="0"/>
              <w:adjustRightInd w:val="0"/>
              <w:jc w:val="both"/>
              <w:rPr>
                <w:sz w:val="28"/>
                <w:szCs w:val="28"/>
                <w:lang w:val="kk-KZ"/>
              </w:rPr>
            </w:pPr>
          </w:p>
        </w:tc>
        <w:tc>
          <w:tcPr>
            <w:tcW w:w="1135" w:type="dxa"/>
            <w:vMerge/>
          </w:tcPr>
          <w:p w:rsidR="00D93C2F" w:rsidRPr="00BF3411" w:rsidRDefault="00D93C2F" w:rsidP="000C69E1">
            <w:pPr>
              <w:widowControl w:val="0"/>
              <w:tabs>
                <w:tab w:val="left" w:pos="284"/>
              </w:tabs>
              <w:autoSpaceDE w:val="0"/>
              <w:autoSpaceDN w:val="0"/>
              <w:adjustRightInd w:val="0"/>
              <w:jc w:val="both"/>
              <w:rPr>
                <w:sz w:val="28"/>
                <w:szCs w:val="28"/>
                <w:lang w:val="kk-KZ"/>
              </w:rPr>
            </w:pPr>
          </w:p>
        </w:tc>
        <w:tc>
          <w:tcPr>
            <w:tcW w:w="936" w:type="dxa"/>
            <w:vMerge/>
          </w:tcPr>
          <w:p w:rsidR="00D93C2F" w:rsidRPr="00BF3411" w:rsidRDefault="00D93C2F" w:rsidP="000C69E1">
            <w:pPr>
              <w:widowControl w:val="0"/>
              <w:tabs>
                <w:tab w:val="left" w:pos="284"/>
              </w:tabs>
              <w:autoSpaceDE w:val="0"/>
              <w:autoSpaceDN w:val="0"/>
              <w:adjustRightInd w:val="0"/>
              <w:jc w:val="center"/>
              <w:rPr>
                <w:lang w:val="kk-KZ"/>
              </w:rPr>
            </w:pPr>
          </w:p>
        </w:tc>
        <w:tc>
          <w:tcPr>
            <w:tcW w:w="1614" w:type="dxa"/>
            <w:vMerge/>
          </w:tcPr>
          <w:p w:rsidR="00D93C2F" w:rsidRPr="00BF3411" w:rsidRDefault="00D93C2F" w:rsidP="000C69E1">
            <w:pPr>
              <w:widowControl w:val="0"/>
              <w:tabs>
                <w:tab w:val="left" w:pos="284"/>
              </w:tabs>
              <w:autoSpaceDE w:val="0"/>
              <w:autoSpaceDN w:val="0"/>
              <w:adjustRightInd w:val="0"/>
              <w:jc w:val="center"/>
              <w:rPr>
                <w:lang w:val="kk-KZ"/>
              </w:rPr>
            </w:pPr>
          </w:p>
        </w:tc>
        <w:tc>
          <w:tcPr>
            <w:tcW w:w="1560" w:type="dxa"/>
            <w:vMerge/>
          </w:tcPr>
          <w:p w:rsidR="00D93C2F" w:rsidRPr="00BF3411" w:rsidRDefault="00D93C2F" w:rsidP="000C69E1">
            <w:pPr>
              <w:widowControl w:val="0"/>
              <w:tabs>
                <w:tab w:val="left" w:pos="284"/>
              </w:tabs>
              <w:autoSpaceDE w:val="0"/>
              <w:autoSpaceDN w:val="0"/>
              <w:adjustRightInd w:val="0"/>
              <w:jc w:val="center"/>
              <w:rPr>
                <w:lang w:val="kk-KZ"/>
              </w:rPr>
            </w:pPr>
          </w:p>
        </w:tc>
        <w:tc>
          <w:tcPr>
            <w:tcW w:w="991" w:type="dxa"/>
          </w:tcPr>
          <w:p w:rsidR="00D93C2F" w:rsidRPr="00BF3411" w:rsidRDefault="00D93C2F" w:rsidP="000C69E1">
            <w:pPr>
              <w:tabs>
                <w:tab w:val="left" w:pos="284"/>
              </w:tabs>
              <w:jc w:val="center"/>
              <w:rPr>
                <w:lang w:val="kk-KZ"/>
              </w:rPr>
            </w:pPr>
            <w:r w:rsidRPr="00BF3411">
              <w:rPr>
                <w:lang w:val="kk-KZ"/>
              </w:rPr>
              <w:t>1</w:t>
            </w:r>
          </w:p>
        </w:tc>
        <w:tc>
          <w:tcPr>
            <w:tcW w:w="850" w:type="dxa"/>
          </w:tcPr>
          <w:p w:rsidR="00D93C2F" w:rsidRPr="00BF3411" w:rsidRDefault="00D93C2F" w:rsidP="000C69E1">
            <w:pPr>
              <w:tabs>
                <w:tab w:val="left" w:pos="284"/>
              </w:tabs>
              <w:jc w:val="center"/>
              <w:rPr>
                <w:lang w:val="kk-KZ"/>
              </w:rPr>
            </w:pPr>
            <w:r w:rsidRPr="00BF3411">
              <w:rPr>
                <w:lang w:val="kk-KZ"/>
              </w:rPr>
              <w:t>2</w:t>
            </w:r>
          </w:p>
        </w:tc>
        <w:tc>
          <w:tcPr>
            <w:tcW w:w="851" w:type="dxa"/>
          </w:tcPr>
          <w:p w:rsidR="00D93C2F" w:rsidRPr="00BF3411" w:rsidRDefault="00D93C2F" w:rsidP="000C69E1">
            <w:pPr>
              <w:tabs>
                <w:tab w:val="left" w:pos="284"/>
              </w:tabs>
              <w:jc w:val="center"/>
              <w:rPr>
                <w:lang w:val="kk-KZ"/>
              </w:rPr>
            </w:pPr>
            <w:r w:rsidRPr="00BF3411">
              <w:rPr>
                <w:lang w:val="kk-KZ"/>
              </w:rPr>
              <w:t>3</w:t>
            </w:r>
          </w:p>
        </w:tc>
      </w:tr>
      <w:tr w:rsidR="002B3186" w:rsidRPr="00BF3411" w:rsidTr="007D1D70">
        <w:tc>
          <w:tcPr>
            <w:tcW w:w="1418" w:type="dxa"/>
            <w:vMerge w:val="restart"/>
            <w:vAlign w:val="center"/>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lang w:val="kk-KZ"/>
              </w:rPr>
              <w:t>0,1</w:t>
            </w:r>
          </w:p>
        </w:tc>
        <w:tc>
          <w:tcPr>
            <w:tcW w:w="1135" w:type="dxa"/>
            <w:vMerge w:val="restart"/>
            <w:vAlign w:val="center"/>
          </w:tcPr>
          <w:p w:rsidR="002B3186" w:rsidRPr="00BF3411" w:rsidRDefault="002B3186" w:rsidP="002B3186">
            <w:pPr>
              <w:tabs>
                <w:tab w:val="left" w:pos="142"/>
              </w:tabs>
              <w:jc w:val="center"/>
            </w:pPr>
            <w:r w:rsidRPr="00BF3411">
              <w:t>+4</w:t>
            </w:r>
            <w:r w:rsidRPr="00BF3411">
              <w:rPr>
                <w:vertAlign w:val="superscript"/>
              </w:rPr>
              <w:t>0</w:t>
            </w:r>
            <w:r w:rsidRPr="00BF3411">
              <w:t>С</w:t>
            </w:r>
          </w:p>
        </w:tc>
        <w:tc>
          <w:tcPr>
            <w:tcW w:w="936" w:type="dxa"/>
          </w:tcPr>
          <w:p w:rsidR="002B3186" w:rsidRPr="00BF3411" w:rsidRDefault="002B3186" w:rsidP="002B3186">
            <w:pPr>
              <w:tabs>
                <w:tab w:val="left" w:pos="284"/>
              </w:tabs>
              <w:ind w:left="426" w:hanging="286"/>
              <w:jc w:val="center"/>
              <w:rPr>
                <w:lang w:val="kk-KZ"/>
              </w:rPr>
            </w:pPr>
            <w:r w:rsidRPr="00BF3411">
              <w:rPr>
                <w:lang w:val="kk-KZ"/>
              </w:rPr>
              <w:t>24</w:t>
            </w:r>
          </w:p>
        </w:tc>
        <w:tc>
          <w:tcPr>
            <w:tcW w:w="1614" w:type="dxa"/>
          </w:tcPr>
          <w:p w:rsidR="002B3186" w:rsidRPr="00BF3411" w:rsidRDefault="002B3186" w:rsidP="002B3186">
            <w:pPr>
              <w:tabs>
                <w:tab w:val="left" w:pos="284"/>
              </w:tabs>
              <w:jc w:val="center"/>
            </w:pPr>
            <w:r w:rsidRPr="00BF3411">
              <w:rPr>
                <w:lang w:val="kk-KZ"/>
              </w:rPr>
              <w:t>1,75</w:t>
            </w:r>
          </w:p>
        </w:tc>
        <w:tc>
          <w:tcPr>
            <w:tcW w:w="1560" w:type="dxa"/>
            <w:vMerge w:val="restart"/>
          </w:tcPr>
          <w:p w:rsidR="002B3186" w:rsidRPr="00BF3411" w:rsidRDefault="002B3186" w:rsidP="002B3186">
            <w:pPr>
              <w:tabs>
                <w:tab w:val="left" w:pos="-106"/>
              </w:tabs>
              <w:ind w:left="-106"/>
              <w:jc w:val="center"/>
              <w:rPr>
                <w:lang w:val="kk-KZ"/>
              </w:rPr>
            </w:pPr>
          </w:p>
          <w:p w:rsidR="002B3186" w:rsidRPr="00BF3411" w:rsidRDefault="002B3186" w:rsidP="002B3186">
            <w:pPr>
              <w:tabs>
                <w:tab w:val="left" w:pos="-106"/>
              </w:tabs>
              <w:ind w:left="-106"/>
              <w:jc w:val="center"/>
              <w:rPr>
                <w:lang w:val="kk-KZ"/>
              </w:rPr>
            </w:pPr>
          </w:p>
          <w:p w:rsidR="002B3186" w:rsidRPr="00BF3411" w:rsidRDefault="002B3186" w:rsidP="002B3186">
            <w:pPr>
              <w:tabs>
                <w:tab w:val="left" w:pos="-106"/>
              </w:tabs>
              <w:ind w:left="-106"/>
              <w:jc w:val="center"/>
              <w:rPr>
                <w:lang w:val="kk-KZ"/>
              </w:rPr>
            </w:pPr>
          </w:p>
          <w:p w:rsidR="002B3186" w:rsidRPr="00BF3411" w:rsidRDefault="002B3186" w:rsidP="002B3186">
            <w:pPr>
              <w:tabs>
                <w:tab w:val="left" w:pos="-106"/>
              </w:tabs>
              <w:ind w:left="-106"/>
              <w:jc w:val="center"/>
              <w:rPr>
                <w:lang w:val="kk-KZ"/>
              </w:rPr>
            </w:pPr>
          </w:p>
          <w:p w:rsidR="002B3186" w:rsidRPr="00BF3411" w:rsidRDefault="002B3186" w:rsidP="002B3186">
            <w:pPr>
              <w:tabs>
                <w:tab w:val="left" w:pos="-106"/>
              </w:tabs>
              <w:ind w:left="-106"/>
              <w:jc w:val="center"/>
              <w:rPr>
                <w:lang w:val="kk-KZ"/>
              </w:rPr>
            </w:pPr>
          </w:p>
          <w:p w:rsidR="002B3186" w:rsidRPr="00BF3411" w:rsidRDefault="002B3186" w:rsidP="002B3186">
            <w:pPr>
              <w:tabs>
                <w:tab w:val="left" w:pos="-106"/>
              </w:tabs>
              <w:ind w:left="-106"/>
              <w:jc w:val="center"/>
              <w:rPr>
                <w:lang w:val="kk-KZ"/>
              </w:rPr>
            </w:pPr>
            <w:r w:rsidRPr="00BF3411">
              <w:rPr>
                <w:lang w:val="kk-KZ"/>
              </w:rPr>
              <w:t>5,25 ± 0,14</w:t>
            </w:r>
          </w:p>
          <w:p w:rsidR="002B3186" w:rsidRPr="00BF3411" w:rsidRDefault="002B3186" w:rsidP="002B3186">
            <w:pPr>
              <w:tabs>
                <w:tab w:val="left" w:pos="284"/>
              </w:tabs>
              <w:jc w:val="center"/>
              <w:rPr>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vAlign w:val="center"/>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142"/>
              </w:tabs>
              <w:jc w:val="center"/>
            </w:pPr>
          </w:p>
        </w:tc>
        <w:tc>
          <w:tcPr>
            <w:tcW w:w="936" w:type="dxa"/>
          </w:tcPr>
          <w:p w:rsidR="002B3186" w:rsidRPr="00BF3411" w:rsidRDefault="002B3186" w:rsidP="002B3186">
            <w:pPr>
              <w:tabs>
                <w:tab w:val="left" w:pos="284"/>
              </w:tabs>
              <w:ind w:left="426" w:hanging="286"/>
              <w:jc w:val="center"/>
              <w:rPr>
                <w:lang w:val="kk-KZ"/>
              </w:rPr>
            </w:pPr>
            <w:r w:rsidRPr="00BF3411">
              <w:rPr>
                <w:lang w:val="kk-KZ"/>
              </w:rPr>
              <w:t>36</w:t>
            </w:r>
          </w:p>
        </w:tc>
        <w:tc>
          <w:tcPr>
            <w:tcW w:w="1614" w:type="dxa"/>
          </w:tcPr>
          <w:p w:rsidR="002B3186" w:rsidRPr="00BF3411" w:rsidRDefault="002B3186" w:rsidP="002B3186">
            <w:pPr>
              <w:tabs>
                <w:tab w:val="left" w:pos="284"/>
              </w:tabs>
              <w:jc w:val="center"/>
            </w:pPr>
            <w:r w:rsidRPr="00BF3411">
              <w:rPr>
                <w:lang w:val="kk-KZ"/>
              </w:rPr>
              <w:t>1,25</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vAlign w:val="center"/>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142"/>
              </w:tabs>
              <w:jc w:val="center"/>
            </w:pPr>
          </w:p>
        </w:tc>
        <w:tc>
          <w:tcPr>
            <w:tcW w:w="936" w:type="dxa"/>
          </w:tcPr>
          <w:p w:rsidR="002B3186" w:rsidRPr="00BF3411" w:rsidRDefault="002B3186" w:rsidP="002B3186">
            <w:pPr>
              <w:tabs>
                <w:tab w:val="left" w:pos="284"/>
              </w:tabs>
              <w:ind w:left="426" w:hanging="286"/>
              <w:jc w:val="center"/>
              <w:rPr>
                <w:lang w:val="kk-KZ"/>
              </w:rPr>
            </w:pPr>
            <w:r w:rsidRPr="00BF3411">
              <w:rPr>
                <w:lang w:val="kk-KZ"/>
              </w:rPr>
              <w:t>48</w:t>
            </w:r>
          </w:p>
        </w:tc>
        <w:tc>
          <w:tcPr>
            <w:tcW w:w="1614" w:type="dxa"/>
          </w:tcPr>
          <w:p w:rsidR="002B3186" w:rsidRPr="00BF3411" w:rsidRDefault="002B3186" w:rsidP="002B3186">
            <w:pPr>
              <w:tabs>
                <w:tab w:val="left" w:pos="284"/>
              </w:tabs>
              <w:jc w:val="center"/>
            </w:pPr>
            <w:r w:rsidRPr="00BF3411">
              <w:rPr>
                <w:lang w:val="kk-KZ"/>
              </w:rPr>
              <w:t>1,0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vAlign w:val="center"/>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val="restart"/>
          </w:tcPr>
          <w:p w:rsidR="002B3186" w:rsidRPr="00BF3411" w:rsidRDefault="002B3186" w:rsidP="002B3186">
            <w:pPr>
              <w:tabs>
                <w:tab w:val="left" w:pos="142"/>
              </w:tabs>
              <w:jc w:val="center"/>
            </w:pPr>
          </w:p>
          <w:p w:rsidR="002B3186" w:rsidRPr="00BF3411" w:rsidRDefault="002B3186" w:rsidP="002B3186">
            <w:pPr>
              <w:tabs>
                <w:tab w:val="left" w:pos="142"/>
              </w:tabs>
              <w:jc w:val="center"/>
            </w:pPr>
            <w:r w:rsidRPr="00BF3411">
              <w:t>22-24</w:t>
            </w:r>
            <w:r w:rsidRPr="00BF3411">
              <w:rPr>
                <w:vertAlign w:val="superscript"/>
              </w:rPr>
              <w:t>0</w:t>
            </w:r>
            <w:r w:rsidRPr="00BF3411">
              <w:t>С</w:t>
            </w:r>
          </w:p>
        </w:tc>
        <w:tc>
          <w:tcPr>
            <w:tcW w:w="936" w:type="dxa"/>
          </w:tcPr>
          <w:p w:rsidR="002B3186" w:rsidRPr="00BF3411" w:rsidRDefault="002B3186" w:rsidP="002B3186">
            <w:pPr>
              <w:tabs>
                <w:tab w:val="left" w:pos="284"/>
              </w:tabs>
              <w:ind w:left="426" w:hanging="286"/>
              <w:jc w:val="center"/>
              <w:rPr>
                <w:lang w:val="kk-KZ"/>
              </w:rPr>
            </w:pPr>
            <w:r w:rsidRPr="00BF3411">
              <w:rPr>
                <w:lang w:val="kk-KZ"/>
              </w:rPr>
              <w:t>24</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vAlign w:val="center"/>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142"/>
              </w:tabs>
              <w:jc w:val="center"/>
            </w:pPr>
          </w:p>
        </w:tc>
        <w:tc>
          <w:tcPr>
            <w:tcW w:w="936" w:type="dxa"/>
          </w:tcPr>
          <w:p w:rsidR="002B3186" w:rsidRPr="00BF3411" w:rsidRDefault="002B3186" w:rsidP="002B3186">
            <w:pPr>
              <w:tabs>
                <w:tab w:val="left" w:pos="284"/>
              </w:tabs>
              <w:ind w:left="426" w:hanging="286"/>
              <w:jc w:val="center"/>
              <w:rPr>
                <w:lang w:val="kk-KZ"/>
              </w:rPr>
            </w:pPr>
            <w:r w:rsidRPr="00BF3411">
              <w:rPr>
                <w:lang w:val="kk-KZ"/>
              </w:rPr>
              <w:t>36</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vAlign w:val="center"/>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142"/>
              </w:tabs>
              <w:jc w:val="center"/>
            </w:pPr>
          </w:p>
        </w:tc>
        <w:tc>
          <w:tcPr>
            <w:tcW w:w="936" w:type="dxa"/>
          </w:tcPr>
          <w:p w:rsidR="002B3186" w:rsidRPr="00BF3411" w:rsidRDefault="002B3186" w:rsidP="002B3186">
            <w:pPr>
              <w:tabs>
                <w:tab w:val="left" w:pos="284"/>
              </w:tabs>
              <w:ind w:left="426" w:hanging="286"/>
              <w:jc w:val="center"/>
              <w:rPr>
                <w:lang w:val="kk-KZ"/>
              </w:rPr>
            </w:pPr>
            <w:r w:rsidRPr="00BF3411">
              <w:rPr>
                <w:lang w:val="kk-KZ"/>
              </w:rPr>
              <w:t>48</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rPr>
          <w:trHeight w:val="214"/>
        </w:trPr>
        <w:tc>
          <w:tcPr>
            <w:tcW w:w="1418" w:type="dxa"/>
            <w:vMerge/>
            <w:vAlign w:val="center"/>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val="restart"/>
          </w:tcPr>
          <w:p w:rsidR="002B3186" w:rsidRPr="00BF3411" w:rsidRDefault="002B3186" w:rsidP="002B3186">
            <w:pPr>
              <w:tabs>
                <w:tab w:val="left" w:pos="142"/>
              </w:tabs>
              <w:jc w:val="center"/>
            </w:pPr>
          </w:p>
          <w:p w:rsidR="002B3186" w:rsidRPr="00BF3411" w:rsidRDefault="002B3186" w:rsidP="002B3186">
            <w:pPr>
              <w:tabs>
                <w:tab w:val="left" w:pos="142"/>
              </w:tabs>
              <w:jc w:val="center"/>
            </w:pPr>
            <w:r w:rsidRPr="00BF3411">
              <w:t>37</w:t>
            </w:r>
            <w:r w:rsidRPr="00BF3411">
              <w:rPr>
                <w:vertAlign w:val="superscript"/>
              </w:rPr>
              <w:t>0</w:t>
            </w:r>
            <w:r w:rsidRPr="00BF3411">
              <w:t>С</w:t>
            </w:r>
          </w:p>
        </w:tc>
        <w:tc>
          <w:tcPr>
            <w:tcW w:w="936" w:type="dxa"/>
          </w:tcPr>
          <w:p w:rsidR="002B3186" w:rsidRPr="00BF3411" w:rsidRDefault="002B3186" w:rsidP="002B3186">
            <w:pPr>
              <w:tabs>
                <w:tab w:val="left" w:pos="284"/>
              </w:tabs>
              <w:ind w:left="426" w:hanging="286"/>
              <w:jc w:val="center"/>
              <w:rPr>
                <w:lang w:val="kk-KZ"/>
              </w:rPr>
            </w:pPr>
            <w:r w:rsidRPr="00BF3411">
              <w:rPr>
                <w:lang w:val="kk-KZ"/>
              </w:rPr>
              <w:t>24</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vAlign w:val="center"/>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142"/>
              </w:tabs>
              <w:jc w:val="center"/>
            </w:pPr>
          </w:p>
        </w:tc>
        <w:tc>
          <w:tcPr>
            <w:tcW w:w="936" w:type="dxa"/>
          </w:tcPr>
          <w:p w:rsidR="002B3186" w:rsidRPr="00BF3411" w:rsidRDefault="002B3186" w:rsidP="002B3186">
            <w:pPr>
              <w:tabs>
                <w:tab w:val="left" w:pos="284"/>
              </w:tabs>
              <w:ind w:left="426" w:hanging="286"/>
              <w:jc w:val="center"/>
              <w:rPr>
                <w:lang w:val="kk-KZ"/>
              </w:rPr>
            </w:pPr>
            <w:r w:rsidRPr="00BF3411">
              <w:rPr>
                <w:lang w:val="kk-KZ"/>
              </w:rPr>
              <w:t>36</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vAlign w:val="center"/>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142"/>
              </w:tabs>
              <w:jc w:val="both"/>
            </w:pPr>
          </w:p>
        </w:tc>
        <w:tc>
          <w:tcPr>
            <w:tcW w:w="936" w:type="dxa"/>
          </w:tcPr>
          <w:p w:rsidR="002B3186" w:rsidRPr="00BF3411" w:rsidRDefault="002B3186" w:rsidP="002B3186">
            <w:pPr>
              <w:tabs>
                <w:tab w:val="left" w:pos="284"/>
              </w:tabs>
              <w:ind w:left="426" w:hanging="286"/>
              <w:jc w:val="center"/>
              <w:rPr>
                <w:lang w:val="kk-KZ"/>
              </w:rPr>
            </w:pPr>
            <w:r w:rsidRPr="00BF3411">
              <w:rPr>
                <w:lang w:val="kk-KZ"/>
              </w:rPr>
              <w:t>48</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val="restart"/>
            <w:vAlign w:val="center"/>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t>0,</w:t>
            </w:r>
            <w:r w:rsidRPr="00BF3411">
              <w:rPr>
                <w:lang w:val="kk-KZ"/>
              </w:rPr>
              <w:t>2</w:t>
            </w:r>
          </w:p>
        </w:tc>
        <w:tc>
          <w:tcPr>
            <w:tcW w:w="1135" w:type="dxa"/>
            <w:vMerge w:val="restart"/>
          </w:tcPr>
          <w:p w:rsidR="002B3186" w:rsidRPr="00BF3411" w:rsidRDefault="002B3186" w:rsidP="002B3186">
            <w:pPr>
              <w:tabs>
                <w:tab w:val="left" w:pos="142"/>
              </w:tabs>
              <w:jc w:val="center"/>
            </w:pPr>
            <w:r w:rsidRPr="00BF3411">
              <w:t>+4</w:t>
            </w:r>
            <w:r w:rsidRPr="00BF3411">
              <w:rPr>
                <w:vertAlign w:val="superscript"/>
              </w:rPr>
              <w:t>0</w:t>
            </w:r>
            <w:r w:rsidRPr="00BF3411">
              <w:t>С</w:t>
            </w:r>
          </w:p>
        </w:tc>
        <w:tc>
          <w:tcPr>
            <w:tcW w:w="936" w:type="dxa"/>
          </w:tcPr>
          <w:p w:rsidR="002B3186" w:rsidRPr="00BF3411" w:rsidRDefault="002B3186" w:rsidP="002B3186">
            <w:pPr>
              <w:tabs>
                <w:tab w:val="left" w:pos="284"/>
              </w:tabs>
              <w:ind w:left="426" w:hanging="286"/>
              <w:jc w:val="center"/>
              <w:rPr>
                <w:lang w:val="kk-KZ"/>
              </w:rPr>
            </w:pPr>
            <w:r w:rsidRPr="00BF3411">
              <w:rPr>
                <w:lang w:val="kk-KZ"/>
              </w:rPr>
              <w:t>24</w:t>
            </w:r>
          </w:p>
        </w:tc>
        <w:tc>
          <w:tcPr>
            <w:tcW w:w="1614" w:type="dxa"/>
          </w:tcPr>
          <w:p w:rsidR="002B3186" w:rsidRPr="00BF3411" w:rsidRDefault="002B3186" w:rsidP="002B3186">
            <w:pPr>
              <w:tabs>
                <w:tab w:val="left" w:pos="284"/>
              </w:tabs>
              <w:jc w:val="center"/>
              <w:rPr>
                <w:lang w:val="kk-KZ"/>
              </w:rPr>
            </w:pPr>
            <w:r w:rsidRPr="00BF3411">
              <w:rPr>
                <w:lang w:val="kk-KZ"/>
              </w:rPr>
              <w:t>2,5</w:t>
            </w:r>
          </w:p>
        </w:tc>
        <w:tc>
          <w:tcPr>
            <w:tcW w:w="1560" w:type="dxa"/>
            <w:vMerge w:val="restart"/>
          </w:tcPr>
          <w:p w:rsidR="002B3186" w:rsidRPr="00BF3411" w:rsidRDefault="002B3186" w:rsidP="002B3186">
            <w:pPr>
              <w:widowControl w:val="0"/>
              <w:tabs>
                <w:tab w:val="left" w:pos="284"/>
              </w:tabs>
              <w:autoSpaceDE w:val="0"/>
              <w:autoSpaceDN w:val="0"/>
              <w:adjustRightInd w:val="0"/>
              <w:jc w:val="center"/>
              <w:rPr>
                <w:lang w:val="kk-KZ"/>
              </w:rPr>
            </w:pPr>
          </w:p>
          <w:p w:rsidR="002B3186" w:rsidRPr="00BF3411" w:rsidRDefault="002B3186" w:rsidP="002B3186">
            <w:pPr>
              <w:widowControl w:val="0"/>
              <w:tabs>
                <w:tab w:val="left" w:pos="284"/>
              </w:tabs>
              <w:autoSpaceDE w:val="0"/>
              <w:autoSpaceDN w:val="0"/>
              <w:adjustRightInd w:val="0"/>
              <w:jc w:val="center"/>
              <w:rPr>
                <w:lang w:val="kk-KZ"/>
              </w:rPr>
            </w:pPr>
          </w:p>
          <w:p w:rsidR="002B3186" w:rsidRPr="00BF3411" w:rsidRDefault="002B3186" w:rsidP="002B3186">
            <w:pPr>
              <w:widowControl w:val="0"/>
              <w:tabs>
                <w:tab w:val="left" w:pos="284"/>
              </w:tabs>
              <w:autoSpaceDE w:val="0"/>
              <w:autoSpaceDN w:val="0"/>
              <w:adjustRightInd w:val="0"/>
              <w:jc w:val="center"/>
              <w:rPr>
                <w:lang w:val="kk-KZ"/>
              </w:rPr>
            </w:pPr>
          </w:p>
          <w:p w:rsidR="002B3186" w:rsidRPr="00BF3411" w:rsidRDefault="002B3186" w:rsidP="002B3186">
            <w:pPr>
              <w:widowControl w:val="0"/>
              <w:tabs>
                <w:tab w:val="left" w:pos="284"/>
              </w:tabs>
              <w:autoSpaceDE w:val="0"/>
              <w:autoSpaceDN w:val="0"/>
              <w:adjustRightInd w:val="0"/>
              <w:jc w:val="center"/>
              <w:rPr>
                <w:lang w:val="kk-KZ"/>
              </w:rPr>
            </w:pPr>
          </w:p>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lang w:val="kk-KZ"/>
              </w:rPr>
              <w:t>5,25 ± 0,14</w:t>
            </w:r>
          </w:p>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ind w:left="426" w:hanging="286"/>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36</w:t>
            </w:r>
          </w:p>
        </w:tc>
        <w:tc>
          <w:tcPr>
            <w:tcW w:w="1614" w:type="dxa"/>
          </w:tcPr>
          <w:p w:rsidR="002B3186" w:rsidRPr="00BF3411" w:rsidRDefault="002B3186" w:rsidP="002B3186">
            <w:pPr>
              <w:tabs>
                <w:tab w:val="left" w:pos="284"/>
              </w:tabs>
              <w:jc w:val="center"/>
              <w:rPr>
                <w:lang w:val="kk-KZ"/>
              </w:rPr>
            </w:pPr>
            <w:r w:rsidRPr="00BF3411">
              <w:rPr>
                <w:lang w:val="kk-KZ"/>
              </w:rPr>
              <w:t>1,5</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ind w:left="426" w:hanging="286"/>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48</w:t>
            </w:r>
          </w:p>
        </w:tc>
        <w:tc>
          <w:tcPr>
            <w:tcW w:w="1614" w:type="dxa"/>
          </w:tcPr>
          <w:p w:rsidR="002B3186" w:rsidRPr="00BF3411" w:rsidRDefault="002B3186" w:rsidP="002B3186">
            <w:pPr>
              <w:tabs>
                <w:tab w:val="left" w:pos="284"/>
              </w:tabs>
              <w:jc w:val="center"/>
              <w:rPr>
                <w:lang w:val="kk-KZ"/>
              </w:rPr>
            </w:pPr>
            <w:r w:rsidRPr="00BF3411">
              <w:rPr>
                <w:lang w:val="kk-KZ"/>
              </w:rPr>
              <w:t>1,0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val="restart"/>
          </w:tcPr>
          <w:p w:rsidR="002B3186" w:rsidRPr="00BF3411" w:rsidRDefault="002B3186" w:rsidP="002B3186">
            <w:pPr>
              <w:tabs>
                <w:tab w:val="left" w:pos="284"/>
              </w:tabs>
              <w:jc w:val="center"/>
              <w:rPr>
                <w:lang w:val="kk-KZ"/>
              </w:rPr>
            </w:pPr>
            <w:r w:rsidRPr="00BF3411">
              <w:t>22-24</w:t>
            </w:r>
            <w:r w:rsidRPr="00BF3411">
              <w:rPr>
                <w:vertAlign w:val="superscript"/>
              </w:rPr>
              <w:t>0</w:t>
            </w:r>
            <w:r w:rsidRPr="00BF3411">
              <w:t>С</w:t>
            </w:r>
          </w:p>
        </w:tc>
        <w:tc>
          <w:tcPr>
            <w:tcW w:w="936" w:type="dxa"/>
          </w:tcPr>
          <w:p w:rsidR="002B3186" w:rsidRPr="00BF3411" w:rsidRDefault="002B3186" w:rsidP="002B3186">
            <w:pPr>
              <w:tabs>
                <w:tab w:val="left" w:pos="284"/>
              </w:tabs>
              <w:ind w:left="426" w:hanging="286"/>
              <w:jc w:val="center"/>
              <w:rPr>
                <w:lang w:val="kk-KZ"/>
              </w:rPr>
            </w:pPr>
            <w:r w:rsidRPr="00BF3411">
              <w:rPr>
                <w:lang w:val="kk-KZ"/>
              </w:rPr>
              <w:t>24</w:t>
            </w:r>
          </w:p>
        </w:tc>
        <w:tc>
          <w:tcPr>
            <w:tcW w:w="1614" w:type="dxa"/>
          </w:tcPr>
          <w:p w:rsidR="002B3186" w:rsidRPr="00BF3411" w:rsidRDefault="002B3186" w:rsidP="002B3186">
            <w:pPr>
              <w:tabs>
                <w:tab w:val="left" w:pos="284"/>
              </w:tabs>
              <w:jc w:val="center"/>
              <w:rPr>
                <w:lang w:val="kk-KZ"/>
              </w:rPr>
            </w:pPr>
            <w:r w:rsidRPr="00BF3411">
              <w:rPr>
                <w:lang w:val="kk-KZ"/>
              </w:rPr>
              <w:t>0,5</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ind w:left="426" w:hanging="286"/>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36</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ind w:left="426" w:hanging="286"/>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48</w:t>
            </w:r>
          </w:p>
        </w:tc>
        <w:tc>
          <w:tcPr>
            <w:tcW w:w="1614" w:type="dxa"/>
          </w:tcPr>
          <w:p w:rsidR="002B3186" w:rsidRPr="00BF3411" w:rsidRDefault="002B3186" w:rsidP="002B3186">
            <w:pPr>
              <w:tabs>
                <w:tab w:val="left" w:pos="284"/>
              </w:tabs>
              <w:jc w:val="cente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val="restart"/>
          </w:tcPr>
          <w:p w:rsidR="002B3186" w:rsidRPr="00BF3411" w:rsidRDefault="002B3186" w:rsidP="002B3186">
            <w:pPr>
              <w:tabs>
                <w:tab w:val="left" w:pos="284"/>
              </w:tabs>
              <w:ind w:left="426" w:hanging="286"/>
              <w:jc w:val="center"/>
              <w:rPr>
                <w:lang w:val="kk-KZ"/>
              </w:rPr>
            </w:pPr>
            <w:r w:rsidRPr="00BF3411">
              <w:t>37</w:t>
            </w:r>
            <w:r w:rsidRPr="00BF3411">
              <w:rPr>
                <w:vertAlign w:val="superscript"/>
              </w:rPr>
              <w:t>0</w:t>
            </w:r>
            <w:r w:rsidRPr="00BF3411">
              <w:t>С</w:t>
            </w:r>
          </w:p>
        </w:tc>
        <w:tc>
          <w:tcPr>
            <w:tcW w:w="936" w:type="dxa"/>
          </w:tcPr>
          <w:p w:rsidR="002B3186" w:rsidRPr="00BF3411" w:rsidRDefault="002B3186" w:rsidP="002B3186">
            <w:pPr>
              <w:tabs>
                <w:tab w:val="left" w:pos="284"/>
              </w:tabs>
              <w:ind w:left="426" w:hanging="286"/>
              <w:jc w:val="center"/>
              <w:rPr>
                <w:lang w:val="kk-KZ"/>
              </w:rPr>
            </w:pPr>
            <w:r w:rsidRPr="00BF3411">
              <w:rPr>
                <w:lang w:val="kk-KZ"/>
              </w:rPr>
              <w:t>24</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ind w:left="426" w:hanging="286"/>
              <w:jc w:val="center"/>
            </w:pPr>
          </w:p>
        </w:tc>
        <w:tc>
          <w:tcPr>
            <w:tcW w:w="936" w:type="dxa"/>
          </w:tcPr>
          <w:p w:rsidR="002B3186" w:rsidRPr="00BF3411" w:rsidRDefault="002B3186" w:rsidP="002B3186">
            <w:pPr>
              <w:tabs>
                <w:tab w:val="left" w:pos="284"/>
              </w:tabs>
              <w:ind w:left="426" w:hanging="286"/>
              <w:jc w:val="center"/>
              <w:rPr>
                <w:lang w:val="kk-KZ"/>
              </w:rPr>
            </w:pPr>
            <w:r w:rsidRPr="00BF3411">
              <w:rPr>
                <w:lang w:val="kk-KZ"/>
              </w:rPr>
              <w:t>36</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ind w:left="426" w:hanging="286"/>
              <w:jc w:val="center"/>
            </w:pPr>
          </w:p>
        </w:tc>
        <w:tc>
          <w:tcPr>
            <w:tcW w:w="936" w:type="dxa"/>
          </w:tcPr>
          <w:p w:rsidR="002B3186" w:rsidRPr="00BF3411" w:rsidRDefault="002B3186" w:rsidP="002B3186">
            <w:pPr>
              <w:tabs>
                <w:tab w:val="left" w:pos="284"/>
              </w:tabs>
              <w:ind w:left="426" w:hanging="286"/>
              <w:jc w:val="center"/>
              <w:rPr>
                <w:lang w:val="kk-KZ"/>
              </w:rPr>
            </w:pPr>
            <w:r w:rsidRPr="00BF3411">
              <w:rPr>
                <w:lang w:val="kk-KZ"/>
              </w:rPr>
              <w:t>48</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val="restart"/>
            <w:vAlign w:val="center"/>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lang w:val="kk-KZ"/>
              </w:rPr>
              <w:t>0,3</w:t>
            </w:r>
          </w:p>
        </w:tc>
        <w:tc>
          <w:tcPr>
            <w:tcW w:w="1135" w:type="dxa"/>
            <w:vMerge w:val="restart"/>
          </w:tcPr>
          <w:p w:rsidR="002B3186" w:rsidRPr="00BF3411" w:rsidRDefault="002B3186" w:rsidP="002B3186">
            <w:pPr>
              <w:tabs>
                <w:tab w:val="left" w:pos="284"/>
              </w:tabs>
              <w:jc w:val="center"/>
              <w:rPr>
                <w:lang w:val="kk-KZ"/>
              </w:rPr>
            </w:pPr>
            <w:r w:rsidRPr="00BF3411">
              <w:t>+4</w:t>
            </w:r>
            <w:r w:rsidRPr="00BF3411">
              <w:rPr>
                <w:vertAlign w:val="superscript"/>
              </w:rPr>
              <w:t>0</w:t>
            </w:r>
            <w:r w:rsidRPr="00BF3411">
              <w:t>С</w:t>
            </w:r>
          </w:p>
        </w:tc>
        <w:tc>
          <w:tcPr>
            <w:tcW w:w="936" w:type="dxa"/>
          </w:tcPr>
          <w:p w:rsidR="002B3186" w:rsidRPr="00BF3411" w:rsidRDefault="002B3186" w:rsidP="002B3186">
            <w:pPr>
              <w:tabs>
                <w:tab w:val="left" w:pos="284"/>
              </w:tabs>
              <w:ind w:left="426" w:hanging="286"/>
              <w:jc w:val="center"/>
              <w:rPr>
                <w:lang w:val="kk-KZ"/>
              </w:rPr>
            </w:pPr>
            <w:r w:rsidRPr="00BF3411">
              <w:rPr>
                <w:lang w:val="kk-KZ"/>
              </w:rPr>
              <w:t>24</w:t>
            </w:r>
          </w:p>
        </w:tc>
        <w:tc>
          <w:tcPr>
            <w:tcW w:w="1614" w:type="dxa"/>
          </w:tcPr>
          <w:p w:rsidR="002B3186" w:rsidRPr="00BF3411" w:rsidRDefault="002B3186" w:rsidP="002B3186">
            <w:pPr>
              <w:tabs>
                <w:tab w:val="left" w:pos="284"/>
              </w:tabs>
              <w:jc w:val="center"/>
              <w:rPr>
                <w:lang w:val="kk-KZ"/>
              </w:rPr>
            </w:pPr>
            <w:r w:rsidRPr="00BF3411">
              <w:rPr>
                <w:lang w:val="kk-KZ"/>
              </w:rPr>
              <w:t>2,25</w:t>
            </w:r>
          </w:p>
        </w:tc>
        <w:tc>
          <w:tcPr>
            <w:tcW w:w="1560" w:type="dxa"/>
            <w:vMerge w:val="restart"/>
          </w:tcPr>
          <w:p w:rsidR="002B3186" w:rsidRPr="00BF3411" w:rsidRDefault="002B3186" w:rsidP="002B3186">
            <w:pPr>
              <w:widowControl w:val="0"/>
              <w:tabs>
                <w:tab w:val="left" w:pos="284"/>
              </w:tabs>
              <w:autoSpaceDE w:val="0"/>
              <w:autoSpaceDN w:val="0"/>
              <w:adjustRightInd w:val="0"/>
              <w:jc w:val="center"/>
              <w:rPr>
                <w:lang w:val="kk-KZ"/>
              </w:rPr>
            </w:pPr>
          </w:p>
          <w:p w:rsidR="002B3186" w:rsidRPr="00BF3411" w:rsidRDefault="002B3186" w:rsidP="002B3186">
            <w:pPr>
              <w:widowControl w:val="0"/>
              <w:tabs>
                <w:tab w:val="left" w:pos="284"/>
              </w:tabs>
              <w:autoSpaceDE w:val="0"/>
              <w:autoSpaceDN w:val="0"/>
              <w:adjustRightInd w:val="0"/>
              <w:jc w:val="center"/>
              <w:rPr>
                <w:lang w:val="kk-KZ"/>
              </w:rPr>
            </w:pPr>
          </w:p>
          <w:p w:rsidR="002B3186" w:rsidRPr="00BF3411" w:rsidRDefault="002B3186" w:rsidP="002B3186">
            <w:pPr>
              <w:widowControl w:val="0"/>
              <w:tabs>
                <w:tab w:val="left" w:pos="284"/>
              </w:tabs>
              <w:autoSpaceDE w:val="0"/>
              <w:autoSpaceDN w:val="0"/>
              <w:adjustRightInd w:val="0"/>
              <w:jc w:val="center"/>
              <w:rPr>
                <w:lang w:val="kk-KZ"/>
              </w:rPr>
            </w:pPr>
          </w:p>
          <w:p w:rsidR="002B3186" w:rsidRPr="00BF3411" w:rsidRDefault="002B3186" w:rsidP="002B3186">
            <w:pPr>
              <w:widowControl w:val="0"/>
              <w:tabs>
                <w:tab w:val="left" w:pos="284"/>
              </w:tabs>
              <w:autoSpaceDE w:val="0"/>
              <w:autoSpaceDN w:val="0"/>
              <w:adjustRightInd w:val="0"/>
              <w:jc w:val="center"/>
              <w:rPr>
                <w:lang w:val="kk-KZ"/>
              </w:rPr>
            </w:pPr>
          </w:p>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lang w:val="kk-KZ"/>
              </w:rPr>
              <w:t>5,25 ± 0,14</w:t>
            </w: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36</w:t>
            </w:r>
          </w:p>
        </w:tc>
        <w:tc>
          <w:tcPr>
            <w:tcW w:w="1614" w:type="dxa"/>
          </w:tcPr>
          <w:p w:rsidR="002B3186" w:rsidRPr="00BF3411" w:rsidRDefault="002B3186" w:rsidP="002B3186">
            <w:pPr>
              <w:tabs>
                <w:tab w:val="left" w:pos="284"/>
              </w:tabs>
              <w:jc w:val="center"/>
              <w:rPr>
                <w:lang w:val="kk-KZ"/>
              </w:rPr>
            </w:pPr>
            <w:r w:rsidRPr="00BF3411">
              <w:rPr>
                <w:lang w:val="kk-KZ"/>
              </w:rPr>
              <w:t>1,5</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48</w:t>
            </w:r>
          </w:p>
        </w:tc>
        <w:tc>
          <w:tcPr>
            <w:tcW w:w="1614" w:type="dxa"/>
          </w:tcPr>
          <w:p w:rsidR="002B3186" w:rsidRPr="00BF3411" w:rsidRDefault="002B3186" w:rsidP="002B3186">
            <w:pPr>
              <w:tabs>
                <w:tab w:val="left" w:pos="284"/>
              </w:tabs>
              <w:jc w:val="center"/>
              <w:rPr>
                <w:lang w:val="kk-KZ"/>
              </w:rPr>
            </w:pPr>
            <w:r w:rsidRPr="00BF3411">
              <w:rPr>
                <w:lang w:val="kk-KZ"/>
              </w:rPr>
              <w:t>1,25</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val="restart"/>
          </w:tcPr>
          <w:p w:rsidR="002B3186" w:rsidRPr="00BF3411" w:rsidRDefault="002B3186" w:rsidP="002B3186">
            <w:pPr>
              <w:tabs>
                <w:tab w:val="left" w:pos="284"/>
              </w:tabs>
              <w:jc w:val="center"/>
              <w:rPr>
                <w:lang w:val="kk-KZ"/>
              </w:rPr>
            </w:pPr>
            <w:r w:rsidRPr="00BF3411">
              <w:t>22-24</w:t>
            </w:r>
            <w:r w:rsidRPr="00BF3411">
              <w:rPr>
                <w:vertAlign w:val="superscript"/>
              </w:rPr>
              <w:t>0</w:t>
            </w:r>
            <w:r w:rsidRPr="00BF3411">
              <w:t>С</w:t>
            </w:r>
          </w:p>
        </w:tc>
        <w:tc>
          <w:tcPr>
            <w:tcW w:w="936" w:type="dxa"/>
          </w:tcPr>
          <w:p w:rsidR="002B3186" w:rsidRPr="00BF3411" w:rsidRDefault="002B3186" w:rsidP="002B3186">
            <w:pPr>
              <w:tabs>
                <w:tab w:val="left" w:pos="284"/>
              </w:tabs>
              <w:ind w:left="426" w:hanging="286"/>
              <w:jc w:val="center"/>
              <w:rPr>
                <w:lang w:val="kk-KZ"/>
              </w:rPr>
            </w:pPr>
            <w:r w:rsidRPr="00BF3411">
              <w:rPr>
                <w:lang w:val="kk-KZ"/>
              </w:rPr>
              <w:t>24</w:t>
            </w:r>
          </w:p>
        </w:tc>
        <w:tc>
          <w:tcPr>
            <w:tcW w:w="1614" w:type="dxa"/>
          </w:tcPr>
          <w:p w:rsidR="002B3186" w:rsidRPr="00BF3411" w:rsidRDefault="002B3186" w:rsidP="002B3186">
            <w:pPr>
              <w:tabs>
                <w:tab w:val="left" w:pos="284"/>
              </w:tabs>
              <w:jc w:val="center"/>
              <w:rPr>
                <w:lang w:val="kk-KZ"/>
              </w:rPr>
            </w:pPr>
            <w:r w:rsidRPr="00BF3411">
              <w:rPr>
                <w:lang w:val="kk-KZ"/>
              </w:rPr>
              <w:t>0,75</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36</w:t>
            </w:r>
          </w:p>
        </w:tc>
        <w:tc>
          <w:tcPr>
            <w:tcW w:w="1614" w:type="dxa"/>
          </w:tcPr>
          <w:p w:rsidR="002B3186" w:rsidRPr="00BF3411" w:rsidRDefault="002B3186" w:rsidP="002B3186">
            <w:pPr>
              <w:tabs>
                <w:tab w:val="left" w:pos="284"/>
              </w:tabs>
              <w:jc w:val="center"/>
              <w:rPr>
                <w:lang w:val="kk-KZ"/>
              </w:rPr>
            </w:pPr>
            <w:r w:rsidRPr="00BF3411">
              <w:rPr>
                <w:lang w:val="kk-KZ"/>
              </w:rPr>
              <w:t>0,5</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48</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val="restart"/>
          </w:tcPr>
          <w:p w:rsidR="002B3186" w:rsidRPr="00BF3411" w:rsidRDefault="002B3186" w:rsidP="002B3186">
            <w:pPr>
              <w:tabs>
                <w:tab w:val="left" w:pos="284"/>
              </w:tabs>
              <w:jc w:val="center"/>
              <w:rPr>
                <w:lang w:val="kk-KZ"/>
              </w:rPr>
            </w:pPr>
            <w:r w:rsidRPr="00BF3411">
              <w:t>37</w:t>
            </w:r>
            <w:r w:rsidRPr="00BF3411">
              <w:rPr>
                <w:vertAlign w:val="superscript"/>
              </w:rPr>
              <w:t>0</w:t>
            </w:r>
            <w:r w:rsidRPr="00BF3411">
              <w:t>С</w:t>
            </w:r>
          </w:p>
        </w:tc>
        <w:tc>
          <w:tcPr>
            <w:tcW w:w="936" w:type="dxa"/>
          </w:tcPr>
          <w:p w:rsidR="002B3186" w:rsidRPr="00BF3411" w:rsidRDefault="002B3186" w:rsidP="002B3186">
            <w:pPr>
              <w:tabs>
                <w:tab w:val="left" w:pos="284"/>
              </w:tabs>
              <w:ind w:left="426" w:hanging="286"/>
              <w:jc w:val="center"/>
              <w:rPr>
                <w:lang w:val="kk-KZ"/>
              </w:rPr>
            </w:pPr>
            <w:r w:rsidRPr="00BF3411">
              <w:rPr>
                <w:lang w:val="kk-KZ"/>
              </w:rPr>
              <w:t>24</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ind w:left="426" w:hanging="286"/>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36</w:t>
            </w:r>
          </w:p>
        </w:tc>
        <w:tc>
          <w:tcPr>
            <w:tcW w:w="1614" w:type="dxa"/>
          </w:tcPr>
          <w:p w:rsidR="002B3186" w:rsidRPr="00BF3411" w:rsidRDefault="002B3186" w:rsidP="002B3186">
            <w:pPr>
              <w:tabs>
                <w:tab w:val="left" w:pos="284"/>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r w:rsidR="002B3186" w:rsidRPr="00BF3411" w:rsidTr="007D1D70">
        <w:tc>
          <w:tcPr>
            <w:tcW w:w="1418" w:type="dxa"/>
            <w:vMerge/>
          </w:tcPr>
          <w:p w:rsidR="002B3186" w:rsidRPr="00BF3411" w:rsidRDefault="002B3186" w:rsidP="002B3186">
            <w:pPr>
              <w:widowControl w:val="0"/>
              <w:tabs>
                <w:tab w:val="left" w:pos="284"/>
              </w:tabs>
              <w:autoSpaceDE w:val="0"/>
              <w:autoSpaceDN w:val="0"/>
              <w:adjustRightInd w:val="0"/>
              <w:jc w:val="both"/>
              <w:rPr>
                <w:sz w:val="28"/>
                <w:szCs w:val="28"/>
                <w:lang w:val="kk-KZ"/>
              </w:rPr>
            </w:pPr>
          </w:p>
        </w:tc>
        <w:tc>
          <w:tcPr>
            <w:tcW w:w="1135" w:type="dxa"/>
            <w:vMerge/>
          </w:tcPr>
          <w:p w:rsidR="002B3186" w:rsidRPr="00BF3411" w:rsidRDefault="002B3186" w:rsidP="002B3186">
            <w:pPr>
              <w:tabs>
                <w:tab w:val="left" w:pos="284"/>
              </w:tabs>
              <w:ind w:left="426" w:hanging="286"/>
              <w:jc w:val="center"/>
              <w:rPr>
                <w:lang w:val="kk-KZ"/>
              </w:rPr>
            </w:pPr>
          </w:p>
        </w:tc>
        <w:tc>
          <w:tcPr>
            <w:tcW w:w="936" w:type="dxa"/>
          </w:tcPr>
          <w:p w:rsidR="002B3186" w:rsidRPr="00BF3411" w:rsidRDefault="002B3186" w:rsidP="002B3186">
            <w:pPr>
              <w:tabs>
                <w:tab w:val="left" w:pos="284"/>
              </w:tabs>
              <w:ind w:left="426" w:hanging="286"/>
              <w:jc w:val="center"/>
              <w:rPr>
                <w:lang w:val="kk-KZ"/>
              </w:rPr>
            </w:pPr>
            <w:r w:rsidRPr="00BF3411">
              <w:rPr>
                <w:lang w:val="kk-KZ"/>
              </w:rPr>
              <w:t>48</w:t>
            </w:r>
          </w:p>
        </w:tc>
        <w:tc>
          <w:tcPr>
            <w:tcW w:w="1614" w:type="dxa"/>
          </w:tcPr>
          <w:p w:rsidR="002B3186" w:rsidRPr="00BF3411" w:rsidRDefault="002B3186" w:rsidP="002B3186">
            <w:pPr>
              <w:tabs>
                <w:tab w:val="left" w:pos="140"/>
              </w:tabs>
              <w:jc w:val="center"/>
              <w:rPr>
                <w:lang w:val="kk-KZ"/>
              </w:rPr>
            </w:pPr>
            <w:r w:rsidRPr="00BF3411">
              <w:rPr>
                <w:lang w:val="kk-KZ"/>
              </w:rPr>
              <w:t>0</w:t>
            </w:r>
          </w:p>
        </w:tc>
        <w:tc>
          <w:tcPr>
            <w:tcW w:w="1560" w:type="dxa"/>
            <w:vMerge/>
          </w:tcPr>
          <w:p w:rsidR="002B3186" w:rsidRPr="00BF3411" w:rsidRDefault="002B3186" w:rsidP="002B3186">
            <w:pPr>
              <w:widowControl w:val="0"/>
              <w:tabs>
                <w:tab w:val="left" w:pos="284"/>
              </w:tabs>
              <w:autoSpaceDE w:val="0"/>
              <w:autoSpaceDN w:val="0"/>
              <w:adjustRightInd w:val="0"/>
              <w:jc w:val="center"/>
              <w:rPr>
                <w:sz w:val="28"/>
                <w:szCs w:val="28"/>
                <w:lang w:val="kk-KZ"/>
              </w:rPr>
            </w:pPr>
          </w:p>
        </w:tc>
        <w:tc>
          <w:tcPr>
            <w:tcW w:w="99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0"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c>
          <w:tcPr>
            <w:tcW w:w="851" w:type="dxa"/>
          </w:tcPr>
          <w:p w:rsidR="002B3186" w:rsidRPr="00BF3411" w:rsidRDefault="002B3186" w:rsidP="002B3186">
            <w:pPr>
              <w:widowControl w:val="0"/>
              <w:tabs>
                <w:tab w:val="left" w:pos="284"/>
              </w:tabs>
              <w:autoSpaceDE w:val="0"/>
              <w:autoSpaceDN w:val="0"/>
              <w:adjustRightInd w:val="0"/>
              <w:jc w:val="center"/>
              <w:rPr>
                <w:sz w:val="28"/>
                <w:szCs w:val="28"/>
                <w:lang w:val="kk-KZ"/>
              </w:rPr>
            </w:pPr>
            <w:r w:rsidRPr="00BF3411">
              <w:rPr>
                <w:sz w:val="28"/>
                <w:szCs w:val="28"/>
                <w:lang w:val="kk-KZ"/>
              </w:rPr>
              <w:t>-</w:t>
            </w:r>
          </w:p>
        </w:tc>
      </w:tr>
    </w:tbl>
    <w:p w:rsidR="00D93C2F" w:rsidRPr="00BF3411" w:rsidRDefault="00D93C2F" w:rsidP="00150FD7">
      <w:pPr>
        <w:widowControl w:val="0"/>
        <w:tabs>
          <w:tab w:val="left" w:pos="284"/>
        </w:tabs>
        <w:autoSpaceDE w:val="0"/>
        <w:autoSpaceDN w:val="0"/>
        <w:adjustRightInd w:val="0"/>
        <w:ind w:firstLine="426"/>
        <w:jc w:val="both"/>
        <w:rPr>
          <w:sz w:val="28"/>
          <w:szCs w:val="28"/>
          <w:lang w:val="kk-KZ"/>
        </w:rPr>
      </w:pPr>
    </w:p>
    <w:p w:rsidR="007D1D70" w:rsidRPr="00BF3411" w:rsidRDefault="007D1D70" w:rsidP="007D1D70">
      <w:pPr>
        <w:widowControl w:val="0"/>
        <w:tabs>
          <w:tab w:val="left" w:pos="284"/>
        </w:tabs>
        <w:autoSpaceDE w:val="0"/>
        <w:autoSpaceDN w:val="0"/>
        <w:adjustRightInd w:val="0"/>
        <w:ind w:firstLine="426"/>
        <w:jc w:val="both"/>
        <w:rPr>
          <w:sz w:val="28"/>
          <w:szCs w:val="28"/>
          <w:lang w:val="kk-KZ"/>
        </w:rPr>
      </w:pPr>
      <w:r w:rsidRPr="00BF3411">
        <w:rPr>
          <w:sz w:val="28"/>
          <w:szCs w:val="28"/>
          <w:lang w:val="kk-KZ"/>
        </w:rPr>
        <w:t>ДЭИ инактивациялаудың +4</w:t>
      </w:r>
      <w:r w:rsidRPr="00BF3411">
        <w:rPr>
          <w:sz w:val="28"/>
          <w:szCs w:val="28"/>
          <w:vertAlign w:val="superscript"/>
          <w:lang w:val="kk-KZ"/>
        </w:rPr>
        <w:t>0</w:t>
      </w:r>
      <w:r w:rsidRPr="00BF3411">
        <w:rPr>
          <w:sz w:val="28"/>
          <w:szCs w:val="28"/>
          <w:lang w:val="kk-KZ"/>
        </w:rPr>
        <w:t>С температура режимінде барлық қорытынды концентрацияларда вирустық суспензияд</w:t>
      </w:r>
      <w:r w:rsidR="00056830">
        <w:rPr>
          <w:sz w:val="28"/>
          <w:szCs w:val="28"/>
          <w:lang w:val="kk-KZ"/>
        </w:rPr>
        <w:t xml:space="preserve">а 24, 36, 48 сағаттық бақылау аралығында </w:t>
      </w:r>
      <w:r w:rsidRPr="00BF3411">
        <w:rPr>
          <w:sz w:val="28"/>
          <w:szCs w:val="28"/>
          <w:lang w:val="kk-KZ"/>
        </w:rPr>
        <w:t>толық инактивация жүрмеді. Құтырық вирусының инактивациялануы вирустық суспензияның құрамына қосылған инактиванттың қорытынды концентрациясына тікелей байланысты болды.</w:t>
      </w:r>
    </w:p>
    <w:p w:rsidR="007D1D70" w:rsidRPr="00BF3411" w:rsidRDefault="007D1D70" w:rsidP="007D1D70">
      <w:pPr>
        <w:widowControl w:val="0"/>
        <w:tabs>
          <w:tab w:val="left" w:pos="284"/>
        </w:tabs>
        <w:autoSpaceDE w:val="0"/>
        <w:autoSpaceDN w:val="0"/>
        <w:adjustRightInd w:val="0"/>
        <w:ind w:firstLine="426"/>
        <w:jc w:val="both"/>
        <w:rPr>
          <w:sz w:val="28"/>
          <w:szCs w:val="28"/>
          <w:lang w:val="kk-KZ"/>
        </w:rPr>
      </w:pPr>
      <w:r w:rsidRPr="00BF3411">
        <w:rPr>
          <w:sz w:val="28"/>
          <w:szCs w:val="28"/>
          <w:lang w:val="kk-KZ"/>
        </w:rPr>
        <w:t>ДЭИ қорытынды 0,1% концентрациясында 22 - 24</w:t>
      </w:r>
      <w:r w:rsidRPr="00BF3411">
        <w:rPr>
          <w:sz w:val="28"/>
          <w:szCs w:val="28"/>
          <w:vertAlign w:val="superscript"/>
          <w:lang w:val="kk-KZ"/>
        </w:rPr>
        <w:t>0</w:t>
      </w:r>
      <w:r w:rsidRPr="00BF3411">
        <w:rPr>
          <w:sz w:val="28"/>
          <w:szCs w:val="28"/>
          <w:lang w:val="kk-KZ"/>
        </w:rPr>
        <w:t>С температура кезінде  құтырық вирусының CVS-11 штамының үлгілерін 24 сағаттың ішінде толық инактивациялады; 0,2% қорытынды концентрацияда 36 сағатта; 0,3%  қорытынды концентрациясы нда 48 сағатта толықтай инактивацияланды. Өсірілген вирус суспензиясын салқындатусыз, димерэтилениминнің 0,1% - 0,2% соңғы концентрациясын 22-24°C температурада 24 - 36 сағатта толық инактивациясы жүрді</w:t>
      </w:r>
      <w:r w:rsidR="00056830">
        <w:rPr>
          <w:sz w:val="28"/>
          <w:szCs w:val="28"/>
          <w:lang w:val="kk-KZ"/>
        </w:rPr>
        <w:t xml:space="preserve"> (</w:t>
      </w:r>
      <w:r w:rsidR="00056830" w:rsidRPr="00BF3411">
        <w:rPr>
          <w:sz w:val="28"/>
          <w:szCs w:val="28"/>
          <w:lang w:val="kk-KZ"/>
        </w:rPr>
        <w:t xml:space="preserve">Сурет </w:t>
      </w:r>
      <w:r w:rsidR="00056830">
        <w:rPr>
          <w:sz w:val="28"/>
          <w:szCs w:val="28"/>
          <w:lang w:val="kk-KZ"/>
        </w:rPr>
        <w:t>17)</w:t>
      </w:r>
      <w:r w:rsidRPr="00BF3411">
        <w:rPr>
          <w:sz w:val="28"/>
          <w:szCs w:val="28"/>
          <w:lang w:val="kk-KZ"/>
        </w:rPr>
        <w:t>.</w:t>
      </w:r>
    </w:p>
    <w:p w:rsidR="00D93C2F" w:rsidRPr="00BF3411" w:rsidRDefault="00D93C2F" w:rsidP="00150FD7">
      <w:pPr>
        <w:widowControl w:val="0"/>
        <w:tabs>
          <w:tab w:val="left" w:pos="284"/>
        </w:tabs>
        <w:autoSpaceDE w:val="0"/>
        <w:autoSpaceDN w:val="0"/>
        <w:adjustRightInd w:val="0"/>
        <w:ind w:firstLine="426"/>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93C2F" w:rsidRPr="00BF3411" w:rsidTr="000C69E1">
        <w:tc>
          <w:tcPr>
            <w:tcW w:w="9345" w:type="dxa"/>
          </w:tcPr>
          <w:p w:rsidR="00D93C2F" w:rsidRPr="00BF3411" w:rsidRDefault="00D93C2F" w:rsidP="000C69E1">
            <w:pPr>
              <w:widowControl w:val="0"/>
              <w:tabs>
                <w:tab w:val="left" w:pos="284"/>
              </w:tabs>
              <w:autoSpaceDE w:val="0"/>
              <w:autoSpaceDN w:val="0"/>
              <w:adjustRightInd w:val="0"/>
              <w:jc w:val="center"/>
              <w:rPr>
                <w:sz w:val="28"/>
                <w:szCs w:val="28"/>
                <w:lang w:val="kk-KZ"/>
              </w:rPr>
            </w:pPr>
            <w:r w:rsidRPr="00BF3411">
              <w:rPr>
                <w:lang w:val="kk-KZ"/>
              </w:rPr>
              <w:object w:dxaOrig="7870" w:dyaOrig="5386">
                <v:shape id="_x0000_i1046" type="#_x0000_t75" style="width:405pt;height:255.75pt" o:ole="" filled="t">
                  <v:imagedata r:id="rId80" o:title=""/>
                </v:shape>
                <o:OLEObject Type="Embed" ProgID="Prism8.Document" ShapeID="_x0000_i1046" DrawAspect="Content" ObjectID="_1716105815" r:id="rId81"/>
              </w:object>
            </w:r>
          </w:p>
        </w:tc>
      </w:tr>
      <w:tr w:rsidR="00D93C2F" w:rsidRPr="00BF3411" w:rsidTr="000C69E1">
        <w:tc>
          <w:tcPr>
            <w:tcW w:w="9345" w:type="dxa"/>
          </w:tcPr>
          <w:p w:rsidR="00D93C2F" w:rsidRPr="00BF3411" w:rsidRDefault="00D93C2F" w:rsidP="000C69E1">
            <w:pPr>
              <w:widowControl w:val="0"/>
              <w:tabs>
                <w:tab w:val="left" w:pos="284"/>
              </w:tabs>
              <w:autoSpaceDE w:val="0"/>
              <w:autoSpaceDN w:val="0"/>
              <w:adjustRightInd w:val="0"/>
              <w:jc w:val="center"/>
              <w:rPr>
                <w:sz w:val="28"/>
                <w:szCs w:val="28"/>
                <w:lang w:val="kk-KZ"/>
              </w:rPr>
            </w:pPr>
            <w:r w:rsidRPr="00BF3411">
              <w:rPr>
                <w:sz w:val="28"/>
                <w:szCs w:val="28"/>
                <w:lang w:val="kk-KZ"/>
              </w:rPr>
              <w:t xml:space="preserve">Сурет </w:t>
            </w:r>
            <w:r w:rsidR="00056830">
              <w:rPr>
                <w:sz w:val="28"/>
                <w:szCs w:val="28"/>
                <w:lang w:val="kk-KZ"/>
              </w:rPr>
              <w:t>17</w:t>
            </w:r>
            <w:r w:rsidRPr="00BF3411">
              <w:rPr>
                <w:sz w:val="28"/>
                <w:szCs w:val="28"/>
                <w:lang w:val="kk-KZ"/>
              </w:rPr>
              <w:t xml:space="preserve"> – CVS 11 штамын ДЭИ қолданып инактивациялаудың </w:t>
            </w:r>
          </w:p>
          <w:p w:rsidR="00D93C2F" w:rsidRPr="00BF3411" w:rsidRDefault="00D93C2F" w:rsidP="000C69E1">
            <w:pPr>
              <w:widowControl w:val="0"/>
              <w:tabs>
                <w:tab w:val="left" w:pos="284"/>
              </w:tabs>
              <w:autoSpaceDE w:val="0"/>
              <w:autoSpaceDN w:val="0"/>
              <w:adjustRightInd w:val="0"/>
              <w:ind w:left="426" w:firstLine="567"/>
              <w:jc w:val="center"/>
              <w:rPr>
                <w:sz w:val="28"/>
                <w:szCs w:val="28"/>
                <w:lang w:val="kk-KZ"/>
              </w:rPr>
            </w:pPr>
            <w:r w:rsidRPr="00BF3411">
              <w:rPr>
                <w:sz w:val="28"/>
                <w:szCs w:val="28"/>
                <w:lang w:val="kk-KZ"/>
              </w:rPr>
              <w:t>кинетикасы, сағ</w:t>
            </w:r>
          </w:p>
        </w:tc>
      </w:tr>
    </w:tbl>
    <w:p w:rsidR="00D93C2F" w:rsidRPr="00BF3411" w:rsidRDefault="00D93C2F" w:rsidP="00150FD7">
      <w:pPr>
        <w:widowControl w:val="0"/>
        <w:tabs>
          <w:tab w:val="left" w:pos="284"/>
        </w:tabs>
        <w:autoSpaceDE w:val="0"/>
        <w:autoSpaceDN w:val="0"/>
        <w:adjustRightInd w:val="0"/>
        <w:ind w:firstLine="426"/>
        <w:jc w:val="both"/>
        <w:rPr>
          <w:sz w:val="28"/>
          <w:szCs w:val="28"/>
          <w:lang w:val="kk-KZ"/>
        </w:rPr>
      </w:pPr>
    </w:p>
    <w:p w:rsidR="00EF6B5F" w:rsidRPr="00BF3411" w:rsidRDefault="00EF6B5F" w:rsidP="00EF6B5F">
      <w:pPr>
        <w:widowControl w:val="0"/>
        <w:tabs>
          <w:tab w:val="left" w:pos="284"/>
        </w:tabs>
        <w:autoSpaceDE w:val="0"/>
        <w:autoSpaceDN w:val="0"/>
        <w:adjustRightInd w:val="0"/>
        <w:ind w:firstLine="426"/>
        <w:jc w:val="both"/>
        <w:rPr>
          <w:sz w:val="28"/>
          <w:szCs w:val="28"/>
          <w:lang w:val="kk-KZ"/>
        </w:rPr>
      </w:pPr>
      <w:r w:rsidRPr="00BF3411">
        <w:rPr>
          <w:sz w:val="28"/>
          <w:szCs w:val="28"/>
          <w:lang w:val="kk-KZ"/>
        </w:rPr>
        <w:t xml:space="preserve">CVS-11 </w:t>
      </w:r>
      <w:r w:rsidR="005E4902" w:rsidRPr="00BF3411">
        <w:rPr>
          <w:sz w:val="28"/>
          <w:szCs w:val="28"/>
          <w:lang w:val="kk-KZ"/>
        </w:rPr>
        <w:t>штамын</w:t>
      </w:r>
      <w:r w:rsidRPr="00BF3411">
        <w:rPr>
          <w:sz w:val="28"/>
          <w:szCs w:val="28"/>
          <w:lang w:val="kk-KZ"/>
        </w:rPr>
        <w:t xml:space="preserve">ың инактивация режимін анықтау және дайындалған суспензияны салыстырмалы зерттеудің нәтижесін қорытындылай келе мынадай тұжырымға келдік: </w:t>
      </w:r>
    </w:p>
    <w:p w:rsidR="00781BF7" w:rsidRPr="00BF3411" w:rsidRDefault="00EF6B5F" w:rsidP="001434D0">
      <w:pPr>
        <w:pStyle w:val="a3"/>
        <w:widowControl w:val="0"/>
        <w:numPr>
          <w:ilvl w:val="1"/>
          <w:numId w:val="7"/>
        </w:numPr>
        <w:tabs>
          <w:tab w:val="left" w:pos="142"/>
          <w:tab w:val="left" w:pos="284"/>
        </w:tabs>
        <w:autoSpaceDE w:val="0"/>
        <w:autoSpaceDN w:val="0"/>
        <w:adjustRightInd w:val="0"/>
        <w:spacing w:after="0" w:line="240" w:lineRule="auto"/>
        <w:ind w:firstLine="426"/>
        <w:jc w:val="both"/>
        <w:rPr>
          <w:rFonts w:ascii="Times New Roman" w:hAnsi="Times New Roman"/>
          <w:sz w:val="28"/>
          <w:szCs w:val="28"/>
          <w:lang w:val="kk-KZ"/>
        </w:rPr>
      </w:pPr>
      <w:r w:rsidRPr="00BF3411">
        <w:rPr>
          <w:rFonts w:ascii="Times New Roman" w:hAnsi="Times New Roman"/>
          <w:sz w:val="28"/>
          <w:szCs w:val="28"/>
          <w:lang w:val="kk-KZ"/>
        </w:rPr>
        <w:t xml:space="preserve">құтырық вирусының CVS-11 </w:t>
      </w:r>
      <w:r w:rsidR="005E4902" w:rsidRPr="00BF3411">
        <w:rPr>
          <w:rFonts w:ascii="Times New Roman" w:hAnsi="Times New Roman"/>
          <w:sz w:val="28"/>
          <w:szCs w:val="28"/>
          <w:lang w:val="kk-KZ"/>
        </w:rPr>
        <w:t>штамын</w:t>
      </w:r>
      <w:r w:rsidRPr="00BF3411">
        <w:rPr>
          <w:rFonts w:ascii="Times New Roman" w:hAnsi="Times New Roman"/>
          <w:sz w:val="28"/>
          <w:szCs w:val="28"/>
          <w:lang w:val="kk-KZ"/>
        </w:rPr>
        <w:t xml:space="preserve">ың үлгілерін ПЭИ 0,01% қорытынды концентрациясы бойынша 48 сағаттың ішінде толықтай инактивацияланғаны айқындалды. ПЭИ </w:t>
      </w:r>
      <w:r w:rsidR="00781BF7" w:rsidRPr="00BF3411">
        <w:rPr>
          <w:rFonts w:ascii="Times New Roman" w:hAnsi="Times New Roman"/>
          <w:sz w:val="28"/>
          <w:szCs w:val="28"/>
          <w:lang w:val="kk-KZ"/>
        </w:rPr>
        <w:t xml:space="preserve">0,02% </w:t>
      </w:r>
      <w:r w:rsidRPr="00BF3411">
        <w:rPr>
          <w:rFonts w:ascii="Times New Roman" w:hAnsi="Times New Roman"/>
          <w:sz w:val="28"/>
          <w:szCs w:val="28"/>
          <w:lang w:val="kk-KZ"/>
        </w:rPr>
        <w:t>концентрациясы</w:t>
      </w:r>
      <w:r w:rsidR="00781BF7" w:rsidRPr="00BF3411">
        <w:rPr>
          <w:rFonts w:ascii="Times New Roman" w:hAnsi="Times New Roman"/>
          <w:sz w:val="28"/>
          <w:szCs w:val="28"/>
          <w:lang w:val="kk-KZ"/>
        </w:rPr>
        <w:t>нда</w:t>
      </w:r>
      <w:r w:rsidRPr="00BF3411">
        <w:rPr>
          <w:rFonts w:ascii="Times New Roman" w:hAnsi="Times New Roman"/>
          <w:sz w:val="28"/>
          <w:szCs w:val="28"/>
          <w:lang w:val="kk-KZ"/>
        </w:rPr>
        <w:t xml:space="preserve"> вирус 36 сағатта әлсіреген. 0,</w:t>
      </w:r>
      <w:r w:rsidR="001434D0" w:rsidRPr="00BF3411">
        <w:rPr>
          <w:rFonts w:ascii="Times New Roman" w:hAnsi="Times New Roman"/>
          <w:sz w:val="28"/>
          <w:szCs w:val="28"/>
          <w:lang w:val="kk-KZ"/>
        </w:rPr>
        <w:t>03</w:t>
      </w:r>
      <w:r w:rsidRPr="00BF3411">
        <w:rPr>
          <w:rFonts w:ascii="Times New Roman" w:hAnsi="Times New Roman"/>
          <w:sz w:val="28"/>
          <w:szCs w:val="28"/>
          <w:lang w:val="kk-KZ"/>
        </w:rPr>
        <w:t xml:space="preserve">% ПЭИ-ді қолдану құтырықтың аталған </w:t>
      </w:r>
      <w:r w:rsidR="005E4902" w:rsidRPr="00BF3411">
        <w:rPr>
          <w:rFonts w:ascii="Times New Roman" w:hAnsi="Times New Roman"/>
          <w:sz w:val="28"/>
          <w:szCs w:val="28"/>
          <w:lang w:val="kk-KZ"/>
        </w:rPr>
        <w:t>штамын</w:t>
      </w:r>
      <w:r w:rsidRPr="00BF3411">
        <w:rPr>
          <w:rFonts w:ascii="Times New Roman" w:hAnsi="Times New Roman"/>
          <w:sz w:val="28"/>
          <w:szCs w:val="28"/>
          <w:lang w:val="kk-KZ"/>
        </w:rPr>
        <w:t xml:space="preserve"> инактивациялауды 24 сағатқа дейін қысқартуға мүмкіндік берді.</w:t>
      </w:r>
    </w:p>
    <w:p w:rsidR="003471E7" w:rsidRPr="00BF3411" w:rsidRDefault="00EF6B5F" w:rsidP="001434D0">
      <w:pPr>
        <w:pStyle w:val="a3"/>
        <w:widowControl w:val="0"/>
        <w:numPr>
          <w:ilvl w:val="1"/>
          <w:numId w:val="7"/>
        </w:numPr>
        <w:tabs>
          <w:tab w:val="left" w:pos="142"/>
          <w:tab w:val="left" w:pos="284"/>
        </w:tabs>
        <w:autoSpaceDE w:val="0"/>
        <w:autoSpaceDN w:val="0"/>
        <w:adjustRightInd w:val="0"/>
        <w:spacing w:after="0" w:line="240" w:lineRule="auto"/>
        <w:ind w:firstLine="426"/>
        <w:jc w:val="both"/>
        <w:rPr>
          <w:rFonts w:ascii="Times New Roman" w:hAnsi="Times New Roman"/>
          <w:sz w:val="28"/>
          <w:szCs w:val="28"/>
          <w:lang w:val="kk-KZ"/>
        </w:rPr>
      </w:pPr>
      <w:r w:rsidRPr="00BF3411">
        <w:rPr>
          <w:rFonts w:ascii="Times New Roman" w:hAnsi="Times New Roman"/>
          <w:sz w:val="28"/>
          <w:szCs w:val="28"/>
          <w:lang w:val="kk-KZ"/>
        </w:rPr>
        <w:t>құтырық вирусының CVS-11</w:t>
      </w:r>
      <w:r w:rsidR="00781BF7" w:rsidRPr="00BF3411">
        <w:rPr>
          <w:rFonts w:ascii="Times New Roman" w:hAnsi="Times New Roman"/>
          <w:sz w:val="28"/>
          <w:szCs w:val="28"/>
          <w:lang w:val="kk-KZ"/>
        </w:rPr>
        <w:t xml:space="preserve"> </w:t>
      </w:r>
      <w:r w:rsidR="005E4902" w:rsidRPr="00BF3411">
        <w:rPr>
          <w:rFonts w:ascii="Times New Roman" w:hAnsi="Times New Roman"/>
          <w:sz w:val="28"/>
          <w:szCs w:val="28"/>
          <w:lang w:val="kk-KZ"/>
        </w:rPr>
        <w:t>штамын</w:t>
      </w:r>
      <w:r w:rsidR="00D93C2F" w:rsidRPr="00BF3411">
        <w:rPr>
          <w:rFonts w:ascii="Times New Roman" w:hAnsi="Times New Roman"/>
          <w:sz w:val="28"/>
          <w:szCs w:val="28"/>
          <w:lang w:val="kk-KZ"/>
        </w:rPr>
        <w:t>ың үлгілерін ДЭИ 0,1%  және  0,</w:t>
      </w:r>
      <w:r w:rsidR="00781BF7" w:rsidRPr="00BF3411">
        <w:rPr>
          <w:rFonts w:ascii="Times New Roman" w:hAnsi="Times New Roman"/>
          <w:sz w:val="28"/>
          <w:szCs w:val="28"/>
          <w:lang w:val="kk-KZ"/>
        </w:rPr>
        <w:t>2</w:t>
      </w:r>
      <w:r w:rsidRPr="00BF3411">
        <w:rPr>
          <w:rFonts w:ascii="Times New Roman" w:hAnsi="Times New Roman"/>
          <w:sz w:val="28"/>
          <w:szCs w:val="28"/>
          <w:lang w:val="kk-KZ"/>
        </w:rPr>
        <w:t>% қорытынды концентрациясын сәйкесінше 24, 36 сағаттың</w:t>
      </w:r>
      <w:r w:rsidR="00781BF7" w:rsidRPr="00BF3411">
        <w:rPr>
          <w:rFonts w:ascii="Times New Roman" w:hAnsi="Times New Roman"/>
          <w:sz w:val="28"/>
          <w:szCs w:val="28"/>
          <w:lang w:val="kk-KZ"/>
        </w:rPr>
        <w:t xml:space="preserve"> ішінде вирусты толықтай инактивациялағаны белгілі болды</w:t>
      </w:r>
      <w:r w:rsidRPr="00BF3411">
        <w:rPr>
          <w:rFonts w:ascii="Times New Roman" w:hAnsi="Times New Roman"/>
          <w:sz w:val="28"/>
          <w:szCs w:val="28"/>
          <w:lang w:val="kk-KZ"/>
        </w:rPr>
        <w:t xml:space="preserve">. Димерэтиленимин арқылы инактивацияланған вирус штаммы 24 сағат аралығында толық </w:t>
      </w:r>
      <w:r w:rsidR="00F251D2" w:rsidRPr="00BF3411">
        <w:rPr>
          <w:rFonts w:ascii="Times New Roman" w:hAnsi="Times New Roman"/>
          <w:sz w:val="28"/>
          <w:szCs w:val="28"/>
          <w:lang w:val="kk-KZ"/>
        </w:rPr>
        <w:t>инактивацияланды</w:t>
      </w:r>
      <w:r w:rsidR="00781BF7" w:rsidRPr="00BF3411">
        <w:rPr>
          <w:rFonts w:ascii="Times New Roman" w:hAnsi="Times New Roman"/>
          <w:sz w:val="28"/>
          <w:szCs w:val="28"/>
          <w:lang w:val="kk-KZ"/>
        </w:rPr>
        <w:t>.</w:t>
      </w:r>
      <w:r w:rsidRPr="00BF3411">
        <w:rPr>
          <w:rFonts w:ascii="Times New Roman" w:hAnsi="Times New Roman"/>
          <w:sz w:val="28"/>
          <w:szCs w:val="28"/>
          <w:lang w:val="kk-KZ"/>
        </w:rPr>
        <w:t xml:space="preserve"> </w:t>
      </w:r>
      <w:r w:rsidR="00781BF7" w:rsidRPr="00BF3411">
        <w:rPr>
          <w:rFonts w:ascii="Times New Roman" w:hAnsi="Times New Roman"/>
          <w:sz w:val="28"/>
          <w:szCs w:val="28"/>
          <w:lang w:val="kk-KZ"/>
        </w:rPr>
        <w:t xml:space="preserve">Вакцина дайындау үшін өндірістік вирусты суспензияға ДЭИ </w:t>
      </w:r>
      <w:r w:rsidRPr="00BF3411">
        <w:rPr>
          <w:rFonts w:ascii="Times New Roman" w:hAnsi="Times New Roman"/>
          <w:sz w:val="28"/>
          <w:szCs w:val="28"/>
          <w:lang w:val="kk-KZ"/>
        </w:rPr>
        <w:t>инактивант</w:t>
      </w:r>
      <w:r w:rsidR="005C6CA9" w:rsidRPr="00BF3411">
        <w:rPr>
          <w:rFonts w:ascii="Times New Roman" w:hAnsi="Times New Roman"/>
          <w:sz w:val="28"/>
          <w:szCs w:val="28"/>
          <w:lang w:val="kk-KZ"/>
        </w:rPr>
        <w:t>ының 0,</w:t>
      </w:r>
      <w:r w:rsidR="00781BF7" w:rsidRPr="00BF3411">
        <w:rPr>
          <w:rFonts w:ascii="Times New Roman" w:hAnsi="Times New Roman"/>
          <w:sz w:val="28"/>
          <w:szCs w:val="28"/>
          <w:lang w:val="kk-KZ"/>
        </w:rPr>
        <w:t>2% концентрациясы</w:t>
      </w:r>
      <w:r w:rsidR="001602AE" w:rsidRPr="00BF3411">
        <w:rPr>
          <w:rFonts w:ascii="Times New Roman" w:hAnsi="Times New Roman"/>
          <w:sz w:val="28"/>
          <w:szCs w:val="28"/>
          <w:lang w:val="kk-KZ"/>
        </w:rPr>
        <w:t xml:space="preserve"> таңдалды</w:t>
      </w:r>
      <w:r w:rsidR="001434D0" w:rsidRPr="00BF3411">
        <w:rPr>
          <w:rFonts w:ascii="Times New Roman" w:hAnsi="Times New Roman"/>
          <w:sz w:val="28"/>
          <w:szCs w:val="28"/>
          <w:lang w:val="kk-KZ"/>
        </w:rPr>
        <w:t>.</w:t>
      </w:r>
    </w:p>
    <w:p w:rsidR="00163964" w:rsidRPr="00BF3411" w:rsidRDefault="00163964" w:rsidP="006913BA">
      <w:pPr>
        <w:pStyle w:val="a3"/>
        <w:widowControl w:val="0"/>
        <w:tabs>
          <w:tab w:val="left" w:pos="142"/>
          <w:tab w:val="left" w:pos="284"/>
        </w:tabs>
        <w:autoSpaceDE w:val="0"/>
        <w:autoSpaceDN w:val="0"/>
        <w:adjustRightInd w:val="0"/>
        <w:spacing w:after="0" w:line="240" w:lineRule="auto"/>
        <w:ind w:left="426"/>
        <w:jc w:val="both"/>
        <w:rPr>
          <w:rFonts w:ascii="Times New Roman" w:hAnsi="Times New Roman"/>
          <w:sz w:val="28"/>
          <w:szCs w:val="28"/>
          <w:lang w:val="kk-KZ"/>
        </w:rPr>
      </w:pPr>
    </w:p>
    <w:p w:rsidR="00EF6B5F" w:rsidRPr="00864B1A" w:rsidRDefault="001A141C" w:rsidP="00EF6B5F">
      <w:pPr>
        <w:ind w:firstLine="425"/>
        <w:jc w:val="both"/>
        <w:rPr>
          <w:bCs/>
          <w:color w:val="000000"/>
          <w:sz w:val="28"/>
          <w:szCs w:val="28"/>
          <w:lang w:val="kk-KZ"/>
        </w:rPr>
      </w:pPr>
      <w:r w:rsidRPr="00864B1A">
        <w:rPr>
          <w:sz w:val="28"/>
          <w:szCs w:val="28"/>
          <w:lang w:val="kk-KZ"/>
        </w:rPr>
        <w:t>3.</w:t>
      </w:r>
      <w:r w:rsidR="00864B1A" w:rsidRPr="00864B1A">
        <w:rPr>
          <w:sz w:val="28"/>
          <w:szCs w:val="28"/>
          <w:lang w:val="kk-KZ"/>
        </w:rPr>
        <w:t>3.2</w:t>
      </w:r>
      <w:r w:rsidRPr="00864B1A">
        <w:rPr>
          <w:sz w:val="28"/>
          <w:szCs w:val="28"/>
          <w:lang w:val="kk-KZ"/>
        </w:rPr>
        <w:t xml:space="preserve"> </w:t>
      </w:r>
      <w:r w:rsidR="00EF6B5F" w:rsidRPr="00864B1A">
        <w:rPr>
          <w:sz w:val="28"/>
          <w:szCs w:val="28"/>
          <w:lang w:val="kk-KZ"/>
        </w:rPr>
        <w:t>Құтырық вирусын инактивациялаудың толықтығын анықтау</w:t>
      </w:r>
    </w:p>
    <w:p w:rsidR="0027552E" w:rsidRPr="00BF3411" w:rsidRDefault="00EF6B5F" w:rsidP="00A81CCA">
      <w:pPr>
        <w:tabs>
          <w:tab w:val="left" w:pos="142"/>
        </w:tabs>
        <w:ind w:firstLine="426"/>
        <w:jc w:val="both"/>
        <w:rPr>
          <w:sz w:val="28"/>
          <w:szCs w:val="28"/>
          <w:lang w:val="kk-KZ"/>
        </w:rPr>
      </w:pPr>
      <w:r w:rsidRPr="00BF3411">
        <w:rPr>
          <w:sz w:val="28"/>
          <w:szCs w:val="28"/>
          <w:lang w:val="kk-KZ"/>
        </w:rPr>
        <w:t>Өндірістік</w:t>
      </w:r>
      <w:r w:rsidRPr="00BF3411">
        <w:rPr>
          <w:i/>
          <w:sz w:val="28"/>
          <w:szCs w:val="28"/>
          <w:lang w:val="kk-KZ"/>
        </w:rPr>
        <w:t xml:space="preserve"> </w:t>
      </w:r>
      <w:r w:rsidRPr="00BF3411">
        <w:rPr>
          <w:sz w:val="28"/>
          <w:szCs w:val="28"/>
          <w:lang w:val="kk-KZ"/>
        </w:rPr>
        <w:t xml:space="preserve">CVS-11 </w:t>
      </w:r>
      <w:r w:rsidR="005E4902" w:rsidRPr="00BF3411">
        <w:rPr>
          <w:sz w:val="28"/>
          <w:szCs w:val="28"/>
          <w:lang w:val="kk-KZ"/>
        </w:rPr>
        <w:t>штамын</w:t>
      </w:r>
      <w:r w:rsidR="005C6CA9" w:rsidRPr="00BF3411">
        <w:rPr>
          <w:sz w:val="28"/>
          <w:szCs w:val="28"/>
          <w:lang w:val="kk-KZ"/>
        </w:rPr>
        <w:t xml:space="preserve">ың инактивациясы </w:t>
      </w:r>
      <w:r w:rsidR="008F35BA" w:rsidRPr="00BF3411">
        <w:rPr>
          <w:sz w:val="28"/>
          <w:szCs w:val="28"/>
          <w:lang w:val="kk-KZ"/>
        </w:rPr>
        <w:t>BHK-21 (С-13)</w:t>
      </w:r>
      <w:r w:rsidR="008F35BA" w:rsidRPr="00BF3411">
        <w:rPr>
          <w:lang w:val="kk-KZ"/>
        </w:rPr>
        <w:t xml:space="preserve"> </w:t>
      </w:r>
      <w:r w:rsidRPr="00BF3411">
        <w:rPr>
          <w:sz w:val="28"/>
          <w:szCs w:val="28"/>
          <w:lang w:val="kk-KZ"/>
        </w:rPr>
        <w:t xml:space="preserve">жасуша өсіндісінде үш рет пассаждау арқылы жүргізілді. CVS-11 </w:t>
      </w:r>
      <w:r w:rsidR="005E4902" w:rsidRPr="00BF3411">
        <w:rPr>
          <w:sz w:val="28"/>
          <w:szCs w:val="28"/>
          <w:lang w:val="kk-KZ"/>
        </w:rPr>
        <w:t>штамын</w:t>
      </w:r>
      <w:r w:rsidR="0027552E" w:rsidRPr="00BF3411">
        <w:rPr>
          <w:sz w:val="28"/>
          <w:szCs w:val="28"/>
          <w:lang w:val="kk-KZ"/>
        </w:rPr>
        <w:t>ан құрамында биология</w:t>
      </w:r>
      <w:r w:rsidRPr="00BF3411">
        <w:rPr>
          <w:sz w:val="28"/>
          <w:szCs w:val="28"/>
          <w:lang w:val="kk-KZ"/>
        </w:rPr>
        <w:t>лық белсенділігі 5,50 - 6,00 lg 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 xml:space="preserve">3 </w:t>
      </w:r>
      <w:r w:rsidRPr="00BF3411">
        <w:rPr>
          <w:sz w:val="28"/>
          <w:szCs w:val="28"/>
          <w:lang w:val="kk-KZ"/>
        </w:rPr>
        <w:t xml:space="preserve">құрайтын, </w:t>
      </w:r>
      <w:r w:rsidR="005E4902" w:rsidRPr="00BF3411">
        <w:rPr>
          <w:sz w:val="28"/>
          <w:szCs w:val="28"/>
          <w:lang w:val="kk-KZ"/>
        </w:rPr>
        <w:t>үздіксіз</w:t>
      </w:r>
      <w:r w:rsidRPr="00BF3411">
        <w:rPr>
          <w:sz w:val="28"/>
          <w:szCs w:val="28"/>
          <w:lang w:val="kk-KZ"/>
        </w:rPr>
        <w:t xml:space="preserve"> өсетін </w:t>
      </w:r>
      <w:r w:rsidR="001906D0" w:rsidRPr="00BF3411">
        <w:rPr>
          <w:sz w:val="28"/>
          <w:szCs w:val="28"/>
          <w:lang w:val="kk-KZ"/>
        </w:rPr>
        <w:t xml:space="preserve">BHK-21 (С-13) </w:t>
      </w:r>
      <w:r w:rsidRPr="00BF3411">
        <w:rPr>
          <w:sz w:val="28"/>
          <w:szCs w:val="28"/>
          <w:lang w:val="kk-KZ"/>
        </w:rPr>
        <w:t>жасуша өсіндісінде стационарлы</w:t>
      </w:r>
      <w:r w:rsidR="00150FD7" w:rsidRPr="00BF3411">
        <w:rPr>
          <w:sz w:val="28"/>
          <w:szCs w:val="28"/>
          <w:lang w:val="kk-KZ"/>
        </w:rPr>
        <w:t>қ</w:t>
      </w:r>
      <w:r w:rsidRPr="00BF3411">
        <w:rPr>
          <w:sz w:val="28"/>
          <w:szCs w:val="28"/>
          <w:lang w:val="kk-KZ"/>
        </w:rPr>
        <w:t xml:space="preserve"> әдіспен трансплантацияланған құтырық вирусының суспензиясы жасалды. Тәжірибе кезінде вирусты инакт</w:t>
      </w:r>
      <w:r w:rsidR="00D93C2F" w:rsidRPr="00BF3411">
        <w:rPr>
          <w:sz w:val="28"/>
          <w:szCs w:val="28"/>
          <w:lang w:val="kk-KZ"/>
        </w:rPr>
        <w:t>ивациялау әр түрлі инактивант ПЭИ</w:t>
      </w:r>
      <w:r w:rsidR="002D0D3B" w:rsidRPr="00BF3411">
        <w:rPr>
          <w:sz w:val="28"/>
          <w:szCs w:val="28"/>
          <w:lang w:val="kk-KZ"/>
        </w:rPr>
        <w:t xml:space="preserve"> ко</w:t>
      </w:r>
      <w:r w:rsidR="00D93C2F" w:rsidRPr="00BF3411">
        <w:rPr>
          <w:sz w:val="28"/>
          <w:szCs w:val="28"/>
          <w:lang w:val="kk-KZ"/>
        </w:rPr>
        <w:t>нцентрациялары 0,02</w:t>
      </w:r>
      <w:r w:rsidR="002D0D3B" w:rsidRPr="00BF3411">
        <w:rPr>
          <w:sz w:val="28"/>
          <w:szCs w:val="28"/>
          <w:lang w:val="kk-KZ"/>
        </w:rPr>
        <w:t>%, 0,0</w:t>
      </w:r>
      <w:r w:rsidR="00D93C2F" w:rsidRPr="00BF3411">
        <w:rPr>
          <w:sz w:val="28"/>
          <w:szCs w:val="28"/>
          <w:lang w:val="kk-KZ"/>
        </w:rPr>
        <w:t>3</w:t>
      </w:r>
      <w:r w:rsidR="002D0D3B" w:rsidRPr="00BF3411">
        <w:rPr>
          <w:sz w:val="28"/>
          <w:szCs w:val="28"/>
          <w:lang w:val="kk-KZ"/>
        </w:rPr>
        <w:t>% және 0,</w:t>
      </w:r>
      <w:r w:rsidR="00D93C2F" w:rsidRPr="00BF3411">
        <w:rPr>
          <w:sz w:val="28"/>
          <w:szCs w:val="28"/>
          <w:lang w:val="kk-KZ"/>
        </w:rPr>
        <w:t>04</w:t>
      </w:r>
      <w:r w:rsidRPr="00BF3411">
        <w:rPr>
          <w:sz w:val="28"/>
          <w:szCs w:val="28"/>
          <w:lang w:val="kk-KZ"/>
        </w:rPr>
        <w:t xml:space="preserve">% </w:t>
      </w:r>
      <w:r w:rsidR="00D93C2F" w:rsidRPr="00BF3411">
        <w:rPr>
          <w:sz w:val="28"/>
          <w:szCs w:val="28"/>
          <w:lang w:val="kk-KZ"/>
        </w:rPr>
        <w:t>және инактивант ДЭИ концентрациялары</w:t>
      </w:r>
      <w:r w:rsidR="008F55EA" w:rsidRPr="00BF3411">
        <w:rPr>
          <w:sz w:val="28"/>
          <w:szCs w:val="28"/>
          <w:lang w:val="kk-KZ"/>
        </w:rPr>
        <w:t xml:space="preserve"> </w:t>
      </w:r>
      <w:r w:rsidR="00D93C2F" w:rsidRPr="00BF3411">
        <w:rPr>
          <w:sz w:val="28"/>
          <w:szCs w:val="28"/>
          <w:lang w:val="kk-KZ"/>
        </w:rPr>
        <w:t>0,</w:t>
      </w:r>
      <w:r w:rsidR="0027552E" w:rsidRPr="00BF3411">
        <w:rPr>
          <w:sz w:val="28"/>
          <w:szCs w:val="28"/>
          <w:lang w:val="kk-KZ"/>
        </w:rPr>
        <w:t>1</w:t>
      </w:r>
      <w:r w:rsidR="00D93C2F" w:rsidRPr="00BF3411">
        <w:rPr>
          <w:sz w:val="28"/>
          <w:szCs w:val="28"/>
          <w:lang w:val="kk-KZ"/>
        </w:rPr>
        <w:t>%, 0,</w:t>
      </w:r>
      <w:r w:rsidR="0027552E" w:rsidRPr="00BF3411">
        <w:rPr>
          <w:sz w:val="28"/>
          <w:szCs w:val="28"/>
          <w:lang w:val="kk-KZ"/>
        </w:rPr>
        <w:t>2</w:t>
      </w:r>
      <w:r w:rsidR="00D93C2F" w:rsidRPr="00BF3411">
        <w:rPr>
          <w:sz w:val="28"/>
          <w:szCs w:val="28"/>
          <w:lang w:val="kk-KZ"/>
        </w:rPr>
        <w:t>% және 0,</w:t>
      </w:r>
      <w:r w:rsidR="0027552E" w:rsidRPr="00BF3411">
        <w:rPr>
          <w:sz w:val="28"/>
          <w:szCs w:val="28"/>
          <w:lang w:val="kk-KZ"/>
        </w:rPr>
        <w:t>3</w:t>
      </w:r>
      <w:r w:rsidR="001602AE" w:rsidRPr="00BF3411">
        <w:rPr>
          <w:sz w:val="28"/>
          <w:szCs w:val="28"/>
          <w:lang w:val="kk-KZ"/>
        </w:rPr>
        <w:t xml:space="preserve">% </w:t>
      </w:r>
      <w:r w:rsidRPr="00BF3411">
        <w:rPr>
          <w:sz w:val="28"/>
          <w:szCs w:val="28"/>
          <w:lang w:val="kk-KZ"/>
        </w:rPr>
        <w:t>сондай ақ, 4°C,</w:t>
      </w:r>
      <w:r w:rsidR="006A159C" w:rsidRPr="00BF3411">
        <w:rPr>
          <w:sz w:val="28"/>
          <w:szCs w:val="28"/>
          <w:lang w:val="kk-KZ"/>
        </w:rPr>
        <w:t xml:space="preserve"> 22°C -24°C, 37°C температура</w:t>
      </w:r>
      <w:r w:rsidRPr="00BF3411">
        <w:rPr>
          <w:sz w:val="28"/>
          <w:szCs w:val="28"/>
          <w:lang w:val="kk-KZ"/>
        </w:rPr>
        <w:t>да және 24 - 48 сағат аралығында әр түрлі химиялық қосылыстардың кө</w:t>
      </w:r>
      <w:r w:rsidR="000C414F" w:rsidRPr="00BF3411">
        <w:rPr>
          <w:sz w:val="28"/>
          <w:szCs w:val="28"/>
          <w:lang w:val="kk-KZ"/>
        </w:rPr>
        <w:t>мегімен жүзеге асырылды</w:t>
      </w:r>
      <w:r w:rsidR="0027552E" w:rsidRPr="00BF3411">
        <w:rPr>
          <w:sz w:val="28"/>
          <w:szCs w:val="28"/>
          <w:lang w:val="kk-KZ"/>
        </w:rPr>
        <w:t>.</w:t>
      </w:r>
      <w:r w:rsidR="000C414F" w:rsidRPr="00BF3411">
        <w:rPr>
          <w:sz w:val="28"/>
          <w:szCs w:val="28"/>
          <w:lang w:val="kk-KZ"/>
        </w:rPr>
        <w:t xml:space="preserve"> </w:t>
      </w:r>
      <w:r w:rsidR="00A70C5D" w:rsidRPr="00BF3411">
        <w:rPr>
          <w:sz w:val="28"/>
          <w:szCs w:val="28"/>
          <w:lang w:val="kk-KZ"/>
        </w:rPr>
        <w:t xml:space="preserve">Вирусы бар суспензияның рН 7,2-7,4 аралығында сақталды. Барлық инактивация кезеңінде әр 10-12 сағат сайын вирустың инфекциялық белсенділігінің болуын анықтау үшін сынамалар алынып отырды. </w:t>
      </w:r>
    </w:p>
    <w:p w:rsidR="00056830" w:rsidRDefault="00A70C5D" w:rsidP="00056830">
      <w:pPr>
        <w:tabs>
          <w:tab w:val="left" w:pos="142"/>
        </w:tabs>
        <w:ind w:firstLine="426"/>
        <w:jc w:val="both"/>
        <w:rPr>
          <w:sz w:val="28"/>
          <w:szCs w:val="28"/>
          <w:lang w:val="kk-KZ"/>
        </w:rPr>
      </w:pPr>
      <w:r w:rsidRPr="00BF3411">
        <w:rPr>
          <w:sz w:val="28"/>
          <w:szCs w:val="28"/>
          <w:lang w:val="kk-KZ"/>
        </w:rPr>
        <w:t>Вирустық суспензиядағы инактивацияның толықтылығын жасуша өсіндісіне 1 см</w:t>
      </w:r>
      <w:r w:rsidRPr="00BF3411">
        <w:rPr>
          <w:sz w:val="28"/>
          <w:szCs w:val="28"/>
          <w:vertAlign w:val="superscript"/>
          <w:lang w:val="kk-KZ"/>
        </w:rPr>
        <w:t>3</w:t>
      </w:r>
      <w:r w:rsidRPr="00BF3411">
        <w:rPr>
          <w:sz w:val="28"/>
          <w:szCs w:val="28"/>
          <w:lang w:val="kk-KZ"/>
        </w:rPr>
        <w:t xml:space="preserve"> егу арқылы моноқабатта тексерілді. Бір сағаттық байланыстан кейін инокуляция алынып, 2-3 рет Хенкс ерітіндісінде шайылып, құрамында</w:t>
      </w:r>
      <w:r w:rsidR="00781BF7" w:rsidRPr="00BF3411">
        <w:rPr>
          <w:sz w:val="28"/>
          <w:szCs w:val="28"/>
          <w:lang w:val="kk-KZ"/>
        </w:rPr>
        <w:t xml:space="preserve"> 10% фетальді</w:t>
      </w:r>
      <w:r w:rsidRPr="00BF3411">
        <w:rPr>
          <w:sz w:val="28"/>
          <w:szCs w:val="28"/>
          <w:lang w:val="kk-KZ"/>
        </w:rPr>
        <w:t xml:space="preserve"> қан сарысуы бар қоректік ортасын құйып, 37°C термостатқа қойылды. Жұқтырылған жасуша өсіндісі 48-72 сағат ішінде қоректік орт</w:t>
      </w:r>
      <w:r w:rsidR="00A81CCA" w:rsidRPr="00BF3411">
        <w:rPr>
          <w:sz w:val="28"/>
          <w:szCs w:val="28"/>
          <w:lang w:val="kk-KZ"/>
        </w:rPr>
        <w:t xml:space="preserve">аның өзгеруімен инкубацияланды. </w:t>
      </w:r>
    </w:p>
    <w:p w:rsidR="00BD4C66" w:rsidRPr="00BF3411" w:rsidRDefault="00A70C5D" w:rsidP="00056830">
      <w:pPr>
        <w:tabs>
          <w:tab w:val="left" w:pos="142"/>
        </w:tabs>
        <w:ind w:firstLine="426"/>
        <w:jc w:val="both"/>
        <w:rPr>
          <w:sz w:val="28"/>
          <w:szCs w:val="28"/>
          <w:lang w:val="kk-KZ"/>
        </w:rPr>
      </w:pPr>
      <w:r w:rsidRPr="00BF3411">
        <w:rPr>
          <w:sz w:val="28"/>
          <w:szCs w:val="28"/>
          <w:lang w:val="kk-KZ"/>
        </w:rPr>
        <w:t>Көрсетілген инкубациялық кезеңнен кейін вирустық суспензия 40ºС төменгі температуралық тоңазытқышқа қатырылды және матрастардың келесі партиясы</w:t>
      </w:r>
      <w:r w:rsidR="00781BF7" w:rsidRPr="00BF3411">
        <w:rPr>
          <w:sz w:val="28"/>
          <w:szCs w:val="28"/>
          <w:lang w:val="kk-KZ"/>
        </w:rPr>
        <w:t xml:space="preserve"> осы материалдармен жұқтырылды және 1-3 </w:t>
      </w:r>
      <w:r w:rsidRPr="00BF3411">
        <w:rPr>
          <w:sz w:val="28"/>
          <w:szCs w:val="28"/>
          <w:lang w:val="kk-KZ"/>
        </w:rPr>
        <w:t xml:space="preserve">пассаж өткізілді. </w:t>
      </w:r>
      <w:r w:rsidR="00781BF7" w:rsidRPr="00BF3411">
        <w:rPr>
          <w:sz w:val="28"/>
          <w:szCs w:val="28"/>
          <w:lang w:val="kk-KZ"/>
        </w:rPr>
        <w:t>И</w:t>
      </w:r>
      <w:r w:rsidRPr="00BF3411">
        <w:rPr>
          <w:sz w:val="28"/>
          <w:szCs w:val="28"/>
          <w:lang w:val="kk-KZ"/>
        </w:rPr>
        <w:t xml:space="preserve">нактивацияланған вирустық суспензияны авирулентті сынау үшін, </w:t>
      </w:r>
      <w:r w:rsidR="00781BF7" w:rsidRPr="00BF3411">
        <w:rPr>
          <w:sz w:val="28"/>
          <w:szCs w:val="28"/>
          <w:lang w:val="kk-KZ"/>
        </w:rPr>
        <w:t>ақ</w:t>
      </w:r>
      <w:r w:rsidRPr="00BF3411">
        <w:rPr>
          <w:sz w:val="28"/>
          <w:szCs w:val="28"/>
          <w:lang w:val="kk-KZ"/>
        </w:rPr>
        <w:t xml:space="preserve"> тышқандарға 0,03 см</w:t>
      </w:r>
      <w:r w:rsidRPr="00BF3411">
        <w:rPr>
          <w:sz w:val="28"/>
          <w:szCs w:val="28"/>
          <w:vertAlign w:val="superscript"/>
          <w:lang w:val="kk-KZ"/>
        </w:rPr>
        <w:t xml:space="preserve">3 </w:t>
      </w:r>
      <w:r w:rsidRPr="00BF3411">
        <w:rPr>
          <w:sz w:val="28"/>
          <w:szCs w:val="28"/>
          <w:lang w:val="kk-KZ"/>
        </w:rPr>
        <w:t xml:space="preserve">көлемінде интерацеребральді </w:t>
      </w:r>
      <w:r w:rsidR="00781BF7" w:rsidRPr="00BF3411">
        <w:rPr>
          <w:sz w:val="28"/>
          <w:szCs w:val="28"/>
          <w:lang w:val="kk-KZ"/>
        </w:rPr>
        <w:t>жұқтырылды</w:t>
      </w:r>
      <w:r w:rsidRPr="00BF3411">
        <w:rPr>
          <w:sz w:val="28"/>
          <w:szCs w:val="28"/>
          <w:lang w:val="kk-KZ"/>
        </w:rPr>
        <w:t>. Жануарлар 14 күн бақыланды. Егер, жасуша өсіндісі</w:t>
      </w:r>
      <w:r w:rsidR="00781BF7" w:rsidRPr="00BF3411">
        <w:rPr>
          <w:sz w:val="28"/>
          <w:szCs w:val="28"/>
          <w:lang w:val="kk-KZ"/>
        </w:rPr>
        <w:t>нде</w:t>
      </w:r>
      <w:r w:rsidRPr="00BF3411">
        <w:rPr>
          <w:sz w:val="28"/>
          <w:szCs w:val="28"/>
          <w:lang w:val="kk-KZ"/>
        </w:rPr>
        <w:t xml:space="preserve"> ЦПӘ анықталмаса, инактивацияланған вирустық суспензияның белсенділігі авирулентті болып саналады.</w:t>
      </w:r>
      <w:r w:rsidR="00056830">
        <w:rPr>
          <w:sz w:val="28"/>
          <w:szCs w:val="28"/>
          <w:lang w:val="kk-KZ"/>
        </w:rPr>
        <w:t xml:space="preserve"> </w:t>
      </w:r>
      <w:r w:rsidR="00BD4C66" w:rsidRPr="00BF3411">
        <w:rPr>
          <w:sz w:val="28"/>
          <w:szCs w:val="28"/>
          <w:lang w:val="kk-KZ"/>
        </w:rPr>
        <w:t>Құтырық вирусының суспензиясын инактивациялау кезінде, димерэтилеминді полиэтилениминмен салыстырғанда тиімді екені айқын көрінді. Осыған байланысты, инактивацияланған құтырыққа қарсы вакцина алу үшін, инактивант димерэтилеминнің 0,1 - 0,2%  концентрациясы таңдалды.</w:t>
      </w:r>
    </w:p>
    <w:p w:rsidR="00163964" w:rsidRDefault="00BD4C66" w:rsidP="00163964">
      <w:pPr>
        <w:tabs>
          <w:tab w:val="left" w:pos="142"/>
        </w:tabs>
        <w:ind w:firstLine="426"/>
        <w:jc w:val="both"/>
        <w:rPr>
          <w:sz w:val="28"/>
          <w:szCs w:val="28"/>
          <w:lang w:val="kk-KZ"/>
        </w:rPr>
      </w:pPr>
      <w:r w:rsidRPr="00BF3411">
        <w:rPr>
          <w:sz w:val="28"/>
          <w:szCs w:val="28"/>
          <w:lang w:val="kk-KZ"/>
        </w:rPr>
        <w:t>Қосымша зерттеу үшін, инактивацияланбаған 1 см</w:t>
      </w:r>
      <w:r w:rsidRPr="00BF3411">
        <w:rPr>
          <w:sz w:val="28"/>
          <w:szCs w:val="28"/>
          <w:vertAlign w:val="superscript"/>
          <w:lang w:val="kk-KZ"/>
        </w:rPr>
        <w:t>3</w:t>
      </w:r>
      <w:r w:rsidRPr="00BF3411">
        <w:rPr>
          <w:sz w:val="28"/>
          <w:szCs w:val="28"/>
          <w:lang w:val="kk-KZ"/>
        </w:rPr>
        <w:t xml:space="preserve"> көлеміндегі материалдар, матрастарда өсірілген BHK-21 (С-13)</w:t>
      </w:r>
      <w:r w:rsidRPr="00BF3411">
        <w:rPr>
          <w:lang w:val="kk-KZ"/>
        </w:rPr>
        <w:t xml:space="preserve"> </w:t>
      </w:r>
      <w:r w:rsidRPr="00BF3411">
        <w:rPr>
          <w:sz w:val="28"/>
          <w:szCs w:val="28"/>
          <w:lang w:val="kk-KZ"/>
        </w:rPr>
        <w:t>жасуша өсіндісі қолданылды. Жұқтырылған матрастар термостатқа 37°C температурада 1,5 - 2 сағатқа қойылды, әр 15 минут сайын моноқабаттың бетін шайқап, бақыланып отырды. Содан кейін, матрастағы ерітінділер төгіліп, оған 1% ірі қара қан сарысуы бар қоректік орта Игла MEM құйылды. Өсіру 37°C температурада жүргізілді. 24 сағаттық өсіруден кейін қоректік ортасы өзгертілді. 48 сағат өткенде жасушалар моноқабатының суспензиясында</w:t>
      </w:r>
      <w:r w:rsidRPr="00BF3411">
        <w:rPr>
          <w:i/>
          <w:sz w:val="28"/>
          <w:szCs w:val="28"/>
          <w:lang w:val="kk-KZ"/>
        </w:rPr>
        <w:t xml:space="preserve"> </w:t>
      </w:r>
      <w:r w:rsidRPr="00BF3411">
        <w:rPr>
          <w:sz w:val="28"/>
          <w:szCs w:val="28"/>
          <w:lang w:val="kk-KZ"/>
        </w:rPr>
        <w:t xml:space="preserve">өзгерістер пайда болды (Сурет </w:t>
      </w:r>
      <w:r w:rsidR="00056830">
        <w:rPr>
          <w:sz w:val="28"/>
          <w:szCs w:val="28"/>
          <w:lang w:val="kk-KZ"/>
        </w:rPr>
        <w:t>18, 19, 20</w:t>
      </w:r>
      <w:r w:rsidRPr="00BF3411">
        <w:rPr>
          <w:sz w:val="28"/>
          <w:szCs w:val="28"/>
          <w:lang w:val="kk-KZ"/>
        </w:rPr>
        <w:t>).</w:t>
      </w:r>
      <w:r w:rsidR="00056830">
        <w:rPr>
          <w:sz w:val="28"/>
          <w:szCs w:val="28"/>
          <w:lang w:val="kk-KZ"/>
        </w:rPr>
        <w:t xml:space="preserve"> </w:t>
      </w:r>
      <w:r w:rsidR="00163964" w:rsidRPr="00BF3411">
        <w:rPr>
          <w:sz w:val="28"/>
          <w:szCs w:val="28"/>
          <w:lang w:val="kk-KZ"/>
        </w:rPr>
        <w:t>ДЭИ 0,2% ПЭИ 0,02% концентрацияларында өңделген вирустық суспензияның авируленттілігі BHK-21 (С-13) жасуша өсіндісінде материалдың үш рет пассаждалыуымен және зертханалық ақ тышқандарға вирустың енуімен расталды.</w:t>
      </w:r>
      <w:r w:rsidR="00056830">
        <w:rPr>
          <w:sz w:val="28"/>
          <w:szCs w:val="28"/>
          <w:lang w:val="kk-KZ"/>
        </w:rPr>
        <w:t xml:space="preserve"> </w:t>
      </w:r>
      <w:r w:rsidR="00163964" w:rsidRPr="00BF3411">
        <w:rPr>
          <w:sz w:val="28"/>
          <w:szCs w:val="28"/>
          <w:lang w:val="kk-KZ"/>
        </w:rPr>
        <w:t xml:space="preserve">Жоғарыда айтылған мәліметтерге сүйене отырып, құтырық вирусының CVS-11 штамын инактивациялау үшін оңтайлы параметрлер алынды: димерэтилениминнің соңғы концентрациясы 0,2%, 22 - 24°C температуралық режимде рН 7,2 - 7,4, инактивация ұзақтығы 24 сағат. Алынған нәтижелерге </w:t>
      </w:r>
      <w:r w:rsidR="00056830">
        <w:rPr>
          <w:sz w:val="28"/>
          <w:szCs w:val="28"/>
          <w:lang w:val="kk-KZ"/>
        </w:rPr>
        <w:t>сүйене отырып, ДЭИ инактиванты</w:t>
      </w:r>
      <w:r w:rsidR="00163964" w:rsidRPr="00BF3411">
        <w:rPr>
          <w:sz w:val="28"/>
          <w:szCs w:val="28"/>
          <w:lang w:val="kk-KZ"/>
        </w:rPr>
        <w:t xml:space="preserve"> құтырыққа қарсы вакцинаны дайындау үшін тиімді.</w:t>
      </w:r>
    </w:p>
    <w:p w:rsidR="00056830" w:rsidRPr="00BF3411" w:rsidRDefault="00056830" w:rsidP="00163964">
      <w:pPr>
        <w:tabs>
          <w:tab w:val="left" w:pos="142"/>
        </w:tabs>
        <w:ind w:firstLine="426"/>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14BFD" w:rsidRPr="00BF3411" w:rsidTr="00BA203D">
        <w:tc>
          <w:tcPr>
            <w:tcW w:w="9345" w:type="dxa"/>
          </w:tcPr>
          <w:p w:rsidR="00114BFD" w:rsidRPr="00BF3411" w:rsidRDefault="00B624D3" w:rsidP="00114BFD">
            <w:pPr>
              <w:tabs>
                <w:tab w:val="left" w:pos="142"/>
              </w:tabs>
              <w:jc w:val="center"/>
              <w:rPr>
                <w:sz w:val="28"/>
                <w:szCs w:val="28"/>
                <w:lang w:val="kk-KZ"/>
              </w:rPr>
            </w:pPr>
            <w:r w:rsidRPr="00BF3411">
              <w:rPr>
                <w:i/>
                <w:sz w:val="28"/>
                <w:szCs w:val="28"/>
                <w:lang w:val="kk-KZ"/>
              </w:rPr>
              <w:object w:dxaOrig="8379" w:dyaOrig="5220">
                <v:shape id="_x0000_i1047" type="#_x0000_t75" style="width:423pt;height:245.25pt" o:ole="" filled="t">
                  <v:imagedata r:id="rId82" o:title=""/>
                </v:shape>
                <o:OLEObject Type="Embed" ProgID="Prism8.Document" ShapeID="_x0000_i1047" DrawAspect="Content" ObjectID="_1716105816" r:id="rId83"/>
              </w:object>
            </w:r>
          </w:p>
        </w:tc>
      </w:tr>
      <w:tr w:rsidR="00114BFD" w:rsidRPr="000D1011" w:rsidTr="00BA203D">
        <w:tc>
          <w:tcPr>
            <w:tcW w:w="9345" w:type="dxa"/>
          </w:tcPr>
          <w:p w:rsidR="000217D7" w:rsidRPr="00BF3411" w:rsidRDefault="00114BFD" w:rsidP="00114BFD">
            <w:pPr>
              <w:tabs>
                <w:tab w:val="left" w:pos="142"/>
              </w:tabs>
              <w:ind w:firstLine="426"/>
              <w:jc w:val="both"/>
              <w:rPr>
                <w:sz w:val="20"/>
                <w:szCs w:val="20"/>
                <w:lang w:val="kk-KZ"/>
              </w:rPr>
            </w:pPr>
            <w:r w:rsidRPr="00BF3411">
              <w:rPr>
                <w:i/>
                <w:sz w:val="20"/>
                <w:szCs w:val="20"/>
                <w:lang w:val="kk-KZ"/>
              </w:rPr>
              <w:t xml:space="preserve">мұндағы: </w:t>
            </w:r>
            <w:r w:rsidRPr="00BF3411">
              <w:rPr>
                <w:sz w:val="20"/>
                <w:szCs w:val="20"/>
                <w:lang w:val="kk-KZ" w:eastAsia="ko-KR"/>
              </w:rPr>
              <w:t>ns –</w:t>
            </w:r>
            <w:r w:rsidRPr="00BF3411">
              <w:rPr>
                <w:color w:val="000000"/>
                <w:sz w:val="20"/>
                <w:szCs w:val="20"/>
                <w:lang w:val="kk-KZ"/>
              </w:rPr>
              <w:t>айтарлықтай айырмашылық жоқ;</w:t>
            </w:r>
            <w:r w:rsidRPr="00BF3411">
              <w:rPr>
                <w:sz w:val="20"/>
                <w:szCs w:val="20"/>
                <w:lang w:val="kk-KZ"/>
              </w:rPr>
              <w:t xml:space="preserve"> талдау екі жақты ANOVA арқылы жүргізілді, </w:t>
            </w:r>
          </w:p>
          <w:p w:rsidR="00114BFD" w:rsidRPr="00BF3411" w:rsidRDefault="00114BFD" w:rsidP="000217D7">
            <w:pPr>
              <w:tabs>
                <w:tab w:val="left" w:pos="142"/>
              </w:tabs>
              <w:ind w:firstLine="426"/>
              <w:jc w:val="center"/>
              <w:rPr>
                <w:sz w:val="20"/>
                <w:szCs w:val="20"/>
                <w:lang w:val="kk-KZ"/>
              </w:rPr>
            </w:pPr>
            <w:r w:rsidRPr="00BF3411">
              <w:rPr>
                <w:sz w:val="20"/>
                <w:szCs w:val="20"/>
                <w:lang w:val="kk-KZ"/>
              </w:rPr>
              <w:t>Tukey  сынағының  бірнеше салыстыруымен тексерілді.</w:t>
            </w:r>
          </w:p>
        </w:tc>
      </w:tr>
      <w:tr w:rsidR="00114BFD" w:rsidRPr="000D1011" w:rsidTr="00BA203D">
        <w:tc>
          <w:tcPr>
            <w:tcW w:w="9345" w:type="dxa"/>
          </w:tcPr>
          <w:p w:rsidR="00163964" w:rsidRPr="00BF3411" w:rsidRDefault="00163964" w:rsidP="00114BFD">
            <w:pPr>
              <w:tabs>
                <w:tab w:val="left" w:pos="142"/>
              </w:tabs>
              <w:jc w:val="center"/>
              <w:rPr>
                <w:sz w:val="28"/>
                <w:szCs w:val="28"/>
                <w:lang w:val="kk-KZ"/>
              </w:rPr>
            </w:pPr>
          </w:p>
          <w:p w:rsidR="00114BFD" w:rsidRPr="00BF3411" w:rsidRDefault="00114BFD" w:rsidP="00056830">
            <w:pPr>
              <w:tabs>
                <w:tab w:val="left" w:pos="142"/>
              </w:tabs>
              <w:jc w:val="center"/>
              <w:rPr>
                <w:sz w:val="28"/>
                <w:szCs w:val="28"/>
                <w:lang w:val="kk-KZ"/>
              </w:rPr>
            </w:pPr>
            <w:r w:rsidRPr="00BF3411">
              <w:rPr>
                <w:sz w:val="28"/>
                <w:szCs w:val="28"/>
                <w:lang w:val="kk-KZ"/>
              </w:rPr>
              <w:t xml:space="preserve">Сурет </w:t>
            </w:r>
            <w:r w:rsidR="00056830">
              <w:rPr>
                <w:sz w:val="28"/>
                <w:szCs w:val="28"/>
                <w:lang w:val="kk-KZ"/>
              </w:rPr>
              <w:t>18</w:t>
            </w:r>
            <w:r w:rsidRPr="00BF3411">
              <w:rPr>
                <w:sz w:val="28"/>
                <w:szCs w:val="28"/>
                <w:lang w:val="kk-KZ"/>
              </w:rPr>
              <w:t xml:space="preserve"> - Құтырық вирусын инактивациялаудың толықтығы</w:t>
            </w:r>
          </w:p>
        </w:tc>
      </w:tr>
    </w:tbl>
    <w:p w:rsidR="00EF6B5F" w:rsidRDefault="00EF6B5F" w:rsidP="00EF6B5F">
      <w:pPr>
        <w:tabs>
          <w:tab w:val="left" w:pos="142"/>
        </w:tabs>
        <w:jc w:val="both"/>
        <w:rPr>
          <w:sz w:val="28"/>
          <w:szCs w:val="28"/>
          <w:lang w:val="kk-KZ"/>
        </w:rPr>
      </w:pPr>
    </w:p>
    <w:p w:rsidR="00056830" w:rsidRPr="00BF3411" w:rsidRDefault="00056830" w:rsidP="00EF6B5F">
      <w:pPr>
        <w:tabs>
          <w:tab w:val="left" w:pos="142"/>
        </w:tabs>
        <w:jc w:val="both"/>
        <w:rPr>
          <w:sz w:val="28"/>
          <w:szCs w:val="28"/>
          <w:lang w:val="kk-KZ"/>
        </w:rPr>
      </w:pPr>
    </w:p>
    <w:tbl>
      <w:tblPr>
        <w:tblW w:w="9612" w:type="dxa"/>
        <w:jc w:val="center"/>
        <w:tblLook w:val="04A0" w:firstRow="1" w:lastRow="0" w:firstColumn="1" w:lastColumn="0" w:noHBand="0" w:noVBand="1"/>
      </w:tblPr>
      <w:tblGrid>
        <w:gridCol w:w="4806"/>
        <w:gridCol w:w="4806"/>
      </w:tblGrid>
      <w:tr w:rsidR="00EF6B5F" w:rsidRPr="00BF3411" w:rsidTr="001D64D0">
        <w:trPr>
          <w:trHeight w:val="2683"/>
          <w:jc w:val="center"/>
        </w:trPr>
        <w:tc>
          <w:tcPr>
            <w:tcW w:w="4806" w:type="dxa"/>
            <w:shd w:val="clear" w:color="auto" w:fill="auto"/>
          </w:tcPr>
          <w:p w:rsidR="00EF6B5F" w:rsidRPr="00BF3411" w:rsidRDefault="00EF6B5F" w:rsidP="00EF6B5F">
            <w:pPr>
              <w:tabs>
                <w:tab w:val="left" w:pos="142"/>
              </w:tabs>
              <w:rPr>
                <w:sz w:val="28"/>
                <w:szCs w:val="28"/>
                <w:lang w:val="kk-KZ"/>
              </w:rPr>
            </w:pPr>
            <w:r w:rsidRPr="00BF3411">
              <w:rPr>
                <w:noProof/>
                <w:sz w:val="28"/>
                <w:szCs w:val="28"/>
              </w:rPr>
              <w:drawing>
                <wp:inline distT="0" distB="0" distL="0" distR="0" wp14:anchorId="7E83776B" wp14:editId="148946C6">
                  <wp:extent cx="2870732" cy="2349454"/>
                  <wp:effectExtent l="19050" t="19050" r="25400" b="13335"/>
                  <wp:docPr id="47" name="Рисунок 47" descr="E:\Documents and Settings\Admin\Рабочий стол\Куат\Микроскоп\24.01.2018\контроль с,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E:\Documents and Settings\Admin\Рабочий стол\Куат\Микроскоп\24.01.2018\контроль с,с.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19158" cy="2389087"/>
                          </a:xfrm>
                          <a:prstGeom prst="rect">
                            <a:avLst/>
                          </a:prstGeom>
                          <a:noFill/>
                          <a:ln w="3175" cmpd="sng">
                            <a:solidFill>
                              <a:srgbClr val="FFFFFF"/>
                            </a:solidFill>
                            <a:miter lim="800000"/>
                            <a:headEnd/>
                            <a:tailEnd/>
                          </a:ln>
                          <a:effectLst/>
                        </pic:spPr>
                      </pic:pic>
                    </a:graphicData>
                  </a:graphic>
                </wp:inline>
              </w:drawing>
            </w:r>
          </w:p>
        </w:tc>
        <w:tc>
          <w:tcPr>
            <w:tcW w:w="4806" w:type="dxa"/>
            <w:shd w:val="clear" w:color="auto" w:fill="auto"/>
          </w:tcPr>
          <w:p w:rsidR="00EF6B5F" w:rsidRPr="00BF3411" w:rsidRDefault="00EF6B5F" w:rsidP="00EF6B5F">
            <w:pPr>
              <w:tabs>
                <w:tab w:val="left" w:pos="142"/>
              </w:tabs>
              <w:rPr>
                <w:sz w:val="28"/>
                <w:szCs w:val="28"/>
                <w:lang w:val="kk-KZ"/>
              </w:rPr>
            </w:pPr>
            <w:r w:rsidRPr="00BF3411">
              <w:rPr>
                <w:noProof/>
                <w:sz w:val="28"/>
                <w:szCs w:val="28"/>
              </w:rPr>
              <w:drawing>
                <wp:inline distT="0" distB="0" distL="0" distR="0" wp14:anchorId="716CD9FE" wp14:editId="77F3CAB9">
                  <wp:extent cx="2881423" cy="2349125"/>
                  <wp:effectExtent l="19050" t="19050" r="14605" b="13335"/>
                  <wp:docPr id="46" name="Рисунок 46" descr="E:\Documents and Settings\Admin\Рабочий стол\Куат\Микроскоп\24.01.2018\инактивир. 00.2% 1-сут. культивир.после 24ч инактивац.при комнат. темпе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Documents and Settings\Admin\Рабочий стол\Куат\Микроскоп\24.01.2018\инактивир. 00.2% 1-сут. культивир.после 24ч инактивац.при комнат. темпер..bm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flipH="1">
                            <a:off x="0" y="0"/>
                            <a:ext cx="2921634" cy="2381908"/>
                          </a:xfrm>
                          <a:prstGeom prst="rect">
                            <a:avLst/>
                          </a:prstGeom>
                          <a:noFill/>
                          <a:ln w="3175" cmpd="sng">
                            <a:solidFill>
                              <a:srgbClr val="FFFFFF"/>
                            </a:solidFill>
                            <a:miter lim="800000"/>
                            <a:headEnd/>
                            <a:tailEnd/>
                          </a:ln>
                          <a:effectLst/>
                        </pic:spPr>
                      </pic:pic>
                    </a:graphicData>
                  </a:graphic>
                </wp:inline>
              </w:drawing>
            </w:r>
          </w:p>
        </w:tc>
      </w:tr>
      <w:tr w:rsidR="00EF6B5F" w:rsidRPr="000D1011" w:rsidTr="001D64D0">
        <w:trPr>
          <w:trHeight w:val="533"/>
          <w:jc w:val="center"/>
        </w:trPr>
        <w:tc>
          <w:tcPr>
            <w:tcW w:w="4806" w:type="dxa"/>
            <w:shd w:val="clear" w:color="auto" w:fill="auto"/>
          </w:tcPr>
          <w:p w:rsidR="000C414F" w:rsidRPr="00BF3411" w:rsidRDefault="000C414F" w:rsidP="00EF6B5F">
            <w:pPr>
              <w:tabs>
                <w:tab w:val="left" w:pos="142"/>
              </w:tabs>
              <w:jc w:val="center"/>
              <w:rPr>
                <w:lang w:val="kk-KZ"/>
              </w:rPr>
            </w:pPr>
          </w:p>
          <w:p w:rsidR="00A70C5D" w:rsidRPr="00BF3411" w:rsidRDefault="00EF6B5F" w:rsidP="00A70C5D">
            <w:pPr>
              <w:tabs>
                <w:tab w:val="left" w:pos="142"/>
              </w:tabs>
              <w:jc w:val="center"/>
              <w:rPr>
                <w:sz w:val="28"/>
                <w:szCs w:val="28"/>
                <w:lang w:val="kk-KZ"/>
              </w:rPr>
            </w:pPr>
            <w:r w:rsidRPr="00BF3411">
              <w:rPr>
                <w:sz w:val="28"/>
                <w:szCs w:val="28"/>
                <w:lang w:val="kk-KZ"/>
              </w:rPr>
              <w:t xml:space="preserve">Сурет </w:t>
            </w:r>
            <w:r w:rsidR="00056830">
              <w:rPr>
                <w:sz w:val="28"/>
                <w:szCs w:val="28"/>
                <w:lang w:val="kk-KZ"/>
              </w:rPr>
              <w:t>19</w:t>
            </w:r>
            <w:r w:rsidRPr="00BF3411">
              <w:rPr>
                <w:sz w:val="28"/>
                <w:szCs w:val="28"/>
                <w:lang w:val="kk-KZ"/>
              </w:rPr>
              <w:t xml:space="preserve"> - </w:t>
            </w:r>
            <w:r w:rsidR="008F35BA" w:rsidRPr="00BF3411">
              <w:rPr>
                <w:sz w:val="28"/>
                <w:szCs w:val="28"/>
                <w:lang w:val="kk-KZ"/>
              </w:rPr>
              <w:t xml:space="preserve">BHK-21 (С-13) </w:t>
            </w:r>
            <w:r w:rsidRPr="00BF3411">
              <w:rPr>
                <w:sz w:val="28"/>
                <w:szCs w:val="28"/>
                <w:lang w:val="kk-KZ"/>
              </w:rPr>
              <w:t xml:space="preserve">жасуша өсіндісінің 2 тәуліктік </w:t>
            </w:r>
          </w:p>
          <w:p w:rsidR="00EF6B5F" w:rsidRPr="00BF3411" w:rsidRDefault="00EF6B5F" w:rsidP="00A70C5D">
            <w:pPr>
              <w:tabs>
                <w:tab w:val="left" w:pos="142"/>
              </w:tabs>
              <w:jc w:val="center"/>
              <w:rPr>
                <w:lang w:val="kk-KZ"/>
              </w:rPr>
            </w:pPr>
            <w:r w:rsidRPr="00BF3411">
              <w:rPr>
                <w:sz w:val="28"/>
                <w:szCs w:val="28"/>
                <w:lang w:val="kk-KZ"/>
              </w:rPr>
              <w:t>бақылау көрінісі</w:t>
            </w:r>
          </w:p>
        </w:tc>
        <w:tc>
          <w:tcPr>
            <w:tcW w:w="4806" w:type="dxa"/>
            <w:shd w:val="clear" w:color="auto" w:fill="auto"/>
          </w:tcPr>
          <w:p w:rsidR="000C414F" w:rsidRPr="00BF3411" w:rsidRDefault="000C414F" w:rsidP="00EF6B5F">
            <w:pPr>
              <w:tabs>
                <w:tab w:val="left" w:pos="142"/>
              </w:tabs>
              <w:jc w:val="center"/>
              <w:rPr>
                <w:lang w:val="kk-KZ"/>
              </w:rPr>
            </w:pPr>
          </w:p>
          <w:p w:rsidR="00EF6B5F" w:rsidRPr="00BF3411" w:rsidRDefault="00F67450" w:rsidP="00056830">
            <w:pPr>
              <w:tabs>
                <w:tab w:val="left" w:pos="142"/>
              </w:tabs>
              <w:jc w:val="center"/>
              <w:rPr>
                <w:sz w:val="28"/>
                <w:szCs w:val="28"/>
                <w:lang w:val="kk-KZ"/>
              </w:rPr>
            </w:pPr>
            <w:r w:rsidRPr="00BF3411">
              <w:rPr>
                <w:sz w:val="28"/>
                <w:szCs w:val="28"/>
                <w:lang w:val="kk-KZ"/>
              </w:rPr>
              <w:t xml:space="preserve">Сурет </w:t>
            </w:r>
            <w:r w:rsidR="00056830">
              <w:rPr>
                <w:sz w:val="28"/>
                <w:szCs w:val="28"/>
                <w:lang w:val="kk-KZ"/>
              </w:rPr>
              <w:t>20</w:t>
            </w:r>
            <w:r w:rsidR="00181369" w:rsidRPr="00BF3411">
              <w:rPr>
                <w:sz w:val="28"/>
                <w:szCs w:val="28"/>
                <w:lang w:val="kk-KZ"/>
              </w:rPr>
              <w:t xml:space="preserve"> – 0,</w:t>
            </w:r>
            <w:r w:rsidR="002D0D3B" w:rsidRPr="00BF3411">
              <w:rPr>
                <w:sz w:val="28"/>
                <w:szCs w:val="28"/>
                <w:lang w:val="kk-KZ"/>
              </w:rPr>
              <w:t>2</w:t>
            </w:r>
            <w:r w:rsidR="00EF6B5F" w:rsidRPr="00BF3411">
              <w:rPr>
                <w:sz w:val="28"/>
                <w:szCs w:val="28"/>
                <w:lang w:val="kk-KZ"/>
              </w:rPr>
              <w:t xml:space="preserve">% (ДЭИ) инактивацияланған </w:t>
            </w:r>
            <w:r w:rsidR="008F35BA" w:rsidRPr="00BF3411">
              <w:rPr>
                <w:sz w:val="28"/>
                <w:szCs w:val="28"/>
                <w:lang w:val="kk-KZ"/>
              </w:rPr>
              <w:t xml:space="preserve">BHK-21 (С-13) </w:t>
            </w:r>
            <w:r w:rsidR="00EF6B5F" w:rsidRPr="00BF3411">
              <w:rPr>
                <w:sz w:val="28"/>
                <w:szCs w:val="28"/>
                <w:lang w:val="kk-KZ"/>
              </w:rPr>
              <w:t>жасуша өсіндісі</w:t>
            </w:r>
          </w:p>
        </w:tc>
      </w:tr>
    </w:tbl>
    <w:p w:rsidR="00BD4C66" w:rsidRPr="00BF3411" w:rsidRDefault="00BD4C66" w:rsidP="00EF6B5F">
      <w:pPr>
        <w:ind w:firstLine="426"/>
        <w:jc w:val="both"/>
        <w:rPr>
          <w:sz w:val="28"/>
          <w:szCs w:val="28"/>
          <w:lang w:val="kk-KZ"/>
        </w:rPr>
      </w:pPr>
    </w:p>
    <w:p w:rsidR="00864B1A" w:rsidRDefault="00864B1A" w:rsidP="00EF6B5F">
      <w:pPr>
        <w:ind w:firstLine="426"/>
        <w:jc w:val="both"/>
        <w:rPr>
          <w:b/>
          <w:sz w:val="28"/>
          <w:szCs w:val="28"/>
          <w:lang w:val="kk-KZ"/>
        </w:rPr>
      </w:pPr>
      <w:r>
        <w:rPr>
          <w:b/>
          <w:sz w:val="28"/>
          <w:szCs w:val="28"/>
          <w:lang w:val="kk-KZ"/>
        </w:rPr>
        <w:t>3.4</w:t>
      </w:r>
      <w:r w:rsidR="00AE540D" w:rsidRPr="00BF3411">
        <w:rPr>
          <w:b/>
          <w:sz w:val="28"/>
          <w:szCs w:val="28"/>
          <w:lang w:val="kk-KZ"/>
        </w:rPr>
        <w:t xml:space="preserve"> </w:t>
      </w:r>
      <w:r w:rsidRPr="00864B1A">
        <w:rPr>
          <w:b/>
          <w:sz w:val="28"/>
          <w:szCs w:val="28"/>
          <w:shd w:val="clear" w:color="auto" w:fill="FFFFFF"/>
          <w:lang w:val="kk-KZ"/>
        </w:rPr>
        <w:t>«Rhаbdovaс</w:t>
      </w:r>
      <w:r w:rsidRPr="00864B1A">
        <w:rPr>
          <w:b/>
          <w:sz w:val="28"/>
          <w:szCs w:val="28"/>
          <w:shd w:val="clear" w:color="auto" w:fill="FFFFFF"/>
          <w:vertAlign w:val="superscript"/>
          <w:lang w:val="kk-KZ"/>
        </w:rPr>
        <w:t>®</w:t>
      </w:r>
      <w:r w:rsidRPr="00864B1A">
        <w:rPr>
          <w:b/>
          <w:sz w:val="28"/>
          <w:szCs w:val="28"/>
          <w:shd w:val="clear" w:color="auto" w:fill="FFFFFF"/>
          <w:lang w:val="kk-KZ"/>
        </w:rPr>
        <w:t xml:space="preserve">» </w:t>
      </w:r>
      <w:r w:rsidRPr="00864B1A">
        <w:rPr>
          <w:b/>
          <w:sz w:val="28"/>
          <w:szCs w:val="28"/>
          <w:lang w:val="kk-KZ"/>
        </w:rPr>
        <w:t>вакцинасының тәжірибелік серияларының иммунобиологиялық қасиеттерін зертханалық жағдайда зерттеу</w:t>
      </w:r>
    </w:p>
    <w:p w:rsidR="00864B1A" w:rsidRDefault="00864B1A" w:rsidP="00EF6B5F">
      <w:pPr>
        <w:ind w:firstLine="426"/>
        <w:jc w:val="both"/>
        <w:rPr>
          <w:b/>
          <w:sz w:val="28"/>
          <w:szCs w:val="28"/>
          <w:lang w:val="kk-KZ"/>
        </w:rPr>
      </w:pPr>
    </w:p>
    <w:p w:rsidR="00EF6B5F" w:rsidRPr="0083014B" w:rsidRDefault="0083014B" w:rsidP="00EF6B5F">
      <w:pPr>
        <w:ind w:firstLine="426"/>
        <w:jc w:val="both"/>
        <w:rPr>
          <w:color w:val="000000"/>
          <w:sz w:val="28"/>
          <w:szCs w:val="28"/>
          <w:lang w:val="kk-KZ"/>
        </w:rPr>
      </w:pPr>
      <w:r w:rsidRPr="0083014B">
        <w:rPr>
          <w:color w:val="000000"/>
          <w:sz w:val="28"/>
          <w:szCs w:val="28"/>
          <w:lang w:val="kk-KZ"/>
        </w:rPr>
        <w:t xml:space="preserve">3.4.1 </w:t>
      </w:r>
      <w:r w:rsidR="00EF6B5F" w:rsidRPr="0083014B">
        <w:rPr>
          <w:color w:val="000000"/>
          <w:sz w:val="28"/>
          <w:szCs w:val="28"/>
          <w:lang w:val="kk-KZ"/>
        </w:rPr>
        <w:t>«Rhabdovac» вакцина</w:t>
      </w:r>
      <w:r w:rsidR="00AE540D" w:rsidRPr="0083014B">
        <w:rPr>
          <w:color w:val="000000"/>
          <w:sz w:val="28"/>
          <w:szCs w:val="28"/>
          <w:lang w:val="kk-KZ"/>
        </w:rPr>
        <w:t>сын</w:t>
      </w:r>
      <w:r w:rsidR="00EF6B5F" w:rsidRPr="0083014B">
        <w:rPr>
          <w:color w:val="000000"/>
          <w:sz w:val="28"/>
          <w:szCs w:val="28"/>
          <w:lang w:val="kk-KZ"/>
        </w:rPr>
        <w:t xml:space="preserve"> өндірудің технологиялық схемасы</w:t>
      </w:r>
    </w:p>
    <w:p w:rsidR="00EF6B5F" w:rsidRPr="00BF3411" w:rsidRDefault="00EF6B5F" w:rsidP="00EF6B5F">
      <w:pPr>
        <w:ind w:firstLine="426"/>
        <w:jc w:val="both"/>
        <w:rPr>
          <w:color w:val="000000"/>
          <w:sz w:val="28"/>
          <w:szCs w:val="28"/>
          <w:lang w:val="kk-KZ"/>
        </w:rPr>
      </w:pPr>
      <w:r w:rsidRPr="00BF3411">
        <w:rPr>
          <w:color w:val="000000"/>
          <w:sz w:val="28"/>
          <w:szCs w:val="28"/>
          <w:lang w:val="kk-KZ"/>
        </w:rPr>
        <w:t>Дәрілік және диагностикалық препараттар шығаратын әрбір биологиялық кәсіпорында технологиялық процестердің екі түрі қолданылады - негізгі және көмекші. Шикізат пен материалдарды дайын өнімге қайта өңдеуді қамтамасыз ететін технологиялық процестер негізгі болып табылады. Көмекші технологиялық процестер суды, ауаны және т.б. дайындау сияқты негізгі өндіріске қызмет көрсету үшін пайдаланылатын өнімдерді өндіруді қамтамасыз етеді. Жалпы алғанда, бұл технологиялық процестер механикалық, физикалық, химиялық, биологиялық және аралас болып бөлінеді. Механикалық және физикалық процестерде тек материалдың сыртқы түрі мен физикалық қасиеттері өзгереді.</w:t>
      </w:r>
    </w:p>
    <w:p w:rsidR="00EF6B5F" w:rsidRPr="00BF3411" w:rsidRDefault="00EF6B5F" w:rsidP="001D64D0">
      <w:pPr>
        <w:ind w:firstLine="426"/>
        <w:jc w:val="both"/>
        <w:rPr>
          <w:color w:val="000000"/>
          <w:sz w:val="28"/>
          <w:szCs w:val="28"/>
          <w:lang w:val="kk-KZ"/>
        </w:rPr>
      </w:pPr>
      <w:r w:rsidRPr="00BF3411">
        <w:rPr>
          <w:color w:val="000000"/>
          <w:sz w:val="28"/>
          <w:szCs w:val="28"/>
          <w:lang w:val="kk-KZ"/>
        </w:rPr>
        <w:t xml:space="preserve">Химиялық және биологиялық процестер материалдың терең өзгеруіне әкеліп соғады, бұл оның бастапқы қасиеттерінің өзгеруіне әкеледі. </w:t>
      </w:r>
      <w:r w:rsidRPr="00BF3411">
        <w:rPr>
          <w:color w:val="000000"/>
          <w:sz w:val="28"/>
          <w:szCs w:val="28"/>
        </w:rPr>
        <w:t>Аралас процестер</w:t>
      </w:r>
      <w:r w:rsidRPr="00BF3411">
        <w:rPr>
          <w:color w:val="000000"/>
          <w:sz w:val="28"/>
          <w:szCs w:val="28"/>
          <w:lang w:val="kk-KZ"/>
        </w:rPr>
        <w:t xml:space="preserve"> </w:t>
      </w:r>
      <w:r w:rsidRPr="00BF3411">
        <w:rPr>
          <w:color w:val="000000"/>
          <w:sz w:val="28"/>
          <w:szCs w:val="28"/>
        </w:rPr>
        <w:t>-</w:t>
      </w:r>
      <w:r w:rsidRPr="00BF3411">
        <w:rPr>
          <w:color w:val="000000"/>
          <w:sz w:val="28"/>
          <w:szCs w:val="28"/>
          <w:lang w:val="kk-KZ"/>
        </w:rPr>
        <w:t xml:space="preserve"> </w:t>
      </w:r>
      <w:r w:rsidRPr="00BF3411">
        <w:rPr>
          <w:color w:val="000000"/>
          <w:sz w:val="28"/>
          <w:szCs w:val="28"/>
        </w:rPr>
        <w:t xml:space="preserve">бұл процестердің тіркесімі және практикада ең көп таралған. </w:t>
      </w:r>
      <w:r w:rsidRPr="00BF3411">
        <w:rPr>
          <w:color w:val="000000"/>
          <w:sz w:val="28"/>
          <w:szCs w:val="28"/>
          <w:lang w:val="kk-KZ"/>
        </w:rPr>
        <w:t>Биологиялық өнімдерді өнеркәсіптік өндіру технологиясы өзара байланысты физикалық, химиялық, биофизикалық, биохимиялық, физика-химиялық процестер кешені болып табылады. Барлық осы процестер материалдық, энергия ағындарымен байланысты және технологиялық желіні құрайтын әртүрлі жабдықтардың үлкен санында жүреді.</w:t>
      </w:r>
      <w:r w:rsidR="001D64D0" w:rsidRPr="00BF3411">
        <w:rPr>
          <w:color w:val="000000"/>
          <w:sz w:val="28"/>
          <w:szCs w:val="28"/>
          <w:lang w:val="kk-KZ"/>
        </w:rPr>
        <w:t xml:space="preserve"> </w:t>
      </w:r>
    </w:p>
    <w:p w:rsidR="00BA203D" w:rsidRPr="00BF3411" w:rsidRDefault="00EF6B5F" w:rsidP="00506E38">
      <w:pPr>
        <w:ind w:firstLine="426"/>
        <w:jc w:val="both"/>
        <w:rPr>
          <w:color w:val="000000"/>
          <w:sz w:val="28"/>
          <w:szCs w:val="28"/>
          <w:lang w:val="kk-KZ"/>
        </w:rPr>
      </w:pPr>
      <w:r w:rsidRPr="00BF3411">
        <w:rPr>
          <w:color w:val="000000"/>
          <w:sz w:val="28"/>
          <w:szCs w:val="28"/>
          <w:lang w:val="kk-KZ"/>
        </w:rPr>
        <w:t>Технологиялық желідегі жабдықтар арасында технологиялық процестер жүреді, оларды кезең-кезең</w:t>
      </w:r>
      <w:r w:rsidR="000C414F" w:rsidRPr="00BF3411">
        <w:rPr>
          <w:color w:val="000000"/>
          <w:sz w:val="28"/>
          <w:szCs w:val="28"/>
          <w:lang w:val="kk-KZ"/>
        </w:rPr>
        <w:t>і</w:t>
      </w:r>
      <w:r w:rsidRPr="00BF3411">
        <w:rPr>
          <w:color w:val="000000"/>
          <w:sz w:val="28"/>
          <w:szCs w:val="28"/>
          <w:lang w:val="kk-KZ"/>
        </w:rPr>
        <w:t>мен бөлуге болады. Жануарлардың құтырығына қарсы «Rhabdovac</w:t>
      </w:r>
      <w:r w:rsidR="001D64D0" w:rsidRPr="00BF3411">
        <w:rPr>
          <w:color w:val="000000"/>
          <w:sz w:val="28"/>
          <w:szCs w:val="28"/>
          <w:vertAlign w:val="superscript"/>
          <w:lang w:val="kk-KZ"/>
        </w:rPr>
        <w:t>®</w:t>
      </w:r>
      <w:r w:rsidRPr="00BF3411">
        <w:rPr>
          <w:color w:val="000000"/>
          <w:sz w:val="28"/>
          <w:szCs w:val="28"/>
          <w:lang w:val="kk-KZ"/>
        </w:rPr>
        <w:t>» вакцинасын өндірудің технологиялық процестері мынадай кезеңдерден тұруы тиіс: - ауаны және басқа газдарды тазарту және стерильдеу; - су дайындау; - қоректік ортаны дайындау; - жасуша өсіндісін дайындау; - жасуша өсіру; - құтырық вирусын жұқтыру; - инактивация; - адъювантты қосу; - препаратты өлшеп орау (құю); - препараты бар құтыларды тығындау және қаптау; - дәрілік заттың затбелгісін қою; - өндіріс және дайын препарат сатыларында бақылау; - дайын өнімді орау; - препаратты сақтау</w:t>
      </w:r>
      <w:r w:rsidR="00056830">
        <w:rPr>
          <w:color w:val="000000"/>
          <w:sz w:val="28"/>
          <w:szCs w:val="28"/>
          <w:lang w:val="kk-KZ"/>
        </w:rPr>
        <w:t xml:space="preserve"> (Сурет 21</w:t>
      </w:r>
      <w:r w:rsidR="001D64D0" w:rsidRPr="00BF3411">
        <w:rPr>
          <w:color w:val="000000"/>
          <w:sz w:val="28"/>
          <w:szCs w:val="28"/>
          <w:lang w:val="kk-KZ"/>
        </w:rPr>
        <w:t>).</w:t>
      </w:r>
    </w:p>
    <w:p w:rsidR="00BA203D" w:rsidRPr="00BF3411" w:rsidRDefault="00BA203D" w:rsidP="00A70C5D">
      <w:pPr>
        <w:ind w:firstLine="426"/>
        <w:jc w:val="both"/>
        <w:rPr>
          <w:sz w:val="28"/>
          <w:szCs w:val="28"/>
          <w:lang w:val="kk-KZ"/>
        </w:rPr>
      </w:pPr>
    </w:p>
    <w:tbl>
      <w:tblPr>
        <w:tblStyle w:val="af2"/>
        <w:tblW w:w="9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3654"/>
        <w:gridCol w:w="6"/>
      </w:tblGrid>
      <w:tr w:rsidR="000B37BF" w:rsidRPr="00BF3411" w:rsidTr="00506E38">
        <w:trPr>
          <w:gridAfter w:val="1"/>
          <w:wAfter w:w="6" w:type="dxa"/>
        </w:trPr>
        <w:tc>
          <w:tcPr>
            <w:tcW w:w="5526" w:type="dxa"/>
          </w:tcPr>
          <w:p w:rsidR="002068C3" w:rsidRPr="00BF3411" w:rsidRDefault="002068C3" w:rsidP="00EF6B5F">
            <w:pPr>
              <w:jc w:val="both"/>
              <w:rPr>
                <w:color w:val="000000"/>
                <w:sz w:val="28"/>
                <w:szCs w:val="28"/>
                <w:lang w:val="kk-KZ"/>
              </w:rPr>
            </w:pPr>
            <w:r w:rsidRPr="00BF3411">
              <w:rPr>
                <w:noProof/>
              </w:rPr>
              <w:drawing>
                <wp:inline distT="0" distB="0" distL="0" distR="0" wp14:anchorId="752874A8" wp14:editId="2C104B04">
                  <wp:extent cx="3388360" cy="2828260"/>
                  <wp:effectExtent l="0" t="0" r="2540" b="0"/>
                  <wp:docPr id="45" name="Рисунок 45" descr="C:\Users\User\Desktop\Antigen\Асем\Дисс\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Antigen\Асем\Дисс\Без имени-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22843" cy="2940513"/>
                          </a:xfrm>
                          <a:prstGeom prst="rect">
                            <a:avLst/>
                          </a:prstGeom>
                          <a:noFill/>
                          <a:ln>
                            <a:noFill/>
                          </a:ln>
                        </pic:spPr>
                      </pic:pic>
                    </a:graphicData>
                  </a:graphic>
                </wp:inline>
              </w:drawing>
            </w:r>
          </w:p>
        </w:tc>
        <w:tc>
          <w:tcPr>
            <w:tcW w:w="3684" w:type="dxa"/>
          </w:tcPr>
          <w:p w:rsidR="000B37BF" w:rsidRPr="0083014B" w:rsidRDefault="000B37BF" w:rsidP="000B37BF">
            <w:pPr>
              <w:tabs>
                <w:tab w:val="left" w:pos="176"/>
                <w:tab w:val="left" w:pos="460"/>
              </w:tabs>
              <w:ind w:firstLine="176"/>
              <w:rPr>
                <w:sz w:val="16"/>
                <w:szCs w:val="16"/>
                <w:lang w:val="kk-KZ"/>
              </w:rPr>
            </w:pPr>
          </w:p>
          <w:p w:rsidR="002068C3" w:rsidRPr="0083014B" w:rsidRDefault="002068C3" w:rsidP="00506E38">
            <w:pPr>
              <w:tabs>
                <w:tab w:val="left" w:pos="176"/>
                <w:tab w:val="left" w:pos="460"/>
              </w:tabs>
              <w:rPr>
                <w:i/>
                <w:sz w:val="16"/>
                <w:szCs w:val="16"/>
                <w:lang w:val="kk-KZ"/>
              </w:rPr>
            </w:pPr>
            <w:r w:rsidRPr="0083014B">
              <w:rPr>
                <w:i/>
                <w:sz w:val="16"/>
                <w:szCs w:val="16"/>
                <w:lang w:val="kk-KZ"/>
              </w:rPr>
              <w:t xml:space="preserve">Ескерту: </w:t>
            </w:r>
          </w:p>
          <w:p w:rsidR="002068C3" w:rsidRPr="0083014B" w:rsidRDefault="002068C3" w:rsidP="00506E38">
            <w:pPr>
              <w:pStyle w:val="a3"/>
              <w:numPr>
                <w:ilvl w:val="0"/>
                <w:numId w:val="24"/>
              </w:numPr>
              <w:tabs>
                <w:tab w:val="left" w:pos="176"/>
                <w:tab w:val="left" w:pos="314"/>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қоректік ортаны дайындауға арналған реактор; </w:t>
            </w:r>
          </w:p>
          <w:p w:rsidR="002068C3" w:rsidRPr="0083014B" w:rsidRDefault="002068C3" w:rsidP="00506E38">
            <w:pPr>
              <w:pStyle w:val="a3"/>
              <w:numPr>
                <w:ilvl w:val="0"/>
                <w:numId w:val="24"/>
              </w:numPr>
              <w:tabs>
                <w:tab w:val="left" w:pos="176"/>
                <w:tab w:val="left" w:pos="314"/>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мембраналық сүзгі; </w:t>
            </w:r>
          </w:p>
          <w:p w:rsidR="002068C3" w:rsidRPr="0083014B" w:rsidRDefault="002068C3" w:rsidP="00506E38">
            <w:pPr>
              <w:pStyle w:val="a3"/>
              <w:numPr>
                <w:ilvl w:val="0"/>
                <w:numId w:val="24"/>
              </w:numPr>
              <w:tabs>
                <w:tab w:val="left" w:pos="176"/>
                <w:tab w:val="left" w:pos="314"/>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өсіруге арналған биореактор (ферментер); </w:t>
            </w:r>
          </w:p>
          <w:p w:rsidR="002068C3" w:rsidRPr="0083014B" w:rsidRDefault="002068C3" w:rsidP="00506E38">
            <w:pPr>
              <w:pStyle w:val="a3"/>
              <w:numPr>
                <w:ilvl w:val="0"/>
                <w:numId w:val="24"/>
              </w:numPr>
              <w:tabs>
                <w:tab w:val="left" w:pos="176"/>
                <w:tab w:val="left" w:pos="314"/>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ВНК-21 жасуша  линиясы бар материал; </w:t>
            </w:r>
          </w:p>
          <w:p w:rsidR="002068C3" w:rsidRPr="0083014B" w:rsidRDefault="002068C3" w:rsidP="00506E38">
            <w:pPr>
              <w:pStyle w:val="a3"/>
              <w:numPr>
                <w:ilvl w:val="0"/>
                <w:numId w:val="24"/>
              </w:numPr>
              <w:tabs>
                <w:tab w:val="left" w:pos="176"/>
                <w:tab w:val="left" w:pos="314"/>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CVS-11 штаммы бар құты; </w:t>
            </w:r>
          </w:p>
          <w:p w:rsidR="002068C3" w:rsidRPr="0083014B" w:rsidRDefault="002068C3" w:rsidP="00506E38">
            <w:pPr>
              <w:pStyle w:val="a3"/>
              <w:numPr>
                <w:ilvl w:val="0"/>
                <w:numId w:val="24"/>
              </w:numPr>
              <w:tabs>
                <w:tab w:val="left" w:pos="176"/>
                <w:tab w:val="left" w:pos="314"/>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вирусы бар материалды жинауға арналған ыдыстар; </w:t>
            </w:r>
          </w:p>
          <w:p w:rsidR="002068C3" w:rsidRPr="0083014B" w:rsidRDefault="002068C3" w:rsidP="00506E38">
            <w:pPr>
              <w:pStyle w:val="a3"/>
              <w:numPr>
                <w:ilvl w:val="0"/>
                <w:numId w:val="24"/>
              </w:numPr>
              <w:tabs>
                <w:tab w:val="left" w:pos="176"/>
                <w:tab w:val="left" w:pos="314"/>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төмен температуралы тоңазытқыш; </w:t>
            </w:r>
          </w:p>
          <w:p w:rsidR="002068C3" w:rsidRPr="0083014B" w:rsidRDefault="002068C3" w:rsidP="00506E38">
            <w:pPr>
              <w:pStyle w:val="a3"/>
              <w:numPr>
                <w:ilvl w:val="0"/>
                <w:numId w:val="24"/>
              </w:numPr>
              <w:tabs>
                <w:tab w:val="left" w:pos="176"/>
                <w:tab w:val="left" w:pos="314"/>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вирустық суспензияны сақтауға және инактивациялауға арналған реактор; </w:t>
            </w:r>
          </w:p>
          <w:p w:rsidR="002068C3" w:rsidRPr="0083014B" w:rsidRDefault="002068C3" w:rsidP="00506E38">
            <w:pPr>
              <w:pStyle w:val="a3"/>
              <w:numPr>
                <w:ilvl w:val="0"/>
                <w:numId w:val="24"/>
              </w:numPr>
              <w:tabs>
                <w:tab w:val="left" w:pos="176"/>
                <w:tab w:val="left" w:pos="314"/>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адъювантты дайындауға арналған ыдыс; </w:t>
            </w:r>
          </w:p>
          <w:p w:rsidR="002068C3" w:rsidRPr="0083014B" w:rsidRDefault="002068C3" w:rsidP="00506E38">
            <w:pPr>
              <w:pStyle w:val="a3"/>
              <w:numPr>
                <w:ilvl w:val="0"/>
                <w:numId w:val="24"/>
              </w:numPr>
              <w:tabs>
                <w:tab w:val="left" w:pos="176"/>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инактивті культураны адъювантпен араластыруға арналған ыдыс;</w:t>
            </w:r>
          </w:p>
          <w:p w:rsidR="002068C3" w:rsidRPr="0083014B" w:rsidRDefault="002068C3" w:rsidP="00506E38">
            <w:pPr>
              <w:pStyle w:val="a3"/>
              <w:numPr>
                <w:ilvl w:val="0"/>
                <w:numId w:val="24"/>
              </w:numPr>
              <w:tabs>
                <w:tab w:val="left" w:pos="176"/>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құтыға буып-түюге арналған қондырғы; </w:t>
            </w:r>
          </w:p>
          <w:p w:rsidR="002068C3" w:rsidRPr="0083014B" w:rsidRDefault="002068C3" w:rsidP="00506E38">
            <w:pPr>
              <w:pStyle w:val="a3"/>
              <w:numPr>
                <w:ilvl w:val="0"/>
                <w:numId w:val="24"/>
              </w:numPr>
              <w:tabs>
                <w:tab w:val="left" w:pos="176"/>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жартылай автоматты сауыттарды тығындау желісі, қаптау, таңбалау; </w:t>
            </w:r>
          </w:p>
          <w:p w:rsidR="002068C3" w:rsidRPr="0083014B" w:rsidRDefault="002068C3" w:rsidP="00506E38">
            <w:pPr>
              <w:pStyle w:val="a3"/>
              <w:numPr>
                <w:ilvl w:val="0"/>
                <w:numId w:val="24"/>
              </w:numPr>
              <w:tabs>
                <w:tab w:val="left" w:pos="176"/>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қораптарға орау және қораптарды этикеттеу желісі; </w:t>
            </w:r>
          </w:p>
          <w:p w:rsidR="002068C3" w:rsidRPr="0083014B" w:rsidRDefault="002068C3" w:rsidP="00506E38">
            <w:pPr>
              <w:pStyle w:val="a3"/>
              <w:numPr>
                <w:ilvl w:val="0"/>
                <w:numId w:val="24"/>
              </w:numPr>
              <w:tabs>
                <w:tab w:val="left" w:pos="176"/>
                <w:tab w:val="left" w:pos="460"/>
              </w:tabs>
              <w:spacing w:after="0" w:line="240" w:lineRule="auto"/>
              <w:ind w:left="0" w:firstLine="0"/>
              <w:jc w:val="both"/>
              <w:rPr>
                <w:rFonts w:ascii="Times New Roman" w:hAnsi="Times New Roman"/>
                <w:sz w:val="16"/>
                <w:szCs w:val="16"/>
                <w:lang w:val="kk-KZ"/>
              </w:rPr>
            </w:pPr>
            <w:r w:rsidRPr="0083014B">
              <w:rPr>
                <w:rFonts w:ascii="Times New Roman" w:hAnsi="Times New Roman"/>
                <w:sz w:val="16"/>
                <w:szCs w:val="16"/>
                <w:lang w:val="kk-KZ"/>
              </w:rPr>
              <w:t xml:space="preserve"> гофротарға орау желісі.</w:t>
            </w:r>
          </w:p>
        </w:tc>
      </w:tr>
      <w:tr w:rsidR="002068C3" w:rsidRPr="000D1011" w:rsidTr="000B37BF">
        <w:tc>
          <w:tcPr>
            <w:tcW w:w="9216" w:type="dxa"/>
            <w:gridSpan w:val="3"/>
          </w:tcPr>
          <w:p w:rsidR="00A70C5D" w:rsidRPr="00BF3411" w:rsidRDefault="00A70C5D" w:rsidP="002068C3">
            <w:pPr>
              <w:jc w:val="center"/>
              <w:rPr>
                <w:lang w:val="kk-KZ"/>
              </w:rPr>
            </w:pPr>
          </w:p>
          <w:p w:rsidR="002068C3" w:rsidRPr="00BF3411" w:rsidRDefault="00056830" w:rsidP="002068C3">
            <w:pPr>
              <w:jc w:val="center"/>
              <w:rPr>
                <w:sz w:val="28"/>
                <w:szCs w:val="28"/>
                <w:lang w:val="kk-KZ"/>
              </w:rPr>
            </w:pPr>
            <w:r>
              <w:rPr>
                <w:sz w:val="28"/>
                <w:szCs w:val="28"/>
                <w:lang w:val="kk-KZ"/>
              </w:rPr>
              <w:t>Сурет 21</w:t>
            </w:r>
            <w:r w:rsidR="002068C3" w:rsidRPr="00BF3411">
              <w:rPr>
                <w:sz w:val="28"/>
                <w:szCs w:val="28"/>
                <w:lang w:val="kk-KZ"/>
              </w:rPr>
              <w:t xml:space="preserve"> - «Rhabdovac» вакцинасын тәжірибелік-өнеркәсіптік өндірудің аппараттық-технологиялық </w:t>
            </w:r>
            <w:r w:rsidR="001602AE" w:rsidRPr="00BF3411">
              <w:rPr>
                <w:color w:val="000000"/>
                <w:sz w:val="28"/>
                <w:szCs w:val="28"/>
                <w:shd w:val="clear" w:color="auto" w:fill="FFFFFF"/>
                <w:lang w:val="kk-KZ"/>
              </w:rPr>
              <w:t>үлгісі</w:t>
            </w:r>
          </w:p>
        </w:tc>
      </w:tr>
    </w:tbl>
    <w:p w:rsidR="001D64D0" w:rsidRPr="00BF3411" w:rsidRDefault="001D64D0" w:rsidP="001D64D0">
      <w:pPr>
        <w:ind w:firstLine="426"/>
        <w:jc w:val="both"/>
        <w:rPr>
          <w:color w:val="000000"/>
          <w:sz w:val="28"/>
          <w:szCs w:val="28"/>
          <w:lang w:val="kk-KZ"/>
        </w:rPr>
      </w:pPr>
      <w:r w:rsidRPr="00BF3411">
        <w:rPr>
          <w:color w:val="000000"/>
          <w:sz w:val="28"/>
          <w:szCs w:val="28"/>
          <w:lang w:val="kk-KZ"/>
        </w:rPr>
        <w:t>Қосалқы технологиялық сатыларға мыналар жатады: - ыдыстар мен жабдықтарды дайындау және стерильдеу; - сұйық қосалқы ингредиенттерді тазалау және стерильдеу. Осылайшы, жануарлардың құтырығына қарсы «Rhabdovac</w:t>
      </w:r>
      <w:r w:rsidRPr="00BF3411">
        <w:rPr>
          <w:color w:val="000000"/>
          <w:sz w:val="28"/>
          <w:szCs w:val="28"/>
          <w:vertAlign w:val="superscript"/>
          <w:lang w:val="kk-KZ"/>
        </w:rPr>
        <w:t>®</w:t>
      </w:r>
      <w:r w:rsidRPr="00BF3411">
        <w:rPr>
          <w:color w:val="000000"/>
          <w:sz w:val="28"/>
          <w:szCs w:val="28"/>
          <w:lang w:val="kk-KZ"/>
        </w:rPr>
        <w:t xml:space="preserve">» вакцинасын дайындау бойынша тәжірибелер сериясында алынған деректерді ескере отырып, кәсіпорында биопрепараттарды өндіру кезіндегі негізгі және қосалқы технологиялық процестерді, өндірістің қысқаша технологиялық және аппараттық-технологиялық схемасы әзірленді. </w:t>
      </w:r>
    </w:p>
    <w:p w:rsidR="001D64D0" w:rsidRPr="00BF3411" w:rsidRDefault="001D64D0" w:rsidP="001D64D0">
      <w:pPr>
        <w:ind w:firstLine="426"/>
        <w:jc w:val="both"/>
        <w:rPr>
          <w:color w:val="000000"/>
          <w:sz w:val="28"/>
          <w:szCs w:val="28"/>
          <w:lang w:val="kk-KZ"/>
        </w:rPr>
      </w:pPr>
      <w:r w:rsidRPr="00BF3411">
        <w:rPr>
          <w:sz w:val="28"/>
          <w:szCs w:val="28"/>
          <w:lang w:val="kk-KZ"/>
        </w:rPr>
        <w:t xml:space="preserve">Жануарлардың құтырығына қарсы </w:t>
      </w:r>
      <w:r w:rsidRPr="00BF3411">
        <w:rPr>
          <w:color w:val="000000"/>
          <w:sz w:val="28"/>
          <w:szCs w:val="28"/>
          <w:lang w:val="kk-KZ"/>
        </w:rPr>
        <w:t>«Rhabdovac</w:t>
      </w:r>
      <w:r w:rsidRPr="00BF3411">
        <w:rPr>
          <w:color w:val="000000"/>
          <w:sz w:val="28"/>
          <w:szCs w:val="28"/>
          <w:vertAlign w:val="superscript"/>
          <w:lang w:val="kk-KZ"/>
        </w:rPr>
        <w:t>®</w:t>
      </w:r>
      <w:r w:rsidRPr="00BF3411">
        <w:rPr>
          <w:color w:val="000000"/>
          <w:sz w:val="28"/>
          <w:szCs w:val="28"/>
          <w:lang w:val="kk-KZ"/>
        </w:rPr>
        <w:t xml:space="preserve">» </w:t>
      </w:r>
      <w:r w:rsidRPr="00BF3411">
        <w:rPr>
          <w:sz w:val="28"/>
          <w:szCs w:val="28"/>
          <w:lang w:val="kk-KZ"/>
        </w:rPr>
        <w:t xml:space="preserve">вакцинасын дайындаудың технологиясы халықаралық GMP стандартына сәйкес келді. Вакцина өндірісіндегі әрбір технологиялық кезең дайын өнімнің қауіпсіздігі мен сапасы қағидаттарына негізделеді. </w:t>
      </w:r>
      <w:r w:rsidRPr="00BF3411">
        <w:rPr>
          <w:color w:val="000000"/>
          <w:sz w:val="28"/>
          <w:szCs w:val="28"/>
          <w:lang w:val="kk-KZ"/>
        </w:rPr>
        <w:t xml:space="preserve"> </w:t>
      </w:r>
    </w:p>
    <w:p w:rsidR="001D64D0" w:rsidRPr="00BF3411" w:rsidRDefault="001D64D0" w:rsidP="001D64D0">
      <w:pPr>
        <w:ind w:firstLine="426"/>
        <w:jc w:val="both"/>
        <w:rPr>
          <w:sz w:val="28"/>
          <w:szCs w:val="28"/>
          <w:lang w:val="kk-KZ"/>
        </w:rPr>
      </w:pPr>
      <w:r w:rsidRPr="00BF3411">
        <w:rPr>
          <w:sz w:val="28"/>
          <w:szCs w:val="28"/>
          <w:lang w:val="kk-KZ"/>
        </w:rPr>
        <w:t xml:space="preserve">Аппараттық - техникалық сызбаға сәйкес </w:t>
      </w:r>
      <w:r w:rsidRPr="00BF3411">
        <w:rPr>
          <w:color w:val="000000"/>
          <w:sz w:val="28"/>
          <w:szCs w:val="28"/>
          <w:lang w:val="kk-KZ"/>
        </w:rPr>
        <w:t>«Rhabdovac</w:t>
      </w:r>
      <w:r w:rsidRPr="00BF3411">
        <w:rPr>
          <w:color w:val="000000"/>
          <w:sz w:val="28"/>
          <w:szCs w:val="28"/>
          <w:vertAlign w:val="superscript"/>
          <w:lang w:val="kk-KZ"/>
        </w:rPr>
        <w:t>®</w:t>
      </w:r>
      <w:r w:rsidRPr="00BF3411">
        <w:rPr>
          <w:color w:val="000000"/>
          <w:sz w:val="28"/>
          <w:szCs w:val="28"/>
          <w:lang w:val="kk-KZ"/>
        </w:rPr>
        <w:t xml:space="preserve">» </w:t>
      </w:r>
      <w:r w:rsidRPr="00BF3411">
        <w:rPr>
          <w:sz w:val="28"/>
          <w:szCs w:val="28"/>
          <w:lang w:val="kk-KZ"/>
        </w:rPr>
        <w:t xml:space="preserve">вакцинасын өндіру биореакторда өсінділеу циклына дайындаудан басталады, ол үшін биореактор 121°С температурада 1 сағат бойы бумен стерильденеді. Салқындағаннан кейін, 37 ± 0,5°C температураға дейін, қоректік орта мембраналық сүзгі арқылы жүктеледі. </w:t>
      </w:r>
    </w:p>
    <w:p w:rsidR="00114BFD" w:rsidRPr="00BF3411" w:rsidRDefault="002068C3" w:rsidP="00114BFD">
      <w:pPr>
        <w:ind w:firstLine="426"/>
        <w:jc w:val="both"/>
        <w:rPr>
          <w:sz w:val="28"/>
          <w:szCs w:val="28"/>
          <w:lang w:val="kk-KZ"/>
        </w:rPr>
      </w:pPr>
      <w:r w:rsidRPr="00BF3411">
        <w:rPr>
          <w:sz w:val="28"/>
          <w:szCs w:val="28"/>
          <w:lang w:val="kk-KZ"/>
        </w:rPr>
        <w:t xml:space="preserve">Биореактордың стерильділігі тексерілгеннен кейін, </w:t>
      </w:r>
      <w:r w:rsidR="005E4902" w:rsidRPr="00BF3411">
        <w:rPr>
          <w:sz w:val="28"/>
          <w:szCs w:val="28"/>
          <w:lang w:val="kk-KZ"/>
        </w:rPr>
        <w:t>үздіксіз</w:t>
      </w:r>
      <w:r w:rsidRPr="00BF3411">
        <w:rPr>
          <w:sz w:val="28"/>
          <w:szCs w:val="28"/>
          <w:lang w:val="kk-KZ"/>
        </w:rPr>
        <w:t xml:space="preserve"> өсетін BHK-21 (С-13) жасуша линиясы егіледі. Қажетті концентрацияға дейін өсіргеннен кейін, ВНК-21 жасушаларының линиясы өндірістік CVS-11 штаммымен жұқтырылады, инфекциядан кейін өсіру 72 сағатқа созылды, әрі қарай, материалды мұздату үшін арнайы ыдыстарға жинау жүзеге асырылды. </w:t>
      </w:r>
    </w:p>
    <w:p w:rsidR="00BA203D" w:rsidRPr="00BF3411" w:rsidRDefault="00D32A62" w:rsidP="00114BFD">
      <w:pPr>
        <w:ind w:firstLine="426"/>
        <w:jc w:val="both"/>
        <w:rPr>
          <w:sz w:val="28"/>
          <w:szCs w:val="28"/>
          <w:lang w:val="kk-KZ"/>
        </w:rPr>
      </w:pPr>
      <w:r w:rsidRPr="00BF3411">
        <w:rPr>
          <w:sz w:val="28"/>
          <w:szCs w:val="28"/>
          <w:lang w:val="kk-KZ"/>
        </w:rPr>
        <w:t>Вирусы бар суспензияны бөлме температурасында еріткеннен кейін, оны сақтау және инактивациялау үшін реакторға стерильденген түрде жиналады. Инактивациямен қатар басқа реакторда адъювант дайындалды. Реакторға адъювант 15% концентрациясына дейін қосылды. Бұдан әрі</w:t>
      </w:r>
      <w:r w:rsidR="00114BFD" w:rsidRPr="00BF3411">
        <w:rPr>
          <w:sz w:val="28"/>
          <w:szCs w:val="28"/>
          <w:lang w:val="kk-KZ"/>
        </w:rPr>
        <w:t xml:space="preserve"> </w:t>
      </w:r>
      <w:r w:rsidRPr="00BF3411">
        <w:rPr>
          <w:sz w:val="28"/>
          <w:szCs w:val="28"/>
          <w:lang w:val="kk-KZ"/>
        </w:rPr>
        <w:t xml:space="preserve">реактордан дайын вакцинаны құю желісіне беру, резеңке тығындармен жабу және кейіннен затбелгі жапсыра отырып, алюминий қалпақшалармен орау жүргізіледі. </w:t>
      </w:r>
      <w:r w:rsidR="00114BFD" w:rsidRPr="00BF3411">
        <w:rPr>
          <w:sz w:val="28"/>
          <w:szCs w:val="28"/>
          <w:lang w:val="kk-KZ"/>
        </w:rPr>
        <w:t xml:space="preserve"> </w:t>
      </w:r>
    </w:p>
    <w:p w:rsidR="00506E38" w:rsidRPr="00BF3411" w:rsidRDefault="00D32A62" w:rsidP="00114BFD">
      <w:pPr>
        <w:ind w:firstLine="426"/>
        <w:jc w:val="both"/>
        <w:rPr>
          <w:sz w:val="28"/>
          <w:szCs w:val="28"/>
          <w:lang w:val="kk-KZ"/>
        </w:rPr>
      </w:pPr>
      <w:r w:rsidRPr="00BF3411">
        <w:rPr>
          <w:sz w:val="28"/>
          <w:szCs w:val="28"/>
          <w:lang w:val="kk-KZ"/>
        </w:rPr>
        <w:t>Вакцинаны құю циклі сауыттарды жуу және стерильдеу желісінен басталады, осы жабдық сауыттарды қысыммен тазартылған сумен жуады, кейіннен сығылған ауамен үрлейді және 120°С температурада тоннельде стерильдейді, кейіннен 30°С температураға дейін салқындатады. Флакондарды беру желісі арқылы вакциналар резеңке тығындармен тығындалады және алюминий қалпақшалармен оралады. Пломбалағаннан кейін вакцинасы бар сауыттар таңбаланады.</w:t>
      </w:r>
      <w:r w:rsidR="00506E38" w:rsidRPr="00BF3411">
        <w:rPr>
          <w:sz w:val="28"/>
          <w:szCs w:val="28"/>
          <w:lang w:val="kk-KZ"/>
        </w:rPr>
        <w:t xml:space="preserve"> </w:t>
      </w:r>
    </w:p>
    <w:p w:rsidR="00506E38" w:rsidRPr="00BF3411" w:rsidRDefault="00EF6B5F" w:rsidP="00124F40">
      <w:pPr>
        <w:ind w:firstLine="426"/>
        <w:jc w:val="both"/>
        <w:rPr>
          <w:sz w:val="28"/>
          <w:szCs w:val="28"/>
          <w:lang w:val="kk-KZ"/>
        </w:rPr>
      </w:pPr>
      <w:r w:rsidRPr="00BF3411">
        <w:rPr>
          <w:sz w:val="28"/>
          <w:szCs w:val="28"/>
          <w:lang w:val="kk-KZ"/>
        </w:rPr>
        <w:t xml:space="preserve">GMP стандарт талаптарына сәйкес өндірістің әр кезеңі үшін, соның ішінде шығын материалдары мен жабдықты дайындаудан бастап дайын өнімді шығаруға дейін СОП құрастырылды. Жасалған схемаға сәйкес «Rhabdovac» вакцинасының бір өндірістік циклі 2 айды құрайды, оның ішінде вакцинацияланған материал алу үшін 30 күн, бұл мерзімге: материалдар мен жабдықтарды дайындау; </w:t>
      </w:r>
      <w:r w:rsidR="001906D0" w:rsidRPr="00BF3411">
        <w:rPr>
          <w:sz w:val="28"/>
          <w:szCs w:val="28"/>
          <w:lang w:val="kk-KZ"/>
        </w:rPr>
        <w:t xml:space="preserve">BHK-21 (С-13) </w:t>
      </w:r>
      <w:r w:rsidRPr="00BF3411">
        <w:rPr>
          <w:sz w:val="28"/>
          <w:szCs w:val="28"/>
          <w:lang w:val="kk-KZ"/>
        </w:rPr>
        <w:t xml:space="preserve">жасуша линиясының суспензиялық өсіру; құтырық вирусының CVS-11 штаммымен жұқтыру; адъювантты инактивациялау және қосу; құю, резеңке тығынмен жабу және алюминий қақпақтармен тығындау. </w:t>
      </w:r>
      <w:r w:rsidRPr="00BF3411">
        <w:rPr>
          <w:color w:val="000000"/>
          <w:sz w:val="28"/>
          <w:szCs w:val="28"/>
          <w:shd w:val="clear" w:color="auto" w:fill="FFFFFF"/>
          <w:lang w:val="kk-KZ"/>
        </w:rPr>
        <w:t xml:space="preserve">Жануарлар құтырығына қарсы </w:t>
      </w:r>
      <w:r w:rsidR="002F70D6" w:rsidRPr="00BF3411">
        <w:rPr>
          <w:sz w:val="28"/>
          <w:szCs w:val="28"/>
          <w:lang w:val="kk-KZ"/>
        </w:rPr>
        <w:t>«Rhаbdovaс</w:t>
      </w:r>
      <w:r w:rsidR="002F70D6" w:rsidRPr="00BF3411">
        <w:rPr>
          <w:sz w:val="28"/>
          <w:szCs w:val="28"/>
          <w:vertAlign w:val="superscript"/>
          <w:lang w:val="kk-KZ"/>
        </w:rPr>
        <w:t>®</w:t>
      </w:r>
      <w:r w:rsidR="002F70D6" w:rsidRPr="00BF3411">
        <w:rPr>
          <w:sz w:val="28"/>
          <w:szCs w:val="28"/>
          <w:lang w:val="kk-KZ"/>
        </w:rPr>
        <w:t xml:space="preserve">» </w:t>
      </w:r>
      <w:r w:rsidRPr="00BF3411">
        <w:rPr>
          <w:sz w:val="28"/>
          <w:szCs w:val="28"/>
          <w:lang w:val="kk-KZ"/>
        </w:rPr>
        <w:t>а</w:t>
      </w:r>
      <w:r w:rsidRPr="00BF3411">
        <w:rPr>
          <w:color w:val="000000"/>
          <w:sz w:val="28"/>
          <w:szCs w:val="28"/>
          <w:shd w:val="clear" w:color="auto" w:fill="FFFFFF"/>
          <w:lang w:val="kk-KZ"/>
        </w:rPr>
        <w:t xml:space="preserve">нтирабиялық вакцинасын өндіру технологиясын GMP стандартына сәйкес әзірлеу </w:t>
      </w:r>
      <w:r w:rsidR="001602AE" w:rsidRPr="00BF3411">
        <w:rPr>
          <w:color w:val="000000"/>
          <w:sz w:val="28"/>
          <w:szCs w:val="28"/>
          <w:shd w:val="clear" w:color="auto" w:fill="FFFFFF"/>
          <w:lang w:val="kk-KZ"/>
        </w:rPr>
        <w:t xml:space="preserve">үлгісі </w:t>
      </w:r>
      <w:r w:rsidRPr="00BF3411">
        <w:rPr>
          <w:color w:val="000000"/>
          <w:sz w:val="28"/>
          <w:szCs w:val="28"/>
          <w:shd w:val="clear" w:color="auto" w:fill="FFFFFF"/>
          <w:lang w:val="kk-KZ"/>
        </w:rPr>
        <w:t>көрсетілген.</w:t>
      </w:r>
      <w:r w:rsidR="00506E38" w:rsidRPr="00BF3411">
        <w:rPr>
          <w:color w:val="000000"/>
          <w:sz w:val="28"/>
          <w:szCs w:val="28"/>
          <w:shd w:val="clear" w:color="auto" w:fill="FFFFFF"/>
          <w:lang w:val="kk-KZ"/>
        </w:rPr>
        <w:t xml:space="preserve"> </w:t>
      </w:r>
      <w:r w:rsidRPr="00BF3411">
        <w:rPr>
          <w:sz w:val="28"/>
          <w:szCs w:val="28"/>
          <w:lang w:val="kk-KZ"/>
        </w:rPr>
        <w:t>Вакцинаны</w:t>
      </w:r>
      <w:r w:rsidR="00124F40" w:rsidRPr="00BF3411">
        <w:rPr>
          <w:sz w:val="28"/>
          <w:szCs w:val="28"/>
          <w:lang w:val="kk-KZ"/>
        </w:rPr>
        <w:t>ң</w:t>
      </w:r>
      <w:r w:rsidRPr="00BF3411">
        <w:rPr>
          <w:sz w:val="28"/>
          <w:szCs w:val="28"/>
          <w:lang w:val="kk-KZ"/>
        </w:rPr>
        <w:t xml:space="preserve"> биологиялық, физика</w:t>
      </w:r>
      <w:r w:rsidR="00124F40" w:rsidRPr="00BF3411">
        <w:rPr>
          <w:sz w:val="28"/>
          <w:szCs w:val="28"/>
          <w:lang w:val="kk-KZ"/>
        </w:rPr>
        <w:t xml:space="preserve"> </w:t>
      </w:r>
      <w:r w:rsidRPr="00BF3411">
        <w:rPr>
          <w:sz w:val="28"/>
          <w:szCs w:val="28"/>
          <w:lang w:val="kk-KZ"/>
        </w:rPr>
        <w:t>-</w:t>
      </w:r>
      <w:r w:rsidR="00124F40" w:rsidRPr="00BF3411">
        <w:rPr>
          <w:sz w:val="28"/>
          <w:szCs w:val="28"/>
          <w:lang w:val="kk-KZ"/>
        </w:rPr>
        <w:t xml:space="preserve"> </w:t>
      </w:r>
      <w:r w:rsidRPr="00BF3411">
        <w:rPr>
          <w:sz w:val="28"/>
          <w:szCs w:val="28"/>
          <w:lang w:val="kk-KZ"/>
        </w:rPr>
        <w:t xml:space="preserve">химиялық </w:t>
      </w:r>
      <w:r w:rsidR="00124F40" w:rsidRPr="00BF3411">
        <w:rPr>
          <w:sz w:val="28"/>
          <w:szCs w:val="28"/>
          <w:lang w:val="kk-KZ"/>
        </w:rPr>
        <w:t xml:space="preserve">қасиеттерін </w:t>
      </w:r>
      <w:r w:rsidRPr="00BF3411">
        <w:rPr>
          <w:sz w:val="28"/>
          <w:szCs w:val="28"/>
          <w:lang w:val="kk-KZ"/>
        </w:rPr>
        <w:t xml:space="preserve">бақылауға </w:t>
      </w:r>
      <w:r w:rsidR="00124F40" w:rsidRPr="00BF3411">
        <w:rPr>
          <w:sz w:val="28"/>
          <w:szCs w:val="28"/>
          <w:lang w:val="kk-KZ"/>
        </w:rPr>
        <w:t>45-55</w:t>
      </w:r>
      <w:r w:rsidRPr="00BF3411">
        <w:rPr>
          <w:sz w:val="28"/>
          <w:szCs w:val="28"/>
          <w:lang w:val="kk-KZ"/>
        </w:rPr>
        <w:t xml:space="preserve"> күн уақыт кетті, оған тышқандарға жұқтыру мен иммунизациялау, сонымен қатар стерильділік, реакогенділік, рН және басқа параметрлерді бақылау жатады. </w:t>
      </w:r>
    </w:p>
    <w:p w:rsidR="00115041" w:rsidRPr="00BF3411" w:rsidRDefault="00115041" w:rsidP="00115041">
      <w:pPr>
        <w:ind w:firstLine="426"/>
        <w:jc w:val="both"/>
        <w:rPr>
          <w:b/>
          <w:sz w:val="28"/>
          <w:szCs w:val="28"/>
          <w:lang w:val="kk-KZ"/>
        </w:rPr>
      </w:pPr>
    </w:p>
    <w:p w:rsidR="00EF6B5F" w:rsidRPr="0083014B" w:rsidRDefault="0083014B" w:rsidP="00EF6B5F">
      <w:pPr>
        <w:shd w:val="clear" w:color="auto" w:fill="FFFFFF"/>
        <w:ind w:firstLine="284"/>
        <w:jc w:val="both"/>
        <w:textAlignment w:val="baseline"/>
        <w:outlineLvl w:val="1"/>
        <w:rPr>
          <w:sz w:val="28"/>
          <w:szCs w:val="28"/>
          <w:lang w:val="kk-KZ"/>
        </w:rPr>
      </w:pPr>
      <w:r w:rsidRPr="0083014B">
        <w:rPr>
          <w:sz w:val="28"/>
          <w:szCs w:val="28"/>
          <w:lang w:val="kk-KZ"/>
        </w:rPr>
        <w:t>3.4.2</w:t>
      </w:r>
      <w:r w:rsidR="00EF6B5F" w:rsidRPr="0083014B">
        <w:rPr>
          <w:sz w:val="28"/>
          <w:szCs w:val="28"/>
          <w:lang w:val="kk-KZ"/>
        </w:rPr>
        <w:t xml:space="preserve"> </w:t>
      </w:r>
      <w:r w:rsidR="001D64D0" w:rsidRPr="0083014B">
        <w:rPr>
          <w:color w:val="000000"/>
          <w:sz w:val="28"/>
          <w:szCs w:val="28"/>
          <w:lang w:val="kk-KZ"/>
        </w:rPr>
        <w:t>«Rhabdovac</w:t>
      </w:r>
      <w:r w:rsidR="001D64D0" w:rsidRPr="0083014B">
        <w:rPr>
          <w:color w:val="000000"/>
          <w:sz w:val="28"/>
          <w:szCs w:val="28"/>
          <w:vertAlign w:val="superscript"/>
          <w:lang w:val="kk-KZ"/>
        </w:rPr>
        <w:t>®</w:t>
      </w:r>
      <w:r w:rsidR="001D64D0" w:rsidRPr="0083014B">
        <w:rPr>
          <w:color w:val="000000"/>
          <w:sz w:val="28"/>
          <w:szCs w:val="28"/>
          <w:lang w:val="kk-KZ"/>
        </w:rPr>
        <w:t xml:space="preserve">» </w:t>
      </w:r>
      <w:r w:rsidR="00EF6B5F" w:rsidRPr="0083014B">
        <w:rPr>
          <w:sz w:val="28"/>
          <w:szCs w:val="28"/>
          <w:lang w:val="kk-KZ"/>
        </w:rPr>
        <w:t>вакцинаның тәжірибелік сериясын дайындау және бақылау</w:t>
      </w:r>
    </w:p>
    <w:p w:rsidR="00114BFD" w:rsidRPr="00BF3411" w:rsidRDefault="00EF6B5F" w:rsidP="00114BFD">
      <w:pPr>
        <w:shd w:val="clear" w:color="auto" w:fill="FFFFFF"/>
        <w:ind w:firstLine="284"/>
        <w:jc w:val="both"/>
        <w:textAlignment w:val="baseline"/>
        <w:outlineLvl w:val="1"/>
        <w:rPr>
          <w:sz w:val="28"/>
          <w:szCs w:val="28"/>
          <w:lang w:val="kk-KZ"/>
        </w:rPr>
      </w:pPr>
      <w:r w:rsidRPr="00BF3411">
        <w:rPr>
          <w:sz w:val="28"/>
          <w:szCs w:val="28"/>
          <w:lang w:val="kk-KZ"/>
        </w:rPr>
        <w:t xml:space="preserve">Инактивацияланған «Rhabdovac» вакцинасының тәжірибелік сериясын дайындау үшін, </w:t>
      </w:r>
      <w:r w:rsidR="001906D0" w:rsidRPr="00BF3411">
        <w:rPr>
          <w:sz w:val="28"/>
          <w:szCs w:val="28"/>
          <w:lang w:val="kk-KZ"/>
        </w:rPr>
        <w:t xml:space="preserve">BHK-21 (С-13) </w:t>
      </w:r>
      <w:r w:rsidRPr="00BF3411">
        <w:rPr>
          <w:sz w:val="28"/>
          <w:szCs w:val="28"/>
          <w:lang w:val="kk-KZ"/>
        </w:rPr>
        <w:t>жасуша өсіндісінің суспензиясында өсірілген CVS-11 құтырық вирусының штаммы қолданылғаны белгілі.</w:t>
      </w:r>
      <w:r w:rsidR="00114BFD" w:rsidRPr="00BF3411">
        <w:rPr>
          <w:sz w:val="28"/>
          <w:szCs w:val="28"/>
          <w:lang w:val="kk-KZ"/>
        </w:rPr>
        <w:t xml:space="preserve"> </w:t>
      </w:r>
    </w:p>
    <w:p w:rsidR="00EF6B5F" w:rsidRPr="00BF3411" w:rsidRDefault="00386A54" w:rsidP="00386A54">
      <w:pPr>
        <w:ind w:firstLine="426"/>
        <w:jc w:val="both"/>
        <w:rPr>
          <w:sz w:val="28"/>
          <w:szCs w:val="28"/>
          <w:lang w:val="kk-KZ"/>
        </w:rPr>
      </w:pPr>
      <w:r w:rsidRPr="00BF3411">
        <w:rPr>
          <w:sz w:val="28"/>
          <w:szCs w:val="28"/>
          <w:lang w:val="kk-KZ"/>
        </w:rPr>
        <w:t xml:space="preserve"> </w:t>
      </w:r>
      <w:r w:rsidR="00EF6B5F" w:rsidRPr="00BF3411">
        <w:rPr>
          <w:sz w:val="28"/>
          <w:szCs w:val="28"/>
          <w:lang w:val="kk-KZ"/>
        </w:rPr>
        <w:t>Инактивацияланған вакцина</w:t>
      </w:r>
      <w:r w:rsidR="00124F40" w:rsidRPr="00BF3411">
        <w:rPr>
          <w:sz w:val="28"/>
          <w:szCs w:val="28"/>
          <w:lang w:val="kk-KZ"/>
        </w:rPr>
        <w:t xml:space="preserve"> құрамы</w:t>
      </w:r>
      <w:r w:rsidR="00EF6B5F" w:rsidRPr="00BF3411">
        <w:rPr>
          <w:sz w:val="28"/>
          <w:szCs w:val="28"/>
          <w:lang w:val="kk-KZ"/>
        </w:rPr>
        <w:t>:</w:t>
      </w:r>
    </w:p>
    <w:p w:rsidR="00EF6B5F" w:rsidRPr="00BF3411" w:rsidRDefault="00EF6B5F" w:rsidP="00EF6B5F">
      <w:pPr>
        <w:pStyle w:val="a3"/>
        <w:numPr>
          <w:ilvl w:val="0"/>
          <w:numId w:val="9"/>
        </w:numPr>
        <w:shd w:val="clear" w:color="auto" w:fill="FFFFFF"/>
        <w:spacing w:after="0" w:line="240" w:lineRule="auto"/>
        <w:ind w:left="0" w:firstLine="426"/>
        <w:jc w:val="both"/>
        <w:textAlignment w:val="baseline"/>
        <w:outlineLvl w:val="1"/>
        <w:rPr>
          <w:rFonts w:ascii="Times New Roman" w:eastAsia="Times New Roman" w:hAnsi="Times New Roman"/>
          <w:sz w:val="28"/>
          <w:szCs w:val="28"/>
          <w:lang w:val="kk-KZ" w:eastAsia="ru-RU"/>
        </w:rPr>
      </w:pPr>
      <w:r w:rsidRPr="00BF3411">
        <w:rPr>
          <w:rFonts w:ascii="Times New Roman" w:eastAsia="Times New Roman" w:hAnsi="Times New Roman"/>
          <w:sz w:val="28"/>
          <w:szCs w:val="28"/>
          <w:lang w:val="kk-KZ" w:eastAsia="ru-RU"/>
        </w:rPr>
        <w:t>Инфекциялық белсенділігі 6,75-7,</w:t>
      </w:r>
      <w:r w:rsidR="00D0207C" w:rsidRPr="00BF3411">
        <w:rPr>
          <w:rFonts w:ascii="Times New Roman" w:eastAsia="Times New Roman" w:hAnsi="Times New Roman"/>
          <w:sz w:val="28"/>
          <w:szCs w:val="28"/>
          <w:lang w:val="kk-KZ" w:eastAsia="ru-RU"/>
        </w:rPr>
        <w:t>25</w:t>
      </w:r>
      <w:r w:rsidRPr="00BF3411">
        <w:rPr>
          <w:rFonts w:ascii="Times New Roman" w:eastAsia="Times New Roman" w:hAnsi="Times New Roman"/>
          <w:sz w:val="28"/>
          <w:szCs w:val="28"/>
          <w:lang w:val="kk-KZ" w:eastAsia="ru-RU"/>
        </w:rPr>
        <w:t xml:space="preserve"> lg ТЦӘ</w:t>
      </w:r>
      <w:r w:rsidRPr="00BF3411">
        <w:rPr>
          <w:rFonts w:ascii="Times New Roman" w:eastAsia="Times New Roman" w:hAnsi="Times New Roman"/>
          <w:sz w:val="28"/>
          <w:szCs w:val="28"/>
          <w:vertAlign w:val="subscript"/>
          <w:lang w:val="kk-KZ" w:eastAsia="ru-RU"/>
        </w:rPr>
        <w:t>50</w:t>
      </w:r>
      <w:r w:rsidRPr="00BF3411">
        <w:rPr>
          <w:rFonts w:ascii="Times New Roman" w:eastAsia="Times New Roman" w:hAnsi="Times New Roman"/>
          <w:sz w:val="28"/>
          <w:szCs w:val="28"/>
          <w:lang w:val="kk-KZ" w:eastAsia="ru-RU"/>
        </w:rPr>
        <w:t>/см</w:t>
      </w:r>
      <w:r w:rsidRPr="00BF3411">
        <w:rPr>
          <w:rFonts w:ascii="Times New Roman" w:eastAsia="Times New Roman" w:hAnsi="Times New Roman"/>
          <w:sz w:val="28"/>
          <w:szCs w:val="28"/>
          <w:vertAlign w:val="superscript"/>
          <w:lang w:val="kk-KZ" w:eastAsia="ru-RU"/>
        </w:rPr>
        <w:t>3</w:t>
      </w:r>
      <w:r w:rsidRPr="00BF3411">
        <w:rPr>
          <w:rFonts w:ascii="Times New Roman" w:eastAsia="Times New Roman" w:hAnsi="Times New Roman"/>
          <w:sz w:val="28"/>
          <w:szCs w:val="28"/>
          <w:lang w:val="kk-KZ" w:eastAsia="ru-RU"/>
        </w:rPr>
        <w:t xml:space="preserve"> CVS-11 </w:t>
      </w:r>
      <w:r w:rsidR="005E4902" w:rsidRPr="00BF3411">
        <w:rPr>
          <w:rFonts w:ascii="Times New Roman" w:eastAsia="Times New Roman" w:hAnsi="Times New Roman"/>
          <w:sz w:val="28"/>
          <w:szCs w:val="28"/>
          <w:lang w:val="kk-KZ" w:eastAsia="ru-RU"/>
        </w:rPr>
        <w:t>штамын</w:t>
      </w:r>
      <w:r w:rsidRPr="00BF3411">
        <w:rPr>
          <w:rFonts w:ascii="Times New Roman" w:eastAsia="Times New Roman" w:hAnsi="Times New Roman"/>
          <w:sz w:val="28"/>
          <w:szCs w:val="28"/>
          <w:lang w:val="kk-KZ" w:eastAsia="ru-RU"/>
        </w:rPr>
        <w:t>ың өсінділік құрамында вирусы бар суспензиясы;</w:t>
      </w:r>
    </w:p>
    <w:p w:rsidR="00EF6B5F" w:rsidRPr="00BF3411" w:rsidRDefault="00EF6B5F" w:rsidP="00EF6B5F">
      <w:pPr>
        <w:pStyle w:val="a3"/>
        <w:numPr>
          <w:ilvl w:val="0"/>
          <w:numId w:val="9"/>
        </w:numPr>
        <w:shd w:val="clear" w:color="auto" w:fill="FFFFFF"/>
        <w:spacing w:after="0" w:line="240" w:lineRule="auto"/>
        <w:ind w:left="0" w:firstLine="426"/>
        <w:jc w:val="both"/>
        <w:textAlignment w:val="baseline"/>
        <w:outlineLvl w:val="1"/>
        <w:rPr>
          <w:rFonts w:ascii="Times New Roman" w:eastAsia="Times New Roman" w:hAnsi="Times New Roman"/>
          <w:sz w:val="28"/>
          <w:szCs w:val="28"/>
          <w:lang w:val="kk-KZ" w:eastAsia="ru-RU"/>
        </w:rPr>
      </w:pPr>
      <w:r w:rsidRPr="00BF3411">
        <w:rPr>
          <w:rFonts w:ascii="Times New Roman" w:eastAsia="Times New Roman" w:hAnsi="Times New Roman"/>
          <w:sz w:val="28"/>
          <w:szCs w:val="28"/>
          <w:lang w:eastAsia="ru-RU"/>
        </w:rPr>
        <w:t xml:space="preserve">Димерэтиленимин </w:t>
      </w:r>
      <w:r w:rsidRPr="00BF3411">
        <w:rPr>
          <w:rFonts w:ascii="Times New Roman" w:eastAsia="Times New Roman" w:hAnsi="Times New Roman"/>
          <w:sz w:val="28"/>
          <w:szCs w:val="28"/>
          <w:lang w:val="kk-KZ" w:eastAsia="ru-RU"/>
        </w:rPr>
        <w:t>(ДЭИ)</w:t>
      </w:r>
      <w:r w:rsidR="00EA11B1" w:rsidRPr="00BF3411">
        <w:rPr>
          <w:rFonts w:ascii="Times New Roman" w:eastAsia="Times New Roman" w:hAnsi="Times New Roman"/>
          <w:sz w:val="28"/>
          <w:szCs w:val="28"/>
          <w:lang w:val="kk-KZ" w:eastAsia="ru-RU"/>
        </w:rPr>
        <w:t xml:space="preserve"> 0,</w:t>
      </w:r>
      <w:r w:rsidR="00930460" w:rsidRPr="00BF3411">
        <w:rPr>
          <w:rFonts w:ascii="Times New Roman" w:eastAsia="Times New Roman" w:hAnsi="Times New Roman"/>
          <w:sz w:val="28"/>
          <w:szCs w:val="28"/>
          <w:lang w:val="kk-KZ" w:eastAsia="ru-RU"/>
        </w:rPr>
        <w:t>2%</w:t>
      </w:r>
      <w:r w:rsidRPr="00BF3411">
        <w:rPr>
          <w:rFonts w:ascii="Times New Roman" w:eastAsia="Times New Roman" w:hAnsi="Times New Roman"/>
          <w:sz w:val="28"/>
          <w:szCs w:val="28"/>
          <w:lang w:val="kk-KZ" w:eastAsia="ru-RU"/>
        </w:rPr>
        <w:t>;</w:t>
      </w:r>
    </w:p>
    <w:p w:rsidR="00EF6B5F" w:rsidRPr="00BF3411" w:rsidRDefault="00EF6B5F" w:rsidP="00EF6B5F">
      <w:pPr>
        <w:pStyle w:val="a3"/>
        <w:numPr>
          <w:ilvl w:val="0"/>
          <w:numId w:val="9"/>
        </w:numPr>
        <w:shd w:val="clear" w:color="auto" w:fill="FFFFFF"/>
        <w:spacing w:after="0" w:line="240" w:lineRule="auto"/>
        <w:ind w:left="0" w:firstLine="426"/>
        <w:jc w:val="both"/>
        <w:textAlignment w:val="baseline"/>
        <w:outlineLvl w:val="1"/>
        <w:rPr>
          <w:rFonts w:ascii="Times New Roman" w:eastAsia="Times New Roman" w:hAnsi="Times New Roman"/>
          <w:sz w:val="28"/>
          <w:szCs w:val="28"/>
          <w:lang w:val="kk-KZ" w:eastAsia="ru-RU"/>
        </w:rPr>
      </w:pPr>
      <w:r w:rsidRPr="00BF3411">
        <w:rPr>
          <w:rFonts w:ascii="Times New Roman" w:eastAsia="Times New Roman" w:hAnsi="Times New Roman"/>
          <w:sz w:val="28"/>
          <w:szCs w:val="28"/>
          <w:lang w:val="kk-KZ" w:eastAsia="ru-RU"/>
        </w:rPr>
        <w:t>Montanide</w:t>
      </w:r>
      <w:r w:rsidRPr="00BF3411">
        <w:rPr>
          <w:rFonts w:ascii="Times New Roman" w:hAnsi="Times New Roman"/>
          <w:sz w:val="28"/>
          <w:szCs w:val="28"/>
          <w:vertAlign w:val="superscript"/>
          <w:lang w:val="kk-KZ"/>
        </w:rPr>
        <w:t xml:space="preserve">TM </w:t>
      </w:r>
      <w:r w:rsidRPr="00BF3411">
        <w:rPr>
          <w:rFonts w:ascii="Times New Roman" w:eastAsia="Times New Roman" w:hAnsi="Times New Roman"/>
          <w:sz w:val="28"/>
          <w:szCs w:val="28"/>
          <w:lang w:val="kk-KZ" w:eastAsia="ru-RU"/>
        </w:rPr>
        <w:t xml:space="preserve">ISA-201 </w:t>
      </w:r>
      <w:r w:rsidR="00EA11B1" w:rsidRPr="00BF3411">
        <w:rPr>
          <w:rFonts w:ascii="Times New Roman" w:eastAsia="Times New Roman" w:hAnsi="Times New Roman"/>
          <w:sz w:val="28"/>
          <w:szCs w:val="28"/>
          <w:lang w:val="kk-KZ" w:eastAsia="ru-RU"/>
        </w:rPr>
        <w:t xml:space="preserve">VG вирустық шикізат көлемінің </w:t>
      </w:r>
      <w:r w:rsidRPr="00BF3411">
        <w:rPr>
          <w:rFonts w:ascii="Times New Roman" w:eastAsia="Times New Roman" w:hAnsi="Times New Roman"/>
          <w:sz w:val="28"/>
          <w:szCs w:val="28"/>
          <w:lang w:val="kk-KZ" w:eastAsia="ru-RU"/>
        </w:rPr>
        <w:t>15%;</w:t>
      </w:r>
    </w:p>
    <w:p w:rsidR="00EF6B5F" w:rsidRPr="00BF3411" w:rsidRDefault="00EF6B5F" w:rsidP="00EF6B5F">
      <w:pPr>
        <w:pStyle w:val="a3"/>
        <w:numPr>
          <w:ilvl w:val="0"/>
          <w:numId w:val="9"/>
        </w:numPr>
        <w:shd w:val="clear" w:color="auto" w:fill="FFFFFF"/>
        <w:spacing w:after="0" w:line="240" w:lineRule="auto"/>
        <w:ind w:left="0" w:firstLine="426"/>
        <w:jc w:val="both"/>
        <w:textAlignment w:val="baseline"/>
        <w:outlineLvl w:val="1"/>
        <w:rPr>
          <w:rFonts w:ascii="Times New Roman" w:eastAsia="Times New Roman" w:hAnsi="Times New Roman"/>
          <w:sz w:val="28"/>
          <w:szCs w:val="28"/>
          <w:lang w:val="kk-KZ" w:eastAsia="ru-RU"/>
        </w:rPr>
      </w:pPr>
      <w:r w:rsidRPr="00BF3411">
        <w:rPr>
          <w:rFonts w:ascii="Times New Roman" w:eastAsia="Times New Roman" w:hAnsi="Times New Roman"/>
          <w:sz w:val="28"/>
          <w:szCs w:val="28"/>
          <w:lang w:eastAsia="ru-RU"/>
        </w:rPr>
        <w:t>Тиомерсал (мертиолат) консервант.</w:t>
      </w:r>
      <w:r w:rsidR="00930460" w:rsidRPr="00BF3411">
        <w:rPr>
          <w:rFonts w:ascii="Times New Roman" w:eastAsia="Times New Roman" w:hAnsi="Times New Roman"/>
          <w:sz w:val="28"/>
          <w:szCs w:val="28"/>
          <w:lang w:val="kk-KZ" w:eastAsia="ru-RU"/>
        </w:rPr>
        <w:t xml:space="preserve"> </w:t>
      </w:r>
    </w:p>
    <w:p w:rsidR="00386A54" w:rsidRPr="00BF3411" w:rsidRDefault="00386A54" w:rsidP="00386A54">
      <w:pPr>
        <w:ind w:firstLine="426"/>
        <w:jc w:val="both"/>
        <w:rPr>
          <w:sz w:val="28"/>
          <w:szCs w:val="28"/>
          <w:lang w:val="kk-KZ"/>
        </w:rPr>
      </w:pPr>
      <w:r w:rsidRPr="00BF3411">
        <w:rPr>
          <w:sz w:val="28"/>
          <w:szCs w:val="28"/>
          <w:lang w:val="kk-KZ"/>
        </w:rPr>
        <w:t xml:space="preserve">Құтырық вирусын концентрациялау үшін, молекулалық салмағы 6000 Д (ПЭГ - 6000) полиэтиленгликоль соңғы концентрациясы 7% тұндырылған вирустық суспензияға қосып, содан кейін қоспаны ПЭГ толық ерігенше араластырып, 4ºС температурада түнге қалдырылды. Тұнбаны 4ºС температурада 40 минут, 4000 айн/мин центрифугалау арқылы бөліп алдық, өйткені 4ºС жоғары температурада тұнба жартылай ериді, бұл вирустың жойылуына әсер етеді. </w:t>
      </w:r>
    </w:p>
    <w:p w:rsidR="00386A54" w:rsidRPr="00BF3411" w:rsidRDefault="00386A54" w:rsidP="00386A54">
      <w:pPr>
        <w:ind w:firstLine="426"/>
        <w:jc w:val="both"/>
        <w:rPr>
          <w:sz w:val="28"/>
          <w:szCs w:val="28"/>
          <w:lang w:val="kk-KZ"/>
        </w:rPr>
      </w:pPr>
      <w:r w:rsidRPr="00BF3411">
        <w:rPr>
          <w:sz w:val="28"/>
          <w:szCs w:val="28"/>
          <w:lang w:val="kk-KZ"/>
        </w:rPr>
        <w:t>Тұнба бетіндегі сұйықтық мұқият бөлінді, ал шөгінді 0,05 М трис-HCl буферінде (рН 7,2-7,4) бастапқыдан қажетті көлемге (1:20) ресуспензияланды. Тазартылған суспензия арнайы ыдыстарға құйылып, минус 70°C температурада сақталды.</w:t>
      </w:r>
    </w:p>
    <w:p w:rsidR="00506E38" w:rsidRPr="00BF3411" w:rsidRDefault="00EF6B5F" w:rsidP="00506E38">
      <w:pPr>
        <w:shd w:val="clear" w:color="auto" w:fill="FFFFFF"/>
        <w:ind w:firstLine="426"/>
        <w:jc w:val="both"/>
        <w:textAlignment w:val="baseline"/>
        <w:outlineLvl w:val="1"/>
        <w:rPr>
          <w:sz w:val="28"/>
          <w:szCs w:val="28"/>
          <w:lang w:val="kk-KZ"/>
        </w:rPr>
      </w:pPr>
      <w:r w:rsidRPr="00BF3411">
        <w:rPr>
          <w:sz w:val="28"/>
          <w:szCs w:val="28"/>
          <w:lang w:val="kk-KZ"/>
        </w:rPr>
        <w:t xml:space="preserve">Вакцинаның тәжірибелік сериясын дайындау реті келесідей: суспензиялық өсіру арқылы алынған CVS-11 </w:t>
      </w:r>
      <w:r w:rsidR="005E4902" w:rsidRPr="00BF3411">
        <w:rPr>
          <w:sz w:val="28"/>
          <w:szCs w:val="28"/>
          <w:lang w:val="kk-KZ"/>
        </w:rPr>
        <w:t>штамын</w:t>
      </w:r>
      <w:r w:rsidRPr="00BF3411">
        <w:rPr>
          <w:sz w:val="28"/>
          <w:szCs w:val="28"/>
          <w:lang w:val="kk-KZ"/>
        </w:rPr>
        <w:t xml:space="preserve">ан </w:t>
      </w:r>
      <w:r w:rsidR="00BA203D" w:rsidRPr="00BF3411">
        <w:rPr>
          <w:sz w:val="28"/>
          <w:szCs w:val="28"/>
          <w:lang w:val="kk-KZ"/>
        </w:rPr>
        <w:t>өсінділік</w:t>
      </w:r>
      <w:r w:rsidRPr="00BF3411">
        <w:rPr>
          <w:sz w:val="28"/>
          <w:szCs w:val="28"/>
          <w:lang w:val="kk-KZ"/>
        </w:rPr>
        <w:t xml:space="preserve"> вирусы бар шикізат минус 40°C температурада қатырылып, жұқтырған жасушаларды жою үшін ерітілді, содан кейін суспензияға димерэтилениминнің жұмыс ерітіндісі қосылып, соңғ</w:t>
      </w:r>
      <w:r w:rsidR="00114BFD" w:rsidRPr="00BF3411">
        <w:rPr>
          <w:sz w:val="28"/>
          <w:szCs w:val="28"/>
          <w:lang w:val="kk-KZ"/>
        </w:rPr>
        <w:t>ы концентрациясын 0,</w:t>
      </w:r>
      <w:r w:rsidR="00930460" w:rsidRPr="00BF3411">
        <w:rPr>
          <w:sz w:val="28"/>
          <w:szCs w:val="28"/>
          <w:lang w:val="kk-KZ"/>
        </w:rPr>
        <w:t>2</w:t>
      </w:r>
      <w:r w:rsidRPr="00BF3411">
        <w:rPr>
          <w:sz w:val="28"/>
          <w:szCs w:val="28"/>
          <w:lang w:val="kk-KZ"/>
        </w:rPr>
        <w:t xml:space="preserve">% дейін жеткіздік. </w:t>
      </w:r>
    </w:p>
    <w:p w:rsidR="00EF6B5F" w:rsidRPr="00BF3411" w:rsidRDefault="00EF6B5F" w:rsidP="00056830">
      <w:pPr>
        <w:widowControl w:val="0"/>
        <w:tabs>
          <w:tab w:val="left" w:pos="709"/>
        </w:tabs>
        <w:autoSpaceDE w:val="0"/>
        <w:autoSpaceDN w:val="0"/>
        <w:adjustRightInd w:val="0"/>
        <w:ind w:firstLine="426"/>
        <w:jc w:val="both"/>
        <w:rPr>
          <w:sz w:val="28"/>
          <w:szCs w:val="28"/>
          <w:lang w:val="kk-KZ"/>
        </w:rPr>
      </w:pPr>
      <w:r w:rsidRPr="00BF3411">
        <w:rPr>
          <w:sz w:val="28"/>
          <w:szCs w:val="28"/>
          <w:lang w:val="kk-KZ"/>
        </w:rPr>
        <w:t>Инактивация аяқталғаннан кейін рН 7,2</w:t>
      </w:r>
      <w:r w:rsidR="00AC426D" w:rsidRPr="00BF3411">
        <w:rPr>
          <w:sz w:val="28"/>
          <w:szCs w:val="28"/>
          <w:lang w:val="kk-KZ"/>
        </w:rPr>
        <w:t xml:space="preserve"> </w:t>
      </w:r>
      <w:r w:rsidRPr="00BF3411">
        <w:rPr>
          <w:sz w:val="28"/>
          <w:szCs w:val="28"/>
          <w:lang w:val="kk-KZ"/>
        </w:rPr>
        <w:t>-</w:t>
      </w:r>
      <w:r w:rsidR="00AC426D" w:rsidRPr="00BF3411">
        <w:rPr>
          <w:sz w:val="28"/>
          <w:szCs w:val="28"/>
          <w:lang w:val="kk-KZ"/>
        </w:rPr>
        <w:t xml:space="preserve"> </w:t>
      </w:r>
      <w:r w:rsidRPr="00BF3411">
        <w:rPr>
          <w:sz w:val="28"/>
          <w:szCs w:val="28"/>
          <w:lang w:val="kk-KZ"/>
        </w:rPr>
        <w:t xml:space="preserve">7,4 </w:t>
      </w:r>
      <w:r w:rsidR="00316FDE" w:rsidRPr="00BF3411">
        <w:rPr>
          <w:sz w:val="28"/>
          <w:szCs w:val="28"/>
          <w:lang w:val="kk-KZ"/>
        </w:rPr>
        <w:t>теңестірілген вирустық суспензияға Montanide</w:t>
      </w:r>
      <w:r w:rsidR="00316FDE" w:rsidRPr="00BF3411">
        <w:rPr>
          <w:sz w:val="28"/>
          <w:szCs w:val="28"/>
          <w:vertAlign w:val="superscript"/>
          <w:lang w:val="kk-KZ"/>
        </w:rPr>
        <w:t>TM</w:t>
      </w:r>
      <w:r w:rsidR="00316FDE" w:rsidRPr="00BF3411">
        <w:rPr>
          <w:sz w:val="28"/>
          <w:szCs w:val="28"/>
          <w:lang w:val="kk-KZ"/>
        </w:rPr>
        <w:t xml:space="preserve"> ISA-20</w:t>
      </w:r>
      <w:r w:rsidR="00EA11B1" w:rsidRPr="00BF3411">
        <w:rPr>
          <w:sz w:val="28"/>
          <w:szCs w:val="28"/>
          <w:lang w:val="kk-KZ"/>
        </w:rPr>
        <w:t xml:space="preserve">1 VG адъювантын </w:t>
      </w:r>
      <w:r w:rsidR="00114BFD" w:rsidRPr="00BF3411">
        <w:rPr>
          <w:sz w:val="28"/>
          <w:szCs w:val="28"/>
          <w:lang w:val="kk-KZ"/>
        </w:rPr>
        <w:t>0,</w:t>
      </w:r>
      <w:r w:rsidR="00EA11B1" w:rsidRPr="00BF3411">
        <w:rPr>
          <w:sz w:val="28"/>
          <w:szCs w:val="28"/>
          <w:lang w:val="kk-KZ"/>
        </w:rPr>
        <w:t xml:space="preserve">15 : </w:t>
      </w:r>
      <w:r w:rsidR="00114BFD" w:rsidRPr="00BF3411">
        <w:rPr>
          <w:sz w:val="28"/>
          <w:szCs w:val="28"/>
          <w:lang w:val="kk-KZ"/>
        </w:rPr>
        <w:t>0,</w:t>
      </w:r>
      <w:r w:rsidR="00EA11B1" w:rsidRPr="00BF3411">
        <w:rPr>
          <w:sz w:val="28"/>
          <w:szCs w:val="28"/>
          <w:lang w:val="kk-KZ"/>
        </w:rPr>
        <w:t>85 (15 + 85 см</w:t>
      </w:r>
      <w:r w:rsidR="00EA11B1" w:rsidRPr="00BF3411">
        <w:rPr>
          <w:sz w:val="28"/>
          <w:szCs w:val="28"/>
          <w:vertAlign w:val="superscript"/>
          <w:lang w:val="kk-KZ"/>
        </w:rPr>
        <w:t>3</w:t>
      </w:r>
      <w:r w:rsidR="00124F40" w:rsidRPr="00BF3411">
        <w:rPr>
          <w:sz w:val="28"/>
          <w:szCs w:val="28"/>
          <w:lang w:val="kk-KZ"/>
        </w:rPr>
        <w:t xml:space="preserve">) салмақ қатынасында және </w:t>
      </w:r>
      <w:r w:rsidR="00316FDE" w:rsidRPr="00BF3411">
        <w:rPr>
          <w:sz w:val="28"/>
          <w:szCs w:val="28"/>
          <w:lang w:val="kk-KZ"/>
        </w:rPr>
        <w:t>адъювант пен құтырық вирусы антигенін 1:1 (50</w:t>
      </w:r>
      <w:r w:rsidR="00EA11B1" w:rsidRPr="00BF3411">
        <w:rPr>
          <w:sz w:val="28"/>
          <w:szCs w:val="28"/>
          <w:lang w:val="kk-KZ"/>
        </w:rPr>
        <w:t xml:space="preserve"> </w:t>
      </w:r>
      <w:r w:rsidR="00056830">
        <w:rPr>
          <w:sz w:val="28"/>
          <w:szCs w:val="28"/>
          <w:lang w:val="kk-KZ"/>
        </w:rPr>
        <w:t>+ 50</w:t>
      </w:r>
      <w:r w:rsidR="00EA11B1" w:rsidRPr="00BF3411">
        <w:rPr>
          <w:sz w:val="28"/>
          <w:szCs w:val="28"/>
          <w:lang w:val="kk-KZ"/>
        </w:rPr>
        <w:t>см</w:t>
      </w:r>
      <w:r w:rsidR="00EA11B1" w:rsidRPr="00BF3411">
        <w:rPr>
          <w:sz w:val="28"/>
          <w:szCs w:val="28"/>
          <w:vertAlign w:val="superscript"/>
          <w:lang w:val="kk-KZ"/>
        </w:rPr>
        <w:t>3</w:t>
      </w:r>
      <w:r w:rsidR="00316FDE" w:rsidRPr="00BF3411">
        <w:rPr>
          <w:sz w:val="28"/>
          <w:szCs w:val="28"/>
          <w:lang w:val="kk-KZ"/>
        </w:rPr>
        <w:t>) қатынасында араластырып салыстыра отырып дайындалды. Араластыру алдында әр бір фаза 31°C дейін қыздырылды. Антиген мен адъювантты 10 минут бойы 1200 айн/мин магнитті араластырғышта ұстадық. Тұрақты эмульсия алу үшін, антигенді ISA-201 адъювантымен 30°C температурада гомогенизатор көмегімен 5 мин 3400 айн/мин және 10 минут 7600 айн/мин араластырылды.</w:t>
      </w:r>
      <w:r w:rsidR="00BA203D" w:rsidRPr="00BF3411">
        <w:rPr>
          <w:sz w:val="28"/>
          <w:szCs w:val="28"/>
          <w:lang w:val="kk-KZ"/>
        </w:rPr>
        <w:t xml:space="preserve"> </w:t>
      </w:r>
      <w:r w:rsidR="00B92D01" w:rsidRPr="00BF3411">
        <w:rPr>
          <w:sz w:val="28"/>
          <w:szCs w:val="28"/>
          <w:lang w:val="kk-KZ"/>
        </w:rPr>
        <w:t xml:space="preserve">Дайын болған </w:t>
      </w:r>
      <w:r w:rsidR="001D64D0" w:rsidRPr="00BF3411">
        <w:rPr>
          <w:color w:val="000000"/>
          <w:sz w:val="28"/>
          <w:szCs w:val="28"/>
          <w:lang w:val="kk-KZ"/>
        </w:rPr>
        <w:t>«Rhabdovac</w:t>
      </w:r>
      <w:r w:rsidR="001D64D0" w:rsidRPr="00BF3411">
        <w:rPr>
          <w:color w:val="000000"/>
          <w:sz w:val="28"/>
          <w:szCs w:val="28"/>
          <w:vertAlign w:val="superscript"/>
          <w:lang w:val="kk-KZ"/>
        </w:rPr>
        <w:t>®</w:t>
      </w:r>
      <w:r w:rsidR="001D64D0" w:rsidRPr="00BF3411">
        <w:rPr>
          <w:color w:val="000000"/>
          <w:sz w:val="28"/>
          <w:szCs w:val="28"/>
          <w:lang w:val="kk-KZ"/>
        </w:rPr>
        <w:t xml:space="preserve">» </w:t>
      </w:r>
      <w:r w:rsidR="00B92D01" w:rsidRPr="00BF3411">
        <w:rPr>
          <w:sz w:val="28"/>
          <w:szCs w:val="28"/>
          <w:lang w:val="kk-KZ"/>
        </w:rPr>
        <w:t xml:space="preserve">вакцинаның тәжірибелік сериясы 190°C </w:t>
      </w:r>
      <w:r w:rsidR="00114BFD" w:rsidRPr="00BF3411">
        <w:rPr>
          <w:sz w:val="28"/>
          <w:szCs w:val="28"/>
          <w:lang w:val="kk-KZ"/>
        </w:rPr>
        <w:t xml:space="preserve">ыстық </w:t>
      </w:r>
      <w:r w:rsidR="00B92D01" w:rsidRPr="00BF3411">
        <w:rPr>
          <w:sz w:val="28"/>
          <w:szCs w:val="28"/>
          <w:lang w:val="kk-KZ"/>
        </w:rPr>
        <w:t>температура</w:t>
      </w:r>
      <w:r w:rsidR="00114BFD" w:rsidRPr="00BF3411">
        <w:rPr>
          <w:sz w:val="28"/>
          <w:szCs w:val="28"/>
          <w:lang w:val="kk-KZ"/>
        </w:rPr>
        <w:t>лық</w:t>
      </w:r>
      <w:r w:rsidR="00B92D01" w:rsidRPr="00BF3411">
        <w:rPr>
          <w:sz w:val="28"/>
          <w:szCs w:val="28"/>
          <w:lang w:val="kk-KZ"/>
        </w:rPr>
        <w:t xml:space="preserve"> </w:t>
      </w:r>
      <w:r w:rsidRPr="00BF3411">
        <w:rPr>
          <w:sz w:val="28"/>
          <w:szCs w:val="28"/>
          <w:lang w:val="kk-KZ"/>
        </w:rPr>
        <w:t xml:space="preserve">ауа </w:t>
      </w:r>
      <w:r w:rsidR="00930460" w:rsidRPr="00BF3411">
        <w:rPr>
          <w:sz w:val="28"/>
          <w:szCs w:val="28"/>
          <w:lang w:val="kk-KZ"/>
        </w:rPr>
        <w:t xml:space="preserve">стерилизаторында 10 сағат </w:t>
      </w:r>
      <w:r w:rsidR="00B8370C" w:rsidRPr="00BF3411">
        <w:rPr>
          <w:sz w:val="28"/>
          <w:szCs w:val="28"/>
          <w:lang w:val="kk-KZ"/>
        </w:rPr>
        <w:t>СОП</w:t>
      </w:r>
      <w:r w:rsidR="00316FDE" w:rsidRPr="00BF3411">
        <w:rPr>
          <w:sz w:val="28"/>
          <w:szCs w:val="28"/>
          <w:lang w:val="kk-KZ"/>
        </w:rPr>
        <w:t xml:space="preserve"> (</w:t>
      </w:r>
      <w:r w:rsidR="00316FDE" w:rsidRPr="00BF3411">
        <w:rPr>
          <w:color w:val="000000"/>
          <w:sz w:val="28"/>
          <w:szCs w:val="28"/>
          <w:lang w:val="kk-KZ"/>
        </w:rPr>
        <w:t>стандартты операциялық процедура</w:t>
      </w:r>
      <w:r w:rsidR="00316FDE" w:rsidRPr="00BF3411">
        <w:rPr>
          <w:sz w:val="28"/>
          <w:szCs w:val="28"/>
          <w:lang w:val="kk-KZ"/>
        </w:rPr>
        <w:t>)</w:t>
      </w:r>
      <w:r w:rsidR="00B8370C" w:rsidRPr="00BF3411">
        <w:rPr>
          <w:sz w:val="28"/>
          <w:szCs w:val="28"/>
          <w:lang w:val="kk-KZ"/>
        </w:rPr>
        <w:t xml:space="preserve"> </w:t>
      </w:r>
      <w:r w:rsidRPr="00BF3411">
        <w:rPr>
          <w:sz w:val="28"/>
          <w:szCs w:val="28"/>
          <w:lang w:val="kk-KZ"/>
        </w:rPr>
        <w:t>сипатталғандай зарарсыздандырыл</w:t>
      </w:r>
      <w:r w:rsidR="00B92D01" w:rsidRPr="00BF3411">
        <w:rPr>
          <w:sz w:val="28"/>
          <w:szCs w:val="28"/>
          <w:lang w:val="kk-KZ"/>
        </w:rPr>
        <w:t xml:space="preserve">ған Ph (I, II, III) типті түссіз шыныдан жасалған құтыларға әр түрлі көлемде құйылды </w:t>
      </w:r>
      <w:r w:rsidRPr="00BF3411">
        <w:rPr>
          <w:sz w:val="28"/>
          <w:szCs w:val="28"/>
          <w:lang w:val="kk-KZ"/>
        </w:rPr>
        <w:t xml:space="preserve">(Кесте </w:t>
      </w:r>
      <w:r w:rsidR="00056830">
        <w:rPr>
          <w:sz w:val="28"/>
          <w:szCs w:val="28"/>
          <w:lang w:val="kk-KZ"/>
        </w:rPr>
        <w:t>11</w:t>
      </w:r>
      <w:r w:rsidRPr="00BF3411">
        <w:rPr>
          <w:sz w:val="28"/>
          <w:szCs w:val="28"/>
          <w:lang w:val="kk-KZ"/>
        </w:rPr>
        <w:t>).</w:t>
      </w:r>
    </w:p>
    <w:p w:rsidR="00EF6B5F" w:rsidRPr="00BF3411" w:rsidRDefault="00EF6B5F" w:rsidP="00EF6B5F">
      <w:pPr>
        <w:shd w:val="clear" w:color="auto" w:fill="FFFFFF"/>
        <w:ind w:left="284"/>
        <w:jc w:val="both"/>
        <w:textAlignment w:val="baseline"/>
        <w:outlineLvl w:val="1"/>
        <w:rPr>
          <w:lang w:val="kk-KZ"/>
        </w:rPr>
      </w:pPr>
    </w:p>
    <w:p w:rsidR="00EF6B5F" w:rsidRPr="00BF3411" w:rsidRDefault="00143955" w:rsidP="00EF6B5F">
      <w:pPr>
        <w:shd w:val="clear" w:color="auto" w:fill="FFFFFF"/>
        <w:textAlignment w:val="baseline"/>
        <w:outlineLvl w:val="1"/>
        <w:rPr>
          <w:sz w:val="28"/>
          <w:szCs w:val="28"/>
          <w:lang w:val="kk-KZ"/>
        </w:rPr>
      </w:pPr>
      <w:r w:rsidRPr="00BF3411">
        <w:rPr>
          <w:sz w:val="28"/>
          <w:szCs w:val="28"/>
          <w:lang w:val="kk-KZ"/>
        </w:rPr>
        <w:t>Кесте 1</w:t>
      </w:r>
      <w:r w:rsidR="00056830">
        <w:rPr>
          <w:sz w:val="28"/>
          <w:szCs w:val="28"/>
          <w:lang w:val="kk-KZ"/>
        </w:rPr>
        <w:t>1</w:t>
      </w:r>
      <w:r w:rsidR="00EF6B5F" w:rsidRPr="00BF3411">
        <w:rPr>
          <w:sz w:val="28"/>
          <w:szCs w:val="28"/>
          <w:lang w:val="kk-KZ"/>
        </w:rPr>
        <w:t xml:space="preserve"> - </w:t>
      </w:r>
      <w:r w:rsidR="001D64D0" w:rsidRPr="00BF3411">
        <w:rPr>
          <w:color w:val="000000"/>
          <w:sz w:val="28"/>
          <w:szCs w:val="28"/>
          <w:lang w:val="kk-KZ"/>
        </w:rPr>
        <w:t>«Rhabdovac</w:t>
      </w:r>
      <w:r w:rsidR="001D64D0" w:rsidRPr="00BF3411">
        <w:rPr>
          <w:color w:val="000000"/>
          <w:sz w:val="28"/>
          <w:szCs w:val="28"/>
          <w:vertAlign w:val="superscript"/>
          <w:lang w:val="kk-KZ"/>
        </w:rPr>
        <w:t>®</w:t>
      </w:r>
      <w:r w:rsidR="001D64D0" w:rsidRPr="00BF3411">
        <w:rPr>
          <w:color w:val="000000"/>
          <w:sz w:val="28"/>
          <w:szCs w:val="28"/>
          <w:lang w:val="kk-KZ"/>
        </w:rPr>
        <w:t xml:space="preserve">» </w:t>
      </w:r>
      <w:r w:rsidR="00EF6B5F" w:rsidRPr="00BF3411">
        <w:rPr>
          <w:sz w:val="28"/>
          <w:szCs w:val="28"/>
          <w:lang w:val="kk-KZ"/>
        </w:rPr>
        <w:t xml:space="preserve">вакцинасының тәжірибелік сериясын дайындау </w:t>
      </w:r>
    </w:p>
    <w:p w:rsidR="00EF6B5F" w:rsidRPr="00BF3411" w:rsidRDefault="00EF6B5F" w:rsidP="00EF6B5F">
      <w:pPr>
        <w:shd w:val="clear" w:color="auto" w:fill="FFFFFF"/>
        <w:textAlignment w:val="baseline"/>
        <w:outlineLvl w:val="1"/>
        <w:rPr>
          <w:sz w:val="28"/>
          <w:szCs w:val="28"/>
          <w:lang w:val="kk-KZ"/>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275"/>
        <w:gridCol w:w="3402"/>
        <w:gridCol w:w="3232"/>
      </w:tblGrid>
      <w:tr w:rsidR="00BA203D" w:rsidRPr="00BF3411" w:rsidTr="00056830">
        <w:tc>
          <w:tcPr>
            <w:tcW w:w="2835" w:type="dxa"/>
            <w:gridSpan w:val="2"/>
            <w:tcBorders>
              <w:top w:val="single" w:sz="4" w:space="0" w:color="auto"/>
              <w:left w:val="single" w:sz="4" w:space="0" w:color="auto"/>
              <w:bottom w:val="single" w:sz="4" w:space="0" w:color="auto"/>
              <w:right w:val="single" w:sz="4" w:space="0" w:color="auto"/>
            </w:tcBorders>
            <w:hideMark/>
          </w:tcPr>
          <w:p w:rsidR="00BA203D" w:rsidRPr="00BF3411" w:rsidRDefault="00BA203D" w:rsidP="00EF6B5F">
            <w:pPr>
              <w:jc w:val="center"/>
            </w:pPr>
            <w:r w:rsidRPr="00BF3411">
              <w:t>Контейнер</w:t>
            </w:r>
          </w:p>
        </w:tc>
        <w:tc>
          <w:tcPr>
            <w:tcW w:w="3402" w:type="dxa"/>
            <w:vMerge w:val="restart"/>
            <w:tcBorders>
              <w:top w:val="single" w:sz="4" w:space="0" w:color="auto"/>
              <w:left w:val="single" w:sz="4" w:space="0" w:color="auto"/>
              <w:right w:val="single" w:sz="4" w:space="0" w:color="auto"/>
            </w:tcBorders>
            <w:hideMark/>
          </w:tcPr>
          <w:p w:rsidR="00BA203D" w:rsidRPr="00BF3411" w:rsidRDefault="00BA203D" w:rsidP="00EF6B5F">
            <w:pPr>
              <w:jc w:val="center"/>
            </w:pPr>
            <w:r w:rsidRPr="00BF3411">
              <w:t>Сипаттамасы</w:t>
            </w:r>
          </w:p>
        </w:tc>
        <w:tc>
          <w:tcPr>
            <w:tcW w:w="3232" w:type="dxa"/>
            <w:vMerge w:val="restart"/>
            <w:tcBorders>
              <w:top w:val="single" w:sz="4" w:space="0" w:color="auto"/>
              <w:left w:val="single" w:sz="4" w:space="0" w:color="auto"/>
              <w:right w:val="single" w:sz="4" w:space="0" w:color="auto"/>
            </w:tcBorders>
            <w:hideMark/>
          </w:tcPr>
          <w:p w:rsidR="00BA203D" w:rsidRPr="00BF3411" w:rsidRDefault="00BA203D" w:rsidP="00EF6B5F">
            <w:pPr>
              <w:jc w:val="center"/>
            </w:pPr>
            <w:r w:rsidRPr="00BF3411">
              <w:t>Тест</w:t>
            </w:r>
          </w:p>
        </w:tc>
      </w:tr>
      <w:tr w:rsidR="00BA203D" w:rsidRPr="00BF3411" w:rsidTr="00056830">
        <w:tc>
          <w:tcPr>
            <w:tcW w:w="2835" w:type="dxa"/>
            <w:gridSpan w:val="2"/>
            <w:tcBorders>
              <w:top w:val="single" w:sz="4" w:space="0" w:color="auto"/>
              <w:left w:val="single" w:sz="4" w:space="0" w:color="auto"/>
              <w:bottom w:val="single" w:sz="4" w:space="0" w:color="auto"/>
              <w:right w:val="single" w:sz="4" w:space="0" w:color="auto"/>
            </w:tcBorders>
            <w:hideMark/>
          </w:tcPr>
          <w:p w:rsidR="00BA203D" w:rsidRPr="00BF3411" w:rsidRDefault="00BA203D" w:rsidP="00EF6B5F">
            <w:pPr>
              <w:jc w:val="center"/>
              <w:rPr>
                <w:lang w:val="kk-KZ"/>
              </w:rPr>
            </w:pPr>
            <w:r w:rsidRPr="00BF3411">
              <w:rPr>
                <w:lang w:val="kk-KZ"/>
              </w:rPr>
              <w:t>Құтылар (</w:t>
            </w:r>
            <w:r w:rsidRPr="00BF3411">
              <w:t>Флакондар</w:t>
            </w:r>
            <w:r w:rsidRPr="00BF3411">
              <w:rPr>
                <w:lang w:val="kk-KZ"/>
              </w:rPr>
              <w:t>)</w:t>
            </w:r>
          </w:p>
        </w:tc>
        <w:tc>
          <w:tcPr>
            <w:tcW w:w="3402" w:type="dxa"/>
            <w:vMerge/>
            <w:tcBorders>
              <w:left w:val="single" w:sz="4" w:space="0" w:color="auto"/>
              <w:right w:val="single" w:sz="4" w:space="0" w:color="auto"/>
            </w:tcBorders>
          </w:tcPr>
          <w:p w:rsidR="00BA203D" w:rsidRPr="00BF3411" w:rsidRDefault="00BA203D" w:rsidP="00EF6B5F">
            <w:pPr>
              <w:jc w:val="both"/>
            </w:pPr>
          </w:p>
        </w:tc>
        <w:tc>
          <w:tcPr>
            <w:tcW w:w="3232" w:type="dxa"/>
            <w:vMerge/>
            <w:tcBorders>
              <w:left w:val="single" w:sz="4" w:space="0" w:color="auto"/>
              <w:right w:val="single" w:sz="4" w:space="0" w:color="auto"/>
            </w:tcBorders>
          </w:tcPr>
          <w:p w:rsidR="00BA203D" w:rsidRPr="00BF3411" w:rsidRDefault="00BA203D" w:rsidP="00EF6B5F">
            <w:pPr>
              <w:jc w:val="both"/>
            </w:pPr>
          </w:p>
        </w:tc>
      </w:tr>
      <w:tr w:rsidR="00BA203D" w:rsidRPr="00BF3411" w:rsidTr="00056830">
        <w:tc>
          <w:tcPr>
            <w:tcW w:w="1560" w:type="dxa"/>
            <w:tcBorders>
              <w:top w:val="single" w:sz="4" w:space="0" w:color="auto"/>
              <w:left w:val="single" w:sz="4" w:space="0" w:color="auto"/>
              <w:bottom w:val="single" w:sz="4" w:space="0" w:color="auto"/>
              <w:right w:val="single" w:sz="4" w:space="0" w:color="auto"/>
            </w:tcBorders>
            <w:hideMark/>
          </w:tcPr>
          <w:p w:rsidR="00BA203D" w:rsidRPr="00BF3411" w:rsidRDefault="00BA203D" w:rsidP="00EF6B5F">
            <w:pPr>
              <w:jc w:val="center"/>
            </w:pPr>
            <w:r w:rsidRPr="00BF3411">
              <w:rPr>
                <w:lang w:val="kk-KZ"/>
              </w:rPr>
              <w:t>Көлемі</w:t>
            </w:r>
            <w:r w:rsidRPr="00BF3411">
              <w:t xml:space="preserve"> (мл)</w:t>
            </w:r>
          </w:p>
        </w:tc>
        <w:tc>
          <w:tcPr>
            <w:tcW w:w="1275" w:type="dxa"/>
            <w:tcBorders>
              <w:top w:val="single" w:sz="4" w:space="0" w:color="auto"/>
              <w:left w:val="single" w:sz="4" w:space="0" w:color="auto"/>
              <w:bottom w:val="single" w:sz="4" w:space="0" w:color="auto"/>
              <w:right w:val="single" w:sz="4" w:space="0" w:color="auto"/>
            </w:tcBorders>
            <w:hideMark/>
          </w:tcPr>
          <w:p w:rsidR="00BA203D" w:rsidRPr="00BF3411" w:rsidRDefault="00BA203D" w:rsidP="00EF6B5F">
            <w:pPr>
              <w:ind w:left="42"/>
              <w:jc w:val="center"/>
            </w:pPr>
            <w:r w:rsidRPr="00BF3411">
              <w:t>Доза (мл)</w:t>
            </w:r>
          </w:p>
        </w:tc>
        <w:tc>
          <w:tcPr>
            <w:tcW w:w="3402" w:type="dxa"/>
            <w:vMerge/>
            <w:tcBorders>
              <w:left w:val="single" w:sz="4" w:space="0" w:color="auto"/>
              <w:bottom w:val="single" w:sz="4" w:space="0" w:color="auto"/>
              <w:right w:val="single" w:sz="4" w:space="0" w:color="auto"/>
            </w:tcBorders>
          </w:tcPr>
          <w:p w:rsidR="00BA203D" w:rsidRPr="00BF3411" w:rsidRDefault="00BA203D" w:rsidP="00EF6B5F">
            <w:pPr>
              <w:jc w:val="both"/>
            </w:pPr>
          </w:p>
        </w:tc>
        <w:tc>
          <w:tcPr>
            <w:tcW w:w="3232" w:type="dxa"/>
            <w:vMerge/>
            <w:tcBorders>
              <w:left w:val="single" w:sz="4" w:space="0" w:color="auto"/>
              <w:bottom w:val="single" w:sz="4" w:space="0" w:color="auto"/>
              <w:right w:val="single" w:sz="4" w:space="0" w:color="auto"/>
            </w:tcBorders>
          </w:tcPr>
          <w:p w:rsidR="00BA203D" w:rsidRPr="00BF3411" w:rsidRDefault="00BA203D" w:rsidP="00EF6B5F">
            <w:pPr>
              <w:jc w:val="both"/>
            </w:pPr>
          </w:p>
        </w:tc>
      </w:tr>
      <w:tr w:rsidR="00EF6B5F" w:rsidRPr="00BF3411" w:rsidTr="00056830">
        <w:tc>
          <w:tcPr>
            <w:tcW w:w="1560" w:type="dxa"/>
            <w:tcBorders>
              <w:top w:val="single" w:sz="4" w:space="0" w:color="auto"/>
              <w:left w:val="single" w:sz="4" w:space="0" w:color="auto"/>
              <w:bottom w:val="single" w:sz="4" w:space="0" w:color="auto"/>
              <w:right w:val="single" w:sz="4" w:space="0" w:color="auto"/>
            </w:tcBorders>
            <w:hideMark/>
          </w:tcPr>
          <w:p w:rsidR="00EF6B5F" w:rsidRPr="00BF3411" w:rsidRDefault="00EA11B1" w:rsidP="00EF6B5F">
            <w:pPr>
              <w:jc w:val="center"/>
            </w:pPr>
            <w:r w:rsidRPr="00BF3411">
              <w:t>2</w:t>
            </w:r>
          </w:p>
        </w:tc>
        <w:tc>
          <w:tcPr>
            <w:tcW w:w="1275" w:type="dxa"/>
            <w:tcBorders>
              <w:top w:val="single" w:sz="4" w:space="0" w:color="auto"/>
              <w:left w:val="single" w:sz="4" w:space="0" w:color="auto"/>
              <w:bottom w:val="single" w:sz="4" w:space="0" w:color="auto"/>
              <w:right w:val="single" w:sz="4" w:space="0" w:color="auto"/>
            </w:tcBorders>
            <w:hideMark/>
          </w:tcPr>
          <w:p w:rsidR="00EF6B5F" w:rsidRPr="00BF3411" w:rsidRDefault="00EF6B5F" w:rsidP="00EF6B5F">
            <w:pPr>
              <w:jc w:val="center"/>
            </w:pPr>
            <w:r w:rsidRPr="00BF3411">
              <w:t>1</w:t>
            </w:r>
          </w:p>
        </w:tc>
        <w:tc>
          <w:tcPr>
            <w:tcW w:w="3402" w:type="dxa"/>
            <w:tcBorders>
              <w:top w:val="single" w:sz="4" w:space="0" w:color="auto"/>
              <w:left w:val="single" w:sz="4" w:space="0" w:color="auto"/>
              <w:bottom w:val="single" w:sz="4" w:space="0" w:color="auto"/>
              <w:right w:val="single" w:sz="4" w:space="0" w:color="auto"/>
            </w:tcBorders>
            <w:hideMark/>
          </w:tcPr>
          <w:p w:rsidR="00EF6B5F" w:rsidRPr="00BF3411" w:rsidRDefault="00BA203D" w:rsidP="00BA203D">
            <w:pPr>
              <w:jc w:val="center"/>
            </w:pPr>
            <w:r w:rsidRPr="00BF3411">
              <w:t>I Ph типті түссіз шыны</w:t>
            </w:r>
            <w:r w:rsidR="00EF6B5F" w:rsidRPr="00BF3411">
              <w:t xml:space="preserve"> құты</w:t>
            </w:r>
          </w:p>
        </w:tc>
        <w:tc>
          <w:tcPr>
            <w:tcW w:w="3232" w:type="dxa"/>
            <w:tcBorders>
              <w:top w:val="single" w:sz="4" w:space="0" w:color="auto"/>
              <w:left w:val="single" w:sz="4" w:space="0" w:color="auto"/>
              <w:bottom w:val="single" w:sz="4" w:space="0" w:color="auto"/>
              <w:right w:val="single" w:sz="4" w:space="0" w:color="auto"/>
            </w:tcBorders>
            <w:hideMark/>
          </w:tcPr>
          <w:p w:rsidR="00EF6B5F" w:rsidRPr="00BF3411" w:rsidRDefault="00EF6B5F" w:rsidP="00EF6B5F">
            <w:pPr>
              <w:jc w:val="center"/>
            </w:pPr>
            <w:r w:rsidRPr="00BF3411">
              <w:t>Еуропалық Фармакопея</w:t>
            </w:r>
          </w:p>
        </w:tc>
      </w:tr>
      <w:tr w:rsidR="00EF6B5F" w:rsidRPr="00BF3411" w:rsidTr="00056830">
        <w:tc>
          <w:tcPr>
            <w:tcW w:w="1560" w:type="dxa"/>
            <w:tcBorders>
              <w:top w:val="single" w:sz="4" w:space="0" w:color="auto"/>
              <w:left w:val="single" w:sz="4" w:space="0" w:color="auto"/>
              <w:bottom w:val="single" w:sz="4" w:space="0" w:color="auto"/>
              <w:right w:val="single" w:sz="4" w:space="0" w:color="auto"/>
            </w:tcBorders>
            <w:hideMark/>
          </w:tcPr>
          <w:p w:rsidR="00EF6B5F" w:rsidRPr="00BF3411" w:rsidRDefault="00EA11B1" w:rsidP="00EF6B5F">
            <w:pPr>
              <w:jc w:val="center"/>
            </w:pPr>
            <w:r w:rsidRPr="00BF3411">
              <w:t>10</w:t>
            </w:r>
          </w:p>
        </w:tc>
        <w:tc>
          <w:tcPr>
            <w:tcW w:w="1275" w:type="dxa"/>
            <w:tcBorders>
              <w:top w:val="single" w:sz="4" w:space="0" w:color="auto"/>
              <w:left w:val="single" w:sz="4" w:space="0" w:color="auto"/>
              <w:bottom w:val="single" w:sz="4" w:space="0" w:color="auto"/>
              <w:right w:val="single" w:sz="4" w:space="0" w:color="auto"/>
            </w:tcBorders>
            <w:hideMark/>
          </w:tcPr>
          <w:p w:rsidR="00EF6B5F" w:rsidRPr="00BF3411" w:rsidRDefault="00EA11B1" w:rsidP="00EF6B5F">
            <w:pPr>
              <w:jc w:val="center"/>
              <w:rPr>
                <w:lang w:val="kk-KZ"/>
              </w:rPr>
            </w:pPr>
            <w:r w:rsidRPr="00BF3411">
              <w:rPr>
                <w:lang w:val="kk-KZ"/>
              </w:rPr>
              <w:t>10</w:t>
            </w:r>
          </w:p>
        </w:tc>
        <w:tc>
          <w:tcPr>
            <w:tcW w:w="3402" w:type="dxa"/>
            <w:tcBorders>
              <w:top w:val="single" w:sz="4" w:space="0" w:color="auto"/>
              <w:left w:val="single" w:sz="4" w:space="0" w:color="auto"/>
              <w:bottom w:val="single" w:sz="4" w:space="0" w:color="auto"/>
              <w:right w:val="single" w:sz="4" w:space="0" w:color="auto"/>
            </w:tcBorders>
            <w:hideMark/>
          </w:tcPr>
          <w:p w:rsidR="00EF6B5F" w:rsidRPr="00BF3411" w:rsidRDefault="00EF6B5F" w:rsidP="00BA203D">
            <w:pPr>
              <w:jc w:val="center"/>
              <w:rPr>
                <w:lang w:val="kk-KZ"/>
              </w:rPr>
            </w:pPr>
            <w:r w:rsidRPr="00BF3411">
              <w:rPr>
                <w:lang w:val="kk-KZ"/>
              </w:rPr>
              <w:t>II Ph типті түссіз шыны құты</w:t>
            </w:r>
          </w:p>
        </w:tc>
        <w:tc>
          <w:tcPr>
            <w:tcW w:w="3232" w:type="dxa"/>
            <w:tcBorders>
              <w:top w:val="single" w:sz="4" w:space="0" w:color="auto"/>
              <w:left w:val="single" w:sz="4" w:space="0" w:color="auto"/>
              <w:bottom w:val="single" w:sz="4" w:space="0" w:color="auto"/>
              <w:right w:val="single" w:sz="4" w:space="0" w:color="auto"/>
            </w:tcBorders>
            <w:hideMark/>
          </w:tcPr>
          <w:p w:rsidR="00EF6B5F" w:rsidRPr="00BF3411" w:rsidRDefault="00EF6B5F" w:rsidP="00EF6B5F">
            <w:pPr>
              <w:jc w:val="center"/>
            </w:pPr>
            <w:r w:rsidRPr="00BF3411">
              <w:t>Еуропалық Фармакопея</w:t>
            </w:r>
          </w:p>
        </w:tc>
      </w:tr>
      <w:tr w:rsidR="00EA11B1" w:rsidRPr="00BF3411" w:rsidTr="00056830">
        <w:trPr>
          <w:trHeight w:val="187"/>
        </w:trPr>
        <w:tc>
          <w:tcPr>
            <w:tcW w:w="1560" w:type="dxa"/>
            <w:tcBorders>
              <w:top w:val="single" w:sz="4" w:space="0" w:color="auto"/>
              <w:left w:val="single" w:sz="4" w:space="0" w:color="auto"/>
              <w:bottom w:val="single" w:sz="4" w:space="0" w:color="auto"/>
              <w:right w:val="single" w:sz="4" w:space="0" w:color="auto"/>
            </w:tcBorders>
          </w:tcPr>
          <w:p w:rsidR="00EA11B1" w:rsidRPr="00BF3411" w:rsidRDefault="00EA11B1" w:rsidP="00EF6B5F">
            <w:pPr>
              <w:jc w:val="center"/>
            </w:pPr>
            <w:r w:rsidRPr="00BF3411">
              <w:t>20</w:t>
            </w:r>
          </w:p>
        </w:tc>
        <w:tc>
          <w:tcPr>
            <w:tcW w:w="1275" w:type="dxa"/>
            <w:tcBorders>
              <w:top w:val="single" w:sz="4" w:space="0" w:color="auto"/>
              <w:left w:val="single" w:sz="4" w:space="0" w:color="auto"/>
              <w:bottom w:val="single" w:sz="4" w:space="0" w:color="auto"/>
              <w:right w:val="single" w:sz="4" w:space="0" w:color="auto"/>
            </w:tcBorders>
          </w:tcPr>
          <w:p w:rsidR="00EA11B1" w:rsidRPr="00BF3411" w:rsidRDefault="00EA11B1" w:rsidP="00EF6B5F">
            <w:pPr>
              <w:jc w:val="center"/>
              <w:rPr>
                <w:lang w:val="kk-KZ"/>
              </w:rPr>
            </w:pPr>
            <w:r w:rsidRPr="00BF3411">
              <w:rPr>
                <w:lang w:val="kk-KZ"/>
              </w:rPr>
              <w:t>20</w:t>
            </w:r>
          </w:p>
        </w:tc>
        <w:tc>
          <w:tcPr>
            <w:tcW w:w="3402" w:type="dxa"/>
            <w:tcBorders>
              <w:top w:val="single" w:sz="4" w:space="0" w:color="auto"/>
              <w:left w:val="single" w:sz="4" w:space="0" w:color="auto"/>
              <w:bottom w:val="single" w:sz="4" w:space="0" w:color="auto"/>
              <w:right w:val="single" w:sz="4" w:space="0" w:color="auto"/>
            </w:tcBorders>
          </w:tcPr>
          <w:p w:rsidR="00EA11B1" w:rsidRPr="00BF3411" w:rsidRDefault="00EA11B1" w:rsidP="00BA203D">
            <w:pPr>
              <w:jc w:val="center"/>
              <w:rPr>
                <w:lang w:val="kk-KZ"/>
              </w:rPr>
            </w:pPr>
            <w:r w:rsidRPr="00BF3411">
              <w:rPr>
                <w:lang w:val="kk-KZ"/>
              </w:rPr>
              <w:t>II Ph типті түссіз</w:t>
            </w:r>
            <w:r w:rsidR="00BA203D" w:rsidRPr="00BF3411">
              <w:rPr>
                <w:lang w:val="kk-KZ"/>
              </w:rPr>
              <w:t xml:space="preserve"> шыны</w:t>
            </w:r>
            <w:r w:rsidRPr="00BF3411">
              <w:rPr>
                <w:lang w:val="kk-KZ"/>
              </w:rPr>
              <w:t xml:space="preserve"> құты</w:t>
            </w:r>
          </w:p>
        </w:tc>
        <w:tc>
          <w:tcPr>
            <w:tcW w:w="3232" w:type="dxa"/>
            <w:tcBorders>
              <w:top w:val="single" w:sz="4" w:space="0" w:color="auto"/>
              <w:left w:val="single" w:sz="4" w:space="0" w:color="auto"/>
              <w:bottom w:val="single" w:sz="4" w:space="0" w:color="auto"/>
              <w:right w:val="single" w:sz="4" w:space="0" w:color="auto"/>
            </w:tcBorders>
          </w:tcPr>
          <w:p w:rsidR="00EA11B1" w:rsidRPr="00BF3411" w:rsidRDefault="00EA11B1" w:rsidP="00EF6B5F">
            <w:pPr>
              <w:jc w:val="center"/>
              <w:rPr>
                <w:lang w:val="kk-KZ"/>
              </w:rPr>
            </w:pPr>
            <w:r w:rsidRPr="00BF3411">
              <w:t>Еуропалық Фармакопея</w:t>
            </w:r>
          </w:p>
        </w:tc>
      </w:tr>
      <w:tr w:rsidR="00EF6B5F" w:rsidRPr="00BF3411" w:rsidTr="00056830">
        <w:tc>
          <w:tcPr>
            <w:tcW w:w="1560" w:type="dxa"/>
            <w:tcBorders>
              <w:top w:val="single" w:sz="4" w:space="0" w:color="auto"/>
              <w:left w:val="single" w:sz="4" w:space="0" w:color="auto"/>
              <w:bottom w:val="single" w:sz="4" w:space="0" w:color="auto"/>
              <w:right w:val="single" w:sz="4" w:space="0" w:color="auto"/>
            </w:tcBorders>
            <w:hideMark/>
          </w:tcPr>
          <w:p w:rsidR="00EF6B5F" w:rsidRPr="00BF3411" w:rsidRDefault="00EF6B5F" w:rsidP="00EF6B5F">
            <w:pPr>
              <w:jc w:val="center"/>
            </w:pPr>
            <w:r w:rsidRPr="00BF3411">
              <w:t>50</w:t>
            </w:r>
          </w:p>
        </w:tc>
        <w:tc>
          <w:tcPr>
            <w:tcW w:w="1275" w:type="dxa"/>
            <w:tcBorders>
              <w:top w:val="single" w:sz="4" w:space="0" w:color="auto"/>
              <w:left w:val="single" w:sz="4" w:space="0" w:color="auto"/>
              <w:bottom w:val="single" w:sz="4" w:space="0" w:color="auto"/>
              <w:right w:val="single" w:sz="4" w:space="0" w:color="auto"/>
            </w:tcBorders>
            <w:hideMark/>
          </w:tcPr>
          <w:p w:rsidR="00EF6B5F" w:rsidRPr="00BF3411" w:rsidRDefault="00EF6B5F" w:rsidP="00EF6B5F">
            <w:pPr>
              <w:jc w:val="center"/>
            </w:pPr>
            <w:r w:rsidRPr="00BF3411">
              <w:t>50</w:t>
            </w:r>
          </w:p>
        </w:tc>
        <w:tc>
          <w:tcPr>
            <w:tcW w:w="3402" w:type="dxa"/>
            <w:tcBorders>
              <w:top w:val="single" w:sz="4" w:space="0" w:color="auto"/>
              <w:left w:val="single" w:sz="4" w:space="0" w:color="auto"/>
              <w:bottom w:val="single" w:sz="4" w:space="0" w:color="auto"/>
              <w:right w:val="single" w:sz="4" w:space="0" w:color="auto"/>
            </w:tcBorders>
            <w:hideMark/>
          </w:tcPr>
          <w:p w:rsidR="00EF6B5F" w:rsidRPr="00BF3411" w:rsidRDefault="00EF6B5F" w:rsidP="00BA203D">
            <w:pPr>
              <w:jc w:val="center"/>
            </w:pPr>
            <w:r w:rsidRPr="00BF3411">
              <w:t>I</w:t>
            </w:r>
            <w:r w:rsidRPr="00BF3411">
              <w:rPr>
                <w:lang w:val="kk-KZ"/>
              </w:rPr>
              <w:t>І</w:t>
            </w:r>
            <w:r w:rsidR="00BA203D" w:rsidRPr="00BF3411">
              <w:t>I Ph типті түссіз шыны</w:t>
            </w:r>
            <w:r w:rsidR="00BA203D" w:rsidRPr="00BF3411">
              <w:rPr>
                <w:lang w:val="kk-KZ"/>
              </w:rPr>
              <w:t xml:space="preserve"> </w:t>
            </w:r>
            <w:r w:rsidRPr="00BF3411">
              <w:t>құты</w:t>
            </w:r>
          </w:p>
        </w:tc>
        <w:tc>
          <w:tcPr>
            <w:tcW w:w="3232" w:type="dxa"/>
            <w:tcBorders>
              <w:top w:val="single" w:sz="4" w:space="0" w:color="auto"/>
              <w:left w:val="single" w:sz="4" w:space="0" w:color="auto"/>
              <w:bottom w:val="single" w:sz="4" w:space="0" w:color="auto"/>
              <w:right w:val="single" w:sz="4" w:space="0" w:color="auto"/>
            </w:tcBorders>
            <w:hideMark/>
          </w:tcPr>
          <w:p w:rsidR="00EF6B5F" w:rsidRPr="00BF3411" w:rsidRDefault="00EF6B5F" w:rsidP="00EF6B5F">
            <w:pPr>
              <w:jc w:val="center"/>
            </w:pPr>
            <w:r w:rsidRPr="00BF3411">
              <w:t>Еуропалық Фармакопея</w:t>
            </w:r>
          </w:p>
        </w:tc>
      </w:tr>
      <w:tr w:rsidR="00EF6B5F" w:rsidRPr="00BF3411" w:rsidTr="00056830">
        <w:tc>
          <w:tcPr>
            <w:tcW w:w="2835" w:type="dxa"/>
            <w:gridSpan w:val="2"/>
            <w:tcBorders>
              <w:top w:val="single" w:sz="4" w:space="0" w:color="auto"/>
              <w:left w:val="single" w:sz="4" w:space="0" w:color="auto"/>
              <w:bottom w:val="single" w:sz="4" w:space="0" w:color="auto"/>
              <w:right w:val="single" w:sz="4" w:space="0" w:color="auto"/>
            </w:tcBorders>
            <w:vAlign w:val="center"/>
            <w:hideMark/>
          </w:tcPr>
          <w:p w:rsidR="00EF6B5F" w:rsidRPr="00BF3411" w:rsidRDefault="00EF6B5F" w:rsidP="00EF6B5F">
            <w:pPr>
              <w:jc w:val="center"/>
              <w:rPr>
                <w:lang w:val="kk-KZ"/>
              </w:rPr>
            </w:pPr>
            <w:r w:rsidRPr="00BF3411">
              <w:rPr>
                <w:lang w:val="kk-KZ"/>
              </w:rPr>
              <w:t>Тығын</w:t>
            </w:r>
          </w:p>
        </w:tc>
        <w:tc>
          <w:tcPr>
            <w:tcW w:w="3402" w:type="dxa"/>
            <w:tcBorders>
              <w:top w:val="single" w:sz="4" w:space="0" w:color="auto"/>
              <w:left w:val="single" w:sz="4" w:space="0" w:color="auto"/>
              <w:bottom w:val="single" w:sz="4" w:space="0" w:color="auto"/>
              <w:right w:val="single" w:sz="4" w:space="0" w:color="auto"/>
            </w:tcBorders>
            <w:vAlign w:val="center"/>
            <w:hideMark/>
          </w:tcPr>
          <w:p w:rsidR="00EF6B5F" w:rsidRPr="00BF3411" w:rsidRDefault="00EF6B5F" w:rsidP="00EF6B5F">
            <w:pPr>
              <w:jc w:val="center"/>
            </w:pPr>
            <w:r w:rsidRPr="00BF3411">
              <w:t>Бромбутил резеңке тығын</w:t>
            </w:r>
          </w:p>
        </w:tc>
        <w:tc>
          <w:tcPr>
            <w:tcW w:w="3232" w:type="dxa"/>
            <w:tcBorders>
              <w:top w:val="single" w:sz="4" w:space="0" w:color="auto"/>
              <w:left w:val="single" w:sz="4" w:space="0" w:color="auto"/>
              <w:bottom w:val="single" w:sz="4" w:space="0" w:color="auto"/>
              <w:right w:val="single" w:sz="4" w:space="0" w:color="auto"/>
            </w:tcBorders>
            <w:vAlign w:val="center"/>
            <w:hideMark/>
          </w:tcPr>
          <w:p w:rsidR="00EF6B5F" w:rsidRPr="00BF3411" w:rsidRDefault="00EF6B5F" w:rsidP="00EF6B5F">
            <w:pPr>
              <w:jc w:val="center"/>
            </w:pPr>
            <w:r w:rsidRPr="00BF3411">
              <w:t>Еуропалық Фармакопея</w:t>
            </w:r>
          </w:p>
        </w:tc>
      </w:tr>
      <w:tr w:rsidR="00EF6B5F" w:rsidRPr="00BF3411" w:rsidTr="00056830">
        <w:tc>
          <w:tcPr>
            <w:tcW w:w="2835" w:type="dxa"/>
            <w:gridSpan w:val="2"/>
            <w:tcBorders>
              <w:top w:val="single" w:sz="4" w:space="0" w:color="auto"/>
              <w:left w:val="single" w:sz="4" w:space="0" w:color="auto"/>
              <w:bottom w:val="single" w:sz="4" w:space="0" w:color="auto"/>
              <w:right w:val="single" w:sz="4" w:space="0" w:color="auto"/>
            </w:tcBorders>
            <w:vAlign w:val="center"/>
            <w:hideMark/>
          </w:tcPr>
          <w:p w:rsidR="00EF6B5F" w:rsidRPr="00BF3411" w:rsidRDefault="00EF6B5F" w:rsidP="00EF6B5F">
            <w:pPr>
              <w:jc w:val="center"/>
              <w:rPr>
                <w:lang w:val="kk-KZ"/>
              </w:rPr>
            </w:pPr>
            <w:r w:rsidRPr="00BF3411">
              <w:rPr>
                <w:lang w:val="kk-KZ"/>
              </w:rPr>
              <w:t>Қақпақ</w:t>
            </w:r>
          </w:p>
        </w:tc>
        <w:tc>
          <w:tcPr>
            <w:tcW w:w="3402" w:type="dxa"/>
            <w:tcBorders>
              <w:top w:val="single" w:sz="4" w:space="0" w:color="auto"/>
              <w:left w:val="single" w:sz="4" w:space="0" w:color="auto"/>
              <w:bottom w:val="single" w:sz="4" w:space="0" w:color="auto"/>
              <w:right w:val="single" w:sz="4" w:space="0" w:color="auto"/>
            </w:tcBorders>
            <w:vAlign w:val="center"/>
            <w:hideMark/>
          </w:tcPr>
          <w:p w:rsidR="00EF6B5F" w:rsidRPr="00BF3411" w:rsidRDefault="00EF6B5F" w:rsidP="00EF6B5F">
            <w:pPr>
              <w:jc w:val="center"/>
            </w:pPr>
            <w:r w:rsidRPr="00BF3411">
              <w:t>Алюминий</w:t>
            </w:r>
          </w:p>
        </w:tc>
        <w:tc>
          <w:tcPr>
            <w:tcW w:w="3232" w:type="dxa"/>
            <w:tcBorders>
              <w:top w:val="single" w:sz="4" w:space="0" w:color="auto"/>
              <w:left w:val="single" w:sz="4" w:space="0" w:color="auto"/>
              <w:bottom w:val="single" w:sz="4" w:space="0" w:color="auto"/>
              <w:right w:val="single" w:sz="4" w:space="0" w:color="auto"/>
            </w:tcBorders>
            <w:vAlign w:val="center"/>
            <w:hideMark/>
          </w:tcPr>
          <w:p w:rsidR="00EF6B5F" w:rsidRPr="00BF3411" w:rsidRDefault="00EF6B5F" w:rsidP="00EF6B5F">
            <w:pPr>
              <w:jc w:val="center"/>
            </w:pPr>
            <w:r w:rsidRPr="00BF3411">
              <w:t>Еуропалық Фармакопея</w:t>
            </w:r>
          </w:p>
        </w:tc>
      </w:tr>
    </w:tbl>
    <w:p w:rsidR="00EF6B5F" w:rsidRPr="00BF3411" w:rsidRDefault="00EF6B5F" w:rsidP="00EF6B5F">
      <w:pPr>
        <w:shd w:val="clear" w:color="auto" w:fill="FFFFFF"/>
        <w:ind w:firstLine="284"/>
        <w:jc w:val="both"/>
        <w:textAlignment w:val="baseline"/>
        <w:outlineLvl w:val="1"/>
      </w:pPr>
    </w:p>
    <w:p w:rsidR="00EF6B5F" w:rsidRPr="0083014B" w:rsidRDefault="0083014B" w:rsidP="00EF6B5F">
      <w:pPr>
        <w:tabs>
          <w:tab w:val="left" w:pos="142"/>
        </w:tabs>
        <w:ind w:firstLine="284"/>
        <w:jc w:val="both"/>
        <w:rPr>
          <w:sz w:val="28"/>
          <w:szCs w:val="28"/>
          <w:lang w:val="kk-KZ"/>
        </w:rPr>
      </w:pPr>
      <w:r>
        <w:rPr>
          <w:sz w:val="28"/>
          <w:szCs w:val="28"/>
          <w:lang w:val="kk-KZ"/>
        </w:rPr>
        <w:t>3.4.3</w:t>
      </w:r>
      <w:r w:rsidR="00EF6B5F" w:rsidRPr="0083014B">
        <w:rPr>
          <w:sz w:val="28"/>
          <w:szCs w:val="28"/>
          <w:lang w:val="kk-KZ"/>
        </w:rPr>
        <w:t xml:space="preserve"> Вакцинаның тәжірибелік үлгісінің стерильділігін бақылау</w:t>
      </w:r>
    </w:p>
    <w:p w:rsidR="00BA203D" w:rsidRPr="00BF3411" w:rsidRDefault="00EF6B5F" w:rsidP="00BA203D">
      <w:pPr>
        <w:tabs>
          <w:tab w:val="left" w:pos="142"/>
        </w:tabs>
        <w:ind w:firstLine="284"/>
        <w:jc w:val="both"/>
        <w:rPr>
          <w:sz w:val="28"/>
          <w:szCs w:val="28"/>
          <w:lang w:val="kk-KZ"/>
        </w:rPr>
      </w:pPr>
      <w:r w:rsidRPr="00BF3411">
        <w:rPr>
          <w:sz w:val="28"/>
          <w:szCs w:val="28"/>
          <w:lang w:val="kk-KZ"/>
        </w:rPr>
        <w:t xml:space="preserve">Құтырық вирусының өндірістік CVS-11 </w:t>
      </w:r>
      <w:r w:rsidR="005E4902" w:rsidRPr="00BF3411">
        <w:rPr>
          <w:sz w:val="28"/>
          <w:szCs w:val="28"/>
          <w:lang w:val="kk-KZ"/>
        </w:rPr>
        <w:t>штамын</w:t>
      </w:r>
      <w:r w:rsidRPr="00BF3411">
        <w:rPr>
          <w:sz w:val="28"/>
          <w:szCs w:val="28"/>
          <w:lang w:val="kk-KZ"/>
        </w:rPr>
        <w:t>ан әзірленген, құрамында  Montanide</w:t>
      </w:r>
      <w:r w:rsidRPr="00BF3411">
        <w:rPr>
          <w:sz w:val="28"/>
          <w:szCs w:val="28"/>
          <w:vertAlign w:val="superscript"/>
          <w:lang w:val="kk-KZ"/>
        </w:rPr>
        <w:t xml:space="preserve">TM </w:t>
      </w:r>
      <w:r w:rsidRPr="00BF3411">
        <w:rPr>
          <w:sz w:val="28"/>
          <w:szCs w:val="28"/>
          <w:lang w:val="kk-KZ"/>
        </w:rPr>
        <w:t xml:space="preserve">ISA-201 VG адъюванты бар инактивацияланған </w:t>
      </w:r>
      <w:r w:rsidR="001D64D0" w:rsidRPr="00BF3411">
        <w:rPr>
          <w:color w:val="000000"/>
          <w:sz w:val="28"/>
          <w:szCs w:val="28"/>
          <w:lang w:val="kk-KZ"/>
        </w:rPr>
        <w:t>«Rhabdovac</w:t>
      </w:r>
      <w:r w:rsidR="001D64D0" w:rsidRPr="00BF3411">
        <w:rPr>
          <w:color w:val="000000"/>
          <w:sz w:val="28"/>
          <w:szCs w:val="28"/>
          <w:vertAlign w:val="superscript"/>
          <w:lang w:val="kk-KZ"/>
        </w:rPr>
        <w:t>®</w:t>
      </w:r>
      <w:r w:rsidR="001D64D0" w:rsidRPr="00BF3411">
        <w:rPr>
          <w:color w:val="000000"/>
          <w:sz w:val="28"/>
          <w:szCs w:val="28"/>
          <w:lang w:val="kk-KZ"/>
        </w:rPr>
        <w:t xml:space="preserve">» </w:t>
      </w:r>
      <w:r w:rsidRPr="00BF3411">
        <w:rPr>
          <w:sz w:val="28"/>
          <w:szCs w:val="28"/>
          <w:lang w:val="kk-KZ"/>
        </w:rPr>
        <w:t xml:space="preserve">вакцинаның тәжірибелік үлгілерінің стерильділігін қоректік орталарда сынақ жүргізу үшін вакцинасының 3 флакон үлгісі алынды. Флакондардың сыртқы беті 96% түзетілген этил спиртімен өңделді. </w:t>
      </w:r>
      <w:r w:rsidR="00506E38" w:rsidRPr="00BF3411">
        <w:rPr>
          <w:sz w:val="28"/>
          <w:szCs w:val="28"/>
          <w:lang w:val="kk-KZ"/>
        </w:rPr>
        <w:t>Стерильділікті бақылау үшін</w:t>
      </w:r>
      <w:r w:rsidR="0096746B" w:rsidRPr="00BF3411">
        <w:rPr>
          <w:sz w:val="28"/>
          <w:szCs w:val="28"/>
          <w:lang w:val="kk-KZ"/>
        </w:rPr>
        <w:t>,</w:t>
      </w:r>
      <w:r w:rsidR="00506E38" w:rsidRPr="00BF3411">
        <w:rPr>
          <w:sz w:val="28"/>
          <w:szCs w:val="28"/>
          <w:lang w:val="kk-KZ"/>
        </w:rPr>
        <w:t xml:space="preserve"> </w:t>
      </w:r>
      <w:r w:rsidR="0096746B" w:rsidRPr="00BF3411">
        <w:rPr>
          <w:sz w:val="28"/>
          <w:szCs w:val="28"/>
          <w:lang w:val="kk-KZ"/>
        </w:rPr>
        <w:t>әр қоректік орталарға сынама үлгілері себіліп, 14 күн бақылауға алынды</w:t>
      </w:r>
      <w:r w:rsidR="00506E38" w:rsidRPr="00BF3411">
        <w:rPr>
          <w:sz w:val="28"/>
          <w:szCs w:val="28"/>
          <w:lang w:val="kk-KZ"/>
        </w:rPr>
        <w:t>. Көрсетілген мерзім аяқталғаннан кейін сол қоректік орталарға және себу кезіндегі көлемде (қоректік агар қоспағанда) сынамалар қайта себілді. Екінші реттік</w:t>
      </w:r>
      <w:r w:rsidR="00506E38" w:rsidRPr="00BF3411">
        <w:rPr>
          <w:color w:val="FF0000"/>
          <w:sz w:val="28"/>
          <w:szCs w:val="28"/>
          <w:lang w:val="kk-KZ"/>
        </w:rPr>
        <w:t xml:space="preserve"> </w:t>
      </w:r>
      <w:r w:rsidR="00506E38" w:rsidRPr="00BF3411">
        <w:rPr>
          <w:sz w:val="28"/>
          <w:szCs w:val="28"/>
          <w:lang w:val="kk-KZ"/>
        </w:rPr>
        <w:t>себілген пробиркалар</w:t>
      </w:r>
      <w:r w:rsidR="00506E38" w:rsidRPr="00BF3411">
        <w:rPr>
          <w:color w:val="FF0000"/>
          <w:sz w:val="28"/>
          <w:szCs w:val="28"/>
          <w:lang w:val="kk-KZ"/>
        </w:rPr>
        <w:t xml:space="preserve"> </w:t>
      </w:r>
      <w:r w:rsidR="00506E38" w:rsidRPr="00BF3411">
        <w:rPr>
          <w:sz w:val="28"/>
          <w:szCs w:val="28"/>
          <w:lang w:val="kk-KZ"/>
        </w:rPr>
        <w:t xml:space="preserve">7 күн бойы термостатта ұсталды. </w:t>
      </w:r>
    </w:p>
    <w:p w:rsidR="00EF6B5F" w:rsidRPr="00BF3411" w:rsidRDefault="00506E38" w:rsidP="00BA203D">
      <w:pPr>
        <w:tabs>
          <w:tab w:val="left" w:pos="142"/>
        </w:tabs>
        <w:ind w:firstLine="284"/>
        <w:jc w:val="both"/>
        <w:rPr>
          <w:sz w:val="28"/>
          <w:szCs w:val="28"/>
          <w:lang w:val="kk-KZ"/>
        </w:rPr>
      </w:pPr>
      <w:r w:rsidRPr="00BF3411">
        <w:rPr>
          <w:sz w:val="28"/>
          <w:szCs w:val="28"/>
          <w:lang w:val="kk-KZ"/>
        </w:rPr>
        <w:t xml:space="preserve">Сынақтардың нәтижесін </w:t>
      </w:r>
      <w:r w:rsidR="00EA11B1" w:rsidRPr="00BF3411">
        <w:rPr>
          <w:sz w:val="28"/>
          <w:szCs w:val="28"/>
          <w:lang w:val="kk-KZ"/>
        </w:rPr>
        <w:t>10-</w:t>
      </w:r>
      <w:r w:rsidRPr="00BF3411">
        <w:rPr>
          <w:sz w:val="28"/>
          <w:szCs w:val="28"/>
          <w:lang w:val="kk-KZ"/>
        </w:rPr>
        <w:t>14 күн өткеннен кейін</w:t>
      </w:r>
      <w:r w:rsidR="0096746B" w:rsidRPr="00BF3411">
        <w:rPr>
          <w:sz w:val="28"/>
          <w:szCs w:val="28"/>
          <w:lang w:val="kk-KZ"/>
        </w:rPr>
        <w:t xml:space="preserve"> зерттеулер көрсеткендей </w:t>
      </w:r>
      <w:r w:rsidRPr="00BF3411">
        <w:rPr>
          <w:sz w:val="28"/>
          <w:szCs w:val="28"/>
          <w:lang w:val="kk-KZ"/>
        </w:rPr>
        <w:t>бактериялық, саңырауқұлақ микрофлорасы мен микоплазмалардың өсуі табылған жоқ. Montanide</w:t>
      </w:r>
      <w:r w:rsidRPr="00BF3411">
        <w:rPr>
          <w:sz w:val="28"/>
          <w:szCs w:val="28"/>
          <w:vertAlign w:val="superscript"/>
          <w:lang w:val="kk-KZ"/>
        </w:rPr>
        <w:t xml:space="preserve">TM </w:t>
      </w:r>
      <w:r w:rsidRPr="00BF3411">
        <w:rPr>
          <w:sz w:val="28"/>
          <w:szCs w:val="28"/>
          <w:lang w:val="kk-KZ"/>
        </w:rPr>
        <w:t xml:space="preserve">ISA-201 VG адъюванты бар құтырық вирусының өндірістік CVS-11 </w:t>
      </w:r>
      <w:r w:rsidR="005E4902" w:rsidRPr="00BF3411">
        <w:rPr>
          <w:sz w:val="28"/>
          <w:szCs w:val="28"/>
          <w:lang w:val="kk-KZ"/>
        </w:rPr>
        <w:t>штамын</w:t>
      </w:r>
      <w:r w:rsidRPr="00BF3411">
        <w:rPr>
          <w:sz w:val="28"/>
          <w:szCs w:val="28"/>
          <w:lang w:val="kk-KZ"/>
        </w:rPr>
        <w:t>ан әзірленген құтырыққа қарсы сұйық инактивацияланған вакцинаның эксперименттік үлгілері стерильді</w:t>
      </w:r>
      <w:r w:rsidR="000B37BF" w:rsidRPr="00BF3411">
        <w:rPr>
          <w:sz w:val="28"/>
          <w:szCs w:val="28"/>
          <w:lang w:val="kk-KZ"/>
        </w:rPr>
        <w:t xml:space="preserve"> </w:t>
      </w:r>
      <w:r w:rsidR="0096746B" w:rsidRPr="00BF3411">
        <w:rPr>
          <w:sz w:val="28"/>
          <w:szCs w:val="28"/>
          <w:lang w:val="kk-KZ"/>
        </w:rPr>
        <w:t xml:space="preserve">деп саналды </w:t>
      </w:r>
      <w:r w:rsidR="000B37BF" w:rsidRPr="00BF3411">
        <w:rPr>
          <w:sz w:val="28"/>
          <w:szCs w:val="28"/>
          <w:lang w:val="kk-KZ"/>
        </w:rPr>
        <w:t>(Сурет 2</w:t>
      </w:r>
      <w:r w:rsidR="00056830">
        <w:rPr>
          <w:sz w:val="28"/>
          <w:szCs w:val="28"/>
          <w:lang w:val="kk-KZ"/>
        </w:rPr>
        <w:t>2</w:t>
      </w:r>
      <w:r w:rsidR="00EF6B5F" w:rsidRPr="00BF3411">
        <w:rPr>
          <w:sz w:val="28"/>
          <w:szCs w:val="28"/>
          <w:lang w:val="kk-KZ"/>
        </w:rPr>
        <w:t>).</w:t>
      </w:r>
    </w:p>
    <w:p w:rsidR="00EF6B5F" w:rsidRPr="00BF3411" w:rsidRDefault="00EF6B5F" w:rsidP="00EF6B5F">
      <w:pPr>
        <w:tabs>
          <w:tab w:val="left" w:pos="142"/>
        </w:tabs>
        <w:ind w:firstLine="284"/>
        <w:jc w:val="both"/>
        <w:rPr>
          <w:sz w:val="28"/>
          <w:szCs w:val="28"/>
          <w:lang w:val="kk-KZ"/>
        </w:rPr>
      </w:pPr>
    </w:p>
    <w:tbl>
      <w:tblPr>
        <w:tblW w:w="9351" w:type="dxa"/>
        <w:tblLook w:val="04A0" w:firstRow="1" w:lastRow="0" w:firstColumn="1" w:lastColumn="0" w:noHBand="0" w:noVBand="1"/>
      </w:tblPr>
      <w:tblGrid>
        <w:gridCol w:w="3156"/>
        <w:gridCol w:w="3189"/>
        <w:gridCol w:w="3006"/>
      </w:tblGrid>
      <w:tr w:rsidR="00EF6B5F" w:rsidRPr="00BF3411" w:rsidTr="00BA203D">
        <w:tc>
          <w:tcPr>
            <w:tcW w:w="3156" w:type="dxa"/>
            <w:shd w:val="clear" w:color="auto" w:fill="auto"/>
          </w:tcPr>
          <w:p w:rsidR="00EF6B5F" w:rsidRPr="00BF3411" w:rsidRDefault="00EF6B5F" w:rsidP="00EF6B5F">
            <w:pPr>
              <w:tabs>
                <w:tab w:val="left" w:pos="142"/>
              </w:tabs>
              <w:jc w:val="both"/>
              <w:rPr>
                <w:b/>
                <w:sz w:val="28"/>
                <w:szCs w:val="28"/>
                <w:lang w:val="kk-KZ"/>
              </w:rPr>
            </w:pPr>
            <w:r w:rsidRPr="00BF3411">
              <w:rPr>
                <w:b/>
                <w:noProof/>
                <w:sz w:val="28"/>
                <w:szCs w:val="28"/>
              </w:rPr>
              <w:drawing>
                <wp:inline distT="0" distB="0" distL="0" distR="0" wp14:anchorId="57E9E23F" wp14:editId="429970DD">
                  <wp:extent cx="1859092" cy="2244436"/>
                  <wp:effectExtent l="0" t="0" r="8255" b="3810"/>
                  <wp:docPr id="7181" name="Рисунок 7181" descr="Описание: Описание: 4f91f9c9-fd81-4e9b-ad36-d8c11137ae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Описание: 4f91f9c9-fd81-4e9b-ad36-d8c11137aedd"/>
                          <pic:cNvPicPr>
                            <a:picLocks noChangeAspect="1" noChangeArrowheads="1"/>
                          </pic:cNvPicPr>
                        </pic:nvPicPr>
                        <pic:blipFill>
                          <a:blip r:embed="rId87">
                            <a:lum contrast="20000"/>
                            <a:extLst>
                              <a:ext uri="{28A0092B-C50C-407E-A947-70E740481C1C}">
                                <a14:useLocalDpi xmlns:a14="http://schemas.microsoft.com/office/drawing/2010/main" val="0"/>
                              </a:ext>
                            </a:extLst>
                          </a:blip>
                          <a:srcRect/>
                          <a:stretch>
                            <a:fillRect/>
                          </a:stretch>
                        </pic:blipFill>
                        <pic:spPr bwMode="auto">
                          <a:xfrm>
                            <a:off x="0" y="0"/>
                            <a:ext cx="1930393" cy="2330516"/>
                          </a:xfrm>
                          <a:prstGeom prst="rect">
                            <a:avLst/>
                          </a:prstGeom>
                          <a:noFill/>
                          <a:ln>
                            <a:noFill/>
                          </a:ln>
                        </pic:spPr>
                      </pic:pic>
                    </a:graphicData>
                  </a:graphic>
                </wp:inline>
              </w:drawing>
            </w:r>
          </w:p>
        </w:tc>
        <w:tc>
          <w:tcPr>
            <w:tcW w:w="3276" w:type="dxa"/>
            <w:shd w:val="clear" w:color="auto" w:fill="auto"/>
          </w:tcPr>
          <w:p w:rsidR="00EF6B5F" w:rsidRPr="00BF3411" w:rsidRDefault="00EF6B5F" w:rsidP="00EF6B5F">
            <w:pPr>
              <w:tabs>
                <w:tab w:val="left" w:pos="142"/>
              </w:tabs>
              <w:jc w:val="both"/>
              <w:rPr>
                <w:b/>
                <w:sz w:val="28"/>
                <w:szCs w:val="28"/>
                <w:lang w:val="kk-KZ"/>
              </w:rPr>
            </w:pPr>
            <w:r w:rsidRPr="00BF3411">
              <w:rPr>
                <w:b/>
                <w:noProof/>
                <w:sz w:val="28"/>
                <w:szCs w:val="28"/>
              </w:rPr>
              <w:drawing>
                <wp:inline distT="0" distB="0" distL="0" distR="0" wp14:anchorId="138BB04B" wp14:editId="70F6F733">
                  <wp:extent cx="1868170" cy="2244090"/>
                  <wp:effectExtent l="0" t="0" r="0" b="3810"/>
                  <wp:docPr id="7182" name="Рисунок 7182" descr="Описание: Описание: dc885c89-5584-4313-a0d0-9ab1fd47fc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Описание: dc885c89-5584-4313-a0d0-9ab1fd47fc52"/>
                          <pic:cNvPicPr>
                            <a:picLocks noChangeAspect="1" noChangeArrowheads="1"/>
                          </pic:cNvPicPr>
                        </pic:nvPicPr>
                        <pic:blipFill>
                          <a:blip r:embed="rId88">
                            <a:lum contrast="20000"/>
                            <a:extLst>
                              <a:ext uri="{28A0092B-C50C-407E-A947-70E740481C1C}">
                                <a14:useLocalDpi xmlns:a14="http://schemas.microsoft.com/office/drawing/2010/main" val="0"/>
                              </a:ext>
                            </a:extLst>
                          </a:blip>
                          <a:srcRect t="20190"/>
                          <a:stretch>
                            <a:fillRect/>
                          </a:stretch>
                        </pic:blipFill>
                        <pic:spPr bwMode="auto">
                          <a:xfrm>
                            <a:off x="0" y="0"/>
                            <a:ext cx="1920117" cy="2306490"/>
                          </a:xfrm>
                          <a:prstGeom prst="rect">
                            <a:avLst/>
                          </a:prstGeom>
                          <a:noFill/>
                          <a:ln>
                            <a:noFill/>
                          </a:ln>
                        </pic:spPr>
                      </pic:pic>
                    </a:graphicData>
                  </a:graphic>
                </wp:inline>
              </w:drawing>
            </w:r>
          </w:p>
        </w:tc>
        <w:tc>
          <w:tcPr>
            <w:tcW w:w="2919" w:type="dxa"/>
            <w:shd w:val="clear" w:color="auto" w:fill="auto"/>
          </w:tcPr>
          <w:p w:rsidR="00EF6B5F" w:rsidRPr="00BF3411" w:rsidRDefault="00EF6B5F" w:rsidP="00EF6B5F">
            <w:pPr>
              <w:tabs>
                <w:tab w:val="left" w:pos="142"/>
              </w:tabs>
              <w:jc w:val="both"/>
              <w:rPr>
                <w:b/>
                <w:sz w:val="28"/>
                <w:szCs w:val="28"/>
                <w:lang w:val="kk-KZ"/>
              </w:rPr>
            </w:pPr>
            <w:r w:rsidRPr="00BF3411">
              <w:rPr>
                <w:b/>
                <w:noProof/>
                <w:sz w:val="28"/>
                <w:szCs w:val="28"/>
              </w:rPr>
              <w:drawing>
                <wp:inline distT="0" distB="0" distL="0" distR="0" wp14:anchorId="4D764415" wp14:editId="4D1EAA7A">
                  <wp:extent cx="1772162" cy="2244090"/>
                  <wp:effectExtent l="0" t="0" r="0" b="3810"/>
                  <wp:docPr id="7183" name="Рисунок 7183" descr="Описание: Описание: c2a037f5-483b-4883-9d98-9fdddc6c3a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Описание: c2a037f5-483b-4883-9d98-9fdddc6c3ab9"/>
                          <pic:cNvPicPr>
                            <a:picLocks noChangeAspect="1" noChangeArrowheads="1"/>
                          </pic:cNvPicPr>
                        </pic:nvPicPr>
                        <pic:blipFill>
                          <a:blip r:embed="rId89" cstate="print">
                            <a:extLst>
                              <a:ext uri="{28A0092B-C50C-407E-A947-70E740481C1C}">
                                <a14:useLocalDpi xmlns:a14="http://schemas.microsoft.com/office/drawing/2010/main" val="0"/>
                              </a:ext>
                            </a:extLst>
                          </a:blip>
                          <a:srcRect t="10532"/>
                          <a:stretch>
                            <a:fillRect/>
                          </a:stretch>
                        </pic:blipFill>
                        <pic:spPr bwMode="auto">
                          <a:xfrm>
                            <a:off x="0" y="0"/>
                            <a:ext cx="1811438" cy="2293826"/>
                          </a:xfrm>
                          <a:prstGeom prst="rect">
                            <a:avLst/>
                          </a:prstGeom>
                          <a:noFill/>
                          <a:ln>
                            <a:noFill/>
                          </a:ln>
                        </pic:spPr>
                      </pic:pic>
                    </a:graphicData>
                  </a:graphic>
                </wp:inline>
              </w:drawing>
            </w:r>
          </w:p>
        </w:tc>
      </w:tr>
    </w:tbl>
    <w:p w:rsidR="00BA203D" w:rsidRPr="00BF3411" w:rsidRDefault="00BA203D" w:rsidP="00EF6B5F">
      <w:pPr>
        <w:tabs>
          <w:tab w:val="left" w:pos="142"/>
        </w:tabs>
        <w:ind w:firstLine="426"/>
        <w:jc w:val="center"/>
        <w:rPr>
          <w:sz w:val="28"/>
          <w:szCs w:val="28"/>
          <w:lang w:val="kk-KZ"/>
        </w:rPr>
      </w:pPr>
    </w:p>
    <w:p w:rsidR="00EF6B5F" w:rsidRPr="00BF3411" w:rsidRDefault="00EF6B5F" w:rsidP="00EF6B5F">
      <w:pPr>
        <w:tabs>
          <w:tab w:val="left" w:pos="142"/>
        </w:tabs>
        <w:ind w:firstLine="426"/>
        <w:jc w:val="center"/>
        <w:rPr>
          <w:lang w:val="kk-KZ"/>
        </w:rPr>
      </w:pPr>
      <w:r w:rsidRPr="00BF3411">
        <w:rPr>
          <w:sz w:val="28"/>
          <w:szCs w:val="28"/>
          <w:lang w:val="kk-KZ"/>
        </w:rPr>
        <w:t>Сурет 2</w:t>
      </w:r>
      <w:r w:rsidR="00056830">
        <w:rPr>
          <w:sz w:val="28"/>
          <w:szCs w:val="28"/>
          <w:lang w:val="kk-KZ"/>
        </w:rPr>
        <w:t>2</w:t>
      </w:r>
      <w:r w:rsidRPr="00BF3411">
        <w:rPr>
          <w:sz w:val="28"/>
          <w:szCs w:val="28"/>
          <w:lang w:val="kk-KZ"/>
        </w:rPr>
        <w:t xml:space="preserve"> - </w:t>
      </w:r>
      <w:r w:rsidR="001D64D0" w:rsidRPr="00BF3411">
        <w:rPr>
          <w:color w:val="000000"/>
          <w:sz w:val="28"/>
          <w:szCs w:val="28"/>
          <w:lang w:val="kk-KZ"/>
        </w:rPr>
        <w:t>«Rhabdovac</w:t>
      </w:r>
      <w:r w:rsidR="001D64D0" w:rsidRPr="00BF3411">
        <w:rPr>
          <w:color w:val="000000"/>
          <w:sz w:val="28"/>
          <w:szCs w:val="28"/>
          <w:vertAlign w:val="superscript"/>
          <w:lang w:val="kk-KZ"/>
        </w:rPr>
        <w:t>®</w:t>
      </w:r>
      <w:r w:rsidR="001D64D0" w:rsidRPr="00BF3411">
        <w:rPr>
          <w:color w:val="000000"/>
          <w:sz w:val="28"/>
          <w:szCs w:val="28"/>
          <w:lang w:val="kk-KZ"/>
        </w:rPr>
        <w:t xml:space="preserve">» </w:t>
      </w:r>
      <w:r w:rsidRPr="00BF3411">
        <w:rPr>
          <w:sz w:val="28"/>
          <w:szCs w:val="28"/>
          <w:lang w:val="kk-KZ"/>
        </w:rPr>
        <w:t>вакцинаның тәжірибелік сериясының стерильділігін бақылау</w:t>
      </w:r>
      <w:r w:rsidRPr="00BF3411">
        <w:rPr>
          <w:lang w:val="kk-KZ"/>
        </w:rPr>
        <w:t>.</w:t>
      </w:r>
    </w:p>
    <w:p w:rsidR="00EF6B5F" w:rsidRPr="0083014B" w:rsidRDefault="000257C9" w:rsidP="00056830">
      <w:pPr>
        <w:tabs>
          <w:tab w:val="left" w:pos="142"/>
        </w:tabs>
        <w:ind w:firstLine="426"/>
        <w:jc w:val="both"/>
        <w:rPr>
          <w:sz w:val="28"/>
          <w:szCs w:val="28"/>
          <w:lang w:val="kk-KZ"/>
        </w:rPr>
      </w:pPr>
      <w:r w:rsidRPr="0083014B">
        <w:rPr>
          <w:sz w:val="28"/>
          <w:szCs w:val="28"/>
          <w:lang w:val="kk-KZ"/>
        </w:rPr>
        <w:t>3.</w:t>
      </w:r>
      <w:r w:rsidR="0083014B">
        <w:rPr>
          <w:sz w:val="28"/>
          <w:szCs w:val="28"/>
          <w:lang w:val="kk-KZ"/>
        </w:rPr>
        <w:t>4.4</w:t>
      </w:r>
      <w:r w:rsidR="00EF6B5F" w:rsidRPr="0083014B">
        <w:rPr>
          <w:sz w:val="28"/>
          <w:szCs w:val="28"/>
          <w:lang w:val="kk-KZ"/>
        </w:rPr>
        <w:t xml:space="preserve"> Вакцинаның тәжірибелік үлгісінің зиянсыздығын анықтау </w:t>
      </w:r>
    </w:p>
    <w:p w:rsidR="00056830" w:rsidRDefault="00386A54" w:rsidP="00056830">
      <w:pPr>
        <w:tabs>
          <w:tab w:val="left" w:pos="142"/>
        </w:tabs>
        <w:ind w:firstLine="426"/>
        <w:jc w:val="both"/>
        <w:rPr>
          <w:sz w:val="28"/>
          <w:szCs w:val="28"/>
          <w:lang w:val="kk-KZ"/>
        </w:rPr>
      </w:pPr>
      <w:r w:rsidRPr="00BF3411">
        <w:rPr>
          <w:sz w:val="28"/>
          <w:szCs w:val="28"/>
          <w:lang w:val="kk-KZ"/>
        </w:rPr>
        <w:t>Вакцинаның тәжірибелік үлгі</w:t>
      </w:r>
      <w:r w:rsidR="00090F1A" w:rsidRPr="00BF3411">
        <w:rPr>
          <w:sz w:val="28"/>
          <w:szCs w:val="28"/>
          <w:lang w:val="kk-KZ"/>
        </w:rPr>
        <w:t>с</w:t>
      </w:r>
      <w:r w:rsidRPr="00BF3411">
        <w:rPr>
          <w:sz w:val="28"/>
          <w:szCs w:val="28"/>
          <w:lang w:val="kk-KZ"/>
        </w:rPr>
        <w:t xml:space="preserve">нің зиянсыздығы мен реактогенділігін бақылау жануарлар құтырығына қарсы инактивацияланған вакцина «Ветеринариялық қолдануға арналған дәрілік заттар. Зиянсыздықты анықтау әдістері» МЕМСТ 31926-2013 сәйкес жүргізілді. Зерттеу жұмыстарын жүргізу үшін, </w:t>
      </w:r>
      <w:r w:rsidRPr="00BF3411">
        <w:rPr>
          <w:bCs/>
          <w:spacing w:val="1"/>
          <w:sz w:val="28"/>
          <w:szCs w:val="28"/>
          <w:lang w:val="kk-KZ"/>
        </w:rPr>
        <w:t>3 флакондағы вакцинаны</w:t>
      </w:r>
      <w:r w:rsidRPr="00BF3411">
        <w:rPr>
          <w:sz w:val="28"/>
          <w:szCs w:val="28"/>
          <w:lang w:val="kk-KZ"/>
        </w:rPr>
        <w:t xml:space="preserve"> </w:t>
      </w:r>
      <w:r w:rsidR="00090F1A" w:rsidRPr="00BF3411">
        <w:rPr>
          <w:sz w:val="28"/>
          <w:szCs w:val="28"/>
          <w:lang w:val="kk-KZ"/>
        </w:rPr>
        <w:t xml:space="preserve">1 құтыға </w:t>
      </w:r>
      <w:r w:rsidRPr="00BF3411">
        <w:rPr>
          <w:bCs/>
          <w:spacing w:val="1"/>
          <w:sz w:val="28"/>
          <w:szCs w:val="28"/>
          <w:lang w:val="kk-KZ"/>
        </w:rPr>
        <w:t xml:space="preserve">біріктіріп, клиникалық дені сау салмағы 10-12 грамм болатын </w:t>
      </w:r>
      <w:r w:rsidRPr="00BF3411">
        <w:rPr>
          <w:sz w:val="28"/>
          <w:szCs w:val="28"/>
          <w:lang w:val="kk-KZ"/>
        </w:rPr>
        <w:t>10 бас зертханалық ақ тышқанға құрсақ ішілік тері астына 0,5 см</w:t>
      </w:r>
      <w:r w:rsidRPr="00BF3411">
        <w:rPr>
          <w:sz w:val="28"/>
          <w:szCs w:val="28"/>
          <w:vertAlign w:val="superscript"/>
          <w:lang w:val="kk-KZ"/>
        </w:rPr>
        <w:t>3</w:t>
      </w:r>
      <w:r w:rsidRPr="00BF3411">
        <w:rPr>
          <w:sz w:val="28"/>
          <w:szCs w:val="28"/>
          <w:lang w:val="kk-KZ"/>
        </w:rPr>
        <w:t xml:space="preserve"> мөлшерде енгізілді. </w:t>
      </w:r>
      <w:r w:rsidRPr="00BF3411">
        <w:rPr>
          <w:bCs/>
          <w:spacing w:val="1"/>
          <w:sz w:val="28"/>
          <w:szCs w:val="28"/>
          <w:lang w:val="kk-KZ"/>
        </w:rPr>
        <w:t>Жануарларға бақылау 14 тәулік бойы жүргізілді. Егерде барлық бақылау тобындағы вацинацияланған жануарлар тірі және клиникалық дені сау болып қалса</w:t>
      </w:r>
      <w:r w:rsidR="00056830">
        <w:rPr>
          <w:bCs/>
          <w:spacing w:val="1"/>
          <w:sz w:val="28"/>
          <w:szCs w:val="28"/>
          <w:lang w:val="kk-KZ"/>
        </w:rPr>
        <w:t>, вакцина зиянсыз деп бағаланды</w:t>
      </w:r>
      <w:r w:rsidR="00EF6B5F" w:rsidRPr="00BF3411">
        <w:rPr>
          <w:sz w:val="28"/>
          <w:szCs w:val="28"/>
          <w:lang w:val="kk-KZ"/>
        </w:rPr>
        <w:t xml:space="preserve">. </w:t>
      </w:r>
      <w:r w:rsidR="00056830" w:rsidRPr="00BF3411">
        <w:rPr>
          <w:sz w:val="28"/>
          <w:szCs w:val="28"/>
          <w:lang w:val="kk-KZ"/>
        </w:rPr>
        <w:t xml:space="preserve">Зертханалық жануарларға жүргізілген сынақтың нәтижесінде құтырыққа қарсы инактивацияланған </w:t>
      </w:r>
      <w:r w:rsidR="00056830" w:rsidRPr="00BF3411">
        <w:rPr>
          <w:color w:val="000000"/>
          <w:sz w:val="28"/>
          <w:szCs w:val="28"/>
          <w:lang w:val="kk-KZ"/>
        </w:rPr>
        <w:t>«Rhabdovac</w:t>
      </w:r>
      <w:r w:rsidR="00056830" w:rsidRPr="00BF3411">
        <w:rPr>
          <w:color w:val="000000"/>
          <w:sz w:val="28"/>
          <w:szCs w:val="28"/>
          <w:vertAlign w:val="superscript"/>
          <w:lang w:val="kk-KZ"/>
        </w:rPr>
        <w:t>®</w:t>
      </w:r>
      <w:r w:rsidR="00056830" w:rsidRPr="00BF3411">
        <w:rPr>
          <w:color w:val="000000"/>
          <w:sz w:val="28"/>
          <w:szCs w:val="28"/>
          <w:lang w:val="kk-KZ"/>
        </w:rPr>
        <w:t xml:space="preserve">» </w:t>
      </w:r>
      <w:r w:rsidR="00056830" w:rsidRPr="00BF3411">
        <w:rPr>
          <w:sz w:val="28"/>
          <w:szCs w:val="28"/>
          <w:lang w:val="kk-KZ"/>
        </w:rPr>
        <w:t>вакцинасы зиянсыз екені дәлелденді. Бақылау уақытында барлық тышқандар тірі қалды, ауырған немесе жануарлардың өлімі тіркелген жоқ (</w:t>
      </w:r>
      <w:r w:rsidR="00056830" w:rsidRPr="00BF3411">
        <w:rPr>
          <w:bCs/>
          <w:sz w:val="28"/>
          <w:szCs w:val="28"/>
          <w:lang w:val="kk-KZ"/>
        </w:rPr>
        <w:t>Сурет 2</w:t>
      </w:r>
      <w:r w:rsidR="00056830">
        <w:rPr>
          <w:bCs/>
          <w:sz w:val="28"/>
          <w:szCs w:val="28"/>
          <w:lang w:val="kk-KZ"/>
        </w:rPr>
        <w:t xml:space="preserve">3, </w:t>
      </w:r>
      <w:r w:rsidR="00056830" w:rsidRPr="00BF3411">
        <w:rPr>
          <w:bCs/>
          <w:sz w:val="28"/>
          <w:szCs w:val="28"/>
          <w:lang w:val="kk-KZ"/>
        </w:rPr>
        <w:t>Кесте 1</w:t>
      </w:r>
      <w:r w:rsidR="00056830">
        <w:rPr>
          <w:bCs/>
          <w:sz w:val="28"/>
          <w:szCs w:val="28"/>
          <w:lang w:val="kk-KZ"/>
        </w:rPr>
        <w:t>2</w:t>
      </w:r>
      <w:r w:rsidR="00056830" w:rsidRPr="00BF3411">
        <w:rPr>
          <w:bCs/>
          <w:sz w:val="28"/>
          <w:szCs w:val="28"/>
          <w:lang w:val="kk-KZ"/>
        </w:rPr>
        <w:t>)</w:t>
      </w:r>
      <w:r w:rsidR="00056830" w:rsidRPr="00BF3411">
        <w:rPr>
          <w:sz w:val="28"/>
          <w:szCs w:val="28"/>
          <w:lang w:val="kk-KZ"/>
        </w:rPr>
        <w:t>.</w:t>
      </w:r>
    </w:p>
    <w:p w:rsidR="00056830" w:rsidRPr="00BF3411" w:rsidRDefault="00056830" w:rsidP="00056830">
      <w:pPr>
        <w:tabs>
          <w:tab w:val="left" w:pos="142"/>
        </w:tabs>
        <w:ind w:firstLine="426"/>
        <w:jc w:val="both"/>
        <w:rPr>
          <w:sz w:val="28"/>
          <w:szCs w:val="28"/>
          <w:lang w:val="kk-KZ"/>
        </w:rPr>
      </w:pPr>
    </w:p>
    <w:p w:rsidR="00386A54" w:rsidRPr="00BF3411" w:rsidRDefault="00386A54" w:rsidP="00EF6B5F">
      <w:pPr>
        <w:tabs>
          <w:tab w:val="left" w:pos="142"/>
        </w:tabs>
        <w:ind w:firstLine="284"/>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86A54" w:rsidRPr="00BF3411" w:rsidTr="00386A54">
        <w:tc>
          <w:tcPr>
            <w:tcW w:w="9345" w:type="dxa"/>
          </w:tcPr>
          <w:p w:rsidR="00386A54" w:rsidRPr="00BF3411" w:rsidRDefault="00056830" w:rsidP="00386A54">
            <w:pPr>
              <w:tabs>
                <w:tab w:val="left" w:pos="142"/>
              </w:tabs>
              <w:jc w:val="center"/>
              <w:rPr>
                <w:sz w:val="28"/>
                <w:szCs w:val="28"/>
                <w:lang w:val="kk-KZ"/>
              </w:rPr>
            </w:pPr>
            <w:r w:rsidRPr="00BF3411">
              <w:rPr>
                <w:sz w:val="28"/>
                <w:szCs w:val="28"/>
                <w:lang w:val="kk-KZ"/>
              </w:rPr>
              <w:object w:dxaOrig="9430" w:dyaOrig="6206">
                <v:shape id="_x0000_i1048" type="#_x0000_t75" style="width:348.75pt;height:219pt" o:ole="" filled="t">
                  <v:imagedata r:id="rId90" o:title=""/>
                </v:shape>
                <o:OLEObject Type="Embed" ProgID="Prism8.Document" ShapeID="_x0000_i1048" DrawAspect="Content" ObjectID="_1716105817" r:id="rId91"/>
              </w:object>
            </w:r>
          </w:p>
        </w:tc>
      </w:tr>
      <w:tr w:rsidR="00386A54" w:rsidRPr="00BF3411" w:rsidTr="00386A54">
        <w:tc>
          <w:tcPr>
            <w:tcW w:w="9345" w:type="dxa"/>
          </w:tcPr>
          <w:p w:rsidR="00386A54" w:rsidRPr="00BF3411" w:rsidRDefault="00056830" w:rsidP="00386A54">
            <w:pPr>
              <w:tabs>
                <w:tab w:val="left" w:pos="142"/>
              </w:tabs>
              <w:ind w:firstLine="284"/>
              <w:jc w:val="center"/>
              <w:rPr>
                <w:bCs/>
                <w:sz w:val="28"/>
                <w:szCs w:val="28"/>
                <w:lang w:val="kk-KZ"/>
              </w:rPr>
            </w:pPr>
            <w:r>
              <w:rPr>
                <w:sz w:val="28"/>
                <w:szCs w:val="28"/>
                <w:lang w:val="kk-KZ"/>
              </w:rPr>
              <w:t>Сурет 23</w:t>
            </w:r>
            <w:r w:rsidR="00386A54" w:rsidRPr="00BF3411">
              <w:rPr>
                <w:sz w:val="28"/>
                <w:szCs w:val="28"/>
                <w:lang w:val="kk-KZ"/>
              </w:rPr>
              <w:t xml:space="preserve"> - </w:t>
            </w:r>
            <w:r w:rsidR="00386A54" w:rsidRPr="00BF3411">
              <w:rPr>
                <w:color w:val="000000"/>
                <w:sz w:val="28"/>
                <w:szCs w:val="28"/>
                <w:lang w:val="kk-KZ"/>
              </w:rPr>
              <w:t>«Rhabdovac</w:t>
            </w:r>
            <w:r w:rsidR="00386A54" w:rsidRPr="00BF3411">
              <w:rPr>
                <w:color w:val="000000"/>
                <w:sz w:val="28"/>
                <w:szCs w:val="28"/>
                <w:vertAlign w:val="superscript"/>
                <w:lang w:val="kk-KZ"/>
              </w:rPr>
              <w:t>®</w:t>
            </w:r>
            <w:r w:rsidR="00386A54" w:rsidRPr="00BF3411">
              <w:rPr>
                <w:color w:val="000000"/>
                <w:sz w:val="28"/>
                <w:szCs w:val="28"/>
                <w:lang w:val="kk-KZ"/>
              </w:rPr>
              <w:t xml:space="preserve">» </w:t>
            </w:r>
            <w:r w:rsidR="00386A54" w:rsidRPr="00BF3411">
              <w:rPr>
                <w:bCs/>
                <w:sz w:val="28"/>
                <w:szCs w:val="28"/>
                <w:lang w:val="kk-KZ"/>
              </w:rPr>
              <w:t xml:space="preserve">вакцинасының зиянсыздығын зертханалық </w:t>
            </w:r>
          </w:p>
          <w:p w:rsidR="00386A54" w:rsidRPr="00BF3411" w:rsidRDefault="00386A54" w:rsidP="00386A54">
            <w:pPr>
              <w:tabs>
                <w:tab w:val="left" w:pos="142"/>
              </w:tabs>
              <w:ind w:firstLine="284"/>
              <w:jc w:val="center"/>
              <w:rPr>
                <w:bCs/>
                <w:sz w:val="28"/>
                <w:szCs w:val="28"/>
                <w:lang w:val="kk-KZ"/>
              </w:rPr>
            </w:pPr>
            <w:r w:rsidRPr="00BF3411">
              <w:rPr>
                <w:bCs/>
                <w:sz w:val="28"/>
                <w:szCs w:val="28"/>
                <w:lang w:val="kk-KZ"/>
              </w:rPr>
              <w:t>ақ тышқандарда анықтау</w:t>
            </w:r>
          </w:p>
        </w:tc>
      </w:tr>
    </w:tbl>
    <w:p w:rsidR="000B37BF" w:rsidRPr="00BF3411" w:rsidRDefault="000B37BF" w:rsidP="00EF6B5F">
      <w:pPr>
        <w:tabs>
          <w:tab w:val="left" w:pos="142"/>
        </w:tabs>
        <w:ind w:firstLine="284"/>
        <w:jc w:val="both"/>
        <w:rPr>
          <w:sz w:val="28"/>
          <w:szCs w:val="28"/>
          <w:lang w:val="kk-KZ"/>
        </w:rPr>
      </w:pPr>
    </w:p>
    <w:p w:rsidR="00056830" w:rsidRPr="00BF3411" w:rsidRDefault="00056830" w:rsidP="00753BAC">
      <w:pPr>
        <w:tabs>
          <w:tab w:val="left" w:pos="142"/>
        </w:tabs>
        <w:ind w:firstLine="284"/>
        <w:jc w:val="both"/>
        <w:rPr>
          <w:bCs/>
          <w:sz w:val="28"/>
          <w:szCs w:val="28"/>
          <w:lang w:val="kk-KZ"/>
        </w:rPr>
        <w:sectPr w:rsidR="00056830" w:rsidRPr="00BF3411" w:rsidSect="00EF6B5F">
          <w:pgSz w:w="11906" w:h="16838"/>
          <w:pgMar w:top="1134" w:right="850" w:bottom="1134" w:left="1701" w:header="709" w:footer="709" w:gutter="0"/>
          <w:cols w:space="708"/>
          <w:docGrid w:linePitch="360"/>
        </w:sectPr>
      </w:pPr>
    </w:p>
    <w:p w:rsidR="00EF6B5F" w:rsidRPr="00BF3411" w:rsidRDefault="00143955" w:rsidP="00EF6B5F">
      <w:pPr>
        <w:tabs>
          <w:tab w:val="left" w:pos="142"/>
        </w:tabs>
        <w:jc w:val="both"/>
        <w:rPr>
          <w:bCs/>
          <w:sz w:val="28"/>
          <w:szCs w:val="28"/>
          <w:lang w:val="kk-KZ"/>
        </w:rPr>
      </w:pPr>
      <w:r w:rsidRPr="00BF3411">
        <w:rPr>
          <w:bCs/>
          <w:sz w:val="28"/>
          <w:szCs w:val="28"/>
          <w:lang w:val="kk-KZ"/>
        </w:rPr>
        <w:t>Кесте 1</w:t>
      </w:r>
      <w:r w:rsidR="00056830">
        <w:rPr>
          <w:bCs/>
          <w:sz w:val="28"/>
          <w:szCs w:val="28"/>
          <w:lang w:val="kk-KZ"/>
        </w:rPr>
        <w:t>2</w:t>
      </w:r>
      <w:r w:rsidR="00EF6B5F" w:rsidRPr="00BF3411">
        <w:rPr>
          <w:bCs/>
          <w:sz w:val="28"/>
          <w:szCs w:val="28"/>
          <w:lang w:val="kk-KZ"/>
        </w:rPr>
        <w:t xml:space="preserve"> - «Rhabdovac» вакцинасының зиянсыздығын анықтаудың нәтижелері</w:t>
      </w:r>
    </w:p>
    <w:p w:rsidR="00EF6B5F" w:rsidRPr="00BF3411" w:rsidRDefault="00EF6B5F" w:rsidP="00EF6B5F">
      <w:pPr>
        <w:tabs>
          <w:tab w:val="left" w:pos="3047"/>
        </w:tabs>
        <w:rPr>
          <w:sz w:val="28"/>
          <w:szCs w:val="28"/>
          <w:lang w:val="kk-KZ"/>
        </w:rPr>
      </w:pPr>
    </w:p>
    <w:tbl>
      <w:tblPr>
        <w:tblW w:w="14875" w:type="dxa"/>
        <w:jc w:val="center"/>
        <w:tblLayout w:type="fixed"/>
        <w:tblCellMar>
          <w:left w:w="0" w:type="dxa"/>
          <w:right w:w="0" w:type="dxa"/>
        </w:tblCellMar>
        <w:tblLook w:val="00A0" w:firstRow="1" w:lastRow="0" w:firstColumn="1" w:lastColumn="0" w:noHBand="0" w:noVBand="0"/>
      </w:tblPr>
      <w:tblGrid>
        <w:gridCol w:w="1975"/>
        <w:gridCol w:w="992"/>
        <w:gridCol w:w="851"/>
        <w:gridCol w:w="850"/>
        <w:gridCol w:w="851"/>
        <w:gridCol w:w="851"/>
        <w:gridCol w:w="850"/>
        <w:gridCol w:w="851"/>
        <w:gridCol w:w="850"/>
        <w:gridCol w:w="851"/>
        <w:gridCol w:w="851"/>
        <w:gridCol w:w="851"/>
        <w:gridCol w:w="851"/>
        <w:gridCol w:w="849"/>
        <w:gridCol w:w="849"/>
        <w:gridCol w:w="852"/>
      </w:tblGrid>
      <w:tr w:rsidR="00EF6B5F" w:rsidRPr="00BF3411" w:rsidTr="000257C9">
        <w:trPr>
          <w:trHeight w:val="172"/>
          <w:jc w:val="center"/>
        </w:trPr>
        <w:tc>
          <w:tcPr>
            <w:tcW w:w="197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lang w:val="kk-KZ"/>
              </w:rPr>
            </w:pPr>
            <w:r w:rsidRPr="00BF3411">
              <w:rPr>
                <w:bCs/>
                <w:sz w:val="22"/>
                <w:szCs w:val="22"/>
                <w:lang w:val="kk-KZ"/>
              </w:rPr>
              <w:t>Препараттың</w:t>
            </w:r>
          </w:p>
          <w:p w:rsidR="00EF6B5F" w:rsidRPr="00BF3411" w:rsidRDefault="00EF6B5F" w:rsidP="003E744A">
            <w:pPr>
              <w:tabs>
                <w:tab w:val="left" w:pos="142"/>
              </w:tabs>
              <w:jc w:val="center"/>
              <w:rPr>
                <w:bCs/>
                <w:sz w:val="22"/>
                <w:szCs w:val="22"/>
                <w:lang w:val="kk-KZ"/>
              </w:rPr>
            </w:pPr>
            <w:r w:rsidRPr="00BF3411">
              <w:rPr>
                <w:bCs/>
                <w:sz w:val="22"/>
                <w:szCs w:val="22"/>
                <w:lang w:val="kk-KZ"/>
              </w:rPr>
              <w:t>атауы</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Тышқан</w:t>
            </w:r>
            <w:r w:rsidRPr="00BF3411">
              <w:rPr>
                <w:bCs/>
                <w:sz w:val="22"/>
                <w:szCs w:val="22"/>
                <w:lang w:val="kk-KZ"/>
              </w:rPr>
              <w:t xml:space="preserve"> </w:t>
            </w:r>
            <w:r w:rsidRPr="00BF3411">
              <w:rPr>
                <w:bCs/>
                <w:sz w:val="22"/>
                <w:szCs w:val="22"/>
              </w:rPr>
              <w:t>№</w:t>
            </w:r>
          </w:p>
        </w:tc>
        <w:tc>
          <w:tcPr>
            <w:tcW w:w="11908" w:type="dxa"/>
            <w:gridSpan w:val="1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0A06B1" w:rsidRPr="00BF3411" w:rsidRDefault="00753BAC" w:rsidP="003E744A">
            <w:pPr>
              <w:tabs>
                <w:tab w:val="left" w:pos="142"/>
              </w:tabs>
              <w:ind w:firstLine="284"/>
              <w:jc w:val="center"/>
              <w:rPr>
                <w:bCs/>
                <w:sz w:val="22"/>
                <w:szCs w:val="22"/>
                <w:lang w:val="kk-KZ"/>
              </w:rPr>
            </w:pPr>
            <w:r w:rsidRPr="00BF3411">
              <w:rPr>
                <w:bCs/>
                <w:sz w:val="22"/>
                <w:szCs w:val="22"/>
                <w:lang w:val="kk-KZ"/>
              </w:rPr>
              <w:t>Зерттелетін к</w:t>
            </w:r>
            <w:r w:rsidR="003E744A" w:rsidRPr="00BF3411">
              <w:rPr>
                <w:bCs/>
                <w:sz w:val="22"/>
                <w:szCs w:val="22"/>
                <w:lang w:val="kk-KZ"/>
              </w:rPr>
              <w:t xml:space="preserve">үндер </w:t>
            </w:r>
          </w:p>
          <w:p w:rsidR="003E744A" w:rsidRPr="00BF3411" w:rsidRDefault="003E744A" w:rsidP="003E744A">
            <w:pPr>
              <w:tabs>
                <w:tab w:val="left" w:pos="142"/>
              </w:tabs>
              <w:ind w:firstLine="284"/>
              <w:jc w:val="center"/>
              <w:rPr>
                <w:bCs/>
                <w:sz w:val="22"/>
                <w:szCs w:val="22"/>
                <w:lang w:val="kk-KZ"/>
              </w:rPr>
            </w:pPr>
          </w:p>
        </w:tc>
      </w:tr>
      <w:tr w:rsidR="00EF6B5F" w:rsidRPr="00BF3411" w:rsidTr="000257C9">
        <w:trPr>
          <w:cantSplit/>
          <w:trHeight w:val="484"/>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02.07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0" w:type="dxa"/>
            <w:tcBorders>
              <w:top w:val="single" w:sz="8" w:space="0" w:color="000000"/>
              <w:left w:val="single" w:sz="8" w:space="0" w:color="000000"/>
              <w:bottom w:val="single" w:sz="4" w:space="0" w:color="auto"/>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03.07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04.07</w:t>
            </w:r>
            <w:r w:rsidR="003E744A"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05.07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06.07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07.07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08.07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09.07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10.07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11.07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12.07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13.07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14.07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rPr>
                <w:bCs/>
                <w:sz w:val="22"/>
                <w:szCs w:val="22"/>
                <w:lang w:val="kk-KZ"/>
              </w:rPr>
            </w:pPr>
            <w:r w:rsidRPr="00BF3411">
              <w:rPr>
                <w:bCs/>
                <w:sz w:val="22"/>
                <w:szCs w:val="22"/>
              </w:rPr>
              <w:t>15.07</w:t>
            </w:r>
            <w:r w:rsidR="00CE292E" w:rsidRPr="00BF3411">
              <w:rPr>
                <w:bCs/>
                <w:sz w:val="22"/>
                <w:szCs w:val="22"/>
                <w:lang w:val="kk-KZ"/>
              </w:rPr>
              <w:t>.</w:t>
            </w:r>
          </w:p>
          <w:p w:rsidR="0049538B" w:rsidRPr="00BF3411" w:rsidRDefault="0049538B" w:rsidP="003E744A">
            <w:pPr>
              <w:tabs>
                <w:tab w:val="left" w:pos="142"/>
              </w:tabs>
              <w:rPr>
                <w:bCs/>
                <w:sz w:val="22"/>
                <w:szCs w:val="22"/>
                <w:lang w:val="kk-KZ"/>
              </w:rPr>
            </w:pPr>
            <w:r w:rsidRPr="00BF3411">
              <w:rPr>
                <w:bCs/>
                <w:sz w:val="22"/>
                <w:szCs w:val="22"/>
                <w:lang w:val="kk-KZ"/>
              </w:rPr>
              <w:t>2019</w:t>
            </w:r>
          </w:p>
        </w:tc>
      </w:tr>
      <w:tr w:rsidR="003E744A" w:rsidRPr="00BF3411" w:rsidTr="000257C9">
        <w:trPr>
          <w:cantSplit/>
          <w:trHeight w:val="484"/>
          <w:jc w:val="center"/>
        </w:trPr>
        <w:tc>
          <w:tcPr>
            <w:tcW w:w="1975" w:type="dxa"/>
            <w:vMerge/>
            <w:tcBorders>
              <w:top w:val="single" w:sz="8" w:space="0" w:color="000000"/>
              <w:left w:val="single" w:sz="8" w:space="0" w:color="000000"/>
              <w:bottom w:val="single" w:sz="8" w:space="0" w:color="000000"/>
              <w:right w:val="single" w:sz="8" w:space="0" w:color="000000"/>
            </w:tcBorders>
            <w:vAlign w:val="center"/>
          </w:tcPr>
          <w:p w:rsidR="003E744A" w:rsidRPr="00BF3411" w:rsidRDefault="003E744A" w:rsidP="00EF6B5F">
            <w:pPr>
              <w:tabs>
                <w:tab w:val="left" w:pos="142"/>
              </w:tabs>
              <w:ind w:firstLine="284"/>
              <w:jc w:val="both"/>
              <w:rPr>
                <w:bCs/>
                <w:sz w:val="22"/>
                <w:szCs w:val="22"/>
              </w:rPr>
            </w:pPr>
          </w:p>
        </w:tc>
        <w:tc>
          <w:tcPr>
            <w:tcW w:w="992" w:type="dxa"/>
            <w:vMerge/>
            <w:tcBorders>
              <w:top w:val="single" w:sz="8" w:space="0" w:color="000000"/>
              <w:left w:val="single" w:sz="8" w:space="0" w:color="000000"/>
              <w:bottom w:val="single" w:sz="8" w:space="0" w:color="000000"/>
              <w:right w:val="single" w:sz="8" w:space="0" w:color="000000"/>
            </w:tcBorders>
            <w:vAlign w:val="center"/>
          </w:tcPr>
          <w:p w:rsidR="003E744A" w:rsidRPr="00BF3411" w:rsidRDefault="003E744A" w:rsidP="00EF6B5F">
            <w:pPr>
              <w:tabs>
                <w:tab w:val="left" w:pos="142"/>
              </w:tabs>
              <w:ind w:firstLine="284"/>
              <w:jc w:val="both"/>
              <w:rPr>
                <w:bCs/>
                <w:sz w:val="22"/>
                <w:szCs w:val="22"/>
              </w:rPr>
            </w:pPr>
          </w:p>
        </w:tc>
        <w:tc>
          <w:tcPr>
            <w:tcW w:w="11908" w:type="dxa"/>
            <w:gridSpan w:val="1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tcPr>
          <w:p w:rsidR="003E744A" w:rsidRPr="00BF3411" w:rsidRDefault="003E744A" w:rsidP="003E744A">
            <w:pPr>
              <w:tabs>
                <w:tab w:val="left" w:pos="142"/>
              </w:tabs>
              <w:ind w:firstLine="284"/>
              <w:jc w:val="center"/>
              <w:rPr>
                <w:bCs/>
                <w:sz w:val="22"/>
                <w:szCs w:val="22"/>
              </w:rPr>
            </w:pPr>
          </w:p>
          <w:p w:rsidR="003E744A" w:rsidRPr="00BF3411" w:rsidRDefault="003E744A" w:rsidP="003E744A">
            <w:pPr>
              <w:tabs>
                <w:tab w:val="left" w:pos="142"/>
              </w:tabs>
              <w:ind w:firstLine="284"/>
              <w:jc w:val="center"/>
              <w:rPr>
                <w:bCs/>
                <w:sz w:val="22"/>
                <w:szCs w:val="22"/>
                <w:lang w:val="kk-KZ"/>
              </w:rPr>
            </w:pPr>
            <w:r w:rsidRPr="00BF3411">
              <w:rPr>
                <w:bCs/>
                <w:sz w:val="22"/>
                <w:szCs w:val="22"/>
              </w:rPr>
              <w:t>Бақылау күндер</w:t>
            </w:r>
            <w:r w:rsidRPr="00BF3411">
              <w:rPr>
                <w:bCs/>
                <w:sz w:val="22"/>
                <w:szCs w:val="22"/>
                <w:lang w:val="kk-KZ"/>
              </w:rPr>
              <w:t>і</w:t>
            </w:r>
            <w:r w:rsidR="00753BAC" w:rsidRPr="00BF3411">
              <w:rPr>
                <w:bCs/>
                <w:sz w:val="22"/>
                <w:szCs w:val="22"/>
                <w:lang w:val="kk-KZ"/>
              </w:rPr>
              <w:t>не байланысты</w:t>
            </w:r>
            <w:r w:rsidRPr="00BF3411">
              <w:rPr>
                <w:bCs/>
                <w:sz w:val="22"/>
                <w:szCs w:val="22"/>
                <w:lang w:val="kk-KZ"/>
              </w:rPr>
              <w:t xml:space="preserve"> тышқандардың салмақ қосуы</w:t>
            </w:r>
          </w:p>
          <w:p w:rsidR="003E744A" w:rsidRPr="00BF3411" w:rsidRDefault="003E744A" w:rsidP="003E744A">
            <w:pPr>
              <w:tabs>
                <w:tab w:val="left" w:pos="142"/>
              </w:tabs>
              <w:rPr>
                <w:bCs/>
                <w:sz w:val="22"/>
                <w:szCs w:val="22"/>
              </w:rPr>
            </w:pPr>
          </w:p>
        </w:tc>
      </w:tr>
      <w:tr w:rsidR="003E744A" w:rsidRPr="00BF3411" w:rsidTr="00EA11B1">
        <w:trPr>
          <w:cantSplit/>
          <w:trHeight w:val="558"/>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851" w:type="dxa"/>
            <w:tcBorders>
              <w:top w:val="single" w:sz="8" w:space="0" w:color="000000"/>
              <w:left w:val="single" w:sz="8" w:space="0" w:color="000000"/>
              <w:bottom w:val="single" w:sz="8" w:space="0" w:color="000000"/>
              <w:right w:val="single" w:sz="4" w:space="0" w:color="auto"/>
            </w:tcBorders>
            <w:shd w:val="clear" w:color="auto" w:fill="auto"/>
            <w:tcMar>
              <w:top w:w="15" w:type="dxa"/>
              <w:left w:w="88" w:type="dxa"/>
              <w:bottom w:w="0" w:type="dxa"/>
              <w:right w:w="88" w:type="dxa"/>
            </w:tcMar>
            <w:vAlign w:val="center"/>
            <w:hideMark/>
          </w:tcPr>
          <w:p w:rsidR="003E744A" w:rsidRPr="00BF3411" w:rsidRDefault="003E744A" w:rsidP="003E744A">
            <w:pPr>
              <w:tabs>
                <w:tab w:val="left" w:pos="142"/>
              </w:tabs>
              <w:ind w:firstLine="284"/>
              <w:rPr>
                <w:bCs/>
                <w:sz w:val="22"/>
                <w:szCs w:val="22"/>
              </w:rPr>
            </w:pPr>
          </w:p>
          <w:p w:rsidR="00EF6B5F" w:rsidRPr="00BF3411" w:rsidRDefault="00EF6B5F" w:rsidP="003E744A">
            <w:pPr>
              <w:tabs>
                <w:tab w:val="left" w:pos="142"/>
              </w:tabs>
              <w:ind w:firstLine="284"/>
              <w:rPr>
                <w:bCs/>
                <w:sz w:val="22"/>
                <w:szCs w:val="22"/>
              </w:rPr>
            </w:pPr>
            <w:r w:rsidRPr="00BF3411">
              <w:rPr>
                <w:bCs/>
                <w:sz w:val="22"/>
                <w:szCs w:val="22"/>
              </w:rPr>
              <w:t>1</w:t>
            </w:r>
          </w:p>
          <w:p w:rsidR="003E744A" w:rsidRPr="00BF3411" w:rsidRDefault="003E744A" w:rsidP="003E744A">
            <w:pPr>
              <w:tabs>
                <w:tab w:val="left" w:pos="142"/>
              </w:tabs>
              <w:ind w:firstLine="284"/>
              <w:rPr>
                <w:bCs/>
                <w:sz w:val="22"/>
                <w:szCs w:val="22"/>
              </w:rPr>
            </w:pPr>
          </w:p>
        </w:tc>
        <w:tc>
          <w:tcPr>
            <w:tcW w:w="850" w:type="dxa"/>
            <w:tcBorders>
              <w:top w:val="single" w:sz="4" w:space="0" w:color="auto"/>
              <w:left w:val="single" w:sz="4" w:space="0" w:color="auto"/>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EF6B5F">
            <w:pPr>
              <w:tabs>
                <w:tab w:val="left" w:pos="142"/>
              </w:tabs>
              <w:ind w:firstLine="284"/>
              <w:jc w:val="center"/>
              <w:rPr>
                <w:bCs/>
                <w:sz w:val="22"/>
                <w:szCs w:val="22"/>
              </w:rPr>
            </w:pPr>
            <w:r w:rsidRPr="00BF3411">
              <w:rPr>
                <w:bCs/>
                <w:sz w:val="22"/>
                <w:szCs w:val="22"/>
              </w:rPr>
              <w:t>2</w:t>
            </w:r>
          </w:p>
        </w:tc>
        <w:tc>
          <w:tcPr>
            <w:tcW w:w="851" w:type="dxa"/>
            <w:tcBorders>
              <w:top w:val="single" w:sz="8" w:space="0" w:color="000000"/>
              <w:left w:val="single" w:sz="8" w:space="0" w:color="000000"/>
              <w:bottom w:val="single" w:sz="4" w:space="0" w:color="auto"/>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EF6B5F">
            <w:pPr>
              <w:tabs>
                <w:tab w:val="left" w:pos="142"/>
              </w:tabs>
              <w:ind w:firstLine="284"/>
              <w:jc w:val="center"/>
              <w:rPr>
                <w:bCs/>
                <w:sz w:val="22"/>
                <w:szCs w:val="22"/>
              </w:rPr>
            </w:pPr>
            <w:r w:rsidRPr="00BF3411">
              <w:rPr>
                <w:bCs/>
                <w:sz w:val="22"/>
                <w:szCs w:val="22"/>
              </w:rPr>
              <w:t>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EF6B5F">
            <w:pPr>
              <w:tabs>
                <w:tab w:val="left" w:pos="142"/>
              </w:tabs>
              <w:ind w:firstLine="284"/>
              <w:jc w:val="center"/>
              <w:rPr>
                <w:bCs/>
                <w:sz w:val="22"/>
                <w:szCs w:val="22"/>
              </w:rPr>
            </w:pPr>
            <w:r w:rsidRPr="00BF3411">
              <w:rPr>
                <w:bCs/>
                <w:sz w:val="22"/>
                <w:szCs w:val="22"/>
              </w:rPr>
              <w:t>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EF6B5F">
            <w:pPr>
              <w:tabs>
                <w:tab w:val="left" w:pos="142"/>
              </w:tabs>
              <w:ind w:firstLine="284"/>
              <w:jc w:val="center"/>
              <w:rPr>
                <w:bCs/>
                <w:sz w:val="22"/>
                <w:szCs w:val="22"/>
              </w:rPr>
            </w:pPr>
            <w:r w:rsidRPr="00BF3411">
              <w:rPr>
                <w:bCs/>
                <w:sz w:val="22"/>
                <w:szCs w:val="22"/>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EF6B5F">
            <w:pPr>
              <w:tabs>
                <w:tab w:val="left" w:pos="142"/>
              </w:tabs>
              <w:ind w:firstLine="284"/>
              <w:jc w:val="center"/>
              <w:rPr>
                <w:bCs/>
                <w:sz w:val="22"/>
                <w:szCs w:val="22"/>
              </w:rPr>
            </w:pPr>
            <w:r w:rsidRPr="00BF3411">
              <w:rPr>
                <w:bCs/>
                <w:sz w:val="22"/>
                <w:szCs w:val="22"/>
              </w:rPr>
              <w:t>6</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EF6B5F">
            <w:pPr>
              <w:tabs>
                <w:tab w:val="left" w:pos="142"/>
              </w:tabs>
              <w:ind w:firstLine="284"/>
              <w:jc w:val="center"/>
              <w:rPr>
                <w:bCs/>
                <w:sz w:val="22"/>
                <w:szCs w:val="22"/>
              </w:rPr>
            </w:pPr>
            <w:r w:rsidRPr="00BF3411">
              <w:rPr>
                <w:bCs/>
                <w:sz w:val="22"/>
                <w:szCs w:val="22"/>
              </w:rPr>
              <w:t>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EF6B5F">
            <w:pPr>
              <w:tabs>
                <w:tab w:val="left" w:pos="142"/>
              </w:tabs>
              <w:ind w:firstLine="284"/>
              <w:jc w:val="center"/>
              <w:rPr>
                <w:bCs/>
                <w:sz w:val="22"/>
                <w:szCs w:val="22"/>
              </w:rPr>
            </w:pPr>
            <w:r w:rsidRPr="00BF3411">
              <w:rPr>
                <w:bCs/>
                <w:sz w:val="22"/>
                <w:szCs w:val="22"/>
              </w:rPr>
              <w:t>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EF6B5F">
            <w:pPr>
              <w:tabs>
                <w:tab w:val="left" w:pos="142"/>
              </w:tabs>
              <w:ind w:firstLine="284"/>
              <w:jc w:val="center"/>
              <w:rPr>
                <w:bCs/>
                <w:sz w:val="22"/>
                <w:szCs w:val="22"/>
              </w:rPr>
            </w:pPr>
            <w:r w:rsidRPr="00BF3411">
              <w:rPr>
                <w:bCs/>
                <w:sz w:val="22"/>
                <w:szCs w:val="22"/>
              </w:rPr>
              <w:t>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10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11</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12</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13</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14</w:t>
            </w:r>
          </w:p>
        </w:tc>
      </w:tr>
      <w:tr w:rsidR="003E744A" w:rsidRPr="00BF3411" w:rsidTr="000257C9">
        <w:trPr>
          <w:cantSplit/>
          <w:trHeight w:val="380"/>
          <w:jc w:val="center"/>
        </w:trPr>
        <w:tc>
          <w:tcPr>
            <w:tcW w:w="197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0257C9" w:rsidRPr="00BF3411" w:rsidRDefault="00EF6B5F" w:rsidP="003E744A">
            <w:pPr>
              <w:tabs>
                <w:tab w:val="left" w:pos="142"/>
              </w:tabs>
              <w:ind w:firstLine="284"/>
              <w:jc w:val="center"/>
              <w:rPr>
                <w:bCs/>
                <w:sz w:val="22"/>
                <w:szCs w:val="22"/>
              </w:rPr>
            </w:pPr>
            <w:r w:rsidRPr="00BF3411">
              <w:rPr>
                <w:bCs/>
                <w:sz w:val="22"/>
                <w:szCs w:val="22"/>
              </w:rPr>
              <w:t>«R</w:t>
            </w:r>
            <w:r w:rsidRPr="00BF3411">
              <w:rPr>
                <w:bCs/>
                <w:sz w:val="22"/>
                <w:szCs w:val="22"/>
                <w:lang w:val="en-US"/>
              </w:rPr>
              <w:t>h</w:t>
            </w:r>
            <w:r w:rsidRPr="00BF3411">
              <w:rPr>
                <w:bCs/>
                <w:sz w:val="22"/>
                <w:szCs w:val="22"/>
              </w:rPr>
              <w:t>ab</w:t>
            </w:r>
            <w:r w:rsidRPr="00BF3411">
              <w:rPr>
                <w:bCs/>
                <w:sz w:val="22"/>
                <w:szCs w:val="22"/>
                <w:lang w:val="en-US"/>
              </w:rPr>
              <w:t>do</w:t>
            </w:r>
            <w:r w:rsidRPr="00BF3411">
              <w:rPr>
                <w:bCs/>
                <w:sz w:val="22"/>
                <w:szCs w:val="22"/>
              </w:rPr>
              <w:t>va</w:t>
            </w:r>
            <w:r w:rsidRPr="00BF3411">
              <w:rPr>
                <w:bCs/>
                <w:sz w:val="22"/>
                <w:szCs w:val="22"/>
                <w:lang w:val="en-US"/>
              </w:rPr>
              <w:t>c</w:t>
            </w:r>
            <w:r w:rsidRPr="00BF3411">
              <w:rPr>
                <w:bCs/>
                <w:sz w:val="22"/>
                <w:szCs w:val="22"/>
              </w:rPr>
              <w:t xml:space="preserve">» вакцинасының №1сериясы </w:t>
            </w:r>
          </w:p>
          <w:p w:rsidR="000A06B1" w:rsidRPr="00BF3411" w:rsidRDefault="00EF6B5F" w:rsidP="003E744A">
            <w:pPr>
              <w:tabs>
                <w:tab w:val="left" w:pos="142"/>
              </w:tabs>
              <w:ind w:firstLine="284"/>
              <w:jc w:val="center"/>
              <w:rPr>
                <w:bCs/>
                <w:sz w:val="22"/>
                <w:szCs w:val="22"/>
                <w:lang w:val="kk-KZ"/>
              </w:rPr>
            </w:pPr>
            <w:r w:rsidRPr="00BF3411">
              <w:rPr>
                <w:bCs/>
                <w:sz w:val="22"/>
                <w:szCs w:val="22"/>
                <w:lang w:val="kk-KZ"/>
              </w:rPr>
              <w:t>(</w:t>
            </w:r>
            <w:r w:rsidRPr="00BF3411">
              <w:rPr>
                <w:bCs/>
                <w:sz w:val="22"/>
                <w:szCs w:val="22"/>
              </w:rPr>
              <w:t>20 см</w:t>
            </w:r>
            <w:r w:rsidRPr="00BF3411">
              <w:rPr>
                <w:bCs/>
                <w:sz w:val="22"/>
                <w:szCs w:val="22"/>
                <w:vertAlign w:val="superscript"/>
              </w:rPr>
              <w:t>3</w:t>
            </w:r>
            <w:r w:rsidRPr="00BF3411">
              <w:rPr>
                <w:bCs/>
                <w:sz w:val="22"/>
                <w:szCs w:val="22"/>
                <w:lang w:val="kk-KZ"/>
              </w:rPr>
              <w:t xml:space="preserve">) </w:t>
            </w:r>
          </w:p>
          <w:p w:rsidR="00EF6B5F" w:rsidRPr="00BF3411" w:rsidRDefault="00EF6B5F" w:rsidP="003E744A">
            <w:pPr>
              <w:tabs>
                <w:tab w:val="left" w:pos="142"/>
              </w:tabs>
              <w:ind w:firstLine="284"/>
              <w:jc w:val="center"/>
              <w:rPr>
                <w:bCs/>
                <w:sz w:val="22"/>
                <w:szCs w:val="22"/>
              </w:rPr>
            </w:pPr>
            <w:r w:rsidRPr="00BF3411">
              <w:rPr>
                <w:bCs/>
                <w:sz w:val="22"/>
                <w:szCs w:val="22"/>
              </w:rPr>
              <w:t>10.2018 ж.</w:t>
            </w:r>
            <w:r w:rsidRPr="00BF3411">
              <w:rPr>
                <w:bCs/>
                <w:sz w:val="22"/>
                <w:szCs w:val="22"/>
                <w:lang w:val="kk-KZ"/>
              </w:rPr>
              <w:t xml:space="preserve"> - </w:t>
            </w:r>
            <w:r w:rsidRPr="00BF3411">
              <w:rPr>
                <w:bCs/>
                <w:sz w:val="22"/>
                <w:szCs w:val="22"/>
              </w:rPr>
              <w:t>10.2020 ж. дейін</w:t>
            </w:r>
            <w:r w:rsidRPr="00BF3411">
              <w:rPr>
                <w:bCs/>
                <w:sz w:val="22"/>
                <w:szCs w:val="22"/>
                <w:lang w:val="kk-KZ"/>
              </w:rPr>
              <w:t xml:space="preserve"> жарамды</w:t>
            </w:r>
            <w:r w:rsidRPr="00BF3411">
              <w:rPr>
                <w:bCs/>
                <w:sz w:val="22"/>
                <w:szCs w:val="22"/>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w:t>
            </w:r>
            <w:r w:rsidRPr="00BF3411">
              <w:rPr>
                <w:bCs/>
                <w:sz w:val="22"/>
                <w:szCs w:val="22"/>
                <w:lang w:val="en-US"/>
              </w:rPr>
              <w:t>2</w:t>
            </w:r>
          </w:p>
        </w:tc>
        <w:tc>
          <w:tcPr>
            <w:tcW w:w="851" w:type="dxa"/>
            <w:tcBorders>
              <w:top w:val="single" w:sz="4" w:space="0" w:color="auto"/>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w:t>
            </w:r>
            <w:r w:rsidRPr="00BF3411">
              <w:rPr>
                <w:bCs/>
                <w:sz w:val="22"/>
                <w:szCs w:val="22"/>
                <w:lang w:val="en-US"/>
              </w:rPr>
              <w:t>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w:t>
            </w:r>
            <w:r w:rsidRPr="00BF3411">
              <w:rPr>
                <w:bCs/>
                <w:sz w:val="22"/>
                <w:szCs w:val="22"/>
                <w:lang w:val="en-US"/>
              </w:rPr>
              <w:t>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w:t>
            </w:r>
            <w:r w:rsidRPr="00BF3411">
              <w:rPr>
                <w:bCs/>
                <w:sz w:val="22"/>
                <w:szCs w:val="22"/>
                <w:lang w:val="en-US"/>
              </w:rPr>
              <w:t>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3</w:t>
            </w:r>
            <w:r w:rsidRPr="00BF3411">
              <w:rPr>
                <w:bCs/>
                <w:sz w:val="22"/>
                <w:szCs w:val="22"/>
                <w:lang w:val="kk-KZ"/>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3</w:t>
            </w:r>
            <w:r w:rsidRPr="00BF3411">
              <w:rPr>
                <w:bCs/>
                <w:sz w:val="22"/>
                <w:szCs w:val="22"/>
                <w:lang w:val="kk-KZ"/>
              </w:rPr>
              <w:t>,</w:t>
            </w:r>
            <w:r w:rsidRPr="00BF3411">
              <w:rPr>
                <w:bCs/>
                <w:sz w:val="22"/>
                <w:szCs w:val="22"/>
                <w:lang w:val="en-US"/>
              </w:rPr>
              <w:t>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3</w:t>
            </w:r>
            <w:r w:rsidRPr="00BF3411">
              <w:rPr>
                <w:bCs/>
                <w:sz w:val="22"/>
                <w:szCs w:val="22"/>
                <w:lang w:val="kk-KZ"/>
              </w:rPr>
              <w:t>,</w:t>
            </w:r>
            <w:r w:rsidRPr="00BF3411">
              <w:rPr>
                <w:bCs/>
                <w:sz w:val="22"/>
                <w:szCs w:val="22"/>
                <w:lang w:val="en-US"/>
              </w:rPr>
              <w:t>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3</w:t>
            </w:r>
            <w:r w:rsidRPr="00BF3411">
              <w:rPr>
                <w:bCs/>
                <w:sz w:val="22"/>
                <w:szCs w:val="22"/>
                <w:lang w:val="kk-KZ"/>
              </w:rPr>
              <w:t>,</w:t>
            </w:r>
            <w:r w:rsidRPr="00BF3411">
              <w:rPr>
                <w:bCs/>
                <w:sz w:val="22"/>
                <w:szCs w:val="22"/>
                <w:lang w:val="en-US"/>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4</w:t>
            </w:r>
            <w:r w:rsidRPr="00BF3411">
              <w:rPr>
                <w:bCs/>
                <w:sz w:val="22"/>
                <w:szCs w:val="22"/>
                <w:lang w:val="kk-KZ"/>
              </w:rPr>
              <w:t>,</w:t>
            </w:r>
            <w:r w:rsidRPr="00BF3411">
              <w:rPr>
                <w:bCs/>
                <w:sz w:val="22"/>
                <w:szCs w:val="22"/>
                <w:lang w:val="en-US"/>
              </w:rPr>
              <w:t>2</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4</w:t>
            </w:r>
            <w:r w:rsidRPr="00BF3411">
              <w:rPr>
                <w:bCs/>
                <w:sz w:val="22"/>
                <w:szCs w:val="22"/>
                <w:lang w:val="kk-KZ"/>
              </w:rPr>
              <w:t>,</w:t>
            </w:r>
            <w:r w:rsidRPr="00BF3411">
              <w:rPr>
                <w:bCs/>
                <w:sz w:val="22"/>
                <w:szCs w:val="22"/>
                <w:lang w:val="en-US"/>
              </w:rPr>
              <w:t>5</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14</w:t>
            </w:r>
            <w:r w:rsidRPr="00BF3411">
              <w:rPr>
                <w:bCs/>
                <w:sz w:val="22"/>
                <w:szCs w:val="22"/>
                <w:lang w:val="kk-KZ"/>
              </w:rPr>
              <w:t>,</w:t>
            </w:r>
            <w:r w:rsidRPr="00BF3411">
              <w:rPr>
                <w:bCs/>
                <w:sz w:val="22"/>
                <w:szCs w:val="22"/>
                <w:lang w:val="en-US"/>
              </w:rPr>
              <w:t>5</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15</w:t>
            </w:r>
            <w:r w:rsidRPr="00BF3411">
              <w:rPr>
                <w:bCs/>
                <w:sz w:val="22"/>
                <w:szCs w:val="22"/>
              </w:rPr>
              <w:t>, 1</w:t>
            </w:r>
          </w:p>
        </w:tc>
      </w:tr>
      <w:tr w:rsidR="00EF6B5F" w:rsidRPr="00BF3411" w:rsidTr="000257C9">
        <w:trPr>
          <w:cantSplit/>
          <w:trHeight w:val="400"/>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w:t>
            </w:r>
            <w:r w:rsidRPr="00BF3411">
              <w:rPr>
                <w:bCs/>
                <w:sz w:val="22"/>
                <w:szCs w:val="22"/>
                <w:lang w:val="en-US"/>
              </w:rPr>
              <w:t>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16,0</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16,2</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16,4</w:t>
            </w:r>
          </w:p>
        </w:tc>
      </w:tr>
      <w:tr w:rsidR="00EF6B5F" w:rsidRPr="00BF3411" w:rsidTr="000257C9">
        <w:trPr>
          <w:cantSplit/>
          <w:trHeight w:val="392"/>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w:t>
            </w:r>
            <w:r w:rsidRPr="00BF3411">
              <w:rPr>
                <w:bCs/>
                <w:sz w:val="22"/>
                <w:szCs w:val="22"/>
              </w:rPr>
              <w:t>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16,8</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16,7</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16,8</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17,0</w:t>
            </w:r>
          </w:p>
        </w:tc>
      </w:tr>
      <w:tr w:rsidR="00EF6B5F" w:rsidRPr="00BF3411" w:rsidTr="000257C9">
        <w:trPr>
          <w:cantSplit/>
          <w:trHeight w:val="384"/>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,7</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16,1</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16,0</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17,3</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18,6</w:t>
            </w:r>
          </w:p>
        </w:tc>
      </w:tr>
      <w:tr w:rsidR="00EF6B5F" w:rsidRPr="00BF3411" w:rsidTr="000257C9">
        <w:trPr>
          <w:cantSplit/>
          <w:trHeight w:val="376"/>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w:t>
            </w:r>
            <w:r w:rsidRPr="00BF3411">
              <w:rPr>
                <w:bCs/>
                <w:sz w:val="22"/>
                <w:szCs w:val="22"/>
                <w:lang w:val="en-US"/>
              </w:rPr>
              <w:t>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13,11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13,7</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6</w:t>
            </w:r>
            <w:r w:rsidRPr="00BF3411">
              <w:rPr>
                <w:bCs/>
                <w:sz w:val="22"/>
                <w:szCs w:val="22"/>
                <w:lang w:val="kk-KZ"/>
              </w:rPr>
              <w:t>,</w:t>
            </w:r>
            <w:r w:rsidRPr="00BF3411">
              <w:rPr>
                <w:bCs/>
                <w:sz w:val="22"/>
                <w:szCs w:val="22"/>
                <w:lang w:val="en-US"/>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6</w:t>
            </w:r>
            <w:r w:rsidRPr="00BF3411">
              <w:rPr>
                <w:bCs/>
                <w:sz w:val="22"/>
                <w:szCs w:val="22"/>
                <w:lang w:val="kk-KZ"/>
              </w:rPr>
              <w:t>,7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6</w:t>
            </w:r>
            <w:r w:rsidRPr="00BF3411">
              <w:rPr>
                <w:bCs/>
                <w:sz w:val="22"/>
                <w:szCs w:val="22"/>
                <w:lang w:val="kk-KZ"/>
              </w:rPr>
              <w:t>,</w:t>
            </w:r>
            <w:r w:rsidRPr="00BF3411">
              <w:rPr>
                <w:bCs/>
                <w:sz w:val="22"/>
                <w:szCs w:val="22"/>
                <w:lang w:val="en-US"/>
              </w:rPr>
              <w:t>9</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rPr>
              <w:t>7</w:t>
            </w:r>
            <w:r w:rsidRPr="00BF3411">
              <w:rPr>
                <w:bCs/>
                <w:sz w:val="22"/>
                <w:szCs w:val="22"/>
                <w:lang w:val="kk-KZ"/>
              </w:rPr>
              <w:t>,1</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7</w:t>
            </w:r>
            <w:r w:rsidRPr="00BF3411">
              <w:rPr>
                <w:bCs/>
                <w:sz w:val="22"/>
                <w:szCs w:val="22"/>
                <w:lang w:val="kk-KZ"/>
              </w:rPr>
              <w:t>,7</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17,5</w:t>
            </w:r>
          </w:p>
        </w:tc>
      </w:tr>
      <w:tr w:rsidR="00EF6B5F" w:rsidRPr="00BF3411" w:rsidTr="000257C9">
        <w:trPr>
          <w:cantSplit/>
          <w:trHeight w:val="397"/>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rPr>
              <w:t>2</w:t>
            </w:r>
            <w:r w:rsidRPr="00BF3411">
              <w:rPr>
                <w:bCs/>
                <w:sz w:val="22"/>
                <w:szCs w:val="22"/>
                <w:lang w:val="kk-KZ"/>
              </w:rPr>
              <w:t>,0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3</w:t>
            </w:r>
            <w:r w:rsidRPr="00BF3411">
              <w:rPr>
                <w:bCs/>
                <w:sz w:val="22"/>
                <w:szCs w:val="22"/>
                <w:lang w:val="kk-KZ"/>
              </w:rPr>
              <w:t>,02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6</w:t>
            </w:r>
            <w:r w:rsidRPr="00BF3411">
              <w:rPr>
                <w:bCs/>
                <w:sz w:val="22"/>
                <w:szCs w:val="22"/>
                <w:lang w:val="kk-KZ"/>
              </w:rPr>
              <w:t>,7</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6</w:t>
            </w:r>
            <w:r w:rsidRPr="00BF3411">
              <w:rPr>
                <w:bCs/>
                <w:sz w:val="22"/>
                <w:szCs w:val="22"/>
                <w:lang w:val="kk-KZ"/>
              </w:rPr>
              <w:t>,4</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7</w:t>
            </w:r>
            <w:r w:rsidRPr="00BF3411">
              <w:rPr>
                <w:bCs/>
                <w:sz w:val="22"/>
                <w:szCs w:val="22"/>
                <w:lang w:val="kk-KZ"/>
              </w:rPr>
              <w:t>,6</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7</w:t>
            </w:r>
            <w:r w:rsidRPr="00BF3411">
              <w:rPr>
                <w:bCs/>
                <w:sz w:val="22"/>
                <w:szCs w:val="22"/>
                <w:lang w:val="kk-KZ"/>
              </w:rPr>
              <w:t>,5</w:t>
            </w:r>
          </w:p>
        </w:tc>
      </w:tr>
      <w:tr w:rsidR="00EF6B5F" w:rsidRPr="00BF3411" w:rsidTr="000257C9">
        <w:trPr>
          <w:cantSplit/>
          <w:trHeight w:val="388"/>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w:t>
            </w:r>
            <w:r w:rsidRPr="00BF3411">
              <w:rPr>
                <w:bCs/>
                <w:sz w:val="22"/>
                <w:szCs w:val="22"/>
                <w:lang w:val="en-US"/>
              </w:rPr>
              <w:t>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w:t>
            </w:r>
            <w:r w:rsidRPr="00BF3411">
              <w:rPr>
                <w:bCs/>
                <w:sz w:val="22"/>
                <w:szCs w:val="22"/>
                <w:lang w:val="en-US"/>
              </w:rPr>
              <w:t>,</w:t>
            </w:r>
            <w:r w:rsidRPr="00BF3411">
              <w:rPr>
                <w:bCs/>
                <w:sz w:val="22"/>
                <w:szCs w:val="22"/>
              </w:rPr>
              <w:t>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w:t>
            </w:r>
            <w:r w:rsidRPr="00BF3411">
              <w:rPr>
                <w:bCs/>
                <w:sz w:val="22"/>
                <w:szCs w:val="22"/>
                <w:lang w:val="en-US"/>
              </w:rPr>
              <w:t>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5</w:t>
            </w:r>
            <w:r w:rsidRPr="00BF3411">
              <w:rPr>
                <w:bCs/>
                <w:sz w:val="22"/>
                <w:szCs w:val="22"/>
                <w:lang w:val="kk-KZ"/>
              </w:rPr>
              <w:t>,8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5</w:t>
            </w:r>
            <w:r w:rsidRPr="00BF3411">
              <w:rPr>
                <w:bCs/>
                <w:sz w:val="22"/>
                <w:szCs w:val="22"/>
                <w:lang w:val="kk-KZ"/>
              </w:rPr>
              <w:t>,2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6</w:t>
            </w:r>
            <w:r w:rsidRPr="00BF3411">
              <w:rPr>
                <w:bCs/>
                <w:sz w:val="22"/>
                <w:szCs w:val="22"/>
                <w:lang w:val="kk-KZ"/>
              </w:rPr>
              <w:t>,1</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6</w:t>
            </w:r>
            <w:r w:rsidRPr="00BF3411">
              <w:rPr>
                <w:bCs/>
                <w:sz w:val="22"/>
                <w:szCs w:val="22"/>
                <w:lang w:val="kk-KZ"/>
              </w:rPr>
              <w:t>,7</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7</w:t>
            </w:r>
            <w:r w:rsidRPr="00BF3411">
              <w:rPr>
                <w:bCs/>
                <w:sz w:val="22"/>
                <w:szCs w:val="22"/>
                <w:lang w:val="en-US"/>
              </w:rPr>
              <w:t>,</w:t>
            </w:r>
            <w:r w:rsidRPr="00BF3411">
              <w:rPr>
                <w:bCs/>
                <w:sz w:val="22"/>
                <w:szCs w:val="22"/>
              </w:rPr>
              <w:t>2</w:t>
            </w:r>
            <w:r w:rsidRPr="00BF3411">
              <w:rPr>
                <w:bCs/>
                <w:sz w:val="22"/>
                <w:szCs w:val="22"/>
                <w:lang w:val="kk-KZ"/>
              </w:rPr>
              <w:t>7</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en-US"/>
              </w:rPr>
              <w:t>1</w:t>
            </w:r>
            <w:r w:rsidRPr="00BF3411">
              <w:rPr>
                <w:bCs/>
                <w:sz w:val="22"/>
                <w:szCs w:val="22"/>
              </w:rPr>
              <w:t>7</w:t>
            </w:r>
            <w:r w:rsidRPr="00BF3411">
              <w:rPr>
                <w:bCs/>
                <w:sz w:val="22"/>
                <w:szCs w:val="22"/>
                <w:lang w:val="kk-KZ"/>
              </w:rPr>
              <w:t>,5</w:t>
            </w:r>
          </w:p>
        </w:tc>
      </w:tr>
      <w:tr w:rsidR="00EF6B5F" w:rsidRPr="00BF3411" w:rsidTr="000257C9">
        <w:trPr>
          <w:cantSplit/>
          <w:trHeight w:val="394"/>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11,4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11,3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11,4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11,9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12,7</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15,2</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15,6</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16,11</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16,5</w:t>
            </w:r>
          </w:p>
        </w:tc>
      </w:tr>
      <w:tr w:rsidR="00EF6B5F" w:rsidRPr="00BF3411" w:rsidTr="000257C9">
        <w:trPr>
          <w:cantSplit/>
          <w:trHeight w:val="400"/>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lang w:val="en-US"/>
              </w:rPr>
              <w:t>2</w:t>
            </w:r>
            <w:r w:rsidRPr="00BF3411">
              <w:rPr>
                <w:bCs/>
                <w:sz w:val="22"/>
                <w:szCs w:val="22"/>
                <w:lang w:val="kk-KZ"/>
              </w:rPr>
              <w:t>,3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16,8</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16,5</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16,93</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17,3</w:t>
            </w:r>
          </w:p>
        </w:tc>
      </w:tr>
      <w:tr w:rsidR="00EF6B5F" w:rsidRPr="00BF3411" w:rsidTr="000257C9">
        <w:trPr>
          <w:cantSplit/>
          <w:trHeight w:val="378"/>
          <w:jc w:val="center"/>
        </w:trPr>
        <w:tc>
          <w:tcPr>
            <w:tcW w:w="1975" w:type="dxa"/>
            <w:vMerge/>
            <w:tcBorders>
              <w:top w:val="single" w:sz="8" w:space="0" w:color="000000"/>
              <w:left w:val="single" w:sz="8" w:space="0" w:color="000000"/>
              <w:bottom w:val="single" w:sz="8" w:space="0" w:color="000000"/>
              <w:right w:val="single" w:sz="8" w:space="0" w:color="000000"/>
            </w:tcBorders>
            <w:vAlign w:val="center"/>
            <w:hideMark/>
          </w:tcPr>
          <w:p w:rsidR="00EF6B5F" w:rsidRPr="00BF3411" w:rsidRDefault="00EF6B5F" w:rsidP="00EF6B5F">
            <w:pPr>
              <w:tabs>
                <w:tab w:val="left" w:pos="142"/>
              </w:tabs>
              <w:ind w:firstLine="284"/>
              <w:jc w:val="both"/>
              <w:rPr>
                <w:bCs/>
                <w:sz w:val="22"/>
                <w:szCs w:val="22"/>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142"/>
              </w:tabs>
              <w:jc w:val="center"/>
              <w:rPr>
                <w:bCs/>
                <w:sz w:val="22"/>
                <w:szCs w:val="22"/>
              </w:rPr>
            </w:pPr>
            <w:r w:rsidRPr="00BF3411">
              <w:rPr>
                <w:bCs/>
                <w:sz w:val="22"/>
                <w:szCs w:val="22"/>
              </w:rPr>
              <w:t>10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w:t>
            </w:r>
            <w:r w:rsidRPr="00BF3411">
              <w:rPr>
                <w:bCs/>
                <w:sz w:val="22"/>
                <w:szCs w:val="22"/>
              </w:rPr>
              <w:t>1</w:t>
            </w:r>
            <w:r w:rsidRPr="00BF3411">
              <w:rPr>
                <w:bCs/>
                <w:sz w:val="22"/>
                <w:szCs w:val="22"/>
                <w:lang w:val="kk-KZ"/>
              </w:rPr>
              <w:t>,</w:t>
            </w:r>
            <w:r w:rsidRPr="00BF3411">
              <w:rPr>
                <w:bCs/>
                <w:sz w:val="22"/>
                <w:szCs w:val="22"/>
                <w:lang w:val="en-US"/>
              </w:rPr>
              <w:t>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11,7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12,05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12,5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13,8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14,6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15,9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16,3</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16,3</w:t>
            </w:r>
          </w:p>
        </w:tc>
        <w:tc>
          <w:tcPr>
            <w:tcW w:w="84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17,01</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hideMark/>
          </w:tcPr>
          <w:p w:rsidR="00EF6B5F" w:rsidRPr="00BF3411" w:rsidRDefault="00EF6B5F" w:rsidP="003E744A">
            <w:pPr>
              <w:tabs>
                <w:tab w:val="left" w:pos="64"/>
              </w:tabs>
              <w:ind w:hanging="93"/>
              <w:jc w:val="center"/>
              <w:rPr>
                <w:bCs/>
                <w:sz w:val="22"/>
                <w:szCs w:val="22"/>
              </w:rPr>
            </w:pPr>
            <w:r w:rsidRPr="00BF3411">
              <w:rPr>
                <w:bCs/>
                <w:sz w:val="22"/>
                <w:szCs w:val="22"/>
                <w:lang w:val="kk-KZ"/>
              </w:rPr>
              <w:t>17,2</w:t>
            </w:r>
          </w:p>
        </w:tc>
      </w:tr>
    </w:tbl>
    <w:p w:rsidR="00EF6B5F" w:rsidRPr="00BF3411" w:rsidRDefault="00EF6B5F" w:rsidP="00EF6B5F">
      <w:pPr>
        <w:tabs>
          <w:tab w:val="left" w:pos="3047"/>
        </w:tabs>
        <w:rPr>
          <w:sz w:val="28"/>
          <w:szCs w:val="28"/>
          <w:lang w:val="kk-KZ"/>
        </w:rPr>
      </w:pPr>
    </w:p>
    <w:p w:rsidR="0096746B" w:rsidRPr="00BF3411" w:rsidRDefault="0096746B" w:rsidP="00EF6B5F">
      <w:pPr>
        <w:tabs>
          <w:tab w:val="left" w:pos="142"/>
          <w:tab w:val="left" w:pos="3432"/>
        </w:tabs>
        <w:ind w:firstLine="426"/>
        <w:jc w:val="both"/>
        <w:rPr>
          <w:b/>
          <w:sz w:val="28"/>
          <w:szCs w:val="28"/>
          <w:lang w:val="kk-KZ"/>
        </w:rPr>
        <w:sectPr w:rsidR="0096746B" w:rsidRPr="00BF3411" w:rsidSect="0096746B">
          <w:pgSz w:w="16838" w:h="11906" w:orient="landscape"/>
          <w:pgMar w:top="1701" w:right="1134" w:bottom="851" w:left="1134" w:header="709" w:footer="709" w:gutter="0"/>
          <w:cols w:space="708"/>
          <w:docGrid w:linePitch="360"/>
        </w:sectPr>
      </w:pPr>
    </w:p>
    <w:p w:rsidR="00EF6B5F" w:rsidRPr="0083014B" w:rsidRDefault="0083014B" w:rsidP="00EF6B5F">
      <w:pPr>
        <w:tabs>
          <w:tab w:val="left" w:pos="142"/>
          <w:tab w:val="left" w:pos="3432"/>
        </w:tabs>
        <w:ind w:firstLine="426"/>
        <w:jc w:val="both"/>
        <w:rPr>
          <w:sz w:val="28"/>
          <w:szCs w:val="28"/>
          <w:lang w:val="kk-KZ"/>
        </w:rPr>
      </w:pPr>
      <w:r>
        <w:rPr>
          <w:sz w:val="28"/>
          <w:szCs w:val="28"/>
          <w:lang w:val="kk-KZ"/>
        </w:rPr>
        <w:t>3.4</w:t>
      </w:r>
      <w:r w:rsidR="00EF6B5F" w:rsidRPr="0083014B">
        <w:rPr>
          <w:sz w:val="28"/>
          <w:szCs w:val="28"/>
          <w:lang w:val="kk-KZ"/>
        </w:rPr>
        <w:t>.</w:t>
      </w:r>
      <w:r>
        <w:rPr>
          <w:sz w:val="28"/>
          <w:szCs w:val="28"/>
          <w:lang w:val="kk-KZ"/>
        </w:rPr>
        <w:t>5</w:t>
      </w:r>
      <w:r w:rsidR="00EF6B5F" w:rsidRPr="0083014B">
        <w:rPr>
          <w:sz w:val="28"/>
          <w:szCs w:val="28"/>
          <w:lang w:val="kk-KZ"/>
        </w:rPr>
        <w:t xml:space="preserve"> Вакцинаның тәжірибелік үлгісінің инактивация толықтығын анықтау</w:t>
      </w:r>
    </w:p>
    <w:p w:rsidR="00471B6C" w:rsidRPr="00BF3411" w:rsidRDefault="00EF6B5F" w:rsidP="00471B6C">
      <w:pPr>
        <w:tabs>
          <w:tab w:val="left" w:pos="142"/>
          <w:tab w:val="left" w:pos="3432"/>
        </w:tabs>
        <w:ind w:firstLine="426"/>
        <w:jc w:val="both"/>
        <w:rPr>
          <w:sz w:val="28"/>
          <w:szCs w:val="28"/>
          <w:lang w:val="kk-KZ"/>
        </w:rPr>
      </w:pPr>
      <w:r w:rsidRPr="00BF3411">
        <w:rPr>
          <w:bCs/>
          <w:sz w:val="28"/>
          <w:szCs w:val="28"/>
          <w:lang w:val="kk-KZ"/>
        </w:rPr>
        <w:t>Тестілеу мерзімі 2019 жылдың маусым айының 10</w:t>
      </w:r>
      <w:r w:rsidR="00064D47" w:rsidRPr="00BF3411">
        <w:rPr>
          <w:bCs/>
          <w:sz w:val="28"/>
          <w:szCs w:val="28"/>
          <w:lang w:val="kk-KZ"/>
        </w:rPr>
        <w:t xml:space="preserve"> - 30 аралығына </w:t>
      </w:r>
      <w:r w:rsidRPr="00BF3411">
        <w:rPr>
          <w:bCs/>
          <w:sz w:val="28"/>
          <w:szCs w:val="28"/>
          <w:lang w:val="kk-KZ"/>
        </w:rPr>
        <w:t xml:space="preserve">дейін жалғасты. </w:t>
      </w:r>
      <w:r w:rsidR="00064D47" w:rsidRPr="00BF3411">
        <w:rPr>
          <w:sz w:val="28"/>
          <w:szCs w:val="28"/>
          <w:lang w:val="kk-KZ"/>
        </w:rPr>
        <w:t>Вакцинадағы и</w:t>
      </w:r>
      <w:r w:rsidRPr="00BF3411">
        <w:rPr>
          <w:sz w:val="28"/>
          <w:szCs w:val="28"/>
          <w:lang w:val="kk-KZ"/>
        </w:rPr>
        <w:t xml:space="preserve">нактивацияның толықтығын анықтау үшін 10 </w:t>
      </w:r>
      <w:r w:rsidR="00064D47" w:rsidRPr="00BF3411">
        <w:rPr>
          <w:sz w:val="28"/>
          <w:szCs w:val="28"/>
          <w:lang w:val="kk-KZ"/>
        </w:rPr>
        <w:t>бас ақ тышқанға 0,03 см</w:t>
      </w:r>
      <w:r w:rsidR="00064D47" w:rsidRPr="00BF3411">
        <w:rPr>
          <w:sz w:val="28"/>
          <w:szCs w:val="28"/>
          <w:vertAlign w:val="superscript"/>
          <w:lang w:val="kk-KZ"/>
        </w:rPr>
        <w:t>3</w:t>
      </w:r>
      <w:r w:rsidR="00064D47" w:rsidRPr="00BF3411">
        <w:rPr>
          <w:sz w:val="28"/>
          <w:szCs w:val="28"/>
          <w:lang w:val="kk-KZ"/>
        </w:rPr>
        <w:t xml:space="preserve"> көлемінде интерацеребральді</w:t>
      </w:r>
      <w:r w:rsidRPr="00BF3411">
        <w:rPr>
          <w:sz w:val="28"/>
          <w:szCs w:val="28"/>
          <w:lang w:val="kk-KZ"/>
        </w:rPr>
        <w:t xml:space="preserve"> </w:t>
      </w:r>
      <w:r w:rsidR="00064D47" w:rsidRPr="00BF3411">
        <w:rPr>
          <w:sz w:val="28"/>
          <w:szCs w:val="28"/>
          <w:lang w:val="kk-KZ"/>
        </w:rPr>
        <w:t>егілді</w:t>
      </w:r>
      <w:r w:rsidRPr="00BF3411">
        <w:rPr>
          <w:sz w:val="28"/>
          <w:szCs w:val="28"/>
          <w:lang w:val="kk-KZ"/>
        </w:rPr>
        <w:t>. Тышқандар 21 күн бақылауға алынды</w:t>
      </w:r>
      <w:r w:rsidR="00471B6C" w:rsidRPr="00BF3411">
        <w:rPr>
          <w:sz w:val="28"/>
          <w:szCs w:val="28"/>
          <w:lang w:val="kk-KZ"/>
        </w:rPr>
        <w:t xml:space="preserve">. </w:t>
      </w:r>
      <w:r w:rsidR="00474014" w:rsidRPr="00BF3411">
        <w:rPr>
          <w:sz w:val="28"/>
          <w:szCs w:val="28"/>
          <w:lang w:val="kk-KZ"/>
        </w:rPr>
        <w:t xml:space="preserve">Екпе алғаннан кейінгі алғашқы 5 күнде тышқандардың </w:t>
      </w:r>
      <w:r w:rsidR="00471B6C" w:rsidRPr="00BF3411">
        <w:rPr>
          <w:sz w:val="28"/>
          <w:szCs w:val="28"/>
          <w:lang w:val="kk-KZ"/>
        </w:rPr>
        <w:t xml:space="preserve">кемінде екеуінің </w:t>
      </w:r>
      <w:r w:rsidR="00474014" w:rsidRPr="00BF3411">
        <w:rPr>
          <w:sz w:val="28"/>
          <w:szCs w:val="28"/>
          <w:lang w:val="kk-KZ"/>
        </w:rPr>
        <w:t xml:space="preserve">өліміне </w:t>
      </w:r>
      <w:r w:rsidR="00471B6C" w:rsidRPr="00BF3411">
        <w:rPr>
          <w:sz w:val="28"/>
          <w:szCs w:val="28"/>
          <w:lang w:val="kk-KZ"/>
        </w:rPr>
        <w:t xml:space="preserve">(хирургиялық немесе механикалық зақымданулар болуы мүмкін) </w:t>
      </w:r>
      <w:r w:rsidR="00474014" w:rsidRPr="00BF3411">
        <w:rPr>
          <w:sz w:val="28"/>
          <w:szCs w:val="28"/>
          <w:lang w:val="kk-KZ"/>
        </w:rPr>
        <w:t>жол беріл</w:t>
      </w:r>
      <w:r w:rsidR="00471B6C" w:rsidRPr="00BF3411">
        <w:rPr>
          <w:sz w:val="28"/>
          <w:szCs w:val="28"/>
          <w:lang w:val="kk-KZ"/>
        </w:rPr>
        <w:t>е</w:t>
      </w:r>
      <w:r w:rsidR="00474014" w:rsidRPr="00BF3411">
        <w:rPr>
          <w:sz w:val="28"/>
          <w:szCs w:val="28"/>
          <w:lang w:val="kk-KZ"/>
        </w:rPr>
        <w:t xml:space="preserve">ді. </w:t>
      </w:r>
    </w:p>
    <w:p w:rsidR="00EF6B5F" w:rsidRPr="00BF3411" w:rsidRDefault="00474014" w:rsidP="00143955">
      <w:pPr>
        <w:tabs>
          <w:tab w:val="left" w:pos="142"/>
          <w:tab w:val="left" w:pos="3432"/>
        </w:tabs>
        <w:ind w:firstLine="426"/>
        <w:jc w:val="both"/>
        <w:rPr>
          <w:sz w:val="28"/>
          <w:szCs w:val="28"/>
          <w:lang w:val="kk-KZ"/>
        </w:rPr>
      </w:pPr>
      <w:r w:rsidRPr="00BF3411">
        <w:rPr>
          <w:sz w:val="28"/>
          <w:szCs w:val="28"/>
          <w:lang w:val="kk-KZ"/>
        </w:rPr>
        <w:t xml:space="preserve">Жүргізілген сынақтардың нәтижесінде, жануарлардағы құтырыққа қарсы инактивацияланған сұйық ветеринариялық препарат «Rhabdovac» вакцинасының бүкіл 21 күн бойы бақылау кезеңінде зертханалық ақ тышқандардың </w:t>
      </w:r>
      <w:r w:rsidR="00471B6C" w:rsidRPr="00BF3411">
        <w:rPr>
          <w:sz w:val="28"/>
          <w:szCs w:val="28"/>
          <w:lang w:val="kk-KZ"/>
        </w:rPr>
        <w:t xml:space="preserve">өлімі тіркелген жоқ. </w:t>
      </w:r>
      <w:r w:rsidRPr="00BF3411">
        <w:rPr>
          <w:sz w:val="28"/>
          <w:szCs w:val="28"/>
          <w:lang w:val="kk-KZ"/>
        </w:rPr>
        <w:t>Барлық тышқандар тірі қалды және құтырудың клиникалық белгілері байқалмады</w:t>
      </w:r>
      <w:r w:rsidR="003E744A" w:rsidRPr="00BF3411">
        <w:rPr>
          <w:sz w:val="28"/>
          <w:szCs w:val="28"/>
          <w:lang w:val="kk-KZ"/>
        </w:rPr>
        <w:t xml:space="preserve"> </w:t>
      </w:r>
      <w:r w:rsidR="00EF6B5F" w:rsidRPr="00BF3411">
        <w:rPr>
          <w:sz w:val="28"/>
          <w:szCs w:val="28"/>
          <w:lang w:val="kk-KZ"/>
        </w:rPr>
        <w:t>(</w:t>
      </w:r>
      <w:r w:rsidR="00143955" w:rsidRPr="00BF3411">
        <w:rPr>
          <w:bCs/>
          <w:sz w:val="28"/>
          <w:szCs w:val="28"/>
          <w:lang w:val="kk-KZ"/>
        </w:rPr>
        <w:t>Кесте 1</w:t>
      </w:r>
      <w:r w:rsidR="00086592">
        <w:rPr>
          <w:bCs/>
          <w:sz w:val="28"/>
          <w:szCs w:val="28"/>
          <w:lang w:val="kk-KZ"/>
        </w:rPr>
        <w:t>4</w:t>
      </w:r>
      <w:r w:rsidR="00EF6B5F" w:rsidRPr="00BF3411">
        <w:rPr>
          <w:bCs/>
          <w:sz w:val="28"/>
          <w:szCs w:val="28"/>
          <w:lang w:val="kk-KZ"/>
        </w:rPr>
        <w:t>)</w:t>
      </w:r>
      <w:r w:rsidR="00EF6B5F" w:rsidRPr="00BF3411">
        <w:rPr>
          <w:sz w:val="28"/>
          <w:szCs w:val="28"/>
          <w:lang w:val="kk-KZ"/>
        </w:rPr>
        <w:t xml:space="preserve">. </w:t>
      </w:r>
    </w:p>
    <w:p w:rsidR="0061592F" w:rsidRPr="00BF3411" w:rsidRDefault="0061592F" w:rsidP="00143955">
      <w:pPr>
        <w:tabs>
          <w:tab w:val="left" w:pos="142"/>
          <w:tab w:val="left" w:pos="3432"/>
        </w:tabs>
        <w:jc w:val="both"/>
        <w:rPr>
          <w:bCs/>
          <w:sz w:val="28"/>
          <w:szCs w:val="28"/>
          <w:lang w:val="kk-KZ"/>
        </w:rPr>
      </w:pPr>
    </w:p>
    <w:p w:rsidR="00EF6B5F" w:rsidRPr="00BF3411" w:rsidRDefault="00EF6B5F" w:rsidP="00143955">
      <w:pPr>
        <w:tabs>
          <w:tab w:val="left" w:pos="142"/>
          <w:tab w:val="left" w:pos="3432"/>
        </w:tabs>
        <w:jc w:val="both"/>
        <w:rPr>
          <w:bCs/>
          <w:sz w:val="28"/>
          <w:szCs w:val="28"/>
          <w:lang w:val="kk-KZ"/>
        </w:rPr>
      </w:pPr>
      <w:r w:rsidRPr="00BF3411">
        <w:rPr>
          <w:bCs/>
          <w:sz w:val="28"/>
          <w:szCs w:val="28"/>
          <w:lang w:val="kk-KZ"/>
        </w:rPr>
        <w:t xml:space="preserve">Кесте - </w:t>
      </w:r>
      <w:r w:rsidR="00143955" w:rsidRPr="00BF3411">
        <w:rPr>
          <w:bCs/>
          <w:sz w:val="28"/>
          <w:szCs w:val="28"/>
          <w:lang w:val="kk-KZ"/>
        </w:rPr>
        <w:t>1</w:t>
      </w:r>
      <w:r w:rsidR="00086592">
        <w:rPr>
          <w:bCs/>
          <w:sz w:val="28"/>
          <w:szCs w:val="28"/>
          <w:lang w:val="kk-KZ"/>
        </w:rPr>
        <w:t>4</w:t>
      </w:r>
      <w:r w:rsidRPr="00BF3411">
        <w:rPr>
          <w:bCs/>
          <w:sz w:val="28"/>
          <w:szCs w:val="28"/>
          <w:lang w:val="kk-KZ"/>
        </w:rPr>
        <w:t xml:space="preserve"> </w:t>
      </w:r>
      <w:r w:rsidR="00753BAC" w:rsidRPr="00BF3411">
        <w:rPr>
          <w:bCs/>
          <w:sz w:val="28"/>
          <w:szCs w:val="28"/>
          <w:lang w:val="kk-KZ"/>
        </w:rPr>
        <w:t xml:space="preserve">Тәжірибелік </w:t>
      </w:r>
      <w:r w:rsidRPr="00BF3411">
        <w:rPr>
          <w:bCs/>
          <w:sz w:val="28"/>
          <w:szCs w:val="28"/>
          <w:lang w:val="kk-KZ"/>
        </w:rPr>
        <w:t>«Rhabdovac» вакцинасының толық инактивациялануы</w:t>
      </w:r>
    </w:p>
    <w:p w:rsidR="00EF6B5F" w:rsidRPr="00BF3411" w:rsidRDefault="00EF6B5F" w:rsidP="00EF6B5F">
      <w:pPr>
        <w:tabs>
          <w:tab w:val="left" w:pos="142"/>
          <w:tab w:val="left" w:pos="3432"/>
        </w:tabs>
        <w:ind w:firstLine="426"/>
        <w:jc w:val="both"/>
        <w:rPr>
          <w:bCs/>
          <w:sz w:val="28"/>
          <w:szCs w:val="28"/>
          <w:lang w:val="kk-KZ"/>
        </w:rPr>
      </w:pPr>
    </w:p>
    <w:tbl>
      <w:tblPr>
        <w:tblStyle w:val="af2"/>
        <w:tblW w:w="9459" w:type="dxa"/>
        <w:tblLook w:val="04A0" w:firstRow="1" w:lastRow="0" w:firstColumn="1" w:lastColumn="0" w:noHBand="0" w:noVBand="1"/>
      </w:tblPr>
      <w:tblGrid>
        <w:gridCol w:w="584"/>
        <w:gridCol w:w="1792"/>
        <w:gridCol w:w="707"/>
        <w:gridCol w:w="695"/>
        <w:gridCol w:w="718"/>
        <w:gridCol w:w="707"/>
        <w:gridCol w:w="707"/>
        <w:gridCol w:w="707"/>
        <w:gridCol w:w="706"/>
        <w:gridCol w:w="707"/>
        <w:gridCol w:w="707"/>
        <w:gridCol w:w="707"/>
        <w:gridCol w:w="15"/>
      </w:tblGrid>
      <w:tr w:rsidR="00EF6B5F" w:rsidRPr="00BF3411" w:rsidTr="00086592">
        <w:trPr>
          <w:gridAfter w:val="1"/>
          <w:wAfter w:w="15" w:type="dxa"/>
        </w:trPr>
        <w:tc>
          <w:tcPr>
            <w:tcW w:w="584" w:type="dxa"/>
            <w:vMerge w:val="restart"/>
          </w:tcPr>
          <w:p w:rsidR="00EF6B5F" w:rsidRPr="00BF3411" w:rsidRDefault="00EF6B5F" w:rsidP="00EF6B5F">
            <w:pPr>
              <w:tabs>
                <w:tab w:val="left" w:pos="142"/>
                <w:tab w:val="left" w:pos="3432"/>
              </w:tabs>
              <w:jc w:val="center"/>
              <w:rPr>
                <w:bCs/>
                <w:sz w:val="28"/>
                <w:szCs w:val="28"/>
                <w:lang w:val="kk-KZ"/>
              </w:rPr>
            </w:pPr>
            <w:r w:rsidRPr="00BF3411">
              <w:rPr>
                <w:bCs/>
                <w:sz w:val="28"/>
                <w:szCs w:val="28"/>
                <w:lang w:val="kk-KZ"/>
              </w:rPr>
              <w:t>№ р/н</w:t>
            </w:r>
          </w:p>
        </w:tc>
        <w:tc>
          <w:tcPr>
            <w:tcW w:w="1792" w:type="dxa"/>
            <w:vMerge w:val="restart"/>
          </w:tcPr>
          <w:p w:rsidR="00EF6B5F" w:rsidRPr="00BF3411" w:rsidRDefault="00EF6B5F" w:rsidP="00EF6B5F">
            <w:pPr>
              <w:tabs>
                <w:tab w:val="left" w:pos="142"/>
                <w:tab w:val="left" w:pos="3432"/>
              </w:tabs>
              <w:jc w:val="center"/>
              <w:rPr>
                <w:sz w:val="28"/>
                <w:szCs w:val="28"/>
                <w:lang w:val="kk-KZ"/>
              </w:rPr>
            </w:pPr>
            <w:r w:rsidRPr="00BF3411">
              <w:rPr>
                <w:sz w:val="28"/>
                <w:szCs w:val="28"/>
                <w:lang w:val="kk-KZ"/>
              </w:rPr>
              <w:t xml:space="preserve">Бақылау </w:t>
            </w:r>
          </w:p>
          <w:p w:rsidR="00EF6B5F" w:rsidRPr="00BF3411" w:rsidRDefault="00474014" w:rsidP="00EF6B5F">
            <w:pPr>
              <w:tabs>
                <w:tab w:val="left" w:pos="142"/>
                <w:tab w:val="left" w:pos="3432"/>
              </w:tabs>
              <w:jc w:val="center"/>
              <w:rPr>
                <w:sz w:val="28"/>
                <w:szCs w:val="28"/>
                <w:lang w:val="kk-KZ"/>
              </w:rPr>
            </w:pPr>
            <w:r w:rsidRPr="00BF3411">
              <w:rPr>
                <w:sz w:val="28"/>
                <w:szCs w:val="28"/>
                <w:lang w:val="kk-KZ"/>
              </w:rPr>
              <w:t>К</w:t>
            </w:r>
            <w:r w:rsidR="00EF6B5F" w:rsidRPr="00BF3411">
              <w:rPr>
                <w:sz w:val="28"/>
                <w:szCs w:val="28"/>
                <w:lang w:val="kk-KZ"/>
              </w:rPr>
              <w:t>үндері</w:t>
            </w:r>
          </w:p>
          <w:p w:rsidR="00474014" w:rsidRPr="00BF3411" w:rsidRDefault="00474014" w:rsidP="00EF6B5F">
            <w:pPr>
              <w:tabs>
                <w:tab w:val="left" w:pos="142"/>
                <w:tab w:val="left" w:pos="3432"/>
              </w:tabs>
              <w:jc w:val="center"/>
              <w:rPr>
                <w:sz w:val="28"/>
                <w:szCs w:val="28"/>
                <w:lang w:val="kk-KZ"/>
              </w:rPr>
            </w:pPr>
          </w:p>
        </w:tc>
        <w:tc>
          <w:tcPr>
            <w:tcW w:w="7068" w:type="dxa"/>
            <w:gridSpan w:val="10"/>
          </w:tcPr>
          <w:p w:rsidR="00EF6B5F" w:rsidRPr="00BF3411" w:rsidRDefault="00474014" w:rsidP="00753BAC">
            <w:pPr>
              <w:tabs>
                <w:tab w:val="left" w:pos="142"/>
                <w:tab w:val="left" w:pos="3432"/>
              </w:tabs>
              <w:jc w:val="center"/>
              <w:rPr>
                <w:bCs/>
                <w:sz w:val="28"/>
                <w:szCs w:val="28"/>
                <w:lang w:val="kk-KZ"/>
              </w:rPr>
            </w:pPr>
            <w:r w:rsidRPr="00BF3411">
              <w:rPr>
                <w:sz w:val="28"/>
                <w:szCs w:val="28"/>
                <w:lang w:val="kk-KZ"/>
              </w:rPr>
              <w:t>Зертханалық т</w:t>
            </w:r>
            <w:r w:rsidR="00EF6B5F" w:rsidRPr="00BF3411">
              <w:rPr>
                <w:sz w:val="28"/>
                <w:szCs w:val="28"/>
                <w:lang w:val="kk-KZ"/>
              </w:rPr>
              <w:t>ышқан</w:t>
            </w:r>
            <w:r w:rsidR="00753BAC" w:rsidRPr="00BF3411">
              <w:rPr>
                <w:sz w:val="28"/>
                <w:szCs w:val="28"/>
                <w:lang w:val="kk-KZ"/>
              </w:rPr>
              <w:t>дар</w:t>
            </w:r>
          </w:p>
        </w:tc>
      </w:tr>
      <w:tr w:rsidR="00EF6B5F" w:rsidRPr="00BF3411" w:rsidTr="00086592">
        <w:trPr>
          <w:gridAfter w:val="1"/>
          <w:wAfter w:w="15" w:type="dxa"/>
          <w:trHeight w:val="221"/>
        </w:trPr>
        <w:tc>
          <w:tcPr>
            <w:tcW w:w="584" w:type="dxa"/>
            <w:vMerge/>
          </w:tcPr>
          <w:p w:rsidR="00EF6B5F" w:rsidRPr="00BF3411" w:rsidRDefault="00EF6B5F" w:rsidP="00EF6B5F">
            <w:pPr>
              <w:tabs>
                <w:tab w:val="left" w:pos="142"/>
                <w:tab w:val="left" w:pos="3432"/>
              </w:tabs>
              <w:jc w:val="both"/>
              <w:rPr>
                <w:bCs/>
                <w:sz w:val="28"/>
                <w:szCs w:val="28"/>
                <w:lang w:val="kk-KZ"/>
              </w:rPr>
            </w:pPr>
          </w:p>
        </w:tc>
        <w:tc>
          <w:tcPr>
            <w:tcW w:w="1792" w:type="dxa"/>
            <w:vMerge/>
          </w:tcPr>
          <w:p w:rsidR="00EF6B5F" w:rsidRPr="00BF3411" w:rsidRDefault="00EF6B5F" w:rsidP="00EF6B5F">
            <w:pPr>
              <w:tabs>
                <w:tab w:val="left" w:pos="142"/>
                <w:tab w:val="left" w:pos="3432"/>
              </w:tabs>
              <w:ind w:left="-531" w:firstLine="426"/>
              <w:jc w:val="center"/>
              <w:rPr>
                <w:iCs/>
                <w:sz w:val="28"/>
                <w:szCs w:val="28"/>
                <w:vertAlign w:val="superscript"/>
                <w:lang w:val="kk-KZ"/>
              </w:rPr>
            </w:pPr>
          </w:p>
        </w:tc>
        <w:tc>
          <w:tcPr>
            <w:tcW w:w="707" w:type="dxa"/>
          </w:tcPr>
          <w:p w:rsidR="00EF6B5F" w:rsidRPr="00BF3411" w:rsidRDefault="00EF6B5F" w:rsidP="00EF6B5F">
            <w:pPr>
              <w:tabs>
                <w:tab w:val="left" w:pos="142"/>
                <w:tab w:val="left" w:pos="3432"/>
              </w:tabs>
              <w:ind w:left="-531" w:firstLine="426"/>
              <w:jc w:val="center"/>
              <w:rPr>
                <w:iCs/>
                <w:sz w:val="28"/>
                <w:szCs w:val="28"/>
                <w:lang w:val="kk-KZ"/>
              </w:rPr>
            </w:pPr>
            <w:r w:rsidRPr="00BF3411">
              <w:rPr>
                <w:iCs/>
                <w:sz w:val="28"/>
                <w:szCs w:val="28"/>
                <w:lang w:val="kk-KZ"/>
              </w:rPr>
              <w:t>1</w:t>
            </w:r>
          </w:p>
        </w:tc>
        <w:tc>
          <w:tcPr>
            <w:tcW w:w="695" w:type="dxa"/>
          </w:tcPr>
          <w:p w:rsidR="00EF6B5F" w:rsidRPr="00BF3411" w:rsidRDefault="00EF6B5F" w:rsidP="00EF6B5F">
            <w:pPr>
              <w:tabs>
                <w:tab w:val="left" w:pos="142"/>
                <w:tab w:val="left" w:pos="3432"/>
              </w:tabs>
              <w:ind w:left="-531" w:firstLine="426"/>
              <w:jc w:val="center"/>
              <w:rPr>
                <w:sz w:val="28"/>
                <w:szCs w:val="28"/>
                <w:lang w:val="kk-KZ"/>
              </w:rPr>
            </w:pPr>
            <w:r w:rsidRPr="00BF3411">
              <w:rPr>
                <w:iCs/>
                <w:sz w:val="28"/>
                <w:szCs w:val="28"/>
                <w:lang w:val="kk-KZ"/>
              </w:rPr>
              <w:t>2</w:t>
            </w:r>
          </w:p>
        </w:tc>
        <w:tc>
          <w:tcPr>
            <w:tcW w:w="718" w:type="dxa"/>
          </w:tcPr>
          <w:p w:rsidR="00EF6B5F" w:rsidRPr="00BF3411" w:rsidRDefault="00EF6B5F" w:rsidP="00EF6B5F">
            <w:pPr>
              <w:tabs>
                <w:tab w:val="left" w:pos="142"/>
                <w:tab w:val="left" w:pos="3432"/>
              </w:tabs>
              <w:ind w:left="-531" w:firstLine="426"/>
              <w:jc w:val="center"/>
              <w:rPr>
                <w:sz w:val="28"/>
                <w:szCs w:val="28"/>
                <w:lang w:val="kk-KZ"/>
              </w:rPr>
            </w:pPr>
            <w:r w:rsidRPr="00BF3411">
              <w:rPr>
                <w:iCs/>
                <w:sz w:val="28"/>
                <w:szCs w:val="28"/>
                <w:lang w:val="kk-KZ"/>
              </w:rPr>
              <w:t>3</w:t>
            </w:r>
          </w:p>
        </w:tc>
        <w:tc>
          <w:tcPr>
            <w:tcW w:w="707" w:type="dxa"/>
          </w:tcPr>
          <w:p w:rsidR="00EF6B5F" w:rsidRPr="00BF3411" w:rsidRDefault="00EF6B5F" w:rsidP="00EF6B5F">
            <w:pPr>
              <w:tabs>
                <w:tab w:val="left" w:pos="142"/>
                <w:tab w:val="left" w:pos="3432"/>
              </w:tabs>
              <w:ind w:left="-531" w:firstLine="426"/>
              <w:jc w:val="center"/>
              <w:rPr>
                <w:sz w:val="28"/>
                <w:szCs w:val="28"/>
                <w:lang w:val="kk-KZ"/>
              </w:rPr>
            </w:pPr>
            <w:r w:rsidRPr="00BF3411">
              <w:rPr>
                <w:iCs/>
                <w:sz w:val="28"/>
                <w:szCs w:val="28"/>
                <w:lang w:val="kk-KZ"/>
              </w:rPr>
              <w:t>4</w:t>
            </w:r>
          </w:p>
        </w:tc>
        <w:tc>
          <w:tcPr>
            <w:tcW w:w="707" w:type="dxa"/>
          </w:tcPr>
          <w:p w:rsidR="00EF6B5F" w:rsidRPr="00BF3411" w:rsidRDefault="00EF6B5F" w:rsidP="00EF6B5F">
            <w:pPr>
              <w:tabs>
                <w:tab w:val="left" w:pos="142"/>
                <w:tab w:val="left" w:pos="3432"/>
              </w:tabs>
              <w:ind w:left="-531" w:firstLine="426"/>
              <w:jc w:val="center"/>
              <w:rPr>
                <w:sz w:val="28"/>
                <w:szCs w:val="28"/>
                <w:lang w:val="kk-KZ"/>
              </w:rPr>
            </w:pPr>
            <w:r w:rsidRPr="00BF3411">
              <w:rPr>
                <w:iCs/>
                <w:sz w:val="28"/>
                <w:szCs w:val="28"/>
                <w:lang w:val="kk-KZ"/>
              </w:rPr>
              <w:t>5</w:t>
            </w:r>
          </w:p>
        </w:tc>
        <w:tc>
          <w:tcPr>
            <w:tcW w:w="707" w:type="dxa"/>
          </w:tcPr>
          <w:p w:rsidR="00EF6B5F" w:rsidRPr="00BF3411" w:rsidRDefault="00EF6B5F" w:rsidP="00EF6B5F">
            <w:pPr>
              <w:tabs>
                <w:tab w:val="left" w:pos="142"/>
                <w:tab w:val="left" w:pos="3432"/>
              </w:tabs>
              <w:ind w:left="-531" w:firstLine="426"/>
              <w:jc w:val="center"/>
              <w:rPr>
                <w:sz w:val="28"/>
                <w:szCs w:val="28"/>
                <w:lang w:val="kk-KZ"/>
              </w:rPr>
            </w:pPr>
            <w:r w:rsidRPr="00BF3411">
              <w:rPr>
                <w:iCs/>
                <w:sz w:val="28"/>
                <w:szCs w:val="28"/>
                <w:lang w:val="kk-KZ"/>
              </w:rPr>
              <w:t>6</w:t>
            </w:r>
          </w:p>
        </w:tc>
        <w:tc>
          <w:tcPr>
            <w:tcW w:w="706" w:type="dxa"/>
          </w:tcPr>
          <w:p w:rsidR="00EF6B5F" w:rsidRPr="00BF3411" w:rsidRDefault="00EF6B5F" w:rsidP="00EF6B5F">
            <w:pPr>
              <w:tabs>
                <w:tab w:val="left" w:pos="142"/>
                <w:tab w:val="left" w:pos="3432"/>
              </w:tabs>
              <w:ind w:left="-531" w:firstLine="426"/>
              <w:jc w:val="center"/>
              <w:rPr>
                <w:sz w:val="28"/>
                <w:szCs w:val="28"/>
                <w:lang w:val="kk-KZ"/>
              </w:rPr>
            </w:pPr>
            <w:r w:rsidRPr="00BF3411">
              <w:rPr>
                <w:iCs/>
                <w:sz w:val="28"/>
                <w:szCs w:val="28"/>
                <w:lang w:val="kk-KZ"/>
              </w:rPr>
              <w:t>7</w:t>
            </w:r>
          </w:p>
        </w:tc>
        <w:tc>
          <w:tcPr>
            <w:tcW w:w="707" w:type="dxa"/>
          </w:tcPr>
          <w:p w:rsidR="00EF6B5F" w:rsidRPr="00BF3411" w:rsidRDefault="00EF6B5F" w:rsidP="00EF6B5F">
            <w:pPr>
              <w:tabs>
                <w:tab w:val="left" w:pos="142"/>
                <w:tab w:val="left" w:pos="3432"/>
              </w:tabs>
              <w:ind w:left="-531" w:firstLine="426"/>
              <w:jc w:val="center"/>
              <w:rPr>
                <w:sz w:val="28"/>
                <w:szCs w:val="28"/>
                <w:lang w:val="kk-KZ"/>
              </w:rPr>
            </w:pPr>
            <w:r w:rsidRPr="00BF3411">
              <w:rPr>
                <w:iCs/>
                <w:sz w:val="28"/>
                <w:szCs w:val="28"/>
                <w:lang w:val="kk-KZ"/>
              </w:rPr>
              <w:t>8</w:t>
            </w:r>
          </w:p>
        </w:tc>
        <w:tc>
          <w:tcPr>
            <w:tcW w:w="707" w:type="dxa"/>
          </w:tcPr>
          <w:p w:rsidR="00EF6B5F" w:rsidRPr="00BF3411" w:rsidRDefault="00EF6B5F" w:rsidP="00EF6B5F">
            <w:pPr>
              <w:tabs>
                <w:tab w:val="left" w:pos="142"/>
                <w:tab w:val="left" w:pos="3432"/>
              </w:tabs>
              <w:ind w:left="-531" w:firstLine="426"/>
              <w:jc w:val="center"/>
              <w:rPr>
                <w:sz w:val="28"/>
                <w:szCs w:val="28"/>
                <w:lang w:val="kk-KZ"/>
              </w:rPr>
            </w:pPr>
            <w:r w:rsidRPr="00BF3411">
              <w:rPr>
                <w:iCs/>
                <w:sz w:val="28"/>
                <w:szCs w:val="28"/>
                <w:lang w:val="kk-KZ"/>
              </w:rPr>
              <w:t>9</w:t>
            </w:r>
          </w:p>
        </w:tc>
        <w:tc>
          <w:tcPr>
            <w:tcW w:w="707" w:type="dxa"/>
          </w:tcPr>
          <w:p w:rsidR="00EF6B5F" w:rsidRPr="00BF3411" w:rsidRDefault="00EF6B5F" w:rsidP="00EF6B5F">
            <w:pPr>
              <w:tabs>
                <w:tab w:val="left" w:pos="142"/>
                <w:tab w:val="left" w:pos="3432"/>
              </w:tabs>
              <w:ind w:left="-531" w:firstLine="426"/>
              <w:jc w:val="center"/>
              <w:rPr>
                <w:sz w:val="28"/>
                <w:szCs w:val="28"/>
                <w:lang w:val="kk-KZ"/>
              </w:rPr>
            </w:pPr>
            <w:r w:rsidRPr="00BF3411">
              <w:rPr>
                <w:iCs/>
                <w:sz w:val="28"/>
                <w:szCs w:val="28"/>
                <w:lang w:val="kk-KZ"/>
              </w:rPr>
              <w:t>10</w:t>
            </w:r>
          </w:p>
        </w:tc>
      </w:tr>
      <w:tr w:rsidR="00EF6B5F" w:rsidRPr="00BF3411" w:rsidTr="00086592">
        <w:trPr>
          <w:gridAfter w:val="1"/>
          <w:wAfter w:w="15" w:type="dxa"/>
        </w:trPr>
        <w:tc>
          <w:tcPr>
            <w:tcW w:w="584" w:type="dxa"/>
          </w:tcPr>
          <w:p w:rsidR="00EF6B5F" w:rsidRPr="00BF3411" w:rsidRDefault="00EF6B5F" w:rsidP="00EF6B5F">
            <w:pPr>
              <w:tabs>
                <w:tab w:val="left" w:pos="142"/>
                <w:tab w:val="left" w:pos="3432"/>
              </w:tabs>
              <w:ind w:firstLine="22"/>
              <w:jc w:val="center"/>
              <w:rPr>
                <w:sz w:val="28"/>
                <w:szCs w:val="28"/>
                <w:lang w:val="kk-KZ"/>
              </w:rPr>
            </w:pPr>
            <w:r w:rsidRPr="00BF3411">
              <w:rPr>
                <w:sz w:val="28"/>
                <w:szCs w:val="28"/>
                <w:lang w:val="kk-KZ"/>
              </w:rPr>
              <w:t>1</w:t>
            </w:r>
          </w:p>
        </w:tc>
        <w:tc>
          <w:tcPr>
            <w:tcW w:w="1792" w:type="dxa"/>
          </w:tcPr>
          <w:p w:rsidR="00EF6B5F" w:rsidRPr="00BF3411" w:rsidRDefault="00EF6B5F" w:rsidP="00EF6B5F">
            <w:pPr>
              <w:tabs>
                <w:tab w:val="left" w:pos="142"/>
                <w:tab w:val="left" w:pos="3432"/>
              </w:tabs>
              <w:ind w:firstLine="22"/>
              <w:jc w:val="center"/>
              <w:rPr>
                <w:sz w:val="28"/>
                <w:szCs w:val="28"/>
                <w:lang w:val="kk-KZ"/>
              </w:rPr>
            </w:pPr>
            <w:r w:rsidRPr="00BF3411">
              <w:rPr>
                <w:iCs/>
                <w:sz w:val="28"/>
                <w:szCs w:val="28"/>
                <w:lang w:val="kk-KZ"/>
              </w:rPr>
              <w:t>10.06.2019</w:t>
            </w:r>
          </w:p>
        </w:tc>
        <w:tc>
          <w:tcPr>
            <w:tcW w:w="707" w:type="dxa"/>
          </w:tcPr>
          <w:p w:rsidR="00EF6B5F" w:rsidRPr="00BF3411" w:rsidRDefault="00EA11B1" w:rsidP="00EF6B5F">
            <w:pPr>
              <w:tabs>
                <w:tab w:val="left" w:pos="142"/>
                <w:tab w:val="left" w:pos="3432"/>
              </w:tabs>
              <w:ind w:left="-531" w:firstLine="426"/>
              <w:jc w:val="center"/>
              <w:rPr>
                <w:sz w:val="28"/>
                <w:szCs w:val="28"/>
                <w:lang w:val="kk-KZ"/>
              </w:rPr>
            </w:pPr>
            <w:r w:rsidRPr="00BF3411">
              <w:rPr>
                <w:sz w:val="28"/>
                <w:szCs w:val="28"/>
                <w:lang w:val="kk-KZ"/>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2</w:t>
            </w:r>
          </w:p>
        </w:tc>
        <w:tc>
          <w:tcPr>
            <w:tcW w:w="1792" w:type="dxa"/>
          </w:tcPr>
          <w:p w:rsidR="00EF6B5F" w:rsidRPr="00BF3411" w:rsidRDefault="00EF6B5F" w:rsidP="00EF6B5F">
            <w:pPr>
              <w:jc w:val="center"/>
              <w:rPr>
                <w:sz w:val="28"/>
                <w:szCs w:val="28"/>
              </w:rPr>
            </w:pPr>
            <w:r w:rsidRPr="00BF3411">
              <w:rPr>
                <w:iCs/>
                <w:sz w:val="28"/>
                <w:szCs w:val="28"/>
                <w:lang w:val="kk-KZ"/>
              </w:rPr>
              <w:t>11.06.2019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A11B1" w:rsidP="00EF6B5F">
            <w:pPr>
              <w:tabs>
                <w:tab w:val="left" w:pos="142"/>
                <w:tab w:val="left" w:pos="3432"/>
              </w:tabs>
              <w:ind w:left="-531" w:firstLine="426"/>
              <w:jc w:val="center"/>
              <w:rPr>
                <w:sz w:val="28"/>
                <w:szCs w:val="28"/>
                <w:lang w:val="kk-KZ"/>
              </w:rPr>
            </w:pPr>
            <w:r w:rsidRPr="00BF3411">
              <w:rPr>
                <w:sz w:val="28"/>
                <w:szCs w:val="28"/>
                <w:lang w:val="kk-KZ"/>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3</w:t>
            </w:r>
          </w:p>
        </w:tc>
        <w:tc>
          <w:tcPr>
            <w:tcW w:w="1792" w:type="dxa"/>
          </w:tcPr>
          <w:p w:rsidR="00EF6B5F" w:rsidRPr="00BF3411" w:rsidRDefault="00EF6B5F" w:rsidP="00EF6B5F">
            <w:pPr>
              <w:jc w:val="center"/>
              <w:rPr>
                <w:sz w:val="28"/>
                <w:szCs w:val="28"/>
              </w:rPr>
            </w:pPr>
            <w:r w:rsidRPr="00BF3411">
              <w:rPr>
                <w:iCs/>
                <w:sz w:val="28"/>
                <w:szCs w:val="28"/>
                <w:lang w:val="kk-KZ"/>
              </w:rPr>
              <w:t>12.06.2019</w:t>
            </w:r>
          </w:p>
        </w:tc>
        <w:tc>
          <w:tcPr>
            <w:tcW w:w="707" w:type="dxa"/>
          </w:tcPr>
          <w:p w:rsidR="00EF6B5F" w:rsidRPr="00BF3411" w:rsidRDefault="00EF6B5F" w:rsidP="00EF6B5F">
            <w:pPr>
              <w:tabs>
                <w:tab w:val="left" w:pos="142"/>
                <w:tab w:val="left" w:pos="3432"/>
              </w:tabs>
              <w:ind w:left="-531" w:firstLine="426"/>
              <w:jc w:val="center"/>
              <w:rPr>
                <w:sz w:val="28"/>
                <w:szCs w:val="28"/>
                <w:lang w:val="kk-KZ"/>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4</w:t>
            </w:r>
          </w:p>
        </w:tc>
        <w:tc>
          <w:tcPr>
            <w:tcW w:w="1792" w:type="dxa"/>
          </w:tcPr>
          <w:p w:rsidR="00EF6B5F" w:rsidRPr="00BF3411" w:rsidRDefault="00EF6B5F" w:rsidP="00EF6B5F">
            <w:pPr>
              <w:jc w:val="center"/>
              <w:rPr>
                <w:sz w:val="28"/>
                <w:szCs w:val="28"/>
              </w:rPr>
            </w:pPr>
            <w:r w:rsidRPr="00BF3411">
              <w:rPr>
                <w:iCs/>
                <w:sz w:val="28"/>
                <w:szCs w:val="28"/>
                <w:lang w:val="kk-KZ"/>
              </w:rPr>
              <w:t>13.06.2019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5</w:t>
            </w:r>
          </w:p>
        </w:tc>
        <w:tc>
          <w:tcPr>
            <w:tcW w:w="1792" w:type="dxa"/>
          </w:tcPr>
          <w:p w:rsidR="00EF6B5F" w:rsidRPr="00BF3411" w:rsidRDefault="00EF6B5F" w:rsidP="00EF6B5F">
            <w:pPr>
              <w:jc w:val="center"/>
              <w:rPr>
                <w:sz w:val="28"/>
                <w:szCs w:val="28"/>
              </w:rPr>
            </w:pPr>
            <w:r w:rsidRPr="00BF3411">
              <w:rPr>
                <w:iCs/>
                <w:sz w:val="28"/>
                <w:szCs w:val="28"/>
                <w:lang w:val="kk-KZ"/>
              </w:rPr>
              <w:t>14.06.2019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6</w:t>
            </w:r>
          </w:p>
        </w:tc>
        <w:tc>
          <w:tcPr>
            <w:tcW w:w="1792" w:type="dxa"/>
          </w:tcPr>
          <w:p w:rsidR="00EF6B5F" w:rsidRPr="00BF3411" w:rsidRDefault="00EF6B5F" w:rsidP="00EF6B5F">
            <w:pPr>
              <w:jc w:val="center"/>
              <w:rPr>
                <w:sz w:val="28"/>
                <w:szCs w:val="28"/>
              </w:rPr>
            </w:pPr>
            <w:r w:rsidRPr="00BF3411">
              <w:rPr>
                <w:iCs/>
                <w:sz w:val="28"/>
                <w:szCs w:val="28"/>
                <w:lang w:val="kk-KZ"/>
              </w:rPr>
              <w:t>15.06.2019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7</w:t>
            </w:r>
          </w:p>
        </w:tc>
        <w:tc>
          <w:tcPr>
            <w:tcW w:w="1792" w:type="dxa"/>
          </w:tcPr>
          <w:p w:rsidR="00EF6B5F" w:rsidRPr="00BF3411" w:rsidRDefault="00EF6B5F" w:rsidP="00EF6B5F">
            <w:pPr>
              <w:jc w:val="center"/>
              <w:rPr>
                <w:sz w:val="28"/>
                <w:szCs w:val="28"/>
              </w:rPr>
            </w:pPr>
            <w:r w:rsidRPr="00BF3411">
              <w:rPr>
                <w:iCs/>
                <w:sz w:val="28"/>
                <w:szCs w:val="28"/>
                <w:lang w:val="kk-KZ"/>
              </w:rPr>
              <w:t>16.06.2019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8</w:t>
            </w:r>
          </w:p>
        </w:tc>
        <w:tc>
          <w:tcPr>
            <w:tcW w:w="1792" w:type="dxa"/>
          </w:tcPr>
          <w:p w:rsidR="00EF6B5F" w:rsidRPr="00BF3411" w:rsidRDefault="00EF6B5F" w:rsidP="00EF6B5F">
            <w:pPr>
              <w:jc w:val="center"/>
              <w:rPr>
                <w:sz w:val="28"/>
                <w:szCs w:val="28"/>
              </w:rPr>
            </w:pPr>
            <w:r w:rsidRPr="00BF3411">
              <w:rPr>
                <w:iCs/>
                <w:sz w:val="28"/>
                <w:szCs w:val="28"/>
                <w:lang w:val="kk-KZ"/>
              </w:rPr>
              <w:t>17.06.2019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9</w:t>
            </w:r>
          </w:p>
        </w:tc>
        <w:tc>
          <w:tcPr>
            <w:tcW w:w="1792" w:type="dxa"/>
          </w:tcPr>
          <w:p w:rsidR="00EF6B5F" w:rsidRPr="00BF3411" w:rsidRDefault="00EF6B5F" w:rsidP="00EF6B5F">
            <w:pPr>
              <w:jc w:val="center"/>
              <w:rPr>
                <w:sz w:val="28"/>
                <w:szCs w:val="28"/>
              </w:rPr>
            </w:pPr>
            <w:r w:rsidRPr="00BF3411">
              <w:rPr>
                <w:iCs/>
                <w:sz w:val="28"/>
                <w:szCs w:val="28"/>
                <w:lang w:val="kk-KZ"/>
              </w:rPr>
              <w:t>18.06.2019</w:t>
            </w:r>
          </w:p>
        </w:tc>
        <w:tc>
          <w:tcPr>
            <w:tcW w:w="707" w:type="dxa"/>
          </w:tcPr>
          <w:p w:rsidR="00EF6B5F" w:rsidRPr="00BF3411" w:rsidRDefault="00EF6B5F" w:rsidP="00EF6B5F">
            <w:pPr>
              <w:tabs>
                <w:tab w:val="left" w:pos="142"/>
                <w:tab w:val="left" w:pos="3432"/>
              </w:tabs>
              <w:ind w:left="-531" w:firstLine="426"/>
              <w:jc w:val="center"/>
              <w:rPr>
                <w:sz w:val="28"/>
                <w:szCs w:val="28"/>
                <w:lang w:val="kk-KZ"/>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10</w:t>
            </w:r>
          </w:p>
        </w:tc>
        <w:tc>
          <w:tcPr>
            <w:tcW w:w="1792" w:type="dxa"/>
          </w:tcPr>
          <w:p w:rsidR="00EF6B5F" w:rsidRPr="00BF3411" w:rsidRDefault="00EF6B5F" w:rsidP="00EF6B5F">
            <w:pPr>
              <w:jc w:val="center"/>
              <w:rPr>
                <w:sz w:val="28"/>
                <w:szCs w:val="28"/>
              </w:rPr>
            </w:pPr>
            <w:r w:rsidRPr="00BF3411">
              <w:rPr>
                <w:iCs/>
                <w:sz w:val="28"/>
                <w:szCs w:val="28"/>
                <w:lang w:val="kk-KZ"/>
              </w:rPr>
              <w:t>19.06.2019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11</w:t>
            </w:r>
          </w:p>
        </w:tc>
        <w:tc>
          <w:tcPr>
            <w:tcW w:w="1792" w:type="dxa"/>
          </w:tcPr>
          <w:p w:rsidR="00EF6B5F" w:rsidRPr="00BF3411" w:rsidRDefault="00EF6B5F" w:rsidP="00EF6B5F">
            <w:pPr>
              <w:jc w:val="center"/>
              <w:rPr>
                <w:sz w:val="28"/>
                <w:szCs w:val="28"/>
              </w:rPr>
            </w:pPr>
            <w:r w:rsidRPr="00BF3411">
              <w:rPr>
                <w:iCs/>
                <w:sz w:val="28"/>
                <w:szCs w:val="28"/>
                <w:lang w:val="kk-KZ"/>
              </w:rPr>
              <w:t>20.06.2019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12</w:t>
            </w:r>
          </w:p>
        </w:tc>
        <w:tc>
          <w:tcPr>
            <w:tcW w:w="1792" w:type="dxa"/>
          </w:tcPr>
          <w:p w:rsidR="00EF6B5F" w:rsidRPr="00BF3411" w:rsidRDefault="00EF6B5F" w:rsidP="00EF6B5F">
            <w:pPr>
              <w:jc w:val="center"/>
              <w:rPr>
                <w:sz w:val="28"/>
                <w:szCs w:val="28"/>
              </w:rPr>
            </w:pPr>
            <w:r w:rsidRPr="00BF3411">
              <w:rPr>
                <w:iCs/>
                <w:sz w:val="28"/>
                <w:szCs w:val="28"/>
                <w:lang w:val="kk-KZ"/>
              </w:rPr>
              <w:t>21.06.2019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lang w:val="kk-KZ"/>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13</w:t>
            </w:r>
          </w:p>
        </w:tc>
        <w:tc>
          <w:tcPr>
            <w:tcW w:w="1792" w:type="dxa"/>
          </w:tcPr>
          <w:p w:rsidR="00EF6B5F" w:rsidRPr="00BF3411" w:rsidRDefault="00EF6B5F" w:rsidP="00EF6B5F">
            <w:pPr>
              <w:jc w:val="center"/>
              <w:rPr>
                <w:sz w:val="28"/>
                <w:szCs w:val="28"/>
              </w:rPr>
            </w:pPr>
            <w:r w:rsidRPr="00BF3411">
              <w:rPr>
                <w:iCs/>
                <w:sz w:val="28"/>
                <w:szCs w:val="28"/>
                <w:lang w:val="kk-KZ"/>
              </w:rPr>
              <w:t>22.06.2019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14</w:t>
            </w:r>
          </w:p>
        </w:tc>
        <w:tc>
          <w:tcPr>
            <w:tcW w:w="1792" w:type="dxa"/>
          </w:tcPr>
          <w:p w:rsidR="00EF6B5F" w:rsidRPr="00BF3411" w:rsidRDefault="00EF6B5F" w:rsidP="00EF6B5F">
            <w:pPr>
              <w:jc w:val="center"/>
              <w:rPr>
                <w:sz w:val="28"/>
                <w:szCs w:val="28"/>
              </w:rPr>
            </w:pPr>
            <w:r w:rsidRPr="00BF3411">
              <w:rPr>
                <w:iCs/>
                <w:sz w:val="28"/>
                <w:szCs w:val="28"/>
                <w:lang w:val="kk-KZ"/>
              </w:rPr>
              <w:t>23.06.2019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15</w:t>
            </w:r>
          </w:p>
        </w:tc>
        <w:tc>
          <w:tcPr>
            <w:tcW w:w="1792" w:type="dxa"/>
          </w:tcPr>
          <w:p w:rsidR="00EF6B5F" w:rsidRPr="00BF3411" w:rsidRDefault="00EF6B5F" w:rsidP="00EF6B5F">
            <w:pPr>
              <w:jc w:val="center"/>
              <w:rPr>
                <w:sz w:val="28"/>
                <w:szCs w:val="28"/>
              </w:rPr>
            </w:pPr>
            <w:r w:rsidRPr="00BF3411">
              <w:rPr>
                <w:iCs/>
                <w:sz w:val="28"/>
                <w:szCs w:val="28"/>
                <w:lang w:val="kk-KZ"/>
              </w:rPr>
              <w:t>24.06.2019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16</w:t>
            </w:r>
          </w:p>
        </w:tc>
        <w:tc>
          <w:tcPr>
            <w:tcW w:w="1792" w:type="dxa"/>
          </w:tcPr>
          <w:p w:rsidR="00EF6B5F" w:rsidRPr="00BF3411" w:rsidRDefault="00EF6B5F" w:rsidP="00EF6B5F">
            <w:pPr>
              <w:jc w:val="center"/>
              <w:rPr>
                <w:sz w:val="28"/>
                <w:szCs w:val="28"/>
              </w:rPr>
            </w:pPr>
            <w:r w:rsidRPr="00BF3411">
              <w:rPr>
                <w:iCs/>
                <w:sz w:val="28"/>
                <w:szCs w:val="28"/>
                <w:lang w:val="kk-KZ"/>
              </w:rPr>
              <w:t>25.06.2019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17</w:t>
            </w:r>
          </w:p>
        </w:tc>
        <w:tc>
          <w:tcPr>
            <w:tcW w:w="1792" w:type="dxa"/>
          </w:tcPr>
          <w:p w:rsidR="00EF6B5F" w:rsidRPr="00BF3411" w:rsidRDefault="00EF6B5F" w:rsidP="00EF6B5F">
            <w:pPr>
              <w:jc w:val="center"/>
              <w:rPr>
                <w:sz w:val="28"/>
                <w:szCs w:val="28"/>
              </w:rPr>
            </w:pPr>
            <w:r w:rsidRPr="00BF3411">
              <w:rPr>
                <w:iCs/>
                <w:sz w:val="28"/>
                <w:szCs w:val="28"/>
                <w:lang w:val="kk-KZ"/>
              </w:rPr>
              <w:t>26.06.2019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18</w:t>
            </w:r>
          </w:p>
        </w:tc>
        <w:tc>
          <w:tcPr>
            <w:tcW w:w="1792" w:type="dxa"/>
          </w:tcPr>
          <w:p w:rsidR="00EF6B5F" w:rsidRPr="00BF3411" w:rsidRDefault="00EF6B5F" w:rsidP="00EF6B5F">
            <w:pPr>
              <w:jc w:val="center"/>
              <w:rPr>
                <w:sz w:val="28"/>
                <w:szCs w:val="28"/>
              </w:rPr>
            </w:pPr>
            <w:r w:rsidRPr="00BF3411">
              <w:rPr>
                <w:iCs/>
                <w:sz w:val="28"/>
                <w:szCs w:val="28"/>
                <w:lang w:val="kk-KZ"/>
              </w:rPr>
              <w:t>27.06.2019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19</w:t>
            </w:r>
          </w:p>
        </w:tc>
        <w:tc>
          <w:tcPr>
            <w:tcW w:w="1792" w:type="dxa"/>
          </w:tcPr>
          <w:p w:rsidR="00EF6B5F" w:rsidRPr="00BF3411" w:rsidRDefault="00EF6B5F" w:rsidP="00EF6B5F">
            <w:pPr>
              <w:jc w:val="center"/>
              <w:rPr>
                <w:sz w:val="28"/>
                <w:szCs w:val="28"/>
              </w:rPr>
            </w:pPr>
            <w:r w:rsidRPr="00BF3411">
              <w:rPr>
                <w:iCs/>
                <w:sz w:val="28"/>
                <w:szCs w:val="28"/>
                <w:lang w:val="kk-KZ"/>
              </w:rPr>
              <w:t>28.06.2019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20</w:t>
            </w:r>
          </w:p>
        </w:tc>
        <w:tc>
          <w:tcPr>
            <w:tcW w:w="1792" w:type="dxa"/>
          </w:tcPr>
          <w:p w:rsidR="00EF6B5F" w:rsidRPr="00BF3411" w:rsidRDefault="00EF6B5F" w:rsidP="00EF6B5F">
            <w:pPr>
              <w:jc w:val="center"/>
              <w:rPr>
                <w:sz w:val="28"/>
                <w:szCs w:val="28"/>
              </w:rPr>
            </w:pPr>
            <w:r w:rsidRPr="00BF3411">
              <w:rPr>
                <w:iCs/>
                <w:sz w:val="28"/>
                <w:szCs w:val="28"/>
                <w:lang w:val="kk-KZ"/>
              </w:rPr>
              <w:t>29.06.2019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F6B5F" w:rsidRPr="00BF3411" w:rsidTr="00086592">
        <w:trPr>
          <w:gridAfter w:val="1"/>
          <w:wAfter w:w="15" w:type="dxa"/>
        </w:trPr>
        <w:tc>
          <w:tcPr>
            <w:tcW w:w="584" w:type="dxa"/>
          </w:tcPr>
          <w:p w:rsidR="00EF6B5F" w:rsidRPr="00BF3411" w:rsidRDefault="00EF6B5F" w:rsidP="00EF6B5F">
            <w:pPr>
              <w:jc w:val="center"/>
              <w:rPr>
                <w:sz w:val="28"/>
                <w:szCs w:val="28"/>
                <w:lang w:val="kk-KZ"/>
              </w:rPr>
            </w:pPr>
            <w:r w:rsidRPr="00BF3411">
              <w:rPr>
                <w:sz w:val="28"/>
                <w:szCs w:val="28"/>
                <w:lang w:val="kk-KZ"/>
              </w:rPr>
              <w:t>21</w:t>
            </w:r>
          </w:p>
        </w:tc>
        <w:tc>
          <w:tcPr>
            <w:tcW w:w="1792" w:type="dxa"/>
          </w:tcPr>
          <w:p w:rsidR="00EF6B5F" w:rsidRPr="00BF3411" w:rsidRDefault="00EF6B5F" w:rsidP="00EF6B5F">
            <w:pPr>
              <w:jc w:val="center"/>
              <w:rPr>
                <w:sz w:val="28"/>
                <w:szCs w:val="28"/>
              </w:rPr>
            </w:pPr>
            <w:r w:rsidRPr="00BF3411">
              <w:rPr>
                <w:iCs/>
                <w:sz w:val="28"/>
                <w:szCs w:val="28"/>
                <w:lang w:val="kk-KZ"/>
              </w:rPr>
              <w:t>30.06.2019</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695"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18"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6"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c>
          <w:tcPr>
            <w:tcW w:w="707" w:type="dxa"/>
          </w:tcPr>
          <w:p w:rsidR="00EF6B5F" w:rsidRPr="00BF3411" w:rsidRDefault="00EF6B5F" w:rsidP="00EF6B5F">
            <w:pPr>
              <w:tabs>
                <w:tab w:val="left" w:pos="142"/>
                <w:tab w:val="left" w:pos="3432"/>
              </w:tabs>
              <w:ind w:left="-531" w:firstLine="426"/>
              <w:jc w:val="center"/>
              <w:rPr>
                <w:sz w:val="28"/>
                <w:szCs w:val="28"/>
              </w:rPr>
            </w:pPr>
            <w:r w:rsidRPr="00BF3411">
              <w:rPr>
                <w:sz w:val="28"/>
                <w:szCs w:val="28"/>
              </w:rPr>
              <w:t>+</w:t>
            </w:r>
          </w:p>
        </w:tc>
      </w:tr>
      <w:tr w:rsidR="00EA11B1" w:rsidRPr="00BF3411" w:rsidTr="00086592">
        <w:tc>
          <w:tcPr>
            <w:tcW w:w="9459" w:type="dxa"/>
            <w:gridSpan w:val="13"/>
          </w:tcPr>
          <w:p w:rsidR="00EA11B1" w:rsidRPr="00BF3411" w:rsidRDefault="00EA11B1" w:rsidP="00753BAC">
            <w:pPr>
              <w:tabs>
                <w:tab w:val="left" w:pos="142"/>
                <w:tab w:val="left" w:pos="3432"/>
              </w:tabs>
              <w:ind w:left="167" w:firstLine="142"/>
              <w:rPr>
                <w:lang w:val="kk-KZ"/>
              </w:rPr>
            </w:pPr>
            <w:r w:rsidRPr="00BF3411">
              <w:rPr>
                <w:lang w:val="kk-KZ"/>
              </w:rPr>
              <w:t xml:space="preserve">Ескерту: </w:t>
            </w:r>
          </w:p>
          <w:p w:rsidR="00753BAC" w:rsidRPr="00BF3411" w:rsidRDefault="00753BAC" w:rsidP="00753BAC">
            <w:pPr>
              <w:tabs>
                <w:tab w:val="left" w:pos="142"/>
                <w:tab w:val="left" w:pos="3432"/>
              </w:tabs>
              <w:ind w:left="167" w:firstLine="142"/>
              <w:rPr>
                <w:lang w:val="kk-KZ"/>
              </w:rPr>
            </w:pPr>
            <w:r w:rsidRPr="00BF3411">
              <w:rPr>
                <w:lang w:val="kk-KZ"/>
              </w:rPr>
              <w:t>«+» тірі қалған тышқан</w:t>
            </w:r>
          </w:p>
          <w:p w:rsidR="00EA11B1" w:rsidRPr="00BF3411" w:rsidRDefault="00753BAC" w:rsidP="00753BAC">
            <w:pPr>
              <w:tabs>
                <w:tab w:val="left" w:pos="142"/>
                <w:tab w:val="left" w:pos="3432"/>
              </w:tabs>
              <w:ind w:left="167" w:firstLine="142"/>
              <w:rPr>
                <w:lang w:val="kk-KZ"/>
              </w:rPr>
            </w:pPr>
            <w:r w:rsidRPr="00BF3411">
              <w:rPr>
                <w:lang w:val="kk-KZ"/>
              </w:rPr>
              <w:t>«- » өлген тышқан</w:t>
            </w:r>
          </w:p>
        </w:tc>
      </w:tr>
    </w:tbl>
    <w:p w:rsidR="00EF6B5F" w:rsidRPr="00BF3411" w:rsidRDefault="00EF6B5F" w:rsidP="00EF6B5F">
      <w:pPr>
        <w:tabs>
          <w:tab w:val="left" w:pos="142"/>
          <w:tab w:val="left" w:pos="3432"/>
        </w:tabs>
        <w:ind w:firstLine="426"/>
        <w:jc w:val="both"/>
        <w:rPr>
          <w:bCs/>
          <w:sz w:val="28"/>
          <w:szCs w:val="28"/>
          <w:lang w:val="kk-KZ"/>
        </w:rPr>
      </w:pPr>
    </w:p>
    <w:p w:rsidR="00EF6B5F" w:rsidRPr="0083014B" w:rsidRDefault="0083014B" w:rsidP="00EF6B5F">
      <w:pPr>
        <w:tabs>
          <w:tab w:val="left" w:pos="142"/>
          <w:tab w:val="left" w:pos="3432"/>
        </w:tabs>
        <w:ind w:firstLine="284"/>
        <w:jc w:val="both"/>
        <w:rPr>
          <w:sz w:val="28"/>
          <w:szCs w:val="28"/>
          <w:lang w:val="kk-KZ"/>
        </w:rPr>
      </w:pPr>
      <w:r w:rsidRPr="0083014B">
        <w:rPr>
          <w:sz w:val="28"/>
          <w:szCs w:val="28"/>
          <w:lang w:val="kk-KZ"/>
        </w:rPr>
        <w:t>3.4.6</w:t>
      </w:r>
      <w:r w:rsidR="00EF6B5F" w:rsidRPr="0083014B">
        <w:rPr>
          <w:sz w:val="28"/>
          <w:szCs w:val="28"/>
          <w:lang w:val="kk-KZ"/>
        </w:rPr>
        <w:t xml:space="preserve"> Вакцинаның иммуногенді белсенділігін анықтау</w:t>
      </w:r>
    </w:p>
    <w:p w:rsidR="00646F23" w:rsidRPr="00BF3411" w:rsidRDefault="00EF6B5F" w:rsidP="00EF6B5F">
      <w:pPr>
        <w:tabs>
          <w:tab w:val="left" w:pos="142"/>
          <w:tab w:val="left" w:pos="4395"/>
        </w:tabs>
        <w:ind w:firstLine="284"/>
        <w:jc w:val="both"/>
        <w:rPr>
          <w:sz w:val="28"/>
          <w:szCs w:val="28"/>
          <w:lang w:val="kk-KZ"/>
        </w:rPr>
      </w:pPr>
      <w:r w:rsidRPr="00BF3411">
        <w:rPr>
          <w:sz w:val="28"/>
          <w:szCs w:val="28"/>
          <w:lang w:val="kk-KZ"/>
        </w:rPr>
        <w:t xml:space="preserve">Келесі зерттеуімізде құтырыққа қарсы </w:t>
      </w:r>
      <w:r w:rsidR="00090F1A" w:rsidRPr="00BF3411">
        <w:rPr>
          <w:sz w:val="28"/>
          <w:szCs w:val="28"/>
          <w:lang w:val="kk-KZ"/>
        </w:rPr>
        <w:t>«Rhabdovaс</w:t>
      </w:r>
      <w:r w:rsidR="00090F1A" w:rsidRPr="00BF3411">
        <w:rPr>
          <w:sz w:val="28"/>
          <w:szCs w:val="28"/>
          <w:vertAlign w:val="superscript"/>
          <w:lang w:val="kk-KZ"/>
        </w:rPr>
        <w:t>®</w:t>
      </w:r>
      <w:r w:rsidR="00090F1A" w:rsidRPr="00BF3411">
        <w:rPr>
          <w:sz w:val="28"/>
          <w:szCs w:val="28"/>
          <w:lang w:val="kk-KZ"/>
        </w:rPr>
        <w:t xml:space="preserve">» </w:t>
      </w:r>
      <w:r w:rsidRPr="00BF3411">
        <w:rPr>
          <w:sz w:val="28"/>
          <w:szCs w:val="28"/>
          <w:lang w:val="kk-KZ"/>
        </w:rPr>
        <w:t>вакцинасының тәжірибелік сериясының иммуногенді белсенділігін анықтау болды. Бақылау ретінде референс-</w:t>
      </w:r>
      <w:r w:rsidR="00474014" w:rsidRPr="00BF3411">
        <w:rPr>
          <w:sz w:val="28"/>
          <w:szCs w:val="28"/>
          <w:lang w:val="kk-KZ"/>
        </w:rPr>
        <w:t>вакцина «Biocan-R» қолданылды</w:t>
      </w:r>
      <w:r w:rsidRPr="00BF3411">
        <w:rPr>
          <w:sz w:val="28"/>
          <w:szCs w:val="28"/>
          <w:lang w:val="kk-KZ"/>
        </w:rPr>
        <w:t xml:space="preserve">. Зерттеліп отырған </w:t>
      </w:r>
      <w:r w:rsidR="00090F1A" w:rsidRPr="00BF3411">
        <w:rPr>
          <w:sz w:val="28"/>
          <w:szCs w:val="28"/>
          <w:lang w:val="kk-KZ"/>
        </w:rPr>
        <w:t>«Rhabdovaс</w:t>
      </w:r>
      <w:r w:rsidR="00090F1A" w:rsidRPr="00BF3411">
        <w:rPr>
          <w:sz w:val="28"/>
          <w:szCs w:val="28"/>
          <w:vertAlign w:val="superscript"/>
          <w:lang w:val="kk-KZ"/>
        </w:rPr>
        <w:t>®</w:t>
      </w:r>
      <w:r w:rsidR="00090F1A" w:rsidRPr="00BF3411">
        <w:rPr>
          <w:sz w:val="28"/>
          <w:szCs w:val="28"/>
          <w:lang w:val="kk-KZ"/>
        </w:rPr>
        <w:t xml:space="preserve">» </w:t>
      </w:r>
      <w:r w:rsidRPr="00BF3411">
        <w:rPr>
          <w:sz w:val="28"/>
          <w:szCs w:val="28"/>
          <w:lang w:val="kk-KZ"/>
        </w:rPr>
        <w:t xml:space="preserve">вакцинаның </w:t>
      </w:r>
      <w:r w:rsidR="005E4902" w:rsidRPr="00BF3411">
        <w:rPr>
          <w:sz w:val="28"/>
          <w:szCs w:val="28"/>
          <w:lang w:val="kk-KZ"/>
        </w:rPr>
        <w:t>иммуногенді</w:t>
      </w:r>
      <w:r w:rsidRPr="00BF3411">
        <w:rPr>
          <w:sz w:val="28"/>
          <w:szCs w:val="28"/>
          <w:lang w:val="kk-KZ"/>
        </w:rPr>
        <w:t xml:space="preserve"> белсенділігін анықтау үшін бір флаконға біріктірілген вакцинаны әр сериясынан сынамалар алынып және олардан стерильденген физиологиялық тұздалған 5 еселік өсіммен </w:t>
      </w:r>
      <w:r w:rsidR="00090F1A" w:rsidRPr="00BF3411">
        <w:rPr>
          <w:sz w:val="28"/>
          <w:szCs w:val="28"/>
          <w:lang w:val="kk-KZ"/>
        </w:rPr>
        <w:t xml:space="preserve">4 сұйылтпа </w:t>
      </w:r>
      <w:r w:rsidRPr="00BF3411">
        <w:rPr>
          <w:sz w:val="28"/>
          <w:szCs w:val="28"/>
          <w:lang w:val="kk-KZ"/>
        </w:rPr>
        <w:t xml:space="preserve">(1:5, 1:25, 1:125, 1:625) жасалды. </w:t>
      </w:r>
    </w:p>
    <w:p w:rsidR="00646F23" w:rsidRPr="00BF3411" w:rsidRDefault="00EF6B5F" w:rsidP="00EF6B5F">
      <w:pPr>
        <w:tabs>
          <w:tab w:val="left" w:pos="142"/>
          <w:tab w:val="left" w:pos="4395"/>
        </w:tabs>
        <w:ind w:firstLine="284"/>
        <w:jc w:val="both"/>
        <w:rPr>
          <w:rFonts w:eastAsia="Batang"/>
          <w:sz w:val="28"/>
          <w:szCs w:val="28"/>
          <w:lang w:val="kk-KZ" w:eastAsia="ko-KR"/>
        </w:rPr>
      </w:pPr>
      <w:r w:rsidRPr="00BF3411">
        <w:rPr>
          <w:sz w:val="28"/>
          <w:szCs w:val="28"/>
          <w:lang w:val="kk-KZ"/>
        </w:rPr>
        <w:t xml:space="preserve">Вакцинаны сұйылту арнайы ыдыста мұз күйінде қолданғанға дейін сақталды. Анықтамалық вакцинаны және сынақ вакцинасын әр сұйылту апта аралық екі рет, сәйкесінше 10 </w:t>
      </w:r>
      <w:r w:rsidR="00090F1A" w:rsidRPr="00BF3411">
        <w:rPr>
          <w:sz w:val="28"/>
          <w:szCs w:val="28"/>
          <w:lang w:val="kk-KZ"/>
        </w:rPr>
        <w:t xml:space="preserve">бас </w:t>
      </w:r>
      <w:r w:rsidRPr="00BF3411">
        <w:rPr>
          <w:sz w:val="28"/>
          <w:szCs w:val="28"/>
          <w:lang w:val="kk-KZ"/>
        </w:rPr>
        <w:t xml:space="preserve">тышқанға </w:t>
      </w:r>
      <w:r w:rsidR="00471B6C" w:rsidRPr="00BF3411">
        <w:rPr>
          <w:sz w:val="28"/>
          <w:szCs w:val="28"/>
          <w:lang w:val="kk-KZ"/>
        </w:rPr>
        <w:t>құрсақ ішілік</w:t>
      </w:r>
      <w:r w:rsidRPr="00BF3411">
        <w:rPr>
          <w:sz w:val="28"/>
          <w:szCs w:val="28"/>
          <w:lang w:val="kk-KZ"/>
        </w:rPr>
        <w:t xml:space="preserve"> тері астына 0,5 </w:t>
      </w:r>
      <w:r w:rsidR="00471B6C" w:rsidRPr="00BF3411">
        <w:rPr>
          <w:color w:val="000000" w:themeColor="text1"/>
          <w:sz w:val="28"/>
          <w:szCs w:val="28"/>
          <w:lang w:val="kk-KZ"/>
        </w:rPr>
        <w:t>см</w:t>
      </w:r>
      <w:r w:rsidR="00471B6C" w:rsidRPr="00BF3411">
        <w:rPr>
          <w:color w:val="000000" w:themeColor="text1"/>
          <w:sz w:val="28"/>
          <w:szCs w:val="28"/>
          <w:vertAlign w:val="superscript"/>
          <w:lang w:val="kk-KZ"/>
        </w:rPr>
        <w:t>3</w:t>
      </w:r>
      <w:r w:rsidRPr="00BF3411">
        <w:rPr>
          <w:sz w:val="28"/>
          <w:szCs w:val="28"/>
          <w:lang w:val="kk-KZ"/>
        </w:rPr>
        <w:t xml:space="preserve"> егілді. Бақылау вакцинасын</w:t>
      </w:r>
      <w:r w:rsidRPr="00BF3411">
        <w:rPr>
          <w:b/>
          <w:sz w:val="28"/>
          <w:szCs w:val="28"/>
          <w:lang w:val="kk-KZ"/>
        </w:rPr>
        <w:t xml:space="preserve"> </w:t>
      </w:r>
      <w:r w:rsidRPr="00BF3411">
        <w:rPr>
          <w:sz w:val="28"/>
          <w:szCs w:val="28"/>
          <w:lang w:val="kk-KZ"/>
        </w:rPr>
        <w:t xml:space="preserve">4 топқа бөлінген 40 </w:t>
      </w:r>
      <w:r w:rsidR="00090F1A" w:rsidRPr="00BF3411">
        <w:rPr>
          <w:sz w:val="28"/>
          <w:szCs w:val="28"/>
          <w:lang w:val="kk-KZ"/>
        </w:rPr>
        <w:t xml:space="preserve">бас </w:t>
      </w:r>
      <w:r w:rsidRPr="00BF3411">
        <w:rPr>
          <w:sz w:val="28"/>
          <w:szCs w:val="28"/>
          <w:lang w:val="kk-KZ"/>
        </w:rPr>
        <w:t xml:space="preserve">тышқанға құрсақ </w:t>
      </w:r>
      <w:r w:rsidR="00471B6C" w:rsidRPr="00BF3411">
        <w:rPr>
          <w:sz w:val="28"/>
          <w:szCs w:val="28"/>
          <w:lang w:val="kk-KZ"/>
        </w:rPr>
        <w:t xml:space="preserve">ішілік </w:t>
      </w:r>
      <w:r w:rsidRPr="00BF3411">
        <w:rPr>
          <w:sz w:val="28"/>
          <w:szCs w:val="28"/>
          <w:lang w:val="kk-KZ"/>
        </w:rPr>
        <w:t>енгіз</w:t>
      </w:r>
      <w:r w:rsidR="00090F1A" w:rsidRPr="00BF3411">
        <w:rPr>
          <w:sz w:val="28"/>
          <w:szCs w:val="28"/>
          <w:lang w:val="kk-KZ"/>
        </w:rPr>
        <w:t>ілді</w:t>
      </w:r>
      <w:r w:rsidRPr="00BF3411">
        <w:rPr>
          <w:sz w:val="28"/>
          <w:szCs w:val="28"/>
          <w:lang w:val="kk-KZ"/>
        </w:rPr>
        <w:t>. Б</w:t>
      </w:r>
      <w:r w:rsidR="00471B6C" w:rsidRPr="00BF3411">
        <w:rPr>
          <w:sz w:val="28"/>
          <w:szCs w:val="28"/>
          <w:lang w:val="kk-KZ"/>
        </w:rPr>
        <w:t>ұл вакцинаның иммуногенді</w:t>
      </w:r>
      <w:r w:rsidRPr="00BF3411">
        <w:rPr>
          <w:sz w:val="28"/>
          <w:szCs w:val="28"/>
          <w:lang w:val="kk-KZ"/>
        </w:rPr>
        <w:t xml:space="preserve"> белсенділігі (ИБ) 2 ХБ-тен төмен емес.</w:t>
      </w:r>
      <w:r w:rsidR="00D44159" w:rsidRPr="00BF3411">
        <w:rPr>
          <w:sz w:val="28"/>
          <w:szCs w:val="28"/>
          <w:lang w:val="kk-KZ"/>
        </w:rPr>
        <w:t xml:space="preserve"> </w:t>
      </w:r>
      <w:r w:rsidR="00471B6C" w:rsidRPr="00BF3411">
        <w:rPr>
          <w:sz w:val="28"/>
          <w:szCs w:val="28"/>
          <w:lang w:val="kk-KZ"/>
        </w:rPr>
        <w:t>7 тәуліктен</w:t>
      </w:r>
      <w:r w:rsidRPr="00BF3411">
        <w:rPr>
          <w:sz w:val="28"/>
          <w:szCs w:val="28"/>
          <w:lang w:val="kk-KZ"/>
        </w:rPr>
        <w:t xml:space="preserve"> кейін «Rhabdovaс</w:t>
      </w:r>
      <w:r w:rsidR="00090F1A" w:rsidRPr="00BF3411">
        <w:rPr>
          <w:sz w:val="28"/>
          <w:szCs w:val="28"/>
          <w:vertAlign w:val="superscript"/>
          <w:lang w:val="kk-KZ"/>
        </w:rPr>
        <w:t>®</w:t>
      </w:r>
      <w:r w:rsidRPr="00BF3411">
        <w:rPr>
          <w:sz w:val="28"/>
          <w:szCs w:val="28"/>
          <w:lang w:val="kk-KZ"/>
        </w:rPr>
        <w:t xml:space="preserve">» </w:t>
      </w:r>
      <w:r w:rsidRPr="00BF3411">
        <w:rPr>
          <w:rFonts w:eastAsia="Batang"/>
          <w:sz w:val="28"/>
          <w:szCs w:val="28"/>
          <w:lang w:val="kk-KZ" w:eastAsia="ko-KR"/>
        </w:rPr>
        <w:t>вакцинасының</w:t>
      </w:r>
      <w:r w:rsidR="00471B6C" w:rsidRPr="00BF3411">
        <w:rPr>
          <w:rFonts w:eastAsia="Batang"/>
          <w:sz w:val="28"/>
          <w:szCs w:val="28"/>
          <w:lang w:val="kk-KZ" w:eastAsia="ko-KR"/>
        </w:rPr>
        <w:t xml:space="preserve"> 0</w:t>
      </w:r>
      <w:r w:rsidR="00471B6C" w:rsidRPr="00BF3411">
        <w:rPr>
          <w:sz w:val="28"/>
          <w:szCs w:val="28"/>
          <w:lang w:val="kk-KZ"/>
        </w:rPr>
        <w:t xml:space="preserve">,5 </w:t>
      </w:r>
      <w:r w:rsidR="00471B6C" w:rsidRPr="00BF3411">
        <w:rPr>
          <w:color w:val="000000" w:themeColor="text1"/>
          <w:sz w:val="28"/>
          <w:szCs w:val="28"/>
          <w:lang w:val="kk-KZ"/>
        </w:rPr>
        <w:t>см</w:t>
      </w:r>
      <w:r w:rsidR="00471B6C" w:rsidRPr="00BF3411">
        <w:rPr>
          <w:color w:val="000000" w:themeColor="text1"/>
          <w:sz w:val="28"/>
          <w:szCs w:val="28"/>
          <w:vertAlign w:val="superscript"/>
          <w:lang w:val="kk-KZ"/>
        </w:rPr>
        <w:t>3</w:t>
      </w:r>
      <w:r w:rsidR="00471B6C" w:rsidRPr="00BF3411">
        <w:rPr>
          <w:sz w:val="28"/>
          <w:szCs w:val="28"/>
          <w:lang w:val="kk-KZ"/>
        </w:rPr>
        <w:t xml:space="preserve"> </w:t>
      </w:r>
      <w:r w:rsidR="00471B6C" w:rsidRPr="00BF3411">
        <w:rPr>
          <w:rFonts w:eastAsia="Batang"/>
          <w:sz w:val="28"/>
          <w:szCs w:val="28"/>
          <w:lang w:val="kk-KZ" w:eastAsia="ko-KR"/>
        </w:rPr>
        <w:t>дозада және дайындалған сұйылтпада ревакцинация</w:t>
      </w:r>
      <w:r w:rsidRPr="00BF3411">
        <w:rPr>
          <w:rFonts w:eastAsia="Batang"/>
          <w:sz w:val="28"/>
          <w:szCs w:val="28"/>
          <w:lang w:val="kk-KZ" w:eastAsia="ko-KR"/>
        </w:rPr>
        <w:t xml:space="preserve"> жүргізілді. </w:t>
      </w:r>
    </w:p>
    <w:p w:rsidR="00646F23" w:rsidRPr="00BF3411" w:rsidRDefault="00EF6B5F" w:rsidP="00EF6B5F">
      <w:pPr>
        <w:tabs>
          <w:tab w:val="left" w:pos="142"/>
          <w:tab w:val="left" w:pos="4395"/>
        </w:tabs>
        <w:ind w:firstLine="284"/>
        <w:jc w:val="both"/>
        <w:rPr>
          <w:sz w:val="28"/>
          <w:szCs w:val="28"/>
          <w:lang w:val="kk-KZ"/>
        </w:rPr>
      </w:pPr>
      <w:r w:rsidRPr="00BF3411">
        <w:rPr>
          <w:rFonts w:eastAsia="Batang"/>
          <w:sz w:val="28"/>
          <w:szCs w:val="28"/>
          <w:lang w:val="kk-KZ" w:eastAsia="ko-KR"/>
        </w:rPr>
        <w:t xml:space="preserve">Ревакцинациядан 14 күн өткен соң тышқандардың барлық топтарына және де 10 </w:t>
      </w:r>
      <w:r w:rsidR="00090F1A" w:rsidRPr="00BF3411">
        <w:rPr>
          <w:rFonts w:eastAsia="Batang"/>
          <w:sz w:val="28"/>
          <w:szCs w:val="28"/>
          <w:lang w:val="kk-KZ" w:eastAsia="ko-KR"/>
        </w:rPr>
        <w:t xml:space="preserve">бас </w:t>
      </w:r>
      <w:r w:rsidRPr="00BF3411">
        <w:rPr>
          <w:rFonts w:eastAsia="Batang"/>
          <w:sz w:val="28"/>
          <w:szCs w:val="28"/>
          <w:lang w:val="kk-KZ" w:eastAsia="ko-KR"/>
        </w:rPr>
        <w:t xml:space="preserve">егілмеген бақылаулық тышқандарға CVS-27 референс </w:t>
      </w:r>
      <w:r w:rsidR="005E4902" w:rsidRPr="00BF3411">
        <w:rPr>
          <w:rFonts w:eastAsia="Batang"/>
          <w:sz w:val="28"/>
          <w:szCs w:val="28"/>
          <w:lang w:val="kk-KZ" w:eastAsia="ko-KR"/>
        </w:rPr>
        <w:t>штамын</w:t>
      </w:r>
      <w:r w:rsidRPr="00BF3411">
        <w:rPr>
          <w:rFonts w:eastAsia="Batang"/>
          <w:sz w:val="28"/>
          <w:szCs w:val="28"/>
          <w:lang w:val="kk-KZ" w:eastAsia="ko-KR"/>
        </w:rPr>
        <w:t>ан дайындалған вирусты</w:t>
      </w:r>
      <w:r w:rsidR="00646F23" w:rsidRPr="00BF3411">
        <w:rPr>
          <w:rFonts w:eastAsia="Batang"/>
          <w:sz w:val="28"/>
          <w:szCs w:val="28"/>
          <w:lang w:val="kk-KZ" w:eastAsia="ko-KR"/>
        </w:rPr>
        <w:t>ң</w:t>
      </w:r>
      <w:r w:rsidRPr="00BF3411">
        <w:rPr>
          <w:rFonts w:eastAsia="Batang"/>
          <w:sz w:val="28"/>
          <w:szCs w:val="28"/>
          <w:lang w:val="kk-KZ" w:eastAsia="ko-KR"/>
        </w:rPr>
        <w:t xml:space="preserve"> 10</w:t>
      </w:r>
      <w:r w:rsidR="006037AB" w:rsidRPr="00BF3411">
        <w:rPr>
          <w:rFonts w:eastAsia="Batang"/>
          <w:sz w:val="28"/>
          <w:szCs w:val="28"/>
          <w:vertAlign w:val="superscript"/>
          <w:lang w:val="kk-KZ" w:eastAsia="ko-KR"/>
        </w:rPr>
        <w:t>-4</w:t>
      </w:r>
      <w:r w:rsidRPr="00BF3411">
        <w:rPr>
          <w:rFonts w:eastAsia="Batang"/>
          <w:sz w:val="28"/>
          <w:szCs w:val="28"/>
          <w:vertAlign w:val="superscript"/>
          <w:lang w:val="kk-KZ" w:eastAsia="ko-KR"/>
        </w:rPr>
        <w:t xml:space="preserve"> </w:t>
      </w:r>
      <w:r w:rsidRPr="00BF3411">
        <w:rPr>
          <w:rFonts w:eastAsia="Batang"/>
          <w:sz w:val="28"/>
          <w:szCs w:val="28"/>
          <w:lang w:val="kk-KZ" w:eastAsia="ko-KR"/>
        </w:rPr>
        <w:t>дәрежесіне дейін сұйылтылған көлемде интрацеребральді жұқтыр</w:t>
      </w:r>
      <w:r w:rsidR="00646F23" w:rsidRPr="00BF3411">
        <w:rPr>
          <w:rFonts w:eastAsia="Batang"/>
          <w:sz w:val="28"/>
          <w:szCs w:val="28"/>
          <w:lang w:val="kk-KZ" w:eastAsia="ko-KR"/>
        </w:rPr>
        <w:t xml:space="preserve">ылды. </w:t>
      </w:r>
      <w:r w:rsidRPr="00BF3411">
        <w:rPr>
          <w:rFonts w:eastAsia="Batang"/>
          <w:sz w:val="28"/>
          <w:szCs w:val="28"/>
          <w:lang w:val="kk-KZ" w:eastAsia="ko-KR"/>
        </w:rPr>
        <w:t>Барлық тышқандарды 10-14 күн аралығында бақылауда ұстадық. Алғашқы 1-4 тәулік аралығында өлген тышқандар есепке алынбайды, себебі оларға әртүрлі механикалық зақымдану немесе физикалық факторлар әсер етуі мүмкін.</w:t>
      </w:r>
      <w:r w:rsidRPr="00BF3411">
        <w:rPr>
          <w:sz w:val="28"/>
          <w:szCs w:val="28"/>
          <w:lang w:val="kk-KZ"/>
        </w:rPr>
        <w:t xml:space="preserve"> </w:t>
      </w:r>
    </w:p>
    <w:p w:rsidR="00EF6B5F" w:rsidRPr="00BF3411" w:rsidRDefault="00EF6B5F" w:rsidP="00EF6B5F">
      <w:pPr>
        <w:tabs>
          <w:tab w:val="left" w:pos="142"/>
          <w:tab w:val="left" w:pos="4395"/>
        </w:tabs>
        <w:ind w:firstLine="284"/>
        <w:jc w:val="both"/>
        <w:rPr>
          <w:sz w:val="28"/>
          <w:szCs w:val="28"/>
          <w:lang w:val="kk-KZ"/>
        </w:rPr>
      </w:pPr>
      <w:r w:rsidRPr="00BF3411">
        <w:rPr>
          <w:sz w:val="28"/>
          <w:szCs w:val="28"/>
          <w:lang w:val="kk-KZ"/>
        </w:rPr>
        <w:t>CVS-27 анықтамалық вирусының жұмыс сұйылтуы</w:t>
      </w:r>
      <w:r w:rsidR="000A06B1" w:rsidRPr="00BF3411">
        <w:rPr>
          <w:sz w:val="28"/>
          <w:szCs w:val="28"/>
          <w:lang w:val="kk-KZ"/>
        </w:rPr>
        <w:t xml:space="preserve"> </w:t>
      </w:r>
      <w:r w:rsidRPr="00BF3411">
        <w:rPr>
          <w:sz w:val="28"/>
          <w:szCs w:val="28"/>
          <w:lang w:val="kk-KZ"/>
        </w:rPr>
        <w:t>алдын-ала титрлеу нәтижелері бойынша есептелді. Вирустың нақты дозасын анықтау үшін вирустың жұмыс сұйылтуынан үш рет қатарынан 10 еселік</w:t>
      </w:r>
      <w:r w:rsidR="00BA5472" w:rsidRPr="00BF3411">
        <w:rPr>
          <w:sz w:val="28"/>
          <w:szCs w:val="28"/>
          <w:lang w:val="kk-KZ"/>
        </w:rPr>
        <w:t xml:space="preserve"> сұйылту </w:t>
      </w:r>
      <w:r w:rsidRPr="00BF3411">
        <w:rPr>
          <w:sz w:val="28"/>
          <w:szCs w:val="28"/>
          <w:lang w:val="kk-KZ"/>
        </w:rPr>
        <w:t>(10</w:t>
      </w:r>
      <w:r w:rsidRPr="00BF3411">
        <w:rPr>
          <w:sz w:val="28"/>
          <w:szCs w:val="28"/>
          <w:vertAlign w:val="superscript"/>
          <w:lang w:val="kk-KZ"/>
        </w:rPr>
        <w:t>-1</w:t>
      </w:r>
      <w:r w:rsidRPr="00BF3411">
        <w:rPr>
          <w:sz w:val="28"/>
          <w:szCs w:val="28"/>
          <w:lang w:val="kk-KZ"/>
        </w:rPr>
        <w:t>, 10</w:t>
      </w:r>
      <w:r w:rsidRPr="00BF3411">
        <w:rPr>
          <w:sz w:val="28"/>
          <w:szCs w:val="28"/>
          <w:vertAlign w:val="superscript"/>
          <w:lang w:val="kk-KZ"/>
        </w:rPr>
        <w:t>-2</w:t>
      </w:r>
      <w:r w:rsidRPr="00BF3411">
        <w:rPr>
          <w:sz w:val="28"/>
          <w:szCs w:val="28"/>
          <w:lang w:val="kk-KZ"/>
        </w:rPr>
        <w:t>, 10</w:t>
      </w:r>
      <w:r w:rsidRPr="00BF3411">
        <w:rPr>
          <w:sz w:val="28"/>
          <w:szCs w:val="28"/>
          <w:vertAlign w:val="superscript"/>
          <w:lang w:val="kk-KZ"/>
        </w:rPr>
        <w:t>-3</w:t>
      </w:r>
      <w:r w:rsidR="00BA5472" w:rsidRPr="00BF3411">
        <w:rPr>
          <w:sz w:val="28"/>
          <w:szCs w:val="28"/>
          <w:lang w:val="kk-KZ"/>
        </w:rPr>
        <w:t>,</w:t>
      </w:r>
      <w:r w:rsidR="004E4947" w:rsidRPr="00BF3411">
        <w:rPr>
          <w:sz w:val="28"/>
          <w:szCs w:val="28"/>
          <w:vertAlign w:val="superscript"/>
          <w:lang w:val="kk-KZ"/>
        </w:rPr>
        <w:t xml:space="preserve">  </w:t>
      </w:r>
      <w:r w:rsidR="004E4947" w:rsidRPr="00BF3411">
        <w:rPr>
          <w:sz w:val="28"/>
          <w:szCs w:val="28"/>
          <w:lang w:val="kk-KZ"/>
        </w:rPr>
        <w:t>10</w:t>
      </w:r>
      <w:r w:rsidR="00BA5472" w:rsidRPr="00BF3411">
        <w:rPr>
          <w:sz w:val="28"/>
          <w:szCs w:val="28"/>
          <w:vertAlign w:val="superscript"/>
          <w:lang w:val="kk-KZ"/>
        </w:rPr>
        <w:t>-</w:t>
      </w:r>
      <w:r w:rsidR="004E4947" w:rsidRPr="00BF3411">
        <w:rPr>
          <w:sz w:val="28"/>
          <w:szCs w:val="28"/>
          <w:vertAlign w:val="superscript"/>
          <w:lang w:val="kk-KZ"/>
        </w:rPr>
        <w:t>4</w:t>
      </w:r>
      <w:r w:rsidR="000A06B1" w:rsidRPr="00BF3411">
        <w:rPr>
          <w:sz w:val="28"/>
          <w:szCs w:val="28"/>
          <w:lang w:val="kk-KZ"/>
        </w:rPr>
        <w:t>)</w:t>
      </w:r>
      <w:r w:rsidR="00BA5472" w:rsidRPr="00BF3411">
        <w:rPr>
          <w:sz w:val="28"/>
          <w:szCs w:val="28"/>
          <w:lang w:val="kk-KZ"/>
        </w:rPr>
        <w:t xml:space="preserve"> </w:t>
      </w:r>
      <w:r w:rsidR="000A06B1" w:rsidRPr="00BF3411">
        <w:rPr>
          <w:sz w:val="28"/>
          <w:szCs w:val="28"/>
          <w:lang w:val="kk-KZ"/>
        </w:rPr>
        <w:t>жасалды. Ә</w:t>
      </w:r>
      <w:r w:rsidRPr="00BF3411">
        <w:rPr>
          <w:sz w:val="28"/>
          <w:szCs w:val="28"/>
          <w:lang w:val="kk-KZ"/>
        </w:rPr>
        <w:t xml:space="preserve">р сұйылту вакцинацияланбаған, 10 </w:t>
      </w:r>
      <w:r w:rsidR="000A06B1" w:rsidRPr="00BF3411">
        <w:rPr>
          <w:sz w:val="28"/>
          <w:szCs w:val="28"/>
          <w:lang w:val="kk-KZ"/>
        </w:rPr>
        <w:t>бас</w:t>
      </w:r>
      <w:r w:rsidRPr="00BF3411">
        <w:rPr>
          <w:sz w:val="28"/>
          <w:szCs w:val="28"/>
          <w:lang w:val="kk-KZ"/>
        </w:rPr>
        <w:t xml:space="preserve"> клиникалық сау, зертханалық ақ тышқандарға </w:t>
      </w:r>
      <w:r w:rsidR="000A06B1" w:rsidRPr="00BF3411">
        <w:rPr>
          <w:sz w:val="28"/>
          <w:szCs w:val="28"/>
          <w:lang w:val="kk-KZ"/>
        </w:rPr>
        <w:t>е</w:t>
      </w:r>
      <w:r w:rsidRPr="00BF3411">
        <w:rPr>
          <w:sz w:val="28"/>
          <w:szCs w:val="28"/>
          <w:lang w:val="kk-KZ"/>
        </w:rPr>
        <w:t>гілді. Вирус жұқтырылған жануарлар 10 күн бойы бақылауға алынды (</w:t>
      </w:r>
      <w:r w:rsidR="00143955" w:rsidRPr="00BF3411">
        <w:rPr>
          <w:sz w:val="28"/>
          <w:szCs w:val="28"/>
          <w:lang w:val="kk-KZ"/>
        </w:rPr>
        <w:t>Кесте 1</w:t>
      </w:r>
      <w:r w:rsidR="00A62A56">
        <w:rPr>
          <w:sz w:val="28"/>
          <w:szCs w:val="28"/>
          <w:lang w:val="kk-KZ"/>
        </w:rPr>
        <w:t>5</w:t>
      </w:r>
      <w:r w:rsidRPr="00BF3411">
        <w:rPr>
          <w:sz w:val="28"/>
          <w:szCs w:val="28"/>
          <w:lang w:val="kk-KZ"/>
        </w:rPr>
        <w:t>).</w:t>
      </w:r>
    </w:p>
    <w:p w:rsidR="00EF6B5F" w:rsidRPr="00BF3411" w:rsidRDefault="00EF6B5F" w:rsidP="00EF6B5F">
      <w:pPr>
        <w:tabs>
          <w:tab w:val="left" w:pos="142"/>
          <w:tab w:val="left" w:pos="1189"/>
          <w:tab w:val="left" w:pos="1222"/>
          <w:tab w:val="left" w:pos="1273"/>
          <w:tab w:val="left" w:pos="1440"/>
          <w:tab w:val="center" w:pos="4677"/>
        </w:tabs>
        <w:ind w:firstLine="284"/>
        <w:jc w:val="both"/>
        <w:rPr>
          <w:sz w:val="28"/>
          <w:szCs w:val="28"/>
          <w:lang w:val="kk-KZ"/>
        </w:rPr>
      </w:pPr>
    </w:p>
    <w:p w:rsidR="00EF6B5F" w:rsidRPr="00BF3411" w:rsidRDefault="00EF6B5F" w:rsidP="00EF6B5F">
      <w:pPr>
        <w:tabs>
          <w:tab w:val="left" w:pos="142"/>
          <w:tab w:val="center" w:pos="4677"/>
        </w:tabs>
        <w:jc w:val="both"/>
        <w:rPr>
          <w:sz w:val="28"/>
          <w:szCs w:val="28"/>
          <w:lang w:val="kk-KZ"/>
        </w:rPr>
      </w:pPr>
      <w:r w:rsidRPr="00BF3411">
        <w:rPr>
          <w:sz w:val="28"/>
          <w:szCs w:val="28"/>
          <w:lang w:val="kk-KZ"/>
        </w:rPr>
        <w:t xml:space="preserve">Кесте </w:t>
      </w:r>
      <w:r w:rsidR="00143955" w:rsidRPr="00BF3411">
        <w:rPr>
          <w:sz w:val="28"/>
          <w:szCs w:val="28"/>
          <w:lang w:val="kk-KZ"/>
        </w:rPr>
        <w:t>1</w:t>
      </w:r>
      <w:r w:rsidR="00A62A56">
        <w:rPr>
          <w:sz w:val="28"/>
          <w:szCs w:val="28"/>
          <w:lang w:val="kk-KZ"/>
        </w:rPr>
        <w:t>5</w:t>
      </w:r>
      <w:r w:rsidRPr="00BF3411">
        <w:rPr>
          <w:sz w:val="28"/>
          <w:szCs w:val="28"/>
          <w:lang w:val="kk-KZ"/>
        </w:rPr>
        <w:t xml:space="preserve"> –</w:t>
      </w:r>
      <w:r w:rsidR="000A06B1" w:rsidRPr="00BF3411">
        <w:rPr>
          <w:sz w:val="28"/>
          <w:szCs w:val="28"/>
          <w:lang w:val="kk-KZ"/>
        </w:rPr>
        <w:t xml:space="preserve"> </w:t>
      </w:r>
      <w:r w:rsidRPr="00BF3411">
        <w:rPr>
          <w:sz w:val="28"/>
          <w:szCs w:val="28"/>
          <w:lang w:val="kk-KZ"/>
        </w:rPr>
        <w:t>CVS-27</w:t>
      </w:r>
      <w:r w:rsidR="000257C9" w:rsidRPr="00BF3411">
        <w:rPr>
          <w:sz w:val="28"/>
          <w:szCs w:val="28"/>
          <w:lang w:val="kk-KZ"/>
        </w:rPr>
        <w:t xml:space="preserve"> штам</w:t>
      </w:r>
      <w:r w:rsidRPr="00BF3411">
        <w:rPr>
          <w:sz w:val="28"/>
          <w:szCs w:val="28"/>
          <w:lang w:val="kk-KZ"/>
        </w:rPr>
        <w:t>ының LD</w:t>
      </w:r>
      <w:r w:rsidRPr="00BF3411">
        <w:rPr>
          <w:sz w:val="28"/>
          <w:szCs w:val="28"/>
          <w:vertAlign w:val="subscript"/>
          <w:lang w:val="kk-KZ"/>
        </w:rPr>
        <w:t>50</w:t>
      </w:r>
      <w:r w:rsidRPr="00BF3411">
        <w:rPr>
          <w:sz w:val="28"/>
          <w:szCs w:val="28"/>
          <w:lang w:val="kk-KZ"/>
        </w:rPr>
        <w:t>/0,03см</w:t>
      </w:r>
      <w:r w:rsidRPr="00BF3411">
        <w:rPr>
          <w:sz w:val="28"/>
          <w:szCs w:val="28"/>
          <w:vertAlign w:val="superscript"/>
          <w:lang w:val="kk-KZ"/>
        </w:rPr>
        <w:t xml:space="preserve">3 </w:t>
      </w:r>
      <w:r w:rsidRPr="00BF3411">
        <w:rPr>
          <w:sz w:val="28"/>
          <w:szCs w:val="28"/>
          <w:lang w:val="kk-KZ"/>
        </w:rPr>
        <w:t>дозасын зертханалық ақ тышқандарға анықтау.</w:t>
      </w:r>
    </w:p>
    <w:p w:rsidR="00EF6B5F" w:rsidRPr="00BF3411" w:rsidRDefault="00EF6B5F" w:rsidP="00EF6B5F">
      <w:pPr>
        <w:tabs>
          <w:tab w:val="left" w:pos="142"/>
          <w:tab w:val="center" w:pos="4677"/>
        </w:tabs>
        <w:jc w:val="both"/>
        <w:rPr>
          <w:sz w:val="28"/>
          <w:szCs w:val="28"/>
          <w:lang w:val="kk-KZ"/>
        </w:rPr>
      </w:pP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134"/>
        <w:gridCol w:w="567"/>
        <w:gridCol w:w="567"/>
        <w:gridCol w:w="567"/>
        <w:gridCol w:w="567"/>
        <w:gridCol w:w="567"/>
        <w:gridCol w:w="567"/>
        <w:gridCol w:w="567"/>
        <w:gridCol w:w="567"/>
        <w:gridCol w:w="425"/>
        <w:gridCol w:w="567"/>
        <w:gridCol w:w="1418"/>
      </w:tblGrid>
      <w:tr w:rsidR="00EF6B5F" w:rsidRPr="00BF3411" w:rsidTr="00EF6B5F">
        <w:trPr>
          <w:trHeight w:val="305"/>
        </w:trPr>
        <w:tc>
          <w:tcPr>
            <w:tcW w:w="1418" w:type="dxa"/>
            <w:vMerge w:val="restart"/>
            <w:vAlign w:val="center"/>
          </w:tcPr>
          <w:p w:rsidR="00EF6B5F" w:rsidRPr="00BF3411" w:rsidRDefault="00EF6B5F" w:rsidP="00EF6B5F">
            <w:pPr>
              <w:tabs>
                <w:tab w:val="left" w:pos="1627"/>
                <w:tab w:val="center" w:pos="4677"/>
              </w:tabs>
              <w:jc w:val="center"/>
              <w:rPr>
                <w:lang w:val="kk-KZ"/>
              </w:rPr>
            </w:pPr>
            <w:bookmarkStart w:id="57" w:name="OLE_LINK150"/>
            <w:r w:rsidRPr="00BF3411">
              <w:rPr>
                <w:lang w:val="kk-KZ"/>
              </w:rPr>
              <w:t xml:space="preserve">CVS-27 </w:t>
            </w:r>
            <w:bookmarkEnd w:id="57"/>
            <w:r w:rsidRPr="00BF3411">
              <w:rPr>
                <w:lang w:val="kk-KZ"/>
              </w:rPr>
              <w:t>референс - штаммы</w:t>
            </w:r>
          </w:p>
        </w:tc>
        <w:tc>
          <w:tcPr>
            <w:tcW w:w="1134" w:type="dxa"/>
            <w:vMerge w:val="restart"/>
            <w:vAlign w:val="center"/>
          </w:tcPr>
          <w:p w:rsidR="00EF6B5F" w:rsidRPr="00BF3411" w:rsidRDefault="00EF6B5F" w:rsidP="00EF6B5F">
            <w:pPr>
              <w:tabs>
                <w:tab w:val="left" w:pos="1627"/>
                <w:tab w:val="center" w:pos="4677"/>
              </w:tabs>
              <w:jc w:val="center"/>
              <w:rPr>
                <w:lang w:val="kk-KZ"/>
              </w:rPr>
            </w:pPr>
            <w:bookmarkStart w:id="58" w:name="OLE_LINK148"/>
            <w:r w:rsidRPr="00BF3411">
              <w:rPr>
                <w:lang w:val="kk-KZ"/>
              </w:rPr>
              <w:t>Топтағы тышқандар саны</w:t>
            </w:r>
            <w:bookmarkEnd w:id="58"/>
          </w:p>
        </w:tc>
        <w:tc>
          <w:tcPr>
            <w:tcW w:w="5528" w:type="dxa"/>
            <w:gridSpan w:val="10"/>
            <w:vAlign w:val="center"/>
          </w:tcPr>
          <w:p w:rsidR="00EF6B5F" w:rsidRPr="00BF3411" w:rsidRDefault="00EF6B5F" w:rsidP="00EF6B5F">
            <w:pPr>
              <w:jc w:val="center"/>
            </w:pPr>
            <w:r w:rsidRPr="00BF3411">
              <w:t>Бақылау күндері</w:t>
            </w:r>
          </w:p>
        </w:tc>
        <w:tc>
          <w:tcPr>
            <w:tcW w:w="1418" w:type="dxa"/>
            <w:vMerge w:val="restart"/>
            <w:vAlign w:val="center"/>
          </w:tcPr>
          <w:p w:rsidR="00EF6B5F" w:rsidRPr="00BF3411" w:rsidRDefault="00EF6B5F" w:rsidP="00EF6B5F">
            <w:pPr>
              <w:tabs>
                <w:tab w:val="left" w:pos="1627"/>
                <w:tab w:val="center" w:pos="4677"/>
              </w:tabs>
              <w:jc w:val="center"/>
              <w:rPr>
                <w:b/>
              </w:rPr>
            </w:pPr>
            <w:bookmarkStart w:id="59" w:name="OLE_LINK147"/>
            <w:r w:rsidRPr="00BF3411">
              <w:t>Тірі қалған тышқандар саны</w:t>
            </w:r>
            <w:bookmarkEnd w:id="59"/>
          </w:p>
        </w:tc>
      </w:tr>
      <w:tr w:rsidR="00EF6B5F" w:rsidRPr="00BF3411" w:rsidTr="00EF6B5F">
        <w:tc>
          <w:tcPr>
            <w:tcW w:w="1418" w:type="dxa"/>
            <w:vMerge/>
            <w:vAlign w:val="center"/>
          </w:tcPr>
          <w:p w:rsidR="00EF6B5F" w:rsidRPr="00BF3411" w:rsidRDefault="00EF6B5F" w:rsidP="00EF6B5F">
            <w:pPr>
              <w:tabs>
                <w:tab w:val="left" w:pos="1627"/>
                <w:tab w:val="center" w:pos="4677"/>
              </w:tabs>
              <w:jc w:val="center"/>
            </w:pPr>
          </w:p>
        </w:tc>
        <w:tc>
          <w:tcPr>
            <w:tcW w:w="1134" w:type="dxa"/>
            <w:vMerge/>
            <w:vAlign w:val="center"/>
          </w:tcPr>
          <w:p w:rsidR="00EF6B5F" w:rsidRPr="00BF3411" w:rsidRDefault="00EF6B5F" w:rsidP="00EF6B5F">
            <w:pPr>
              <w:tabs>
                <w:tab w:val="left" w:pos="1627"/>
                <w:tab w:val="center" w:pos="4677"/>
              </w:tabs>
              <w:jc w:val="center"/>
            </w:pP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1</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2</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3</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4</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5</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6</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7</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8</w:t>
            </w:r>
          </w:p>
        </w:tc>
        <w:tc>
          <w:tcPr>
            <w:tcW w:w="425" w:type="dxa"/>
            <w:tcBorders>
              <w:righ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9</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en-US"/>
              </w:rPr>
            </w:pPr>
            <w:r w:rsidRPr="00BF3411">
              <w:rPr>
                <w:lang w:val="en-US"/>
              </w:rPr>
              <w:t>10</w:t>
            </w:r>
          </w:p>
        </w:tc>
        <w:tc>
          <w:tcPr>
            <w:tcW w:w="1418" w:type="dxa"/>
            <w:vMerge/>
            <w:vAlign w:val="center"/>
          </w:tcPr>
          <w:p w:rsidR="00EF6B5F" w:rsidRPr="00BF3411" w:rsidRDefault="00EF6B5F" w:rsidP="00EF6B5F">
            <w:pPr>
              <w:tabs>
                <w:tab w:val="left" w:pos="1627"/>
                <w:tab w:val="center" w:pos="4677"/>
              </w:tabs>
              <w:jc w:val="center"/>
            </w:pPr>
          </w:p>
        </w:tc>
      </w:tr>
      <w:tr w:rsidR="00EF6B5F" w:rsidRPr="00BF3411" w:rsidTr="00EF6B5F">
        <w:trPr>
          <w:trHeight w:val="287"/>
        </w:trPr>
        <w:tc>
          <w:tcPr>
            <w:tcW w:w="1418" w:type="dxa"/>
            <w:vMerge/>
            <w:tcBorders>
              <w:bottom w:val="single" w:sz="4" w:space="0" w:color="auto"/>
            </w:tcBorders>
            <w:vAlign w:val="center"/>
          </w:tcPr>
          <w:p w:rsidR="00EF6B5F" w:rsidRPr="00BF3411" w:rsidRDefault="00EF6B5F" w:rsidP="00EF6B5F">
            <w:pPr>
              <w:tabs>
                <w:tab w:val="left" w:pos="1627"/>
                <w:tab w:val="center" w:pos="4677"/>
              </w:tabs>
              <w:jc w:val="center"/>
            </w:pPr>
          </w:p>
        </w:tc>
        <w:tc>
          <w:tcPr>
            <w:tcW w:w="1134" w:type="dxa"/>
            <w:vMerge/>
            <w:tcBorders>
              <w:bottom w:val="single" w:sz="4" w:space="0" w:color="auto"/>
            </w:tcBorders>
            <w:vAlign w:val="center"/>
          </w:tcPr>
          <w:p w:rsidR="00EF6B5F" w:rsidRPr="00BF3411" w:rsidRDefault="00EF6B5F" w:rsidP="00EF6B5F">
            <w:pPr>
              <w:tabs>
                <w:tab w:val="left" w:pos="1627"/>
                <w:tab w:val="center" w:pos="4677"/>
              </w:tabs>
              <w:jc w:val="center"/>
            </w:pPr>
          </w:p>
        </w:tc>
        <w:tc>
          <w:tcPr>
            <w:tcW w:w="5528" w:type="dxa"/>
            <w:gridSpan w:val="10"/>
            <w:tcBorders>
              <w:bottom w:val="single" w:sz="4" w:space="0" w:color="auto"/>
            </w:tcBorders>
            <w:vAlign w:val="center"/>
          </w:tcPr>
          <w:p w:rsidR="00EF6B5F" w:rsidRPr="00BF3411" w:rsidRDefault="00EF6B5F" w:rsidP="00EF6B5F">
            <w:pPr>
              <w:jc w:val="center"/>
              <w:rPr>
                <w:lang w:val="en-US"/>
              </w:rPr>
            </w:pPr>
            <w:r w:rsidRPr="00BF3411">
              <w:t>Өлген тышқандар саны</w:t>
            </w:r>
          </w:p>
        </w:tc>
        <w:tc>
          <w:tcPr>
            <w:tcW w:w="1418" w:type="dxa"/>
            <w:vMerge/>
            <w:tcBorders>
              <w:bottom w:val="single" w:sz="4" w:space="0" w:color="auto"/>
            </w:tcBorders>
            <w:vAlign w:val="center"/>
          </w:tcPr>
          <w:p w:rsidR="00EF6B5F" w:rsidRPr="00BF3411" w:rsidRDefault="00EF6B5F" w:rsidP="00EF6B5F">
            <w:pPr>
              <w:tabs>
                <w:tab w:val="left" w:pos="1627"/>
                <w:tab w:val="center" w:pos="4677"/>
              </w:tabs>
              <w:jc w:val="center"/>
            </w:pPr>
          </w:p>
        </w:tc>
      </w:tr>
      <w:tr w:rsidR="00EF6B5F" w:rsidRPr="00BF3411" w:rsidTr="00EF6B5F">
        <w:tc>
          <w:tcPr>
            <w:tcW w:w="1418" w:type="dxa"/>
            <w:vAlign w:val="center"/>
          </w:tcPr>
          <w:p w:rsidR="00EF6B5F" w:rsidRPr="00BF3411" w:rsidRDefault="00EF6B5F" w:rsidP="00EF6B5F">
            <w:pPr>
              <w:tabs>
                <w:tab w:val="left" w:pos="1627"/>
                <w:tab w:val="center" w:pos="4677"/>
              </w:tabs>
              <w:jc w:val="center"/>
              <w:rPr>
                <w:vertAlign w:val="superscript"/>
                <w:lang w:val="kk-KZ"/>
              </w:rPr>
            </w:pPr>
            <w:bookmarkStart w:id="60" w:name="OLE_LINK145"/>
            <w:r w:rsidRPr="00BF3411">
              <w:rPr>
                <w:lang w:val="kk-KZ"/>
              </w:rPr>
              <w:t>10</w:t>
            </w:r>
            <w:r w:rsidRPr="00BF3411">
              <w:rPr>
                <w:vertAlign w:val="superscript"/>
                <w:lang w:val="kk-KZ"/>
              </w:rPr>
              <w:t>-1</w:t>
            </w:r>
            <w:bookmarkEnd w:id="60"/>
          </w:p>
        </w:tc>
        <w:tc>
          <w:tcPr>
            <w:tcW w:w="1134" w:type="dxa"/>
            <w:vAlign w:val="center"/>
          </w:tcPr>
          <w:p w:rsidR="00EF6B5F" w:rsidRPr="00BF3411" w:rsidRDefault="00EF6B5F" w:rsidP="00EF6B5F">
            <w:pPr>
              <w:tabs>
                <w:tab w:val="left" w:pos="1627"/>
                <w:tab w:val="center" w:pos="4677"/>
              </w:tabs>
              <w:jc w:val="center"/>
              <w:rPr>
                <w:lang w:val="kk-KZ"/>
              </w:rPr>
            </w:pPr>
            <w:r w:rsidRPr="00BF3411">
              <w:rPr>
                <w:lang w:val="kk-KZ"/>
              </w:rPr>
              <w:t>10 бас</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2</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1</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0</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2</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2</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0</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2</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1</w:t>
            </w:r>
          </w:p>
        </w:tc>
        <w:tc>
          <w:tcPr>
            <w:tcW w:w="425" w:type="dxa"/>
            <w:tcBorders>
              <w:right w:val="single" w:sz="4" w:space="0" w:color="auto"/>
            </w:tcBorders>
            <w:vAlign w:val="center"/>
          </w:tcPr>
          <w:p w:rsidR="00EF6B5F" w:rsidRPr="00BF3411" w:rsidRDefault="00EF6B5F" w:rsidP="00EF6B5F">
            <w:pPr>
              <w:tabs>
                <w:tab w:val="left" w:pos="1627"/>
                <w:tab w:val="center" w:pos="4677"/>
              </w:tabs>
              <w:jc w:val="center"/>
            </w:pPr>
            <w:r w:rsidRPr="00BF3411">
              <w:t>-</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w:t>
            </w:r>
          </w:p>
        </w:tc>
        <w:tc>
          <w:tcPr>
            <w:tcW w:w="1418" w:type="dxa"/>
            <w:tcBorders>
              <w:right w:val="single" w:sz="4" w:space="0" w:color="auto"/>
            </w:tcBorders>
            <w:vAlign w:val="center"/>
          </w:tcPr>
          <w:p w:rsidR="00EF6B5F" w:rsidRPr="00BF3411" w:rsidRDefault="00EF6B5F" w:rsidP="00EF6B5F">
            <w:pPr>
              <w:tabs>
                <w:tab w:val="left" w:pos="1627"/>
                <w:tab w:val="center" w:pos="4677"/>
              </w:tabs>
              <w:jc w:val="center"/>
            </w:pPr>
            <w:r w:rsidRPr="00BF3411">
              <w:t>0</w:t>
            </w:r>
          </w:p>
        </w:tc>
      </w:tr>
      <w:tr w:rsidR="00EF6B5F" w:rsidRPr="00BF3411" w:rsidTr="00EF6B5F">
        <w:tc>
          <w:tcPr>
            <w:tcW w:w="1418" w:type="dxa"/>
            <w:vAlign w:val="center"/>
          </w:tcPr>
          <w:p w:rsidR="00EF6B5F" w:rsidRPr="00BF3411" w:rsidRDefault="00EF6B5F" w:rsidP="00EF6B5F">
            <w:pPr>
              <w:tabs>
                <w:tab w:val="left" w:pos="1627"/>
                <w:tab w:val="center" w:pos="4677"/>
              </w:tabs>
              <w:jc w:val="center"/>
              <w:rPr>
                <w:vertAlign w:val="superscript"/>
                <w:lang w:val="kk-KZ"/>
              </w:rPr>
            </w:pPr>
            <w:bookmarkStart w:id="61" w:name="OLE_LINK146"/>
            <w:r w:rsidRPr="00BF3411">
              <w:rPr>
                <w:lang w:val="kk-KZ"/>
              </w:rPr>
              <w:t>10</w:t>
            </w:r>
            <w:r w:rsidRPr="00BF3411">
              <w:rPr>
                <w:vertAlign w:val="superscript"/>
                <w:lang w:val="kk-KZ"/>
              </w:rPr>
              <w:t>-2</w:t>
            </w:r>
            <w:bookmarkEnd w:id="61"/>
          </w:p>
        </w:tc>
        <w:tc>
          <w:tcPr>
            <w:tcW w:w="1134" w:type="dxa"/>
            <w:vAlign w:val="center"/>
          </w:tcPr>
          <w:p w:rsidR="00EF6B5F" w:rsidRPr="00BF3411" w:rsidRDefault="00EF6B5F" w:rsidP="00EF6B5F">
            <w:pPr>
              <w:tabs>
                <w:tab w:val="left" w:pos="1627"/>
                <w:tab w:val="center" w:pos="4677"/>
              </w:tabs>
              <w:jc w:val="center"/>
            </w:pPr>
            <w:r w:rsidRPr="00BF3411">
              <w:rPr>
                <w:lang w:val="kk-KZ"/>
              </w:rPr>
              <w:t>10 бас</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1</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0</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0</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0</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1</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1</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2</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5</w:t>
            </w:r>
          </w:p>
        </w:tc>
        <w:tc>
          <w:tcPr>
            <w:tcW w:w="425" w:type="dxa"/>
            <w:tcBorders>
              <w:right w:val="single" w:sz="4" w:space="0" w:color="auto"/>
            </w:tcBorders>
            <w:vAlign w:val="center"/>
          </w:tcPr>
          <w:p w:rsidR="00EF6B5F" w:rsidRPr="00BF3411" w:rsidRDefault="00EF6B5F" w:rsidP="00EF6B5F">
            <w:pPr>
              <w:tabs>
                <w:tab w:val="left" w:pos="1627"/>
                <w:tab w:val="center" w:pos="4677"/>
              </w:tabs>
              <w:jc w:val="center"/>
            </w:pPr>
            <w:r w:rsidRPr="00BF3411">
              <w:t>-</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w:t>
            </w:r>
          </w:p>
        </w:tc>
        <w:tc>
          <w:tcPr>
            <w:tcW w:w="1418" w:type="dxa"/>
            <w:tcBorders>
              <w:right w:val="single" w:sz="4" w:space="0" w:color="auto"/>
            </w:tcBorders>
            <w:vAlign w:val="center"/>
          </w:tcPr>
          <w:p w:rsidR="00EF6B5F" w:rsidRPr="00BF3411" w:rsidRDefault="00EF6B5F" w:rsidP="00EF6B5F">
            <w:pPr>
              <w:tabs>
                <w:tab w:val="left" w:pos="1627"/>
                <w:tab w:val="center" w:pos="4677"/>
              </w:tabs>
              <w:jc w:val="center"/>
            </w:pPr>
            <w:r w:rsidRPr="00BF3411">
              <w:t>0</w:t>
            </w:r>
          </w:p>
        </w:tc>
      </w:tr>
      <w:tr w:rsidR="00EF6B5F" w:rsidRPr="00BF3411" w:rsidTr="00EF6B5F">
        <w:tc>
          <w:tcPr>
            <w:tcW w:w="1418" w:type="dxa"/>
            <w:vAlign w:val="center"/>
          </w:tcPr>
          <w:p w:rsidR="00EF6B5F" w:rsidRPr="00BF3411" w:rsidRDefault="00EF6B5F" w:rsidP="00EF6B5F">
            <w:pPr>
              <w:tabs>
                <w:tab w:val="left" w:pos="1627"/>
                <w:tab w:val="center" w:pos="4677"/>
              </w:tabs>
              <w:jc w:val="center"/>
              <w:rPr>
                <w:vertAlign w:val="superscript"/>
                <w:lang w:val="kk-KZ"/>
              </w:rPr>
            </w:pPr>
            <w:bookmarkStart w:id="62" w:name="OLE_LINK149"/>
            <w:r w:rsidRPr="00BF3411">
              <w:rPr>
                <w:lang w:val="kk-KZ"/>
              </w:rPr>
              <w:t>10</w:t>
            </w:r>
            <w:r w:rsidRPr="00BF3411">
              <w:rPr>
                <w:vertAlign w:val="superscript"/>
                <w:lang w:val="kk-KZ"/>
              </w:rPr>
              <w:t>-3</w:t>
            </w:r>
            <w:bookmarkEnd w:id="62"/>
          </w:p>
        </w:tc>
        <w:tc>
          <w:tcPr>
            <w:tcW w:w="1134" w:type="dxa"/>
            <w:vAlign w:val="center"/>
          </w:tcPr>
          <w:p w:rsidR="00EF6B5F" w:rsidRPr="00BF3411" w:rsidRDefault="00EF6B5F" w:rsidP="00EF6B5F">
            <w:pPr>
              <w:tabs>
                <w:tab w:val="left" w:pos="1627"/>
                <w:tab w:val="center" w:pos="4677"/>
              </w:tabs>
              <w:jc w:val="center"/>
            </w:pPr>
            <w:r w:rsidRPr="00BF3411">
              <w:rPr>
                <w:lang w:val="kk-KZ"/>
              </w:rPr>
              <w:t>10 бас</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1</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0</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0</w:t>
            </w:r>
          </w:p>
        </w:tc>
        <w:tc>
          <w:tcPr>
            <w:tcW w:w="567" w:type="dxa"/>
            <w:tcBorders>
              <w:left w:val="single" w:sz="4" w:space="0" w:color="auto"/>
            </w:tcBorders>
            <w:vAlign w:val="center"/>
          </w:tcPr>
          <w:p w:rsidR="00EF6B5F" w:rsidRPr="00BF3411" w:rsidRDefault="004E4947" w:rsidP="00EF6B5F">
            <w:pPr>
              <w:tabs>
                <w:tab w:val="left" w:pos="1627"/>
                <w:tab w:val="center" w:pos="4677"/>
              </w:tabs>
              <w:jc w:val="center"/>
              <w:rPr>
                <w:lang w:val="kk-KZ"/>
              </w:rPr>
            </w:pPr>
            <w:r w:rsidRPr="00BF3411">
              <w:rPr>
                <w:lang w:val="kk-KZ"/>
              </w:rPr>
              <w:t>0</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0</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1</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pPr>
            <w:r w:rsidRPr="00BF3411">
              <w:t>2</w:t>
            </w:r>
          </w:p>
        </w:tc>
        <w:tc>
          <w:tcPr>
            <w:tcW w:w="567" w:type="dxa"/>
            <w:tcBorders>
              <w:left w:val="single" w:sz="4" w:space="0" w:color="auto"/>
            </w:tcBorders>
            <w:vAlign w:val="center"/>
          </w:tcPr>
          <w:p w:rsidR="00EF6B5F" w:rsidRPr="00BF3411" w:rsidRDefault="004E4947" w:rsidP="00EF6B5F">
            <w:pPr>
              <w:tabs>
                <w:tab w:val="left" w:pos="1627"/>
                <w:tab w:val="center" w:pos="4677"/>
              </w:tabs>
              <w:jc w:val="center"/>
            </w:pPr>
            <w:r w:rsidRPr="00BF3411">
              <w:t>3</w:t>
            </w:r>
          </w:p>
        </w:tc>
        <w:tc>
          <w:tcPr>
            <w:tcW w:w="425" w:type="dxa"/>
            <w:tcBorders>
              <w:right w:val="single" w:sz="4" w:space="0" w:color="auto"/>
            </w:tcBorders>
            <w:vAlign w:val="center"/>
          </w:tcPr>
          <w:p w:rsidR="00EF6B5F" w:rsidRPr="00BF3411" w:rsidRDefault="00EF6B5F" w:rsidP="00EF6B5F">
            <w:pPr>
              <w:tabs>
                <w:tab w:val="left" w:pos="1627"/>
                <w:tab w:val="center" w:pos="4677"/>
              </w:tabs>
              <w:jc w:val="center"/>
            </w:pPr>
            <w:r w:rsidRPr="00BF3411">
              <w:t>2</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pPr>
            <w:r w:rsidRPr="00BF3411">
              <w:t>-</w:t>
            </w:r>
          </w:p>
        </w:tc>
        <w:tc>
          <w:tcPr>
            <w:tcW w:w="1418" w:type="dxa"/>
            <w:tcBorders>
              <w:right w:val="single" w:sz="4" w:space="0" w:color="auto"/>
            </w:tcBorders>
            <w:vAlign w:val="center"/>
          </w:tcPr>
          <w:p w:rsidR="00EF6B5F" w:rsidRPr="00BF3411" w:rsidRDefault="004E4947" w:rsidP="00EF6B5F">
            <w:pPr>
              <w:tabs>
                <w:tab w:val="left" w:pos="1627"/>
                <w:tab w:val="center" w:pos="4677"/>
              </w:tabs>
              <w:jc w:val="center"/>
              <w:rPr>
                <w:lang w:val="kk-KZ"/>
              </w:rPr>
            </w:pPr>
            <w:r w:rsidRPr="00BF3411">
              <w:rPr>
                <w:lang w:val="kk-KZ"/>
              </w:rPr>
              <w:t>1</w:t>
            </w:r>
          </w:p>
        </w:tc>
      </w:tr>
      <w:tr w:rsidR="004E4947" w:rsidRPr="00BF3411" w:rsidTr="00EF6B5F">
        <w:tc>
          <w:tcPr>
            <w:tcW w:w="1418" w:type="dxa"/>
            <w:vAlign w:val="center"/>
          </w:tcPr>
          <w:p w:rsidR="004E4947" w:rsidRPr="00BF3411" w:rsidRDefault="004E4947" w:rsidP="004E4947">
            <w:pPr>
              <w:tabs>
                <w:tab w:val="left" w:pos="1627"/>
                <w:tab w:val="center" w:pos="4677"/>
              </w:tabs>
              <w:jc w:val="center"/>
              <w:rPr>
                <w:lang w:val="kk-KZ"/>
              </w:rPr>
            </w:pPr>
            <w:r w:rsidRPr="00BF3411">
              <w:rPr>
                <w:lang w:val="kk-KZ"/>
              </w:rPr>
              <w:t>10</w:t>
            </w:r>
            <w:r w:rsidRPr="00BF3411">
              <w:rPr>
                <w:vertAlign w:val="superscript"/>
                <w:lang w:val="kk-KZ"/>
              </w:rPr>
              <w:t>-4</w:t>
            </w:r>
          </w:p>
        </w:tc>
        <w:tc>
          <w:tcPr>
            <w:tcW w:w="1134" w:type="dxa"/>
            <w:vAlign w:val="center"/>
          </w:tcPr>
          <w:p w:rsidR="004E4947" w:rsidRPr="00BF3411" w:rsidRDefault="004E4947" w:rsidP="00EF6B5F">
            <w:pPr>
              <w:tabs>
                <w:tab w:val="left" w:pos="1627"/>
                <w:tab w:val="center" w:pos="4677"/>
              </w:tabs>
              <w:jc w:val="center"/>
              <w:rPr>
                <w:lang w:val="kk-KZ"/>
              </w:rPr>
            </w:pPr>
            <w:r w:rsidRPr="00BF3411">
              <w:rPr>
                <w:lang w:val="kk-KZ"/>
              </w:rPr>
              <w:t>10 бас</w:t>
            </w:r>
          </w:p>
        </w:tc>
        <w:tc>
          <w:tcPr>
            <w:tcW w:w="567" w:type="dxa"/>
            <w:tcBorders>
              <w:righ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0</w:t>
            </w:r>
          </w:p>
        </w:tc>
        <w:tc>
          <w:tcPr>
            <w:tcW w:w="567" w:type="dxa"/>
            <w:tcBorders>
              <w:lef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0</w:t>
            </w:r>
          </w:p>
        </w:tc>
        <w:tc>
          <w:tcPr>
            <w:tcW w:w="567" w:type="dxa"/>
            <w:tcBorders>
              <w:righ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1</w:t>
            </w:r>
          </w:p>
        </w:tc>
        <w:tc>
          <w:tcPr>
            <w:tcW w:w="567" w:type="dxa"/>
            <w:tcBorders>
              <w:lef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1</w:t>
            </w:r>
          </w:p>
        </w:tc>
        <w:tc>
          <w:tcPr>
            <w:tcW w:w="567" w:type="dxa"/>
            <w:tcBorders>
              <w:righ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0</w:t>
            </w:r>
          </w:p>
        </w:tc>
        <w:tc>
          <w:tcPr>
            <w:tcW w:w="567" w:type="dxa"/>
            <w:tcBorders>
              <w:lef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0</w:t>
            </w:r>
          </w:p>
        </w:tc>
        <w:tc>
          <w:tcPr>
            <w:tcW w:w="567" w:type="dxa"/>
            <w:tcBorders>
              <w:righ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0</w:t>
            </w:r>
          </w:p>
        </w:tc>
        <w:tc>
          <w:tcPr>
            <w:tcW w:w="567" w:type="dxa"/>
            <w:tcBorders>
              <w:lef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0</w:t>
            </w:r>
          </w:p>
        </w:tc>
        <w:tc>
          <w:tcPr>
            <w:tcW w:w="425" w:type="dxa"/>
            <w:tcBorders>
              <w:righ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0</w:t>
            </w:r>
          </w:p>
        </w:tc>
        <w:tc>
          <w:tcPr>
            <w:tcW w:w="567" w:type="dxa"/>
            <w:tcBorders>
              <w:lef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0</w:t>
            </w:r>
          </w:p>
        </w:tc>
        <w:tc>
          <w:tcPr>
            <w:tcW w:w="1418" w:type="dxa"/>
            <w:tcBorders>
              <w:right w:val="single" w:sz="4" w:space="0" w:color="auto"/>
            </w:tcBorders>
            <w:vAlign w:val="center"/>
          </w:tcPr>
          <w:p w:rsidR="004E4947" w:rsidRPr="00BF3411" w:rsidRDefault="004E4947" w:rsidP="00EF6B5F">
            <w:pPr>
              <w:tabs>
                <w:tab w:val="left" w:pos="1627"/>
                <w:tab w:val="center" w:pos="4677"/>
              </w:tabs>
              <w:jc w:val="center"/>
              <w:rPr>
                <w:lang w:val="kk-KZ"/>
              </w:rPr>
            </w:pPr>
            <w:r w:rsidRPr="00BF3411">
              <w:rPr>
                <w:lang w:val="kk-KZ"/>
              </w:rPr>
              <w:t>8</w:t>
            </w:r>
          </w:p>
        </w:tc>
      </w:tr>
      <w:tr w:rsidR="00EF6B5F" w:rsidRPr="00BF3411" w:rsidTr="00EF6B5F">
        <w:tc>
          <w:tcPr>
            <w:tcW w:w="1418" w:type="dxa"/>
            <w:vAlign w:val="center"/>
          </w:tcPr>
          <w:p w:rsidR="00EF6B5F" w:rsidRPr="00BF3411" w:rsidRDefault="00EF6B5F" w:rsidP="00EF6B5F">
            <w:pPr>
              <w:tabs>
                <w:tab w:val="left" w:pos="1627"/>
                <w:tab w:val="center" w:pos="4677"/>
              </w:tabs>
              <w:jc w:val="center"/>
              <w:rPr>
                <w:lang w:val="kk-KZ"/>
              </w:rPr>
            </w:pPr>
            <w:r w:rsidRPr="00BF3411">
              <w:rPr>
                <w:lang w:val="kk-KZ"/>
              </w:rPr>
              <w:t>Бақылау тобы</w:t>
            </w:r>
          </w:p>
        </w:tc>
        <w:tc>
          <w:tcPr>
            <w:tcW w:w="1134" w:type="dxa"/>
            <w:vAlign w:val="center"/>
          </w:tcPr>
          <w:p w:rsidR="00EF6B5F" w:rsidRPr="00BF3411" w:rsidRDefault="00EF6B5F" w:rsidP="00EF6B5F">
            <w:pPr>
              <w:tabs>
                <w:tab w:val="left" w:pos="1627"/>
                <w:tab w:val="center" w:pos="4677"/>
              </w:tabs>
              <w:jc w:val="center"/>
              <w:rPr>
                <w:lang w:val="kk-KZ"/>
              </w:rPr>
            </w:pPr>
            <w:r w:rsidRPr="00BF3411">
              <w:rPr>
                <w:lang w:val="kk-KZ"/>
              </w:rPr>
              <w:t>10 бас</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567" w:type="dxa"/>
            <w:tcBorders>
              <w:righ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425" w:type="dxa"/>
            <w:tcBorders>
              <w:righ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567" w:type="dxa"/>
            <w:tcBorders>
              <w:lef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w:t>
            </w:r>
          </w:p>
        </w:tc>
        <w:tc>
          <w:tcPr>
            <w:tcW w:w="1418" w:type="dxa"/>
            <w:tcBorders>
              <w:right w:val="single" w:sz="4" w:space="0" w:color="auto"/>
            </w:tcBorders>
            <w:vAlign w:val="center"/>
          </w:tcPr>
          <w:p w:rsidR="00EF6B5F" w:rsidRPr="00BF3411" w:rsidRDefault="00EF6B5F" w:rsidP="00EF6B5F">
            <w:pPr>
              <w:tabs>
                <w:tab w:val="left" w:pos="1627"/>
                <w:tab w:val="center" w:pos="4677"/>
              </w:tabs>
              <w:jc w:val="center"/>
              <w:rPr>
                <w:lang w:val="kk-KZ"/>
              </w:rPr>
            </w:pPr>
            <w:r w:rsidRPr="00BF3411">
              <w:rPr>
                <w:lang w:val="kk-KZ"/>
              </w:rPr>
              <w:t>0</w:t>
            </w:r>
          </w:p>
        </w:tc>
      </w:tr>
    </w:tbl>
    <w:p w:rsidR="00EF6B5F" w:rsidRPr="00BF3411" w:rsidRDefault="00EF6B5F" w:rsidP="00EF6B5F">
      <w:pPr>
        <w:tabs>
          <w:tab w:val="left" w:pos="142"/>
          <w:tab w:val="left" w:pos="1189"/>
          <w:tab w:val="left" w:pos="1222"/>
          <w:tab w:val="left" w:pos="1273"/>
          <w:tab w:val="left" w:pos="1440"/>
          <w:tab w:val="center" w:pos="4677"/>
        </w:tabs>
        <w:ind w:firstLine="284"/>
        <w:jc w:val="both"/>
        <w:rPr>
          <w:sz w:val="28"/>
          <w:szCs w:val="28"/>
          <w:lang w:val="kk-KZ"/>
        </w:rPr>
      </w:pPr>
    </w:p>
    <w:p w:rsidR="00646F23" w:rsidRPr="00BF3411" w:rsidRDefault="00A62A56" w:rsidP="00646F23">
      <w:pPr>
        <w:tabs>
          <w:tab w:val="left" w:pos="142"/>
          <w:tab w:val="left" w:pos="1189"/>
          <w:tab w:val="left" w:pos="1222"/>
          <w:tab w:val="left" w:pos="1273"/>
          <w:tab w:val="left" w:pos="1440"/>
          <w:tab w:val="center" w:pos="4677"/>
        </w:tabs>
        <w:ind w:firstLine="284"/>
        <w:jc w:val="both"/>
        <w:rPr>
          <w:sz w:val="28"/>
          <w:szCs w:val="28"/>
          <w:lang w:val="kk-KZ"/>
        </w:rPr>
      </w:pPr>
      <w:r>
        <w:rPr>
          <w:sz w:val="28"/>
          <w:szCs w:val="28"/>
          <w:lang w:val="kk-KZ"/>
        </w:rPr>
        <w:t>15</w:t>
      </w:r>
      <w:r w:rsidR="00090F1A" w:rsidRPr="00BF3411">
        <w:rPr>
          <w:sz w:val="28"/>
          <w:szCs w:val="28"/>
          <w:lang w:val="kk-KZ"/>
        </w:rPr>
        <w:t xml:space="preserve"> - кестеде </w:t>
      </w:r>
      <w:r w:rsidR="00646F23" w:rsidRPr="00BF3411">
        <w:rPr>
          <w:sz w:val="28"/>
          <w:szCs w:val="28"/>
          <w:lang w:val="kk-KZ"/>
        </w:rPr>
        <w:t>көрсетілгендей, қ</w:t>
      </w:r>
      <w:r w:rsidR="00EF6B5F" w:rsidRPr="00BF3411">
        <w:rPr>
          <w:sz w:val="28"/>
          <w:szCs w:val="28"/>
          <w:lang w:val="kk-KZ"/>
        </w:rPr>
        <w:t xml:space="preserve">ұтырық вирусының референс-штаммы CVS-27 өлім дозасын анықтау барысында 10 тәулік ішінде </w:t>
      </w:r>
      <w:r w:rsidR="00646F23" w:rsidRPr="00BF3411">
        <w:rPr>
          <w:sz w:val="28"/>
          <w:szCs w:val="28"/>
          <w:lang w:val="kk-KZ"/>
        </w:rPr>
        <w:t>LD</w:t>
      </w:r>
      <w:r w:rsidR="00646F23" w:rsidRPr="00BF3411">
        <w:rPr>
          <w:sz w:val="28"/>
          <w:szCs w:val="28"/>
          <w:vertAlign w:val="subscript"/>
          <w:lang w:val="kk-KZ"/>
        </w:rPr>
        <w:t>50</w:t>
      </w:r>
      <w:r w:rsidR="00646F23" w:rsidRPr="00BF3411">
        <w:rPr>
          <w:sz w:val="28"/>
          <w:szCs w:val="28"/>
          <w:lang w:val="kk-KZ"/>
        </w:rPr>
        <w:t>/0,03см</w:t>
      </w:r>
      <w:r w:rsidR="00646F23" w:rsidRPr="00BF3411">
        <w:rPr>
          <w:sz w:val="28"/>
          <w:szCs w:val="28"/>
          <w:vertAlign w:val="superscript"/>
          <w:lang w:val="kk-KZ"/>
        </w:rPr>
        <w:t xml:space="preserve">3 </w:t>
      </w:r>
      <w:r w:rsidR="00EF6B5F" w:rsidRPr="00BF3411">
        <w:rPr>
          <w:sz w:val="28"/>
          <w:szCs w:val="28"/>
          <w:lang w:val="kk-KZ"/>
        </w:rPr>
        <w:t>жұқтырылған ты</w:t>
      </w:r>
      <w:r w:rsidR="00646F23" w:rsidRPr="00BF3411">
        <w:rPr>
          <w:sz w:val="28"/>
          <w:szCs w:val="28"/>
          <w:lang w:val="kk-KZ"/>
        </w:rPr>
        <w:t xml:space="preserve">шқандардың барлығының өлгені тіркелді </w:t>
      </w:r>
      <w:r w:rsidR="000A06B1" w:rsidRPr="00BF3411">
        <w:rPr>
          <w:sz w:val="28"/>
          <w:szCs w:val="28"/>
          <w:lang w:val="kk-KZ"/>
        </w:rPr>
        <w:t>(С</w:t>
      </w:r>
      <w:r>
        <w:rPr>
          <w:sz w:val="28"/>
          <w:szCs w:val="28"/>
          <w:lang w:val="kk-KZ"/>
        </w:rPr>
        <w:t>урет 24</w:t>
      </w:r>
      <w:r w:rsidR="000A06B1" w:rsidRPr="00BF3411">
        <w:rPr>
          <w:sz w:val="28"/>
          <w:szCs w:val="28"/>
          <w:lang w:val="kk-KZ"/>
        </w:rPr>
        <w:t>)</w:t>
      </w:r>
      <w:r w:rsidR="00EF6B5F" w:rsidRPr="00BF3411">
        <w:rPr>
          <w:sz w:val="28"/>
          <w:szCs w:val="28"/>
          <w:lang w:val="kk-KZ"/>
        </w:rPr>
        <w:t>.</w:t>
      </w:r>
      <w:r w:rsidR="00646F23" w:rsidRPr="00BF3411">
        <w:rPr>
          <w:sz w:val="28"/>
          <w:szCs w:val="28"/>
          <w:lang w:val="kk-KZ"/>
        </w:rPr>
        <w:t xml:space="preserve"> </w:t>
      </w:r>
    </w:p>
    <w:p w:rsidR="00EF6B5F" w:rsidRPr="00BF3411" w:rsidRDefault="00646F23" w:rsidP="00646F23">
      <w:pPr>
        <w:tabs>
          <w:tab w:val="left" w:pos="142"/>
          <w:tab w:val="left" w:pos="1189"/>
          <w:tab w:val="left" w:pos="1222"/>
          <w:tab w:val="left" w:pos="1273"/>
          <w:tab w:val="left" w:pos="1440"/>
          <w:tab w:val="center" w:pos="4677"/>
        </w:tabs>
        <w:ind w:firstLine="284"/>
        <w:jc w:val="both"/>
        <w:rPr>
          <w:sz w:val="28"/>
          <w:szCs w:val="28"/>
          <w:lang w:val="kk-KZ"/>
        </w:rPr>
      </w:pPr>
      <w:r w:rsidRPr="00BF3411">
        <w:rPr>
          <w:sz w:val="28"/>
          <w:szCs w:val="28"/>
          <w:lang w:val="kk-KZ"/>
        </w:rPr>
        <w:t xml:space="preserve">Зерттеу нәтижесінде ревакцинацияланған тышқандарға бақылаулық жұқтыру үшін CVS-27 референс – </w:t>
      </w:r>
      <w:r w:rsidR="005E4902" w:rsidRPr="00BF3411">
        <w:rPr>
          <w:sz w:val="28"/>
          <w:szCs w:val="28"/>
          <w:lang w:val="kk-KZ"/>
        </w:rPr>
        <w:t>штамын</w:t>
      </w:r>
      <w:r w:rsidRPr="00BF3411">
        <w:rPr>
          <w:sz w:val="28"/>
          <w:szCs w:val="28"/>
          <w:lang w:val="kk-KZ"/>
        </w:rPr>
        <w:t>ың 10</w:t>
      </w:r>
      <w:r w:rsidRPr="00BF3411">
        <w:rPr>
          <w:sz w:val="28"/>
          <w:szCs w:val="28"/>
          <w:vertAlign w:val="superscript"/>
          <w:lang w:val="kk-KZ"/>
        </w:rPr>
        <w:t xml:space="preserve">-3 </w:t>
      </w:r>
      <w:r w:rsidRPr="00BF3411">
        <w:rPr>
          <w:sz w:val="28"/>
          <w:szCs w:val="28"/>
          <w:lang w:val="kk-KZ"/>
        </w:rPr>
        <w:t>дәрежедегі жұмыс сұйылтпасы таңдалды.</w:t>
      </w:r>
    </w:p>
    <w:p w:rsidR="006037AB" w:rsidRPr="00BF3411" w:rsidRDefault="006037AB" w:rsidP="00646F23">
      <w:pPr>
        <w:tabs>
          <w:tab w:val="left" w:pos="142"/>
          <w:tab w:val="left" w:pos="1189"/>
          <w:tab w:val="left" w:pos="1222"/>
          <w:tab w:val="left" w:pos="1273"/>
          <w:tab w:val="left" w:pos="1440"/>
          <w:tab w:val="center" w:pos="4677"/>
        </w:tabs>
        <w:ind w:firstLine="284"/>
        <w:jc w:val="both"/>
        <w:rPr>
          <w:sz w:val="28"/>
          <w:szCs w:val="28"/>
          <w:lang w:val="kk-KZ"/>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6037AB" w:rsidRPr="00BF3411" w:rsidTr="006037AB">
        <w:trPr>
          <w:jc w:val="center"/>
        </w:trPr>
        <w:tc>
          <w:tcPr>
            <w:tcW w:w="9345" w:type="dxa"/>
          </w:tcPr>
          <w:p w:rsidR="006037AB" w:rsidRPr="00BF3411" w:rsidRDefault="00A62A56" w:rsidP="006037AB">
            <w:pPr>
              <w:tabs>
                <w:tab w:val="left" w:pos="142"/>
                <w:tab w:val="left" w:pos="1189"/>
                <w:tab w:val="left" w:pos="1222"/>
                <w:tab w:val="left" w:pos="1273"/>
                <w:tab w:val="left" w:pos="1440"/>
                <w:tab w:val="center" w:pos="4677"/>
              </w:tabs>
              <w:jc w:val="center"/>
              <w:rPr>
                <w:sz w:val="28"/>
                <w:szCs w:val="28"/>
                <w:lang w:val="kk-KZ"/>
              </w:rPr>
            </w:pPr>
            <w:r w:rsidRPr="00BF3411">
              <w:rPr>
                <w:sz w:val="28"/>
                <w:szCs w:val="28"/>
                <w:lang w:val="kk-KZ"/>
              </w:rPr>
              <w:object w:dxaOrig="7056" w:dyaOrig="4291">
                <v:shape id="_x0000_i1049" type="#_x0000_t75" style="width:436.5pt;height:282pt" o:ole="" filled="t">
                  <v:imagedata r:id="rId92" o:title=""/>
                </v:shape>
                <o:OLEObject Type="Embed" ProgID="Prism8.Document" ShapeID="_x0000_i1049" DrawAspect="Content" ObjectID="_1716105818" r:id="rId93"/>
              </w:object>
            </w:r>
          </w:p>
        </w:tc>
      </w:tr>
      <w:tr w:rsidR="006037AB" w:rsidRPr="000D1011" w:rsidTr="006037AB">
        <w:trPr>
          <w:jc w:val="center"/>
        </w:trPr>
        <w:tc>
          <w:tcPr>
            <w:tcW w:w="9345" w:type="dxa"/>
          </w:tcPr>
          <w:p w:rsidR="006037AB" w:rsidRPr="00BF3411" w:rsidRDefault="006037AB" w:rsidP="006037AB">
            <w:pPr>
              <w:tabs>
                <w:tab w:val="left" w:pos="142"/>
                <w:tab w:val="center" w:pos="4677"/>
              </w:tabs>
              <w:jc w:val="center"/>
              <w:rPr>
                <w:sz w:val="28"/>
                <w:szCs w:val="28"/>
                <w:lang w:val="kk-KZ"/>
              </w:rPr>
            </w:pPr>
          </w:p>
          <w:p w:rsidR="006037AB" w:rsidRPr="00BF3411" w:rsidRDefault="00A62A56" w:rsidP="006037AB">
            <w:pPr>
              <w:tabs>
                <w:tab w:val="left" w:pos="142"/>
                <w:tab w:val="center" w:pos="4677"/>
              </w:tabs>
              <w:jc w:val="center"/>
              <w:rPr>
                <w:sz w:val="28"/>
                <w:szCs w:val="28"/>
                <w:lang w:val="kk-KZ"/>
              </w:rPr>
            </w:pPr>
            <w:r>
              <w:rPr>
                <w:sz w:val="28"/>
                <w:szCs w:val="28"/>
                <w:lang w:val="kk-KZ"/>
              </w:rPr>
              <w:t>Сурет 25</w:t>
            </w:r>
            <w:r w:rsidR="006037AB" w:rsidRPr="00BF3411">
              <w:rPr>
                <w:sz w:val="28"/>
                <w:szCs w:val="28"/>
                <w:lang w:val="kk-KZ"/>
              </w:rPr>
              <w:t xml:space="preserve"> - CVS-27 штамының LD</w:t>
            </w:r>
            <w:r w:rsidR="006037AB" w:rsidRPr="00BF3411">
              <w:rPr>
                <w:sz w:val="28"/>
                <w:szCs w:val="28"/>
                <w:vertAlign w:val="subscript"/>
                <w:lang w:val="kk-KZ"/>
              </w:rPr>
              <w:t>50</w:t>
            </w:r>
            <w:r w:rsidR="006037AB" w:rsidRPr="00BF3411">
              <w:rPr>
                <w:sz w:val="28"/>
                <w:szCs w:val="28"/>
                <w:lang w:val="kk-KZ"/>
              </w:rPr>
              <w:t>/0,03см</w:t>
            </w:r>
            <w:r w:rsidR="006037AB" w:rsidRPr="00BF3411">
              <w:rPr>
                <w:sz w:val="28"/>
                <w:szCs w:val="28"/>
                <w:vertAlign w:val="superscript"/>
                <w:lang w:val="kk-KZ"/>
              </w:rPr>
              <w:t xml:space="preserve">3 </w:t>
            </w:r>
            <w:r w:rsidR="006037AB" w:rsidRPr="00BF3411">
              <w:rPr>
                <w:sz w:val="28"/>
                <w:szCs w:val="28"/>
                <w:lang w:val="kk-KZ"/>
              </w:rPr>
              <w:t>дозасын анықтау</w:t>
            </w:r>
          </w:p>
        </w:tc>
      </w:tr>
    </w:tbl>
    <w:p w:rsidR="006037AB" w:rsidRPr="00BF3411" w:rsidRDefault="006037AB" w:rsidP="00646F23">
      <w:pPr>
        <w:tabs>
          <w:tab w:val="left" w:pos="142"/>
          <w:tab w:val="left" w:pos="1189"/>
          <w:tab w:val="left" w:pos="1222"/>
          <w:tab w:val="left" w:pos="1273"/>
          <w:tab w:val="left" w:pos="1440"/>
          <w:tab w:val="center" w:pos="4677"/>
        </w:tabs>
        <w:ind w:firstLine="284"/>
        <w:jc w:val="both"/>
        <w:rPr>
          <w:sz w:val="28"/>
          <w:szCs w:val="28"/>
          <w:lang w:val="kk-KZ"/>
        </w:rPr>
      </w:pPr>
    </w:p>
    <w:p w:rsidR="00A62A56" w:rsidRDefault="00EF6B5F" w:rsidP="00A62A56">
      <w:pPr>
        <w:tabs>
          <w:tab w:val="left" w:pos="142"/>
          <w:tab w:val="left" w:pos="3432"/>
        </w:tabs>
        <w:ind w:firstLine="426"/>
        <w:jc w:val="both"/>
        <w:rPr>
          <w:sz w:val="28"/>
          <w:szCs w:val="28"/>
          <w:lang w:val="kk-KZ"/>
        </w:rPr>
      </w:pPr>
      <w:r w:rsidRPr="00BF3411">
        <w:rPr>
          <w:sz w:val="28"/>
          <w:szCs w:val="28"/>
          <w:lang w:val="kk-KZ"/>
        </w:rPr>
        <w:t xml:space="preserve">Вакцинаның </w:t>
      </w:r>
      <w:r w:rsidR="005E4902" w:rsidRPr="00BF3411">
        <w:rPr>
          <w:sz w:val="28"/>
          <w:szCs w:val="28"/>
          <w:lang w:val="kk-KZ"/>
        </w:rPr>
        <w:t>иммуногенді</w:t>
      </w:r>
      <w:r w:rsidRPr="00BF3411">
        <w:rPr>
          <w:sz w:val="28"/>
          <w:szCs w:val="28"/>
          <w:lang w:val="kk-KZ"/>
        </w:rPr>
        <w:t xml:space="preserve"> бесенділігі зертханалық ақ тышқандарда көлемдік әдіспен анықталды, яғни, </w:t>
      </w:r>
      <w:r w:rsidR="008732C5" w:rsidRPr="00BF3411">
        <w:rPr>
          <w:sz w:val="28"/>
          <w:szCs w:val="28"/>
          <w:lang w:val="kk-KZ"/>
        </w:rPr>
        <w:t xml:space="preserve">тәжірибелік </w:t>
      </w:r>
      <w:r w:rsidRPr="00BF3411">
        <w:rPr>
          <w:sz w:val="28"/>
          <w:szCs w:val="28"/>
          <w:lang w:val="kk-KZ"/>
        </w:rPr>
        <w:t>сыналатын вакцинаның 50% соңғы сұйылтпасы (БС</w:t>
      </w:r>
      <w:r w:rsidRPr="00BF3411">
        <w:rPr>
          <w:sz w:val="28"/>
          <w:szCs w:val="28"/>
          <w:vertAlign w:val="subscript"/>
          <w:lang w:val="kk-KZ"/>
        </w:rPr>
        <w:t>50</w:t>
      </w:r>
      <w:r w:rsidRPr="00BF3411">
        <w:rPr>
          <w:sz w:val="28"/>
          <w:szCs w:val="28"/>
          <w:lang w:val="kk-KZ"/>
        </w:rPr>
        <w:t>) антирабиялық референс - вакцинаның 50% с</w:t>
      </w:r>
      <w:r w:rsidR="007565FE" w:rsidRPr="00BF3411">
        <w:rPr>
          <w:sz w:val="28"/>
          <w:szCs w:val="28"/>
          <w:lang w:val="kk-KZ"/>
        </w:rPr>
        <w:t>оңғы сұйылтпасымен салыстырылды.</w:t>
      </w:r>
      <w:r w:rsidR="00A62A56">
        <w:rPr>
          <w:sz w:val="28"/>
          <w:szCs w:val="28"/>
          <w:lang w:val="kk-KZ"/>
        </w:rPr>
        <w:t xml:space="preserve"> </w:t>
      </w:r>
    </w:p>
    <w:p w:rsidR="00A62A56" w:rsidRDefault="00090F1A" w:rsidP="00A62A56">
      <w:pPr>
        <w:tabs>
          <w:tab w:val="left" w:pos="142"/>
          <w:tab w:val="left" w:pos="3432"/>
        </w:tabs>
        <w:ind w:firstLine="426"/>
        <w:jc w:val="both"/>
        <w:rPr>
          <w:sz w:val="28"/>
          <w:szCs w:val="28"/>
          <w:lang w:val="kk-KZ"/>
        </w:rPr>
      </w:pPr>
      <w:r w:rsidRPr="00BF3411">
        <w:rPr>
          <w:sz w:val="28"/>
          <w:szCs w:val="28"/>
          <w:lang w:val="kk-KZ"/>
        </w:rPr>
        <w:t>«Rhabdovaс</w:t>
      </w:r>
      <w:r w:rsidRPr="00BF3411">
        <w:rPr>
          <w:sz w:val="28"/>
          <w:szCs w:val="28"/>
          <w:vertAlign w:val="superscript"/>
          <w:lang w:val="kk-KZ"/>
        </w:rPr>
        <w:t>®</w:t>
      </w:r>
      <w:r w:rsidRPr="00BF3411">
        <w:rPr>
          <w:sz w:val="28"/>
          <w:szCs w:val="28"/>
          <w:lang w:val="kk-KZ"/>
        </w:rPr>
        <w:t xml:space="preserve">» </w:t>
      </w:r>
      <w:r w:rsidR="007565FE" w:rsidRPr="00BF3411">
        <w:rPr>
          <w:sz w:val="28"/>
          <w:szCs w:val="28"/>
          <w:lang w:val="kk-KZ"/>
        </w:rPr>
        <w:t>вакцина</w:t>
      </w:r>
      <w:r w:rsidRPr="00BF3411">
        <w:rPr>
          <w:sz w:val="28"/>
          <w:szCs w:val="28"/>
          <w:lang w:val="kk-KZ"/>
        </w:rPr>
        <w:t>сы</w:t>
      </w:r>
      <w:r w:rsidR="007565FE" w:rsidRPr="00BF3411">
        <w:rPr>
          <w:sz w:val="28"/>
          <w:szCs w:val="28"/>
          <w:lang w:val="kk-KZ"/>
        </w:rPr>
        <w:t xml:space="preserve">ның сынақ топтарындағы ақ тышқандарға интрацеребральды жұқтырылғаннан кейін 1:5 сұйылтуда 10 </w:t>
      </w:r>
      <w:r w:rsidRPr="00BF3411">
        <w:rPr>
          <w:sz w:val="28"/>
          <w:szCs w:val="28"/>
          <w:lang w:val="kk-KZ"/>
        </w:rPr>
        <w:t xml:space="preserve">бас </w:t>
      </w:r>
      <w:r w:rsidR="007565FE" w:rsidRPr="00BF3411">
        <w:rPr>
          <w:sz w:val="28"/>
          <w:szCs w:val="28"/>
          <w:lang w:val="kk-KZ"/>
        </w:rPr>
        <w:t xml:space="preserve">тышқан, 1:25 сұйылтуда 10 </w:t>
      </w:r>
      <w:r w:rsidRPr="00BF3411">
        <w:rPr>
          <w:sz w:val="28"/>
          <w:szCs w:val="28"/>
          <w:lang w:val="kk-KZ"/>
        </w:rPr>
        <w:t xml:space="preserve">бас </w:t>
      </w:r>
      <w:r w:rsidR="007565FE" w:rsidRPr="00BF3411">
        <w:rPr>
          <w:sz w:val="28"/>
          <w:szCs w:val="28"/>
          <w:lang w:val="kk-KZ"/>
        </w:rPr>
        <w:t xml:space="preserve">тышқан, 1:125 сұйылтуда 8 </w:t>
      </w:r>
      <w:r w:rsidR="003420CD" w:rsidRPr="00BF3411">
        <w:rPr>
          <w:sz w:val="28"/>
          <w:szCs w:val="28"/>
          <w:lang w:val="kk-KZ"/>
        </w:rPr>
        <w:t xml:space="preserve">бас </w:t>
      </w:r>
      <w:r w:rsidR="007565FE" w:rsidRPr="00BF3411">
        <w:rPr>
          <w:sz w:val="28"/>
          <w:szCs w:val="28"/>
          <w:lang w:val="kk-KZ"/>
        </w:rPr>
        <w:t xml:space="preserve">тышқан, ал 1:625 сұйылтуда - 4 </w:t>
      </w:r>
      <w:r w:rsidR="003420CD" w:rsidRPr="00BF3411">
        <w:rPr>
          <w:sz w:val="28"/>
          <w:szCs w:val="28"/>
          <w:lang w:val="kk-KZ"/>
        </w:rPr>
        <w:t xml:space="preserve">бас </w:t>
      </w:r>
      <w:r w:rsidR="007565FE" w:rsidRPr="00BF3411">
        <w:rPr>
          <w:sz w:val="28"/>
          <w:szCs w:val="28"/>
          <w:lang w:val="kk-KZ"/>
        </w:rPr>
        <w:t xml:space="preserve">тышқан тірі қалды. «Биокан-R» анықтамалық вакцинасының нәтижелері 1:5 сұйытуда 10 </w:t>
      </w:r>
      <w:r w:rsidR="003420CD" w:rsidRPr="00BF3411">
        <w:rPr>
          <w:sz w:val="28"/>
          <w:szCs w:val="28"/>
          <w:lang w:val="kk-KZ"/>
        </w:rPr>
        <w:t xml:space="preserve">бас </w:t>
      </w:r>
      <w:r w:rsidR="007565FE" w:rsidRPr="00BF3411">
        <w:rPr>
          <w:sz w:val="28"/>
          <w:szCs w:val="28"/>
          <w:lang w:val="kk-KZ"/>
        </w:rPr>
        <w:t xml:space="preserve">тышқан, 1:25 сұйылтуда 8 </w:t>
      </w:r>
      <w:r w:rsidRPr="00BF3411">
        <w:rPr>
          <w:sz w:val="28"/>
          <w:szCs w:val="28"/>
          <w:lang w:val="kk-KZ"/>
        </w:rPr>
        <w:t xml:space="preserve">бас </w:t>
      </w:r>
      <w:r w:rsidR="007565FE" w:rsidRPr="00BF3411">
        <w:rPr>
          <w:sz w:val="28"/>
          <w:szCs w:val="28"/>
          <w:lang w:val="kk-KZ"/>
        </w:rPr>
        <w:t xml:space="preserve">тышқан, 1:125 сұйылтуда 7 </w:t>
      </w:r>
      <w:r w:rsidRPr="00BF3411">
        <w:rPr>
          <w:sz w:val="28"/>
          <w:szCs w:val="28"/>
          <w:lang w:val="kk-KZ"/>
        </w:rPr>
        <w:t xml:space="preserve">бас </w:t>
      </w:r>
      <w:r w:rsidR="007565FE" w:rsidRPr="00BF3411">
        <w:rPr>
          <w:sz w:val="28"/>
          <w:szCs w:val="28"/>
          <w:lang w:val="kk-KZ"/>
        </w:rPr>
        <w:t xml:space="preserve">тышқан, ал 1:625 сұйылтуда 2 </w:t>
      </w:r>
      <w:r w:rsidRPr="00BF3411">
        <w:rPr>
          <w:sz w:val="28"/>
          <w:szCs w:val="28"/>
          <w:lang w:val="kk-KZ"/>
        </w:rPr>
        <w:t xml:space="preserve">бас </w:t>
      </w:r>
      <w:r w:rsidR="007565FE" w:rsidRPr="00BF3411">
        <w:rPr>
          <w:sz w:val="28"/>
          <w:szCs w:val="28"/>
          <w:lang w:val="kk-KZ"/>
        </w:rPr>
        <w:t>тышқан тірі қалды. Екі вакцинадағы зерттеу нәтижелеріне сүйене отырып, 1:125 сұйылту 5-50 LD</w:t>
      </w:r>
      <w:r w:rsidR="007565FE" w:rsidRPr="00BF3411">
        <w:rPr>
          <w:sz w:val="28"/>
          <w:szCs w:val="28"/>
          <w:vertAlign w:val="subscript"/>
          <w:lang w:val="kk-KZ"/>
        </w:rPr>
        <w:t>50</w:t>
      </w:r>
      <w:r w:rsidR="007565FE" w:rsidRPr="00BF3411">
        <w:rPr>
          <w:sz w:val="28"/>
          <w:szCs w:val="28"/>
          <w:lang w:val="kk-KZ"/>
        </w:rPr>
        <w:t>/см</w:t>
      </w:r>
      <w:r w:rsidR="007565FE" w:rsidRPr="00BF3411">
        <w:rPr>
          <w:sz w:val="28"/>
          <w:szCs w:val="28"/>
          <w:vertAlign w:val="superscript"/>
          <w:lang w:val="kk-KZ"/>
        </w:rPr>
        <w:t>3</w:t>
      </w:r>
      <w:r w:rsidR="007565FE" w:rsidRPr="00BF3411">
        <w:rPr>
          <w:sz w:val="28"/>
          <w:szCs w:val="28"/>
          <w:lang w:val="kk-KZ"/>
        </w:rPr>
        <w:t xml:space="preserve"> </w:t>
      </w:r>
      <w:r w:rsidR="001363FF" w:rsidRPr="00BF3411">
        <w:rPr>
          <w:sz w:val="28"/>
          <w:szCs w:val="28"/>
          <w:lang w:val="kk-KZ"/>
        </w:rPr>
        <w:t>референс-бақылау CVS-27 штаммы</w:t>
      </w:r>
      <w:r w:rsidR="007565FE" w:rsidRPr="00BF3411">
        <w:rPr>
          <w:sz w:val="28"/>
          <w:szCs w:val="28"/>
          <w:lang w:val="kk-KZ"/>
        </w:rPr>
        <w:t xml:space="preserve"> инфекциясына</w:t>
      </w:r>
      <w:r w:rsidR="00A62A56">
        <w:rPr>
          <w:sz w:val="28"/>
          <w:szCs w:val="28"/>
          <w:lang w:val="kk-KZ"/>
        </w:rPr>
        <w:t>н қорғайтыны анықталды (Кесте 16</w:t>
      </w:r>
      <w:r w:rsidR="007565FE" w:rsidRPr="00BF3411">
        <w:rPr>
          <w:sz w:val="28"/>
          <w:szCs w:val="28"/>
          <w:lang w:val="kk-KZ"/>
        </w:rPr>
        <w:t>).</w:t>
      </w:r>
      <w:r w:rsidR="00A62A56">
        <w:rPr>
          <w:sz w:val="28"/>
          <w:szCs w:val="28"/>
          <w:lang w:val="kk-KZ"/>
        </w:rPr>
        <w:t xml:space="preserve"> </w:t>
      </w:r>
    </w:p>
    <w:p w:rsidR="00A62A56" w:rsidRDefault="00A62A56" w:rsidP="00A62A56">
      <w:pPr>
        <w:tabs>
          <w:tab w:val="left" w:pos="142"/>
          <w:tab w:val="left" w:pos="3432"/>
        </w:tabs>
        <w:ind w:firstLine="426"/>
        <w:jc w:val="both"/>
        <w:rPr>
          <w:sz w:val="28"/>
          <w:szCs w:val="28"/>
          <w:lang w:val="kk-KZ"/>
        </w:rPr>
      </w:pPr>
    </w:p>
    <w:p w:rsidR="00A62A56" w:rsidRDefault="00A62A56" w:rsidP="00A62A56">
      <w:pPr>
        <w:tabs>
          <w:tab w:val="left" w:pos="142"/>
          <w:tab w:val="left" w:pos="3432"/>
        </w:tabs>
        <w:ind w:firstLine="426"/>
        <w:jc w:val="both"/>
        <w:rPr>
          <w:sz w:val="28"/>
          <w:szCs w:val="28"/>
          <w:lang w:val="kk-KZ"/>
        </w:rPr>
      </w:pPr>
    </w:p>
    <w:p w:rsidR="00A62A56" w:rsidRDefault="00A62A56" w:rsidP="00A62A56">
      <w:pPr>
        <w:tabs>
          <w:tab w:val="left" w:pos="142"/>
          <w:tab w:val="left" w:pos="3432"/>
        </w:tabs>
        <w:ind w:firstLine="426"/>
        <w:jc w:val="both"/>
        <w:rPr>
          <w:sz w:val="28"/>
          <w:szCs w:val="28"/>
          <w:lang w:val="kk-KZ"/>
        </w:rPr>
      </w:pPr>
    </w:p>
    <w:p w:rsidR="00A62A56" w:rsidRDefault="00A62A56" w:rsidP="00A62A56">
      <w:pPr>
        <w:tabs>
          <w:tab w:val="left" w:pos="142"/>
          <w:tab w:val="left" w:pos="3432"/>
        </w:tabs>
        <w:ind w:firstLine="426"/>
        <w:jc w:val="both"/>
        <w:rPr>
          <w:sz w:val="28"/>
          <w:szCs w:val="28"/>
          <w:lang w:val="kk-KZ"/>
        </w:rPr>
      </w:pPr>
    </w:p>
    <w:p w:rsidR="00A62A56" w:rsidRDefault="00A62A56" w:rsidP="00A62A56">
      <w:pPr>
        <w:tabs>
          <w:tab w:val="left" w:pos="142"/>
          <w:tab w:val="left" w:pos="3432"/>
        </w:tabs>
        <w:ind w:firstLine="426"/>
        <w:jc w:val="both"/>
        <w:rPr>
          <w:sz w:val="28"/>
          <w:szCs w:val="28"/>
          <w:lang w:val="kk-KZ"/>
        </w:rPr>
      </w:pPr>
    </w:p>
    <w:p w:rsidR="00A62A56" w:rsidRDefault="00A62A56" w:rsidP="00A62A56">
      <w:pPr>
        <w:tabs>
          <w:tab w:val="left" w:pos="142"/>
          <w:tab w:val="left" w:pos="3432"/>
        </w:tabs>
        <w:ind w:firstLine="426"/>
        <w:jc w:val="both"/>
        <w:rPr>
          <w:sz w:val="28"/>
          <w:szCs w:val="28"/>
          <w:lang w:val="kk-KZ"/>
        </w:rPr>
      </w:pPr>
    </w:p>
    <w:p w:rsidR="00125849" w:rsidRPr="00BF3411" w:rsidRDefault="00125849" w:rsidP="00362885">
      <w:pPr>
        <w:tabs>
          <w:tab w:val="left" w:pos="142"/>
        </w:tabs>
        <w:ind w:firstLine="426"/>
        <w:jc w:val="both"/>
        <w:rPr>
          <w:sz w:val="28"/>
          <w:szCs w:val="28"/>
          <w:lang w:val="kk-KZ"/>
        </w:rPr>
      </w:pPr>
    </w:p>
    <w:p w:rsidR="00FF6D0E" w:rsidRPr="00BF3411" w:rsidRDefault="00FF6D0E" w:rsidP="00362885">
      <w:pPr>
        <w:tabs>
          <w:tab w:val="left" w:pos="142"/>
        </w:tabs>
        <w:ind w:firstLine="426"/>
        <w:jc w:val="both"/>
        <w:rPr>
          <w:sz w:val="28"/>
          <w:szCs w:val="28"/>
          <w:lang w:val="kk-KZ"/>
        </w:rPr>
        <w:sectPr w:rsidR="00FF6D0E" w:rsidRPr="00BF3411" w:rsidSect="00EF6B5F">
          <w:pgSz w:w="11906" w:h="16838"/>
          <w:pgMar w:top="1134" w:right="850" w:bottom="1134" w:left="1701" w:header="709" w:footer="709" w:gutter="0"/>
          <w:cols w:space="708"/>
          <w:docGrid w:linePitch="360"/>
        </w:sectPr>
      </w:pPr>
    </w:p>
    <w:p w:rsidR="00EF6B5F" w:rsidRPr="00BF3411" w:rsidRDefault="00EF6B5F" w:rsidP="00EF6B5F">
      <w:pPr>
        <w:pStyle w:val="a3"/>
        <w:spacing w:after="0" w:line="240" w:lineRule="auto"/>
        <w:ind w:left="0"/>
        <w:jc w:val="both"/>
        <w:rPr>
          <w:rFonts w:ascii="Times New Roman" w:hAnsi="Times New Roman"/>
          <w:sz w:val="28"/>
          <w:szCs w:val="28"/>
          <w:lang w:val="kk-KZ"/>
        </w:rPr>
      </w:pPr>
      <w:r w:rsidRPr="00BF3411">
        <w:rPr>
          <w:rFonts w:ascii="Times New Roman" w:hAnsi="Times New Roman"/>
          <w:sz w:val="28"/>
          <w:szCs w:val="28"/>
          <w:lang w:val="kk-KZ"/>
        </w:rPr>
        <w:t xml:space="preserve">Кесте </w:t>
      </w:r>
      <w:r w:rsidR="00143955" w:rsidRPr="00BF3411">
        <w:rPr>
          <w:rFonts w:ascii="Times New Roman" w:hAnsi="Times New Roman"/>
          <w:sz w:val="28"/>
          <w:szCs w:val="28"/>
          <w:lang w:val="kk-KZ"/>
        </w:rPr>
        <w:t>1</w:t>
      </w:r>
      <w:r w:rsidR="00A62A56">
        <w:rPr>
          <w:rFonts w:ascii="Times New Roman" w:hAnsi="Times New Roman"/>
          <w:sz w:val="28"/>
          <w:szCs w:val="28"/>
          <w:lang w:val="kk-KZ"/>
        </w:rPr>
        <w:t>6</w:t>
      </w:r>
      <w:r w:rsidRPr="00BF3411">
        <w:rPr>
          <w:rFonts w:ascii="Times New Roman" w:hAnsi="Times New Roman"/>
          <w:sz w:val="28"/>
          <w:szCs w:val="28"/>
          <w:lang w:val="kk-KZ"/>
        </w:rPr>
        <w:t xml:space="preserve"> - </w:t>
      </w:r>
      <w:r w:rsidR="00071FE2" w:rsidRPr="00BF3411">
        <w:rPr>
          <w:rFonts w:ascii="Times New Roman" w:hAnsi="Times New Roman"/>
          <w:sz w:val="28"/>
          <w:szCs w:val="28"/>
          <w:lang w:val="kk-KZ"/>
        </w:rPr>
        <w:t>«Rhabdovaс</w:t>
      </w:r>
      <w:r w:rsidR="00071FE2" w:rsidRPr="00BF3411">
        <w:rPr>
          <w:rFonts w:ascii="Times New Roman" w:hAnsi="Times New Roman"/>
          <w:sz w:val="28"/>
          <w:szCs w:val="28"/>
          <w:vertAlign w:val="superscript"/>
          <w:lang w:val="kk-KZ"/>
        </w:rPr>
        <w:t>®</w:t>
      </w:r>
      <w:r w:rsidR="00071FE2" w:rsidRPr="00BF3411">
        <w:rPr>
          <w:rFonts w:ascii="Times New Roman" w:hAnsi="Times New Roman"/>
          <w:sz w:val="28"/>
          <w:szCs w:val="28"/>
          <w:lang w:val="kk-KZ"/>
        </w:rPr>
        <w:t>»</w:t>
      </w:r>
      <w:r w:rsidR="00071FE2" w:rsidRPr="00BF3411">
        <w:rPr>
          <w:sz w:val="28"/>
          <w:szCs w:val="28"/>
          <w:lang w:val="kk-KZ"/>
        </w:rPr>
        <w:t xml:space="preserve"> </w:t>
      </w:r>
      <w:r w:rsidRPr="00BF3411">
        <w:rPr>
          <w:rFonts w:ascii="Times New Roman" w:hAnsi="Times New Roman"/>
          <w:sz w:val="28"/>
          <w:szCs w:val="28"/>
          <w:lang w:val="kk-KZ"/>
        </w:rPr>
        <w:t>вакцинасының</w:t>
      </w:r>
      <w:r w:rsidR="000257C9" w:rsidRPr="00BF3411">
        <w:rPr>
          <w:rFonts w:ascii="Times New Roman" w:hAnsi="Times New Roman"/>
          <w:sz w:val="28"/>
          <w:szCs w:val="28"/>
          <w:lang w:val="kk-KZ"/>
        </w:rPr>
        <w:t xml:space="preserve"> иммуногенді</w:t>
      </w:r>
      <w:r w:rsidR="00071FE2" w:rsidRPr="00BF3411">
        <w:rPr>
          <w:rFonts w:ascii="Times New Roman" w:hAnsi="Times New Roman"/>
          <w:sz w:val="28"/>
          <w:szCs w:val="28"/>
          <w:lang w:val="kk-KZ"/>
        </w:rPr>
        <w:t xml:space="preserve"> индексін (ИИ) </w:t>
      </w:r>
      <w:r w:rsidRPr="00BF3411">
        <w:rPr>
          <w:rFonts w:ascii="Times New Roman" w:hAnsi="Times New Roman"/>
          <w:sz w:val="28"/>
          <w:szCs w:val="28"/>
          <w:lang w:val="kk-KZ"/>
        </w:rPr>
        <w:t>«Biocan-R» ре</w:t>
      </w:r>
      <w:r w:rsidR="00071FE2" w:rsidRPr="00BF3411">
        <w:rPr>
          <w:rFonts w:ascii="Times New Roman" w:hAnsi="Times New Roman"/>
          <w:sz w:val="28"/>
          <w:szCs w:val="28"/>
          <w:lang w:val="kk-KZ"/>
        </w:rPr>
        <w:t>ференс-вакцинасымен салыстырмалы</w:t>
      </w:r>
      <w:r w:rsidRPr="00BF3411">
        <w:rPr>
          <w:rFonts w:ascii="Times New Roman" w:hAnsi="Times New Roman"/>
          <w:sz w:val="28"/>
          <w:szCs w:val="28"/>
          <w:lang w:val="kk-KZ"/>
        </w:rPr>
        <w:t xml:space="preserve"> анықтау</w:t>
      </w:r>
      <w:r w:rsidR="00071FE2" w:rsidRPr="00BF3411">
        <w:rPr>
          <w:rFonts w:ascii="Times New Roman" w:hAnsi="Times New Roman"/>
          <w:sz w:val="28"/>
          <w:szCs w:val="28"/>
          <w:lang w:val="kk-KZ"/>
        </w:rPr>
        <w:t>дың нәтижесі</w:t>
      </w:r>
    </w:p>
    <w:p w:rsidR="00EF6B5F" w:rsidRPr="00BF3411" w:rsidRDefault="00EF6B5F" w:rsidP="00EF6B5F">
      <w:pPr>
        <w:tabs>
          <w:tab w:val="left" w:pos="142"/>
        </w:tabs>
        <w:ind w:firstLine="426"/>
        <w:jc w:val="center"/>
        <w:rPr>
          <w:b/>
          <w:sz w:val="28"/>
          <w:szCs w:val="28"/>
          <w:lang w:val="kk-KZ"/>
        </w:rPr>
      </w:pPr>
    </w:p>
    <w:tbl>
      <w:tblPr>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418"/>
        <w:gridCol w:w="2268"/>
        <w:gridCol w:w="2013"/>
        <w:gridCol w:w="2835"/>
        <w:gridCol w:w="1134"/>
        <w:gridCol w:w="1275"/>
        <w:gridCol w:w="2127"/>
      </w:tblGrid>
      <w:tr w:rsidR="00EF6B5F" w:rsidRPr="000D1011" w:rsidTr="00EF6B5F">
        <w:tc>
          <w:tcPr>
            <w:tcW w:w="14454" w:type="dxa"/>
            <w:gridSpan w:val="8"/>
            <w:tcBorders>
              <w:left w:val="single" w:sz="4" w:space="0" w:color="auto"/>
            </w:tcBorders>
            <w:shd w:val="clear" w:color="auto" w:fill="auto"/>
          </w:tcPr>
          <w:p w:rsidR="00EF6B5F" w:rsidRPr="00BF3411" w:rsidRDefault="00EF6B5F" w:rsidP="00EF6B5F">
            <w:pPr>
              <w:numPr>
                <w:ilvl w:val="0"/>
                <w:numId w:val="8"/>
              </w:numPr>
              <w:ind w:left="0" w:firstLine="0"/>
              <w:jc w:val="center"/>
              <w:rPr>
                <w:sz w:val="28"/>
                <w:szCs w:val="28"/>
                <w:lang w:val="kk-KZ"/>
              </w:rPr>
            </w:pPr>
            <w:r w:rsidRPr="00BF3411">
              <w:rPr>
                <w:sz w:val="28"/>
                <w:szCs w:val="28"/>
                <w:lang w:val="kk-KZ"/>
              </w:rPr>
              <w:t xml:space="preserve">Жануарлардағы құтырыққа қарсы инактивацияланған сұйық </w:t>
            </w:r>
            <w:bookmarkStart w:id="63" w:name="OLE_LINK9"/>
            <w:r w:rsidR="00071FE2" w:rsidRPr="00BF3411">
              <w:rPr>
                <w:sz w:val="28"/>
                <w:szCs w:val="28"/>
                <w:lang w:val="kk-KZ"/>
              </w:rPr>
              <w:t>«Rhabdovaс</w:t>
            </w:r>
            <w:r w:rsidR="00071FE2" w:rsidRPr="00BF3411">
              <w:rPr>
                <w:sz w:val="28"/>
                <w:szCs w:val="28"/>
                <w:vertAlign w:val="superscript"/>
                <w:lang w:val="kk-KZ"/>
              </w:rPr>
              <w:t>®</w:t>
            </w:r>
            <w:r w:rsidR="00071FE2" w:rsidRPr="00BF3411">
              <w:rPr>
                <w:sz w:val="28"/>
                <w:szCs w:val="28"/>
                <w:lang w:val="kk-KZ"/>
              </w:rPr>
              <w:t xml:space="preserve">» </w:t>
            </w:r>
            <w:r w:rsidRPr="00BF3411">
              <w:rPr>
                <w:sz w:val="28"/>
                <w:szCs w:val="28"/>
                <w:lang w:val="kk-KZ"/>
              </w:rPr>
              <w:t xml:space="preserve">вакцинасы </w:t>
            </w:r>
            <w:bookmarkEnd w:id="63"/>
          </w:p>
          <w:p w:rsidR="00EF6B5F" w:rsidRPr="00BF3411" w:rsidRDefault="00EF6B5F" w:rsidP="00EF6B5F">
            <w:pPr>
              <w:rPr>
                <w:sz w:val="28"/>
                <w:szCs w:val="28"/>
                <w:lang w:val="kk-KZ"/>
              </w:rPr>
            </w:pPr>
          </w:p>
        </w:tc>
      </w:tr>
      <w:tr w:rsidR="00EF6B5F" w:rsidRPr="00BF3411" w:rsidTr="00EF6B5F">
        <w:tc>
          <w:tcPr>
            <w:tcW w:w="1384" w:type="dxa"/>
            <w:tcBorders>
              <w:left w:val="single" w:sz="4" w:space="0" w:color="auto"/>
            </w:tcBorders>
            <w:shd w:val="clear" w:color="auto" w:fill="auto"/>
          </w:tcPr>
          <w:p w:rsidR="00EF6B5F" w:rsidRPr="00BF3411" w:rsidRDefault="00EF6B5F" w:rsidP="00EF6B5F">
            <w:pPr>
              <w:jc w:val="center"/>
              <w:rPr>
                <w:sz w:val="28"/>
                <w:szCs w:val="28"/>
              </w:rPr>
            </w:pPr>
            <w:bookmarkStart w:id="64" w:name="OLE_LINK154"/>
            <w:r w:rsidRPr="00BF3411">
              <w:rPr>
                <w:sz w:val="28"/>
                <w:szCs w:val="28"/>
              </w:rPr>
              <w:t>Вакцинаны сұйылту</w:t>
            </w:r>
            <w:bookmarkEnd w:id="64"/>
          </w:p>
        </w:tc>
        <w:tc>
          <w:tcPr>
            <w:tcW w:w="1418" w:type="dxa"/>
            <w:shd w:val="clear" w:color="auto" w:fill="auto"/>
          </w:tcPr>
          <w:p w:rsidR="00EF6B5F" w:rsidRPr="00BF3411" w:rsidRDefault="00102033" w:rsidP="00EF6B5F">
            <w:pPr>
              <w:jc w:val="center"/>
              <w:rPr>
                <w:sz w:val="28"/>
                <w:szCs w:val="28"/>
                <w:lang w:val="kk-KZ"/>
              </w:rPr>
            </w:pPr>
            <w:r>
              <w:rPr>
                <w:sz w:val="28"/>
                <w:szCs w:val="28"/>
                <w:lang w:val="kk-KZ"/>
              </w:rPr>
              <w:t>Тышқан</w:t>
            </w:r>
            <w:r w:rsidR="00EF6B5F" w:rsidRPr="00BF3411">
              <w:rPr>
                <w:sz w:val="28"/>
                <w:szCs w:val="28"/>
                <w:lang w:val="kk-KZ"/>
              </w:rPr>
              <w:t xml:space="preserve"> саны</w:t>
            </w:r>
          </w:p>
        </w:tc>
        <w:tc>
          <w:tcPr>
            <w:tcW w:w="2268" w:type="dxa"/>
            <w:shd w:val="clear" w:color="auto" w:fill="auto"/>
          </w:tcPr>
          <w:p w:rsidR="00EF6B5F" w:rsidRPr="00BF3411" w:rsidRDefault="00EF6B5F" w:rsidP="00EF6B5F">
            <w:pPr>
              <w:jc w:val="center"/>
              <w:rPr>
                <w:sz w:val="28"/>
                <w:szCs w:val="28"/>
                <w:u w:val="single"/>
                <w:lang w:val="kk-KZ"/>
              </w:rPr>
            </w:pPr>
            <w:r w:rsidRPr="00BF3411">
              <w:rPr>
                <w:sz w:val="28"/>
                <w:szCs w:val="28"/>
                <w:u w:val="single"/>
                <w:lang w:val="kk-KZ"/>
              </w:rPr>
              <w:t>Вакцинация</w:t>
            </w:r>
          </w:p>
          <w:p w:rsidR="00EF6B5F" w:rsidRPr="00BF3411" w:rsidRDefault="00EF6B5F" w:rsidP="00EF6B5F">
            <w:pPr>
              <w:jc w:val="center"/>
              <w:rPr>
                <w:sz w:val="28"/>
                <w:szCs w:val="28"/>
                <w:lang w:val="kk-KZ"/>
              </w:rPr>
            </w:pPr>
            <w:r w:rsidRPr="00BF3411">
              <w:rPr>
                <w:sz w:val="28"/>
                <w:szCs w:val="28"/>
                <w:lang w:val="kk-KZ"/>
              </w:rPr>
              <w:t>енгізу әдісі, көлемі (см</w:t>
            </w:r>
            <w:r w:rsidRPr="00BF3411">
              <w:rPr>
                <w:sz w:val="28"/>
                <w:szCs w:val="28"/>
                <w:vertAlign w:val="superscript"/>
                <w:lang w:val="kk-KZ"/>
              </w:rPr>
              <w:t>3</w:t>
            </w:r>
            <w:r w:rsidRPr="00BF3411">
              <w:rPr>
                <w:sz w:val="28"/>
                <w:szCs w:val="28"/>
                <w:lang w:val="kk-KZ"/>
              </w:rPr>
              <w:t>)</w:t>
            </w:r>
          </w:p>
        </w:tc>
        <w:tc>
          <w:tcPr>
            <w:tcW w:w="2013" w:type="dxa"/>
            <w:shd w:val="clear" w:color="auto" w:fill="auto"/>
          </w:tcPr>
          <w:p w:rsidR="00EF6B5F" w:rsidRPr="00BF3411" w:rsidRDefault="00EF6B5F" w:rsidP="00EF6B5F">
            <w:pPr>
              <w:jc w:val="center"/>
              <w:rPr>
                <w:sz w:val="28"/>
                <w:szCs w:val="28"/>
                <w:u w:val="single"/>
                <w:lang w:val="kk-KZ"/>
              </w:rPr>
            </w:pPr>
            <w:r w:rsidRPr="00BF3411">
              <w:rPr>
                <w:sz w:val="28"/>
                <w:szCs w:val="28"/>
                <w:u w:val="single"/>
                <w:lang w:val="kk-KZ"/>
              </w:rPr>
              <w:t>Ревакцинация</w:t>
            </w:r>
          </w:p>
          <w:p w:rsidR="00EF6B5F" w:rsidRPr="00BF3411" w:rsidRDefault="00EF6B5F" w:rsidP="00EF6B5F">
            <w:pPr>
              <w:jc w:val="center"/>
              <w:rPr>
                <w:sz w:val="28"/>
                <w:szCs w:val="28"/>
                <w:lang w:val="kk-KZ"/>
              </w:rPr>
            </w:pPr>
            <w:r w:rsidRPr="00BF3411">
              <w:rPr>
                <w:sz w:val="28"/>
                <w:szCs w:val="28"/>
                <w:lang w:val="kk-KZ"/>
              </w:rPr>
              <w:t>енгізу әдісі, көлемі (см</w:t>
            </w:r>
            <w:r w:rsidRPr="00BF3411">
              <w:rPr>
                <w:sz w:val="28"/>
                <w:szCs w:val="28"/>
                <w:vertAlign w:val="superscript"/>
                <w:lang w:val="kk-KZ"/>
              </w:rPr>
              <w:t>3</w:t>
            </w:r>
            <w:r w:rsidRPr="00BF3411">
              <w:rPr>
                <w:sz w:val="28"/>
                <w:szCs w:val="28"/>
                <w:lang w:val="kk-KZ"/>
              </w:rPr>
              <w:t>)</w:t>
            </w:r>
          </w:p>
        </w:tc>
        <w:tc>
          <w:tcPr>
            <w:tcW w:w="2835" w:type="dxa"/>
            <w:shd w:val="clear" w:color="auto" w:fill="auto"/>
          </w:tcPr>
          <w:p w:rsidR="00EF6B5F" w:rsidRPr="00BF3411" w:rsidRDefault="00EF6B5F" w:rsidP="00EF6B5F">
            <w:pPr>
              <w:jc w:val="center"/>
              <w:rPr>
                <w:sz w:val="28"/>
                <w:szCs w:val="28"/>
                <w:u w:val="single"/>
                <w:lang w:val="kk-KZ"/>
              </w:rPr>
            </w:pPr>
            <w:r w:rsidRPr="00BF3411">
              <w:rPr>
                <w:sz w:val="28"/>
                <w:szCs w:val="28"/>
                <w:u w:val="single"/>
                <w:lang w:val="kk-KZ"/>
              </w:rPr>
              <w:t>Бақылау инфекциясы</w:t>
            </w:r>
          </w:p>
          <w:p w:rsidR="00EF6B5F" w:rsidRPr="00BF3411" w:rsidRDefault="00EF6B5F" w:rsidP="00EF6B5F">
            <w:pPr>
              <w:jc w:val="center"/>
              <w:rPr>
                <w:sz w:val="28"/>
                <w:szCs w:val="28"/>
                <w:lang w:val="kk-KZ"/>
              </w:rPr>
            </w:pPr>
            <w:r w:rsidRPr="00BF3411">
              <w:rPr>
                <w:sz w:val="28"/>
                <w:szCs w:val="28"/>
                <w:lang w:val="kk-KZ"/>
              </w:rPr>
              <w:t>енгізу әдісі, көлемі (см</w:t>
            </w:r>
            <w:r w:rsidRPr="00BF3411">
              <w:rPr>
                <w:sz w:val="28"/>
                <w:szCs w:val="28"/>
                <w:vertAlign w:val="superscript"/>
                <w:lang w:val="kk-KZ"/>
              </w:rPr>
              <w:t>3</w:t>
            </w:r>
            <w:r w:rsidRPr="00BF3411">
              <w:rPr>
                <w:sz w:val="28"/>
                <w:szCs w:val="28"/>
                <w:lang w:val="kk-KZ"/>
              </w:rPr>
              <w:t>)</w:t>
            </w:r>
          </w:p>
        </w:tc>
        <w:tc>
          <w:tcPr>
            <w:tcW w:w="1134" w:type="dxa"/>
            <w:shd w:val="clear" w:color="auto" w:fill="auto"/>
          </w:tcPr>
          <w:p w:rsidR="00EF6B5F" w:rsidRPr="00BF3411" w:rsidRDefault="00EF6B5F" w:rsidP="00EF6B5F">
            <w:pPr>
              <w:jc w:val="center"/>
              <w:rPr>
                <w:sz w:val="28"/>
                <w:szCs w:val="28"/>
                <w:lang w:val="kk-KZ"/>
              </w:rPr>
            </w:pPr>
            <w:r w:rsidRPr="00BF3411">
              <w:rPr>
                <w:sz w:val="28"/>
                <w:szCs w:val="28"/>
                <w:lang w:val="kk-KZ"/>
              </w:rPr>
              <w:t>Өлгені</w:t>
            </w:r>
          </w:p>
        </w:tc>
        <w:tc>
          <w:tcPr>
            <w:tcW w:w="1275" w:type="dxa"/>
            <w:shd w:val="clear" w:color="auto" w:fill="auto"/>
          </w:tcPr>
          <w:p w:rsidR="00EF6B5F" w:rsidRPr="00BF3411" w:rsidRDefault="00EF6B5F" w:rsidP="00EF6B5F">
            <w:pPr>
              <w:jc w:val="center"/>
              <w:rPr>
                <w:sz w:val="28"/>
                <w:szCs w:val="28"/>
                <w:lang w:val="kk-KZ"/>
              </w:rPr>
            </w:pPr>
            <w:r w:rsidRPr="00BF3411">
              <w:rPr>
                <w:sz w:val="28"/>
                <w:szCs w:val="28"/>
                <w:lang w:val="kk-KZ"/>
              </w:rPr>
              <w:t>Тірі қалғаны</w:t>
            </w:r>
          </w:p>
        </w:tc>
        <w:tc>
          <w:tcPr>
            <w:tcW w:w="2127" w:type="dxa"/>
            <w:shd w:val="clear" w:color="auto" w:fill="auto"/>
          </w:tcPr>
          <w:p w:rsidR="00EF6B5F" w:rsidRPr="00BF3411" w:rsidRDefault="00EF6B5F" w:rsidP="00EF6B5F">
            <w:pPr>
              <w:tabs>
                <w:tab w:val="left" w:pos="142"/>
              </w:tabs>
              <w:jc w:val="center"/>
              <w:rPr>
                <w:sz w:val="28"/>
                <w:szCs w:val="28"/>
                <w:lang w:val="kk-KZ"/>
              </w:rPr>
            </w:pPr>
            <w:bookmarkStart w:id="65" w:name="OLE_LINK11"/>
            <w:r w:rsidRPr="00BF3411">
              <w:rPr>
                <w:sz w:val="28"/>
                <w:szCs w:val="28"/>
              </w:rPr>
              <w:t>% - тірі қалған тышқандардың қатынасы</w:t>
            </w:r>
            <w:bookmarkEnd w:id="65"/>
          </w:p>
        </w:tc>
      </w:tr>
      <w:tr w:rsidR="00EF6B5F" w:rsidRPr="00BF3411" w:rsidTr="00EF6B5F">
        <w:tc>
          <w:tcPr>
            <w:tcW w:w="1384" w:type="dxa"/>
            <w:shd w:val="clear" w:color="auto" w:fill="auto"/>
            <w:vAlign w:val="center"/>
          </w:tcPr>
          <w:p w:rsidR="00EF6B5F" w:rsidRPr="00BF3411" w:rsidRDefault="00EF6B5F" w:rsidP="00EF6B5F">
            <w:pPr>
              <w:jc w:val="center"/>
              <w:rPr>
                <w:sz w:val="28"/>
                <w:szCs w:val="28"/>
              </w:rPr>
            </w:pPr>
            <w:bookmarkStart w:id="66" w:name="OLE_LINK8"/>
            <w:r w:rsidRPr="00BF3411">
              <w:rPr>
                <w:sz w:val="28"/>
                <w:szCs w:val="28"/>
              </w:rPr>
              <w:t>1:5</w:t>
            </w:r>
            <w:bookmarkEnd w:id="66"/>
          </w:p>
        </w:tc>
        <w:tc>
          <w:tcPr>
            <w:tcW w:w="1418"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268"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vertAlign w:val="superscript"/>
              </w:rPr>
            </w:pPr>
            <w:r w:rsidRPr="00BF3411">
              <w:rPr>
                <w:sz w:val="28"/>
                <w:szCs w:val="28"/>
                <w:lang w:val="kk-KZ"/>
              </w:rPr>
              <w:t>0,5 см</w:t>
            </w:r>
            <w:r w:rsidRPr="00BF3411">
              <w:rPr>
                <w:sz w:val="28"/>
                <w:szCs w:val="28"/>
                <w:vertAlign w:val="superscript"/>
                <w:lang w:val="kk-KZ"/>
              </w:rPr>
              <w:t>3</w:t>
            </w:r>
          </w:p>
        </w:tc>
        <w:tc>
          <w:tcPr>
            <w:tcW w:w="2013"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835" w:type="dxa"/>
            <w:shd w:val="clear" w:color="auto" w:fill="auto"/>
          </w:tcPr>
          <w:p w:rsidR="00EF6B5F" w:rsidRPr="00BF3411" w:rsidRDefault="00EF6B5F" w:rsidP="00EF6B5F">
            <w:pPr>
              <w:jc w:val="center"/>
              <w:rPr>
                <w:sz w:val="28"/>
                <w:szCs w:val="28"/>
                <w:lang w:val="kk-KZ"/>
              </w:rPr>
            </w:pPr>
            <w:r w:rsidRPr="00BF3411">
              <w:rPr>
                <w:sz w:val="28"/>
                <w:szCs w:val="28"/>
                <w:lang w:val="kk-KZ"/>
              </w:rPr>
              <w:t>и</w:t>
            </w:r>
            <w:r w:rsidRPr="00BF3411">
              <w:rPr>
                <w:sz w:val="28"/>
                <w:szCs w:val="28"/>
              </w:rPr>
              <w:t>нтр</w:t>
            </w:r>
            <w:r w:rsidRPr="00BF3411">
              <w:rPr>
                <w:sz w:val="28"/>
                <w:szCs w:val="28"/>
                <w:lang w:val="kk-KZ"/>
              </w:rPr>
              <w:t>а</w:t>
            </w:r>
            <w:r w:rsidRPr="00BF3411">
              <w:rPr>
                <w:sz w:val="28"/>
                <w:szCs w:val="28"/>
              </w:rPr>
              <w:t>церебраль</w:t>
            </w:r>
            <w:r w:rsidRPr="00BF3411">
              <w:rPr>
                <w:sz w:val="28"/>
                <w:szCs w:val="28"/>
                <w:lang w:val="kk-KZ"/>
              </w:rPr>
              <w:t>ді</w:t>
            </w:r>
          </w:p>
          <w:p w:rsidR="00EF6B5F" w:rsidRPr="00BF3411" w:rsidRDefault="00EF6B5F" w:rsidP="00EF6B5F">
            <w:pPr>
              <w:jc w:val="center"/>
              <w:rPr>
                <w:sz w:val="28"/>
                <w:szCs w:val="28"/>
                <w:vertAlign w:val="superscript"/>
              </w:rPr>
            </w:pPr>
            <w:r w:rsidRPr="00BF3411">
              <w:rPr>
                <w:sz w:val="28"/>
                <w:szCs w:val="28"/>
              </w:rPr>
              <w:t>0,03см</w:t>
            </w:r>
            <w:r w:rsidRPr="00BF3411">
              <w:rPr>
                <w:sz w:val="28"/>
                <w:szCs w:val="28"/>
                <w:vertAlign w:val="superscript"/>
              </w:rPr>
              <w:t>3</w:t>
            </w:r>
          </w:p>
        </w:tc>
        <w:tc>
          <w:tcPr>
            <w:tcW w:w="1134" w:type="dxa"/>
            <w:shd w:val="clear" w:color="auto" w:fill="auto"/>
            <w:vAlign w:val="center"/>
          </w:tcPr>
          <w:p w:rsidR="00EF6B5F" w:rsidRPr="00BF3411" w:rsidRDefault="00EF6B5F" w:rsidP="00EF6B5F">
            <w:pPr>
              <w:jc w:val="center"/>
              <w:rPr>
                <w:sz w:val="28"/>
                <w:szCs w:val="28"/>
              </w:rPr>
            </w:pPr>
            <w:r w:rsidRPr="00BF3411">
              <w:rPr>
                <w:sz w:val="28"/>
                <w:szCs w:val="28"/>
              </w:rPr>
              <w:t>0</w:t>
            </w:r>
          </w:p>
        </w:tc>
        <w:tc>
          <w:tcPr>
            <w:tcW w:w="1275"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127" w:type="dxa"/>
            <w:shd w:val="clear" w:color="auto" w:fill="auto"/>
            <w:vAlign w:val="center"/>
          </w:tcPr>
          <w:p w:rsidR="00EF6B5F" w:rsidRPr="00BF3411" w:rsidRDefault="00EF6B5F" w:rsidP="00EF6B5F">
            <w:pPr>
              <w:jc w:val="center"/>
              <w:rPr>
                <w:sz w:val="28"/>
                <w:szCs w:val="28"/>
              </w:rPr>
            </w:pPr>
            <w:r w:rsidRPr="00BF3411">
              <w:rPr>
                <w:sz w:val="28"/>
                <w:szCs w:val="28"/>
              </w:rPr>
              <w:t>100%</w:t>
            </w:r>
          </w:p>
        </w:tc>
      </w:tr>
      <w:tr w:rsidR="00EF6B5F" w:rsidRPr="00BF3411" w:rsidTr="00EF6B5F">
        <w:tc>
          <w:tcPr>
            <w:tcW w:w="1384" w:type="dxa"/>
            <w:shd w:val="clear" w:color="auto" w:fill="auto"/>
            <w:vAlign w:val="center"/>
          </w:tcPr>
          <w:p w:rsidR="00EF6B5F" w:rsidRPr="00BF3411" w:rsidRDefault="00EF6B5F" w:rsidP="00EF6B5F">
            <w:pPr>
              <w:tabs>
                <w:tab w:val="left" w:pos="1418"/>
              </w:tabs>
              <w:jc w:val="center"/>
              <w:rPr>
                <w:sz w:val="28"/>
                <w:szCs w:val="28"/>
              </w:rPr>
            </w:pPr>
            <w:bookmarkStart w:id="67" w:name="OLE_LINK151"/>
            <w:r w:rsidRPr="00BF3411">
              <w:rPr>
                <w:sz w:val="28"/>
                <w:szCs w:val="28"/>
              </w:rPr>
              <w:t>1:25</w:t>
            </w:r>
            <w:bookmarkEnd w:id="67"/>
          </w:p>
        </w:tc>
        <w:tc>
          <w:tcPr>
            <w:tcW w:w="1418"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268"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013"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835" w:type="dxa"/>
            <w:shd w:val="clear" w:color="auto" w:fill="auto"/>
          </w:tcPr>
          <w:p w:rsidR="00EF6B5F" w:rsidRPr="00BF3411" w:rsidRDefault="00EF6B5F" w:rsidP="00EF6B5F">
            <w:pPr>
              <w:jc w:val="center"/>
              <w:rPr>
                <w:sz w:val="28"/>
                <w:szCs w:val="28"/>
                <w:lang w:val="kk-KZ"/>
              </w:rPr>
            </w:pPr>
            <w:r w:rsidRPr="00BF3411">
              <w:rPr>
                <w:sz w:val="28"/>
                <w:szCs w:val="28"/>
                <w:lang w:val="kk-KZ"/>
              </w:rPr>
              <w:t>и</w:t>
            </w:r>
            <w:r w:rsidRPr="00BF3411">
              <w:rPr>
                <w:sz w:val="28"/>
                <w:szCs w:val="28"/>
              </w:rPr>
              <w:t>нтр</w:t>
            </w:r>
            <w:r w:rsidRPr="00BF3411">
              <w:rPr>
                <w:sz w:val="28"/>
                <w:szCs w:val="28"/>
                <w:lang w:val="kk-KZ"/>
              </w:rPr>
              <w:t>а</w:t>
            </w:r>
            <w:r w:rsidRPr="00BF3411">
              <w:rPr>
                <w:sz w:val="28"/>
                <w:szCs w:val="28"/>
              </w:rPr>
              <w:t>церебраль</w:t>
            </w:r>
            <w:r w:rsidRPr="00BF3411">
              <w:rPr>
                <w:sz w:val="28"/>
                <w:szCs w:val="28"/>
                <w:lang w:val="kk-KZ"/>
              </w:rPr>
              <w:t>ді</w:t>
            </w:r>
          </w:p>
          <w:p w:rsidR="00EF6B5F" w:rsidRPr="00BF3411" w:rsidRDefault="00EF6B5F" w:rsidP="00EF6B5F">
            <w:pPr>
              <w:jc w:val="center"/>
              <w:rPr>
                <w:sz w:val="28"/>
                <w:szCs w:val="28"/>
              </w:rPr>
            </w:pPr>
            <w:r w:rsidRPr="00BF3411">
              <w:rPr>
                <w:sz w:val="28"/>
                <w:szCs w:val="28"/>
              </w:rPr>
              <w:t>0,03см</w:t>
            </w:r>
            <w:r w:rsidRPr="00BF3411">
              <w:rPr>
                <w:sz w:val="28"/>
                <w:szCs w:val="28"/>
                <w:vertAlign w:val="superscript"/>
              </w:rPr>
              <w:t>3</w:t>
            </w:r>
          </w:p>
        </w:tc>
        <w:tc>
          <w:tcPr>
            <w:tcW w:w="1134" w:type="dxa"/>
            <w:shd w:val="clear" w:color="auto" w:fill="auto"/>
            <w:vAlign w:val="center"/>
          </w:tcPr>
          <w:p w:rsidR="00EF6B5F" w:rsidRPr="00BF3411" w:rsidRDefault="00EF6B5F" w:rsidP="00EF6B5F">
            <w:pPr>
              <w:jc w:val="center"/>
              <w:rPr>
                <w:sz w:val="28"/>
                <w:szCs w:val="28"/>
              </w:rPr>
            </w:pPr>
            <w:r w:rsidRPr="00BF3411">
              <w:rPr>
                <w:sz w:val="28"/>
                <w:szCs w:val="28"/>
              </w:rPr>
              <w:t>0</w:t>
            </w:r>
          </w:p>
        </w:tc>
        <w:tc>
          <w:tcPr>
            <w:tcW w:w="1275"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127" w:type="dxa"/>
            <w:shd w:val="clear" w:color="auto" w:fill="auto"/>
            <w:vAlign w:val="center"/>
          </w:tcPr>
          <w:p w:rsidR="00EF6B5F" w:rsidRPr="00BF3411" w:rsidRDefault="00EF6B5F" w:rsidP="00EF6B5F">
            <w:pPr>
              <w:jc w:val="center"/>
              <w:rPr>
                <w:sz w:val="28"/>
                <w:szCs w:val="28"/>
              </w:rPr>
            </w:pPr>
            <w:r w:rsidRPr="00BF3411">
              <w:rPr>
                <w:sz w:val="28"/>
                <w:szCs w:val="28"/>
              </w:rPr>
              <w:t>100%</w:t>
            </w:r>
          </w:p>
        </w:tc>
      </w:tr>
      <w:tr w:rsidR="00EF6B5F" w:rsidRPr="00BF3411" w:rsidTr="00EF6B5F">
        <w:tc>
          <w:tcPr>
            <w:tcW w:w="1384" w:type="dxa"/>
            <w:shd w:val="clear" w:color="auto" w:fill="auto"/>
            <w:vAlign w:val="center"/>
          </w:tcPr>
          <w:p w:rsidR="00EF6B5F" w:rsidRPr="00BF3411" w:rsidRDefault="00EF6B5F" w:rsidP="00EF6B5F">
            <w:pPr>
              <w:jc w:val="center"/>
              <w:rPr>
                <w:sz w:val="28"/>
                <w:szCs w:val="28"/>
              </w:rPr>
            </w:pPr>
            <w:bookmarkStart w:id="68" w:name="OLE_LINK152"/>
            <w:r w:rsidRPr="00BF3411">
              <w:rPr>
                <w:sz w:val="28"/>
                <w:szCs w:val="28"/>
              </w:rPr>
              <w:t>1:125</w:t>
            </w:r>
            <w:bookmarkEnd w:id="68"/>
          </w:p>
        </w:tc>
        <w:tc>
          <w:tcPr>
            <w:tcW w:w="1418"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268"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013"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835" w:type="dxa"/>
            <w:shd w:val="clear" w:color="auto" w:fill="auto"/>
          </w:tcPr>
          <w:p w:rsidR="00EF6B5F" w:rsidRPr="00BF3411" w:rsidRDefault="00EF6B5F" w:rsidP="00EF6B5F">
            <w:pPr>
              <w:jc w:val="center"/>
              <w:rPr>
                <w:sz w:val="28"/>
                <w:szCs w:val="28"/>
                <w:lang w:val="kk-KZ"/>
              </w:rPr>
            </w:pPr>
            <w:r w:rsidRPr="00BF3411">
              <w:rPr>
                <w:sz w:val="28"/>
                <w:szCs w:val="28"/>
                <w:lang w:val="kk-KZ"/>
              </w:rPr>
              <w:t>и</w:t>
            </w:r>
            <w:r w:rsidRPr="00BF3411">
              <w:rPr>
                <w:sz w:val="28"/>
                <w:szCs w:val="28"/>
              </w:rPr>
              <w:t>нтр</w:t>
            </w:r>
            <w:r w:rsidRPr="00BF3411">
              <w:rPr>
                <w:sz w:val="28"/>
                <w:szCs w:val="28"/>
                <w:lang w:val="kk-KZ"/>
              </w:rPr>
              <w:t>а</w:t>
            </w:r>
            <w:r w:rsidRPr="00BF3411">
              <w:rPr>
                <w:sz w:val="28"/>
                <w:szCs w:val="28"/>
              </w:rPr>
              <w:t>церебраль</w:t>
            </w:r>
            <w:r w:rsidRPr="00BF3411">
              <w:rPr>
                <w:sz w:val="28"/>
                <w:szCs w:val="28"/>
                <w:lang w:val="kk-KZ"/>
              </w:rPr>
              <w:t>ді</w:t>
            </w:r>
          </w:p>
          <w:p w:rsidR="00EF6B5F" w:rsidRPr="00BF3411" w:rsidRDefault="00EF6B5F" w:rsidP="00EF6B5F">
            <w:pPr>
              <w:jc w:val="center"/>
              <w:rPr>
                <w:sz w:val="28"/>
                <w:szCs w:val="28"/>
              </w:rPr>
            </w:pPr>
            <w:r w:rsidRPr="00BF3411">
              <w:rPr>
                <w:sz w:val="28"/>
                <w:szCs w:val="28"/>
              </w:rPr>
              <w:t>0,03см</w:t>
            </w:r>
            <w:r w:rsidRPr="00BF3411">
              <w:rPr>
                <w:sz w:val="28"/>
                <w:szCs w:val="28"/>
                <w:vertAlign w:val="superscript"/>
              </w:rPr>
              <w:t>3</w:t>
            </w:r>
          </w:p>
        </w:tc>
        <w:tc>
          <w:tcPr>
            <w:tcW w:w="1134" w:type="dxa"/>
            <w:shd w:val="clear" w:color="auto" w:fill="auto"/>
            <w:vAlign w:val="center"/>
          </w:tcPr>
          <w:p w:rsidR="00EF6B5F" w:rsidRPr="00BF3411" w:rsidRDefault="00EF6B5F" w:rsidP="00EF6B5F">
            <w:pPr>
              <w:jc w:val="center"/>
              <w:rPr>
                <w:sz w:val="28"/>
                <w:szCs w:val="28"/>
              </w:rPr>
            </w:pPr>
            <w:r w:rsidRPr="00BF3411">
              <w:rPr>
                <w:sz w:val="28"/>
                <w:szCs w:val="28"/>
              </w:rPr>
              <w:t>2</w:t>
            </w:r>
          </w:p>
        </w:tc>
        <w:tc>
          <w:tcPr>
            <w:tcW w:w="1275" w:type="dxa"/>
            <w:shd w:val="clear" w:color="auto" w:fill="auto"/>
            <w:vAlign w:val="center"/>
          </w:tcPr>
          <w:p w:rsidR="00EF6B5F" w:rsidRPr="00BF3411" w:rsidRDefault="00EF6B5F" w:rsidP="00EF6B5F">
            <w:pPr>
              <w:jc w:val="center"/>
              <w:rPr>
                <w:sz w:val="28"/>
                <w:szCs w:val="28"/>
              </w:rPr>
            </w:pPr>
            <w:r w:rsidRPr="00BF3411">
              <w:rPr>
                <w:sz w:val="28"/>
                <w:szCs w:val="28"/>
              </w:rPr>
              <w:t>8</w:t>
            </w:r>
          </w:p>
        </w:tc>
        <w:tc>
          <w:tcPr>
            <w:tcW w:w="2127" w:type="dxa"/>
            <w:shd w:val="clear" w:color="auto" w:fill="auto"/>
            <w:vAlign w:val="center"/>
          </w:tcPr>
          <w:p w:rsidR="00EF6B5F" w:rsidRPr="00BF3411" w:rsidRDefault="00EF6B5F" w:rsidP="00EF6B5F">
            <w:pPr>
              <w:jc w:val="center"/>
              <w:rPr>
                <w:sz w:val="28"/>
                <w:szCs w:val="28"/>
              </w:rPr>
            </w:pPr>
            <w:r w:rsidRPr="00BF3411">
              <w:rPr>
                <w:sz w:val="28"/>
                <w:szCs w:val="28"/>
              </w:rPr>
              <w:t>80%</w:t>
            </w:r>
          </w:p>
        </w:tc>
      </w:tr>
      <w:tr w:rsidR="00EF6B5F" w:rsidRPr="00BF3411" w:rsidTr="00EF6B5F">
        <w:tc>
          <w:tcPr>
            <w:tcW w:w="1384" w:type="dxa"/>
            <w:shd w:val="clear" w:color="auto" w:fill="auto"/>
            <w:vAlign w:val="center"/>
          </w:tcPr>
          <w:p w:rsidR="00EF6B5F" w:rsidRPr="00BF3411" w:rsidRDefault="00EF6B5F" w:rsidP="00EF6B5F">
            <w:pPr>
              <w:jc w:val="center"/>
              <w:rPr>
                <w:sz w:val="28"/>
                <w:szCs w:val="28"/>
              </w:rPr>
            </w:pPr>
            <w:bookmarkStart w:id="69" w:name="OLE_LINK10"/>
            <w:r w:rsidRPr="00BF3411">
              <w:rPr>
                <w:sz w:val="28"/>
                <w:szCs w:val="28"/>
              </w:rPr>
              <w:t>1:625</w:t>
            </w:r>
            <w:bookmarkEnd w:id="69"/>
          </w:p>
        </w:tc>
        <w:tc>
          <w:tcPr>
            <w:tcW w:w="1418"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268"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013" w:type="dxa"/>
            <w:shd w:val="clear" w:color="auto" w:fill="auto"/>
          </w:tcPr>
          <w:p w:rsidR="00EF6B5F" w:rsidRPr="00BF3411" w:rsidRDefault="00EF6B5F" w:rsidP="00EF6B5F">
            <w:pPr>
              <w:jc w:val="center"/>
              <w:rPr>
                <w:sz w:val="28"/>
                <w:szCs w:val="28"/>
                <w:lang w:val="kk-KZ"/>
              </w:rPr>
            </w:pPr>
            <w:r w:rsidRPr="00BF3411">
              <w:rPr>
                <w:sz w:val="28"/>
                <w:szCs w:val="28"/>
                <w:lang w:val="kk-KZ"/>
              </w:rPr>
              <w:t>құрсақ ішілік</w:t>
            </w:r>
          </w:p>
          <w:p w:rsidR="00EF6B5F" w:rsidRPr="00BF3411" w:rsidRDefault="00EF6B5F" w:rsidP="00EF6B5F">
            <w:pPr>
              <w:jc w:val="center"/>
              <w:rPr>
                <w:sz w:val="28"/>
                <w:szCs w:val="28"/>
              </w:rPr>
            </w:pPr>
            <w:r w:rsidRPr="00BF3411">
              <w:rPr>
                <w:sz w:val="28"/>
                <w:szCs w:val="28"/>
                <w:lang w:val="kk-KZ"/>
              </w:rPr>
              <w:t xml:space="preserve"> 0,5 см</w:t>
            </w:r>
            <w:r w:rsidRPr="00BF3411">
              <w:rPr>
                <w:sz w:val="28"/>
                <w:szCs w:val="28"/>
                <w:vertAlign w:val="superscript"/>
                <w:lang w:val="kk-KZ"/>
              </w:rPr>
              <w:t>3</w:t>
            </w:r>
          </w:p>
        </w:tc>
        <w:tc>
          <w:tcPr>
            <w:tcW w:w="2835" w:type="dxa"/>
            <w:shd w:val="clear" w:color="auto" w:fill="auto"/>
          </w:tcPr>
          <w:p w:rsidR="00EF6B5F" w:rsidRPr="00BF3411" w:rsidRDefault="00EF6B5F" w:rsidP="00EF6B5F">
            <w:pPr>
              <w:jc w:val="center"/>
              <w:rPr>
                <w:sz w:val="28"/>
                <w:szCs w:val="28"/>
                <w:lang w:val="kk-KZ"/>
              </w:rPr>
            </w:pPr>
            <w:r w:rsidRPr="00BF3411">
              <w:rPr>
                <w:sz w:val="28"/>
                <w:szCs w:val="28"/>
                <w:lang w:val="kk-KZ"/>
              </w:rPr>
              <w:t>и</w:t>
            </w:r>
            <w:r w:rsidRPr="00BF3411">
              <w:rPr>
                <w:sz w:val="28"/>
                <w:szCs w:val="28"/>
              </w:rPr>
              <w:t>нтр</w:t>
            </w:r>
            <w:r w:rsidRPr="00BF3411">
              <w:rPr>
                <w:sz w:val="28"/>
                <w:szCs w:val="28"/>
                <w:lang w:val="kk-KZ"/>
              </w:rPr>
              <w:t>а</w:t>
            </w:r>
            <w:r w:rsidRPr="00BF3411">
              <w:rPr>
                <w:sz w:val="28"/>
                <w:szCs w:val="28"/>
              </w:rPr>
              <w:t>церебраль</w:t>
            </w:r>
            <w:r w:rsidRPr="00BF3411">
              <w:rPr>
                <w:sz w:val="28"/>
                <w:szCs w:val="28"/>
                <w:lang w:val="kk-KZ"/>
              </w:rPr>
              <w:t>ді</w:t>
            </w:r>
          </w:p>
          <w:p w:rsidR="00EF6B5F" w:rsidRPr="00BF3411" w:rsidRDefault="00EF6B5F" w:rsidP="00EF6B5F">
            <w:pPr>
              <w:jc w:val="center"/>
              <w:rPr>
                <w:sz w:val="28"/>
                <w:szCs w:val="28"/>
              </w:rPr>
            </w:pPr>
            <w:r w:rsidRPr="00BF3411">
              <w:rPr>
                <w:sz w:val="28"/>
                <w:szCs w:val="28"/>
              </w:rPr>
              <w:t>0,03см</w:t>
            </w:r>
            <w:r w:rsidRPr="00BF3411">
              <w:rPr>
                <w:sz w:val="28"/>
                <w:szCs w:val="28"/>
                <w:vertAlign w:val="superscript"/>
              </w:rPr>
              <w:t>3</w:t>
            </w:r>
          </w:p>
        </w:tc>
        <w:tc>
          <w:tcPr>
            <w:tcW w:w="1134" w:type="dxa"/>
            <w:shd w:val="clear" w:color="auto" w:fill="auto"/>
            <w:vAlign w:val="center"/>
          </w:tcPr>
          <w:p w:rsidR="00EF6B5F" w:rsidRPr="00BF3411" w:rsidRDefault="00EF6B5F" w:rsidP="00EF6B5F">
            <w:pPr>
              <w:jc w:val="center"/>
              <w:rPr>
                <w:sz w:val="28"/>
                <w:szCs w:val="28"/>
              </w:rPr>
            </w:pPr>
            <w:r w:rsidRPr="00BF3411">
              <w:rPr>
                <w:sz w:val="28"/>
                <w:szCs w:val="28"/>
              </w:rPr>
              <w:t>6</w:t>
            </w:r>
          </w:p>
        </w:tc>
        <w:tc>
          <w:tcPr>
            <w:tcW w:w="1275" w:type="dxa"/>
            <w:shd w:val="clear" w:color="auto" w:fill="auto"/>
            <w:vAlign w:val="center"/>
          </w:tcPr>
          <w:p w:rsidR="00EF6B5F" w:rsidRPr="00BF3411" w:rsidRDefault="00EF6B5F" w:rsidP="00EF6B5F">
            <w:pPr>
              <w:jc w:val="center"/>
              <w:rPr>
                <w:sz w:val="28"/>
                <w:szCs w:val="28"/>
              </w:rPr>
            </w:pPr>
            <w:r w:rsidRPr="00BF3411">
              <w:rPr>
                <w:sz w:val="28"/>
                <w:szCs w:val="28"/>
              </w:rPr>
              <w:t>4</w:t>
            </w:r>
          </w:p>
        </w:tc>
        <w:tc>
          <w:tcPr>
            <w:tcW w:w="2127" w:type="dxa"/>
            <w:shd w:val="clear" w:color="auto" w:fill="auto"/>
            <w:vAlign w:val="center"/>
          </w:tcPr>
          <w:p w:rsidR="00EF6B5F" w:rsidRPr="00BF3411" w:rsidRDefault="00EF6B5F" w:rsidP="00EF6B5F">
            <w:pPr>
              <w:jc w:val="center"/>
              <w:rPr>
                <w:sz w:val="28"/>
                <w:szCs w:val="28"/>
              </w:rPr>
            </w:pPr>
            <w:r w:rsidRPr="00BF3411">
              <w:rPr>
                <w:sz w:val="28"/>
                <w:szCs w:val="28"/>
              </w:rPr>
              <w:t>40%</w:t>
            </w:r>
          </w:p>
        </w:tc>
      </w:tr>
      <w:tr w:rsidR="00EF6B5F" w:rsidRPr="00BF3411" w:rsidTr="00EF6B5F">
        <w:tc>
          <w:tcPr>
            <w:tcW w:w="14454" w:type="dxa"/>
            <w:gridSpan w:val="8"/>
            <w:shd w:val="clear" w:color="auto" w:fill="auto"/>
            <w:vAlign w:val="center"/>
          </w:tcPr>
          <w:p w:rsidR="00EF6B5F" w:rsidRPr="00BF3411" w:rsidRDefault="00EF6B5F" w:rsidP="00EF6B5F">
            <w:pPr>
              <w:pStyle w:val="a3"/>
              <w:numPr>
                <w:ilvl w:val="0"/>
                <w:numId w:val="8"/>
              </w:numPr>
              <w:spacing w:after="0" w:line="240" w:lineRule="auto"/>
              <w:ind w:left="0" w:firstLine="0"/>
              <w:jc w:val="center"/>
              <w:rPr>
                <w:rFonts w:ascii="Times New Roman" w:hAnsi="Times New Roman"/>
                <w:sz w:val="28"/>
                <w:szCs w:val="28"/>
                <w:lang w:val="kk-KZ"/>
              </w:rPr>
            </w:pPr>
            <w:r w:rsidRPr="00BF3411">
              <w:rPr>
                <w:rFonts w:ascii="Times New Roman" w:hAnsi="Times New Roman"/>
                <w:sz w:val="28"/>
                <w:szCs w:val="28"/>
                <w:lang w:val="kk-KZ"/>
              </w:rPr>
              <w:t xml:space="preserve">Антирабиялық инактивацияланған </w:t>
            </w:r>
            <w:bookmarkStart w:id="70" w:name="OLE_LINK13"/>
            <w:bookmarkStart w:id="71" w:name="OLE_LINK153"/>
            <w:r w:rsidRPr="00BF3411">
              <w:rPr>
                <w:rFonts w:ascii="Times New Roman" w:hAnsi="Times New Roman"/>
                <w:sz w:val="28"/>
                <w:szCs w:val="28"/>
                <w:lang w:val="kk-KZ"/>
              </w:rPr>
              <w:t xml:space="preserve">«Biocan-R» </w:t>
            </w:r>
            <w:bookmarkEnd w:id="70"/>
            <w:r w:rsidRPr="00BF3411">
              <w:rPr>
                <w:rFonts w:ascii="Times New Roman" w:hAnsi="Times New Roman"/>
                <w:sz w:val="28"/>
                <w:szCs w:val="28"/>
                <w:lang w:val="kk-KZ"/>
              </w:rPr>
              <w:t>референс-вакцинасы</w:t>
            </w:r>
            <w:bookmarkEnd w:id="71"/>
          </w:p>
          <w:p w:rsidR="00EF6B5F" w:rsidRPr="00BF3411" w:rsidRDefault="00EF6B5F" w:rsidP="00EF6B5F">
            <w:pPr>
              <w:pStyle w:val="a3"/>
              <w:spacing w:after="0" w:line="240" w:lineRule="auto"/>
              <w:ind w:left="0"/>
              <w:rPr>
                <w:rFonts w:ascii="Times New Roman" w:hAnsi="Times New Roman"/>
                <w:sz w:val="28"/>
                <w:szCs w:val="28"/>
                <w:lang w:val="kk-KZ"/>
              </w:rPr>
            </w:pPr>
          </w:p>
        </w:tc>
      </w:tr>
      <w:tr w:rsidR="00EF6B5F" w:rsidRPr="00BF3411" w:rsidTr="00EF6B5F">
        <w:tc>
          <w:tcPr>
            <w:tcW w:w="1384" w:type="dxa"/>
            <w:shd w:val="clear" w:color="auto" w:fill="auto"/>
          </w:tcPr>
          <w:p w:rsidR="00EF6B5F" w:rsidRPr="00BF3411" w:rsidRDefault="00EF6B5F" w:rsidP="00EF6B5F">
            <w:pPr>
              <w:jc w:val="center"/>
              <w:rPr>
                <w:sz w:val="28"/>
                <w:szCs w:val="28"/>
              </w:rPr>
            </w:pPr>
            <w:r w:rsidRPr="00BF3411">
              <w:rPr>
                <w:sz w:val="28"/>
                <w:szCs w:val="28"/>
              </w:rPr>
              <w:t>Вакцинаны сұйылту</w:t>
            </w:r>
          </w:p>
        </w:tc>
        <w:tc>
          <w:tcPr>
            <w:tcW w:w="1418" w:type="dxa"/>
            <w:shd w:val="clear" w:color="auto" w:fill="auto"/>
          </w:tcPr>
          <w:p w:rsidR="00EF6B5F" w:rsidRPr="00BF3411" w:rsidRDefault="00102033" w:rsidP="00EF6B5F">
            <w:pPr>
              <w:jc w:val="center"/>
              <w:rPr>
                <w:sz w:val="28"/>
                <w:szCs w:val="28"/>
                <w:lang w:val="kk-KZ"/>
              </w:rPr>
            </w:pPr>
            <w:r>
              <w:rPr>
                <w:sz w:val="28"/>
                <w:szCs w:val="28"/>
                <w:lang w:val="kk-KZ"/>
              </w:rPr>
              <w:t>Тышқан</w:t>
            </w:r>
            <w:r w:rsidR="00EF6B5F" w:rsidRPr="00BF3411">
              <w:rPr>
                <w:sz w:val="28"/>
                <w:szCs w:val="28"/>
                <w:lang w:val="kk-KZ"/>
              </w:rPr>
              <w:t xml:space="preserve"> саны</w:t>
            </w:r>
          </w:p>
        </w:tc>
        <w:tc>
          <w:tcPr>
            <w:tcW w:w="2268" w:type="dxa"/>
            <w:shd w:val="clear" w:color="auto" w:fill="auto"/>
          </w:tcPr>
          <w:p w:rsidR="00EF6B5F" w:rsidRPr="00BF3411" w:rsidRDefault="00EF6B5F" w:rsidP="00EF6B5F">
            <w:pPr>
              <w:jc w:val="center"/>
              <w:rPr>
                <w:sz w:val="28"/>
                <w:szCs w:val="28"/>
                <w:u w:val="single"/>
                <w:lang w:val="kk-KZ"/>
              </w:rPr>
            </w:pPr>
            <w:r w:rsidRPr="00BF3411">
              <w:rPr>
                <w:sz w:val="28"/>
                <w:szCs w:val="28"/>
                <w:u w:val="single"/>
                <w:lang w:val="kk-KZ"/>
              </w:rPr>
              <w:t>Вакцинация</w:t>
            </w:r>
          </w:p>
          <w:p w:rsidR="00EF6B5F" w:rsidRPr="00BF3411" w:rsidRDefault="00EF6B5F" w:rsidP="00EF6B5F">
            <w:pPr>
              <w:jc w:val="center"/>
              <w:rPr>
                <w:sz w:val="28"/>
                <w:szCs w:val="28"/>
                <w:lang w:val="kk-KZ"/>
              </w:rPr>
            </w:pPr>
            <w:r w:rsidRPr="00BF3411">
              <w:rPr>
                <w:sz w:val="28"/>
                <w:szCs w:val="28"/>
                <w:lang w:val="kk-KZ"/>
              </w:rPr>
              <w:t>енгізу әдісі, көлемі (см</w:t>
            </w:r>
            <w:r w:rsidRPr="00BF3411">
              <w:rPr>
                <w:sz w:val="28"/>
                <w:szCs w:val="28"/>
                <w:vertAlign w:val="superscript"/>
                <w:lang w:val="kk-KZ"/>
              </w:rPr>
              <w:t>3</w:t>
            </w:r>
            <w:r w:rsidRPr="00BF3411">
              <w:rPr>
                <w:sz w:val="28"/>
                <w:szCs w:val="28"/>
                <w:lang w:val="kk-KZ"/>
              </w:rPr>
              <w:t>)</w:t>
            </w:r>
          </w:p>
        </w:tc>
        <w:tc>
          <w:tcPr>
            <w:tcW w:w="2013" w:type="dxa"/>
            <w:shd w:val="clear" w:color="auto" w:fill="auto"/>
          </w:tcPr>
          <w:p w:rsidR="00EF6B5F" w:rsidRPr="00BF3411" w:rsidRDefault="00EF6B5F" w:rsidP="00EF6B5F">
            <w:pPr>
              <w:jc w:val="center"/>
              <w:rPr>
                <w:sz w:val="28"/>
                <w:szCs w:val="28"/>
                <w:u w:val="single"/>
                <w:lang w:val="kk-KZ"/>
              </w:rPr>
            </w:pPr>
            <w:r w:rsidRPr="00BF3411">
              <w:rPr>
                <w:sz w:val="28"/>
                <w:szCs w:val="28"/>
                <w:u w:val="single"/>
                <w:lang w:val="kk-KZ"/>
              </w:rPr>
              <w:t>Ревакцинация</w:t>
            </w:r>
          </w:p>
          <w:p w:rsidR="00EF6B5F" w:rsidRPr="00BF3411" w:rsidRDefault="00EF6B5F" w:rsidP="00EF6B5F">
            <w:pPr>
              <w:jc w:val="center"/>
              <w:rPr>
                <w:sz w:val="28"/>
                <w:szCs w:val="28"/>
                <w:lang w:val="kk-KZ"/>
              </w:rPr>
            </w:pPr>
            <w:r w:rsidRPr="00BF3411">
              <w:rPr>
                <w:sz w:val="28"/>
                <w:szCs w:val="28"/>
                <w:lang w:val="kk-KZ"/>
              </w:rPr>
              <w:t>енгізу әдісі, көлемі (см</w:t>
            </w:r>
            <w:r w:rsidRPr="00BF3411">
              <w:rPr>
                <w:sz w:val="28"/>
                <w:szCs w:val="28"/>
                <w:vertAlign w:val="superscript"/>
                <w:lang w:val="kk-KZ"/>
              </w:rPr>
              <w:t>3</w:t>
            </w:r>
            <w:r w:rsidRPr="00BF3411">
              <w:rPr>
                <w:sz w:val="28"/>
                <w:szCs w:val="28"/>
                <w:lang w:val="kk-KZ"/>
              </w:rPr>
              <w:t>)</w:t>
            </w:r>
          </w:p>
        </w:tc>
        <w:tc>
          <w:tcPr>
            <w:tcW w:w="2835" w:type="dxa"/>
            <w:shd w:val="clear" w:color="auto" w:fill="auto"/>
          </w:tcPr>
          <w:p w:rsidR="00EF6B5F" w:rsidRPr="00BF3411" w:rsidRDefault="00EF6B5F" w:rsidP="00EF6B5F">
            <w:pPr>
              <w:jc w:val="center"/>
              <w:rPr>
                <w:sz w:val="28"/>
                <w:szCs w:val="28"/>
                <w:u w:val="single"/>
                <w:lang w:val="kk-KZ"/>
              </w:rPr>
            </w:pPr>
            <w:r w:rsidRPr="00BF3411">
              <w:rPr>
                <w:sz w:val="28"/>
                <w:szCs w:val="28"/>
                <w:u w:val="single"/>
                <w:lang w:val="kk-KZ"/>
              </w:rPr>
              <w:t>Бақылау инфекциясы</w:t>
            </w:r>
          </w:p>
          <w:p w:rsidR="00EF6B5F" w:rsidRPr="00BF3411" w:rsidRDefault="00EF6B5F" w:rsidP="00EF6B5F">
            <w:pPr>
              <w:jc w:val="center"/>
              <w:rPr>
                <w:sz w:val="28"/>
                <w:szCs w:val="28"/>
                <w:lang w:val="kk-KZ"/>
              </w:rPr>
            </w:pPr>
            <w:r w:rsidRPr="00BF3411">
              <w:rPr>
                <w:sz w:val="28"/>
                <w:szCs w:val="28"/>
                <w:lang w:val="kk-KZ"/>
              </w:rPr>
              <w:t>енгізу әдісі, көлемі (см</w:t>
            </w:r>
            <w:r w:rsidRPr="00BF3411">
              <w:rPr>
                <w:sz w:val="28"/>
                <w:szCs w:val="28"/>
                <w:vertAlign w:val="superscript"/>
                <w:lang w:val="kk-KZ"/>
              </w:rPr>
              <w:t>3</w:t>
            </w:r>
            <w:r w:rsidRPr="00BF3411">
              <w:rPr>
                <w:sz w:val="28"/>
                <w:szCs w:val="28"/>
                <w:lang w:val="kk-KZ"/>
              </w:rPr>
              <w:t>)</w:t>
            </w:r>
          </w:p>
        </w:tc>
        <w:tc>
          <w:tcPr>
            <w:tcW w:w="1134" w:type="dxa"/>
            <w:shd w:val="clear" w:color="auto" w:fill="auto"/>
          </w:tcPr>
          <w:p w:rsidR="00EF6B5F" w:rsidRPr="00BF3411" w:rsidRDefault="00EF6B5F" w:rsidP="00EF6B5F">
            <w:pPr>
              <w:jc w:val="center"/>
              <w:rPr>
                <w:sz w:val="28"/>
                <w:szCs w:val="28"/>
                <w:lang w:val="kk-KZ"/>
              </w:rPr>
            </w:pPr>
            <w:r w:rsidRPr="00BF3411">
              <w:rPr>
                <w:sz w:val="28"/>
                <w:szCs w:val="28"/>
                <w:lang w:val="kk-KZ"/>
              </w:rPr>
              <w:t>өлгені</w:t>
            </w:r>
          </w:p>
        </w:tc>
        <w:tc>
          <w:tcPr>
            <w:tcW w:w="1275" w:type="dxa"/>
            <w:shd w:val="clear" w:color="auto" w:fill="auto"/>
          </w:tcPr>
          <w:p w:rsidR="00EF6B5F" w:rsidRPr="00BF3411" w:rsidRDefault="00EF6B5F" w:rsidP="00EF6B5F">
            <w:pPr>
              <w:jc w:val="center"/>
              <w:rPr>
                <w:sz w:val="28"/>
                <w:szCs w:val="28"/>
                <w:lang w:val="kk-KZ"/>
              </w:rPr>
            </w:pPr>
            <w:r w:rsidRPr="00BF3411">
              <w:rPr>
                <w:sz w:val="28"/>
                <w:szCs w:val="28"/>
                <w:lang w:val="kk-KZ"/>
              </w:rPr>
              <w:t>Тірі қалғаны</w:t>
            </w:r>
          </w:p>
        </w:tc>
        <w:tc>
          <w:tcPr>
            <w:tcW w:w="2127" w:type="dxa"/>
            <w:shd w:val="clear" w:color="auto" w:fill="auto"/>
          </w:tcPr>
          <w:p w:rsidR="00EF6B5F" w:rsidRPr="00BF3411" w:rsidRDefault="00EF6B5F" w:rsidP="00EF6B5F">
            <w:pPr>
              <w:tabs>
                <w:tab w:val="left" w:pos="142"/>
              </w:tabs>
              <w:jc w:val="center"/>
              <w:rPr>
                <w:sz w:val="28"/>
                <w:szCs w:val="28"/>
                <w:lang w:val="kk-KZ"/>
              </w:rPr>
            </w:pPr>
            <w:r w:rsidRPr="00BF3411">
              <w:rPr>
                <w:sz w:val="28"/>
                <w:szCs w:val="28"/>
              </w:rPr>
              <w:t>% - тірі қалған тышқандардың қатынасы</w:t>
            </w:r>
          </w:p>
        </w:tc>
      </w:tr>
      <w:tr w:rsidR="00EF6B5F" w:rsidRPr="00BF3411" w:rsidTr="00EF6B5F">
        <w:tc>
          <w:tcPr>
            <w:tcW w:w="1384" w:type="dxa"/>
            <w:shd w:val="clear" w:color="auto" w:fill="auto"/>
            <w:vAlign w:val="center"/>
          </w:tcPr>
          <w:p w:rsidR="00EF6B5F" w:rsidRPr="00BF3411" w:rsidRDefault="00EF6B5F" w:rsidP="00EF6B5F">
            <w:pPr>
              <w:jc w:val="center"/>
              <w:rPr>
                <w:sz w:val="28"/>
                <w:szCs w:val="28"/>
              </w:rPr>
            </w:pPr>
            <w:r w:rsidRPr="00BF3411">
              <w:rPr>
                <w:sz w:val="28"/>
                <w:szCs w:val="28"/>
              </w:rPr>
              <w:t>1:5</w:t>
            </w:r>
          </w:p>
        </w:tc>
        <w:tc>
          <w:tcPr>
            <w:tcW w:w="1418"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268"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vertAlign w:val="superscript"/>
              </w:rPr>
            </w:pPr>
            <w:r w:rsidRPr="00BF3411">
              <w:rPr>
                <w:sz w:val="28"/>
                <w:szCs w:val="28"/>
                <w:lang w:val="kk-KZ"/>
              </w:rPr>
              <w:t>0,5 см</w:t>
            </w:r>
            <w:r w:rsidRPr="00BF3411">
              <w:rPr>
                <w:sz w:val="28"/>
                <w:szCs w:val="28"/>
                <w:vertAlign w:val="superscript"/>
                <w:lang w:val="kk-KZ"/>
              </w:rPr>
              <w:t>3</w:t>
            </w:r>
          </w:p>
        </w:tc>
        <w:tc>
          <w:tcPr>
            <w:tcW w:w="2013"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835" w:type="dxa"/>
            <w:shd w:val="clear" w:color="auto" w:fill="auto"/>
          </w:tcPr>
          <w:p w:rsidR="00EF6B5F" w:rsidRPr="00BF3411" w:rsidRDefault="00EF6B5F" w:rsidP="00EF6B5F">
            <w:pPr>
              <w:jc w:val="center"/>
              <w:rPr>
                <w:sz w:val="28"/>
                <w:szCs w:val="28"/>
                <w:lang w:val="kk-KZ"/>
              </w:rPr>
            </w:pPr>
            <w:r w:rsidRPr="00BF3411">
              <w:rPr>
                <w:sz w:val="28"/>
                <w:szCs w:val="28"/>
                <w:lang w:val="kk-KZ"/>
              </w:rPr>
              <w:t>и</w:t>
            </w:r>
            <w:r w:rsidRPr="00BF3411">
              <w:rPr>
                <w:sz w:val="28"/>
                <w:szCs w:val="28"/>
              </w:rPr>
              <w:t>нтр</w:t>
            </w:r>
            <w:r w:rsidRPr="00BF3411">
              <w:rPr>
                <w:sz w:val="28"/>
                <w:szCs w:val="28"/>
                <w:lang w:val="kk-KZ"/>
              </w:rPr>
              <w:t>а</w:t>
            </w:r>
            <w:r w:rsidRPr="00BF3411">
              <w:rPr>
                <w:sz w:val="28"/>
                <w:szCs w:val="28"/>
              </w:rPr>
              <w:t>церебраль</w:t>
            </w:r>
            <w:r w:rsidRPr="00BF3411">
              <w:rPr>
                <w:sz w:val="28"/>
                <w:szCs w:val="28"/>
                <w:lang w:val="kk-KZ"/>
              </w:rPr>
              <w:t>ді</w:t>
            </w:r>
          </w:p>
          <w:p w:rsidR="00EF6B5F" w:rsidRPr="00BF3411" w:rsidRDefault="00EF6B5F" w:rsidP="00EF6B5F">
            <w:pPr>
              <w:jc w:val="center"/>
              <w:rPr>
                <w:sz w:val="28"/>
                <w:szCs w:val="28"/>
                <w:vertAlign w:val="superscript"/>
              </w:rPr>
            </w:pPr>
            <w:r w:rsidRPr="00BF3411">
              <w:rPr>
                <w:sz w:val="28"/>
                <w:szCs w:val="28"/>
              </w:rPr>
              <w:t>0,03см</w:t>
            </w:r>
            <w:r w:rsidRPr="00BF3411">
              <w:rPr>
                <w:sz w:val="28"/>
                <w:szCs w:val="28"/>
                <w:vertAlign w:val="superscript"/>
              </w:rPr>
              <w:t>3</w:t>
            </w:r>
          </w:p>
        </w:tc>
        <w:tc>
          <w:tcPr>
            <w:tcW w:w="1134" w:type="dxa"/>
            <w:shd w:val="clear" w:color="auto" w:fill="auto"/>
            <w:vAlign w:val="center"/>
          </w:tcPr>
          <w:p w:rsidR="00EF6B5F" w:rsidRPr="00BF3411" w:rsidRDefault="00EF6B5F" w:rsidP="00EF6B5F">
            <w:pPr>
              <w:jc w:val="center"/>
              <w:rPr>
                <w:sz w:val="28"/>
                <w:szCs w:val="28"/>
              </w:rPr>
            </w:pPr>
            <w:r w:rsidRPr="00BF3411">
              <w:rPr>
                <w:sz w:val="28"/>
                <w:szCs w:val="28"/>
              </w:rPr>
              <w:t>0</w:t>
            </w:r>
          </w:p>
        </w:tc>
        <w:tc>
          <w:tcPr>
            <w:tcW w:w="1275"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127" w:type="dxa"/>
            <w:shd w:val="clear" w:color="auto" w:fill="auto"/>
            <w:vAlign w:val="center"/>
          </w:tcPr>
          <w:p w:rsidR="00EF6B5F" w:rsidRPr="00BF3411" w:rsidRDefault="00EF6B5F" w:rsidP="00EF6B5F">
            <w:pPr>
              <w:jc w:val="center"/>
              <w:rPr>
                <w:sz w:val="28"/>
                <w:szCs w:val="28"/>
              </w:rPr>
            </w:pPr>
            <w:r w:rsidRPr="00BF3411">
              <w:rPr>
                <w:sz w:val="28"/>
                <w:szCs w:val="28"/>
              </w:rPr>
              <w:t>100%</w:t>
            </w:r>
          </w:p>
        </w:tc>
      </w:tr>
      <w:tr w:rsidR="00EF6B5F" w:rsidRPr="00BF3411" w:rsidTr="00EF6B5F">
        <w:tc>
          <w:tcPr>
            <w:tcW w:w="1384" w:type="dxa"/>
            <w:shd w:val="clear" w:color="auto" w:fill="auto"/>
            <w:vAlign w:val="center"/>
          </w:tcPr>
          <w:p w:rsidR="00EF6B5F" w:rsidRPr="00BF3411" w:rsidRDefault="00EF6B5F" w:rsidP="00EF6B5F">
            <w:pPr>
              <w:jc w:val="center"/>
              <w:rPr>
                <w:sz w:val="28"/>
                <w:szCs w:val="28"/>
              </w:rPr>
            </w:pPr>
            <w:r w:rsidRPr="00BF3411">
              <w:rPr>
                <w:sz w:val="28"/>
                <w:szCs w:val="28"/>
              </w:rPr>
              <w:t>1:25</w:t>
            </w:r>
          </w:p>
        </w:tc>
        <w:tc>
          <w:tcPr>
            <w:tcW w:w="1418"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268"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013"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835" w:type="dxa"/>
            <w:shd w:val="clear" w:color="auto" w:fill="auto"/>
          </w:tcPr>
          <w:p w:rsidR="00EF6B5F" w:rsidRPr="00BF3411" w:rsidRDefault="00EF6B5F" w:rsidP="00EF6B5F">
            <w:pPr>
              <w:jc w:val="center"/>
              <w:rPr>
                <w:sz w:val="28"/>
                <w:szCs w:val="28"/>
                <w:lang w:val="kk-KZ"/>
              </w:rPr>
            </w:pPr>
            <w:r w:rsidRPr="00BF3411">
              <w:rPr>
                <w:sz w:val="28"/>
                <w:szCs w:val="28"/>
                <w:lang w:val="kk-KZ"/>
              </w:rPr>
              <w:t>и</w:t>
            </w:r>
            <w:r w:rsidRPr="00BF3411">
              <w:rPr>
                <w:sz w:val="28"/>
                <w:szCs w:val="28"/>
              </w:rPr>
              <w:t>нтр</w:t>
            </w:r>
            <w:r w:rsidRPr="00BF3411">
              <w:rPr>
                <w:sz w:val="28"/>
                <w:szCs w:val="28"/>
                <w:lang w:val="kk-KZ"/>
              </w:rPr>
              <w:t>а</w:t>
            </w:r>
            <w:r w:rsidRPr="00BF3411">
              <w:rPr>
                <w:sz w:val="28"/>
                <w:szCs w:val="28"/>
              </w:rPr>
              <w:t>церебраль</w:t>
            </w:r>
            <w:r w:rsidRPr="00BF3411">
              <w:rPr>
                <w:sz w:val="28"/>
                <w:szCs w:val="28"/>
                <w:lang w:val="kk-KZ"/>
              </w:rPr>
              <w:t>ді</w:t>
            </w:r>
          </w:p>
          <w:p w:rsidR="00EF6B5F" w:rsidRPr="00BF3411" w:rsidRDefault="00EF6B5F" w:rsidP="00EF6B5F">
            <w:pPr>
              <w:jc w:val="center"/>
              <w:rPr>
                <w:sz w:val="28"/>
                <w:szCs w:val="28"/>
              </w:rPr>
            </w:pPr>
            <w:r w:rsidRPr="00BF3411">
              <w:rPr>
                <w:sz w:val="28"/>
                <w:szCs w:val="28"/>
              </w:rPr>
              <w:t>0,03см</w:t>
            </w:r>
            <w:r w:rsidRPr="00BF3411">
              <w:rPr>
                <w:sz w:val="28"/>
                <w:szCs w:val="28"/>
                <w:vertAlign w:val="superscript"/>
              </w:rPr>
              <w:t>3</w:t>
            </w:r>
          </w:p>
        </w:tc>
        <w:tc>
          <w:tcPr>
            <w:tcW w:w="1134" w:type="dxa"/>
            <w:shd w:val="clear" w:color="auto" w:fill="auto"/>
            <w:vAlign w:val="center"/>
          </w:tcPr>
          <w:p w:rsidR="00EF6B5F" w:rsidRPr="00BF3411" w:rsidRDefault="00EF6B5F" w:rsidP="00EF6B5F">
            <w:pPr>
              <w:jc w:val="center"/>
              <w:rPr>
                <w:sz w:val="28"/>
                <w:szCs w:val="28"/>
              </w:rPr>
            </w:pPr>
            <w:r w:rsidRPr="00BF3411">
              <w:rPr>
                <w:sz w:val="28"/>
                <w:szCs w:val="28"/>
              </w:rPr>
              <w:t>0</w:t>
            </w:r>
          </w:p>
        </w:tc>
        <w:tc>
          <w:tcPr>
            <w:tcW w:w="1275"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127" w:type="dxa"/>
            <w:shd w:val="clear" w:color="auto" w:fill="auto"/>
            <w:vAlign w:val="center"/>
          </w:tcPr>
          <w:p w:rsidR="00EF6B5F" w:rsidRPr="00BF3411" w:rsidRDefault="00EF6B5F" w:rsidP="00EF6B5F">
            <w:pPr>
              <w:jc w:val="center"/>
              <w:rPr>
                <w:sz w:val="28"/>
                <w:szCs w:val="28"/>
              </w:rPr>
            </w:pPr>
            <w:r w:rsidRPr="00BF3411">
              <w:rPr>
                <w:sz w:val="28"/>
                <w:szCs w:val="28"/>
              </w:rPr>
              <w:t>100%</w:t>
            </w:r>
          </w:p>
        </w:tc>
      </w:tr>
      <w:tr w:rsidR="00EF6B5F" w:rsidRPr="00BF3411" w:rsidTr="00EF6B5F">
        <w:tc>
          <w:tcPr>
            <w:tcW w:w="1384" w:type="dxa"/>
            <w:shd w:val="clear" w:color="auto" w:fill="auto"/>
            <w:vAlign w:val="center"/>
          </w:tcPr>
          <w:p w:rsidR="00EF6B5F" w:rsidRPr="00BF3411" w:rsidRDefault="00EF6B5F" w:rsidP="00EF6B5F">
            <w:pPr>
              <w:jc w:val="center"/>
              <w:rPr>
                <w:sz w:val="28"/>
                <w:szCs w:val="28"/>
              </w:rPr>
            </w:pPr>
            <w:r w:rsidRPr="00BF3411">
              <w:rPr>
                <w:sz w:val="28"/>
                <w:szCs w:val="28"/>
              </w:rPr>
              <w:t>1:125</w:t>
            </w:r>
          </w:p>
        </w:tc>
        <w:tc>
          <w:tcPr>
            <w:tcW w:w="1418"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268"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013"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835" w:type="dxa"/>
            <w:shd w:val="clear" w:color="auto" w:fill="auto"/>
          </w:tcPr>
          <w:p w:rsidR="00EF6B5F" w:rsidRPr="00BF3411" w:rsidRDefault="00EF6B5F" w:rsidP="00EF6B5F">
            <w:pPr>
              <w:jc w:val="center"/>
              <w:rPr>
                <w:sz w:val="28"/>
                <w:szCs w:val="28"/>
                <w:lang w:val="kk-KZ"/>
              </w:rPr>
            </w:pPr>
            <w:r w:rsidRPr="00BF3411">
              <w:rPr>
                <w:sz w:val="28"/>
                <w:szCs w:val="28"/>
                <w:lang w:val="kk-KZ"/>
              </w:rPr>
              <w:t>и</w:t>
            </w:r>
            <w:r w:rsidRPr="00BF3411">
              <w:rPr>
                <w:sz w:val="28"/>
                <w:szCs w:val="28"/>
              </w:rPr>
              <w:t>нтр</w:t>
            </w:r>
            <w:r w:rsidRPr="00BF3411">
              <w:rPr>
                <w:sz w:val="28"/>
                <w:szCs w:val="28"/>
                <w:lang w:val="kk-KZ"/>
              </w:rPr>
              <w:t>а</w:t>
            </w:r>
            <w:r w:rsidRPr="00BF3411">
              <w:rPr>
                <w:sz w:val="28"/>
                <w:szCs w:val="28"/>
              </w:rPr>
              <w:t>церебраль</w:t>
            </w:r>
            <w:r w:rsidRPr="00BF3411">
              <w:rPr>
                <w:sz w:val="28"/>
                <w:szCs w:val="28"/>
                <w:lang w:val="kk-KZ"/>
              </w:rPr>
              <w:t>ді</w:t>
            </w:r>
          </w:p>
          <w:p w:rsidR="00EF6B5F" w:rsidRPr="00BF3411" w:rsidRDefault="00EF6B5F" w:rsidP="00EF6B5F">
            <w:pPr>
              <w:jc w:val="center"/>
              <w:rPr>
                <w:sz w:val="28"/>
                <w:szCs w:val="28"/>
              </w:rPr>
            </w:pPr>
            <w:r w:rsidRPr="00BF3411">
              <w:rPr>
                <w:sz w:val="28"/>
                <w:szCs w:val="28"/>
              </w:rPr>
              <w:t>0,03см</w:t>
            </w:r>
            <w:r w:rsidRPr="00BF3411">
              <w:rPr>
                <w:sz w:val="28"/>
                <w:szCs w:val="28"/>
                <w:vertAlign w:val="superscript"/>
              </w:rPr>
              <w:t>3</w:t>
            </w:r>
          </w:p>
        </w:tc>
        <w:tc>
          <w:tcPr>
            <w:tcW w:w="1134" w:type="dxa"/>
            <w:shd w:val="clear" w:color="auto" w:fill="auto"/>
            <w:vAlign w:val="center"/>
          </w:tcPr>
          <w:p w:rsidR="00EF6B5F" w:rsidRPr="00BF3411" w:rsidRDefault="00EF6B5F" w:rsidP="00EF6B5F">
            <w:pPr>
              <w:jc w:val="center"/>
              <w:rPr>
                <w:sz w:val="28"/>
                <w:szCs w:val="28"/>
              </w:rPr>
            </w:pPr>
            <w:r w:rsidRPr="00BF3411">
              <w:rPr>
                <w:sz w:val="28"/>
                <w:szCs w:val="28"/>
              </w:rPr>
              <w:t>3</w:t>
            </w:r>
          </w:p>
        </w:tc>
        <w:tc>
          <w:tcPr>
            <w:tcW w:w="1275" w:type="dxa"/>
            <w:shd w:val="clear" w:color="auto" w:fill="auto"/>
            <w:vAlign w:val="center"/>
          </w:tcPr>
          <w:p w:rsidR="00EF6B5F" w:rsidRPr="00BF3411" w:rsidRDefault="00EF6B5F" w:rsidP="00EF6B5F">
            <w:pPr>
              <w:jc w:val="center"/>
              <w:rPr>
                <w:sz w:val="28"/>
                <w:szCs w:val="28"/>
              </w:rPr>
            </w:pPr>
            <w:r w:rsidRPr="00BF3411">
              <w:rPr>
                <w:sz w:val="28"/>
                <w:szCs w:val="28"/>
              </w:rPr>
              <w:t>7</w:t>
            </w:r>
          </w:p>
        </w:tc>
        <w:tc>
          <w:tcPr>
            <w:tcW w:w="2127" w:type="dxa"/>
            <w:shd w:val="clear" w:color="auto" w:fill="auto"/>
            <w:vAlign w:val="center"/>
          </w:tcPr>
          <w:p w:rsidR="00EF6B5F" w:rsidRPr="00BF3411" w:rsidRDefault="00EF6B5F" w:rsidP="00EF6B5F">
            <w:pPr>
              <w:jc w:val="center"/>
              <w:rPr>
                <w:sz w:val="28"/>
                <w:szCs w:val="28"/>
              </w:rPr>
            </w:pPr>
            <w:r w:rsidRPr="00BF3411">
              <w:rPr>
                <w:sz w:val="28"/>
                <w:szCs w:val="28"/>
              </w:rPr>
              <w:t>70%</w:t>
            </w:r>
          </w:p>
        </w:tc>
      </w:tr>
      <w:tr w:rsidR="00EF6B5F" w:rsidRPr="00BF3411" w:rsidTr="00EF6B5F">
        <w:tc>
          <w:tcPr>
            <w:tcW w:w="1384" w:type="dxa"/>
            <w:shd w:val="clear" w:color="auto" w:fill="auto"/>
            <w:vAlign w:val="center"/>
          </w:tcPr>
          <w:p w:rsidR="00EF6B5F" w:rsidRPr="00BF3411" w:rsidRDefault="00EF6B5F" w:rsidP="00EF6B5F">
            <w:pPr>
              <w:jc w:val="center"/>
              <w:rPr>
                <w:sz w:val="28"/>
                <w:szCs w:val="28"/>
              </w:rPr>
            </w:pPr>
            <w:r w:rsidRPr="00BF3411">
              <w:rPr>
                <w:sz w:val="28"/>
                <w:szCs w:val="28"/>
              </w:rPr>
              <w:t>1:625</w:t>
            </w:r>
          </w:p>
        </w:tc>
        <w:tc>
          <w:tcPr>
            <w:tcW w:w="1418" w:type="dxa"/>
            <w:shd w:val="clear" w:color="auto" w:fill="auto"/>
            <w:vAlign w:val="center"/>
          </w:tcPr>
          <w:p w:rsidR="00EF6B5F" w:rsidRPr="00BF3411" w:rsidRDefault="00EF6B5F" w:rsidP="00EF6B5F">
            <w:pPr>
              <w:jc w:val="center"/>
              <w:rPr>
                <w:sz w:val="28"/>
                <w:szCs w:val="28"/>
              </w:rPr>
            </w:pPr>
            <w:r w:rsidRPr="00BF3411">
              <w:rPr>
                <w:sz w:val="28"/>
                <w:szCs w:val="28"/>
              </w:rPr>
              <w:t>10</w:t>
            </w:r>
          </w:p>
        </w:tc>
        <w:tc>
          <w:tcPr>
            <w:tcW w:w="2268"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013" w:type="dxa"/>
            <w:shd w:val="clear" w:color="auto" w:fill="auto"/>
          </w:tcPr>
          <w:p w:rsidR="00EF6B5F" w:rsidRPr="00BF3411" w:rsidRDefault="00EF6B5F" w:rsidP="00EF6B5F">
            <w:pPr>
              <w:jc w:val="center"/>
              <w:rPr>
                <w:sz w:val="28"/>
                <w:szCs w:val="28"/>
                <w:lang w:val="kk-KZ"/>
              </w:rPr>
            </w:pPr>
            <w:r w:rsidRPr="00BF3411">
              <w:rPr>
                <w:sz w:val="28"/>
                <w:szCs w:val="28"/>
                <w:lang w:val="kk-KZ"/>
              </w:rPr>
              <w:t xml:space="preserve">құрсақ ішілік </w:t>
            </w:r>
          </w:p>
          <w:p w:rsidR="00EF6B5F" w:rsidRPr="00BF3411" w:rsidRDefault="00EF6B5F" w:rsidP="00EF6B5F">
            <w:pPr>
              <w:jc w:val="center"/>
              <w:rPr>
                <w:sz w:val="28"/>
                <w:szCs w:val="28"/>
              </w:rPr>
            </w:pPr>
            <w:r w:rsidRPr="00BF3411">
              <w:rPr>
                <w:sz w:val="28"/>
                <w:szCs w:val="28"/>
                <w:lang w:val="kk-KZ"/>
              </w:rPr>
              <w:t>0,5 см</w:t>
            </w:r>
            <w:r w:rsidRPr="00BF3411">
              <w:rPr>
                <w:sz w:val="28"/>
                <w:szCs w:val="28"/>
                <w:vertAlign w:val="superscript"/>
                <w:lang w:val="kk-KZ"/>
              </w:rPr>
              <w:t>3</w:t>
            </w:r>
          </w:p>
        </w:tc>
        <w:tc>
          <w:tcPr>
            <w:tcW w:w="2835" w:type="dxa"/>
            <w:shd w:val="clear" w:color="auto" w:fill="auto"/>
          </w:tcPr>
          <w:p w:rsidR="00EF6B5F" w:rsidRPr="00BF3411" w:rsidRDefault="00EF6B5F" w:rsidP="00EF6B5F">
            <w:pPr>
              <w:jc w:val="center"/>
              <w:rPr>
                <w:sz w:val="28"/>
                <w:szCs w:val="28"/>
                <w:lang w:val="kk-KZ"/>
              </w:rPr>
            </w:pPr>
            <w:r w:rsidRPr="00BF3411">
              <w:rPr>
                <w:sz w:val="28"/>
                <w:szCs w:val="28"/>
                <w:lang w:val="kk-KZ"/>
              </w:rPr>
              <w:t>и</w:t>
            </w:r>
            <w:r w:rsidRPr="00BF3411">
              <w:rPr>
                <w:sz w:val="28"/>
                <w:szCs w:val="28"/>
              </w:rPr>
              <w:t>нтр</w:t>
            </w:r>
            <w:r w:rsidRPr="00BF3411">
              <w:rPr>
                <w:sz w:val="28"/>
                <w:szCs w:val="28"/>
                <w:lang w:val="kk-KZ"/>
              </w:rPr>
              <w:t>а</w:t>
            </w:r>
            <w:r w:rsidRPr="00BF3411">
              <w:rPr>
                <w:sz w:val="28"/>
                <w:szCs w:val="28"/>
              </w:rPr>
              <w:t>церебраль</w:t>
            </w:r>
            <w:r w:rsidRPr="00BF3411">
              <w:rPr>
                <w:sz w:val="28"/>
                <w:szCs w:val="28"/>
                <w:lang w:val="kk-KZ"/>
              </w:rPr>
              <w:t>ді</w:t>
            </w:r>
          </w:p>
          <w:p w:rsidR="00EF6B5F" w:rsidRPr="00BF3411" w:rsidRDefault="00EF6B5F" w:rsidP="00EF6B5F">
            <w:pPr>
              <w:jc w:val="center"/>
              <w:rPr>
                <w:sz w:val="28"/>
                <w:szCs w:val="28"/>
              </w:rPr>
            </w:pPr>
            <w:r w:rsidRPr="00BF3411">
              <w:rPr>
                <w:sz w:val="28"/>
                <w:szCs w:val="28"/>
              </w:rPr>
              <w:t>0,03см</w:t>
            </w:r>
            <w:r w:rsidRPr="00BF3411">
              <w:rPr>
                <w:sz w:val="28"/>
                <w:szCs w:val="28"/>
                <w:vertAlign w:val="superscript"/>
              </w:rPr>
              <w:t>3</w:t>
            </w:r>
          </w:p>
        </w:tc>
        <w:tc>
          <w:tcPr>
            <w:tcW w:w="1134" w:type="dxa"/>
            <w:shd w:val="clear" w:color="auto" w:fill="auto"/>
            <w:vAlign w:val="center"/>
          </w:tcPr>
          <w:p w:rsidR="00EF6B5F" w:rsidRPr="00BF3411" w:rsidRDefault="00EF6B5F" w:rsidP="00EF6B5F">
            <w:pPr>
              <w:jc w:val="center"/>
              <w:rPr>
                <w:sz w:val="28"/>
                <w:szCs w:val="28"/>
              </w:rPr>
            </w:pPr>
            <w:r w:rsidRPr="00BF3411">
              <w:rPr>
                <w:sz w:val="28"/>
                <w:szCs w:val="28"/>
              </w:rPr>
              <w:t>8</w:t>
            </w:r>
          </w:p>
        </w:tc>
        <w:tc>
          <w:tcPr>
            <w:tcW w:w="1275" w:type="dxa"/>
            <w:shd w:val="clear" w:color="auto" w:fill="auto"/>
            <w:vAlign w:val="center"/>
          </w:tcPr>
          <w:p w:rsidR="00EF6B5F" w:rsidRPr="00BF3411" w:rsidRDefault="00EF6B5F" w:rsidP="00EF6B5F">
            <w:pPr>
              <w:jc w:val="center"/>
              <w:rPr>
                <w:sz w:val="28"/>
                <w:szCs w:val="28"/>
              </w:rPr>
            </w:pPr>
            <w:r w:rsidRPr="00BF3411">
              <w:rPr>
                <w:sz w:val="28"/>
                <w:szCs w:val="28"/>
              </w:rPr>
              <w:t>2</w:t>
            </w:r>
          </w:p>
        </w:tc>
        <w:tc>
          <w:tcPr>
            <w:tcW w:w="2127" w:type="dxa"/>
            <w:shd w:val="clear" w:color="auto" w:fill="auto"/>
            <w:vAlign w:val="center"/>
          </w:tcPr>
          <w:p w:rsidR="00EF6B5F" w:rsidRPr="00BF3411" w:rsidRDefault="00EF6B5F" w:rsidP="00EF6B5F">
            <w:pPr>
              <w:jc w:val="center"/>
              <w:rPr>
                <w:sz w:val="28"/>
                <w:szCs w:val="28"/>
              </w:rPr>
            </w:pPr>
            <w:r w:rsidRPr="00BF3411">
              <w:rPr>
                <w:sz w:val="28"/>
                <w:szCs w:val="28"/>
              </w:rPr>
              <w:t>20%</w:t>
            </w:r>
          </w:p>
        </w:tc>
      </w:tr>
    </w:tbl>
    <w:p w:rsidR="00EF6B5F" w:rsidRPr="00BF3411" w:rsidRDefault="00EF6B5F" w:rsidP="00EF6B5F">
      <w:pPr>
        <w:tabs>
          <w:tab w:val="left" w:pos="142"/>
        </w:tabs>
        <w:ind w:firstLine="284"/>
        <w:jc w:val="both"/>
        <w:rPr>
          <w:sz w:val="28"/>
          <w:szCs w:val="28"/>
          <w:lang w:val="kk-KZ"/>
        </w:rPr>
        <w:sectPr w:rsidR="00EF6B5F" w:rsidRPr="00BF3411" w:rsidSect="00EF6B5F">
          <w:type w:val="continuous"/>
          <w:pgSz w:w="16838" w:h="11906" w:orient="landscape"/>
          <w:pgMar w:top="851" w:right="850" w:bottom="1134" w:left="1701" w:header="709" w:footer="709" w:gutter="0"/>
          <w:cols w:space="708"/>
          <w:docGrid w:linePitch="360"/>
        </w:sectPr>
      </w:pPr>
    </w:p>
    <w:p w:rsidR="00A62A56" w:rsidRPr="00BF3411" w:rsidRDefault="007565FE" w:rsidP="00A62A56">
      <w:pPr>
        <w:tabs>
          <w:tab w:val="left" w:pos="142"/>
          <w:tab w:val="left" w:pos="3432"/>
        </w:tabs>
        <w:ind w:firstLine="426"/>
        <w:jc w:val="both"/>
        <w:rPr>
          <w:sz w:val="28"/>
          <w:szCs w:val="28"/>
          <w:lang w:val="kk-KZ"/>
        </w:rPr>
      </w:pPr>
      <w:r w:rsidRPr="00BF3411">
        <w:rPr>
          <w:sz w:val="28"/>
          <w:szCs w:val="28"/>
          <w:lang w:val="kk-KZ"/>
        </w:rPr>
        <w:t xml:space="preserve"> </w:t>
      </w:r>
      <w:r w:rsidR="00A62A56" w:rsidRPr="00BF3411">
        <w:rPr>
          <w:sz w:val="28"/>
          <w:szCs w:val="28"/>
          <w:lang w:val="kk-KZ"/>
        </w:rPr>
        <w:t>«Rhabdovaс</w:t>
      </w:r>
      <w:r w:rsidR="00A62A56" w:rsidRPr="00BF3411">
        <w:rPr>
          <w:sz w:val="28"/>
          <w:szCs w:val="28"/>
          <w:vertAlign w:val="superscript"/>
          <w:lang w:val="kk-KZ"/>
        </w:rPr>
        <w:t>®</w:t>
      </w:r>
      <w:r w:rsidR="00A62A56" w:rsidRPr="00BF3411">
        <w:rPr>
          <w:sz w:val="28"/>
          <w:szCs w:val="28"/>
          <w:lang w:val="kk-KZ"/>
        </w:rPr>
        <w:t>» препаратының иммуногенді индексі (ИИ) бойынша анықтамалық «Biocan-R» вакцинасымен салыстырмалы түрде ХБ/см</w:t>
      </w:r>
      <w:r w:rsidR="00A62A56" w:rsidRPr="00BF3411">
        <w:rPr>
          <w:sz w:val="28"/>
          <w:szCs w:val="28"/>
          <w:vertAlign w:val="superscript"/>
          <w:lang w:val="kk-KZ"/>
        </w:rPr>
        <w:t xml:space="preserve">3 </w:t>
      </w:r>
      <w:r w:rsidR="00A62A56" w:rsidRPr="00BF3411">
        <w:rPr>
          <w:sz w:val="28"/>
          <w:szCs w:val="28"/>
          <w:lang w:val="kk-KZ"/>
        </w:rPr>
        <w:t xml:space="preserve">формуласымен есептелді. </w:t>
      </w:r>
    </w:p>
    <w:p w:rsidR="00A62A56" w:rsidRPr="00BF3411" w:rsidRDefault="00A62A56" w:rsidP="00A62A56">
      <w:pPr>
        <w:tabs>
          <w:tab w:val="left" w:pos="142"/>
        </w:tabs>
        <w:ind w:firstLine="426"/>
        <w:jc w:val="both"/>
        <w:rPr>
          <w:sz w:val="28"/>
          <w:szCs w:val="28"/>
          <w:lang w:val="kk-KZ"/>
        </w:rPr>
      </w:pPr>
    </w:p>
    <w:p w:rsidR="00A62A56" w:rsidRPr="00BF3411" w:rsidRDefault="00A62A56" w:rsidP="00A62A56">
      <w:pPr>
        <w:tabs>
          <w:tab w:val="left" w:pos="142"/>
        </w:tabs>
        <w:ind w:firstLine="426"/>
        <w:jc w:val="center"/>
        <w:rPr>
          <w:sz w:val="28"/>
          <w:szCs w:val="28"/>
        </w:rPr>
      </w:pPr>
      <w:r w:rsidRPr="00BF3411">
        <w:rPr>
          <w:noProof/>
          <w:sz w:val="28"/>
          <w:szCs w:val="28"/>
        </w:rPr>
        <w:drawing>
          <wp:inline distT="0" distB="0" distL="0" distR="0" wp14:anchorId="571A9ADE" wp14:editId="32B40E64">
            <wp:extent cx="899160" cy="499025"/>
            <wp:effectExtent l="0" t="0" r="0" b="0"/>
            <wp:docPr id="7184" name="Рисунок 7184" descr="ГОСТ Р 55283-2012 Вакцины против бешенства животных инактивированные. Технические усло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ГОСТ Р 55283-2012 Вакцины против бешенства животных инактивированные. Технические условия"/>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99160" cy="499025"/>
                    </a:xfrm>
                    <a:prstGeom prst="rect">
                      <a:avLst/>
                    </a:prstGeom>
                    <a:noFill/>
                    <a:ln>
                      <a:noFill/>
                    </a:ln>
                  </pic:spPr>
                </pic:pic>
              </a:graphicData>
            </a:graphic>
          </wp:inline>
        </w:drawing>
      </w:r>
    </w:p>
    <w:p w:rsidR="00A62A56" w:rsidRPr="00BF3411" w:rsidRDefault="00A62A56" w:rsidP="00A62A56">
      <w:pPr>
        <w:tabs>
          <w:tab w:val="left" w:pos="142"/>
          <w:tab w:val="left" w:pos="3432"/>
        </w:tabs>
        <w:ind w:firstLine="426"/>
        <w:jc w:val="both"/>
        <w:rPr>
          <w:i/>
          <w:sz w:val="28"/>
          <w:szCs w:val="28"/>
          <w:lang w:val="kk-KZ"/>
        </w:rPr>
      </w:pPr>
      <w:r w:rsidRPr="00BF3411">
        <w:rPr>
          <w:i/>
          <w:sz w:val="28"/>
          <w:szCs w:val="28"/>
          <w:lang w:val="kk-KZ"/>
        </w:rPr>
        <w:t>м</w:t>
      </w:r>
      <w:r w:rsidRPr="00BF3411">
        <w:rPr>
          <w:i/>
          <w:sz w:val="28"/>
          <w:szCs w:val="28"/>
        </w:rPr>
        <w:t>ұндағы</w:t>
      </w:r>
      <w:r w:rsidRPr="00BF3411">
        <w:rPr>
          <w:i/>
          <w:sz w:val="28"/>
          <w:szCs w:val="28"/>
          <w:lang w:val="kk-KZ"/>
        </w:rPr>
        <w:t>:</w:t>
      </w:r>
    </w:p>
    <w:p w:rsidR="00A62A56" w:rsidRPr="00BF3411" w:rsidRDefault="00A62A56" w:rsidP="00A62A56">
      <w:pPr>
        <w:tabs>
          <w:tab w:val="left" w:pos="142"/>
          <w:tab w:val="left" w:pos="3432"/>
        </w:tabs>
        <w:ind w:firstLine="426"/>
        <w:jc w:val="both"/>
        <w:rPr>
          <w:sz w:val="28"/>
          <w:szCs w:val="28"/>
          <w:lang w:val="kk-KZ"/>
        </w:rPr>
      </w:pPr>
      <w:r w:rsidRPr="00BF3411">
        <w:rPr>
          <w:i/>
          <w:sz w:val="28"/>
          <w:szCs w:val="28"/>
          <w:lang w:val="kk-KZ"/>
        </w:rPr>
        <w:t>А</w:t>
      </w:r>
      <w:r w:rsidRPr="00BF3411">
        <w:rPr>
          <w:sz w:val="28"/>
          <w:szCs w:val="28"/>
          <w:lang w:val="kk-KZ"/>
        </w:rPr>
        <w:t xml:space="preserve"> - сыналған вакцинаның БС</w:t>
      </w:r>
      <w:r w:rsidRPr="00BF3411">
        <w:rPr>
          <w:sz w:val="28"/>
          <w:szCs w:val="28"/>
          <w:vertAlign w:val="subscript"/>
          <w:lang w:val="kk-KZ"/>
        </w:rPr>
        <w:t>50</w:t>
      </w:r>
      <w:r w:rsidRPr="00BF3411">
        <w:rPr>
          <w:sz w:val="28"/>
          <w:szCs w:val="28"/>
          <w:lang w:val="kk-KZ"/>
        </w:rPr>
        <w:t>-ның өзара қатынасы;</w:t>
      </w:r>
    </w:p>
    <w:p w:rsidR="00A62A56" w:rsidRPr="00BF3411" w:rsidRDefault="00A62A56" w:rsidP="00A62A56">
      <w:pPr>
        <w:tabs>
          <w:tab w:val="left" w:pos="142"/>
          <w:tab w:val="left" w:pos="3432"/>
        </w:tabs>
        <w:ind w:firstLine="426"/>
        <w:jc w:val="both"/>
        <w:rPr>
          <w:sz w:val="28"/>
          <w:szCs w:val="28"/>
          <w:lang w:val="kk-KZ"/>
        </w:rPr>
      </w:pPr>
      <w:r w:rsidRPr="00BF3411">
        <w:rPr>
          <w:i/>
          <w:sz w:val="28"/>
          <w:szCs w:val="28"/>
          <w:lang w:val="kk-KZ"/>
        </w:rPr>
        <w:t>B</w:t>
      </w:r>
      <w:r w:rsidRPr="00BF3411">
        <w:rPr>
          <w:sz w:val="28"/>
          <w:szCs w:val="28"/>
          <w:lang w:val="kk-KZ"/>
        </w:rPr>
        <w:t xml:space="preserve"> - анықтамалық вакцинаның БС</w:t>
      </w:r>
      <w:r w:rsidRPr="00BF3411">
        <w:rPr>
          <w:sz w:val="28"/>
          <w:szCs w:val="28"/>
          <w:vertAlign w:val="subscript"/>
          <w:lang w:val="kk-KZ"/>
        </w:rPr>
        <w:t>50</w:t>
      </w:r>
      <w:r w:rsidRPr="00BF3411">
        <w:rPr>
          <w:sz w:val="28"/>
          <w:szCs w:val="28"/>
          <w:lang w:val="kk-KZ"/>
        </w:rPr>
        <w:t>-ның өзара қатынасы;</w:t>
      </w:r>
    </w:p>
    <w:p w:rsidR="00A62A56" w:rsidRPr="00BF3411" w:rsidRDefault="00A62A56" w:rsidP="00A62A56">
      <w:pPr>
        <w:tabs>
          <w:tab w:val="left" w:pos="142"/>
          <w:tab w:val="left" w:pos="3432"/>
        </w:tabs>
        <w:ind w:firstLine="426"/>
        <w:jc w:val="both"/>
        <w:rPr>
          <w:sz w:val="28"/>
          <w:szCs w:val="28"/>
          <w:lang w:val="kk-KZ"/>
        </w:rPr>
      </w:pPr>
      <w:r w:rsidRPr="00BF3411">
        <w:rPr>
          <w:i/>
          <w:sz w:val="28"/>
          <w:szCs w:val="28"/>
          <w:lang w:val="kk-KZ"/>
        </w:rPr>
        <w:t>Y</w:t>
      </w:r>
      <w:r w:rsidRPr="00BF3411">
        <w:rPr>
          <w:sz w:val="28"/>
          <w:szCs w:val="28"/>
          <w:lang w:val="kk-KZ"/>
        </w:rPr>
        <w:t xml:space="preserve"> - тірек вакцинаның БС</w:t>
      </w:r>
      <w:r w:rsidRPr="00BF3411">
        <w:rPr>
          <w:sz w:val="28"/>
          <w:szCs w:val="28"/>
          <w:vertAlign w:val="subscript"/>
          <w:lang w:val="kk-KZ"/>
        </w:rPr>
        <w:t xml:space="preserve">50 </w:t>
      </w:r>
      <w:r w:rsidRPr="00BF3411">
        <w:rPr>
          <w:sz w:val="28"/>
          <w:szCs w:val="28"/>
          <w:lang w:val="kk-KZ"/>
        </w:rPr>
        <w:t>иммуногенділігі индексі, ХБ / см</w:t>
      </w:r>
      <w:r w:rsidRPr="00BF3411">
        <w:rPr>
          <w:sz w:val="28"/>
          <w:szCs w:val="28"/>
          <w:vertAlign w:val="superscript"/>
          <w:lang w:val="kk-KZ"/>
        </w:rPr>
        <w:t>3</w:t>
      </w:r>
      <w:r w:rsidRPr="00BF3411">
        <w:rPr>
          <w:sz w:val="28"/>
          <w:szCs w:val="28"/>
          <w:lang w:val="kk-KZ"/>
        </w:rPr>
        <w:t>.</w:t>
      </w:r>
    </w:p>
    <w:p w:rsidR="00A62A56" w:rsidRPr="00BF3411" w:rsidRDefault="00A62A56" w:rsidP="00A62A56">
      <w:pPr>
        <w:tabs>
          <w:tab w:val="left" w:pos="142"/>
        </w:tabs>
        <w:ind w:firstLine="426"/>
        <w:jc w:val="center"/>
        <w:rPr>
          <w:sz w:val="28"/>
          <w:szCs w:val="28"/>
          <w:lang w:val="kk-KZ"/>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5"/>
        <w:gridCol w:w="1212"/>
        <w:gridCol w:w="992"/>
        <w:gridCol w:w="1802"/>
        <w:gridCol w:w="1335"/>
      </w:tblGrid>
      <w:tr w:rsidR="00A62A56" w:rsidRPr="00BF3411" w:rsidTr="004352C3">
        <w:trPr>
          <w:jc w:val="center"/>
        </w:trPr>
        <w:tc>
          <w:tcPr>
            <w:tcW w:w="1335" w:type="dxa"/>
          </w:tcPr>
          <w:p w:rsidR="00A62A56" w:rsidRPr="00BF3411" w:rsidRDefault="00A62A56" w:rsidP="004352C3">
            <w:pPr>
              <w:tabs>
                <w:tab w:val="left" w:pos="142"/>
              </w:tabs>
              <w:jc w:val="center"/>
              <w:rPr>
                <w:sz w:val="28"/>
                <w:szCs w:val="28"/>
                <w:lang w:val="kk-KZ"/>
              </w:rPr>
            </w:pPr>
          </w:p>
        </w:tc>
        <w:tc>
          <w:tcPr>
            <w:tcW w:w="1212" w:type="dxa"/>
          </w:tcPr>
          <w:p w:rsidR="00A62A56" w:rsidRPr="00BF3411" w:rsidRDefault="00A62A56" w:rsidP="004352C3">
            <w:pPr>
              <w:tabs>
                <w:tab w:val="left" w:pos="142"/>
              </w:tabs>
              <w:jc w:val="center"/>
              <w:rPr>
                <w:sz w:val="28"/>
                <w:szCs w:val="28"/>
                <w:lang w:val="kk-KZ"/>
              </w:rPr>
            </w:pPr>
          </w:p>
        </w:tc>
        <w:tc>
          <w:tcPr>
            <w:tcW w:w="992" w:type="dxa"/>
          </w:tcPr>
          <w:p w:rsidR="00A62A56" w:rsidRPr="00BF3411" w:rsidRDefault="00A62A56" w:rsidP="004352C3">
            <w:pPr>
              <w:tabs>
                <w:tab w:val="left" w:pos="142"/>
              </w:tabs>
              <w:jc w:val="center"/>
              <w:rPr>
                <w:sz w:val="28"/>
                <w:szCs w:val="28"/>
                <w:lang w:val="kk-KZ"/>
              </w:rPr>
            </w:pPr>
            <w:r w:rsidRPr="00BF3411">
              <w:rPr>
                <w:sz w:val="28"/>
                <w:szCs w:val="28"/>
                <w:lang w:val="kk-KZ"/>
              </w:rPr>
              <w:t>125</w:t>
            </w:r>
          </w:p>
        </w:tc>
        <w:tc>
          <w:tcPr>
            <w:tcW w:w="1802" w:type="dxa"/>
          </w:tcPr>
          <w:p w:rsidR="00A62A56" w:rsidRPr="00BF3411" w:rsidRDefault="00A62A56" w:rsidP="004352C3">
            <w:pPr>
              <w:tabs>
                <w:tab w:val="left" w:pos="142"/>
              </w:tabs>
              <w:jc w:val="center"/>
              <w:rPr>
                <w:sz w:val="28"/>
                <w:szCs w:val="28"/>
                <w:lang w:val="kk-KZ"/>
              </w:rPr>
            </w:pPr>
          </w:p>
        </w:tc>
        <w:tc>
          <w:tcPr>
            <w:tcW w:w="1335" w:type="dxa"/>
          </w:tcPr>
          <w:p w:rsidR="00A62A56" w:rsidRPr="00BF3411" w:rsidRDefault="00A62A56" w:rsidP="004352C3">
            <w:pPr>
              <w:tabs>
                <w:tab w:val="left" w:pos="142"/>
              </w:tabs>
              <w:jc w:val="center"/>
              <w:rPr>
                <w:sz w:val="28"/>
                <w:szCs w:val="28"/>
                <w:lang w:val="kk-KZ"/>
              </w:rPr>
            </w:pPr>
          </w:p>
        </w:tc>
      </w:tr>
      <w:tr w:rsidR="00A62A56" w:rsidRPr="00BF3411" w:rsidTr="004352C3">
        <w:trPr>
          <w:jc w:val="center"/>
        </w:trPr>
        <w:tc>
          <w:tcPr>
            <w:tcW w:w="1335" w:type="dxa"/>
          </w:tcPr>
          <w:p w:rsidR="00A62A56" w:rsidRPr="00BF3411" w:rsidRDefault="00A62A56" w:rsidP="004352C3">
            <w:pPr>
              <w:tabs>
                <w:tab w:val="left" w:pos="142"/>
              </w:tabs>
              <w:jc w:val="center"/>
              <w:rPr>
                <w:sz w:val="28"/>
                <w:szCs w:val="28"/>
                <w:lang w:val="kk-KZ"/>
              </w:rPr>
            </w:pPr>
          </w:p>
        </w:tc>
        <w:tc>
          <w:tcPr>
            <w:tcW w:w="1212" w:type="dxa"/>
          </w:tcPr>
          <w:p w:rsidR="00A62A56" w:rsidRPr="00BF3411" w:rsidRDefault="00A62A56" w:rsidP="004352C3">
            <w:pPr>
              <w:ind w:left="263" w:right="-136"/>
              <w:jc w:val="center"/>
              <w:rPr>
                <w:sz w:val="28"/>
                <w:szCs w:val="28"/>
                <w:lang w:val="kk-KZ"/>
              </w:rPr>
            </w:pPr>
            <w:r w:rsidRPr="00BF3411">
              <w:rPr>
                <w:sz w:val="28"/>
                <w:szCs w:val="28"/>
                <w:lang w:val="kk-KZ"/>
              </w:rPr>
              <w:t>ИИ =</w:t>
            </w:r>
          </w:p>
        </w:tc>
        <w:tc>
          <w:tcPr>
            <w:tcW w:w="992" w:type="dxa"/>
          </w:tcPr>
          <w:p w:rsidR="00A62A56" w:rsidRPr="00BF3411" w:rsidRDefault="00A62A56" w:rsidP="004352C3">
            <w:pPr>
              <w:tabs>
                <w:tab w:val="left" w:pos="142"/>
              </w:tabs>
              <w:jc w:val="center"/>
              <w:rPr>
                <w:sz w:val="28"/>
                <w:szCs w:val="28"/>
                <w:lang w:val="kk-KZ"/>
              </w:rPr>
            </w:pPr>
            <w:r w:rsidRPr="00BF3411">
              <w:rPr>
                <w:noProof/>
                <w:sz w:val="28"/>
                <w:szCs w:val="28"/>
              </w:rPr>
              <mc:AlternateContent>
                <mc:Choice Requires="wps">
                  <w:drawing>
                    <wp:anchor distT="0" distB="0" distL="114300" distR="114300" simplePos="0" relativeHeight="251765760" behindDoc="0" locked="0" layoutInCell="1" allowOverlap="1" wp14:anchorId="4098E0B4" wp14:editId="43F13314">
                      <wp:simplePos x="0" y="0"/>
                      <wp:positionH relativeFrom="column">
                        <wp:posOffset>-37436</wp:posOffset>
                      </wp:positionH>
                      <wp:positionV relativeFrom="paragraph">
                        <wp:posOffset>87630</wp:posOffset>
                      </wp:positionV>
                      <wp:extent cx="573130" cy="0"/>
                      <wp:effectExtent l="0" t="0" r="36830" b="19050"/>
                      <wp:wrapNone/>
                      <wp:docPr id="24" name="Прямая соединительная линия 24"/>
                      <wp:cNvGraphicFramePr/>
                      <a:graphic xmlns:a="http://schemas.openxmlformats.org/drawingml/2006/main">
                        <a:graphicData uri="http://schemas.microsoft.com/office/word/2010/wordprocessingShape">
                          <wps:wsp>
                            <wps:cNvCnPr/>
                            <wps:spPr>
                              <a:xfrm>
                                <a:off x="0" y="0"/>
                                <a:ext cx="5731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8CEE884" id="Прямая соединительная линия 24" o:spid="_x0000_s1026" style="position:absolute;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5pt,6.9pt" to="42.2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9KS4wEAANoDAAAOAAAAZHJzL2Uyb0RvYy54bWysU0uO1DAQ3SNxB8t7OkkPP0WdnsWMYIOg&#10;xecAHsfuWPgn23S6d8AaqY/AFVgM0kgDnMG5EWV3OoMAIYTYOFWueq/qlSuL062SaMOcF0Y3uJqV&#10;GDFNTSv0usGvXj668xAjH4huiTSaNXjHPD5d3r616G3N5qYzsmUOAYn2dW8b3IVg66LwtGOK+Jmx&#10;TEOQG6dIANeti9aRHtiVLOZleb/ojWutM5R5D7fnhyBeZn7OGQ3POPcsINlg6C3k0+XzIp3FckHq&#10;tSO2E3Rsg/xDF4oIDUUnqnMSCHrjxC9USlBnvOFhRo0qDOeCsqwB1FTlT2pedMSyrAWG4+00Jv//&#10;aOnTzcoh0TZ4fhcjTRS8Ufw4vB328Uv8NOzR8C5+i5/jZbyKX+PV8B7s6+ED2CkYr8frPQI4zLK3&#10;vgbKM71yo+ftyqXBbLlT6QuS0TbPfzfNn20DonB578FJdQKvRI+h4gZnnQ+PmVEoGQ2WQqfJkJps&#10;nvgAtSD1mAJO6uNQOVthJ1lKlvo546AWalUZnfeMnUmHNgQ2pH1dJRXAlTMThAspJ1D5Z9CYm2As&#10;797fAqfsXNHoMAGV0Mb9rmrYHlvlh/yj6oPWJPvCtLv8DnkcsEBZ2bjsaUN/9DP85pdcfgcAAP//&#10;AwBQSwMEFAAGAAgAAAAhAEMbz+3bAAAABwEAAA8AAABkcnMvZG93bnJldi54bWxMj8FOwzAQRO9I&#10;/IO1SNxah1KqEuJUVSWEuCCawt2Nt0nAXke2k4a/ZxEHOM7OaPZNsZmcFSOG2HlScDPPQCDV3nTU&#10;KHg7PM7WIGLSZLT1hAq+MMKmvLwodG78mfY4VqkRXEIx1wralPpcyli36HSc+x6JvZMPTieWoZEm&#10;6DOXOysXWbaSTnfEH1rd467F+rManAL7HMb3Ztds4/C0X1Ufr6fFy2FU6vpq2j6ASDilvzD84DM6&#10;lMx09AOZKKyC2d09J/l+ywvYXy+XII6/WpaF/M9ffgMAAP//AwBQSwECLQAUAAYACAAAACEAtoM4&#10;kv4AAADhAQAAEwAAAAAAAAAAAAAAAAAAAAAAW0NvbnRlbnRfVHlwZXNdLnhtbFBLAQItABQABgAI&#10;AAAAIQA4/SH/1gAAAJQBAAALAAAAAAAAAAAAAAAAAC8BAABfcmVscy8ucmVsc1BLAQItABQABgAI&#10;AAAAIQCrV9KS4wEAANoDAAAOAAAAAAAAAAAAAAAAAC4CAABkcnMvZTJvRG9jLnhtbFBLAQItABQA&#10;BgAIAAAAIQBDG8/t2wAAAAcBAAAPAAAAAAAAAAAAAAAAAD0EAABkcnMvZG93bnJldi54bWxQSwUG&#10;AAAAAAQABADzAAAARQUAAAAA&#10;" strokecolor="black [3200]" strokeweight=".5pt">
                      <v:stroke joinstyle="miter"/>
                    </v:line>
                  </w:pict>
                </mc:Fallback>
              </mc:AlternateContent>
            </w:r>
          </w:p>
        </w:tc>
        <w:tc>
          <w:tcPr>
            <w:tcW w:w="1802" w:type="dxa"/>
          </w:tcPr>
          <w:p w:rsidR="00A62A56" w:rsidRPr="00BF3411" w:rsidRDefault="00A62A56" w:rsidP="004352C3">
            <w:pPr>
              <w:tabs>
                <w:tab w:val="left" w:pos="142"/>
              </w:tabs>
              <w:rPr>
                <w:sz w:val="28"/>
                <w:szCs w:val="28"/>
                <w:lang w:val="kk-KZ"/>
              </w:rPr>
            </w:pPr>
            <w:r w:rsidRPr="00BF3411">
              <w:rPr>
                <w:sz w:val="28"/>
                <w:szCs w:val="28"/>
                <w:lang w:val="kk-KZ"/>
              </w:rPr>
              <w:t>х 2 = 2,0 ХБ</w:t>
            </w:r>
          </w:p>
        </w:tc>
        <w:tc>
          <w:tcPr>
            <w:tcW w:w="1335" w:type="dxa"/>
          </w:tcPr>
          <w:p w:rsidR="00A62A56" w:rsidRPr="00BF3411" w:rsidRDefault="00A62A56" w:rsidP="004352C3">
            <w:pPr>
              <w:tabs>
                <w:tab w:val="left" w:pos="142"/>
              </w:tabs>
              <w:jc w:val="center"/>
              <w:rPr>
                <w:sz w:val="28"/>
                <w:szCs w:val="28"/>
                <w:lang w:val="kk-KZ"/>
              </w:rPr>
            </w:pPr>
          </w:p>
        </w:tc>
      </w:tr>
      <w:tr w:rsidR="00A62A56" w:rsidRPr="00BF3411" w:rsidTr="004352C3">
        <w:trPr>
          <w:jc w:val="center"/>
        </w:trPr>
        <w:tc>
          <w:tcPr>
            <w:tcW w:w="1335" w:type="dxa"/>
          </w:tcPr>
          <w:p w:rsidR="00A62A56" w:rsidRPr="00BF3411" w:rsidRDefault="00A62A56" w:rsidP="004352C3">
            <w:pPr>
              <w:tabs>
                <w:tab w:val="left" w:pos="142"/>
              </w:tabs>
              <w:jc w:val="center"/>
              <w:rPr>
                <w:sz w:val="28"/>
                <w:szCs w:val="28"/>
                <w:lang w:val="kk-KZ"/>
              </w:rPr>
            </w:pPr>
          </w:p>
        </w:tc>
        <w:tc>
          <w:tcPr>
            <w:tcW w:w="1212" w:type="dxa"/>
          </w:tcPr>
          <w:p w:rsidR="00A62A56" w:rsidRPr="00BF3411" w:rsidRDefault="00A62A56" w:rsidP="004352C3">
            <w:pPr>
              <w:tabs>
                <w:tab w:val="left" w:pos="142"/>
              </w:tabs>
              <w:jc w:val="center"/>
              <w:rPr>
                <w:sz w:val="28"/>
                <w:szCs w:val="28"/>
                <w:lang w:val="kk-KZ"/>
              </w:rPr>
            </w:pPr>
          </w:p>
        </w:tc>
        <w:tc>
          <w:tcPr>
            <w:tcW w:w="992" w:type="dxa"/>
          </w:tcPr>
          <w:p w:rsidR="00A62A56" w:rsidRPr="00BF3411" w:rsidRDefault="00A62A56" w:rsidP="004352C3">
            <w:pPr>
              <w:tabs>
                <w:tab w:val="left" w:pos="142"/>
              </w:tabs>
              <w:jc w:val="center"/>
              <w:rPr>
                <w:sz w:val="28"/>
                <w:szCs w:val="28"/>
                <w:lang w:val="kk-KZ"/>
              </w:rPr>
            </w:pPr>
            <w:r w:rsidRPr="00BF3411">
              <w:rPr>
                <w:sz w:val="28"/>
                <w:szCs w:val="28"/>
                <w:lang w:val="kk-KZ"/>
              </w:rPr>
              <w:t>125</w:t>
            </w:r>
          </w:p>
        </w:tc>
        <w:tc>
          <w:tcPr>
            <w:tcW w:w="1802" w:type="dxa"/>
          </w:tcPr>
          <w:p w:rsidR="00A62A56" w:rsidRPr="00BF3411" w:rsidRDefault="00A62A56" w:rsidP="004352C3">
            <w:pPr>
              <w:tabs>
                <w:tab w:val="left" w:pos="142"/>
              </w:tabs>
              <w:jc w:val="center"/>
              <w:rPr>
                <w:sz w:val="28"/>
                <w:szCs w:val="28"/>
                <w:lang w:val="kk-KZ"/>
              </w:rPr>
            </w:pPr>
          </w:p>
        </w:tc>
        <w:tc>
          <w:tcPr>
            <w:tcW w:w="1335" w:type="dxa"/>
          </w:tcPr>
          <w:p w:rsidR="00A62A56" w:rsidRPr="00BF3411" w:rsidRDefault="00A62A56" w:rsidP="004352C3">
            <w:pPr>
              <w:tabs>
                <w:tab w:val="left" w:pos="142"/>
              </w:tabs>
              <w:jc w:val="center"/>
              <w:rPr>
                <w:sz w:val="28"/>
                <w:szCs w:val="28"/>
                <w:lang w:val="kk-KZ"/>
              </w:rPr>
            </w:pPr>
          </w:p>
        </w:tc>
      </w:tr>
    </w:tbl>
    <w:p w:rsidR="00A62A56" w:rsidRDefault="00A62A56" w:rsidP="00A62A56">
      <w:pPr>
        <w:tabs>
          <w:tab w:val="left" w:pos="142"/>
        </w:tabs>
        <w:ind w:firstLine="426"/>
        <w:jc w:val="both"/>
        <w:rPr>
          <w:sz w:val="28"/>
          <w:szCs w:val="28"/>
          <w:lang w:val="kk-KZ"/>
        </w:rPr>
      </w:pPr>
    </w:p>
    <w:p w:rsidR="00A62A56" w:rsidRDefault="00A62A56" w:rsidP="00A62A56">
      <w:pPr>
        <w:tabs>
          <w:tab w:val="left" w:pos="142"/>
        </w:tabs>
        <w:ind w:firstLine="426"/>
        <w:jc w:val="both"/>
        <w:rPr>
          <w:sz w:val="28"/>
          <w:szCs w:val="28"/>
          <w:lang w:val="kk-KZ"/>
        </w:rPr>
      </w:pPr>
      <w:r w:rsidRPr="00BF3411">
        <w:rPr>
          <w:sz w:val="28"/>
          <w:szCs w:val="28"/>
          <w:lang w:val="kk-KZ"/>
        </w:rPr>
        <w:t>«Биокан-R» референс-вакцинасының иммуногенді индексі 2 ХБ кем емес. Осы нәтижелерден «Rhabdovaс</w:t>
      </w:r>
      <w:r w:rsidRPr="00BF3411">
        <w:rPr>
          <w:sz w:val="28"/>
          <w:szCs w:val="28"/>
          <w:vertAlign w:val="superscript"/>
          <w:lang w:val="kk-KZ"/>
        </w:rPr>
        <w:t>®</w:t>
      </w:r>
      <w:r w:rsidRPr="00BF3411">
        <w:rPr>
          <w:sz w:val="28"/>
          <w:szCs w:val="28"/>
          <w:lang w:val="kk-KZ"/>
        </w:rPr>
        <w:t>» вакцинасының иммуногенді индексі (ИИ) кемінде 2 ХБ/см</w:t>
      </w:r>
      <w:r w:rsidRPr="00BF3411">
        <w:rPr>
          <w:sz w:val="28"/>
          <w:szCs w:val="28"/>
          <w:vertAlign w:val="superscript"/>
          <w:lang w:val="kk-KZ"/>
        </w:rPr>
        <w:t>3</w:t>
      </w:r>
      <w:r w:rsidRPr="00BF3411">
        <w:rPr>
          <w:sz w:val="28"/>
          <w:szCs w:val="28"/>
          <w:lang w:val="kk-KZ"/>
        </w:rPr>
        <w:t xml:space="preserve"> құрайтыны анықталды </w:t>
      </w:r>
      <w:r>
        <w:rPr>
          <w:sz w:val="28"/>
          <w:szCs w:val="28"/>
          <w:lang w:val="kk-KZ"/>
        </w:rPr>
        <w:t>(Сурет 26</w:t>
      </w:r>
      <w:r w:rsidRPr="00BF3411">
        <w:rPr>
          <w:sz w:val="28"/>
          <w:szCs w:val="28"/>
          <w:lang w:val="kk-KZ"/>
        </w:rPr>
        <w:t xml:space="preserve">). </w:t>
      </w:r>
    </w:p>
    <w:p w:rsidR="004352C3" w:rsidRDefault="004352C3" w:rsidP="00A62A56">
      <w:pPr>
        <w:tabs>
          <w:tab w:val="left" w:pos="142"/>
        </w:tabs>
        <w:ind w:firstLine="426"/>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7565FE" w:rsidRPr="00BF3411" w:rsidTr="001C7938">
        <w:tc>
          <w:tcPr>
            <w:tcW w:w="9345" w:type="dxa"/>
          </w:tcPr>
          <w:p w:rsidR="007565FE" w:rsidRPr="00BF3411" w:rsidRDefault="004352C3" w:rsidP="001C7938">
            <w:pPr>
              <w:tabs>
                <w:tab w:val="left" w:pos="142"/>
              </w:tabs>
              <w:jc w:val="center"/>
              <w:rPr>
                <w:sz w:val="28"/>
                <w:szCs w:val="28"/>
                <w:lang w:val="kk-KZ"/>
              </w:rPr>
            </w:pPr>
            <w:r w:rsidRPr="00BF3411">
              <w:rPr>
                <w:b/>
                <w:sz w:val="28"/>
                <w:szCs w:val="28"/>
                <w:lang w:val="kk-KZ"/>
              </w:rPr>
              <w:object w:dxaOrig="9461" w:dyaOrig="5501">
                <v:shape id="_x0000_i1050" type="#_x0000_t75" style="width:446.25pt;height:273pt" o:ole="" filled="t">
                  <v:imagedata r:id="rId95" o:title=""/>
                </v:shape>
                <o:OLEObject Type="Embed" ProgID="Prism8.Document" ShapeID="_x0000_i1050" DrawAspect="Content" ObjectID="_1716105819" r:id="rId96"/>
              </w:object>
            </w:r>
          </w:p>
        </w:tc>
      </w:tr>
      <w:tr w:rsidR="007565FE" w:rsidRPr="000D1011" w:rsidTr="001C7938">
        <w:tc>
          <w:tcPr>
            <w:tcW w:w="9345" w:type="dxa"/>
          </w:tcPr>
          <w:p w:rsidR="002038B7" w:rsidRPr="00BF3411" w:rsidRDefault="007565FE" w:rsidP="002038B7">
            <w:pPr>
              <w:tabs>
                <w:tab w:val="left" w:pos="142"/>
              </w:tabs>
              <w:ind w:firstLine="426"/>
              <w:jc w:val="center"/>
              <w:rPr>
                <w:sz w:val="20"/>
                <w:szCs w:val="20"/>
                <w:lang w:val="kk-KZ"/>
              </w:rPr>
            </w:pPr>
            <w:r w:rsidRPr="00BF3411">
              <w:rPr>
                <w:i/>
                <w:sz w:val="20"/>
                <w:szCs w:val="20"/>
                <w:lang w:val="kk-KZ"/>
              </w:rPr>
              <w:t>мұндағы:</w:t>
            </w:r>
            <w:r w:rsidRPr="00BF3411">
              <w:rPr>
                <w:sz w:val="20"/>
                <w:szCs w:val="20"/>
                <w:lang w:val="kk-KZ"/>
              </w:rPr>
              <w:t xml:space="preserve"> </w:t>
            </w:r>
            <w:r w:rsidRPr="00BF3411">
              <w:rPr>
                <w:sz w:val="20"/>
                <w:szCs w:val="20"/>
                <w:lang w:val="kk-KZ" w:eastAsia="ko-KR"/>
              </w:rPr>
              <w:t xml:space="preserve">ns – </w:t>
            </w:r>
            <w:r w:rsidRPr="00BF3411">
              <w:rPr>
                <w:color w:val="000000"/>
                <w:sz w:val="20"/>
                <w:szCs w:val="20"/>
                <w:lang w:val="kk-KZ"/>
              </w:rPr>
              <w:t>айтарлықтай айырмашылық жоқ;</w:t>
            </w:r>
            <w:r w:rsidRPr="00BF3411">
              <w:rPr>
                <w:sz w:val="20"/>
                <w:szCs w:val="20"/>
                <w:lang w:val="kk-KZ"/>
              </w:rPr>
              <w:t xml:space="preserve"> талдау екі жақты ANOVA арқылы жүргізілді,</w:t>
            </w:r>
          </w:p>
          <w:p w:rsidR="007565FE" w:rsidRPr="00BF3411" w:rsidRDefault="007565FE" w:rsidP="002038B7">
            <w:pPr>
              <w:tabs>
                <w:tab w:val="left" w:pos="142"/>
              </w:tabs>
              <w:ind w:firstLine="426"/>
              <w:jc w:val="center"/>
              <w:rPr>
                <w:sz w:val="20"/>
                <w:szCs w:val="20"/>
                <w:lang w:val="kk-KZ"/>
              </w:rPr>
            </w:pPr>
            <w:r w:rsidRPr="00BF3411">
              <w:rPr>
                <w:sz w:val="20"/>
                <w:szCs w:val="20"/>
                <w:lang w:val="kk-KZ"/>
              </w:rPr>
              <w:t>Tukey тестінің бірнеше салыстыруымен тексерілді.</w:t>
            </w:r>
          </w:p>
        </w:tc>
      </w:tr>
      <w:tr w:rsidR="007565FE" w:rsidRPr="000D1011" w:rsidTr="001C7938">
        <w:tc>
          <w:tcPr>
            <w:tcW w:w="9345" w:type="dxa"/>
          </w:tcPr>
          <w:p w:rsidR="007565FE" w:rsidRPr="00BF3411" w:rsidRDefault="007565FE" w:rsidP="001C7938">
            <w:pPr>
              <w:tabs>
                <w:tab w:val="left" w:pos="2495"/>
              </w:tabs>
              <w:jc w:val="center"/>
              <w:rPr>
                <w:lang w:val="kk-KZ"/>
              </w:rPr>
            </w:pPr>
          </w:p>
          <w:p w:rsidR="007565FE" w:rsidRPr="00BF3411" w:rsidRDefault="007565FE" w:rsidP="004352C3">
            <w:pPr>
              <w:tabs>
                <w:tab w:val="left" w:pos="2495"/>
              </w:tabs>
              <w:jc w:val="center"/>
              <w:rPr>
                <w:sz w:val="28"/>
                <w:szCs w:val="28"/>
                <w:lang w:val="kk-KZ"/>
              </w:rPr>
            </w:pPr>
            <w:r w:rsidRPr="00BF3411">
              <w:rPr>
                <w:sz w:val="28"/>
                <w:szCs w:val="28"/>
                <w:lang w:val="kk-KZ"/>
              </w:rPr>
              <w:t>Су</w:t>
            </w:r>
            <w:r w:rsidR="004352C3">
              <w:rPr>
                <w:sz w:val="28"/>
                <w:szCs w:val="28"/>
                <w:lang w:val="kk-KZ"/>
              </w:rPr>
              <w:t>рет 26</w:t>
            </w:r>
            <w:r w:rsidR="000257C9" w:rsidRPr="00BF3411">
              <w:rPr>
                <w:sz w:val="28"/>
                <w:szCs w:val="28"/>
                <w:lang w:val="kk-KZ"/>
              </w:rPr>
              <w:t xml:space="preserve"> - Вакцинаның иммуногенді</w:t>
            </w:r>
            <w:r w:rsidRPr="00BF3411">
              <w:rPr>
                <w:sz w:val="28"/>
                <w:szCs w:val="28"/>
                <w:lang w:val="kk-KZ"/>
              </w:rPr>
              <w:t xml:space="preserve"> индексі</w:t>
            </w:r>
            <w:r w:rsidR="004352C3">
              <w:rPr>
                <w:sz w:val="28"/>
                <w:szCs w:val="28"/>
                <w:lang w:val="kk-KZ"/>
              </w:rPr>
              <w:t xml:space="preserve">н </w:t>
            </w:r>
            <w:r w:rsidR="004352C3" w:rsidRPr="00BF3411">
              <w:rPr>
                <w:sz w:val="28"/>
                <w:szCs w:val="28"/>
                <w:lang w:val="kk-KZ"/>
              </w:rPr>
              <w:t>анықтау</w:t>
            </w:r>
          </w:p>
        </w:tc>
      </w:tr>
    </w:tbl>
    <w:p w:rsidR="007565FE" w:rsidRPr="004352C3" w:rsidRDefault="007565FE" w:rsidP="007565FE">
      <w:pPr>
        <w:tabs>
          <w:tab w:val="left" w:pos="142"/>
        </w:tabs>
        <w:ind w:firstLine="426"/>
        <w:jc w:val="both"/>
        <w:rPr>
          <w:sz w:val="28"/>
          <w:szCs w:val="28"/>
          <w:lang w:val="kk-KZ"/>
        </w:rPr>
      </w:pPr>
    </w:p>
    <w:p w:rsidR="004352C3" w:rsidRDefault="00071FE2" w:rsidP="00143955">
      <w:pPr>
        <w:tabs>
          <w:tab w:val="left" w:pos="142"/>
        </w:tabs>
        <w:ind w:firstLine="426"/>
        <w:jc w:val="both"/>
        <w:rPr>
          <w:sz w:val="28"/>
          <w:szCs w:val="28"/>
          <w:lang w:val="kk-KZ"/>
        </w:rPr>
      </w:pPr>
      <w:r w:rsidRPr="00BF3411">
        <w:rPr>
          <w:sz w:val="28"/>
          <w:szCs w:val="28"/>
          <w:lang w:val="kk-KZ"/>
        </w:rPr>
        <w:t>Алынған зерттеу мәліметтеріне сәйкес</w:t>
      </w:r>
      <w:r w:rsidR="00143955" w:rsidRPr="00BF3411">
        <w:rPr>
          <w:sz w:val="28"/>
          <w:szCs w:val="28"/>
          <w:lang w:val="kk-KZ"/>
        </w:rPr>
        <w:t xml:space="preserve"> </w:t>
      </w:r>
      <w:r w:rsidRPr="00BF3411">
        <w:rPr>
          <w:sz w:val="28"/>
          <w:szCs w:val="28"/>
          <w:lang w:val="kk-KZ"/>
        </w:rPr>
        <w:t>«Rhabdovaс</w:t>
      </w:r>
      <w:r w:rsidRPr="00BF3411">
        <w:rPr>
          <w:sz w:val="28"/>
          <w:szCs w:val="28"/>
          <w:vertAlign w:val="superscript"/>
          <w:lang w:val="kk-KZ"/>
        </w:rPr>
        <w:t>®</w:t>
      </w:r>
      <w:r w:rsidRPr="00BF3411">
        <w:rPr>
          <w:sz w:val="28"/>
          <w:szCs w:val="28"/>
          <w:lang w:val="kk-KZ"/>
        </w:rPr>
        <w:t xml:space="preserve">» </w:t>
      </w:r>
      <w:r w:rsidR="00143955" w:rsidRPr="00BF3411">
        <w:rPr>
          <w:sz w:val="28"/>
          <w:szCs w:val="28"/>
          <w:lang w:val="kk-KZ"/>
        </w:rPr>
        <w:t>вакцинасының тәжірибелік сериясы стерильді</w:t>
      </w:r>
      <w:r w:rsidRPr="00BF3411">
        <w:rPr>
          <w:sz w:val="28"/>
          <w:szCs w:val="28"/>
          <w:lang w:val="kk-KZ"/>
        </w:rPr>
        <w:t>лі</w:t>
      </w:r>
      <w:r w:rsidR="00143955" w:rsidRPr="00BF3411">
        <w:rPr>
          <w:sz w:val="28"/>
          <w:szCs w:val="28"/>
          <w:lang w:val="kk-KZ"/>
        </w:rPr>
        <w:t xml:space="preserve">к, зиянсыздық, инактивацияның толықтығы және </w:t>
      </w:r>
      <w:r w:rsidR="005E4902" w:rsidRPr="00BF3411">
        <w:rPr>
          <w:sz w:val="28"/>
          <w:szCs w:val="28"/>
          <w:lang w:val="kk-KZ"/>
        </w:rPr>
        <w:t>иммуногенді</w:t>
      </w:r>
      <w:r w:rsidR="00143955" w:rsidRPr="00BF3411">
        <w:rPr>
          <w:sz w:val="28"/>
          <w:szCs w:val="28"/>
          <w:lang w:val="kk-KZ"/>
        </w:rPr>
        <w:t xml:space="preserve"> белсенділігі бойынша нормативті</w:t>
      </w:r>
      <w:r w:rsidRPr="00BF3411">
        <w:rPr>
          <w:sz w:val="28"/>
          <w:szCs w:val="28"/>
          <w:lang w:val="kk-KZ"/>
        </w:rPr>
        <w:t xml:space="preserve"> </w:t>
      </w:r>
      <w:r w:rsidR="00143955" w:rsidRPr="00BF3411">
        <w:rPr>
          <w:sz w:val="28"/>
          <w:szCs w:val="28"/>
          <w:lang w:val="kk-KZ"/>
        </w:rPr>
        <w:t>-</w:t>
      </w:r>
      <w:r w:rsidRPr="00BF3411">
        <w:rPr>
          <w:sz w:val="28"/>
          <w:szCs w:val="28"/>
          <w:lang w:val="kk-KZ"/>
        </w:rPr>
        <w:t xml:space="preserve"> техникалық құжаттамалардың</w:t>
      </w:r>
      <w:r w:rsidR="00143955" w:rsidRPr="00BF3411">
        <w:rPr>
          <w:sz w:val="28"/>
          <w:szCs w:val="28"/>
          <w:lang w:val="kk-KZ"/>
        </w:rPr>
        <w:t xml:space="preserve"> барлық талаптарына сәйкес келді. Қоректік ортаға ЕПA, ЕПС және тиогликольдік ортадағы егулерде бөтен микрофлораның өсуінің жоқтығы дәлелденді. Зертханалық ақ тышқандарға тері астына көлемі 0,05 см</w:t>
      </w:r>
      <w:r w:rsidR="00143955" w:rsidRPr="00BF3411">
        <w:rPr>
          <w:sz w:val="28"/>
          <w:szCs w:val="28"/>
          <w:vertAlign w:val="superscript"/>
          <w:lang w:val="kk-KZ"/>
        </w:rPr>
        <w:t>3</w:t>
      </w:r>
      <w:r w:rsidR="00143955" w:rsidRPr="00BF3411">
        <w:rPr>
          <w:sz w:val="28"/>
          <w:szCs w:val="28"/>
          <w:lang w:val="kk-KZ"/>
        </w:rPr>
        <w:t xml:space="preserve"> </w:t>
      </w:r>
      <w:r w:rsidRPr="00BF3411">
        <w:rPr>
          <w:sz w:val="28"/>
          <w:szCs w:val="28"/>
          <w:lang w:val="kk-KZ"/>
        </w:rPr>
        <w:t>«Rhabdovaс</w:t>
      </w:r>
      <w:r w:rsidRPr="00BF3411">
        <w:rPr>
          <w:sz w:val="28"/>
          <w:szCs w:val="28"/>
          <w:vertAlign w:val="superscript"/>
          <w:lang w:val="kk-KZ"/>
        </w:rPr>
        <w:t>®</w:t>
      </w:r>
      <w:r w:rsidRPr="00BF3411">
        <w:rPr>
          <w:sz w:val="28"/>
          <w:szCs w:val="28"/>
          <w:lang w:val="kk-KZ"/>
        </w:rPr>
        <w:t>»</w:t>
      </w:r>
      <w:r w:rsidR="00143955" w:rsidRPr="00BF3411">
        <w:rPr>
          <w:sz w:val="28"/>
          <w:szCs w:val="28"/>
          <w:lang w:val="kk-KZ"/>
        </w:rPr>
        <w:t xml:space="preserve"> бақылау вакцинасын егуден кейін 14 күн бойы вакцинаның зиянсыздығын көрсетті. Вакцинаны тері ішіне 0,03 см</w:t>
      </w:r>
      <w:r w:rsidR="00143955" w:rsidRPr="00BF3411">
        <w:rPr>
          <w:sz w:val="28"/>
          <w:szCs w:val="28"/>
          <w:vertAlign w:val="superscript"/>
          <w:lang w:val="kk-KZ"/>
        </w:rPr>
        <w:t>3</w:t>
      </w:r>
      <w:r w:rsidR="00143955" w:rsidRPr="00BF3411">
        <w:rPr>
          <w:sz w:val="28"/>
          <w:szCs w:val="28"/>
          <w:lang w:val="kk-KZ"/>
        </w:rPr>
        <w:t xml:space="preserve"> мөлшерінде енгізу құтырық вирусының CVS-11 </w:t>
      </w:r>
      <w:r w:rsidR="005E4902" w:rsidRPr="00BF3411">
        <w:rPr>
          <w:sz w:val="28"/>
          <w:szCs w:val="28"/>
          <w:lang w:val="kk-KZ"/>
        </w:rPr>
        <w:t>штамын</w:t>
      </w:r>
      <w:r w:rsidR="00143955" w:rsidRPr="00BF3411">
        <w:rPr>
          <w:sz w:val="28"/>
          <w:szCs w:val="28"/>
          <w:lang w:val="kk-KZ"/>
        </w:rPr>
        <w:t>ың толықтай инактивт</w:t>
      </w:r>
      <w:r w:rsidRPr="00BF3411">
        <w:rPr>
          <w:sz w:val="28"/>
          <w:szCs w:val="28"/>
          <w:lang w:val="kk-KZ"/>
        </w:rPr>
        <w:t>ивацияланғандығын көрсетті.</w:t>
      </w:r>
      <w:r w:rsidR="00143955" w:rsidRPr="00BF3411">
        <w:rPr>
          <w:sz w:val="28"/>
          <w:szCs w:val="28"/>
          <w:lang w:val="kk-KZ"/>
        </w:rPr>
        <w:t xml:space="preserve"> </w:t>
      </w:r>
    </w:p>
    <w:p w:rsidR="00823B5E" w:rsidRDefault="0030760C" w:rsidP="00143955">
      <w:pPr>
        <w:tabs>
          <w:tab w:val="left" w:pos="142"/>
        </w:tabs>
        <w:ind w:firstLine="426"/>
        <w:jc w:val="both"/>
        <w:rPr>
          <w:sz w:val="28"/>
          <w:szCs w:val="28"/>
          <w:lang w:val="kk-KZ"/>
        </w:rPr>
      </w:pPr>
      <w:r w:rsidRPr="00BF3411">
        <w:rPr>
          <w:sz w:val="28"/>
          <w:szCs w:val="28"/>
          <w:lang w:val="kk-KZ"/>
        </w:rPr>
        <w:t>Т</w:t>
      </w:r>
      <w:r w:rsidR="00143955" w:rsidRPr="00BF3411">
        <w:rPr>
          <w:sz w:val="28"/>
          <w:szCs w:val="28"/>
          <w:lang w:val="kk-KZ"/>
        </w:rPr>
        <w:t xml:space="preserve">әжірибелік салыстырмалы сынақтарда </w:t>
      </w:r>
      <w:r w:rsidR="00071FE2" w:rsidRPr="00BF3411">
        <w:rPr>
          <w:sz w:val="28"/>
          <w:szCs w:val="28"/>
          <w:lang w:val="kk-KZ"/>
        </w:rPr>
        <w:t>«Rhabdovaс</w:t>
      </w:r>
      <w:r w:rsidR="00071FE2" w:rsidRPr="00BF3411">
        <w:rPr>
          <w:sz w:val="28"/>
          <w:szCs w:val="28"/>
          <w:vertAlign w:val="superscript"/>
          <w:lang w:val="kk-KZ"/>
        </w:rPr>
        <w:t>®</w:t>
      </w:r>
      <w:r w:rsidR="00071FE2" w:rsidRPr="00BF3411">
        <w:rPr>
          <w:sz w:val="28"/>
          <w:szCs w:val="28"/>
          <w:lang w:val="kk-KZ"/>
        </w:rPr>
        <w:t xml:space="preserve">» </w:t>
      </w:r>
      <w:r w:rsidR="00143955" w:rsidRPr="00BF3411">
        <w:rPr>
          <w:sz w:val="28"/>
          <w:szCs w:val="28"/>
          <w:lang w:val="kk-KZ"/>
        </w:rPr>
        <w:t xml:space="preserve">және «Biocan-R» вакциналарының </w:t>
      </w:r>
      <w:r w:rsidR="005E4902" w:rsidRPr="00BF3411">
        <w:rPr>
          <w:sz w:val="28"/>
          <w:szCs w:val="28"/>
          <w:lang w:val="kk-KZ"/>
        </w:rPr>
        <w:t>иммуногенді</w:t>
      </w:r>
      <w:r w:rsidR="00143955" w:rsidRPr="00BF3411">
        <w:rPr>
          <w:sz w:val="28"/>
          <w:szCs w:val="28"/>
          <w:lang w:val="kk-KZ"/>
        </w:rPr>
        <w:t xml:space="preserve"> индексі бойын</w:t>
      </w:r>
      <w:r w:rsidR="006917B1" w:rsidRPr="00BF3411">
        <w:rPr>
          <w:sz w:val="28"/>
          <w:szCs w:val="28"/>
          <w:lang w:val="kk-KZ"/>
        </w:rPr>
        <w:t xml:space="preserve">ша </w:t>
      </w:r>
      <w:r w:rsidR="00071FE2" w:rsidRPr="00BF3411">
        <w:rPr>
          <w:sz w:val="28"/>
          <w:szCs w:val="28"/>
          <w:lang w:val="kk-KZ"/>
        </w:rPr>
        <w:t>бірдей 2,0 ХБ дәрежеде болғандығы</w:t>
      </w:r>
      <w:r w:rsidRPr="00BF3411">
        <w:rPr>
          <w:sz w:val="28"/>
          <w:szCs w:val="28"/>
          <w:lang w:val="kk-KZ"/>
        </w:rPr>
        <w:t xml:space="preserve"> анықталды</w:t>
      </w:r>
      <w:r w:rsidR="00143955" w:rsidRPr="00BF3411">
        <w:rPr>
          <w:sz w:val="28"/>
          <w:szCs w:val="28"/>
          <w:lang w:val="kk-KZ"/>
        </w:rPr>
        <w:t>.</w:t>
      </w:r>
      <w:r w:rsidR="004352C3">
        <w:rPr>
          <w:sz w:val="28"/>
          <w:szCs w:val="28"/>
          <w:lang w:val="kk-KZ"/>
        </w:rPr>
        <w:t xml:space="preserve"> </w:t>
      </w:r>
    </w:p>
    <w:p w:rsidR="00143955" w:rsidRDefault="004352C3" w:rsidP="00143955">
      <w:pPr>
        <w:tabs>
          <w:tab w:val="left" w:pos="142"/>
        </w:tabs>
        <w:ind w:firstLine="426"/>
        <w:jc w:val="both"/>
        <w:rPr>
          <w:sz w:val="28"/>
          <w:szCs w:val="28"/>
          <w:lang w:val="kk-KZ"/>
        </w:rPr>
      </w:pPr>
      <w:r w:rsidRPr="00BF3411">
        <w:rPr>
          <w:sz w:val="28"/>
          <w:szCs w:val="28"/>
          <w:lang w:val="kk-KZ"/>
        </w:rPr>
        <w:t xml:space="preserve">Бұл антирабиялық вакциналарға қойылатын </w:t>
      </w:r>
      <w:r w:rsidR="00823B5E">
        <w:rPr>
          <w:sz w:val="28"/>
          <w:szCs w:val="28"/>
          <w:lang w:val="kk-KZ"/>
        </w:rPr>
        <w:t>ХЭБ</w:t>
      </w:r>
      <w:r w:rsidR="00EC1E6D">
        <w:rPr>
          <w:sz w:val="28"/>
          <w:szCs w:val="28"/>
          <w:lang w:val="kk-KZ"/>
        </w:rPr>
        <w:t xml:space="preserve"> (</w:t>
      </w:r>
      <w:r w:rsidR="00823B5E" w:rsidRPr="00823B5E">
        <w:rPr>
          <w:sz w:val="28"/>
          <w:szCs w:val="28"/>
          <w:lang w:val="kk-KZ"/>
        </w:rPr>
        <w:t>И</w:t>
      </w:r>
      <w:r w:rsidR="000D1011">
        <w:rPr>
          <w:sz w:val="28"/>
          <w:szCs w:val="28"/>
          <w:lang w:val="kk-KZ"/>
        </w:rPr>
        <w:t xml:space="preserve">Б </w:t>
      </w:r>
      <w:r w:rsidR="00EC1E6D">
        <w:rPr>
          <w:sz w:val="28"/>
          <w:szCs w:val="28"/>
          <w:lang w:val="kk-KZ"/>
        </w:rPr>
        <w:t xml:space="preserve">≥ </w:t>
      </w:r>
      <w:r w:rsidR="00823B5E">
        <w:rPr>
          <w:sz w:val="28"/>
          <w:szCs w:val="28"/>
          <w:lang w:val="kk-KZ"/>
        </w:rPr>
        <w:t>1</w:t>
      </w:r>
      <w:r w:rsidR="00EC1E6D">
        <w:rPr>
          <w:sz w:val="28"/>
          <w:szCs w:val="28"/>
          <w:lang w:val="kk-KZ"/>
        </w:rPr>
        <w:t xml:space="preserve">,0 </w:t>
      </w:r>
      <w:r w:rsidR="00823B5E">
        <w:rPr>
          <w:sz w:val="28"/>
          <w:szCs w:val="28"/>
          <w:lang w:val="kk-KZ"/>
        </w:rPr>
        <w:t>ХБ/см</w:t>
      </w:r>
      <w:r w:rsidR="00823B5E" w:rsidRPr="00823B5E">
        <w:rPr>
          <w:sz w:val="28"/>
          <w:szCs w:val="28"/>
          <w:lang w:val="kk-KZ"/>
        </w:rPr>
        <w:t xml:space="preserve"> кем емес</w:t>
      </w:r>
      <w:r w:rsidR="00823B5E">
        <w:rPr>
          <w:sz w:val="28"/>
          <w:szCs w:val="28"/>
          <w:lang w:val="kk-KZ"/>
        </w:rPr>
        <w:t xml:space="preserve">) </w:t>
      </w:r>
      <w:r w:rsidRPr="00BF3411">
        <w:rPr>
          <w:sz w:val="28"/>
          <w:szCs w:val="28"/>
          <w:lang w:val="kk-KZ"/>
        </w:rPr>
        <w:t>нормативтік құжаттамалар мен хал</w:t>
      </w:r>
      <w:r w:rsidR="00823B5E">
        <w:rPr>
          <w:sz w:val="28"/>
          <w:szCs w:val="28"/>
          <w:lang w:val="kk-KZ"/>
        </w:rPr>
        <w:t>ықаралық GMP стандарт талаптарына</w:t>
      </w:r>
      <w:r w:rsidRPr="00BF3411">
        <w:rPr>
          <w:sz w:val="28"/>
          <w:szCs w:val="28"/>
          <w:lang w:val="kk-KZ"/>
        </w:rPr>
        <w:t xml:space="preserve"> сәйкес келетіндігін көрсетеді</w:t>
      </w:r>
      <w:r>
        <w:rPr>
          <w:sz w:val="28"/>
          <w:szCs w:val="28"/>
          <w:lang w:val="kk-KZ"/>
        </w:rPr>
        <w:t xml:space="preserve"> (Сурет 27)</w:t>
      </w:r>
      <w:r w:rsidRPr="00BF3411">
        <w:rPr>
          <w:sz w:val="28"/>
          <w:szCs w:val="28"/>
          <w:lang w:val="kk-KZ"/>
        </w:rPr>
        <w:t>.</w:t>
      </w:r>
    </w:p>
    <w:p w:rsidR="00A62A56" w:rsidRDefault="00A62A56" w:rsidP="00143955">
      <w:pPr>
        <w:tabs>
          <w:tab w:val="left" w:pos="142"/>
        </w:tabs>
        <w:ind w:firstLine="426"/>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26"/>
      </w:tblGrid>
      <w:tr w:rsidR="00A62A56" w:rsidRPr="00BF3411" w:rsidTr="004352C3">
        <w:tc>
          <w:tcPr>
            <w:tcW w:w="9345" w:type="dxa"/>
          </w:tcPr>
          <w:p w:rsidR="00A62A56" w:rsidRPr="00BF3411" w:rsidRDefault="00A62A56" w:rsidP="004352C3">
            <w:pPr>
              <w:tabs>
                <w:tab w:val="left" w:pos="142"/>
              </w:tabs>
              <w:jc w:val="center"/>
              <w:rPr>
                <w:noProof/>
                <w:sz w:val="28"/>
                <w:szCs w:val="28"/>
              </w:rPr>
            </w:pPr>
            <w:r w:rsidRPr="00BF3411">
              <w:rPr>
                <w:noProof/>
                <w:sz w:val="28"/>
                <w:szCs w:val="28"/>
              </w:rPr>
              <w:drawing>
                <wp:inline distT="0" distB="0" distL="0" distR="0" wp14:anchorId="7B16F080" wp14:editId="3A1557BC">
                  <wp:extent cx="5842141" cy="4096987"/>
                  <wp:effectExtent l="0" t="0" r="6350" b="0"/>
                  <wp:docPr id="26" name="Рисунок 3" descr="Описание: 20181004_140128"/>
                  <wp:cNvGraphicFramePr/>
                  <a:graphic xmlns:a="http://schemas.openxmlformats.org/drawingml/2006/main">
                    <a:graphicData uri="http://schemas.openxmlformats.org/drawingml/2006/picture">
                      <pic:pic xmlns:pic="http://schemas.openxmlformats.org/drawingml/2006/picture">
                        <pic:nvPicPr>
                          <pic:cNvPr id="4" name="Рисунок 3" descr="Описание: 20181004_140128"/>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17134" cy="4289834"/>
                          </a:xfrm>
                          <a:prstGeom prst="rect">
                            <a:avLst/>
                          </a:prstGeom>
                          <a:noFill/>
                          <a:ln w="28575">
                            <a:noFill/>
                          </a:ln>
                        </pic:spPr>
                      </pic:pic>
                    </a:graphicData>
                  </a:graphic>
                </wp:inline>
              </w:drawing>
            </w:r>
          </w:p>
        </w:tc>
      </w:tr>
      <w:tr w:rsidR="00A62A56" w:rsidRPr="000D1011" w:rsidTr="004352C3">
        <w:tc>
          <w:tcPr>
            <w:tcW w:w="9345" w:type="dxa"/>
          </w:tcPr>
          <w:p w:rsidR="00A62A56" w:rsidRPr="00BF3411" w:rsidRDefault="00A62A56" w:rsidP="004352C3">
            <w:pPr>
              <w:pStyle w:val="a3"/>
              <w:tabs>
                <w:tab w:val="left" w:pos="0"/>
                <w:tab w:val="left" w:pos="1134"/>
              </w:tabs>
              <w:spacing w:after="0" w:line="240" w:lineRule="auto"/>
              <w:ind w:left="0"/>
              <w:jc w:val="center"/>
              <w:rPr>
                <w:rFonts w:ascii="Times New Roman" w:hAnsi="Times New Roman"/>
                <w:sz w:val="28"/>
                <w:szCs w:val="28"/>
                <w:shd w:val="clear" w:color="auto" w:fill="FFFFFF"/>
                <w:lang w:val="kk-KZ"/>
              </w:rPr>
            </w:pPr>
          </w:p>
          <w:p w:rsidR="00A62A56" w:rsidRPr="00A62A56" w:rsidRDefault="00A62A56" w:rsidP="004352C3">
            <w:pPr>
              <w:pStyle w:val="a3"/>
              <w:tabs>
                <w:tab w:val="left" w:pos="0"/>
                <w:tab w:val="left" w:pos="1134"/>
              </w:tabs>
              <w:spacing w:after="0" w:line="240" w:lineRule="auto"/>
              <w:ind w:left="0"/>
              <w:jc w:val="center"/>
              <w:rPr>
                <w:rFonts w:ascii="Times New Roman" w:hAnsi="Times New Roman"/>
                <w:sz w:val="28"/>
                <w:szCs w:val="28"/>
                <w:shd w:val="clear" w:color="auto" w:fill="FFFFFF"/>
                <w:lang w:val="kk-KZ"/>
              </w:rPr>
            </w:pPr>
            <w:r w:rsidRPr="00BF3411">
              <w:rPr>
                <w:rFonts w:ascii="Times New Roman" w:hAnsi="Times New Roman"/>
                <w:sz w:val="28"/>
                <w:szCs w:val="28"/>
                <w:shd w:val="clear" w:color="auto" w:fill="FFFFFF"/>
                <w:lang w:val="kk-KZ"/>
              </w:rPr>
              <w:t>Сурет 2</w:t>
            </w:r>
            <w:r w:rsidR="004352C3">
              <w:rPr>
                <w:rFonts w:ascii="Times New Roman" w:hAnsi="Times New Roman"/>
                <w:sz w:val="28"/>
                <w:szCs w:val="28"/>
                <w:shd w:val="clear" w:color="auto" w:fill="FFFFFF"/>
                <w:lang w:val="kk-KZ"/>
              </w:rPr>
              <w:t>7</w:t>
            </w:r>
            <w:r w:rsidRPr="00BF3411">
              <w:rPr>
                <w:rFonts w:ascii="Times New Roman" w:hAnsi="Times New Roman"/>
                <w:sz w:val="28"/>
                <w:szCs w:val="28"/>
                <w:shd w:val="clear" w:color="auto" w:fill="FFFFFF"/>
                <w:lang w:val="kk-KZ"/>
              </w:rPr>
              <w:t xml:space="preserve"> - </w:t>
            </w:r>
            <w:r>
              <w:rPr>
                <w:rFonts w:ascii="Times New Roman" w:hAnsi="Times New Roman"/>
                <w:sz w:val="28"/>
                <w:szCs w:val="28"/>
                <w:shd w:val="clear" w:color="auto" w:fill="FFFFFF"/>
                <w:lang w:val="kk-KZ"/>
              </w:rPr>
              <w:t>Жануарлар құтырығына қарсы х</w:t>
            </w:r>
            <w:r w:rsidRPr="00BF3411">
              <w:rPr>
                <w:rFonts w:ascii="Times New Roman" w:hAnsi="Times New Roman"/>
                <w:sz w:val="28"/>
                <w:szCs w:val="28"/>
                <w:shd w:val="clear" w:color="auto" w:fill="FFFFFF"/>
                <w:lang w:val="kk-KZ"/>
              </w:rPr>
              <w:t xml:space="preserve">алықаралық GMP стандартына сәйкес әзірленген </w:t>
            </w:r>
            <w:r w:rsidRPr="00BF3411">
              <w:rPr>
                <w:rFonts w:ascii="Times New Roman" w:hAnsi="Times New Roman"/>
                <w:sz w:val="28"/>
                <w:szCs w:val="28"/>
                <w:lang w:val="kk-KZ"/>
              </w:rPr>
              <w:t>«Rhаbdovaс</w:t>
            </w:r>
            <w:r w:rsidRPr="00BF3411">
              <w:rPr>
                <w:rFonts w:ascii="Times New Roman" w:hAnsi="Times New Roman"/>
                <w:sz w:val="28"/>
                <w:szCs w:val="28"/>
                <w:vertAlign w:val="superscript"/>
                <w:lang w:val="kk-KZ"/>
              </w:rPr>
              <w:t>®</w:t>
            </w:r>
            <w:r w:rsidRPr="00BF3411">
              <w:rPr>
                <w:rFonts w:ascii="Times New Roman" w:hAnsi="Times New Roman"/>
                <w:sz w:val="28"/>
                <w:szCs w:val="28"/>
                <w:lang w:val="kk-KZ"/>
              </w:rPr>
              <w:t xml:space="preserve">» </w:t>
            </w:r>
            <w:r w:rsidRPr="00BF3411">
              <w:rPr>
                <w:rFonts w:ascii="Times New Roman" w:hAnsi="Times New Roman"/>
                <w:sz w:val="28"/>
                <w:szCs w:val="28"/>
                <w:shd w:val="clear" w:color="auto" w:fill="FFFFFF"/>
                <w:lang w:val="kk-KZ"/>
              </w:rPr>
              <w:t>вакцинасы</w:t>
            </w:r>
          </w:p>
        </w:tc>
      </w:tr>
    </w:tbl>
    <w:p w:rsidR="00A62A56" w:rsidRDefault="00A62A56" w:rsidP="00143955">
      <w:pPr>
        <w:tabs>
          <w:tab w:val="left" w:pos="142"/>
        </w:tabs>
        <w:ind w:firstLine="426"/>
        <w:jc w:val="both"/>
        <w:rPr>
          <w:sz w:val="28"/>
          <w:szCs w:val="28"/>
          <w:lang w:val="kk-KZ"/>
        </w:rPr>
      </w:pPr>
    </w:p>
    <w:p w:rsidR="0047783D" w:rsidRPr="00BF3411" w:rsidRDefault="000257C9" w:rsidP="001305CB">
      <w:pPr>
        <w:ind w:firstLine="426"/>
        <w:jc w:val="both"/>
        <w:rPr>
          <w:sz w:val="28"/>
          <w:szCs w:val="28"/>
          <w:lang w:val="kk-KZ"/>
        </w:rPr>
      </w:pPr>
      <w:r w:rsidRPr="00BF3411">
        <w:rPr>
          <w:b/>
          <w:sz w:val="28"/>
          <w:szCs w:val="28"/>
          <w:lang w:val="kk-KZ"/>
        </w:rPr>
        <w:t>3.</w:t>
      </w:r>
      <w:r w:rsidR="0083014B">
        <w:rPr>
          <w:b/>
          <w:sz w:val="28"/>
          <w:szCs w:val="28"/>
          <w:lang w:val="kk-KZ"/>
        </w:rPr>
        <w:t>5</w:t>
      </w:r>
      <w:r w:rsidR="00EF6B5F" w:rsidRPr="00BF3411">
        <w:rPr>
          <w:b/>
          <w:lang w:val="kk-KZ"/>
        </w:rPr>
        <w:t xml:space="preserve"> </w:t>
      </w:r>
      <w:r w:rsidR="0047783D" w:rsidRPr="00BF3411">
        <w:rPr>
          <w:b/>
          <w:sz w:val="28"/>
          <w:szCs w:val="28"/>
          <w:shd w:val="clear" w:color="auto" w:fill="FFFFFF"/>
          <w:lang w:val="kk-KZ"/>
        </w:rPr>
        <w:t>«Rhаbdovaс</w:t>
      </w:r>
      <w:r w:rsidR="0047783D" w:rsidRPr="00BF3411">
        <w:rPr>
          <w:b/>
          <w:sz w:val="28"/>
          <w:szCs w:val="28"/>
          <w:shd w:val="clear" w:color="auto" w:fill="FFFFFF"/>
          <w:vertAlign w:val="superscript"/>
          <w:lang w:val="kk-KZ"/>
        </w:rPr>
        <w:t>®</w:t>
      </w:r>
      <w:r w:rsidR="0047783D" w:rsidRPr="00BF3411">
        <w:rPr>
          <w:b/>
          <w:sz w:val="28"/>
          <w:szCs w:val="28"/>
          <w:shd w:val="clear" w:color="auto" w:fill="FFFFFF"/>
          <w:lang w:val="kk-KZ"/>
        </w:rPr>
        <w:t xml:space="preserve">» </w:t>
      </w:r>
      <w:r w:rsidR="0047783D" w:rsidRPr="00BF3411">
        <w:rPr>
          <w:b/>
          <w:sz w:val="28"/>
          <w:szCs w:val="28"/>
          <w:lang w:val="kk-KZ"/>
        </w:rPr>
        <w:t>вакцинасының иммуногенді белсенділігін өндірістік жағдайда зерттеу</w:t>
      </w:r>
      <w:r w:rsidR="0047783D" w:rsidRPr="00BF3411">
        <w:rPr>
          <w:sz w:val="28"/>
          <w:szCs w:val="28"/>
          <w:lang w:val="kk-KZ"/>
        </w:rPr>
        <w:t xml:space="preserve"> </w:t>
      </w:r>
    </w:p>
    <w:p w:rsidR="0083014B" w:rsidRDefault="0083014B" w:rsidP="0083014B">
      <w:pPr>
        <w:ind w:firstLine="426"/>
        <w:jc w:val="both"/>
        <w:rPr>
          <w:sz w:val="28"/>
          <w:szCs w:val="28"/>
          <w:lang w:val="kk-KZ"/>
        </w:rPr>
      </w:pPr>
    </w:p>
    <w:p w:rsidR="0083014B" w:rsidRDefault="0083014B" w:rsidP="0083014B">
      <w:pPr>
        <w:ind w:firstLine="426"/>
        <w:jc w:val="both"/>
        <w:rPr>
          <w:sz w:val="28"/>
          <w:szCs w:val="28"/>
          <w:lang w:val="kk-KZ"/>
        </w:rPr>
      </w:pPr>
      <w:r>
        <w:rPr>
          <w:sz w:val="28"/>
          <w:szCs w:val="28"/>
          <w:lang w:val="kk-KZ"/>
        </w:rPr>
        <w:t xml:space="preserve">3.5.1 </w:t>
      </w:r>
      <w:r w:rsidRPr="00BF3411">
        <w:rPr>
          <w:sz w:val="28"/>
          <w:szCs w:val="28"/>
          <w:lang w:val="kk-KZ"/>
        </w:rPr>
        <w:t xml:space="preserve">Вакцинаның иммуногенді белсенділігін антирабиялық вирустық бейтараптау </w:t>
      </w:r>
      <w:r>
        <w:rPr>
          <w:sz w:val="28"/>
          <w:szCs w:val="28"/>
          <w:lang w:val="kk-KZ"/>
        </w:rPr>
        <w:t xml:space="preserve">реакциясы </w:t>
      </w:r>
      <w:r w:rsidRPr="00BF3411">
        <w:rPr>
          <w:sz w:val="28"/>
          <w:szCs w:val="28"/>
          <w:lang w:val="kk-KZ"/>
        </w:rPr>
        <w:t>арқылы</w:t>
      </w:r>
      <w:r>
        <w:rPr>
          <w:sz w:val="28"/>
          <w:szCs w:val="28"/>
          <w:lang w:val="kk-KZ"/>
        </w:rPr>
        <w:t xml:space="preserve"> анықтау</w:t>
      </w:r>
    </w:p>
    <w:p w:rsidR="00EF6B5F" w:rsidRPr="00BF3411" w:rsidRDefault="00EF6B5F" w:rsidP="001305CB">
      <w:pPr>
        <w:ind w:firstLine="426"/>
        <w:jc w:val="both"/>
        <w:rPr>
          <w:sz w:val="28"/>
          <w:szCs w:val="28"/>
          <w:lang w:val="kk-KZ"/>
        </w:rPr>
      </w:pPr>
      <w:r w:rsidRPr="00BF3411">
        <w:rPr>
          <w:sz w:val="28"/>
          <w:szCs w:val="28"/>
          <w:lang w:val="kk-KZ"/>
        </w:rPr>
        <w:t>Біздің жұмысымыздың келесі кезеңі антирабиялық «Rhabdovac</w:t>
      </w:r>
      <w:r w:rsidR="00071FE2" w:rsidRPr="00BF3411">
        <w:rPr>
          <w:sz w:val="28"/>
          <w:szCs w:val="28"/>
          <w:vertAlign w:val="superscript"/>
          <w:lang w:val="kk-KZ"/>
        </w:rPr>
        <w:t>®</w:t>
      </w:r>
      <w:r w:rsidRPr="00BF3411">
        <w:rPr>
          <w:sz w:val="28"/>
          <w:szCs w:val="28"/>
          <w:lang w:val="kk-KZ"/>
        </w:rPr>
        <w:t xml:space="preserve">» вакцинасының иммуногенді қасиеттерін жануарларға </w:t>
      </w:r>
      <w:r w:rsidR="00A8232B" w:rsidRPr="00BF3411">
        <w:rPr>
          <w:sz w:val="28"/>
          <w:szCs w:val="28"/>
          <w:lang w:val="kk-KZ"/>
        </w:rPr>
        <w:t xml:space="preserve">өндірістік </w:t>
      </w:r>
      <w:r w:rsidRPr="00BF3411">
        <w:rPr>
          <w:sz w:val="28"/>
          <w:szCs w:val="28"/>
          <w:lang w:val="kk-KZ"/>
        </w:rPr>
        <w:t xml:space="preserve">сынақтар жүргізу арқылы зерттеу болды. Стандартты технологияны қолдану, </w:t>
      </w:r>
      <w:r w:rsidR="00C70795" w:rsidRPr="00BF3411">
        <w:rPr>
          <w:sz w:val="28"/>
          <w:szCs w:val="28"/>
          <w:lang w:val="kk-KZ"/>
        </w:rPr>
        <w:t>әрдайым жоғары иммуногенді</w:t>
      </w:r>
      <w:r w:rsidR="00071FE2" w:rsidRPr="00BF3411">
        <w:rPr>
          <w:sz w:val="28"/>
          <w:szCs w:val="28"/>
          <w:lang w:val="kk-KZ"/>
        </w:rPr>
        <w:t xml:space="preserve"> белсенділігі бар препарат</w:t>
      </w:r>
      <w:r w:rsidRPr="00BF3411">
        <w:rPr>
          <w:sz w:val="28"/>
          <w:szCs w:val="28"/>
          <w:lang w:val="kk-KZ"/>
        </w:rPr>
        <w:t xml:space="preserve"> алуға кепілдік бере бермейтіні белгілі. Көптеген өндіріс орталықтары мен зертханалар жылдар бойындағы </w:t>
      </w:r>
      <w:r w:rsidR="00071FE2" w:rsidRPr="00BF3411">
        <w:rPr>
          <w:sz w:val="28"/>
          <w:szCs w:val="28"/>
          <w:lang w:val="kk-KZ"/>
        </w:rPr>
        <w:t>өндірістер</w:t>
      </w:r>
      <w:r w:rsidRPr="00BF3411">
        <w:rPr>
          <w:sz w:val="28"/>
          <w:szCs w:val="28"/>
          <w:lang w:val="kk-KZ"/>
        </w:rPr>
        <w:t xml:space="preserve">дегі шығарған вакциналардың алғашқы сынақ жүргізу кезінде </w:t>
      </w:r>
      <w:r w:rsidR="001305CB" w:rsidRPr="00BF3411">
        <w:rPr>
          <w:sz w:val="28"/>
          <w:szCs w:val="28"/>
          <w:lang w:val="kk-KZ"/>
        </w:rPr>
        <w:t xml:space="preserve">өнімнің </w:t>
      </w:r>
      <w:r w:rsidRPr="00BF3411">
        <w:rPr>
          <w:sz w:val="28"/>
          <w:szCs w:val="28"/>
          <w:lang w:val="kk-KZ"/>
        </w:rPr>
        <w:t>иммунд</w:t>
      </w:r>
      <w:r w:rsidR="001305CB" w:rsidRPr="00BF3411">
        <w:rPr>
          <w:sz w:val="28"/>
          <w:szCs w:val="28"/>
          <w:lang w:val="kk-KZ"/>
        </w:rPr>
        <w:t>ы</w:t>
      </w:r>
      <w:r w:rsidRPr="00BF3411">
        <w:rPr>
          <w:sz w:val="28"/>
          <w:szCs w:val="28"/>
          <w:lang w:val="kk-KZ"/>
        </w:rPr>
        <w:t xml:space="preserve"> белсенділігі </w:t>
      </w:r>
      <w:r w:rsidR="001305CB" w:rsidRPr="00BF3411">
        <w:rPr>
          <w:sz w:val="28"/>
          <w:szCs w:val="28"/>
          <w:lang w:val="kk-KZ"/>
        </w:rPr>
        <w:t xml:space="preserve">төмен </w:t>
      </w:r>
      <w:r w:rsidR="008C31B9" w:rsidRPr="00BF3411">
        <w:rPr>
          <w:sz w:val="28"/>
          <w:szCs w:val="28"/>
          <w:lang w:val="kk-KZ"/>
        </w:rPr>
        <w:t>болатындығы анықталады.</w:t>
      </w:r>
    </w:p>
    <w:p w:rsidR="0030760C" w:rsidRPr="00BF3411" w:rsidRDefault="008C31B9" w:rsidP="00EF6B5F">
      <w:pPr>
        <w:ind w:firstLine="426"/>
        <w:jc w:val="both"/>
        <w:rPr>
          <w:sz w:val="28"/>
          <w:szCs w:val="28"/>
          <w:lang w:val="kk-KZ"/>
        </w:rPr>
      </w:pPr>
      <w:r w:rsidRPr="00BF3411">
        <w:rPr>
          <w:sz w:val="28"/>
          <w:szCs w:val="28"/>
          <w:lang w:val="kk-KZ"/>
        </w:rPr>
        <w:t>Табиғи жағдай</w:t>
      </w:r>
      <w:r w:rsidR="00EF6B5F" w:rsidRPr="00BF3411">
        <w:rPr>
          <w:sz w:val="28"/>
          <w:szCs w:val="28"/>
          <w:lang w:val="kk-KZ"/>
        </w:rPr>
        <w:t xml:space="preserve">да жануарларды иммунизациялау </w:t>
      </w:r>
      <w:r w:rsidRPr="00BF3411">
        <w:rPr>
          <w:sz w:val="28"/>
          <w:szCs w:val="28"/>
          <w:lang w:val="kk-KZ"/>
        </w:rPr>
        <w:t>кезінде</w:t>
      </w:r>
      <w:r w:rsidR="00EF6B5F" w:rsidRPr="00BF3411">
        <w:rPr>
          <w:sz w:val="28"/>
          <w:szCs w:val="28"/>
          <w:lang w:val="kk-KZ"/>
        </w:rPr>
        <w:t xml:space="preserve"> вакциналардың иммуногенділігін келесі себептерге байланысты бағалау өте қиын: а) қажетті бақылаудың болмауы; ә) белгілі бір ауданда жануарлардың құтырық індетінің салыстырмалы түрде санының аз болуы; б) жұқтыру қаупін салыстыруды қиындататын барлық көптеген, өте өзгергіш факторларды ескеру мүмкін еместігі. </w:t>
      </w:r>
    </w:p>
    <w:p w:rsidR="00EF6B5F" w:rsidRPr="00BF3411" w:rsidRDefault="00EF6B5F" w:rsidP="00EF6B5F">
      <w:pPr>
        <w:ind w:firstLine="426"/>
        <w:jc w:val="both"/>
        <w:rPr>
          <w:sz w:val="28"/>
          <w:szCs w:val="28"/>
          <w:lang w:val="kk-KZ"/>
        </w:rPr>
      </w:pPr>
      <w:r w:rsidRPr="00BF3411">
        <w:rPr>
          <w:sz w:val="28"/>
          <w:szCs w:val="28"/>
          <w:lang w:val="kk-KZ"/>
        </w:rPr>
        <w:t>Сонымен қатар, вакцинаны ветеринар</w:t>
      </w:r>
      <w:r w:rsidR="008C31B9" w:rsidRPr="00BF3411">
        <w:rPr>
          <w:sz w:val="28"/>
          <w:szCs w:val="28"/>
          <w:lang w:val="kk-KZ"/>
        </w:rPr>
        <w:t>ия</w:t>
      </w:r>
      <w:r w:rsidRPr="00BF3411">
        <w:rPr>
          <w:sz w:val="28"/>
          <w:szCs w:val="28"/>
          <w:lang w:val="kk-KZ"/>
        </w:rPr>
        <w:t xml:space="preserve">лық тәжірибеде қолдану үшін </w:t>
      </w:r>
      <w:r w:rsidR="008C31B9" w:rsidRPr="00BF3411">
        <w:rPr>
          <w:sz w:val="28"/>
          <w:szCs w:val="28"/>
          <w:lang w:val="kk-KZ"/>
        </w:rPr>
        <w:t>өндірістік жағдайда</w:t>
      </w:r>
      <w:r w:rsidRPr="00BF3411">
        <w:rPr>
          <w:sz w:val="28"/>
          <w:szCs w:val="28"/>
          <w:lang w:val="kk-KZ"/>
        </w:rPr>
        <w:t xml:space="preserve"> бағалау өте маңызды.</w:t>
      </w:r>
      <w:r w:rsidR="0030760C" w:rsidRPr="00BF3411">
        <w:rPr>
          <w:sz w:val="28"/>
          <w:szCs w:val="28"/>
          <w:lang w:val="kk-KZ"/>
        </w:rPr>
        <w:t xml:space="preserve"> </w:t>
      </w:r>
      <w:r w:rsidRPr="00BF3411">
        <w:rPr>
          <w:sz w:val="28"/>
          <w:szCs w:val="28"/>
          <w:lang w:val="kk-KZ"/>
        </w:rPr>
        <w:t>Бақылаудың көптеген балама әдістеріне қарамастан, вакцинаның белсенділігі туралы толық ақпаратты, тағайындалған жануарла</w:t>
      </w:r>
      <w:r w:rsidR="00071FE2" w:rsidRPr="00BF3411">
        <w:rPr>
          <w:sz w:val="28"/>
          <w:szCs w:val="28"/>
          <w:lang w:val="kk-KZ"/>
        </w:rPr>
        <w:t>рды (мақсатты жануарларды) сынақ</w:t>
      </w:r>
      <w:r w:rsidRPr="00BF3411">
        <w:rPr>
          <w:sz w:val="28"/>
          <w:szCs w:val="28"/>
          <w:lang w:val="kk-KZ"/>
        </w:rPr>
        <w:t xml:space="preserve"> кезінде ғана алуға болады. Бірақ бұл процедура жоғары материалдық шығындарды талап етеді.</w:t>
      </w:r>
    </w:p>
    <w:p w:rsidR="00EF6B5F" w:rsidRPr="00BF3411" w:rsidRDefault="00EF6B5F" w:rsidP="00EF6B5F">
      <w:pPr>
        <w:ind w:firstLine="426"/>
        <w:jc w:val="both"/>
        <w:rPr>
          <w:sz w:val="28"/>
          <w:szCs w:val="28"/>
          <w:lang w:val="kk-KZ"/>
        </w:rPr>
      </w:pPr>
      <w:r w:rsidRPr="00BF3411">
        <w:rPr>
          <w:sz w:val="28"/>
          <w:szCs w:val="28"/>
          <w:lang w:val="kk-KZ"/>
        </w:rPr>
        <w:t xml:space="preserve">Вакцинациялау тиімділігін бағалаудың екінші критерийі гуморальдық жауапты - жануарлардағы ерекше вирусты бейтараптандыру реакциясы арқылы </w:t>
      </w:r>
      <w:r w:rsidR="00071FE2" w:rsidRPr="00BF3411">
        <w:rPr>
          <w:sz w:val="28"/>
          <w:szCs w:val="28"/>
          <w:lang w:val="kk-KZ"/>
        </w:rPr>
        <w:t xml:space="preserve">антидене </w:t>
      </w:r>
      <w:r w:rsidRPr="00BF3411">
        <w:rPr>
          <w:sz w:val="28"/>
          <w:szCs w:val="28"/>
          <w:lang w:val="kk-KZ"/>
        </w:rPr>
        <w:t>титрін анықтау болып табылады.</w:t>
      </w:r>
    </w:p>
    <w:p w:rsidR="0030760C" w:rsidRPr="00BF3411" w:rsidRDefault="001C7938" w:rsidP="00EF6B5F">
      <w:pPr>
        <w:ind w:firstLine="426"/>
        <w:jc w:val="both"/>
        <w:rPr>
          <w:sz w:val="28"/>
          <w:szCs w:val="28"/>
          <w:lang w:val="kk-KZ"/>
        </w:rPr>
      </w:pPr>
      <w:r w:rsidRPr="00BF3411">
        <w:rPr>
          <w:sz w:val="28"/>
          <w:szCs w:val="28"/>
          <w:lang w:val="kk-KZ"/>
        </w:rPr>
        <w:t>Вакцинаның</w:t>
      </w:r>
      <w:r w:rsidR="00EF6B5F" w:rsidRPr="00BF3411">
        <w:rPr>
          <w:sz w:val="28"/>
          <w:szCs w:val="28"/>
          <w:lang w:val="kk-KZ"/>
        </w:rPr>
        <w:t xml:space="preserve"> иммуногенді</w:t>
      </w:r>
      <w:r w:rsidRPr="00BF3411">
        <w:rPr>
          <w:sz w:val="28"/>
          <w:szCs w:val="28"/>
          <w:lang w:val="kk-KZ"/>
        </w:rPr>
        <w:t xml:space="preserve"> </w:t>
      </w:r>
      <w:r w:rsidR="00BA152B" w:rsidRPr="00BF3411">
        <w:rPr>
          <w:sz w:val="28"/>
          <w:szCs w:val="28"/>
          <w:lang w:val="kk-KZ"/>
        </w:rPr>
        <w:t>белсенділігін</w:t>
      </w:r>
      <w:r w:rsidR="00EF6B5F" w:rsidRPr="00BF3411">
        <w:rPr>
          <w:sz w:val="28"/>
          <w:szCs w:val="28"/>
          <w:lang w:val="kk-KZ"/>
        </w:rPr>
        <w:t xml:space="preserve"> антираб</w:t>
      </w:r>
      <w:r w:rsidR="0047697A" w:rsidRPr="00BF3411">
        <w:rPr>
          <w:sz w:val="28"/>
          <w:szCs w:val="28"/>
          <w:lang w:val="kk-KZ"/>
        </w:rPr>
        <w:t>иялық вирустық бейтараптау арқылы</w:t>
      </w:r>
      <w:r w:rsidR="00EF6B5F" w:rsidRPr="00BF3411">
        <w:rPr>
          <w:sz w:val="28"/>
          <w:szCs w:val="28"/>
          <w:lang w:val="kk-KZ"/>
        </w:rPr>
        <w:t xml:space="preserve"> антиденелердің өндірісін индукциялау қабілеті бойынша сынақтан өткіздік. 2019 жылы </w:t>
      </w:r>
      <w:r w:rsidR="00BA152B" w:rsidRPr="00BF3411">
        <w:rPr>
          <w:sz w:val="28"/>
          <w:szCs w:val="28"/>
          <w:lang w:val="kk-KZ"/>
        </w:rPr>
        <w:t xml:space="preserve">ЖШС </w:t>
      </w:r>
      <w:r w:rsidR="00EF6B5F" w:rsidRPr="00BF3411">
        <w:rPr>
          <w:sz w:val="28"/>
          <w:szCs w:val="28"/>
          <w:lang w:val="kk-KZ"/>
        </w:rPr>
        <w:t>«Антиген» Ғылыми-</w:t>
      </w:r>
      <w:r w:rsidR="00BA152B" w:rsidRPr="00BF3411">
        <w:rPr>
          <w:sz w:val="28"/>
          <w:szCs w:val="28"/>
          <w:lang w:val="kk-KZ"/>
        </w:rPr>
        <w:t xml:space="preserve">өндірістік кәсіпорнының </w:t>
      </w:r>
      <w:r w:rsidR="00EF6B5F" w:rsidRPr="00BF3411">
        <w:rPr>
          <w:sz w:val="28"/>
          <w:szCs w:val="28"/>
          <w:lang w:val="kk-KZ"/>
        </w:rPr>
        <w:t xml:space="preserve">мал шаруашылық фермасында </w:t>
      </w:r>
      <w:r w:rsidR="00BA152B" w:rsidRPr="00BF3411">
        <w:rPr>
          <w:sz w:val="28"/>
          <w:szCs w:val="28"/>
          <w:lang w:val="kk-KZ"/>
        </w:rPr>
        <w:t>жануарлар құтырығына қарсы инактивацияланған сұйық</w:t>
      </w:r>
      <w:r w:rsidR="00EF6B5F" w:rsidRPr="00BF3411">
        <w:rPr>
          <w:sz w:val="28"/>
          <w:szCs w:val="28"/>
          <w:lang w:val="kk-KZ"/>
        </w:rPr>
        <w:t xml:space="preserve"> «Rhabdovac</w:t>
      </w:r>
      <w:r w:rsidR="0047697A" w:rsidRPr="00BF3411">
        <w:rPr>
          <w:sz w:val="28"/>
          <w:szCs w:val="28"/>
          <w:vertAlign w:val="superscript"/>
          <w:lang w:val="kk-KZ"/>
        </w:rPr>
        <w:t>®</w:t>
      </w:r>
      <w:r w:rsidR="00EF6B5F" w:rsidRPr="00BF3411">
        <w:rPr>
          <w:sz w:val="28"/>
          <w:szCs w:val="28"/>
          <w:lang w:val="kk-KZ"/>
        </w:rPr>
        <w:t xml:space="preserve">» вакцинасы 4-12 айлық </w:t>
      </w:r>
      <w:r w:rsidR="0030760C" w:rsidRPr="00BF3411">
        <w:rPr>
          <w:sz w:val="28"/>
          <w:szCs w:val="28"/>
          <w:lang w:val="kk-KZ"/>
        </w:rPr>
        <w:t xml:space="preserve">жастағы </w:t>
      </w:r>
      <w:r w:rsidR="00EF6B5F" w:rsidRPr="00BF3411">
        <w:rPr>
          <w:sz w:val="28"/>
          <w:szCs w:val="28"/>
          <w:lang w:val="kk-KZ"/>
        </w:rPr>
        <w:t xml:space="preserve">5 бас қойға </w:t>
      </w:r>
      <w:r w:rsidR="0047697A" w:rsidRPr="00BF3411">
        <w:rPr>
          <w:sz w:val="28"/>
          <w:szCs w:val="28"/>
          <w:lang w:val="kk-KZ"/>
        </w:rPr>
        <w:t xml:space="preserve">бір рет егілді </w:t>
      </w:r>
      <w:r w:rsidR="00EF6B5F" w:rsidRPr="00BF3411">
        <w:rPr>
          <w:sz w:val="28"/>
          <w:szCs w:val="28"/>
          <w:lang w:val="kk-KZ"/>
        </w:rPr>
        <w:t>(сынақ хаттамасы №33, 14.07.2019 ж)</w:t>
      </w:r>
      <w:r w:rsidR="0030760C" w:rsidRPr="00BF3411">
        <w:rPr>
          <w:sz w:val="28"/>
          <w:szCs w:val="28"/>
          <w:lang w:val="kk-KZ"/>
        </w:rPr>
        <w:t>.</w:t>
      </w:r>
    </w:p>
    <w:p w:rsidR="00EF6B5F" w:rsidRPr="00BF3411" w:rsidRDefault="00BA152B" w:rsidP="00EF6B5F">
      <w:pPr>
        <w:ind w:firstLine="426"/>
        <w:jc w:val="both"/>
        <w:rPr>
          <w:sz w:val="28"/>
          <w:szCs w:val="28"/>
          <w:lang w:val="kk-KZ"/>
        </w:rPr>
      </w:pPr>
      <w:r w:rsidRPr="00BF3411">
        <w:rPr>
          <w:sz w:val="28"/>
          <w:szCs w:val="28"/>
          <w:lang w:val="kk-KZ"/>
        </w:rPr>
        <w:t>Сонымен қатар</w:t>
      </w:r>
      <w:r w:rsidR="0030760C" w:rsidRPr="00BF3411">
        <w:rPr>
          <w:sz w:val="28"/>
          <w:szCs w:val="28"/>
          <w:lang w:val="kk-KZ"/>
        </w:rPr>
        <w:t xml:space="preserve">, </w:t>
      </w:r>
      <w:r w:rsidRPr="00BF3411">
        <w:rPr>
          <w:sz w:val="28"/>
          <w:szCs w:val="28"/>
          <w:lang w:val="kk-KZ"/>
        </w:rPr>
        <w:t>нәтижені салыстырмалы зерттеу үшін</w:t>
      </w:r>
      <w:r w:rsidR="0030760C" w:rsidRPr="00BF3411">
        <w:rPr>
          <w:sz w:val="28"/>
          <w:szCs w:val="28"/>
          <w:lang w:val="kk-KZ"/>
        </w:rPr>
        <w:t xml:space="preserve"> референс </w:t>
      </w:r>
      <w:r w:rsidRPr="00BF3411">
        <w:rPr>
          <w:sz w:val="28"/>
          <w:szCs w:val="28"/>
          <w:lang w:val="kk-KZ"/>
        </w:rPr>
        <w:t xml:space="preserve">ретінде алынған </w:t>
      </w:r>
      <w:r w:rsidR="00EF6B5F" w:rsidRPr="00BF3411">
        <w:rPr>
          <w:sz w:val="28"/>
          <w:szCs w:val="28"/>
          <w:lang w:val="kk-KZ"/>
        </w:rPr>
        <w:t>«Biocan-R»</w:t>
      </w:r>
      <w:r w:rsidR="0030760C" w:rsidRPr="00BF3411">
        <w:rPr>
          <w:sz w:val="28"/>
          <w:szCs w:val="28"/>
          <w:lang w:val="kk-KZ"/>
        </w:rPr>
        <w:t xml:space="preserve"> </w:t>
      </w:r>
      <w:r w:rsidRPr="00BF3411">
        <w:rPr>
          <w:sz w:val="28"/>
          <w:szCs w:val="28"/>
          <w:lang w:val="kk-KZ"/>
        </w:rPr>
        <w:t xml:space="preserve">вакцинасы </w:t>
      </w:r>
      <w:r w:rsidR="0030760C" w:rsidRPr="00BF3411">
        <w:rPr>
          <w:sz w:val="28"/>
          <w:szCs w:val="28"/>
          <w:lang w:val="kk-KZ"/>
        </w:rPr>
        <w:t xml:space="preserve">4-12 айлық жастағы </w:t>
      </w:r>
      <w:r w:rsidRPr="00BF3411">
        <w:rPr>
          <w:sz w:val="28"/>
          <w:szCs w:val="28"/>
          <w:lang w:val="kk-KZ"/>
        </w:rPr>
        <w:t>5 бас қойға егілді. Тәжірибеге</w:t>
      </w:r>
      <w:r w:rsidR="00EF6B5F" w:rsidRPr="00BF3411">
        <w:rPr>
          <w:sz w:val="28"/>
          <w:szCs w:val="28"/>
          <w:lang w:val="kk-KZ"/>
        </w:rPr>
        <w:t xml:space="preserve"> бақылау</w:t>
      </w:r>
      <w:r w:rsidRPr="00BF3411">
        <w:rPr>
          <w:sz w:val="28"/>
          <w:szCs w:val="28"/>
          <w:lang w:val="kk-KZ"/>
        </w:rPr>
        <w:t xml:space="preserve"> ретінде</w:t>
      </w:r>
      <w:r w:rsidR="00EF6B5F" w:rsidRPr="00BF3411">
        <w:rPr>
          <w:sz w:val="28"/>
          <w:szCs w:val="28"/>
          <w:lang w:val="kk-KZ"/>
        </w:rPr>
        <w:t xml:space="preserve"> </w:t>
      </w:r>
      <w:r w:rsidRPr="00BF3411">
        <w:rPr>
          <w:sz w:val="28"/>
          <w:szCs w:val="28"/>
          <w:lang w:val="kk-KZ"/>
        </w:rPr>
        <w:t>дені сау,</w:t>
      </w:r>
      <w:r w:rsidR="00EF6B5F" w:rsidRPr="00BF3411">
        <w:rPr>
          <w:sz w:val="28"/>
          <w:szCs w:val="28"/>
          <w:lang w:val="kk-KZ"/>
        </w:rPr>
        <w:t xml:space="preserve"> вакцинацияланбаған </w:t>
      </w:r>
      <w:r w:rsidRPr="00BF3411">
        <w:rPr>
          <w:sz w:val="28"/>
          <w:szCs w:val="28"/>
          <w:lang w:val="kk-KZ"/>
        </w:rPr>
        <w:t xml:space="preserve">5 </w:t>
      </w:r>
      <w:r w:rsidR="0030760C" w:rsidRPr="00BF3411">
        <w:rPr>
          <w:sz w:val="28"/>
          <w:szCs w:val="28"/>
          <w:lang w:val="kk-KZ"/>
        </w:rPr>
        <w:t xml:space="preserve">бас </w:t>
      </w:r>
      <w:r w:rsidR="00EF6B5F" w:rsidRPr="00BF3411">
        <w:rPr>
          <w:sz w:val="28"/>
          <w:szCs w:val="28"/>
          <w:lang w:val="kk-KZ"/>
        </w:rPr>
        <w:t xml:space="preserve">қой алынды. </w:t>
      </w:r>
    </w:p>
    <w:p w:rsidR="0030760C" w:rsidRPr="00BF3411" w:rsidRDefault="00EF6B5F" w:rsidP="00EF6B5F">
      <w:pPr>
        <w:ind w:firstLine="426"/>
        <w:jc w:val="both"/>
        <w:rPr>
          <w:sz w:val="28"/>
          <w:szCs w:val="28"/>
          <w:lang w:val="kk-KZ"/>
        </w:rPr>
      </w:pPr>
      <w:r w:rsidRPr="00BF3411">
        <w:rPr>
          <w:sz w:val="28"/>
          <w:szCs w:val="28"/>
          <w:lang w:val="kk-KZ"/>
        </w:rPr>
        <w:t>Тәжірибе алдында қойлар</w:t>
      </w:r>
      <w:r w:rsidR="00BA152B" w:rsidRPr="00BF3411">
        <w:rPr>
          <w:sz w:val="28"/>
          <w:szCs w:val="28"/>
          <w:lang w:val="kk-KZ"/>
        </w:rPr>
        <w:t>да</w:t>
      </w:r>
      <w:r w:rsidRPr="00BF3411">
        <w:rPr>
          <w:sz w:val="28"/>
          <w:szCs w:val="28"/>
          <w:lang w:val="kk-KZ"/>
        </w:rPr>
        <w:t xml:space="preserve"> құтырыққа вирусты бейтараптандыратын антиденелердің бар-жоғы анықталды. Нәтижелері теріс шықты. </w:t>
      </w:r>
    </w:p>
    <w:p w:rsidR="0030760C" w:rsidRPr="00BF3411" w:rsidRDefault="00EF6B5F" w:rsidP="00EF6B5F">
      <w:pPr>
        <w:ind w:firstLine="426"/>
        <w:jc w:val="both"/>
        <w:rPr>
          <w:sz w:val="28"/>
          <w:szCs w:val="28"/>
          <w:lang w:val="kk-KZ"/>
        </w:rPr>
      </w:pPr>
      <w:r w:rsidRPr="00BF3411">
        <w:rPr>
          <w:sz w:val="28"/>
          <w:szCs w:val="28"/>
          <w:lang w:val="kk-KZ"/>
        </w:rPr>
        <w:t xml:space="preserve">Вакцинациядан кейін </w:t>
      </w:r>
      <w:r w:rsidR="008043D3" w:rsidRPr="00BF3411">
        <w:rPr>
          <w:sz w:val="28"/>
          <w:szCs w:val="28"/>
          <w:lang w:val="kk-KZ"/>
        </w:rPr>
        <w:t>30</w:t>
      </w:r>
      <w:r w:rsidRPr="00BF3411">
        <w:rPr>
          <w:sz w:val="28"/>
          <w:szCs w:val="28"/>
          <w:lang w:val="kk-KZ"/>
        </w:rPr>
        <w:t>-</w:t>
      </w:r>
      <w:r w:rsidR="008043D3" w:rsidRPr="00BF3411">
        <w:rPr>
          <w:sz w:val="28"/>
          <w:szCs w:val="28"/>
          <w:lang w:val="kk-KZ"/>
        </w:rPr>
        <w:t>365</w:t>
      </w:r>
      <w:r w:rsidRPr="00BF3411">
        <w:rPr>
          <w:sz w:val="28"/>
          <w:szCs w:val="28"/>
          <w:lang w:val="kk-KZ"/>
        </w:rPr>
        <w:t xml:space="preserve"> </w:t>
      </w:r>
      <w:r w:rsidR="008043D3" w:rsidRPr="00BF3411">
        <w:rPr>
          <w:sz w:val="28"/>
          <w:szCs w:val="28"/>
          <w:lang w:val="kk-KZ"/>
        </w:rPr>
        <w:t>күн аралығында</w:t>
      </w:r>
      <w:r w:rsidRPr="00BF3411">
        <w:rPr>
          <w:sz w:val="28"/>
          <w:szCs w:val="28"/>
          <w:lang w:val="kk-KZ"/>
        </w:rPr>
        <w:t xml:space="preserve"> егілген 5 бас қойлардан қан сынамала</w:t>
      </w:r>
      <w:r w:rsidR="0047697A" w:rsidRPr="00BF3411">
        <w:rPr>
          <w:sz w:val="28"/>
          <w:szCs w:val="28"/>
          <w:lang w:val="kk-KZ"/>
        </w:rPr>
        <w:t>ры алынып, антирабиялық вирусты</w:t>
      </w:r>
      <w:r w:rsidRPr="00BF3411">
        <w:rPr>
          <w:sz w:val="28"/>
          <w:szCs w:val="28"/>
          <w:lang w:val="kk-KZ"/>
        </w:rPr>
        <w:t xml:space="preserve"> бейтарапта</w:t>
      </w:r>
      <w:r w:rsidR="0047697A" w:rsidRPr="00BF3411">
        <w:rPr>
          <w:sz w:val="28"/>
          <w:szCs w:val="28"/>
          <w:lang w:val="kk-KZ"/>
        </w:rPr>
        <w:t xml:space="preserve">у арқылы </w:t>
      </w:r>
      <w:r w:rsidRPr="00BF3411">
        <w:rPr>
          <w:sz w:val="28"/>
          <w:szCs w:val="28"/>
          <w:lang w:val="kk-KZ"/>
        </w:rPr>
        <w:t xml:space="preserve">антиденелердің болуына зерттеу жүргізілді. </w:t>
      </w:r>
    </w:p>
    <w:p w:rsidR="008043D3" w:rsidRPr="00BF3411" w:rsidRDefault="0047697A" w:rsidP="007445D2">
      <w:pPr>
        <w:ind w:firstLine="426"/>
        <w:jc w:val="both"/>
        <w:rPr>
          <w:sz w:val="28"/>
          <w:szCs w:val="28"/>
          <w:lang w:val="kk-KZ"/>
        </w:rPr>
      </w:pPr>
      <w:r w:rsidRPr="00BF3411">
        <w:rPr>
          <w:sz w:val="28"/>
          <w:szCs w:val="28"/>
          <w:lang w:val="kk-KZ"/>
        </w:rPr>
        <w:t>Вирусты бейтарапта</w:t>
      </w:r>
      <w:r w:rsidR="000C69E1" w:rsidRPr="00BF3411">
        <w:rPr>
          <w:sz w:val="28"/>
          <w:szCs w:val="28"/>
          <w:lang w:val="kk-KZ"/>
        </w:rPr>
        <w:t xml:space="preserve">у реакциясында (БР) антиденелер титрін анықтау үшін, </w:t>
      </w:r>
      <w:r w:rsidR="007445D2" w:rsidRPr="00BF3411">
        <w:rPr>
          <w:sz w:val="28"/>
          <w:szCs w:val="28"/>
          <w:lang w:val="kk-KZ"/>
        </w:rPr>
        <w:t xml:space="preserve">үздіксіз өсетін ВНК-21 (С-13) жасуша өсіндісі бар стерильді 24 ұяшықты плашкаларға </w:t>
      </w:r>
      <w:r w:rsidR="000C69E1" w:rsidRPr="00BF3411">
        <w:rPr>
          <w:sz w:val="28"/>
          <w:szCs w:val="28"/>
          <w:lang w:val="kk-KZ"/>
        </w:rPr>
        <w:t xml:space="preserve">Игла МЕМ қорек ортасында </w:t>
      </w:r>
      <w:r w:rsidR="007445D2" w:rsidRPr="00BF3411">
        <w:rPr>
          <w:sz w:val="28"/>
          <w:szCs w:val="28"/>
          <w:lang w:val="kk-KZ"/>
        </w:rPr>
        <w:t xml:space="preserve">вакцинацияланған қой </w:t>
      </w:r>
      <w:r w:rsidR="000C69E1" w:rsidRPr="00BF3411">
        <w:rPr>
          <w:sz w:val="28"/>
          <w:szCs w:val="28"/>
          <w:lang w:val="kk-KZ"/>
        </w:rPr>
        <w:t>қан</w:t>
      </w:r>
      <w:r w:rsidR="007445D2" w:rsidRPr="00BF3411">
        <w:rPr>
          <w:sz w:val="28"/>
          <w:szCs w:val="28"/>
          <w:lang w:val="kk-KZ"/>
        </w:rPr>
        <w:t xml:space="preserve"> </w:t>
      </w:r>
      <w:r w:rsidR="000C69E1" w:rsidRPr="00BF3411">
        <w:rPr>
          <w:sz w:val="28"/>
          <w:szCs w:val="28"/>
          <w:lang w:val="kk-KZ"/>
        </w:rPr>
        <w:t xml:space="preserve">сарысуы сұйылтпасы (екі сатылы) дайындалды. </w:t>
      </w:r>
      <w:r w:rsidR="008043D3" w:rsidRPr="00BF3411">
        <w:rPr>
          <w:sz w:val="28"/>
          <w:szCs w:val="28"/>
          <w:lang w:val="kk-KZ"/>
        </w:rPr>
        <w:t>Әр</w:t>
      </w:r>
      <w:r w:rsidR="000C69E1" w:rsidRPr="00BF3411">
        <w:rPr>
          <w:sz w:val="28"/>
          <w:szCs w:val="28"/>
          <w:lang w:val="kk-KZ"/>
        </w:rPr>
        <w:t xml:space="preserve"> </w:t>
      </w:r>
      <w:r w:rsidR="008043D3" w:rsidRPr="00BF3411">
        <w:rPr>
          <w:sz w:val="28"/>
          <w:szCs w:val="28"/>
          <w:lang w:val="kk-KZ"/>
        </w:rPr>
        <w:t>бір сарысуды сұйылту үшін 4 ұяшық пайдаланылды. Сонымен қатар, стандартты қан сарысуы да дәл осылай титр</w:t>
      </w:r>
      <w:r w:rsidR="008E0A90" w:rsidRPr="00BF3411">
        <w:rPr>
          <w:sz w:val="28"/>
          <w:szCs w:val="28"/>
          <w:lang w:val="kk-KZ"/>
        </w:rPr>
        <w:t>ленді. Ұяшықта сұйылтылған қан сарыс</w:t>
      </w:r>
      <w:r w:rsidR="008043D3" w:rsidRPr="00BF3411">
        <w:rPr>
          <w:sz w:val="28"/>
          <w:szCs w:val="28"/>
          <w:lang w:val="kk-KZ"/>
        </w:rPr>
        <w:t>уға 100 МЛД</w:t>
      </w:r>
      <w:r w:rsidR="008043D3" w:rsidRPr="00BF3411">
        <w:rPr>
          <w:sz w:val="28"/>
          <w:szCs w:val="28"/>
          <w:vertAlign w:val="subscript"/>
          <w:lang w:val="kk-KZ"/>
        </w:rPr>
        <w:t>50</w:t>
      </w:r>
      <w:r w:rsidR="008043D3" w:rsidRPr="00BF3411">
        <w:rPr>
          <w:sz w:val="28"/>
          <w:szCs w:val="28"/>
          <w:lang w:val="kk-KZ"/>
        </w:rPr>
        <w:t xml:space="preserve"> құтырық </w:t>
      </w:r>
      <w:r w:rsidR="008E0A90" w:rsidRPr="00BF3411">
        <w:rPr>
          <w:sz w:val="28"/>
          <w:szCs w:val="28"/>
          <w:lang w:val="kk-KZ"/>
        </w:rPr>
        <w:t>вирусының CVS-11 штаммы қосылды. Қ</w:t>
      </w:r>
      <w:r w:rsidR="008043D3" w:rsidRPr="00BF3411">
        <w:rPr>
          <w:sz w:val="28"/>
          <w:szCs w:val="28"/>
          <w:lang w:val="kk-KZ"/>
        </w:rPr>
        <w:t>ан сарысу - вирус қоспасы 1,5 сағат ішінде 37°C температурада СО</w:t>
      </w:r>
      <w:r w:rsidR="008043D3" w:rsidRPr="00BF3411">
        <w:rPr>
          <w:sz w:val="28"/>
          <w:szCs w:val="28"/>
          <w:vertAlign w:val="subscript"/>
          <w:lang w:val="kk-KZ"/>
        </w:rPr>
        <w:t>2</w:t>
      </w:r>
      <w:r w:rsidR="008043D3" w:rsidRPr="00BF3411">
        <w:rPr>
          <w:sz w:val="28"/>
          <w:szCs w:val="28"/>
          <w:lang w:val="kk-KZ"/>
        </w:rPr>
        <w:t xml:space="preserve"> термостатта инкубацияланады. Осыдан кейін қоспаға үздіксіз өсетін ВНК-21 (С-13) ж</w:t>
      </w:r>
      <w:r w:rsidR="000C69E1" w:rsidRPr="00BF3411">
        <w:rPr>
          <w:sz w:val="28"/>
          <w:szCs w:val="28"/>
          <w:lang w:val="kk-KZ"/>
        </w:rPr>
        <w:t xml:space="preserve">асуша өсіндісі қосылып, </w:t>
      </w:r>
      <w:r w:rsidR="008043D3" w:rsidRPr="00BF3411">
        <w:rPr>
          <w:sz w:val="28"/>
          <w:szCs w:val="28"/>
          <w:lang w:val="kk-KZ"/>
        </w:rPr>
        <w:t>37</w:t>
      </w:r>
      <w:r w:rsidR="008043D3" w:rsidRPr="00BF3411">
        <w:rPr>
          <w:sz w:val="28"/>
          <w:szCs w:val="28"/>
          <w:vertAlign w:val="superscript"/>
          <w:lang w:val="kk-KZ"/>
        </w:rPr>
        <w:t>о</w:t>
      </w:r>
      <w:r w:rsidR="008043D3" w:rsidRPr="00BF3411">
        <w:rPr>
          <w:sz w:val="28"/>
          <w:szCs w:val="28"/>
          <w:lang w:val="kk-KZ"/>
        </w:rPr>
        <w:t xml:space="preserve">С температурада </w:t>
      </w:r>
      <w:r w:rsidR="000C69E1" w:rsidRPr="00BF3411">
        <w:rPr>
          <w:sz w:val="28"/>
          <w:szCs w:val="28"/>
          <w:lang w:val="kk-KZ"/>
        </w:rPr>
        <w:t xml:space="preserve">72 сағат </w:t>
      </w:r>
      <w:r w:rsidR="008043D3" w:rsidRPr="00BF3411">
        <w:rPr>
          <w:sz w:val="28"/>
          <w:szCs w:val="28"/>
          <w:lang w:val="kk-KZ"/>
        </w:rPr>
        <w:t>инкубаци</w:t>
      </w:r>
      <w:r w:rsidR="000C69E1" w:rsidRPr="00BF3411">
        <w:rPr>
          <w:sz w:val="28"/>
          <w:szCs w:val="28"/>
          <w:lang w:val="kk-KZ"/>
        </w:rPr>
        <w:t>яланды. Ары қарай қ</w:t>
      </w:r>
      <w:r w:rsidR="008043D3" w:rsidRPr="00BF3411">
        <w:rPr>
          <w:sz w:val="28"/>
          <w:szCs w:val="28"/>
          <w:lang w:val="kk-KZ"/>
        </w:rPr>
        <w:t xml:space="preserve">оректік орталар ұяшықтардан алынып, жасушалар </w:t>
      </w:r>
      <w:r w:rsidR="008043D3" w:rsidRPr="00BF3411">
        <w:rPr>
          <w:color w:val="000000"/>
          <w:sz w:val="28"/>
          <w:szCs w:val="28"/>
          <w:lang w:val="kk-KZ"/>
        </w:rPr>
        <w:t xml:space="preserve">флуоресцентті антидене </w:t>
      </w:r>
      <w:r w:rsidR="008043D3" w:rsidRPr="00BF3411">
        <w:rPr>
          <w:sz w:val="28"/>
          <w:szCs w:val="28"/>
          <w:lang w:val="kk-KZ"/>
        </w:rPr>
        <w:t>әдісімен (ФАӘ) боялды</w:t>
      </w:r>
      <w:r w:rsidR="008043D3" w:rsidRPr="00BF3411">
        <w:rPr>
          <w:color w:val="000000"/>
          <w:sz w:val="28"/>
          <w:szCs w:val="28"/>
          <w:lang w:val="kk-KZ"/>
        </w:rPr>
        <w:t xml:space="preserve">. </w:t>
      </w:r>
      <w:r w:rsidR="008043D3" w:rsidRPr="00BF3411">
        <w:rPr>
          <w:sz w:val="28"/>
          <w:szCs w:val="28"/>
          <w:lang w:val="kk-KZ"/>
        </w:rPr>
        <w:t xml:space="preserve">Реакцияны есепке алу люминесцентті микроскоппен </w:t>
      </w:r>
      <w:r w:rsidR="000C69E1" w:rsidRPr="00BF3411">
        <w:rPr>
          <w:sz w:val="28"/>
          <w:szCs w:val="28"/>
          <w:lang w:val="kk-KZ"/>
        </w:rPr>
        <w:t xml:space="preserve">(2.4 зерттеу әдістері бойынша) </w:t>
      </w:r>
      <w:r w:rsidR="008043D3" w:rsidRPr="00BF3411">
        <w:rPr>
          <w:sz w:val="28"/>
          <w:szCs w:val="28"/>
          <w:lang w:val="kk-KZ"/>
        </w:rPr>
        <w:t>жүргізілді</w:t>
      </w:r>
      <w:r w:rsidR="004352C3">
        <w:rPr>
          <w:sz w:val="28"/>
          <w:szCs w:val="28"/>
          <w:lang w:val="kk-KZ"/>
        </w:rPr>
        <w:t xml:space="preserve"> (Кесте17</w:t>
      </w:r>
      <w:r w:rsidR="007445D2" w:rsidRPr="00BF3411">
        <w:rPr>
          <w:sz w:val="28"/>
          <w:szCs w:val="28"/>
          <w:lang w:val="kk-KZ"/>
        </w:rPr>
        <w:t>)</w:t>
      </w:r>
      <w:r w:rsidR="008043D3" w:rsidRPr="00BF3411">
        <w:rPr>
          <w:sz w:val="28"/>
          <w:szCs w:val="28"/>
          <w:lang w:val="kk-KZ"/>
        </w:rPr>
        <w:t>.</w:t>
      </w:r>
    </w:p>
    <w:p w:rsidR="00567897" w:rsidRDefault="00567897" w:rsidP="00EF6B5F">
      <w:pPr>
        <w:jc w:val="both"/>
        <w:rPr>
          <w:sz w:val="28"/>
          <w:szCs w:val="28"/>
          <w:lang w:val="kk-KZ"/>
        </w:rPr>
      </w:pPr>
    </w:p>
    <w:p w:rsidR="001C7938" w:rsidRPr="00BF3411" w:rsidRDefault="00EF6B5F" w:rsidP="00EF6B5F">
      <w:pPr>
        <w:jc w:val="both"/>
        <w:rPr>
          <w:sz w:val="28"/>
          <w:szCs w:val="28"/>
          <w:lang w:val="kk-KZ"/>
        </w:rPr>
      </w:pPr>
      <w:r w:rsidRPr="00BF3411">
        <w:rPr>
          <w:sz w:val="28"/>
          <w:szCs w:val="28"/>
          <w:lang w:val="kk-KZ"/>
        </w:rPr>
        <w:t xml:space="preserve">Кесте </w:t>
      </w:r>
      <w:r w:rsidR="004352C3">
        <w:rPr>
          <w:sz w:val="28"/>
          <w:szCs w:val="28"/>
          <w:lang w:val="kk-KZ"/>
        </w:rPr>
        <w:t>17</w:t>
      </w:r>
      <w:r w:rsidR="0083014B">
        <w:rPr>
          <w:sz w:val="28"/>
          <w:szCs w:val="28"/>
          <w:lang w:val="kk-KZ"/>
        </w:rPr>
        <w:t xml:space="preserve"> - Вакцинаны ег</w:t>
      </w:r>
      <w:r w:rsidRPr="00BF3411">
        <w:rPr>
          <w:sz w:val="28"/>
          <w:szCs w:val="28"/>
          <w:lang w:val="kk-KZ"/>
        </w:rPr>
        <w:t xml:space="preserve">у жиілігіне байланысты </w:t>
      </w:r>
      <w:r w:rsidR="0047697A" w:rsidRPr="00BF3411">
        <w:rPr>
          <w:sz w:val="28"/>
          <w:szCs w:val="28"/>
          <w:lang w:val="kk-KZ"/>
        </w:rPr>
        <w:t xml:space="preserve">иммуногенді белсенділік </w:t>
      </w:r>
      <w:r w:rsidRPr="00BF3411">
        <w:rPr>
          <w:sz w:val="28"/>
          <w:szCs w:val="28"/>
          <w:lang w:val="kk-KZ"/>
        </w:rPr>
        <w:t xml:space="preserve">нәтижелері </w:t>
      </w:r>
    </w:p>
    <w:p w:rsidR="001C7938" w:rsidRPr="00BF3411" w:rsidRDefault="001C7938" w:rsidP="00EF6B5F">
      <w:pPr>
        <w:jc w:val="both"/>
        <w:rPr>
          <w:sz w:val="28"/>
          <w:szCs w:val="28"/>
          <w:lang w:val="kk-KZ"/>
        </w:rPr>
      </w:pPr>
    </w:p>
    <w:tbl>
      <w:tblPr>
        <w:tblStyle w:val="af2"/>
        <w:tblW w:w="9351" w:type="dxa"/>
        <w:jc w:val="center"/>
        <w:tblLayout w:type="fixed"/>
        <w:tblLook w:val="04A0" w:firstRow="1" w:lastRow="0" w:firstColumn="1" w:lastColumn="0" w:noHBand="0" w:noVBand="1"/>
      </w:tblPr>
      <w:tblGrid>
        <w:gridCol w:w="1129"/>
        <w:gridCol w:w="981"/>
        <w:gridCol w:w="1188"/>
        <w:gridCol w:w="1188"/>
        <w:gridCol w:w="1188"/>
        <w:gridCol w:w="1188"/>
        <w:gridCol w:w="1188"/>
        <w:gridCol w:w="1301"/>
      </w:tblGrid>
      <w:tr w:rsidR="004E4947" w:rsidRPr="00BF3411" w:rsidTr="00B6589E">
        <w:trPr>
          <w:jc w:val="center"/>
        </w:trPr>
        <w:tc>
          <w:tcPr>
            <w:tcW w:w="1129" w:type="dxa"/>
            <w:vMerge w:val="restart"/>
          </w:tcPr>
          <w:p w:rsidR="004E4947" w:rsidRPr="00BF3411" w:rsidRDefault="004E4947" w:rsidP="0022021B">
            <w:pPr>
              <w:jc w:val="center"/>
              <w:rPr>
                <w:lang w:val="kk-KZ"/>
              </w:rPr>
            </w:pPr>
            <w:r w:rsidRPr="00BF3411">
              <w:rPr>
                <w:lang w:val="kk-KZ"/>
              </w:rPr>
              <w:t>Вакцина</w:t>
            </w:r>
          </w:p>
        </w:tc>
        <w:tc>
          <w:tcPr>
            <w:tcW w:w="981" w:type="dxa"/>
            <w:vMerge w:val="restart"/>
          </w:tcPr>
          <w:p w:rsidR="004E4947" w:rsidRPr="00BF3411" w:rsidRDefault="004E4947" w:rsidP="00E26B4F">
            <w:pPr>
              <w:jc w:val="center"/>
              <w:rPr>
                <w:lang w:val="kk-KZ"/>
              </w:rPr>
            </w:pPr>
            <w:r w:rsidRPr="00BF3411">
              <w:rPr>
                <w:lang w:val="kk-KZ"/>
              </w:rPr>
              <w:t>Егілген қой нөмірі</w:t>
            </w:r>
          </w:p>
        </w:tc>
        <w:tc>
          <w:tcPr>
            <w:tcW w:w="5940" w:type="dxa"/>
            <w:gridSpan w:val="5"/>
          </w:tcPr>
          <w:p w:rsidR="0047697A" w:rsidRPr="00BF3411" w:rsidRDefault="0047697A" w:rsidP="00D84E74">
            <w:pPr>
              <w:jc w:val="center"/>
              <w:rPr>
                <w:sz w:val="28"/>
                <w:szCs w:val="28"/>
                <w:vertAlign w:val="superscript"/>
                <w:lang w:val="kk-KZ"/>
              </w:rPr>
            </w:pPr>
            <w:r w:rsidRPr="00BF3411">
              <w:rPr>
                <w:lang w:val="kk-KZ"/>
              </w:rPr>
              <w:t>Вирусты бейтараптау титрі</w:t>
            </w:r>
            <w:r w:rsidR="004E4947" w:rsidRPr="00BF3411">
              <w:rPr>
                <w:lang w:val="kk-KZ"/>
              </w:rPr>
              <w:t xml:space="preserve"> </w:t>
            </w:r>
            <w:r w:rsidR="00D84E74" w:rsidRPr="00BF3411">
              <w:rPr>
                <w:lang w:val="kk-KZ"/>
              </w:rPr>
              <w:t>lg ТЦӘ</w:t>
            </w:r>
            <w:r w:rsidR="00D84E74" w:rsidRPr="00BF3411">
              <w:rPr>
                <w:vertAlign w:val="subscript"/>
                <w:lang w:val="kk-KZ"/>
              </w:rPr>
              <w:t>50</w:t>
            </w:r>
            <w:r w:rsidR="00D84E74" w:rsidRPr="00BF3411">
              <w:rPr>
                <w:lang w:val="kk-KZ"/>
              </w:rPr>
              <w:t>/см</w:t>
            </w:r>
            <w:r w:rsidR="00D84E74" w:rsidRPr="00BF3411">
              <w:rPr>
                <w:vertAlign w:val="superscript"/>
                <w:lang w:val="kk-KZ"/>
              </w:rPr>
              <w:t>3</w:t>
            </w:r>
            <w:r w:rsidRPr="00BF3411">
              <w:rPr>
                <w:lang w:val="kk-KZ"/>
              </w:rPr>
              <w:t>,</w:t>
            </w:r>
            <w:r w:rsidR="00D84E74" w:rsidRPr="00BF3411">
              <w:rPr>
                <w:sz w:val="28"/>
                <w:szCs w:val="28"/>
                <w:vertAlign w:val="superscript"/>
                <w:lang w:val="kk-KZ"/>
              </w:rPr>
              <w:t xml:space="preserve"> </w:t>
            </w:r>
          </w:p>
          <w:p w:rsidR="004E4947" w:rsidRPr="00BF3411" w:rsidRDefault="004E4947" w:rsidP="00D84E74">
            <w:pPr>
              <w:jc w:val="center"/>
              <w:rPr>
                <w:lang w:val="kk-KZ"/>
              </w:rPr>
            </w:pPr>
            <w:r w:rsidRPr="00BF3411">
              <w:rPr>
                <w:lang w:val="kk-KZ"/>
              </w:rPr>
              <w:t>бақыланған күндер</w:t>
            </w:r>
          </w:p>
          <w:p w:rsidR="00D84E74" w:rsidRPr="00BF3411" w:rsidRDefault="00D84E74" w:rsidP="00D84E74">
            <w:pPr>
              <w:jc w:val="center"/>
              <w:rPr>
                <w:lang w:val="kk-KZ"/>
              </w:rPr>
            </w:pPr>
          </w:p>
        </w:tc>
        <w:tc>
          <w:tcPr>
            <w:tcW w:w="1301" w:type="dxa"/>
            <w:vMerge w:val="restart"/>
          </w:tcPr>
          <w:p w:rsidR="00B6589E" w:rsidRPr="00BF3411" w:rsidRDefault="004E4947" w:rsidP="00052396">
            <w:pPr>
              <w:jc w:val="center"/>
              <w:rPr>
                <w:lang w:val="kk-KZ"/>
              </w:rPr>
            </w:pPr>
            <w:r w:rsidRPr="00BF3411">
              <w:rPr>
                <w:lang w:val="kk-KZ"/>
              </w:rPr>
              <w:t>Вакцина</w:t>
            </w:r>
          </w:p>
          <w:p w:rsidR="004E4947" w:rsidRPr="00BF3411" w:rsidRDefault="00B6589E" w:rsidP="00B6589E">
            <w:pPr>
              <w:jc w:val="center"/>
              <w:rPr>
                <w:lang w:val="kk-KZ"/>
              </w:rPr>
            </w:pPr>
            <w:r w:rsidRPr="00BF3411">
              <w:rPr>
                <w:lang w:val="kk-KZ"/>
              </w:rPr>
              <w:t>ция тиімділігі</w:t>
            </w:r>
            <w:r w:rsidR="004E4947" w:rsidRPr="00BF3411">
              <w:rPr>
                <w:lang w:val="kk-KZ"/>
              </w:rPr>
              <w:t xml:space="preserve"> </w:t>
            </w:r>
          </w:p>
        </w:tc>
      </w:tr>
      <w:tr w:rsidR="004E4947" w:rsidRPr="00BF3411" w:rsidTr="00B6589E">
        <w:trPr>
          <w:trHeight w:val="484"/>
          <w:jc w:val="center"/>
        </w:trPr>
        <w:tc>
          <w:tcPr>
            <w:tcW w:w="1129" w:type="dxa"/>
            <w:vMerge/>
          </w:tcPr>
          <w:p w:rsidR="004E4947" w:rsidRPr="00BF3411" w:rsidRDefault="004E4947" w:rsidP="0022021B">
            <w:pPr>
              <w:jc w:val="center"/>
              <w:rPr>
                <w:lang w:val="kk-KZ"/>
              </w:rPr>
            </w:pPr>
          </w:p>
        </w:tc>
        <w:tc>
          <w:tcPr>
            <w:tcW w:w="981" w:type="dxa"/>
            <w:vMerge/>
          </w:tcPr>
          <w:p w:rsidR="004E4947" w:rsidRPr="00BF3411" w:rsidRDefault="004E4947" w:rsidP="0022021B">
            <w:pPr>
              <w:jc w:val="center"/>
              <w:rPr>
                <w:lang w:val="kk-KZ"/>
              </w:rPr>
            </w:pPr>
          </w:p>
        </w:tc>
        <w:tc>
          <w:tcPr>
            <w:tcW w:w="1188" w:type="dxa"/>
          </w:tcPr>
          <w:p w:rsidR="004E4947" w:rsidRPr="00BF3411" w:rsidRDefault="004E4947" w:rsidP="0022021B">
            <w:pPr>
              <w:jc w:val="center"/>
              <w:rPr>
                <w:lang w:val="kk-KZ"/>
              </w:rPr>
            </w:pPr>
            <w:r w:rsidRPr="00BF3411">
              <w:rPr>
                <w:lang w:val="kk-KZ"/>
              </w:rPr>
              <w:t>30</w:t>
            </w:r>
          </w:p>
        </w:tc>
        <w:tc>
          <w:tcPr>
            <w:tcW w:w="1188" w:type="dxa"/>
          </w:tcPr>
          <w:p w:rsidR="004E4947" w:rsidRPr="00BF3411" w:rsidRDefault="004E4947" w:rsidP="0022021B">
            <w:pPr>
              <w:jc w:val="center"/>
              <w:rPr>
                <w:lang w:val="kk-KZ"/>
              </w:rPr>
            </w:pPr>
            <w:r w:rsidRPr="00BF3411">
              <w:rPr>
                <w:lang w:val="kk-KZ"/>
              </w:rPr>
              <w:t>90</w:t>
            </w:r>
          </w:p>
        </w:tc>
        <w:tc>
          <w:tcPr>
            <w:tcW w:w="1188" w:type="dxa"/>
          </w:tcPr>
          <w:p w:rsidR="004E4947" w:rsidRPr="00BF3411" w:rsidRDefault="004E4947" w:rsidP="0022021B">
            <w:pPr>
              <w:jc w:val="center"/>
              <w:rPr>
                <w:lang w:val="kk-KZ"/>
              </w:rPr>
            </w:pPr>
            <w:r w:rsidRPr="00BF3411">
              <w:rPr>
                <w:lang w:val="kk-KZ"/>
              </w:rPr>
              <w:t>180</w:t>
            </w:r>
          </w:p>
        </w:tc>
        <w:tc>
          <w:tcPr>
            <w:tcW w:w="1188" w:type="dxa"/>
          </w:tcPr>
          <w:p w:rsidR="004E4947" w:rsidRPr="00BF3411" w:rsidRDefault="004E4947" w:rsidP="0022021B">
            <w:pPr>
              <w:jc w:val="center"/>
              <w:rPr>
                <w:lang w:val="kk-KZ"/>
              </w:rPr>
            </w:pPr>
            <w:r w:rsidRPr="00BF3411">
              <w:rPr>
                <w:lang w:val="kk-KZ"/>
              </w:rPr>
              <w:t>270</w:t>
            </w:r>
          </w:p>
        </w:tc>
        <w:tc>
          <w:tcPr>
            <w:tcW w:w="1188" w:type="dxa"/>
          </w:tcPr>
          <w:p w:rsidR="004E4947" w:rsidRPr="00BF3411" w:rsidRDefault="004E4947" w:rsidP="0022021B">
            <w:pPr>
              <w:jc w:val="center"/>
              <w:rPr>
                <w:lang w:val="kk-KZ"/>
              </w:rPr>
            </w:pPr>
            <w:r w:rsidRPr="00BF3411">
              <w:rPr>
                <w:lang w:val="kk-KZ"/>
              </w:rPr>
              <w:t>365</w:t>
            </w:r>
          </w:p>
        </w:tc>
        <w:tc>
          <w:tcPr>
            <w:tcW w:w="1301" w:type="dxa"/>
            <w:vMerge/>
          </w:tcPr>
          <w:p w:rsidR="004E4947" w:rsidRPr="00BF3411" w:rsidRDefault="004E4947" w:rsidP="00EF6B5F">
            <w:pPr>
              <w:jc w:val="both"/>
              <w:rPr>
                <w:lang w:val="kk-KZ"/>
              </w:rPr>
            </w:pPr>
          </w:p>
        </w:tc>
      </w:tr>
      <w:tr w:rsidR="00FF57E0" w:rsidRPr="00BF3411" w:rsidTr="00B6589E">
        <w:trPr>
          <w:jc w:val="center"/>
        </w:trPr>
        <w:tc>
          <w:tcPr>
            <w:tcW w:w="1129" w:type="dxa"/>
            <w:vMerge w:val="restart"/>
            <w:textDirection w:val="btLr"/>
          </w:tcPr>
          <w:p w:rsidR="00FF57E0" w:rsidRPr="00BF3411" w:rsidRDefault="00FF57E0" w:rsidP="00B6589E">
            <w:pPr>
              <w:ind w:left="113" w:right="113"/>
              <w:jc w:val="center"/>
              <w:rPr>
                <w:lang w:val="kk-KZ"/>
              </w:rPr>
            </w:pPr>
          </w:p>
          <w:p w:rsidR="00FF57E0" w:rsidRPr="00BF3411" w:rsidRDefault="00266E13" w:rsidP="00B6589E">
            <w:pPr>
              <w:ind w:left="113" w:right="113"/>
              <w:jc w:val="center"/>
              <w:rPr>
                <w:lang w:val="kk-KZ"/>
              </w:rPr>
            </w:pPr>
            <w:bookmarkStart w:id="72" w:name="OLE_LINK18"/>
            <w:r w:rsidRPr="00BF3411">
              <w:rPr>
                <w:shd w:val="clear" w:color="auto" w:fill="FFFFFF"/>
                <w:lang w:val="kk-KZ"/>
              </w:rPr>
              <w:t>Rhаbdova</w:t>
            </w:r>
            <w:bookmarkEnd w:id="72"/>
            <w:r w:rsidR="00B6589E" w:rsidRPr="00BF3411">
              <w:rPr>
                <w:shd w:val="clear" w:color="auto" w:fill="FFFFFF"/>
                <w:lang w:val="kk-KZ"/>
              </w:rPr>
              <w:t>с</w:t>
            </w:r>
          </w:p>
        </w:tc>
        <w:tc>
          <w:tcPr>
            <w:tcW w:w="981" w:type="dxa"/>
          </w:tcPr>
          <w:p w:rsidR="00FF57E0" w:rsidRPr="00BF3411" w:rsidRDefault="00FF57E0" w:rsidP="00FF57E0">
            <w:pPr>
              <w:jc w:val="center"/>
              <w:rPr>
                <w:lang w:val="kk-KZ"/>
              </w:rPr>
            </w:pPr>
            <w:r w:rsidRPr="00BF3411">
              <w:rPr>
                <w:lang w:val="kk-KZ"/>
              </w:rPr>
              <w:t>№ 1</w:t>
            </w:r>
          </w:p>
        </w:tc>
        <w:tc>
          <w:tcPr>
            <w:tcW w:w="1188" w:type="dxa"/>
          </w:tcPr>
          <w:p w:rsidR="00FF57E0" w:rsidRPr="00BF3411" w:rsidRDefault="00FF57E0" w:rsidP="00FF57E0">
            <w:pPr>
              <w:jc w:val="both"/>
              <w:rPr>
                <w:lang w:val="kk-KZ"/>
              </w:rPr>
            </w:pPr>
            <w:r w:rsidRPr="00BF3411">
              <w:rPr>
                <w:lang w:val="en-US"/>
              </w:rPr>
              <w:t>3,75±</w:t>
            </w:r>
            <w:r w:rsidRPr="00BF3411">
              <w:t>0</w:t>
            </w:r>
            <w:r w:rsidRPr="00BF3411">
              <w:rPr>
                <w:lang w:val="kk-KZ"/>
              </w:rPr>
              <w:t>,25</w:t>
            </w:r>
          </w:p>
        </w:tc>
        <w:tc>
          <w:tcPr>
            <w:tcW w:w="1188" w:type="dxa"/>
          </w:tcPr>
          <w:p w:rsidR="00FF57E0" w:rsidRPr="00BF3411" w:rsidRDefault="00FF57E0" w:rsidP="00FF57E0">
            <w:pPr>
              <w:jc w:val="both"/>
              <w:rPr>
                <w:lang w:val="kk-KZ"/>
              </w:rPr>
            </w:pPr>
            <w:r w:rsidRPr="00BF3411">
              <w:rPr>
                <w:lang w:val="en-US"/>
              </w:rPr>
              <w:t>3,</w:t>
            </w:r>
            <w:r w:rsidRPr="00BF3411">
              <w:rPr>
                <w:lang w:val="kk-KZ"/>
              </w:rPr>
              <w:t>58</w:t>
            </w:r>
            <w:r w:rsidRPr="00BF3411">
              <w:rPr>
                <w:lang w:val="en-US"/>
              </w:rPr>
              <w:t>±</w:t>
            </w:r>
            <w:r w:rsidRPr="00BF3411">
              <w:t>0,1</w:t>
            </w:r>
            <w:r w:rsidRPr="00BF3411">
              <w:rPr>
                <w:lang w:val="kk-KZ"/>
              </w:rPr>
              <w:t>7</w:t>
            </w:r>
          </w:p>
        </w:tc>
        <w:tc>
          <w:tcPr>
            <w:tcW w:w="1188" w:type="dxa"/>
          </w:tcPr>
          <w:p w:rsidR="00FF57E0" w:rsidRPr="00BF3411" w:rsidRDefault="00FF57E0" w:rsidP="00FF57E0">
            <w:pPr>
              <w:jc w:val="both"/>
              <w:rPr>
                <w:lang w:val="kk-KZ"/>
              </w:rPr>
            </w:pPr>
            <w:r w:rsidRPr="00BF3411">
              <w:rPr>
                <w:lang w:val="en-US"/>
              </w:rPr>
              <w:t>3,66±</w:t>
            </w:r>
            <w:r w:rsidRPr="00BF3411">
              <w:t>0,0</w:t>
            </w:r>
            <w:r w:rsidRPr="00BF3411">
              <w:rPr>
                <w:lang w:val="kk-KZ"/>
              </w:rPr>
              <w:t>8</w:t>
            </w:r>
          </w:p>
        </w:tc>
        <w:tc>
          <w:tcPr>
            <w:tcW w:w="1188" w:type="dxa"/>
          </w:tcPr>
          <w:p w:rsidR="00FF57E0" w:rsidRPr="00BF3411" w:rsidRDefault="00FF57E0" w:rsidP="00FF57E0">
            <w:pPr>
              <w:jc w:val="both"/>
              <w:rPr>
                <w:lang w:val="kk-KZ"/>
              </w:rPr>
            </w:pPr>
            <w:r w:rsidRPr="00BF3411">
              <w:t>2</w:t>
            </w:r>
            <w:r w:rsidRPr="00BF3411">
              <w:rPr>
                <w:lang w:val="en-US"/>
              </w:rPr>
              <w:t>,</w:t>
            </w:r>
            <w:r w:rsidRPr="00BF3411">
              <w:rPr>
                <w:lang w:val="kk-KZ"/>
              </w:rPr>
              <w:t>66</w:t>
            </w:r>
            <w:r w:rsidRPr="00BF3411">
              <w:rPr>
                <w:lang w:val="en-US"/>
              </w:rPr>
              <w:t>±</w:t>
            </w:r>
            <w:r w:rsidRPr="00BF3411">
              <w:t>0,02</w:t>
            </w:r>
          </w:p>
        </w:tc>
        <w:tc>
          <w:tcPr>
            <w:tcW w:w="1188" w:type="dxa"/>
          </w:tcPr>
          <w:p w:rsidR="00FF57E0" w:rsidRPr="00BF3411" w:rsidRDefault="00FF57E0" w:rsidP="00FF57E0">
            <w:pPr>
              <w:jc w:val="both"/>
              <w:rPr>
                <w:lang w:val="kk-KZ"/>
              </w:rPr>
            </w:pPr>
            <w:r w:rsidRPr="00BF3411">
              <w:rPr>
                <w:lang w:val="kk-KZ"/>
              </w:rPr>
              <w:t>1,75</w:t>
            </w:r>
            <w:r w:rsidR="001305CB" w:rsidRPr="00BF3411">
              <w:rPr>
                <w:lang w:val="en-US"/>
              </w:rPr>
              <w:t>±</w:t>
            </w:r>
            <w:r w:rsidR="001305CB" w:rsidRPr="00BF3411">
              <w:t>0,05</w:t>
            </w:r>
          </w:p>
        </w:tc>
        <w:tc>
          <w:tcPr>
            <w:tcW w:w="1301" w:type="dxa"/>
            <w:vMerge w:val="restart"/>
          </w:tcPr>
          <w:p w:rsidR="00FF57E0" w:rsidRPr="00BF3411" w:rsidRDefault="00FF57E0" w:rsidP="00FF57E0">
            <w:pPr>
              <w:jc w:val="center"/>
              <w:rPr>
                <w:lang w:val="kk-KZ"/>
              </w:rPr>
            </w:pPr>
          </w:p>
          <w:p w:rsidR="00FF57E0" w:rsidRPr="00BF3411" w:rsidRDefault="00FF57E0" w:rsidP="00FF57E0">
            <w:pPr>
              <w:jc w:val="center"/>
              <w:rPr>
                <w:lang w:val="kk-KZ"/>
              </w:rPr>
            </w:pPr>
          </w:p>
          <w:p w:rsidR="00FF57E0" w:rsidRPr="00BF3411" w:rsidRDefault="00FF57E0" w:rsidP="00FF57E0">
            <w:pPr>
              <w:jc w:val="center"/>
              <w:rPr>
                <w:lang w:val="kk-KZ"/>
              </w:rPr>
            </w:pPr>
            <w:r w:rsidRPr="00BF3411">
              <w:rPr>
                <w:lang w:val="kk-KZ"/>
              </w:rPr>
              <w:t>100</w:t>
            </w:r>
            <w:r w:rsidR="00B6589E" w:rsidRPr="00BF3411">
              <w:rPr>
                <w:lang w:val="kk-KZ"/>
              </w:rPr>
              <w:t>%</w:t>
            </w:r>
          </w:p>
        </w:tc>
      </w:tr>
      <w:tr w:rsidR="001305CB" w:rsidRPr="00BF3411" w:rsidTr="00B6589E">
        <w:trPr>
          <w:jc w:val="center"/>
        </w:trPr>
        <w:tc>
          <w:tcPr>
            <w:tcW w:w="1129" w:type="dxa"/>
            <w:vMerge/>
            <w:textDirection w:val="btLr"/>
          </w:tcPr>
          <w:p w:rsidR="001305CB" w:rsidRPr="00BF3411" w:rsidRDefault="001305CB" w:rsidP="00B6589E">
            <w:pPr>
              <w:ind w:left="113" w:right="113"/>
              <w:jc w:val="center"/>
              <w:rPr>
                <w:lang w:val="kk-KZ"/>
              </w:rPr>
            </w:pPr>
          </w:p>
        </w:tc>
        <w:tc>
          <w:tcPr>
            <w:tcW w:w="981" w:type="dxa"/>
          </w:tcPr>
          <w:p w:rsidR="001305CB" w:rsidRPr="00BF3411" w:rsidRDefault="001305CB" w:rsidP="001305CB">
            <w:pPr>
              <w:jc w:val="center"/>
              <w:rPr>
                <w:lang w:val="kk-KZ"/>
              </w:rPr>
            </w:pPr>
            <w:r w:rsidRPr="00BF3411">
              <w:rPr>
                <w:lang w:val="kk-KZ"/>
              </w:rPr>
              <w:t>№ 2</w:t>
            </w:r>
          </w:p>
        </w:tc>
        <w:tc>
          <w:tcPr>
            <w:tcW w:w="1188" w:type="dxa"/>
          </w:tcPr>
          <w:p w:rsidR="001305CB" w:rsidRPr="00BF3411" w:rsidRDefault="001305CB" w:rsidP="001305CB">
            <w:pPr>
              <w:jc w:val="both"/>
              <w:rPr>
                <w:lang w:val="kk-KZ"/>
              </w:rPr>
            </w:pPr>
            <w:r w:rsidRPr="00BF3411">
              <w:rPr>
                <w:lang w:val="en-US"/>
              </w:rPr>
              <w:t>3,</w:t>
            </w:r>
            <w:r w:rsidRPr="00BF3411">
              <w:rPr>
                <w:lang w:val="kk-KZ"/>
              </w:rPr>
              <w:t>66</w:t>
            </w:r>
            <w:r w:rsidRPr="00BF3411">
              <w:rPr>
                <w:lang w:val="en-US"/>
              </w:rPr>
              <w:t>±</w:t>
            </w:r>
            <w:r w:rsidRPr="00BF3411">
              <w:t>0,</w:t>
            </w:r>
            <w:r w:rsidRPr="00BF3411">
              <w:rPr>
                <w:lang w:val="kk-KZ"/>
              </w:rPr>
              <w:t>18</w:t>
            </w:r>
          </w:p>
        </w:tc>
        <w:tc>
          <w:tcPr>
            <w:tcW w:w="1188" w:type="dxa"/>
          </w:tcPr>
          <w:p w:rsidR="001305CB" w:rsidRPr="00BF3411" w:rsidRDefault="001305CB" w:rsidP="001305CB">
            <w:pPr>
              <w:jc w:val="both"/>
              <w:rPr>
                <w:lang w:val="kk-KZ"/>
              </w:rPr>
            </w:pPr>
            <w:r w:rsidRPr="00BF3411">
              <w:rPr>
                <w:lang w:val="en-US"/>
              </w:rPr>
              <w:t>3,</w:t>
            </w:r>
            <w:r w:rsidRPr="00BF3411">
              <w:rPr>
                <w:lang w:val="kk-KZ"/>
              </w:rPr>
              <w:t>58</w:t>
            </w:r>
            <w:r w:rsidRPr="00BF3411">
              <w:rPr>
                <w:lang w:val="en-US"/>
              </w:rPr>
              <w:t>±</w:t>
            </w:r>
            <w:r w:rsidRPr="00BF3411">
              <w:t>0,</w:t>
            </w:r>
            <w:r w:rsidRPr="00BF3411">
              <w:rPr>
                <w:lang w:val="kk-KZ"/>
              </w:rPr>
              <w:t>50</w:t>
            </w:r>
          </w:p>
        </w:tc>
        <w:tc>
          <w:tcPr>
            <w:tcW w:w="1188" w:type="dxa"/>
          </w:tcPr>
          <w:p w:rsidR="001305CB" w:rsidRPr="00BF3411" w:rsidRDefault="001305CB" w:rsidP="001305CB">
            <w:pPr>
              <w:jc w:val="both"/>
              <w:rPr>
                <w:lang w:val="kk-KZ"/>
              </w:rPr>
            </w:pPr>
            <w:r w:rsidRPr="00BF3411">
              <w:rPr>
                <w:lang w:val="en-US"/>
              </w:rPr>
              <w:t>3,</w:t>
            </w:r>
            <w:r w:rsidRPr="00BF3411">
              <w:rPr>
                <w:lang w:val="kk-KZ"/>
              </w:rPr>
              <w:t>57</w:t>
            </w:r>
            <w:r w:rsidRPr="00BF3411">
              <w:rPr>
                <w:lang w:val="en-US"/>
              </w:rPr>
              <w:t>±</w:t>
            </w:r>
            <w:r w:rsidRPr="00BF3411">
              <w:t>0,14</w:t>
            </w:r>
          </w:p>
        </w:tc>
        <w:tc>
          <w:tcPr>
            <w:tcW w:w="1188" w:type="dxa"/>
          </w:tcPr>
          <w:p w:rsidR="001305CB" w:rsidRPr="00BF3411" w:rsidRDefault="001305CB" w:rsidP="001305CB">
            <w:pPr>
              <w:jc w:val="both"/>
              <w:rPr>
                <w:lang w:val="kk-KZ"/>
              </w:rPr>
            </w:pPr>
            <w:r w:rsidRPr="00BF3411">
              <w:t>2</w:t>
            </w:r>
            <w:r w:rsidRPr="00BF3411">
              <w:rPr>
                <w:lang w:val="en-US"/>
              </w:rPr>
              <w:t>,</w:t>
            </w:r>
            <w:r w:rsidRPr="00BF3411">
              <w:rPr>
                <w:lang w:val="kk-KZ"/>
              </w:rPr>
              <w:t>50</w:t>
            </w:r>
            <w:r w:rsidRPr="00BF3411">
              <w:rPr>
                <w:lang w:val="en-US"/>
              </w:rPr>
              <w:t>±</w:t>
            </w:r>
            <w:r w:rsidRPr="00BF3411">
              <w:t>0,</w:t>
            </w:r>
            <w:r w:rsidRPr="00BF3411">
              <w:rPr>
                <w:lang w:val="kk-KZ"/>
              </w:rPr>
              <w:t>33</w:t>
            </w:r>
          </w:p>
        </w:tc>
        <w:tc>
          <w:tcPr>
            <w:tcW w:w="1188" w:type="dxa"/>
          </w:tcPr>
          <w:p w:rsidR="001305CB" w:rsidRPr="00BF3411" w:rsidRDefault="001305CB" w:rsidP="001305CB">
            <w:pPr>
              <w:rPr>
                <w:lang w:val="kk-KZ"/>
              </w:rPr>
            </w:pPr>
            <w:r w:rsidRPr="00BF3411">
              <w:rPr>
                <w:lang w:val="kk-KZ"/>
              </w:rPr>
              <w:t>1,50</w:t>
            </w:r>
            <w:r w:rsidRPr="00BF3411">
              <w:rPr>
                <w:lang w:val="en-US"/>
              </w:rPr>
              <w:t>±</w:t>
            </w:r>
            <w:r w:rsidRPr="00BF3411">
              <w:t>0,</w:t>
            </w:r>
            <w:r w:rsidRPr="00BF3411">
              <w:rPr>
                <w:lang w:val="kk-KZ"/>
              </w:rPr>
              <w:t>14</w:t>
            </w:r>
          </w:p>
        </w:tc>
        <w:tc>
          <w:tcPr>
            <w:tcW w:w="1301" w:type="dxa"/>
            <w:vMerge/>
          </w:tcPr>
          <w:p w:rsidR="001305CB" w:rsidRPr="00BF3411" w:rsidRDefault="001305CB" w:rsidP="001305CB">
            <w:pPr>
              <w:jc w:val="center"/>
              <w:rPr>
                <w:lang w:val="kk-KZ"/>
              </w:rPr>
            </w:pPr>
          </w:p>
        </w:tc>
      </w:tr>
      <w:tr w:rsidR="001305CB" w:rsidRPr="00BF3411" w:rsidTr="00B6589E">
        <w:trPr>
          <w:jc w:val="center"/>
        </w:trPr>
        <w:tc>
          <w:tcPr>
            <w:tcW w:w="1129" w:type="dxa"/>
            <w:vMerge/>
            <w:textDirection w:val="btLr"/>
          </w:tcPr>
          <w:p w:rsidR="001305CB" w:rsidRPr="00BF3411" w:rsidRDefault="001305CB" w:rsidP="00B6589E">
            <w:pPr>
              <w:ind w:left="113" w:right="113"/>
              <w:jc w:val="center"/>
              <w:rPr>
                <w:lang w:val="kk-KZ"/>
              </w:rPr>
            </w:pPr>
          </w:p>
        </w:tc>
        <w:tc>
          <w:tcPr>
            <w:tcW w:w="981" w:type="dxa"/>
          </w:tcPr>
          <w:p w:rsidR="001305CB" w:rsidRPr="00BF3411" w:rsidRDefault="001305CB" w:rsidP="001305CB">
            <w:pPr>
              <w:jc w:val="center"/>
              <w:rPr>
                <w:lang w:val="kk-KZ"/>
              </w:rPr>
            </w:pPr>
            <w:r w:rsidRPr="00BF3411">
              <w:rPr>
                <w:lang w:val="kk-KZ"/>
              </w:rPr>
              <w:t>№ 3</w:t>
            </w:r>
          </w:p>
        </w:tc>
        <w:tc>
          <w:tcPr>
            <w:tcW w:w="1188" w:type="dxa"/>
          </w:tcPr>
          <w:p w:rsidR="001305CB" w:rsidRPr="00BF3411" w:rsidRDefault="001305CB" w:rsidP="001305CB">
            <w:pPr>
              <w:jc w:val="both"/>
              <w:rPr>
                <w:lang w:val="kk-KZ"/>
              </w:rPr>
            </w:pPr>
            <w:r w:rsidRPr="00BF3411">
              <w:rPr>
                <w:lang w:val="en-US"/>
              </w:rPr>
              <w:t>3,</w:t>
            </w:r>
            <w:r w:rsidRPr="00BF3411">
              <w:rPr>
                <w:lang w:val="kk-KZ"/>
              </w:rPr>
              <w:t>57</w:t>
            </w:r>
            <w:r w:rsidRPr="00BF3411">
              <w:rPr>
                <w:lang w:val="en-US"/>
              </w:rPr>
              <w:t>±</w:t>
            </w:r>
            <w:r w:rsidRPr="00BF3411">
              <w:t>0,</w:t>
            </w:r>
            <w:r w:rsidRPr="00BF3411">
              <w:rPr>
                <w:lang w:val="kk-KZ"/>
              </w:rPr>
              <w:t>22</w:t>
            </w:r>
          </w:p>
        </w:tc>
        <w:tc>
          <w:tcPr>
            <w:tcW w:w="1188" w:type="dxa"/>
          </w:tcPr>
          <w:p w:rsidR="001305CB" w:rsidRPr="00BF3411" w:rsidRDefault="001305CB" w:rsidP="001305CB">
            <w:pPr>
              <w:jc w:val="both"/>
              <w:rPr>
                <w:lang w:val="kk-KZ"/>
              </w:rPr>
            </w:pPr>
            <w:r w:rsidRPr="00BF3411">
              <w:rPr>
                <w:lang w:val="en-US"/>
              </w:rPr>
              <w:t>3,</w:t>
            </w:r>
            <w:r w:rsidRPr="00BF3411">
              <w:rPr>
                <w:lang w:val="kk-KZ"/>
              </w:rPr>
              <w:t>55</w:t>
            </w:r>
            <w:r w:rsidRPr="00BF3411">
              <w:rPr>
                <w:lang w:val="en-US"/>
              </w:rPr>
              <w:t>±</w:t>
            </w:r>
            <w:r w:rsidRPr="00BF3411">
              <w:t>0,</w:t>
            </w:r>
            <w:r w:rsidRPr="00BF3411">
              <w:rPr>
                <w:lang w:val="kk-KZ"/>
              </w:rPr>
              <w:t>14</w:t>
            </w:r>
          </w:p>
        </w:tc>
        <w:tc>
          <w:tcPr>
            <w:tcW w:w="1188" w:type="dxa"/>
          </w:tcPr>
          <w:p w:rsidR="001305CB" w:rsidRPr="00BF3411" w:rsidRDefault="001305CB" w:rsidP="001305CB">
            <w:pPr>
              <w:jc w:val="both"/>
              <w:rPr>
                <w:lang w:val="kk-KZ"/>
              </w:rPr>
            </w:pPr>
            <w:r w:rsidRPr="00BF3411">
              <w:rPr>
                <w:lang w:val="en-US"/>
              </w:rPr>
              <w:t>3,</w:t>
            </w:r>
            <w:r w:rsidRPr="00BF3411">
              <w:rPr>
                <w:lang w:val="kk-KZ"/>
              </w:rPr>
              <w:t>50</w:t>
            </w:r>
            <w:r w:rsidRPr="00BF3411">
              <w:rPr>
                <w:lang w:val="en-US"/>
              </w:rPr>
              <w:t>±</w:t>
            </w:r>
            <w:r w:rsidRPr="00BF3411">
              <w:t>0,17</w:t>
            </w:r>
          </w:p>
        </w:tc>
        <w:tc>
          <w:tcPr>
            <w:tcW w:w="1188" w:type="dxa"/>
          </w:tcPr>
          <w:p w:rsidR="001305CB" w:rsidRPr="00BF3411" w:rsidRDefault="001305CB" w:rsidP="001305CB">
            <w:pPr>
              <w:jc w:val="both"/>
              <w:rPr>
                <w:lang w:val="kk-KZ"/>
              </w:rPr>
            </w:pPr>
            <w:r w:rsidRPr="00BF3411">
              <w:t>2</w:t>
            </w:r>
            <w:r w:rsidRPr="00BF3411">
              <w:rPr>
                <w:lang w:val="en-US"/>
              </w:rPr>
              <w:t>,</w:t>
            </w:r>
            <w:r w:rsidRPr="00BF3411">
              <w:rPr>
                <w:lang w:val="kk-KZ"/>
              </w:rPr>
              <w:t>25</w:t>
            </w:r>
            <w:r w:rsidRPr="00BF3411">
              <w:rPr>
                <w:lang w:val="en-US"/>
              </w:rPr>
              <w:t>±</w:t>
            </w:r>
            <w:r w:rsidRPr="00BF3411">
              <w:t>0,</w:t>
            </w:r>
            <w:r w:rsidRPr="00BF3411">
              <w:rPr>
                <w:lang w:val="kk-KZ"/>
              </w:rPr>
              <w:t>14</w:t>
            </w:r>
          </w:p>
        </w:tc>
        <w:tc>
          <w:tcPr>
            <w:tcW w:w="1188" w:type="dxa"/>
          </w:tcPr>
          <w:p w:rsidR="001305CB" w:rsidRPr="00BF3411" w:rsidRDefault="001305CB" w:rsidP="001305CB">
            <w:pPr>
              <w:rPr>
                <w:lang w:val="kk-KZ"/>
              </w:rPr>
            </w:pPr>
            <w:r w:rsidRPr="00BF3411">
              <w:rPr>
                <w:lang w:val="kk-KZ"/>
              </w:rPr>
              <w:t>1,25</w:t>
            </w:r>
            <w:r w:rsidRPr="00BF3411">
              <w:rPr>
                <w:lang w:val="en-US"/>
              </w:rPr>
              <w:t>±</w:t>
            </w:r>
            <w:r w:rsidRPr="00BF3411">
              <w:t>0,</w:t>
            </w:r>
            <w:r w:rsidRPr="00BF3411">
              <w:rPr>
                <w:lang w:val="kk-KZ"/>
              </w:rPr>
              <w:t>09</w:t>
            </w:r>
          </w:p>
        </w:tc>
        <w:tc>
          <w:tcPr>
            <w:tcW w:w="1301" w:type="dxa"/>
            <w:vMerge/>
          </w:tcPr>
          <w:p w:rsidR="001305CB" w:rsidRPr="00BF3411" w:rsidRDefault="001305CB" w:rsidP="001305CB">
            <w:pPr>
              <w:jc w:val="center"/>
              <w:rPr>
                <w:lang w:val="kk-KZ"/>
              </w:rPr>
            </w:pPr>
          </w:p>
        </w:tc>
      </w:tr>
      <w:tr w:rsidR="001305CB" w:rsidRPr="00BF3411" w:rsidTr="00B6589E">
        <w:trPr>
          <w:jc w:val="center"/>
        </w:trPr>
        <w:tc>
          <w:tcPr>
            <w:tcW w:w="1129" w:type="dxa"/>
            <w:vMerge/>
            <w:textDirection w:val="btLr"/>
          </w:tcPr>
          <w:p w:rsidR="001305CB" w:rsidRPr="00BF3411" w:rsidRDefault="001305CB" w:rsidP="00B6589E">
            <w:pPr>
              <w:ind w:left="113" w:right="113"/>
              <w:jc w:val="center"/>
              <w:rPr>
                <w:lang w:val="kk-KZ"/>
              </w:rPr>
            </w:pPr>
          </w:p>
        </w:tc>
        <w:tc>
          <w:tcPr>
            <w:tcW w:w="981" w:type="dxa"/>
          </w:tcPr>
          <w:p w:rsidR="001305CB" w:rsidRPr="00BF3411" w:rsidRDefault="001305CB" w:rsidP="001305CB">
            <w:pPr>
              <w:jc w:val="center"/>
              <w:rPr>
                <w:lang w:val="kk-KZ"/>
              </w:rPr>
            </w:pPr>
            <w:r w:rsidRPr="00BF3411">
              <w:rPr>
                <w:lang w:val="kk-KZ"/>
              </w:rPr>
              <w:t>№ 4</w:t>
            </w:r>
          </w:p>
        </w:tc>
        <w:tc>
          <w:tcPr>
            <w:tcW w:w="1188" w:type="dxa"/>
          </w:tcPr>
          <w:p w:rsidR="001305CB" w:rsidRPr="00BF3411" w:rsidRDefault="001305CB" w:rsidP="001305CB">
            <w:pPr>
              <w:jc w:val="both"/>
              <w:rPr>
                <w:lang w:val="kk-KZ"/>
              </w:rPr>
            </w:pPr>
            <w:r w:rsidRPr="00BF3411">
              <w:rPr>
                <w:lang w:val="en-US"/>
              </w:rPr>
              <w:t>3,</w:t>
            </w:r>
            <w:r w:rsidRPr="00BF3411">
              <w:rPr>
                <w:lang w:val="kk-KZ"/>
              </w:rPr>
              <w:t>5</w:t>
            </w:r>
            <w:r w:rsidRPr="00BF3411">
              <w:rPr>
                <w:lang w:val="en-US"/>
              </w:rPr>
              <w:t>0±</w:t>
            </w:r>
            <w:r w:rsidRPr="00BF3411">
              <w:t>0,</w:t>
            </w:r>
            <w:r w:rsidRPr="00BF3411">
              <w:rPr>
                <w:lang w:val="kk-KZ"/>
              </w:rPr>
              <w:t>14</w:t>
            </w:r>
          </w:p>
        </w:tc>
        <w:tc>
          <w:tcPr>
            <w:tcW w:w="1188" w:type="dxa"/>
          </w:tcPr>
          <w:p w:rsidR="001305CB" w:rsidRPr="00BF3411" w:rsidRDefault="001305CB" w:rsidP="001305CB">
            <w:pPr>
              <w:jc w:val="both"/>
              <w:rPr>
                <w:lang w:val="kk-KZ"/>
              </w:rPr>
            </w:pPr>
            <w:r w:rsidRPr="00BF3411">
              <w:rPr>
                <w:lang w:val="en-US"/>
              </w:rPr>
              <w:t>3,</w:t>
            </w:r>
            <w:r w:rsidRPr="00BF3411">
              <w:rPr>
                <w:lang w:val="kk-KZ"/>
              </w:rPr>
              <w:t>56</w:t>
            </w:r>
            <w:r w:rsidRPr="00BF3411">
              <w:rPr>
                <w:lang w:val="en-US"/>
              </w:rPr>
              <w:t>±</w:t>
            </w:r>
            <w:r w:rsidRPr="00BF3411">
              <w:t>0,</w:t>
            </w:r>
            <w:r w:rsidRPr="00BF3411">
              <w:rPr>
                <w:lang w:val="kk-KZ"/>
              </w:rPr>
              <w:t>08</w:t>
            </w:r>
          </w:p>
        </w:tc>
        <w:tc>
          <w:tcPr>
            <w:tcW w:w="1188" w:type="dxa"/>
          </w:tcPr>
          <w:p w:rsidR="001305CB" w:rsidRPr="00BF3411" w:rsidRDefault="001305CB" w:rsidP="001305CB">
            <w:pPr>
              <w:jc w:val="both"/>
              <w:rPr>
                <w:lang w:val="kk-KZ"/>
              </w:rPr>
            </w:pPr>
            <w:r w:rsidRPr="00BF3411">
              <w:rPr>
                <w:lang w:val="en-US"/>
              </w:rPr>
              <w:t>3,</w:t>
            </w:r>
            <w:r w:rsidRPr="00BF3411">
              <w:rPr>
                <w:lang w:val="kk-KZ"/>
              </w:rPr>
              <w:t>42</w:t>
            </w:r>
            <w:r w:rsidRPr="00BF3411">
              <w:rPr>
                <w:lang w:val="en-US"/>
              </w:rPr>
              <w:t>±</w:t>
            </w:r>
            <w:r w:rsidRPr="00BF3411">
              <w:t>0,</w:t>
            </w:r>
            <w:r w:rsidRPr="00BF3411">
              <w:rPr>
                <w:lang w:val="kk-KZ"/>
              </w:rPr>
              <w:t>28</w:t>
            </w:r>
          </w:p>
        </w:tc>
        <w:tc>
          <w:tcPr>
            <w:tcW w:w="1188" w:type="dxa"/>
          </w:tcPr>
          <w:p w:rsidR="001305CB" w:rsidRPr="00BF3411" w:rsidRDefault="001305CB" w:rsidP="001305CB">
            <w:pPr>
              <w:jc w:val="both"/>
              <w:rPr>
                <w:lang w:val="kk-KZ"/>
              </w:rPr>
            </w:pPr>
            <w:r w:rsidRPr="00BF3411">
              <w:t>2</w:t>
            </w:r>
            <w:r w:rsidRPr="00BF3411">
              <w:rPr>
                <w:lang w:val="en-US"/>
              </w:rPr>
              <w:t>,</w:t>
            </w:r>
            <w:r w:rsidRPr="00BF3411">
              <w:rPr>
                <w:lang w:val="kk-KZ"/>
              </w:rPr>
              <w:t>05</w:t>
            </w:r>
            <w:r w:rsidRPr="00BF3411">
              <w:rPr>
                <w:lang w:val="en-US"/>
              </w:rPr>
              <w:t>±</w:t>
            </w:r>
            <w:r w:rsidRPr="00BF3411">
              <w:t>0,</w:t>
            </w:r>
            <w:r w:rsidRPr="00BF3411">
              <w:rPr>
                <w:lang w:val="kk-KZ"/>
              </w:rPr>
              <w:t>14</w:t>
            </w:r>
          </w:p>
        </w:tc>
        <w:tc>
          <w:tcPr>
            <w:tcW w:w="1188" w:type="dxa"/>
          </w:tcPr>
          <w:p w:rsidR="001305CB" w:rsidRPr="00BF3411" w:rsidRDefault="001305CB" w:rsidP="001305CB">
            <w:pPr>
              <w:rPr>
                <w:lang w:val="kk-KZ"/>
              </w:rPr>
            </w:pPr>
            <w:r w:rsidRPr="00BF3411">
              <w:rPr>
                <w:lang w:val="kk-KZ"/>
              </w:rPr>
              <w:t>1,08</w:t>
            </w:r>
            <w:r w:rsidRPr="00BF3411">
              <w:rPr>
                <w:lang w:val="en-US"/>
              </w:rPr>
              <w:t>±</w:t>
            </w:r>
            <w:r w:rsidRPr="00BF3411">
              <w:t>0,</w:t>
            </w:r>
            <w:r w:rsidRPr="00BF3411">
              <w:rPr>
                <w:lang w:val="kk-KZ"/>
              </w:rPr>
              <w:t>11</w:t>
            </w:r>
          </w:p>
        </w:tc>
        <w:tc>
          <w:tcPr>
            <w:tcW w:w="1301" w:type="dxa"/>
            <w:vMerge/>
          </w:tcPr>
          <w:p w:rsidR="001305CB" w:rsidRPr="00BF3411" w:rsidRDefault="001305CB" w:rsidP="001305CB">
            <w:pPr>
              <w:jc w:val="center"/>
              <w:rPr>
                <w:lang w:val="kk-KZ"/>
              </w:rPr>
            </w:pPr>
          </w:p>
        </w:tc>
      </w:tr>
      <w:tr w:rsidR="001305CB" w:rsidRPr="00BF3411" w:rsidTr="00B6589E">
        <w:trPr>
          <w:trHeight w:val="283"/>
          <w:jc w:val="center"/>
        </w:trPr>
        <w:tc>
          <w:tcPr>
            <w:tcW w:w="1129" w:type="dxa"/>
            <w:vMerge/>
            <w:textDirection w:val="btLr"/>
          </w:tcPr>
          <w:p w:rsidR="001305CB" w:rsidRPr="00BF3411" w:rsidRDefault="001305CB" w:rsidP="00B6589E">
            <w:pPr>
              <w:ind w:left="113" w:right="113"/>
              <w:jc w:val="center"/>
              <w:rPr>
                <w:lang w:val="kk-KZ"/>
              </w:rPr>
            </w:pPr>
          </w:p>
        </w:tc>
        <w:tc>
          <w:tcPr>
            <w:tcW w:w="981" w:type="dxa"/>
          </w:tcPr>
          <w:p w:rsidR="001305CB" w:rsidRPr="00BF3411" w:rsidRDefault="001305CB" w:rsidP="001305CB">
            <w:pPr>
              <w:jc w:val="center"/>
              <w:rPr>
                <w:lang w:val="kk-KZ"/>
              </w:rPr>
            </w:pPr>
            <w:r w:rsidRPr="00BF3411">
              <w:rPr>
                <w:lang w:val="kk-KZ"/>
              </w:rPr>
              <w:t>№ 5</w:t>
            </w:r>
          </w:p>
        </w:tc>
        <w:tc>
          <w:tcPr>
            <w:tcW w:w="1188" w:type="dxa"/>
          </w:tcPr>
          <w:p w:rsidR="001305CB" w:rsidRPr="00BF3411" w:rsidRDefault="001305CB" w:rsidP="001305CB">
            <w:pPr>
              <w:jc w:val="both"/>
              <w:rPr>
                <w:lang w:val="kk-KZ"/>
              </w:rPr>
            </w:pPr>
            <w:r w:rsidRPr="00BF3411">
              <w:rPr>
                <w:lang w:val="en-US"/>
              </w:rPr>
              <w:t>3,</w:t>
            </w:r>
            <w:r w:rsidRPr="00BF3411">
              <w:rPr>
                <w:lang w:val="kk-KZ"/>
              </w:rPr>
              <w:t>25</w:t>
            </w:r>
            <w:r w:rsidRPr="00BF3411">
              <w:rPr>
                <w:lang w:val="en-US"/>
              </w:rPr>
              <w:t>±</w:t>
            </w:r>
            <w:r w:rsidRPr="00BF3411">
              <w:t>0,</w:t>
            </w:r>
            <w:r w:rsidRPr="00BF3411">
              <w:rPr>
                <w:lang w:val="kk-KZ"/>
              </w:rPr>
              <w:t>08</w:t>
            </w:r>
          </w:p>
        </w:tc>
        <w:tc>
          <w:tcPr>
            <w:tcW w:w="1188" w:type="dxa"/>
          </w:tcPr>
          <w:p w:rsidR="001305CB" w:rsidRPr="00BF3411" w:rsidRDefault="001305CB" w:rsidP="001305CB">
            <w:pPr>
              <w:jc w:val="both"/>
              <w:rPr>
                <w:lang w:val="kk-KZ"/>
              </w:rPr>
            </w:pPr>
            <w:r w:rsidRPr="00BF3411">
              <w:rPr>
                <w:lang w:val="en-US"/>
              </w:rPr>
              <w:t>3,</w:t>
            </w:r>
            <w:r w:rsidRPr="00BF3411">
              <w:rPr>
                <w:lang w:val="kk-KZ"/>
              </w:rPr>
              <w:t>00</w:t>
            </w:r>
            <w:r w:rsidRPr="00BF3411">
              <w:rPr>
                <w:lang w:val="en-US"/>
              </w:rPr>
              <w:t>±</w:t>
            </w:r>
            <w:r w:rsidRPr="00BF3411">
              <w:t>0,25</w:t>
            </w:r>
          </w:p>
        </w:tc>
        <w:tc>
          <w:tcPr>
            <w:tcW w:w="1188" w:type="dxa"/>
          </w:tcPr>
          <w:p w:rsidR="001305CB" w:rsidRPr="00BF3411" w:rsidRDefault="001305CB" w:rsidP="001305CB">
            <w:pPr>
              <w:jc w:val="both"/>
              <w:rPr>
                <w:lang w:val="kk-KZ"/>
              </w:rPr>
            </w:pPr>
            <w:r w:rsidRPr="00BF3411">
              <w:rPr>
                <w:lang w:val="en-US"/>
              </w:rPr>
              <w:t>3,</w:t>
            </w:r>
            <w:r w:rsidRPr="00BF3411">
              <w:rPr>
                <w:lang w:val="kk-KZ"/>
              </w:rPr>
              <w:t>14</w:t>
            </w:r>
            <w:r w:rsidRPr="00BF3411">
              <w:rPr>
                <w:lang w:val="en-US"/>
              </w:rPr>
              <w:t>±</w:t>
            </w:r>
            <w:r w:rsidRPr="00BF3411">
              <w:t>0,</w:t>
            </w:r>
            <w:r w:rsidRPr="00BF3411">
              <w:rPr>
                <w:lang w:val="kk-KZ"/>
              </w:rPr>
              <w:t>33</w:t>
            </w:r>
          </w:p>
        </w:tc>
        <w:tc>
          <w:tcPr>
            <w:tcW w:w="1188" w:type="dxa"/>
          </w:tcPr>
          <w:p w:rsidR="001305CB" w:rsidRPr="00BF3411" w:rsidRDefault="001305CB" w:rsidP="001305CB">
            <w:pPr>
              <w:jc w:val="both"/>
              <w:rPr>
                <w:lang w:val="kk-KZ"/>
              </w:rPr>
            </w:pPr>
            <w:r w:rsidRPr="00BF3411">
              <w:t>2</w:t>
            </w:r>
            <w:r w:rsidRPr="00BF3411">
              <w:rPr>
                <w:lang w:val="en-US"/>
              </w:rPr>
              <w:t>,</w:t>
            </w:r>
            <w:r w:rsidRPr="00BF3411">
              <w:rPr>
                <w:lang w:val="kk-KZ"/>
              </w:rPr>
              <w:t>02</w:t>
            </w:r>
            <w:r w:rsidRPr="00BF3411">
              <w:rPr>
                <w:lang w:val="en-US"/>
              </w:rPr>
              <w:t>±</w:t>
            </w:r>
            <w:r w:rsidRPr="00BF3411">
              <w:t>0,</w:t>
            </w:r>
            <w:r w:rsidRPr="00BF3411">
              <w:rPr>
                <w:lang w:val="kk-KZ"/>
              </w:rPr>
              <w:t>25</w:t>
            </w:r>
          </w:p>
        </w:tc>
        <w:tc>
          <w:tcPr>
            <w:tcW w:w="1188" w:type="dxa"/>
          </w:tcPr>
          <w:p w:rsidR="001305CB" w:rsidRPr="00BF3411" w:rsidRDefault="001305CB" w:rsidP="001305CB">
            <w:pPr>
              <w:rPr>
                <w:lang w:val="kk-KZ"/>
              </w:rPr>
            </w:pPr>
            <w:r w:rsidRPr="00BF3411">
              <w:rPr>
                <w:lang w:val="kk-KZ"/>
              </w:rPr>
              <w:t>1,22</w:t>
            </w:r>
            <w:r w:rsidRPr="00BF3411">
              <w:rPr>
                <w:lang w:val="en-US"/>
              </w:rPr>
              <w:t>±</w:t>
            </w:r>
            <w:r w:rsidRPr="00BF3411">
              <w:t>0,</w:t>
            </w:r>
            <w:r w:rsidRPr="00BF3411">
              <w:rPr>
                <w:lang w:val="kk-KZ"/>
              </w:rPr>
              <w:t>14</w:t>
            </w:r>
          </w:p>
        </w:tc>
        <w:tc>
          <w:tcPr>
            <w:tcW w:w="1301" w:type="dxa"/>
            <w:vMerge/>
          </w:tcPr>
          <w:p w:rsidR="001305CB" w:rsidRPr="00BF3411" w:rsidRDefault="001305CB" w:rsidP="001305CB">
            <w:pPr>
              <w:jc w:val="center"/>
              <w:rPr>
                <w:lang w:val="kk-KZ"/>
              </w:rPr>
            </w:pPr>
          </w:p>
        </w:tc>
      </w:tr>
      <w:tr w:rsidR="001305CB" w:rsidRPr="00BF3411" w:rsidTr="00B6589E">
        <w:trPr>
          <w:jc w:val="center"/>
        </w:trPr>
        <w:tc>
          <w:tcPr>
            <w:tcW w:w="1129" w:type="dxa"/>
            <w:vMerge w:val="restart"/>
            <w:textDirection w:val="btLr"/>
          </w:tcPr>
          <w:p w:rsidR="001305CB" w:rsidRPr="00BF3411" w:rsidRDefault="001305CB" w:rsidP="00B6589E">
            <w:pPr>
              <w:ind w:left="113" w:right="113"/>
              <w:jc w:val="center"/>
              <w:rPr>
                <w:lang w:val="kk-KZ"/>
              </w:rPr>
            </w:pPr>
          </w:p>
          <w:p w:rsidR="001305CB" w:rsidRPr="00BF3411" w:rsidRDefault="001305CB" w:rsidP="00B6589E">
            <w:pPr>
              <w:ind w:left="113" w:right="113"/>
              <w:jc w:val="center"/>
              <w:rPr>
                <w:lang w:val="kk-KZ"/>
              </w:rPr>
            </w:pPr>
            <w:bookmarkStart w:id="73" w:name="OLE_LINK14"/>
            <w:bookmarkStart w:id="74" w:name="OLE_LINK19"/>
            <w:r w:rsidRPr="00BF3411">
              <w:rPr>
                <w:lang w:val="kk-KZ"/>
              </w:rPr>
              <w:t>Biocan-R</w:t>
            </w:r>
            <w:bookmarkEnd w:id="73"/>
            <w:bookmarkEnd w:id="74"/>
          </w:p>
        </w:tc>
        <w:tc>
          <w:tcPr>
            <w:tcW w:w="981" w:type="dxa"/>
          </w:tcPr>
          <w:p w:rsidR="001305CB" w:rsidRPr="00BF3411" w:rsidRDefault="001305CB" w:rsidP="001305CB">
            <w:pPr>
              <w:jc w:val="center"/>
              <w:rPr>
                <w:lang w:val="kk-KZ"/>
              </w:rPr>
            </w:pPr>
            <w:r w:rsidRPr="00BF3411">
              <w:rPr>
                <w:lang w:val="kk-KZ"/>
              </w:rPr>
              <w:t>№ 1</w:t>
            </w:r>
          </w:p>
        </w:tc>
        <w:tc>
          <w:tcPr>
            <w:tcW w:w="1188" w:type="dxa"/>
          </w:tcPr>
          <w:p w:rsidR="001305CB" w:rsidRPr="00BF3411" w:rsidRDefault="001305CB" w:rsidP="001305CB">
            <w:pPr>
              <w:jc w:val="both"/>
              <w:rPr>
                <w:lang w:val="kk-KZ"/>
              </w:rPr>
            </w:pPr>
            <w:r w:rsidRPr="00BF3411">
              <w:rPr>
                <w:lang w:val="en-US"/>
              </w:rPr>
              <w:t>3,</w:t>
            </w:r>
            <w:r w:rsidR="00A06098" w:rsidRPr="00BF3411">
              <w:rPr>
                <w:lang w:val="kk-KZ"/>
              </w:rPr>
              <w:t>75</w:t>
            </w:r>
            <w:r w:rsidRPr="00BF3411">
              <w:rPr>
                <w:lang w:val="en-US"/>
              </w:rPr>
              <w:t>±</w:t>
            </w:r>
            <w:r w:rsidRPr="00BF3411">
              <w:rPr>
                <w:lang w:val="kk-KZ"/>
              </w:rPr>
              <w:t>0,50</w:t>
            </w:r>
          </w:p>
        </w:tc>
        <w:tc>
          <w:tcPr>
            <w:tcW w:w="1188" w:type="dxa"/>
          </w:tcPr>
          <w:p w:rsidR="001305CB" w:rsidRPr="00BF3411" w:rsidRDefault="001305CB" w:rsidP="001305CB">
            <w:pPr>
              <w:jc w:val="both"/>
              <w:rPr>
                <w:lang w:val="kk-KZ"/>
              </w:rPr>
            </w:pPr>
            <w:r w:rsidRPr="00BF3411">
              <w:rPr>
                <w:lang w:val="en-US"/>
              </w:rPr>
              <w:t>3,5</w:t>
            </w:r>
            <w:r w:rsidRPr="00BF3411">
              <w:rPr>
                <w:lang w:val="kk-KZ"/>
              </w:rPr>
              <w:t>0</w:t>
            </w:r>
            <w:r w:rsidRPr="00BF3411">
              <w:rPr>
                <w:lang w:val="en-US"/>
              </w:rPr>
              <w:t>±</w:t>
            </w:r>
            <w:r w:rsidRPr="00BF3411">
              <w:t>0,</w:t>
            </w:r>
            <w:r w:rsidRPr="00BF3411">
              <w:rPr>
                <w:lang w:val="kk-KZ"/>
              </w:rPr>
              <w:t>33</w:t>
            </w:r>
          </w:p>
        </w:tc>
        <w:tc>
          <w:tcPr>
            <w:tcW w:w="1188" w:type="dxa"/>
          </w:tcPr>
          <w:p w:rsidR="001305CB" w:rsidRPr="00BF3411" w:rsidRDefault="001305CB" w:rsidP="001305CB">
            <w:pPr>
              <w:jc w:val="both"/>
              <w:rPr>
                <w:lang w:val="kk-KZ"/>
              </w:rPr>
            </w:pPr>
            <w:r w:rsidRPr="00BF3411">
              <w:rPr>
                <w:lang w:val="en-US"/>
              </w:rPr>
              <w:t>3,</w:t>
            </w:r>
            <w:r w:rsidRPr="00BF3411">
              <w:rPr>
                <w:lang w:val="kk-KZ"/>
              </w:rPr>
              <w:t>41</w:t>
            </w:r>
            <w:r w:rsidRPr="00BF3411">
              <w:rPr>
                <w:lang w:val="en-US"/>
              </w:rPr>
              <w:t>±</w:t>
            </w:r>
            <w:r w:rsidRPr="00BF3411">
              <w:t>0,</w:t>
            </w:r>
            <w:r w:rsidRPr="00BF3411">
              <w:rPr>
                <w:lang w:val="kk-KZ"/>
              </w:rPr>
              <w:t>14</w:t>
            </w:r>
          </w:p>
        </w:tc>
        <w:tc>
          <w:tcPr>
            <w:tcW w:w="1188" w:type="dxa"/>
          </w:tcPr>
          <w:p w:rsidR="001305CB" w:rsidRPr="00BF3411" w:rsidRDefault="001305CB" w:rsidP="001305CB">
            <w:pPr>
              <w:jc w:val="both"/>
              <w:rPr>
                <w:lang w:val="kk-KZ"/>
              </w:rPr>
            </w:pPr>
            <w:r w:rsidRPr="00BF3411">
              <w:rPr>
                <w:lang w:val="kk-KZ"/>
              </w:rPr>
              <w:t>2,58</w:t>
            </w:r>
            <w:r w:rsidRPr="00BF3411">
              <w:rPr>
                <w:lang w:val="en-US"/>
              </w:rPr>
              <w:t>±</w:t>
            </w:r>
            <w:r w:rsidRPr="00BF3411">
              <w:t>0,</w:t>
            </w:r>
            <w:r w:rsidRPr="00BF3411">
              <w:rPr>
                <w:lang w:val="kk-KZ"/>
              </w:rPr>
              <w:t>50</w:t>
            </w:r>
          </w:p>
        </w:tc>
        <w:tc>
          <w:tcPr>
            <w:tcW w:w="1188" w:type="dxa"/>
          </w:tcPr>
          <w:p w:rsidR="001305CB" w:rsidRPr="00BF3411" w:rsidRDefault="001305CB" w:rsidP="001305CB">
            <w:r w:rsidRPr="00BF3411">
              <w:rPr>
                <w:lang w:val="kk-KZ"/>
              </w:rPr>
              <w:t>1,50</w:t>
            </w:r>
            <w:r w:rsidRPr="00BF3411">
              <w:rPr>
                <w:lang w:val="en-US"/>
              </w:rPr>
              <w:t>±</w:t>
            </w:r>
            <w:r w:rsidRPr="00BF3411">
              <w:t>0,05</w:t>
            </w:r>
          </w:p>
        </w:tc>
        <w:tc>
          <w:tcPr>
            <w:tcW w:w="1301" w:type="dxa"/>
            <w:vMerge w:val="restart"/>
          </w:tcPr>
          <w:p w:rsidR="001305CB" w:rsidRPr="00BF3411" w:rsidRDefault="001305CB" w:rsidP="001305CB">
            <w:pPr>
              <w:jc w:val="center"/>
              <w:rPr>
                <w:lang w:val="kk-KZ"/>
              </w:rPr>
            </w:pPr>
          </w:p>
          <w:p w:rsidR="001305CB" w:rsidRPr="00BF3411" w:rsidRDefault="001305CB" w:rsidP="001305CB">
            <w:pPr>
              <w:jc w:val="center"/>
              <w:rPr>
                <w:lang w:val="kk-KZ"/>
              </w:rPr>
            </w:pPr>
          </w:p>
          <w:p w:rsidR="001305CB" w:rsidRPr="00BF3411" w:rsidRDefault="001305CB" w:rsidP="001305CB">
            <w:pPr>
              <w:jc w:val="center"/>
              <w:rPr>
                <w:lang w:val="kk-KZ"/>
              </w:rPr>
            </w:pPr>
            <w:r w:rsidRPr="00BF3411">
              <w:rPr>
                <w:lang w:val="kk-KZ"/>
              </w:rPr>
              <w:t>100</w:t>
            </w:r>
            <w:r w:rsidR="00B6589E" w:rsidRPr="00BF3411">
              <w:rPr>
                <w:lang w:val="kk-KZ"/>
              </w:rPr>
              <w:t>%</w:t>
            </w:r>
          </w:p>
        </w:tc>
      </w:tr>
      <w:tr w:rsidR="001305CB" w:rsidRPr="00BF3411" w:rsidTr="00B6589E">
        <w:trPr>
          <w:jc w:val="center"/>
        </w:trPr>
        <w:tc>
          <w:tcPr>
            <w:tcW w:w="1129" w:type="dxa"/>
            <w:vMerge/>
          </w:tcPr>
          <w:p w:rsidR="001305CB" w:rsidRPr="00BF3411" w:rsidRDefault="001305CB" w:rsidP="001305CB">
            <w:pPr>
              <w:rPr>
                <w:lang w:val="kk-KZ"/>
              </w:rPr>
            </w:pPr>
          </w:p>
        </w:tc>
        <w:tc>
          <w:tcPr>
            <w:tcW w:w="981" w:type="dxa"/>
          </w:tcPr>
          <w:p w:rsidR="001305CB" w:rsidRPr="00BF3411" w:rsidRDefault="001305CB" w:rsidP="001305CB">
            <w:pPr>
              <w:jc w:val="center"/>
              <w:rPr>
                <w:lang w:val="kk-KZ"/>
              </w:rPr>
            </w:pPr>
            <w:r w:rsidRPr="00BF3411">
              <w:rPr>
                <w:lang w:val="kk-KZ"/>
              </w:rPr>
              <w:t>№ 2</w:t>
            </w:r>
          </w:p>
        </w:tc>
        <w:tc>
          <w:tcPr>
            <w:tcW w:w="1188" w:type="dxa"/>
          </w:tcPr>
          <w:p w:rsidR="001305CB" w:rsidRPr="00BF3411" w:rsidRDefault="001305CB" w:rsidP="001305CB">
            <w:pPr>
              <w:jc w:val="both"/>
              <w:rPr>
                <w:lang w:val="kk-KZ"/>
              </w:rPr>
            </w:pPr>
            <w:r w:rsidRPr="00BF3411">
              <w:rPr>
                <w:lang w:val="en-US"/>
              </w:rPr>
              <w:t>3,</w:t>
            </w:r>
            <w:r w:rsidRPr="00BF3411">
              <w:rPr>
                <w:lang w:val="kk-KZ"/>
              </w:rPr>
              <w:t>55</w:t>
            </w:r>
            <w:r w:rsidRPr="00BF3411">
              <w:rPr>
                <w:lang w:val="en-US"/>
              </w:rPr>
              <w:t>±</w:t>
            </w:r>
            <w:r w:rsidRPr="00BF3411">
              <w:rPr>
                <w:lang w:val="kk-KZ"/>
              </w:rPr>
              <w:t>0,</w:t>
            </w:r>
            <w:r w:rsidRPr="00BF3411">
              <w:t>14</w:t>
            </w:r>
          </w:p>
        </w:tc>
        <w:tc>
          <w:tcPr>
            <w:tcW w:w="1188" w:type="dxa"/>
          </w:tcPr>
          <w:p w:rsidR="001305CB" w:rsidRPr="00BF3411" w:rsidRDefault="001305CB" w:rsidP="001305CB">
            <w:pPr>
              <w:jc w:val="both"/>
              <w:rPr>
                <w:lang w:val="kk-KZ"/>
              </w:rPr>
            </w:pPr>
            <w:r w:rsidRPr="00BF3411">
              <w:rPr>
                <w:lang w:val="en-US"/>
              </w:rPr>
              <w:t>3,</w:t>
            </w:r>
            <w:r w:rsidRPr="00BF3411">
              <w:rPr>
                <w:lang w:val="kk-KZ"/>
              </w:rPr>
              <w:t>15</w:t>
            </w:r>
            <w:r w:rsidRPr="00BF3411">
              <w:rPr>
                <w:lang w:val="en-US"/>
              </w:rPr>
              <w:t>±</w:t>
            </w:r>
            <w:r w:rsidRPr="00BF3411">
              <w:t>0,</w:t>
            </w:r>
            <w:r w:rsidRPr="00BF3411">
              <w:rPr>
                <w:lang w:val="kk-KZ"/>
              </w:rPr>
              <w:t>66</w:t>
            </w:r>
          </w:p>
        </w:tc>
        <w:tc>
          <w:tcPr>
            <w:tcW w:w="1188" w:type="dxa"/>
          </w:tcPr>
          <w:p w:rsidR="001305CB" w:rsidRPr="00BF3411" w:rsidRDefault="001305CB" w:rsidP="001305CB">
            <w:pPr>
              <w:jc w:val="both"/>
              <w:rPr>
                <w:lang w:val="kk-KZ"/>
              </w:rPr>
            </w:pPr>
            <w:r w:rsidRPr="00BF3411">
              <w:rPr>
                <w:lang w:val="en-US"/>
              </w:rPr>
              <w:t>3,</w:t>
            </w:r>
            <w:r w:rsidRPr="00BF3411">
              <w:rPr>
                <w:lang w:val="kk-KZ"/>
              </w:rPr>
              <w:t>33</w:t>
            </w:r>
            <w:r w:rsidRPr="00BF3411">
              <w:rPr>
                <w:lang w:val="en-US"/>
              </w:rPr>
              <w:t>±</w:t>
            </w:r>
            <w:r w:rsidRPr="00BF3411">
              <w:t>0,</w:t>
            </w:r>
            <w:r w:rsidRPr="00BF3411">
              <w:rPr>
                <w:lang w:val="kk-KZ"/>
              </w:rPr>
              <w:t>08</w:t>
            </w:r>
          </w:p>
        </w:tc>
        <w:tc>
          <w:tcPr>
            <w:tcW w:w="1188" w:type="dxa"/>
          </w:tcPr>
          <w:p w:rsidR="001305CB" w:rsidRPr="00BF3411" w:rsidRDefault="001305CB" w:rsidP="001305CB">
            <w:pPr>
              <w:jc w:val="both"/>
              <w:rPr>
                <w:lang w:val="kk-KZ"/>
              </w:rPr>
            </w:pPr>
            <w:r w:rsidRPr="00BF3411">
              <w:rPr>
                <w:lang w:val="kk-KZ"/>
              </w:rPr>
              <w:t>2,50</w:t>
            </w:r>
            <w:r w:rsidRPr="00BF3411">
              <w:rPr>
                <w:lang w:val="en-US"/>
              </w:rPr>
              <w:t>±</w:t>
            </w:r>
            <w:r w:rsidRPr="00BF3411">
              <w:t>0,</w:t>
            </w:r>
            <w:r w:rsidRPr="00BF3411">
              <w:rPr>
                <w:lang w:val="kk-KZ"/>
              </w:rPr>
              <w:t>25</w:t>
            </w:r>
          </w:p>
        </w:tc>
        <w:tc>
          <w:tcPr>
            <w:tcW w:w="1188" w:type="dxa"/>
          </w:tcPr>
          <w:p w:rsidR="001305CB" w:rsidRPr="00BF3411" w:rsidRDefault="001305CB" w:rsidP="00931B89">
            <w:r w:rsidRPr="00BF3411">
              <w:rPr>
                <w:lang w:val="kk-KZ"/>
              </w:rPr>
              <w:t>1,</w:t>
            </w:r>
            <w:r w:rsidR="00931B89" w:rsidRPr="00BF3411">
              <w:rPr>
                <w:lang w:val="kk-KZ"/>
              </w:rPr>
              <w:t>25</w:t>
            </w:r>
            <w:r w:rsidRPr="00BF3411">
              <w:rPr>
                <w:lang w:val="en-US"/>
              </w:rPr>
              <w:t>±</w:t>
            </w:r>
            <w:r w:rsidRPr="00BF3411">
              <w:t>0,33</w:t>
            </w:r>
          </w:p>
        </w:tc>
        <w:tc>
          <w:tcPr>
            <w:tcW w:w="1301" w:type="dxa"/>
            <w:vMerge/>
          </w:tcPr>
          <w:p w:rsidR="001305CB" w:rsidRPr="00BF3411" w:rsidRDefault="001305CB" w:rsidP="001305CB">
            <w:pPr>
              <w:jc w:val="center"/>
              <w:rPr>
                <w:lang w:val="kk-KZ"/>
              </w:rPr>
            </w:pPr>
          </w:p>
        </w:tc>
      </w:tr>
      <w:tr w:rsidR="001305CB" w:rsidRPr="00BF3411" w:rsidTr="00B6589E">
        <w:trPr>
          <w:jc w:val="center"/>
        </w:trPr>
        <w:tc>
          <w:tcPr>
            <w:tcW w:w="1129" w:type="dxa"/>
            <w:vMerge/>
          </w:tcPr>
          <w:p w:rsidR="001305CB" w:rsidRPr="00BF3411" w:rsidRDefault="001305CB" w:rsidP="001305CB">
            <w:pPr>
              <w:rPr>
                <w:lang w:val="kk-KZ"/>
              </w:rPr>
            </w:pPr>
          </w:p>
        </w:tc>
        <w:tc>
          <w:tcPr>
            <w:tcW w:w="981" w:type="dxa"/>
          </w:tcPr>
          <w:p w:rsidR="001305CB" w:rsidRPr="00BF3411" w:rsidRDefault="001305CB" w:rsidP="001305CB">
            <w:pPr>
              <w:jc w:val="center"/>
              <w:rPr>
                <w:lang w:val="kk-KZ"/>
              </w:rPr>
            </w:pPr>
            <w:r w:rsidRPr="00BF3411">
              <w:rPr>
                <w:lang w:val="kk-KZ"/>
              </w:rPr>
              <w:t>№ 3</w:t>
            </w:r>
          </w:p>
        </w:tc>
        <w:tc>
          <w:tcPr>
            <w:tcW w:w="1188" w:type="dxa"/>
          </w:tcPr>
          <w:p w:rsidR="001305CB" w:rsidRPr="00BF3411" w:rsidRDefault="001305CB" w:rsidP="001305CB">
            <w:pPr>
              <w:jc w:val="both"/>
              <w:rPr>
                <w:lang w:val="kk-KZ"/>
              </w:rPr>
            </w:pPr>
            <w:r w:rsidRPr="00BF3411">
              <w:rPr>
                <w:lang w:val="en-US"/>
              </w:rPr>
              <w:t>3,</w:t>
            </w:r>
            <w:r w:rsidRPr="00BF3411">
              <w:rPr>
                <w:lang w:val="kk-KZ"/>
              </w:rPr>
              <w:t>50</w:t>
            </w:r>
            <w:r w:rsidRPr="00BF3411">
              <w:rPr>
                <w:lang w:val="en-US"/>
              </w:rPr>
              <w:t>±</w:t>
            </w:r>
            <w:r w:rsidRPr="00BF3411">
              <w:rPr>
                <w:lang w:val="kk-KZ"/>
              </w:rPr>
              <w:t>0,25</w:t>
            </w:r>
          </w:p>
        </w:tc>
        <w:tc>
          <w:tcPr>
            <w:tcW w:w="1188" w:type="dxa"/>
          </w:tcPr>
          <w:p w:rsidR="001305CB" w:rsidRPr="00BF3411" w:rsidRDefault="001305CB" w:rsidP="001305CB">
            <w:pPr>
              <w:jc w:val="both"/>
              <w:rPr>
                <w:lang w:val="kk-KZ"/>
              </w:rPr>
            </w:pPr>
            <w:r w:rsidRPr="00BF3411">
              <w:rPr>
                <w:lang w:val="en-US"/>
              </w:rPr>
              <w:t>3,</w:t>
            </w:r>
            <w:r w:rsidRPr="00BF3411">
              <w:rPr>
                <w:lang w:val="kk-KZ"/>
              </w:rPr>
              <w:t>03</w:t>
            </w:r>
            <w:r w:rsidRPr="00BF3411">
              <w:rPr>
                <w:lang w:val="en-US"/>
              </w:rPr>
              <w:t>±</w:t>
            </w:r>
            <w:r w:rsidRPr="00BF3411">
              <w:t>0,</w:t>
            </w:r>
            <w:r w:rsidRPr="00BF3411">
              <w:rPr>
                <w:lang w:val="kk-KZ"/>
              </w:rPr>
              <w:t>20</w:t>
            </w:r>
          </w:p>
        </w:tc>
        <w:tc>
          <w:tcPr>
            <w:tcW w:w="1188" w:type="dxa"/>
          </w:tcPr>
          <w:p w:rsidR="001305CB" w:rsidRPr="00BF3411" w:rsidRDefault="001305CB" w:rsidP="001305CB">
            <w:pPr>
              <w:jc w:val="both"/>
              <w:rPr>
                <w:lang w:val="kk-KZ"/>
              </w:rPr>
            </w:pPr>
            <w:r w:rsidRPr="00BF3411">
              <w:rPr>
                <w:lang w:val="en-US"/>
              </w:rPr>
              <w:t>3,</w:t>
            </w:r>
            <w:r w:rsidRPr="00BF3411">
              <w:rPr>
                <w:lang w:val="kk-KZ"/>
              </w:rPr>
              <w:t>30</w:t>
            </w:r>
            <w:r w:rsidRPr="00BF3411">
              <w:rPr>
                <w:lang w:val="en-US"/>
              </w:rPr>
              <w:t>±</w:t>
            </w:r>
            <w:r w:rsidRPr="00BF3411">
              <w:t>0,</w:t>
            </w:r>
            <w:r w:rsidRPr="00BF3411">
              <w:rPr>
                <w:lang w:val="kk-KZ"/>
              </w:rPr>
              <w:t>25</w:t>
            </w:r>
          </w:p>
        </w:tc>
        <w:tc>
          <w:tcPr>
            <w:tcW w:w="1188" w:type="dxa"/>
          </w:tcPr>
          <w:p w:rsidR="001305CB" w:rsidRPr="00BF3411" w:rsidRDefault="001305CB" w:rsidP="001305CB">
            <w:pPr>
              <w:jc w:val="both"/>
              <w:rPr>
                <w:lang w:val="kk-KZ"/>
              </w:rPr>
            </w:pPr>
            <w:r w:rsidRPr="00BF3411">
              <w:rPr>
                <w:lang w:val="kk-KZ"/>
              </w:rPr>
              <w:t>2,25</w:t>
            </w:r>
            <w:r w:rsidRPr="00BF3411">
              <w:rPr>
                <w:lang w:val="en-US"/>
              </w:rPr>
              <w:t>±</w:t>
            </w:r>
            <w:r w:rsidRPr="00BF3411">
              <w:t>0,1</w:t>
            </w:r>
            <w:r w:rsidRPr="00BF3411">
              <w:rPr>
                <w:lang w:val="kk-KZ"/>
              </w:rPr>
              <w:t>4</w:t>
            </w:r>
          </w:p>
        </w:tc>
        <w:tc>
          <w:tcPr>
            <w:tcW w:w="1188" w:type="dxa"/>
          </w:tcPr>
          <w:p w:rsidR="001305CB" w:rsidRPr="00BF3411" w:rsidRDefault="001305CB" w:rsidP="00931B89">
            <w:pPr>
              <w:rPr>
                <w:lang w:val="kk-KZ"/>
              </w:rPr>
            </w:pPr>
            <w:r w:rsidRPr="00BF3411">
              <w:rPr>
                <w:lang w:val="kk-KZ"/>
              </w:rPr>
              <w:t>1,</w:t>
            </w:r>
            <w:r w:rsidR="00931B89" w:rsidRPr="00BF3411">
              <w:rPr>
                <w:lang w:val="kk-KZ"/>
              </w:rPr>
              <w:t>00</w:t>
            </w:r>
            <w:r w:rsidRPr="00BF3411">
              <w:rPr>
                <w:lang w:val="en-US"/>
              </w:rPr>
              <w:t>±</w:t>
            </w:r>
            <w:r w:rsidRPr="00BF3411">
              <w:t>0,</w:t>
            </w:r>
            <w:r w:rsidR="00931B89" w:rsidRPr="00BF3411">
              <w:rPr>
                <w:lang w:val="kk-KZ"/>
              </w:rPr>
              <w:t>28</w:t>
            </w:r>
          </w:p>
        </w:tc>
        <w:tc>
          <w:tcPr>
            <w:tcW w:w="1301" w:type="dxa"/>
            <w:vMerge/>
          </w:tcPr>
          <w:p w:rsidR="001305CB" w:rsidRPr="00BF3411" w:rsidRDefault="001305CB" w:rsidP="001305CB">
            <w:pPr>
              <w:jc w:val="center"/>
              <w:rPr>
                <w:lang w:val="kk-KZ"/>
              </w:rPr>
            </w:pPr>
          </w:p>
        </w:tc>
      </w:tr>
      <w:tr w:rsidR="001305CB" w:rsidRPr="00BF3411" w:rsidTr="00B6589E">
        <w:trPr>
          <w:jc w:val="center"/>
        </w:trPr>
        <w:tc>
          <w:tcPr>
            <w:tcW w:w="1129" w:type="dxa"/>
            <w:vMerge/>
          </w:tcPr>
          <w:p w:rsidR="001305CB" w:rsidRPr="00BF3411" w:rsidRDefault="001305CB" w:rsidP="001305CB">
            <w:pPr>
              <w:rPr>
                <w:lang w:val="kk-KZ"/>
              </w:rPr>
            </w:pPr>
          </w:p>
        </w:tc>
        <w:tc>
          <w:tcPr>
            <w:tcW w:w="981" w:type="dxa"/>
          </w:tcPr>
          <w:p w:rsidR="001305CB" w:rsidRPr="00BF3411" w:rsidRDefault="001305CB" w:rsidP="001305CB">
            <w:pPr>
              <w:jc w:val="center"/>
              <w:rPr>
                <w:lang w:val="kk-KZ"/>
              </w:rPr>
            </w:pPr>
            <w:r w:rsidRPr="00BF3411">
              <w:rPr>
                <w:lang w:val="kk-KZ"/>
              </w:rPr>
              <w:t>№ 4</w:t>
            </w:r>
          </w:p>
        </w:tc>
        <w:tc>
          <w:tcPr>
            <w:tcW w:w="1188" w:type="dxa"/>
          </w:tcPr>
          <w:p w:rsidR="001305CB" w:rsidRPr="00BF3411" w:rsidRDefault="001305CB" w:rsidP="001305CB">
            <w:pPr>
              <w:jc w:val="both"/>
              <w:rPr>
                <w:lang w:val="kk-KZ"/>
              </w:rPr>
            </w:pPr>
            <w:r w:rsidRPr="00BF3411">
              <w:rPr>
                <w:lang w:val="en-US"/>
              </w:rPr>
              <w:t>3,</w:t>
            </w:r>
            <w:r w:rsidRPr="00BF3411">
              <w:rPr>
                <w:lang w:val="kk-KZ"/>
              </w:rPr>
              <w:t>42</w:t>
            </w:r>
            <w:r w:rsidRPr="00BF3411">
              <w:rPr>
                <w:lang w:val="en-US"/>
              </w:rPr>
              <w:t>±</w:t>
            </w:r>
            <w:r w:rsidRPr="00BF3411">
              <w:rPr>
                <w:lang w:val="kk-KZ"/>
              </w:rPr>
              <w:t>0,08</w:t>
            </w:r>
          </w:p>
        </w:tc>
        <w:tc>
          <w:tcPr>
            <w:tcW w:w="1188" w:type="dxa"/>
          </w:tcPr>
          <w:p w:rsidR="001305CB" w:rsidRPr="00BF3411" w:rsidRDefault="001305CB" w:rsidP="001305CB">
            <w:pPr>
              <w:jc w:val="both"/>
              <w:rPr>
                <w:lang w:val="kk-KZ"/>
              </w:rPr>
            </w:pPr>
            <w:r w:rsidRPr="00BF3411">
              <w:rPr>
                <w:lang w:val="en-US"/>
              </w:rPr>
              <w:t>3,0</w:t>
            </w:r>
            <w:r w:rsidRPr="00BF3411">
              <w:rPr>
                <w:lang w:val="kk-KZ"/>
              </w:rPr>
              <w:t>1</w:t>
            </w:r>
            <w:r w:rsidRPr="00BF3411">
              <w:rPr>
                <w:lang w:val="en-US"/>
              </w:rPr>
              <w:t>±</w:t>
            </w:r>
            <w:r w:rsidRPr="00BF3411">
              <w:t>0,</w:t>
            </w:r>
            <w:r w:rsidRPr="00BF3411">
              <w:rPr>
                <w:lang w:val="kk-KZ"/>
              </w:rPr>
              <w:t>04</w:t>
            </w:r>
          </w:p>
        </w:tc>
        <w:tc>
          <w:tcPr>
            <w:tcW w:w="1188" w:type="dxa"/>
          </w:tcPr>
          <w:p w:rsidR="001305CB" w:rsidRPr="00BF3411" w:rsidRDefault="001305CB" w:rsidP="001305CB">
            <w:pPr>
              <w:jc w:val="both"/>
              <w:rPr>
                <w:lang w:val="kk-KZ"/>
              </w:rPr>
            </w:pPr>
            <w:r w:rsidRPr="00BF3411">
              <w:rPr>
                <w:lang w:val="en-US"/>
              </w:rPr>
              <w:t>3,</w:t>
            </w:r>
            <w:r w:rsidRPr="00BF3411">
              <w:rPr>
                <w:lang w:val="kk-KZ"/>
              </w:rPr>
              <w:t>25</w:t>
            </w:r>
            <w:r w:rsidRPr="00BF3411">
              <w:rPr>
                <w:lang w:val="en-US"/>
              </w:rPr>
              <w:t>±</w:t>
            </w:r>
            <w:r w:rsidRPr="00BF3411">
              <w:t>0,</w:t>
            </w:r>
            <w:r w:rsidRPr="00BF3411">
              <w:rPr>
                <w:lang w:val="kk-KZ"/>
              </w:rPr>
              <w:t>14</w:t>
            </w:r>
          </w:p>
        </w:tc>
        <w:tc>
          <w:tcPr>
            <w:tcW w:w="1188" w:type="dxa"/>
          </w:tcPr>
          <w:p w:rsidR="001305CB" w:rsidRPr="00BF3411" w:rsidRDefault="001305CB" w:rsidP="001305CB">
            <w:pPr>
              <w:jc w:val="both"/>
              <w:rPr>
                <w:lang w:val="kk-KZ"/>
              </w:rPr>
            </w:pPr>
            <w:r w:rsidRPr="00BF3411">
              <w:rPr>
                <w:lang w:val="kk-KZ"/>
              </w:rPr>
              <w:t>2,12</w:t>
            </w:r>
            <w:r w:rsidRPr="00BF3411">
              <w:rPr>
                <w:lang w:val="en-US"/>
              </w:rPr>
              <w:t>±</w:t>
            </w:r>
            <w:r w:rsidRPr="00BF3411">
              <w:t>0,1</w:t>
            </w:r>
            <w:r w:rsidRPr="00BF3411">
              <w:rPr>
                <w:lang w:val="kk-KZ"/>
              </w:rPr>
              <w:t>4</w:t>
            </w:r>
          </w:p>
        </w:tc>
        <w:tc>
          <w:tcPr>
            <w:tcW w:w="1188" w:type="dxa"/>
          </w:tcPr>
          <w:p w:rsidR="001305CB" w:rsidRPr="00BF3411" w:rsidRDefault="001305CB" w:rsidP="00931B89">
            <w:pPr>
              <w:rPr>
                <w:lang w:val="kk-KZ"/>
              </w:rPr>
            </w:pPr>
            <w:r w:rsidRPr="00BF3411">
              <w:rPr>
                <w:lang w:val="kk-KZ"/>
              </w:rPr>
              <w:t>1,</w:t>
            </w:r>
            <w:r w:rsidR="00931B89" w:rsidRPr="00BF3411">
              <w:rPr>
                <w:lang w:val="kk-KZ"/>
              </w:rPr>
              <w:t>25</w:t>
            </w:r>
            <w:r w:rsidRPr="00BF3411">
              <w:rPr>
                <w:lang w:val="en-US"/>
              </w:rPr>
              <w:t>±</w:t>
            </w:r>
            <w:r w:rsidRPr="00BF3411">
              <w:t>0,</w:t>
            </w:r>
            <w:r w:rsidR="00931B89" w:rsidRPr="00BF3411">
              <w:rPr>
                <w:lang w:val="kk-KZ"/>
              </w:rPr>
              <w:t>09</w:t>
            </w:r>
          </w:p>
        </w:tc>
        <w:tc>
          <w:tcPr>
            <w:tcW w:w="1301" w:type="dxa"/>
            <w:vMerge/>
          </w:tcPr>
          <w:p w:rsidR="001305CB" w:rsidRPr="00BF3411" w:rsidRDefault="001305CB" w:rsidP="001305CB">
            <w:pPr>
              <w:jc w:val="center"/>
              <w:rPr>
                <w:lang w:val="kk-KZ"/>
              </w:rPr>
            </w:pPr>
          </w:p>
        </w:tc>
      </w:tr>
      <w:tr w:rsidR="001305CB" w:rsidRPr="00BF3411" w:rsidTr="00B6589E">
        <w:trPr>
          <w:trHeight w:val="421"/>
          <w:jc w:val="center"/>
        </w:trPr>
        <w:tc>
          <w:tcPr>
            <w:tcW w:w="1129" w:type="dxa"/>
            <w:vMerge/>
          </w:tcPr>
          <w:p w:rsidR="001305CB" w:rsidRPr="00BF3411" w:rsidRDefault="001305CB" w:rsidP="001305CB">
            <w:pPr>
              <w:rPr>
                <w:lang w:val="kk-KZ"/>
              </w:rPr>
            </w:pPr>
          </w:p>
        </w:tc>
        <w:tc>
          <w:tcPr>
            <w:tcW w:w="981" w:type="dxa"/>
          </w:tcPr>
          <w:p w:rsidR="001305CB" w:rsidRPr="00BF3411" w:rsidRDefault="001305CB" w:rsidP="001305CB">
            <w:pPr>
              <w:jc w:val="center"/>
              <w:rPr>
                <w:lang w:val="kk-KZ"/>
              </w:rPr>
            </w:pPr>
            <w:r w:rsidRPr="00BF3411">
              <w:rPr>
                <w:lang w:val="kk-KZ"/>
              </w:rPr>
              <w:t>№ 5</w:t>
            </w:r>
          </w:p>
        </w:tc>
        <w:tc>
          <w:tcPr>
            <w:tcW w:w="1188" w:type="dxa"/>
          </w:tcPr>
          <w:p w:rsidR="001305CB" w:rsidRPr="00BF3411" w:rsidRDefault="001305CB" w:rsidP="00A06098">
            <w:pPr>
              <w:jc w:val="both"/>
              <w:rPr>
                <w:lang w:val="kk-KZ"/>
              </w:rPr>
            </w:pPr>
            <w:r w:rsidRPr="00BF3411">
              <w:rPr>
                <w:lang w:val="en-US"/>
              </w:rPr>
              <w:t>3,</w:t>
            </w:r>
            <w:r w:rsidR="00A06098" w:rsidRPr="00BF3411">
              <w:rPr>
                <w:lang w:val="kk-KZ"/>
              </w:rPr>
              <w:t>12</w:t>
            </w:r>
            <w:r w:rsidRPr="00BF3411">
              <w:rPr>
                <w:lang w:val="en-US"/>
              </w:rPr>
              <w:t>±</w:t>
            </w:r>
            <w:r w:rsidRPr="00BF3411">
              <w:rPr>
                <w:lang w:val="kk-KZ"/>
              </w:rPr>
              <w:t>0,</w:t>
            </w:r>
            <w:r w:rsidRPr="00BF3411">
              <w:t>1</w:t>
            </w:r>
            <w:r w:rsidRPr="00BF3411">
              <w:rPr>
                <w:lang w:val="kk-KZ"/>
              </w:rPr>
              <w:t>0</w:t>
            </w:r>
          </w:p>
        </w:tc>
        <w:tc>
          <w:tcPr>
            <w:tcW w:w="1188" w:type="dxa"/>
          </w:tcPr>
          <w:p w:rsidR="001305CB" w:rsidRPr="00BF3411" w:rsidRDefault="001305CB" w:rsidP="001305CB">
            <w:pPr>
              <w:jc w:val="both"/>
              <w:rPr>
                <w:lang w:val="kk-KZ"/>
              </w:rPr>
            </w:pPr>
            <w:r w:rsidRPr="00BF3411">
              <w:rPr>
                <w:lang w:val="en-US"/>
              </w:rPr>
              <w:t>3,0</w:t>
            </w:r>
            <w:r w:rsidRPr="00BF3411">
              <w:rPr>
                <w:lang w:val="kk-KZ"/>
              </w:rPr>
              <w:t>0</w:t>
            </w:r>
            <w:r w:rsidRPr="00BF3411">
              <w:rPr>
                <w:lang w:val="en-US"/>
              </w:rPr>
              <w:t>±</w:t>
            </w:r>
            <w:r w:rsidRPr="00BF3411">
              <w:t>0,</w:t>
            </w:r>
            <w:r w:rsidRPr="00BF3411">
              <w:rPr>
                <w:lang w:val="kk-KZ"/>
              </w:rPr>
              <w:t>50</w:t>
            </w:r>
          </w:p>
        </w:tc>
        <w:tc>
          <w:tcPr>
            <w:tcW w:w="1188" w:type="dxa"/>
          </w:tcPr>
          <w:p w:rsidR="001305CB" w:rsidRPr="00BF3411" w:rsidRDefault="001305CB" w:rsidP="001305CB">
            <w:pPr>
              <w:jc w:val="both"/>
              <w:rPr>
                <w:lang w:val="kk-KZ"/>
              </w:rPr>
            </w:pPr>
            <w:r w:rsidRPr="00BF3411">
              <w:rPr>
                <w:lang w:val="en-US"/>
              </w:rPr>
              <w:t>3,</w:t>
            </w:r>
            <w:r w:rsidRPr="00BF3411">
              <w:rPr>
                <w:lang w:val="kk-KZ"/>
              </w:rPr>
              <w:t>00</w:t>
            </w:r>
            <w:r w:rsidRPr="00BF3411">
              <w:rPr>
                <w:lang w:val="en-US"/>
              </w:rPr>
              <w:t>±</w:t>
            </w:r>
            <w:r w:rsidRPr="00BF3411">
              <w:t>0,</w:t>
            </w:r>
            <w:r w:rsidRPr="00BF3411">
              <w:rPr>
                <w:lang w:val="kk-KZ"/>
              </w:rPr>
              <w:t>09</w:t>
            </w:r>
          </w:p>
        </w:tc>
        <w:tc>
          <w:tcPr>
            <w:tcW w:w="1188" w:type="dxa"/>
          </w:tcPr>
          <w:p w:rsidR="001305CB" w:rsidRPr="00BF3411" w:rsidRDefault="001305CB" w:rsidP="001305CB">
            <w:pPr>
              <w:jc w:val="both"/>
              <w:rPr>
                <w:lang w:val="kk-KZ"/>
              </w:rPr>
            </w:pPr>
            <w:r w:rsidRPr="00BF3411">
              <w:rPr>
                <w:lang w:val="kk-KZ"/>
              </w:rPr>
              <w:t>2,00</w:t>
            </w:r>
            <w:r w:rsidRPr="00BF3411">
              <w:rPr>
                <w:lang w:val="en-US"/>
              </w:rPr>
              <w:t>±</w:t>
            </w:r>
            <w:r w:rsidRPr="00BF3411">
              <w:t>0,33</w:t>
            </w:r>
          </w:p>
        </w:tc>
        <w:tc>
          <w:tcPr>
            <w:tcW w:w="1188" w:type="dxa"/>
          </w:tcPr>
          <w:p w:rsidR="001305CB" w:rsidRPr="00BF3411" w:rsidRDefault="001305CB" w:rsidP="001305CB">
            <w:pPr>
              <w:rPr>
                <w:lang w:val="kk-KZ"/>
              </w:rPr>
            </w:pPr>
            <w:r w:rsidRPr="00BF3411">
              <w:rPr>
                <w:lang w:val="kk-KZ"/>
              </w:rPr>
              <w:t>1,</w:t>
            </w:r>
            <w:r w:rsidR="00931B89" w:rsidRPr="00BF3411">
              <w:rPr>
                <w:lang w:val="kk-KZ"/>
              </w:rPr>
              <w:t>00</w:t>
            </w:r>
            <w:r w:rsidRPr="00BF3411">
              <w:rPr>
                <w:lang w:val="en-US"/>
              </w:rPr>
              <w:t>±</w:t>
            </w:r>
            <w:r w:rsidRPr="00BF3411">
              <w:t>0,0</w:t>
            </w:r>
            <w:r w:rsidRPr="00BF3411">
              <w:rPr>
                <w:lang w:val="kk-KZ"/>
              </w:rPr>
              <w:t>2</w:t>
            </w:r>
          </w:p>
        </w:tc>
        <w:tc>
          <w:tcPr>
            <w:tcW w:w="1301" w:type="dxa"/>
            <w:vMerge/>
          </w:tcPr>
          <w:p w:rsidR="001305CB" w:rsidRPr="00BF3411" w:rsidRDefault="001305CB" w:rsidP="001305CB">
            <w:pPr>
              <w:jc w:val="center"/>
              <w:rPr>
                <w:lang w:val="kk-KZ"/>
              </w:rPr>
            </w:pPr>
          </w:p>
        </w:tc>
      </w:tr>
      <w:tr w:rsidR="00FF57E0" w:rsidRPr="00BF3411" w:rsidTr="00B6589E">
        <w:trPr>
          <w:jc w:val="center"/>
        </w:trPr>
        <w:tc>
          <w:tcPr>
            <w:tcW w:w="1129" w:type="dxa"/>
          </w:tcPr>
          <w:p w:rsidR="00FF57E0" w:rsidRPr="00BF3411" w:rsidRDefault="000F2872" w:rsidP="00B6589E">
            <w:pPr>
              <w:jc w:val="center"/>
              <w:rPr>
                <w:lang w:val="kk-KZ"/>
              </w:rPr>
            </w:pPr>
            <w:r w:rsidRPr="00BF3411">
              <w:rPr>
                <w:lang w:val="kk-KZ"/>
              </w:rPr>
              <w:t xml:space="preserve">Бақылау </w:t>
            </w:r>
            <w:r w:rsidR="00FF57E0" w:rsidRPr="00BF3411">
              <w:rPr>
                <w:lang w:val="kk-KZ"/>
              </w:rPr>
              <w:t>тобы</w:t>
            </w:r>
          </w:p>
        </w:tc>
        <w:tc>
          <w:tcPr>
            <w:tcW w:w="981" w:type="dxa"/>
          </w:tcPr>
          <w:p w:rsidR="00FF57E0" w:rsidRPr="00BF3411" w:rsidRDefault="00FF57E0" w:rsidP="00FF57E0">
            <w:pPr>
              <w:jc w:val="center"/>
              <w:rPr>
                <w:lang w:val="kk-KZ"/>
              </w:rPr>
            </w:pPr>
            <w:r w:rsidRPr="00BF3411">
              <w:rPr>
                <w:lang w:val="kk-KZ"/>
              </w:rPr>
              <w:t>5 бас қой</w:t>
            </w:r>
          </w:p>
        </w:tc>
        <w:tc>
          <w:tcPr>
            <w:tcW w:w="1188" w:type="dxa"/>
          </w:tcPr>
          <w:p w:rsidR="00FF57E0" w:rsidRPr="00BF3411" w:rsidRDefault="00FF57E0" w:rsidP="00FF57E0">
            <w:pPr>
              <w:jc w:val="center"/>
              <w:rPr>
                <w:lang w:val="kk-KZ"/>
              </w:rPr>
            </w:pPr>
            <w:r w:rsidRPr="00BF3411">
              <w:rPr>
                <w:lang w:val="kk-KZ"/>
              </w:rPr>
              <w:t>0</w:t>
            </w:r>
          </w:p>
        </w:tc>
        <w:tc>
          <w:tcPr>
            <w:tcW w:w="1188" w:type="dxa"/>
          </w:tcPr>
          <w:p w:rsidR="00FF57E0" w:rsidRPr="00BF3411" w:rsidRDefault="00FF57E0" w:rsidP="00FF57E0">
            <w:pPr>
              <w:jc w:val="center"/>
              <w:rPr>
                <w:lang w:val="kk-KZ"/>
              </w:rPr>
            </w:pPr>
            <w:r w:rsidRPr="00BF3411">
              <w:rPr>
                <w:lang w:val="kk-KZ"/>
              </w:rPr>
              <w:t>0</w:t>
            </w:r>
          </w:p>
        </w:tc>
        <w:tc>
          <w:tcPr>
            <w:tcW w:w="1188" w:type="dxa"/>
          </w:tcPr>
          <w:p w:rsidR="00FF57E0" w:rsidRPr="00BF3411" w:rsidRDefault="00FF57E0" w:rsidP="00FF57E0">
            <w:pPr>
              <w:jc w:val="center"/>
              <w:rPr>
                <w:lang w:val="kk-KZ"/>
              </w:rPr>
            </w:pPr>
            <w:r w:rsidRPr="00BF3411">
              <w:rPr>
                <w:lang w:val="kk-KZ"/>
              </w:rPr>
              <w:t>з/ж</w:t>
            </w:r>
          </w:p>
        </w:tc>
        <w:tc>
          <w:tcPr>
            <w:tcW w:w="1188" w:type="dxa"/>
          </w:tcPr>
          <w:p w:rsidR="00FF57E0" w:rsidRPr="00BF3411" w:rsidRDefault="00FF57E0" w:rsidP="00FF57E0">
            <w:pPr>
              <w:jc w:val="center"/>
              <w:rPr>
                <w:lang w:val="kk-KZ"/>
              </w:rPr>
            </w:pPr>
            <w:r w:rsidRPr="00BF3411">
              <w:rPr>
                <w:lang w:val="kk-KZ"/>
              </w:rPr>
              <w:t>з/ж</w:t>
            </w:r>
          </w:p>
        </w:tc>
        <w:tc>
          <w:tcPr>
            <w:tcW w:w="1188" w:type="dxa"/>
          </w:tcPr>
          <w:p w:rsidR="00FF57E0" w:rsidRPr="00BF3411" w:rsidRDefault="00FF57E0" w:rsidP="00FF57E0">
            <w:pPr>
              <w:jc w:val="center"/>
              <w:rPr>
                <w:lang w:val="kk-KZ"/>
              </w:rPr>
            </w:pPr>
            <w:r w:rsidRPr="00BF3411">
              <w:rPr>
                <w:lang w:val="kk-KZ"/>
              </w:rPr>
              <w:t>з/ж</w:t>
            </w:r>
          </w:p>
        </w:tc>
        <w:tc>
          <w:tcPr>
            <w:tcW w:w="1301" w:type="dxa"/>
          </w:tcPr>
          <w:p w:rsidR="00FF57E0" w:rsidRPr="00BF3411" w:rsidRDefault="00FF57E0" w:rsidP="00FF57E0">
            <w:pPr>
              <w:jc w:val="center"/>
              <w:rPr>
                <w:lang w:val="kk-KZ"/>
              </w:rPr>
            </w:pPr>
            <w:r w:rsidRPr="00BF3411">
              <w:rPr>
                <w:lang w:val="kk-KZ"/>
              </w:rPr>
              <w:t>-</w:t>
            </w:r>
          </w:p>
        </w:tc>
      </w:tr>
      <w:tr w:rsidR="00FF57E0" w:rsidRPr="00BF3411" w:rsidTr="00B6589E">
        <w:trPr>
          <w:jc w:val="center"/>
        </w:trPr>
        <w:tc>
          <w:tcPr>
            <w:tcW w:w="9351" w:type="dxa"/>
            <w:gridSpan w:val="8"/>
          </w:tcPr>
          <w:p w:rsidR="006C653D" w:rsidRPr="00BF3411" w:rsidRDefault="00FF57E0" w:rsidP="006C653D">
            <w:pPr>
              <w:ind w:firstLine="171"/>
              <w:rPr>
                <w:lang w:val="kk-KZ"/>
              </w:rPr>
            </w:pPr>
            <w:r w:rsidRPr="00BF3411">
              <w:rPr>
                <w:lang w:val="kk-KZ"/>
              </w:rPr>
              <w:t>Ес</w:t>
            </w:r>
            <w:r w:rsidR="008E0A90" w:rsidRPr="00BF3411">
              <w:rPr>
                <w:lang w:val="kk-KZ"/>
              </w:rPr>
              <w:t>керту</w:t>
            </w:r>
            <w:r w:rsidR="006C653D" w:rsidRPr="00BF3411">
              <w:rPr>
                <w:lang w:val="kk-KZ"/>
              </w:rPr>
              <w:t>:</w:t>
            </w:r>
            <w:r w:rsidRPr="00BF3411">
              <w:rPr>
                <w:lang w:val="kk-KZ"/>
              </w:rPr>
              <w:t xml:space="preserve"> </w:t>
            </w:r>
          </w:p>
          <w:p w:rsidR="00FF57E0" w:rsidRPr="00BF3411" w:rsidRDefault="00FF57E0" w:rsidP="006C653D">
            <w:pPr>
              <w:ind w:firstLine="171"/>
              <w:rPr>
                <w:lang w:val="kk-KZ"/>
              </w:rPr>
            </w:pPr>
            <w:r w:rsidRPr="00BF3411">
              <w:rPr>
                <w:lang w:val="kk-KZ"/>
              </w:rPr>
              <w:t>з/ж</w:t>
            </w:r>
            <w:r w:rsidR="006C653D" w:rsidRPr="00BF3411">
              <w:rPr>
                <w:lang w:val="kk-KZ"/>
              </w:rPr>
              <w:t xml:space="preserve"> – зерттелген жоқ</w:t>
            </w:r>
          </w:p>
        </w:tc>
      </w:tr>
    </w:tbl>
    <w:p w:rsidR="009F7C91" w:rsidRPr="00BF3411" w:rsidRDefault="00EF6B5F" w:rsidP="0022021B">
      <w:pPr>
        <w:jc w:val="both"/>
        <w:rPr>
          <w:sz w:val="28"/>
          <w:szCs w:val="28"/>
          <w:lang w:val="kk-KZ"/>
        </w:rPr>
      </w:pPr>
      <w:r w:rsidRPr="00BF3411">
        <w:rPr>
          <w:sz w:val="28"/>
          <w:szCs w:val="28"/>
          <w:lang w:val="kk-KZ"/>
        </w:rPr>
        <w:t xml:space="preserve"> </w:t>
      </w:r>
    </w:p>
    <w:tbl>
      <w:tblPr>
        <w:tblStyle w:val="af2"/>
        <w:tblW w:w="93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3"/>
        <w:gridCol w:w="5412"/>
      </w:tblGrid>
      <w:tr w:rsidR="00C40D19" w:rsidRPr="00BF3411" w:rsidTr="004352C3">
        <w:trPr>
          <w:jc w:val="center"/>
        </w:trPr>
        <w:tc>
          <w:tcPr>
            <w:tcW w:w="3795" w:type="dxa"/>
          </w:tcPr>
          <w:p w:rsidR="00C40D19" w:rsidRPr="00BF3411" w:rsidRDefault="0083014B" w:rsidP="006C653D">
            <w:pPr>
              <w:ind w:left="-131" w:right="-118"/>
              <w:jc w:val="center"/>
              <w:rPr>
                <w:sz w:val="28"/>
                <w:szCs w:val="28"/>
                <w:lang w:val="kk-KZ"/>
              </w:rPr>
            </w:pPr>
            <w:r w:rsidRPr="00BF3411">
              <w:rPr>
                <w:lang w:val="kk-KZ"/>
              </w:rPr>
              <w:object w:dxaOrig="5429" w:dyaOrig="5102">
                <v:shape id="_x0000_i1051" type="#_x0000_t75" style="width:196.5pt;height:231pt" o:ole="" filled="t">
                  <v:imagedata r:id="rId98" o:title=""/>
                </v:shape>
                <o:OLEObject Type="Embed" ProgID="Prism8.Document" ShapeID="_x0000_i1051" DrawAspect="Content" ObjectID="_1716105820" r:id="rId99"/>
              </w:object>
            </w:r>
          </w:p>
        </w:tc>
        <w:tc>
          <w:tcPr>
            <w:tcW w:w="5503" w:type="dxa"/>
          </w:tcPr>
          <w:p w:rsidR="00C40D19" w:rsidRPr="00BF3411" w:rsidRDefault="0083014B" w:rsidP="0083014B">
            <w:pPr>
              <w:ind w:left="-107" w:right="-129"/>
              <w:jc w:val="center"/>
              <w:rPr>
                <w:lang w:val="kk-KZ"/>
              </w:rPr>
            </w:pPr>
            <w:r w:rsidRPr="00BF3411">
              <w:rPr>
                <w:lang w:val="kk-KZ"/>
              </w:rPr>
              <w:object w:dxaOrig="8568" w:dyaOrig="5194">
                <v:shape id="_x0000_i1052" type="#_x0000_t75" style="width:266.25pt;height:231pt" o:ole="" filled="t">
                  <v:imagedata r:id="rId100" o:title=""/>
                </v:shape>
                <o:OLEObject Type="Embed" ProgID="Prism8.Document" ShapeID="_x0000_i1052" DrawAspect="Content" ObjectID="_1716105821" r:id="rId101"/>
              </w:object>
            </w:r>
          </w:p>
        </w:tc>
      </w:tr>
      <w:tr w:rsidR="00C40D19" w:rsidRPr="00BF3411" w:rsidTr="004352C3">
        <w:trPr>
          <w:jc w:val="center"/>
        </w:trPr>
        <w:tc>
          <w:tcPr>
            <w:tcW w:w="9305" w:type="dxa"/>
            <w:gridSpan w:val="2"/>
          </w:tcPr>
          <w:p w:rsidR="00C40D19" w:rsidRPr="00BF3411" w:rsidRDefault="000F2872" w:rsidP="009F7C91">
            <w:pPr>
              <w:ind w:right="-10"/>
              <w:jc w:val="center"/>
              <w:rPr>
                <w:i/>
                <w:sz w:val="20"/>
                <w:szCs w:val="20"/>
                <w:lang w:val="kk-KZ" w:eastAsia="ko-KR"/>
              </w:rPr>
            </w:pPr>
            <w:r w:rsidRPr="00BF3411">
              <w:rPr>
                <w:i/>
                <w:sz w:val="20"/>
                <w:szCs w:val="20"/>
                <w:lang w:val="kk-KZ" w:eastAsia="ko-KR"/>
              </w:rPr>
              <w:t>м</w:t>
            </w:r>
            <w:r w:rsidR="00C40D19" w:rsidRPr="00BF3411">
              <w:rPr>
                <w:i/>
                <w:sz w:val="20"/>
                <w:szCs w:val="20"/>
                <w:lang w:val="kk-KZ" w:eastAsia="ko-KR"/>
              </w:rPr>
              <w:t>ұндағы:</w:t>
            </w:r>
            <w:r w:rsidR="00C40D19" w:rsidRPr="00BF3411">
              <w:rPr>
                <w:sz w:val="20"/>
                <w:szCs w:val="20"/>
                <w:lang w:val="kk-KZ" w:eastAsia="ko-KR"/>
              </w:rPr>
              <w:t xml:space="preserve"> ns –</w:t>
            </w:r>
            <w:r w:rsidR="00C40D19" w:rsidRPr="00BF3411">
              <w:rPr>
                <w:color w:val="000000"/>
                <w:sz w:val="20"/>
                <w:szCs w:val="20"/>
                <w:lang w:val="kk-KZ"/>
              </w:rPr>
              <w:t xml:space="preserve">айтарлықтай айырмашылықтар жоқ; </w:t>
            </w:r>
            <w:r w:rsidR="00C40D19" w:rsidRPr="00BF3411">
              <w:rPr>
                <w:sz w:val="20"/>
                <w:szCs w:val="20"/>
                <w:lang w:val="kk-KZ"/>
              </w:rPr>
              <w:t>**** P &lt;0,0001(сенімді нәтиже); талдау екі жақты ANOVA арқылы жүргізілді, Tukey бірнеше салыстыру сынағымен тексерілді.</w:t>
            </w:r>
          </w:p>
        </w:tc>
      </w:tr>
      <w:tr w:rsidR="00C40D19" w:rsidRPr="000D1011" w:rsidTr="004352C3">
        <w:trPr>
          <w:jc w:val="center"/>
        </w:trPr>
        <w:tc>
          <w:tcPr>
            <w:tcW w:w="9305" w:type="dxa"/>
            <w:gridSpan w:val="2"/>
          </w:tcPr>
          <w:p w:rsidR="009F7C91" w:rsidRPr="00BF3411" w:rsidRDefault="009F7C91" w:rsidP="006C653D">
            <w:pPr>
              <w:ind w:firstLine="426"/>
              <w:jc w:val="center"/>
              <w:rPr>
                <w:sz w:val="28"/>
                <w:szCs w:val="28"/>
                <w:lang w:val="kk-KZ"/>
              </w:rPr>
            </w:pPr>
          </w:p>
          <w:p w:rsidR="00C40D19" w:rsidRPr="00BF3411" w:rsidRDefault="00C40D19" w:rsidP="006C653D">
            <w:pPr>
              <w:ind w:firstLine="426"/>
              <w:jc w:val="center"/>
              <w:rPr>
                <w:sz w:val="28"/>
                <w:szCs w:val="28"/>
                <w:lang w:val="kk-KZ"/>
              </w:rPr>
            </w:pPr>
            <w:r w:rsidRPr="00BF3411">
              <w:rPr>
                <w:sz w:val="28"/>
                <w:szCs w:val="28"/>
                <w:lang w:val="kk-KZ"/>
              </w:rPr>
              <w:t xml:space="preserve">Сурет </w:t>
            </w:r>
            <w:r w:rsidR="004352C3">
              <w:rPr>
                <w:sz w:val="28"/>
                <w:szCs w:val="28"/>
                <w:lang w:val="kk-KZ"/>
              </w:rPr>
              <w:t>28</w:t>
            </w:r>
            <w:r w:rsidRPr="00BF3411">
              <w:rPr>
                <w:sz w:val="28"/>
                <w:szCs w:val="28"/>
                <w:lang w:val="kk-KZ"/>
              </w:rPr>
              <w:t xml:space="preserve"> - Қойларға вакцинаны егу жиілігіне байланысты иммуногенді </w:t>
            </w:r>
          </w:p>
          <w:p w:rsidR="00C40D19" w:rsidRPr="00BF3411" w:rsidRDefault="004352C3" w:rsidP="004352C3">
            <w:pPr>
              <w:ind w:firstLine="426"/>
              <w:jc w:val="center"/>
              <w:rPr>
                <w:sz w:val="28"/>
                <w:szCs w:val="28"/>
                <w:lang w:val="kk-KZ"/>
              </w:rPr>
            </w:pPr>
            <w:r>
              <w:rPr>
                <w:sz w:val="28"/>
                <w:szCs w:val="28"/>
                <w:lang w:val="kk-KZ"/>
              </w:rPr>
              <w:t>белсенділігін</w:t>
            </w:r>
            <w:r w:rsidR="00C40D19" w:rsidRPr="00BF3411">
              <w:rPr>
                <w:sz w:val="28"/>
                <w:szCs w:val="28"/>
                <w:lang w:val="kk-KZ"/>
              </w:rPr>
              <w:t xml:space="preserve"> lg ТЦӘ</w:t>
            </w:r>
            <w:r w:rsidR="00C40D19" w:rsidRPr="00BF3411">
              <w:rPr>
                <w:sz w:val="28"/>
                <w:szCs w:val="28"/>
                <w:vertAlign w:val="subscript"/>
                <w:lang w:val="kk-KZ"/>
              </w:rPr>
              <w:t>50</w:t>
            </w:r>
            <w:r w:rsidR="00C40D19" w:rsidRPr="00BF3411">
              <w:rPr>
                <w:sz w:val="28"/>
                <w:szCs w:val="28"/>
                <w:lang w:val="kk-KZ"/>
              </w:rPr>
              <w:t>/см</w:t>
            </w:r>
            <w:r w:rsidR="00C40D19" w:rsidRPr="00BF3411">
              <w:rPr>
                <w:sz w:val="28"/>
                <w:szCs w:val="28"/>
                <w:vertAlign w:val="superscript"/>
                <w:lang w:val="kk-KZ"/>
              </w:rPr>
              <w:t>3</w:t>
            </w:r>
            <w:r w:rsidR="00C40D19" w:rsidRPr="00BF3411">
              <w:rPr>
                <w:sz w:val="28"/>
                <w:szCs w:val="28"/>
                <w:lang w:val="kk-KZ"/>
              </w:rPr>
              <w:t xml:space="preserve"> анықтау</w:t>
            </w:r>
          </w:p>
        </w:tc>
      </w:tr>
    </w:tbl>
    <w:p w:rsidR="006C653D" w:rsidRPr="00BF3411" w:rsidRDefault="006C653D" w:rsidP="0022021B">
      <w:pPr>
        <w:jc w:val="both"/>
        <w:rPr>
          <w:sz w:val="28"/>
          <w:szCs w:val="28"/>
          <w:lang w:val="kk-KZ"/>
        </w:rPr>
      </w:pPr>
    </w:p>
    <w:p w:rsidR="009F7C91" w:rsidRPr="00BF3411" w:rsidRDefault="004352C3" w:rsidP="009865C5">
      <w:pPr>
        <w:tabs>
          <w:tab w:val="left" w:pos="5245"/>
        </w:tabs>
        <w:ind w:firstLine="426"/>
        <w:jc w:val="both"/>
        <w:rPr>
          <w:sz w:val="28"/>
          <w:szCs w:val="28"/>
          <w:lang w:val="kk-KZ"/>
        </w:rPr>
      </w:pPr>
      <w:r>
        <w:rPr>
          <w:sz w:val="28"/>
          <w:szCs w:val="28"/>
          <w:lang w:val="kk-KZ"/>
        </w:rPr>
        <w:t>17-кесте, 28</w:t>
      </w:r>
      <w:r w:rsidR="009F7C91" w:rsidRPr="00BF3411">
        <w:rPr>
          <w:sz w:val="28"/>
          <w:szCs w:val="28"/>
          <w:lang w:val="kk-KZ"/>
        </w:rPr>
        <w:t>-сурет нәтижелерінде көрсетілгендей CVS-11 штамынан әзірленген жануарлар құтырығына қарсы инактивацияланған сұйық «Rhabdovac</w:t>
      </w:r>
      <w:r w:rsidR="0047697A" w:rsidRPr="00BF3411">
        <w:rPr>
          <w:sz w:val="28"/>
          <w:szCs w:val="28"/>
          <w:vertAlign w:val="superscript"/>
          <w:lang w:val="kk-KZ"/>
        </w:rPr>
        <w:t>®</w:t>
      </w:r>
      <w:r w:rsidR="009F7C91" w:rsidRPr="00BF3411">
        <w:rPr>
          <w:sz w:val="28"/>
          <w:szCs w:val="28"/>
          <w:lang w:val="kk-KZ"/>
        </w:rPr>
        <w:t>» вакцинасымен егілген жануарларда вирусты бейтарапта</w:t>
      </w:r>
      <w:r w:rsidR="0047697A" w:rsidRPr="00BF3411">
        <w:rPr>
          <w:sz w:val="28"/>
          <w:szCs w:val="28"/>
          <w:lang w:val="kk-KZ"/>
        </w:rPr>
        <w:t>у арқылы</w:t>
      </w:r>
      <w:r w:rsidR="009F7C91" w:rsidRPr="00BF3411">
        <w:rPr>
          <w:sz w:val="28"/>
          <w:szCs w:val="28"/>
          <w:lang w:val="kk-KZ"/>
        </w:rPr>
        <w:t xml:space="preserve"> антиденелердің титрі вакцинаны енгізу жиілігіне байланысты иммуногенді белсенділік</w:t>
      </w:r>
      <w:r w:rsidR="009865C5">
        <w:rPr>
          <w:sz w:val="28"/>
          <w:szCs w:val="28"/>
          <w:lang w:val="kk-KZ"/>
        </w:rPr>
        <w:t xml:space="preserve"> тудыратындығын көруге болады. </w:t>
      </w:r>
      <w:r w:rsidR="009F7C91" w:rsidRPr="00BF3411">
        <w:rPr>
          <w:sz w:val="28"/>
          <w:szCs w:val="28"/>
          <w:lang w:val="kk-KZ"/>
        </w:rPr>
        <w:t xml:space="preserve">Вакцинациядан кейін 30 күнде 5 қой басының барлығында да </w:t>
      </w:r>
      <w:r w:rsidR="0047697A" w:rsidRPr="00BF3411">
        <w:rPr>
          <w:sz w:val="28"/>
          <w:szCs w:val="28"/>
          <w:lang w:val="kk-KZ"/>
        </w:rPr>
        <w:t xml:space="preserve">вирусты бейтараптау </w:t>
      </w:r>
      <w:r w:rsidR="009F7C91" w:rsidRPr="00BF3411">
        <w:rPr>
          <w:sz w:val="28"/>
          <w:szCs w:val="28"/>
          <w:lang w:val="kk-KZ"/>
        </w:rPr>
        <w:t>титрлерінің деңгейі 3,75-ден 3,25lg ТЦӘ</w:t>
      </w:r>
      <w:r w:rsidR="009F7C91" w:rsidRPr="00BF3411">
        <w:rPr>
          <w:sz w:val="28"/>
          <w:szCs w:val="28"/>
          <w:vertAlign w:val="subscript"/>
          <w:lang w:val="kk-KZ"/>
        </w:rPr>
        <w:t>50</w:t>
      </w:r>
      <w:r w:rsidR="009F7C91" w:rsidRPr="00BF3411">
        <w:rPr>
          <w:sz w:val="28"/>
          <w:szCs w:val="28"/>
          <w:lang w:val="kk-KZ"/>
        </w:rPr>
        <w:t>/см</w:t>
      </w:r>
      <w:r w:rsidR="009F7C91" w:rsidRPr="00BF3411">
        <w:rPr>
          <w:sz w:val="28"/>
          <w:szCs w:val="28"/>
          <w:vertAlign w:val="superscript"/>
          <w:lang w:val="kk-KZ"/>
        </w:rPr>
        <w:t xml:space="preserve">3 </w:t>
      </w:r>
      <w:r w:rsidR="009F7C91" w:rsidRPr="00BF3411">
        <w:rPr>
          <w:sz w:val="28"/>
          <w:szCs w:val="28"/>
          <w:lang w:val="kk-KZ"/>
        </w:rPr>
        <w:t xml:space="preserve">құрады. Келесі бақылау күндерінде қой басының барлығында 365 күнге дейін </w:t>
      </w:r>
      <w:r w:rsidR="0047697A" w:rsidRPr="00BF3411">
        <w:rPr>
          <w:sz w:val="28"/>
          <w:szCs w:val="28"/>
          <w:lang w:val="kk-KZ"/>
        </w:rPr>
        <w:t>вирусты бейтараптау реакциясының титрі</w:t>
      </w:r>
      <w:r w:rsidR="009F7C91" w:rsidRPr="00BF3411">
        <w:rPr>
          <w:sz w:val="28"/>
          <w:szCs w:val="28"/>
          <w:lang w:val="kk-KZ"/>
        </w:rPr>
        <w:t xml:space="preserve"> 1,75 lg ТЦӘ</w:t>
      </w:r>
      <w:r w:rsidR="009F7C91" w:rsidRPr="00BF3411">
        <w:rPr>
          <w:sz w:val="28"/>
          <w:szCs w:val="28"/>
          <w:vertAlign w:val="subscript"/>
          <w:lang w:val="kk-KZ"/>
        </w:rPr>
        <w:t>50</w:t>
      </w:r>
      <w:r w:rsidR="009F7C91" w:rsidRPr="00BF3411">
        <w:rPr>
          <w:sz w:val="28"/>
          <w:szCs w:val="28"/>
          <w:lang w:val="kk-KZ"/>
        </w:rPr>
        <w:t>/см</w:t>
      </w:r>
      <w:r w:rsidR="009F7C91" w:rsidRPr="00BF3411">
        <w:rPr>
          <w:sz w:val="28"/>
          <w:szCs w:val="28"/>
          <w:vertAlign w:val="superscript"/>
          <w:lang w:val="kk-KZ"/>
        </w:rPr>
        <w:t>3</w:t>
      </w:r>
      <w:r w:rsidR="009F7C91" w:rsidRPr="00BF3411">
        <w:rPr>
          <w:sz w:val="28"/>
          <w:szCs w:val="28"/>
          <w:lang w:val="kk-KZ"/>
        </w:rPr>
        <w:t xml:space="preserve"> дейін сақталғаны анықталды.</w:t>
      </w:r>
    </w:p>
    <w:p w:rsidR="009865C5" w:rsidRDefault="009F7C91" w:rsidP="009865C5">
      <w:pPr>
        <w:tabs>
          <w:tab w:val="left" w:pos="5245"/>
        </w:tabs>
        <w:ind w:firstLine="426"/>
        <w:jc w:val="both"/>
        <w:rPr>
          <w:sz w:val="28"/>
          <w:szCs w:val="28"/>
          <w:lang w:val="kk-KZ"/>
        </w:rPr>
      </w:pPr>
      <w:r w:rsidRPr="00BF3411">
        <w:rPr>
          <w:sz w:val="28"/>
          <w:szCs w:val="28"/>
          <w:lang w:val="kk-KZ"/>
        </w:rPr>
        <w:t xml:space="preserve">Biocan-R вакцинасы егілген қойларда 30 күнде 5 қой басының барлығында да </w:t>
      </w:r>
      <w:r w:rsidR="0047697A" w:rsidRPr="00BF3411">
        <w:rPr>
          <w:sz w:val="28"/>
          <w:szCs w:val="28"/>
          <w:lang w:val="kk-KZ"/>
        </w:rPr>
        <w:t>вирусты бейтараптау</w:t>
      </w:r>
      <w:r w:rsidRPr="00BF3411">
        <w:rPr>
          <w:sz w:val="28"/>
          <w:szCs w:val="28"/>
          <w:lang w:val="kk-KZ"/>
        </w:rPr>
        <w:t xml:space="preserve"> титрлерінің деңгейі 3,75-ден 3,12 lg 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 xml:space="preserve">3 </w:t>
      </w:r>
      <w:r w:rsidRPr="00BF3411">
        <w:rPr>
          <w:sz w:val="28"/>
          <w:szCs w:val="28"/>
          <w:lang w:val="kk-KZ"/>
        </w:rPr>
        <w:t>көрсетті. Қалған бақылау күндеріндег</w:t>
      </w:r>
      <w:r w:rsidR="0047697A" w:rsidRPr="00BF3411">
        <w:rPr>
          <w:sz w:val="28"/>
          <w:szCs w:val="28"/>
          <w:lang w:val="kk-KZ"/>
        </w:rPr>
        <w:t>і</w:t>
      </w:r>
      <w:r w:rsidRPr="00BF3411">
        <w:rPr>
          <w:sz w:val="28"/>
          <w:szCs w:val="28"/>
          <w:lang w:val="kk-KZ"/>
        </w:rPr>
        <w:t xml:space="preserve"> </w:t>
      </w:r>
      <w:r w:rsidR="0047697A" w:rsidRPr="00BF3411">
        <w:rPr>
          <w:sz w:val="28"/>
          <w:szCs w:val="28"/>
          <w:lang w:val="kk-KZ"/>
        </w:rPr>
        <w:t>5 бас қойд</w:t>
      </w:r>
      <w:r w:rsidRPr="00BF3411">
        <w:rPr>
          <w:sz w:val="28"/>
          <w:szCs w:val="28"/>
          <w:lang w:val="kk-KZ"/>
        </w:rPr>
        <w:t xml:space="preserve">ың барлығында 365 күнге дейін </w:t>
      </w:r>
      <w:r w:rsidR="0047697A" w:rsidRPr="00BF3411">
        <w:rPr>
          <w:sz w:val="28"/>
          <w:szCs w:val="28"/>
          <w:lang w:val="kk-KZ"/>
        </w:rPr>
        <w:t>вирусты бейтараптау</w:t>
      </w:r>
      <w:r w:rsidRPr="00BF3411">
        <w:rPr>
          <w:sz w:val="28"/>
          <w:szCs w:val="28"/>
          <w:lang w:val="kk-KZ"/>
        </w:rPr>
        <w:t xml:space="preserve"> титрінің 1,50 lg 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дейін сақтал</w:t>
      </w:r>
      <w:r w:rsidR="0047697A" w:rsidRPr="00BF3411">
        <w:rPr>
          <w:sz w:val="28"/>
          <w:szCs w:val="28"/>
          <w:lang w:val="kk-KZ"/>
        </w:rPr>
        <w:t>ғанын көрсетті</w:t>
      </w:r>
      <w:r w:rsidRPr="00BF3411">
        <w:rPr>
          <w:sz w:val="28"/>
          <w:szCs w:val="28"/>
          <w:lang w:val="kk-KZ"/>
        </w:rPr>
        <w:t>.</w:t>
      </w:r>
      <w:r w:rsidR="009865C5">
        <w:rPr>
          <w:sz w:val="28"/>
          <w:szCs w:val="28"/>
          <w:lang w:val="kk-KZ"/>
        </w:rPr>
        <w:t xml:space="preserve"> </w:t>
      </w:r>
      <w:r w:rsidRPr="00BF3411">
        <w:rPr>
          <w:sz w:val="28"/>
          <w:szCs w:val="28"/>
          <w:lang w:val="kk-KZ"/>
        </w:rPr>
        <w:t>Құтырыққа қарсы «Rhabdovac</w:t>
      </w:r>
      <w:r w:rsidR="0047697A" w:rsidRPr="00BF3411">
        <w:rPr>
          <w:sz w:val="28"/>
          <w:szCs w:val="28"/>
          <w:vertAlign w:val="superscript"/>
          <w:lang w:val="kk-KZ"/>
        </w:rPr>
        <w:t>®</w:t>
      </w:r>
      <w:r w:rsidRPr="00BF3411">
        <w:rPr>
          <w:sz w:val="28"/>
          <w:szCs w:val="28"/>
          <w:lang w:val="kk-KZ"/>
        </w:rPr>
        <w:t xml:space="preserve">» вакцинасының иммунды белсенділігінің сақталуын жануарларға </w:t>
      </w:r>
      <w:r w:rsidR="0047697A" w:rsidRPr="00BF3411">
        <w:rPr>
          <w:sz w:val="28"/>
          <w:szCs w:val="28"/>
          <w:lang w:val="kk-KZ"/>
        </w:rPr>
        <w:t xml:space="preserve">Biocan-R </w:t>
      </w:r>
      <w:r w:rsidRPr="00BF3411">
        <w:rPr>
          <w:color w:val="000000"/>
          <w:sz w:val="28"/>
          <w:szCs w:val="28"/>
          <w:lang w:val="kk-KZ"/>
        </w:rPr>
        <w:t>референс</w:t>
      </w:r>
      <w:r w:rsidR="0047697A" w:rsidRPr="00BF3411">
        <w:rPr>
          <w:color w:val="000000"/>
          <w:sz w:val="28"/>
          <w:szCs w:val="28"/>
          <w:lang w:val="kk-KZ"/>
        </w:rPr>
        <w:t>-</w:t>
      </w:r>
      <w:r w:rsidRPr="00BF3411">
        <w:rPr>
          <w:sz w:val="28"/>
          <w:szCs w:val="28"/>
          <w:lang w:val="kk-KZ"/>
        </w:rPr>
        <w:t xml:space="preserve">вакцинасымен салыстырмалы сынақтар жүргізу кезінде </w:t>
      </w:r>
      <w:r w:rsidR="0047697A" w:rsidRPr="00BF3411">
        <w:rPr>
          <w:sz w:val="28"/>
          <w:szCs w:val="28"/>
          <w:lang w:val="kk-KZ"/>
        </w:rPr>
        <w:t>вирусты бейтараптау реакциясы</w:t>
      </w:r>
      <w:r w:rsidR="005610DC" w:rsidRPr="00BF3411">
        <w:rPr>
          <w:sz w:val="28"/>
          <w:szCs w:val="28"/>
          <w:lang w:val="kk-KZ"/>
        </w:rPr>
        <w:t xml:space="preserve"> кезіндегі</w:t>
      </w:r>
      <w:r w:rsidR="0047697A" w:rsidRPr="00BF3411">
        <w:rPr>
          <w:sz w:val="28"/>
          <w:szCs w:val="28"/>
          <w:lang w:val="kk-KZ"/>
        </w:rPr>
        <w:t xml:space="preserve"> </w:t>
      </w:r>
      <w:r w:rsidR="005610DC" w:rsidRPr="00BF3411">
        <w:rPr>
          <w:color w:val="000000"/>
          <w:sz w:val="28"/>
          <w:szCs w:val="28"/>
          <w:lang w:val="kk-KZ"/>
        </w:rPr>
        <w:t>титрде</w:t>
      </w:r>
      <w:r w:rsidRPr="00BF3411">
        <w:rPr>
          <w:color w:val="000000"/>
          <w:sz w:val="28"/>
          <w:szCs w:val="28"/>
          <w:lang w:val="kk-KZ"/>
        </w:rPr>
        <w:t xml:space="preserve"> </w:t>
      </w:r>
      <w:r w:rsidRPr="00BF3411">
        <w:rPr>
          <w:sz w:val="28"/>
          <w:szCs w:val="28"/>
          <w:lang w:val="kk-KZ"/>
        </w:rPr>
        <w:t>айта</w:t>
      </w:r>
      <w:r w:rsidR="009865C5">
        <w:rPr>
          <w:sz w:val="28"/>
          <w:szCs w:val="28"/>
          <w:lang w:val="kk-KZ"/>
        </w:rPr>
        <w:t>рлықтай айырмашылық болған жоқ.</w:t>
      </w:r>
    </w:p>
    <w:p w:rsidR="009F7C91" w:rsidRPr="00BF3411" w:rsidRDefault="009F7C91" w:rsidP="009865C5">
      <w:pPr>
        <w:tabs>
          <w:tab w:val="left" w:pos="5245"/>
        </w:tabs>
        <w:ind w:firstLine="426"/>
        <w:jc w:val="both"/>
        <w:rPr>
          <w:sz w:val="28"/>
          <w:szCs w:val="28"/>
          <w:lang w:val="kk-KZ"/>
        </w:rPr>
      </w:pPr>
      <w:r w:rsidRPr="00BF3411">
        <w:rPr>
          <w:sz w:val="28"/>
          <w:szCs w:val="28"/>
          <w:lang w:val="kk-KZ"/>
        </w:rPr>
        <w:t xml:space="preserve">Ғылыми әдебиеттерге сүйенсек, вакцинацияланған жануарлардың қан сарысуын </w:t>
      </w:r>
      <w:r w:rsidR="005610DC" w:rsidRPr="00BF3411">
        <w:rPr>
          <w:sz w:val="28"/>
          <w:szCs w:val="28"/>
          <w:lang w:val="kk-KZ"/>
        </w:rPr>
        <w:t>вирустық бейтараптау арқылы антиденесін</w:t>
      </w:r>
      <w:r w:rsidRPr="00BF3411">
        <w:rPr>
          <w:sz w:val="28"/>
          <w:szCs w:val="28"/>
          <w:lang w:val="kk-KZ"/>
        </w:rPr>
        <w:t xml:space="preserve"> зерттегенде 3,2 lg ТЦӘ</w:t>
      </w:r>
      <w:r w:rsidRPr="00BF3411">
        <w:rPr>
          <w:sz w:val="28"/>
          <w:szCs w:val="28"/>
          <w:vertAlign w:val="subscript"/>
          <w:lang w:val="kk-KZ"/>
        </w:rPr>
        <w:t>50</w:t>
      </w:r>
      <w:r w:rsidRPr="00BF3411">
        <w:rPr>
          <w:sz w:val="28"/>
          <w:szCs w:val="28"/>
          <w:lang w:val="kk-KZ"/>
        </w:rPr>
        <w:t>/см</w:t>
      </w:r>
      <w:r w:rsidRPr="00BF3411">
        <w:rPr>
          <w:sz w:val="28"/>
          <w:szCs w:val="28"/>
          <w:vertAlign w:val="superscript"/>
          <w:lang w:val="kk-KZ"/>
        </w:rPr>
        <w:t>3</w:t>
      </w:r>
      <w:r w:rsidRPr="00BF3411">
        <w:rPr>
          <w:sz w:val="28"/>
          <w:szCs w:val="28"/>
          <w:lang w:val="kk-KZ"/>
        </w:rPr>
        <w:t xml:space="preserve"> титрді құрауы иммунды белсенділіктің болғандығын көрсетеді.</w:t>
      </w:r>
    </w:p>
    <w:p w:rsidR="00EF6B5F" w:rsidRPr="00BF3411" w:rsidRDefault="008B1E68" w:rsidP="004352C3">
      <w:pPr>
        <w:ind w:firstLine="426"/>
        <w:jc w:val="both"/>
        <w:rPr>
          <w:sz w:val="28"/>
          <w:szCs w:val="28"/>
          <w:lang w:val="kk-KZ"/>
        </w:rPr>
      </w:pPr>
      <w:r w:rsidRPr="00BF3411">
        <w:rPr>
          <w:sz w:val="28"/>
          <w:szCs w:val="28"/>
          <w:lang w:val="kk-KZ"/>
        </w:rPr>
        <w:t xml:space="preserve">Келесі зерттеуімізде </w:t>
      </w:r>
      <w:r w:rsidR="00EF6B5F" w:rsidRPr="00BF3411">
        <w:rPr>
          <w:sz w:val="28"/>
          <w:szCs w:val="28"/>
          <w:lang w:val="kk-KZ"/>
        </w:rPr>
        <w:t>«Антиген» ғылыми-өнд</w:t>
      </w:r>
      <w:r w:rsidR="005610DC" w:rsidRPr="00BF3411">
        <w:rPr>
          <w:sz w:val="28"/>
          <w:szCs w:val="28"/>
          <w:lang w:val="kk-KZ"/>
        </w:rPr>
        <w:t>ірістік кәсіпорнының вивариінде</w:t>
      </w:r>
      <w:r w:rsidR="00EF6B5F" w:rsidRPr="00BF3411">
        <w:rPr>
          <w:sz w:val="28"/>
          <w:szCs w:val="28"/>
          <w:lang w:val="kk-KZ"/>
        </w:rPr>
        <w:t xml:space="preserve"> </w:t>
      </w:r>
      <w:r w:rsidR="005E4902" w:rsidRPr="00BF3411">
        <w:rPr>
          <w:sz w:val="28"/>
          <w:szCs w:val="28"/>
          <w:lang w:val="kk-KZ"/>
        </w:rPr>
        <w:t>иммуногенді</w:t>
      </w:r>
      <w:r w:rsidRPr="00BF3411">
        <w:rPr>
          <w:sz w:val="28"/>
          <w:szCs w:val="28"/>
          <w:lang w:val="kk-KZ"/>
        </w:rPr>
        <w:t xml:space="preserve"> белсенділігі 2</w:t>
      </w:r>
      <w:r w:rsidR="004352C3">
        <w:rPr>
          <w:sz w:val="28"/>
          <w:szCs w:val="28"/>
          <w:lang w:val="kk-KZ"/>
        </w:rPr>
        <w:t>,0</w:t>
      </w:r>
      <w:r w:rsidRPr="00BF3411">
        <w:rPr>
          <w:sz w:val="28"/>
          <w:szCs w:val="28"/>
          <w:lang w:val="kk-KZ"/>
        </w:rPr>
        <w:t xml:space="preserve"> ХБ/мл </w:t>
      </w:r>
      <w:r w:rsidR="00EF0AA8" w:rsidRPr="00BF3411">
        <w:rPr>
          <w:sz w:val="28"/>
          <w:szCs w:val="28"/>
          <w:lang w:val="kk-KZ"/>
        </w:rPr>
        <w:t xml:space="preserve">құрайтын </w:t>
      </w:r>
      <w:r w:rsidRPr="00BF3411">
        <w:rPr>
          <w:sz w:val="28"/>
          <w:szCs w:val="28"/>
          <w:lang w:val="kk-KZ"/>
        </w:rPr>
        <w:t>«Rhabdovac</w:t>
      </w:r>
      <w:r w:rsidR="005610DC" w:rsidRPr="00BF3411">
        <w:rPr>
          <w:sz w:val="28"/>
          <w:szCs w:val="28"/>
          <w:vertAlign w:val="superscript"/>
          <w:lang w:val="kk-KZ"/>
        </w:rPr>
        <w:t>®</w:t>
      </w:r>
      <w:r w:rsidRPr="00BF3411">
        <w:rPr>
          <w:sz w:val="28"/>
          <w:szCs w:val="28"/>
          <w:lang w:val="kk-KZ"/>
        </w:rPr>
        <w:t xml:space="preserve">» </w:t>
      </w:r>
      <w:r w:rsidR="00EF6B5F" w:rsidRPr="00BF3411">
        <w:rPr>
          <w:sz w:val="28"/>
          <w:szCs w:val="28"/>
          <w:lang w:val="kk-KZ"/>
        </w:rPr>
        <w:t xml:space="preserve">вакцинамен </w:t>
      </w:r>
      <w:r w:rsidRPr="00BF3411">
        <w:rPr>
          <w:sz w:val="28"/>
          <w:szCs w:val="28"/>
          <w:lang w:val="kk-KZ"/>
        </w:rPr>
        <w:t xml:space="preserve">2 - 5 айлық </w:t>
      </w:r>
      <w:r w:rsidR="00EF6B5F" w:rsidRPr="00BF3411">
        <w:rPr>
          <w:sz w:val="28"/>
          <w:szCs w:val="28"/>
          <w:lang w:val="kk-KZ"/>
        </w:rPr>
        <w:t>4 ит</w:t>
      </w:r>
      <w:r w:rsidRPr="00BF3411">
        <w:rPr>
          <w:sz w:val="28"/>
          <w:szCs w:val="28"/>
          <w:lang w:val="kk-KZ"/>
        </w:rPr>
        <w:t xml:space="preserve">ке </w:t>
      </w:r>
      <w:r w:rsidR="00EF6B5F" w:rsidRPr="00BF3411">
        <w:rPr>
          <w:sz w:val="28"/>
          <w:szCs w:val="28"/>
          <w:lang w:val="kk-KZ"/>
        </w:rPr>
        <w:t>тері астына 1</w:t>
      </w:r>
      <w:r w:rsidRPr="00BF3411">
        <w:rPr>
          <w:sz w:val="28"/>
          <w:szCs w:val="28"/>
          <w:lang w:val="kk-KZ"/>
        </w:rPr>
        <w:t>,0</w:t>
      </w:r>
      <w:r w:rsidR="00EF6B5F" w:rsidRPr="00BF3411">
        <w:rPr>
          <w:sz w:val="28"/>
          <w:szCs w:val="28"/>
          <w:lang w:val="kk-KZ"/>
        </w:rPr>
        <w:t xml:space="preserve"> </w:t>
      </w:r>
      <w:r w:rsidRPr="00BF3411">
        <w:rPr>
          <w:sz w:val="28"/>
          <w:szCs w:val="28"/>
          <w:lang w:val="kk-KZ"/>
        </w:rPr>
        <w:t>см</w:t>
      </w:r>
      <w:r w:rsidRPr="00BF3411">
        <w:rPr>
          <w:sz w:val="28"/>
          <w:szCs w:val="28"/>
          <w:vertAlign w:val="superscript"/>
          <w:lang w:val="kk-KZ"/>
        </w:rPr>
        <w:t>3</w:t>
      </w:r>
      <w:r w:rsidR="00EF6B5F" w:rsidRPr="00BF3411">
        <w:rPr>
          <w:sz w:val="28"/>
          <w:szCs w:val="28"/>
          <w:lang w:val="kk-KZ"/>
        </w:rPr>
        <w:t xml:space="preserve"> дозада егілді және</w:t>
      </w:r>
      <w:r w:rsidR="00EF0AA8" w:rsidRPr="00BF3411">
        <w:rPr>
          <w:sz w:val="28"/>
          <w:szCs w:val="28"/>
          <w:lang w:val="kk-KZ"/>
        </w:rPr>
        <w:t xml:space="preserve"> 12 ай</w:t>
      </w:r>
      <w:r w:rsidR="00EF6B5F" w:rsidRPr="00BF3411">
        <w:rPr>
          <w:sz w:val="28"/>
          <w:szCs w:val="28"/>
          <w:lang w:val="kk-KZ"/>
        </w:rPr>
        <w:t xml:space="preserve"> ішінде </w:t>
      </w:r>
      <w:r w:rsidR="00EF0AA8" w:rsidRPr="00BF3411">
        <w:rPr>
          <w:sz w:val="28"/>
          <w:szCs w:val="28"/>
          <w:lang w:val="kk-KZ"/>
        </w:rPr>
        <w:t xml:space="preserve">иммуногенді белсенділігі </w:t>
      </w:r>
      <w:r w:rsidR="005610DC" w:rsidRPr="00BF3411">
        <w:rPr>
          <w:sz w:val="28"/>
          <w:szCs w:val="28"/>
          <w:lang w:val="kk-KZ"/>
        </w:rPr>
        <w:t>вирусты бейтараптау реакциясындағы</w:t>
      </w:r>
      <w:r w:rsidR="00EF6B5F" w:rsidRPr="00BF3411">
        <w:rPr>
          <w:sz w:val="28"/>
          <w:szCs w:val="28"/>
          <w:lang w:val="kk-KZ"/>
        </w:rPr>
        <w:t xml:space="preserve"> </w:t>
      </w:r>
      <w:r w:rsidR="00EF0AA8" w:rsidRPr="00BF3411">
        <w:rPr>
          <w:sz w:val="28"/>
          <w:szCs w:val="28"/>
          <w:lang w:val="kk-KZ"/>
        </w:rPr>
        <w:t>титр</w:t>
      </w:r>
      <w:r w:rsidR="005610DC" w:rsidRPr="00BF3411">
        <w:rPr>
          <w:sz w:val="28"/>
          <w:szCs w:val="28"/>
          <w:lang w:val="kk-KZ"/>
        </w:rPr>
        <w:t>і</w:t>
      </w:r>
      <w:r w:rsidR="00EF0AA8" w:rsidRPr="00BF3411">
        <w:rPr>
          <w:sz w:val="28"/>
          <w:szCs w:val="28"/>
          <w:lang w:val="kk-KZ"/>
        </w:rPr>
        <w:t xml:space="preserve"> </w:t>
      </w:r>
      <w:r w:rsidR="005610DC" w:rsidRPr="00BF3411">
        <w:rPr>
          <w:sz w:val="28"/>
          <w:szCs w:val="28"/>
          <w:lang w:val="kk-KZ"/>
        </w:rPr>
        <w:t xml:space="preserve">динамикасы зерттелді (сынақ хаттамасы №29, 07.02.2020ж). </w:t>
      </w:r>
      <w:r w:rsidR="004352C3">
        <w:rPr>
          <w:sz w:val="28"/>
          <w:szCs w:val="28"/>
          <w:lang w:val="kk-KZ"/>
        </w:rPr>
        <w:t xml:space="preserve"> </w:t>
      </w:r>
      <w:r w:rsidR="00EF6B5F" w:rsidRPr="00BF3411">
        <w:rPr>
          <w:sz w:val="28"/>
          <w:szCs w:val="28"/>
          <w:lang w:val="kk-KZ"/>
        </w:rPr>
        <w:t>Вакцинациял</w:t>
      </w:r>
      <w:r w:rsidR="009A591A" w:rsidRPr="00BF3411">
        <w:rPr>
          <w:sz w:val="28"/>
          <w:szCs w:val="28"/>
          <w:lang w:val="kk-KZ"/>
        </w:rPr>
        <w:t xml:space="preserve">анған жануарлардың қанындағы вирусты </w:t>
      </w:r>
      <w:r w:rsidR="005610DC" w:rsidRPr="00BF3411">
        <w:rPr>
          <w:sz w:val="28"/>
          <w:szCs w:val="28"/>
          <w:lang w:val="kk-KZ"/>
        </w:rPr>
        <w:t>бейтараптау реакциясы</w:t>
      </w:r>
      <w:r w:rsidR="009A591A" w:rsidRPr="00BF3411">
        <w:rPr>
          <w:sz w:val="28"/>
          <w:szCs w:val="28"/>
          <w:lang w:val="kk-KZ"/>
        </w:rPr>
        <w:t xml:space="preserve"> </w:t>
      </w:r>
      <w:r w:rsidR="00EF6B5F" w:rsidRPr="00BF3411">
        <w:rPr>
          <w:sz w:val="28"/>
          <w:szCs w:val="28"/>
          <w:lang w:val="kk-KZ"/>
        </w:rPr>
        <w:t xml:space="preserve">деңгейі 0; 1; 3; 6; 9; 12 </w:t>
      </w:r>
      <w:r w:rsidR="009A591A" w:rsidRPr="00BF3411">
        <w:rPr>
          <w:sz w:val="28"/>
          <w:szCs w:val="28"/>
          <w:lang w:val="kk-KZ"/>
        </w:rPr>
        <w:t xml:space="preserve">айлар </w:t>
      </w:r>
      <w:r w:rsidR="00EF6B5F" w:rsidRPr="00BF3411">
        <w:rPr>
          <w:sz w:val="28"/>
          <w:szCs w:val="28"/>
          <w:lang w:val="kk-KZ"/>
        </w:rPr>
        <w:t xml:space="preserve">арқылы вакцинациядан кейін бірнеше айдан соң антирабиялық антиденелердің </w:t>
      </w:r>
      <w:r w:rsidR="009A591A" w:rsidRPr="00BF3411">
        <w:rPr>
          <w:sz w:val="28"/>
          <w:szCs w:val="28"/>
          <w:lang w:val="kk-KZ"/>
        </w:rPr>
        <w:t>титрін</w:t>
      </w:r>
      <w:r w:rsidR="00EF6B5F" w:rsidRPr="00BF3411">
        <w:rPr>
          <w:sz w:val="28"/>
          <w:szCs w:val="28"/>
          <w:lang w:val="kk-KZ"/>
        </w:rPr>
        <w:t xml:space="preserve"> анықтау үшін жануарларда</w:t>
      </w:r>
      <w:r w:rsidR="005610DC" w:rsidRPr="00BF3411">
        <w:rPr>
          <w:sz w:val="28"/>
          <w:szCs w:val="28"/>
          <w:lang w:val="kk-KZ"/>
        </w:rPr>
        <w:t xml:space="preserve">н қан сынамалары алынды </w:t>
      </w:r>
      <w:r w:rsidR="004352C3">
        <w:rPr>
          <w:sz w:val="28"/>
          <w:szCs w:val="28"/>
          <w:lang w:val="kk-KZ"/>
        </w:rPr>
        <w:t>(Кесте 18</w:t>
      </w:r>
      <w:r w:rsidR="00EF6B5F" w:rsidRPr="00BF3411">
        <w:rPr>
          <w:sz w:val="28"/>
          <w:szCs w:val="28"/>
          <w:lang w:val="kk-KZ"/>
        </w:rPr>
        <w:t>).</w:t>
      </w:r>
    </w:p>
    <w:p w:rsidR="00333FFC" w:rsidRPr="00BF3411" w:rsidRDefault="00333FFC" w:rsidP="00EF6B5F">
      <w:pPr>
        <w:jc w:val="both"/>
        <w:rPr>
          <w:sz w:val="28"/>
          <w:szCs w:val="28"/>
          <w:lang w:val="kk-KZ"/>
        </w:rPr>
      </w:pPr>
    </w:p>
    <w:p w:rsidR="00EF6B5F" w:rsidRPr="00BF3411" w:rsidRDefault="00EF6B5F" w:rsidP="00EF6B5F">
      <w:pPr>
        <w:jc w:val="both"/>
        <w:rPr>
          <w:sz w:val="28"/>
          <w:szCs w:val="28"/>
          <w:lang w:val="kk-KZ"/>
        </w:rPr>
      </w:pPr>
      <w:r w:rsidRPr="00BF3411">
        <w:rPr>
          <w:sz w:val="28"/>
          <w:szCs w:val="28"/>
          <w:lang w:val="kk-KZ"/>
        </w:rPr>
        <w:t xml:space="preserve">Кесте </w:t>
      </w:r>
      <w:r w:rsidR="004352C3">
        <w:rPr>
          <w:sz w:val="28"/>
          <w:szCs w:val="28"/>
          <w:lang w:val="kk-KZ"/>
        </w:rPr>
        <w:t>18</w:t>
      </w:r>
      <w:r w:rsidRPr="00BF3411">
        <w:rPr>
          <w:sz w:val="28"/>
          <w:szCs w:val="28"/>
          <w:lang w:val="kk-KZ"/>
        </w:rPr>
        <w:t xml:space="preserve"> - «Rhabdovac</w:t>
      </w:r>
      <w:r w:rsidR="005610DC" w:rsidRPr="00BF3411">
        <w:rPr>
          <w:sz w:val="28"/>
          <w:szCs w:val="28"/>
          <w:vertAlign w:val="superscript"/>
          <w:lang w:val="kk-KZ"/>
        </w:rPr>
        <w:t>®</w:t>
      </w:r>
      <w:r w:rsidRPr="00BF3411">
        <w:rPr>
          <w:sz w:val="28"/>
          <w:szCs w:val="28"/>
          <w:lang w:val="kk-KZ"/>
        </w:rPr>
        <w:t>» вакцинасымен иммунизацияланған иттердің қан сарысуын зерттеу нәтижелері</w:t>
      </w:r>
    </w:p>
    <w:p w:rsidR="00EF6B5F" w:rsidRPr="00BF3411" w:rsidRDefault="00EF6B5F" w:rsidP="00EF6B5F">
      <w:pPr>
        <w:jc w:val="both"/>
        <w:rPr>
          <w:sz w:val="28"/>
          <w:szCs w:val="28"/>
          <w:lang w:val="kk-KZ"/>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109"/>
        <w:gridCol w:w="847"/>
        <w:gridCol w:w="1350"/>
        <w:gridCol w:w="1350"/>
        <w:gridCol w:w="1350"/>
        <w:gridCol w:w="1350"/>
        <w:gridCol w:w="1404"/>
      </w:tblGrid>
      <w:tr w:rsidR="00EF6B5F" w:rsidRPr="00BF3411" w:rsidTr="00EF6B5F">
        <w:tc>
          <w:tcPr>
            <w:tcW w:w="704" w:type="dxa"/>
            <w:vMerge w:val="restart"/>
            <w:shd w:val="clear" w:color="auto" w:fill="auto"/>
          </w:tcPr>
          <w:p w:rsidR="00EF6B5F" w:rsidRPr="00BF3411" w:rsidRDefault="00EF6B5F" w:rsidP="00EF6B5F">
            <w:pPr>
              <w:jc w:val="center"/>
              <w:rPr>
                <w:sz w:val="28"/>
                <w:szCs w:val="28"/>
                <w:lang w:val="kk-KZ"/>
              </w:rPr>
            </w:pPr>
            <w:r w:rsidRPr="00BF3411">
              <w:rPr>
                <w:sz w:val="28"/>
                <w:szCs w:val="28"/>
                <w:lang w:val="kk-KZ"/>
              </w:rPr>
              <w:t>№</w:t>
            </w:r>
          </w:p>
        </w:tc>
        <w:tc>
          <w:tcPr>
            <w:tcW w:w="1109" w:type="dxa"/>
            <w:vMerge w:val="restart"/>
            <w:shd w:val="clear" w:color="auto" w:fill="auto"/>
          </w:tcPr>
          <w:p w:rsidR="00EF6B5F" w:rsidRPr="00BF3411" w:rsidRDefault="00EF6B5F" w:rsidP="00EF6B5F">
            <w:pPr>
              <w:jc w:val="center"/>
              <w:rPr>
                <w:sz w:val="28"/>
                <w:szCs w:val="28"/>
              </w:rPr>
            </w:pPr>
            <w:r w:rsidRPr="00BF3411">
              <w:rPr>
                <w:sz w:val="28"/>
                <w:szCs w:val="28"/>
                <w:lang w:val="kk-KZ"/>
              </w:rPr>
              <w:t>Егілген жануар түрі</w:t>
            </w:r>
          </w:p>
        </w:tc>
        <w:tc>
          <w:tcPr>
            <w:tcW w:w="7651" w:type="dxa"/>
            <w:gridSpan w:val="6"/>
            <w:shd w:val="clear" w:color="auto" w:fill="auto"/>
          </w:tcPr>
          <w:p w:rsidR="0022021B" w:rsidRPr="00BF3411" w:rsidRDefault="005610DC" w:rsidP="00FF57E0">
            <w:pPr>
              <w:jc w:val="center"/>
              <w:rPr>
                <w:sz w:val="28"/>
                <w:szCs w:val="28"/>
              </w:rPr>
            </w:pPr>
            <w:bookmarkStart w:id="75" w:name="OLE_LINK158"/>
            <w:r w:rsidRPr="00BF3411">
              <w:rPr>
                <w:sz w:val="28"/>
                <w:szCs w:val="28"/>
                <w:lang w:val="kk-KZ"/>
              </w:rPr>
              <w:t>Вирусты бейтараптау</w:t>
            </w:r>
            <w:r w:rsidR="00EF6B5F" w:rsidRPr="00BF3411">
              <w:rPr>
                <w:sz w:val="28"/>
                <w:szCs w:val="28"/>
                <w:lang w:val="kk-KZ"/>
              </w:rPr>
              <w:t xml:space="preserve"> титрі (lg</w:t>
            </w:r>
            <w:r w:rsidR="00FF57E0" w:rsidRPr="00BF3411">
              <w:rPr>
                <w:sz w:val="28"/>
                <w:szCs w:val="28"/>
                <w:lang w:val="kk-KZ"/>
              </w:rPr>
              <w:t xml:space="preserve"> </w:t>
            </w:r>
            <w:r w:rsidR="00EF6B5F" w:rsidRPr="00BF3411">
              <w:rPr>
                <w:sz w:val="28"/>
                <w:szCs w:val="28"/>
                <w:lang w:val="kk-KZ"/>
              </w:rPr>
              <w:t>ТЦӘ</w:t>
            </w:r>
            <w:r w:rsidR="00EF6B5F" w:rsidRPr="00BF3411">
              <w:rPr>
                <w:sz w:val="28"/>
                <w:szCs w:val="28"/>
                <w:vertAlign w:val="subscript"/>
                <w:lang w:val="kk-KZ"/>
              </w:rPr>
              <w:t>50</w:t>
            </w:r>
            <w:r w:rsidR="00EF6B5F" w:rsidRPr="00BF3411">
              <w:rPr>
                <w:sz w:val="28"/>
                <w:szCs w:val="28"/>
                <w:lang w:val="kk-KZ"/>
              </w:rPr>
              <w:t>/см</w:t>
            </w:r>
            <w:r w:rsidR="00EF6B5F" w:rsidRPr="00BF3411">
              <w:rPr>
                <w:sz w:val="28"/>
                <w:szCs w:val="28"/>
                <w:vertAlign w:val="superscript"/>
                <w:lang w:val="kk-KZ"/>
              </w:rPr>
              <w:t>3</w:t>
            </w:r>
            <w:r w:rsidR="00EF6B5F" w:rsidRPr="00BF3411">
              <w:rPr>
                <w:sz w:val="28"/>
                <w:szCs w:val="28"/>
                <w:lang w:val="kk-KZ"/>
              </w:rPr>
              <w:t>)</w:t>
            </w:r>
            <w:r w:rsidR="00EF6B5F" w:rsidRPr="00BF3411">
              <w:rPr>
                <w:sz w:val="28"/>
                <w:szCs w:val="28"/>
              </w:rPr>
              <w:t xml:space="preserve"> </w:t>
            </w:r>
            <w:bookmarkEnd w:id="75"/>
          </w:p>
        </w:tc>
      </w:tr>
      <w:tr w:rsidR="00EF6B5F" w:rsidRPr="00BF3411" w:rsidTr="00EF6B5F">
        <w:tc>
          <w:tcPr>
            <w:tcW w:w="704" w:type="dxa"/>
            <w:vMerge/>
            <w:shd w:val="clear" w:color="auto" w:fill="auto"/>
          </w:tcPr>
          <w:p w:rsidR="00EF6B5F" w:rsidRPr="00BF3411" w:rsidRDefault="00EF6B5F" w:rsidP="00EF6B5F">
            <w:pPr>
              <w:jc w:val="center"/>
              <w:rPr>
                <w:sz w:val="28"/>
                <w:szCs w:val="28"/>
              </w:rPr>
            </w:pPr>
          </w:p>
        </w:tc>
        <w:tc>
          <w:tcPr>
            <w:tcW w:w="1109" w:type="dxa"/>
            <w:vMerge/>
            <w:shd w:val="clear" w:color="auto" w:fill="auto"/>
          </w:tcPr>
          <w:p w:rsidR="00EF6B5F" w:rsidRPr="00BF3411" w:rsidRDefault="00EF6B5F" w:rsidP="00EF6B5F">
            <w:pPr>
              <w:jc w:val="center"/>
              <w:rPr>
                <w:sz w:val="28"/>
                <w:szCs w:val="28"/>
              </w:rPr>
            </w:pPr>
          </w:p>
        </w:tc>
        <w:tc>
          <w:tcPr>
            <w:tcW w:w="847" w:type="dxa"/>
            <w:shd w:val="clear" w:color="auto" w:fill="auto"/>
          </w:tcPr>
          <w:p w:rsidR="00EF6B5F" w:rsidRPr="00BF3411" w:rsidRDefault="00EF6B5F" w:rsidP="00EF6B5F">
            <w:pPr>
              <w:jc w:val="center"/>
              <w:rPr>
                <w:sz w:val="28"/>
                <w:szCs w:val="28"/>
                <w:lang w:val="kk-KZ"/>
              </w:rPr>
            </w:pPr>
            <w:r w:rsidRPr="00BF3411">
              <w:rPr>
                <w:sz w:val="28"/>
                <w:szCs w:val="28"/>
              </w:rPr>
              <w:t>0</w:t>
            </w:r>
            <w:r w:rsidR="007656A2" w:rsidRPr="00BF3411">
              <w:rPr>
                <w:sz w:val="28"/>
                <w:szCs w:val="28"/>
                <w:lang w:val="kk-KZ"/>
              </w:rPr>
              <w:t xml:space="preserve"> ай</w:t>
            </w:r>
          </w:p>
          <w:p w:rsidR="0022021B" w:rsidRPr="00BF3411" w:rsidRDefault="0022021B" w:rsidP="00EF6B5F">
            <w:pPr>
              <w:jc w:val="center"/>
              <w:rPr>
                <w:sz w:val="28"/>
                <w:szCs w:val="28"/>
              </w:rPr>
            </w:pPr>
          </w:p>
        </w:tc>
        <w:tc>
          <w:tcPr>
            <w:tcW w:w="1350" w:type="dxa"/>
            <w:shd w:val="clear" w:color="auto" w:fill="auto"/>
          </w:tcPr>
          <w:p w:rsidR="00EF6B5F" w:rsidRPr="00BF3411" w:rsidRDefault="00EF6B5F" w:rsidP="00EF6B5F">
            <w:pPr>
              <w:jc w:val="center"/>
              <w:rPr>
                <w:sz w:val="28"/>
                <w:szCs w:val="28"/>
              </w:rPr>
            </w:pPr>
            <w:r w:rsidRPr="00BF3411">
              <w:rPr>
                <w:sz w:val="28"/>
                <w:szCs w:val="28"/>
              </w:rPr>
              <w:t>1</w:t>
            </w:r>
            <w:r w:rsidR="007656A2" w:rsidRPr="00BF3411">
              <w:rPr>
                <w:sz w:val="28"/>
                <w:szCs w:val="28"/>
                <w:lang w:val="kk-KZ"/>
              </w:rPr>
              <w:t xml:space="preserve"> ай</w:t>
            </w:r>
          </w:p>
        </w:tc>
        <w:tc>
          <w:tcPr>
            <w:tcW w:w="1350" w:type="dxa"/>
            <w:shd w:val="clear" w:color="auto" w:fill="auto"/>
          </w:tcPr>
          <w:p w:rsidR="00EF6B5F" w:rsidRPr="00BF3411" w:rsidRDefault="00EF6B5F" w:rsidP="00EF6B5F">
            <w:pPr>
              <w:jc w:val="center"/>
              <w:rPr>
                <w:sz w:val="28"/>
                <w:szCs w:val="28"/>
              </w:rPr>
            </w:pPr>
            <w:r w:rsidRPr="00BF3411">
              <w:rPr>
                <w:sz w:val="28"/>
                <w:szCs w:val="28"/>
              </w:rPr>
              <w:t>3</w:t>
            </w:r>
            <w:r w:rsidR="007656A2" w:rsidRPr="00BF3411">
              <w:rPr>
                <w:sz w:val="28"/>
                <w:szCs w:val="28"/>
                <w:lang w:val="kk-KZ"/>
              </w:rPr>
              <w:t xml:space="preserve"> ай</w:t>
            </w:r>
          </w:p>
        </w:tc>
        <w:tc>
          <w:tcPr>
            <w:tcW w:w="1350" w:type="dxa"/>
            <w:shd w:val="clear" w:color="auto" w:fill="auto"/>
          </w:tcPr>
          <w:p w:rsidR="00EF6B5F" w:rsidRPr="00BF3411" w:rsidRDefault="00EF6B5F" w:rsidP="00EF6B5F">
            <w:pPr>
              <w:jc w:val="center"/>
              <w:rPr>
                <w:sz w:val="28"/>
                <w:szCs w:val="28"/>
              </w:rPr>
            </w:pPr>
            <w:r w:rsidRPr="00BF3411">
              <w:rPr>
                <w:sz w:val="28"/>
                <w:szCs w:val="28"/>
              </w:rPr>
              <w:t>6</w:t>
            </w:r>
            <w:r w:rsidR="007656A2" w:rsidRPr="00BF3411">
              <w:rPr>
                <w:sz w:val="28"/>
                <w:szCs w:val="28"/>
                <w:lang w:val="kk-KZ"/>
              </w:rPr>
              <w:t xml:space="preserve"> ай</w:t>
            </w:r>
          </w:p>
        </w:tc>
        <w:tc>
          <w:tcPr>
            <w:tcW w:w="1350" w:type="dxa"/>
            <w:shd w:val="clear" w:color="auto" w:fill="auto"/>
          </w:tcPr>
          <w:p w:rsidR="00EF6B5F" w:rsidRPr="00BF3411" w:rsidRDefault="00EF6B5F" w:rsidP="00EF6B5F">
            <w:pPr>
              <w:jc w:val="center"/>
              <w:rPr>
                <w:sz w:val="28"/>
                <w:szCs w:val="28"/>
                <w:lang w:val="kk-KZ"/>
              </w:rPr>
            </w:pPr>
            <w:r w:rsidRPr="00BF3411">
              <w:rPr>
                <w:sz w:val="28"/>
                <w:szCs w:val="28"/>
                <w:lang w:val="kk-KZ"/>
              </w:rPr>
              <w:t>9</w:t>
            </w:r>
            <w:r w:rsidR="007656A2" w:rsidRPr="00BF3411">
              <w:rPr>
                <w:sz w:val="28"/>
                <w:szCs w:val="28"/>
                <w:lang w:val="kk-KZ"/>
              </w:rPr>
              <w:t xml:space="preserve"> ай</w:t>
            </w:r>
          </w:p>
        </w:tc>
        <w:tc>
          <w:tcPr>
            <w:tcW w:w="1404" w:type="dxa"/>
            <w:shd w:val="clear" w:color="auto" w:fill="auto"/>
          </w:tcPr>
          <w:p w:rsidR="00EF6B5F" w:rsidRPr="00BF3411" w:rsidRDefault="00EF6B5F" w:rsidP="00EF6B5F">
            <w:pPr>
              <w:jc w:val="center"/>
              <w:rPr>
                <w:sz w:val="28"/>
                <w:szCs w:val="28"/>
              </w:rPr>
            </w:pPr>
            <w:r w:rsidRPr="00BF3411">
              <w:rPr>
                <w:sz w:val="28"/>
                <w:szCs w:val="28"/>
              </w:rPr>
              <w:t>12</w:t>
            </w:r>
            <w:r w:rsidR="007656A2" w:rsidRPr="00BF3411">
              <w:rPr>
                <w:sz w:val="28"/>
                <w:szCs w:val="28"/>
                <w:lang w:val="kk-KZ"/>
              </w:rPr>
              <w:t xml:space="preserve"> ай</w:t>
            </w:r>
          </w:p>
        </w:tc>
      </w:tr>
      <w:tr w:rsidR="00EF6B5F" w:rsidRPr="00BF3411" w:rsidTr="00EF6B5F">
        <w:tc>
          <w:tcPr>
            <w:tcW w:w="704" w:type="dxa"/>
            <w:shd w:val="clear" w:color="auto" w:fill="auto"/>
          </w:tcPr>
          <w:p w:rsidR="00EF6B5F" w:rsidRPr="00BF3411" w:rsidRDefault="00EF6B5F" w:rsidP="00EF6B5F">
            <w:pPr>
              <w:jc w:val="center"/>
              <w:rPr>
                <w:sz w:val="28"/>
                <w:szCs w:val="28"/>
              </w:rPr>
            </w:pPr>
            <w:r w:rsidRPr="00BF3411">
              <w:rPr>
                <w:sz w:val="28"/>
                <w:szCs w:val="28"/>
              </w:rPr>
              <w:t>1</w:t>
            </w:r>
          </w:p>
        </w:tc>
        <w:tc>
          <w:tcPr>
            <w:tcW w:w="1109" w:type="dxa"/>
            <w:vMerge w:val="restart"/>
            <w:shd w:val="clear" w:color="auto" w:fill="auto"/>
            <w:vAlign w:val="center"/>
          </w:tcPr>
          <w:p w:rsidR="00EF6B5F" w:rsidRPr="00BF3411" w:rsidRDefault="00EF6B5F" w:rsidP="00EF6B5F">
            <w:pPr>
              <w:jc w:val="center"/>
              <w:rPr>
                <w:sz w:val="28"/>
                <w:szCs w:val="28"/>
                <w:lang w:val="kk-KZ"/>
              </w:rPr>
            </w:pPr>
            <w:r w:rsidRPr="00BF3411">
              <w:rPr>
                <w:sz w:val="28"/>
                <w:szCs w:val="28"/>
                <w:lang w:val="kk-KZ"/>
              </w:rPr>
              <w:t>Ит</w:t>
            </w:r>
          </w:p>
        </w:tc>
        <w:tc>
          <w:tcPr>
            <w:tcW w:w="847" w:type="dxa"/>
            <w:shd w:val="clear" w:color="auto" w:fill="auto"/>
          </w:tcPr>
          <w:p w:rsidR="00EF6B5F" w:rsidRPr="00BF3411" w:rsidRDefault="00EF6B5F" w:rsidP="00EF6B5F">
            <w:pPr>
              <w:jc w:val="center"/>
              <w:rPr>
                <w:sz w:val="28"/>
                <w:szCs w:val="28"/>
              </w:rPr>
            </w:pPr>
            <w:bookmarkStart w:id="76" w:name="OLE_LINK123"/>
            <w:r w:rsidRPr="00BF3411">
              <w:rPr>
                <w:sz w:val="28"/>
                <w:szCs w:val="28"/>
              </w:rPr>
              <w:t>0,21</w:t>
            </w:r>
            <w:bookmarkEnd w:id="76"/>
          </w:p>
          <w:p w:rsidR="00474014" w:rsidRPr="00BF3411" w:rsidRDefault="00474014" w:rsidP="00EF6B5F">
            <w:pPr>
              <w:jc w:val="center"/>
              <w:rPr>
                <w:sz w:val="28"/>
                <w:szCs w:val="28"/>
              </w:rPr>
            </w:pPr>
          </w:p>
        </w:tc>
        <w:tc>
          <w:tcPr>
            <w:tcW w:w="1350" w:type="dxa"/>
            <w:shd w:val="clear" w:color="auto" w:fill="auto"/>
          </w:tcPr>
          <w:p w:rsidR="00EF6B5F" w:rsidRPr="00BF3411" w:rsidRDefault="00EF6B5F" w:rsidP="00EF6B5F">
            <w:pPr>
              <w:jc w:val="center"/>
              <w:rPr>
                <w:sz w:val="28"/>
                <w:szCs w:val="28"/>
                <w:lang w:val="kk-KZ"/>
              </w:rPr>
            </w:pPr>
            <w:bookmarkStart w:id="77" w:name="OLE_LINK127"/>
            <w:r w:rsidRPr="00BF3411">
              <w:rPr>
                <w:sz w:val="28"/>
                <w:szCs w:val="28"/>
                <w:lang w:val="en-US"/>
              </w:rPr>
              <w:t>3,</w:t>
            </w:r>
            <w:r w:rsidRPr="00BF3411">
              <w:rPr>
                <w:sz w:val="28"/>
                <w:szCs w:val="28"/>
                <w:lang w:val="kk-KZ"/>
              </w:rPr>
              <w:t>41</w:t>
            </w:r>
            <w:bookmarkEnd w:id="77"/>
            <w:r w:rsidRPr="00BF3411">
              <w:rPr>
                <w:sz w:val="28"/>
                <w:szCs w:val="28"/>
                <w:lang w:val="kk-KZ"/>
              </w:rPr>
              <w:t>±0,02</w:t>
            </w:r>
          </w:p>
        </w:tc>
        <w:tc>
          <w:tcPr>
            <w:tcW w:w="1350" w:type="dxa"/>
            <w:shd w:val="clear" w:color="auto" w:fill="auto"/>
          </w:tcPr>
          <w:p w:rsidR="00EF6B5F" w:rsidRPr="00BF3411" w:rsidRDefault="00FF57E0" w:rsidP="00FF57E0">
            <w:pPr>
              <w:jc w:val="center"/>
              <w:rPr>
                <w:sz w:val="28"/>
                <w:szCs w:val="28"/>
                <w:lang w:val="kk-KZ"/>
              </w:rPr>
            </w:pPr>
            <w:r w:rsidRPr="00BF3411">
              <w:rPr>
                <w:sz w:val="28"/>
                <w:szCs w:val="28"/>
              </w:rPr>
              <w:t>3</w:t>
            </w:r>
            <w:r w:rsidR="00EF6B5F" w:rsidRPr="00BF3411">
              <w:rPr>
                <w:sz w:val="28"/>
                <w:szCs w:val="28"/>
              </w:rPr>
              <w:t>,</w:t>
            </w:r>
            <w:r w:rsidRPr="00BF3411">
              <w:rPr>
                <w:sz w:val="28"/>
                <w:szCs w:val="28"/>
                <w:lang w:val="kk-KZ"/>
              </w:rPr>
              <w:t>75</w:t>
            </w:r>
            <w:r w:rsidR="00EF6B5F" w:rsidRPr="00BF3411">
              <w:rPr>
                <w:sz w:val="28"/>
                <w:szCs w:val="28"/>
                <w:lang w:val="kk-KZ"/>
              </w:rPr>
              <w:t>±0,01</w:t>
            </w:r>
          </w:p>
        </w:tc>
        <w:tc>
          <w:tcPr>
            <w:tcW w:w="1350" w:type="dxa"/>
            <w:shd w:val="clear" w:color="auto" w:fill="auto"/>
          </w:tcPr>
          <w:p w:rsidR="00EF6B5F" w:rsidRPr="00BF3411" w:rsidRDefault="00EF6B5F" w:rsidP="00FF57E0">
            <w:pPr>
              <w:jc w:val="center"/>
              <w:rPr>
                <w:sz w:val="28"/>
                <w:szCs w:val="28"/>
                <w:lang w:val="kk-KZ"/>
              </w:rPr>
            </w:pPr>
            <w:r w:rsidRPr="00BF3411">
              <w:rPr>
                <w:sz w:val="28"/>
                <w:szCs w:val="28"/>
              </w:rPr>
              <w:t>3,</w:t>
            </w:r>
            <w:r w:rsidR="00FF57E0" w:rsidRPr="00BF3411">
              <w:rPr>
                <w:sz w:val="28"/>
                <w:szCs w:val="28"/>
                <w:lang w:val="kk-KZ"/>
              </w:rPr>
              <w:t>25</w:t>
            </w:r>
            <w:r w:rsidRPr="00BF3411">
              <w:rPr>
                <w:sz w:val="28"/>
                <w:szCs w:val="28"/>
              </w:rPr>
              <w:t>±</w:t>
            </w:r>
            <w:r w:rsidRPr="00BF3411">
              <w:rPr>
                <w:sz w:val="28"/>
                <w:szCs w:val="28"/>
                <w:lang w:val="kk-KZ"/>
              </w:rPr>
              <w:t>0,02</w:t>
            </w:r>
          </w:p>
        </w:tc>
        <w:tc>
          <w:tcPr>
            <w:tcW w:w="1350" w:type="dxa"/>
            <w:shd w:val="clear" w:color="auto" w:fill="auto"/>
          </w:tcPr>
          <w:p w:rsidR="00EF6B5F" w:rsidRPr="00BF3411" w:rsidRDefault="00EF6B5F" w:rsidP="00EF6B5F">
            <w:pPr>
              <w:jc w:val="center"/>
              <w:rPr>
                <w:sz w:val="28"/>
                <w:szCs w:val="28"/>
                <w:lang w:val="kk-KZ"/>
              </w:rPr>
            </w:pPr>
            <w:r w:rsidRPr="00BF3411">
              <w:rPr>
                <w:sz w:val="28"/>
                <w:szCs w:val="28"/>
              </w:rPr>
              <w:t>2,33±</w:t>
            </w:r>
            <w:r w:rsidRPr="00BF3411">
              <w:rPr>
                <w:sz w:val="28"/>
                <w:szCs w:val="28"/>
                <w:lang w:val="kk-KZ"/>
              </w:rPr>
              <w:t>0,05</w:t>
            </w:r>
          </w:p>
        </w:tc>
        <w:tc>
          <w:tcPr>
            <w:tcW w:w="1404" w:type="dxa"/>
            <w:shd w:val="clear" w:color="auto" w:fill="auto"/>
          </w:tcPr>
          <w:p w:rsidR="00EF6B5F" w:rsidRPr="00BF3411" w:rsidRDefault="00EF6B5F" w:rsidP="00EF6B5F">
            <w:pPr>
              <w:jc w:val="center"/>
              <w:rPr>
                <w:sz w:val="28"/>
                <w:szCs w:val="28"/>
                <w:lang w:val="kk-KZ"/>
              </w:rPr>
            </w:pPr>
            <w:r w:rsidRPr="00BF3411">
              <w:rPr>
                <w:sz w:val="28"/>
                <w:szCs w:val="28"/>
              </w:rPr>
              <w:t>1,50±</w:t>
            </w:r>
            <w:r w:rsidRPr="00BF3411">
              <w:rPr>
                <w:sz w:val="28"/>
                <w:szCs w:val="28"/>
                <w:lang w:val="kk-KZ"/>
              </w:rPr>
              <w:t>0,50</w:t>
            </w:r>
          </w:p>
        </w:tc>
      </w:tr>
      <w:tr w:rsidR="00EF6B5F" w:rsidRPr="00BF3411" w:rsidTr="00EF6B5F">
        <w:tc>
          <w:tcPr>
            <w:tcW w:w="704" w:type="dxa"/>
            <w:shd w:val="clear" w:color="auto" w:fill="auto"/>
          </w:tcPr>
          <w:p w:rsidR="00EF6B5F" w:rsidRPr="00BF3411" w:rsidRDefault="00EF6B5F" w:rsidP="00EF6B5F">
            <w:pPr>
              <w:jc w:val="center"/>
              <w:rPr>
                <w:sz w:val="28"/>
                <w:szCs w:val="28"/>
              </w:rPr>
            </w:pPr>
            <w:r w:rsidRPr="00BF3411">
              <w:rPr>
                <w:sz w:val="28"/>
                <w:szCs w:val="28"/>
              </w:rPr>
              <w:t>2</w:t>
            </w:r>
          </w:p>
        </w:tc>
        <w:tc>
          <w:tcPr>
            <w:tcW w:w="1109" w:type="dxa"/>
            <w:vMerge/>
            <w:shd w:val="clear" w:color="auto" w:fill="auto"/>
          </w:tcPr>
          <w:p w:rsidR="00EF6B5F" w:rsidRPr="00BF3411" w:rsidRDefault="00EF6B5F" w:rsidP="00EF6B5F">
            <w:pPr>
              <w:jc w:val="center"/>
              <w:rPr>
                <w:sz w:val="28"/>
                <w:szCs w:val="28"/>
              </w:rPr>
            </w:pPr>
          </w:p>
        </w:tc>
        <w:tc>
          <w:tcPr>
            <w:tcW w:w="847" w:type="dxa"/>
            <w:shd w:val="clear" w:color="auto" w:fill="auto"/>
          </w:tcPr>
          <w:p w:rsidR="00EF6B5F" w:rsidRPr="00BF3411" w:rsidRDefault="00EF6B5F" w:rsidP="00EF6B5F">
            <w:pPr>
              <w:jc w:val="center"/>
              <w:rPr>
                <w:sz w:val="28"/>
                <w:szCs w:val="28"/>
              </w:rPr>
            </w:pPr>
            <w:bookmarkStart w:id="78" w:name="OLE_LINK124"/>
            <w:r w:rsidRPr="00BF3411">
              <w:rPr>
                <w:sz w:val="28"/>
                <w:szCs w:val="28"/>
              </w:rPr>
              <w:t>0,17</w:t>
            </w:r>
            <w:bookmarkEnd w:id="78"/>
          </w:p>
          <w:p w:rsidR="00474014" w:rsidRPr="00BF3411" w:rsidRDefault="00474014" w:rsidP="00EF6B5F">
            <w:pPr>
              <w:jc w:val="center"/>
              <w:rPr>
                <w:sz w:val="28"/>
                <w:szCs w:val="28"/>
              </w:rPr>
            </w:pPr>
          </w:p>
        </w:tc>
        <w:tc>
          <w:tcPr>
            <w:tcW w:w="1350" w:type="dxa"/>
            <w:shd w:val="clear" w:color="auto" w:fill="auto"/>
          </w:tcPr>
          <w:p w:rsidR="00EF6B5F" w:rsidRPr="00BF3411" w:rsidRDefault="00EF6B5F" w:rsidP="00EF6B5F">
            <w:pPr>
              <w:jc w:val="center"/>
              <w:rPr>
                <w:sz w:val="28"/>
                <w:szCs w:val="28"/>
                <w:lang w:val="kk-KZ"/>
              </w:rPr>
            </w:pPr>
            <w:r w:rsidRPr="00BF3411">
              <w:rPr>
                <w:sz w:val="28"/>
                <w:szCs w:val="28"/>
              </w:rPr>
              <w:t>3,50±</w:t>
            </w:r>
            <w:r w:rsidRPr="00BF3411">
              <w:rPr>
                <w:sz w:val="28"/>
                <w:szCs w:val="28"/>
                <w:lang w:val="kk-KZ"/>
              </w:rPr>
              <w:t>0,50</w:t>
            </w:r>
          </w:p>
        </w:tc>
        <w:tc>
          <w:tcPr>
            <w:tcW w:w="1350" w:type="dxa"/>
            <w:shd w:val="clear" w:color="auto" w:fill="auto"/>
          </w:tcPr>
          <w:p w:rsidR="00EF6B5F" w:rsidRPr="00BF3411" w:rsidRDefault="00EF6B5F" w:rsidP="00EF6B5F">
            <w:pPr>
              <w:jc w:val="center"/>
              <w:rPr>
                <w:sz w:val="28"/>
                <w:szCs w:val="28"/>
                <w:lang w:val="kk-KZ"/>
              </w:rPr>
            </w:pPr>
            <w:r w:rsidRPr="00BF3411">
              <w:rPr>
                <w:sz w:val="28"/>
                <w:szCs w:val="28"/>
              </w:rPr>
              <w:t>3,53±</w:t>
            </w:r>
            <w:r w:rsidRPr="00BF3411">
              <w:rPr>
                <w:sz w:val="28"/>
                <w:szCs w:val="28"/>
                <w:lang w:val="kk-KZ"/>
              </w:rPr>
              <w:t>0,01</w:t>
            </w:r>
          </w:p>
        </w:tc>
        <w:tc>
          <w:tcPr>
            <w:tcW w:w="1350" w:type="dxa"/>
            <w:shd w:val="clear" w:color="auto" w:fill="auto"/>
          </w:tcPr>
          <w:p w:rsidR="00EF6B5F" w:rsidRPr="00BF3411" w:rsidRDefault="00EF6B5F" w:rsidP="00FF57E0">
            <w:pPr>
              <w:jc w:val="center"/>
              <w:rPr>
                <w:sz w:val="28"/>
                <w:szCs w:val="28"/>
                <w:lang w:val="kk-KZ"/>
              </w:rPr>
            </w:pPr>
            <w:r w:rsidRPr="00BF3411">
              <w:rPr>
                <w:sz w:val="28"/>
                <w:szCs w:val="28"/>
              </w:rPr>
              <w:t>3,</w:t>
            </w:r>
            <w:r w:rsidR="00FF57E0" w:rsidRPr="00BF3411">
              <w:rPr>
                <w:sz w:val="28"/>
                <w:szCs w:val="28"/>
                <w:lang w:val="kk-KZ"/>
              </w:rPr>
              <w:t>28</w:t>
            </w:r>
            <w:r w:rsidRPr="00BF3411">
              <w:rPr>
                <w:sz w:val="28"/>
                <w:szCs w:val="28"/>
              </w:rPr>
              <w:t>±0</w:t>
            </w:r>
            <w:r w:rsidRPr="00BF3411">
              <w:rPr>
                <w:sz w:val="28"/>
                <w:szCs w:val="28"/>
                <w:lang w:val="kk-KZ"/>
              </w:rPr>
              <w:t>,09</w:t>
            </w:r>
          </w:p>
        </w:tc>
        <w:tc>
          <w:tcPr>
            <w:tcW w:w="1350" w:type="dxa"/>
            <w:shd w:val="clear" w:color="auto" w:fill="auto"/>
          </w:tcPr>
          <w:p w:rsidR="00EF6B5F" w:rsidRPr="00BF3411" w:rsidRDefault="00EF6B5F" w:rsidP="00EF6B5F">
            <w:pPr>
              <w:jc w:val="center"/>
              <w:rPr>
                <w:sz w:val="28"/>
                <w:szCs w:val="28"/>
                <w:lang w:val="kk-KZ"/>
              </w:rPr>
            </w:pPr>
            <w:r w:rsidRPr="00BF3411">
              <w:rPr>
                <w:sz w:val="28"/>
                <w:szCs w:val="28"/>
              </w:rPr>
              <w:t>2,25±</w:t>
            </w:r>
            <w:r w:rsidRPr="00BF3411">
              <w:rPr>
                <w:sz w:val="28"/>
                <w:szCs w:val="28"/>
                <w:lang w:val="kk-KZ"/>
              </w:rPr>
              <w:t>0,08</w:t>
            </w:r>
          </w:p>
        </w:tc>
        <w:tc>
          <w:tcPr>
            <w:tcW w:w="1404" w:type="dxa"/>
            <w:shd w:val="clear" w:color="auto" w:fill="auto"/>
          </w:tcPr>
          <w:p w:rsidR="00EF6B5F" w:rsidRPr="00BF3411" w:rsidRDefault="00EF6B5F" w:rsidP="00EF6B5F">
            <w:pPr>
              <w:jc w:val="center"/>
              <w:rPr>
                <w:sz w:val="28"/>
                <w:szCs w:val="28"/>
                <w:lang w:val="kk-KZ"/>
              </w:rPr>
            </w:pPr>
            <w:r w:rsidRPr="00BF3411">
              <w:rPr>
                <w:sz w:val="28"/>
                <w:szCs w:val="28"/>
              </w:rPr>
              <w:t>1,</w:t>
            </w:r>
            <w:r w:rsidRPr="00BF3411">
              <w:rPr>
                <w:sz w:val="28"/>
                <w:szCs w:val="28"/>
                <w:lang w:val="kk-KZ"/>
              </w:rPr>
              <w:t>33±0,05</w:t>
            </w:r>
          </w:p>
        </w:tc>
      </w:tr>
      <w:tr w:rsidR="00EF6B5F" w:rsidRPr="00BF3411" w:rsidTr="00EF6B5F">
        <w:tc>
          <w:tcPr>
            <w:tcW w:w="704" w:type="dxa"/>
            <w:shd w:val="clear" w:color="auto" w:fill="auto"/>
          </w:tcPr>
          <w:p w:rsidR="00EF6B5F" w:rsidRPr="00BF3411" w:rsidRDefault="00EF6B5F" w:rsidP="00EF6B5F">
            <w:pPr>
              <w:jc w:val="center"/>
              <w:rPr>
                <w:sz w:val="28"/>
                <w:szCs w:val="28"/>
              </w:rPr>
            </w:pPr>
            <w:r w:rsidRPr="00BF3411">
              <w:rPr>
                <w:sz w:val="28"/>
                <w:szCs w:val="28"/>
              </w:rPr>
              <w:t>3</w:t>
            </w:r>
          </w:p>
        </w:tc>
        <w:tc>
          <w:tcPr>
            <w:tcW w:w="1109" w:type="dxa"/>
            <w:vMerge/>
            <w:shd w:val="clear" w:color="auto" w:fill="auto"/>
          </w:tcPr>
          <w:p w:rsidR="00EF6B5F" w:rsidRPr="00BF3411" w:rsidRDefault="00EF6B5F" w:rsidP="00EF6B5F">
            <w:pPr>
              <w:jc w:val="center"/>
              <w:rPr>
                <w:sz w:val="28"/>
                <w:szCs w:val="28"/>
              </w:rPr>
            </w:pPr>
          </w:p>
        </w:tc>
        <w:tc>
          <w:tcPr>
            <w:tcW w:w="847" w:type="dxa"/>
            <w:shd w:val="clear" w:color="auto" w:fill="auto"/>
          </w:tcPr>
          <w:p w:rsidR="00EF6B5F" w:rsidRPr="00BF3411" w:rsidRDefault="00EF6B5F" w:rsidP="00EF6B5F">
            <w:pPr>
              <w:jc w:val="center"/>
              <w:rPr>
                <w:sz w:val="28"/>
                <w:szCs w:val="28"/>
              </w:rPr>
            </w:pPr>
            <w:bookmarkStart w:id="79" w:name="OLE_LINK125"/>
            <w:r w:rsidRPr="00BF3411">
              <w:rPr>
                <w:sz w:val="28"/>
                <w:szCs w:val="28"/>
              </w:rPr>
              <w:t>0,11</w:t>
            </w:r>
            <w:bookmarkEnd w:id="79"/>
          </w:p>
          <w:p w:rsidR="00474014" w:rsidRPr="00BF3411" w:rsidRDefault="00474014" w:rsidP="00EF6B5F">
            <w:pPr>
              <w:jc w:val="center"/>
              <w:rPr>
                <w:sz w:val="28"/>
                <w:szCs w:val="28"/>
              </w:rPr>
            </w:pPr>
          </w:p>
        </w:tc>
        <w:tc>
          <w:tcPr>
            <w:tcW w:w="1350" w:type="dxa"/>
            <w:shd w:val="clear" w:color="auto" w:fill="auto"/>
          </w:tcPr>
          <w:p w:rsidR="00EF6B5F" w:rsidRPr="00BF3411" w:rsidRDefault="00EF6B5F" w:rsidP="00EF6B5F">
            <w:pPr>
              <w:jc w:val="center"/>
              <w:rPr>
                <w:sz w:val="28"/>
                <w:szCs w:val="28"/>
                <w:lang w:val="kk-KZ"/>
              </w:rPr>
            </w:pPr>
            <w:r w:rsidRPr="00BF3411">
              <w:rPr>
                <w:sz w:val="28"/>
                <w:szCs w:val="28"/>
              </w:rPr>
              <w:t>3,33±</w:t>
            </w:r>
            <w:r w:rsidRPr="00BF3411">
              <w:rPr>
                <w:sz w:val="28"/>
                <w:szCs w:val="28"/>
                <w:lang w:val="kk-KZ"/>
              </w:rPr>
              <w:t>0,05</w:t>
            </w:r>
          </w:p>
        </w:tc>
        <w:tc>
          <w:tcPr>
            <w:tcW w:w="1350" w:type="dxa"/>
            <w:shd w:val="clear" w:color="auto" w:fill="auto"/>
          </w:tcPr>
          <w:p w:rsidR="00EF6B5F" w:rsidRPr="00BF3411" w:rsidRDefault="00FF57E0" w:rsidP="00FF57E0">
            <w:pPr>
              <w:jc w:val="center"/>
              <w:rPr>
                <w:sz w:val="28"/>
                <w:szCs w:val="28"/>
                <w:lang w:val="kk-KZ"/>
              </w:rPr>
            </w:pPr>
            <w:r w:rsidRPr="00BF3411">
              <w:rPr>
                <w:sz w:val="28"/>
                <w:szCs w:val="28"/>
              </w:rPr>
              <w:t>3</w:t>
            </w:r>
            <w:r w:rsidR="00EF6B5F" w:rsidRPr="00BF3411">
              <w:rPr>
                <w:sz w:val="28"/>
                <w:szCs w:val="28"/>
              </w:rPr>
              <w:t>,</w:t>
            </w:r>
            <w:r w:rsidRPr="00BF3411">
              <w:rPr>
                <w:sz w:val="28"/>
                <w:szCs w:val="28"/>
                <w:lang w:val="kk-KZ"/>
              </w:rPr>
              <w:t>25</w:t>
            </w:r>
            <w:r w:rsidR="00EF6B5F" w:rsidRPr="00BF3411">
              <w:rPr>
                <w:sz w:val="28"/>
                <w:szCs w:val="28"/>
              </w:rPr>
              <w:t>±</w:t>
            </w:r>
            <w:r w:rsidR="00EF6B5F" w:rsidRPr="00BF3411">
              <w:rPr>
                <w:sz w:val="28"/>
                <w:szCs w:val="28"/>
                <w:lang w:val="kk-KZ"/>
              </w:rPr>
              <w:t>0,50</w:t>
            </w:r>
          </w:p>
        </w:tc>
        <w:tc>
          <w:tcPr>
            <w:tcW w:w="1350" w:type="dxa"/>
            <w:shd w:val="clear" w:color="auto" w:fill="auto"/>
          </w:tcPr>
          <w:p w:rsidR="00EF6B5F" w:rsidRPr="00BF3411" w:rsidRDefault="00EF6B5F" w:rsidP="00FF57E0">
            <w:pPr>
              <w:jc w:val="center"/>
              <w:rPr>
                <w:sz w:val="28"/>
                <w:szCs w:val="28"/>
                <w:lang w:val="kk-KZ"/>
              </w:rPr>
            </w:pPr>
            <w:r w:rsidRPr="00BF3411">
              <w:rPr>
                <w:sz w:val="28"/>
                <w:szCs w:val="28"/>
              </w:rPr>
              <w:t>3,</w:t>
            </w:r>
            <w:r w:rsidR="00FF57E0" w:rsidRPr="00BF3411">
              <w:rPr>
                <w:sz w:val="28"/>
                <w:szCs w:val="28"/>
                <w:lang w:val="kk-KZ"/>
              </w:rPr>
              <w:t>00</w:t>
            </w:r>
            <w:r w:rsidRPr="00BF3411">
              <w:rPr>
                <w:sz w:val="28"/>
                <w:szCs w:val="28"/>
              </w:rPr>
              <w:t>±</w:t>
            </w:r>
            <w:r w:rsidRPr="00BF3411">
              <w:rPr>
                <w:sz w:val="28"/>
                <w:szCs w:val="28"/>
                <w:lang w:val="kk-KZ"/>
              </w:rPr>
              <w:t>0,02</w:t>
            </w:r>
          </w:p>
        </w:tc>
        <w:tc>
          <w:tcPr>
            <w:tcW w:w="1350" w:type="dxa"/>
            <w:shd w:val="clear" w:color="auto" w:fill="auto"/>
          </w:tcPr>
          <w:p w:rsidR="00EF6B5F" w:rsidRPr="00BF3411" w:rsidRDefault="00EF6B5F" w:rsidP="00EF6B5F">
            <w:pPr>
              <w:jc w:val="center"/>
              <w:rPr>
                <w:sz w:val="28"/>
                <w:szCs w:val="28"/>
                <w:lang w:val="kk-KZ"/>
              </w:rPr>
            </w:pPr>
            <w:r w:rsidRPr="00BF3411">
              <w:rPr>
                <w:sz w:val="28"/>
                <w:szCs w:val="28"/>
              </w:rPr>
              <w:t>2,50±</w:t>
            </w:r>
            <w:r w:rsidRPr="00BF3411">
              <w:rPr>
                <w:sz w:val="28"/>
                <w:szCs w:val="28"/>
                <w:lang w:val="kk-KZ"/>
              </w:rPr>
              <w:t>0,50</w:t>
            </w:r>
          </w:p>
        </w:tc>
        <w:tc>
          <w:tcPr>
            <w:tcW w:w="1404" w:type="dxa"/>
            <w:shd w:val="clear" w:color="auto" w:fill="auto"/>
          </w:tcPr>
          <w:p w:rsidR="00EF6B5F" w:rsidRPr="00BF3411" w:rsidRDefault="00EF6B5F" w:rsidP="00833578">
            <w:pPr>
              <w:jc w:val="center"/>
              <w:rPr>
                <w:sz w:val="28"/>
                <w:szCs w:val="28"/>
                <w:lang w:val="kk-KZ"/>
              </w:rPr>
            </w:pPr>
            <w:r w:rsidRPr="00BF3411">
              <w:rPr>
                <w:sz w:val="28"/>
                <w:szCs w:val="28"/>
                <w:lang w:val="kk-KZ"/>
              </w:rPr>
              <w:t>1</w:t>
            </w:r>
            <w:r w:rsidRPr="00BF3411">
              <w:rPr>
                <w:sz w:val="28"/>
                <w:szCs w:val="28"/>
              </w:rPr>
              <w:t>,</w:t>
            </w:r>
            <w:r w:rsidR="00833578" w:rsidRPr="00BF3411">
              <w:rPr>
                <w:sz w:val="28"/>
                <w:szCs w:val="28"/>
                <w:lang w:val="kk-KZ"/>
              </w:rPr>
              <w:t>41</w:t>
            </w:r>
            <w:r w:rsidRPr="00BF3411">
              <w:rPr>
                <w:sz w:val="28"/>
                <w:szCs w:val="28"/>
              </w:rPr>
              <w:t>±</w:t>
            </w:r>
            <w:r w:rsidRPr="00BF3411">
              <w:rPr>
                <w:sz w:val="28"/>
                <w:szCs w:val="28"/>
                <w:lang w:val="kk-KZ"/>
              </w:rPr>
              <w:t>0,50</w:t>
            </w:r>
          </w:p>
        </w:tc>
      </w:tr>
      <w:tr w:rsidR="00EF6B5F" w:rsidRPr="00BF3411" w:rsidTr="00EF6B5F">
        <w:tc>
          <w:tcPr>
            <w:tcW w:w="704" w:type="dxa"/>
            <w:shd w:val="clear" w:color="auto" w:fill="auto"/>
          </w:tcPr>
          <w:p w:rsidR="00EF6B5F" w:rsidRPr="00BF3411" w:rsidRDefault="00EF6B5F" w:rsidP="00EF6B5F">
            <w:pPr>
              <w:jc w:val="center"/>
              <w:rPr>
                <w:sz w:val="28"/>
                <w:szCs w:val="28"/>
              </w:rPr>
            </w:pPr>
            <w:r w:rsidRPr="00BF3411">
              <w:rPr>
                <w:sz w:val="28"/>
                <w:szCs w:val="28"/>
              </w:rPr>
              <w:t>4</w:t>
            </w:r>
          </w:p>
        </w:tc>
        <w:tc>
          <w:tcPr>
            <w:tcW w:w="1109" w:type="dxa"/>
            <w:vMerge/>
            <w:shd w:val="clear" w:color="auto" w:fill="auto"/>
          </w:tcPr>
          <w:p w:rsidR="00EF6B5F" w:rsidRPr="00BF3411" w:rsidRDefault="00EF6B5F" w:rsidP="00EF6B5F">
            <w:pPr>
              <w:jc w:val="center"/>
              <w:rPr>
                <w:sz w:val="28"/>
                <w:szCs w:val="28"/>
              </w:rPr>
            </w:pPr>
          </w:p>
        </w:tc>
        <w:tc>
          <w:tcPr>
            <w:tcW w:w="847" w:type="dxa"/>
            <w:shd w:val="clear" w:color="auto" w:fill="auto"/>
          </w:tcPr>
          <w:p w:rsidR="00EF6B5F" w:rsidRPr="00BF3411" w:rsidRDefault="00EF6B5F" w:rsidP="00EF6B5F">
            <w:pPr>
              <w:jc w:val="center"/>
              <w:rPr>
                <w:sz w:val="28"/>
                <w:szCs w:val="28"/>
              </w:rPr>
            </w:pPr>
            <w:bookmarkStart w:id="80" w:name="OLE_LINK126"/>
            <w:r w:rsidRPr="00BF3411">
              <w:rPr>
                <w:sz w:val="28"/>
                <w:szCs w:val="28"/>
              </w:rPr>
              <w:t>0,15</w:t>
            </w:r>
            <w:bookmarkEnd w:id="80"/>
          </w:p>
          <w:p w:rsidR="00474014" w:rsidRPr="00BF3411" w:rsidRDefault="00474014" w:rsidP="00EF6B5F">
            <w:pPr>
              <w:jc w:val="center"/>
              <w:rPr>
                <w:sz w:val="28"/>
                <w:szCs w:val="28"/>
              </w:rPr>
            </w:pPr>
          </w:p>
        </w:tc>
        <w:tc>
          <w:tcPr>
            <w:tcW w:w="1350" w:type="dxa"/>
            <w:shd w:val="clear" w:color="auto" w:fill="auto"/>
          </w:tcPr>
          <w:p w:rsidR="00EF6B5F" w:rsidRPr="00BF3411" w:rsidRDefault="00FF57E0" w:rsidP="00EF6B5F">
            <w:pPr>
              <w:jc w:val="center"/>
              <w:rPr>
                <w:sz w:val="28"/>
                <w:szCs w:val="28"/>
                <w:lang w:val="kk-KZ"/>
              </w:rPr>
            </w:pPr>
            <w:r w:rsidRPr="00BF3411">
              <w:rPr>
                <w:sz w:val="28"/>
                <w:szCs w:val="28"/>
              </w:rPr>
              <w:t>4,0</w:t>
            </w:r>
            <w:r w:rsidR="00EF6B5F" w:rsidRPr="00BF3411">
              <w:rPr>
                <w:sz w:val="28"/>
                <w:szCs w:val="28"/>
              </w:rPr>
              <w:t>1±</w:t>
            </w:r>
            <w:r w:rsidR="00EF6B5F" w:rsidRPr="00BF3411">
              <w:rPr>
                <w:sz w:val="28"/>
                <w:szCs w:val="28"/>
                <w:lang w:val="kk-KZ"/>
              </w:rPr>
              <w:t>0,02</w:t>
            </w:r>
          </w:p>
        </w:tc>
        <w:tc>
          <w:tcPr>
            <w:tcW w:w="1350" w:type="dxa"/>
            <w:shd w:val="clear" w:color="auto" w:fill="auto"/>
          </w:tcPr>
          <w:p w:rsidR="00EF6B5F" w:rsidRPr="00BF3411" w:rsidRDefault="00FF57E0" w:rsidP="00987120">
            <w:pPr>
              <w:jc w:val="center"/>
              <w:rPr>
                <w:sz w:val="28"/>
                <w:szCs w:val="28"/>
                <w:lang w:val="kk-KZ"/>
              </w:rPr>
            </w:pPr>
            <w:r w:rsidRPr="00BF3411">
              <w:rPr>
                <w:sz w:val="28"/>
                <w:szCs w:val="28"/>
                <w:lang w:val="kk-KZ"/>
              </w:rPr>
              <w:t>3,</w:t>
            </w:r>
            <w:r w:rsidR="00987120" w:rsidRPr="00BF3411">
              <w:rPr>
                <w:sz w:val="28"/>
                <w:szCs w:val="28"/>
                <w:lang w:val="kk-KZ"/>
              </w:rPr>
              <w:t>50</w:t>
            </w:r>
            <w:r w:rsidR="00EF6B5F" w:rsidRPr="00BF3411">
              <w:rPr>
                <w:sz w:val="28"/>
                <w:szCs w:val="28"/>
                <w:lang w:val="kk-KZ"/>
              </w:rPr>
              <w:t>±0,58</w:t>
            </w:r>
          </w:p>
        </w:tc>
        <w:tc>
          <w:tcPr>
            <w:tcW w:w="1350" w:type="dxa"/>
            <w:shd w:val="clear" w:color="auto" w:fill="auto"/>
          </w:tcPr>
          <w:p w:rsidR="00EF6B5F" w:rsidRPr="00BF3411" w:rsidRDefault="00FF57E0" w:rsidP="00EF6B5F">
            <w:pPr>
              <w:jc w:val="center"/>
              <w:rPr>
                <w:sz w:val="28"/>
                <w:szCs w:val="28"/>
                <w:lang w:val="kk-KZ"/>
              </w:rPr>
            </w:pPr>
            <w:r w:rsidRPr="00BF3411">
              <w:rPr>
                <w:sz w:val="28"/>
                <w:szCs w:val="28"/>
                <w:lang w:val="kk-KZ"/>
              </w:rPr>
              <w:t>3</w:t>
            </w:r>
            <w:r w:rsidR="00EF6B5F" w:rsidRPr="00BF3411">
              <w:rPr>
                <w:sz w:val="28"/>
                <w:szCs w:val="28"/>
                <w:lang w:val="kk-KZ"/>
              </w:rPr>
              <w:t>,</w:t>
            </w:r>
            <w:r w:rsidR="000137A8" w:rsidRPr="00BF3411">
              <w:rPr>
                <w:sz w:val="28"/>
                <w:szCs w:val="28"/>
                <w:lang w:val="kk-KZ"/>
              </w:rPr>
              <w:t>25</w:t>
            </w:r>
            <w:r w:rsidR="00EF6B5F" w:rsidRPr="00BF3411">
              <w:rPr>
                <w:sz w:val="28"/>
                <w:szCs w:val="28"/>
                <w:lang w:val="kk-KZ"/>
              </w:rPr>
              <w:t>±0,01</w:t>
            </w:r>
          </w:p>
        </w:tc>
        <w:tc>
          <w:tcPr>
            <w:tcW w:w="1350" w:type="dxa"/>
            <w:shd w:val="clear" w:color="auto" w:fill="auto"/>
          </w:tcPr>
          <w:p w:rsidR="00EF6B5F" w:rsidRPr="00BF3411" w:rsidRDefault="00EF6B5F" w:rsidP="00EF6B5F">
            <w:pPr>
              <w:jc w:val="center"/>
              <w:rPr>
                <w:sz w:val="28"/>
                <w:szCs w:val="28"/>
                <w:lang w:val="kk-KZ"/>
              </w:rPr>
            </w:pPr>
            <w:r w:rsidRPr="00BF3411">
              <w:rPr>
                <w:sz w:val="28"/>
                <w:szCs w:val="28"/>
                <w:lang w:val="kk-KZ"/>
              </w:rPr>
              <w:t>2,75±0,10</w:t>
            </w:r>
          </w:p>
        </w:tc>
        <w:tc>
          <w:tcPr>
            <w:tcW w:w="1404" w:type="dxa"/>
            <w:shd w:val="clear" w:color="auto" w:fill="auto"/>
          </w:tcPr>
          <w:p w:rsidR="00EF6B5F" w:rsidRPr="00BF3411" w:rsidRDefault="00EF6B5F" w:rsidP="00EF6B5F">
            <w:pPr>
              <w:jc w:val="center"/>
              <w:rPr>
                <w:sz w:val="28"/>
                <w:szCs w:val="28"/>
                <w:lang w:val="kk-KZ"/>
              </w:rPr>
            </w:pPr>
            <w:r w:rsidRPr="00BF3411">
              <w:rPr>
                <w:sz w:val="28"/>
                <w:szCs w:val="28"/>
                <w:lang w:val="kk-KZ"/>
              </w:rPr>
              <w:t>1,25±0,01</w:t>
            </w:r>
          </w:p>
        </w:tc>
      </w:tr>
    </w:tbl>
    <w:p w:rsidR="005610DC" w:rsidRPr="00BF3411" w:rsidRDefault="00A11562" w:rsidP="00D80304">
      <w:pPr>
        <w:tabs>
          <w:tab w:val="left" w:pos="5245"/>
        </w:tabs>
        <w:ind w:firstLine="426"/>
        <w:jc w:val="both"/>
        <w:rPr>
          <w:sz w:val="28"/>
          <w:szCs w:val="28"/>
          <w:lang w:val="kk-KZ"/>
        </w:rPr>
      </w:pPr>
      <w:r>
        <w:rPr>
          <w:sz w:val="28"/>
          <w:szCs w:val="28"/>
          <w:lang w:val="kk-KZ"/>
        </w:rPr>
        <w:t>18</w:t>
      </w:r>
      <w:r w:rsidR="009A591A" w:rsidRPr="00BF3411">
        <w:rPr>
          <w:sz w:val="28"/>
          <w:szCs w:val="28"/>
          <w:lang w:val="kk-KZ"/>
        </w:rPr>
        <w:t xml:space="preserve"> кестеде </w:t>
      </w:r>
      <w:r w:rsidR="000137A8" w:rsidRPr="00BF3411">
        <w:rPr>
          <w:sz w:val="28"/>
          <w:szCs w:val="28"/>
          <w:lang w:val="kk-KZ"/>
        </w:rPr>
        <w:t xml:space="preserve">мәліметтерінде </w:t>
      </w:r>
      <w:r w:rsidR="009A591A" w:rsidRPr="00BF3411">
        <w:rPr>
          <w:sz w:val="28"/>
          <w:szCs w:val="28"/>
          <w:lang w:val="kk-KZ"/>
        </w:rPr>
        <w:t>келтірілген нәтижелерден «Rhabdovac</w:t>
      </w:r>
      <w:r w:rsidR="005610DC" w:rsidRPr="00BF3411">
        <w:rPr>
          <w:sz w:val="28"/>
          <w:szCs w:val="28"/>
          <w:vertAlign w:val="superscript"/>
          <w:lang w:val="kk-KZ"/>
        </w:rPr>
        <w:t>®</w:t>
      </w:r>
      <w:r w:rsidR="009A591A" w:rsidRPr="00BF3411">
        <w:rPr>
          <w:sz w:val="28"/>
          <w:szCs w:val="28"/>
          <w:lang w:val="kk-KZ"/>
        </w:rPr>
        <w:t>» в</w:t>
      </w:r>
      <w:r w:rsidR="00987120" w:rsidRPr="00BF3411">
        <w:rPr>
          <w:sz w:val="28"/>
          <w:szCs w:val="28"/>
          <w:lang w:val="kk-KZ"/>
        </w:rPr>
        <w:t>акцинасы егілгеннен</w:t>
      </w:r>
      <w:r w:rsidR="009A591A" w:rsidRPr="00BF3411">
        <w:rPr>
          <w:sz w:val="28"/>
          <w:szCs w:val="28"/>
          <w:lang w:val="kk-KZ"/>
        </w:rPr>
        <w:t xml:space="preserve"> кейін</w:t>
      </w:r>
      <w:r w:rsidR="00D80304" w:rsidRPr="00BF3411">
        <w:rPr>
          <w:sz w:val="28"/>
          <w:szCs w:val="28"/>
          <w:lang w:val="kk-KZ"/>
        </w:rPr>
        <w:t>,</w:t>
      </w:r>
      <w:r w:rsidR="009A591A" w:rsidRPr="00BF3411">
        <w:rPr>
          <w:sz w:val="28"/>
          <w:szCs w:val="28"/>
          <w:lang w:val="kk-KZ"/>
        </w:rPr>
        <w:t xml:space="preserve"> </w:t>
      </w:r>
      <w:r w:rsidR="00D80304" w:rsidRPr="00BF3411">
        <w:rPr>
          <w:sz w:val="28"/>
          <w:szCs w:val="28"/>
          <w:lang w:val="kk-KZ"/>
        </w:rPr>
        <w:t xml:space="preserve">иммунизацияланған иттердің қан сарысуындағы вирусты бейтараптау реакциясы бойынша антиденелердің титрі 14 күннен соң </w:t>
      </w:r>
      <w:r w:rsidR="000137A8" w:rsidRPr="00BF3411">
        <w:rPr>
          <w:sz w:val="28"/>
          <w:szCs w:val="28"/>
          <w:lang w:val="kk-KZ"/>
        </w:rPr>
        <w:t xml:space="preserve">А) </w:t>
      </w:r>
      <w:r w:rsidR="00D80304" w:rsidRPr="00BF3411">
        <w:rPr>
          <w:sz w:val="28"/>
          <w:szCs w:val="28"/>
          <w:lang w:val="kk-KZ"/>
        </w:rPr>
        <w:t>0,21 – 0,15 lg ТЦӘ</w:t>
      </w:r>
      <w:r w:rsidR="00D80304" w:rsidRPr="00BF3411">
        <w:rPr>
          <w:sz w:val="28"/>
          <w:szCs w:val="28"/>
          <w:vertAlign w:val="subscript"/>
          <w:lang w:val="kk-KZ"/>
        </w:rPr>
        <w:t>50</w:t>
      </w:r>
      <w:r w:rsidR="00D80304" w:rsidRPr="00BF3411">
        <w:rPr>
          <w:sz w:val="28"/>
          <w:szCs w:val="28"/>
          <w:lang w:val="kk-KZ"/>
        </w:rPr>
        <w:t>/см</w:t>
      </w:r>
      <w:r w:rsidR="00D80304" w:rsidRPr="00BF3411">
        <w:rPr>
          <w:sz w:val="28"/>
          <w:szCs w:val="28"/>
          <w:vertAlign w:val="superscript"/>
          <w:lang w:val="kk-KZ"/>
        </w:rPr>
        <w:t xml:space="preserve">3 </w:t>
      </w:r>
      <w:r w:rsidR="00D80304" w:rsidRPr="00BF3411">
        <w:rPr>
          <w:sz w:val="28"/>
          <w:szCs w:val="28"/>
          <w:lang w:val="kk-KZ"/>
        </w:rPr>
        <w:t xml:space="preserve">құрады; В) </w:t>
      </w:r>
      <w:r w:rsidR="009A591A" w:rsidRPr="00BF3411">
        <w:rPr>
          <w:sz w:val="28"/>
          <w:szCs w:val="28"/>
          <w:lang w:val="kk-KZ"/>
        </w:rPr>
        <w:t xml:space="preserve">1 айда 4 иттің </w:t>
      </w:r>
      <w:r w:rsidR="005610DC" w:rsidRPr="00BF3411">
        <w:rPr>
          <w:sz w:val="28"/>
          <w:szCs w:val="28"/>
          <w:lang w:val="kk-KZ"/>
        </w:rPr>
        <w:t>барлығының</w:t>
      </w:r>
      <w:r w:rsidR="009A591A" w:rsidRPr="00BF3411">
        <w:rPr>
          <w:sz w:val="28"/>
          <w:szCs w:val="28"/>
          <w:lang w:val="kk-KZ"/>
        </w:rPr>
        <w:t xml:space="preserve"> </w:t>
      </w:r>
      <w:r w:rsidR="005610DC" w:rsidRPr="00BF3411">
        <w:rPr>
          <w:sz w:val="28"/>
          <w:szCs w:val="28"/>
          <w:lang w:val="kk-KZ"/>
        </w:rPr>
        <w:t>қансарысуында</w:t>
      </w:r>
      <w:r w:rsidR="00D80304" w:rsidRPr="00BF3411">
        <w:rPr>
          <w:sz w:val="28"/>
          <w:szCs w:val="28"/>
          <w:lang w:val="kk-KZ"/>
        </w:rPr>
        <w:t xml:space="preserve"> </w:t>
      </w:r>
      <w:r w:rsidR="009A591A" w:rsidRPr="00BF3411">
        <w:rPr>
          <w:sz w:val="28"/>
          <w:szCs w:val="28"/>
          <w:lang w:val="kk-KZ"/>
        </w:rPr>
        <w:t>титр деңгейі 3,41 - 4,01 lg ТЦӘ</w:t>
      </w:r>
      <w:r w:rsidR="009A591A" w:rsidRPr="00BF3411">
        <w:rPr>
          <w:sz w:val="28"/>
          <w:szCs w:val="28"/>
          <w:vertAlign w:val="subscript"/>
          <w:lang w:val="kk-KZ"/>
        </w:rPr>
        <w:t>50</w:t>
      </w:r>
      <w:r w:rsidR="009A591A" w:rsidRPr="00BF3411">
        <w:rPr>
          <w:sz w:val="28"/>
          <w:szCs w:val="28"/>
          <w:lang w:val="kk-KZ"/>
        </w:rPr>
        <w:t>/см</w:t>
      </w:r>
      <w:r w:rsidR="009A591A" w:rsidRPr="00BF3411">
        <w:rPr>
          <w:sz w:val="28"/>
          <w:szCs w:val="28"/>
          <w:vertAlign w:val="superscript"/>
          <w:lang w:val="kk-KZ"/>
        </w:rPr>
        <w:t>3</w:t>
      </w:r>
      <w:r w:rsidR="00D80304" w:rsidRPr="00BF3411">
        <w:rPr>
          <w:sz w:val="28"/>
          <w:szCs w:val="28"/>
          <w:lang w:val="kk-KZ"/>
        </w:rPr>
        <w:t xml:space="preserve"> жетті; С) иммундаудан кейін 3 айда вирусты бейтараптау титрі </w:t>
      </w:r>
      <w:r w:rsidR="000137A8" w:rsidRPr="00BF3411">
        <w:rPr>
          <w:sz w:val="28"/>
          <w:szCs w:val="28"/>
          <w:lang w:val="kk-KZ"/>
        </w:rPr>
        <w:t>3,75 - 3,50 lg ТЦӘ</w:t>
      </w:r>
      <w:r w:rsidR="000137A8" w:rsidRPr="00BF3411">
        <w:rPr>
          <w:sz w:val="28"/>
          <w:szCs w:val="28"/>
          <w:vertAlign w:val="subscript"/>
          <w:lang w:val="kk-KZ"/>
        </w:rPr>
        <w:t>50</w:t>
      </w:r>
      <w:r w:rsidR="000137A8" w:rsidRPr="00BF3411">
        <w:rPr>
          <w:sz w:val="28"/>
          <w:szCs w:val="28"/>
          <w:lang w:val="kk-KZ"/>
        </w:rPr>
        <w:t>/см</w:t>
      </w:r>
      <w:r w:rsidR="000137A8" w:rsidRPr="00BF3411">
        <w:rPr>
          <w:sz w:val="28"/>
          <w:szCs w:val="28"/>
          <w:vertAlign w:val="superscript"/>
          <w:lang w:val="kk-KZ"/>
        </w:rPr>
        <w:t xml:space="preserve">3 </w:t>
      </w:r>
      <w:r w:rsidR="000137A8" w:rsidRPr="00BF3411">
        <w:rPr>
          <w:sz w:val="28"/>
          <w:szCs w:val="28"/>
          <w:lang w:val="kk-KZ"/>
        </w:rPr>
        <w:t xml:space="preserve">жоғары мәндерге жеткендігін көруге болады. </w:t>
      </w:r>
      <w:r w:rsidR="00D80304" w:rsidRPr="00BF3411">
        <w:rPr>
          <w:sz w:val="28"/>
          <w:szCs w:val="28"/>
          <w:lang w:val="kk-KZ"/>
        </w:rPr>
        <w:t xml:space="preserve">D) вакцинациялаудан 6 ай өткенде вирусты бейтараптау реакциясы </w:t>
      </w:r>
      <w:r w:rsidR="000137A8" w:rsidRPr="00BF3411">
        <w:rPr>
          <w:sz w:val="28"/>
          <w:szCs w:val="28"/>
          <w:lang w:val="kk-KZ"/>
        </w:rPr>
        <w:t>3,25 lg ТЦӘ</w:t>
      </w:r>
      <w:r w:rsidR="000137A8" w:rsidRPr="00BF3411">
        <w:rPr>
          <w:sz w:val="28"/>
          <w:szCs w:val="28"/>
          <w:vertAlign w:val="subscript"/>
          <w:lang w:val="kk-KZ"/>
        </w:rPr>
        <w:t>50</w:t>
      </w:r>
      <w:r w:rsidR="000137A8" w:rsidRPr="00BF3411">
        <w:rPr>
          <w:sz w:val="28"/>
          <w:szCs w:val="28"/>
          <w:lang w:val="kk-KZ"/>
        </w:rPr>
        <w:t>/см</w:t>
      </w:r>
      <w:r w:rsidR="000137A8" w:rsidRPr="00BF3411">
        <w:rPr>
          <w:sz w:val="28"/>
          <w:szCs w:val="28"/>
          <w:vertAlign w:val="superscript"/>
          <w:lang w:val="kk-KZ"/>
        </w:rPr>
        <w:t xml:space="preserve">3 </w:t>
      </w:r>
      <w:r w:rsidR="00D80304" w:rsidRPr="00BF3411">
        <w:rPr>
          <w:sz w:val="28"/>
          <w:szCs w:val="28"/>
          <w:lang w:val="kk-KZ"/>
        </w:rPr>
        <w:t>жетті; I) вакцинациялаудың 9 айында вирусты бейтараптау реакциясы бойынша антиденелердің титрінің 2,33 – 2,75 lg ТЦӘ</w:t>
      </w:r>
      <w:r w:rsidR="00D80304" w:rsidRPr="00BF3411">
        <w:rPr>
          <w:sz w:val="28"/>
          <w:szCs w:val="28"/>
          <w:vertAlign w:val="subscript"/>
          <w:lang w:val="kk-KZ"/>
        </w:rPr>
        <w:t>50</w:t>
      </w:r>
      <w:r w:rsidR="00D80304" w:rsidRPr="00BF3411">
        <w:rPr>
          <w:sz w:val="28"/>
          <w:szCs w:val="28"/>
          <w:lang w:val="kk-KZ"/>
        </w:rPr>
        <w:t>/см</w:t>
      </w:r>
      <w:r w:rsidR="00D80304" w:rsidRPr="00BF3411">
        <w:rPr>
          <w:sz w:val="28"/>
          <w:szCs w:val="28"/>
          <w:vertAlign w:val="superscript"/>
          <w:lang w:val="kk-KZ"/>
        </w:rPr>
        <w:t xml:space="preserve">3 </w:t>
      </w:r>
      <w:r w:rsidR="00D80304" w:rsidRPr="00BF3411">
        <w:rPr>
          <w:sz w:val="28"/>
          <w:szCs w:val="28"/>
          <w:lang w:val="kk-KZ"/>
        </w:rPr>
        <w:t xml:space="preserve"> және F) вирусты бейтараптау кезіндегі антидене титрі 12 айда 1,50 – 1,25 lg ТЦӘ</w:t>
      </w:r>
      <w:r w:rsidR="00D80304" w:rsidRPr="00BF3411">
        <w:rPr>
          <w:sz w:val="28"/>
          <w:szCs w:val="28"/>
          <w:vertAlign w:val="subscript"/>
          <w:lang w:val="kk-KZ"/>
        </w:rPr>
        <w:t>50</w:t>
      </w:r>
      <w:r w:rsidR="00D80304" w:rsidRPr="00BF3411">
        <w:rPr>
          <w:sz w:val="28"/>
          <w:szCs w:val="28"/>
          <w:lang w:val="kk-KZ"/>
        </w:rPr>
        <w:t>/см</w:t>
      </w:r>
      <w:r w:rsidR="00D80304" w:rsidRPr="00BF3411">
        <w:rPr>
          <w:sz w:val="28"/>
          <w:szCs w:val="28"/>
          <w:vertAlign w:val="superscript"/>
          <w:lang w:val="kk-KZ"/>
        </w:rPr>
        <w:t xml:space="preserve">3 </w:t>
      </w:r>
      <w:r w:rsidR="00D80304" w:rsidRPr="00BF3411">
        <w:rPr>
          <w:sz w:val="28"/>
          <w:szCs w:val="28"/>
          <w:lang w:val="kk-KZ"/>
        </w:rPr>
        <w:t>дейін төмендегенін көрсетті</w:t>
      </w:r>
      <w:r w:rsidR="00A40CCE" w:rsidRPr="00BF3411">
        <w:rPr>
          <w:sz w:val="28"/>
          <w:szCs w:val="28"/>
          <w:lang w:val="kk-KZ"/>
        </w:rPr>
        <w:t xml:space="preserve"> </w:t>
      </w:r>
      <w:r w:rsidR="005610DC" w:rsidRPr="00BF3411">
        <w:rPr>
          <w:sz w:val="28"/>
          <w:szCs w:val="28"/>
          <w:lang w:val="kk-KZ"/>
        </w:rPr>
        <w:t xml:space="preserve">(Сурет </w:t>
      </w:r>
      <w:r>
        <w:rPr>
          <w:sz w:val="28"/>
          <w:szCs w:val="28"/>
          <w:lang w:val="kk-KZ"/>
        </w:rPr>
        <w:t>29</w:t>
      </w:r>
      <w:r w:rsidR="005610DC" w:rsidRPr="00BF3411">
        <w:rPr>
          <w:sz w:val="28"/>
          <w:szCs w:val="28"/>
          <w:lang w:val="kk-KZ"/>
        </w:rPr>
        <w:t>).</w:t>
      </w:r>
    </w:p>
    <w:p w:rsidR="005610DC" w:rsidRPr="00BF3411" w:rsidRDefault="005610DC" w:rsidP="00987120">
      <w:pPr>
        <w:tabs>
          <w:tab w:val="left" w:pos="5245"/>
        </w:tabs>
        <w:ind w:firstLine="426"/>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198"/>
        <w:gridCol w:w="3288"/>
      </w:tblGrid>
      <w:tr w:rsidR="005610DC" w:rsidRPr="00BF3411" w:rsidTr="00A11562">
        <w:tc>
          <w:tcPr>
            <w:tcW w:w="3023" w:type="dxa"/>
          </w:tcPr>
          <w:p w:rsidR="005610DC" w:rsidRPr="00BF3411" w:rsidRDefault="005610DC" w:rsidP="00DC7CF7">
            <w:pPr>
              <w:rPr>
                <w:b/>
                <w:sz w:val="28"/>
                <w:szCs w:val="28"/>
                <w:lang w:val="kk-KZ"/>
              </w:rPr>
            </w:pPr>
            <w:r w:rsidRPr="00BF3411">
              <w:rPr>
                <w:b/>
                <w:sz w:val="28"/>
                <w:szCs w:val="28"/>
                <w:lang w:val="kk-KZ"/>
              </w:rPr>
              <w:t>А</w:t>
            </w:r>
          </w:p>
        </w:tc>
        <w:tc>
          <w:tcPr>
            <w:tcW w:w="3185" w:type="dxa"/>
          </w:tcPr>
          <w:p w:rsidR="005610DC" w:rsidRPr="00BF3411" w:rsidRDefault="005610DC" w:rsidP="00DC7CF7">
            <w:pPr>
              <w:rPr>
                <w:b/>
                <w:sz w:val="28"/>
                <w:szCs w:val="28"/>
                <w:lang w:val="kk-KZ"/>
              </w:rPr>
            </w:pPr>
            <w:r w:rsidRPr="00BF3411">
              <w:rPr>
                <w:b/>
                <w:sz w:val="28"/>
                <w:szCs w:val="28"/>
                <w:lang w:val="kk-KZ"/>
              </w:rPr>
              <w:t>B</w:t>
            </w:r>
          </w:p>
        </w:tc>
        <w:tc>
          <w:tcPr>
            <w:tcW w:w="3137" w:type="dxa"/>
          </w:tcPr>
          <w:p w:rsidR="005610DC" w:rsidRPr="00BF3411" w:rsidRDefault="005610DC" w:rsidP="00DC7CF7">
            <w:pPr>
              <w:rPr>
                <w:b/>
                <w:sz w:val="28"/>
                <w:szCs w:val="28"/>
                <w:lang w:val="kk-KZ"/>
              </w:rPr>
            </w:pPr>
            <w:r w:rsidRPr="00BF3411">
              <w:rPr>
                <w:b/>
                <w:sz w:val="28"/>
                <w:szCs w:val="28"/>
                <w:lang w:val="kk-KZ"/>
              </w:rPr>
              <w:t>C</w:t>
            </w:r>
          </w:p>
        </w:tc>
      </w:tr>
      <w:tr w:rsidR="005610DC" w:rsidRPr="00BF3411" w:rsidTr="00A11562">
        <w:tc>
          <w:tcPr>
            <w:tcW w:w="3023" w:type="dxa"/>
          </w:tcPr>
          <w:p w:rsidR="005610DC" w:rsidRPr="00BF3411" w:rsidRDefault="005610DC" w:rsidP="00DC7CF7">
            <w:pPr>
              <w:jc w:val="both"/>
              <w:rPr>
                <w:sz w:val="28"/>
                <w:szCs w:val="28"/>
                <w:lang w:val="kk-KZ"/>
              </w:rPr>
            </w:pPr>
            <w:r w:rsidRPr="00BF3411">
              <w:rPr>
                <w:sz w:val="28"/>
                <w:szCs w:val="28"/>
                <w:lang w:val="kk-KZ"/>
              </w:rPr>
              <w:object w:dxaOrig="3792" w:dyaOrig="4262">
                <v:shape id="_x0000_i1053" type="#_x0000_t75" style="width:145.5pt;height:177.75pt" o:ole="" filled="t">
                  <v:imagedata r:id="rId102" o:title=""/>
                </v:shape>
                <o:OLEObject Type="Embed" ProgID="Prism8.Document" ShapeID="_x0000_i1053" DrawAspect="Content" ObjectID="_1716105822" r:id="rId103"/>
              </w:object>
            </w:r>
          </w:p>
        </w:tc>
        <w:tc>
          <w:tcPr>
            <w:tcW w:w="3185" w:type="dxa"/>
          </w:tcPr>
          <w:p w:rsidR="005610DC" w:rsidRPr="00BF3411" w:rsidRDefault="005610DC" w:rsidP="00DC7CF7">
            <w:pPr>
              <w:jc w:val="both"/>
              <w:rPr>
                <w:sz w:val="28"/>
                <w:szCs w:val="28"/>
                <w:lang w:val="kk-KZ"/>
              </w:rPr>
            </w:pPr>
            <w:r w:rsidRPr="00BF3411">
              <w:rPr>
                <w:sz w:val="28"/>
                <w:szCs w:val="28"/>
                <w:lang w:val="kk-KZ"/>
              </w:rPr>
              <w:object w:dxaOrig="3720" w:dyaOrig="4262">
                <v:shape id="_x0000_i1054" type="#_x0000_t75" style="width:151.5pt;height:177.75pt" o:ole="" filled="t">
                  <v:imagedata r:id="rId104" o:title=""/>
                </v:shape>
                <o:OLEObject Type="Embed" ProgID="Prism8.Document" ShapeID="_x0000_i1054" DrawAspect="Content" ObjectID="_1716105823" r:id="rId105"/>
              </w:object>
            </w:r>
          </w:p>
        </w:tc>
        <w:tc>
          <w:tcPr>
            <w:tcW w:w="3137" w:type="dxa"/>
          </w:tcPr>
          <w:p w:rsidR="005610DC" w:rsidRPr="00BF3411" w:rsidRDefault="005610DC" w:rsidP="00DC7CF7">
            <w:pPr>
              <w:jc w:val="both"/>
              <w:rPr>
                <w:sz w:val="28"/>
                <w:szCs w:val="28"/>
                <w:lang w:val="kk-KZ"/>
              </w:rPr>
            </w:pPr>
            <w:r w:rsidRPr="00BF3411">
              <w:rPr>
                <w:sz w:val="28"/>
                <w:szCs w:val="28"/>
                <w:lang w:val="kk-KZ"/>
              </w:rPr>
              <w:object w:dxaOrig="3713" w:dyaOrig="4262">
                <v:shape id="_x0000_i1055" type="#_x0000_t75" style="width:156pt;height:177.75pt" o:ole="" filled="t">
                  <v:imagedata r:id="rId106" o:title=""/>
                </v:shape>
                <o:OLEObject Type="Embed" ProgID="Prism8.Document" ShapeID="_x0000_i1055" DrawAspect="Content" ObjectID="_1716105824" r:id="rId107"/>
              </w:object>
            </w:r>
          </w:p>
        </w:tc>
      </w:tr>
      <w:tr w:rsidR="005610DC" w:rsidRPr="00BF3411" w:rsidTr="00A11562">
        <w:tc>
          <w:tcPr>
            <w:tcW w:w="3023" w:type="dxa"/>
          </w:tcPr>
          <w:p w:rsidR="005610DC" w:rsidRPr="00BF3411" w:rsidRDefault="005610DC" w:rsidP="00DC7CF7">
            <w:pPr>
              <w:rPr>
                <w:b/>
                <w:sz w:val="28"/>
                <w:szCs w:val="28"/>
                <w:lang w:val="kk-KZ"/>
              </w:rPr>
            </w:pPr>
            <w:r w:rsidRPr="00BF3411">
              <w:rPr>
                <w:b/>
                <w:sz w:val="28"/>
                <w:szCs w:val="28"/>
                <w:lang w:val="kk-KZ"/>
              </w:rPr>
              <w:t>D</w:t>
            </w:r>
          </w:p>
        </w:tc>
        <w:tc>
          <w:tcPr>
            <w:tcW w:w="3185" w:type="dxa"/>
          </w:tcPr>
          <w:p w:rsidR="005610DC" w:rsidRPr="00BF3411" w:rsidRDefault="005610DC" w:rsidP="00DC7CF7">
            <w:pPr>
              <w:rPr>
                <w:b/>
                <w:sz w:val="28"/>
                <w:szCs w:val="28"/>
                <w:lang w:val="kk-KZ"/>
              </w:rPr>
            </w:pPr>
            <w:r w:rsidRPr="00BF3411">
              <w:rPr>
                <w:b/>
                <w:sz w:val="28"/>
                <w:szCs w:val="28"/>
                <w:lang w:val="kk-KZ"/>
              </w:rPr>
              <w:t>I</w:t>
            </w:r>
          </w:p>
        </w:tc>
        <w:tc>
          <w:tcPr>
            <w:tcW w:w="3137" w:type="dxa"/>
          </w:tcPr>
          <w:p w:rsidR="005610DC" w:rsidRPr="00BF3411" w:rsidRDefault="005610DC" w:rsidP="00DC7CF7">
            <w:pPr>
              <w:rPr>
                <w:b/>
                <w:sz w:val="28"/>
                <w:szCs w:val="28"/>
                <w:lang w:val="kk-KZ"/>
              </w:rPr>
            </w:pPr>
            <w:r w:rsidRPr="00BF3411">
              <w:rPr>
                <w:b/>
                <w:sz w:val="28"/>
                <w:szCs w:val="28"/>
                <w:lang w:val="kk-KZ"/>
              </w:rPr>
              <w:t>F</w:t>
            </w:r>
          </w:p>
        </w:tc>
      </w:tr>
      <w:tr w:rsidR="005610DC" w:rsidRPr="00BF3411" w:rsidTr="00A11562">
        <w:tc>
          <w:tcPr>
            <w:tcW w:w="3023" w:type="dxa"/>
          </w:tcPr>
          <w:p w:rsidR="005610DC" w:rsidRPr="00BF3411" w:rsidRDefault="005610DC" w:rsidP="00DC7CF7">
            <w:pPr>
              <w:jc w:val="both"/>
              <w:rPr>
                <w:sz w:val="28"/>
                <w:szCs w:val="28"/>
                <w:lang w:val="kk-KZ"/>
              </w:rPr>
            </w:pPr>
            <w:r w:rsidRPr="00BF3411">
              <w:rPr>
                <w:sz w:val="28"/>
                <w:szCs w:val="28"/>
                <w:lang w:val="kk-KZ"/>
              </w:rPr>
              <w:object w:dxaOrig="3705" w:dyaOrig="4262">
                <v:shape id="_x0000_i1056" type="#_x0000_t75" style="width:143.25pt;height:177.75pt" o:ole="" filled="t">
                  <v:imagedata r:id="rId108" o:title=""/>
                </v:shape>
                <o:OLEObject Type="Embed" ProgID="Prism8.Document" ShapeID="_x0000_i1056" DrawAspect="Content" ObjectID="_1716105825" r:id="rId109"/>
              </w:object>
            </w:r>
          </w:p>
        </w:tc>
        <w:tc>
          <w:tcPr>
            <w:tcW w:w="3185" w:type="dxa"/>
          </w:tcPr>
          <w:p w:rsidR="005610DC" w:rsidRPr="00BF3411" w:rsidRDefault="00A11562" w:rsidP="00DC7CF7">
            <w:pPr>
              <w:jc w:val="both"/>
              <w:rPr>
                <w:sz w:val="28"/>
                <w:szCs w:val="28"/>
                <w:lang w:val="kk-KZ"/>
              </w:rPr>
            </w:pPr>
            <w:r w:rsidRPr="00BF3411">
              <w:rPr>
                <w:sz w:val="28"/>
                <w:szCs w:val="28"/>
                <w:lang w:val="kk-KZ"/>
              </w:rPr>
              <w:object w:dxaOrig="3713" w:dyaOrig="4262">
                <v:shape id="_x0000_i1057" type="#_x0000_t75" style="width:151.5pt;height:177.75pt" o:ole="" filled="t">
                  <v:imagedata r:id="rId110" o:title=""/>
                </v:shape>
                <o:OLEObject Type="Embed" ProgID="Prism8.Document" ShapeID="_x0000_i1057" DrawAspect="Content" ObjectID="_1716105826" r:id="rId111"/>
              </w:object>
            </w:r>
          </w:p>
        </w:tc>
        <w:tc>
          <w:tcPr>
            <w:tcW w:w="3137" w:type="dxa"/>
          </w:tcPr>
          <w:p w:rsidR="005610DC" w:rsidRPr="00BF3411" w:rsidRDefault="005610DC" w:rsidP="00DC7CF7">
            <w:pPr>
              <w:jc w:val="both"/>
              <w:rPr>
                <w:sz w:val="28"/>
                <w:szCs w:val="28"/>
                <w:lang w:val="kk-KZ"/>
              </w:rPr>
            </w:pPr>
            <w:r w:rsidRPr="00BF3411">
              <w:rPr>
                <w:sz w:val="28"/>
                <w:szCs w:val="28"/>
                <w:lang w:val="kk-KZ"/>
              </w:rPr>
              <w:object w:dxaOrig="3705" w:dyaOrig="4262">
                <v:shape id="_x0000_i1058" type="#_x0000_t75" style="width:148.5pt;height:177.75pt" o:ole="" filled="t">
                  <v:imagedata r:id="rId112" o:title=""/>
                </v:shape>
                <o:OLEObject Type="Embed" ProgID="Prism8.Document" ShapeID="_x0000_i1058" DrawAspect="Content" ObjectID="_1716105827" r:id="rId113"/>
              </w:object>
            </w:r>
          </w:p>
        </w:tc>
      </w:tr>
      <w:tr w:rsidR="005610DC" w:rsidRPr="009A7956" w:rsidTr="00A11562">
        <w:tc>
          <w:tcPr>
            <w:tcW w:w="9345" w:type="dxa"/>
            <w:gridSpan w:val="3"/>
          </w:tcPr>
          <w:p w:rsidR="005610DC" w:rsidRPr="00BF3411" w:rsidRDefault="005610DC" w:rsidP="00A40CCE">
            <w:pPr>
              <w:ind w:firstLine="450"/>
              <w:jc w:val="center"/>
              <w:rPr>
                <w:sz w:val="28"/>
                <w:szCs w:val="28"/>
                <w:lang w:val="kk-KZ"/>
              </w:rPr>
            </w:pPr>
            <w:r w:rsidRPr="00BF3411">
              <w:rPr>
                <w:i/>
                <w:sz w:val="20"/>
                <w:szCs w:val="20"/>
                <w:lang w:val="kk-KZ"/>
              </w:rPr>
              <w:t>мұндағы:</w:t>
            </w:r>
            <w:r w:rsidRPr="00BF3411">
              <w:rPr>
                <w:sz w:val="20"/>
                <w:szCs w:val="20"/>
                <w:lang w:val="kk-KZ"/>
              </w:rPr>
              <w:t xml:space="preserve"> </w:t>
            </w:r>
            <w:r w:rsidR="00A40CCE" w:rsidRPr="00BF3411">
              <w:rPr>
                <w:sz w:val="20"/>
                <w:szCs w:val="20"/>
                <w:lang w:val="kk-KZ"/>
              </w:rPr>
              <w:t xml:space="preserve">деректердегі </w:t>
            </w:r>
            <w:r w:rsidRPr="00BF3411">
              <w:rPr>
                <w:sz w:val="20"/>
                <w:szCs w:val="20"/>
                <w:lang w:val="kk-KZ" w:eastAsia="ko-KR"/>
              </w:rPr>
              <w:t>A, B, C, D, I, F</w:t>
            </w:r>
            <w:r w:rsidR="00A40CCE" w:rsidRPr="00BF3411">
              <w:rPr>
                <w:sz w:val="20"/>
                <w:szCs w:val="20"/>
                <w:lang w:val="kk-KZ" w:eastAsia="ko-KR"/>
              </w:rPr>
              <w:t xml:space="preserve"> </w:t>
            </w:r>
            <w:r w:rsidRPr="00BF3411">
              <w:rPr>
                <w:sz w:val="20"/>
                <w:szCs w:val="20"/>
                <w:lang w:val="kk-KZ"/>
              </w:rPr>
              <w:t>иммунизац</w:t>
            </w:r>
            <w:r w:rsidR="00A40CCE" w:rsidRPr="00BF3411">
              <w:rPr>
                <w:sz w:val="20"/>
                <w:szCs w:val="20"/>
                <w:lang w:val="kk-KZ"/>
              </w:rPr>
              <w:t xml:space="preserve">ияланған иттердің қан сарысуындағы </w:t>
            </w:r>
            <w:r w:rsidRPr="00BF3411">
              <w:rPr>
                <w:sz w:val="20"/>
                <w:szCs w:val="20"/>
                <w:lang w:val="kk-KZ"/>
              </w:rPr>
              <w:t xml:space="preserve">вирусты </w:t>
            </w:r>
            <w:r w:rsidR="00A40CCE" w:rsidRPr="00BF3411">
              <w:rPr>
                <w:sz w:val="20"/>
                <w:szCs w:val="20"/>
                <w:lang w:val="kk-KZ"/>
              </w:rPr>
              <w:t xml:space="preserve">бейтараптау реакциясы </w:t>
            </w:r>
            <w:r w:rsidRPr="00BF3411">
              <w:rPr>
                <w:sz w:val="20"/>
                <w:szCs w:val="20"/>
                <w:lang w:val="kk-KZ"/>
              </w:rPr>
              <w:t>титрін талдау екі жақты ANOVA арқылы жүргізілді, Tukey</w:t>
            </w:r>
            <w:r w:rsidR="00A40CCE" w:rsidRPr="00BF3411">
              <w:rPr>
                <w:sz w:val="20"/>
                <w:szCs w:val="20"/>
                <w:lang w:val="kk-KZ"/>
              </w:rPr>
              <w:t xml:space="preserve"> тестінің бірнеше салыстыруымен </w:t>
            </w:r>
            <w:r w:rsidRPr="00BF3411">
              <w:rPr>
                <w:sz w:val="20"/>
                <w:szCs w:val="20"/>
                <w:lang w:val="kk-KZ"/>
              </w:rPr>
              <w:t>тексерілді.</w:t>
            </w:r>
          </w:p>
        </w:tc>
      </w:tr>
      <w:tr w:rsidR="005610DC" w:rsidRPr="000D1011" w:rsidTr="00A11562">
        <w:tc>
          <w:tcPr>
            <w:tcW w:w="9345" w:type="dxa"/>
            <w:gridSpan w:val="3"/>
          </w:tcPr>
          <w:p w:rsidR="005610DC" w:rsidRPr="00BF3411" w:rsidRDefault="005610DC" w:rsidP="00DC7CF7">
            <w:pPr>
              <w:jc w:val="center"/>
              <w:rPr>
                <w:sz w:val="28"/>
                <w:szCs w:val="28"/>
                <w:lang w:val="kk-KZ"/>
              </w:rPr>
            </w:pPr>
          </w:p>
          <w:p w:rsidR="005610DC" w:rsidRPr="00BF3411" w:rsidRDefault="005610DC" w:rsidP="00A11562">
            <w:pPr>
              <w:jc w:val="center"/>
              <w:rPr>
                <w:sz w:val="28"/>
                <w:szCs w:val="28"/>
                <w:lang w:val="kk-KZ"/>
              </w:rPr>
            </w:pPr>
            <w:r w:rsidRPr="00BF3411">
              <w:rPr>
                <w:sz w:val="28"/>
                <w:szCs w:val="28"/>
                <w:lang w:val="kk-KZ"/>
              </w:rPr>
              <w:t xml:space="preserve">Сурет </w:t>
            </w:r>
            <w:r w:rsidR="00A11562">
              <w:rPr>
                <w:sz w:val="28"/>
                <w:szCs w:val="28"/>
                <w:lang w:val="kk-KZ"/>
              </w:rPr>
              <w:t>29</w:t>
            </w:r>
            <w:r w:rsidRPr="00BF3411">
              <w:rPr>
                <w:sz w:val="28"/>
                <w:szCs w:val="28"/>
                <w:lang w:val="kk-KZ"/>
              </w:rPr>
              <w:t xml:space="preserve"> - «Rhabdovac</w:t>
            </w:r>
            <w:r w:rsidRPr="00BF3411">
              <w:rPr>
                <w:sz w:val="28"/>
                <w:szCs w:val="28"/>
                <w:vertAlign w:val="superscript"/>
                <w:lang w:val="kk-KZ"/>
              </w:rPr>
              <w:t>®</w:t>
            </w:r>
            <w:r w:rsidRPr="00BF3411">
              <w:rPr>
                <w:sz w:val="28"/>
                <w:szCs w:val="28"/>
                <w:lang w:val="kk-KZ"/>
              </w:rPr>
              <w:t xml:space="preserve">» вакцинасымен иммунизацияланған иттердің қан сарысуын </w:t>
            </w:r>
            <w:r w:rsidR="00A40CCE" w:rsidRPr="00BF3411">
              <w:rPr>
                <w:sz w:val="28"/>
                <w:szCs w:val="28"/>
                <w:lang w:val="kk-KZ"/>
              </w:rPr>
              <w:t xml:space="preserve">(БР) </w:t>
            </w:r>
            <w:r w:rsidRPr="00BF3411">
              <w:rPr>
                <w:sz w:val="28"/>
                <w:szCs w:val="28"/>
                <w:lang w:val="kk-KZ"/>
              </w:rPr>
              <w:t>зерттеу нәтижелері</w:t>
            </w:r>
          </w:p>
        </w:tc>
      </w:tr>
    </w:tbl>
    <w:p w:rsidR="00474014" w:rsidRPr="00BF3411" w:rsidRDefault="00987120" w:rsidP="00A8232B">
      <w:pPr>
        <w:ind w:firstLine="426"/>
        <w:jc w:val="both"/>
        <w:rPr>
          <w:lang w:val="kk-KZ"/>
        </w:rPr>
      </w:pPr>
      <w:r w:rsidRPr="00BF3411">
        <w:rPr>
          <w:sz w:val="28"/>
          <w:szCs w:val="28"/>
          <w:lang w:val="kk-KZ"/>
        </w:rPr>
        <w:t>Құтырыққа қарсы «Rhabdovac</w:t>
      </w:r>
      <w:r w:rsidR="00D80304" w:rsidRPr="00BF3411">
        <w:rPr>
          <w:sz w:val="28"/>
          <w:szCs w:val="28"/>
          <w:vertAlign w:val="superscript"/>
          <w:lang w:val="kk-KZ"/>
        </w:rPr>
        <w:t>®</w:t>
      </w:r>
      <w:r w:rsidRPr="00BF3411">
        <w:rPr>
          <w:sz w:val="28"/>
          <w:szCs w:val="28"/>
          <w:lang w:val="kk-KZ"/>
        </w:rPr>
        <w:t xml:space="preserve">» вакцинасын жануарларға өндірістік жағдайда сынақтар жүргізу арқылы иммуногенді белсенділігін вирусты </w:t>
      </w:r>
      <w:r w:rsidR="00A40CCE" w:rsidRPr="00BF3411">
        <w:rPr>
          <w:sz w:val="28"/>
          <w:szCs w:val="28"/>
          <w:lang w:val="kk-KZ"/>
        </w:rPr>
        <w:t>бейтараптау реакциясы арқылы</w:t>
      </w:r>
      <w:r w:rsidRPr="00BF3411">
        <w:rPr>
          <w:sz w:val="28"/>
          <w:szCs w:val="28"/>
          <w:lang w:val="kk-KZ"/>
        </w:rPr>
        <w:t xml:space="preserve"> </w:t>
      </w:r>
      <w:r w:rsidRPr="00BF3411">
        <w:rPr>
          <w:color w:val="000000"/>
          <w:sz w:val="28"/>
          <w:szCs w:val="28"/>
          <w:lang w:val="kk-KZ"/>
        </w:rPr>
        <w:t>анықталды.</w:t>
      </w:r>
      <w:r w:rsidR="00A8232B" w:rsidRPr="00BF3411">
        <w:rPr>
          <w:sz w:val="28"/>
          <w:szCs w:val="28"/>
          <w:lang w:val="kk-KZ"/>
        </w:rPr>
        <w:t xml:space="preserve"> Өндірістік </w:t>
      </w:r>
      <w:r w:rsidRPr="00BF3411">
        <w:rPr>
          <w:sz w:val="28"/>
          <w:szCs w:val="28"/>
          <w:lang w:val="kk-KZ"/>
        </w:rPr>
        <w:t>CVS-11 штам</w:t>
      </w:r>
      <w:r w:rsidR="00A40CCE" w:rsidRPr="00BF3411">
        <w:rPr>
          <w:sz w:val="28"/>
          <w:szCs w:val="28"/>
          <w:lang w:val="kk-KZ"/>
        </w:rPr>
        <w:t>ы</w:t>
      </w:r>
      <w:r w:rsidR="00A8232B" w:rsidRPr="00BF3411">
        <w:rPr>
          <w:sz w:val="28"/>
          <w:szCs w:val="28"/>
          <w:lang w:val="kk-KZ"/>
        </w:rPr>
        <w:t>нан әзірленген</w:t>
      </w:r>
      <w:r w:rsidRPr="00BF3411">
        <w:rPr>
          <w:sz w:val="28"/>
          <w:szCs w:val="28"/>
          <w:lang w:val="kk-KZ"/>
        </w:rPr>
        <w:t xml:space="preserve"> </w:t>
      </w:r>
      <w:r w:rsidR="00A40CCE" w:rsidRPr="00BF3411">
        <w:rPr>
          <w:sz w:val="28"/>
          <w:szCs w:val="28"/>
          <w:lang w:val="kk-KZ"/>
        </w:rPr>
        <w:t xml:space="preserve">жануарлар құтырығына қарсы </w:t>
      </w:r>
      <w:r w:rsidRPr="00BF3411">
        <w:rPr>
          <w:sz w:val="28"/>
          <w:szCs w:val="28"/>
          <w:lang w:val="kk-KZ"/>
        </w:rPr>
        <w:t>инактивацияланған сұйық «Rhabdovac</w:t>
      </w:r>
      <w:r w:rsidR="00A40CCE" w:rsidRPr="00BF3411">
        <w:rPr>
          <w:sz w:val="28"/>
          <w:szCs w:val="28"/>
          <w:vertAlign w:val="superscript"/>
          <w:lang w:val="kk-KZ"/>
        </w:rPr>
        <w:t>®</w:t>
      </w:r>
      <w:r w:rsidRPr="00BF3411">
        <w:rPr>
          <w:sz w:val="28"/>
          <w:szCs w:val="28"/>
          <w:lang w:val="kk-KZ"/>
        </w:rPr>
        <w:t>» вакцина</w:t>
      </w:r>
      <w:r w:rsidR="00A8232B" w:rsidRPr="00BF3411">
        <w:rPr>
          <w:sz w:val="28"/>
          <w:szCs w:val="28"/>
          <w:lang w:val="kk-KZ"/>
        </w:rPr>
        <w:t>сы</w:t>
      </w:r>
      <w:r w:rsidRPr="00BF3411">
        <w:rPr>
          <w:sz w:val="28"/>
          <w:szCs w:val="28"/>
          <w:lang w:val="kk-KZ"/>
        </w:rPr>
        <w:t xml:space="preserve">мен егілген </w:t>
      </w:r>
      <w:r w:rsidR="00A8232B" w:rsidRPr="00BF3411">
        <w:rPr>
          <w:sz w:val="28"/>
          <w:szCs w:val="28"/>
          <w:lang w:val="kk-KZ"/>
        </w:rPr>
        <w:t xml:space="preserve">барлық </w:t>
      </w:r>
      <w:r w:rsidRPr="00BF3411">
        <w:rPr>
          <w:sz w:val="28"/>
          <w:szCs w:val="28"/>
          <w:lang w:val="kk-KZ"/>
        </w:rPr>
        <w:t>жануарларда иммунитет қалыптасты</w:t>
      </w:r>
      <w:r w:rsidR="00A8232B" w:rsidRPr="00BF3411">
        <w:rPr>
          <w:sz w:val="28"/>
          <w:szCs w:val="28"/>
          <w:lang w:val="kk-KZ"/>
        </w:rPr>
        <w:t xml:space="preserve"> және </w:t>
      </w:r>
      <w:r w:rsidR="00A40CCE" w:rsidRPr="00BF3411">
        <w:rPr>
          <w:sz w:val="28"/>
          <w:szCs w:val="28"/>
          <w:lang w:val="kk-KZ"/>
        </w:rPr>
        <w:t>жыл бойына</w:t>
      </w:r>
      <w:r w:rsidR="00A8232B" w:rsidRPr="00BF3411">
        <w:rPr>
          <w:sz w:val="28"/>
          <w:szCs w:val="28"/>
          <w:lang w:val="kk-KZ"/>
        </w:rPr>
        <w:t xml:space="preserve"> иммуногенді белсенділігі сақталды</w:t>
      </w:r>
      <w:r w:rsidRPr="00BF3411">
        <w:rPr>
          <w:sz w:val="28"/>
          <w:szCs w:val="28"/>
          <w:lang w:val="kk-KZ"/>
        </w:rPr>
        <w:t xml:space="preserve">. Алынған </w:t>
      </w:r>
      <w:r w:rsidR="00A8232B" w:rsidRPr="00BF3411">
        <w:rPr>
          <w:sz w:val="28"/>
          <w:szCs w:val="28"/>
          <w:lang w:val="kk-KZ"/>
        </w:rPr>
        <w:t xml:space="preserve">бұл </w:t>
      </w:r>
      <w:r w:rsidRPr="00BF3411">
        <w:rPr>
          <w:sz w:val="28"/>
          <w:szCs w:val="28"/>
          <w:lang w:val="kk-KZ"/>
        </w:rPr>
        <w:t>нәтижелер енгізілген антигендер мен көрсетілген иммундық жауап арасындағы байланыстың болуын</w:t>
      </w:r>
      <w:r w:rsidR="00A8232B" w:rsidRPr="00BF3411">
        <w:rPr>
          <w:sz w:val="28"/>
          <w:szCs w:val="28"/>
          <w:lang w:val="kk-KZ"/>
        </w:rPr>
        <w:t xml:space="preserve"> толық</w:t>
      </w:r>
      <w:r w:rsidRPr="00BF3411">
        <w:rPr>
          <w:sz w:val="28"/>
          <w:szCs w:val="28"/>
          <w:lang w:val="kk-KZ"/>
        </w:rPr>
        <w:t xml:space="preserve"> растайды</w:t>
      </w:r>
      <w:r w:rsidR="00A8232B" w:rsidRPr="00BF3411">
        <w:rPr>
          <w:sz w:val="28"/>
          <w:szCs w:val="28"/>
          <w:lang w:val="kk-KZ"/>
        </w:rPr>
        <w:t>.</w:t>
      </w:r>
    </w:p>
    <w:p w:rsidR="00EF6B5F" w:rsidRPr="00BF3411" w:rsidRDefault="00EF6B5F" w:rsidP="007656A2">
      <w:pPr>
        <w:rPr>
          <w:lang w:val="kk-KZ"/>
        </w:rPr>
      </w:pPr>
      <w:bookmarkStart w:id="81" w:name="OLE_LINK157"/>
    </w:p>
    <w:bookmarkEnd w:id="81"/>
    <w:p w:rsidR="00E26B4F" w:rsidRPr="00BF3411" w:rsidRDefault="009865C5" w:rsidP="00A8232B">
      <w:pPr>
        <w:ind w:firstLine="426"/>
        <w:contextualSpacing/>
        <w:jc w:val="both"/>
        <w:rPr>
          <w:b/>
          <w:sz w:val="28"/>
          <w:szCs w:val="28"/>
          <w:lang w:val="kk-KZ"/>
        </w:rPr>
      </w:pPr>
      <w:r>
        <w:rPr>
          <w:b/>
          <w:sz w:val="28"/>
          <w:szCs w:val="28"/>
          <w:lang w:val="kk-KZ"/>
        </w:rPr>
        <w:t>3.6</w:t>
      </w:r>
      <w:r w:rsidR="00EF6B5F" w:rsidRPr="00BF3411">
        <w:rPr>
          <w:b/>
          <w:sz w:val="28"/>
          <w:szCs w:val="28"/>
          <w:lang w:val="kk-KZ"/>
        </w:rPr>
        <w:t xml:space="preserve"> </w:t>
      </w:r>
      <w:r w:rsidR="002F70D6" w:rsidRPr="00BF3411">
        <w:rPr>
          <w:b/>
          <w:sz w:val="28"/>
          <w:szCs w:val="28"/>
          <w:shd w:val="clear" w:color="auto" w:fill="FFFFFF"/>
          <w:lang w:val="kk-KZ"/>
        </w:rPr>
        <w:t>«Rhаbdovaс</w:t>
      </w:r>
      <w:r w:rsidR="002F70D6" w:rsidRPr="00BF3411">
        <w:rPr>
          <w:b/>
          <w:sz w:val="28"/>
          <w:szCs w:val="28"/>
          <w:shd w:val="clear" w:color="auto" w:fill="FFFFFF"/>
          <w:vertAlign w:val="superscript"/>
          <w:lang w:val="kk-KZ"/>
        </w:rPr>
        <w:t>®</w:t>
      </w:r>
      <w:r w:rsidR="002F70D6" w:rsidRPr="00BF3411">
        <w:rPr>
          <w:b/>
          <w:sz w:val="28"/>
          <w:szCs w:val="28"/>
          <w:shd w:val="clear" w:color="auto" w:fill="FFFFFF"/>
          <w:lang w:val="kk-KZ"/>
        </w:rPr>
        <w:t>»</w:t>
      </w:r>
      <w:r w:rsidR="002F70D6" w:rsidRPr="00BF3411">
        <w:rPr>
          <w:sz w:val="28"/>
          <w:szCs w:val="28"/>
          <w:shd w:val="clear" w:color="auto" w:fill="FFFFFF"/>
          <w:lang w:val="kk-KZ"/>
        </w:rPr>
        <w:t xml:space="preserve"> </w:t>
      </w:r>
      <w:r w:rsidR="0047783D" w:rsidRPr="00BF3411">
        <w:rPr>
          <w:b/>
          <w:sz w:val="28"/>
          <w:szCs w:val="28"/>
          <w:lang w:val="kk-KZ"/>
        </w:rPr>
        <w:t>вакцина үлгілерінің әр түрлі температура мен уақыт аралығында тұрақтылығын сақтау және жарамдылық мерзімін анықтау</w:t>
      </w:r>
    </w:p>
    <w:p w:rsidR="00A432A5" w:rsidRPr="00BF3411" w:rsidRDefault="00E26B4F" w:rsidP="00EF6B5F">
      <w:pPr>
        <w:ind w:firstLine="426"/>
        <w:contextualSpacing/>
        <w:jc w:val="both"/>
        <w:rPr>
          <w:sz w:val="28"/>
          <w:szCs w:val="28"/>
          <w:lang w:val="kk-KZ"/>
        </w:rPr>
      </w:pPr>
      <w:r w:rsidRPr="00BF3411">
        <w:rPr>
          <w:sz w:val="28"/>
          <w:szCs w:val="28"/>
          <w:shd w:val="clear" w:color="auto" w:fill="FFFFFF"/>
          <w:lang w:val="kk-KZ"/>
        </w:rPr>
        <w:t>«Rhаbdovaс</w:t>
      </w:r>
      <w:r w:rsidRPr="00BF3411">
        <w:rPr>
          <w:sz w:val="28"/>
          <w:szCs w:val="28"/>
          <w:shd w:val="clear" w:color="auto" w:fill="FFFFFF"/>
          <w:vertAlign w:val="superscript"/>
          <w:lang w:val="kk-KZ"/>
        </w:rPr>
        <w:t>®</w:t>
      </w:r>
      <w:r w:rsidRPr="00BF3411">
        <w:rPr>
          <w:sz w:val="28"/>
          <w:szCs w:val="28"/>
          <w:shd w:val="clear" w:color="auto" w:fill="FFFFFF"/>
          <w:lang w:val="kk-KZ"/>
        </w:rPr>
        <w:t>» в</w:t>
      </w:r>
      <w:r w:rsidRPr="00BF3411">
        <w:rPr>
          <w:sz w:val="28"/>
          <w:szCs w:val="28"/>
          <w:lang w:val="kk-KZ"/>
        </w:rPr>
        <w:t>акцинасының сақталу</w:t>
      </w:r>
      <w:r w:rsidRPr="00BF3411">
        <w:rPr>
          <w:sz w:val="28"/>
          <w:szCs w:val="28"/>
          <w:shd w:val="clear" w:color="auto" w:fill="FFFFFF"/>
          <w:lang w:val="kk-KZ"/>
        </w:rPr>
        <w:t xml:space="preserve"> </w:t>
      </w:r>
      <w:r w:rsidRPr="00BF3411">
        <w:rPr>
          <w:sz w:val="28"/>
          <w:szCs w:val="28"/>
          <w:lang w:val="kk-KZ"/>
        </w:rPr>
        <w:t>мерзімінде температураға тұрақтылығын және жарамдылық уақыт</w:t>
      </w:r>
      <w:r w:rsidR="002F70D6" w:rsidRPr="00BF3411">
        <w:rPr>
          <w:sz w:val="28"/>
          <w:szCs w:val="28"/>
          <w:lang w:val="kk-KZ"/>
        </w:rPr>
        <w:t>ын</w:t>
      </w:r>
      <w:r w:rsidRPr="00BF3411">
        <w:rPr>
          <w:sz w:val="28"/>
          <w:szCs w:val="28"/>
          <w:lang w:val="kk-KZ"/>
        </w:rPr>
        <w:t xml:space="preserve"> </w:t>
      </w:r>
      <w:r w:rsidR="002F70D6" w:rsidRPr="00BF3411">
        <w:rPr>
          <w:sz w:val="28"/>
          <w:szCs w:val="28"/>
          <w:lang w:val="kk-KZ"/>
        </w:rPr>
        <w:t>анықтау бойынша CVS-11 штамынан әзірленген құрамында 15% Montanide</w:t>
      </w:r>
      <w:r w:rsidR="002F70D6" w:rsidRPr="00BF3411">
        <w:rPr>
          <w:sz w:val="28"/>
          <w:szCs w:val="28"/>
          <w:vertAlign w:val="superscript"/>
          <w:lang w:val="kk-KZ"/>
        </w:rPr>
        <w:t xml:space="preserve">TМ </w:t>
      </w:r>
      <w:r w:rsidR="002F70D6" w:rsidRPr="00BF3411">
        <w:rPr>
          <w:sz w:val="28"/>
          <w:szCs w:val="28"/>
          <w:lang w:val="kk-KZ"/>
        </w:rPr>
        <w:t>ISA-201 VG адъюванты бар титрі 7,25 lg ТЦӘ</w:t>
      </w:r>
      <w:r w:rsidR="002F70D6" w:rsidRPr="00BF3411">
        <w:rPr>
          <w:sz w:val="28"/>
          <w:szCs w:val="28"/>
          <w:vertAlign w:val="subscript"/>
          <w:lang w:val="kk-KZ"/>
        </w:rPr>
        <w:t>50</w:t>
      </w:r>
      <w:r w:rsidR="002F70D6" w:rsidRPr="00BF3411">
        <w:rPr>
          <w:sz w:val="28"/>
          <w:szCs w:val="28"/>
          <w:lang w:val="kk-KZ"/>
        </w:rPr>
        <w:t>/см</w:t>
      </w:r>
      <w:r w:rsidR="002F70D6" w:rsidRPr="00BF3411">
        <w:rPr>
          <w:sz w:val="28"/>
          <w:szCs w:val="28"/>
          <w:vertAlign w:val="superscript"/>
          <w:lang w:val="kk-KZ"/>
        </w:rPr>
        <w:t>3</w:t>
      </w:r>
      <w:r w:rsidR="002F70D6" w:rsidRPr="00BF3411">
        <w:rPr>
          <w:sz w:val="28"/>
          <w:szCs w:val="28"/>
          <w:lang w:val="kk-KZ"/>
        </w:rPr>
        <w:t xml:space="preserve"> болатын </w:t>
      </w:r>
      <w:r w:rsidR="00A432A5" w:rsidRPr="00BF3411">
        <w:rPr>
          <w:sz w:val="28"/>
          <w:szCs w:val="28"/>
          <w:lang w:val="kk-KZ"/>
        </w:rPr>
        <w:t>3</w:t>
      </w:r>
      <w:r w:rsidR="002F70D6" w:rsidRPr="00BF3411">
        <w:rPr>
          <w:sz w:val="28"/>
          <w:szCs w:val="28"/>
          <w:lang w:val="kk-KZ"/>
        </w:rPr>
        <w:t xml:space="preserve"> тәжірибелік сериялары </w:t>
      </w:r>
      <w:r w:rsidR="00EF6B5F" w:rsidRPr="00BF3411">
        <w:rPr>
          <w:sz w:val="28"/>
          <w:szCs w:val="28"/>
          <w:lang w:val="kk-KZ"/>
        </w:rPr>
        <w:t xml:space="preserve">алынды. </w:t>
      </w:r>
    </w:p>
    <w:p w:rsidR="00EF6B5F" w:rsidRPr="00BF3411" w:rsidRDefault="00EF6B5F" w:rsidP="00EF6B5F">
      <w:pPr>
        <w:ind w:firstLine="426"/>
        <w:contextualSpacing/>
        <w:jc w:val="both"/>
        <w:rPr>
          <w:sz w:val="28"/>
          <w:szCs w:val="28"/>
          <w:lang w:val="kk-KZ"/>
        </w:rPr>
      </w:pPr>
      <w:r w:rsidRPr="00BF3411">
        <w:rPr>
          <w:sz w:val="28"/>
          <w:szCs w:val="28"/>
          <w:lang w:val="kk-KZ"/>
        </w:rPr>
        <w:t xml:space="preserve">Көптеген зерттеу нәтижелері көрсеткендей, вакцина үлгілерінің тұрақтылығын сақтау кезінде </w:t>
      </w:r>
      <w:r w:rsidR="005E4902" w:rsidRPr="00BF3411">
        <w:rPr>
          <w:sz w:val="28"/>
          <w:szCs w:val="28"/>
          <w:lang w:val="kk-KZ"/>
        </w:rPr>
        <w:t>иммуногенді</w:t>
      </w:r>
      <w:r w:rsidRPr="00BF3411">
        <w:rPr>
          <w:sz w:val="28"/>
          <w:szCs w:val="28"/>
          <w:lang w:val="kk-KZ"/>
        </w:rPr>
        <w:t xml:space="preserve"> параметрлері өзгер</w:t>
      </w:r>
      <w:r w:rsidR="002F70D6" w:rsidRPr="00BF3411">
        <w:rPr>
          <w:sz w:val="28"/>
          <w:szCs w:val="28"/>
          <w:lang w:val="kk-KZ"/>
        </w:rPr>
        <w:t>іп отырады</w:t>
      </w:r>
      <w:r w:rsidRPr="00BF3411">
        <w:rPr>
          <w:sz w:val="28"/>
          <w:szCs w:val="28"/>
          <w:lang w:val="kk-KZ"/>
        </w:rPr>
        <w:t xml:space="preserve">. Осыған байланысты вакцинаның тұрақтылығын бағалауға арналған зерттеулер препараттың жарамдылық мерзімі бойынша </w:t>
      </w:r>
      <w:r w:rsidR="002F70D6" w:rsidRPr="00BF3411">
        <w:rPr>
          <w:sz w:val="28"/>
          <w:szCs w:val="28"/>
          <w:lang w:val="kk-KZ"/>
        </w:rPr>
        <w:t xml:space="preserve"> сынақтар </w:t>
      </w:r>
      <w:r w:rsidRPr="00BF3411">
        <w:rPr>
          <w:sz w:val="28"/>
          <w:szCs w:val="28"/>
          <w:lang w:val="kk-KZ"/>
        </w:rPr>
        <w:t xml:space="preserve">жүргізілді. </w:t>
      </w:r>
    </w:p>
    <w:p w:rsidR="00EF6B5F" w:rsidRPr="00BF3411" w:rsidRDefault="00EF6B5F" w:rsidP="00EF6B5F">
      <w:pPr>
        <w:ind w:firstLine="426"/>
        <w:jc w:val="both"/>
        <w:rPr>
          <w:sz w:val="28"/>
          <w:szCs w:val="28"/>
          <w:lang w:val="kk-KZ"/>
        </w:rPr>
      </w:pPr>
      <w:r w:rsidRPr="00BF3411">
        <w:rPr>
          <w:sz w:val="28"/>
          <w:szCs w:val="28"/>
          <w:lang w:val="kk-KZ"/>
        </w:rPr>
        <w:t xml:space="preserve">Тұрақтылық дегеніміз </w:t>
      </w:r>
      <w:r w:rsidR="00A432A5" w:rsidRPr="00BF3411">
        <w:rPr>
          <w:sz w:val="28"/>
          <w:szCs w:val="28"/>
          <w:lang w:val="kk-KZ"/>
        </w:rPr>
        <w:t>–</w:t>
      </w:r>
      <w:r w:rsidRPr="00BF3411">
        <w:rPr>
          <w:sz w:val="28"/>
          <w:szCs w:val="28"/>
          <w:lang w:val="kk-KZ"/>
        </w:rPr>
        <w:t xml:space="preserve"> белгіленген сақтау мерзімі ішінде нормативтік құжаттардың талаптарында </w:t>
      </w:r>
      <w:r w:rsidR="0044066D" w:rsidRPr="00BF3411">
        <w:rPr>
          <w:sz w:val="28"/>
          <w:szCs w:val="28"/>
          <w:lang w:val="kk-KZ"/>
        </w:rPr>
        <w:t>бекітілген</w:t>
      </w:r>
      <w:r w:rsidRPr="00BF3411">
        <w:rPr>
          <w:sz w:val="28"/>
          <w:szCs w:val="28"/>
          <w:lang w:val="kk-KZ"/>
        </w:rPr>
        <w:t xml:space="preserve"> дәрілік заттардың сапасына, олардың физикалық</w:t>
      </w:r>
      <w:r w:rsidR="00A432A5" w:rsidRPr="00BF3411">
        <w:rPr>
          <w:sz w:val="28"/>
          <w:szCs w:val="28"/>
          <w:lang w:val="kk-KZ"/>
        </w:rPr>
        <w:t xml:space="preserve"> – </w:t>
      </w:r>
      <w:r w:rsidRPr="00BF3411">
        <w:rPr>
          <w:sz w:val="28"/>
          <w:szCs w:val="28"/>
          <w:lang w:val="kk-KZ"/>
        </w:rPr>
        <w:t xml:space="preserve">химиялық қасиеттерін сақтауға және фармакологиялық белсенділікке әсер ететін факторлардың толық қамтылуын айтады. Дәрілік заттың тұрақтылығының критерийі оның сапасын сақтау болып табылады, препараттың сыртқы түрі, ерігіштігі, шынайылығы және ең бастысы </w:t>
      </w:r>
      <w:r w:rsidR="005E4902" w:rsidRPr="00BF3411">
        <w:rPr>
          <w:sz w:val="28"/>
          <w:szCs w:val="28"/>
          <w:lang w:val="kk-KZ"/>
        </w:rPr>
        <w:t>иммуногенді</w:t>
      </w:r>
      <w:r w:rsidRPr="00BF3411">
        <w:rPr>
          <w:sz w:val="28"/>
          <w:szCs w:val="28"/>
          <w:lang w:val="kk-KZ"/>
        </w:rPr>
        <w:t xml:space="preserve"> белсенділігі, сондай-ақ басқа да қалыпқа келтірілген индикаторлары. Сонымен қатар қабылдау, сақтау және тасымалдау шарттары вакцинаның тұрақтылығына айтарлықтай әсер етеді. Егер сақтау шарттары бұзылса, вакцина иммунобиологиялық қасиеттерін жоғалтады, өйткені оның белсенді спецификалық иммунитетті </w:t>
      </w:r>
      <w:r w:rsidR="0044066D" w:rsidRPr="00BF3411">
        <w:rPr>
          <w:sz w:val="28"/>
          <w:szCs w:val="28"/>
          <w:lang w:val="kk-KZ"/>
        </w:rPr>
        <w:t>тудыру</w:t>
      </w:r>
      <w:r w:rsidRPr="00BF3411">
        <w:rPr>
          <w:sz w:val="28"/>
          <w:szCs w:val="28"/>
          <w:lang w:val="kk-KZ"/>
        </w:rPr>
        <w:t xml:space="preserve"> қабілеті төмендейді және реактогенділігі жоғарылауы мүмкін.</w:t>
      </w:r>
    </w:p>
    <w:p w:rsidR="009E5F4B" w:rsidRPr="00BF3411" w:rsidRDefault="00EF6B5F" w:rsidP="009E5F4B">
      <w:pPr>
        <w:ind w:firstLine="426"/>
        <w:jc w:val="both"/>
        <w:rPr>
          <w:sz w:val="28"/>
          <w:szCs w:val="28"/>
          <w:lang w:val="kk-KZ"/>
        </w:rPr>
      </w:pPr>
      <w:r w:rsidRPr="00BF3411">
        <w:rPr>
          <w:sz w:val="28"/>
          <w:szCs w:val="28"/>
          <w:lang w:val="kk-KZ"/>
        </w:rPr>
        <w:t xml:space="preserve">Технологиялық процестің шарттарын </w:t>
      </w:r>
      <w:r w:rsidR="0044066D" w:rsidRPr="00BF3411">
        <w:rPr>
          <w:sz w:val="28"/>
          <w:szCs w:val="28"/>
          <w:lang w:val="kk-KZ"/>
        </w:rPr>
        <w:t xml:space="preserve">және техникалық талаптардың орындалуын сақтау </w:t>
      </w:r>
      <w:r w:rsidRPr="00BF3411">
        <w:rPr>
          <w:sz w:val="28"/>
          <w:szCs w:val="28"/>
          <w:lang w:val="kk-KZ"/>
        </w:rPr>
        <w:t>өнімнің тұрақтылығын қамтамасыз етеді. Сондықтан да вакцинаның тұрақтылығын анықтау маңызды факторлардың бірі</w:t>
      </w:r>
      <w:r w:rsidR="00A432A5" w:rsidRPr="00BF3411">
        <w:rPr>
          <w:sz w:val="28"/>
          <w:szCs w:val="28"/>
          <w:lang w:val="kk-KZ"/>
        </w:rPr>
        <w:t>.</w:t>
      </w:r>
      <w:r w:rsidR="0044066D" w:rsidRPr="00BF3411">
        <w:rPr>
          <w:sz w:val="28"/>
          <w:szCs w:val="28"/>
          <w:lang w:val="kk-KZ"/>
        </w:rPr>
        <w:t xml:space="preserve"> </w:t>
      </w:r>
    </w:p>
    <w:p w:rsidR="009E5F4B" w:rsidRPr="00BF3411" w:rsidRDefault="009E5F4B" w:rsidP="009E5F4B">
      <w:pPr>
        <w:ind w:firstLine="426"/>
        <w:jc w:val="both"/>
        <w:rPr>
          <w:sz w:val="28"/>
          <w:szCs w:val="28"/>
          <w:lang w:val="kk-KZ"/>
        </w:rPr>
      </w:pPr>
      <w:r w:rsidRPr="00BF3411">
        <w:rPr>
          <w:sz w:val="28"/>
          <w:szCs w:val="28"/>
          <w:lang w:val="kk-KZ"/>
        </w:rPr>
        <w:t xml:space="preserve">Төменде берілген кесте және сурет деректер көрсеткендей </w:t>
      </w:r>
      <w:r w:rsidR="00115FD1" w:rsidRPr="00BF3411">
        <w:rPr>
          <w:sz w:val="28"/>
          <w:szCs w:val="28"/>
          <w:shd w:val="clear" w:color="auto" w:fill="FFFFFF"/>
          <w:lang w:val="kk-KZ"/>
        </w:rPr>
        <w:t>«Rhаbdovaс</w:t>
      </w:r>
      <w:r w:rsidR="00115FD1" w:rsidRPr="00BF3411">
        <w:rPr>
          <w:sz w:val="28"/>
          <w:szCs w:val="28"/>
          <w:shd w:val="clear" w:color="auto" w:fill="FFFFFF"/>
          <w:vertAlign w:val="superscript"/>
          <w:lang w:val="kk-KZ"/>
        </w:rPr>
        <w:t>®</w:t>
      </w:r>
      <w:r w:rsidR="00115FD1" w:rsidRPr="00BF3411">
        <w:rPr>
          <w:sz w:val="28"/>
          <w:szCs w:val="28"/>
          <w:shd w:val="clear" w:color="auto" w:fill="FFFFFF"/>
          <w:lang w:val="kk-KZ"/>
        </w:rPr>
        <w:t xml:space="preserve">» </w:t>
      </w:r>
      <w:r w:rsidR="00D14713" w:rsidRPr="00BF3411">
        <w:rPr>
          <w:sz w:val="28"/>
          <w:szCs w:val="28"/>
          <w:lang w:val="kk-KZ"/>
        </w:rPr>
        <w:t>вакцина</w:t>
      </w:r>
      <w:r w:rsidRPr="00BF3411">
        <w:rPr>
          <w:sz w:val="28"/>
          <w:szCs w:val="28"/>
          <w:lang w:val="kk-KZ"/>
        </w:rPr>
        <w:t>сы</w:t>
      </w:r>
      <w:r w:rsidR="00D14713" w:rsidRPr="00BF3411">
        <w:rPr>
          <w:sz w:val="28"/>
          <w:szCs w:val="28"/>
          <w:lang w:val="kk-KZ"/>
        </w:rPr>
        <w:t xml:space="preserve">ның тәжірибелік серияларының </w:t>
      </w:r>
      <w:r w:rsidR="006624BF" w:rsidRPr="00BF3411">
        <w:rPr>
          <w:sz w:val="28"/>
          <w:szCs w:val="28"/>
          <w:lang w:val="kk-KZ"/>
        </w:rPr>
        <w:t>әр</w:t>
      </w:r>
      <w:r w:rsidRPr="00BF3411">
        <w:rPr>
          <w:sz w:val="28"/>
          <w:szCs w:val="28"/>
          <w:lang w:val="kk-KZ"/>
        </w:rPr>
        <w:t xml:space="preserve"> </w:t>
      </w:r>
      <w:r w:rsidR="006624BF" w:rsidRPr="00BF3411">
        <w:rPr>
          <w:sz w:val="28"/>
          <w:szCs w:val="28"/>
          <w:lang w:val="kk-KZ"/>
        </w:rPr>
        <w:t>түрлі температурада және</w:t>
      </w:r>
      <w:r w:rsidR="00D14713" w:rsidRPr="00BF3411">
        <w:rPr>
          <w:sz w:val="28"/>
          <w:szCs w:val="28"/>
          <w:lang w:val="kk-KZ"/>
        </w:rPr>
        <w:t xml:space="preserve"> </w:t>
      </w:r>
      <w:r w:rsidR="006624BF" w:rsidRPr="00BF3411">
        <w:rPr>
          <w:sz w:val="28"/>
          <w:szCs w:val="28"/>
          <w:lang w:val="kk-KZ"/>
        </w:rPr>
        <w:t>уақытт</w:t>
      </w:r>
      <w:r w:rsidRPr="00BF3411">
        <w:rPr>
          <w:sz w:val="28"/>
          <w:szCs w:val="28"/>
          <w:lang w:val="kk-KZ"/>
        </w:rPr>
        <w:t>ық</w:t>
      </w:r>
      <w:r w:rsidR="006624BF" w:rsidRPr="00BF3411">
        <w:rPr>
          <w:sz w:val="28"/>
          <w:szCs w:val="28"/>
          <w:lang w:val="kk-KZ"/>
        </w:rPr>
        <w:t xml:space="preserve"> </w:t>
      </w:r>
      <w:r w:rsidR="00D14713" w:rsidRPr="00BF3411">
        <w:rPr>
          <w:sz w:val="28"/>
          <w:szCs w:val="28"/>
          <w:lang w:val="kk-KZ"/>
        </w:rPr>
        <w:t>сақтау режимдерінде жарамдылық мерзімдерін анықтау мақсатында вакцина</w:t>
      </w:r>
      <w:r w:rsidR="006624BF" w:rsidRPr="00BF3411">
        <w:rPr>
          <w:sz w:val="28"/>
          <w:szCs w:val="28"/>
          <w:lang w:val="kk-KZ"/>
        </w:rPr>
        <w:t>ның үлгілері</w:t>
      </w:r>
      <w:r w:rsidR="00D14713" w:rsidRPr="00BF3411">
        <w:rPr>
          <w:sz w:val="28"/>
          <w:szCs w:val="28"/>
          <w:lang w:val="kk-KZ"/>
        </w:rPr>
        <w:t xml:space="preserve">н 2 </w:t>
      </w:r>
      <w:r w:rsidR="006624BF" w:rsidRPr="00BF3411">
        <w:rPr>
          <w:sz w:val="28"/>
          <w:szCs w:val="28"/>
          <w:lang w:val="kk-KZ"/>
        </w:rPr>
        <w:t>–</w:t>
      </w:r>
      <w:r w:rsidR="00D14713" w:rsidRPr="00BF3411">
        <w:rPr>
          <w:sz w:val="28"/>
          <w:szCs w:val="28"/>
          <w:lang w:val="kk-KZ"/>
        </w:rPr>
        <w:t xml:space="preserve"> 8°С, 15 </w:t>
      </w:r>
      <w:r w:rsidR="006624BF" w:rsidRPr="00BF3411">
        <w:rPr>
          <w:sz w:val="28"/>
          <w:szCs w:val="28"/>
          <w:lang w:val="kk-KZ"/>
        </w:rPr>
        <w:t>–</w:t>
      </w:r>
      <w:r w:rsidR="00D14713" w:rsidRPr="00BF3411">
        <w:rPr>
          <w:sz w:val="28"/>
          <w:szCs w:val="28"/>
          <w:lang w:val="kk-KZ"/>
        </w:rPr>
        <w:t xml:space="preserve"> 22°С және 37°С температураларда </w:t>
      </w:r>
      <w:r w:rsidR="006624BF" w:rsidRPr="00BF3411">
        <w:rPr>
          <w:sz w:val="28"/>
          <w:szCs w:val="28"/>
          <w:lang w:val="kk-KZ"/>
        </w:rPr>
        <w:t>1, 3, 6,</w:t>
      </w:r>
      <w:r w:rsidR="00DC7CF7" w:rsidRPr="00BF3411">
        <w:rPr>
          <w:sz w:val="28"/>
          <w:szCs w:val="28"/>
          <w:lang w:val="kk-KZ"/>
        </w:rPr>
        <w:t xml:space="preserve"> 9,</w:t>
      </w:r>
      <w:r w:rsidR="006624BF" w:rsidRPr="00BF3411">
        <w:rPr>
          <w:sz w:val="28"/>
          <w:szCs w:val="28"/>
          <w:lang w:val="kk-KZ"/>
        </w:rPr>
        <w:t xml:space="preserve"> 12 ай </w:t>
      </w:r>
      <w:r w:rsidR="00DC7CF7" w:rsidRPr="00BF3411">
        <w:rPr>
          <w:sz w:val="28"/>
          <w:szCs w:val="28"/>
          <w:lang w:val="kk-KZ"/>
        </w:rPr>
        <w:t>аралықтар</w:t>
      </w:r>
      <w:r w:rsidR="006624BF" w:rsidRPr="00BF3411">
        <w:rPr>
          <w:sz w:val="28"/>
          <w:szCs w:val="28"/>
          <w:lang w:val="kk-KZ"/>
        </w:rPr>
        <w:t>да сақтау к</w:t>
      </w:r>
      <w:r w:rsidR="00D14713" w:rsidRPr="00BF3411">
        <w:rPr>
          <w:sz w:val="28"/>
          <w:szCs w:val="28"/>
          <w:lang w:val="kk-KZ"/>
        </w:rPr>
        <w:t>е</w:t>
      </w:r>
      <w:r w:rsidR="006624BF" w:rsidRPr="00BF3411">
        <w:rPr>
          <w:sz w:val="28"/>
          <w:szCs w:val="28"/>
          <w:lang w:val="kk-KZ"/>
        </w:rPr>
        <w:t>зінде иммунобиологиялық қасиеттеріне</w:t>
      </w:r>
      <w:r w:rsidR="00D14713" w:rsidRPr="00BF3411">
        <w:rPr>
          <w:sz w:val="28"/>
          <w:szCs w:val="28"/>
          <w:lang w:val="kk-KZ"/>
        </w:rPr>
        <w:t xml:space="preserve"> </w:t>
      </w:r>
      <w:r w:rsidR="006624BF" w:rsidRPr="00BF3411">
        <w:rPr>
          <w:sz w:val="28"/>
          <w:szCs w:val="28"/>
          <w:lang w:val="kk-KZ"/>
        </w:rPr>
        <w:t xml:space="preserve">әсерін </w:t>
      </w:r>
      <w:r w:rsidR="00D14713" w:rsidRPr="00BF3411">
        <w:rPr>
          <w:sz w:val="28"/>
          <w:szCs w:val="28"/>
          <w:lang w:val="kk-KZ"/>
        </w:rPr>
        <w:t xml:space="preserve">жоғарыда </w:t>
      </w:r>
      <w:r w:rsidR="006624BF" w:rsidRPr="00BF3411">
        <w:rPr>
          <w:sz w:val="28"/>
          <w:szCs w:val="28"/>
          <w:lang w:val="kk-KZ"/>
        </w:rPr>
        <w:t>жүргізілген зерттеулер</w:t>
      </w:r>
      <w:r w:rsidR="00DC7CF7" w:rsidRPr="00BF3411">
        <w:rPr>
          <w:sz w:val="28"/>
          <w:szCs w:val="28"/>
          <w:lang w:val="kk-KZ"/>
        </w:rPr>
        <w:t xml:space="preserve"> бойынша негізг</w:t>
      </w:r>
      <w:r w:rsidR="006624BF" w:rsidRPr="00BF3411">
        <w:rPr>
          <w:sz w:val="28"/>
          <w:szCs w:val="28"/>
          <w:lang w:val="kk-KZ"/>
        </w:rPr>
        <w:t xml:space="preserve">е </w:t>
      </w:r>
      <w:r w:rsidR="00DC7CF7" w:rsidRPr="00BF3411">
        <w:rPr>
          <w:sz w:val="28"/>
          <w:szCs w:val="28"/>
          <w:lang w:val="kk-KZ"/>
        </w:rPr>
        <w:t xml:space="preserve">ала отырып, </w:t>
      </w:r>
      <w:r w:rsidRPr="00BF3411">
        <w:rPr>
          <w:sz w:val="28"/>
          <w:szCs w:val="28"/>
          <w:lang w:val="kk-KZ"/>
        </w:rPr>
        <w:t>бақылауға алынды</w:t>
      </w:r>
      <w:r w:rsidR="006624BF" w:rsidRPr="00BF3411">
        <w:rPr>
          <w:sz w:val="28"/>
          <w:szCs w:val="28"/>
          <w:lang w:val="kk-KZ"/>
        </w:rPr>
        <w:t>.</w:t>
      </w:r>
      <w:r w:rsidRPr="00BF3411">
        <w:rPr>
          <w:sz w:val="28"/>
          <w:szCs w:val="28"/>
          <w:lang w:val="kk-KZ"/>
        </w:rPr>
        <w:t xml:space="preserve"> 180 күн бойы (22 ± 2,0)°С температурада сақталған вакцинамен иммунизацияланған жануарлар тобында қойлардың арасынан біреуінің дене температурасының (39,0)°С шегінде жоғарылауы, сонымен қатар, 1 апта бақылау кезінде жануарларда азықтан бас тарту байқалды. Осылайша, халықаралық GMP стандарт талаптарына сәйкес әзірленген құтырыққа қарсы инактивацияланған </w:t>
      </w:r>
      <w:r w:rsidRPr="00BF3411">
        <w:rPr>
          <w:sz w:val="28"/>
          <w:szCs w:val="28"/>
          <w:shd w:val="clear" w:color="auto" w:fill="FFFFFF"/>
          <w:lang w:val="kk-KZ"/>
        </w:rPr>
        <w:t>«Rhаbdovaс</w:t>
      </w:r>
      <w:r w:rsidRPr="00BF3411">
        <w:rPr>
          <w:sz w:val="28"/>
          <w:szCs w:val="28"/>
          <w:shd w:val="clear" w:color="auto" w:fill="FFFFFF"/>
          <w:vertAlign w:val="superscript"/>
          <w:lang w:val="kk-KZ"/>
        </w:rPr>
        <w:t>®</w:t>
      </w:r>
      <w:r w:rsidRPr="00BF3411">
        <w:rPr>
          <w:sz w:val="28"/>
          <w:szCs w:val="28"/>
          <w:shd w:val="clear" w:color="auto" w:fill="FFFFFF"/>
          <w:lang w:val="kk-KZ"/>
        </w:rPr>
        <w:t xml:space="preserve">» </w:t>
      </w:r>
      <w:r w:rsidRPr="00BF3411">
        <w:rPr>
          <w:sz w:val="28"/>
          <w:szCs w:val="28"/>
          <w:lang w:val="kk-KZ"/>
        </w:rPr>
        <w:t>вакцинасы әр түрлі температуралық – уақыт режимдерде қойлардың иммуногенді қасиеттері (4 ± 2,0)°С температурада 12 ай бойы (бақылау мерзімі) сақта</w:t>
      </w:r>
      <w:r w:rsidR="002242C2" w:rsidRPr="00BF3411">
        <w:rPr>
          <w:sz w:val="28"/>
          <w:szCs w:val="28"/>
          <w:lang w:val="kk-KZ"/>
        </w:rPr>
        <w:t>л</w:t>
      </w:r>
      <w:r w:rsidRPr="00BF3411">
        <w:rPr>
          <w:sz w:val="28"/>
          <w:szCs w:val="28"/>
          <w:lang w:val="kk-KZ"/>
        </w:rPr>
        <w:t>ғанын көрсетті (Кесте 1</w:t>
      </w:r>
      <w:r w:rsidR="00A11562">
        <w:rPr>
          <w:sz w:val="28"/>
          <w:szCs w:val="28"/>
          <w:lang w:val="kk-KZ"/>
        </w:rPr>
        <w:t>9, Сурет 30</w:t>
      </w:r>
      <w:r w:rsidRPr="00BF3411">
        <w:rPr>
          <w:sz w:val="28"/>
          <w:szCs w:val="28"/>
          <w:lang w:val="kk-KZ"/>
        </w:rPr>
        <w:t>).</w:t>
      </w:r>
    </w:p>
    <w:p w:rsidR="006624BF" w:rsidRPr="00BF3411" w:rsidRDefault="006624BF" w:rsidP="00D14713">
      <w:pPr>
        <w:ind w:firstLine="426"/>
        <w:jc w:val="both"/>
        <w:rPr>
          <w:sz w:val="28"/>
          <w:szCs w:val="28"/>
          <w:lang w:val="kk-KZ"/>
        </w:rPr>
      </w:pPr>
    </w:p>
    <w:p w:rsidR="00D14713" w:rsidRPr="00BF3411" w:rsidRDefault="00D14713" w:rsidP="00D14713">
      <w:pPr>
        <w:jc w:val="both"/>
        <w:rPr>
          <w:sz w:val="28"/>
          <w:szCs w:val="28"/>
          <w:lang w:val="kk-KZ"/>
        </w:rPr>
      </w:pPr>
      <w:r w:rsidRPr="00BF3411">
        <w:rPr>
          <w:sz w:val="28"/>
          <w:szCs w:val="28"/>
          <w:lang w:val="kk-KZ"/>
        </w:rPr>
        <w:t xml:space="preserve">Кесте </w:t>
      </w:r>
      <w:r w:rsidR="00A11562">
        <w:rPr>
          <w:sz w:val="28"/>
          <w:szCs w:val="28"/>
          <w:lang w:val="kk-KZ"/>
        </w:rPr>
        <w:t>19</w:t>
      </w:r>
      <w:r w:rsidRPr="00BF3411">
        <w:rPr>
          <w:sz w:val="28"/>
          <w:szCs w:val="28"/>
          <w:lang w:val="kk-KZ"/>
        </w:rPr>
        <w:t xml:space="preserve"> - </w:t>
      </w:r>
      <w:r w:rsidR="006624BF" w:rsidRPr="00BF3411">
        <w:rPr>
          <w:sz w:val="28"/>
          <w:szCs w:val="28"/>
          <w:lang w:val="kk-KZ"/>
        </w:rPr>
        <w:t>Вакцинаның тәжірибелік серияларының әр</w:t>
      </w:r>
      <w:r w:rsidR="00DC7CF7" w:rsidRPr="00BF3411">
        <w:rPr>
          <w:sz w:val="28"/>
          <w:szCs w:val="28"/>
          <w:lang w:val="kk-KZ"/>
        </w:rPr>
        <w:t xml:space="preserve"> </w:t>
      </w:r>
      <w:r w:rsidR="006624BF" w:rsidRPr="00BF3411">
        <w:rPr>
          <w:sz w:val="28"/>
          <w:szCs w:val="28"/>
          <w:lang w:val="kk-KZ"/>
        </w:rPr>
        <w:t xml:space="preserve">түрлі температурада және </w:t>
      </w:r>
      <w:r w:rsidR="00DC7CF7" w:rsidRPr="00BF3411">
        <w:rPr>
          <w:sz w:val="28"/>
          <w:szCs w:val="28"/>
          <w:lang w:val="kk-KZ"/>
        </w:rPr>
        <w:t>уақыттық</w:t>
      </w:r>
      <w:r w:rsidR="006624BF" w:rsidRPr="00BF3411">
        <w:rPr>
          <w:sz w:val="28"/>
          <w:szCs w:val="28"/>
          <w:lang w:val="kk-KZ"/>
        </w:rPr>
        <w:t xml:space="preserve"> сақтау режимінде жарамдылық мерзімін анықтау</w:t>
      </w:r>
    </w:p>
    <w:p w:rsidR="006624BF" w:rsidRPr="00BF3411" w:rsidRDefault="006624BF" w:rsidP="00D14713">
      <w:pPr>
        <w:jc w:val="both"/>
        <w:rPr>
          <w:sz w:val="28"/>
          <w:szCs w:val="28"/>
          <w:lang w:val="kk-KZ"/>
        </w:rPr>
      </w:pPr>
    </w:p>
    <w:tbl>
      <w:tblPr>
        <w:tblStyle w:val="af2"/>
        <w:tblW w:w="9356" w:type="dxa"/>
        <w:tblInd w:w="108" w:type="dxa"/>
        <w:tblLook w:val="04A0" w:firstRow="1" w:lastRow="0" w:firstColumn="1" w:lastColumn="0" w:noHBand="0" w:noVBand="1"/>
      </w:tblPr>
      <w:tblGrid>
        <w:gridCol w:w="2830"/>
        <w:gridCol w:w="1276"/>
        <w:gridCol w:w="1276"/>
        <w:gridCol w:w="1417"/>
        <w:gridCol w:w="1276"/>
        <w:gridCol w:w="1281"/>
      </w:tblGrid>
      <w:tr w:rsidR="00D14713" w:rsidRPr="00BF3411" w:rsidTr="00A11562">
        <w:trPr>
          <w:trHeight w:val="385"/>
        </w:trPr>
        <w:tc>
          <w:tcPr>
            <w:tcW w:w="2830" w:type="dxa"/>
            <w:vMerge w:val="restart"/>
          </w:tcPr>
          <w:p w:rsidR="00D14713" w:rsidRPr="00BF3411" w:rsidRDefault="00D14713" w:rsidP="00840CB2">
            <w:pPr>
              <w:jc w:val="center"/>
              <w:rPr>
                <w:sz w:val="28"/>
                <w:szCs w:val="28"/>
                <w:lang w:val="kk-KZ"/>
              </w:rPr>
            </w:pPr>
            <w:r w:rsidRPr="00BF3411">
              <w:rPr>
                <w:sz w:val="28"/>
                <w:szCs w:val="28"/>
                <w:lang w:val="kk-KZ"/>
              </w:rPr>
              <w:t xml:space="preserve">Температура </w:t>
            </w:r>
          </w:p>
        </w:tc>
        <w:tc>
          <w:tcPr>
            <w:tcW w:w="6526" w:type="dxa"/>
            <w:gridSpan w:val="5"/>
          </w:tcPr>
          <w:p w:rsidR="00D14713" w:rsidRPr="00BF3411" w:rsidRDefault="00B3637B" w:rsidP="00840CB2">
            <w:pPr>
              <w:jc w:val="center"/>
              <w:rPr>
                <w:sz w:val="28"/>
                <w:szCs w:val="28"/>
                <w:lang w:val="kk-KZ"/>
              </w:rPr>
            </w:pPr>
            <w:bookmarkStart w:id="82" w:name="OLE_LINK23"/>
            <w:r w:rsidRPr="00BF3411">
              <w:rPr>
                <w:sz w:val="28"/>
                <w:szCs w:val="28"/>
                <w:lang w:val="kk-KZ"/>
              </w:rPr>
              <w:t>Вакцинаны с</w:t>
            </w:r>
            <w:r w:rsidR="00D14713" w:rsidRPr="00BF3411">
              <w:rPr>
                <w:sz w:val="28"/>
                <w:szCs w:val="28"/>
                <w:lang w:val="kk-KZ"/>
              </w:rPr>
              <w:t>ақтау мерзімі</w:t>
            </w:r>
            <w:bookmarkEnd w:id="82"/>
          </w:p>
        </w:tc>
      </w:tr>
      <w:tr w:rsidR="00D14713" w:rsidRPr="00BF3411" w:rsidTr="00A11562">
        <w:tc>
          <w:tcPr>
            <w:tcW w:w="2830" w:type="dxa"/>
            <w:vMerge/>
          </w:tcPr>
          <w:p w:rsidR="00D14713" w:rsidRPr="00BF3411" w:rsidRDefault="00D14713" w:rsidP="00840CB2">
            <w:pPr>
              <w:jc w:val="both"/>
              <w:rPr>
                <w:sz w:val="28"/>
                <w:szCs w:val="28"/>
                <w:lang w:val="kk-KZ"/>
              </w:rPr>
            </w:pPr>
          </w:p>
        </w:tc>
        <w:tc>
          <w:tcPr>
            <w:tcW w:w="1276" w:type="dxa"/>
          </w:tcPr>
          <w:p w:rsidR="00D14713" w:rsidRPr="00BF3411" w:rsidRDefault="00D14713" w:rsidP="00840CB2">
            <w:pPr>
              <w:jc w:val="both"/>
              <w:rPr>
                <w:sz w:val="28"/>
                <w:szCs w:val="28"/>
                <w:lang w:val="kk-KZ"/>
              </w:rPr>
            </w:pPr>
            <w:r w:rsidRPr="00BF3411">
              <w:rPr>
                <w:sz w:val="28"/>
                <w:szCs w:val="28"/>
                <w:lang w:val="kk-KZ"/>
              </w:rPr>
              <w:t>30 күн</w:t>
            </w:r>
          </w:p>
        </w:tc>
        <w:tc>
          <w:tcPr>
            <w:tcW w:w="1276" w:type="dxa"/>
          </w:tcPr>
          <w:p w:rsidR="00D14713" w:rsidRPr="00BF3411" w:rsidRDefault="00D14713" w:rsidP="00840CB2">
            <w:pPr>
              <w:jc w:val="both"/>
              <w:rPr>
                <w:sz w:val="28"/>
                <w:szCs w:val="28"/>
                <w:lang w:val="kk-KZ"/>
              </w:rPr>
            </w:pPr>
            <w:r w:rsidRPr="00BF3411">
              <w:rPr>
                <w:sz w:val="28"/>
                <w:szCs w:val="28"/>
                <w:lang w:val="kk-KZ"/>
              </w:rPr>
              <w:t>90 күн</w:t>
            </w:r>
          </w:p>
        </w:tc>
        <w:tc>
          <w:tcPr>
            <w:tcW w:w="1417" w:type="dxa"/>
          </w:tcPr>
          <w:p w:rsidR="00D14713" w:rsidRPr="00BF3411" w:rsidRDefault="00D14713" w:rsidP="00840CB2">
            <w:pPr>
              <w:jc w:val="both"/>
              <w:rPr>
                <w:sz w:val="28"/>
                <w:szCs w:val="28"/>
                <w:lang w:val="kk-KZ"/>
              </w:rPr>
            </w:pPr>
            <w:r w:rsidRPr="00BF3411">
              <w:rPr>
                <w:sz w:val="28"/>
                <w:szCs w:val="28"/>
                <w:lang w:val="kk-KZ"/>
              </w:rPr>
              <w:t>180 күн</w:t>
            </w:r>
          </w:p>
        </w:tc>
        <w:tc>
          <w:tcPr>
            <w:tcW w:w="1276" w:type="dxa"/>
          </w:tcPr>
          <w:p w:rsidR="00D14713" w:rsidRPr="00BF3411" w:rsidRDefault="00D14713" w:rsidP="00840CB2">
            <w:pPr>
              <w:jc w:val="both"/>
              <w:rPr>
                <w:sz w:val="28"/>
                <w:szCs w:val="28"/>
                <w:lang w:val="kk-KZ"/>
              </w:rPr>
            </w:pPr>
            <w:r w:rsidRPr="00BF3411">
              <w:rPr>
                <w:sz w:val="28"/>
                <w:szCs w:val="28"/>
                <w:lang w:val="kk-KZ"/>
              </w:rPr>
              <w:t>270 күн</w:t>
            </w:r>
          </w:p>
        </w:tc>
        <w:tc>
          <w:tcPr>
            <w:tcW w:w="1281" w:type="dxa"/>
          </w:tcPr>
          <w:p w:rsidR="00D14713" w:rsidRPr="00BF3411" w:rsidRDefault="00D14713" w:rsidP="00840CB2">
            <w:pPr>
              <w:jc w:val="both"/>
              <w:rPr>
                <w:sz w:val="28"/>
                <w:szCs w:val="28"/>
                <w:lang w:val="kk-KZ"/>
              </w:rPr>
            </w:pPr>
            <w:r w:rsidRPr="00BF3411">
              <w:rPr>
                <w:sz w:val="28"/>
                <w:szCs w:val="28"/>
                <w:lang w:val="kk-KZ"/>
              </w:rPr>
              <w:t>365 күн</w:t>
            </w:r>
          </w:p>
        </w:tc>
      </w:tr>
      <w:tr w:rsidR="00D14713" w:rsidRPr="00BF3411" w:rsidTr="00A11562">
        <w:tc>
          <w:tcPr>
            <w:tcW w:w="2830" w:type="dxa"/>
          </w:tcPr>
          <w:p w:rsidR="00D14713" w:rsidRPr="00BF3411" w:rsidRDefault="00D14713" w:rsidP="00591C98">
            <w:pPr>
              <w:jc w:val="center"/>
              <w:rPr>
                <w:sz w:val="28"/>
                <w:szCs w:val="28"/>
                <w:lang w:val="kk-KZ"/>
              </w:rPr>
            </w:pPr>
            <w:bookmarkStart w:id="83" w:name="OLE_LINK21"/>
            <w:r w:rsidRPr="00BF3411">
              <w:rPr>
                <w:sz w:val="28"/>
                <w:szCs w:val="28"/>
                <w:lang w:val="kk-KZ"/>
              </w:rPr>
              <w:t>2 - 8°С</w:t>
            </w:r>
            <w:bookmarkEnd w:id="83"/>
          </w:p>
        </w:tc>
        <w:tc>
          <w:tcPr>
            <w:tcW w:w="1276" w:type="dxa"/>
          </w:tcPr>
          <w:p w:rsidR="00D14713" w:rsidRPr="00BF3411" w:rsidRDefault="00D14713" w:rsidP="00840CB2">
            <w:pPr>
              <w:jc w:val="center"/>
              <w:rPr>
                <w:sz w:val="28"/>
                <w:szCs w:val="28"/>
                <w:lang w:val="kk-KZ"/>
              </w:rPr>
            </w:pPr>
            <w:r w:rsidRPr="00BF3411">
              <w:rPr>
                <w:sz w:val="28"/>
                <w:szCs w:val="28"/>
                <w:lang w:val="kk-KZ"/>
              </w:rPr>
              <w:t>+</w:t>
            </w:r>
          </w:p>
        </w:tc>
        <w:tc>
          <w:tcPr>
            <w:tcW w:w="1276" w:type="dxa"/>
          </w:tcPr>
          <w:p w:rsidR="00D14713" w:rsidRPr="00BF3411" w:rsidRDefault="00D14713" w:rsidP="00840CB2">
            <w:pPr>
              <w:jc w:val="center"/>
              <w:rPr>
                <w:sz w:val="28"/>
                <w:szCs w:val="28"/>
                <w:lang w:val="kk-KZ"/>
              </w:rPr>
            </w:pPr>
            <w:r w:rsidRPr="00BF3411">
              <w:rPr>
                <w:sz w:val="28"/>
                <w:szCs w:val="28"/>
                <w:lang w:val="kk-KZ"/>
              </w:rPr>
              <w:t>+</w:t>
            </w:r>
          </w:p>
        </w:tc>
        <w:tc>
          <w:tcPr>
            <w:tcW w:w="1417" w:type="dxa"/>
          </w:tcPr>
          <w:p w:rsidR="00D14713" w:rsidRPr="00BF3411" w:rsidRDefault="00D14713" w:rsidP="00840CB2">
            <w:pPr>
              <w:jc w:val="center"/>
              <w:rPr>
                <w:sz w:val="28"/>
                <w:szCs w:val="28"/>
                <w:lang w:val="kk-KZ"/>
              </w:rPr>
            </w:pPr>
            <w:r w:rsidRPr="00BF3411">
              <w:rPr>
                <w:sz w:val="28"/>
                <w:szCs w:val="28"/>
                <w:lang w:val="kk-KZ"/>
              </w:rPr>
              <w:t xml:space="preserve">+ </w:t>
            </w:r>
          </w:p>
        </w:tc>
        <w:tc>
          <w:tcPr>
            <w:tcW w:w="1276" w:type="dxa"/>
          </w:tcPr>
          <w:p w:rsidR="00D14713" w:rsidRPr="00BF3411" w:rsidRDefault="00D14713" w:rsidP="00840CB2">
            <w:pPr>
              <w:jc w:val="center"/>
              <w:rPr>
                <w:sz w:val="28"/>
                <w:szCs w:val="28"/>
                <w:lang w:val="kk-KZ"/>
              </w:rPr>
            </w:pPr>
            <w:r w:rsidRPr="00BF3411">
              <w:rPr>
                <w:sz w:val="28"/>
                <w:szCs w:val="28"/>
                <w:lang w:val="kk-KZ"/>
              </w:rPr>
              <w:t>+</w:t>
            </w:r>
          </w:p>
        </w:tc>
        <w:tc>
          <w:tcPr>
            <w:tcW w:w="1281" w:type="dxa"/>
          </w:tcPr>
          <w:p w:rsidR="00D14713" w:rsidRPr="00BF3411" w:rsidRDefault="00D14713" w:rsidP="00840CB2">
            <w:pPr>
              <w:jc w:val="center"/>
              <w:rPr>
                <w:sz w:val="28"/>
                <w:szCs w:val="28"/>
                <w:lang w:val="kk-KZ"/>
              </w:rPr>
            </w:pPr>
            <w:r w:rsidRPr="00BF3411">
              <w:rPr>
                <w:sz w:val="28"/>
                <w:szCs w:val="28"/>
                <w:lang w:val="kk-KZ"/>
              </w:rPr>
              <w:t>+</w:t>
            </w:r>
          </w:p>
        </w:tc>
      </w:tr>
      <w:tr w:rsidR="00D14713" w:rsidRPr="00BF3411" w:rsidTr="00A11562">
        <w:tc>
          <w:tcPr>
            <w:tcW w:w="2830" w:type="dxa"/>
          </w:tcPr>
          <w:p w:rsidR="00D14713" w:rsidRPr="00BF3411" w:rsidRDefault="00D14713" w:rsidP="00591C98">
            <w:pPr>
              <w:jc w:val="center"/>
              <w:rPr>
                <w:sz w:val="28"/>
                <w:szCs w:val="28"/>
                <w:lang w:val="kk-KZ"/>
              </w:rPr>
            </w:pPr>
            <w:bookmarkStart w:id="84" w:name="OLE_LINK22"/>
            <w:r w:rsidRPr="00BF3411">
              <w:rPr>
                <w:sz w:val="28"/>
                <w:szCs w:val="28"/>
                <w:lang w:val="kk-KZ"/>
              </w:rPr>
              <w:t>15 - 22°С</w:t>
            </w:r>
            <w:bookmarkEnd w:id="84"/>
          </w:p>
        </w:tc>
        <w:tc>
          <w:tcPr>
            <w:tcW w:w="1276" w:type="dxa"/>
          </w:tcPr>
          <w:p w:rsidR="00D14713" w:rsidRPr="00BF3411" w:rsidRDefault="00D14713" w:rsidP="00840CB2">
            <w:pPr>
              <w:jc w:val="center"/>
              <w:rPr>
                <w:sz w:val="28"/>
                <w:szCs w:val="28"/>
                <w:lang w:val="kk-KZ"/>
              </w:rPr>
            </w:pPr>
            <w:r w:rsidRPr="00BF3411">
              <w:rPr>
                <w:sz w:val="28"/>
                <w:szCs w:val="28"/>
                <w:lang w:val="kk-KZ"/>
              </w:rPr>
              <w:t>+</w:t>
            </w:r>
          </w:p>
        </w:tc>
        <w:tc>
          <w:tcPr>
            <w:tcW w:w="1276" w:type="dxa"/>
          </w:tcPr>
          <w:p w:rsidR="00D14713" w:rsidRPr="00BF3411" w:rsidRDefault="00D14713" w:rsidP="00840CB2">
            <w:pPr>
              <w:jc w:val="center"/>
              <w:rPr>
                <w:sz w:val="28"/>
                <w:szCs w:val="28"/>
                <w:lang w:val="kk-KZ"/>
              </w:rPr>
            </w:pPr>
            <w:r w:rsidRPr="00BF3411">
              <w:rPr>
                <w:sz w:val="28"/>
                <w:szCs w:val="28"/>
                <w:lang w:val="kk-KZ"/>
              </w:rPr>
              <w:t>+</w:t>
            </w:r>
          </w:p>
        </w:tc>
        <w:tc>
          <w:tcPr>
            <w:tcW w:w="1417" w:type="dxa"/>
          </w:tcPr>
          <w:p w:rsidR="00D14713" w:rsidRPr="00BF3411" w:rsidRDefault="00D14713" w:rsidP="00840CB2">
            <w:pPr>
              <w:jc w:val="center"/>
              <w:rPr>
                <w:sz w:val="28"/>
                <w:szCs w:val="28"/>
                <w:lang w:val="kk-KZ"/>
              </w:rPr>
            </w:pPr>
            <w:r w:rsidRPr="00BF3411">
              <w:rPr>
                <w:sz w:val="28"/>
                <w:szCs w:val="28"/>
                <w:lang w:val="kk-KZ"/>
              </w:rPr>
              <w:t>±</w:t>
            </w:r>
          </w:p>
        </w:tc>
        <w:tc>
          <w:tcPr>
            <w:tcW w:w="1276" w:type="dxa"/>
          </w:tcPr>
          <w:p w:rsidR="00D14713" w:rsidRPr="00BF3411" w:rsidRDefault="00D14713" w:rsidP="00840CB2">
            <w:pPr>
              <w:jc w:val="center"/>
              <w:rPr>
                <w:sz w:val="28"/>
                <w:szCs w:val="28"/>
                <w:lang w:val="kk-KZ"/>
              </w:rPr>
            </w:pPr>
            <w:r w:rsidRPr="00BF3411">
              <w:rPr>
                <w:sz w:val="28"/>
                <w:szCs w:val="28"/>
                <w:lang w:val="kk-KZ"/>
              </w:rPr>
              <w:t>-</w:t>
            </w:r>
          </w:p>
        </w:tc>
        <w:tc>
          <w:tcPr>
            <w:tcW w:w="1281" w:type="dxa"/>
          </w:tcPr>
          <w:p w:rsidR="00D14713" w:rsidRPr="00BF3411" w:rsidRDefault="00D14713" w:rsidP="00840CB2">
            <w:pPr>
              <w:jc w:val="center"/>
              <w:rPr>
                <w:sz w:val="28"/>
                <w:szCs w:val="28"/>
                <w:lang w:val="kk-KZ"/>
              </w:rPr>
            </w:pPr>
            <w:r w:rsidRPr="00BF3411">
              <w:rPr>
                <w:sz w:val="28"/>
                <w:szCs w:val="28"/>
                <w:lang w:val="kk-KZ"/>
              </w:rPr>
              <w:t>-</w:t>
            </w:r>
          </w:p>
        </w:tc>
      </w:tr>
      <w:tr w:rsidR="00D14713" w:rsidRPr="00BF3411" w:rsidTr="00A11562">
        <w:tc>
          <w:tcPr>
            <w:tcW w:w="2830" w:type="dxa"/>
          </w:tcPr>
          <w:p w:rsidR="00D14713" w:rsidRPr="00BF3411" w:rsidRDefault="00D14713" w:rsidP="00591C98">
            <w:pPr>
              <w:jc w:val="center"/>
              <w:rPr>
                <w:sz w:val="28"/>
                <w:szCs w:val="28"/>
                <w:lang w:val="kk-KZ"/>
              </w:rPr>
            </w:pPr>
            <w:r w:rsidRPr="00BF3411">
              <w:rPr>
                <w:sz w:val="28"/>
                <w:szCs w:val="28"/>
                <w:lang w:val="kk-KZ"/>
              </w:rPr>
              <w:t>37°С</w:t>
            </w:r>
          </w:p>
        </w:tc>
        <w:tc>
          <w:tcPr>
            <w:tcW w:w="1276" w:type="dxa"/>
          </w:tcPr>
          <w:p w:rsidR="00D14713" w:rsidRPr="00BF3411" w:rsidRDefault="00D14713" w:rsidP="00840CB2">
            <w:pPr>
              <w:jc w:val="center"/>
              <w:rPr>
                <w:sz w:val="28"/>
                <w:szCs w:val="28"/>
                <w:lang w:val="kk-KZ"/>
              </w:rPr>
            </w:pPr>
            <w:r w:rsidRPr="00BF3411">
              <w:rPr>
                <w:sz w:val="28"/>
                <w:szCs w:val="28"/>
                <w:lang w:val="kk-KZ"/>
              </w:rPr>
              <w:t>±</w:t>
            </w:r>
          </w:p>
        </w:tc>
        <w:tc>
          <w:tcPr>
            <w:tcW w:w="1276" w:type="dxa"/>
          </w:tcPr>
          <w:p w:rsidR="00D14713" w:rsidRPr="00BF3411" w:rsidRDefault="00D14713" w:rsidP="00840CB2">
            <w:pPr>
              <w:jc w:val="center"/>
              <w:rPr>
                <w:sz w:val="28"/>
                <w:szCs w:val="28"/>
                <w:lang w:val="kk-KZ"/>
              </w:rPr>
            </w:pPr>
            <w:r w:rsidRPr="00BF3411">
              <w:rPr>
                <w:sz w:val="28"/>
                <w:szCs w:val="28"/>
                <w:lang w:val="kk-KZ"/>
              </w:rPr>
              <w:t>-</w:t>
            </w:r>
          </w:p>
        </w:tc>
        <w:tc>
          <w:tcPr>
            <w:tcW w:w="1417" w:type="dxa"/>
          </w:tcPr>
          <w:p w:rsidR="00D14713" w:rsidRPr="00BF3411" w:rsidRDefault="00D14713" w:rsidP="00840CB2">
            <w:pPr>
              <w:jc w:val="center"/>
              <w:rPr>
                <w:sz w:val="28"/>
                <w:szCs w:val="28"/>
                <w:lang w:val="kk-KZ"/>
              </w:rPr>
            </w:pPr>
            <w:r w:rsidRPr="00BF3411">
              <w:rPr>
                <w:sz w:val="28"/>
                <w:szCs w:val="28"/>
                <w:lang w:val="kk-KZ"/>
              </w:rPr>
              <w:t>-</w:t>
            </w:r>
          </w:p>
        </w:tc>
        <w:tc>
          <w:tcPr>
            <w:tcW w:w="1276" w:type="dxa"/>
          </w:tcPr>
          <w:p w:rsidR="00D14713" w:rsidRPr="00BF3411" w:rsidRDefault="00D14713" w:rsidP="00840CB2">
            <w:pPr>
              <w:jc w:val="center"/>
              <w:rPr>
                <w:sz w:val="28"/>
                <w:szCs w:val="28"/>
                <w:lang w:val="kk-KZ"/>
              </w:rPr>
            </w:pPr>
            <w:r w:rsidRPr="00BF3411">
              <w:rPr>
                <w:sz w:val="28"/>
                <w:szCs w:val="28"/>
                <w:lang w:val="kk-KZ"/>
              </w:rPr>
              <w:t>-</w:t>
            </w:r>
          </w:p>
        </w:tc>
        <w:tc>
          <w:tcPr>
            <w:tcW w:w="1281" w:type="dxa"/>
          </w:tcPr>
          <w:p w:rsidR="00D14713" w:rsidRPr="00BF3411" w:rsidRDefault="00D14713" w:rsidP="00840CB2">
            <w:pPr>
              <w:jc w:val="center"/>
              <w:rPr>
                <w:sz w:val="28"/>
                <w:szCs w:val="28"/>
                <w:lang w:val="kk-KZ"/>
              </w:rPr>
            </w:pPr>
            <w:r w:rsidRPr="00BF3411">
              <w:rPr>
                <w:sz w:val="28"/>
                <w:szCs w:val="28"/>
                <w:lang w:val="kk-KZ"/>
              </w:rPr>
              <w:t>-</w:t>
            </w:r>
          </w:p>
        </w:tc>
      </w:tr>
      <w:tr w:rsidR="00D14713" w:rsidRPr="00BF3411" w:rsidTr="00A11562">
        <w:tc>
          <w:tcPr>
            <w:tcW w:w="9356" w:type="dxa"/>
            <w:gridSpan w:val="6"/>
          </w:tcPr>
          <w:p w:rsidR="00D14713" w:rsidRPr="00BF3411" w:rsidRDefault="00D14713" w:rsidP="00840CB2">
            <w:pPr>
              <w:jc w:val="both"/>
              <w:rPr>
                <w:i/>
                <w:lang w:val="kk-KZ"/>
              </w:rPr>
            </w:pPr>
            <w:r w:rsidRPr="00BF3411">
              <w:rPr>
                <w:i/>
                <w:lang w:val="kk-KZ"/>
              </w:rPr>
              <w:t>Ескерту</w:t>
            </w:r>
          </w:p>
          <w:p w:rsidR="00D14713" w:rsidRPr="00BF3411" w:rsidRDefault="00D14713" w:rsidP="00840CB2">
            <w:pPr>
              <w:jc w:val="both"/>
              <w:rPr>
                <w:color w:val="000000"/>
                <w:lang w:val="kk-KZ"/>
              </w:rPr>
            </w:pPr>
            <w:r w:rsidRPr="00BF3411">
              <w:rPr>
                <w:color w:val="000000"/>
                <w:lang w:val="kk-KZ"/>
              </w:rPr>
              <w:t xml:space="preserve">      « + » вакцина тиімді</w:t>
            </w:r>
          </w:p>
          <w:p w:rsidR="00D14713" w:rsidRPr="00BF3411" w:rsidRDefault="00D14713" w:rsidP="00840CB2">
            <w:pPr>
              <w:jc w:val="both"/>
              <w:rPr>
                <w:lang w:val="kk-KZ"/>
              </w:rPr>
            </w:pPr>
            <w:r w:rsidRPr="00BF3411">
              <w:rPr>
                <w:lang w:val="kk-KZ"/>
              </w:rPr>
              <w:t xml:space="preserve">      « </w:t>
            </w:r>
            <w:r w:rsidRPr="00BF3411">
              <w:rPr>
                <w:sz w:val="28"/>
                <w:szCs w:val="28"/>
                <w:lang w:val="kk-KZ"/>
              </w:rPr>
              <w:t>–</w:t>
            </w:r>
            <w:r w:rsidRPr="00BF3411">
              <w:rPr>
                <w:lang w:val="kk-KZ"/>
              </w:rPr>
              <w:t xml:space="preserve"> » тиімділігі жоқ</w:t>
            </w:r>
          </w:p>
        </w:tc>
      </w:tr>
    </w:tbl>
    <w:p w:rsidR="00D14713" w:rsidRPr="00BF3411" w:rsidRDefault="00D14713" w:rsidP="00D14713">
      <w:pPr>
        <w:ind w:firstLine="426"/>
        <w:jc w:val="both"/>
        <w:rPr>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E5F4B" w:rsidRPr="00BF3411" w:rsidTr="009E5F4B">
        <w:tc>
          <w:tcPr>
            <w:tcW w:w="9345" w:type="dxa"/>
          </w:tcPr>
          <w:p w:rsidR="009E5F4B" w:rsidRPr="00BF3411" w:rsidRDefault="00A11562" w:rsidP="009E5F4B">
            <w:pPr>
              <w:jc w:val="center"/>
              <w:rPr>
                <w:sz w:val="28"/>
                <w:szCs w:val="28"/>
              </w:rPr>
            </w:pPr>
            <w:r w:rsidRPr="00BF3411">
              <w:rPr>
                <w:b/>
              </w:rPr>
              <w:object w:dxaOrig="6343" w:dyaOrig="4421">
                <v:shape id="_x0000_i1059" type="#_x0000_t75" style="width:330pt;height:223.5pt" o:ole="" filled="t">
                  <v:imagedata r:id="rId114" o:title=""/>
                </v:shape>
                <o:OLEObject Type="Embed" ProgID="Prism8.Document" ShapeID="_x0000_i1059" DrawAspect="Content" ObjectID="_1716105828" r:id="rId115"/>
              </w:object>
            </w:r>
          </w:p>
        </w:tc>
      </w:tr>
      <w:tr w:rsidR="009E5F4B" w:rsidRPr="00BF3411" w:rsidTr="009E5F4B">
        <w:tc>
          <w:tcPr>
            <w:tcW w:w="9345" w:type="dxa"/>
          </w:tcPr>
          <w:p w:rsidR="009E5F4B" w:rsidRPr="00BF3411" w:rsidRDefault="00A11562" w:rsidP="009E5F4B">
            <w:pPr>
              <w:jc w:val="center"/>
              <w:rPr>
                <w:bCs/>
                <w:sz w:val="28"/>
                <w:szCs w:val="28"/>
                <w:lang w:val="kk-KZ"/>
              </w:rPr>
            </w:pPr>
            <w:r>
              <w:rPr>
                <w:bCs/>
                <w:sz w:val="28"/>
                <w:szCs w:val="28"/>
                <w:lang w:val="kk-KZ"/>
              </w:rPr>
              <w:t>Сурет 30</w:t>
            </w:r>
            <w:r w:rsidR="009E5F4B" w:rsidRPr="00BF3411">
              <w:rPr>
                <w:bCs/>
                <w:sz w:val="28"/>
                <w:szCs w:val="28"/>
                <w:lang w:val="kk-KZ"/>
              </w:rPr>
              <w:t xml:space="preserve"> – </w:t>
            </w:r>
            <w:r w:rsidR="009E5F4B" w:rsidRPr="00BF3411">
              <w:rPr>
                <w:sz w:val="28"/>
                <w:szCs w:val="28"/>
                <w:shd w:val="clear" w:color="auto" w:fill="FFFFFF"/>
                <w:lang w:val="kk-KZ"/>
              </w:rPr>
              <w:t>«Rhаbdovaс</w:t>
            </w:r>
            <w:r w:rsidR="009E5F4B" w:rsidRPr="00BF3411">
              <w:rPr>
                <w:sz w:val="28"/>
                <w:szCs w:val="28"/>
                <w:shd w:val="clear" w:color="auto" w:fill="FFFFFF"/>
                <w:vertAlign w:val="superscript"/>
                <w:lang w:val="kk-KZ"/>
              </w:rPr>
              <w:t>®</w:t>
            </w:r>
            <w:r w:rsidR="009E5F4B" w:rsidRPr="00BF3411">
              <w:rPr>
                <w:sz w:val="28"/>
                <w:szCs w:val="28"/>
                <w:shd w:val="clear" w:color="auto" w:fill="FFFFFF"/>
                <w:lang w:val="kk-KZ"/>
              </w:rPr>
              <w:t xml:space="preserve">» </w:t>
            </w:r>
            <w:r w:rsidR="009E5F4B" w:rsidRPr="00BF3411">
              <w:rPr>
                <w:bCs/>
                <w:sz w:val="28"/>
                <w:szCs w:val="28"/>
                <w:lang w:val="kk-KZ"/>
              </w:rPr>
              <w:t xml:space="preserve">вакцинасының иммуногенді белсенділігін әр түрлі температурада сақтау режимдерің нәтижесі </w:t>
            </w:r>
          </w:p>
        </w:tc>
      </w:tr>
    </w:tbl>
    <w:p w:rsidR="009E5F4B" w:rsidRPr="00BF3411" w:rsidRDefault="009E5F4B" w:rsidP="00D14713">
      <w:pPr>
        <w:ind w:firstLine="426"/>
        <w:jc w:val="both"/>
        <w:rPr>
          <w:sz w:val="28"/>
          <w:szCs w:val="28"/>
        </w:rPr>
      </w:pPr>
    </w:p>
    <w:p w:rsidR="009E5F4B" w:rsidRPr="00BF3411" w:rsidRDefault="000B00A8" w:rsidP="009E5F4B">
      <w:pPr>
        <w:ind w:firstLine="426"/>
        <w:jc w:val="both"/>
        <w:rPr>
          <w:sz w:val="28"/>
          <w:szCs w:val="28"/>
          <w:lang w:val="kk-KZ"/>
        </w:rPr>
      </w:pPr>
      <w:r>
        <w:rPr>
          <w:sz w:val="28"/>
          <w:szCs w:val="28"/>
          <w:shd w:val="clear" w:color="auto" w:fill="FFFFFF"/>
          <w:lang w:val="kk-KZ"/>
        </w:rPr>
        <w:t xml:space="preserve">Бақылау мерзімінде </w:t>
      </w:r>
      <w:r w:rsidR="009E5F4B" w:rsidRPr="00BF3411">
        <w:rPr>
          <w:sz w:val="28"/>
          <w:szCs w:val="28"/>
          <w:shd w:val="clear" w:color="auto" w:fill="FFFFFF"/>
          <w:lang w:val="kk-KZ"/>
        </w:rPr>
        <w:t>«Rhаbdovaс</w:t>
      </w:r>
      <w:r w:rsidR="009E5F4B" w:rsidRPr="00BF3411">
        <w:rPr>
          <w:sz w:val="28"/>
          <w:szCs w:val="28"/>
          <w:shd w:val="clear" w:color="auto" w:fill="FFFFFF"/>
          <w:vertAlign w:val="superscript"/>
          <w:lang w:val="kk-KZ"/>
        </w:rPr>
        <w:t>®</w:t>
      </w:r>
      <w:r w:rsidR="009E5F4B" w:rsidRPr="00BF3411">
        <w:rPr>
          <w:sz w:val="28"/>
          <w:szCs w:val="28"/>
          <w:shd w:val="clear" w:color="auto" w:fill="FFFFFF"/>
          <w:lang w:val="kk-KZ"/>
        </w:rPr>
        <w:t xml:space="preserve">» </w:t>
      </w:r>
      <w:r w:rsidR="009E5F4B" w:rsidRPr="00BF3411">
        <w:rPr>
          <w:sz w:val="28"/>
          <w:szCs w:val="28"/>
          <w:lang w:val="kk-KZ"/>
        </w:rPr>
        <w:t>вакцинасының барлық зерттелген сериялары ақшыл қызғылт түсті біртекті эмульсия</w:t>
      </w:r>
      <w:r>
        <w:rPr>
          <w:sz w:val="28"/>
          <w:szCs w:val="28"/>
          <w:lang w:val="kk-KZ"/>
        </w:rPr>
        <w:t xml:space="preserve"> түрінде </w:t>
      </w:r>
      <w:r w:rsidR="009E5F4B" w:rsidRPr="00BF3411">
        <w:rPr>
          <w:sz w:val="28"/>
          <w:szCs w:val="28"/>
          <w:lang w:val="kk-KZ"/>
        </w:rPr>
        <w:t xml:space="preserve">болды. </w:t>
      </w:r>
      <w:r w:rsidRPr="00BF3411">
        <w:rPr>
          <w:sz w:val="28"/>
          <w:szCs w:val="28"/>
          <w:lang w:val="kk-KZ"/>
        </w:rPr>
        <w:t xml:space="preserve">Зерттеулер көрсеткендей </w:t>
      </w:r>
      <w:r>
        <w:rPr>
          <w:sz w:val="28"/>
          <w:szCs w:val="28"/>
          <w:lang w:val="kk-KZ"/>
        </w:rPr>
        <w:t>б</w:t>
      </w:r>
      <w:r w:rsidR="009E5F4B" w:rsidRPr="00BF3411">
        <w:rPr>
          <w:sz w:val="28"/>
          <w:szCs w:val="28"/>
          <w:lang w:val="kk-KZ"/>
        </w:rPr>
        <w:t>өгде қоспалардың болуы, сыртқы түрінің өзгеруі, құтылардың бүтіндігінің бұзылуы барлық жара</w:t>
      </w:r>
      <w:r>
        <w:rPr>
          <w:sz w:val="28"/>
          <w:szCs w:val="28"/>
          <w:lang w:val="kk-KZ"/>
        </w:rPr>
        <w:t xml:space="preserve">мдылық мерзім ішінде байқалмады </w:t>
      </w:r>
    </w:p>
    <w:p w:rsidR="00D14713" w:rsidRPr="00BF3411" w:rsidRDefault="00D14713" w:rsidP="00D14713">
      <w:pPr>
        <w:ind w:firstLine="426"/>
        <w:jc w:val="both"/>
        <w:rPr>
          <w:sz w:val="28"/>
          <w:szCs w:val="28"/>
          <w:lang w:val="kk-KZ"/>
        </w:rPr>
      </w:pPr>
      <w:r w:rsidRPr="00BF3411">
        <w:rPr>
          <w:bCs/>
          <w:sz w:val="28"/>
          <w:szCs w:val="28"/>
          <w:lang w:val="kk-KZ"/>
        </w:rPr>
        <w:t>Әр</w:t>
      </w:r>
      <w:r w:rsidR="00DC7CF7" w:rsidRPr="00BF3411">
        <w:rPr>
          <w:bCs/>
          <w:sz w:val="28"/>
          <w:szCs w:val="28"/>
          <w:lang w:val="kk-KZ"/>
        </w:rPr>
        <w:t xml:space="preserve"> </w:t>
      </w:r>
      <w:r w:rsidRPr="00BF3411">
        <w:rPr>
          <w:bCs/>
          <w:sz w:val="28"/>
          <w:szCs w:val="28"/>
          <w:lang w:val="kk-KZ"/>
        </w:rPr>
        <w:t>түрлі сақтау мерзімдеріндегі вакцинаның иммуногенді белсенділігі</w:t>
      </w:r>
      <w:r w:rsidRPr="00BF3411">
        <w:rPr>
          <w:sz w:val="28"/>
          <w:szCs w:val="28"/>
          <w:lang w:val="kk-KZ"/>
        </w:rPr>
        <w:t xml:space="preserve"> тұрақтылықты зерттеу нәтижелеріне сәйкес келді. </w:t>
      </w:r>
      <w:r w:rsidRPr="00BF3411">
        <w:rPr>
          <w:sz w:val="28"/>
          <w:szCs w:val="28"/>
          <w:shd w:val="clear" w:color="auto" w:fill="FFFFFF"/>
          <w:lang w:val="kk-KZ"/>
        </w:rPr>
        <w:t>«Rhаbdovaс</w:t>
      </w:r>
      <w:r w:rsidRPr="00BF3411">
        <w:rPr>
          <w:sz w:val="28"/>
          <w:szCs w:val="28"/>
          <w:shd w:val="clear" w:color="auto" w:fill="FFFFFF"/>
          <w:vertAlign w:val="superscript"/>
          <w:lang w:val="kk-KZ"/>
        </w:rPr>
        <w:t>®</w:t>
      </w:r>
      <w:r w:rsidRPr="00BF3411">
        <w:rPr>
          <w:sz w:val="28"/>
          <w:szCs w:val="28"/>
          <w:shd w:val="clear" w:color="auto" w:fill="FFFFFF"/>
          <w:lang w:val="kk-KZ"/>
        </w:rPr>
        <w:t xml:space="preserve">» </w:t>
      </w:r>
      <w:r w:rsidRPr="00BF3411">
        <w:rPr>
          <w:sz w:val="28"/>
          <w:szCs w:val="28"/>
          <w:lang w:val="kk-KZ"/>
        </w:rPr>
        <w:t>вакцинасы препараттың барлық жарамдылық кезеңінде өзінің имм</w:t>
      </w:r>
      <w:r w:rsidR="00C52D51">
        <w:rPr>
          <w:sz w:val="28"/>
          <w:szCs w:val="28"/>
          <w:lang w:val="kk-KZ"/>
        </w:rPr>
        <w:t>унобиологиялық қасиеттерін сақталды</w:t>
      </w:r>
      <w:r w:rsidRPr="00BF3411">
        <w:rPr>
          <w:sz w:val="28"/>
          <w:szCs w:val="28"/>
          <w:lang w:val="kk-KZ"/>
        </w:rPr>
        <w:t xml:space="preserve"> және иммуногенді индексі 2,0 ХБ </w:t>
      </w:r>
      <w:r w:rsidR="004C7246" w:rsidRPr="00BF3411">
        <w:rPr>
          <w:sz w:val="28"/>
          <w:szCs w:val="28"/>
          <w:lang w:val="kk-KZ"/>
        </w:rPr>
        <w:t>көрсетті</w:t>
      </w:r>
      <w:r w:rsidRPr="00BF3411">
        <w:rPr>
          <w:sz w:val="28"/>
          <w:szCs w:val="28"/>
          <w:lang w:val="kk-KZ"/>
        </w:rPr>
        <w:t>.</w:t>
      </w:r>
    </w:p>
    <w:p w:rsidR="00A11562" w:rsidRDefault="00A11562" w:rsidP="00EF6B5F">
      <w:pPr>
        <w:ind w:firstLine="426"/>
        <w:jc w:val="both"/>
        <w:rPr>
          <w:b/>
          <w:sz w:val="28"/>
          <w:szCs w:val="28"/>
          <w:lang w:val="kk-KZ"/>
        </w:rPr>
      </w:pPr>
    </w:p>
    <w:p w:rsidR="00EF6B5F" w:rsidRPr="00BF3411" w:rsidRDefault="009865C5" w:rsidP="00EF6B5F">
      <w:pPr>
        <w:ind w:firstLine="426"/>
        <w:jc w:val="both"/>
        <w:rPr>
          <w:b/>
          <w:sz w:val="28"/>
          <w:szCs w:val="28"/>
          <w:lang w:val="kk-KZ"/>
        </w:rPr>
      </w:pPr>
      <w:r>
        <w:rPr>
          <w:b/>
          <w:sz w:val="28"/>
          <w:szCs w:val="28"/>
          <w:lang w:val="kk-KZ"/>
        </w:rPr>
        <w:t>3.7</w:t>
      </w:r>
      <w:r w:rsidR="00EF6B5F" w:rsidRPr="00BF3411">
        <w:rPr>
          <w:b/>
          <w:sz w:val="28"/>
          <w:szCs w:val="28"/>
          <w:lang w:val="kk-KZ"/>
        </w:rPr>
        <w:t xml:space="preserve"> Жануарлар құтырығына қарсы </w:t>
      </w:r>
      <w:r w:rsidR="009E5F4B" w:rsidRPr="00BF3411">
        <w:rPr>
          <w:b/>
          <w:sz w:val="28"/>
          <w:szCs w:val="28"/>
          <w:shd w:val="clear" w:color="auto" w:fill="FFFFFF"/>
          <w:lang w:val="kk-KZ"/>
        </w:rPr>
        <w:t>«Rhаbdovaс</w:t>
      </w:r>
      <w:r w:rsidR="009E5F4B" w:rsidRPr="00BF3411">
        <w:rPr>
          <w:b/>
          <w:sz w:val="28"/>
          <w:szCs w:val="28"/>
          <w:shd w:val="clear" w:color="auto" w:fill="FFFFFF"/>
          <w:vertAlign w:val="superscript"/>
          <w:lang w:val="kk-KZ"/>
        </w:rPr>
        <w:t>®</w:t>
      </w:r>
      <w:r w:rsidR="009E5F4B" w:rsidRPr="00BF3411">
        <w:rPr>
          <w:b/>
          <w:sz w:val="28"/>
          <w:szCs w:val="28"/>
          <w:shd w:val="clear" w:color="auto" w:fill="FFFFFF"/>
          <w:lang w:val="kk-KZ"/>
        </w:rPr>
        <w:t>»</w:t>
      </w:r>
      <w:r w:rsidR="009E5F4B" w:rsidRPr="00BF3411">
        <w:rPr>
          <w:sz w:val="28"/>
          <w:szCs w:val="28"/>
          <w:shd w:val="clear" w:color="auto" w:fill="FFFFFF"/>
          <w:lang w:val="kk-KZ"/>
        </w:rPr>
        <w:t xml:space="preserve"> </w:t>
      </w:r>
      <w:r w:rsidR="00EF6B5F" w:rsidRPr="00BF3411">
        <w:rPr>
          <w:b/>
          <w:sz w:val="28"/>
          <w:szCs w:val="28"/>
          <w:lang w:val="kk-KZ"/>
        </w:rPr>
        <w:t>вакцина</w:t>
      </w:r>
      <w:r w:rsidR="00520B8E" w:rsidRPr="00BF3411">
        <w:rPr>
          <w:b/>
          <w:sz w:val="28"/>
          <w:szCs w:val="28"/>
          <w:lang w:val="kk-KZ"/>
        </w:rPr>
        <w:t>ны</w:t>
      </w:r>
      <w:r w:rsidR="00EF6B5F" w:rsidRPr="00BF3411">
        <w:rPr>
          <w:b/>
          <w:sz w:val="28"/>
          <w:szCs w:val="28"/>
          <w:lang w:val="kk-KZ"/>
        </w:rPr>
        <w:t xml:space="preserve"> өнді</w:t>
      </w:r>
      <w:r w:rsidR="00520B8E" w:rsidRPr="00BF3411">
        <w:rPr>
          <w:b/>
          <w:sz w:val="28"/>
          <w:szCs w:val="28"/>
          <w:lang w:val="kk-KZ"/>
        </w:rPr>
        <w:t>ру технологиясының экономикалық т</w:t>
      </w:r>
      <w:r w:rsidR="00EF6B5F" w:rsidRPr="00BF3411">
        <w:rPr>
          <w:b/>
          <w:sz w:val="28"/>
          <w:szCs w:val="28"/>
          <w:lang w:val="kk-KZ"/>
        </w:rPr>
        <w:t>иімділігі</w:t>
      </w:r>
    </w:p>
    <w:p w:rsidR="00EF6B5F" w:rsidRPr="00BF3411" w:rsidRDefault="00EF6B5F" w:rsidP="00EF6B5F">
      <w:pPr>
        <w:ind w:firstLine="426"/>
        <w:jc w:val="both"/>
        <w:rPr>
          <w:sz w:val="28"/>
          <w:szCs w:val="28"/>
          <w:lang w:val="kk-KZ"/>
        </w:rPr>
      </w:pPr>
      <w:r w:rsidRPr="00BF3411">
        <w:rPr>
          <w:sz w:val="28"/>
          <w:szCs w:val="28"/>
          <w:lang w:val="kk-KZ"/>
        </w:rPr>
        <w:t>Шартты түрде вакцинаны өндірудің бүкіл циклын</w:t>
      </w:r>
      <w:r w:rsidRPr="00BF3411">
        <w:rPr>
          <w:sz w:val="32"/>
          <w:szCs w:val="28"/>
          <w:lang w:val="kk-KZ"/>
        </w:rPr>
        <w:t xml:space="preserve"> </w:t>
      </w:r>
      <w:r w:rsidRPr="00BF3411">
        <w:rPr>
          <w:sz w:val="28"/>
          <w:szCs w:val="28"/>
          <w:lang w:val="kk-KZ"/>
        </w:rPr>
        <w:t>3 кезеңге бөлуге болады</w:t>
      </w:r>
      <w:r w:rsidR="00A11562">
        <w:rPr>
          <w:sz w:val="28"/>
          <w:szCs w:val="28"/>
          <w:lang w:val="kk-KZ"/>
        </w:rPr>
        <w:t xml:space="preserve">: </w:t>
      </w:r>
      <w:r w:rsidRPr="00BF3411">
        <w:rPr>
          <w:sz w:val="28"/>
          <w:szCs w:val="28"/>
          <w:lang w:val="kk-KZ"/>
        </w:rPr>
        <w:t xml:space="preserve">Бірінші кезең - жабдықты дайындауды қамтиды; қоректік орта; матрицалық </w:t>
      </w:r>
      <w:r w:rsidR="008F35BA" w:rsidRPr="00BF3411">
        <w:rPr>
          <w:sz w:val="28"/>
          <w:szCs w:val="28"/>
          <w:lang w:val="kk-KZ"/>
        </w:rPr>
        <w:t>BHK-21 (С-13)</w:t>
      </w:r>
      <w:r w:rsidR="008F35BA" w:rsidRPr="00BF3411">
        <w:rPr>
          <w:lang w:val="kk-KZ"/>
        </w:rPr>
        <w:t xml:space="preserve"> </w:t>
      </w:r>
      <w:r w:rsidRPr="00BF3411">
        <w:rPr>
          <w:sz w:val="28"/>
          <w:szCs w:val="28"/>
          <w:lang w:val="kk-KZ"/>
        </w:rPr>
        <w:t>жасуша линиясын дайындау және одан әрі өсіру; құтырық вирусының CVS-</w:t>
      </w:r>
      <w:r w:rsidR="000257C9" w:rsidRPr="00BF3411">
        <w:rPr>
          <w:sz w:val="28"/>
          <w:szCs w:val="28"/>
          <w:lang w:val="kk-KZ"/>
        </w:rPr>
        <w:t>11 штам</w:t>
      </w:r>
      <w:r w:rsidRPr="00BF3411">
        <w:rPr>
          <w:sz w:val="28"/>
          <w:szCs w:val="28"/>
          <w:lang w:val="kk-KZ"/>
        </w:rPr>
        <w:t xml:space="preserve">ын дайындау және жасуша линиясында одан әрі өсіру. Екінші кезең - вирустық массаны инактивациялауды қамтиды; инактивацияның толықтығын анықтау; стерильділікті тексеру; адъювант дайындау және вирустық массаға қосу; вакцинаның барлық компоненттерін жинақтау; вакцинаны реактогенділік пен иммуногенділікке тексеру. Үшінші кезең - дайын вакцина флакондарға құйылады, таңбаланады, ай-күні белгіленеді және қораптарға оралады. </w:t>
      </w:r>
    </w:p>
    <w:p w:rsidR="00EF6B5F" w:rsidRPr="00BF3411" w:rsidRDefault="00EF6B5F" w:rsidP="00EF6B5F">
      <w:pPr>
        <w:ind w:firstLine="426"/>
        <w:jc w:val="both"/>
        <w:rPr>
          <w:sz w:val="28"/>
          <w:szCs w:val="28"/>
          <w:lang w:val="kk-KZ"/>
        </w:rPr>
      </w:pPr>
      <w:r w:rsidRPr="00BF3411">
        <w:rPr>
          <w:sz w:val="28"/>
          <w:szCs w:val="28"/>
          <w:lang w:val="kk-KZ"/>
        </w:rPr>
        <w:t xml:space="preserve">Барлық технологиялық цикл 2 </w:t>
      </w:r>
      <w:r w:rsidR="000257C9" w:rsidRPr="00BF3411">
        <w:rPr>
          <w:sz w:val="28"/>
          <w:szCs w:val="28"/>
          <w:lang w:val="kk-KZ"/>
        </w:rPr>
        <w:t>айға созылады, ал иммуногенділік</w:t>
      </w:r>
      <w:r w:rsidRPr="00BF3411">
        <w:rPr>
          <w:sz w:val="28"/>
          <w:szCs w:val="28"/>
          <w:lang w:val="kk-KZ"/>
        </w:rPr>
        <w:t xml:space="preserve"> пен реактогенділікті тексеру 1 аймен шектелді, бұл зертханалық тышқандардың бақылау инфекциясымен иммуногенділік индексін шығарудың қолданылатын әдісіне байланысты. Келтірілген алдыңғы зерттеулердің нәтижелері бойынша экономикалық тиімділікті есептеу жүргізілді.</w:t>
      </w:r>
    </w:p>
    <w:p w:rsidR="00EF6B5F" w:rsidRPr="00BF3411" w:rsidRDefault="00EF6B5F" w:rsidP="00EF6B5F">
      <w:pPr>
        <w:ind w:firstLine="426"/>
        <w:jc w:val="both"/>
        <w:rPr>
          <w:sz w:val="28"/>
          <w:szCs w:val="28"/>
          <w:lang w:val="kk-KZ"/>
        </w:rPr>
      </w:pPr>
      <w:r w:rsidRPr="00BF3411">
        <w:rPr>
          <w:sz w:val="28"/>
          <w:szCs w:val="28"/>
          <w:lang w:val="kk-KZ"/>
        </w:rPr>
        <w:t>Зертхана қызметкерлерінің саны үш, 70 000 теңге жала</w:t>
      </w:r>
      <w:r w:rsidR="00A11562">
        <w:rPr>
          <w:sz w:val="28"/>
          <w:szCs w:val="28"/>
          <w:lang w:val="kk-KZ"/>
        </w:rPr>
        <w:t>қы алатын бір зертханашы және 15</w:t>
      </w:r>
      <w:r w:rsidRPr="00BF3411">
        <w:rPr>
          <w:sz w:val="28"/>
          <w:szCs w:val="28"/>
          <w:lang w:val="kk-KZ"/>
        </w:rPr>
        <w:t>0 000 теңге жалақымен 2 ғылыми қызметкер жұмыс атқарды, әлеуметтік төлемдер мен салықтар да есепке алынды. Шығындарды есептеу өндірістік нұсқаулыққа сәйкес жүргізілді, қоректік ортаны дайындаудан бастап, вакцинаны толтырумен және ораумен аяқталады. Химиялық заттардың, ыдыс-аяқтардың, құралдардың құны оларға деген нақты қажеттілікке және олардың нарықтық</w:t>
      </w:r>
      <w:r w:rsidR="00520B8E" w:rsidRPr="00BF3411">
        <w:rPr>
          <w:sz w:val="28"/>
          <w:szCs w:val="28"/>
          <w:lang w:val="kk-KZ"/>
        </w:rPr>
        <w:t xml:space="preserve"> құнына қарай есептелді</w:t>
      </w:r>
      <w:r w:rsidR="009A4185" w:rsidRPr="00BF3411">
        <w:rPr>
          <w:sz w:val="28"/>
          <w:szCs w:val="28"/>
          <w:lang w:val="kk-KZ"/>
        </w:rPr>
        <w:t xml:space="preserve"> (Кесте 2</w:t>
      </w:r>
      <w:r w:rsidR="00A11562">
        <w:rPr>
          <w:sz w:val="28"/>
          <w:szCs w:val="28"/>
          <w:lang w:val="kk-KZ"/>
        </w:rPr>
        <w:t>0</w:t>
      </w:r>
      <w:r w:rsidRPr="00BF3411">
        <w:rPr>
          <w:sz w:val="28"/>
          <w:szCs w:val="28"/>
          <w:lang w:val="kk-KZ"/>
        </w:rPr>
        <w:t>).</w:t>
      </w:r>
    </w:p>
    <w:p w:rsidR="00EF6B5F" w:rsidRPr="00BF3411" w:rsidRDefault="00EF6B5F" w:rsidP="00EF6B5F">
      <w:pPr>
        <w:jc w:val="both"/>
        <w:rPr>
          <w:sz w:val="28"/>
          <w:szCs w:val="28"/>
          <w:lang w:val="kk-KZ"/>
        </w:rPr>
      </w:pPr>
    </w:p>
    <w:p w:rsidR="00EF6B5F" w:rsidRPr="00BF3411" w:rsidRDefault="009A4185" w:rsidP="00EF6B5F">
      <w:pPr>
        <w:jc w:val="both"/>
        <w:rPr>
          <w:sz w:val="28"/>
          <w:szCs w:val="28"/>
          <w:lang w:val="kk-KZ"/>
        </w:rPr>
      </w:pPr>
      <w:r w:rsidRPr="00BF3411">
        <w:rPr>
          <w:sz w:val="28"/>
          <w:szCs w:val="28"/>
          <w:lang w:val="kk-KZ"/>
        </w:rPr>
        <w:t>Кесте 2</w:t>
      </w:r>
      <w:r w:rsidR="00A11562">
        <w:rPr>
          <w:sz w:val="28"/>
          <w:szCs w:val="28"/>
          <w:lang w:val="kk-KZ"/>
        </w:rPr>
        <w:t>0</w:t>
      </w:r>
      <w:r w:rsidR="00EF6B5F" w:rsidRPr="00BF3411">
        <w:rPr>
          <w:sz w:val="28"/>
          <w:szCs w:val="28"/>
          <w:lang w:val="kk-KZ"/>
        </w:rPr>
        <w:t xml:space="preserve"> - </w:t>
      </w:r>
      <w:r w:rsidR="0061592F" w:rsidRPr="00BF3411">
        <w:rPr>
          <w:sz w:val="28"/>
          <w:szCs w:val="28"/>
          <w:lang w:val="kk-KZ"/>
        </w:rPr>
        <w:t xml:space="preserve">BHK-21 (С-13) </w:t>
      </w:r>
      <w:r w:rsidR="00EF6B5F" w:rsidRPr="00BF3411">
        <w:rPr>
          <w:sz w:val="28"/>
          <w:szCs w:val="28"/>
          <w:lang w:val="kk-KZ"/>
        </w:rPr>
        <w:t>жасуша линиясын өсіру әдістерін салыстыру</w:t>
      </w:r>
    </w:p>
    <w:p w:rsidR="00EF6B5F" w:rsidRPr="00BF3411" w:rsidRDefault="00EF6B5F" w:rsidP="00EF6B5F">
      <w:pPr>
        <w:jc w:val="center"/>
        <w:rPr>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155"/>
        <w:gridCol w:w="1984"/>
        <w:gridCol w:w="1843"/>
        <w:gridCol w:w="1560"/>
      </w:tblGrid>
      <w:tr w:rsidR="00EF6B5F" w:rsidRPr="00BF3411" w:rsidTr="00540A29">
        <w:tc>
          <w:tcPr>
            <w:tcW w:w="1809" w:type="dxa"/>
            <w:shd w:val="clear" w:color="auto" w:fill="auto"/>
          </w:tcPr>
          <w:p w:rsidR="00EF6B5F" w:rsidRPr="00BF3411" w:rsidRDefault="00EF6B5F" w:rsidP="00EF6B5F">
            <w:pPr>
              <w:jc w:val="center"/>
              <w:rPr>
                <w:lang w:val="kk-KZ"/>
              </w:rPr>
            </w:pPr>
            <w:r w:rsidRPr="00BF3411">
              <w:rPr>
                <w:lang w:val="kk-KZ"/>
              </w:rPr>
              <w:t xml:space="preserve">Өсіру </w:t>
            </w:r>
          </w:p>
          <w:p w:rsidR="00EF6B5F" w:rsidRPr="00BF3411" w:rsidRDefault="00EF6B5F" w:rsidP="00EF6B5F">
            <w:pPr>
              <w:jc w:val="center"/>
              <w:rPr>
                <w:lang w:val="kk-KZ"/>
              </w:rPr>
            </w:pPr>
            <w:r w:rsidRPr="00BF3411">
              <w:rPr>
                <w:lang w:val="kk-KZ"/>
              </w:rPr>
              <w:t>әдістері</w:t>
            </w:r>
          </w:p>
        </w:tc>
        <w:tc>
          <w:tcPr>
            <w:tcW w:w="2155" w:type="dxa"/>
            <w:shd w:val="clear" w:color="auto" w:fill="auto"/>
          </w:tcPr>
          <w:p w:rsidR="00540A29" w:rsidRPr="00BF3411" w:rsidRDefault="00FA0B55" w:rsidP="00D84C02">
            <w:pPr>
              <w:jc w:val="center"/>
              <w:rPr>
                <w:lang w:val="kk-KZ"/>
              </w:rPr>
            </w:pPr>
            <w:r w:rsidRPr="00BF3411">
              <w:rPr>
                <w:lang w:val="kk-KZ"/>
              </w:rPr>
              <w:t xml:space="preserve">BHK-21 (С-13) </w:t>
            </w:r>
            <w:r w:rsidR="00EF6B5F" w:rsidRPr="00BF3411">
              <w:rPr>
                <w:lang w:val="kk-KZ"/>
              </w:rPr>
              <w:t xml:space="preserve">жасуша линиясын өсіру </w:t>
            </w:r>
            <w:r w:rsidR="00540A29" w:rsidRPr="00BF3411">
              <w:rPr>
                <w:lang w:val="kk-KZ"/>
              </w:rPr>
              <w:t>уақыты</w:t>
            </w:r>
          </w:p>
        </w:tc>
        <w:tc>
          <w:tcPr>
            <w:tcW w:w="1984" w:type="dxa"/>
            <w:shd w:val="clear" w:color="auto" w:fill="auto"/>
          </w:tcPr>
          <w:p w:rsidR="00EF6B5F" w:rsidRPr="00BF3411" w:rsidRDefault="00EF6B5F" w:rsidP="00EF6B5F">
            <w:pPr>
              <w:jc w:val="center"/>
              <w:rPr>
                <w:lang w:val="kk-KZ"/>
              </w:rPr>
            </w:pPr>
            <w:r w:rsidRPr="00BF3411">
              <w:rPr>
                <w:lang w:val="kk-KZ"/>
              </w:rPr>
              <w:t>Жасушаның шығуы</w:t>
            </w:r>
          </w:p>
        </w:tc>
        <w:tc>
          <w:tcPr>
            <w:tcW w:w="1843" w:type="dxa"/>
            <w:shd w:val="clear" w:color="auto" w:fill="auto"/>
          </w:tcPr>
          <w:p w:rsidR="00EF6B5F" w:rsidRPr="00BF3411" w:rsidRDefault="00EF6B5F" w:rsidP="00540A29">
            <w:pPr>
              <w:jc w:val="center"/>
              <w:rPr>
                <w:lang w:val="kk-KZ"/>
              </w:rPr>
            </w:pPr>
            <w:r w:rsidRPr="00BF3411">
              <w:rPr>
                <w:lang w:val="kk-KZ"/>
              </w:rPr>
              <w:t xml:space="preserve">CVS-11 </w:t>
            </w:r>
            <w:r w:rsidR="005E4902" w:rsidRPr="00BF3411">
              <w:rPr>
                <w:lang w:val="kk-KZ"/>
              </w:rPr>
              <w:t>штамын</w:t>
            </w:r>
            <w:r w:rsidRPr="00BF3411">
              <w:rPr>
                <w:lang w:val="kk-KZ"/>
              </w:rPr>
              <w:t xml:space="preserve"> өсіру </w:t>
            </w:r>
            <w:r w:rsidR="00540A29" w:rsidRPr="00BF3411">
              <w:rPr>
                <w:lang w:val="kk-KZ"/>
              </w:rPr>
              <w:t>уақыты</w:t>
            </w:r>
          </w:p>
        </w:tc>
        <w:tc>
          <w:tcPr>
            <w:tcW w:w="1560" w:type="dxa"/>
            <w:shd w:val="clear" w:color="auto" w:fill="auto"/>
          </w:tcPr>
          <w:p w:rsidR="00EF6B5F" w:rsidRPr="00BF3411" w:rsidRDefault="00EF6B5F" w:rsidP="00EF6B5F">
            <w:pPr>
              <w:jc w:val="center"/>
            </w:pPr>
            <w:r w:rsidRPr="00BF3411">
              <w:t>Вирустық массаның шығуы</w:t>
            </w:r>
          </w:p>
        </w:tc>
      </w:tr>
      <w:tr w:rsidR="00EF6B5F" w:rsidRPr="00BF3411" w:rsidTr="00540A29">
        <w:trPr>
          <w:trHeight w:val="439"/>
        </w:trPr>
        <w:tc>
          <w:tcPr>
            <w:tcW w:w="1809" w:type="dxa"/>
            <w:shd w:val="clear" w:color="auto" w:fill="auto"/>
          </w:tcPr>
          <w:p w:rsidR="00D84C02" w:rsidRPr="00BF3411" w:rsidRDefault="00D84C02" w:rsidP="00EF6B5F">
            <w:pPr>
              <w:jc w:val="center"/>
            </w:pPr>
          </w:p>
          <w:p w:rsidR="00EF6B5F" w:rsidRPr="00BF3411" w:rsidRDefault="00EF6B5F" w:rsidP="00EF6B5F">
            <w:pPr>
              <w:jc w:val="center"/>
            </w:pPr>
            <w:r w:rsidRPr="00BF3411">
              <w:t>Стационарлық</w:t>
            </w:r>
          </w:p>
          <w:p w:rsidR="00591C98" w:rsidRPr="00BF3411" w:rsidRDefault="00EF6B5F" w:rsidP="00D84C02">
            <w:pPr>
              <w:jc w:val="center"/>
              <w:rPr>
                <w:lang w:val="kk-KZ"/>
              </w:rPr>
            </w:pPr>
            <w:r w:rsidRPr="00BF3411">
              <w:rPr>
                <w:lang w:val="kk-KZ"/>
              </w:rPr>
              <w:t>(матрас)</w:t>
            </w:r>
          </w:p>
          <w:p w:rsidR="00D84C02" w:rsidRPr="00BF3411" w:rsidRDefault="00D84C02" w:rsidP="00D84C02">
            <w:pPr>
              <w:jc w:val="center"/>
              <w:rPr>
                <w:lang w:val="kk-KZ"/>
              </w:rPr>
            </w:pPr>
          </w:p>
        </w:tc>
        <w:tc>
          <w:tcPr>
            <w:tcW w:w="2155" w:type="dxa"/>
            <w:vMerge w:val="restart"/>
            <w:shd w:val="clear" w:color="auto" w:fill="auto"/>
          </w:tcPr>
          <w:p w:rsidR="00EF6B5F" w:rsidRPr="00BF3411" w:rsidRDefault="00EF6B5F" w:rsidP="00EF6B5F">
            <w:pPr>
              <w:jc w:val="center"/>
              <w:rPr>
                <w:lang w:val="kk-KZ"/>
              </w:rPr>
            </w:pPr>
          </w:p>
          <w:p w:rsidR="00591C98" w:rsidRPr="00BF3411" w:rsidRDefault="00591C98" w:rsidP="00EF6B5F">
            <w:pPr>
              <w:jc w:val="center"/>
              <w:rPr>
                <w:lang w:val="kk-KZ"/>
              </w:rPr>
            </w:pPr>
          </w:p>
          <w:p w:rsidR="00D84C02" w:rsidRPr="00BF3411" w:rsidRDefault="00D84C02" w:rsidP="00EF6B5F">
            <w:pPr>
              <w:jc w:val="center"/>
              <w:rPr>
                <w:lang w:val="kk-KZ"/>
              </w:rPr>
            </w:pPr>
          </w:p>
          <w:p w:rsidR="00EF6B5F" w:rsidRPr="00BF3411" w:rsidRDefault="00EF6B5F" w:rsidP="00EF6B5F">
            <w:pPr>
              <w:jc w:val="center"/>
              <w:rPr>
                <w:lang w:val="kk-KZ"/>
              </w:rPr>
            </w:pPr>
            <w:r w:rsidRPr="00BF3411">
              <w:rPr>
                <w:lang w:val="kk-KZ"/>
              </w:rPr>
              <w:t xml:space="preserve">48 сағат </w:t>
            </w:r>
          </w:p>
          <w:p w:rsidR="00EF6B5F" w:rsidRPr="00BF3411" w:rsidRDefault="00EF6B5F" w:rsidP="00EF6B5F">
            <w:pPr>
              <w:jc w:val="center"/>
              <w:rPr>
                <w:lang w:val="kk-KZ"/>
              </w:rPr>
            </w:pPr>
          </w:p>
        </w:tc>
        <w:tc>
          <w:tcPr>
            <w:tcW w:w="1984" w:type="dxa"/>
            <w:shd w:val="clear" w:color="auto" w:fill="auto"/>
          </w:tcPr>
          <w:p w:rsidR="00D84C02" w:rsidRPr="00BF3411" w:rsidRDefault="00D84C02" w:rsidP="00EF6B5F">
            <w:pPr>
              <w:jc w:val="center"/>
              <w:rPr>
                <w:lang w:val="kk-KZ"/>
              </w:rPr>
            </w:pPr>
          </w:p>
          <w:p w:rsidR="00EF6B5F" w:rsidRPr="00BF3411" w:rsidRDefault="00540A29" w:rsidP="00EF6B5F">
            <w:pPr>
              <w:jc w:val="center"/>
              <w:rPr>
                <w:vertAlign w:val="superscript"/>
                <w:lang w:val="kk-KZ"/>
              </w:rPr>
            </w:pPr>
            <w:r w:rsidRPr="00BF3411">
              <w:rPr>
                <w:lang w:val="kk-KZ"/>
              </w:rPr>
              <w:t>1</w:t>
            </w:r>
            <w:r w:rsidR="00EF6B5F" w:rsidRPr="00BF3411">
              <w:rPr>
                <w:lang w:val="kk-KZ"/>
              </w:rPr>
              <w:t>х10</w:t>
            </w:r>
            <w:r w:rsidRPr="00BF3411">
              <w:rPr>
                <w:vertAlign w:val="superscript"/>
                <w:lang w:val="kk-KZ"/>
              </w:rPr>
              <w:t>5</w:t>
            </w:r>
            <w:r w:rsidR="00EF6B5F" w:rsidRPr="00BF3411">
              <w:rPr>
                <w:vertAlign w:val="superscript"/>
                <w:lang w:val="kk-KZ"/>
              </w:rPr>
              <w:t xml:space="preserve"> </w:t>
            </w:r>
            <w:r w:rsidR="00EF6B5F" w:rsidRPr="00BF3411">
              <w:rPr>
                <w:lang w:val="kk-KZ"/>
              </w:rPr>
              <w:t>млн. ж/см</w:t>
            </w:r>
            <w:r w:rsidR="00EF6B5F" w:rsidRPr="00BF3411">
              <w:rPr>
                <w:vertAlign w:val="superscript"/>
                <w:lang w:val="kk-KZ"/>
              </w:rPr>
              <w:t>3</w:t>
            </w:r>
          </w:p>
        </w:tc>
        <w:tc>
          <w:tcPr>
            <w:tcW w:w="1843" w:type="dxa"/>
            <w:vMerge w:val="restart"/>
            <w:shd w:val="clear" w:color="auto" w:fill="auto"/>
          </w:tcPr>
          <w:p w:rsidR="00EF6B5F" w:rsidRPr="00BF3411" w:rsidRDefault="00EF6B5F" w:rsidP="00EF6B5F">
            <w:pPr>
              <w:jc w:val="center"/>
              <w:rPr>
                <w:lang w:val="kk-KZ"/>
              </w:rPr>
            </w:pPr>
          </w:p>
          <w:p w:rsidR="00D84C02" w:rsidRPr="00BF3411" w:rsidRDefault="00D84C02" w:rsidP="00EF6B5F">
            <w:pPr>
              <w:jc w:val="center"/>
              <w:rPr>
                <w:lang w:val="kk-KZ"/>
              </w:rPr>
            </w:pPr>
          </w:p>
          <w:p w:rsidR="00D84C02" w:rsidRPr="00BF3411" w:rsidRDefault="00D84C02" w:rsidP="00EF6B5F">
            <w:pPr>
              <w:jc w:val="center"/>
              <w:rPr>
                <w:lang w:val="kk-KZ"/>
              </w:rPr>
            </w:pPr>
          </w:p>
          <w:p w:rsidR="00EF6B5F" w:rsidRPr="00BF3411" w:rsidRDefault="00EF6B5F" w:rsidP="00EF6B5F">
            <w:pPr>
              <w:jc w:val="center"/>
              <w:rPr>
                <w:lang w:val="kk-KZ"/>
              </w:rPr>
            </w:pPr>
            <w:r w:rsidRPr="00BF3411">
              <w:rPr>
                <w:lang w:val="kk-KZ"/>
              </w:rPr>
              <w:t>72 сағ</w:t>
            </w:r>
          </w:p>
        </w:tc>
        <w:tc>
          <w:tcPr>
            <w:tcW w:w="1560" w:type="dxa"/>
            <w:shd w:val="clear" w:color="auto" w:fill="auto"/>
          </w:tcPr>
          <w:p w:rsidR="00D84C02" w:rsidRPr="00BF3411" w:rsidRDefault="00D84C02" w:rsidP="00EF6B5F">
            <w:pPr>
              <w:jc w:val="center"/>
              <w:rPr>
                <w:lang w:val="kk-KZ"/>
              </w:rPr>
            </w:pPr>
          </w:p>
          <w:p w:rsidR="00EF6B5F" w:rsidRPr="00BF3411" w:rsidRDefault="00EF6B5F" w:rsidP="00EF6B5F">
            <w:pPr>
              <w:jc w:val="center"/>
              <w:rPr>
                <w:lang w:val="kk-KZ"/>
              </w:rPr>
            </w:pPr>
            <w:r w:rsidRPr="00BF3411">
              <w:rPr>
                <w:lang w:val="kk-KZ"/>
              </w:rPr>
              <w:t xml:space="preserve">6,00 - 6,50 </w:t>
            </w:r>
            <w:r w:rsidRPr="00BF3411">
              <w:rPr>
                <w:lang w:val="en-US"/>
              </w:rPr>
              <w:t xml:space="preserve">lg </w:t>
            </w:r>
            <w:r w:rsidRPr="00BF3411">
              <w:rPr>
                <w:lang w:val="kk-KZ"/>
              </w:rPr>
              <w:t>ТЦӘ</w:t>
            </w:r>
            <w:r w:rsidRPr="00BF3411">
              <w:rPr>
                <w:vertAlign w:val="subscript"/>
                <w:lang w:val="kk-KZ"/>
              </w:rPr>
              <w:t>50</w:t>
            </w:r>
            <w:r w:rsidRPr="00BF3411">
              <w:rPr>
                <w:lang w:val="kk-KZ"/>
              </w:rPr>
              <w:t>/см</w:t>
            </w:r>
            <w:r w:rsidRPr="00BF3411">
              <w:rPr>
                <w:vertAlign w:val="superscript"/>
                <w:lang w:val="kk-KZ"/>
              </w:rPr>
              <w:t>3</w:t>
            </w:r>
          </w:p>
        </w:tc>
      </w:tr>
      <w:tr w:rsidR="00EF6B5F" w:rsidRPr="00BF3411" w:rsidTr="00540A29">
        <w:tc>
          <w:tcPr>
            <w:tcW w:w="1809" w:type="dxa"/>
            <w:shd w:val="clear" w:color="auto" w:fill="auto"/>
          </w:tcPr>
          <w:p w:rsidR="00D84C02" w:rsidRPr="00BF3411" w:rsidRDefault="00D84C02" w:rsidP="00EF6B5F">
            <w:pPr>
              <w:jc w:val="center"/>
              <w:rPr>
                <w:lang w:val="kk-KZ"/>
              </w:rPr>
            </w:pPr>
          </w:p>
          <w:p w:rsidR="00EF6B5F" w:rsidRPr="00BF3411" w:rsidRDefault="00EF6B5F" w:rsidP="00EF6B5F">
            <w:pPr>
              <w:jc w:val="center"/>
              <w:rPr>
                <w:lang w:val="kk-KZ"/>
              </w:rPr>
            </w:pPr>
            <w:r w:rsidRPr="00BF3411">
              <w:rPr>
                <w:lang w:val="kk-KZ"/>
              </w:rPr>
              <w:t>Суспензиялық</w:t>
            </w:r>
          </w:p>
          <w:p w:rsidR="00591C98" w:rsidRPr="00BF3411" w:rsidRDefault="00EF6B5F" w:rsidP="00D84C02">
            <w:pPr>
              <w:jc w:val="center"/>
              <w:rPr>
                <w:lang w:val="kk-KZ"/>
              </w:rPr>
            </w:pPr>
            <w:r w:rsidRPr="00BF3411">
              <w:rPr>
                <w:lang w:val="kk-KZ"/>
              </w:rPr>
              <w:t>(биореактор)</w:t>
            </w:r>
          </w:p>
          <w:p w:rsidR="00D84C02" w:rsidRPr="00BF3411" w:rsidRDefault="00D84C02" w:rsidP="00D84C02">
            <w:pPr>
              <w:jc w:val="center"/>
              <w:rPr>
                <w:lang w:val="kk-KZ"/>
              </w:rPr>
            </w:pPr>
          </w:p>
        </w:tc>
        <w:tc>
          <w:tcPr>
            <w:tcW w:w="2155" w:type="dxa"/>
            <w:vMerge/>
            <w:shd w:val="clear" w:color="auto" w:fill="auto"/>
          </w:tcPr>
          <w:p w:rsidR="00EF6B5F" w:rsidRPr="00BF3411" w:rsidRDefault="00EF6B5F" w:rsidP="00EF6B5F">
            <w:pPr>
              <w:jc w:val="center"/>
              <w:rPr>
                <w:lang w:val="kk-KZ"/>
              </w:rPr>
            </w:pPr>
          </w:p>
        </w:tc>
        <w:tc>
          <w:tcPr>
            <w:tcW w:w="1984" w:type="dxa"/>
            <w:shd w:val="clear" w:color="auto" w:fill="auto"/>
          </w:tcPr>
          <w:p w:rsidR="00D84C02" w:rsidRPr="00BF3411" w:rsidRDefault="00D84C02" w:rsidP="00EF6B5F">
            <w:pPr>
              <w:jc w:val="center"/>
              <w:rPr>
                <w:lang w:val="kk-KZ"/>
              </w:rPr>
            </w:pPr>
          </w:p>
          <w:p w:rsidR="00EF6B5F" w:rsidRPr="00BF3411" w:rsidRDefault="00540A29" w:rsidP="00EF6B5F">
            <w:pPr>
              <w:jc w:val="center"/>
              <w:rPr>
                <w:lang w:val="kk-KZ"/>
              </w:rPr>
            </w:pPr>
            <w:r w:rsidRPr="00BF3411">
              <w:rPr>
                <w:lang w:val="kk-KZ"/>
              </w:rPr>
              <w:t>1</w:t>
            </w:r>
            <w:r w:rsidR="00EF6B5F" w:rsidRPr="00BF3411">
              <w:rPr>
                <w:lang w:val="kk-KZ"/>
              </w:rPr>
              <w:t>х10</w:t>
            </w:r>
            <w:r w:rsidR="00EF6B5F" w:rsidRPr="00BF3411">
              <w:rPr>
                <w:vertAlign w:val="superscript"/>
                <w:lang w:val="kk-KZ"/>
              </w:rPr>
              <w:t xml:space="preserve">6 </w:t>
            </w:r>
            <w:r w:rsidR="00EF6B5F" w:rsidRPr="00BF3411">
              <w:rPr>
                <w:lang w:val="kk-KZ"/>
              </w:rPr>
              <w:t>млн. ж/см</w:t>
            </w:r>
            <w:r w:rsidR="00EF6B5F" w:rsidRPr="00BF3411">
              <w:rPr>
                <w:vertAlign w:val="superscript"/>
                <w:lang w:val="kk-KZ"/>
              </w:rPr>
              <w:t>3</w:t>
            </w:r>
          </w:p>
        </w:tc>
        <w:tc>
          <w:tcPr>
            <w:tcW w:w="1843" w:type="dxa"/>
            <w:vMerge/>
            <w:shd w:val="clear" w:color="auto" w:fill="auto"/>
          </w:tcPr>
          <w:p w:rsidR="00EF6B5F" w:rsidRPr="00BF3411" w:rsidRDefault="00EF6B5F" w:rsidP="00EF6B5F">
            <w:pPr>
              <w:jc w:val="center"/>
              <w:rPr>
                <w:lang w:val="kk-KZ"/>
              </w:rPr>
            </w:pPr>
          </w:p>
        </w:tc>
        <w:tc>
          <w:tcPr>
            <w:tcW w:w="1560" w:type="dxa"/>
            <w:shd w:val="clear" w:color="auto" w:fill="auto"/>
          </w:tcPr>
          <w:p w:rsidR="00D84C02" w:rsidRPr="00BF3411" w:rsidRDefault="00D84C02" w:rsidP="00EF6B5F">
            <w:pPr>
              <w:jc w:val="center"/>
              <w:rPr>
                <w:lang w:val="kk-KZ"/>
              </w:rPr>
            </w:pPr>
          </w:p>
          <w:p w:rsidR="00EF6B5F" w:rsidRPr="00BF3411" w:rsidRDefault="00EF6B5F" w:rsidP="00EF6B5F">
            <w:pPr>
              <w:jc w:val="center"/>
              <w:rPr>
                <w:lang w:val="kk-KZ"/>
              </w:rPr>
            </w:pPr>
            <w:r w:rsidRPr="00BF3411">
              <w:rPr>
                <w:lang w:val="kk-KZ"/>
              </w:rPr>
              <w:t xml:space="preserve">6,75 - 7,00 </w:t>
            </w:r>
            <w:r w:rsidRPr="00BF3411">
              <w:rPr>
                <w:lang w:val="en-US"/>
              </w:rPr>
              <w:t>lg</w:t>
            </w:r>
            <w:r w:rsidRPr="00BF3411">
              <w:rPr>
                <w:lang w:val="kk-KZ"/>
              </w:rPr>
              <w:t xml:space="preserve"> ТЦӘ</w:t>
            </w:r>
            <w:r w:rsidRPr="00BF3411">
              <w:rPr>
                <w:vertAlign w:val="subscript"/>
                <w:lang w:val="kk-KZ"/>
              </w:rPr>
              <w:t>50</w:t>
            </w:r>
            <w:r w:rsidRPr="00BF3411">
              <w:rPr>
                <w:lang w:val="kk-KZ"/>
              </w:rPr>
              <w:t>/см</w:t>
            </w:r>
            <w:r w:rsidRPr="00BF3411">
              <w:rPr>
                <w:vertAlign w:val="superscript"/>
                <w:lang w:val="kk-KZ"/>
              </w:rPr>
              <w:t>3</w:t>
            </w:r>
          </w:p>
        </w:tc>
      </w:tr>
    </w:tbl>
    <w:p w:rsidR="00EF6B5F" w:rsidRPr="00BF3411" w:rsidRDefault="00EF6B5F" w:rsidP="00EF6B5F">
      <w:pPr>
        <w:ind w:firstLine="426"/>
        <w:jc w:val="both"/>
        <w:rPr>
          <w:sz w:val="28"/>
          <w:szCs w:val="28"/>
          <w:lang w:val="kk-KZ"/>
        </w:rPr>
      </w:pPr>
    </w:p>
    <w:p w:rsidR="00A11562" w:rsidRDefault="00EF6B5F" w:rsidP="00EF6B5F">
      <w:pPr>
        <w:ind w:firstLine="426"/>
        <w:jc w:val="both"/>
        <w:rPr>
          <w:sz w:val="28"/>
          <w:szCs w:val="28"/>
          <w:lang w:val="kk-KZ"/>
        </w:rPr>
      </w:pPr>
      <w:r w:rsidRPr="00BF3411">
        <w:rPr>
          <w:sz w:val="28"/>
          <w:szCs w:val="28"/>
          <w:lang w:val="kk-KZ"/>
        </w:rPr>
        <w:t xml:space="preserve">Нәтижесінде </w:t>
      </w:r>
      <w:r w:rsidR="00520B8E" w:rsidRPr="00BF3411">
        <w:rPr>
          <w:sz w:val="28"/>
          <w:szCs w:val="28"/>
          <w:shd w:val="clear" w:color="auto" w:fill="FFFFFF"/>
          <w:lang w:val="kk-KZ"/>
        </w:rPr>
        <w:t>«Rhаbdovaс</w:t>
      </w:r>
      <w:r w:rsidR="00520B8E" w:rsidRPr="00BF3411">
        <w:rPr>
          <w:sz w:val="28"/>
          <w:szCs w:val="28"/>
          <w:shd w:val="clear" w:color="auto" w:fill="FFFFFF"/>
          <w:vertAlign w:val="superscript"/>
          <w:lang w:val="kk-KZ"/>
        </w:rPr>
        <w:t>®</w:t>
      </w:r>
      <w:r w:rsidR="00520B8E" w:rsidRPr="00BF3411">
        <w:rPr>
          <w:sz w:val="28"/>
          <w:szCs w:val="28"/>
          <w:shd w:val="clear" w:color="auto" w:fill="FFFFFF"/>
          <w:lang w:val="kk-KZ"/>
        </w:rPr>
        <w:t xml:space="preserve">» </w:t>
      </w:r>
      <w:r w:rsidRPr="00BF3411">
        <w:rPr>
          <w:sz w:val="28"/>
          <w:szCs w:val="28"/>
          <w:lang w:val="kk-KZ"/>
        </w:rPr>
        <w:t>вакцина</w:t>
      </w:r>
      <w:r w:rsidR="009A4185" w:rsidRPr="00BF3411">
        <w:rPr>
          <w:sz w:val="28"/>
          <w:szCs w:val="28"/>
          <w:lang w:val="kk-KZ"/>
        </w:rPr>
        <w:t xml:space="preserve">ны </w:t>
      </w:r>
      <w:r w:rsidRPr="00BF3411">
        <w:rPr>
          <w:sz w:val="28"/>
          <w:szCs w:val="28"/>
          <w:lang w:val="kk-KZ"/>
        </w:rPr>
        <w:t xml:space="preserve">өндірудің барлық операцияларына жұмсалатын шығындарды есептеп, өзіндік құны 100 000 дозаға айқындалды. </w:t>
      </w:r>
    </w:p>
    <w:p w:rsidR="00EF6B5F" w:rsidRPr="00BF3411" w:rsidRDefault="00EF6B5F" w:rsidP="00EF6B5F">
      <w:pPr>
        <w:ind w:firstLine="426"/>
        <w:jc w:val="both"/>
        <w:rPr>
          <w:sz w:val="28"/>
          <w:szCs w:val="28"/>
          <w:lang w:val="kk-KZ"/>
        </w:rPr>
      </w:pPr>
      <w:r w:rsidRPr="00BF3411">
        <w:rPr>
          <w:sz w:val="28"/>
          <w:szCs w:val="28"/>
          <w:lang w:val="kk-KZ"/>
        </w:rPr>
        <w:t>Өндіріс шығындарының құны в</w:t>
      </w:r>
      <w:r w:rsidR="00E0686A" w:rsidRPr="00BF3411">
        <w:rPr>
          <w:sz w:val="28"/>
          <w:szCs w:val="28"/>
          <w:lang w:val="kk-KZ"/>
        </w:rPr>
        <w:t xml:space="preserve">акцинаның 100 </w:t>
      </w:r>
      <w:r w:rsidRPr="00BF3411">
        <w:rPr>
          <w:sz w:val="28"/>
          <w:szCs w:val="28"/>
          <w:lang w:val="kk-KZ"/>
        </w:rPr>
        <w:t>000</w:t>
      </w:r>
      <w:r w:rsidR="009A4185" w:rsidRPr="00BF3411">
        <w:rPr>
          <w:sz w:val="28"/>
          <w:szCs w:val="28"/>
          <w:lang w:val="kk-KZ"/>
        </w:rPr>
        <w:t xml:space="preserve"> дозасына арналған стационарлық, </w:t>
      </w:r>
      <w:r w:rsidRPr="00BF3411">
        <w:rPr>
          <w:sz w:val="28"/>
          <w:szCs w:val="28"/>
          <w:lang w:val="kk-KZ"/>
        </w:rPr>
        <w:t>суспензиялық өсіру кез</w:t>
      </w:r>
      <w:r w:rsidR="009A4185" w:rsidRPr="00BF3411">
        <w:rPr>
          <w:sz w:val="28"/>
          <w:szCs w:val="28"/>
          <w:lang w:val="kk-KZ"/>
        </w:rPr>
        <w:t>індегі шығындар сметасы (Кесте 2</w:t>
      </w:r>
      <w:r w:rsidR="00A11562">
        <w:rPr>
          <w:sz w:val="28"/>
          <w:szCs w:val="28"/>
          <w:lang w:val="kk-KZ"/>
        </w:rPr>
        <w:t>1</w:t>
      </w:r>
      <w:r w:rsidRPr="00BF3411">
        <w:rPr>
          <w:sz w:val="28"/>
          <w:szCs w:val="28"/>
          <w:lang w:val="kk-KZ"/>
        </w:rPr>
        <w:t>).</w:t>
      </w:r>
    </w:p>
    <w:p w:rsidR="00EF6B5F" w:rsidRPr="00BF3411" w:rsidRDefault="00EF6B5F" w:rsidP="00EF6B5F">
      <w:pPr>
        <w:jc w:val="both"/>
        <w:rPr>
          <w:sz w:val="28"/>
          <w:szCs w:val="28"/>
          <w:lang w:val="kk-KZ"/>
        </w:rPr>
      </w:pPr>
    </w:p>
    <w:p w:rsidR="00EF6B5F" w:rsidRPr="00BF3411" w:rsidRDefault="009A4185" w:rsidP="00EF6B5F">
      <w:pPr>
        <w:jc w:val="both"/>
        <w:rPr>
          <w:sz w:val="28"/>
          <w:szCs w:val="28"/>
          <w:lang w:val="kk-KZ"/>
        </w:rPr>
      </w:pPr>
      <w:r w:rsidRPr="00BF3411">
        <w:rPr>
          <w:sz w:val="28"/>
          <w:szCs w:val="28"/>
          <w:lang w:val="kk-KZ"/>
        </w:rPr>
        <w:t>Кесте 2</w:t>
      </w:r>
      <w:r w:rsidR="00A11562">
        <w:rPr>
          <w:sz w:val="28"/>
          <w:szCs w:val="28"/>
          <w:lang w:val="kk-KZ"/>
        </w:rPr>
        <w:t>1</w:t>
      </w:r>
      <w:r w:rsidR="00EF6B5F" w:rsidRPr="00BF3411">
        <w:rPr>
          <w:sz w:val="28"/>
          <w:szCs w:val="28"/>
          <w:lang w:val="kk-KZ"/>
        </w:rPr>
        <w:t xml:space="preserve"> - Вакцинаның 100 000 дозасына арналған стационарлық және суспензиялық </w:t>
      </w:r>
      <w:r w:rsidR="00520B8E" w:rsidRPr="00BF3411">
        <w:rPr>
          <w:sz w:val="28"/>
          <w:szCs w:val="28"/>
          <w:lang w:val="kk-KZ"/>
        </w:rPr>
        <w:t xml:space="preserve">әдістерді қолдану </w:t>
      </w:r>
      <w:r w:rsidR="00EF6B5F" w:rsidRPr="00BF3411">
        <w:rPr>
          <w:sz w:val="28"/>
          <w:szCs w:val="28"/>
          <w:lang w:val="kk-KZ"/>
        </w:rPr>
        <w:t>кезіндегі шығындар сметасы.</w:t>
      </w:r>
    </w:p>
    <w:p w:rsidR="00EF6B5F" w:rsidRPr="00BF3411" w:rsidRDefault="00EF6B5F" w:rsidP="00EF6B5F">
      <w:pPr>
        <w:jc w:val="both"/>
        <w:rPr>
          <w:sz w:val="28"/>
          <w:szCs w:val="28"/>
          <w:lang w:val="kk-KZ"/>
        </w:rPr>
      </w:pPr>
    </w:p>
    <w:tbl>
      <w:tblPr>
        <w:tblW w:w="9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007"/>
        <w:gridCol w:w="992"/>
        <w:gridCol w:w="1134"/>
        <w:gridCol w:w="1278"/>
        <w:gridCol w:w="1132"/>
        <w:gridCol w:w="1132"/>
        <w:gridCol w:w="1277"/>
      </w:tblGrid>
      <w:tr w:rsidR="00EF6B5F" w:rsidRPr="00BF3411" w:rsidTr="00EF6B5F">
        <w:tc>
          <w:tcPr>
            <w:tcW w:w="540" w:type="dxa"/>
            <w:vMerge w:val="restart"/>
            <w:shd w:val="clear" w:color="auto" w:fill="auto"/>
          </w:tcPr>
          <w:p w:rsidR="00EF6B5F" w:rsidRPr="00BF3411" w:rsidRDefault="00EF6B5F" w:rsidP="00EF6B5F">
            <w:pPr>
              <w:jc w:val="both"/>
            </w:pPr>
            <w:r w:rsidRPr="00BF3411">
              <w:t xml:space="preserve">№ </w:t>
            </w:r>
            <w:r w:rsidRPr="00BF3411">
              <w:rPr>
                <w:lang w:val="kk-KZ"/>
              </w:rPr>
              <w:t>р</w:t>
            </w:r>
            <w:r w:rsidRPr="00BF3411">
              <w:rPr>
                <w:lang w:val="en-US"/>
              </w:rPr>
              <w:t>/</w:t>
            </w:r>
            <w:r w:rsidRPr="00BF3411">
              <w:t>н</w:t>
            </w:r>
          </w:p>
        </w:tc>
        <w:tc>
          <w:tcPr>
            <w:tcW w:w="2007" w:type="dxa"/>
            <w:vMerge w:val="restart"/>
            <w:shd w:val="clear" w:color="auto" w:fill="auto"/>
          </w:tcPr>
          <w:p w:rsidR="00EF6B5F" w:rsidRPr="00BF3411" w:rsidRDefault="00EF6B5F" w:rsidP="00A11562">
            <w:pPr>
              <w:jc w:val="center"/>
              <w:rPr>
                <w:lang w:val="kk-KZ"/>
              </w:rPr>
            </w:pPr>
            <w:r w:rsidRPr="00BF3411">
              <w:rPr>
                <w:lang w:val="kk-KZ"/>
              </w:rPr>
              <w:t>Шығындар құны</w:t>
            </w:r>
          </w:p>
        </w:tc>
        <w:tc>
          <w:tcPr>
            <w:tcW w:w="992" w:type="dxa"/>
            <w:vMerge w:val="restart"/>
            <w:shd w:val="clear" w:color="auto" w:fill="auto"/>
          </w:tcPr>
          <w:p w:rsidR="00EF6B5F" w:rsidRPr="00BF3411" w:rsidRDefault="00EF6B5F" w:rsidP="00A11562">
            <w:pPr>
              <w:jc w:val="center"/>
              <w:rPr>
                <w:lang w:val="kk-KZ"/>
              </w:rPr>
            </w:pPr>
            <w:r w:rsidRPr="00BF3411">
              <w:rPr>
                <w:lang w:val="kk-KZ"/>
              </w:rPr>
              <w:t>Бірлік бағасы (тг)</w:t>
            </w:r>
          </w:p>
        </w:tc>
        <w:tc>
          <w:tcPr>
            <w:tcW w:w="1134" w:type="dxa"/>
            <w:vMerge w:val="restart"/>
            <w:shd w:val="clear" w:color="auto" w:fill="auto"/>
          </w:tcPr>
          <w:p w:rsidR="00EF6B5F" w:rsidRPr="00BF3411" w:rsidRDefault="00EF6B5F" w:rsidP="00A11562">
            <w:pPr>
              <w:jc w:val="center"/>
              <w:rPr>
                <w:lang w:val="kk-KZ"/>
              </w:rPr>
            </w:pPr>
            <w:r w:rsidRPr="00BF3411">
              <w:rPr>
                <w:lang w:val="kk-KZ"/>
              </w:rPr>
              <w:t>Өлшем бірлігі</w:t>
            </w:r>
          </w:p>
        </w:tc>
        <w:tc>
          <w:tcPr>
            <w:tcW w:w="2410" w:type="dxa"/>
            <w:gridSpan w:val="2"/>
            <w:shd w:val="clear" w:color="auto" w:fill="auto"/>
          </w:tcPr>
          <w:p w:rsidR="00EF6B5F" w:rsidRDefault="00EF6B5F" w:rsidP="00EF6B5F">
            <w:pPr>
              <w:jc w:val="center"/>
              <w:rPr>
                <w:lang w:val="kk-KZ"/>
              </w:rPr>
            </w:pPr>
            <w:r w:rsidRPr="00BF3411">
              <w:rPr>
                <w:lang w:val="kk-KZ"/>
              </w:rPr>
              <w:t>Стационарлық өсіру</w:t>
            </w:r>
          </w:p>
          <w:p w:rsidR="00A11562" w:rsidRPr="00BF3411" w:rsidRDefault="00A11562" w:rsidP="00EF6B5F">
            <w:pPr>
              <w:jc w:val="center"/>
              <w:rPr>
                <w:lang w:val="kk-KZ"/>
              </w:rPr>
            </w:pPr>
          </w:p>
        </w:tc>
        <w:tc>
          <w:tcPr>
            <w:tcW w:w="2409" w:type="dxa"/>
            <w:gridSpan w:val="2"/>
          </w:tcPr>
          <w:p w:rsidR="00EF6B5F" w:rsidRPr="00BF3411" w:rsidRDefault="00EF6B5F" w:rsidP="00EF6B5F">
            <w:pPr>
              <w:jc w:val="center"/>
              <w:rPr>
                <w:lang w:val="kk-KZ"/>
              </w:rPr>
            </w:pPr>
            <w:r w:rsidRPr="00BF3411">
              <w:rPr>
                <w:lang w:val="kk-KZ"/>
              </w:rPr>
              <w:t>С</w:t>
            </w:r>
            <w:r w:rsidRPr="00BF3411">
              <w:t xml:space="preserve">успензиялық </w:t>
            </w:r>
            <w:r w:rsidRPr="00BF3411">
              <w:rPr>
                <w:lang w:val="kk-KZ"/>
              </w:rPr>
              <w:t>өсіру</w:t>
            </w:r>
          </w:p>
        </w:tc>
      </w:tr>
      <w:tr w:rsidR="00EF6B5F" w:rsidRPr="00BF3411" w:rsidTr="00EF6B5F">
        <w:tc>
          <w:tcPr>
            <w:tcW w:w="540" w:type="dxa"/>
            <w:vMerge/>
            <w:shd w:val="clear" w:color="auto" w:fill="auto"/>
          </w:tcPr>
          <w:p w:rsidR="00EF6B5F" w:rsidRPr="00BF3411" w:rsidRDefault="00EF6B5F" w:rsidP="00EF6B5F">
            <w:pPr>
              <w:jc w:val="both"/>
            </w:pPr>
          </w:p>
        </w:tc>
        <w:tc>
          <w:tcPr>
            <w:tcW w:w="2007" w:type="dxa"/>
            <w:vMerge/>
            <w:shd w:val="clear" w:color="auto" w:fill="auto"/>
          </w:tcPr>
          <w:p w:rsidR="00EF6B5F" w:rsidRPr="00BF3411" w:rsidRDefault="00EF6B5F" w:rsidP="00EF6B5F">
            <w:pPr>
              <w:jc w:val="both"/>
              <w:rPr>
                <w:lang w:val="kk-KZ"/>
              </w:rPr>
            </w:pPr>
          </w:p>
        </w:tc>
        <w:tc>
          <w:tcPr>
            <w:tcW w:w="992" w:type="dxa"/>
            <w:vMerge/>
            <w:shd w:val="clear" w:color="auto" w:fill="auto"/>
          </w:tcPr>
          <w:p w:rsidR="00EF6B5F" w:rsidRPr="00BF3411" w:rsidRDefault="00EF6B5F" w:rsidP="00EF6B5F">
            <w:pPr>
              <w:jc w:val="both"/>
              <w:rPr>
                <w:lang w:val="kk-KZ"/>
              </w:rPr>
            </w:pPr>
          </w:p>
        </w:tc>
        <w:tc>
          <w:tcPr>
            <w:tcW w:w="1134" w:type="dxa"/>
            <w:vMerge/>
            <w:shd w:val="clear" w:color="auto" w:fill="auto"/>
          </w:tcPr>
          <w:p w:rsidR="00EF6B5F" w:rsidRPr="00BF3411" w:rsidRDefault="00EF6B5F" w:rsidP="00EF6B5F">
            <w:pPr>
              <w:jc w:val="both"/>
              <w:rPr>
                <w:lang w:val="kk-KZ"/>
              </w:rPr>
            </w:pPr>
          </w:p>
        </w:tc>
        <w:tc>
          <w:tcPr>
            <w:tcW w:w="1278" w:type="dxa"/>
            <w:shd w:val="clear" w:color="auto" w:fill="auto"/>
          </w:tcPr>
          <w:p w:rsidR="00EF6B5F" w:rsidRDefault="00EF6B5F" w:rsidP="00A11562">
            <w:pPr>
              <w:jc w:val="center"/>
              <w:rPr>
                <w:lang w:val="kk-KZ"/>
              </w:rPr>
            </w:pPr>
            <w:r w:rsidRPr="00BF3411">
              <w:rPr>
                <w:lang w:val="kk-KZ"/>
              </w:rPr>
              <w:t>Шикізат шығыны бір бірлікке</w:t>
            </w:r>
          </w:p>
          <w:p w:rsidR="00A11562" w:rsidRPr="00BF3411" w:rsidRDefault="00A11562" w:rsidP="00A11562">
            <w:pPr>
              <w:jc w:val="center"/>
              <w:rPr>
                <w:lang w:val="kk-KZ"/>
              </w:rPr>
            </w:pPr>
          </w:p>
        </w:tc>
        <w:tc>
          <w:tcPr>
            <w:tcW w:w="1132" w:type="dxa"/>
            <w:shd w:val="clear" w:color="auto" w:fill="auto"/>
          </w:tcPr>
          <w:p w:rsidR="00EF6B5F" w:rsidRPr="00BF3411" w:rsidRDefault="00EF6B5F" w:rsidP="00A11562">
            <w:pPr>
              <w:jc w:val="center"/>
              <w:rPr>
                <w:lang w:val="kk-KZ"/>
              </w:rPr>
            </w:pPr>
            <w:r w:rsidRPr="00BF3411">
              <w:rPr>
                <w:lang w:val="kk-KZ"/>
              </w:rPr>
              <w:t>Бірлік шығындары (тг)</w:t>
            </w:r>
          </w:p>
        </w:tc>
        <w:tc>
          <w:tcPr>
            <w:tcW w:w="1132" w:type="dxa"/>
          </w:tcPr>
          <w:p w:rsidR="00EF6B5F" w:rsidRPr="00BF3411" w:rsidRDefault="00EF6B5F" w:rsidP="00A11562">
            <w:pPr>
              <w:jc w:val="center"/>
              <w:rPr>
                <w:lang w:val="kk-KZ"/>
              </w:rPr>
            </w:pPr>
            <w:r w:rsidRPr="00BF3411">
              <w:rPr>
                <w:lang w:val="kk-KZ"/>
              </w:rPr>
              <w:t>Шикізат шығыны бір бірлікке</w:t>
            </w:r>
          </w:p>
        </w:tc>
        <w:tc>
          <w:tcPr>
            <w:tcW w:w="1277" w:type="dxa"/>
          </w:tcPr>
          <w:p w:rsidR="00EF6B5F" w:rsidRPr="00BF3411" w:rsidRDefault="00EF6B5F" w:rsidP="00A11562">
            <w:pPr>
              <w:jc w:val="center"/>
              <w:rPr>
                <w:lang w:val="kk-KZ"/>
              </w:rPr>
            </w:pPr>
            <w:r w:rsidRPr="00BF3411">
              <w:rPr>
                <w:lang w:val="kk-KZ"/>
              </w:rPr>
              <w:t>Бірлік шығындары (тг)</w:t>
            </w:r>
          </w:p>
        </w:tc>
      </w:tr>
      <w:tr w:rsidR="00EF6B5F" w:rsidRPr="00BF3411" w:rsidTr="00EF6B5F">
        <w:tc>
          <w:tcPr>
            <w:tcW w:w="9492" w:type="dxa"/>
            <w:gridSpan w:val="8"/>
            <w:shd w:val="clear" w:color="auto" w:fill="auto"/>
          </w:tcPr>
          <w:p w:rsidR="00EF6B5F" w:rsidRDefault="00EF6B5F" w:rsidP="00EF6B5F">
            <w:pPr>
              <w:jc w:val="center"/>
              <w:rPr>
                <w:lang w:val="kk-KZ"/>
              </w:rPr>
            </w:pPr>
            <w:r w:rsidRPr="00BF3411">
              <w:rPr>
                <w:lang w:val="kk-KZ"/>
              </w:rPr>
              <w:t>Дайын өнімнің негізін құрайтын негізгі шикізаттар мен материалдар</w:t>
            </w:r>
          </w:p>
          <w:p w:rsidR="00A11562" w:rsidRPr="00BF3411" w:rsidRDefault="00A11562" w:rsidP="00EF6B5F">
            <w:pPr>
              <w:jc w:val="center"/>
              <w:rPr>
                <w:lang w:val="kk-KZ"/>
              </w:rPr>
            </w:pPr>
          </w:p>
        </w:tc>
      </w:tr>
      <w:tr w:rsidR="00EF6B5F" w:rsidRPr="00BF3411" w:rsidTr="00EF6B5F">
        <w:tc>
          <w:tcPr>
            <w:tcW w:w="540" w:type="dxa"/>
            <w:shd w:val="clear" w:color="auto" w:fill="auto"/>
          </w:tcPr>
          <w:p w:rsidR="00EF6B5F" w:rsidRPr="00BF3411" w:rsidRDefault="00EF6B5F" w:rsidP="00EF6B5F">
            <w:pPr>
              <w:jc w:val="both"/>
              <w:rPr>
                <w:lang w:val="kk-KZ"/>
              </w:rPr>
            </w:pPr>
            <w:r w:rsidRPr="00BF3411">
              <w:rPr>
                <w:lang w:val="kk-KZ"/>
              </w:rPr>
              <w:t>1</w:t>
            </w:r>
          </w:p>
        </w:tc>
        <w:tc>
          <w:tcPr>
            <w:tcW w:w="2007" w:type="dxa"/>
            <w:shd w:val="clear" w:color="auto" w:fill="auto"/>
          </w:tcPr>
          <w:p w:rsidR="00EF6B5F" w:rsidRDefault="00EF6B5F" w:rsidP="00EF6B5F">
            <w:pPr>
              <w:rPr>
                <w:lang w:val="kk-KZ"/>
              </w:rPr>
            </w:pPr>
            <w:r w:rsidRPr="00BF3411">
              <w:rPr>
                <w:lang w:val="kk-KZ"/>
              </w:rPr>
              <w:t>Қоректік орта Игла-МЕМ</w:t>
            </w:r>
          </w:p>
          <w:p w:rsidR="00A11562" w:rsidRPr="00BF3411" w:rsidRDefault="00A11562" w:rsidP="00EF6B5F">
            <w:pPr>
              <w:rPr>
                <w:lang w:val="kk-KZ"/>
              </w:rPr>
            </w:pPr>
          </w:p>
        </w:tc>
        <w:tc>
          <w:tcPr>
            <w:tcW w:w="992" w:type="dxa"/>
            <w:shd w:val="clear" w:color="auto" w:fill="auto"/>
          </w:tcPr>
          <w:p w:rsidR="00EF6B5F" w:rsidRPr="00BF3411" w:rsidRDefault="00EF6B5F" w:rsidP="00EF6B5F">
            <w:pPr>
              <w:jc w:val="center"/>
              <w:rPr>
                <w:lang w:val="en-US"/>
              </w:rPr>
            </w:pPr>
            <w:r w:rsidRPr="00BF3411">
              <w:rPr>
                <w:lang w:val="en-US"/>
              </w:rPr>
              <w:t>350</w:t>
            </w:r>
          </w:p>
        </w:tc>
        <w:tc>
          <w:tcPr>
            <w:tcW w:w="1134" w:type="dxa"/>
            <w:shd w:val="clear" w:color="auto" w:fill="auto"/>
          </w:tcPr>
          <w:p w:rsidR="00EF6B5F" w:rsidRPr="00BF3411" w:rsidRDefault="00EF6B5F" w:rsidP="00EF6B5F">
            <w:pPr>
              <w:jc w:val="center"/>
            </w:pPr>
            <w:r w:rsidRPr="00BF3411">
              <w:t>литр</w:t>
            </w:r>
          </w:p>
        </w:tc>
        <w:tc>
          <w:tcPr>
            <w:tcW w:w="1278" w:type="dxa"/>
            <w:shd w:val="clear" w:color="auto" w:fill="auto"/>
          </w:tcPr>
          <w:p w:rsidR="00EF6B5F" w:rsidRPr="00BF3411" w:rsidRDefault="00EF6B5F" w:rsidP="00EF6B5F">
            <w:pPr>
              <w:jc w:val="center"/>
              <w:rPr>
                <w:lang w:val="kk-KZ"/>
              </w:rPr>
            </w:pPr>
            <w:r w:rsidRPr="00BF3411">
              <w:rPr>
                <w:lang w:val="kk-KZ"/>
              </w:rPr>
              <w:t>100</w:t>
            </w:r>
          </w:p>
        </w:tc>
        <w:tc>
          <w:tcPr>
            <w:tcW w:w="1132" w:type="dxa"/>
            <w:shd w:val="clear" w:color="auto" w:fill="auto"/>
          </w:tcPr>
          <w:p w:rsidR="00EF6B5F" w:rsidRPr="00BF3411" w:rsidRDefault="00EF6B5F" w:rsidP="00EF6B5F">
            <w:pPr>
              <w:jc w:val="center"/>
              <w:rPr>
                <w:lang w:val="kk-KZ"/>
              </w:rPr>
            </w:pPr>
            <w:r w:rsidRPr="00BF3411">
              <w:rPr>
                <w:lang w:val="kk-KZ"/>
              </w:rPr>
              <w:t>35 000</w:t>
            </w:r>
          </w:p>
        </w:tc>
        <w:tc>
          <w:tcPr>
            <w:tcW w:w="1132" w:type="dxa"/>
          </w:tcPr>
          <w:p w:rsidR="00EF6B5F" w:rsidRPr="00BF3411" w:rsidRDefault="00EF6B5F" w:rsidP="00EF6B5F">
            <w:pPr>
              <w:jc w:val="center"/>
              <w:rPr>
                <w:lang w:val="kk-KZ"/>
              </w:rPr>
            </w:pPr>
            <w:r w:rsidRPr="00BF3411">
              <w:rPr>
                <w:lang w:val="kk-KZ"/>
              </w:rPr>
              <w:t>30</w:t>
            </w:r>
          </w:p>
        </w:tc>
        <w:tc>
          <w:tcPr>
            <w:tcW w:w="1277" w:type="dxa"/>
          </w:tcPr>
          <w:p w:rsidR="00EF6B5F" w:rsidRPr="00BF3411" w:rsidRDefault="00EF6B5F" w:rsidP="00EF6B5F">
            <w:pPr>
              <w:jc w:val="center"/>
              <w:rPr>
                <w:lang w:val="kk-KZ"/>
              </w:rPr>
            </w:pPr>
            <w:r w:rsidRPr="00BF3411">
              <w:rPr>
                <w:lang w:val="kk-KZ"/>
              </w:rPr>
              <w:t>10 500</w:t>
            </w:r>
          </w:p>
        </w:tc>
      </w:tr>
      <w:tr w:rsidR="00EF6B5F" w:rsidRPr="00BF3411" w:rsidTr="00EF6B5F">
        <w:tc>
          <w:tcPr>
            <w:tcW w:w="540" w:type="dxa"/>
            <w:shd w:val="clear" w:color="auto" w:fill="auto"/>
          </w:tcPr>
          <w:p w:rsidR="00EF6B5F" w:rsidRPr="00BF3411" w:rsidRDefault="00EF6B5F" w:rsidP="00EF6B5F">
            <w:pPr>
              <w:jc w:val="both"/>
              <w:rPr>
                <w:lang w:val="kk-KZ"/>
              </w:rPr>
            </w:pPr>
            <w:r w:rsidRPr="00BF3411">
              <w:rPr>
                <w:lang w:val="kk-KZ"/>
              </w:rPr>
              <w:t>2</w:t>
            </w:r>
          </w:p>
        </w:tc>
        <w:tc>
          <w:tcPr>
            <w:tcW w:w="2007" w:type="dxa"/>
            <w:shd w:val="clear" w:color="auto" w:fill="auto"/>
          </w:tcPr>
          <w:p w:rsidR="00EF6B5F" w:rsidRDefault="00EF6B5F" w:rsidP="00EF6B5F">
            <w:pPr>
              <w:rPr>
                <w:lang w:val="kk-KZ"/>
              </w:rPr>
            </w:pPr>
            <w:r w:rsidRPr="00BF3411">
              <w:rPr>
                <w:lang w:val="kk-KZ"/>
              </w:rPr>
              <w:t>ІҚМ қан сарысуы</w:t>
            </w:r>
          </w:p>
          <w:p w:rsidR="00A11562" w:rsidRPr="00BF3411" w:rsidRDefault="00A11562" w:rsidP="00EF6B5F"/>
        </w:tc>
        <w:tc>
          <w:tcPr>
            <w:tcW w:w="992" w:type="dxa"/>
            <w:shd w:val="clear" w:color="auto" w:fill="auto"/>
          </w:tcPr>
          <w:p w:rsidR="00EF6B5F" w:rsidRPr="00BF3411" w:rsidRDefault="00EF6B5F" w:rsidP="00EF6B5F">
            <w:pPr>
              <w:jc w:val="center"/>
              <w:rPr>
                <w:lang w:val="kk-KZ"/>
              </w:rPr>
            </w:pPr>
            <w:r w:rsidRPr="00BF3411">
              <w:rPr>
                <w:lang w:val="kk-KZ"/>
              </w:rPr>
              <w:t>20 000</w:t>
            </w:r>
          </w:p>
        </w:tc>
        <w:tc>
          <w:tcPr>
            <w:tcW w:w="1134" w:type="dxa"/>
            <w:shd w:val="clear" w:color="auto" w:fill="auto"/>
          </w:tcPr>
          <w:p w:rsidR="00EF6B5F" w:rsidRPr="00BF3411" w:rsidRDefault="00EF6B5F" w:rsidP="00EF6B5F">
            <w:pPr>
              <w:jc w:val="center"/>
              <w:rPr>
                <w:lang w:val="kk-KZ"/>
              </w:rPr>
            </w:pPr>
            <w:r w:rsidRPr="00BF3411">
              <w:rPr>
                <w:lang w:val="kk-KZ"/>
              </w:rPr>
              <w:t>қаптама</w:t>
            </w:r>
          </w:p>
        </w:tc>
        <w:tc>
          <w:tcPr>
            <w:tcW w:w="1278" w:type="dxa"/>
            <w:shd w:val="clear" w:color="auto" w:fill="auto"/>
          </w:tcPr>
          <w:p w:rsidR="00EF6B5F" w:rsidRPr="00BF3411" w:rsidRDefault="00EF6B5F" w:rsidP="00EF6B5F">
            <w:pPr>
              <w:jc w:val="center"/>
              <w:rPr>
                <w:lang w:val="kk-KZ"/>
              </w:rPr>
            </w:pPr>
            <w:r w:rsidRPr="00BF3411">
              <w:rPr>
                <w:lang w:val="kk-KZ"/>
              </w:rPr>
              <w:t>2</w:t>
            </w:r>
          </w:p>
        </w:tc>
        <w:tc>
          <w:tcPr>
            <w:tcW w:w="1132" w:type="dxa"/>
            <w:shd w:val="clear" w:color="auto" w:fill="auto"/>
          </w:tcPr>
          <w:p w:rsidR="00EF6B5F" w:rsidRPr="00BF3411" w:rsidRDefault="00EF6B5F" w:rsidP="00EF6B5F">
            <w:pPr>
              <w:jc w:val="center"/>
              <w:rPr>
                <w:lang w:val="kk-KZ"/>
              </w:rPr>
            </w:pPr>
            <w:r w:rsidRPr="00BF3411">
              <w:rPr>
                <w:lang w:val="kk-KZ"/>
              </w:rPr>
              <w:t>40 000</w:t>
            </w:r>
          </w:p>
        </w:tc>
        <w:tc>
          <w:tcPr>
            <w:tcW w:w="1132" w:type="dxa"/>
          </w:tcPr>
          <w:p w:rsidR="00EF6B5F" w:rsidRPr="00BF3411" w:rsidRDefault="00EF6B5F" w:rsidP="00EF6B5F">
            <w:pPr>
              <w:jc w:val="center"/>
              <w:rPr>
                <w:lang w:val="kk-KZ"/>
              </w:rPr>
            </w:pPr>
            <w:r w:rsidRPr="00BF3411">
              <w:rPr>
                <w:lang w:val="kk-KZ"/>
              </w:rPr>
              <w:t>1</w:t>
            </w:r>
          </w:p>
        </w:tc>
        <w:tc>
          <w:tcPr>
            <w:tcW w:w="1277" w:type="dxa"/>
          </w:tcPr>
          <w:p w:rsidR="00EF6B5F" w:rsidRPr="00BF3411" w:rsidRDefault="00EF6B5F" w:rsidP="00EF6B5F">
            <w:pPr>
              <w:jc w:val="center"/>
              <w:rPr>
                <w:lang w:val="kk-KZ"/>
              </w:rPr>
            </w:pPr>
            <w:r w:rsidRPr="00BF3411">
              <w:rPr>
                <w:lang w:val="kk-KZ"/>
              </w:rPr>
              <w:t>20 000</w:t>
            </w:r>
          </w:p>
        </w:tc>
      </w:tr>
      <w:tr w:rsidR="00EF6B5F" w:rsidRPr="00BF3411" w:rsidTr="00EF6B5F">
        <w:tc>
          <w:tcPr>
            <w:tcW w:w="540" w:type="dxa"/>
            <w:shd w:val="clear" w:color="auto" w:fill="auto"/>
          </w:tcPr>
          <w:p w:rsidR="00EF6B5F" w:rsidRPr="00BF3411" w:rsidRDefault="00EF6B5F" w:rsidP="00EF6B5F">
            <w:pPr>
              <w:jc w:val="both"/>
              <w:rPr>
                <w:lang w:val="kk-KZ"/>
              </w:rPr>
            </w:pPr>
            <w:r w:rsidRPr="00BF3411">
              <w:rPr>
                <w:lang w:val="kk-KZ"/>
              </w:rPr>
              <w:t>3</w:t>
            </w:r>
          </w:p>
        </w:tc>
        <w:tc>
          <w:tcPr>
            <w:tcW w:w="2007" w:type="dxa"/>
            <w:shd w:val="clear" w:color="auto" w:fill="auto"/>
          </w:tcPr>
          <w:p w:rsidR="00EF6B5F" w:rsidRDefault="00EF6B5F" w:rsidP="00EF6B5F">
            <w:r w:rsidRPr="00BF3411">
              <w:t>Инактивант</w:t>
            </w:r>
          </w:p>
          <w:p w:rsidR="00A11562" w:rsidRPr="00BF3411" w:rsidRDefault="00A11562" w:rsidP="00EF6B5F"/>
        </w:tc>
        <w:tc>
          <w:tcPr>
            <w:tcW w:w="992" w:type="dxa"/>
            <w:shd w:val="clear" w:color="auto" w:fill="auto"/>
          </w:tcPr>
          <w:p w:rsidR="00EF6B5F" w:rsidRPr="00BF3411" w:rsidRDefault="00EF6B5F" w:rsidP="00EF6B5F">
            <w:pPr>
              <w:jc w:val="center"/>
              <w:rPr>
                <w:lang w:val="kk-KZ"/>
              </w:rPr>
            </w:pPr>
            <w:r w:rsidRPr="00BF3411">
              <w:rPr>
                <w:lang w:val="kk-KZ"/>
              </w:rPr>
              <w:t>10 000</w:t>
            </w:r>
          </w:p>
        </w:tc>
        <w:tc>
          <w:tcPr>
            <w:tcW w:w="1134" w:type="dxa"/>
            <w:shd w:val="clear" w:color="auto" w:fill="auto"/>
          </w:tcPr>
          <w:p w:rsidR="00EF6B5F" w:rsidRPr="00BF3411" w:rsidRDefault="00EF6B5F" w:rsidP="00EF6B5F">
            <w:pPr>
              <w:jc w:val="center"/>
              <w:rPr>
                <w:lang w:val="kk-KZ"/>
              </w:rPr>
            </w:pPr>
            <w:r w:rsidRPr="00BF3411">
              <w:rPr>
                <w:lang w:val="kk-KZ"/>
              </w:rPr>
              <w:t>қаптама</w:t>
            </w:r>
          </w:p>
        </w:tc>
        <w:tc>
          <w:tcPr>
            <w:tcW w:w="1278" w:type="dxa"/>
            <w:shd w:val="clear" w:color="auto" w:fill="auto"/>
          </w:tcPr>
          <w:p w:rsidR="00EF6B5F" w:rsidRPr="00BF3411" w:rsidRDefault="00EF6B5F" w:rsidP="00EF6B5F">
            <w:pPr>
              <w:jc w:val="center"/>
              <w:rPr>
                <w:lang w:val="kk-KZ"/>
              </w:rPr>
            </w:pPr>
            <w:r w:rsidRPr="00BF3411">
              <w:rPr>
                <w:lang w:val="kk-KZ"/>
              </w:rPr>
              <w:t>1</w:t>
            </w:r>
          </w:p>
        </w:tc>
        <w:tc>
          <w:tcPr>
            <w:tcW w:w="1132" w:type="dxa"/>
            <w:shd w:val="clear" w:color="auto" w:fill="auto"/>
          </w:tcPr>
          <w:p w:rsidR="00EF6B5F" w:rsidRPr="00BF3411" w:rsidRDefault="00EF6B5F" w:rsidP="00EF6B5F">
            <w:pPr>
              <w:jc w:val="center"/>
              <w:rPr>
                <w:lang w:val="kk-KZ"/>
              </w:rPr>
            </w:pPr>
            <w:r w:rsidRPr="00BF3411">
              <w:rPr>
                <w:lang w:val="kk-KZ"/>
              </w:rPr>
              <w:t>10 000</w:t>
            </w:r>
          </w:p>
        </w:tc>
        <w:tc>
          <w:tcPr>
            <w:tcW w:w="1132" w:type="dxa"/>
          </w:tcPr>
          <w:p w:rsidR="00EF6B5F" w:rsidRPr="00BF3411" w:rsidRDefault="00EF6B5F" w:rsidP="00EF6B5F">
            <w:pPr>
              <w:jc w:val="center"/>
              <w:rPr>
                <w:lang w:val="kk-KZ"/>
              </w:rPr>
            </w:pPr>
            <w:r w:rsidRPr="00BF3411">
              <w:rPr>
                <w:lang w:val="kk-KZ"/>
              </w:rPr>
              <w:t>1</w:t>
            </w:r>
          </w:p>
        </w:tc>
        <w:tc>
          <w:tcPr>
            <w:tcW w:w="1277" w:type="dxa"/>
          </w:tcPr>
          <w:p w:rsidR="00EF6B5F" w:rsidRPr="00BF3411" w:rsidRDefault="00EF6B5F" w:rsidP="00EF6B5F">
            <w:pPr>
              <w:jc w:val="center"/>
              <w:rPr>
                <w:lang w:val="kk-KZ"/>
              </w:rPr>
            </w:pPr>
            <w:r w:rsidRPr="00BF3411">
              <w:rPr>
                <w:lang w:val="kk-KZ"/>
              </w:rPr>
              <w:t>10 000</w:t>
            </w:r>
          </w:p>
        </w:tc>
      </w:tr>
      <w:tr w:rsidR="00EF6B5F" w:rsidRPr="00BF3411" w:rsidTr="00EF6B5F">
        <w:tc>
          <w:tcPr>
            <w:tcW w:w="540" w:type="dxa"/>
            <w:shd w:val="clear" w:color="auto" w:fill="auto"/>
          </w:tcPr>
          <w:p w:rsidR="00EF6B5F" w:rsidRPr="00BF3411" w:rsidRDefault="00EF6B5F" w:rsidP="00EF6B5F">
            <w:pPr>
              <w:jc w:val="both"/>
              <w:rPr>
                <w:lang w:val="kk-KZ"/>
              </w:rPr>
            </w:pPr>
            <w:r w:rsidRPr="00BF3411">
              <w:rPr>
                <w:lang w:val="kk-KZ"/>
              </w:rPr>
              <w:t>4</w:t>
            </w:r>
          </w:p>
        </w:tc>
        <w:tc>
          <w:tcPr>
            <w:tcW w:w="2007" w:type="dxa"/>
            <w:shd w:val="clear" w:color="auto" w:fill="auto"/>
          </w:tcPr>
          <w:p w:rsidR="00EF6B5F" w:rsidRDefault="00EF6B5F" w:rsidP="00EF6B5F">
            <w:pPr>
              <w:rPr>
                <w:lang w:val="kk-KZ"/>
              </w:rPr>
            </w:pPr>
            <w:r w:rsidRPr="00BF3411">
              <w:rPr>
                <w:lang w:val="kk-KZ"/>
              </w:rPr>
              <w:t>Адъювант</w:t>
            </w:r>
          </w:p>
          <w:p w:rsidR="00A11562" w:rsidRPr="00BF3411" w:rsidRDefault="00A11562" w:rsidP="00EF6B5F">
            <w:pPr>
              <w:rPr>
                <w:lang w:val="kk-KZ"/>
              </w:rPr>
            </w:pPr>
          </w:p>
        </w:tc>
        <w:tc>
          <w:tcPr>
            <w:tcW w:w="992" w:type="dxa"/>
            <w:shd w:val="clear" w:color="auto" w:fill="auto"/>
          </w:tcPr>
          <w:p w:rsidR="00EF6B5F" w:rsidRPr="00BF3411" w:rsidRDefault="00EF6B5F" w:rsidP="00EF6B5F">
            <w:pPr>
              <w:jc w:val="center"/>
              <w:rPr>
                <w:lang w:val="kk-KZ"/>
              </w:rPr>
            </w:pPr>
            <w:r w:rsidRPr="00BF3411">
              <w:rPr>
                <w:lang w:val="kk-KZ"/>
              </w:rPr>
              <w:t>15 850</w:t>
            </w:r>
          </w:p>
        </w:tc>
        <w:tc>
          <w:tcPr>
            <w:tcW w:w="1134" w:type="dxa"/>
            <w:shd w:val="clear" w:color="auto" w:fill="auto"/>
          </w:tcPr>
          <w:p w:rsidR="00EF6B5F" w:rsidRPr="00BF3411" w:rsidRDefault="00EF6B5F" w:rsidP="00EF6B5F">
            <w:pPr>
              <w:jc w:val="center"/>
              <w:rPr>
                <w:lang w:val="kk-KZ"/>
              </w:rPr>
            </w:pPr>
            <w:r w:rsidRPr="00BF3411">
              <w:rPr>
                <w:lang w:val="kk-KZ"/>
              </w:rPr>
              <w:t>қаптама</w:t>
            </w:r>
          </w:p>
        </w:tc>
        <w:tc>
          <w:tcPr>
            <w:tcW w:w="1278" w:type="dxa"/>
            <w:shd w:val="clear" w:color="auto" w:fill="auto"/>
          </w:tcPr>
          <w:p w:rsidR="00EF6B5F" w:rsidRPr="00BF3411" w:rsidRDefault="00EF6B5F" w:rsidP="00EF6B5F">
            <w:pPr>
              <w:jc w:val="center"/>
              <w:rPr>
                <w:lang w:val="kk-KZ"/>
              </w:rPr>
            </w:pPr>
            <w:r w:rsidRPr="00BF3411">
              <w:rPr>
                <w:lang w:val="kk-KZ"/>
              </w:rPr>
              <w:t>1</w:t>
            </w:r>
          </w:p>
        </w:tc>
        <w:tc>
          <w:tcPr>
            <w:tcW w:w="1132" w:type="dxa"/>
            <w:shd w:val="clear" w:color="auto" w:fill="auto"/>
          </w:tcPr>
          <w:p w:rsidR="00EF6B5F" w:rsidRPr="00BF3411" w:rsidRDefault="00EF6B5F" w:rsidP="00EF6B5F">
            <w:pPr>
              <w:jc w:val="center"/>
              <w:rPr>
                <w:lang w:val="kk-KZ"/>
              </w:rPr>
            </w:pPr>
            <w:r w:rsidRPr="00BF3411">
              <w:rPr>
                <w:lang w:val="kk-KZ"/>
              </w:rPr>
              <w:t>15 850</w:t>
            </w:r>
          </w:p>
        </w:tc>
        <w:tc>
          <w:tcPr>
            <w:tcW w:w="1132" w:type="dxa"/>
          </w:tcPr>
          <w:p w:rsidR="00EF6B5F" w:rsidRPr="00BF3411" w:rsidRDefault="00EF6B5F" w:rsidP="00EF6B5F">
            <w:pPr>
              <w:jc w:val="center"/>
              <w:rPr>
                <w:lang w:val="kk-KZ"/>
              </w:rPr>
            </w:pPr>
            <w:r w:rsidRPr="00BF3411">
              <w:rPr>
                <w:lang w:val="kk-KZ"/>
              </w:rPr>
              <w:t>1</w:t>
            </w:r>
          </w:p>
        </w:tc>
        <w:tc>
          <w:tcPr>
            <w:tcW w:w="1277" w:type="dxa"/>
          </w:tcPr>
          <w:p w:rsidR="00EF6B5F" w:rsidRPr="00BF3411" w:rsidRDefault="00EF6B5F" w:rsidP="00EF6B5F">
            <w:pPr>
              <w:jc w:val="center"/>
              <w:rPr>
                <w:lang w:val="kk-KZ"/>
              </w:rPr>
            </w:pPr>
            <w:r w:rsidRPr="00BF3411">
              <w:rPr>
                <w:lang w:val="kk-KZ"/>
              </w:rPr>
              <w:t>15 850</w:t>
            </w:r>
          </w:p>
        </w:tc>
      </w:tr>
      <w:tr w:rsidR="00EF6B5F" w:rsidRPr="00BF3411" w:rsidTr="00EF6B5F">
        <w:tc>
          <w:tcPr>
            <w:tcW w:w="540" w:type="dxa"/>
            <w:shd w:val="clear" w:color="auto" w:fill="auto"/>
          </w:tcPr>
          <w:p w:rsidR="00EF6B5F" w:rsidRPr="00BF3411" w:rsidRDefault="00EF6B5F" w:rsidP="00EF6B5F">
            <w:pPr>
              <w:jc w:val="both"/>
              <w:rPr>
                <w:lang w:val="kk-KZ"/>
              </w:rPr>
            </w:pPr>
            <w:r w:rsidRPr="00BF3411">
              <w:rPr>
                <w:lang w:val="kk-KZ"/>
              </w:rPr>
              <w:t>5</w:t>
            </w:r>
          </w:p>
        </w:tc>
        <w:tc>
          <w:tcPr>
            <w:tcW w:w="2007" w:type="dxa"/>
            <w:shd w:val="clear" w:color="auto" w:fill="auto"/>
          </w:tcPr>
          <w:p w:rsidR="00EF6B5F" w:rsidRDefault="00EF6B5F" w:rsidP="00EF6B5F">
            <w:pPr>
              <w:rPr>
                <w:lang w:val="kk-KZ"/>
              </w:rPr>
            </w:pPr>
            <w:r w:rsidRPr="00BF3411">
              <w:rPr>
                <w:lang w:val="kk-KZ"/>
              </w:rPr>
              <w:t>Зертханалық ақ тышқан</w:t>
            </w:r>
          </w:p>
          <w:p w:rsidR="00A11562" w:rsidRPr="00BF3411" w:rsidRDefault="00A11562" w:rsidP="00EF6B5F">
            <w:pPr>
              <w:rPr>
                <w:lang w:val="kk-KZ"/>
              </w:rPr>
            </w:pPr>
          </w:p>
        </w:tc>
        <w:tc>
          <w:tcPr>
            <w:tcW w:w="992" w:type="dxa"/>
            <w:shd w:val="clear" w:color="auto" w:fill="auto"/>
          </w:tcPr>
          <w:p w:rsidR="00EF6B5F" w:rsidRPr="00BF3411" w:rsidRDefault="00EF6B5F" w:rsidP="00EF6B5F">
            <w:pPr>
              <w:jc w:val="center"/>
              <w:rPr>
                <w:lang w:val="kk-KZ"/>
              </w:rPr>
            </w:pPr>
            <w:r w:rsidRPr="00BF3411">
              <w:rPr>
                <w:lang w:val="kk-KZ"/>
              </w:rPr>
              <w:t>500</w:t>
            </w:r>
          </w:p>
        </w:tc>
        <w:tc>
          <w:tcPr>
            <w:tcW w:w="1134" w:type="dxa"/>
            <w:shd w:val="clear" w:color="auto" w:fill="auto"/>
          </w:tcPr>
          <w:p w:rsidR="00EF6B5F" w:rsidRPr="00BF3411" w:rsidRDefault="00EF6B5F" w:rsidP="00EF6B5F">
            <w:pPr>
              <w:jc w:val="center"/>
              <w:rPr>
                <w:lang w:val="kk-KZ"/>
              </w:rPr>
            </w:pPr>
            <w:r w:rsidRPr="00BF3411">
              <w:rPr>
                <w:lang w:val="kk-KZ"/>
              </w:rPr>
              <w:t>бас</w:t>
            </w:r>
          </w:p>
        </w:tc>
        <w:tc>
          <w:tcPr>
            <w:tcW w:w="1278" w:type="dxa"/>
            <w:shd w:val="clear" w:color="auto" w:fill="auto"/>
          </w:tcPr>
          <w:p w:rsidR="00EF6B5F" w:rsidRPr="00BF3411" w:rsidRDefault="00EF6B5F" w:rsidP="00EF6B5F">
            <w:pPr>
              <w:jc w:val="center"/>
              <w:rPr>
                <w:lang w:val="kk-KZ"/>
              </w:rPr>
            </w:pPr>
            <w:r w:rsidRPr="00BF3411">
              <w:rPr>
                <w:lang w:val="kk-KZ"/>
              </w:rPr>
              <w:t>40</w:t>
            </w:r>
          </w:p>
        </w:tc>
        <w:tc>
          <w:tcPr>
            <w:tcW w:w="1132" w:type="dxa"/>
            <w:shd w:val="clear" w:color="auto" w:fill="auto"/>
          </w:tcPr>
          <w:p w:rsidR="00EF6B5F" w:rsidRPr="00BF3411" w:rsidRDefault="00EF6B5F" w:rsidP="00EF6B5F">
            <w:pPr>
              <w:jc w:val="center"/>
              <w:rPr>
                <w:lang w:val="kk-KZ"/>
              </w:rPr>
            </w:pPr>
            <w:r w:rsidRPr="00BF3411">
              <w:rPr>
                <w:lang w:val="kk-KZ"/>
              </w:rPr>
              <w:t>20 000</w:t>
            </w:r>
          </w:p>
        </w:tc>
        <w:tc>
          <w:tcPr>
            <w:tcW w:w="1132" w:type="dxa"/>
          </w:tcPr>
          <w:p w:rsidR="00EF6B5F" w:rsidRPr="00BF3411" w:rsidRDefault="00EF6B5F" w:rsidP="00EF6B5F">
            <w:pPr>
              <w:jc w:val="center"/>
              <w:rPr>
                <w:lang w:val="kk-KZ"/>
              </w:rPr>
            </w:pPr>
            <w:r w:rsidRPr="00BF3411">
              <w:rPr>
                <w:lang w:val="kk-KZ"/>
              </w:rPr>
              <w:t>40</w:t>
            </w:r>
          </w:p>
        </w:tc>
        <w:tc>
          <w:tcPr>
            <w:tcW w:w="1277" w:type="dxa"/>
          </w:tcPr>
          <w:p w:rsidR="00EF6B5F" w:rsidRPr="00BF3411" w:rsidRDefault="00EF6B5F" w:rsidP="00EF6B5F">
            <w:pPr>
              <w:jc w:val="center"/>
              <w:rPr>
                <w:lang w:val="kk-KZ"/>
              </w:rPr>
            </w:pPr>
            <w:r w:rsidRPr="00BF3411">
              <w:rPr>
                <w:lang w:val="kk-KZ"/>
              </w:rPr>
              <w:t>20 000</w:t>
            </w:r>
          </w:p>
        </w:tc>
      </w:tr>
      <w:tr w:rsidR="00E53A03" w:rsidRPr="00BF3411" w:rsidTr="00EF6B5F">
        <w:tc>
          <w:tcPr>
            <w:tcW w:w="540" w:type="dxa"/>
            <w:shd w:val="clear" w:color="auto" w:fill="auto"/>
          </w:tcPr>
          <w:p w:rsidR="00E53A03" w:rsidRPr="00BF3411" w:rsidRDefault="00E53A03" w:rsidP="00E53A03">
            <w:pPr>
              <w:jc w:val="both"/>
              <w:rPr>
                <w:lang w:val="kk-KZ"/>
              </w:rPr>
            </w:pPr>
            <w:r w:rsidRPr="00BF3411">
              <w:rPr>
                <w:lang w:val="kk-KZ"/>
              </w:rPr>
              <w:t>6</w:t>
            </w:r>
          </w:p>
        </w:tc>
        <w:tc>
          <w:tcPr>
            <w:tcW w:w="2007" w:type="dxa"/>
            <w:shd w:val="clear" w:color="auto" w:fill="auto"/>
          </w:tcPr>
          <w:p w:rsidR="00E53A03" w:rsidRDefault="00E53A03" w:rsidP="00E53A03">
            <w:pPr>
              <w:rPr>
                <w:lang w:val="en-US"/>
              </w:rPr>
            </w:pPr>
            <w:r w:rsidRPr="00BF3411">
              <w:rPr>
                <w:lang w:val="kk-KZ"/>
              </w:rPr>
              <w:t xml:space="preserve">Өндірістік штамм </w:t>
            </w:r>
            <w:r w:rsidRPr="00BF3411">
              <w:rPr>
                <w:lang w:val="en-US"/>
              </w:rPr>
              <w:t>CVS-11</w:t>
            </w:r>
          </w:p>
          <w:p w:rsidR="00A11562" w:rsidRPr="00BF3411" w:rsidRDefault="00A11562" w:rsidP="00E53A03">
            <w:pPr>
              <w:rPr>
                <w:lang w:val="en-US"/>
              </w:rPr>
            </w:pPr>
          </w:p>
        </w:tc>
        <w:tc>
          <w:tcPr>
            <w:tcW w:w="992" w:type="dxa"/>
            <w:shd w:val="clear" w:color="auto" w:fill="auto"/>
          </w:tcPr>
          <w:p w:rsidR="00E53A03" w:rsidRPr="00BF3411" w:rsidRDefault="00E53A03" w:rsidP="00E53A03">
            <w:pPr>
              <w:jc w:val="center"/>
              <w:rPr>
                <w:lang w:val="kk-KZ"/>
              </w:rPr>
            </w:pPr>
            <w:r w:rsidRPr="00BF3411">
              <w:rPr>
                <w:lang w:val="kk-KZ"/>
              </w:rPr>
              <w:t>-</w:t>
            </w:r>
          </w:p>
        </w:tc>
        <w:tc>
          <w:tcPr>
            <w:tcW w:w="1134" w:type="dxa"/>
            <w:shd w:val="clear" w:color="auto" w:fill="auto"/>
          </w:tcPr>
          <w:p w:rsidR="00E53A03" w:rsidRPr="00BF3411" w:rsidRDefault="00E53A03" w:rsidP="00E53A03">
            <w:pPr>
              <w:jc w:val="center"/>
              <w:rPr>
                <w:lang w:val="kk-KZ"/>
              </w:rPr>
            </w:pPr>
            <w:r w:rsidRPr="00BF3411">
              <w:rPr>
                <w:lang w:val="kk-KZ"/>
              </w:rPr>
              <w:t>-</w:t>
            </w:r>
          </w:p>
        </w:tc>
        <w:tc>
          <w:tcPr>
            <w:tcW w:w="1278" w:type="dxa"/>
            <w:shd w:val="clear" w:color="auto" w:fill="auto"/>
          </w:tcPr>
          <w:p w:rsidR="00E53A03" w:rsidRPr="00BF3411" w:rsidRDefault="00E53A03" w:rsidP="00E53A03">
            <w:pPr>
              <w:jc w:val="center"/>
              <w:rPr>
                <w:lang w:val="kk-KZ"/>
              </w:rPr>
            </w:pPr>
            <w:r w:rsidRPr="00BF3411">
              <w:rPr>
                <w:lang w:val="kk-KZ"/>
              </w:rPr>
              <w:t>-</w:t>
            </w:r>
          </w:p>
        </w:tc>
        <w:tc>
          <w:tcPr>
            <w:tcW w:w="1132" w:type="dxa"/>
            <w:shd w:val="clear" w:color="auto" w:fill="auto"/>
          </w:tcPr>
          <w:p w:rsidR="00E53A03" w:rsidRPr="00BF3411" w:rsidRDefault="00E53A03" w:rsidP="00E53A03">
            <w:pPr>
              <w:jc w:val="center"/>
              <w:rPr>
                <w:lang w:val="kk-KZ"/>
              </w:rPr>
            </w:pPr>
            <w:r w:rsidRPr="00BF3411">
              <w:rPr>
                <w:lang w:val="kk-KZ"/>
              </w:rPr>
              <w:t>-</w:t>
            </w:r>
          </w:p>
        </w:tc>
        <w:tc>
          <w:tcPr>
            <w:tcW w:w="1132" w:type="dxa"/>
          </w:tcPr>
          <w:p w:rsidR="00E53A03" w:rsidRPr="00BF3411" w:rsidRDefault="00E53A03" w:rsidP="00E53A03">
            <w:pPr>
              <w:jc w:val="center"/>
              <w:rPr>
                <w:lang w:val="kk-KZ"/>
              </w:rPr>
            </w:pPr>
            <w:r w:rsidRPr="00BF3411">
              <w:rPr>
                <w:lang w:val="kk-KZ"/>
              </w:rPr>
              <w:t>-</w:t>
            </w:r>
          </w:p>
        </w:tc>
        <w:tc>
          <w:tcPr>
            <w:tcW w:w="1277" w:type="dxa"/>
          </w:tcPr>
          <w:p w:rsidR="00E53A03" w:rsidRPr="00BF3411" w:rsidRDefault="00E53A03" w:rsidP="00E53A03">
            <w:pPr>
              <w:jc w:val="center"/>
              <w:rPr>
                <w:lang w:val="kk-KZ"/>
              </w:rPr>
            </w:pPr>
            <w:r w:rsidRPr="00BF3411">
              <w:rPr>
                <w:lang w:val="kk-KZ"/>
              </w:rPr>
              <w:t>-</w:t>
            </w:r>
          </w:p>
        </w:tc>
      </w:tr>
      <w:tr w:rsidR="00E53A03" w:rsidRPr="00BF3411" w:rsidTr="00EF6B5F">
        <w:tc>
          <w:tcPr>
            <w:tcW w:w="540" w:type="dxa"/>
            <w:shd w:val="clear" w:color="auto" w:fill="auto"/>
          </w:tcPr>
          <w:p w:rsidR="00E53A03" w:rsidRPr="00BF3411" w:rsidRDefault="00E53A03" w:rsidP="00E53A03">
            <w:pPr>
              <w:jc w:val="both"/>
              <w:rPr>
                <w:lang w:val="kk-KZ"/>
              </w:rPr>
            </w:pPr>
            <w:r w:rsidRPr="00BF3411">
              <w:rPr>
                <w:lang w:val="kk-KZ"/>
              </w:rPr>
              <w:t>7</w:t>
            </w:r>
          </w:p>
        </w:tc>
        <w:tc>
          <w:tcPr>
            <w:tcW w:w="2007" w:type="dxa"/>
            <w:shd w:val="clear" w:color="auto" w:fill="auto"/>
          </w:tcPr>
          <w:p w:rsidR="00E53A03" w:rsidRDefault="00E53A03" w:rsidP="00E53A03">
            <w:r w:rsidRPr="00BF3411">
              <w:rPr>
                <w:lang w:val="kk-KZ"/>
              </w:rPr>
              <w:t xml:space="preserve">Жасуша  линиясы </w:t>
            </w:r>
            <w:r w:rsidRPr="00BF3411">
              <w:t>ВНК-21</w:t>
            </w:r>
          </w:p>
          <w:p w:rsidR="00A11562" w:rsidRPr="00BF3411" w:rsidRDefault="00A11562" w:rsidP="00E53A03">
            <w:pPr>
              <w:rPr>
                <w:lang w:val="en-US"/>
              </w:rPr>
            </w:pPr>
          </w:p>
        </w:tc>
        <w:tc>
          <w:tcPr>
            <w:tcW w:w="992" w:type="dxa"/>
            <w:shd w:val="clear" w:color="auto" w:fill="auto"/>
          </w:tcPr>
          <w:p w:rsidR="00E53A03" w:rsidRPr="00BF3411" w:rsidRDefault="00E53A03" w:rsidP="00E53A03">
            <w:pPr>
              <w:jc w:val="center"/>
              <w:rPr>
                <w:lang w:val="kk-KZ"/>
              </w:rPr>
            </w:pPr>
            <w:r w:rsidRPr="00BF3411">
              <w:rPr>
                <w:lang w:val="kk-KZ"/>
              </w:rPr>
              <w:t>-</w:t>
            </w:r>
          </w:p>
        </w:tc>
        <w:tc>
          <w:tcPr>
            <w:tcW w:w="1134" w:type="dxa"/>
            <w:shd w:val="clear" w:color="auto" w:fill="auto"/>
          </w:tcPr>
          <w:p w:rsidR="00E53A03" w:rsidRPr="00BF3411" w:rsidRDefault="00E53A03" w:rsidP="00E53A03">
            <w:pPr>
              <w:jc w:val="center"/>
              <w:rPr>
                <w:lang w:val="kk-KZ"/>
              </w:rPr>
            </w:pPr>
            <w:r w:rsidRPr="00BF3411">
              <w:rPr>
                <w:lang w:val="kk-KZ"/>
              </w:rPr>
              <w:t>-</w:t>
            </w:r>
          </w:p>
        </w:tc>
        <w:tc>
          <w:tcPr>
            <w:tcW w:w="1278" w:type="dxa"/>
            <w:shd w:val="clear" w:color="auto" w:fill="auto"/>
          </w:tcPr>
          <w:p w:rsidR="00E53A03" w:rsidRPr="00BF3411" w:rsidRDefault="00E53A03" w:rsidP="00E53A03">
            <w:pPr>
              <w:jc w:val="center"/>
              <w:rPr>
                <w:lang w:val="kk-KZ"/>
              </w:rPr>
            </w:pPr>
            <w:r w:rsidRPr="00BF3411">
              <w:rPr>
                <w:lang w:val="kk-KZ"/>
              </w:rPr>
              <w:t>-</w:t>
            </w:r>
          </w:p>
        </w:tc>
        <w:tc>
          <w:tcPr>
            <w:tcW w:w="1132" w:type="dxa"/>
            <w:shd w:val="clear" w:color="auto" w:fill="auto"/>
          </w:tcPr>
          <w:p w:rsidR="00E53A03" w:rsidRPr="00BF3411" w:rsidRDefault="00E53A03" w:rsidP="00E53A03">
            <w:pPr>
              <w:jc w:val="center"/>
              <w:rPr>
                <w:lang w:val="kk-KZ"/>
              </w:rPr>
            </w:pPr>
            <w:r w:rsidRPr="00BF3411">
              <w:rPr>
                <w:lang w:val="kk-KZ"/>
              </w:rPr>
              <w:t>-</w:t>
            </w:r>
          </w:p>
        </w:tc>
        <w:tc>
          <w:tcPr>
            <w:tcW w:w="1132" w:type="dxa"/>
          </w:tcPr>
          <w:p w:rsidR="00E53A03" w:rsidRPr="00BF3411" w:rsidRDefault="00E53A03" w:rsidP="00E53A03">
            <w:pPr>
              <w:jc w:val="center"/>
              <w:rPr>
                <w:lang w:val="kk-KZ"/>
              </w:rPr>
            </w:pPr>
            <w:r w:rsidRPr="00BF3411">
              <w:rPr>
                <w:lang w:val="kk-KZ"/>
              </w:rPr>
              <w:t>-</w:t>
            </w:r>
          </w:p>
        </w:tc>
        <w:tc>
          <w:tcPr>
            <w:tcW w:w="1277" w:type="dxa"/>
          </w:tcPr>
          <w:p w:rsidR="00E53A03" w:rsidRPr="00BF3411" w:rsidRDefault="00E53A03" w:rsidP="00E53A03">
            <w:pPr>
              <w:jc w:val="center"/>
              <w:rPr>
                <w:lang w:val="kk-KZ"/>
              </w:rPr>
            </w:pPr>
            <w:r w:rsidRPr="00BF3411">
              <w:rPr>
                <w:lang w:val="kk-KZ"/>
              </w:rPr>
              <w:t>-</w:t>
            </w:r>
          </w:p>
        </w:tc>
      </w:tr>
      <w:tr w:rsidR="00E53A03" w:rsidRPr="00BF3411" w:rsidTr="00EF6B5F">
        <w:tc>
          <w:tcPr>
            <w:tcW w:w="540" w:type="dxa"/>
            <w:shd w:val="clear" w:color="auto" w:fill="auto"/>
          </w:tcPr>
          <w:p w:rsidR="00E53A03" w:rsidRPr="00BF3411" w:rsidRDefault="00E53A03" w:rsidP="00E53A03">
            <w:pPr>
              <w:jc w:val="both"/>
              <w:rPr>
                <w:lang w:val="kk-KZ"/>
              </w:rPr>
            </w:pPr>
          </w:p>
        </w:tc>
        <w:tc>
          <w:tcPr>
            <w:tcW w:w="2007" w:type="dxa"/>
            <w:shd w:val="clear" w:color="auto" w:fill="auto"/>
          </w:tcPr>
          <w:p w:rsidR="00E53A03" w:rsidRDefault="00E53A03" w:rsidP="00E53A03">
            <w:pPr>
              <w:rPr>
                <w:lang w:val="kk-KZ"/>
              </w:rPr>
            </w:pPr>
            <w:r w:rsidRPr="00BF3411">
              <w:rPr>
                <w:lang w:val="kk-KZ"/>
              </w:rPr>
              <w:t>Барлығы:</w:t>
            </w:r>
          </w:p>
          <w:p w:rsidR="00A11562" w:rsidRPr="00BF3411" w:rsidRDefault="00A11562" w:rsidP="00E53A03">
            <w:pPr>
              <w:rPr>
                <w:lang w:val="kk-KZ"/>
              </w:rPr>
            </w:pPr>
          </w:p>
        </w:tc>
        <w:tc>
          <w:tcPr>
            <w:tcW w:w="992" w:type="dxa"/>
            <w:shd w:val="clear" w:color="auto" w:fill="auto"/>
          </w:tcPr>
          <w:p w:rsidR="00E53A03" w:rsidRPr="00BF3411" w:rsidRDefault="00E53A03" w:rsidP="00E53A03">
            <w:pPr>
              <w:jc w:val="center"/>
              <w:rPr>
                <w:lang w:val="kk-KZ"/>
              </w:rPr>
            </w:pPr>
          </w:p>
        </w:tc>
        <w:tc>
          <w:tcPr>
            <w:tcW w:w="1134" w:type="dxa"/>
            <w:shd w:val="clear" w:color="auto" w:fill="auto"/>
          </w:tcPr>
          <w:p w:rsidR="00E53A03" w:rsidRPr="00BF3411" w:rsidRDefault="00E53A03" w:rsidP="00E53A03">
            <w:pPr>
              <w:jc w:val="center"/>
              <w:rPr>
                <w:lang w:val="kk-KZ"/>
              </w:rPr>
            </w:pPr>
          </w:p>
        </w:tc>
        <w:tc>
          <w:tcPr>
            <w:tcW w:w="1278" w:type="dxa"/>
            <w:shd w:val="clear" w:color="auto" w:fill="auto"/>
          </w:tcPr>
          <w:p w:rsidR="00E53A03" w:rsidRPr="00BF3411" w:rsidRDefault="00E53A03" w:rsidP="00E53A03">
            <w:pPr>
              <w:jc w:val="center"/>
              <w:rPr>
                <w:lang w:val="kk-KZ"/>
              </w:rPr>
            </w:pPr>
          </w:p>
        </w:tc>
        <w:tc>
          <w:tcPr>
            <w:tcW w:w="1132" w:type="dxa"/>
            <w:shd w:val="clear" w:color="auto" w:fill="auto"/>
          </w:tcPr>
          <w:p w:rsidR="00E53A03" w:rsidRPr="00BF3411" w:rsidRDefault="00E53A03" w:rsidP="00E53A03">
            <w:pPr>
              <w:jc w:val="both"/>
              <w:rPr>
                <w:sz w:val="28"/>
                <w:szCs w:val="28"/>
                <w:lang w:val="kk-KZ"/>
              </w:rPr>
            </w:pPr>
            <w:r w:rsidRPr="00BF3411">
              <w:rPr>
                <w:lang w:val="kk-KZ"/>
              </w:rPr>
              <w:t>120 850</w:t>
            </w:r>
          </w:p>
        </w:tc>
        <w:tc>
          <w:tcPr>
            <w:tcW w:w="1132" w:type="dxa"/>
          </w:tcPr>
          <w:p w:rsidR="00E53A03" w:rsidRPr="00BF3411" w:rsidRDefault="00E53A03" w:rsidP="00E53A03">
            <w:pPr>
              <w:jc w:val="both"/>
              <w:rPr>
                <w:sz w:val="28"/>
                <w:szCs w:val="28"/>
                <w:lang w:val="kk-KZ"/>
              </w:rPr>
            </w:pPr>
          </w:p>
        </w:tc>
        <w:tc>
          <w:tcPr>
            <w:tcW w:w="1277" w:type="dxa"/>
          </w:tcPr>
          <w:p w:rsidR="00E53A03" w:rsidRPr="00BF3411" w:rsidRDefault="00E53A03" w:rsidP="00E53A03">
            <w:pPr>
              <w:jc w:val="both"/>
              <w:rPr>
                <w:sz w:val="28"/>
                <w:szCs w:val="28"/>
                <w:lang w:val="kk-KZ"/>
              </w:rPr>
            </w:pPr>
            <w:r w:rsidRPr="00BF3411">
              <w:rPr>
                <w:lang w:val="kk-KZ"/>
              </w:rPr>
              <w:t>76 350</w:t>
            </w:r>
          </w:p>
        </w:tc>
      </w:tr>
    </w:tbl>
    <w:p w:rsidR="00A62511" w:rsidRPr="00BF3411" w:rsidRDefault="00A62511" w:rsidP="00EF6B5F">
      <w:pPr>
        <w:ind w:firstLine="426"/>
        <w:jc w:val="both"/>
        <w:rPr>
          <w:sz w:val="28"/>
          <w:szCs w:val="28"/>
          <w:lang w:val="kk-KZ"/>
        </w:rPr>
      </w:pPr>
    </w:p>
    <w:p w:rsidR="00EF6B5F" w:rsidRPr="00BF3411" w:rsidRDefault="00EF6B5F" w:rsidP="00A11562">
      <w:pPr>
        <w:ind w:firstLine="426"/>
        <w:jc w:val="both"/>
        <w:rPr>
          <w:sz w:val="28"/>
          <w:szCs w:val="28"/>
          <w:lang w:val="kk-KZ"/>
        </w:rPr>
      </w:pPr>
      <w:r w:rsidRPr="00BF3411">
        <w:rPr>
          <w:sz w:val="28"/>
          <w:szCs w:val="28"/>
          <w:lang w:val="kk-KZ"/>
        </w:rPr>
        <w:t>Рентабельділік деңгейін есептеу суспензиялық өсіру әдісін қолдану экономикалық тұрғыдан тиімді екенін және стационарлық әдіспен салыстырғанда вакцинаны сатудан түсетін пайданы арттыруға мүмкіндік беретінін көрсетті. 100 000 дозаны есептеу кезінде үнемдеу 44</w:t>
      </w:r>
      <w:r w:rsidR="00357AD5" w:rsidRPr="00BF3411">
        <w:rPr>
          <w:sz w:val="28"/>
          <w:szCs w:val="28"/>
          <w:lang w:val="kk-KZ"/>
        </w:rPr>
        <w:t> </w:t>
      </w:r>
      <w:r w:rsidRPr="00BF3411">
        <w:rPr>
          <w:sz w:val="28"/>
          <w:szCs w:val="28"/>
          <w:lang w:val="kk-KZ"/>
        </w:rPr>
        <w:t>500</w:t>
      </w:r>
      <w:r w:rsidR="00357AD5" w:rsidRPr="00BF3411">
        <w:rPr>
          <w:sz w:val="28"/>
          <w:szCs w:val="28"/>
          <w:lang w:val="kk-KZ"/>
        </w:rPr>
        <w:t xml:space="preserve"> дозаны</w:t>
      </w:r>
      <w:r w:rsidRPr="00BF3411">
        <w:rPr>
          <w:sz w:val="28"/>
          <w:szCs w:val="28"/>
          <w:lang w:val="kk-KZ"/>
        </w:rPr>
        <w:t xml:space="preserve"> құрады, бұл жаппай өндіріс кезінде дайын өнімнің бағасына айтарлықтай әсер етеді. Сондай-ақ, стационарлық өсіру кезінде вакцинаны өндіруде үлкен еңбек пен адами ресурстар қажет, әр матрасқа жұқтырудан бастап, күнделікті микроскопиядан және вирустық материалды жинаудан басталады, суспензия</w:t>
      </w:r>
      <w:r w:rsidR="009A4185" w:rsidRPr="00BF3411">
        <w:rPr>
          <w:sz w:val="28"/>
          <w:szCs w:val="28"/>
          <w:lang w:val="kk-KZ"/>
        </w:rPr>
        <w:t>лық</w:t>
      </w:r>
      <w:r w:rsidRPr="00BF3411">
        <w:rPr>
          <w:sz w:val="28"/>
          <w:szCs w:val="28"/>
          <w:lang w:val="kk-KZ"/>
        </w:rPr>
        <w:t xml:space="preserve"> өсіру кезінде бұл проблемалар биореактордың басқару панелінің автоматты жүйесін қолдану арқылы жоқ, вирустық массаның жоғары шығымдылығы өндіріс шығындарын азайтуға мүмкіндік береді. Көмекші материалдар мен вакцинаның 100 000 дозасына арналған өнді</w:t>
      </w:r>
      <w:r w:rsidR="009A4185" w:rsidRPr="00BF3411">
        <w:rPr>
          <w:sz w:val="28"/>
          <w:szCs w:val="28"/>
          <w:lang w:val="kk-KZ"/>
        </w:rPr>
        <w:t>рістік шығындар сметасы (Кесте 2</w:t>
      </w:r>
      <w:r w:rsidR="00A11562">
        <w:rPr>
          <w:sz w:val="28"/>
          <w:szCs w:val="28"/>
          <w:lang w:val="kk-KZ"/>
        </w:rPr>
        <w:t>2</w:t>
      </w:r>
      <w:r w:rsidRPr="00BF3411">
        <w:rPr>
          <w:sz w:val="28"/>
          <w:szCs w:val="28"/>
          <w:lang w:val="kk-KZ"/>
        </w:rPr>
        <w:t>)</w:t>
      </w:r>
      <w:r w:rsidR="00357AD5" w:rsidRPr="00BF3411">
        <w:rPr>
          <w:sz w:val="28"/>
          <w:szCs w:val="28"/>
          <w:lang w:val="kk-KZ"/>
        </w:rPr>
        <w:t>.</w:t>
      </w:r>
    </w:p>
    <w:p w:rsidR="00A11562" w:rsidRPr="00BF3411" w:rsidRDefault="00A11562" w:rsidP="00E53A03">
      <w:pPr>
        <w:ind w:firstLine="426"/>
        <w:jc w:val="both"/>
        <w:rPr>
          <w:sz w:val="28"/>
          <w:szCs w:val="28"/>
          <w:lang w:val="kk-KZ"/>
        </w:rPr>
      </w:pPr>
    </w:p>
    <w:p w:rsidR="00EF6B5F" w:rsidRPr="00BF3411" w:rsidRDefault="009A4185" w:rsidP="00EF6B5F">
      <w:pPr>
        <w:jc w:val="both"/>
        <w:rPr>
          <w:sz w:val="28"/>
          <w:szCs w:val="28"/>
          <w:lang w:val="kk-KZ"/>
        </w:rPr>
      </w:pPr>
      <w:r w:rsidRPr="00BF3411">
        <w:rPr>
          <w:sz w:val="28"/>
          <w:szCs w:val="28"/>
          <w:lang w:val="kk-KZ"/>
        </w:rPr>
        <w:t>Кесте 2</w:t>
      </w:r>
      <w:r w:rsidR="00A11562">
        <w:rPr>
          <w:sz w:val="28"/>
          <w:szCs w:val="28"/>
          <w:lang w:val="kk-KZ"/>
        </w:rPr>
        <w:t>2</w:t>
      </w:r>
      <w:r w:rsidR="00EF6B5F" w:rsidRPr="00BF3411">
        <w:rPr>
          <w:sz w:val="28"/>
          <w:szCs w:val="28"/>
          <w:lang w:val="kk-KZ"/>
        </w:rPr>
        <w:t xml:space="preserve"> - Көмекші материалдар мен вакцинаның 100 000 дозасына арналған өндірістік шығындар сметасы.</w:t>
      </w:r>
    </w:p>
    <w:p w:rsidR="00EF6B5F" w:rsidRPr="00BF3411" w:rsidRDefault="00EF6B5F" w:rsidP="00EF6B5F">
      <w:pPr>
        <w:jc w:val="both"/>
        <w:rPr>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3141"/>
        <w:gridCol w:w="1417"/>
        <w:gridCol w:w="1134"/>
        <w:gridCol w:w="1418"/>
        <w:gridCol w:w="1701"/>
      </w:tblGrid>
      <w:tr w:rsidR="00EF6B5F" w:rsidRPr="00BF3411" w:rsidTr="00FA0B55">
        <w:tc>
          <w:tcPr>
            <w:tcW w:w="540" w:type="dxa"/>
            <w:shd w:val="clear" w:color="auto" w:fill="auto"/>
          </w:tcPr>
          <w:p w:rsidR="00EF6B5F" w:rsidRPr="00BF3411" w:rsidRDefault="00EF6B5F" w:rsidP="00EF6B5F">
            <w:pPr>
              <w:jc w:val="both"/>
            </w:pPr>
            <w:r w:rsidRPr="00BF3411">
              <w:t>№ п</w:t>
            </w:r>
            <w:r w:rsidRPr="00BF3411">
              <w:rPr>
                <w:lang w:val="en-US"/>
              </w:rPr>
              <w:t>/</w:t>
            </w:r>
            <w:r w:rsidRPr="00BF3411">
              <w:t>п</w:t>
            </w:r>
          </w:p>
        </w:tc>
        <w:tc>
          <w:tcPr>
            <w:tcW w:w="3141" w:type="dxa"/>
            <w:shd w:val="clear" w:color="auto" w:fill="auto"/>
          </w:tcPr>
          <w:p w:rsidR="00EF6B5F" w:rsidRPr="00BF3411" w:rsidRDefault="00EF6B5F" w:rsidP="00A11562">
            <w:pPr>
              <w:jc w:val="center"/>
              <w:rPr>
                <w:lang w:val="kk-KZ"/>
              </w:rPr>
            </w:pPr>
            <w:r w:rsidRPr="00BF3411">
              <w:rPr>
                <w:lang w:val="kk-KZ"/>
              </w:rPr>
              <w:t>Шығындар құны</w:t>
            </w:r>
          </w:p>
        </w:tc>
        <w:tc>
          <w:tcPr>
            <w:tcW w:w="1417" w:type="dxa"/>
            <w:shd w:val="clear" w:color="auto" w:fill="auto"/>
          </w:tcPr>
          <w:p w:rsidR="00EF6B5F" w:rsidRPr="00BF3411" w:rsidRDefault="00EF6B5F" w:rsidP="00A11562">
            <w:pPr>
              <w:jc w:val="center"/>
              <w:rPr>
                <w:lang w:val="kk-KZ"/>
              </w:rPr>
            </w:pPr>
            <w:r w:rsidRPr="00BF3411">
              <w:rPr>
                <w:lang w:val="kk-KZ"/>
              </w:rPr>
              <w:t>Бірлік бағасы (тг)</w:t>
            </w:r>
          </w:p>
        </w:tc>
        <w:tc>
          <w:tcPr>
            <w:tcW w:w="1134" w:type="dxa"/>
            <w:shd w:val="clear" w:color="auto" w:fill="auto"/>
          </w:tcPr>
          <w:p w:rsidR="00EF6B5F" w:rsidRPr="00BF3411" w:rsidRDefault="00EF6B5F" w:rsidP="00A11562">
            <w:pPr>
              <w:jc w:val="center"/>
              <w:rPr>
                <w:lang w:val="kk-KZ"/>
              </w:rPr>
            </w:pPr>
            <w:r w:rsidRPr="00BF3411">
              <w:rPr>
                <w:lang w:val="kk-KZ"/>
              </w:rPr>
              <w:t>Өлшем бірлігі</w:t>
            </w:r>
          </w:p>
        </w:tc>
        <w:tc>
          <w:tcPr>
            <w:tcW w:w="1418" w:type="dxa"/>
            <w:shd w:val="clear" w:color="auto" w:fill="auto"/>
          </w:tcPr>
          <w:p w:rsidR="00A11562" w:rsidRPr="00BF3411" w:rsidRDefault="00EF6B5F" w:rsidP="00A11562">
            <w:pPr>
              <w:jc w:val="center"/>
              <w:rPr>
                <w:lang w:val="kk-KZ"/>
              </w:rPr>
            </w:pPr>
            <w:r w:rsidRPr="00BF3411">
              <w:rPr>
                <w:lang w:val="kk-KZ"/>
              </w:rPr>
              <w:t>Шикізат шығыны бір бірлікке</w:t>
            </w:r>
          </w:p>
        </w:tc>
        <w:tc>
          <w:tcPr>
            <w:tcW w:w="1701" w:type="dxa"/>
            <w:shd w:val="clear" w:color="auto" w:fill="auto"/>
          </w:tcPr>
          <w:p w:rsidR="00EF6B5F" w:rsidRPr="00BF3411" w:rsidRDefault="00EF6B5F" w:rsidP="00A11562">
            <w:pPr>
              <w:jc w:val="center"/>
              <w:rPr>
                <w:lang w:val="kk-KZ"/>
              </w:rPr>
            </w:pPr>
            <w:r w:rsidRPr="00BF3411">
              <w:rPr>
                <w:lang w:val="kk-KZ"/>
              </w:rPr>
              <w:t>Бірлік шығындары (тг)</w:t>
            </w:r>
          </w:p>
        </w:tc>
      </w:tr>
      <w:tr w:rsidR="00EF6B5F" w:rsidRPr="00BF3411" w:rsidTr="009A4185">
        <w:tc>
          <w:tcPr>
            <w:tcW w:w="9351" w:type="dxa"/>
            <w:gridSpan w:val="6"/>
            <w:shd w:val="clear" w:color="auto" w:fill="auto"/>
          </w:tcPr>
          <w:p w:rsidR="00A11562" w:rsidRDefault="00EF6B5F" w:rsidP="00A11562">
            <w:pPr>
              <w:jc w:val="center"/>
              <w:rPr>
                <w:lang w:val="kk-KZ"/>
              </w:rPr>
            </w:pPr>
            <w:r w:rsidRPr="00BF3411">
              <w:rPr>
                <w:lang w:val="kk-KZ"/>
              </w:rPr>
              <w:t>Негізгі материалдарға қосылатын немесе өндіріске ықпал ететін қосалқы материалдар</w:t>
            </w:r>
          </w:p>
          <w:p w:rsidR="00A11562" w:rsidRPr="00BF3411" w:rsidRDefault="00A11562" w:rsidP="00A11562">
            <w:pPr>
              <w:jc w:val="center"/>
              <w:rPr>
                <w:lang w:val="kk-KZ"/>
              </w:rPr>
            </w:pP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1</w:t>
            </w:r>
          </w:p>
        </w:tc>
        <w:tc>
          <w:tcPr>
            <w:tcW w:w="3141" w:type="dxa"/>
            <w:shd w:val="clear" w:color="auto" w:fill="auto"/>
          </w:tcPr>
          <w:p w:rsidR="00EF6B5F" w:rsidRDefault="00EF6B5F" w:rsidP="00EF6B5F">
            <w:pPr>
              <w:jc w:val="both"/>
              <w:rPr>
                <w:lang w:val="kk-KZ"/>
              </w:rPr>
            </w:pPr>
            <w:r w:rsidRPr="00BF3411">
              <w:rPr>
                <w:lang w:val="kk-KZ"/>
              </w:rPr>
              <w:t>Флакондар 5 мл</w:t>
            </w:r>
          </w:p>
          <w:p w:rsidR="00A11562" w:rsidRPr="00BF3411" w:rsidRDefault="00A11562" w:rsidP="00EF6B5F">
            <w:pPr>
              <w:jc w:val="both"/>
              <w:rPr>
                <w:lang w:val="kk-KZ"/>
              </w:rPr>
            </w:pPr>
          </w:p>
        </w:tc>
        <w:tc>
          <w:tcPr>
            <w:tcW w:w="1417" w:type="dxa"/>
            <w:shd w:val="clear" w:color="auto" w:fill="auto"/>
          </w:tcPr>
          <w:p w:rsidR="00EF6B5F" w:rsidRPr="00BF3411" w:rsidRDefault="00EF6B5F" w:rsidP="00EF6B5F">
            <w:pPr>
              <w:jc w:val="center"/>
              <w:rPr>
                <w:lang w:val="kk-KZ"/>
              </w:rPr>
            </w:pPr>
            <w:r w:rsidRPr="00BF3411">
              <w:rPr>
                <w:lang w:val="kk-KZ"/>
              </w:rPr>
              <w:t>5</w:t>
            </w:r>
          </w:p>
        </w:tc>
        <w:tc>
          <w:tcPr>
            <w:tcW w:w="1134" w:type="dxa"/>
            <w:shd w:val="clear" w:color="auto" w:fill="auto"/>
          </w:tcPr>
          <w:p w:rsidR="00EF6B5F" w:rsidRPr="00BF3411" w:rsidRDefault="00EF6B5F" w:rsidP="00EF6B5F">
            <w:pPr>
              <w:jc w:val="center"/>
              <w:rPr>
                <w:lang w:val="kk-KZ"/>
              </w:rPr>
            </w:pPr>
            <w:r w:rsidRPr="00BF3411">
              <w:rPr>
                <w:lang w:val="kk-KZ"/>
              </w:rPr>
              <w:t>шт.</w:t>
            </w:r>
          </w:p>
        </w:tc>
        <w:tc>
          <w:tcPr>
            <w:tcW w:w="1418" w:type="dxa"/>
            <w:shd w:val="clear" w:color="auto" w:fill="auto"/>
          </w:tcPr>
          <w:p w:rsidR="00EF6B5F" w:rsidRPr="00BF3411" w:rsidRDefault="00EF6B5F" w:rsidP="00EF6B5F">
            <w:pPr>
              <w:jc w:val="center"/>
              <w:rPr>
                <w:lang w:val="kk-KZ"/>
              </w:rPr>
            </w:pPr>
            <w:r w:rsidRPr="00BF3411">
              <w:rPr>
                <w:lang w:val="kk-KZ"/>
              </w:rPr>
              <w:t>20 000</w:t>
            </w:r>
          </w:p>
        </w:tc>
        <w:tc>
          <w:tcPr>
            <w:tcW w:w="1701" w:type="dxa"/>
            <w:shd w:val="clear" w:color="auto" w:fill="auto"/>
          </w:tcPr>
          <w:p w:rsidR="00EF6B5F" w:rsidRPr="00BF3411" w:rsidRDefault="00EF6B5F" w:rsidP="00EF6B5F">
            <w:pPr>
              <w:jc w:val="center"/>
              <w:rPr>
                <w:lang w:val="kk-KZ"/>
              </w:rPr>
            </w:pPr>
            <w:r w:rsidRPr="00BF3411">
              <w:rPr>
                <w:lang w:val="kk-KZ"/>
              </w:rPr>
              <w:t>100 000</w:t>
            </w: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2</w:t>
            </w:r>
          </w:p>
        </w:tc>
        <w:tc>
          <w:tcPr>
            <w:tcW w:w="3141" w:type="dxa"/>
            <w:shd w:val="clear" w:color="auto" w:fill="auto"/>
          </w:tcPr>
          <w:p w:rsidR="00EF6B5F" w:rsidRDefault="00EF6B5F" w:rsidP="00EF6B5F">
            <w:pPr>
              <w:jc w:val="both"/>
              <w:rPr>
                <w:lang w:val="kk-KZ"/>
              </w:rPr>
            </w:pPr>
            <w:r w:rsidRPr="00BF3411">
              <w:rPr>
                <w:lang w:val="kk-KZ"/>
              </w:rPr>
              <w:t>алюминий қақпақтар</w:t>
            </w:r>
          </w:p>
          <w:p w:rsidR="00A11562" w:rsidRPr="00BF3411" w:rsidRDefault="00A11562" w:rsidP="00EF6B5F">
            <w:pPr>
              <w:jc w:val="both"/>
              <w:rPr>
                <w:lang w:val="kk-KZ"/>
              </w:rPr>
            </w:pPr>
          </w:p>
        </w:tc>
        <w:tc>
          <w:tcPr>
            <w:tcW w:w="1417" w:type="dxa"/>
            <w:shd w:val="clear" w:color="auto" w:fill="auto"/>
          </w:tcPr>
          <w:p w:rsidR="00EF6B5F" w:rsidRPr="00BF3411" w:rsidRDefault="00EF6B5F" w:rsidP="00EF6B5F">
            <w:pPr>
              <w:jc w:val="center"/>
              <w:rPr>
                <w:lang w:val="kk-KZ"/>
              </w:rPr>
            </w:pPr>
            <w:r w:rsidRPr="00BF3411">
              <w:rPr>
                <w:lang w:val="kk-KZ"/>
              </w:rPr>
              <w:t>5</w:t>
            </w:r>
          </w:p>
        </w:tc>
        <w:tc>
          <w:tcPr>
            <w:tcW w:w="1134" w:type="dxa"/>
            <w:shd w:val="clear" w:color="auto" w:fill="auto"/>
          </w:tcPr>
          <w:p w:rsidR="00EF6B5F" w:rsidRPr="00BF3411" w:rsidRDefault="00EF6B5F" w:rsidP="00EF6B5F">
            <w:pPr>
              <w:jc w:val="center"/>
            </w:pPr>
            <w:r w:rsidRPr="00BF3411">
              <w:rPr>
                <w:lang w:val="kk-KZ"/>
              </w:rPr>
              <w:t>шт.</w:t>
            </w:r>
          </w:p>
        </w:tc>
        <w:tc>
          <w:tcPr>
            <w:tcW w:w="1418" w:type="dxa"/>
            <w:shd w:val="clear" w:color="auto" w:fill="auto"/>
          </w:tcPr>
          <w:p w:rsidR="00EF6B5F" w:rsidRPr="00BF3411" w:rsidRDefault="00EF6B5F" w:rsidP="00EF6B5F">
            <w:pPr>
              <w:jc w:val="center"/>
              <w:rPr>
                <w:lang w:val="kk-KZ"/>
              </w:rPr>
            </w:pPr>
            <w:r w:rsidRPr="00BF3411">
              <w:rPr>
                <w:lang w:val="kk-KZ"/>
              </w:rPr>
              <w:t>20 000</w:t>
            </w:r>
          </w:p>
        </w:tc>
        <w:tc>
          <w:tcPr>
            <w:tcW w:w="1701" w:type="dxa"/>
            <w:shd w:val="clear" w:color="auto" w:fill="auto"/>
          </w:tcPr>
          <w:p w:rsidR="00EF6B5F" w:rsidRPr="00BF3411" w:rsidRDefault="00EF6B5F" w:rsidP="00EF6B5F">
            <w:pPr>
              <w:jc w:val="center"/>
              <w:rPr>
                <w:lang w:val="kk-KZ"/>
              </w:rPr>
            </w:pPr>
            <w:r w:rsidRPr="00BF3411">
              <w:rPr>
                <w:lang w:val="kk-KZ"/>
              </w:rPr>
              <w:t>100 000</w:t>
            </w: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3</w:t>
            </w:r>
          </w:p>
        </w:tc>
        <w:tc>
          <w:tcPr>
            <w:tcW w:w="3141" w:type="dxa"/>
            <w:shd w:val="clear" w:color="auto" w:fill="auto"/>
          </w:tcPr>
          <w:p w:rsidR="00EF6B5F" w:rsidRDefault="00EF6B5F" w:rsidP="00EF6B5F">
            <w:pPr>
              <w:jc w:val="both"/>
              <w:rPr>
                <w:lang w:val="kk-KZ"/>
              </w:rPr>
            </w:pPr>
            <w:r w:rsidRPr="00BF3411">
              <w:rPr>
                <w:lang w:val="kk-KZ"/>
              </w:rPr>
              <w:t>Резеңке тығындар</w:t>
            </w:r>
          </w:p>
          <w:p w:rsidR="00A11562" w:rsidRPr="00BF3411" w:rsidRDefault="00A11562" w:rsidP="00EF6B5F">
            <w:pPr>
              <w:jc w:val="both"/>
              <w:rPr>
                <w:lang w:val="kk-KZ"/>
              </w:rPr>
            </w:pPr>
          </w:p>
        </w:tc>
        <w:tc>
          <w:tcPr>
            <w:tcW w:w="1417" w:type="dxa"/>
            <w:shd w:val="clear" w:color="auto" w:fill="auto"/>
          </w:tcPr>
          <w:p w:rsidR="00EF6B5F" w:rsidRPr="00BF3411" w:rsidRDefault="00EF6B5F" w:rsidP="00EF6B5F">
            <w:pPr>
              <w:jc w:val="center"/>
              <w:rPr>
                <w:lang w:val="kk-KZ"/>
              </w:rPr>
            </w:pPr>
            <w:r w:rsidRPr="00BF3411">
              <w:rPr>
                <w:lang w:val="kk-KZ"/>
              </w:rPr>
              <w:t>5</w:t>
            </w:r>
          </w:p>
        </w:tc>
        <w:tc>
          <w:tcPr>
            <w:tcW w:w="1134" w:type="dxa"/>
            <w:shd w:val="clear" w:color="auto" w:fill="auto"/>
          </w:tcPr>
          <w:p w:rsidR="00EF6B5F" w:rsidRPr="00BF3411" w:rsidRDefault="00EF6B5F" w:rsidP="00EF6B5F">
            <w:pPr>
              <w:jc w:val="center"/>
            </w:pPr>
            <w:r w:rsidRPr="00BF3411">
              <w:rPr>
                <w:lang w:val="kk-KZ"/>
              </w:rPr>
              <w:t>шт.</w:t>
            </w:r>
          </w:p>
        </w:tc>
        <w:tc>
          <w:tcPr>
            <w:tcW w:w="1418" w:type="dxa"/>
            <w:shd w:val="clear" w:color="auto" w:fill="auto"/>
          </w:tcPr>
          <w:p w:rsidR="00EF6B5F" w:rsidRPr="00BF3411" w:rsidRDefault="00EF6B5F" w:rsidP="00EF6B5F">
            <w:pPr>
              <w:jc w:val="center"/>
              <w:rPr>
                <w:lang w:val="kk-KZ"/>
              </w:rPr>
            </w:pPr>
            <w:r w:rsidRPr="00BF3411">
              <w:rPr>
                <w:lang w:val="kk-KZ"/>
              </w:rPr>
              <w:t>20 000</w:t>
            </w:r>
          </w:p>
        </w:tc>
        <w:tc>
          <w:tcPr>
            <w:tcW w:w="1701" w:type="dxa"/>
            <w:shd w:val="clear" w:color="auto" w:fill="auto"/>
          </w:tcPr>
          <w:p w:rsidR="00EF6B5F" w:rsidRPr="00BF3411" w:rsidRDefault="00EF6B5F" w:rsidP="00EF6B5F">
            <w:pPr>
              <w:jc w:val="center"/>
              <w:rPr>
                <w:lang w:val="kk-KZ"/>
              </w:rPr>
            </w:pPr>
            <w:r w:rsidRPr="00BF3411">
              <w:rPr>
                <w:lang w:val="kk-KZ"/>
              </w:rPr>
              <w:t>100 000</w:t>
            </w: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4</w:t>
            </w:r>
          </w:p>
        </w:tc>
        <w:tc>
          <w:tcPr>
            <w:tcW w:w="3141" w:type="dxa"/>
            <w:shd w:val="clear" w:color="auto" w:fill="auto"/>
          </w:tcPr>
          <w:p w:rsidR="00EF6B5F" w:rsidRDefault="00EF6B5F" w:rsidP="00EF6B5F">
            <w:pPr>
              <w:jc w:val="both"/>
              <w:rPr>
                <w:lang w:val="kk-KZ"/>
              </w:rPr>
            </w:pPr>
            <w:r w:rsidRPr="00BF3411">
              <w:rPr>
                <w:lang w:val="kk-KZ"/>
              </w:rPr>
              <w:t>Қаптама</w:t>
            </w:r>
          </w:p>
          <w:p w:rsidR="00A11562" w:rsidRPr="00BF3411" w:rsidRDefault="00A11562" w:rsidP="00EF6B5F">
            <w:pPr>
              <w:jc w:val="both"/>
              <w:rPr>
                <w:lang w:val="kk-KZ"/>
              </w:rPr>
            </w:pPr>
          </w:p>
        </w:tc>
        <w:tc>
          <w:tcPr>
            <w:tcW w:w="1417" w:type="dxa"/>
            <w:shd w:val="clear" w:color="auto" w:fill="auto"/>
          </w:tcPr>
          <w:p w:rsidR="00EF6B5F" w:rsidRPr="00BF3411" w:rsidRDefault="00EF6B5F" w:rsidP="00EF6B5F">
            <w:pPr>
              <w:jc w:val="center"/>
              <w:rPr>
                <w:lang w:val="kk-KZ"/>
              </w:rPr>
            </w:pPr>
            <w:r w:rsidRPr="00BF3411">
              <w:rPr>
                <w:lang w:val="kk-KZ"/>
              </w:rPr>
              <w:t>10</w:t>
            </w:r>
          </w:p>
        </w:tc>
        <w:tc>
          <w:tcPr>
            <w:tcW w:w="1134" w:type="dxa"/>
            <w:shd w:val="clear" w:color="auto" w:fill="auto"/>
          </w:tcPr>
          <w:p w:rsidR="00EF6B5F" w:rsidRPr="00BF3411" w:rsidRDefault="00EF6B5F" w:rsidP="00EF6B5F">
            <w:pPr>
              <w:jc w:val="center"/>
            </w:pPr>
            <w:r w:rsidRPr="00BF3411">
              <w:rPr>
                <w:lang w:val="kk-KZ"/>
              </w:rPr>
              <w:t>шт.</w:t>
            </w:r>
          </w:p>
        </w:tc>
        <w:tc>
          <w:tcPr>
            <w:tcW w:w="1418" w:type="dxa"/>
            <w:shd w:val="clear" w:color="auto" w:fill="auto"/>
          </w:tcPr>
          <w:p w:rsidR="00EF6B5F" w:rsidRPr="00BF3411" w:rsidRDefault="00EF6B5F" w:rsidP="00EF6B5F">
            <w:pPr>
              <w:jc w:val="center"/>
              <w:rPr>
                <w:lang w:val="kk-KZ"/>
              </w:rPr>
            </w:pPr>
            <w:r w:rsidRPr="00BF3411">
              <w:rPr>
                <w:lang w:val="kk-KZ"/>
              </w:rPr>
              <w:t>10 000</w:t>
            </w:r>
          </w:p>
        </w:tc>
        <w:tc>
          <w:tcPr>
            <w:tcW w:w="1701" w:type="dxa"/>
            <w:shd w:val="clear" w:color="auto" w:fill="auto"/>
          </w:tcPr>
          <w:p w:rsidR="00EF6B5F" w:rsidRPr="00BF3411" w:rsidRDefault="00EF6B5F" w:rsidP="00EF6B5F">
            <w:pPr>
              <w:jc w:val="center"/>
              <w:rPr>
                <w:lang w:val="kk-KZ"/>
              </w:rPr>
            </w:pPr>
            <w:r w:rsidRPr="00BF3411">
              <w:rPr>
                <w:lang w:val="kk-KZ"/>
              </w:rPr>
              <w:t>100 000</w:t>
            </w: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5</w:t>
            </w:r>
          </w:p>
        </w:tc>
        <w:tc>
          <w:tcPr>
            <w:tcW w:w="3141" w:type="dxa"/>
            <w:shd w:val="clear" w:color="auto" w:fill="auto"/>
          </w:tcPr>
          <w:p w:rsidR="00EF6B5F" w:rsidRDefault="00EF6B5F" w:rsidP="00EF6B5F">
            <w:pPr>
              <w:jc w:val="both"/>
              <w:rPr>
                <w:lang w:val="kk-KZ"/>
              </w:rPr>
            </w:pPr>
            <w:r w:rsidRPr="00BF3411">
              <w:rPr>
                <w:lang w:val="kk-KZ"/>
              </w:rPr>
              <w:t>Аннотация</w:t>
            </w:r>
          </w:p>
          <w:p w:rsidR="00A11562" w:rsidRPr="00BF3411" w:rsidRDefault="00A11562" w:rsidP="00EF6B5F">
            <w:pPr>
              <w:jc w:val="both"/>
              <w:rPr>
                <w:lang w:val="kk-KZ"/>
              </w:rPr>
            </w:pPr>
          </w:p>
        </w:tc>
        <w:tc>
          <w:tcPr>
            <w:tcW w:w="1417" w:type="dxa"/>
            <w:shd w:val="clear" w:color="auto" w:fill="auto"/>
          </w:tcPr>
          <w:p w:rsidR="00EF6B5F" w:rsidRPr="00BF3411" w:rsidRDefault="00EF6B5F" w:rsidP="00EF6B5F">
            <w:pPr>
              <w:jc w:val="center"/>
              <w:rPr>
                <w:lang w:val="kk-KZ"/>
              </w:rPr>
            </w:pPr>
            <w:r w:rsidRPr="00BF3411">
              <w:rPr>
                <w:lang w:val="kk-KZ"/>
              </w:rPr>
              <w:t>2</w:t>
            </w:r>
          </w:p>
        </w:tc>
        <w:tc>
          <w:tcPr>
            <w:tcW w:w="1134" w:type="dxa"/>
            <w:shd w:val="clear" w:color="auto" w:fill="auto"/>
          </w:tcPr>
          <w:p w:rsidR="00EF6B5F" w:rsidRPr="00BF3411" w:rsidRDefault="00EF6B5F" w:rsidP="00EF6B5F">
            <w:pPr>
              <w:jc w:val="center"/>
            </w:pPr>
            <w:r w:rsidRPr="00BF3411">
              <w:rPr>
                <w:lang w:val="kk-KZ"/>
              </w:rPr>
              <w:t>шт.</w:t>
            </w:r>
          </w:p>
        </w:tc>
        <w:tc>
          <w:tcPr>
            <w:tcW w:w="1418" w:type="dxa"/>
            <w:shd w:val="clear" w:color="auto" w:fill="auto"/>
          </w:tcPr>
          <w:p w:rsidR="00EF6B5F" w:rsidRPr="00BF3411" w:rsidRDefault="00EF6B5F" w:rsidP="00EF6B5F">
            <w:pPr>
              <w:jc w:val="center"/>
              <w:rPr>
                <w:lang w:val="kk-KZ"/>
              </w:rPr>
            </w:pPr>
            <w:r w:rsidRPr="00BF3411">
              <w:rPr>
                <w:lang w:val="kk-KZ"/>
              </w:rPr>
              <w:t>10 000</w:t>
            </w:r>
          </w:p>
        </w:tc>
        <w:tc>
          <w:tcPr>
            <w:tcW w:w="1701" w:type="dxa"/>
            <w:shd w:val="clear" w:color="auto" w:fill="auto"/>
          </w:tcPr>
          <w:p w:rsidR="00EF6B5F" w:rsidRPr="00BF3411" w:rsidRDefault="00EF6B5F" w:rsidP="00EF6B5F">
            <w:pPr>
              <w:jc w:val="center"/>
              <w:rPr>
                <w:lang w:val="kk-KZ"/>
              </w:rPr>
            </w:pPr>
            <w:r w:rsidRPr="00BF3411">
              <w:rPr>
                <w:lang w:val="kk-KZ"/>
              </w:rPr>
              <w:t>20 000</w:t>
            </w: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6</w:t>
            </w:r>
          </w:p>
        </w:tc>
        <w:tc>
          <w:tcPr>
            <w:tcW w:w="3141" w:type="dxa"/>
            <w:shd w:val="clear" w:color="auto" w:fill="auto"/>
          </w:tcPr>
          <w:p w:rsidR="00EF6B5F" w:rsidRDefault="00EF6B5F" w:rsidP="00EF6B5F">
            <w:pPr>
              <w:jc w:val="both"/>
              <w:rPr>
                <w:lang w:val="kk-KZ"/>
              </w:rPr>
            </w:pPr>
            <w:r w:rsidRPr="00BF3411">
              <w:rPr>
                <w:lang w:val="kk-KZ"/>
              </w:rPr>
              <w:t>Жапсырмалар</w:t>
            </w:r>
          </w:p>
          <w:p w:rsidR="00A11562" w:rsidRPr="00BF3411" w:rsidRDefault="00A11562" w:rsidP="00EF6B5F">
            <w:pPr>
              <w:jc w:val="both"/>
              <w:rPr>
                <w:lang w:val="kk-KZ"/>
              </w:rPr>
            </w:pPr>
          </w:p>
        </w:tc>
        <w:tc>
          <w:tcPr>
            <w:tcW w:w="1417" w:type="dxa"/>
            <w:shd w:val="clear" w:color="auto" w:fill="auto"/>
          </w:tcPr>
          <w:p w:rsidR="00EF6B5F" w:rsidRPr="00BF3411" w:rsidRDefault="00EF6B5F" w:rsidP="00EF6B5F">
            <w:pPr>
              <w:jc w:val="center"/>
              <w:rPr>
                <w:lang w:val="kk-KZ"/>
              </w:rPr>
            </w:pPr>
            <w:r w:rsidRPr="00BF3411">
              <w:rPr>
                <w:lang w:val="kk-KZ"/>
              </w:rPr>
              <w:t>5</w:t>
            </w:r>
          </w:p>
        </w:tc>
        <w:tc>
          <w:tcPr>
            <w:tcW w:w="1134" w:type="dxa"/>
            <w:shd w:val="clear" w:color="auto" w:fill="auto"/>
          </w:tcPr>
          <w:p w:rsidR="00EF6B5F" w:rsidRPr="00BF3411" w:rsidRDefault="00EF6B5F" w:rsidP="00EF6B5F">
            <w:pPr>
              <w:jc w:val="center"/>
            </w:pPr>
            <w:r w:rsidRPr="00BF3411">
              <w:rPr>
                <w:lang w:val="kk-KZ"/>
              </w:rPr>
              <w:t>шт.</w:t>
            </w:r>
          </w:p>
        </w:tc>
        <w:tc>
          <w:tcPr>
            <w:tcW w:w="1418" w:type="dxa"/>
            <w:shd w:val="clear" w:color="auto" w:fill="auto"/>
          </w:tcPr>
          <w:p w:rsidR="00EF6B5F" w:rsidRPr="00BF3411" w:rsidRDefault="00EF6B5F" w:rsidP="00EF6B5F">
            <w:pPr>
              <w:jc w:val="center"/>
              <w:rPr>
                <w:lang w:val="kk-KZ"/>
              </w:rPr>
            </w:pPr>
            <w:r w:rsidRPr="00BF3411">
              <w:rPr>
                <w:lang w:val="kk-KZ"/>
              </w:rPr>
              <w:t>20 000</w:t>
            </w:r>
          </w:p>
        </w:tc>
        <w:tc>
          <w:tcPr>
            <w:tcW w:w="1701" w:type="dxa"/>
            <w:shd w:val="clear" w:color="auto" w:fill="auto"/>
          </w:tcPr>
          <w:p w:rsidR="00EF6B5F" w:rsidRPr="00BF3411" w:rsidRDefault="00EF6B5F" w:rsidP="00EF6B5F">
            <w:pPr>
              <w:jc w:val="center"/>
              <w:rPr>
                <w:lang w:val="kk-KZ"/>
              </w:rPr>
            </w:pPr>
            <w:r w:rsidRPr="00BF3411">
              <w:rPr>
                <w:lang w:val="kk-KZ"/>
              </w:rPr>
              <w:t>100 000</w:t>
            </w:r>
          </w:p>
        </w:tc>
      </w:tr>
      <w:tr w:rsidR="00EF6B5F" w:rsidRPr="00BF3411" w:rsidTr="00FA0B55">
        <w:tc>
          <w:tcPr>
            <w:tcW w:w="540" w:type="dxa"/>
            <w:shd w:val="clear" w:color="auto" w:fill="auto"/>
          </w:tcPr>
          <w:p w:rsidR="00EF6B5F" w:rsidRPr="00BF3411" w:rsidRDefault="00EF6B5F" w:rsidP="00EF6B5F">
            <w:pPr>
              <w:jc w:val="both"/>
              <w:rPr>
                <w:lang w:val="kk-KZ"/>
              </w:rPr>
            </w:pPr>
          </w:p>
        </w:tc>
        <w:tc>
          <w:tcPr>
            <w:tcW w:w="7110" w:type="dxa"/>
            <w:gridSpan w:val="4"/>
            <w:shd w:val="clear" w:color="auto" w:fill="auto"/>
          </w:tcPr>
          <w:p w:rsidR="00EF6B5F" w:rsidRDefault="00EF6B5F" w:rsidP="00EF6B5F">
            <w:pPr>
              <w:rPr>
                <w:lang w:val="kk-KZ"/>
              </w:rPr>
            </w:pPr>
            <w:r w:rsidRPr="00BF3411">
              <w:rPr>
                <w:lang w:val="kk-KZ"/>
              </w:rPr>
              <w:t>Барлығы:</w:t>
            </w:r>
          </w:p>
          <w:p w:rsidR="00A11562" w:rsidRPr="00BF3411" w:rsidRDefault="00A11562" w:rsidP="00EF6B5F">
            <w:pPr>
              <w:rPr>
                <w:lang w:val="kk-KZ"/>
              </w:rPr>
            </w:pPr>
          </w:p>
        </w:tc>
        <w:tc>
          <w:tcPr>
            <w:tcW w:w="1701" w:type="dxa"/>
            <w:shd w:val="clear" w:color="auto" w:fill="auto"/>
          </w:tcPr>
          <w:p w:rsidR="00EF6B5F" w:rsidRPr="00BF3411" w:rsidRDefault="00EF6B5F" w:rsidP="00EF6B5F">
            <w:pPr>
              <w:jc w:val="center"/>
              <w:rPr>
                <w:lang w:val="kk-KZ"/>
              </w:rPr>
            </w:pPr>
            <w:r w:rsidRPr="00BF3411">
              <w:rPr>
                <w:lang w:val="kk-KZ"/>
              </w:rPr>
              <w:t>520 000</w:t>
            </w:r>
          </w:p>
        </w:tc>
      </w:tr>
      <w:tr w:rsidR="00EF6B5F" w:rsidRPr="00BF3411" w:rsidTr="009A4185">
        <w:tc>
          <w:tcPr>
            <w:tcW w:w="9351" w:type="dxa"/>
            <w:gridSpan w:val="6"/>
            <w:shd w:val="clear" w:color="auto" w:fill="auto"/>
          </w:tcPr>
          <w:p w:rsidR="00A11562" w:rsidRDefault="00EF6B5F" w:rsidP="00A11562">
            <w:pPr>
              <w:jc w:val="center"/>
              <w:rPr>
                <w:lang w:val="kk-KZ"/>
              </w:rPr>
            </w:pPr>
            <w:r w:rsidRPr="00BF3411">
              <w:rPr>
                <w:lang w:val="kk-KZ"/>
              </w:rPr>
              <w:t>Өндірістік шығындар</w:t>
            </w:r>
          </w:p>
          <w:p w:rsidR="00A11562" w:rsidRPr="00BF3411" w:rsidRDefault="00A11562" w:rsidP="00A11562">
            <w:pPr>
              <w:jc w:val="center"/>
              <w:rPr>
                <w:lang w:val="kk-KZ"/>
              </w:rPr>
            </w:pP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1</w:t>
            </w:r>
          </w:p>
        </w:tc>
        <w:tc>
          <w:tcPr>
            <w:tcW w:w="7110" w:type="dxa"/>
            <w:gridSpan w:val="4"/>
            <w:shd w:val="clear" w:color="auto" w:fill="auto"/>
          </w:tcPr>
          <w:p w:rsidR="00EF6B5F" w:rsidRDefault="00EF6B5F" w:rsidP="00EF6B5F">
            <w:pPr>
              <w:rPr>
                <w:lang w:val="kk-KZ"/>
              </w:rPr>
            </w:pPr>
            <w:r w:rsidRPr="00BF3411">
              <w:rPr>
                <w:lang w:val="kk-KZ"/>
              </w:rPr>
              <w:t>Қызметкерлердің негізгі жалақысы</w:t>
            </w:r>
          </w:p>
          <w:p w:rsidR="00A11562" w:rsidRPr="00BF3411" w:rsidRDefault="00A11562" w:rsidP="00EF6B5F">
            <w:pPr>
              <w:rPr>
                <w:lang w:val="kk-KZ"/>
              </w:rPr>
            </w:pPr>
          </w:p>
        </w:tc>
        <w:tc>
          <w:tcPr>
            <w:tcW w:w="1701" w:type="dxa"/>
            <w:shd w:val="clear" w:color="auto" w:fill="auto"/>
          </w:tcPr>
          <w:p w:rsidR="00EF6B5F" w:rsidRPr="00BF3411" w:rsidRDefault="00EF6B5F" w:rsidP="00EF6B5F">
            <w:pPr>
              <w:jc w:val="center"/>
              <w:rPr>
                <w:lang w:val="kk-KZ"/>
              </w:rPr>
            </w:pPr>
            <w:r w:rsidRPr="00BF3411">
              <w:rPr>
                <w:lang w:val="kk-KZ"/>
              </w:rPr>
              <w:t>270 000</w:t>
            </w: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2</w:t>
            </w:r>
          </w:p>
        </w:tc>
        <w:tc>
          <w:tcPr>
            <w:tcW w:w="7110" w:type="dxa"/>
            <w:gridSpan w:val="4"/>
            <w:shd w:val="clear" w:color="auto" w:fill="auto"/>
          </w:tcPr>
          <w:p w:rsidR="00EF6B5F" w:rsidRDefault="00EF6B5F" w:rsidP="00EF6B5F">
            <w:pPr>
              <w:rPr>
                <w:lang w:val="kk-KZ"/>
              </w:rPr>
            </w:pPr>
            <w:r w:rsidRPr="00BF3411">
              <w:rPr>
                <w:lang w:val="kk-KZ"/>
              </w:rPr>
              <w:t>Әлеуметтік қажеттіліктерге аударымдар</w:t>
            </w:r>
          </w:p>
          <w:p w:rsidR="00A11562" w:rsidRPr="00BF3411" w:rsidRDefault="00A11562" w:rsidP="00EF6B5F">
            <w:pPr>
              <w:rPr>
                <w:lang w:val="kk-KZ"/>
              </w:rPr>
            </w:pPr>
          </w:p>
        </w:tc>
        <w:tc>
          <w:tcPr>
            <w:tcW w:w="1701" w:type="dxa"/>
            <w:shd w:val="clear" w:color="auto" w:fill="auto"/>
          </w:tcPr>
          <w:p w:rsidR="00EF6B5F" w:rsidRPr="00BF3411" w:rsidRDefault="00EF6B5F" w:rsidP="00EF6B5F">
            <w:pPr>
              <w:jc w:val="center"/>
              <w:rPr>
                <w:lang w:val="kk-KZ"/>
              </w:rPr>
            </w:pPr>
            <w:r w:rsidRPr="00BF3411">
              <w:rPr>
                <w:lang w:val="kk-KZ"/>
              </w:rPr>
              <w:t>15 850</w:t>
            </w: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3</w:t>
            </w:r>
          </w:p>
        </w:tc>
        <w:tc>
          <w:tcPr>
            <w:tcW w:w="7110" w:type="dxa"/>
            <w:gridSpan w:val="4"/>
            <w:shd w:val="clear" w:color="auto" w:fill="auto"/>
          </w:tcPr>
          <w:p w:rsidR="00EF6B5F" w:rsidRDefault="00EF6B5F" w:rsidP="00EF6B5F">
            <w:pPr>
              <w:rPr>
                <w:lang w:val="kk-KZ"/>
              </w:rPr>
            </w:pPr>
            <w:r w:rsidRPr="00BF3411">
              <w:rPr>
                <w:lang w:val="kk-KZ"/>
              </w:rPr>
              <w:t>Электр энергиясына арналған шығыстар</w:t>
            </w:r>
          </w:p>
          <w:p w:rsidR="00A11562" w:rsidRPr="00BF3411" w:rsidRDefault="00A11562" w:rsidP="00EF6B5F">
            <w:pPr>
              <w:rPr>
                <w:lang w:val="kk-KZ"/>
              </w:rPr>
            </w:pPr>
          </w:p>
        </w:tc>
        <w:tc>
          <w:tcPr>
            <w:tcW w:w="1701" w:type="dxa"/>
            <w:shd w:val="clear" w:color="auto" w:fill="auto"/>
          </w:tcPr>
          <w:p w:rsidR="00EF6B5F" w:rsidRPr="00BF3411" w:rsidRDefault="00EF6B5F" w:rsidP="00EF6B5F">
            <w:pPr>
              <w:jc w:val="center"/>
              <w:rPr>
                <w:lang w:val="kk-KZ"/>
              </w:rPr>
            </w:pPr>
            <w:r w:rsidRPr="00BF3411">
              <w:rPr>
                <w:lang w:val="kk-KZ"/>
              </w:rPr>
              <w:t>13 900</w:t>
            </w:r>
          </w:p>
        </w:tc>
      </w:tr>
      <w:tr w:rsidR="00EF6B5F" w:rsidRPr="00BF3411" w:rsidTr="00FA0B55">
        <w:tc>
          <w:tcPr>
            <w:tcW w:w="540" w:type="dxa"/>
            <w:shd w:val="clear" w:color="auto" w:fill="auto"/>
          </w:tcPr>
          <w:p w:rsidR="00EF6B5F" w:rsidRPr="00BF3411" w:rsidRDefault="00EF6B5F" w:rsidP="00EF6B5F">
            <w:pPr>
              <w:jc w:val="both"/>
              <w:rPr>
                <w:lang w:val="kk-KZ"/>
              </w:rPr>
            </w:pPr>
            <w:r w:rsidRPr="00BF3411">
              <w:rPr>
                <w:lang w:val="kk-KZ"/>
              </w:rPr>
              <w:t>4</w:t>
            </w:r>
          </w:p>
        </w:tc>
        <w:tc>
          <w:tcPr>
            <w:tcW w:w="7110" w:type="dxa"/>
            <w:gridSpan w:val="4"/>
            <w:shd w:val="clear" w:color="auto" w:fill="auto"/>
          </w:tcPr>
          <w:p w:rsidR="00EF6B5F" w:rsidRDefault="00EF6B5F" w:rsidP="00EF6B5F">
            <w:pPr>
              <w:rPr>
                <w:lang w:val="kk-KZ"/>
              </w:rPr>
            </w:pPr>
            <w:r w:rsidRPr="00BF3411">
              <w:rPr>
                <w:lang w:val="kk-KZ"/>
              </w:rPr>
              <w:t>Жалпы шаруашылық шығындар</w:t>
            </w:r>
          </w:p>
          <w:p w:rsidR="00A11562" w:rsidRPr="00BF3411" w:rsidRDefault="00A11562" w:rsidP="00EF6B5F">
            <w:pPr>
              <w:rPr>
                <w:lang w:val="kk-KZ"/>
              </w:rPr>
            </w:pPr>
          </w:p>
        </w:tc>
        <w:tc>
          <w:tcPr>
            <w:tcW w:w="1701" w:type="dxa"/>
            <w:shd w:val="clear" w:color="auto" w:fill="auto"/>
          </w:tcPr>
          <w:p w:rsidR="00EF6B5F" w:rsidRPr="00BF3411" w:rsidRDefault="00EF6B5F" w:rsidP="00EF6B5F">
            <w:pPr>
              <w:jc w:val="center"/>
              <w:rPr>
                <w:lang w:val="kk-KZ"/>
              </w:rPr>
            </w:pPr>
            <w:r w:rsidRPr="00BF3411">
              <w:rPr>
                <w:lang w:val="kk-KZ"/>
              </w:rPr>
              <w:t>34 600</w:t>
            </w:r>
          </w:p>
        </w:tc>
      </w:tr>
      <w:tr w:rsidR="00EF6B5F" w:rsidRPr="00BF3411" w:rsidTr="00FA0B55">
        <w:tc>
          <w:tcPr>
            <w:tcW w:w="540" w:type="dxa"/>
            <w:shd w:val="clear" w:color="auto" w:fill="auto"/>
          </w:tcPr>
          <w:p w:rsidR="00EF6B5F" w:rsidRPr="00BF3411" w:rsidRDefault="00EF6B5F" w:rsidP="00EF6B5F">
            <w:pPr>
              <w:jc w:val="both"/>
              <w:rPr>
                <w:lang w:val="kk-KZ"/>
              </w:rPr>
            </w:pPr>
          </w:p>
        </w:tc>
        <w:tc>
          <w:tcPr>
            <w:tcW w:w="7110" w:type="dxa"/>
            <w:gridSpan w:val="4"/>
            <w:shd w:val="clear" w:color="auto" w:fill="auto"/>
          </w:tcPr>
          <w:p w:rsidR="00EF6B5F" w:rsidRDefault="00EF6B5F" w:rsidP="00EF6B5F">
            <w:pPr>
              <w:jc w:val="both"/>
              <w:rPr>
                <w:lang w:val="kk-KZ"/>
              </w:rPr>
            </w:pPr>
            <w:r w:rsidRPr="00BF3411">
              <w:rPr>
                <w:lang w:val="kk-KZ"/>
              </w:rPr>
              <w:t>Барлығы:</w:t>
            </w:r>
          </w:p>
          <w:p w:rsidR="00A11562" w:rsidRPr="00BF3411" w:rsidRDefault="00A11562" w:rsidP="00EF6B5F">
            <w:pPr>
              <w:jc w:val="both"/>
              <w:rPr>
                <w:lang w:val="kk-KZ"/>
              </w:rPr>
            </w:pPr>
          </w:p>
        </w:tc>
        <w:tc>
          <w:tcPr>
            <w:tcW w:w="1701" w:type="dxa"/>
            <w:shd w:val="clear" w:color="auto" w:fill="auto"/>
          </w:tcPr>
          <w:p w:rsidR="00EF6B5F" w:rsidRPr="00BF3411" w:rsidRDefault="00EF6B5F" w:rsidP="00EF6B5F">
            <w:pPr>
              <w:jc w:val="center"/>
              <w:rPr>
                <w:lang w:val="kk-KZ"/>
              </w:rPr>
            </w:pPr>
            <w:r w:rsidRPr="00BF3411">
              <w:rPr>
                <w:lang w:val="kk-KZ"/>
              </w:rPr>
              <w:t>334 350</w:t>
            </w:r>
          </w:p>
        </w:tc>
      </w:tr>
    </w:tbl>
    <w:p w:rsidR="00EF6B5F" w:rsidRPr="00BF3411" w:rsidRDefault="00EF6B5F" w:rsidP="00EF6B5F">
      <w:pPr>
        <w:ind w:firstLine="426"/>
        <w:jc w:val="both"/>
        <w:rPr>
          <w:sz w:val="28"/>
          <w:szCs w:val="28"/>
        </w:rPr>
      </w:pPr>
    </w:p>
    <w:p w:rsidR="00A11562" w:rsidRPr="00BF3411" w:rsidRDefault="00A11562" w:rsidP="00A11562">
      <w:pPr>
        <w:ind w:firstLine="426"/>
        <w:jc w:val="both"/>
        <w:rPr>
          <w:sz w:val="28"/>
          <w:szCs w:val="28"/>
          <w:lang w:val="kk-KZ"/>
        </w:rPr>
      </w:pPr>
      <w:r w:rsidRPr="00BF3411">
        <w:rPr>
          <w:sz w:val="28"/>
          <w:szCs w:val="28"/>
          <w:lang w:val="kk-KZ"/>
        </w:rPr>
        <w:t xml:space="preserve">Айта кету керек, инактивант, адъювант және зертханалық ақ тышқандарға кеткен шығындар өзгеріссіз қалады, өйткені технологияға сәйкес: инактиванттың ДЭИ соңғы концентрациясы 0,2%, адъюванттың соңғы концентрациясы 15%, ал бақылау иммуногенді индексі МЕМСТ бойынша тышқандар санын қажет етеді. </w:t>
      </w:r>
    </w:p>
    <w:p w:rsidR="00A11562" w:rsidRDefault="00A11562" w:rsidP="00A11562">
      <w:pPr>
        <w:ind w:firstLine="426"/>
        <w:jc w:val="both"/>
        <w:rPr>
          <w:sz w:val="28"/>
          <w:szCs w:val="28"/>
          <w:lang w:val="kk-KZ"/>
        </w:rPr>
      </w:pPr>
      <w:r w:rsidRPr="00BF3411">
        <w:rPr>
          <w:sz w:val="28"/>
          <w:szCs w:val="28"/>
          <w:lang w:val="kk-KZ"/>
        </w:rPr>
        <w:t>Осылайша, суспензиялық өсіру әдісін қолдану аз қаражат пен аз шығындалуды талап етті, сондықтан жануарлар құтырығына қарсы инактивацияланған «Rhabdovac</w:t>
      </w:r>
      <w:r w:rsidRPr="00BF3411">
        <w:rPr>
          <w:sz w:val="28"/>
          <w:szCs w:val="28"/>
          <w:vertAlign w:val="superscript"/>
          <w:lang w:val="kk-KZ"/>
        </w:rPr>
        <w:t>®</w:t>
      </w:r>
      <w:r w:rsidRPr="00BF3411">
        <w:rPr>
          <w:sz w:val="28"/>
          <w:szCs w:val="28"/>
          <w:lang w:val="kk-KZ"/>
        </w:rPr>
        <w:t>» вакцинасын өндірудің дамыған технологиясы экономикалық тұрғыдан тиімді, ішкі және халықаралық нарықтарда бәсекеге қабілетті.</w:t>
      </w:r>
    </w:p>
    <w:p w:rsidR="00A11562" w:rsidRPr="00BF3411" w:rsidRDefault="00A11562" w:rsidP="009A4185">
      <w:pPr>
        <w:ind w:firstLine="426"/>
        <w:jc w:val="both"/>
        <w:rPr>
          <w:sz w:val="28"/>
          <w:szCs w:val="28"/>
          <w:lang w:val="kk-KZ"/>
        </w:rPr>
      </w:pPr>
    </w:p>
    <w:p w:rsidR="00B66CD9" w:rsidRPr="00BF3411" w:rsidRDefault="00B66CD9" w:rsidP="009A4185">
      <w:pPr>
        <w:ind w:firstLine="426"/>
        <w:jc w:val="both"/>
        <w:rPr>
          <w:sz w:val="28"/>
          <w:szCs w:val="28"/>
          <w:lang w:val="kk-KZ"/>
        </w:rPr>
      </w:pPr>
    </w:p>
    <w:p w:rsidR="00EF6B5F" w:rsidRPr="00BF3411" w:rsidRDefault="00EF6B5F" w:rsidP="00EF6B5F">
      <w:pPr>
        <w:pStyle w:val="a3"/>
        <w:numPr>
          <w:ilvl w:val="0"/>
          <w:numId w:val="17"/>
        </w:numPr>
        <w:jc w:val="both"/>
        <w:rPr>
          <w:rFonts w:ascii="Times New Roman" w:hAnsi="Times New Roman"/>
          <w:b/>
          <w:sz w:val="28"/>
          <w:szCs w:val="28"/>
          <w:lang w:val="kk-KZ"/>
        </w:rPr>
      </w:pPr>
      <w:r w:rsidRPr="00BF3411">
        <w:rPr>
          <w:rFonts w:ascii="Times New Roman" w:hAnsi="Times New Roman"/>
          <w:b/>
          <w:sz w:val="28"/>
          <w:szCs w:val="28"/>
          <w:lang w:val="kk-KZ"/>
        </w:rPr>
        <w:t>ЗЕРТТЕУ НӘТИЖЕЛЕРІН БАҒАЛАУ ЖӘНЕ ТАЛҚЫЛАУ</w:t>
      </w:r>
    </w:p>
    <w:p w:rsidR="002643F5" w:rsidRPr="00D845D9" w:rsidRDefault="002643F5" w:rsidP="00CB7D3D">
      <w:pPr>
        <w:widowControl w:val="0"/>
        <w:autoSpaceDE w:val="0"/>
        <w:autoSpaceDN w:val="0"/>
        <w:adjustRightInd w:val="0"/>
        <w:ind w:firstLine="426"/>
        <w:jc w:val="both"/>
        <w:rPr>
          <w:sz w:val="28"/>
          <w:szCs w:val="28"/>
          <w:lang w:val="kk-KZ"/>
        </w:rPr>
      </w:pPr>
      <w:r w:rsidRPr="00BF3411">
        <w:rPr>
          <w:sz w:val="28"/>
          <w:szCs w:val="28"/>
          <w:lang w:val="kk-KZ"/>
        </w:rPr>
        <w:t>Ветеринария биотехнологиясында отандық иммунобиологиялық препараттарды</w:t>
      </w:r>
      <w:r w:rsidRPr="00D845D9">
        <w:rPr>
          <w:sz w:val="28"/>
          <w:szCs w:val="28"/>
          <w:lang w:val="kk-KZ"/>
        </w:rPr>
        <w:t xml:space="preserve"> өндіру бәсекеге қабілетті заманауи технологиясының кезеңідерін халықаралық GMP стандартына сәйкес енгізу өзекті болып отыр. </w:t>
      </w:r>
    </w:p>
    <w:p w:rsidR="00A0524C" w:rsidRPr="00D845D9" w:rsidRDefault="00A0524C" w:rsidP="00A0524C">
      <w:pPr>
        <w:pStyle w:val="a3"/>
        <w:tabs>
          <w:tab w:val="left" w:pos="0"/>
          <w:tab w:val="left" w:pos="1134"/>
        </w:tabs>
        <w:spacing w:after="0" w:line="240" w:lineRule="auto"/>
        <w:ind w:left="0" w:firstLine="426"/>
        <w:jc w:val="both"/>
        <w:rPr>
          <w:rFonts w:ascii="Times New Roman" w:hAnsi="Times New Roman"/>
          <w:sz w:val="28"/>
          <w:szCs w:val="28"/>
          <w:lang w:val="kk-KZ"/>
        </w:rPr>
      </w:pPr>
      <w:r w:rsidRPr="00D845D9">
        <w:rPr>
          <w:rFonts w:ascii="Times New Roman" w:hAnsi="Times New Roman"/>
          <w:sz w:val="28"/>
          <w:szCs w:val="28"/>
          <w:lang w:val="kk-KZ"/>
        </w:rPr>
        <w:t>Жануарлардың құтырығымен күресуде антирабиялық вакциналарды қол</w:t>
      </w:r>
      <w:r w:rsidR="009A170E" w:rsidRPr="00D845D9">
        <w:rPr>
          <w:rFonts w:ascii="Times New Roman" w:hAnsi="Times New Roman"/>
          <w:sz w:val="28"/>
          <w:szCs w:val="28"/>
          <w:lang w:val="kk-KZ"/>
        </w:rPr>
        <w:t>данудың тиімділігі</w:t>
      </w:r>
      <w:r w:rsidR="002643F5" w:rsidRPr="00D845D9">
        <w:rPr>
          <w:rFonts w:ascii="Times New Roman" w:hAnsi="Times New Roman"/>
          <w:sz w:val="28"/>
          <w:szCs w:val="28"/>
          <w:lang w:val="kk-KZ"/>
        </w:rPr>
        <w:t>,</w:t>
      </w:r>
      <w:r w:rsidRPr="00D845D9">
        <w:rPr>
          <w:rFonts w:ascii="Times New Roman" w:hAnsi="Times New Roman"/>
          <w:sz w:val="28"/>
          <w:szCs w:val="28"/>
          <w:lang w:val="kk-KZ"/>
        </w:rPr>
        <w:t xml:space="preserve"> індеттің таралуын тежейді, індет ошақтарын жоюға мүмкіндік береді. </w:t>
      </w:r>
      <w:r w:rsidR="00B6412C" w:rsidRPr="00D845D9">
        <w:rPr>
          <w:rFonts w:ascii="Times New Roman" w:hAnsi="Times New Roman"/>
          <w:sz w:val="28"/>
          <w:szCs w:val="28"/>
          <w:lang w:val="kk-KZ"/>
        </w:rPr>
        <w:t xml:space="preserve">Арнайы профилактикалық </w:t>
      </w:r>
      <w:r w:rsidRPr="00D845D9">
        <w:rPr>
          <w:rFonts w:ascii="Times New Roman" w:hAnsi="Times New Roman"/>
          <w:sz w:val="28"/>
          <w:szCs w:val="28"/>
          <w:lang w:val="kk-KZ"/>
        </w:rPr>
        <w:t>ветеринариялық препараттар</w:t>
      </w:r>
      <w:r w:rsidR="00B6412C" w:rsidRPr="00D845D9">
        <w:rPr>
          <w:rFonts w:ascii="Times New Roman" w:hAnsi="Times New Roman"/>
          <w:sz w:val="28"/>
          <w:szCs w:val="28"/>
          <w:lang w:val="kk-KZ"/>
        </w:rPr>
        <w:t xml:space="preserve"> </w:t>
      </w:r>
      <w:r w:rsidRPr="00D845D9">
        <w:rPr>
          <w:rFonts w:ascii="Times New Roman" w:hAnsi="Times New Roman"/>
          <w:sz w:val="28"/>
          <w:szCs w:val="28"/>
          <w:lang w:val="kk-KZ"/>
        </w:rPr>
        <w:t>әзірлеу</w:t>
      </w:r>
      <w:r w:rsidR="00B6412C" w:rsidRPr="00D845D9">
        <w:rPr>
          <w:rFonts w:ascii="Times New Roman" w:hAnsi="Times New Roman"/>
          <w:sz w:val="28"/>
          <w:szCs w:val="28"/>
          <w:lang w:val="kk-KZ"/>
        </w:rPr>
        <w:t xml:space="preserve"> көбінесе вирусты және </w:t>
      </w:r>
      <w:r w:rsidRPr="00D845D9">
        <w:rPr>
          <w:rFonts w:ascii="Times New Roman" w:hAnsi="Times New Roman"/>
          <w:sz w:val="28"/>
          <w:szCs w:val="28"/>
          <w:lang w:val="kk-KZ"/>
        </w:rPr>
        <w:t>жасуша өсінділерін</w:t>
      </w:r>
      <w:r w:rsidR="00B6412C" w:rsidRPr="00D845D9">
        <w:rPr>
          <w:rFonts w:ascii="Times New Roman" w:hAnsi="Times New Roman"/>
          <w:sz w:val="28"/>
          <w:szCs w:val="28"/>
          <w:lang w:val="kk-KZ"/>
        </w:rPr>
        <w:t xml:space="preserve"> </w:t>
      </w:r>
      <w:r w:rsidRPr="00D845D9">
        <w:rPr>
          <w:rFonts w:ascii="Times New Roman" w:hAnsi="Times New Roman"/>
          <w:sz w:val="28"/>
          <w:szCs w:val="28"/>
          <w:lang w:val="kk-KZ"/>
        </w:rPr>
        <w:t>өсіру технологиясына байланысты, сонымен қатар, в</w:t>
      </w:r>
      <w:r w:rsidR="00B6412C" w:rsidRPr="00D845D9">
        <w:rPr>
          <w:rFonts w:ascii="Times New Roman" w:hAnsi="Times New Roman"/>
          <w:sz w:val="28"/>
          <w:szCs w:val="28"/>
          <w:lang w:val="kk-KZ"/>
        </w:rPr>
        <w:t>ирустың жинақталу деңгейі</w:t>
      </w:r>
      <w:r w:rsidRPr="00D845D9">
        <w:rPr>
          <w:rFonts w:ascii="Times New Roman" w:hAnsi="Times New Roman"/>
          <w:sz w:val="28"/>
          <w:szCs w:val="28"/>
          <w:lang w:val="kk-KZ"/>
        </w:rPr>
        <w:t>не және</w:t>
      </w:r>
      <w:r w:rsidR="00B6412C" w:rsidRPr="00D845D9">
        <w:rPr>
          <w:rFonts w:ascii="Times New Roman" w:hAnsi="Times New Roman"/>
          <w:sz w:val="28"/>
          <w:szCs w:val="28"/>
          <w:lang w:val="kk-KZ"/>
        </w:rPr>
        <w:t xml:space="preserve"> оның иммунобиологиялық </w:t>
      </w:r>
      <w:r w:rsidRPr="00D845D9">
        <w:rPr>
          <w:rFonts w:ascii="Times New Roman" w:hAnsi="Times New Roman"/>
          <w:sz w:val="28"/>
          <w:szCs w:val="28"/>
          <w:lang w:val="kk-KZ"/>
        </w:rPr>
        <w:t xml:space="preserve">белсенділігіне </w:t>
      </w:r>
      <w:r w:rsidR="00B6412C" w:rsidRPr="00D845D9">
        <w:rPr>
          <w:rFonts w:ascii="Times New Roman" w:hAnsi="Times New Roman"/>
          <w:sz w:val="28"/>
          <w:szCs w:val="28"/>
          <w:lang w:val="kk-KZ"/>
        </w:rPr>
        <w:t xml:space="preserve">тікелей байланысты. </w:t>
      </w:r>
    </w:p>
    <w:p w:rsidR="00875AC7" w:rsidRPr="00D845D9" w:rsidRDefault="002643F5" w:rsidP="00875AC7">
      <w:pPr>
        <w:pStyle w:val="a3"/>
        <w:tabs>
          <w:tab w:val="left" w:pos="851"/>
          <w:tab w:val="left" w:pos="3600"/>
        </w:tabs>
        <w:spacing w:after="0" w:line="240" w:lineRule="auto"/>
        <w:ind w:left="0" w:firstLine="426"/>
        <w:jc w:val="both"/>
        <w:rPr>
          <w:rFonts w:ascii="Times New Roman" w:hAnsi="Times New Roman"/>
          <w:sz w:val="28"/>
          <w:szCs w:val="28"/>
          <w:lang w:val="kk-KZ"/>
        </w:rPr>
      </w:pPr>
      <w:r w:rsidRPr="00D845D9">
        <w:rPr>
          <w:rFonts w:ascii="Times New Roman" w:hAnsi="Times New Roman"/>
          <w:sz w:val="28"/>
          <w:szCs w:val="28"/>
          <w:lang w:val="kk-KZ"/>
        </w:rPr>
        <w:t xml:space="preserve">Елімізде </w:t>
      </w:r>
      <w:r w:rsidR="00875AC7" w:rsidRPr="00D845D9">
        <w:rPr>
          <w:rFonts w:ascii="Times New Roman" w:hAnsi="Times New Roman"/>
          <w:sz w:val="28"/>
          <w:szCs w:val="28"/>
          <w:lang w:val="kk-KZ"/>
        </w:rPr>
        <w:t xml:space="preserve">отандық </w:t>
      </w:r>
      <w:r w:rsidRPr="00D845D9">
        <w:rPr>
          <w:rFonts w:ascii="Times New Roman" w:hAnsi="Times New Roman"/>
          <w:sz w:val="28"/>
          <w:szCs w:val="28"/>
          <w:lang w:val="kk-KZ"/>
        </w:rPr>
        <w:t xml:space="preserve">жаңа </w:t>
      </w:r>
      <w:r w:rsidR="00875AC7" w:rsidRPr="00D845D9">
        <w:rPr>
          <w:rFonts w:ascii="Times New Roman" w:hAnsi="Times New Roman"/>
          <w:sz w:val="28"/>
          <w:szCs w:val="28"/>
          <w:lang w:val="kk-KZ"/>
        </w:rPr>
        <w:t>өнімдерді ЖШС «Антиген» ғылыми – өндірістік кәсіпорынында халықаралық</w:t>
      </w:r>
      <w:r w:rsidRPr="00D845D9">
        <w:rPr>
          <w:rFonts w:ascii="Times New Roman" w:hAnsi="Times New Roman"/>
          <w:sz w:val="28"/>
          <w:szCs w:val="28"/>
          <w:lang w:val="kk-KZ"/>
        </w:rPr>
        <w:t xml:space="preserve"> GMP стандартының талаптарына </w:t>
      </w:r>
      <w:r w:rsidR="00875AC7" w:rsidRPr="00D845D9">
        <w:rPr>
          <w:rFonts w:ascii="Times New Roman" w:hAnsi="Times New Roman"/>
          <w:sz w:val="28"/>
          <w:szCs w:val="28"/>
          <w:lang w:val="kk-KZ"/>
        </w:rPr>
        <w:t xml:space="preserve">сәйкес </w:t>
      </w:r>
      <w:r w:rsidR="00CC6362" w:rsidRPr="00D845D9">
        <w:rPr>
          <w:rFonts w:ascii="Times New Roman" w:hAnsi="Times New Roman"/>
          <w:sz w:val="28"/>
          <w:szCs w:val="28"/>
          <w:lang w:val="kk-KZ"/>
        </w:rPr>
        <w:t xml:space="preserve">өндіру </w:t>
      </w:r>
      <w:r w:rsidR="00875AC7" w:rsidRPr="00D845D9">
        <w:rPr>
          <w:rFonts w:ascii="Times New Roman" w:hAnsi="Times New Roman"/>
          <w:sz w:val="28"/>
          <w:szCs w:val="28"/>
          <w:lang w:val="kk-KZ"/>
        </w:rPr>
        <w:t xml:space="preserve">қолға алынып отыр. </w:t>
      </w:r>
      <w:r w:rsidR="00CC6362" w:rsidRPr="00D845D9">
        <w:rPr>
          <w:rFonts w:ascii="Times New Roman" w:hAnsi="Times New Roman"/>
          <w:sz w:val="28"/>
          <w:szCs w:val="28"/>
          <w:lang w:val="kk-KZ"/>
        </w:rPr>
        <w:t>Осыған орай</w:t>
      </w:r>
      <w:r w:rsidRPr="00D845D9">
        <w:rPr>
          <w:rFonts w:ascii="Times New Roman" w:hAnsi="Times New Roman"/>
          <w:sz w:val="28"/>
          <w:szCs w:val="28"/>
          <w:lang w:val="kk-KZ"/>
        </w:rPr>
        <w:t>,</w:t>
      </w:r>
      <w:r w:rsidR="00CC6362" w:rsidRPr="00D845D9">
        <w:rPr>
          <w:rFonts w:ascii="Times New Roman" w:hAnsi="Times New Roman"/>
          <w:sz w:val="28"/>
          <w:szCs w:val="28"/>
          <w:lang w:val="kk-KZ"/>
        </w:rPr>
        <w:t xml:space="preserve"> </w:t>
      </w:r>
      <w:r w:rsidRPr="00D845D9">
        <w:rPr>
          <w:rFonts w:ascii="Times New Roman" w:hAnsi="Times New Roman"/>
          <w:sz w:val="28"/>
          <w:szCs w:val="28"/>
          <w:lang w:val="kk-KZ"/>
        </w:rPr>
        <w:t>2017 -2020 жылдар аралығында</w:t>
      </w:r>
      <w:r w:rsidR="000D6AA4" w:rsidRPr="00D845D9">
        <w:rPr>
          <w:rFonts w:ascii="Times New Roman" w:hAnsi="Times New Roman"/>
          <w:sz w:val="28"/>
          <w:szCs w:val="28"/>
          <w:lang w:val="kk-KZ"/>
        </w:rPr>
        <w:t xml:space="preserve"> «</w:t>
      </w:r>
      <w:r w:rsidR="000D6AA4" w:rsidRPr="00D845D9">
        <w:rPr>
          <w:rFonts w:ascii="Times New Roman" w:hAnsi="Times New Roman"/>
          <w:sz w:val="28"/>
          <w:szCs w:val="28"/>
          <w:shd w:val="clear" w:color="auto" w:fill="FFFFFF"/>
          <w:lang w:val="kk-KZ"/>
        </w:rPr>
        <w:t xml:space="preserve">Жануарлар құтырығына қарсы </w:t>
      </w:r>
      <w:r w:rsidR="000D6AA4" w:rsidRPr="00D845D9">
        <w:rPr>
          <w:rFonts w:ascii="Times New Roman" w:hAnsi="Times New Roman"/>
          <w:sz w:val="28"/>
          <w:szCs w:val="28"/>
          <w:lang w:val="kk-KZ"/>
        </w:rPr>
        <w:t>«Rhаbdovaс</w:t>
      </w:r>
      <w:r w:rsidR="000D6AA4" w:rsidRPr="00D845D9">
        <w:rPr>
          <w:rFonts w:ascii="Times New Roman" w:hAnsi="Times New Roman"/>
          <w:sz w:val="28"/>
          <w:szCs w:val="28"/>
          <w:vertAlign w:val="superscript"/>
          <w:lang w:val="kk-KZ"/>
        </w:rPr>
        <w:t>®</w:t>
      </w:r>
      <w:r w:rsidR="000D6AA4" w:rsidRPr="00D845D9">
        <w:rPr>
          <w:rFonts w:ascii="Times New Roman" w:hAnsi="Times New Roman"/>
          <w:sz w:val="28"/>
          <w:szCs w:val="28"/>
          <w:lang w:val="kk-KZ"/>
        </w:rPr>
        <w:t>» антирабиялық вакцинасын халықаралық GMP стандартына сәйкес өндіру» ғылыми жобасы</w:t>
      </w:r>
      <w:r w:rsidR="00CC6362" w:rsidRPr="00D845D9">
        <w:rPr>
          <w:rFonts w:ascii="Times New Roman" w:hAnsi="Times New Roman"/>
          <w:sz w:val="28"/>
          <w:szCs w:val="28"/>
          <w:lang w:val="kk-KZ"/>
        </w:rPr>
        <w:t xml:space="preserve"> </w:t>
      </w:r>
      <w:r w:rsidR="00875AC7" w:rsidRPr="00D845D9">
        <w:rPr>
          <w:rFonts w:ascii="Times New Roman" w:hAnsi="Times New Roman"/>
          <w:sz w:val="28"/>
          <w:szCs w:val="28"/>
          <w:lang w:val="kk-KZ"/>
        </w:rPr>
        <w:t>Қазақстан Республикасы Білім және Ғы</w:t>
      </w:r>
      <w:r w:rsidRPr="00D845D9">
        <w:rPr>
          <w:rFonts w:ascii="Times New Roman" w:hAnsi="Times New Roman"/>
          <w:sz w:val="28"/>
          <w:szCs w:val="28"/>
          <w:lang w:val="kk-KZ"/>
        </w:rPr>
        <w:t>лым министрлігі «Ғылым қоры» АҚ</w:t>
      </w:r>
      <w:r w:rsidR="00CC6362" w:rsidRPr="00D845D9">
        <w:rPr>
          <w:rFonts w:ascii="Times New Roman" w:hAnsi="Times New Roman"/>
          <w:sz w:val="28"/>
          <w:szCs w:val="28"/>
          <w:lang w:val="kk-KZ"/>
        </w:rPr>
        <w:t xml:space="preserve"> </w:t>
      </w:r>
      <w:r w:rsidR="00875AC7" w:rsidRPr="00D845D9">
        <w:rPr>
          <w:rFonts w:ascii="Times New Roman" w:hAnsi="Times New Roman"/>
          <w:sz w:val="28"/>
          <w:szCs w:val="28"/>
          <w:lang w:val="kk-KZ"/>
        </w:rPr>
        <w:t xml:space="preserve">қолдауымен </w:t>
      </w:r>
      <w:r w:rsidRPr="00D845D9">
        <w:rPr>
          <w:rFonts w:ascii="Times New Roman" w:hAnsi="Times New Roman"/>
          <w:sz w:val="28"/>
          <w:szCs w:val="28"/>
          <w:lang w:val="kk-KZ"/>
        </w:rPr>
        <w:t xml:space="preserve">«Антиген» ҒӨК-да </w:t>
      </w:r>
      <w:r w:rsidR="000D6AA4" w:rsidRPr="00D845D9">
        <w:rPr>
          <w:rFonts w:ascii="Times New Roman" w:hAnsi="Times New Roman"/>
          <w:sz w:val="28"/>
          <w:szCs w:val="28"/>
          <w:lang w:val="kk-KZ"/>
        </w:rPr>
        <w:t>орындалды</w:t>
      </w:r>
      <w:r w:rsidR="00875AC7" w:rsidRPr="00D845D9">
        <w:rPr>
          <w:rFonts w:ascii="Times New Roman" w:hAnsi="Times New Roman"/>
          <w:sz w:val="28"/>
          <w:szCs w:val="28"/>
          <w:lang w:val="kk-KZ"/>
        </w:rPr>
        <w:t>.</w:t>
      </w:r>
    </w:p>
    <w:p w:rsidR="00D12907" w:rsidRPr="00D845D9" w:rsidRDefault="000D6AA4" w:rsidP="00A0524C">
      <w:pPr>
        <w:ind w:firstLine="426"/>
        <w:jc w:val="both"/>
        <w:rPr>
          <w:sz w:val="28"/>
          <w:szCs w:val="28"/>
          <w:lang w:val="kk-KZ"/>
        </w:rPr>
      </w:pPr>
      <w:r w:rsidRPr="00D845D9">
        <w:rPr>
          <w:sz w:val="28"/>
          <w:szCs w:val="28"/>
          <w:lang w:val="kk-KZ"/>
        </w:rPr>
        <w:t xml:space="preserve">Зерттеу барысында </w:t>
      </w:r>
      <w:r w:rsidR="002643F5" w:rsidRPr="00D845D9">
        <w:rPr>
          <w:sz w:val="28"/>
          <w:szCs w:val="28"/>
          <w:lang w:val="kk-KZ"/>
        </w:rPr>
        <w:t xml:space="preserve">«Тиісті өндірістік </w:t>
      </w:r>
      <w:r w:rsidR="00D12907" w:rsidRPr="00D845D9">
        <w:rPr>
          <w:sz w:val="28"/>
          <w:szCs w:val="28"/>
          <w:lang w:val="kk-KZ"/>
        </w:rPr>
        <w:t>практика» (GMP) ереже</w:t>
      </w:r>
      <w:r w:rsidR="00311F80" w:rsidRPr="00D845D9">
        <w:rPr>
          <w:sz w:val="28"/>
          <w:szCs w:val="28"/>
          <w:lang w:val="kk-KZ"/>
        </w:rPr>
        <w:t>сінің</w:t>
      </w:r>
      <w:r w:rsidR="00D12907" w:rsidRPr="00D845D9">
        <w:rPr>
          <w:sz w:val="28"/>
          <w:szCs w:val="28"/>
          <w:lang w:val="kk-KZ"/>
        </w:rPr>
        <w:t xml:space="preserve"> талаптарына байланысты кәсіпорында </w:t>
      </w:r>
      <w:r w:rsidR="00330480" w:rsidRPr="00D845D9">
        <w:rPr>
          <w:sz w:val="28"/>
          <w:szCs w:val="28"/>
          <w:shd w:val="clear" w:color="auto" w:fill="FFFFFF"/>
          <w:lang w:val="kk-KZ"/>
        </w:rPr>
        <w:t>жабдықталған жұмыс бөлмелері</w:t>
      </w:r>
      <w:r w:rsidR="00823B5E" w:rsidRPr="00D845D9">
        <w:rPr>
          <w:sz w:val="28"/>
          <w:szCs w:val="28"/>
          <w:shd w:val="clear" w:color="auto" w:fill="FFFFFF"/>
          <w:lang w:val="kk-KZ"/>
        </w:rPr>
        <w:t xml:space="preserve"> (А, В, С)</w:t>
      </w:r>
      <w:r w:rsidR="00330480" w:rsidRPr="00D845D9">
        <w:rPr>
          <w:sz w:val="28"/>
          <w:szCs w:val="28"/>
          <w:shd w:val="clear" w:color="auto" w:fill="FFFFFF"/>
          <w:lang w:val="kk-KZ"/>
        </w:rPr>
        <w:t xml:space="preserve"> дайындалды. Сонымен қатар, құ</w:t>
      </w:r>
      <w:r w:rsidR="00823B5E" w:rsidRPr="00D845D9">
        <w:rPr>
          <w:sz w:val="28"/>
          <w:szCs w:val="28"/>
          <w:shd w:val="clear" w:color="auto" w:fill="FFFFFF"/>
          <w:lang w:val="kk-KZ"/>
        </w:rPr>
        <w:t>жаттамаларға</w:t>
      </w:r>
      <w:r w:rsidR="00D12907" w:rsidRPr="00D845D9">
        <w:rPr>
          <w:sz w:val="28"/>
          <w:szCs w:val="28"/>
          <w:shd w:val="clear" w:color="auto" w:fill="FFFFFF"/>
          <w:lang w:val="kk-KZ"/>
        </w:rPr>
        <w:t>, өнім өндіруге, талдау жүргізуге, сапаны қамтамасыз ету және бақылау жүйесіне қойылатын талаптар</w:t>
      </w:r>
      <w:r w:rsidR="00330480" w:rsidRPr="00D845D9">
        <w:rPr>
          <w:sz w:val="28"/>
          <w:szCs w:val="28"/>
          <w:shd w:val="clear" w:color="auto" w:fill="FFFFFF"/>
          <w:lang w:val="kk-KZ"/>
        </w:rPr>
        <w:t xml:space="preserve">ға </w:t>
      </w:r>
      <w:r w:rsidR="00330480" w:rsidRPr="00D845D9">
        <w:rPr>
          <w:sz w:val="28"/>
          <w:szCs w:val="28"/>
          <w:lang w:val="kk-KZ"/>
        </w:rPr>
        <w:t>сәйкес өндірістің әр кезеңі үшін, соның ішінде шығын материалдары мен жабдықты дайындаудан бастап өнімді шығаруға дейін СОП құрастырылды.</w:t>
      </w:r>
      <w:r w:rsidR="00D12907" w:rsidRPr="00D845D9">
        <w:rPr>
          <w:sz w:val="28"/>
          <w:szCs w:val="28"/>
          <w:shd w:val="clear" w:color="auto" w:fill="FFFFFF"/>
          <w:lang w:val="kk-KZ"/>
        </w:rPr>
        <w:t xml:space="preserve"> </w:t>
      </w:r>
    </w:p>
    <w:p w:rsidR="00A0524C" w:rsidRPr="00D845D9" w:rsidRDefault="00CB7D3D" w:rsidP="00CB7D3D">
      <w:pPr>
        <w:ind w:firstLine="426"/>
        <w:jc w:val="both"/>
        <w:rPr>
          <w:sz w:val="28"/>
          <w:szCs w:val="28"/>
          <w:lang w:val="kk-KZ"/>
        </w:rPr>
      </w:pPr>
      <w:r w:rsidRPr="00D845D9">
        <w:rPr>
          <w:sz w:val="28"/>
          <w:szCs w:val="28"/>
          <w:lang w:val="kk-KZ"/>
        </w:rPr>
        <w:t xml:space="preserve">Кәсіпорында </w:t>
      </w:r>
      <w:r w:rsidR="00A0524C" w:rsidRPr="00D845D9">
        <w:rPr>
          <w:sz w:val="28"/>
          <w:szCs w:val="28"/>
          <w:lang w:val="kk-KZ"/>
        </w:rPr>
        <w:t xml:space="preserve">халықаралық GMP стандартына сәйкес </w:t>
      </w:r>
      <w:r w:rsidRPr="00D845D9">
        <w:rPr>
          <w:sz w:val="28"/>
          <w:szCs w:val="28"/>
          <w:lang w:val="kk-KZ"/>
        </w:rPr>
        <w:t xml:space="preserve">орындалған зерттеулдерде </w:t>
      </w:r>
      <w:r w:rsidR="00A0524C" w:rsidRPr="00D845D9">
        <w:rPr>
          <w:sz w:val="28"/>
          <w:szCs w:val="28"/>
          <w:lang w:val="kk-KZ"/>
        </w:rPr>
        <w:t>жануарлар құтырығына қарсы инактивацияланған вакцинаны</w:t>
      </w:r>
      <w:r w:rsidRPr="00D845D9">
        <w:rPr>
          <w:sz w:val="28"/>
          <w:szCs w:val="28"/>
          <w:lang w:val="kk-KZ"/>
        </w:rPr>
        <w:t xml:space="preserve"> әзірлеу технологиясының кезеңдерін жетілдіруге және</w:t>
      </w:r>
      <w:r w:rsidR="00A0524C" w:rsidRPr="00D845D9">
        <w:rPr>
          <w:sz w:val="28"/>
          <w:szCs w:val="28"/>
          <w:lang w:val="kk-KZ"/>
        </w:rPr>
        <w:t xml:space="preserve"> оны өндіріске енгізу</w:t>
      </w:r>
      <w:r w:rsidRPr="00D845D9">
        <w:rPr>
          <w:sz w:val="28"/>
          <w:szCs w:val="28"/>
          <w:lang w:val="kk-KZ"/>
        </w:rPr>
        <w:t xml:space="preserve">ге </w:t>
      </w:r>
      <w:r w:rsidR="00A0524C" w:rsidRPr="00D845D9">
        <w:rPr>
          <w:sz w:val="28"/>
          <w:szCs w:val="28"/>
          <w:lang w:val="kk-KZ"/>
        </w:rPr>
        <w:t>мүмкіндік берді.</w:t>
      </w:r>
    </w:p>
    <w:p w:rsidR="009A170E" w:rsidRPr="00D845D9" w:rsidRDefault="00B74C72" w:rsidP="009A170E">
      <w:pPr>
        <w:ind w:firstLine="426"/>
        <w:jc w:val="both"/>
        <w:rPr>
          <w:rFonts w:eastAsia="SimSun"/>
          <w:iCs/>
          <w:sz w:val="28"/>
          <w:szCs w:val="28"/>
          <w:lang w:val="kk-KZ" w:eastAsia="zh-CN"/>
        </w:rPr>
      </w:pPr>
      <w:r w:rsidRPr="00D845D9">
        <w:rPr>
          <w:sz w:val="28"/>
          <w:szCs w:val="28"/>
          <w:lang w:val="kk-KZ"/>
        </w:rPr>
        <w:t>И</w:t>
      </w:r>
      <w:r w:rsidR="00823B5E" w:rsidRPr="00D845D9">
        <w:rPr>
          <w:sz w:val="28"/>
          <w:szCs w:val="28"/>
          <w:lang w:val="kk-KZ"/>
        </w:rPr>
        <w:t xml:space="preserve">нъекциялық қолдануға араналған </w:t>
      </w:r>
      <w:r w:rsidRPr="00D845D9">
        <w:rPr>
          <w:sz w:val="28"/>
          <w:szCs w:val="28"/>
          <w:lang w:val="kk-KZ"/>
        </w:rPr>
        <w:t>вирус</w:t>
      </w:r>
      <w:r w:rsidR="00823B5E" w:rsidRPr="00D845D9">
        <w:rPr>
          <w:sz w:val="28"/>
          <w:szCs w:val="28"/>
          <w:lang w:val="kk-KZ"/>
        </w:rPr>
        <w:t>тық</w:t>
      </w:r>
      <w:r w:rsidRPr="00D845D9">
        <w:rPr>
          <w:sz w:val="28"/>
          <w:szCs w:val="28"/>
          <w:lang w:val="kk-KZ"/>
        </w:rPr>
        <w:t xml:space="preserve"> вакцинаны әзірлеу үшін құтырық вирус</w:t>
      </w:r>
      <w:r w:rsidR="00823B5E" w:rsidRPr="00D845D9">
        <w:rPr>
          <w:sz w:val="28"/>
          <w:szCs w:val="28"/>
          <w:lang w:val="kk-KZ"/>
        </w:rPr>
        <w:t>ының әр түрлі штамдары қолданыл</w:t>
      </w:r>
      <w:r w:rsidRPr="00D845D9">
        <w:rPr>
          <w:sz w:val="28"/>
          <w:szCs w:val="28"/>
          <w:lang w:val="kk-KZ"/>
        </w:rPr>
        <w:t>ды</w:t>
      </w:r>
      <w:r w:rsidR="00823B5E" w:rsidRPr="00D845D9">
        <w:rPr>
          <w:sz w:val="28"/>
          <w:szCs w:val="28"/>
          <w:lang w:val="kk-KZ"/>
        </w:rPr>
        <w:t>. Біздің зерттеуіміздің бірінші</w:t>
      </w:r>
      <w:r w:rsidR="009A170E" w:rsidRPr="00D845D9">
        <w:rPr>
          <w:sz w:val="28"/>
          <w:szCs w:val="28"/>
          <w:lang w:val="kk-KZ"/>
        </w:rPr>
        <w:t xml:space="preserve"> міндетіне сәйкес құтырық вирусының өндірістік </w:t>
      </w:r>
      <w:r w:rsidR="009A170E" w:rsidRPr="00D845D9">
        <w:rPr>
          <w:rFonts w:eastAsia="SimSun"/>
          <w:iCs/>
          <w:sz w:val="28"/>
          <w:szCs w:val="28"/>
          <w:lang w:val="kk-KZ" w:eastAsia="zh-CN"/>
        </w:rPr>
        <w:t xml:space="preserve">СVS-11 </w:t>
      </w:r>
      <w:r w:rsidR="009A170E" w:rsidRPr="00D845D9">
        <w:rPr>
          <w:sz w:val="28"/>
          <w:szCs w:val="28"/>
          <w:lang w:val="kk-KZ"/>
        </w:rPr>
        <w:t xml:space="preserve">штаммын өсіруге арналған </w:t>
      </w:r>
      <w:r w:rsidR="009A170E" w:rsidRPr="00D845D9">
        <w:rPr>
          <w:rFonts w:eastAsia="SimSun"/>
          <w:iCs/>
          <w:sz w:val="28"/>
          <w:szCs w:val="28"/>
          <w:lang w:val="kk-KZ" w:eastAsia="zh-CN"/>
        </w:rPr>
        <w:t xml:space="preserve">жасуша өсінділерін </w:t>
      </w:r>
      <w:r w:rsidR="009A170E" w:rsidRPr="00D845D9">
        <w:rPr>
          <w:sz w:val="28"/>
          <w:szCs w:val="28"/>
          <w:lang w:val="kk-KZ"/>
        </w:rPr>
        <w:t>стаци</w:t>
      </w:r>
      <w:r w:rsidR="00823B5E" w:rsidRPr="00D845D9">
        <w:rPr>
          <w:sz w:val="28"/>
          <w:szCs w:val="28"/>
          <w:lang w:val="kk-KZ"/>
        </w:rPr>
        <w:t>онарлық және суспензиялық әдістермен</w:t>
      </w:r>
      <w:r w:rsidR="009A170E" w:rsidRPr="00D845D9">
        <w:rPr>
          <w:sz w:val="28"/>
          <w:szCs w:val="28"/>
          <w:lang w:val="kk-KZ"/>
        </w:rPr>
        <w:t xml:space="preserve"> </w:t>
      </w:r>
      <w:r w:rsidR="001953F2" w:rsidRPr="00D845D9">
        <w:rPr>
          <w:sz w:val="28"/>
          <w:szCs w:val="28"/>
          <w:lang w:val="kk-KZ"/>
        </w:rPr>
        <w:t xml:space="preserve">өсіру технологияларының оңтайлы параметрлерін анықтау </w:t>
      </w:r>
      <w:r w:rsidR="00823B5E" w:rsidRPr="00D845D9">
        <w:rPr>
          <w:sz w:val="28"/>
          <w:szCs w:val="28"/>
          <w:lang w:val="kk-KZ"/>
        </w:rPr>
        <w:t>болды</w:t>
      </w:r>
      <w:r w:rsidR="001953F2" w:rsidRPr="00D845D9">
        <w:rPr>
          <w:sz w:val="28"/>
          <w:szCs w:val="28"/>
          <w:lang w:val="kk-KZ"/>
        </w:rPr>
        <w:t>.</w:t>
      </w:r>
    </w:p>
    <w:p w:rsidR="00775585" w:rsidRPr="00D845D9" w:rsidRDefault="00775585" w:rsidP="00810AEE">
      <w:pPr>
        <w:ind w:firstLine="426"/>
        <w:jc w:val="both"/>
        <w:rPr>
          <w:sz w:val="28"/>
          <w:szCs w:val="28"/>
          <w:lang w:val="kk-KZ"/>
        </w:rPr>
      </w:pPr>
      <w:r w:rsidRPr="00D845D9">
        <w:rPr>
          <w:sz w:val="28"/>
          <w:szCs w:val="28"/>
          <w:lang w:val="kk-KZ"/>
        </w:rPr>
        <w:t xml:space="preserve">Құтырық вирусын өсіру үшін </w:t>
      </w:r>
      <w:r w:rsidR="00C37B1D" w:rsidRPr="00D845D9">
        <w:rPr>
          <w:sz w:val="28"/>
          <w:szCs w:val="28"/>
          <w:lang w:val="kk-KZ"/>
        </w:rPr>
        <w:t>стационарлық</w:t>
      </w:r>
      <w:r w:rsidRPr="00D845D9">
        <w:rPr>
          <w:sz w:val="28"/>
          <w:szCs w:val="28"/>
          <w:lang w:val="kk-KZ"/>
        </w:rPr>
        <w:t xml:space="preserve"> және суспензиялық BHK-21 жасуша өсіндісін пайдалану мүмкіндігі туралы біздің зерттеулеріміз көптеген авторлардың деректерімен [130, </w:t>
      </w:r>
      <w:r w:rsidR="00810AEE" w:rsidRPr="00D845D9">
        <w:rPr>
          <w:sz w:val="28"/>
          <w:szCs w:val="28"/>
          <w:lang w:val="kk-KZ"/>
        </w:rPr>
        <w:t xml:space="preserve">156, 158 </w:t>
      </w:r>
      <w:r w:rsidR="00823B5E" w:rsidRPr="00D845D9">
        <w:rPr>
          <w:sz w:val="28"/>
          <w:szCs w:val="28"/>
          <w:lang w:val="kk-KZ"/>
        </w:rPr>
        <w:t xml:space="preserve">] толық сәйкес келеді. </w:t>
      </w:r>
      <w:r w:rsidRPr="00D845D9">
        <w:rPr>
          <w:sz w:val="28"/>
          <w:szCs w:val="28"/>
          <w:lang w:val="kk-KZ"/>
        </w:rPr>
        <w:t>Зерттеулер нәтижесінде құтырық вирусының CVS-11 штаммының BHK-21 жасуша өсіндісінде 8 пассаждаудан кейін инфекциялық белсенділік титрі 1 пассажда 2,25 lg ТЦӘ</w:t>
      </w:r>
      <w:r w:rsidRPr="00D845D9">
        <w:rPr>
          <w:sz w:val="28"/>
          <w:szCs w:val="28"/>
          <w:vertAlign w:val="subscript"/>
          <w:lang w:val="kk-KZ"/>
        </w:rPr>
        <w:t>50</w:t>
      </w:r>
      <w:r w:rsidRPr="00D845D9">
        <w:rPr>
          <w:sz w:val="28"/>
          <w:szCs w:val="28"/>
          <w:lang w:val="kk-KZ"/>
        </w:rPr>
        <w:t>/см</w:t>
      </w:r>
      <w:r w:rsidRPr="00D845D9">
        <w:rPr>
          <w:sz w:val="28"/>
          <w:szCs w:val="28"/>
          <w:vertAlign w:val="superscript"/>
          <w:lang w:val="kk-KZ"/>
        </w:rPr>
        <w:t xml:space="preserve">3 </w:t>
      </w:r>
      <w:r w:rsidRPr="00D845D9">
        <w:rPr>
          <w:sz w:val="28"/>
          <w:szCs w:val="28"/>
          <w:lang w:val="kk-KZ"/>
        </w:rPr>
        <w:t>-ден 6,50 lg ТЦӘ</w:t>
      </w:r>
      <w:r w:rsidRPr="00D845D9">
        <w:rPr>
          <w:sz w:val="28"/>
          <w:szCs w:val="28"/>
          <w:vertAlign w:val="subscript"/>
          <w:lang w:val="kk-KZ"/>
        </w:rPr>
        <w:t>50</w:t>
      </w:r>
      <w:r w:rsidRPr="00D845D9">
        <w:rPr>
          <w:sz w:val="28"/>
          <w:szCs w:val="28"/>
          <w:lang w:val="kk-KZ"/>
        </w:rPr>
        <w:t>/см</w:t>
      </w:r>
      <w:r w:rsidRPr="00D845D9">
        <w:rPr>
          <w:sz w:val="28"/>
          <w:szCs w:val="28"/>
          <w:vertAlign w:val="superscript"/>
          <w:lang w:val="kk-KZ"/>
        </w:rPr>
        <w:t xml:space="preserve">3 </w:t>
      </w:r>
      <w:r w:rsidRPr="00D845D9">
        <w:rPr>
          <w:sz w:val="28"/>
          <w:szCs w:val="28"/>
          <w:lang w:val="kk-KZ"/>
        </w:rPr>
        <w:t>дейін жоғарылағаны анықталды. Вирусты өсірудің оңтайлы уақыты</w:t>
      </w:r>
      <w:r w:rsidR="00823B5E" w:rsidRPr="00D845D9">
        <w:rPr>
          <w:sz w:val="28"/>
          <w:szCs w:val="28"/>
          <w:lang w:val="kk-KZ"/>
        </w:rPr>
        <w:t>на</w:t>
      </w:r>
      <w:r w:rsidRPr="00D845D9">
        <w:rPr>
          <w:sz w:val="28"/>
          <w:szCs w:val="28"/>
          <w:lang w:val="kk-KZ"/>
        </w:rPr>
        <w:t xml:space="preserve"> 48 сағат</w:t>
      </w:r>
      <w:r w:rsidR="00823B5E" w:rsidRPr="00D845D9">
        <w:rPr>
          <w:sz w:val="28"/>
          <w:szCs w:val="28"/>
          <w:lang w:val="kk-KZ"/>
        </w:rPr>
        <w:t xml:space="preserve"> таңдалды. </w:t>
      </w:r>
      <w:r w:rsidRPr="00D845D9">
        <w:rPr>
          <w:sz w:val="28"/>
          <w:szCs w:val="28"/>
          <w:lang w:val="kk-KZ"/>
        </w:rPr>
        <w:t>Жасуша өсіндісінде зақымдалған жасушалардың саны бірінші пассаждауда 10%, сегізінші пассажда 100% -ға дейін өсті.</w:t>
      </w:r>
      <w:r w:rsidR="00C240DD" w:rsidRPr="00D845D9">
        <w:rPr>
          <w:sz w:val="28"/>
          <w:szCs w:val="28"/>
          <w:lang w:val="kk-KZ"/>
        </w:rPr>
        <w:t xml:space="preserve"> </w:t>
      </w:r>
    </w:p>
    <w:p w:rsidR="00810AEE" w:rsidRPr="00D845D9" w:rsidRDefault="00810AEE" w:rsidP="00810AEE">
      <w:pPr>
        <w:ind w:firstLine="426"/>
        <w:jc w:val="both"/>
        <w:rPr>
          <w:sz w:val="28"/>
          <w:szCs w:val="28"/>
          <w:lang w:val="kk-KZ"/>
        </w:rPr>
      </w:pPr>
      <w:r w:rsidRPr="00D845D9">
        <w:rPr>
          <w:sz w:val="28"/>
          <w:szCs w:val="28"/>
          <w:lang w:val="kk-KZ"/>
        </w:rPr>
        <w:t>Зерттеу жұмысымыздың келесі кезеңі жасушаларды</w:t>
      </w:r>
      <w:r w:rsidR="00823B5E" w:rsidRPr="00D845D9">
        <w:rPr>
          <w:sz w:val="28"/>
          <w:szCs w:val="28"/>
          <w:lang w:val="kk-KZ"/>
        </w:rPr>
        <w:t>ң егу концентрациясына инфекциялық</w:t>
      </w:r>
      <w:r w:rsidRPr="00D845D9">
        <w:rPr>
          <w:sz w:val="28"/>
          <w:szCs w:val="28"/>
          <w:lang w:val="kk-KZ"/>
        </w:rPr>
        <w:t xml:space="preserve"> </w:t>
      </w:r>
      <w:r w:rsidR="00C37B1D" w:rsidRPr="00D845D9">
        <w:rPr>
          <w:sz w:val="28"/>
          <w:szCs w:val="28"/>
          <w:lang w:val="kk-KZ"/>
        </w:rPr>
        <w:t>белсенді</w:t>
      </w:r>
      <w:r w:rsidR="00823B5E" w:rsidRPr="00D845D9">
        <w:rPr>
          <w:sz w:val="28"/>
          <w:szCs w:val="28"/>
          <w:lang w:val="kk-KZ"/>
        </w:rPr>
        <w:t>лігіне</w:t>
      </w:r>
      <w:r w:rsidRPr="00D845D9">
        <w:rPr>
          <w:sz w:val="28"/>
          <w:szCs w:val="28"/>
          <w:lang w:val="kk-KZ"/>
        </w:rPr>
        <w:t xml:space="preserve"> байланысты вирустың </w:t>
      </w:r>
      <w:r w:rsidR="00823B5E" w:rsidRPr="00D845D9">
        <w:rPr>
          <w:sz w:val="28"/>
          <w:szCs w:val="28"/>
          <w:lang w:val="kk-KZ"/>
        </w:rPr>
        <w:t>жиналуы</w:t>
      </w:r>
      <w:r w:rsidRPr="00D845D9">
        <w:rPr>
          <w:sz w:val="28"/>
          <w:szCs w:val="28"/>
          <w:lang w:val="kk-KZ"/>
        </w:rPr>
        <w:t xml:space="preserve"> болды. Нәтижесінде құтырық вирусының CVS-11 штаммының инфекциялық белсенділігінің жинақталуында әр түрлі жасушалық егу концентрацияларда айтарлықтай айырмашылықтар болатындығы анықталды, сондықтан, вирустың жұқпалылығын</w:t>
      </w:r>
      <w:r w:rsidR="00823B5E" w:rsidRPr="00D845D9">
        <w:rPr>
          <w:sz w:val="28"/>
          <w:szCs w:val="28"/>
          <w:lang w:val="kk-KZ"/>
        </w:rPr>
        <w:t>ың ең жоғары мәндері</w:t>
      </w:r>
      <w:r w:rsidRPr="00D845D9">
        <w:rPr>
          <w:sz w:val="28"/>
          <w:szCs w:val="28"/>
          <w:lang w:val="kk-KZ"/>
        </w:rPr>
        <w:t xml:space="preserve"> (6,50 - 7,25 1×LD</w:t>
      </w:r>
      <w:r w:rsidRPr="00D845D9">
        <w:rPr>
          <w:sz w:val="28"/>
          <w:szCs w:val="28"/>
          <w:vertAlign w:val="subscript"/>
          <w:lang w:val="kk-KZ"/>
        </w:rPr>
        <w:t>50</w:t>
      </w:r>
      <w:r w:rsidRPr="00D845D9">
        <w:rPr>
          <w:sz w:val="28"/>
          <w:szCs w:val="28"/>
          <w:lang w:val="kk-KZ"/>
        </w:rPr>
        <w:t>/см</w:t>
      </w:r>
      <w:r w:rsidRPr="00D845D9">
        <w:rPr>
          <w:sz w:val="28"/>
          <w:szCs w:val="28"/>
          <w:vertAlign w:val="superscript"/>
          <w:lang w:val="kk-KZ"/>
        </w:rPr>
        <w:t>3</w:t>
      </w:r>
      <w:r w:rsidRPr="00D845D9">
        <w:rPr>
          <w:sz w:val="28"/>
          <w:szCs w:val="28"/>
          <w:lang w:val="kk-KZ"/>
        </w:rPr>
        <w:t>) егу кезінде байқалды.</w:t>
      </w:r>
      <w:r w:rsidR="00C37B1D" w:rsidRPr="00D845D9">
        <w:rPr>
          <w:sz w:val="28"/>
          <w:szCs w:val="28"/>
          <w:lang w:val="kk-KZ"/>
        </w:rPr>
        <w:t xml:space="preserve"> </w:t>
      </w:r>
      <w:r w:rsidRPr="00D845D9">
        <w:rPr>
          <w:sz w:val="28"/>
          <w:szCs w:val="28"/>
          <w:lang w:val="kk-KZ"/>
        </w:rPr>
        <w:t>Жасуша концентрациясы 0,7-1,0 млн/см</w:t>
      </w:r>
      <w:r w:rsidRPr="00D845D9">
        <w:rPr>
          <w:sz w:val="28"/>
          <w:szCs w:val="28"/>
          <w:vertAlign w:val="superscript"/>
          <w:lang w:val="kk-KZ"/>
        </w:rPr>
        <w:t>3</w:t>
      </w:r>
      <w:r w:rsidR="00C37B1D" w:rsidRPr="00D845D9">
        <w:rPr>
          <w:sz w:val="28"/>
          <w:szCs w:val="28"/>
          <w:lang w:val="kk-KZ"/>
        </w:rPr>
        <w:t xml:space="preserve"> CVS-11 штаммының суспензиялық</w:t>
      </w:r>
      <w:r w:rsidRPr="00D845D9">
        <w:rPr>
          <w:sz w:val="28"/>
          <w:szCs w:val="28"/>
          <w:lang w:val="kk-KZ"/>
        </w:rPr>
        <w:t xml:space="preserve"> өсіру </w:t>
      </w:r>
      <w:r w:rsidR="00636755" w:rsidRPr="00D845D9">
        <w:rPr>
          <w:sz w:val="28"/>
          <w:szCs w:val="28"/>
          <w:lang w:val="kk-KZ"/>
        </w:rPr>
        <w:t xml:space="preserve">әдісі </w:t>
      </w:r>
      <w:r w:rsidRPr="00D845D9">
        <w:rPr>
          <w:sz w:val="28"/>
          <w:szCs w:val="28"/>
          <w:lang w:val="kk-KZ"/>
        </w:rPr>
        <w:t>үшін оңтайлы инфекция</w:t>
      </w:r>
      <w:r w:rsidR="00636755" w:rsidRPr="00D845D9">
        <w:rPr>
          <w:sz w:val="28"/>
          <w:szCs w:val="28"/>
          <w:lang w:val="kk-KZ"/>
        </w:rPr>
        <w:t>лық</w:t>
      </w:r>
      <w:r w:rsidRPr="00D845D9">
        <w:rPr>
          <w:sz w:val="28"/>
          <w:szCs w:val="28"/>
          <w:lang w:val="kk-KZ"/>
        </w:rPr>
        <w:t xml:space="preserve"> дозасы 0,01 LD</w:t>
      </w:r>
      <w:r w:rsidRPr="00D845D9">
        <w:rPr>
          <w:sz w:val="28"/>
          <w:szCs w:val="28"/>
          <w:vertAlign w:val="subscript"/>
          <w:lang w:val="kk-KZ"/>
        </w:rPr>
        <w:t>50</w:t>
      </w:r>
      <w:r w:rsidRPr="00D845D9">
        <w:rPr>
          <w:sz w:val="28"/>
          <w:szCs w:val="28"/>
          <w:lang w:val="kk-KZ"/>
        </w:rPr>
        <w:t>/см, ал суспензиялық әдіспен өсіру үшін 0,1LD</w:t>
      </w:r>
      <w:r w:rsidRPr="00D845D9">
        <w:rPr>
          <w:sz w:val="28"/>
          <w:szCs w:val="28"/>
          <w:vertAlign w:val="subscript"/>
          <w:lang w:val="kk-KZ"/>
        </w:rPr>
        <w:t>50</w:t>
      </w:r>
      <w:r w:rsidRPr="00D845D9">
        <w:rPr>
          <w:sz w:val="28"/>
          <w:szCs w:val="28"/>
          <w:lang w:val="kk-KZ"/>
        </w:rPr>
        <w:t>/см болды.</w:t>
      </w:r>
    </w:p>
    <w:p w:rsidR="00C240DD" w:rsidRPr="00D845D9" w:rsidRDefault="00810AEE" w:rsidP="00810AEE">
      <w:pPr>
        <w:ind w:firstLine="426"/>
        <w:jc w:val="both"/>
        <w:rPr>
          <w:sz w:val="28"/>
          <w:szCs w:val="28"/>
          <w:lang w:val="kk-KZ"/>
        </w:rPr>
      </w:pPr>
      <w:r w:rsidRPr="00D845D9">
        <w:rPr>
          <w:sz w:val="28"/>
          <w:szCs w:val="28"/>
          <w:lang w:val="kk-KZ"/>
        </w:rPr>
        <w:t>Құтырық вирусының CVS-11 штаммын өсірудің стационарлық және суспензиялық екі әдісін салыстырмалы зерттеген кезде ең қолайлы температура 37°С және рН 7,2 мәні болатындығы белгілі болды</w:t>
      </w:r>
      <w:r w:rsidR="00636755" w:rsidRPr="00D845D9">
        <w:rPr>
          <w:sz w:val="28"/>
          <w:szCs w:val="28"/>
          <w:lang w:val="kk-KZ"/>
        </w:rPr>
        <w:t xml:space="preserve">, </w:t>
      </w:r>
      <w:r w:rsidRPr="00D845D9">
        <w:rPr>
          <w:sz w:val="28"/>
          <w:szCs w:val="28"/>
          <w:lang w:val="kk-KZ"/>
        </w:rPr>
        <w:t>вирустың инфекциялық белсенділігінің титрі 6,50</w:t>
      </w:r>
      <w:r w:rsidR="00A477E7" w:rsidRPr="00D845D9">
        <w:rPr>
          <w:sz w:val="28"/>
          <w:szCs w:val="28"/>
          <w:lang w:val="kk-KZ"/>
        </w:rPr>
        <w:t xml:space="preserve"> – 7,25</w:t>
      </w:r>
      <w:r w:rsidRPr="00D845D9">
        <w:rPr>
          <w:sz w:val="28"/>
          <w:szCs w:val="28"/>
          <w:lang w:val="kk-KZ"/>
        </w:rPr>
        <w:t xml:space="preserve"> </w:t>
      </w:r>
      <w:r w:rsidR="00A477E7" w:rsidRPr="00D845D9">
        <w:rPr>
          <w:sz w:val="28"/>
          <w:szCs w:val="28"/>
          <w:lang w:val="kk-KZ"/>
        </w:rPr>
        <w:t>lg ТЦӘ</w:t>
      </w:r>
      <w:r w:rsidR="00A477E7" w:rsidRPr="00D845D9">
        <w:rPr>
          <w:sz w:val="28"/>
          <w:szCs w:val="28"/>
          <w:vertAlign w:val="subscript"/>
          <w:lang w:val="kk-KZ"/>
        </w:rPr>
        <w:t>50</w:t>
      </w:r>
      <w:r w:rsidR="00A477E7" w:rsidRPr="00D845D9">
        <w:rPr>
          <w:sz w:val="28"/>
          <w:szCs w:val="28"/>
          <w:lang w:val="kk-KZ"/>
        </w:rPr>
        <w:t>/см</w:t>
      </w:r>
      <w:r w:rsidR="00A477E7" w:rsidRPr="00D845D9">
        <w:rPr>
          <w:sz w:val="28"/>
          <w:szCs w:val="28"/>
          <w:vertAlign w:val="superscript"/>
          <w:lang w:val="kk-KZ"/>
        </w:rPr>
        <w:t xml:space="preserve">3 </w:t>
      </w:r>
      <w:r w:rsidRPr="00D845D9">
        <w:rPr>
          <w:sz w:val="28"/>
          <w:szCs w:val="28"/>
          <w:lang w:val="kk-KZ"/>
        </w:rPr>
        <w:t>жетті.</w:t>
      </w:r>
      <w:r w:rsidR="00C240DD" w:rsidRPr="00D845D9">
        <w:rPr>
          <w:sz w:val="28"/>
          <w:szCs w:val="28"/>
          <w:lang w:val="kk-KZ"/>
        </w:rPr>
        <w:t xml:space="preserve"> </w:t>
      </w:r>
    </w:p>
    <w:p w:rsidR="00810AEE" w:rsidRPr="00D845D9" w:rsidRDefault="00C240DD" w:rsidP="00810AEE">
      <w:pPr>
        <w:ind w:firstLine="426"/>
        <w:jc w:val="both"/>
        <w:rPr>
          <w:sz w:val="28"/>
          <w:szCs w:val="28"/>
          <w:lang w:val="kk-KZ"/>
        </w:rPr>
      </w:pPr>
      <w:r w:rsidRPr="00D845D9">
        <w:rPr>
          <w:sz w:val="28"/>
          <w:szCs w:val="28"/>
          <w:lang w:val="kk-KZ"/>
        </w:rPr>
        <w:t xml:space="preserve">Вакцина өндіру технологиясын жетілдіру мақсатында биореакторда суспензиялық әдіспен </w:t>
      </w:r>
      <w:r w:rsidR="00636755" w:rsidRPr="00D845D9">
        <w:rPr>
          <w:sz w:val="28"/>
          <w:szCs w:val="28"/>
          <w:lang w:val="kk-KZ"/>
        </w:rPr>
        <w:t xml:space="preserve">өсіруді салыстырмалы </w:t>
      </w:r>
      <w:r w:rsidR="00C56EFE" w:rsidRPr="00D845D9">
        <w:rPr>
          <w:sz w:val="28"/>
          <w:szCs w:val="28"/>
          <w:lang w:val="kk-KZ"/>
        </w:rPr>
        <w:t>жүргізілген зерттеулер нәтижесінде</w:t>
      </w:r>
      <w:r w:rsidRPr="00D845D9">
        <w:rPr>
          <w:sz w:val="28"/>
          <w:szCs w:val="28"/>
          <w:lang w:val="kk-KZ"/>
        </w:rPr>
        <w:t xml:space="preserve"> BHK-21 (С-13)</w:t>
      </w:r>
      <w:r w:rsidRPr="00D845D9">
        <w:rPr>
          <w:lang w:val="kk-KZ"/>
        </w:rPr>
        <w:t xml:space="preserve"> </w:t>
      </w:r>
      <w:r w:rsidRPr="00D845D9">
        <w:rPr>
          <w:sz w:val="28"/>
          <w:szCs w:val="28"/>
          <w:lang w:val="kk-KZ"/>
        </w:rPr>
        <w:t xml:space="preserve">жасуша өсіндісінің бастапқы егу концентрациясы 200 – 300 мың. </w:t>
      </w:r>
      <w:r w:rsidR="00636755" w:rsidRPr="00D845D9">
        <w:rPr>
          <w:sz w:val="28"/>
          <w:szCs w:val="28"/>
          <w:lang w:val="kk-KZ"/>
        </w:rPr>
        <w:t xml:space="preserve">жасуша </w:t>
      </w:r>
      <w:r w:rsidRPr="00D845D9">
        <w:rPr>
          <w:sz w:val="28"/>
          <w:szCs w:val="28"/>
          <w:lang w:val="kk-KZ"/>
        </w:rPr>
        <w:t>/см</w:t>
      </w:r>
      <w:r w:rsidRPr="00D845D9">
        <w:rPr>
          <w:sz w:val="28"/>
          <w:szCs w:val="28"/>
          <w:vertAlign w:val="superscript"/>
          <w:lang w:val="kk-KZ"/>
        </w:rPr>
        <w:t>3</w:t>
      </w:r>
      <w:r w:rsidRPr="00D845D9">
        <w:rPr>
          <w:sz w:val="28"/>
          <w:szCs w:val="28"/>
          <w:lang w:val="kk-KZ"/>
        </w:rPr>
        <w:t xml:space="preserve">, ал инкубациялық режимінде (37 ± 0,5)°С жасушалық өсіндісінің саны </w:t>
      </w:r>
      <w:r w:rsidR="00636755" w:rsidRPr="00D845D9">
        <w:rPr>
          <w:sz w:val="28"/>
          <w:szCs w:val="28"/>
          <w:lang w:val="kk-KZ"/>
        </w:rPr>
        <w:t>48</w:t>
      </w:r>
      <w:r w:rsidR="00636755" w:rsidRPr="00D845D9">
        <w:rPr>
          <w:sz w:val="28"/>
          <w:szCs w:val="28"/>
          <w:vertAlign w:val="superscript"/>
          <w:lang w:val="kk-KZ"/>
        </w:rPr>
        <w:t xml:space="preserve"> </w:t>
      </w:r>
      <w:r w:rsidR="00636755" w:rsidRPr="00D845D9">
        <w:rPr>
          <w:sz w:val="28"/>
          <w:szCs w:val="28"/>
          <w:lang w:val="kk-KZ"/>
        </w:rPr>
        <w:t>сағатта 1,81×10</w:t>
      </w:r>
      <w:r w:rsidR="00636755" w:rsidRPr="00D845D9">
        <w:rPr>
          <w:sz w:val="28"/>
          <w:szCs w:val="28"/>
          <w:vertAlign w:val="superscript"/>
          <w:lang w:val="kk-KZ"/>
        </w:rPr>
        <w:t>6</w:t>
      </w:r>
      <w:r w:rsidR="00636755" w:rsidRPr="00D845D9">
        <w:rPr>
          <w:sz w:val="28"/>
          <w:szCs w:val="28"/>
          <w:lang w:val="kk-KZ"/>
        </w:rPr>
        <w:t xml:space="preserve"> жасуша </w:t>
      </w:r>
      <w:r w:rsidRPr="00D845D9">
        <w:rPr>
          <w:sz w:val="28"/>
          <w:szCs w:val="28"/>
          <w:lang w:val="kk-KZ"/>
        </w:rPr>
        <w:t>/см</w:t>
      </w:r>
      <w:r w:rsidRPr="00D845D9">
        <w:rPr>
          <w:sz w:val="28"/>
          <w:szCs w:val="28"/>
          <w:vertAlign w:val="superscript"/>
          <w:lang w:val="kk-KZ"/>
        </w:rPr>
        <w:t>3</w:t>
      </w:r>
      <w:r w:rsidRPr="00D845D9">
        <w:rPr>
          <w:sz w:val="28"/>
          <w:szCs w:val="28"/>
          <w:lang w:val="kk-KZ"/>
        </w:rPr>
        <w:t xml:space="preserve"> құрады</w:t>
      </w:r>
      <w:r w:rsidR="00C56EFE" w:rsidRPr="00D845D9">
        <w:rPr>
          <w:sz w:val="28"/>
          <w:szCs w:val="28"/>
          <w:lang w:val="kk-KZ"/>
        </w:rPr>
        <w:t>.</w:t>
      </w:r>
    </w:p>
    <w:p w:rsidR="00AF52F9" w:rsidRPr="00D845D9" w:rsidRDefault="00C56EFE" w:rsidP="00AF52F9">
      <w:pPr>
        <w:pStyle w:val="a3"/>
        <w:spacing w:after="0" w:line="240" w:lineRule="auto"/>
        <w:ind w:left="0" w:firstLine="425"/>
        <w:jc w:val="both"/>
        <w:rPr>
          <w:rFonts w:ascii="Times New Roman" w:hAnsi="Times New Roman"/>
          <w:sz w:val="28"/>
          <w:szCs w:val="28"/>
          <w:lang w:val="kk-KZ"/>
        </w:rPr>
      </w:pPr>
      <w:r w:rsidRPr="00D845D9">
        <w:rPr>
          <w:rFonts w:ascii="Times New Roman" w:hAnsi="Times New Roman"/>
          <w:sz w:val="28"/>
          <w:szCs w:val="28"/>
          <w:lang w:val="kk-KZ"/>
        </w:rPr>
        <w:t>Зерттеудің келесі кезеңінде құтырық вирусының CVS-11 шта</w:t>
      </w:r>
      <w:r w:rsidR="00636755" w:rsidRPr="00D845D9">
        <w:rPr>
          <w:rFonts w:ascii="Times New Roman" w:hAnsi="Times New Roman"/>
          <w:sz w:val="28"/>
          <w:szCs w:val="28"/>
          <w:lang w:val="kk-KZ"/>
        </w:rPr>
        <w:t>м</w:t>
      </w:r>
      <w:r w:rsidRPr="00D845D9">
        <w:rPr>
          <w:rFonts w:ascii="Times New Roman" w:hAnsi="Times New Roman"/>
          <w:sz w:val="28"/>
          <w:szCs w:val="28"/>
          <w:lang w:val="kk-KZ"/>
        </w:rPr>
        <w:t>мын суспензиялық әдіспен өсіру</w:t>
      </w:r>
      <w:r w:rsidR="00E21518" w:rsidRPr="00D845D9">
        <w:rPr>
          <w:rFonts w:ascii="Times New Roman" w:hAnsi="Times New Roman"/>
          <w:sz w:val="28"/>
          <w:szCs w:val="28"/>
          <w:lang w:val="kk-KZ"/>
        </w:rPr>
        <w:t xml:space="preserve">  технологиясын әзірлеу мақсатында жүргізілген зерттеулер кезінде </w:t>
      </w:r>
      <w:r w:rsidRPr="00D845D9">
        <w:rPr>
          <w:rFonts w:ascii="Times New Roman" w:hAnsi="Times New Roman"/>
          <w:sz w:val="28"/>
          <w:szCs w:val="28"/>
          <w:lang w:val="kk-KZ"/>
        </w:rPr>
        <w:t>жұқтыру дозасы 0,01 - 0,1 ТЦӘ</w:t>
      </w:r>
      <w:r w:rsidRPr="00D845D9">
        <w:rPr>
          <w:rFonts w:ascii="Times New Roman" w:hAnsi="Times New Roman"/>
          <w:sz w:val="28"/>
          <w:szCs w:val="28"/>
          <w:vertAlign w:val="subscript"/>
          <w:lang w:val="kk-KZ"/>
        </w:rPr>
        <w:t>50</w:t>
      </w:r>
      <w:r w:rsidRPr="00D845D9">
        <w:rPr>
          <w:rFonts w:ascii="Times New Roman" w:hAnsi="Times New Roman"/>
          <w:sz w:val="28"/>
          <w:szCs w:val="28"/>
          <w:lang w:val="kk-KZ"/>
        </w:rPr>
        <w:t>/</w:t>
      </w:r>
      <w:r w:rsidR="00636755" w:rsidRPr="00D845D9">
        <w:rPr>
          <w:rFonts w:ascii="Times New Roman" w:hAnsi="Times New Roman"/>
          <w:sz w:val="28"/>
          <w:szCs w:val="28"/>
          <w:lang w:val="kk-KZ"/>
        </w:rPr>
        <w:t>см</w:t>
      </w:r>
      <w:r w:rsidR="00636755" w:rsidRPr="00D845D9">
        <w:rPr>
          <w:rFonts w:ascii="Times New Roman" w:hAnsi="Times New Roman"/>
          <w:sz w:val="28"/>
          <w:szCs w:val="28"/>
          <w:vertAlign w:val="superscript"/>
          <w:lang w:val="kk-KZ"/>
        </w:rPr>
        <w:t>3</w:t>
      </w:r>
      <w:r w:rsidR="00E21518" w:rsidRPr="00D845D9">
        <w:rPr>
          <w:rFonts w:ascii="Times New Roman" w:hAnsi="Times New Roman"/>
          <w:sz w:val="28"/>
          <w:szCs w:val="28"/>
          <w:lang w:val="kk-KZ"/>
        </w:rPr>
        <w:t>,</w:t>
      </w:r>
      <w:r w:rsidRPr="00D845D9">
        <w:rPr>
          <w:rFonts w:ascii="Times New Roman" w:hAnsi="Times New Roman"/>
          <w:sz w:val="28"/>
          <w:szCs w:val="28"/>
          <w:lang w:val="kk-KZ"/>
        </w:rPr>
        <w:t xml:space="preserve"> инкубациялық </w:t>
      </w:r>
      <w:r w:rsidR="00636755" w:rsidRPr="00D845D9">
        <w:rPr>
          <w:rFonts w:ascii="Times New Roman" w:hAnsi="Times New Roman"/>
          <w:sz w:val="28"/>
          <w:szCs w:val="28"/>
          <w:lang w:val="kk-KZ"/>
        </w:rPr>
        <w:t xml:space="preserve">(37 ± 0,5)°С </w:t>
      </w:r>
      <w:r w:rsidRPr="00D845D9">
        <w:rPr>
          <w:rFonts w:ascii="Times New Roman" w:hAnsi="Times New Roman"/>
          <w:sz w:val="28"/>
          <w:szCs w:val="28"/>
          <w:lang w:val="kk-KZ"/>
        </w:rPr>
        <w:t>температура режимі</w:t>
      </w:r>
      <w:r w:rsidR="00636755" w:rsidRPr="00D845D9">
        <w:rPr>
          <w:rFonts w:ascii="Times New Roman" w:hAnsi="Times New Roman"/>
          <w:sz w:val="28"/>
          <w:szCs w:val="28"/>
          <w:lang w:val="kk-KZ"/>
        </w:rPr>
        <w:t xml:space="preserve"> </w:t>
      </w:r>
      <w:r w:rsidRPr="00D845D9">
        <w:rPr>
          <w:rFonts w:ascii="Times New Roman" w:hAnsi="Times New Roman"/>
          <w:sz w:val="28"/>
          <w:szCs w:val="28"/>
          <w:lang w:val="kk-KZ"/>
        </w:rPr>
        <w:t xml:space="preserve">72 сағатта өсіру параметрлері анықталды. </w:t>
      </w:r>
      <w:r w:rsidR="00E21518" w:rsidRPr="00D845D9">
        <w:rPr>
          <w:rFonts w:ascii="Times New Roman" w:hAnsi="Times New Roman"/>
          <w:sz w:val="28"/>
          <w:szCs w:val="28"/>
          <w:lang w:val="kk-KZ"/>
        </w:rPr>
        <w:t xml:space="preserve">Ал, </w:t>
      </w:r>
      <w:r w:rsidRPr="00D845D9">
        <w:rPr>
          <w:rFonts w:ascii="Times New Roman" w:hAnsi="Times New Roman"/>
          <w:sz w:val="28"/>
          <w:szCs w:val="28"/>
          <w:lang w:val="kk-KZ"/>
        </w:rPr>
        <w:t>BHK-21 (С-13)</w:t>
      </w:r>
      <w:r w:rsidRPr="00D845D9">
        <w:rPr>
          <w:rFonts w:ascii="Times New Roman" w:hAnsi="Times New Roman"/>
          <w:lang w:val="kk-KZ"/>
        </w:rPr>
        <w:t xml:space="preserve"> </w:t>
      </w:r>
      <w:r w:rsidRPr="00D845D9">
        <w:rPr>
          <w:rFonts w:ascii="Times New Roman" w:hAnsi="Times New Roman"/>
          <w:sz w:val="28"/>
          <w:szCs w:val="28"/>
          <w:lang w:val="kk-KZ"/>
        </w:rPr>
        <w:t xml:space="preserve">жасуша өсіндісінің сүйемелдеу ортасы </w:t>
      </w:r>
      <w:r w:rsidR="00E21518" w:rsidRPr="00D845D9">
        <w:rPr>
          <w:rFonts w:ascii="Times New Roman" w:hAnsi="Times New Roman"/>
          <w:sz w:val="28"/>
          <w:szCs w:val="28"/>
          <w:lang w:val="kk-KZ"/>
        </w:rPr>
        <w:t>DMEM құрамына қосылатын</w:t>
      </w:r>
      <w:r w:rsidRPr="00D845D9">
        <w:rPr>
          <w:rFonts w:ascii="Times New Roman" w:hAnsi="Times New Roman"/>
          <w:sz w:val="28"/>
          <w:szCs w:val="28"/>
          <w:lang w:val="kk-KZ"/>
        </w:rPr>
        <w:t xml:space="preserve"> ІҚМ фетальді қан сарысуының</w:t>
      </w:r>
      <w:r w:rsidR="00E21518" w:rsidRPr="00D845D9">
        <w:rPr>
          <w:rFonts w:ascii="Times New Roman" w:hAnsi="Times New Roman"/>
          <w:sz w:val="28"/>
          <w:szCs w:val="28"/>
          <w:lang w:val="kk-KZ"/>
        </w:rPr>
        <w:t xml:space="preserve"> мөлшерін анықтау үшін жүргізілген зерттеу</w:t>
      </w:r>
      <w:r w:rsidR="00636755" w:rsidRPr="00D845D9">
        <w:rPr>
          <w:rFonts w:ascii="Times New Roman" w:hAnsi="Times New Roman"/>
          <w:sz w:val="28"/>
          <w:szCs w:val="28"/>
          <w:lang w:val="kk-KZ"/>
        </w:rPr>
        <w:t>лерде</w:t>
      </w:r>
      <w:r w:rsidRPr="00D845D9">
        <w:rPr>
          <w:rFonts w:ascii="Times New Roman" w:hAnsi="Times New Roman"/>
          <w:sz w:val="28"/>
          <w:szCs w:val="28"/>
          <w:lang w:val="kk-KZ"/>
        </w:rPr>
        <w:t xml:space="preserve"> 0,1-0,2 %</w:t>
      </w:r>
      <w:r w:rsidR="00E21518" w:rsidRPr="00D845D9">
        <w:rPr>
          <w:rFonts w:ascii="Times New Roman" w:hAnsi="Times New Roman"/>
          <w:sz w:val="28"/>
          <w:szCs w:val="28"/>
          <w:lang w:val="kk-KZ"/>
        </w:rPr>
        <w:t xml:space="preserve"> </w:t>
      </w:r>
      <w:r w:rsidR="00636755" w:rsidRPr="00D845D9">
        <w:rPr>
          <w:rFonts w:ascii="Times New Roman" w:hAnsi="Times New Roman"/>
          <w:sz w:val="28"/>
          <w:szCs w:val="28"/>
          <w:lang w:val="kk-KZ"/>
        </w:rPr>
        <w:t xml:space="preserve">концентрациясын </w:t>
      </w:r>
      <w:r w:rsidRPr="00D845D9">
        <w:rPr>
          <w:rFonts w:ascii="Times New Roman" w:hAnsi="Times New Roman"/>
          <w:sz w:val="28"/>
          <w:szCs w:val="28"/>
          <w:lang w:val="kk-KZ"/>
        </w:rPr>
        <w:t>қолдан</w:t>
      </w:r>
      <w:r w:rsidR="00636755" w:rsidRPr="00D845D9">
        <w:rPr>
          <w:rFonts w:ascii="Times New Roman" w:hAnsi="Times New Roman"/>
          <w:sz w:val="28"/>
          <w:szCs w:val="28"/>
          <w:lang w:val="kk-KZ"/>
        </w:rPr>
        <w:t>у тиімділігі</w:t>
      </w:r>
      <w:r w:rsidR="00E21518" w:rsidRPr="00D845D9">
        <w:rPr>
          <w:rFonts w:ascii="Times New Roman" w:hAnsi="Times New Roman"/>
          <w:sz w:val="28"/>
          <w:szCs w:val="28"/>
          <w:lang w:val="kk-KZ"/>
        </w:rPr>
        <w:t xml:space="preserve"> </w:t>
      </w:r>
      <w:r w:rsidR="00636755" w:rsidRPr="00D845D9">
        <w:rPr>
          <w:rFonts w:ascii="Times New Roman" w:hAnsi="Times New Roman"/>
          <w:sz w:val="28"/>
          <w:szCs w:val="28"/>
          <w:lang w:val="kk-KZ"/>
        </w:rPr>
        <w:t>анықталды.</w:t>
      </w:r>
      <w:r w:rsidRPr="00D845D9">
        <w:rPr>
          <w:rFonts w:ascii="Times New Roman" w:hAnsi="Times New Roman"/>
          <w:sz w:val="28"/>
          <w:szCs w:val="28"/>
          <w:lang w:val="kk-KZ"/>
        </w:rPr>
        <w:t xml:space="preserve"> </w:t>
      </w:r>
      <w:r w:rsidR="00AF52F9" w:rsidRPr="00D845D9">
        <w:rPr>
          <w:rFonts w:ascii="Times New Roman" w:hAnsi="Times New Roman"/>
          <w:sz w:val="28"/>
          <w:szCs w:val="28"/>
          <w:lang w:val="kk-KZ"/>
        </w:rPr>
        <w:t>Өнідірістік жағдайда биореакторда суспензиялық әдіспен өсірілген құтырық вирусының CVS-11 штамының инфекциялық белсенділік титрі 6,50 - 7,25 lgТЦӘ</w:t>
      </w:r>
      <w:r w:rsidR="00AF52F9" w:rsidRPr="00D845D9">
        <w:rPr>
          <w:rFonts w:ascii="Times New Roman" w:hAnsi="Times New Roman"/>
          <w:sz w:val="28"/>
          <w:szCs w:val="28"/>
          <w:vertAlign w:val="subscript"/>
          <w:lang w:val="kk-KZ"/>
        </w:rPr>
        <w:t>50</w:t>
      </w:r>
      <w:r w:rsidR="00AF52F9" w:rsidRPr="00D845D9">
        <w:rPr>
          <w:rFonts w:ascii="Times New Roman" w:hAnsi="Times New Roman"/>
          <w:sz w:val="28"/>
          <w:szCs w:val="28"/>
          <w:lang w:val="kk-KZ"/>
        </w:rPr>
        <w:t>/см</w:t>
      </w:r>
      <w:r w:rsidR="00AF52F9" w:rsidRPr="00D845D9">
        <w:rPr>
          <w:rFonts w:ascii="Times New Roman" w:hAnsi="Times New Roman"/>
          <w:sz w:val="28"/>
          <w:szCs w:val="28"/>
          <w:vertAlign w:val="superscript"/>
          <w:lang w:val="kk-KZ"/>
        </w:rPr>
        <w:t>3</w:t>
      </w:r>
      <w:r w:rsidR="00AF52F9" w:rsidRPr="00D845D9">
        <w:rPr>
          <w:rFonts w:ascii="Times New Roman" w:hAnsi="Times New Roman"/>
          <w:sz w:val="28"/>
          <w:szCs w:val="28"/>
          <w:lang w:val="kk-KZ"/>
        </w:rPr>
        <w:t xml:space="preserve"> құрады. </w:t>
      </w:r>
    </w:p>
    <w:p w:rsidR="00AF52F9" w:rsidRPr="00D845D9" w:rsidRDefault="00A477E7" w:rsidP="00A477E7">
      <w:pPr>
        <w:ind w:firstLine="426"/>
        <w:jc w:val="both"/>
        <w:rPr>
          <w:sz w:val="28"/>
          <w:szCs w:val="28"/>
          <w:lang w:val="kk-KZ"/>
        </w:rPr>
      </w:pPr>
      <w:r w:rsidRPr="00D845D9">
        <w:rPr>
          <w:sz w:val="28"/>
          <w:szCs w:val="28"/>
          <w:lang w:val="kk-KZ"/>
        </w:rPr>
        <w:t xml:space="preserve">Бұл </w:t>
      </w:r>
      <w:r w:rsidR="00636755" w:rsidRPr="00D845D9">
        <w:rPr>
          <w:sz w:val="28"/>
          <w:szCs w:val="28"/>
          <w:lang w:val="kk-KZ"/>
        </w:rPr>
        <w:t>д</w:t>
      </w:r>
      <w:r w:rsidRPr="00D845D9">
        <w:rPr>
          <w:sz w:val="28"/>
          <w:szCs w:val="28"/>
          <w:lang w:val="kk-KZ"/>
        </w:rPr>
        <w:t>еректер бірқатар авторлардың зерттеу нәтижелеріне толық сәйкес келеді [127,128], сондай-ақ, суспензиялық өсіру әдісімен вакциналарды өнеркәсіптік өндіру</w:t>
      </w:r>
      <w:r w:rsidR="00AF52F9" w:rsidRPr="00D845D9">
        <w:rPr>
          <w:sz w:val="28"/>
          <w:szCs w:val="28"/>
          <w:lang w:val="kk-KZ"/>
        </w:rPr>
        <w:t>д</w:t>
      </w:r>
      <w:r w:rsidRPr="00D845D9">
        <w:rPr>
          <w:sz w:val="28"/>
          <w:szCs w:val="28"/>
          <w:lang w:val="kk-KZ"/>
        </w:rPr>
        <w:t xml:space="preserve">е </w:t>
      </w:r>
      <w:r w:rsidR="00AF52F9" w:rsidRPr="00D845D9">
        <w:rPr>
          <w:sz w:val="28"/>
          <w:szCs w:val="28"/>
          <w:lang w:val="kk-KZ"/>
        </w:rPr>
        <w:t xml:space="preserve">технологиялық жағынан тиімді, себебі, бұл әдіс еңбек шығындарын азайтып, вирустық массаны үлкен көлемде өндіруге мүмкіндік берді. </w:t>
      </w:r>
    </w:p>
    <w:p w:rsidR="00F13EB7" w:rsidRPr="00D845D9" w:rsidRDefault="00636755" w:rsidP="00636755">
      <w:pPr>
        <w:widowControl w:val="0"/>
        <w:tabs>
          <w:tab w:val="left" w:pos="284"/>
        </w:tabs>
        <w:autoSpaceDE w:val="0"/>
        <w:autoSpaceDN w:val="0"/>
        <w:adjustRightInd w:val="0"/>
        <w:ind w:firstLine="426"/>
        <w:jc w:val="both"/>
        <w:rPr>
          <w:sz w:val="28"/>
          <w:szCs w:val="28"/>
          <w:lang w:val="kk-KZ"/>
        </w:rPr>
      </w:pPr>
      <w:r w:rsidRPr="00D845D9">
        <w:rPr>
          <w:sz w:val="28"/>
          <w:szCs w:val="28"/>
          <w:lang w:val="kk-KZ"/>
        </w:rPr>
        <w:t>Ж</w:t>
      </w:r>
      <w:r w:rsidR="00AF52F9" w:rsidRPr="00D845D9">
        <w:rPr>
          <w:sz w:val="28"/>
          <w:szCs w:val="28"/>
          <w:lang w:val="kk-KZ"/>
        </w:rPr>
        <w:t xml:space="preserve">ұмысымыздың келесі кезеңі </w:t>
      </w:r>
      <w:r w:rsidR="00A67E51" w:rsidRPr="00D845D9">
        <w:rPr>
          <w:sz w:val="28"/>
          <w:szCs w:val="28"/>
          <w:lang w:val="kk-KZ"/>
        </w:rPr>
        <w:t xml:space="preserve">вакцина құрамын әзірлеу болды. </w:t>
      </w:r>
      <w:r w:rsidR="00F13EB7" w:rsidRPr="00D845D9">
        <w:rPr>
          <w:sz w:val="28"/>
          <w:szCs w:val="28"/>
          <w:lang w:val="kk-KZ"/>
        </w:rPr>
        <w:t>Инактивиацияланған</w:t>
      </w:r>
      <w:r w:rsidR="00714039" w:rsidRPr="00D845D9">
        <w:rPr>
          <w:sz w:val="28"/>
          <w:szCs w:val="28"/>
          <w:lang w:val="kk-KZ"/>
        </w:rPr>
        <w:t xml:space="preserve"> вакциналарды дайындау кезінде </w:t>
      </w:r>
      <w:r w:rsidR="00F13EB7" w:rsidRPr="00D845D9">
        <w:rPr>
          <w:sz w:val="28"/>
          <w:szCs w:val="28"/>
          <w:lang w:val="kk-KZ"/>
        </w:rPr>
        <w:t>вирус</w:t>
      </w:r>
      <w:r w:rsidR="00714039" w:rsidRPr="00D845D9">
        <w:rPr>
          <w:sz w:val="28"/>
          <w:szCs w:val="28"/>
          <w:lang w:val="kk-KZ"/>
        </w:rPr>
        <w:t>тық</w:t>
      </w:r>
      <w:r w:rsidR="00F13EB7" w:rsidRPr="00D845D9">
        <w:rPr>
          <w:sz w:val="28"/>
          <w:szCs w:val="28"/>
          <w:lang w:val="kk-KZ"/>
        </w:rPr>
        <w:t xml:space="preserve"> суспензия</w:t>
      </w:r>
      <w:r w:rsidR="00714039" w:rsidRPr="00D845D9">
        <w:rPr>
          <w:sz w:val="28"/>
          <w:szCs w:val="28"/>
          <w:lang w:val="kk-KZ"/>
        </w:rPr>
        <w:t>ны</w:t>
      </w:r>
      <w:r w:rsidR="00F13EB7" w:rsidRPr="00D845D9">
        <w:rPr>
          <w:sz w:val="28"/>
          <w:szCs w:val="28"/>
          <w:lang w:val="kk-KZ"/>
        </w:rPr>
        <w:t xml:space="preserve"> </w:t>
      </w:r>
      <w:r w:rsidR="00714039" w:rsidRPr="00D845D9">
        <w:rPr>
          <w:sz w:val="28"/>
          <w:szCs w:val="28"/>
          <w:lang w:val="kk-KZ"/>
        </w:rPr>
        <w:t xml:space="preserve">инактивациялау </w:t>
      </w:r>
      <w:r w:rsidR="00714039" w:rsidRPr="00D845D9">
        <w:rPr>
          <w:color w:val="000000"/>
          <w:sz w:val="28"/>
          <w:szCs w:val="28"/>
          <w:lang w:val="kk-KZ"/>
        </w:rPr>
        <w:t>вирустың антигендік қасиеттерін сақтай отырып, оның толық инактивациялануын қамтамасыз ету</w:t>
      </w:r>
      <w:r w:rsidRPr="00D845D9">
        <w:rPr>
          <w:color w:val="000000"/>
          <w:sz w:val="28"/>
          <w:szCs w:val="28"/>
          <w:lang w:val="kk-KZ"/>
        </w:rPr>
        <w:t>.</w:t>
      </w:r>
      <w:r w:rsidRPr="00D845D9">
        <w:rPr>
          <w:sz w:val="28"/>
          <w:szCs w:val="28"/>
          <w:lang w:val="kk-KZ"/>
        </w:rPr>
        <w:t xml:space="preserve"> Яғни,</w:t>
      </w:r>
      <w:r w:rsidR="00F13EB7" w:rsidRPr="00D845D9">
        <w:rPr>
          <w:sz w:val="28"/>
          <w:szCs w:val="28"/>
          <w:lang w:val="kk-KZ"/>
        </w:rPr>
        <w:t xml:space="preserve"> антирабиялық вакцина дайындау технологиясын </w:t>
      </w:r>
      <w:r w:rsidR="00C352CE" w:rsidRPr="00D845D9">
        <w:rPr>
          <w:sz w:val="28"/>
          <w:szCs w:val="28"/>
          <w:lang w:val="kk-KZ"/>
        </w:rPr>
        <w:t>әзірлеу</w:t>
      </w:r>
      <w:r w:rsidR="00F13EB7" w:rsidRPr="00D845D9">
        <w:rPr>
          <w:sz w:val="28"/>
          <w:szCs w:val="28"/>
          <w:lang w:val="kk-KZ"/>
        </w:rPr>
        <w:t xml:space="preserve"> кезінде инактиванттардың концентрациялары</w:t>
      </w:r>
      <w:r w:rsidR="00C352CE" w:rsidRPr="00D845D9">
        <w:rPr>
          <w:sz w:val="28"/>
          <w:szCs w:val="28"/>
          <w:lang w:val="kk-KZ"/>
        </w:rPr>
        <w:t xml:space="preserve"> және инактивациялау режимдері </w:t>
      </w:r>
      <w:r w:rsidRPr="00D845D9">
        <w:rPr>
          <w:sz w:val="28"/>
          <w:szCs w:val="28"/>
          <w:lang w:val="kk-KZ"/>
        </w:rPr>
        <w:t>анықталды</w:t>
      </w:r>
      <w:r w:rsidR="00C352CE" w:rsidRPr="00D845D9">
        <w:rPr>
          <w:sz w:val="28"/>
          <w:szCs w:val="28"/>
          <w:lang w:val="kk-KZ"/>
        </w:rPr>
        <w:t xml:space="preserve">. Тәжірибе барысында ПЭИ </w:t>
      </w:r>
      <w:r w:rsidRPr="00D845D9">
        <w:rPr>
          <w:sz w:val="28"/>
          <w:szCs w:val="28"/>
          <w:lang w:val="kk-KZ"/>
        </w:rPr>
        <w:t xml:space="preserve">инактиванты 22°С  температурада </w:t>
      </w:r>
      <w:r w:rsidR="00F13EB7" w:rsidRPr="00D845D9">
        <w:rPr>
          <w:sz w:val="28"/>
          <w:szCs w:val="28"/>
          <w:lang w:val="kk-KZ"/>
        </w:rPr>
        <w:t>36-48сағат ішінде 0,03% к</w:t>
      </w:r>
      <w:r w:rsidR="00714039" w:rsidRPr="00D845D9">
        <w:rPr>
          <w:sz w:val="28"/>
          <w:szCs w:val="28"/>
          <w:lang w:val="kk-KZ"/>
        </w:rPr>
        <w:t>онцентрацияда толық инактивация</w:t>
      </w:r>
      <w:r w:rsidR="00F13EB7" w:rsidRPr="00D845D9">
        <w:rPr>
          <w:sz w:val="28"/>
          <w:szCs w:val="28"/>
          <w:lang w:val="kk-KZ"/>
        </w:rPr>
        <w:t>ланды</w:t>
      </w:r>
      <w:r w:rsidR="00C352CE" w:rsidRPr="00D845D9">
        <w:rPr>
          <w:sz w:val="28"/>
          <w:szCs w:val="28"/>
          <w:lang w:val="kk-KZ"/>
        </w:rPr>
        <w:t xml:space="preserve"> және ДЭИ </w:t>
      </w:r>
      <w:r w:rsidRPr="00D845D9">
        <w:rPr>
          <w:sz w:val="28"/>
          <w:szCs w:val="28"/>
          <w:lang w:val="kk-KZ"/>
        </w:rPr>
        <w:t>инактиванты 22°</w:t>
      </w:r>
      <w:r w:rsidR="00F13EB7" w:rsidRPr="00D845D9">
        <w:rPr>
          <w:sz w:val="28"/>
          <w:szCs w:val="28"/>
          <w:lang w:val="kk-KZ"/>
        </w:rPr>
        <w:t xml:space="preserve">С </w:t>
      </w:r>
      <w:r w:rsidRPr="00D845D9">
        <w:rPr>
          <w:sz w:val="28"/>
          <w:szCs w:val="28"/>
          <w:lang w:val="kk-KZ"/>
        </w:rPr>
        <w:t>температурада</w:t>
      </w:r>
      <w:r w:rsidR="00F13EB7" w:rsidRPr="00D845D9">
        <w:rPr>
          <w:sz w:val="28"/>
          <w:szCs w:val="28"/>
          <w:lang w:val="kk-KZ"/>
        </w:rPr>
        <w:t xml:space="preserve"> 24-36 сағат ішінде 0,1-0,2% концен</w:t>
      </w:r>
      <w:r w:rsidR="00C352CE" w:rsidRPr="00D845D9">
        <w:rPr>
          <w:sz w:val="28"/>
          <w:szCs w:val="28"/>
          <w:lang w:val="kk-KZ"/>
        </w:rPr>
        <w:t>трацияда толық инактивацияланды</w:t>
      </w:r>
      <w:r w:rsidR="00F13EB7" w:rsidRPr="00D845D9">
        <w:rPr>
          <w:sz w:val="28"/>
          <w:szCs w:val="28"/>
          <w:lang w:val="kk-KZ"/>
        </w:rPr>
        <w:t>.</w:t>
      </w:r>
    </w:p>
    <w:p w:rsidR="00F13EB7" w:rsidRPr="00D845D9" w:rsidRDefault="009A755F" w:rsidP="00F13EB7">
      <w:pPr>
        <w:ind w:firstLine="426"/>
        <w:jc w:val="both"/>
        <w:rPr>
          <w:sz w:val="28"/>
          <w:szCs w:val="28"/>
          <w:lang w:val="kk-KZ"/>
        </w:rPr>
      </w:pPr>
      <w:r w:rsidRPr="00D845D9">
        <w:rPr>
          <w:sz w:val="28"/>
          <w:szCs w:val="28"/>
          <w:lang w:val="kk-KZ"/>
        </w:rPr>
        <w:t>Вакцина құрамын әзірлеуде</w:t>
      </w:r>
      <w:r w:rsidR="00C352CE" w:rsidRPr="00D845D9">
        <w:rPr>
          <w:sz w:val="28"/>
          <w:szCs w:val="28"/>
          <w:lang w:val="kk-KZ"/>
        </w:rPr>
        <w:t xml:space="preserve"> </w:t>
      </w:r>
      <w:r w:rsidR="00F13EB7" w:rsidRPr="00D845D9">
        <w:rPr>
          <w:sz w:val="28"/>
          <w:szCs w:val="28"/>
          <w:lang w:val="kk-KZ"/>
        </w:rPr>
        <w:t>инактивант ретінде</w:t>
      </w:r>
      <w:r w:rsidRPr="00D845D9">
        <w:rPr>
          <w:sz w:val="28"/>
          <w:szCs w:val="28"/>
          <w:lang w:val="kk-KZ"/>
        </w:rPr>
        <w:t xml:space="preserve"> </w:t>
      </w:r>
      <w:r w:rsidRPr="00D845D9">
        <w:rPr>
          <w:rFonts w:eastAsia="SimSun"/>
          <w:iCs/>
          <w:sz w:val="28"/>
          <w:szCs w:val="28"/>
          <w:lang w:val="kk-KZ" w:eastAsia="zh-CN"/>
        </w:rPr>
        <w:t xml:space="preserve">құтырық вирусының СVS-11 </w:t>
      </w:r>
      <w:r w:rsidRPr="00D845D9">
        <w:rPr>
          <w:sz w:val="28"/>
          <w:szCs w:val="28"/>
          <w:lang w:val="kk-KZ"/>
        </w:rPr>
        <w:t>штамынан алынған биомассаны  инактивациялауда концентрацияс</w:t>
      </w:r>
      <w:r w:rsidR="00636755" w:rsidRPr="00D845D9">
        <w:rPr>
          <w:sz w:val="28"/>
          <w:szCs w:val="28"/>
          <w:lang w:val="kk-KZ"/>
        </w:rPr>
        <w:t xml:space="preserve">ы 0,2% димерэтилениминмен ДЭИ </w:t>
      </w:r>
      <w:r w:rsidRPr="00D845D9">
        <w:rPr>
          <w:sz w:val="28"/>
          <w:szCs w:val="28"/>
          <w:lang w:val="kk-KZ"/>
        </w:rPr>
        <w:t>(22 ± 2,0)ºС температурада 24 сағат инактивациялау</w:t>
      </w:r>
      <w:r w:rsidRPr="00D845D9">
        <w:rPr>
          <w:color w:val="000000"/>
          <w:sz w:val="28"/>
          <w:szCs w:val="28"/>
          <w:lang w:val="kk-KZ"/>
        </w:rPr>
        <w:t xml:space="preserve"> </w:t>
      </w:r>
      <w:r w:rsidR="00C352CE" w:rsidRPr="00D845D9">
        <w:rPr>
          <w:sz w:val="28"/>
          <w:szCs w:val="28"/>
          <w:lang w:val="kk-KZ"/>
        </w:rPr>
        <w:t xml:space="preserve">таңдалды. </w:t>
      </w:r>
      <w:r w:rsidR="002E57DE" w:rsidRPr="00D845D9">
        <w:rPr>
          <w:sz w:val="28"/>
          <w:szCs w:val="28"/>
          <w:lang w:val="kk-KZ"/>
        </w:rPr>
        <w:t xml:space="preserve">Құтырық вирусының CVS-11 </w:t>
      </w:r>
      <w:r w:rsidR="00F13EB7" w:rsidRPr="00D845D9">
        <w:rPr>
          <w:sz w:val="28"/>
          <w:szCs w:val="28"/>
          <w:lang w:val="kk-KZ"/>
        </w:rPr>
        <w:t xml:space="preserve">штаммын </w:t>
      </w:r>
      <w:r w:rsidR="00EF7CDC" w:rsidRPr="00D845D9">
        <w:rPr>
          <w:sz w:val="28"/>
          <w:szCs w:val="28"/>
          <w:lang w:val="kk-KZ"/>
        </w:rPr>
        <w:t>ПЭИ</w:t>
      </w:r>
      <w:r w:rsidR="002E57DE" w:rsidRPr="00D845D9">
        <w:rPr>
          <w:sz w:val="28"/>
          <w:szCs w:val="28"/>
          <w:lang w:val="kk-KZ"/>
        </w:rPr>
        <w:t xml:space="preserve"> </w:t>
      </w:r>
      <w:r w:rsidR="00F13EB7" w:rsidRPr="00D845D9">
        <w:rPr>
          <w:sz w:val="28"/>
          <w:szCs w:val="28"/>
          <w:lang w:val="kk-KZ"/>
        </w:rPr>
        <w:t xml:space="preserve">және </w:t>
      </w:r>
      <w:r w:rsidR="002E57DE" w:rsidRPr="00D845D9">
        <w:rPr>
          <w:sz w:val="28"/>
          <w:szCs w:val="28"/>
          <w:lang w:val="kk-KZ"/>
        </w:rPr>
        <w:t xml:space="preserve">ДЭИ </w:t>
      </w:r>
      <w:r w:rsidR="00F13EB7" w:rsidRPr="00D845D9">
        <w:rPr>
          <w:sz w:val="28"/>
          <w:szCs w:val="28"/>
          <w:lang w:val="kk-KZ"/>
        </w:rPr>
        <w:t xml:space="preserve">инактивациялау </w:t>
      </w:r>
      <w:r w:rsidR="002E57DE" w:rsidRPr="00D845D9">
        <w:rPr>
          <w:sz w:val="28"/>
          <w:szCs w:val="28"/>
          <w:lang w:val="kk-KZ"/>
        </w:rPr>
        <w:t>кезіндегі</w:t>
      </w:r>
      <w:r w:rsidR="00D845D9" w:rsidRPr="00D845D9">
        <w:rPr>
          <w:sz w:val="28"/>
          <w:szCs w:val="28"/>
          <w:lang w:val="kk-KZ"/>
        </w:rPr>
        <w:t xml:space="preserve"> </w:t>
      </w:r>
      <w:r w:rsidR="00F13EB7" w:rsidRPr="00D845D9">
        <w:rPr>
          <w:sz w:val="28"/>
          <w:szCs w:val="28"/>
          <w:lang w:val="kk-KZ"/>
        </w:rPr>
        <w:t xml:space="preserve">тәжірибе деректері осы инактиванттарды вирустық </w:t>
      </w:r>
      <w:r w:rsidR="002E57DE" w:rsidRPr="00D845D9">
        <w:rPr>
          <w:sz w:val="28"/>
          <w:szCs w:val="28"/>
          <w:lang w:val="kk-KZ"/>
        </w:rPr>
        <w:t>індетке қарсы вакцина</w:t>
      </w:r>
      <w:r w:rsidR="00F13EB7" w:rsidRPr="00D845D9">
        <w:rPr>
          <w:sz w:val="28"/>
          <w:szCs w:val="28"/>
          <w:lang w:val="kk-KZ"/>
        </w:rPr>
        <w:t xml:space="preserve"> жасауда </w:t>
      </w:r>
      <w:r w:rsidR="00636755" w:rsidRPr="00D845D9">
        <w:rPr>
          <w:sz w:val="28"/>
          <w:szCs w:val="28"/>
          <w:lang w:val="kk-KZ"/>
        </w:rPr>
        <w:t>қолданған бірқатар авторлардың [</w:t>
      </w:r>
      <w:r w:rsidR="002E57DE" w:rsidRPr="00D845D9">
        <w:rPr>
          <w:sz w:val="28"/>
          <w:szCs w:val="28"/>
          <w:lang w:val="kk-KZ"/>
        </w:rPr>
        <w:t>174, 179, 182</w:t>
      </w:r>
      <w:r w:rsidR="00636755" w:rsidRPr="00D845D9">
        <w:rPr>
          <w:sz w:val="28"/>
          <w:szCs w:val="28"/>
          <w:lang w:val="kk-KZ"/>
        </w:rPr>
        <w:t>]</w:t>
      </w:r>
      <w:r w:rsidR="00F13EB7" w:rsidRPr="00D845D9">
        <w:rPr>
          <w:sz w:val="28"/>
          <w:szCs w:val="28"/>
          <w:lang w:val="kk-KZ"/>
        </w:rPr>
        <w:t xml:space="preserve"> </w:t>
      </w:r>
      <w:r w:rsidR="00D845D9" w:rsidRPr="00D845D9">
        <w:rPr>
          <w:sz w:val="28"/>
          <w:szCs w:val="28"/>
          <w:lang w:val="kk-KZ"/>
        </w:rPr>
        <w:t xml:space="preserve">ғылыми </w:t>
      </w:r>
      <w:r w:rsidR="00F13EB7" w:rsidRPr="00D845D9">
        <w:rPr>
          <w:sz w:val="28"/>
          <w:szCs w:val="28"/>
          <w:lang w:val="kk-KZ"/>
        </w:rPr>
        <w:t>зерттеу</w:t>
      </w:r>
      <w:r w:rsidR="00636755" w:rsidRPr="00D845D9">
        <w:rPr>
          <w:sz w:val="28"/>
          <w:szCs w:val="28"/>
          <w:lang w:val="kk-KZ"/>
        </w:rPr>
        <w:t>лерінің нәтижелеріне сәйкес кел</w:t>
      </w:r>
      <w:r w:rsidR="00F13EB7" w:rsidRPr="00D845D9">
        <w:rPr>
          <w:sz w:val="28"/>
          <w:szCs w:val="28"/>
          <w:lang w:val="kk-KZ"/>
        </w:rPr>
        <w:t>ді.</w:t>
      </w:r>
    </w:p>
    <w:p w:rsidR="009A755F" w:rsidRPr="00D845D9" w:rsidRDefault="00C352CE" w:rsidP="00C352CE">
      <w:pPr>
        <w:ind w:firstLine="426"/>
        <w:jc w:val="both"/>
        <w:rPr>
          <w:sz w:val="28"/>
          <w:szCs w:val="28"/>
          <w:lang w:val="kk-KZ"/>
        </w:rPr>
      </w:pPr>
      <w:r w:rsidRPr="00D845D9">
        <w:rPr>
          <w:sz w:val="28"/>
          <w:szCs w:val="28"/>
          <w:lang w:val="kk-KZ"/>
        </w:rPr>
        <w:t>Инактивацияланған вакцинаны</w:t>
      </w:r>
      <w:r w:rsidR="00C3028B" w:rsidRPr="00D845D9">
        <w:rPr>
          <w:sz w:val="28"/>
          <w:szCs w:val="28"/>
          <w:lang w:val="kk-KZ"/>
        </w:rPr>
        <w:t>ң</w:t>
      </w:r>
      <w:r w:rsidRPr="00D845D9">
        <w:rPr>
          <w:sz w:val="28"/>
          <w:szCs w:val="28"/>
          <w:lang w:val="kk-KZ"/>
        </w:rPr>
        <w:t xml:space="preserve"> </w:t>
      </w:r>
      <w:r w:rsidR="00C3028B" w:rsidRPr="00D845D9">
        <w:rPr>
          <w:sz w:val="28"/>
          <w:szCs w:val="28"/>
          <w:lang w:val="kk-KZ"/>
        </w:rPr>
        <w:t xml:space="preserve">иммуногенді қарқындылығы және оның ұзақтығы үшін ең маңызды болып табылатын </w:t>
      </w:r>
      <w:r w:rsidRPr="00D845D9">
        <w:rPr>
          <w:sz w:val="28"/>
          <w:szCs w:val="28"/>
          <w:lang w:val="kk-KZ"/>
        </w:rPr>
        <w:t>адъюванттың белсенділігі [215, 216, 221]</w:t>
      </w:r>
      <w:r w:rsidR="009A755F" w:rsidRPr="00D845D9">
        <w:rPr>
          <w:sz w:val="28"/>
          <w:szCs w:val="28"/>
          <w:lang w:val="kk-KZ"/>
        </w:rPr>
        <w:t xml:space="preserve"> туралы</w:t>
      </w:r>
      <w:r w:rsidRPr="00D845D9">
        <w:rPr>
          <w:sz w:val="28"/>
          <w:szCs w:val="28"/>
          <w:lang w:val="kk-KZ"/>
        </w:rPr>
        <w:t xml:space="preserve"> деректері</w:t>
      </w:r>
      <w:r w:rsidR="009A755F" w:rsidRPr="00D845D9">
        <w:rPr>
          <w:sz w:val="28"/>
          <w:szCs w:val="28"/>
          <w:lang w:val="kk-KZ"/>
        </w:rPr>
        <w:t>не</w:t>
      </w:r>
      <w:r w:rsidRPr="00D845D9">
        <w:rPr>
          <w:sz w:val="28"/>
          <w:szCs w:val="28"/>
          <w:lang w:val="kk-KZ"/>
        </w:rPr>
        <w:t xml:space="preserve"> сәйкес тәжірибемізде көмекші реагент ретінде адъювант </w:t>
      </w:r>
      <w:r w:rsidR="00C3028B" w:rsidRPr="00D845D9">
        <w:rPr>
          <w:sz w:val="28"/>
          <w:szCs w:val="28"/>
          <w:lang w:val="kk-KZ"/>
        </w:rPr>
        <w:t xml:space="preserve">15% </w:t>
      </w:r>
      <w:r w:rsidRPr="00D845D9">
        <w:rPr>
          <w:sz w:val="28"/>
          <w:szCs w:val="28"/>
          <w:lang w:val="kk-KZ"/>
        </w:rPr>
        <w:t>Montanide</w:t>
      </w:r>
      <w:r w:rsidRPr="00D845D9">
        <w:rPr>
          <w:sz w:val="28"/>
          <w:szCs w:val="28"/>
          <w:vertAlign w:val="superscript"/>
          <w:lang w:val="kk-KZ"/>
        </w:rPr>
        <w:t>TМ</w:t>
      </w:r>
      <w:r w:rsidRPr="00D845D9">
        <w:rPr>
          <w:sz w:val="28"/>
          <w:szCs w:val="28"/>
          <w:lang w:val="kk-KZ"/>
        </w:rPr>
        <w:t xml:space="preserve"> ISA-201 VG </w:t>
      </w:r>
      <w:r w:rsidR="00C3028B" w:rsidRPr="00D845D9">
        <w:rPr>
          <w:sz w:val="28"/>
          <w:szCs w:val="28"/>
          <w:lang w:val="kk-KZ"/>
        </w:rPr>
        <w:t>қолданылды</w:t>
      </w:r>
      <w:r w:rsidRPr="00D845D9">
        <w:rPr>
          <w:sz w:val="28"/>
          <w:szCs w:val="28"/>
          <w:lang w:val="kk-KZ"/>
        </w:rPr>
        <w:t>.</w:t>
      </w:r>
      <w:r w:rsidR="009A755F" w:rsidRPr="00D845D9">
        <w:rPr>
          <w:sz w:val="28"/>
          <w:szCs w:val="28"/>
          <w:lang w:val="kk-KZ"/>
        </w:rPr>
        <w:t xml:space="preserve"> </w:t>
      </w:r>
    </w:p>
    <w:p w:rsidR="006F3401" w:rsidRPr="00D845D9" w:rsidRDefault="00D845D9" w:rsidP="00C3028B">
      <w:pPr>
        <w:widowControl w:val="0"/>
        <w:tabs>
          <w:tab w:val="left" w:pos="284"/>
        </w:tabs>
        <w:autoSpaceDE w:val="0"/>
        <w:autoSpaceDN w:val="0"/>
        <w:adjustRightInd w:val="0"/>
        <w:ind w:firstLine="426"/>
        <w:jc w:val="both"/>
        <w:rPr>
          <w:sz w:val="28"/>
          <w:szCs w:val="28"/>
          <w:lang w:val="kk-KZ"/>
        </w:rPr>
      </w:pPr>
      <w:r w:rsidRPr="00D845D9">
        <w:rPr>
          <w:sz w:val="28"/>
          <w:szCs w:val="28"/>
          <w:lang w:val="kk-KZ"/>
        </w:rPr>
        <w:t>«Rhabdovac</w:t>
      </w:r>
      <w:r w:rsidRPr="00D845D9">
        <w:rPr>
          <w:sz w:val="28"/>
          <w:szCs w:val="28"/>
          <w:vertAlign w:val="superscript"/>
          <w:lang w:val="kk-KZ"/>
        </w:rPr>
        <w:t>®</w:t>
      </w:r>
      <w:r w:rsidRPr="00D845D9">
        <w:rPr>
          <w:sz w:val="28"/>
          <w:szCs w:val="28"/>
          <w:lang w:val="kk-KZ"/>
        </w:rPr>
        <w:t xml:space="preserve">» </w:t>
      </w:r>
      <w:r w:rsidR="006F3401" w:rsidRPr="00D845D9">
        <w:rPr>
          <w:sz w:val="28"/>
          <w:szCs w:val="28"/>
          <w:lang w:val="kk-KZ"/>
        </w:rPr>
        <w:t xml:space="preserve">вакцинасының тәжірибелік сериясы мына құрамында </w:t>
      </w:r>
      <w:r w:rsidR="0031069B" w:rsidRPr="00D845D9">
        <w:rPr>
          <w:sz w:val="28"/>
          <w:szCs w:val="28"/>
          <w:lang w:val="kk-KZ"/>
        </w:rPr>
        <w:t>15% Montanide</w:t>
      </w:r>
      <w:r w:rsidR="0031069B" w:rsidRPr="00D845D9">
        <w:rPr>
          <w:sz w:val="28"/>
          <w:szCs w:val="28"/>
          <w:vertAlign w:val="superscript"/>
          <w:lang w:val="kk-KZ"/>
        </w:rPr>
        <w:t>TM</w:t>
      </w:r>
      <w:r w:rsidR="0031069B" w:rsidRPr="00D845D9">
        <w:rPr>
          <w:sz w:val="28"/>
          <w:szCs w:val="28"/>
          <w:lang w:val="kk-KZ"/>
        </w:rPr>
        <w:t xml:space="preserve"> ISA-201 VG адъювант қосылған, 0,2% димерэтилениминмен </w:t>
      </w:r>
      <w:r w:rsidR="0031069B" w:rsidRPr="00D845D9">
        <w:rPr>
          <w:spacing w:val="2"/>
          <w:sz w:val="28"/>
          <w:szCs w:val="28"/>
          <w:lang w:val="kk-KZ"/>
        </w:rPr>
        <w:t xml:space="preserve">инактивацияланған, үздіксіз өсетін BНK-21 </w:t>
      </w:r>
      <w:r w:rsidR="0031069B" w:rsidRPr="00D845D9">
        <w:rPr>
          <w:sz w:val="28"/>
          <w:szCs w:val="28"/>
          <w:lang w:val="kk-KZ"/>
        </w:rPr>
        <w:t xml:space="preserve">clone C-13 (АТСС CCL 10), </w:t>
      </w:r>
      <w:r w:rsidRPr="00D845D9">
        <w:rPr>
          <w:spacing w:val="2"/>
          <w:sz w:val="28"/>
          <w:szCs w:val="28"/>
          <w:lang w:val="kk-KZ"/>
        </w:rPr>
        <w:t>жасуша</w:t>
      </w:r>
      <w:r w:rsidR="0031069B" w:rsidRPr="00D845D9">
        <w:rPr>
          <w:spacing w:val="2"/>
          <w:sz w:val="28"/>
          <w:szCs w:val="28"/>
          <w:lang w:val="kk-KZ"/>
        </w:rPr>
        <w:t xml:space="preserve"> өсіндіс</w:t>
      </w:r>
      <w:r w:rsidRPr="00D845D9">
        <w:rPr>
          <w:spacing w:val="2"/>
          <w:sz w:val="28"/>
          <w:szCs w:val="28"/>
          <w:lang w:val="kk-KZ"/>
        </w:rPr>
        <w:t>інде өсірілген құтырық вирусының</w:t>
      </w:r>
      <w:r w:rsidR="0031069B" w:rsidRPr="00D845D9">
        <w:rPr>
          <w:spacing w:val="2"/>
          <w:sz w:val="28"/>
          <w:szCs w:val="28"/>
          <w:lang w:val="kk-KZ"/>
        </w:rPr>
        <w:t xml:space="preserve"> CVS-11 референс – штаммының </w:t>
      </w:r>
      <w:r w:rsidR="006F3401" w:rsidRPr="00D845D9">
        <w:rPr>
          <w:sz w:val="28"/>
          <w:szCs w:val="28"/>
          <w:lang w:val="kk-KZ"/>
        </w:rPr>
        <w:t>инфекциялық белсенділік титрі 6,50 - 7,25 lgТЦӘ</w:t>
      </w:r>
      <w:r w:rsidR="006F3401" w:rsidRPr="00D845D9">
        <w:rPr>
          <w:sz w:val="28"/>
          <w:szCs w:val="28"/>
          <w:vertAlign w:val="subscript"/>
          <w:lang w:val="kk-KZ"/>
        </w:rPr>
        <w:t>50</w:t>
      </w:r>
      <w:r w:rsidR="006F3401" w:rsidRPr="00D845D9">
        <w:rPr>
          <w:sz w:val="28"/>
          <w:szCs w:val="28"/>
          <w:lang w:val="kk-KZ"/>
        </w:rPr>
        <w:t>/см</w:t>
      </w:r>
      <w:r w:rsidR="006F3401" w:rsidRPr="00D845D9">
        <w:rPr>
          <w:sz w:val="28"/>
          <w:szCs w:val="28"/>
          <w:vertAlign w:val="superscript"/>
          <w:lang w:val="kk-KZ"/>
        </w:rPr>
        <w:t xml:space="preserve">3 </w:t>
      </w:r>
      <w:r w:rsidR="006F3401" w:rsidRPr="00D845D9">
        <w:rPr>
          <w:sz w:val="28"/>
          <w:szCs w:val="28"/>
          <w:lang w:val="kk-KZ"/>
        </w:rPr>
        <w:t xml:space="preserve"> вирусты</w:t>
      </w:r>
      <w:r w:rsidRPr="00D845D9">
        <w:rPr>
          <w:sz w:val="28"/>
          <w:szCs w:val="28"/>
          <w:lang w:val="kk-KZ"/>
        </w:rPr>
        <w:t>қ</w:t>
      </w:r>
      <w:r w:rsidR="006F3401" w:rsidRPr="00D845D9">
        <w:rPr>
          <w:sz w:val="28"/>
          <w:szCs w:val="28"/>
          <w:lang w:val="kk-KZ"/>
        </w:rPr>
        <w:t xml:space="preserve"> суспензиядан</w:t>
      </w:r>
      <w:r w:rsidR="0031069B" w:rsidRPr="00D845D9">
        <w:rPr>
          <w:sz w:val="28"/>
          <w:szCs w:val="28"/>
          <w:lang w:val="kk-KZ"/>
        </w:rPr>
        <w:t xml:space="preserve"> дайындалды. </w:t>
      </w:r>
      <w:r w:rsidR="0031069B" w:rsidRPr="00D845D9">
        <w:rPr>
          <w:spacing w:val="2"/>
          <w:sz w:val="28"/>
          <w:szCs w:val="28"/>
          <w:lang w:val="kk-KZ"/>
        </w:rPr>
        <w:t>Вакцинаның сыртқы түрі ашық қыз</w:t>
      </w:r>
      <w:r w:rsidRPr="00D845D9">
        <w:rPr>
          <w:spacing w:val="2"/>
          <w:sz w:val="28"/>
          <w:szCs w:val="28"/>
          <w:lang w:val="kk-KZ"/>
        </w:rPr>
        <w:t>ғылт түсті эмульсия түрінде бол</w:t>
      </w:r>
      <w:r w:rsidR="0031069B" w:rsidRPr="00D845D9">
        <w:rPr>
          <w:spacing w:val="2"/>
          <w:sz w:val="28"/>
          <w:szCs w:val="28"/>
          <w:lang w:val="kk-KZ"/>
        </w:rPr>
        <w:t xml:space="preserve">ды, </w:t>
      </w:r>
      <w:r w:rsidR="006F3401" w:rsidRPr="00D845D9">
        <w:rPr>
          <w:sz w:val="28"/>
          <w:szCs w:val="28"/>
          <w:lang w:val="kk-KZ"/>
        </w:rPr>
        <w:t xml:space="preserve">рН 7,2 ± 0,2 </w:t>
      </w:r>
      <w:r w:rsidR="0031069B" w:rsidRPr="00D845D9">
        <w:rPr>
          <w:sz w:val="28"/>
          <w:szCs w:val="28"/>
          <w:lang w:val="kk-KZ"/>
        </w:rPr>
        <w:t>тең.</w:t>
      </w:r>
      <w:r w:rsidR="006F3401" w:rsidRPr="00D845D9">
        <w:rPr>
          <w:sz w:val="28"/>
          <w:szCs w:val="28"/>
          <w:lang w:val="kk-KZ"/>
        </w:rPr>
        <w:t xml:space="preserve"> </w:t>
      </w:r>
    </w:p>
    <w:p w:rsidR="0031069B" w:rsidRPr="00D845D9" w:rsidRDefault="0031069B" w:rsidP="00F13EB7">
      <w:pPr>
        <w:ind w:firstLine="426"/>
        <w:jc w:val="both"/>
        <w:rPr>
          <w:sz w:val="28"/>
          <w:szCs w:val="28"/>
          <w:lang w:val="kk-KZ"/>
        </w:rPr>
      </w:pPr>
      <w:r w:rsidRPr="00D845D9">
        <w:rPr>
          <w:sz w:val="28"/>
          <w:szCs w:val="28"/>
          <w:shd w:val="clear" w:color="auto" w:fill="FFFFFF"/>
          <w:lang w:val="kk-KZ"/>
        </w:rPr>
        <w:t xml:space="preserve">Әзірленген </w:t>
      </w:r>
      <w:r w:rsidRPr="00D845D9">
        <w:rPr>
          <w:sz w:val="28"/>
          <w:szCs w:val="28"/>
          <w:lang w:val="kk-KZ"/>
        </w:rPr>
        <w:t>«Rhabdovac</w:t>
      </w:r>
      <w:r w:rsidR="00D845D9" w:rsidRPr="00D845D9">
        <w:rPr>
          <w:sz w:val="28"/>
          <w:szCs w:val="28"/>
          <w:vertAlign w:val="superscript"/>
          <w:lang w:val="kk-KZ"/>
        </w:rPr>
        <w:t>®</w:t>
      </w:r>
      <w:r w:rsidRPr="00D845D9">
        <w:rPr>
          <w:sz w:val="28"/>
          <w:szCs w:val="28"/>
          <w:lang w:val="kk-KZ"/>
        </w:rPr>
        <w:t xml:space="preserve">» вакцинасының тәжірибелік сериясы сыртқы түрі, стерильділігі, реактогенділігі, зиянсыздығы және иммуногенді белсенділігі (≥2,0 ХБ/мл) нормативтік </w:t>
      </w:r>
      <w:r w:rsidR="009073D0" w:rsidRPr="00D845D9">
        <w:rPr>
          <w:sz w:val="28"/>
          <w:szCs w:val="28"/>
          <w:lang w:val="kk-KZ"/>
        </w:rPr>
        <w:t xml:space="preserve">техникалық құжаттардың </w:t>
      </w:r>
      <w:r w:rsidR="00F21DFB" w:rsidRPr="00D845D9">
        <w:rPr>
          <w:sz w:val="28"/>
          <w:szCs w:val="28"/>
          <w:lang w:val="kk-KZ"/>
        </w:rPr>
        <w:t>талаптарына сәйкес</w:t>
      </w:r>
      <w:r w:rsidR="009073D0" w:rsidRPr="00D845D9">
        <w:rPr>
          <w:sz w:val="28"/>
          <w:szCs w:val="28"/>
          <w:lang w:val="kk-KZ"/>
        </w:rPr>
        <w:t xml:space="preserve">тігі зертханалық жағдайда зерттелді </w:t>
      </w:r>
      <w:r w:rsidRPr="00D845D9">
        <w:rPr>
          <w:sz w:val="28"/>
          <w:szCs w:val="28"/>
          <w:lang w:val="kk-KZ"/>
        </w:rPr>
        <w:t>және сынақ есептерімен расталды</w:t>
      </w:r>
      <w:r w:rsidR="009073D0" w:rsidRPr="00D845D9">
        <w:rPr>
          <w:sz w:val="28"/>
          <w:szCs w:val="28"/>
          <w:lang w:val="kk-KZ"/>
        </w:rPr>
        <w:t>.</w:t>
      </w:r>
    </w:p>
    <w:p w:rsidR="009073D0" w:rsidRPr="00D845D9" w:rsidRDefault="00CA4E1D" w:rsidP="003E5C75">
      <w:pPr>
        <w:ind w:firstLine="426"/>
        <w:jc w:val="both"/>
        <w:rPr>
          <w:sz w:val="28"/>
          <w:szCs w:val="28"/>
          <w:lang w:val="kk-KZ"/>
        </w:rPr>
      </w:pPr>
      <w:r w:rsidRPr="00D845D9">
        <w:rPr>
          <w:sz w:val="28"/>
          <w:szCs w:val="28"/>
          <w:shd w:val="clear" w:color="auto" w:fill="FFFFFF"/>
          <w:lang w:val="kk-KZ"/>
        </w:rPr>
        <w:t>«Rhаbdovaс</w:t>
      </w:r>
      <w:r w:rsidRPr="00D845D9">
        <w:rPr>
          <w:sz w:val="28"/>
          <w:szCs w:val="28"/>
          <w:shd w:val="clear" w:color="auto" w:fill="FFFFFF"/>
          <w:vertAlign w:val="superscript"/>
          <w:lang w:val="kk-KZ"/>
        </w:rPr>
        <w:t>®</w:t>
      </w:r>
      <w:r w:rsidRPr="00D845D9">
        <w:rPr>
          <w:sz w:val="28"/>
          <w:szCs w:val="28"/>
          <w:shd w:val="clear" w:color="auto" w:fill="FFFFFF"/>
          <w:lang w:val="kk-KZ"/>
        </w:rPr>
        <w:t xml:space="preserve">» </w:t>
      </w:r>
      <w:r w:rsidRPr="00D845D9">
        <w:rPr>
          <w:sz w:val="28"/>
          <w:szCs w:val="28"/>
          <w:lang w:val="kk-KZ"/>
        </w:rPr>
        <w:t xml:space="preserve">вакцинаның </w:t>
      </w:r>
      <w:r w:rsidR="002E57DE" w:rsidRPr="00D845D9">
        <w:rPr>
          <w:sz w:val="28"/>
          <w:szCs w:val="28"/>
          <w:lang w:val="kk-KZ"/>
        </w:rPr>
        <w:t>тиімділігі</w:t>
      </w:r>
      <w:r w:rsidR="009073D0" w:rsidRPr="00D845D9">
        <w:rPr>
          <w:sz w:val="28"/>
          <w:szCs w:val="28"/>
          <w:lang w:val="kk-KZ"/>
        </w:rPr>
        <w:t>н</w:t>
      </w:r>
      <w:r w:rsidR="002E57DE" w:rsidRPr="00D845D9">
        <w:rPr>
          <w:sz w:val="28"/>
          <w:szCs w:val="28"/>
          <w:lang w:val="kk-KZ"/>
        </w:rPr>
        <w:t xml:space="preserve"> өндірістік жағдайда </w:t>
      </w:r>
      <w:r w:rsidR="009073D0" w:rsidRPr="00D845D9">
        <w:rPr>
          <w:sz w:val="28"/>
          <w:szCs w:val="28"/>
          <w:lang w:val="kk-KZ"/>
        </w:rPr>
        <w:t>ЖШС</w:t>
      </w:r>
      <w:r w:rsidRPr="00D845D9">
        <w:rPr>
          <w:sz w:val="28"/>
          <w:szCs w:val="28"/>
          <w:lang w:val="kk-KZ"/>
        </w:rPr>
        <w:t xml:space="preserve"> «Антиген</w:t>
      </w:r>
      <w:r w:rsidR="009073D0" w:rsidRPr="00D845D9">
        <w:rPr>
          <w:sz w:val="28"/>
          <w:szCs w:val="28"/>
          <w:lang w:val="kk-KZ"/>
        </w:rPr>
        <w:t>» ғылыми - өндірістік кәсіпорнының шаруашылығында</w:t>
      </w:r>
      <w:r w:rsidRPr="00D845D9">
        <w:rPr>
          <w:sz w:val="28"/>
          <w:szCs w:val="28"/>
          <w:lang w:val="kk-KZ"/>
        </w:rPr>
        <w:t xml:space="preserve"> 15</w:t>
      </w:r>
      <w:r w:rsidR="002E57DE" w:rsidRPr="00D845D9">
        <w:rPr>
          <w:sz w:val="28"/>
          <w:szCs w:val="28"/>
          <w:lang w:val="kk-KZ"/>
        </w:rPr>
        <w:t xml:space="preserve"> бас </w:t>
      </w:r>
      <w:r w:rsidRPr="00D845D9">
        <w:rPr>
          <w:sz w:val="28"/>
          <w:szCs w:val="28"/>
          <w:lang w:val="kk-KZ"/>
        </w:rPr>
        <w:t>қой, 4 итке</w:t>
      </w:r>
      <w:r w:rsidR="002E57DE" w:rsidRPr="00D845D9">
        <w:rPr>
          <w:sz w:val="28"/>
          <w:szCs w:val="28"/>
          <w:lang w:val="kk-KZ"/>
        </w:rPr>
        <w:t xml:space="preserve"> тексерілді.</w:t>
      </w:r>
      <w:r w:rsidR="009073D0" w:rsidRPr="00D845D9">
        <w:rPr>
          <w:sz w:val="28"/>
          <w:szCs w:val="28"/>
          <w:lang w:val="kk-KZ"/>
        </w:rPr>
        <w:t xml:space="preserve"> Зерттеуде </w:t>
      </w:r>
      <w:r w:rsidR="00D845D9" w:rsidRPr="00D845D9">
        <w:rPr>
          <w:sz w:val="28"/>
          <w:szCs w:val="28"/>
          <w:lang w:val="kk-KZ"/>
        </w:rPr>
        <w:t>«Rhаbdovaс</w:t>
      </w:r>
      <w:r w:rsidR="00D845D9" w:rsidRPr="00D845D9">
        <w:rPr>
          <w:sz w:val="28"/>
          <w:szCs w:val="28"/>
          <w:vertAlign w:val="superscript"/>
          <w:lang w:val="kk-KZ"/>
        </w:rPr>
        <w:t>®</w:t>
      </w:r>
      <w:r w:rsidR="00D845D9" w:rsidRPr="00D845D9">
        <w:rPr>
          <w:sz w:val="28"/>
          <w:szCs w:val="28"/>
          <w:lang w:val="kk-KZ"/>
        </w:rPr>
        <w:t xml:space="preserve">» </w:t>
      </w:r>
      <w:r w:rsidR="009073D0" w:rsidRPr="00D845D9">
        <w:rPr>
          <w:sz w:val="28"/>
          <w:szCs w:val="28"/>
          <w:lang w:val="kk-KZ"/>
        </w:rPr>
        <w:t>вакцинасының тәжірибелік серияларының 6,50 - 7,25 lgТЦӘ50 дозада бір рет егілгеннен кейін 30 күнде вирусбейтараптандырушы антидене түзілетіні анықталды.</w:t>
      </w:r>
      <w:r w:rsidR="00F80BA0" w:rsidRPr="00D845D9">
        <w:rPr>
          <w:sz w:val="28"/>
          <w:szCs w:val="28"/>
          <w:lang w:val="kk-KZ"/>
        </w:rPr>
        <w:t xml:space="preserve"> Вакцинациядан кейін 3 -5 айларда қойларда антирабиялық вирусты бейтараптандыратын антиденелерінің титрі орташа 3,25 lg ТЦӘ50/см</w:t>
      </w:r>
      <w:r w:rsidR="00F80BA0" w:rsidRPr="00D845D9">
        <w:rPr>
          <w:sz w:val="28"/>
          <w:szCs w:val="28"/>
          <w:vertAlign w:val="superscript"/>
          <w:lang w:val="kk-KZ"/>
        </w:rPr>
        <w:t>3</w:t>
      </w:r>
      <w:r w:rsidR="00F80BA0" w:rsidRPr="00D845D9">
        <w:rPr>
          <w:sz w:val="28"/>
          <w:szCs w:val="28"/>
          <w:lang w:val="kk-KZ"/>
        </w:rPr>
        <w:t xml:space="preserve"> құрады. </w:t>
      </w:r>
      <w:r w:rsidR="00D845D9" w:rsidRPr="00D845D9">
        <w:rPr>
          <w:sz w:val="28"/>
          <w:szCs w:val="28"/>
          <w:lang w:val="kk-KZ"/>
        </w:rPr>
        <w:t>«Rhаbdovaс</w:t>
      </w:r>
      <w:r w:rsidR="00D845D9" w:rsidRPr="00D845D9">
        <w:rPr>
          <w:sz w:val="28"/>
          <w:szCs w:val="28"/>
          <w:vertAlign w:val="superscript"/>
          <w:lang w:val="kk-KZ"/>
        </w:rPr>
        <w:t>®</w:t>
      </w:r>
      <w:r w:rsidR="00D845D9" w:rsidRPr="00D845D9">
        <w:rPr>
          <w:sz w:val="28"/>
          <w:szCs w:val="28"/>
          <w:lang w:val="kk-KZ"/>
        </w:rPr>
        <w:t xml:space="preserve">» </w:t>
      </w:r>
      <w:r w:rsidR="00F80BA0" w:rsidRPr="00D845D9">
        <w:rPr>
          <w:sz w:val="28"/>
          <w:szCs w:val="28"/>
          <w:lang w:val="kk-KZ"/>
        </w:rPr>
        <w:t xml:space="preserve">вакцинаның тиімділігін иттерде сынау кезінде нәтижелер вирусты бейтараптандыратын антиденелер </w:t>
      </w:r>
      <w:r w:rsidR="00E601CB" w:rsidRPr="00D845D9">
        <w:rPr>
          <w:sz w:val="28"/>
          <w:szCs w:val="28"/>
          <w:lang w:val="kk-KZ"/>
        </w:rPr>
        <w:t>1</w:t>
      </w:r>
      <w:r w:rsidR="00F80BA0" w:rsidRPr="00D845D9">
        <w:rPr>
          <w:sz w:val="28"/>
          <w:szCs w:val="28"/>
          <w:lang w:val="kk-KZ"/>
        </w:rPr>
        <w:t xml:space="preserve"> айдан кейін </w:t>
      </w:r>
      <w:r w:rsidR="00D845D9" w:rsidRPr="00D845D9">
        <w:rPr>
          <w:sz w:val="28"/>
          <w:szCs w:val="28"/>
          <w:lang w:val="kk-KZ"/>
        </w:rPr>
        <w:t>3,00</w:t>
      </w:r>
      <w:r w:rsidR="00F80BA0" w:rsidRPr="00D845D9">
        <w:rPr>
          <w:sz w:val="28"/>
          <w:szCs w:val="28"/>
          <w:lang w:val="kk-KZ"/>
        </w:rPr>
        <w:t xml:space="preserve"> lg ТЦӘ50/см</w:t>
      </w:r>
      <w:r w:rsidR="00F80BA0" w:rsidRPr="00D845D9">
        <w:rPr>
          <w:sz w:val="28"/>
          <w:szCs w:val="28"/>
          <w:vertAlign w:val="superscript"/>
          <w:lang w:val="kk-KZ"/>
        </w:rPr>
        <w:t>3</w:t>
      </w:r>
      <w:r w:rsidR="00F80BA0" w:rsidRPr="00D845D9">
        <w:rPr>
          <w:sz w:val="28"/>
          <w:szCs w:val="28"/>
          <w:lang w:val="kk-KZ"/>
        </w:rPr>
        <w:t xml:space="preserve"> деңгейінде көрсетті. </w:t>
      </w:r>
      <w:r w:rsidR="00E601CB" w:rsidRPr="00D845D9">
        <w:rPr>
          <w:sz w:val="28"/>
          <w:szCs w:val="28"/>
          <w:lang w:val="kk-KZ"/>
        </w:rPr>
        <w:t>ВБР нәтижесінде иммунизацияланған ж</w:t>
      </w:r>
      <w:r w:rsidR="00F80BA0" w:rsidRPr="00D845D9">
        <w:rPr>
          <w:sz w:val="28"/>
          <w:szCs w:val="28"/>
          <w:lang w:val="kk-KZ"/>
        </w:rPr>
        <w:t>ануарларда</w:t>
      </w:r>
      <w:r w:rsidR="00E601CB" w:rsidRPr="00D845D9">
        <w:rPr>
          <w:sz w:val="28"/>
          <w:szCs w:val="28"/>
          <w:lang w:val="kk-KZ"/>
        </w:rPr>
        <w:t xml:space="preserve"> иммунитет 12 ай сақталды.</w:t>
      </w:r>
    </w:p>
    <w:p w:rsidR="009073D0" w:rsidRPr="00D845D9" w:rsidRDefault="003E5C75" w:rsidP="00A61137">
      <w:pPr>
        <w:pStyle w:val="a3"/>
        <w:widowControl w:val="0"/>
        <w:tabs>
          <w:tab w:val="left" w:pos="284"/>
        </w:tabs>
        <w:autoSpaceDE w:val="0"/>
        <w:autoSpaceDN w:val="0"/>
        <w:adjustRightInd w:val="0"/>
        <w:spacing w:after="0" w:line="240" w:lineRule="auto"/>
        <w:ind w:left="0" w:firstLine="426"/>
        <w:jc w:val="both"/>
        <w:rPr>
          <w:rFonts w:ascii="Times New Roman" w:hAnsi="Times New Roman"/>
          <w:sz w:val="28"/>
          <w:szCs w:val="28"/>
          <w:lang w:val="kk-KZ"/>
        </w:rPr>
      </w:pPr>
      <w:r w:rsidRPr="00D845D9">
        <w:rPr>
          <w:rFonts w:ascii="Times New Roman" w:hAnsi="Times New Roman"/>
          <w:sz w:val="28"/>
          <w:szCs w:val="28"/>
          <w:lang w:val="kk-KZ"/>
        </w:rPr>
        <w:t>Вакцинаны</w:t>
      </w:r>
      <w:r w:rsidR="00D845D9" w:rsidRPr="00D845D9">
        <w:rPr>
          <w:rFonts w:ascii="Times New Roman" w:hAnsi="Times New Roman"/>
          <w:sz w:val="28"/>
          <w:szCs w:val="28"/>
          <w:lang w:val="kk-KZ"/>
        </w:rPr>
        <w:t>ң</w:t>
      </w:r>
      <w:r w:rsidRPr="00D845D9">
        <w:rPr>
          <w:rFonts w:ascii="Times New Roman" w:hAnsi="Times New Roman"/>
          <w:sz w:val="28"/>
          <w:szCs w:val="28"/>
          <w:lang w:val="kk-KZ"/>
        </w:rPr>
        <w:t xml:space="preserve"> сақталуы және тасымалдау шарттары маңызды критерийлердің бірі болып табылады.</w:t>
      </w:r>
      <w:r w:rsidR="00A61137" w:rsidRPr="00D845D9">
        <w:rPr>
          <w:rFonts w:ascii="Times New Roman" w:hAnsi="Times New Roman"/>
          <w:sz w:val="28"/>
          <w:szCs w:val="28"/>
          <w:lang w:val="kk-KZ"/>
        </w:rPr>
        <w:t xml:space="preserve"> Ауыл шаруашылығы жануарларына</w:t>
      </w:r>
      <w:r w:rsidR="009073D0" w:rsidRPr="00D845D9">
        <w:rPr>
          <w:rFonts w:ascii="Times New Roman" w:hAnsi="Times New Roman"/>
          <w:sz w:val="28"/>
          <w:szCs w:val="28"/>
          <w:lang w:val="kk-KZ"/>
        </w:rPr>
        <w:t xml:space="preserve"> </w:t>
      </w:r>
      <w:r w:rsidR="00A61137" w:rsidRPr="00D845D9">
        <w:rPr>
          <w:rFonts w:ascii="Times New Roman" w:hAnsi="Times New Roman"/>
          <w:sz w:val="28"/>
          <w:szCs w:val="28"/>
          <w:lang w:val="kk-KZ"/>
        </w:rPr>
        <w:t>арналған</w:t>
      </w:r>
      <w:r w:rsidR="009073D0" w:rsidRPr="00D845D9">
        <w:rPr>
          <w:rFonts w:ascii="Times New Roman" w:hAnsi="Times New Roman"/>
          <w:sz w:val="28"/>
          <w:szCs w:val="28"/>
          <w:lang w:val="kk-KZ"/>
        </w:rPr>
        <w:t xml:space="preserve"> </w:t>
      </w:r>
      <w:r w:rsidR="00D845D9" w:rsidRPr="00D845D9">
        <w:rPr>
          <w:rFonts w:ascii="Times New Roman" w:hAnsi="Times New Roman"/>
          <w:sz w:val="28"/>
          <w:szCs w:val="28"/>
          <w:lang w:val="kk-KZ"/>
        </w:rPr>
        <w:t>«Rhаbdovaс</w:t>
      </w:r>
      <w:r w:rsidR="00D845D9" w:rsidRPr="00D845D9">
        <w:rPr>
          <w:rFonts w:ascii="Times New Roman" w:hAnsi="Times New Roman"/>
          <w:sz w:val="28"/>
          <w:szCs w:val="28"/>
          <w:vertAlign w:val="superscript"/>
          <w:lang w:val="kk-KZ"/>
        </w:rPr>
        <w:t>®</w:t>
      </w:r>
      <w:r w:rsidR="00D845D9" w:rsidRPr="00D845D9">
        <w:rPr>
          <w:rFonts w:ascii="Times New Roman" w:hAnsi="Times New Roman"/>
          <w:sz w:val="28"/>
          <w:szCs w:val="28"/>
          <w:lang w:val="kk-KZ"/>
        </w:rPr>
        <w:t xml:space="preserve">» </w:t>
      </w:r>
      <w:r w:rsidR="009073D0" w:rsidRPr="00D845D9">
        <w:rPr>
          <w:rFonts w:ascii="Times New Roman" w:hAnsi="Times New Roman"/>
          <w:sz w:val="28"/>
          <w:szCs w:val="28"/>
          <w:lang w:val="kk-KZ"/>
        </w:rPr>
        <w:t>вакцинасы</w:t>
      </w:r>
      <w:r w:rsidR="00A61137" w:rsidRPr="00D845D9">
        <w:rPr>
          <w:rFonts w:ascii="Times New Roman" w:hAnsi="Times New Roman"/>
          <w:sz w:val="28"/>
          <w:szCs w:val="28"/>
          <w:lang w:val="kk-KZ"/>
        </w:rPr>
        <w:t>ның сақталуын</w:t>
      </w:r>
      <w:r w:rsidR="009073D0" w:rsidRPr="00D845D9">
        <w:rPr>
          <w:rFonts w:ascii="Times New Roman" w:hAnsi="Times New Roman"/>
          <w:sz w:val="28"/>
          <w:szCs w:val="28"/>
          <w:lang w:val="kk-KZ"/>
        </w:rPr>
        <w:t xml:space="preserve"> </w:t>
      </w:r>
      <w:r w:rsidR="00A61137" w:rsidRPr="00D845D9">
        <w:rPr>
          <w:rFonts w:ascii="Times New Roman" w:hAnsi="Times New Roman"/>
          <w:sz w:val="28"/>
          <w:szCs w:val="28"/>
          <w:lang w:val="kk-KZ"/>
        </w:rPr>
        <w:t xml:space="preserve">бақылау мерзімінде </w:t>
      </w:r>
      <w:r w:rsidR="009073D0" w:rsidRPr="00D845D9">
        <w:rPr>
          <w:rFonts w:ascii="Times New Roman" w:hAnsi="Times New Roman"/>
          <w:sz w:val="28"/>
          <w:szCs w:val="28"/>
          <w:lang w:val="kk-KZ"/>
        </w:rPr>
        <w:t xml:space="preserve">әр түрлі температуралық уақыт режимде иммуногендік қасиеттері (4 ± 2,0)°С температурада </w:t>
      </w:r>
      <w:r w:rsidR="00A61137" w:rsidRPr="00D845D9">
        <w:rPr>
          <w:rFonts w:ascii="Times New Roman" w:hAnsi="Times New Roman"/>
          <w:sz w:val="28"/>
          <w:szCs w:val="28"/>
          <w:lang w:val="kk-KZ"/>
        </w:rPr>
        <w:t xml:space="preserve">12 ай бойы </w:t>
      </w:r>
      <w:r w:rsidR="009073D0" w:rsidRPr="00D845D9">
        <w:rPr>
          <w:rFonts w:ascii="Times New Roman" w:hAnsi="Times New Roman"/>
          <w:sz w:val="28"/>
          <w:szCs w:val="28"/>
          <w:lang w:val="kk-KZ"/>
        </w:rPr>
        <w:t>сақталғанын көрсетті.</w:t>
      </w:r>
    </w:p>
    <w:p w:rsidR="00C02C85" w:rsidRPr="00D845D9" w:rsidRDefault="00C02C85" w:rsidP="00C02C85">
      <w:pPr>
        <w:pStyle w:val="a3"/>
        <w:widowControl w:val="0"/>
        <w:tabs>
          <w:tab w:val="left" w:pos="284"/>
        </w:tabs>
        <w:autoSpaceDE w:val="0"/>
        <w:autoSpaceDN w:val="0"/>
        <w:adjustRightInd w:val="0"/>
        <w:spacing w:after="0" w:line="240" w:lineRule="auto"/>
        <w:ind w:left="0" w:firstLine="425"/>
        <w:jc w:val="both"/>
        <w:rPr>
          <w:rFonts w:ascii="Times New Roman" w:hAnsi="Times New Roman"/>
          <w:sz w:val="28"/>
          <w:szCs w:val="28"/>
          <w:lang w:val="kk-KZ"/>
        </w:rPr>
      </w:pPr>
      <w:r w:rsidRPr="00D845D9">
        <w:rPr>
          <w:rFonts w:ascii="Times New Roman" w:hAnsi="Times New Roman"/>
          <w:sz w:val="28"/>
          <w:szCs w:val="28"/>
          <w:lang w:val="kk-KZ"/>
        </w:rPr>
        <w:t>Қорыта келе ж</w:t>
      </w:r>
      <w:r w:rsidR="005F012E" w:rsidRPr="00D845D9">
        <w:rPr>
          <w:rFonts w:ascii="Times New Roman" w:hAnsi="Times New Roman"/>
          <w:sz w:val="28"/>
          <w:szCs w:val="28"/>
          <w:lang w:val="kk-KZ"/>
        </w:rPr>
        <w:t xml:space="preserve">оғарыда жүргізілген зерттеулердің нәтижесінде </w:t>
      </w:r>
      <w:r w:rsidR="00D845D9" w:rsidRPr="00D845D9">
        <w:rPr>
          <w:rFonts w:ascii="Times New Roman" w:hAnsi="Times New Roman"/>
          <w:sz w:val="28"/>
          <w:szCs w:val="28"/>
          <w:lang w:val="kk-KZ"/>
        </w:rPr>
        <w:t xml:space="preserve">халықаралық </w:t>
      </w:r>
      <w:r w:rsidRPr="00D845D9">
        <w:rPr>
          <w:rFonts w:ascii="Times New Roman" w:hAnsi="Times New Roman"/>
          <w:sz w:val="28"/>
          <w:szCs w:val="28"/>
          <w:lang w:val="kk-KZ"/>
        </w:rPr>
        <w:t xml:space="preserve">GMP стандарт талаптарына сәйкес </w:t>
      </w:r>
      <w:r w:rsidR="00D845D9" w:rsidRPr="00D845D9">
        <w:rPr>
          <w:rFonts w:ascii="Times New Roman" w:hAnsi="Times New Roman"/>
          <w:sz w:val="28"/>
          <w:szCs w:val="28"/>
          <w:lang w:val="kk-KZ"/>
        </w:rPr>
        <w:t>«Rhаbdovaс</w:t>
      </w:r>
      <w:r w:rsidR="00D845D9" w:rsidRPr="00D845D9">
        <w:rPr>
          <w:rFonts w:ascii="Times New Roman" w:hAnsi="Times New Roman"/>
          <w:sz w:val="28"/>
          <w:szCs w:val="28"/>
          <w:vertAlign w:val="superscript"/>
          <w:lang w:val="kk-KZ"/>
        </w:rPr>
        <w:t>®</w:t>
      </w:r>
      <w:r w:rsidR="00D845D9" w:rsidRPr="00D845D9">
        <w:rPr>
          <w:rFonts w:ascii="Times New Roman" w:hAnsi="Times New Roman"/>
          <w:sz w:val="28"/>
          <w:szCs w:val="28"/>
          <w:lang w:val="kk-KZ"/>
        </w:rPr>
        <w:t xml:space="preserve">» </w:t>
      </w:r>
      <w:r w:rsidRPr="00D845D9">
        <w:rPr>
          <w:rFonts w:ascii="Times New Roman" w:hAnsi="Times New Roman"/>
          <w:sz w:val="28"/>
          <w:szCs w:val="28"/>
          <w:lang w:val="kk-KZ"/>
        </w:rPr>
        <w:t xml:space="preserve">вакцинасын әзірлеу технологиясының тиімді параметрлері анықталды және </w:t>
      </w:r>
      <w:r w:rsidR="00D845D9">
        <w:rPr>
          <w:rFonts w:ascii="Times New Roman" w:hAnsi="Times New Roman"/>
          <w:sz w:val="28"/>
          <w:szCs w:val="28"/>
          <w:lang w:val="kk-KZ"/>
        </w:rPr>
        <w:t xml:space="preserve">технологиялық </w:t>
      </w:r>
      <w:r w:rsidRPr="00D845D9">
        <w:rPr>
          <w:rFonts w:ascii="Times New Roman" w:hAnsi="Times New Roman"/>
          <w:sz w:val="28"/>
          <w:szCs w:val="28"/>
          <w:lang w:val="kk-KZ"/>
        </w:rPr>
        <w:t xml:space="preserve">өндіріске енгізілді. Зерттеу нәтижелері бойынша вакцинаның нормативтік-техникалық құжаттары әзірленді және бекітілді, тіркеу куәлігі және саудалық атауына </w:t>
      </w:r>
      <w:r w:rsidRPr="00D845D9">
        <w:rPr>
          <w:rFonts w:ascii="Times New Roman" w:hAnsi="Times New Roman"/>
          <w:sz w:val="28"/>
          <w:szCs w:val="28"/>
          <w:shd w:val="clear" w:color="auto" w:fill="FFFFFF"/>
          <w:lang w:val="kk-KZ"/>
        </w:rPr>
        <w:t>«Rhаbdovaс</w:t>
      </w:r>
      <w:r w:rsidRPr="00D845D9">
        <w:rPr>
          <w:rFonts w:ascii="Times New Roman" w:hAnsi="Times New Roman"/>
          <w:sz w:val="28"/>
          <w:szCs w:val="28"/>
          <w:shd w:val="clear" w:color="auto" w:fill="FFFFFF"/>
          <w:vertAlign w:val="superscript"/>
          <w:lang w:val="kk-KZ"/>
        </w:rPr>
        <w:t>®</w:t>
      </w:r>
      <w:r w:rsidRPr="00D845D9">
        <w:rPr>
          <w:rFonts w:ascii="Times New Roman" w:hAnsi="Times New Roman"/>
          <w:sz w:val="28"/>
          <w:szCs w:val="28"/>
          <w:shd w:val="clear" w:color="auto" w:fill="FFFFFF"/>
          <w:lang w:val="kk-KZ"/>
        </w:rPr>
        <w:t xml:space="preserve">» </w:t>
      </w:r>
      <w:r w:rsidRPr="00D845D9">
        <w:rPr>
          <w:rFonts w:ascii="Times New Roman" w:hAnsi="Times New Roman"/>
          <w:sz w:val="28"/>
          <w:szCs w:val="28"/>
          <w:lang w:val="kk-KZ"/>
        </w:rPr>
        <w:t xml:space="preserve"> тауар таңбасы куәлігі алынды.</w:t>
      </w:r>
    </w:p>
    <w:p w:rsidR="00C02C85" w:rsidRDefault="00F03C61" w:rsidP="00C02C85">
      <w:pPr>
        <w:widowControl w:val="0"/>
        <w:tabs>
          <w:tab w:val="left" w:pos="284"/>
        </w:tabs>
        <w:autoSpaceDE w:val="0"/>
        <w:autoSpaceDN w:val="0"/>
        <w:adjustRightInd w:val="0"/>
        <w:ind w:firstLine="426"/>
        <w:jc w:val="both"/>
        <w:rPr>
          <w:sz w:val="28"/>
          <w:szCs w:val="28"/>
          <w:lang w:val="kk-KZ"/>
        </w:rPr>
      </w:pPr>
      <w:r w:rsidRPr="00D845D9">
        <w:rPr>
          <w:sz w:val="28"/>
          <w:szCs w:val="28"/>
          <w:lang w:val="kk-KZ"/>
        </w:rPr>
        <w:t>Ө</w:t>
      </w:r>
      <w:r w:rsidR="005F012E" w:rsidRPr="00D845D9">
        <w:rPr>
          <w:sz w:val="28"/>
          <w:szCs w:val="28"/>
          <w:lang w:val="kk-KZ"/>
        </w:rPr>
        <w:t>ндірілген</w:t>
      </w:r>
      <w:r w:rsidRPr="00D845D9">
        <w:rPr>
          <w:sz w:val="28"/>
          <w:szCs w:val="28"/>
          <w:lang w:val="kk-KZ"/>
        </w:rPr>
        <w:t xml:space="preserve"> </w:t>
      </w:r>
      <w:r w:rsidR="005F012E" w:rsidRPr="00D845D9">
        <w:rPr>
          <w:sz w:val="28"/>
          <w:szCs w:val="28"/>
          <w:lang w:val="kk-KZ"/>
        </w:rPr>
        <w:t>вакцина Қазақстан Республикасында жә</w:t>
      </w:r>
      <w:r w:rsidR="005F012E" w:rsidRPr="00C02C85">
        <w:rPr>
          <w:sz w:val="28"/>
          <w:szCs w:val="28"/>
          <w:lang w:val="kk-KZ"/>
        </w:rPr>
        <w:t xml:space="preserve">не </w:t>
      </w:r>
      <w:r w:rsidR="00C02C85">
        <w:rPr>
          <w:sz w:val="28"/>
          <w:szCs w:val="28"/>
          <w:lang w:val="kk-KZ"/>
        </w:rPr>
        <w:t>шет мемлекеттерде</w:t>
      </w:r>
      <w:r w:rsidR="00C02C85" w:rsidRPr="00C02C85">
        <w:rPr>
          <w:sz w:val="28"/>
          <w:szCs w:val="28"/>
          <w:lang w:val="kk-KZ"/>
        </w:rPr>
        <w:t xml:space="preserve"> 2020- 2022 жылдар аралығында ветеринариялық практикада қолданысқа </w:t>
      </w:r>
      <w:r w:rsidR="00D845D9">
        <w:rPr>
          <w:sz w:val="28"/>
          <w:szCs w:val="28"/>
          <w:lang w:val="kk-KZ"/>
        </w:rPr>
        <w:t>ие</w:t>
      </w:r>
      <w:r w:rsidR="00C02C85">
        <w:rPr>
          <w:sz w:val="28"/>
          <w:szCs w:val="28"/>
          <w:lang w:val="kk-KZ"/>
        </w:rPr>
        <w:t>.</w:t>
      </w:r>
      <w:r w:rsidR="00C02C85" w:rsidRPr="00C02C85">
        <w:rPr>
          <w:sz w:val="28"/>
          <w:szCs w:val="28"/>
          <w:lang w:val="kk-KZ"/>
        </w:rPr>
        <w:t xml:space="preserve"> </w:t>
      </w:r>
    </w:p>
    <w:p w:rsidR="00C02C85" w:rsidRDefault="00C02C85" w:rsidP="00C02C85">
      <w:pPr>
        <w:widowControl w:val="0"/>
        <w:tabs>
          <w:tab w:val="left" w:pos="284"/>
        </w:tabs>
        <w:autoSpaceDE w:val="0"/>
        <w:autoSpaceDN w:val="0"/>
        <w:adjustRightInd w:val="0"/>
        <w:ind w:firstLine="426"/>
        <w:jc w:val="both"/>
        <w:rPr>
          <w:sz w:val="28"/>
          <w:szCs w:val="28"/>
          <w:lang w:val="kk-KZ"/>
        </w:rPr>
      </w:pPr>
    </w:p>
    <w:p w:rsidR="00EF6B5F" w:rsidRPr="00BF3411" w:rsidRDefault="00EF6B5F" w:rsidP="00EF6B5F">
      <w:pPr>
        <w:ind w:firstLine="426"/>
        <w:jc w:val="both"/>
        <w:rPr>
          <w:b/>
          <w:sz w:val="28"/>
          <w:szCs w:val="28"/>
          <w:lang w:val="kk-KZ"/>
        </w:rPr>
      </w:pPr>
      <w:r w:rsidRPr="00BF3411">
        <w:rPr>
          <w:b/>
          <w:sz w:val="28"/>
          <w:szCs w:val="28"/>
          <w:lang w:val="kk-KZ"/>
        </w:rPr>
        <w:t>ҚОРЫТЫНДЫ</w:t>
      </w:r>
    </w:p>
    <w:p w:rsidR="00EF6B5F" w:rsidRPr="00BF3411" w:rsidRDefault="00EF6B5F" w:rsidP="00EF6B5F">
      <w:pPr>
        <w:ind w:firstLine="426"/>
        <w:jc w:val="both"/>
        <w:rPr>
          <w:b/>
          <w:sz w:val="28"/>
          <w:szCs w:val="28"/>
          <w:lang w:val="kk-KZ"/>
        </w:rPr>
      </w:pPr>
    </w:p>
    <w:p w:rsidR="00EF6B5F" w:rsidRPr="00BF3411" w:rsidRDefault="00EF6B5F" w:rsidP="00EF6B5F">
      <w:pPr>
        <w:pStyle w:val="a3"/>
        <w:numPr>
          <w:ilvl w:val="0"/>
          <w:numId w:val="18"/>
        </w:numPr>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 xml:space="preserve">Жануарлар құтырығына қарсы </w:t>
      </w:r>
      <w:r w:rsidR="0095733B" w:rsidRPr="0095733B">
        <w:rPr>
          <w:rFonts w:ascii="Times New Roman" w:eastAsia="SimSun" w:hAnsi="Times New Roman"/>
          <w:iCs/>
          <w:sz w:val="28"/>
          <w:szCs w:val="28"/>
          <w:lang w:val="kk-KZ" w:eastAsia="zh-CN"/>
        </w:rPr>
        <w:t>өндірістік СVS-11</w:t>
      </w:r>
      <w:r w:rsidR="0095733B" w:rsidRPr="0095733B">
        <w:rPr>
          <w:rFonts w:ascii="Times New Roman" w:eastAsia="SimSun" w:hAnsi="Times New Roman"/>
          <w:i/>
          <w:iCs/>
          <w:sz w:val="28"/>
          <w:szCs w:val="28"/>
          <w:lang w:val="kk-KZ" w:eastAsia="zh-CN"/>
        </w:rPr>
        <w:t xml:space="preserve"> </w:t>
      </w:r>
      <w:r w:rsidR="0095733B" w:rsidRPr="0095733B">
        <w:rPr>
          <w:rFonts w:ascii="Times New Roman" w:eastAsia="SimSun" w:hAnsi="Times New Roman"/>
          <w:iCs/>
          <w:sz w:val="28"/>
          <w:szCs w:val="28"/>
          <w:lang w:val="kk-KZ" w:eastAsia="zh-CN"/>
        </w:rPr>
        <w:t>(VR-959™, ANSES, France)</w:t>
      </w:r>
      <w:r w:rsidR="0095733B" w:rsidRPr="00BF3411">
        <w:rPr>
          <w:rFonts w:eastAsia="SimSun"/>
          <w:iCs/>
          <w:sz w:val="28"/>
          <w:szCs w:val="28"/>
          <w:lang w:val="kk-KZ" w:eastAsia="zh-CN"/>
        </w:rPr>
        <w:t xml:space="preserve"> </w:t>
      </w:r>
      <w:r w:rsidR="00FC3D83" w:rsidRPr="00BF3411">
        <w:rPr>
          <w:rFonts w:ascii="Times New Roman" w:hAnsi="Times New Roman"/>
          <w:sz w:val="28"/>
          <w:szCs w:val="28"/>
          <w:lang w:val="kk-KZ"/>
        </w:rPr>
        <w:t xml:space="preserve">штамынан </w:t>
      </w:r>
      <w:r w:rsidRPr="00BF3411">
        <w:rPr>
          <w:rFonts w:ascii="Times New Roman" w:hAnsi="Times New Roman"/>
          <w:sz w:val="28"/>
          <w:szCs w:val="28"/>
          <w:lang w:val="kk-KZ"/>
        </w:rPr>
        <w:t xml:space="preserve">инактивацияланған </w:t>
      </w:r>
      <w:r w:rsidR="00D845D9" w:rsidRPr="00D845D9">
        <w:rPr>
          <w:rFonts w:ascii="Times New Roman" w:hAnsi="Times New Roman"/>
          <w:sz w:val="28"/>
          <w:szCs w:val="28"/>
          <w:lang w:val="kk-KZ"/>
        </w:rPr>
        <w:t>«Rhаbdovaс</w:t>
      </w:r>
      <w:r w:rsidR="00D845D9" w:rsidRPr="00D845D9">
        <w:rPr>
          <w:rFonts w:ascii="Times New Roman" w:hAnsi="Times New Roman"/>
          <w:sz w:val="28"/>
          <w:szCs w:val="28"/>
          <w:vertAlign w:val="superscript"/>
          <w:lang w:val="kk-KZ"/>
        </w:rPr>
        <w:t>®</w:t>
      </w:r>
      <w:r w:rsidR="00D845D9" w:rsidRPr="00D845D9">
        <w:rPr>
          <w:rFonts w:ascii="Times New Roman" w:hAnsi="Times New Roman"/>
          <w:sz w:val="28"/>
          <w:szCs w:val="28"/>
          <w:lang w:val="kk-KZ"/>
        </w:rPr>
        <w:t>»</w:t>
      </w:r>
      <w:r w:rsidR="00D845D9" w:rsidRPr="00F80BA0">
        <w:rPr>
          <w:sz w:val="28"/>
          <w:szCs w:val="28"/>
          <w:lang w:val="kk-KZ"/>
        </w:rPr>
        <w:t xml:space="preserve"> </w:t>
      </w:r>
      <w:r w:rsidRPr="00BF3411">
        <w:rPr>
          <w:rFonts w:ascii="Times New Roman" w:hAnsi="Times New Roman"/>
          <w:sz w:val="28"/>
          <w:szCs w:val="28"/>
          <w:lang w:val="kk-KZ"/>
        </w:rPr>
        <w:t xml:space="preserve">вакцинасын </w:t>
      </w:r>
      <w:r w:rsidR="00CA3A8D" w:rsidRPr="00BF3411">
        <w:rPr>
          <w:rFonts w:ascii="Times New Roman" w:hAnsi="Times New Roman"/>
          <w:sz w:val="28"/>
          <w:szCs w:val="28"/>
          <w:lang w:val="kk-KZ"/>
        </w:rPr>
        <w:t xml:space="preserve">халықаралық GMP стандартына сәйкес өндірудің технологиясы </w:t>
      </w:r>
      <w:r w:rsidRPr="00BF3411">
        <w:rPr>
          <w:rFonts w:ascii="Times New Roman" w:hAnsi="Times New Roman"/>
          <w:sz w:val="28"/>
          <w:szCs w:val="28"/>
          <w:lang w:val="kk-KZ"/>
        </w:rPr>
        <w:t xml:space="preserve">әзірленді. </w:t>
      </w:r>
    </w:p>
    <w:p w:rsidR="00FC3D83" w:rsidRPr="00BF3411" w:rsidRDefault="00B83D77" w:rsidP="00FC3D83">
      <w:pPr>
        <w:pStyle w:val="a3"/>
        <w:numPr>
          <w:ilvl w:val="0"/>
          <w:numId w:val="18"/>
        </w:numPr>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 xml:space="preserve">Биореакторда суспензиялық әдіспен </w:t>
      </w:r>
      <w:r w:rsidR="006E3AF4" w:rsidRPr="00BF3411">
        <w:rPr>
          <w:rFonts w:ascii="Times New Roman" w:hAnsi="Times New Roman"/>
          <w:sz w:val="28"/>
          <w:szCs w:val="28"/>
          <w:lang w:val="kk-KZ"/>
        </w:rPr>
        <w:t xml:space="preserve">өсіруде </w:t>
      </w:r>
      <w:r w:rsidRPr="00BF3411">
        <w:rPr>
          <w:rFonts w:ascii="Times New Roman" w:hAnsi="Times New Roman"/>
          <w:sz w:val="28"/>
          <w:szCs w:val="28"/>
          <w:lang w:val="kk-KZ"/>
        </w:rPr>
        <w:t>BHK-21 (С-13)</w:t>
      </w:r>
      <w:r w:rsidRPr="00BF3411">
        <w:rPr>
          <w:lang w:val="kk-KZ"/>
        </w:rPr>
        <w:t xml:space="preserve"> </w:t>
      </w:r>
      <w:r w:rsidR="00CF45EF" w:rsidRPr="00BF3411">
        <w:rPr>
          <w:rFonts w:ascii="Times New Roman" w:hAnsi="Times New Roman"/>
          <w:sz w:val="28"/>
          <w:szCs w:val="28"/>
          <w:lang w:val="kk-KZ"/>
        </w:rPr>
        <w:t>жасуша өсіндісін</w:t>
      </w:r>
      <w:r w:rsidR="006E3AF4" w:rsidRPr="00BF3411">
        <w:rPr>
          <w:rFonts w:ascii="Times New Roman" w:hAnsi="Times New Roman"/>
          <w:sz w:val="28"/>
          <w:szCs w:val="28"/>
          <w:lang w:val="kk-KZ"/>
        </w:rPr>
        <w:t>ің</w:t>
      </w:r>
      <w:r w:rsidR="00CF45EF" w:rsidRPr="00BF3411">
        <w:rPr>
          <w:rFonts w:ascii="Times New Roman" w:hAnsi="Times New Roman"/>
          <w:sz w:val="28"/>
          <w:szCs w:val="28"/>
          <w:lang w:val="kk-KZ"/>
        </w:rPr>
        <w:t xml:space="preserve"> бастапқы егу концентрациясы 200 – 300 мың. ж/см</w:t>
      </w:r>
      <w:r w:rsidR="00CF45EF" w:rsidRPr="00BF3411">
        <w:rPr>
          <w:rFonts w:ascii="Times New Roman" w:hAnsi="Times New Roman"/>
          <w:sz w:val="28"/>
          <w:szCs w:val="28"/>
          <w:vertAlign w:val="superscript"/>
          <w:lang w:val="kk-KZ"/>
        </w:rPr>
        <w:t>3</w:t>
      </w:r>
      <w:r w:rsidR="00FC3D83" w:rsidRPr="00BF3411">
        <w:rPr>
          <w:rFonts w:ascii="Times New Roman" w:hAnsi="Times New Roman"/>
          <w:sz w:val="28"/>
          <w:szCs w:val="28"/>
          <w:lang w:val="kk-KZ"/>
        </w:rPr>
        <w:t xml:space="preserve">, </w:t>
      </w:r>
      <w:r w:rsidR="006E3AF4" w:rsidRPr="00BF3411">
        <w:rPr>
          <w:rFonts w:ascii="Times New Roman" w:hAnsi="Times New Roman"/>
          <w:sz w:val="28"/>
          <w:szCs w:val="28"/>
          <w:lang w:val="kk-KZ"/>
        </w:rPr>
        <w:t xml:space="preserve">ал </w:t>
      </w:r>
      <w:r w:rsidR="00D845D9">
        <w:rPr>
          <w:rFonts w:ascii="Times New Roman" w:hAnsi="Times New Roman"/>
          <w:sz w:val="28"/>
          <w:szCs w:val="28"/>
          <w:lang w:val="kk-KZ"/>
        </w:rPr>
        <w:t>инкубациялық режимі</w:t>
      </w:r>
      <w:r w:rsidR="001C6AFE" w:rsidRPr="00BF3411">
        <w:rPr>
          <w:rFonts w:ascii="Times New Roman" w:hAnsi="Times New Roman"/>
          <w:sz w:val="28"/>
          <w:szCs w:val="28"/>
          <w:lang w:val="kk-KZ"/>
        </w:rPr>
        <w:t xml:space="preserve"> (37 ± 0,5)°С</w:t>
      </w:r>
      <w:r w:rsidR="00D845D9">
        <w:rPr>
          <w:rFonts w:ascii="Times New Roman" w:hAnsi="Times New Roman"/>
          <w:sz w:val="28"/>
          <w:szCs w:val="28"/>
          <w:lang w:val="kk-KZ"/>
        </w:rPr>
        <w:t xml:space="preserve"> температурада</w:t>
      </w:r>
      <w:r w:rsidR="001C6AFE">
        <w:rPr>
          <w:rFonts w:ascii="Times New Roman" w:hAnsi="Times New Roman"/>
          <w:sz w:val="28"/>
          <w:szCs w:val="28"/>
          <w:lang w:val="kk-KZ"/>
        </w:rPr>
        <w:t xml:space="preserve"> </w:t>
      </w:r>
      <w:r w:rsidR="00FC3D83" w:rsidRPr="00BF3411">
        <w:rPr>
          <w:rFonts w:ascii="Times New Roman" w:hAnsi="Times New Roman"/>
          <w:sz w:val="28"/>
          <w:szCs w:val="28"/>
          <w:lang w:val="kk-KZ"/>
        </w:rPr>
        <w:t>48</w:t>
      </w:r>
      <w:r w:rsidR="00FC3D83" w:rsidRPr="00BF3411">
        <w:rPr>
          <w:rFonts w:ascii="Times New Roman" w:hAnsi="Times New Roman"/>
          <w:sz w:val="28"/>
          <w:szCs w:val="28"/>
          <w:vertAlign w:val="superscript"/>
          <w:lang w:val="kk-KZ"/>
        </w:rPr>
        <w:t xml:space="preserve"> </w:t>
      </w:r>
      <w:r w:rsidR="00FC3D83" w:rsidRPr="00BF3411">
        <w:rPr>
          <w:rFonts w:ascii="Times New Roman" w:hAnsi="Times New Roman"/>
          <w:sz w:val="28"/>
          <w:szCs w:val="28"/>
          <w:lang w:val="kk-KZ"/>
        </w:rPr>
        <w:t>сағатт</w:t>
      </w:r>
      <w:r w:rsidR="001C6AFE">
        <w:rPr>
          <w:rFonts w:ascii="Times New Roman" w:hAnsi="Times New Roman"/>
          <w:sz w:val="28"/>
          <w:szCs w:val="28"/>
          <w:lang w:val="kk-KZ"/>
        </w:rPr>
        <w:t>а</w:t>
      </w:r>
      <w:r w:rsidR="0095733B">
        <w:rPr>
          <w:rFonts w:ascii="Times New Roman" w:hAnsi="Times New Roman"/>
          <w:sz w:val="28"/>
          <w:szCs w:val="28"/>
          <w:lang w:val="kk-KZ"/>
        </w:rPr>
        <w:t xml:space="preserve"> </w:t>
      </w:r>
      <w:r w:rsidR="001C6AFE">
        <w:rPr>
          <w:rFonts w:ascii="Times New Roman" w:hAnsi="Times New Roman"/>
          <w:sz w:val="28"/>
          <w:szCs w:val="28"/>
          <w:lang w:val="kk-KZ"/>
        </w:rPr>
        <w:t xml:space="preserve">жасушалық өсіндісінің </w:t>
      </w:r>
      <w:r w:rsidR="0095733B">
        <w:rPr>
          <w:rFonts w:ascii="Times New Roman" w:hAnsi="Times New Roman"/>
          <w:sz w:val="28"/>
          <w:szCs w:val="28"/>
          <w:lang w:val="kk-KZ"/>
        </w:rPr>
        <w:t>саны 1,</w:t>
      </w:r>
      <w:r w:rsidR="00BF3411" w:rsidRPr="00BF3411">
        <w:rPr>
          <w:rFonts w:ascii="Times New Roman" w:hAnsi="Times New Roman"/>
          <w:sz w:val="28"/>
          <w:szCs w:val="28"/>
          <w:lang w:val="kk-KZ"/>
        </w:rPr>
        <w:t xml:space="preserve">81 </w:t>
      </w:r>
      <w:r w:rsidR="00D845D9">
        <w:rPr>
          <w:rFonts w:ascii="Times New Roman" w:hAnsi="Times New Roman"/>
          <w:sz w:val="28"/>
          <w:szCs w:val="28"/>
          <w:lang w:val="kk-KZ"/>
        </w:rPr>
        <w:t>х10</w:t>
      </w:r>
      <w:r w:rsidR="00D845D9">
        <w:rPr>
          <w:rFonts w:ascii="Times New Roman" w:hAnsi="Times New Roman"/>
          <w:sz w:val="28"/>
          <w:szCs w:val="28"/>
          <w:vertAlign w:val="superscript"/>
          <w:lang w:val="kk-KZ"/>
        </w:rPr>
        <w:t>6</w:t>
      </w:r>
      <w:r w:rsidR="00BF3411" w:rsidRPr="00BF3411">
        <w:rPr>
          <w:rFonts w:ascii="Times New Roman" w:hAnsi="Times New Roman"/>
          <w:sz w:val="28"/>
          <w:szCs w:val="28"/>
          <w:lang w:val="kk-KZ"/>
        </w:rPr>
        <w:t xml:space="preserve"> ж</w:t>
      </w:r>
      <w:r w:rsidR="00D845D9">
        <w:rPr>
          <w:rFonts w:ascii="Times New Roman" w:hAnsi="Times New Roman"/>
          <w:sz w:val="28"/>
          <w:szCs w:val="28"/>
          <w:lang w:val="kk-KZ"/>
        </w:rPr>
        <w:t>асуша</w:t>
      </w:r>
      <w:r w:rsidR="00BF3411" w:rsidRPr="00BF3411">
        <w:rPr>
          <w:rFonts w:ascii="Times New Roman" w:hAnsi="Times New Roman"/>
          <w:sz w:val="28"/>
          <w:szCs w:val="28"/>
          <w:lang w:val="kk-KZ"/>
        </w:rPr>
        <w:t>/см</w:t>
      </w:r>
      <w:r w:rsidR="00BF3411" w:rsidRPr="00BF3411">
        <w:rPr>
          <w:rFonts w:ascii="Times New Roman" w:hAnsi="Times New Roman"/>
          <w:sz w:val="28"/>
          <w:szCs w:val="28"/>
          <w:vertAlign w:val="superscript"/>
          <w:lang w:val="kk-KZ"/>
        </w:rPr>
        <w:t>3</w:t>
      </w:r>
      <w:r w:rsidR="00BF3411" w:rsidRPr="00BF3411">
        <w:rPr>
          <w:rFonts w:ascii="Times New Roman" w:hAnsi="Times New Roman"/>
          <w:sz w:val="28"/>
          <w:szCs w:val="28"/>
          <w:lang w:val="kk-KZ"/>
        </w:rPr>
        <w:t xml:space="preserve"> </w:t>
      </w:r>
      <w:r w:rsidR="00FC3D83" w:rsidRPr="00BF3411">
        <w:rPr>
          <w:rFonts w:ascii="Times New Roman" w:hAnsi="Times New Roman"/>
          <w:sz w:val="28"/>
          <w:szCs w:val="28"/>
          <w:lang w:val="kk-KZ"/>
        </w:rPr>
        <w:t>құрады.</w:t>
      </w:r>
    </w:p>
    <w:p w:rsidR="006E3AF4" w:rsidRPr="00BF3411" w:rsidRDefault="00CF45EF" w:rsidP="009C6A2A">
      <w:pPr>
        <w:pStyle w:val="a3"/>
        <w:numPr>
          <w:ilvl w:val="0"/>
          <w:numId w:val="18"/>
        </w:numPr>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 xml:space="preserve"> </w:t>
      </w:r>
      <w:r w:rsidR="008C4935" w:rsidRPr="00BF3411">
        <w:rPr>
          <w:rFonts w:ascii="Times New Roman" w:hAnsi="Times New Roman"/>
          <w:sz w:val="28"/>
          <w:szCs w:val="28"/>
          <w:lang w:val="kk-KZ"/>
        </w:rPr>
        <w:t>Қ</w:t>
      </w:r>
      <w:r w:rsidR="00BF22AD" w:rsidRPr="00BF3411">
        <w:rPr>
          <w:rFonts w:ascii="Times New Roman" w:hAnsi="Times New Roman"/>
          <w:sz w:val="28"/>
          <w:szCs w:val="28"/>
          <w:lang w:val="kk-KZ"/>
        </w:rPr>
        <w:t>ұтырық</w:t>
      </w:r>
      <w:r w:rsidR="008C4935" w:rsidRPr="00BF3411">
        <w:rPr>
          <w:rFonts w:ascii="Times New Roman" w:hAnsi="Times New Roman"/>
          <w:sz w:val="28"/>
          <w:szCs w:val="28"/>
          <w:lang w:val="kk-KZ"/>
        </w:rPr>
        <w:t xml:space="preserve"> </w:t>
      </w:r>
      <w:r w:rsidR="00BF22AD" w:rsidRPr="00BF3411">
        <w:rPr>
          <w:rFonts w:ascii="Times New Roman" w:hAnsi="Times New Roman"/>
          <w:sz w:val="28"/>
          <w:szCs w:val="28"/>
          <w:lang w:val="kk-KZ"/>
        </w:rPr>
        <w:t>вирусының CVS-11 штамын</w:t>
      </w:r>
      <w:r w:rsidR="008C4935" w:rsidRPr="00BF3411">
        <w:rPr>
          <w:rFonts w:ascii="Times New Roman" w:hAnsi="Times New Roman"/>
          <w:sz w:val="28"/>
          <w:szCs w:val="28"/>
          <w:lang w:val="kk-KZ"/>
        </w:rPr>
        <w:t xml:space="preserve"> суспензиялық әдіспен</w:t>
      </w:r>
      <w:r w:rsidR="00BF22AD" w:rsidRPr="00BF3411">
        <w:rPr>
          <w:rFonts w:ascii="Times New Roman" w:hAnsi="Times New Roman"/>
          <w:sz w:val="28"/>
          <w:szCs w:val="28"/>
          <w:lang w:val="kk-KZ"/>
        </w:rPr>
        <w:t xml:space="preserve"> </w:t>
      </w:r>
      <w:r w:rsidR="009C2116" w:rsidRPr="00BF3411">
        <w:rPr>
          <w:rFonts w:ascii="Times New Roman" w:hAnsi="Times New Roman"/>
          <w:sz w:val="28"/>
          <w:szCs w:val="28"/>
          <w:lang w:val="kk-KZ"/>
        </w:rPr>
        <w:t>өсіру</w:t>
      </w:r>
      <w:r w:rsidR="00E21518">
        <w:rPr>
          <w:rFonts w:ascii="Times New Roman" w:hAnsi="Times New Roman"/>
          <w:sz w:val="28"/>
          <w:szCs w:val="28"/>
          <w:lang w:val="kk-KZ"/>
        </w:rPr>
        <w:t>дің</w:t>
      </w:r>
      <w:r w:rsidR="009C2116" w:rsidRPr="00BF3411">
        <w:rPr>
          <w:rFonts w:ascii="Times New Roman" w:hAnsi="Times New Roman"/>
          <w:sz w:val="28"/>
          <w:szCs w:val="28"/>
          <w:lang w:val="kk-KZ"/>
        </w:rPr>
        <w:t xml:space="preserve"> </w:t>
      </w:r>
      <w:r w:rsidR="008C4935" w:rsidRPr="00BF3411">
        <w:rPr>
          <w:rFonts w:ascii="Times New Roman" w:hAnsi="Times New Roman"/>
          <w:sz w:val="28"/>
          <w:szCs w:val="28"/>
          <w:lang w:val="kk-KZ"/>
        </w:rPr>
        <w:t>жұқтыру дозасы 0,01 - 0,1 ТЦӘ</w:t>
      </w:r>
      <w:r w:rsidR="008C4935" w:rsidRPr="00BF3411">
        <w:rPr>
          <w:rFonts w:ascii="Times New Roman" w:hAnsi="Times New Roman"/>
          <w:sz w:val="28"/>
          <w:szCs w:val="28"/>
          <w:vertAlign w:val="subscript"/>
          <w:lang w:val="kk-KZ"/>
        </w:rPr>
        <w:t>50</w:t>
      </w:r>
      <w:r w:rsidR="008C4935" w:rsidRPr="00BF3411">
        <w:rPr>
          <w:rFonts w:ascii="Times New Roman" w:hAnsi="Times New Roman"/>
          <w:sz w:val="28"/>
          <w:szCs w:val="28"/>
          <w:lang w:val="kk-KZ"/>
        </w:rPr>
        <w:t>/</w:t>
      </w:r>
      <w:r w:rsidR="00D845D9">
        <w:rPr>
          <w:rFonts w:ascii="Times New Roman" w:hAnsi="Times New Roman"/>
          <w:sz w:val="28"/>
          <w:szCs w:val="28"/>
          <w:lang w:val="kk-KZ"/>
        </w:rPr>
        <w:t>см</w:t>
      </w:r>
      <w:r w:rsidR="00D845D9">
        <w:rPr>
          <w:rFonts w:ascii="Times New Roman" w:hAnsi="Times New Roman"/>
          <w:sz w:val="28"/>
          <w:szCs w:val="28"/>
          <w:vertAlign w:val="superscript"/>
          <w:lang w:val="kk-KZ"/>
        </w:rPr>
        <w:t>3</w:t>
      </w:r>
      <w:r w:rsidR="00D845D9">
        <w:rPr>
          <w:rFonts w:ascii="Times New Roman" w:hAnsi="Times New Roman"/>
          <w:sz w:val="28"/>
          <w:szCs w:val="28"/>
          <w:lang w:val="kk-KZ"/>
        </w:rPr>
        <w:t>,</w:t>
      </w:r>
      <w:r w:rsidR="008C4935" w:rsidRPr="00BF3411">
        <w:rPr>
          <w:rFonts w:ascii="Times New Roman" w:hAnsi="Times New Roman"/>
          <w:sz w:val="28"/>
          <w:szCs w:val="28"/>
          <w:lang w:val="kk-KZ"/>
        </w:rPr>
        <w:t xml:space="preserve"> </w:t>
      </w:r>
      <w:r w:rsidR="009C2116" w:rsidRPr="00BF3411">
        <w:rPr>
          <w:rFonts w:ascii="Times New Roman" w:hAnsi="Times New Roman"/>
          <w:sz w:val="28"/>
          <w:szCs w:val="28"/>
          <w:lang w:val="kk-KZ"/>
        </w:rPr>
        <w:t>инкубациялық т</w:t>
      </w:r>
      <w:r w:rsidR="00E21518">
        <w:rPr>
          <w:rFonts w:ascii="Times New Roman" w:hAnsi="Times New Roman"/>
          <w:sz w:val="28"/>
          <w:szCs w:val="28"/>
          <w:lang w:val="kk-KZ"/>
        </w:rPr>
        <w:t>емпература режимі (37 ± 0,5)°С</w:t>
      </w:r>
      <w:r w:rsidR="00D845D9">
        <w:rPr>
          <w:rFonts w:ascii="Times New Roman" w:hAnsi="Times New Roman"/>
          <w:sz w:val="28"/>
          <w:szCs w:val="28"/>
          <w:lang w:val="kk-KZ"/>
        </w:rPr>
        <w:t xml:space="preserve"> температурада</w:t>
      </w:r>
      <w:r w:rsidR="00E21518">
        <w:rPr>
          <w:rFonts w:ascii="Times New Roman" w:hAnsi="Times New Roman"/>
          <w:sz w:val="28"/>
          <w:szCs w:val="28"/>
          <w:lang w:val="kk-KZ"/>
        </w:rPr>
        <w:t xml:space="preserve"> </w:t>
      </w:r>
      <w:r w:rsidR="00D845D9">
        <w:rPr>
          <w:rFonts w:ascii="Times New Roman" w:hAnsi="Times New Roman"/>
          <w:sz w:val="28"/>
          <w:szCs w:val="28"/>
          <w:lang w:val="kk-KZ"/>
        </w:rPr>
        <w:t>72 сағатта</w:t>
      </w:r>
      <w:r w:rsidR="009C2116" w:rsidRPr="00BF3411">
        <w:rPr>
          <w:rFonts w:ascii="Times New Roman" w:hAnsi="Times New Roman"/>
          <w:sz w:val="28"/>
          <w:szCs w:val="28"/>
          <w:lang w:val="kk-KZ"/>
        </w:rPr>
        <w:t xml:space="preserve"> өсіру параметрлері анықталды. </w:t>
      </w:r>
      <w:r w:rsidR="008C4935" w:rsidRPr="00BF3411">
        <w:rPr>
          <w:rFonts w:ascii="Times New Roman" w:hAnsi="Times New Roman"/>
          <w:sz w:val="28"/>
          <w:szCs w:val="28"/>
          <w:lang w:val="kk-KZ"/>
        </w:rPr>
        <w:t>BHK-21 (С-13)</w:t>
      </w:r>
      <w:r w:rsidR="008C4935" w:rsidRPr="00BF3411">
        <w:rPr>
          <w:lang w:val="kk-KZ"/>
        </w:rPr>
        <w:t xml:space="preserve"> </w:t>
      </w:r>
      <w:r w:rsidR="008C4935" w:rsidRPr="00BF3411">
        <w:rPr>
          <w:rFonts w:ascii="Times New Roman" w:hAnsi="Times New Roman"/>
          <w:sz w:val="28"/>
          <w:szCs w:val="28"/>
          <w:lang w:val="kk-KZ"/>
        </w:rPr>
        <w:t>жасуша өсіндісін</w:t>
      </w:r>
      <w:r w:rsidR="009C2116" w:rsidRPr="00BF3411">
        <w:rPr>
          <w:rFonts w:ascii="Times New Roman" w:hAnsi="Times New Roman"/>
          <w:sz w:val="28"/>
          <w:szCs w:val="28"/>
          <w:lang w:val="kk-KZ"/>
        </w:rPr>
        <w:t xml:space="preserve">ің </w:t>
      </w:r>
      <w:r w:rsidR="00BF22AD" w:rsidRPr="00BF3411">
        <w:rPr>
          <w:rFonts w:ascii="Times New Roman" w:hAnsi="Times New Roman"/>
          <w:sz w:val="28"/>
          <w:szCs w:val="28"/>
          <w:lang w:val="kk-KZ"/>
        </w:rPr>
        <w:t xml:space="preserve">сүйемелдеу ортасы ретінде ІҚМ фетальді қан сарысуының </w:t>
      </w:r>
      <w:r w:rsidR="00D50BDF" w:rsidRPr="00BF3411">
        <w:rPr>
          <w:rFonts w:ascii="Times New Roman" w:hAnsi="Times New Roman"/>
          <w:sz w:val="28"/>
          <w:szCs w:val="28"/>
          <w:lang w:val="kk-KZ"/>
        </w:rPr>
        <w:t xml:space="preserve">0,2 </w:t>
      </w:r>
      <w:r w:rsidR="00BF22AD" w:rsidRPr="00BF3411">
        <w:rPr>
          <w:rFonts w:ascii="Times New Roman" w:hAnsi="Times New Roman"/>
          <w:sz w:val="28"/>
          <w:szCs w:val="28"/>
          <w:lang w:val="kk-KZ"/>
        </w:rPr>
        <w:t xml:space="preserve">% </w:t>
      </w:r>
      <w:r w:rsidR="00D845D9">
        <w:rPr>
          <w:rFonts w:ascii="Times New Roman" w:hAnsi="Times New Roman"/>
          <w:sz w:val="28"/>
          <w:szCs w:val="28"/>
          <w:lang w:val="kk-KZ"/>
        </w:rPr>
        <w:t>концентрациясы</w:t>
      </w:r>
      <w:r w:rsidR="00BF22AD" w:rsidRPr="00BF3411">
        <w:rPr>
          <w:rFonts w:ascii="Times New Roman" w:hAnsi="Times New Roman"/>
          <w:sz w:val="28"/>
          <w:szCs w:val="28"/>
          <w:lang w:val="kk-KZ"/>
        </w:rPr>
        <w:t xml:space="preserve"> DMEM </w:t>
      </w:r>
      <w:r w:rsidR="009C2116" w:rsidRPr="00BF3411">
        <w:rPr>
          <w:rFonts w:ascii="Times New Roman" w:hAnsi="Times New Roman"/>
          <w:sz w:val="28"/>
          <w:szCs w:val="28"/>
          <w:lang w:val="kk-KZ"/>
        </w:rPr>
        <w:t>қолданылды</w:t>
      </w:r>
      <w:r w:rsidR="00C56EFE">
        <w:rPr>
          <w:rFonts w:ascii="Times New Roman" w:hAnsi="Times New Roman"/>
          <w:sz w:val="28"/>
          <w:szCs w:val="28"/>
          <w:lang w:val="kk-KZ"/>
        </w:rPr>
        <w:t>.</w:t>
      </w:r>
      <w:r w:rsidR="00BF22AD" w:rsidRPr="00BF3411">
        <w:rPr>
          <w:rFonts w:ascii="Times New Roman" w:hAnsi="Times New Roman"/>
          <w:sz w:val="28"/>
          <w:szCs w:val="28"/>
          <w:lang w:val="kk-KZ"/>
        </w:rPr>
        <w:t xml:space="preserve"> </w:t>
      </w:r>
    </w:p>
    <w:p w:rsidR="00EF6B5F" w:rsidRPr="00BF3411" w:rsidRDefault="00BF22AD" w:rsidP="009C6A2A">
      <w:pPr>
        <w:pStyle w:val="a3"/>
        <w:numPr>
          <w:ilvl w:val="0"/>
          <w:numId w:val="18"/>
        </w:numPr>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Биореа</w:t>
      </w:r>
      <w:r w:rsidR="00E7705D" w:rsidRPr="00BF3411">
        <w:rPr>
          <w:rFonts w:ascii="Times New Roman" w:hAnsi="Times New Roman"/>
          <w:sz w:val="28"/>
          <w:szCs w:val="28"/>
          <w:lang w:val="kk-KZ"/>
        </w:rPr>
        <w:t>к</w:t>
      </w:r>
      <w:r w:rsidRPr="00BF3411">
        <w:rPr>
          <w:rFonts w:ascii="Times New Roman" w:hAnsi="Times New Roman"/>
          <w:sz w:val="28"/>
          <w:szCs w:val="28"/>
          <w:lang w:val="kk-KZ"/>
        </w:rPr>
        <w:t xml:space="preserve">торда </w:t>
      </w:r>
      <w:r w:rsidR="009C2116" w:rsidRPr="00BF3411">
        <w:rPr>
          <w:rFonts w:ascii="Times New Roman" w:hAnsi="Times New Roman"/>
          <w:sz w:val="28"/>
          <w:szCs w:val="28"/>
          <w:lang w:val="kk-KZ"/>
        </w:rPr>
        <w:t xml:space="preserve">суспензиялық әдіспен </w:t>
      </w:r>
      <w:r w:rsidRPr="00BF3411">
        <w:rPr>
          <w:rFonts w:ascii="Times New Roman" w:hAnsi="Times New Roman"/>
          <w:sz w:val="28"/>
          <w:szCs w:val="28"/>
          <w:lang w:val="kk-KZ"/>
        </w:rPr>
        <w:t>өсірілген құтырық вирусының CVS-11 штамын</w:t>
      </w:r>
      <w:r w:rsidR="00D50BDF" w:rsidRPr="00BF3411">
        <w:rPr>
          <w:rFonts w:ascii="Times New Roman" w:hAnsi="Times New Roman"/>
          <w:sz w:val="28"/>
          <w:szCs w:val="28"/>
          <w:lang w:val="kk-KZ"/>
        </w:rPr>
        <w:t>ың</w:t>
      </w:r>
      <w:r w:rsidRPr="00BF3411">
        <w:rPr>
          <w:rFonts w:ascii="Times New Roman" w:hAnsi="Times New Roman"/>
          <w:sz w:val="28"/>
          <w:szCs w:val="28"/>
          <w:lang w:val="kk-KZ"/>
        </w:rPr>
        <w:t xml:space="preserve"> </w:t>
      </w:r>
      <w:r w:rsidR="00CF45EF" w:rsidRPr="00BF3411">
        <w:rPr>
          <w:rFonts w:ascii="Times New Roman" w:hAnsi="Times New Roman"/>
          <w:sz w:val="28"/>
          <w:szCs w:val="28"/>
          <w:lang w:val="kk-KZ"/>
        </w:rPr>
        <w:t xml:space="preserve">инфекциялық белсенділік титрі 6,50 - </w:t>
      </w:r>
      <w:r w:rsidR="00EF6B5F" w:rsidRPr="00BF3411">
        <w:rPr>
          <w:rFonts w:ascii="Times New Roman" w:hAnsi="Times New Roman"/>
          <w:sz w:val="28"/>
          <w:szCs w:val="28"/>
          <w:lang w:val="kk-KZ"/>
        </w:rPr>
        <w:t>7,</w:t>
      </w:r>
      <w:r w:rsidR="00CF45EF" w:rsidRPr="00BF3411">
        <w:rPr>
          <w:rFonts w:ascii="Times New Roman" w:hAnsi="Times New Roman"/>
          <w:sz w:val="28"/>
          <w:szCs w:val="28"/>
          <w:lang w:val="kk-KZ"/>
        </w:rPr>
        <w:t>25</w:t>
      </w:r>
      <w:r w:rsidR="00EF6B5F" w:rsidRPr="00BF3411">
        <w:rPr>
          <w:rFonts w:ascii="Times New Roman" w:hAnsi="Times New Roman"/>
          <w:sz w:val="28"/>
          <w:szCs w:val="28"/>
          <w:lang w:val="kk-KZ"/>
        </w:rPr>
        <w:t xml:space="preserve"> lgТЦӘ</w:t>
      </w:r>
      <w:r w:rsidR="00EF6B5F" w:rsidRPr="00BF3411">
        <w:rPr>
          <w:rFonts w:ascii="Times New Roman" w:hAnsi="Times New Roman"/>
          <w:sz w:val="28"/>
          <w:szCs w:val="28"/>
          <w:vertAlign w:val="subscript"/>
          <w:lang w:val="kk-KZ"/>
        </w:rPr>
        <w:t>50</w:t>
      </w:r>
      <w:r w:rsidR="00EF6B5F" w:rsidRPr="00BF3411">
        <w:rPr>
          <w:rFonts w:ascii="Times New Roman" w:hAnsi="Times New Roman"/>
          <w:sz w:val="28"/>
          <w:szCs w:val="28"/>
          <w:lang w:val="kk-KZ"/>
        </w:rPr>
        <w:t>/см</w:t>
      </w:r>
      <w:r w:rsidR="00EF6B5F" w:rsidRPr="00BF3411">
        <w:rPr>
          <w:rFonts w:ascii="Times New Roman" w:hAnsi="Times New Roman"/>
          <w:sz w:val="28"/>
          <w:szCs w:val="28"/>
          <w:vertAlign w:val="superscript"/>
          <w:lang w:val="kk-KZ"/>
        </w:rPr>
        <w:t>3</w:t>
      </w:r>
      <w:r w:rsidR="00EF6B5F" w:rsidRPr="00BF3411">
        <w:rPr>
          <w:rFonts w:ascii="Times New Roman" w:hAnsi="Times New Roman"/>
          <w:sz w:val="28"/>
          <w:szCs w:val="28"/>
          <w:lang w:val="kk-KZ"/>
        </w:rPr>
        <w:t xml:space="preserve"> </w:t>
      </w:r>
      <w:r w:rsidR="00CF45EF" w:rsidRPr="00BF3411">
        <w:rPr>
          <w:rFonts w:ascii="Times New Roman" w:hAnsi="Times New Roman"/>
          <w:sz w:val="28"/>
          <w:szCs w:val="28"/>
          <w:lang w:val="kk-KZ"/>
        </w:rPr>
        <w:t>құра</w:t>
      </w:r>
      <w:r w:rsidRPr="00BF3411">
        <w:rPr>
          <w:rFonts w:ascii="Times New Roman" w:hAnsi="Times New Roman"/>
          <w:sz w:val="28"/>
          <w:szCs w:val="28"/>
          <w:lang w:val="kk-KZ"/>
        </w:rPr>
        <w:t>ды</w:t>
      </w:r>
      <w:r w:rsidR="009C2116" w:rsidRPr="00BF3411">
        <w:rPr>
          <w:rFonts w:ascii="Times New Roman" w:hAnsi="Times New Roman"/>
          <w:sz w:val="28"/>
          <w:szCs w:val="28"/>
          <w:lang w:val="kk-KZ"/>
        </w:rPr>
        <w:t>.</w:t>
      </w:r>
      <w:r w:rsidR="00CF45EF" w:rsidRPr="00BF3411">
        <w:rPr>
          <w:rFonts w:ascii="Times New Roman" w:hAnsi="Times New Roman"/>
          <w:sz w:val="28"/>
          <w:szCs w:val="28"/>
          <w:lang w:val="kk-KZ"/>
        </w:rPr>
        <w:t xml:space="preserve"> </w:t>
      </w:r>
    </w:p>
    <w:p w:rsidR="00EF6B5F" w:rsidRPr="00EC1E6D" w:rsidRDefault="00EF6B5F" w:rsidP="00EF6B5F">
      <w:pPr>
        <w:pStyle w:val="a3"/>
        <w:widowControl w:val="0"/>
        <w:numPr>
          <w:ilvl w:val="0"/>
          <w:numId w:val="18"/>
        </w:numPr>
        <w:tabs>
          <w:tab w:val="left" w:pos="284"/>
        </w:tabs>
        <w:autoSpaceDE w:val="0"/>
        <w:autoSpaceDN w:val="0"/>
        <w:adjustRightInd w:val="0"/>
        <w:spacing w:after="0" w:line="240" w:lineRule="auto"/>
        <w:ind w:left="0" w:firstLine="425"/>
        <w:jc w:val="both"/>
        <w:rPr>
          <w:rFonts w:ascii="Times New Roman" w:hAnsi="Times New Roman"/>
          <w:sz w:val="28"/>
          <w:szCs w:val="28"/>
          <w:lang w:val="kk-KZ"/>
        </w:rPr>
      </w:pPr>
      <w:r w:rsidRPr="00BF3411">
        <w:rPr>
          <w:rFonts w:ascii="Times New Roman" w:eastAsia="SimSun" w:hAnsi="Times New Roman"/>
          <w:iCs/>
          <w:sz w:val="28"/>
          <w:szCs w:val="28"/>
          <w:lang w:val="kk-KZ" w:eastAsia="zh-CN"/>
        </w:rPr>
        <w:t xml:space="preserve">Құтырық вирусының СVS-11 </w:t>
      </w:r>
      <w:r w:rsidR="005E4902" w:rsidRPr="00BF3411">
        <w:rPr>
          <w:rFonts w:ascii="Times New Roman" w:hAnsi="Times New Roman"/>
          <w:sz w:val="28"/>
          <w:szCs w:val="28"/>
          <w:lang w:val="kk-KZ"/>
        </w:rPr>
        <w:t>штамын</w:t>
      </w:r>
      <w:r w:rsidRPr="00BF3411">
        <w:rPr>
          <w:rFonts w:ascii="Times New Roman" w:hAnsi="Times New Roman"/>
          <w:sz w:val="28"/>
          <w:szCs w:val="28"/>
          <w:lang w:val="kk-KZ"/>
        </w:rPr>
        <w:t>ан алынғ</w:t>
      </w:r>
      <w:r w:rsidR="00E7705D" w:rsidRPr="00BF3411">
        <w:rPr>
          <w:rFonts w:ascii="Times New Roman" w:hAnsi="Times New Roman"/>
          <w:sz w:val="28"/>
          <w:szCs w:val="28"/>
          <w:lang w:val="kk-KZ"/>
        </w:rPr>
        <w:t>ан биомассаны  инактивациялауда</w:t>
      </w:r>
      <w:r w:rsidRPr="00BF3411">
        <w:rPr>
          <w:rFonts w:ascii="Times New Roman" w:hAnsi="Times New Roman"/>
          <w:sz w:val="28"/>
          <w:szCs w:val="28"/>
          <w:lang w:val="kk-KZ"/>
        </w:rPr>
        <w:t xml:space="preserve"> концентрациясы 0,2% </w:t>
      </w:r>
      <w:r w:rsidR="00716FD5" w:rsidRPr="00BF3411">
        <w:rPr>
          <w:rFonts w:ascii="Times New Roman" w:hAnsi="Times New Roman"/>
          <w:sz w:val="28"/>
          <w:szCs w:val="28"/>
          <w:lang w:val="kk-KZ"/>
        </w:rPr>
        <w:t xml:space="preserve">димерэтилениминмен (ДЭИ) 24 сағат </w:t>
      </w:r>
      <w:r w:rsidR="00EC1E6D" w:rsidRPr="00BF3411">
        <w:rPr>
          <w:rFonts w:ascii="Times New Roman" w:hAnsi="Times New Roman"/>
          <w:sz w:val="28"/>
          <w:szCs w:val="28"/>
          <w:lang w:val="kk-KZ"/>
        </w:rPr>
        <w:t xml:space="preserve">(22 ± 2,0)ºС температурада </w:t>
      </w:r>
      <w:r w:rsidRPr="00BF3411">
        <w:rPr>
          <w:rFonts w:ascii="Times New Roman" w:hAnsi="Times New Roman"/>
          <w:sz w:val="28"/>
          <w:szCs w:val="28"/>
          <w:lang w:val="kk-KZ"/>
        </w:rPr>
        <w:t>инактивация</w:t>
      </w:r>
      <w:r w:rsidR="00716FD5" w:rsidRPr="00BF3411">
        <w:rPr>
          <w:rFonts w:ascii="Times New Roman" w:hAnsi="Times New Roman"/>
          <w:sz w:val="28"/>
          <w:szCs w:val="28"/>
          <w:lang w:val="kk-KZ"/>
        </w:rPr>
        <w:t>лау</w:t>
      </w:r>
      <w:r w:rsidRPr="00BF3411">
        <w:rPr>
          <w:rFonts w:ascii="Times New Roman" w:hAnsi="Times New Roman"/>
          <w:color w:val="000000"/>
          <w:sz w:val="28"/>
          <w:szCs w:val="28"/>
          <w:lang w:val="kk-KZ"/>
        </w:rPr>
        <w:t xml:space="preserve"> вирустың антигендік қасиеттерін сақтай отырып,</w:t>
      </w:r>
      <w:r w:rsidR="00EC1E6D">
        <w:rPr>
          <w:rFonts w:ascii="Times New Roman" w:hAnsi="Times New Roman"/>
          <w:color w:val="000000"/>
          <w:sz w:val="28"/>
          <w:szCs w:val="28"/>
          <w:lang w:val="kk-KZ"/>
        </w:rPr>
        <w:t xml:space="preserve"> </w:t>
      </w:r>
      <w:r w:rsidRPr="00BF3411">
        <w:rPr>
          <w:rFonts w:ascii="Times New Roman" w:hAnsi="Times New Roman"/>
          <w:color w:val="000000"/>
          <w:sz w:val="28"/>
          <w:szCs w:val="28"/>
          <w:lang w:val="kk-KZ"/>
        </w:rPr>
        <w:t xml:space="preserve">оның толық </w:t>
      </w:r>
      <w:r w:rsidR="00716FD5" w:rsidRPr="00BF3411">
        <w:rPr>
          <w:rFonts w:ascii="Times New Roman" w:hAnsi="Times New Roman"/>
          <w:color w:val="000000"/>
          <w:sz w:val="28"/>
          <w:szCs w:val="28"/>
          <w:lang w:val="kk-KZ"/>
        </w:rPr>
        <w:t>инактивациялануын</w:t>
      </w:r>
      <w:r w:rsidRPr="00BF3411">
        <w:rPr>
          <w:rFonts w:ascii="Times New Roman" w:hAnsi="Times New Roman"/>
          <w:color w:val="000000"/>
          <w:sz w:val="28"/>
          <w:szCs w:val="28"/>
          <w:lang w:val="kk-KZ"/>
        </w:rPr>
        <w:t xml:space="preserve"> қамтамасыз</w:t>
      </w:r>
      <w:r w:rsidR="00E7705D" w:rsidRPr="00BF3411">
        <w:rPr>
          <w:rFonts w:ascii="Times New Roman" w:hAnsi="Times New Roman"/>
          <w:color w:val="000000"/>
          <w:sz w:val="28"/>
          <w:szCs w:val="28"/>
          <w:lang w:val="kk-KZ"/>
        </w:rPr>
        <w:t xml:space="preserve"> ететін </w:t>
      </w:r>
      <w:r w:rsidR="00E7705D" w:rsidRPr="00EC1E6D">
        <w:rPr>
          <w:rFonts w:ascii="Times New Roman" w:hAnsi="Times New Roman"/>
          <w:sz w:val="28"/>
          <w:szCs w:val="28"/>
          <w:lang w:val="kk-KZ"/>
        </w:rPr>
        <w:t>режим</w:t>
      </w:r>
      <w:r w:rsidR="00EC1E6D" w:rsidRPr="00EC1E6D">
        <w:rPr>
          <w:rFonts w:ascii="Times New Roman" w:hAnsi="Times New Roman"/>
          <w:sz w:val="28"/>
          <w:szCs w:val="28"/>
          <w:lang w:val="kk-KZ"/>
        </w:rPr>
        <w:t>і</w:t>
      </w:r>
      <w:r w:rsidR="00E7705D" w:rsidRPr="00EC1E6D">
        <w:rPr>
          <w:rFonts w:ascii="Times New Roman" w:hAnsi="Times New Roman"/>
          <w:sz w:val="28"/>
          <w:szCs w:val="28"/>
          <w:lang w:val="kk-KZ"/>
        </w:rPr>
        <w:t xml:space="preserve"> анықталды.</w:t>
      </w:r>
    </w:p>
    <w:p w:rsidR="00E7705D" w:rsidRPr="00EC1E6D" w:rsidRDefault="00E7705D" w:rsidP="001C7938">
      <w:pPr>
        <w:pStyle w:val="a3"/>
        <w:widowControl w:val="0"/>
        <w:numPr>
          <w:ilvl w:val="0"/>
          <w:numId w:val="18"/>
        </w:numPr>
        <w:tabs>
          <w:tab w:val="left" w:pos="284"/>
        </w:tabs>
        <w:autoSpaceDE w:val="0"/>
        <w:autoSpaceDN w:val="0"/>
        <w:adjustRightInd w:val="0"/>
        <w:spacing w:after="0" w:line="240" w:lineRule="auto"/>
        <w:ind w:left="0" w:firstLine="425"/>
        <w:jc w:val="both"/>
        <w:rPr>
          <w:rFonts w:ascii="Times New Roman" w:hAnsi="Times New Roman"/>
          <w:sz w:val="28"/>
          <w:szCs w:val="28"/>
          <w:lang w:val="kk-KZ"/>
        </w:rPr>
      </w:pPr>
      <w:r w:rsidRPr="00EC1E6D">
        <w:rPr>
          <w:rFonts w:ascii="Times New Roman" w:hAnsi="Times New Roman"/>
          <w:sz w:val="28"/>
          <w:szCs w:val="28"/>
          <w:lang w:val="kk-KZ"/>
        </w:rPr>
        <w:t>«Rhаbdovaс®» в</w:t>
      </w:r>
      <w:r w:rsidR="000F513C" w:rsidRPr="00EC1E6D">
        <w:rPr>
          <w:rFonts w:ascii="Times New Roman" w:hAnsi="Times New Roman"/>
          <w:sz w:val="28"/>
          <w:szCs w:val="28"/>
          <w:lang w:val="kk-KZ"/>
        </w:rPr>
        <w:t>акцина</w:t>
      </w:r>
      <w:r w:rsidRPr="00EC1E6D">
        <w:rPr>
          <w:rFonts w:ascii="Times New Roman" w:hAnsi="Times New Roman"/>
          <w:sz w:val="28"/>
          <w:szCs w:val="28"/>
          <w:lang w:val="kk-KZ"/>
        </w:rPr>
        <w:t>сының иммуногенді белсенділігін арттыру үшін</w:t>
      </w:r>
      <w:r w:rsidR="000F513C" w:rsidRPr="00EC1E6D">
        <w:rPr>
          <w:rFonts w:ascii="Times New Roman" w:hAnsi="Times New Roman"/>
          <w:sz w:val="28"/>
          <w:szCs w:val="28"/>
          <w:lang w:val="kk-KZ"/>
        </w:rPr>
        <w:t xml:space="preserve"> </w:t>
      </w:r>
      <w:r w:rsidRPr="00EC1E6D">
        <w:rPr>
          <w:rFonts w:ascii="Times New Roman" w:hAnsi="Times New Roman"/>
          <w:sz w:val="28"/>
          <w:szCs w:val="28"/>
          <w:lang w:val="kk-KZ"/>
        </w:rPr>
        <w:t xml:space="preserve">вакцинаның </w:t>
      </w:r>
      <w:r w:rsidR="000F513C" w:rsidRPr="00EC1E6D">
        <w:rPr>
          <w:rFonts w:ascii="Times New Roman" w:hAnsi="Times New Roman"/>
          <w:sz w:val="28"/>
          <w:szCs w:val="28"/>
          <w:lang w:val="kk-KZ"/>
        </w:rPr>
        <w:t xml:space="preserve">құрамына </w:t>
      </w:r>
      <w:r w:rsidR="00AA09E5" w:rsidRPr="00EC1E6D">
        <w:rPr>
          <w:rFonts w:ascii="Times New Roman" w:hAnsi="Times New Roman"/>
          <w:sz w:val="28"/>
          <w:szCs w:val="28"/>
          <w:lang w:val="kk-KZ"/>
        </w:rPr>
        <w:t xml:space="preserve">15% </w:t>
      </w:r>
      <w:r w:rsidRPr="00EC1E6D">
        <w:rPr>
          <w:rFonts w:ascii="Times New Roman" w:hAnsi="Times New Roman"/>
          <w:sz w:val="28"/>
          <w:szCs w:val="28"/>
          <w:lang w:val="kk-KZ"/>
        </w:rPr>
        <w:t>Montanide</w:t>
      </w:r>
      <w:r w:rsidRPr="00EC1E6D">
        <w:rPr>
          <w:rFonts w:ascii="Times New Roman" w:hAnsi="Times New Roman"/>
          <w:sz w:val="28"/>
          <w:szCs w:val="28"/>
          <w:vertAlign w:val="superscript"/>
          <w:lang w:val="kk-KZ"/>
        </w:rPr>
        <w:t>TM</w:t>
      </w:r>
      <w:r w:rsidRPr="00EC1E6D">
        <w:rPr>
          <w:rFonts w:ascii="Times New Roman" w:hAnsi="Times New Roman"/>
          <w:sz w:val="28"/>
          <w:szCs w:val="28"/>
          <w:lang w:val="kk-KZ"/>
        </w:rPr>
        <w:t xml:space="preserve"> ISA-201 VG </w:t>
      </w:r>
      <w:r w:rsidR="00AA09E5" w:rsidRPr="00EC1E6D">
        <w:rPr>
          <w:rFonts w:ascii="Times New Roman" w:hAnsi="Times New Roman"/>
          <w:sz w:val="28"/>
          <w:szCs w:val="28"/>
          <w:lang w:val="kk-KZ"/>
        </w:rPr>
        <w:t>адъюванты</w:t>
      </w:r>
      <w:r w:rsidR="000F513C" w:rsidRPr="00EC1E6D">
        <w:rPr>
          <w:rFonts w:ascii="Times New Roman" w:hAnsi="Times New Roman"/>
          <w:sz w:val="28"/>
          <w:szCs w:val="28"/>
          <w:lang w:val="kk-KZ"/>
        </w:rPr>
        <w:t xml:space="preserve"> </w:t>
      </w:r>
      <w:r w:rsidRPr="00EC1E6D">
        <w:rPr>
          <w:rFonts w:ascii="Times New Roman" w:hAnsi="Times New Roman"/>
          <w:sz w:val="28"/>
          <w:szCs w:val="28"/>
          <w:lang w:val="kk-KZ"/>
        </w:rPr>
        <w:t xml:space="preserve"> қолданылды</w:t>
      </w:r>
      <w:r w:rsidR="000F513C" w:rsidRPr="00EC1E6D">
        <w:rPr>
          <w:rFonts w:ascii="Times New Roman" w:hAnsi="Times New Roman"/>
          <w:sz w:val="28"/>
          <w:szCs w:val="28"/>
          <w:lang w:val="kk-KZ"/>
        </w:rPr>
        <w:t xml:space="preserve">. </w:t>
      </w:r>
    </w:p>
    <w:p w:rsidR="00AA09E5" w:rsidRPr="00EC1E6D" w:rsidRDefault="00AA09E5" w:rsidP="001C7938">
      <w:pPr>
        <w:pStyle w:val="a3"/>
        <w:widowControl w:val="0"/>
        <w:numPr>
          <w:ilvl w:val="0"/>
          <w:numId w:val="18"/>
        </w:numPr>
        <w:tabs>
          <w:tab w:val="left" w:pos="284"/>
        </w:tabs>
        <w:autoSpaceDE w:val="0"/>
        <w:autoSpaceDN w:val="0"/>
        <w:adjustRightInd w:val="0"/>
        <w:spacing w:after="0" w:line="240" w:lineRule="auto"/>
        <w:ind w:left="0" w:firstLine="425"/>
        <w:jc w:val="both"/>
        <w:rPr>
          <w:rFonts w:ascii="Times New Roman" w:hAnsi="Times New Roman"/>
          <w:sz w:val="28"/>
          <w:szCs w:val="28"/>
          <w:lang w:val="kk-KZ"/>
        </w:rPr>
      </w:pPr>
      <w:r w:rsidRPr="00EC1E6D">
        <w:rPr>
          <w:rFonts w:ascii="Times New Roman" w:hAnsi="Times New Roman"/>
          <w:sz w:val="28"/>
          <w:szCs w:val="28"/>
          <w:lang w:val="kk-KZ"/>
        </w:rPr>
        <w:t xml:space="preserve"> </w:t>
      </w:r>
      <w:r w:rsidR="00EC1E6D" w:rsidRPr="00D845D9">
        <w:rPr>
          <w:rFonts w:ascii="Times New Roman" w:hAnsi="Times New Roman"/>
          <w:sz w:val="28"/>
          <w:szCs w:val="28"/>
          <w:lang w:val="kk-KZ"/>
        </w:rPr>
        <w:t>«Rhаbdovaс</w:t>
      </w:r>
      <w:r w:rsidR="00EC1E6D" w:rsidRPr="00D845D9">
        <w:rPr>
          <w:rFonts w:ascii="Times New Roman" w:hAnsi="Times New Roman"/>
          <w:sz w:val="28"/>
          <w:szCs w:val="28"/>
          <w:vertAlign w:val="superscript"/>
          <w:lang w:val="kk-KZ"/>
        </w:rPr>
        <w:t>®</w:t>
      </w:r>
      <w:r w:rsidR="00EC1E6D" w:rsidRPr="00D845D9">
        <w:rPr>
          <w:rFonts w:ascii="Times New Roman" w:hAnsi="Times New Roman"/>
          <w:sz w:val="28"/>
          <w:szCs w:val="28"/>
          <w:lang w:val="kk-KZ"/>
        </w:rPr>
        <w:t>»</w:t>
      </w:r>
      <w:r w:rsidR="00EC1E6D" w:rsidRPr="00F80BA0">
        <w:rPr>
          <w:sz w:val="28"/>
          <w:szCs w:val="28"/>
          <w:lang w:val="kk-KZ"/>
        </w:rPr>
        <w:t xml:space="preserve"> </w:t>
      </w:r>
      <w:r w:rsidRPr="00EC1E6D">
        <w:rPr>
          <w:rFonts w:ascii="Times New Roman" w:hAnsi="Times New Roman"/>
          <w:sz w:val="28"/>
          <w:szCs w:val="28"/>
          <w:lang w:val="kk-KZ"/>
        </w:rPr>
        <w:t xml:space="preserve">вакцинасының тәжірибелік серияларының </w:t>
      </w:r>
      <w:r w:rsidR="00EC1E6D">
        <w:rPr>
          <w:rFonts w:ascii="Times New Roman" w:hAnsi="Times New Roman"/>
          <w:sz w:val="28"/>
          <w:szCs w:val="28"/>
          <w:lang w:val="kk-KZ"/>
        </w:rPr>
        <w:t xml:space="preserve">жануарларға </w:t>
      </w:r>
      <w:r w:rsidR="006E3AF4" w:rsidRPr="00EC1E6D">
        <w:rPr>
          <w:rFonts w:ascii="Times New Roman" w:hAnsi="Times New Roman"/>
          <w:sz w:val="28"/>
          <w:szCs w:val="28"/>
          <w:lang w:val="kk-KZ"/>
        </w:rPr>
        <w:t xml:space="preserve">зиянсыздығы анықталды және </w:t>
      </w:r>
      <w:r w:rsidRPr="00EC1E6D">
        <w:rPr>
          <w:rFonts w:ascii="Times New Roman" w:hAnsi="Times New Roman"/>
          <w:sz w:val="28"/>
          <w:szCs w:val="28"/>
          <w:lang w:val="kk-KZ"/>
        </w:rPr>
        <w:t xml:space="preserve"> </w:t>
      </w:r>
      <w:r w:rsidR="008E3629" w:rsidRPr="00EC1E6D">
        <w:rPr>
          <w:rFonts w:ascii="Times New Roman" w:hAnsi="Times New Roman"/>
          <w:sz w:val="28"/>
          <w:szCs w:val="28"/>
          <w:lang w:val="kk-KZ"/>
        </w:rPr>
        <w:t>иммуногенді</w:t>
      </w:r>
      <w:r w:rsidR="00EC1E6D">
        <w:rPr>
          <w:rFonts w:ascii="Times New Roman" w:hAnsi="Times New Roman"/>
          <w:sz w:val="28"/>
          <w:szCs w:val="28"/>
          <w:lang w:val="kk-KZ"/>
        </w:rPr>
        <w:t>к</w:t>
      </w:r>
      <w:r w:rsidR="008E3629" w:rsidRPr="00EC1E6D">
        <w:rPr>
          <w:rFonts w:ascii="Times New Roman" w:hAnsi="Times New Roman"/>
          <w:sz w:val="28"/>
          <w:szCs w:val="28"/>
          <w:lang w:val="kk-KZ"/>
        </w:rPr>
        <w:t xml:space="preserve"> белсенділігі</w:t>
      </w:r>
      <w:r w:rsidRPr="00EC1E6D">
        <w:rPr>
          <w:rFonts w:ascii="Times New Roman" w:hAnsi="Times New Roman"/>
          <w:sz w:val="28"/>
          <w:szCs w:val="28"/>
          <w:lang w:val="kk-KZ"/>
        </w:rPr>
        <w:t xml:space="preserve"> (≥2,0 ХБ/мл) құрады</w:t>
      </w:r>
      <w:r w:rsidR="006E3AF4" w:rsidRPr="00EC1E6D">
        <w:rPr>
          <w:rFonts w:ascii="Times New Roman" w:hAnsi="Times New Roman"/>
          <w:sz w:val="28"/>
          <w:szCs w:val="28"/>
          <w:lang w:val="kk-KZ"/>
        </w:rPr>
        <w:t>.</w:t>
      </w:r>
    </w:p>
    <w:p w:rsidR="00AA09E5" w:rsidRPr="00BF3411" w:rsidRDefault="006E3AF4" w:rsidP="002242C2">
      <w:pPr>
        <w:pStyle w:val="a3"/>
        <w:widowControl w:val="0"/>
        <w:numPr>
          <w:ilvl w:val="0"/>
          <w:numId w:val="18"/>
        </w:numPr>
        <w:tabs>
          <w:tab w:val="left" w:pos="284"/>
        </w:tabs>
        <w:autoSpaceDE w:val="0"/>
        <w:autoSpaceDN w:val="0"/>
        <w:adjustRightInd w:val="0"/>
        <w:spacing w:after="0" w:line="240" w:lineRule="auto"/>
        <w:ind w:left="0" w:firstLine="425"/>
        <w:jc w:val="both"/>
        <w:rPr>
          <w:rFonts w:ascii="Times New Roman" w:hAnsi="Times New Roman"/>
          <w:sz w:val="28"/>
          <w:szCs w:val="28"/>
          <w:lang w:val="kk-KZ"/>
        </w:rPr>
      </w:pPr>
      <w:r w:rsidRPr="00EC1E6D">
        <w:rPr>
          <w:rFonts w:ascii="Times New Roman" w:hAnsi="Times New Roman"/>
          <w:sz w:val="28"/>
          <w:szCs w:val="28"/>
          <w:lang w:val="kk-KZ"/>
        </w:rPr>
        <w:t xml:space="preserve">Құтырыққа қарсы әзірленген </w:t>
      </w:r>
      <w:r w:rsidRPr="00EC1E6D">
        <w:rPr>
          <w:rFonts w:ascii="Times New Roman" w:hAnsi="Times New Roman"/>
          <w:sz w:val="28"/>
          <w:szCs w:val="28"/>
          <w:shd w:val="clear" w:color="auto" w:fill="FFFFFF"/>
          <w:lang w:val="kk-KZ"/>
        </w:rPr>
        <w:t>«Rhаbdovaс</w:t>
      </w:r>
      <w:r w:rsidRPr="00EC1E6D">
        <w:rPr>
          <w:rFonts w:ascii="Times New Roman" w:hAnsi="Times New Roman"/>
          <w:sz w:val="28"/>
          <w:szCs w:val="28"/>
          <w:shd w:val="clear" w:color="auto" w:fill="FFFFFF"/>
          <w:vertAlign w:val="superscript"/>
          <w:lang w:val="kk-KZ"/>
        </w:rPr>
        <w:t>®</w:t>
      </w:r>
      <w:r w:rsidRPr="00EC1E6D">
        <w:rPr>
          <w:rFonts w:ascii="Times New Roman" w:hAnsi="Times New Roman"/>
          <w:sz w:val="28"/>
          <w:szCs w:val="28"/>
          <w:shd w:val="clear" w:color="auto" w:fill="FFFFFF"/>
          <w:lang w:val="kk-KZ"/>
        </w:rPr>
        <w:t xml:space="preserve">» </w:t>
      </w:r>
      <w:r w:rsidRPr="00EC1E6D">
        <w:rPr>
          <w:rFonts w:ascii="Times New Roman" w:hAnsi="Times New Roman"/>
          <w:sz w:val="28"/>
          <w:szCs w:val="28"/>
          <w:lang w:val="kk-KZ"/>
        </w:rPr>
        <w:t>вакцинасының тәжірибелік серияларының</w:t>
      </w:r>
      <w:r w:rsidR="00EF1A4B" w:rsidRPr="00EC1E6D">
        <w:rPr>
          <w:rFonts w:ascii="Times New Roman" w:hAnsi="Times New Roman"/>
          <w:sz w:val="28"/>
          <w:szCs w:val="28"/>
          <w:lang w:val="kk-KZ"/>
        </w:rPr>
        <w:t xml:space="preserve"> </w:t>
      </w:r>
      <w:r w:rsidR="0028253D" w:rsidRPr="00EC1E6D">
        <w:rPr>
          <w:rFonts w:ascii="Times New Roman" w:hAnsi="Times New Roman"/>
          <w:sz w:val="28"/>
          <w:szCs w:val="28"/>
          <w:lang w:val="kk-KZ"/>
        </w:rPr>
        <w:t>6,50 - 7,25 lgТЦӘ</w:t>
      </w:r>
      <w:r w:rsidR="0028253D" w:rsidRPr="00EC1E6D">
        <w:rPr>
          <w:rFonts w:ascii="Times New Roman" w:hAnsi="Times New Roman"/>
          <w:sz w:val="28"/>
          <w:szCs w:val="28"/>
          <w:vertAlign w:val="subscript"/>
          <w:lang w:val="kk-KZ"/>
        </w:rPr>
        <w:t>50</w:t>
      </w:r>
      <w:r w:rsidR="00CE1760" w:rsidRPr="00EC1E6D">
        <w:rPr>
          <w:rFonts w:ascii="Times New Roman" w:hAnsi="Times New Roman"/>
          <w:sz w:val="28"/>
          <w:szCs w:val="28"/>
          <w:vertAlign w:val="subscript"/>
          <w:lang w:val="kk-KZ"/>
        </w:rPr>
        <w:t xml:space="preserve"> </w:t>
      </w:r>
      <w:r w:rsidR="00EF1A4B" w:rsidRPr="00EC1E6D">
        <w:rPr>
          <w:rFonts w:ascii="Times New Roman" w:hAnsi="Times New Roman"/>
          <w:sz w:val="28"/>
          <w:szCs w:val="28"/>
          <w:lang w:val="kk-KZ"/>
        </w:rPr>
        <w:t xml:space="preserve">дозада </w:t>
      </w:r>
      <w:r w:rsidR="00CE1760" w:rsidRPr="00EC1E6D">
        <w:rPr>
          <w:rFonts w:ascii="Times New Roman" w:hAnsi="Times New Roman"/>
          <w:sz w:val="28"/>
          <w:szCs w:val="28"/>
          <w:lang w:val="kk-KZ"/>
        </w:rPr>
        <w:t xml:space="preserve">бір рет егілгеннен кейін </w:t>
      </w:r>
      <w:r w:rsidR="008E3629" w:rsidRPr="00EC1E6D">
        <w:rPr>
          <w:rFonts w:ascii="Times New Roman" w:hAnsi="Times New Roman"/>
          <w:sz w:val="28"/>
          <w:szCs w:val="28"/>
          <w:lang w:val="kk-KZ"/>
        </w:rPr>
        <w:t>30</w:t>
      </w:r>
      <w:r w:rsidR="00EF1A4B" w:rsidRPr="00EC1E6D">
        <w:rPr>
          <w:rFonts w:ascii="Times New Roman" w:hAnsi="Times New Roman"/>
          <w:sz w:val="28"/>
          <w:szCs w:val="28"/>
          <w:lang w:val="kk-KZ"/>
        </w:rPr>
        <w:t xml:space="preserve"> күнде </w:t>
      </w:r>
      <w:r w:rsidR="008E3629" w:rsidRPr="00EC1E6D">
        <w:rPr>
          <w:rFonts w:ascii="Times New Roman" w:hAnsi="Times New Roman"/>
          <w:sz w:val="28"/>
          <w:szCs w:val="28"/>
          <w:lang w:val="kk-KZ"/>
        </w:rPr>
        <w:t>вирусбейтараптанд</w:t>
      </w:r>
      <w:r w:rsidR="008E3629" w:rsidRPr="00BF3411">
        <w:rPr>
          <w:rFonts w:ascii="Times New Roman" w:hAnsi="Times New Roman"/>
          <w:sz w:val="28"/>
          <w:szCs w:val="28"/>
          <w:lang w:val="kk-KZ"/>
        </w:rPr>
        <w:t>ырушы</w:t>
      </w:r>
      <w:r w:rsidR="002242C2" w:rsidRPr="00BF3411">
        <w:rPr>
          <w:rFonts w:ascii="Times New Roman" w:hAnsi="Times New Roman"/>
          <w:sz w:val="28"/>
          <w:szCs w:val="28"/>
          <w:lang w:val="kk-KZ"/>
        </w:rPr>
        <w:t xml:space="preserve"> антидене түзілетіні анықталды және </w:t>
      </w:r>
      <w:r w:rsidR="00EC1E6D">
        <w:rPr>
          <w:rFonts w:ascii="Times New Roman" w:hAnsi="Times New Roman"/>
          <w:sz w:val="28"/>
          <w:szCs w:val="28"/>
          <w:lang w:val="kk-KZ"/>
        </w:rPr>
        <w:t xml:space="preserve">жануарларда </w:t>
      </w:r>
      <w:r w:rsidR="002242C2" w:rsidRPr="00BF3411">
        <w:rPr>
          <w:rFonts w:ascii="Times New Roman" w:hAnsi="Times New Roman"/>
          <w:sz w:val="28"/>
          <w:szCs w:val="28"/>
          <w:lang w:val="kk-KZ"/>
        </w:rPr>
        <w:t>12 ай</w:t>
      </w:r>
      <w:r w:rsidR="008E3629" w:rsidRPr="00BF3411">
        <w:rPr>
          <w:rFonts w:ascii="Times New Roman" w:hAnsi="Times New Roman"/>
          <w:sz w:val="28"/>
          <w:szCs w:val="28"/>
          <w:lang w:val="kk-KZ"/>
        </w:rPr>
        <w:t>ға дейін</w:t>
      </w:r>
      <w:r w:rsidR="002242C2" w:rsidRPr="00BF3411">
        <w:rPr>
          <w:rFonts w:ascii="Times New Roman" w:hAnsi="Times New Roman"/>
          <w:sz w:val="28"/>
          <w:szCs w:val="28"/>
          <w:lang w:val="kk-KZ"/>
        </w:rPr>
        <w:t xml:space="preserve"> иммунитет сақталды</w:t>
      </w:r>
      <w:r w:rsidR="00D50BDF" w:rsidRPr="00BF3411">
        <w:rPr>
          <w:rFonts w:ascii="Times New Roman" w:hAnsi="Times New Roman"/>
          <w:sz w:val="28"/>
          <w:szCs w:val="28"/>
          <w:lang w:val="kk-KZ"/>
        </w:rPr>
        <w:t>.</w:t>
      </w:r>
    </w:p>
    <w:p w:rsidR="00AA09E5" w:rsidRDefault="002242C2" w:rsidP="002242C2">
      <w:pPr>
        <w:pStyle w:val="a3"/>
        <w:widowControl w:val="0"/>
        <w:numPr>
          <w:ilvl w:val="0"/>
          <w:numId w:val="18"/>
        </w:numPr>
        <w:tabs>
          <w:tab w:val="left" w:pos="284"/>
        </w:tabs>
        <w:autoSpaceDE w:val="0"/>
        <w:autoSpaceDN w:val="0"/>
        <w:adjustRightInd w:val="0"/>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 xml:space="preserve">Жануарлар құтырығына қарсы </w:t>
      </w:r>
      <w:r w:rsidR="00EC1E6D">
        <w:rPr>
          <w:rFonts w:ascii="Times New Roman" w:hAnsi="Times New Roman"/>
          <w:sz w:val="28"/>
          <w:szCs w:val="28"/>
          <w:lang w:val="kk-KZ"/>
        </w:rPr>
        <w:t xml:space="preserve">инактивацияланған </w:t>
      </w:r>
      <w:r w:rsidR="00EC1E6D" w:rsidRPr="00D845D9">
        <w:rPr>
          <w:rFonts w:ascii="Times New Roman" w:hAnsi="Times New Roman"/>
          <w:sz w:val="28"/>
          <w:szCs w:val="28"/>
          <w:lang w:val="kk-KZ"/>
        </w:rPr>
        <w:t>«Rhаbdovaс</w:t>
      </w:r>
      <w:r w:rsidR="00EC1E6D" w:rsidRPr="00D845D9">
        <w:rPr>
          <w:rFonts w:ascii="Times New Roman" w:hAnsi="Times New Roman"/>
          <w:sz w:val="28"/>
          <w:szCs w:val="28"/>
          <w:vertAlign w:val="superscript"/>
          <w:lang w:val="kk-KZ"/>
        </w:rPr>
        <w:t>®</w:t>
      </w:r>
      <w:r w:rsidR="00EC1E6D" w:rsidRPr="00D845D9">
        <w:rPr>
          <w:rFonts w:ascii="Times New Roman" w:hAnsi="Times New Roman"/>
          <w:sz w:val="28"/>
          <w:szCs w:val="28"/>
          <w:lang w:val="kk-KZ"/>
        </w:rPr>
        <w:t>»</w:t>
      </w:r>
      <w:r w:rsidR="00EC1E6D" w:rsidRPr="00F80BA0">
        <w:rPr>
          <w:sz w:val="28"/>
          <w:szCs w:val="28"/>
          <w:lang w:val="kk-KZ"/>
        </w:rPr>
        <w:t xml:space="preserve"> </w:t>
      </w:r>
      <w:r w:rsidR="008E3629" w:rsidRPr="00BF3411">
        <w:rPr>
          <w:rFonts w:ascii="Times New Roman" w:hAnsi="Times New Roman"/>
          <w:sz w:val="28"/>
          <w:szCs w:val="28"/>
          <w:lang w:val="kk-KZ"/>
        </w:rPr>
        <w:t>вакцинасы</w:t>
      </w:r>
      <w:r w:rsidRPr="00BF3411">
        <w:rPr>
          <w:rFonts w:ascii="Times New Roman" w:hAnsi="Times New Roman"/>
          <w:sz w:val="28"/>
          <w:szCs w:val="28"/>
          <w:lang w:val="kk-KZ"/>
        </w:rPr>
        <w:t xml:space="preserve"> әр түрлі температуралық</w:t>
      </w:r>
      <w:r w:rsidR="008E3629" w:rsidRPr="00BF3411">
        <w:rPr>
          <w:rFonts w:ascii="Times New Roman" w:hAnsi="Times New Roman"/>
          <w:sz w:val="28"/>
          <w:szCs w:val="28"/>
          <w:lang w:val="kk-KZ"/>
        </w:rPr>
        <w:t xml:space="preserve"> </w:t>
      </w:r>
      <w:r w:rsidRPr="00BF3411">
        <w:rPr>
          <w:rFonts w:ascii="Times New Roman" w:hAnsi="Times New Roman"/>
          <w:sz w:val="28"/>
          <w:szCs w:val="28"/>
          <w:lang w:val="kk-KZ"/>
        </w:rPr>
        <w:t>уақыт режим</w:t>
      </w:r>
      <w:r w:rsidR="00EC1E6D">
        <w:rPr>
          <w:rFonts w:ascii="Times New Roman" w:hAnsi="Times New Roman"/>
          <w:sz w:val="28"/>
          <w:szCs w:val="28"/>
          <w:lang w:val="kk-KZ"/>
        </w:rPr>
        <w:t>ін</w:t>
      </w:r>
      <w:r w:rsidRPr="00BF3411">
        <w:rPr>
          <w:rFonts w:ascii="Times New Roman" w:hAnsi="Times New Roman"/>
          <w:sz w:val="28"/>
          <w:szCs w:val="28"/>
          <w:lang w:val="kk-KZ"/>
        </w:rPr>
        <w:t>де иммуногенді</w:t>
      </w:r>
      <w:r w:rsidR="008E3629" w:rsidRPr="00BF3411">
        <w:rPr>
          <w:rFonts w:ascii="Times New Roman" w:hAnsi="Times New Roman"/>
          <w:sz w:val="28"/>
          <w:szCs w:val="28"/>
          <w:lang w:val="kk-KZ"/>
        </w:rPr>
        <w:t>к</w:t>
      </w:r>
      <w:r w:rsidRPr="00BF3411">
        <w:rPr>
          <w:rFonts w:ascii="Times New Roman" w:hAnsi="Times New Roman"/>
          <w:sz w:val="28"/>
          <w:szCs w:val="28"/>
          <w:lang w:val="kk-KZ"/>
        </w:rPr>
        <w:t xml:space="preserve"> қасиеттері (4 ± 2,0)°С температурада 12 ай бойы (бақылау мерзімі) сақта</w:t>
      </w:r>
      <w:r w:rsidR="00D50BDF" w:rsidRPr="00BF3411">
        <w:rPr>
          <w:rFonts w:ascii="Times New Roman" w:hAnsi="Times New Roman"/>
          <w:sz w:val="28"/>
          <w:szCs w:val="28"/>
          <w:lang w:val="kk-KZ"/>
        </w:rPr>
        <w:t>л</w:t>
      </w:r>
      <w:r w:rsidR="00EC1E6D">
        <w:rPr>
          <w:rFonts w:ascii="Times New Roman" w:hAnsi="Times New Roman"/>
          <w:sz w:val="28"/>
          <w:szCs w:val="28"/>
          <w:lang w:val="kk-KZ"/>
        </w:rPr>
        <w:t>ды</w:t>
      </w:r>
      <w:r w:rsidR="008E3629" w:rsidRPr="00BF3411">
        <w:rPr>
          <w:rFonts w:ascii="Times New Roman" w:hAnsi="Times New Roman"/>
          <w:sz w:val="28"/>
          <w:szCs w:val="28"/>
          <w:lang w:val="kk-KZ"/>
        </w:rPr>
        <w:t>.</w:t>
      </w:r>
    </w:p>
    <w:p w:rsidR="00BF3411" w:rsidRDefault="00EC1E6D" w:rsidP="002242C2">
      <w:pPr>
        <w:pStyle w:val="a3"/>
        <w:widowControl w:val="0"/>
        <w:numPr>
          <w:ilvl w:val="0"/>
          <w:numId w:val="18"/>
        </w:numPr>
        <w:tabs>
          <w:tab w:val="left" w:pos="284"/>
        </w:tabs>
        <w:autoSpaceDE w:val="0"/>
        <w:autoSpaceDN w:val="0"/>
        <w:adjustRightInd w:val="0"/>
        <w:spacing w:after="0" w:line="240" w:lineRule="auto"/>
        <w:ind w:left="0" w:firstLine="425"/>
        <w:jc w:val="both"/>
        <w:rPr>
          <w:rFonts w:ascii="Times New Roman" w:hAnsi="Times New Roman"/>
          <w:sz w:val="28"/>
          <w:szCs w:val="28"/>
          <w:lang w:val="kk-KZ"/>
        </w:rPr>
      </w:pPr>
      <w:r w:rsidRPr="00D845D9">
        <w:rPr>
          <w:rFonts w:ascii="Times New Roman" w:hAnsi="Times New Roman"/>
          <w:sz w:val="28"/>
          <w:szCs w:val="28"/>
          <w:lang w:val="kk-KZ"/>
        </w:rPr>
        <w:t>«Rhаbdovaс</w:t>
      </w:r>
      <w:r w:rsidRPr="00D845D9">
        <w:rPr>
          <w:rFonts w:ascii="Times New Roman" w:hAnsi="Times New Roman"/>
          <w:sz w:val="28"/>
          <w:szCs w:val="28"/>
          <w:vertAlign w:val="superscript"/>
          <w:lang w:val="kk-KZ"/>
        </w:rPr>
        <w:t>®</w:t>
      </w:r>
      <w:r w:rsidRPr="00D845D9">
        <w:rPr>
          <w:rFonts w:ascii="Times New Roman" w:hAnsi="Times New Roman"/>
          <w:sz w:val="28"/>
          <w:szCs w:val="28"/>
          <w:lang w:val="kk-KZ"/>
        </w:rPr>
        <w:t>»</w:t>
      </w:r>
      <w:r w:rsidRPr="00F80BA0">
        <w:rPr>
          <w:sz w:val="28"/>
          <w:szCs w:val="28"/>
          <w:lang w:val="kk-KZ"/>
        </w:rPr>
        <w:t xml:space="preserve"> </w:t>
      </w:r>
      <w:r w:rsidR="00BF3411" w:rsidRPr="00BF3411">
        <w:rPr>
          <w:rFonts w:ascii="Times New Roman" w:hAnsi="Times New Roman"/>
          <w:sz w:val="28"/>
          <w:szCs w:val="28"/>
          <w:lang w:val="kk-KZ"/>
        </w:rPr>
        <w:t xml:space="preserve">вакцинасының нормативтік-техникалық құжаттамасы (СТ ЖШС 980340000548-012-2018) әзірленді және ҚР АШМ ВБжҚК бекітілді, мемлекеттік апробациялық сынақтан өткізілді, ҚР АШМ тіркеу куәлігі (ҚР –ВП 1 – 4083 – 19) алынды. Вакцинаның саудалық атауына </w:t>
      </w:r>
      <w:r w:rsidR="00BF3411" w:rsidRPr="00BF3411">
        <w:rPr>
          <w:rFonts w:ascii="Times New Roman" w:hAnsi="Times New Roman"/>
          <w:sz w:val="28"/>
          <w:szCs w:val="28"/>
          <w:shd w:val="clear" w:color="auto" w:fill="FFFFFF"/>
          <w:lang w:val="kk-KZ"/>
        </w:rPr>
        <w:t>«Rhаbdovaс</w:t>
      </w:r>
      <w:r w:rsidR="00BF3411" w:rsidRPr="00BF3411">
        <w:rPr>
          <w:rFonts w:ascii="Times New Roman" w:hAnsi="Times New Roman"/>
          <w:sz w:val="28"/>
          <w:szCs w:val="28"/>
          <w:shd w:val="clear" w:color="auto" w:fill="FFFFFF"/>
          <w:vertAlign w:val="superscript"/>
          <w:lang w:val="kk-KZ"/>
        </w:rPr>
        <w:t>®</w:t>
      </w:r>
      <w:r w:rsidR="00BF3411" w:rsidRPr="00BF3411">
        <w:rPr>
          <w:rFonts w:ascii="Times New Roman" w:hAnsi="Times New Roman"/>
          <w:sz w:val="28"/>
          <w:szCs w:val="28"/>
          <w:shd w:val="clear" w:color="auto" w:fill="FFFFFF"/>
          <w:lang w:val="kk-KZ"/>
        </w:rPr>
        <w:t xml:space="preserve">» </w:t>
      </w:r>
      <w:r w:rsidR="00BF3411" w:rsidRPr="00BF3411">
        <w:rPr>
          <w:rFonts w:ascii="Times New Roman" w:hAnsi="Times New Roman"/>
          <w:sz w:val="28"/>
          <w:szCs w:val="28"/>
          <w:lang w:val="kk-KZ"/>
        </w:rPr>
        <w:t xml:space="preserve"> тауар таңбасы куәлігі </w:t>
      </w:r>
      <w:r>
        <w:rPr>
          <w:rFonts w:ascii="Times New Roman" w:hAnsi="Times New Roman"/>
          <w:sz w:val="28"/>
          <w:szCs w:val="28"/>
          <w:lang w:val="kk-KZ"/>
        </w:rPr>
        <w:t>берілді</w:t>
      </w:r>
      <w:r w:rsidR="00BF3411" w:rsidRPr="00BF3411">
        <w:rPr>
          <w:rFonts w:ascii="Times New Roman" w:hAnsi="Times New Roman"/>
          <w:sz w:val="28"/>
          <w:szCs w:val="28"/>
          <w:lang w:val="kk-KZ"/>
        </w:rPr>
        <w:t>.</w:t>
      </w:r>
    </w:p>
    <w:p w:rsidR="00BF3411" w:rsidRPr="00BF3411" w:rsidRDefault="00BF3411" w:rsidP="002242C2">
      <w:pPr>
        <w:pStyle w:val="a3"/>
        <w:widowControl w:val="0"/>
        <w:numPr>
          <w:ilvl w:val="0"/>
          <w:numId w:val="18"/>
        </w:numPr>
        <w:tabs>
          <w:tab w:val="left" w:pos="284"/>
        </w:tabs>
        <w:autoSpaceDE w:val="0"/>
        <w:autoSpaceDN w:val="0"/>
        <w:adjustRightInd w:val="0"/>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 xml:space="preserve">Жануарлардың құтырығына қарсы инактивацияланған сұйық </w:t>
      </w:r>
      <w:r w:rsidRPr="00BF3411">
        <w:rPr>
          <w:rFonts w:ascii="Times New Roman" w:hAnsi="Times New Roman"/>
          <w:sz w:val="28"/>
          <w:szCs w:val="28"/>
          <w:shd w:val="clear" w:color="auto" w:fill="FFFFFF"/>
          <w:lang w:val="kk-KZ"/>
        </w:rPr>
        <w:t>«Rhаbdovaс</w:t>
      </w:r>
      <w:r w:rsidRPr="00BF3411">
        <w:rPr>
          <w:rFonts w:ascii="Times New Roman" w:hAnsi="Times New Roman"/>
          <w:sz w:val="28"/>
          <w:szCs w:val="28"/>
          <w:shd w:val="clear" w:color="auto" w:fill="FFFFFF"/>
          <w:vertAlign w:val="superscript"/>
          <w:lang w:val="kk-KZ"/>
        </w:rPr>
        <w:t>®</w:t>
      </w:r>
      <w:r w:rsidRPr="00BF3411">
        <w:rPr>
          <w:rFonts w:ascii="Times New Roman" w:hAnsi="Times New Roman"/>
          <w:sz w:val="28"/>
          <w:szCs w:val="28"/>
          <w:shd w:val="clear" w:color="auto" w:fill="FFFFFF"/>
          <w:lang w:val="kk-KZ"/>
        </w:rPr>
        <w:t xml:space="preserve">» </w:t>
      </w:r>
      <w:r w:rsidR="00EC1E6D">
        <w:rPr>
          <w:rFonts w:ascii="Times New Roman" w:hAnsi="Times New Roman"/>
          <w:sz w:val="28"/>
          <w:szCs w:val="28"/>
          <w:lang w:val="kk-KZ"/>
        </w:rPr>
        <w:t xml:space="preserve">антирабиялық </w:t>
      </w:r>
      <w:r w:rsidRPr="00BF3411">
        <w:rPr>
          <w:rFonts w:ascii="Times New Roman" w:hAnsi="Times New Roman"/>
          <w:sz w:val="28"/>
          <w:szCs w:val="28"/>
          <w:lang w:val="kk-KZ"/>
        </w:rPr>
        <w:t>вакцинасы 2020- 2022 жылдар аралығында 3 миллион дозада өндіріліп, ветеринариялық практикада қолданысқа енгізілді.</w:t>
      </w:r>
    </w:p>
    <w:p w:rsidR="00EC1E6D" w:rsidRDefault="00EC1E6D" w:rsidP="00EF6B5F">
      <w:pPr>
        <w:ind w:firstLine="426"/>
        <w:rPr>
          <w:b/>
          <w:sz w:val="28"/>
          <w:szCs w:val="28"/>
          <w:lang w:val="kk-KZ"/>
        </w:rPr>
      </w:pPr>
    </w:p>
    <w:p w:rsidR="00EF6B5F" w:rsidRPr="00BF3411" w:rsidRDefault="00EF6B5F" w:rsidP="00EF6B5F">
      <w:pPr>
        <w:ind w:firstLine="426"/>
        <w:rPr>
          <w:b/>
          <w:sz w:val="28"/>
          <w:szCs w:val="28"/>
          <w:lang w:val="kk-KZ"/>
        </w:rPr>
      </w:pPr>
      <w:r w:rsidRPr="00BF3411">
        <w:rPr>
          <w:b/>
          <w:sz w:val="28"/>
          <w:szCs w:val="28"/>
          <w:lang w:val="kk-KZ"/>
        </w:rPr>
        <w:t>ТӘЖІРИБЕЛІК ҰСЫНЫСТАР</w:t>
      </w:r>
    </w:p>
    <w:p w:rsidR="00EF6B5F" w:rsidRPr="00BF3411" w:rsidRDefault="00EF6B5F" w:rsidP="00EF6B5F">
      <w:pPr>
        <w:ind w:firstLine="426"/>
        <w:rPr>
          <w:b/>
          <w:sz w:val="28"/>
          <w:szCs w:val="28"/>
          <w:lang w:val="kk-KZ"/>
        </w:rPr>
      </w:pPr>
    </w:p>
    <w:p w:rsidR="00F03C61" w:rsidRPr="00BF3411" w:rsidRDefault="00F03C61" w:rsidP="00F03C61">
      <w:pPr>
        <w:pStyle w:val="a3"/>
        <w:numPr>
          <w:ilvl w:val="0"/>
          <w:numId w:val="19"/>
        </w:numPr>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Жануарлар құтырығына қарсы сұйық инактивацияланған «Rhabdovac</w:t>
      </w:r>
      <w:r w:rsidRPr="00BF3411">
        <w:rPr>
          <w:rFonts w:ascii="Times New Roman" w:hAnsi="Times New Roman"/>
          <w:sz w:val="28"/>
          <w:szCs w:val="28"/>
          <w:vertAlign w:val="superscript"/>
          <w:lang w:val="kk-KZ"/>
        </w:rPr>
        <w:t>®</w:t>
      </w:r>
      <w:r w:rsidRPr="00BF3411">
        <w:rPr>
          <w:rFonts w:ascii="Times New Roman" w:hAnsi="Times New Roman"/>
          <w:sz w:val="28"/>
          <w:szCs w:val="28"/>
          <w:lang w:val="kk-KZ"/>
        </w:rPr>
        <w:t>» вакцинасы халықаралық GMP стандартына сәйкес өндіру технологиясы әзірленіп, өндіріске ұсынылды.</w:t>
      </w:r>
    </w:p>
    <w:p w:rsidR="00EF6B5F" w:rsidRPr="00BF3411" w:rsidRDefault="00EF6B5F" w:rsidP="00EF6B5F">
      <w:pPr>
        <w:pStyle w:val="a3"/>
        <w:numPr>
          <w:ilvl w:val="0"/>
          <w:numId w:val="19"/>
        </w:numPr>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Жануарлар құтырығына қарсы инактивацияланған сұйық «Rhabdovac» вакцинасының нормативтік-техникалық құжаттамасы әзірленді, мемлекеттік апробациялық сынақтардан өткізілді және ҚР АШМ ВБжҚК «ВБҰРО» ШЖҚ РМК-да тіркелді және тіркеу куәліг</w:t>
      </w:r>
      <w:r w:rsidR="00466086" w:rsidRPr="00BF3411">
        <w:rPr>
          <w:rFonts w:ascii="Times New Roman" w:hAnsi="Times New Roman"/>
          <w:sz w:val="28"/>
          <w:szCs w:val="28"/>
          <w:lang w:val="kk-KZ"/>
        </w:rPr>
        <w:t>і ҚР –ВП 1-4083-19 алынып, ветеринария практикасында қолдануға ұсынылды</w:t>
      </w:r>
      <w:r w:rsidRPr="00BF3411">
        <w:rPr>
          <w:rFonts w:ascii="Times New Roman" w:hAnsi="Times New Roman"/>
          <w:sz w:val="28"/>
          <w:szCs w:val="28"/>
          <w:lang w:val="kk-KZ"/>
        </w:rPr>
        <w:t xml:space="preserve">.  </w:t>
      </w:r>
    </w:p>
    <w:p w:rsidR="00EF6B5F" w:rsidRPr="00BF3411" w:rsidRDefault="00EF6B5F" w:rsidP="00EF6B5F">
      <w:pPr>
        <w:pStyle w:val="a3"/>
        <w:numPr>
          <w:ilvl w:val="0"/>
          <w:numId w:val="19"/>
        </w:numPr>
        <w:spacing w:after="0" w:line="240" w:lineRule="auto"/>
        <w:ind w:left="0" w:firstLine="425"/>
        <w:jc w:val="both"/>
        <w:rPr>
          <w:rFonts w:ascii="Times New Roman" w:hAnsi="Times New Roman"/>
          <w:sz w:val="28"/>
          <w:szCs w:val="28"/>
          <w:lang w:val="kk-KZ"/>
        </w:rPr>
      </w:pPr>
      <w:r w:rsidRPr="00BF3411">
        <w:rPr>
          <w:rFonts w:ascii="Times New Roman" w:hAnsi="Times New Roman"/>
          <w:sz w:val="28"/>
          <w:szCs w:val="28"/>
          <w:lang w:val="kk-KZ"/>
        </w:rPr>
        <w:t>Қазақстан Республикасы Әділет министрлігінің «Ұлттық зияткерлік меншік институты» Нұр-Сұлтан қаласы (KZ), 2021ж. РМК шешімімен №35323 Жануарлардың құтырығына қарсы вакцина дайындау тәсілі</w:t>
      </w:r>
      <w:r w:rsidRPr="00BF3411">
        <w:rPr>
          <w:rFonts w:ascii="Times New Roman" w:hAnsi="Times New Roman"/>
          <w:noProof/>
          <w:sz w:val="28"/>
          <w:szCs w:val="28"/>
          <w:lang w:val="kk-KZ"/>
        </w:rPr>
        <w:t>;</w:t>
      </w:r>
      <w:r w:rsidRPr="00BF3411">
        <w:rPr>
          <w:rFonts w:ascii="Times New Roman" w:hAnsi="Times New Roman"/>
          <w:sz w:val="28"/>
          <w:szCs w:val="28"/>
          <w:lang w:val="kk-KZ"/>
        </w:rPr>
        <w:t xml:space="preserve"> №34909 «</w:t>
      </w:r>
      <w:r w:rsidRPr="00BF3411">
        <w:rPr>
          <w:rFonts w:ascii="Times New Roman" w:hAnsi="Times New Roman"/>
          <w:noProof/>
          <w:sz w:val="28"/>
          <w:szCs w:val="28"/>
          <w:lang w:val="kk-KZ"/>
        </w:rPr>
        <w:t xml:space="preserve">Құтыру вирусын өсіруге қолданылатын </w:t>
      </w:r>
      <w:r w:rsidR="005E4902" w:rsidRPr="00BF3411">
        <w:rPr>
          <w:rFonts w:ascii="Times New Roman" w:hAnsi="Times New Roman"/>
          <w:noProof/>
          <w:sz w:val="28"/>
          <w:szCs w:val="28"/>
          <w:lang w:val="kk-KZ"/>
        </w:rPr>
        <w:t>үздіксіз</w:t>
      </w:r>
      <w:r w:rsidRPr="00BF3411">
        <w:rPr>
          <w:rFonts w:ascii="Times New Roman" w:hAnsi="Times New Roman"/>
          <w:noProof/>
          <w:sz w:val="28"/>
          <w:szCs w:val="28"/>
          <w:lang w:val="kk-KZ"/>
        </w:rPr>
        <w:t xml:space="preserve"> өсетін торша жүйесіне арналған қоректік орта»; </w:t>
      </w:r>
      <w:r w:rsidRPr="00BF3411">
        <w:rPr>
          <w:rFonts w:ascii="Times New Roman" w:hAnsi="Times New Roman"/>
          <w:sz w:val="28"/>
          <w:szCs w:val="28"/>
          <w:lang w:val="kk-KZ"/>
        </w:rPr>
        <w:t>№34910 «</w:t>
      </w:r>
      <w:r w:rsidRPr="00BF3411">
        <w:rPr>
          <w:rFonts w:ascii="Times New Roman" w:hAnsi="Times New Roman"/>
          <w:noProof/>
          <w:sz w:val="28"/>
          <w:szCs w:val="28"/>
          <w:lang w:val="kk-KZ"/>
        </w:rPr>
        <w:t xml:space="preserve">Құтыру вирусын өсіру тәсілі» атты </w:t>
      </w:r>
      <w:r w:rsidRPr="00BF3411">
        <w:rPr>
          <w:rFonts w:ascii="Times New Roman" w:hAnsi="Times New Roman"/>
          <w:sz w:val="28"/>
          <w:szCs w:val="28"/>
          <w:lang w:val="kk-KZ"/>
        </w:rPr>
        <w:t xml:space="preserve">өнертабысқа патент </w:t>
      </w:r>
      <w:r w:rsidRPr="00BF3411">
        <w:rPr>
          <w:rFonts w:ascii="Times New Roman" w:hAnsi="Times New Roman"/>
          <w:noProof/>
          <w:sz w:val="28"/>
          <w:szCs w:val="28"/>
          <w:lang w:val="kk-KZ"/>
        </w:rPr>
        <w:t xml:space="preserve">және </w:t>
      </w:r>
      <w:r w:rsidRPr="00BF3411">
        <w:rPr>
          <w:rFonts w:ascii="Times New Roman" w:hAnsi="Times New Roman"/>
          <w:sz w:val="28"/>
          <w:szCs w:val="28"/>
          <w:lang w:val="kk-KZ"/>
        </w:rPr>
        <w:t>№ 6055 «Жануарлардың құтыруын серологиялық диагностикалау тәсілі» атты пайдалы модельге</w:t>
      </w:r>
      <w:r w:rsidR="00215F4E" w:rsidRPr="00BF3411">
        <w:rPr>
          <w:rFonts w:ascii="Times New Roman" w:hAnsi="Times New Roman"/>
          <w:sz w:val="28"/>
          <w:szCs w:val="28"/>
          <w:lang w:val="kk-KZ"/>
        </w:rPr>
        <w:t xml:space="preserve"> патенттері алынып, өндіріске ұсынылды</w:t>
      </w:r>
      <w:r w:rsidRPr="00BF3411">
        <w:rPr>
          <w:rFonts w:ascii="Times New Roman" w:hAnsi="Times New Roman"/>
          <w:sz w:val="28"/>
          <w:szCs w:val="28"/>
          <w:lang w:val="kk-KZ"/>
        </w:rPr>
        <w:t xml:space="preserve">. </w:t>
      </w: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lang w:val="kk-KZ"/>
        </w:rPr>
      </w:pPr>
    </w:p>
    <w:p w:rsidR="00EF6B5F" w:rsidRPr="00BF3411" w:rsidRDefault="00EF6B5F" w:rsidP="00EF6B5F">
      <w:pPr>
        <w:tabs>
          <w:tab w:val="left" w:pos="3432"/>
        </w:tabs>
        <w:ind w:firstLine="284"/>
        <w:jc w:val="both"/>
        <w:rPr>
          <w:bCs/>
          <w:spacing w:val="1"/>
          <w:sz w:val="28"/>
          <w:szCs w:val="28"/>
          <w:lang w:val="kk-KZ"/>
        </w:rPr>
      </w:pPr>
    </w:p>
    <w:p w:rsidR="00DD5A3E" w:rsidRPr="00BF3411" w:rsidRDefault="00DD5A3E" w:rsidP="00EF6B5F">
      <w:pPr>
        <w:tabs>
          <w:tab w:val="left" w:pos="3432"/>
        </w:tabs>
        <w:ind w:firstLine="284"/>
        <w:jc w:val="both"/>
        <w:rPr>
          <w:bCs/>
          <w:spacing w:val="1"/>
          <w:sz w:val="28"/>
          <w:szCs w:val="28"/>
          <w:lang w:val="kk-KZ"/>
        </w:rPr>
      </w:pPr>
    </w:p>
    <w:p w:rsidR="00EF6B5F" w:rsidRPr="00BF3411" w:rsidRDefault="00EF6B5F" w:rsidP="00EF6B5F">
      <w:pPr>
        <w:tabs>
          <w:tab w:val="left" w:pos="2980"/>
        </w:tabs>
        <w:contextualSpacing/>
        <w:rPr>
          <w:b/>
          <w:sz w:val="28"/>
          <w:szCs w:val="28"/>
          <w:lang w:val="kk-KZ"/>
        </w:rPr>
      </w:pPr>
    </w:p>
    <w:p w:rsidR="00EF6B5F" w:rsidRPr="00BF3411" w:rsidRDefault="00EF6B5F" w:rsidP="00EF6B5F">
      <w:pPr>
        <w:tabs>
          <w:tab w:val="left" w:pos="2980"/>
        </w:tabs>
        <w:contextualSpacing/>
        <w:rPr>
          <w:b/>
          <w:sz w:val="28"/>
          <w:szCs w:val="28"/>
          <w:lang w:val="kk-KZ"/>
        </w:rPr>
      </w:pPr>
    </w:p>
    <w:p w:rsidR="00534D89" w:rsidRPr="00BF3411" w:rsidRDefault="00534D89" w:rsidP="00534D89">
      <w:pPr>
        <w:ind w:firstLine="426"/>
        <w:jc w:val="both"/>
        <w:rPr>
          <w:b/>
          <w:sz w:val="28"/>
          <w:szCs w:val="28"/>
          <w:lang w:val="kk-KZ"/>
        </w:rPr>
      </w:pPr>
      <w:r w:rsidRPr="00BF3411">
        <w:rPr>
          <w:b/>
          <w:sz w:val="28"/>
          <w:szCs w:val="28"/>
          <w:lang w:val="kk-KZ"/>
        </w:rPr>
        <w:t>ПАЙДАЛАНЫЛҒАН ӘДЕБИЕТТЕР ТІЗІМІ</w:t>
      </w:r>
    </w:p>
    <w:p w:rsidR="00534D89" w:rsidRPr="00BF3411" w:rsidRDefault="00534D89" w:rsidP="00534D89">
      <w:pPr>
        <w:ind w:firstLine="426"/>
        <w:jc w:val="both"/>
        <w:rPr>
          <w:sz w:val="28"/>
          <w:szCs w:val="28"/>
          <w:lang w:val="kk-KZ"/>
        </w:rPr>
      </w:pPr>
    </w:p>
    <w:p w:rsidR="00EF6B5F" w:rsidRPr="00BF3411" w:rsidRDefault="006A4A42" w:rsidP="00534D89">
      <w:pPr>
        <w:pStyle w:val="a3"/>
        <w:widowControl w:val="0"/>
        <w:numPr>
          <w:ilvl w:val="0"/>
          <w:numId w:val="20"/>
        </w:numPr>
        <w:tabs>
          <w:tab w:val="left" w:pos="709"/>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rPr>
        <w:t>Мамунц А.</w:t>
      </w:r>
      <w:r w:rsidR="00EF6B5F" w:rsidRPr="00BF3411">
        <w:rPr>
          <w:rFonts w:ascii="Times New Roman" w:hAnsi="Times New Roman"/>
          <w:sz w:val="28"/>
          <w:szCs w:val="28"/>
        </w:rPr>
        <w:t>Х.</w:t>
      </w:r>
      <w:r w:rsidRPr="00BF3411">
        <w:rPr>
          <w:rFonts w:ascii="Times New Roman" w:hAnsi="Times New Roman"/>
          <w:sz w:val="28"/>
          <w:szCs w:val="28"/>
          <w:lang w:val="kk-KZ"/>
        </w:rPr>
        <w:t>,</w:t>
      </w:r>
      <w:r w:rsidR="00EF6B5F" w:rsidRPr="00BF3411">
        <w:rPr>
          <w:rFonts w:ascii="Times New Roman" w:hAnsi="Times New Roman"/>
          <w:sz w:val="28"/>
          <w:szCs w:val="28"/>
        </w:rPr>
        <w:t xml:space="preserve"> </w:t>
      </w:r>
      <w:r w:rsidRPr="00BF3411">
        <w:rPr>
          <w:rFonts w:ascii="Times New Roman" w:hAnsi="Times New Roman"/>
          <w:sz w:val="28"/>
          <w:szCs w:val="28"/>
        </w:rPr>
        <w:t>Батракова Г.В., Трефилов И.Н.</w:t>
      </w:r>
      <w:r w:rsidRPr="00BF3411">
        <w:rPr>
          <w:rFonts w:ascii="Times New Roman" w:hAnsi="Times New Roman"/>
          <w:sz w:val="28"/>
          <w:szCs w:val="28"/>
          <w:lang w:val="kk-KZ"/>
        </w:rPr>
        <w:t xml:space="preserve"> </w:t>
      </w:r>
      <w:r w:rsidR="00EF6B5F" w:rsidRPr="00BF3411">
        <w:rPr>
          <w:rFonts w:ascii="Times New Roman" w:hAnsi="Times New Roman"/>
          <w:sz w:val="28"/>
          <w:szCs w:val="28"/>
        </w:rPr>
        <w:t>Сложности прижизненной диагностики бешенства. Клиническое наблюдение /</w:t>
      </w:r>
      <w:r w:rsidRPr="00BF3411">
        <w:rPr>
          <w:rFonts w:ascii="Times New Roman" w:hAnsi="Times New Roman"/>
          <w:sz w:val="28"/>
          <w:szCs w:val="28"/>
          <w:lang w:val="kk-KZ"/>
        </w:rPr>
        <w:t>/</w:t>
      </w:r>
      <w:r w:rsidR="00EF6B5F" w:rsidRPr="00BF3411">
        <w:rPr>
          <w:rFonts w:ascii="Times New Roman" w:hAnsi="Times New Roman"/>
          <w:sz w:val="28"/>
          <w:szCs w:val="28"/>
        </w:rPr>
        <w:t xml:space="preserve"> Пермский медицинск</w:t>
      </w:r>
      <w:r w:rsidRPr="00BF3411">
        <w:rPr>
          <w:rFonts w:ascii="Times New Roman" w:hAnsi="Times New Roman"/>
          <w:sz w:val="28"/>
          <w:szCs w:val="28"/>
        </w:rPr>
        <w:t xml:space="preserve">ий журнал. – 2018. – Т. XXXV, </w:t>
      </w:r>
      <w:r w:rsidR="00EF6B5F" w:rsidRPr="00BF3411">
        <w:rPr>
          <w:rFonts w:ascii="Times New Roman" w:hAnsi="Times New Roman"/>
          <w:sz w:val="28"/>
          <w:szCs w:val="28"/>
        </w:rPr>
        <w:t>№ 4. – С. 88-93.</w:t>
      </w:r>
    </w:p>
    <w:p w:rsidR="00EF6B5F" w:rsidRPr="00BF3411" w:rsidRDefault="006A4A42" w:rsidP="00EF6B5F">
      <w:pPr>
        <w:pStyle w:val="a3"/>
        <w:widowControl w:val="0"/>
        <w:numPr>
          <w:ilvl w:val="0"/>
          <w:numId w:val="20"/>
        </w:numPr>
        <w:tabs>
          <w:tab w:val="left" w:pos="709"/>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rPr>
        <w:t>Мовсесянц А.</w:t>
      </w:r>
      <w:r w:rsidR="00EF6B5F" w:rsidRPr="00BF3411">
        <w:rPr>
          <w:rFonts w:ascii="Times New Roman" w:hAnsi="Times New Roman"/>
          <w:sz w:val="28"/>
          <w:szCs w:val="28"/>
        </w:rPr>
        <w:t>А.</w:t>
      </w:r>
      <w:r w:rsidRPr="00BF3411">
        <w:rPr>
          <w:rFonts w:ascii="Times New Roman" w:hAnsi="Times New Roman"/>
          <w:sz w:val="28"/>
          <w:szCs w:val="28"/>
          <w:lang w:val="kk-KZ"/>
        </w:rPr>
        <w:t>,</w:t>
      </w:r>
      <w:r w:rsidR="00EF6B5F" w:rsidRPr="00BF3411">
        <w:rPr>
          <w:rFonts w:ascii="Times New Roman" w:hAnsi="Times New Roman"/>
          <w:sz w:val="28"/>
          <w:szCs w:val="28"/>
        </w:rPr>
        <w:t xml:space="preserve"> </w:t>
      </w:r>
      <w:r w:rsidRPr="00BF3411">
        <w:rPr>
          <w:rFonts w:ascii="Times New Roman" w:hAnsi="Times New Roman"/>
          <w:sz w:val="28"/>
          <w:szCs w:val="28"/>
        </w:rPr>
        <w:t>Олефир Ю.В.</w:t>
      </w:r>
      <w:r w:rsidRPr="00BF3411">
        <w:rPr>
          <w:rFonts w:ascii="Times New Roman" w:hAnsi="Times New Roman"/>
          <w:sz w:val="28"/>
          <w:szCs w:val="28"/>
          <w:lang w:val="kk-KZ"/>
        </w:rPr>
        <w:t xml:space="preserve"> –</w:t>
      </w:r>
      <w:r w:rsidRPr="00BF3411">
        <w:rPr>
          <w:rFonts w:ascii="Times New Roman" w:hAnsi="Times New Roman"/>
          <w:sz w:val="28"/>
          <w:szCs w:val="28"/>
        </w:rPr>
        <w:t xml:space="preserve"> </w:t>
      </w:r>
      <w:r w:rsidR="00EF6B5F" w:rsidRPr="00BF3411">
        <w:rPr>
          <w:rFonts w:ascii="Times New Roman" w:hAnsi="Times New Roman"/>
          <w:sz w:val="28"/>
          <w:szCs w:val="28"/>
        </w:rPr>
        <w:t>Современные проблемы вакцинопрофилактики бешенства</w:t>
      </w:r>
      <w:r w:rsidRPr="00BF3411">
        <w:rPr>
          <w:rFonts w:ascii="Times New Roman" w:hAnsi="Times New Roman"/>
          <w:sz w:val="28"/>
          <w:szCs w:val="28"/>
          <w:lang w:val="kk-KZ"/>
        </w:rPr>
        <w:t>.</w:t>
      </w:r>
      <w:r w:rsidRPr="00BF3411">
        <w:rPr>
          <w:rFonts w:ascii="Times New Roman" w:hAnsi="Times New Roman"/>
          <w:sz w:val="28"/>
          <w:szCs w:val="28"/>
        </w:rPr>
        <w:t xml:space="preserve"> </w:t>
      </w:r>
      <w:r w:rsidR="00EF6B5F" w:rsidRPr="00BF3411">
        <w:rPr>
          <w:rFonts w:ascii="Times New Roman" w:hAnsi="Times New Roman"/>
          <w:sz w:val="28"/>
          <w:szCs w:val="28"/>
        </w:rPr>
        <w:t>Биопрепараты. Профилактика</w:t>
      </w:r>
      <w:r w:rsidR="00EF6B5F" w:rsidRPr="00BF3411">
        <w:rPr>
          <w:rFonts w:ascii="Times New Roman" w:hAnsi="Times New Roman"/>
          <w:sz w:val="28"/>
          <w:szCs w:val="28"/>
          <w:lang w:val="en-US"/>
        </w:rPr>
        <w:t xml:space="preserve">, </w:t>
      </w:r>
      <w:r w:rsidR="00EF6B5F" w:rsidRPr="00BF3411">
        <w:rPr>
          <w:rFonts w:ascii="Times New Roman" w:hAnsi="Times New Roman"/>
          <w:sz w:val="28"/>
          <w:szCs w:val="28"/>
        </w:rPr>
        <w:t>диагностика</w:t>
      </w:r>
      <w:r w:rsidR="00EF6B5F" w:rsidRPr="00BF3411">
        <w:rPr>
          <w:rFonts w:ascii="Times New Roman" w:hAnsi="Times New Roman"/>
          <w:sz w:val="28"/>
          <w:szCs w:val="28"/>
          <w:lang w:val="en-US"/>
        </w:rPr>
        <w:t xml:space="preserve">, </w:t>
      </w:r>
      <w:r w:rsidR="00EF6B5F" w:rsidRPr="00BF3411">
        <w:rPr>
          <w:rFonts w:ascii="Times New Roman" w:hAnsi="Times New Roman"/>
          <w:sz w:val="28"/>
          <w:szCs w:val="28"/>
        </w:rPr>
        <w:t>лечение</w:t>
      </w:r>
      <w:r w:rsidR="00EF6B5F" w:rsidRPr="00BF3411">
        <w:rPr>
          <w:rFonts w:ascii="Times New Roman" w:hAnsi="Times New Roman"/>
          <w:sz w:val="28"/>
          <w:szCs w:val="28"/>
          <w:lang w:val="en-US"/>
        </w:rPr>
        <w:t xml:space="preserve">. – </w:t>
      </w:r>
      <w:r w:rsidR="00371960" w:rsidRPr="00BF3411">
        <w:rPr>
          <w:rFonts w:ascii="Times New Roman" w:hAnsi="Times New Roman"/>
          <w:sz w:val="28"/>
          <w:szCs w:val="28"/>
          <w:lang w:val="kk-KZ"/>
        </w:rPr>
        <w:t xml:space="preserve">Москва: Том 19, </w:t>
      </w:r>
      <w:r w:rsidR="00371960" w:rsidRPr="00BF3411">
        <w:rPr>
          <w:rFonts w:ascii="Times New Roman" w:hAnsi="Times New Roman"/>
          <w:sz w:val="28"/>
          <w:szCs w:val="28"/>
          <w:lang w:val="en-US"/>
        </w:rPr>
        <w:t>№ 1. 2019. –</w:t>
      </w:r>
      <w:r w:rsidR="00EF6B5F" w:rsidRPr="00BF3411">
        <w:rPr>
          <w:rFonts w:ascii="Times New Roman" w:hAnsi="Times New Roman"/>
          <w:sz w:val="28"/>
          <w:szCs w:val="28"/>
          <w:lang w:val="en-US"/>
        </w:rPr>
        <w:t>10-16</w:t>
      </w:r>
      <w:r w:rsidR="00371960" w:rsidRPr="00BF3411">
        <w:rPr>
          <w:rFonts w:ascii="Times New Roman" w:hAnsi="Times New Roman"/>
          <w:sz w:val="28"/>
          <w:szCs w:val="28"/>
        </w:rPr>
        <w:t xml:space="preserve"> с</w:t>
      </w:r>
      <w:r w:rsidR="00EF6B5F" w:rsidRPr="00BF3411">
        <w:rPr>
          <w:rFonts w:ascii="Times New Roman" w:hAnsi="Times New Roman"/>
          <w:sz w:val="28"/>
          <w:szCs w:val="28"/>
        </w:rPr>
        <w:t>.</w:t>
      </w:r>
      <w:r w:rsidR="00EF6B5F" w:rsidRPr="00BF3411">
        <w:rPr>
          <w:rFonts w:ascii="Times New Roman" w:hAnsi="Times New Roman"/>
          <w:sz w:val="28"/>
          <w:szCs w:val="28"/>
          <w:lang w:val="kk-KZ"/>
        </w:rPr>
        <w:t xml:space="preserve"> </w:t>
      </w:r>
    </w:p>
    <w:p w:rsidR="00EF6B5F" w:rsidRPr="00BF3411" w:rsidRDefault="00EF6B5F" w:rsidP="00EF6B5F">
      <w:pPr>
        <w:pStyle w:val="a3"/>
        <w:widowControl w:val="0"/>
        <w:numPr>
          <w:ilvl w:val="0"/>
          <w:numId w:val="20"/>
        </w:numPr>
        <w:tabs>
          <w:tab w:val="left" w:pos="709"/>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sz w:val="28"/>
          <w:szCs w:val="28"/>
          <w:lang w:val="en-US"/>
        </w:rPr>
        <w:t>Nigg, A</w:t>
      </w:r>
      <w:r w:rsidR="009D56A2" w:rsidRPr="00BF3411">
        <w:rPr>
          <w:rFonts w:ascii="Times New Roman" w:hAnsi="Times New Roman"/>
          <w:sz w:val="28"/>
          <w:szCs w:val="28"/>
          <w:lang w:val="en-US"/>
        </w:rPr>
        <w:t>.</w:t>
      </w:r>
      <w:r w:rsidRPr="00BF3411">
        <w:rPr>
          <w:rFonts w:ascii="Times New Roman" w:hAnsi="Times New Roman"/>
          <w:sz w:val="28"/>
          <w:szCs w:val="28"/>
          <w:lang w:val="en-US"/>
        </w:rPr>
        <w:t>J</w:t>
      </w:r>
      <w:r w:rsidR="009D56A2" w:rsidRPr="00BF3411">
        <w:rPr>
          <w:rFonts w:ascii="Times New Roman" w:hAnsi="Times New Roman"/>
          <w:sz w:val="28"/>
          <w:szCs w:val="28"/>
          <w:lang w:val="en-US"/>
        </w:rPr>
        <w:t>.,</w:t>
      </w:r>
      <w:r w:rsidR="009D56A2" w:rsidRPr="00BF3411">
        <w:rPr>
          <w:rFonts w:ascii="Times New Roman" w:hAnsi="Times New Roman"/>
          <w:sz w:val="28"/>
          <w:szCs w:val="28"/>
          <w:lang w:val="kk-KZ"/>
        </w:rPr>
        <w:t xml:space="preserve"> </w:t>
      </w:r>
      <w:r w:rsidR="009D56A2" w:rsidRPr="00BF3411">
        <w:rPr>
          <w:rFonts w:ascii="Times New Roman" w:hAnsi="Times New Roman"/>
          <w:sz w:val="28"/>
          <w:szCs w:val="28"/>
          <w:lang w:val="en-US"/>
        </w:rPr>
        <w:t xml:space="preserve">Walker P.L. </w:t>
      </w:r>
      <w:r w:rsidRPr="00BF3411">
        <w:rPr>
          <w:rFonts w:ascii="Times New Roman" w:hAnsi="Times New Roman"/>
          <w:sz w:val="28"/>
          <w:szCs w:val="28"/>
          <w:lang w:val="en-US"/>
        </w:rPr>
        <w:t>Overview, prevention, and treatment of rabies</w:t>
      </w:r>
      <w:r w:rsidR="002C01E3" w:rsidRPr="00BF3411">
        <w:rPr>
          <w:rFonts w:ascii="Times New Roman" w:hAnsi="Times New Roman"/>
          <w:sz w:val="28"/>
          <w:szCs w:val="28"/>
          <w:lang w:val="en-US"/>
        </w:rPr>
        <w:t xml:space="preserve"> //</w:t>
      </w:r>
      <w:r w:rsidRPr="00BF3411">
        <w:rPr>
          <w:rFonts w:ascii="Times New Roman" w:hAnsi="Times New Roman"/>
          <w:sz w:val="28"/>
          <w:szCs w:val="28"/>
          <w:lang w:val="en-US"/>
        </w:rPr>
        <w:t xml:space="preserve"> Pharmacotherapy. – 2009. – V</w:t>
      </w:r>
      <w:r w:rsidR="002C01E3" w:rsidRPr="00BF3411">
        <w:rPr>
          <w:rFonts w:ascii="Times New Roman" w:hAnsi="Times New Roman"/>
          <w:sz w:val="28"/>
          <w:szCs w:val="28"/>
          <w:lang w:val="en-US"/>
        </w:rPr>
        <w:t>ol.</w:t>
      </w:r>
      <w:r w:rsidRPr="00BF3411">
        <w:rPr>
          <w:rFonts w:ascii="Times New Roman" w:hAnsi="Times New Roman"/>
          <w:sz w:val="28"/>
          <w:szCs w:val="28"/>
          <w:lang w:val="en-US"/>
        </w:rPr>
        <w:t>10</w:t>
      </w:r>
      <w:r w:rsidR="002C01E3" w:rsidRPr="00BF3411">
        <w:rPr>
          <w:rFonts w:ascii="Times New Roman" w:hAnsi="Times New Roman"/>
          <w:sz w:val="28"/>
          <w:szCs w:val="28"/>
          <w:lang w:val="kk-KZ"/>
        </w:rPr>
        <w:t>,</w:t>
      </w:r>
      <w:r w:rsidRPr="00BF3411">
        <w:rPr>
          <w:rFonts w:ascii="Times New Roman" w:hAnsi="Times New Roman"/>
          <w:sz w:val="28"/>
          <w:szCs w:val="28"/>
          <w:lang w:val="en-US"/>
        </w:rPr>
        <w:t xml:space="preserve"> – P. 1182-95.</w:t>
      </w:r>
    </w:p>
    <w:p w:rsidR="00EF6B5F" w:rsidRPr="00BF3411" w:rsidRDefault="00EF6B5F" w:rsidP="00EF6B5F">
      <w:pPr>
        <w:pStyle w:val="a3"/>
        <w:widowControl w:val="0"/>
        <w:numPr>
          <w:ilvl w:val="0"/>
          <w:numId w:val="20"/>
        </w:numPr>
        <w:tabs>
          <w:tab w:val="left" w:pos="709"/>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lang w:val="kk-KZ"/>
        </w:rPr>
        <w:t>Заволока, А. А. О бешенстве // VetPharma. – 2013. – № 4. – С. 24-31.</w:t>
      </w:r>
    </w:p>
    <w:p w:rsidR="00EF6B5F" w:rsidRPr="00BF3411" w:rsidRDefault="00EF6B5F" w:rsidP="00EF6B5F">
      <w:pPr>
        <w:pStyle w:val="a3"/>
        <w:widowControl w:val="0"/>
        <w:numPr>
          <w:ilvl w:val="0"/>
          <w:numId w:val="20"/>
        </w:numPr>
        <w:tabs>
          <w:tab w:val="left" w:pos="709"/>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sz w:val="28"/>
          <w:szCs w:val="28"/>
          <w:lang w:val="en-US"/>
        </w:rPr>
        <w:t>World Health Organization. WH</w:t>
      </w:r>
      <w:r w:rsidR="002C01E3" w:rsidRPr="00BF3411">
        <w:rPr>
          <w:rFonts w:ascii="Times New Roman" w:hAnsi="Times New Roman"/>
          <w:sz w:val="28"/>
          <w:szCs w:val="28"/>
          <w:lang w:val="en-US"/>
        </w:rPr>
        <w:t>O Expert Consultation on Rabies</w:t>
      </w:r>
      <w:r w:rsidR="002C01E3" w:rsidRPr="00BF3411">
        <w:rPr>
          <w:rFonts w:ascii="Times New Roman" w:hAnsi="Times New Roman"/>
          <w:sz w:val="28"/>
          <w:szCs w:val="28"/>
          <w:lang w:val="kk-KZ"/>
        </w:rPr>
        <w:t>:</w:t>
      </w:r>
      <w:r w:rsidRPr="00BF3411">
        <w:rPr>
          <w:rFonts w:ascii="Times New Roman" w:hAnsi="Times New Roman"/>
          <w:sz w:val="28"/>
          <w:szCs w:val="28"/>
          <w:lang w:val="en-US"/>
        </w:rPr>
        <w:t xml:space="preserve"> Second report. – World Health Organization Tec</w:t>
      </w:r>
      <w:r w:rsidR="002C01E3" w:rsidRPr="00BF3411">
        <w:rPr>
          <w:rFonts w:ascii="Times New Roman" w:hAnsi="Times New Roman"/>
          <w:sz w:val="28"/>
          <w:szCs w:val="28"/>
          <w:lang w:val="en-US"/>
        </w:rPr>
        <w:t>hnical Report Series. – 2013</w:t>
      </w:r>
      <w:r w:rsidR="002C01E3" w:rsidRPr="00BF3411">
        <w:rPr>
          <w:rFonts w:ascii="Times New Roman" w:hAnsi="Times New Roman"/>
          <w:sz w:val="28"/>
          <w:szCs w:val="28"/>
          <w:lang w:val="kk-KZ"/>
        </w:rPr>
        <w:t>,</w:t>
      </w:r>
      <w:r w:rsidRPr="00BF3411">
        <w:rPr>
          <w:rFonts w:ascii="Times New Roman" w:hAnsi="Times New Roman"/>
          <w:sz w:val="28"/>
          <w:szCs w:val="28"/>
          <w:lang w:val="en-US"/>
        </w:rPr>
        <w:t xml:space="preserve"> (982). </w:t>
      </w:r>
      <w:r w:rsidRPr="00BF3411">
        <w:rPr>
          <w:rFonts w:ascii="Times New Roman" w:hAnsi="Times New Roman"/>
          <w:sz w:val="28"/>
          <w:szCs w:val="28"/>
          <w:lang w:val="kk-KZ"/>
        </w:rPr>
        <w:t>-</w:t>
      </w:r>
      <w:r w:rsidRPr="00BF3411">
        <w:rPr>
          <w:rFonts w:ascii="Times New Roman" w:hAnsi="Times New Roman"/>
          <w:sz w:val="28"/>
          <w:szCs w:val="28"/>
          <w:lang w:val="en-US"/>
        </w:rPr>
        <w:t>150 p.</w:t>
      </w:r>
    </w:p>
    <w:p w:rsidR="00EF6B5F" w:rsidRPr="00BF3411" w:rsidRDefault="002C01E3" w:rsidP="00EF6B5F">
      <w:pPr>
        <w:pStyle w:val="a3"/>
        <w:widowControl w:val="0"/>
        <w:numPr>
          <w:ilvl w:val="0"/>
          <w:numId w:val="20"/>
        </w:numPr>
        <w:tabs>
          <w:tab w:val="left" w:pos="709"/>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sz w:val="28"/>
          <w:szCs w:val="28"/>
          <w:lang w:val="en-US"/>
        </w:rPr>
        <w:t>Zhenhai</w:t>
      </w:r>
      <w:r w:rsidR="00EF6B5F" w:rsidRPr="00BF3411">
        <w:rPr>
          <w:rFonts w:ascii="Times New Roman" w:hAnsi="Times New Roman"/>
          <w:sz w:val="28"/>
          <w:szCs w:val="28"/>
          <w:lang w:val="en-US"/>
        </w:rPr>
        <w:t xml:space="preserve"> C.</w:t>
      </w:r>
      <w:r w:rsidRPr="00BF3411">
        <w:rPr>
          <w:rFonts w:ascii="Times New Roman" w:hAnsi="Times New Roman"/>
          <w:sz w:val="28"/>
          <w:szCs w:val="28"/>
          <w:lang w:val="kk-KZ"/>
        </w:rPr>
        <w:t>,</w:t>
      </w:r>
      <w:r w:rsidR="00EF6B5F" w:rsidRPr="00BF3411">
        <w:rPr>
          <w:rFonts w:ascii="Times New Roman" w:hAnsi="Times New Roman"/>
          <w:sz w:val="28"/>
          <w:szCs w:val="28"/>
          <w:lang w:val="en-US"/>
        </w:rPr>
        <w:t xml:space="preserve"> </w:t>
      </w:r>
      <w:r w:rsidRPr="00BF3411">
        <w:rPr>
          <w:rFonts w:ascii="Times New Roman" w:hAnsi="Times New Roman"/>
          <w:sz w:val="28"/>
          <w:szCs w:val="28"/>
          <w:lang w:val="en-US"/>
        </w:rPr>
        <w:t>Ming Z., Gao X.</w:t>
      </w:r>
      <w:r w:rsidRPr="00BF3411">
        <w:rPr>
          <w:rFonts w:ascii="Times New Roman" w:hAnsi="Times New Roman"/>
          <w:sz w:val="28"/>
          <w:szCs w:val="28"/>
          <w:lang w:val="kk-KZ"/>
        </w:rPr>
        <w:t xml:space="preserve">  </w:t>
      </w:r>
      <w:r w:rsidRPr="00BF3411">
        <w:rPr>
          <w:rFonts w:ascii="Times New Roman" w:hAnsi="Times New Roman"/>
          <w:sz w:val="28"/>
          <w:szCs w:val="28"/>
          <w:lang w:val="en-US"/>
        </w:rPr>
        <w:t xml:space="preserve">et al. </w:t>
      </w:r>
      <w:r w:rsidR="00EF6B5F" w:rsidRPr="00BF3411">
        <w:rPr>
          <w:rFonts w:ascii="Times New Roman" w:hAnsi="Times New Roman"/>
          <w:sz w:val="28"/>
          <w:szCs w:val="28"/>
          <w:lang w:val="en-US"/>
        </w:rPr>
        <w:t>A Novel Rabies Vaccine Based on a Recombinant Parainfluenza Virus 5 Expressing Rabies Virus Glycoprotein /</w:t>
      </w:r>
      <w:r w:rsidRPr="00BF3411">
        <w:rPr>
          <w:rFonts w:ascii="Times New Roman" w:hAnsi="Times New Roman"/>
          <w:sz w:val="28"/>
          <w:szCs w:val="28"/>
          <w:lang w:val="kk-KZ"/>
        </w:rPr>
        <w:t>/</w:t>
      </w:r>
      <w:r w:rsidR="00EF6B5F" w:rsidRPr="00BF3411">
        <w:rPr>
          <w:rFonts w:ascii="Times New Roman" w:hAnsi="Times New Roman"/>
          <w:sz w:val="28"/>
          <w:szCs w:val="28"/>
          <w:lang w:val="en-US"/>
        </w:rPr>
        <w:t xml:space="preserve"> J Virol. – 2013. – V. 87, № 6. – P. 2986–2993.</w:t>
      </w:r>
    </w:p>
    <w:p w:rsidR="00EF6B5F" w:rsidRPr="00BF3411" w:rsidRDefault="00EF6B5F" w:rsidP="00EF6B5F">
      <w:pPr>
        <w:pStyle w:val="a3"/>
        <w:widowControl w:val="0"/>
        <w:numPr>
          <w:ilvl w:val="0"/>
          <w:numId w:val="20"/>
        </w:numPr>
        <w:tabs>
          <w:tab w:val="left" w:pos="709"/>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lang w:val="kk-KZ"/>
        </w:rPr>
        <w:t>Метлин, А. Е. Меры борьбы с бешенством животных / А. Е. Метлин // Ветеринария Кубани. – 2008. – № 1. – С. 6-9.</w:t>
      </w:r>
    </w:p>
    <w:p w:rsidR="00EF6B5F" w:rsidRPr="00BF3411" w:rsidRDefault="00EF6B5F" w:rsidP="00EF6B5F">
      <w:pPr>
        <w:pStyle w:val="a3"/>
        <w:widowControl w:val="0"/>
        <w:numPr>
          <w:ilvl w:val="0"/>
          <w:numId w:val="20"/>
        </w:numPr>
        <w:tabs>
          <w:tab w:val="left" w:pos="709"/>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rPr>
        <w:t>Карпова, М. А. Разработка тест-системы для выявления вируса инфекционного некроза поджелудочной железы (IPNV) иммуноферментным методом: дисс. канд. биол. наук: 06.02.02, 03.01.06. / М. А. Карпова. – Москва, 2018. – 118 с.</w:t>
      </w:r>
    </w:p>
    <w:p w:rsidR="00EF6B5F" w:rsidRPr="00BF3411" w:rsidRDefault="0047367F" w:rsidP="00EF6B5F">
      <w:pPr>
        <w:pStyle w:val="a3"/>
        <w:widowControl w:val="0"/>
        <w:numPr>
          <w:ilvl w:val="0"/>
          <w:numId w:val="20"/>
        </w:numPr>
        <w:tabs>
          <w:tab w:val="left" w:pos="709"/>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rPr>
        <w:t>Грибенча, С.</w:t>
      </w:r>
      <w:r w:rsidR="00EF6B5F" w:rsidRPr="00BF3411">
        <w:rPr>
          <w:rFonts w:ascii="Times New Roman" w:hAnsi="Times New Roman"/>
          <w:sz w:val="28"/>
          <w:szCs w:val="28"/>
        </w:rPr>
        <w:t>В. Новый принцип селекции вакцинного вируса на основе количественного уровня экспрессии G-белка – главного и</w:t>
      </w:r>
      <w:r w:rsidRPr="00BF3411">
        <w:rPr>
          <w:rFonts w:ascii="Times New Roman" w:hAnsi="Times New Roman"/>
          <w:sz w:val="28"/>
          <w:szCs w:val="28"/>
        </w:rPr>
        <w:t>ммуногена вируса бешенства / С.В. Грибенча, М.А. Лосич, Л.</w:t>
      </w:r>
      <w:r w:rsidR="00EF6B5F" w:rsidRPr="00BF3411">
        <w:rPr>
          <w:rFonts w:ascii="Times New Roman" w:hAnsi="Times New Roman"/>
          <w:sz w:val="28"/>
          <w:szCs w:val="28"/>
        </w:rPr>
        <w:t>Ф. Г</w:t>
      </w:r>
      <w:r w:rsidRPr="00BF3411">
        <w:rPr>
          <w:rFonts w:ascii="Times New Roman" w:hAnsi="Times New Roman"/>
          <w:sz w:val="28"/>
          <w:szCs w:val="28"/>
        </w:rPr>
        <w:t>рибенча</w:t>
      </w:r>
      <w:r w:rsidRPr="00BF3411">
        <w:rPr>
          <w:rFonts w:ascii="Times New Roman" w:hAnsi="Times New Roman"/>
          <w:sz w:val="28"/>
          <w:szCs w:val="28"/>
          <w:lang w:val="kk-KZ"/>
        </w:rPr>
        <w:t xml:space="preserve"> </w:t>
      </w:r>
      <w:r w:rsidRPr="00BF3411">
        <w:rPr>
          <w:rFonts w:ascii="Times New Roman" w:hAnsi="Times New Roman"/>
          <w:sz w:val="28"/>
          <w:szCs w:val="28"/>
        </w:rPr>
        <w:t>//</w:t>
      </w:r>
      <w:r w:rsidR="00EF6B5F" w:rsidRPr="00BF3411">
        <w:rPr>
          <w:rFonts w:ascii="Times New Roman" w:hAnsi="Times New Roman"/>
          <w:sz w:val="28"/>
          <w:szCs w:val="28"/>
        </w:rPr>
        <w:t>Вопросы вирусологии. – 2012. – № 3. – С. 44-47.</w:t>
      </w:r>
    </w:p>
    <w:p w:rsidR="00EF6B5F" w:rsidRPr="00BF3411" w:rsidRDefault="0047367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rPr>
        <w:t>Пономарёв, А.</w:t>
      </w:r>
      <w:r w:rsidR="00EF6B5F" w:rsidRPr="00BF3411">
        <w:rPr>
          <w:rFonts w:ascii="Times New Roman" w:hAnsi="Times New Roman"/>
          <w:sz w:val="28"/>
          <w:szCs w:val="28"/>
        </w:rPr>
        <w:t>П. Совершенствование метода очистки и концентрирования вируса бешенства / А.П. Пономарёв, Н.А. Назаров, С.С. Рыбаков и др. // Нейроинфекции: бешенство, губкообразная энцефалопатия КРС, Крейтфельдта</w:t>
      </w:r>
      <w:r w:rsidR="00EF6B5F" w:rsidRPr="00BF3411">
        <w:rPr>
          <w:rFonts w:ascii="Times New Roman" w:hAnsi="Times New Roman"/>
          <w:sz w:val="28"/>
          <w:szCs w:val="28"/>
          <w:lang w:val="kk-KZ"/>
        </w:rPr>
        <w:t xml:space="preserve"> </w:t>
      </w:r>
      <w:r w:rsidR="00EF6B5F" w:rsidRPr="00BF3411">
        <w:rPr>
          <w:rFonts w:ascii="Times New Roman" w:hAnsi="Times New Roman"/>
          <w:sz w:val="28"/>
          <w:szCs w:val="28"/>
        </w:rPr>
        <w:t>Якоба и другие при</w:t>
      </w:r>
      <w:r w:rsidR="00EF6B5F" w:rsidRPr="00BF3411">
        <w:rPr>
          <w:rFonts w:ascii="Times New Roman" w:hAnsi="Times New Roman"/>
          <w:sz w:val="28"/>
          <w:szCs w:val="28"/>
          <w:lang w:val="kk-KZ"/>
        </w:rPr>
        <w:t>род</w:t>
      </w:r>
      <w:r w:rsidR="00EF6B5F" w:rsidRPr="00BF3411">
        <w:rPr>
          <w:rFonts w:ascii="Times New Roman" w:hAnsi="Times New Roman"/>
          <w:sz w:val="28"/>
          <w:szCs w:val="28"/>
        </w:rPr>
        <w:t>ные болезни; листиреоз, болезнь Ауески, болезнь Тешина: матер. Межд. науч. – практ. – конф. – Покров, 2001. – С. 49.</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rPr>
        <w:t xml:space="preserve">Хисматуллина, Н.А. Нормативная документация к «Набору препаратов для лабораторной диагностики бешенства методом иммуноферментного анализа (ИФА)» / Н.А. Хисматуллина, Р.Х. Юсупов, А.Н. Чернов, утв. Россельхознадзором </w:t>
      </w:r>
      <w:r w:rsidR="0047367F" w:rsidRPr="00BF3411">
        <w:rPr>
          <w:rFonts w:ascii="Times New Roman" w:hAnsi="Times New Roman"/>
          <w:sz w:val="28"/>
          <w:szCs w:val="28"/>
          <w:lang w:val="kk-KZ"/>
        </w:rPr>
        <w:t xml:space="preserve"> </w:t>
      </w:r>
      <w:r w:rsidRPr="00BF3411">
        <w:rPr>
          <w:rFonts w:ascii="Times New Roman" w:hAnsi="Times New Roman"/>
          <w:sz w:val="28"/>
          <w:szCs w:val="28"/>
        </w:rPr>
        <w:t>03.03.2008</w:t>
      </w:r>
      <w:r w:rsidR="00583CB5" w:rsidRPr="00BF3411">
        <w:rPr>
          <w:rFonts w:ascii="Times New Roman" w:hAnsi="Times New Roman"/>
          <w:sz w:val="28"/>
          <w:szCs w:val="28"/>
          <w:lang w:val="kk-KZ"/>
        </w:rPr>
        <w:t xml:space="preserve"> </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sz w:val="28"/>
          <w:szCs w:val="28"/>
          <w:lang w:val="en-US"/>
        </w:rPr>
        <w:t>Yan, L. Expression and purification of rabies virus glycoprotein and analysis of its specific binding capacity to memory B cells / L. Yan, W. Gong, W. Zhu et al. // Sheng Wu Gong Cheng Xue Bao. – 2017. – № 11. – P. 1840-1849.</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sz w:val="28"/>
          <w:szCs w:val="28"/>
          <w:lang w:val="en-US"/>
        </w:rPr>
        <w:t>Wildlife rabies in Oman and the United Arab Emirates // Rabies Bull. Eur.-1991.-№4.- P. 12.</w:t>
      </w:r>
      <w:r w:rsidRPr="00BF3411">
        <w:rPr>
          <w:rFonts w:ascii="Times New Roman" w:hAnsi="Times New Roman"/>
          <w:sz w:val="28"/>
          <w:szCs w:val="28"/>
          <w:lang w:val="kk-KZ"/>
        </w:rPr>
        <w:t xml:space="preserve"> </w:t>
      </w:r>
    </w:p>
    <w:p w:rsidR="00EF6B5F" w:rsidRPr="00BF3411" w:rsidRDefault="0047367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iCs/>
          <w:sz w:val="28"/>
          <w:szCs w:val="28"/>
          <w:shd w:val="clear" w:color="auto" w:fill="FFFFFF"/>
        </w:rPr>
        <w:t>Алманиязова С.</w:t>
      </w:r>
      <w:r w:rsidR="00EF6B5F" w:rsidRPr="00BF3411">
        <w:rPr>
          <w:rFonts w:ascii="Times New Roman" w:hAnsi="Times New Roman"/>
          <w:iCs/>
          <w:sz w:val="28"/>
          <w:szCs w:val="28"/>
          <w:shd w:val="clear" w:color="auto" w:fill="FFFFFF"/>
        </w:rPr>
        <w:t>Ж.</w:t>
      </w:r>
      <w:r w:rsidR="00EF6B5F" w:rsidRPr="00BF3411">
        <w:rPr>
          <w:rFonts w:ascii="Times New Roman" w:hAnsi="Times New Roman"/>
          <w:sz w:val="28"/>
          <w:szCs w:val="28"/>
          <w:shd w:val="clear" w:color="auto" w:fill="FFFFFF"/>
          <w:lang w:val="en-US"/>
        </w:rPr>
        <w:t> </w:t>
      </w:r>
      <w:hyperlink r:id="rId116" w:history="1">
        <w:r w:rsidR="00EF6B5F" w:rsidRPr="00BF3411">
          <w:rPr>
            <w:rStyle w:val="a4"/>
            <w:rFonts w:ascii="Times New Roman" w:hAnsi="Times New Roman"/>
            <w:color w:val="auto"/>
            <w:sz w:val="28"/>
            <w:szCs w:val="28"/>
            <w:u w:val="none"/>
            <w:shd w:val="clear" w:color="auto" w:fill="FFFFFF"/>
          </w:rPr>
          <w:t>Бешенство</w:t>
        </w:r>
      </w:hyperlink>
      <w:r w:rsidR="00EF6B5F" w:rsidRPr="00BF3411">
        <w:rPr>
          <w:rFonts w:ascii="Times New Roman" w:hAnsi="Times New Roman"/>
          <w:sz w:val="28"/>
          <w:szCs w:val="28"/>
          <w:shd w:val="clear" w:color="auto" w:fill="FFFFFF"/>
        </w:rPr>
        <w:t> // Медицинский журнал</w:t>
      </w:r>
      <w:r w:rsidRPr="00BF3411">
        <w:rPr>
          <w:rFonts w:ascii="Times New Roman" w:hAnsi="Times New Roman"/>
          <w:sz w:val="28"/>
          <w:szCs w:val="28"/>
          <w:shd w:val="clear" w:color="auto" w:fill="FFFFFF"/>
        </w:rPr>
        <w:t xml:space="preserve"> Западного Казахстана. –</w:t>
      </w:r>
      <w:r w:rsidRPr="00BF3411">
        <w:rPr>
          <w:rFonts w:ascii="Times New Roman" w:hAnsi="Times New Roman"/>
          <w:sz w:val="28"/>
          <w:szCs w:val="28"/>
          <w:shd w:val="clear" w:color="auto" w:fill="FFFFFF"/>
          <w:lang w:val="kk-KZ"/>
        </w:rPr>
        <w:t xml:space="preserve"> </w:t>
      </w:r>
      <w:r w:rsidRPr="00BF3411">
        <w:rPr>
          <w:rFonts w:ascii="Times New Roman" w:hAnsi="Times New Roman"/>
          <w:sz w:val="28"/>
          <w:szCs w:val="28"/>
          <w:shd w:val="clear" w:color="auto" w:fill="FFFFFF"/>
        </w:rPr>
        <w:t>2012. –</w:t>
      </w:r>
      <w:r w:rsidR="00EF6B5F" w:rsidRPr="00BF3411">
        <w:rPr>
          <w:rFonts w:ascii="Times New Roman" w:hAnsi="Times New Roman"/>
          <w:sz w:val="28"/>
          <w:szCs w:val="28"/>
          <w:shd w:val="clear" w:color="auto" w:fill="FFFFFF"/>
        </w:rPr>
        <w:t> </w:t>
      </w:r>
      <w:r w:rsidR="00EF6B5F" w:rsidRPr="00BF3411">
        <w:rPr>
          <w:rStyle w:val="nowrap"/>
          <w:rFonts w:ascii="Times New Roman" w:hAnsi="Times New Roman"/>
          <w:sz w:val="28"/>
          <w:szCs w:val="28"/>
          <w:shd w:val="clear" w:color="auto" w:fill="FFFFFF"/>
        </w:rPr>
        <w:t>Вып. 2 (34)</w:t>
      </w:r>
      <w:r w:rsidRPr="00BF3411">
        <w:rPr>
          <w:rFonts w:ascii="Times New Roman" w:hAnsi="Times New Roman"/>
          <w:sz w:val="28"/>
          <w:szCs w:val="28"/>
          <w:shd w:val="clear" w:color="auto" w:fill="FFFFFF"/>
        </w:rPr>
        <w:t>.</w:t>
      </w:r>
      <w:r w:rsidRPr="00BF3411">
        <w:rPr>
          <w:rFonts w:ascii="Times New Roman" w:hAnsi="Times New Roman"/>
          <w:sz w:val="28"/>
          <w:szCs w:val="28"/>
          <w:shd w:val="clear" w:color="auto" w:fill="FFFFFF"/>
          <w:lang w:val="kk-KZ"/>
        </w:rPr>
        <w:t xml:space="preserve"> – </w:t>
      </w:r>
      <w:r w:rsidR="00EF6B5F" w:rsidRPr="00BF3411">
        <w:rPr>
          <w:rStyle w:val="nowrap"/>
          <w:rFonts w:ascii="Times New Roman" w:hAnsi="Times New Roman"/>
          <w:sz w:val="28"/>
          <w:szCs w:val="28"/>
          <w:shd w:val="clear" w:color="auto" w:fill="FFFFFF"/>
        </w:rPr>
        <w:t>С. 8</w:t>
      </w:r>
      <w:r w:rsidR="00EF6B5F" w:rsidRPr="00BF3411">
        <w:rPr>
          <w:rFonts w:ascii="Times New Roman" w:hAnsi="Times New Roman"/>
          <w:sz w:val="28"/>
          <w:szCs w:val="28"/>
          <w:shd w:val="clear" w:color="auto" w:fill="FFFFFF"/>
        </w:rPr>
        <w:t>.</w:t>
      </w:r>
      <w:r w:rsidRPr="00BF3411">
        <w:rPr>
          <w:rFonts w:ascii="Times New Roman" w:hAnsi="Times New Roman"/>
          <w:sz w:val="28"/>
          <w:szCs w:val="28"/>
          <w:shd w:val="clear" w:color="auto" w:fill="FFFFFF"/>
          <w:lang w:val="kk-KZ"/>
        </w:rPr>
        <w:t xml:space="preserve"> –</w:t>
      </w:r>
      <w:r w:rsidR="00EF6B5F" w:rsidRPr="00BF3411">
        <w:rPr>
          <w:rFonts w:ascii="Times New Roman" w:hAnsi="Times New Roman"/>
          <w:sz w:val="28"/>
          <w:szCs w:val="28"/>
          <w:shd w:val="clear" w:color="auto" w:fill="FFFFFF"/>
        </w:rPr>
        <w:t> </w:t>
      </w:r>
      <w:hyperlink r:id="rId117" w:tooltip="Международный стандартный серийный номер" w:history="1">
        <w:r w:rsidR="00EF6B5F" w:rsidRPr="00BF3411">
          <w:rPr>
            <w:rStyle w:val="a4"/>
            <w:rFonts w:ascii="Times New Roman" w:hAnsi="Times New Roman"/>
            <w:color w:val="auto"/>
            <w:sz w:val="28"/>
            <w:szCs w:val="28"/>
            <w:u w:val="none"/>
            <w:shd w:val="clear" w:color="auto" w:fill="FFFFFF"/>
          </w:rPr>
          <w:t>ISSN</w:t>
        </w:r>
      </w:hyperlink>
      <w:r w:rsidR="00EF6B5F" w:rsidRPr="00BF3411">
        <w:rPr>
          <w:rFonts w:ascii="Times New Roman" w:hAnsi="Times New Roman"/>
          <w:sz w:val="28"/>
          <w:szCs w:val="28"/>
          <w:shd w:val="clear" w:color="auto" w:fill="FFFFFF"/>
        </w:rPr>
        <w:t> </w:t>
      </w:r>
      <w:hyperlink r:id="rId118" w:history="1">
        <w:r w:rsidR="00EF6B5F" w:rsidRPr="00BF3411">
          <w:rPr>
            <w:rStyle w:val="a4"/>
            <w:rFonts w:ascii="Times New Roman" w:hAnsi="Times New Roman"/>
            <w:color w:val="auto"/>
            <w:sz w:val="28"/>
            <w:szCs w:val="28"/>
            <w:u w:val="none"/>
            <w:shd w:val="clear" w:color="auto" w:fill="FFFFFF"/>
          </w:rPr>
          <w:t>1814</w:t>
        </w:r>
        <w:r w:rsidRPr="00BF3411">
          <w:rPr>
            <w:rStyle w:val="a4"/>
            <w:rFonts w:ascii="Times New Roman" w:hAnsi="Times New Roman"/>
            <w:color w:val="auto"/>
            <w:sz w:val="28"/>
            <w:szCs w:val="28"/>
            <w:u w:val="none"/>
            <w:shd w:val="clear" w:color="auto" w:fill="FFFFFF"/>
            <w:lang w:val="kk-KZ"/>
          </w:rPr>
          <w:t xml:space="preserve"> </w:t>
        </w:r>
        <w:r w:rsidRPr="00BF3411">
          <w:rPr>
            <w:rStyle w:val="a4"/>
            <w:rFonts w:ascii="Times New Roman" w:hAnsi="Times New Roman"/>
            <w:color w:val="auto"/>
            <w:sz w:val="28"/>
            <w:szCs w:val="28"/>
            <w:u w:val="none"/>
            <w:shd w:val="clear" w:color="auto" w:fill="FFFFFF"/>
          </w:rPr>
          <w:t>–</w:t>
        </w:r>
        <w:r w:rsidRPr="00BF3411">
          <w:rPr>
            <w:rStyle w:val="a4"/>
            <w:rFonts w:ascii="Times New Roman" w:hAnsi="Times New Roman"/>
            <w:color w:val="auto"/>
            <w:sz w:val="28"/>
            <w:szCs w:val="28"/>
            <w:u w:val="none"/>
            <w:shd w:val="clear" w:color="auto" w:fill="FFFFFF"/>
            <w:lang w:val="kk-KZ"/>
          </w:rPr>
          <w:t xml:space="preserve"> </w:t>
        </w:r>
        <w:r w:rsidR="00EF6B5F" w:rsidRPr="00BF3411">
          <w:rPr>
            <w:rStyle w:val="a4"/>
            <w:rFonts w:ascii="Times New Roman" w:hAnsi="Times New Roman"/>
            <w:color w:val="auto"/>
            <w:sz w:val="28"/>
            <w:szCs w:val="28"/>
            <w:u w:val="none"/>
            <w:shd w:val="clear" w:color="auto" w:fill="FFFFFF"/>
          </w:rPr>
          <w:t>5620</w:t>
        </w:r>
      </w:hyperlink>
      <w:r w:rsidR="00EF6B5F" w:rsidRPr="00BF3411">
        <w:rPr>
          <w:rFonts w:ascii="Times New Roman" w:hAnsi="Times New Roman"/>
          <w:sz w:val="28"/>
          <w:szCs w:val="28"/>
          <w:shd w:val="clear" w:color="auto" w:fill="FFFFFF"/>
        </w:rPr>
        <w:t>.</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sz w:val="28"/>
          <w:szCs w:val="28"/>
        </w:rPr>
        <w:t xml:space="preserve">Кобжасаров Д.А., Муафихов М.Ш., Кургамбекова М.Ж., Алданова Г.Н., Ажаипов Б.Х. Бешенство среди диких животных в Актюбинской области Республики Казахстан. </w:t>
      </w:r>
      <w:r w:rsidRPr="00BF3411">
        <w:rPr>
          <w:rFonts w:ascii="Times New Roman" w:hAnsi="Times New Roman"/>
          <w:sz w:val="28"/>
          <w:szCs w:val="28"/>
          <w:lang w:val="kk-KZ"/>
        </w:rPr>
        <w:t>//</w:t>
      </w:r>
      <w:r w:rsidRPr="00BF3411">
        <w:rPr>
          <w:rFonts w:ascii="Times New Roman" w:hAnsi="Times New Roman"/>
          <w:sz w:val="28"/>
          <w:szCs w:val="28"/>
        </w:rPr>
        <w:t>Медицинский журнал Западного Казахстана.-Актобе, 2010.</w:t>
      </w:r>
      <w:r w:rsidR="0047367F" w:rsidRPr="00BF3411">
        <w:rPr>
          <w:rFonts w:ascii="Times New Roman" w:hAnsi="Times New Roman"/>
          <w:sz w:val="28"/>
          <w:szCs w:val="28"/>
          <w:lang w:val="kk-KZ"/>
        </w:rPr>
        <w:t xml:space="preserve"> </w:t>
      </w:r>
      <w:r w:rsidRPr="00BF3411">
        <w:rPr>
          <w:rFonts w:ascii="Times New Roman" w:hAnsi="Times New Roman"/>
          <w:sz w:val="28"/>
          <w:szCs w:val="28"/>
        </w:rPr>
        <w:t>–</w:t>
      </w:r>
      <w:r w:rsidR="0047367F" w:rsidRPr="00BF3411">
        <w:rPr>
          <w:rFonts w:ascii="Times New Roman" w:hAnsi="Times New Roman"/>
          <w:sz w:val="28"/>
          <w:szCs w:val="28"/>
          <w:lang w:val="kk-KZ"/>
        </w:rPr>
        <w:t xml:space="preserve"> </w:t>
      </w:r>
      <w:r w:rsidRPr="00BF3411">
        <w:rPr>
          <w:rFonts w:ascii="Times New Roman" w:hAnsi="Times New Roman"/>
          <w:sz w:val="28"/>
          <w:szCs w:val="28"/>
        </w:rPr>
        <w:t>№ 2 (26).– С. 154–156.</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shd w:val="clear" w:color="auto" w:fill="FFFFFF"/>
          <w:lang w:val="kk-KZ"/>
        </w:rPr>
        <w:t>Ахметсадықов Н.Н.  Ветеринария негіздері. – Алматы,  2011.- 335б.</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shd w:val="clear" w:color="auto" w:fill="FFFFFF"/>
          <w:lang w:val="kk-KZ"/>
        </w:rPr>
        <w:t>Батанова Ж.М. Жануарлардың құтырық індетін балауда қолданылатын әдістерді жетілдіру: Диссертация... канд.в.-х.наук: Алматы 2010.</w:t>
      </w:r>
      <w:r w:rsidR="00114928" w:rsidRPr="00BF3411">
        <w:rPr>
          <w:rFonts w:ascii="Times New Roman" w:hAnsi="Times New Roman"/>
          <w:sz w:val="28"/>
          <w:szCs w:val="28"/>
          <w:shd w:val="clear" w:color="auto" w:fill="FFFFFF"/>
          <w:lang w:val="kk-KZ"/>
        </w:rPr>
        <w:t xml:space="preserve"> </w:t>
      </w:r>
      <w:r w:rsidRPr="00BF3411">
        <w:rPr>
          <w:rFonts w:ascii="Times New Roman" w:hAnsi="Times New Roman"/>
          <w:sz w:val="28"/>
          <w:szCs w:val="28"/>
          <w:shd w:val="clear" w:color="auto" w:fill="FFFFFF"/>
          <w:lang w:val="kk-KZ"/>
        </w:rPr>
        <w:t xml:space="preserve"> Инв№ </w:t>
      </w:r>
      <w:r w:rsidR="00114928" w:rsidRPr="00BF3411">
        <w:rPr>
          <w:rFonts w:ascii="Times New Roman" w:hAnsi="Times New Roman"/>
          <w:sz w:val="28"/>
          <w:szCs w:val="28"/>
          <w:shd w:val="clear" w:color="auto" w:fill="FFFFFF"/>
          <w:lang w:val="kk-KZ"/>
        </w:rPr>
        <w:t xml:space="preserve">- 14б </w:t>
      </w:r>
      <w:r w:rsidRPr="00BF3411">
        <w:rPr>
          <w:rFonts w:ascii="Times New Roman" w:hAnsi="Times New Roman"/>
          <w:sz w:val="28"/>
          <w:szCs w:val="28"/>
          <w:shd w:val="clear" w:color="auto" w:fill="FFFFFF"/>
          <w:lang w:val="kk-KZ"/>
        </w:rPr>
        <w:t xml:space="preserve"> </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lang w:val="kk-KZ"/>
        </w:rPr>
        <w:t xml:space="preserve">Комитет Государстввенной Инспекции в АПК., Гос.Учр. «Нац. Центр мониторинга, референции, лаб. Диагностики и методологии в ветеринарии». Особо опасные болезни животных в РК: напряженность эпизоотической ситуации, оценка риска и прогнозирование // Рекомендация г. Астана. 2010. С.17-29. </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lang w:val="kk-KZ"/>
        </w:rPr>
        <w:t>Султанов А.А., Абдрахманов С.К., Кутумбетов Л.Б., Бейсембаев К.К., Муханбеткалиев Е.Е., Бейсембаев К.К., Есембекова Г.Н., Кушубаев Д.Б. Методические рекомендации по организации профилактических и противоэпизоотических мероприятий против бешенства / КазНИВИ, КазАТУ им. С.Сейфуллина. – Астана, 2015. – С.3-29.</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lang w:val="kk-KZ"/>
        </w:rPr>
        <w:t>Жолшоринов А.Ж. Современная структура эпидемического процесса гидрофобии в Казахстане: дисс. канд.мед.наук.- Алматы, 2006.- 38с.</w:t>
      </w:r>
    </w:p>
    <w:p w:rsidR="00EF6B5F" w:rsidRPr="00BF3411" w:rsidRDefault="00EF6B5F" w:rsidP="00EF6B5F">
      <w:pPr>
        <w:pStyle w:val="a3"/>
        <w:widowControl w:val="0"/>
        <w:numPr>
          <w:ilvl w:val="0"/>
          <w:numId w:val="20"/>
        </w:numPr>
        <w:tabs>
          <w:tab w:val="left" w:pos="709"/>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r w:rsidRPr="00BF3411">
        <w:rPr>
          <w:rFonts w:ascii="Times New Roman" w:hAnsi="Times New Roman"/>
          <w:sz w:val="28"/>
          <w:szCs w:val="28"/>
          <w:u w:val="single"/>
          <w:lang w:val="en-US"/>
        </w:rPr>
        <w:t>World Organisation for Animal Health (OIE). https:// oie.int.</w:t>
      </w:r>
      <w:r w:rsidRPr="00BF3411">
        <w:rPr>
          <w:rFonts w:ascii="Times New Roman" w:hAnsi="Times New Roman"/>
          <w:sz w:val="28"/>
          <w:szCs w:val="28"/>
          <w:u w:val="single"/>
          <w:shd w:val="clear" w:color="auto" w:fill="FFFFFF"/>
          <w:lang w:val="kk-KZ"/>
        </w:rPr>
        <w:t xml:space="preserve"> </w:t>
      </w:r>
    </w:p>
    <w:p w:rsidR="00EF6B5F" w:rsidRPr="00BF3411" w:rsidRDefault="005B5F13" w:rsidP="0047367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hyperlink r:id="rId119" w:history="1">
        <w:r w:rsidR="0047367F" w:rsidRPr="00BF3411">
          <w:rPr>
            <w:rStyle w:val="a4"/>
            <w:rFonts w:ascii="Times New Roman" w:hAnsi="Times New Roman"/>
            <w:sz w:val="28"/>
            <w:szCs w:val="28"/>
            <w:lang w:val="kk-KZ"/>
          </w:rPr>
          <w:t>https://www.gov.kz/memleket/entities/departament-kkbtu-nur-sultan/press/news/details/187878?lang=kk</w:t>
        </w:r>
      </w:hyperlink>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shd w:val="clear" w:color="auto" w:fill="FFFFFF"/>
          <w:lang w:val="kk-KZ"/>
        </w:rPr>
        <w:t>Метлин А.Е., Назаров., Рыбаков С.С., Михайлина Н.М., Груздев К.Н., Чепуркин А.В., Егоров А.А. Диагностика бешенства животных с использованием реакции иммунофлюоресценци.</w:t>
      </w:r>
      <w:r w:rsidR="0047367F" w:rsidRPr="00BF3411">
        <w:rPr>
          <w:rFonts w:ascii="Times New Roman" w:hAnsi="Times New Roman"/>
          <w:sz w:val="28"/>
          <w:szCs w:val="28"/>
          <w:shd w:val="clear" w:color="auto" w:fill="FFFFFF"/>
          <w:lang w:val="kk-KZ"/>
        </w:rPr>
        <w:t xml:space="preserve"> </w:t>
      </w:r>
      <w:r w:rsidRPr="00BF3411">
        <w:rPr>
          <w:rFonts w:ascii="Times New Roman" w:hAnsi="Times New Roman"/>
          <w:sz w:val="28"/>
          <w:szCs w:val="28"/>
          <w:shd w:val="clear" w:color="auto" w:fill="FFFFFF"/>
          <w:lang w:val="kk-KZ"/>
        </w:rPr>
        <w:t>//</w:t>
      </w:r>
      <w:r w:rsidR="0047367F" w:rsidRPr="00BF3411">
        <w:rPr>
          <w:rFonts w:ascii="Times New Roman" w:hAnsi="Times New Roman"/>
          <w:sz w:val="28"/>
          <w:szCs w:val="28"/>
          <w:shd w:val="clear" w:color="auto" w:fill="FFFFFF"/>
          <w:lang w:val="kk-KZ"/>
        </w:rPr>
        <w:t xml:space="preserve"> </w:t>
      </w:r>
      <w:r w:rsidRPr="00BF3411">
        <w:rPr>
          <w:rFonts w:ascii="Times New Roman" w:hAnsi="Times New Roman"/>
          <w:sz w:val="28"/>
          <w:szCs w:val="28"/>
          <w:shd w:val="clear" w:color="auto" w:fill="FFFFFF"/>
          <w:lang w:val="kk-KZ"/>
        </w:rPr>
        <w:t>Ветеринария.</w:t>
      </w:r>
      <w:r w:rsidR="0047367F" w:rsidRPr="00BF3411">
        <w:rPr>
          <w:rFonts w:ascii="Times New Roman" w:hAnsi="Times New Roman"/>
          <w:sz w:val="28"/>
          <w:szCs w:val="28"/>
          <w:shd w:val="clear" w:color="auto" w:fill="FFFFFF"/>
          <w:lang w:val="kk-KZ"/>
        </w:rPr>
        <w:t xml:space="preserve"> – </w:t>
      </w:r>
      <w:r w:rsidRPr="00BF3411">
        <w:rPr>
          <w:rFonts w:ascii="Times New Roman" w:hAnsi="Times New Roman"/>
          <w:sz w:val="28"/>
          <w:szCs w:val="28"/>
          <w:shd w:val="clear" w:color="auto" w:fill="FFFFFF"/>
          <w:lang w:val="kk-KZ"/>
        </w:rPr>
        <w:t>2</w:t>
      </w:r>
      <w:r w:rsidR="0047367F" w:rsidRPr="00BF3411">
        <w:rPr>
          <w:rFonts w:ascii="Times New Roman" w:hAnsi="Times New Roman"/>
          <w:sz w:val="28"/>
          <w:szCs w:val="28"/>
          <w:shd w:val="clear" w:color="auto" w:fill="FFFFFF"/>
          <w:lang w:val="kk-KZ"/>
        </w:rPr>
        <w:t xml:space="preserve">005. – </w:t>
      </w:r>
      <w:r w:rsidRPr="00BF3411">
        <w:rPr>
          <w:rFonts w:ascii="Times New Roman" w:hAnsi="Times New Roman"/>
          <w:sz w:val="28"/>
          <w:szCs w:val="28"/>
          <w:shd w:val="clear" w:color="auto" w:fill="FFFFFF"/>
          <w:lang w:val="kk-KZ"/>
        </w:rPr>
        <w:t>№</w:t>
      </w:r>
      <w:r w:rsidR="0047367F" w:rsidRPr="00BF3411">
        <w:rPr>
          <w:rFonts w:ascii="Times New Roman" w:hAnsi="Times New Roman"/>
          <w:sz w:val="28"/>
          <w:szCs w:val="28"/>
          <w:shd w:val="clear" w:color="auto" w:fill="FFFFFF"/>
          <w:lang w:val="kk-KZ"/>
        </w:rPr>
        <w:t xml:space="preserve">  2. – </w:t>
      </w:r>
      <w:r w:rsidRPr="00BF3411">
        <w:rPr>
          <w:rFonts w:ascii="Times New Roman" w:hAnsi="Times New Roman"/>
          <w:sz w:val="28"/>
          <w:szCs w:val="28"/>
          <w:shd w:val="clear" w:color="auto" w:fill="FFFFFF"/>
          <w:lang w:val="kk-KZ"/>
        </w:rPr>
        <w:t>С.20-23.</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shd w:val="clear" w:color="auto" w:fill="FFFFFF"/>
          <w:lang w:val="kk-KZ"/>
        </w:rPr>
        <w:t>McKenzie J. et al. Preventive Veterinary Medicine 210 81 (2007) 194-210// Manual of Diagnostic Tests and Vaccines for Terrestrial1. Animals. OIE 2006.</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shd w:val="clear" w:color="auto" w:fill="FFFFFF"/>
          <w:lang w:val="kk-KZ"/>
        </w:rPr>
        <w:t>Кущева Н.А. Разработка иммуноферментной тест системы на основе моноклональных антител для диагностики бешенства: автореф. ... канд.биол.наук.:– Астана, 2007.- 30с.</w:t>
      </w:r>
    </w:p>
    <w:p w:rsidR="00EF6B5F" w:rsidRPr="00BF3411" w:rsidRDefault="007127B8"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Иванов А.</w:t>
      </w:r>
      <w:r w:rsidR="00EF6B5F" w:rsidRPr="00BF3411">
        <w:rPr>
          <w:rFonts w:ascii="Times New Roman" w:hAnsi="Times New Roman"/>
          <w:sz w:val="28"/>
          <w:szCs w:val="28"/>
        </w:rPr>
        <w:t>В. Эпизоотолого</w:t>
      </w:r>
      <w:r w:rsidRPr="00BF3411">
        <w:rPr>
          <w:rFonts w:ascii="Times New Roman" w:hAnsi="Times New Roman"/>
          <w:sz w:val="28"/>
          <w:szCs w:val="28"/>
          <w:lang w:val="kk-KZ"/>
        </w:rPr>
        <w:t xml:space="preserve"> </w:t>
      </w:r>
      <w:r w:rsidRPr="00BF3411">
        <w:rPr>
          <w:rFonts w:ascii="Times New Roman" w:hAnsi="Times New Roman"/>
          <w:sz w:val="28"/>
          <w:szCs w:val="28"/>
        </w:rPr>
        <w:t>–</w:t>
      </w:r>
      <w:r w:rsidRPr="00BF3411">
        <w:rPr>
          <w:rFonts w:ascii="Times New Roman" w:hAnsi="Times New Roman"/>
          <w:sz w:val="28"/>
          <w:szCs w:val="28"/>
          <w:lang w:val="kk-KZ"/>
        </w:rPr>
        <w:t xml:space="preserve"> </w:t>
      </w:r>
      <w:r w:rsidR="00EF6B5F" w:rsidRPr="00BF3411">
        <w:rPr>
          <w:rFonts w:ascii="Times New Roman" w:hAnsi="Times New Roman"/>
          <w:sz w:val="28"/>
          <w:szCs w:val="28"/>
        </w:rPr>
        <w:t>эпидемиологический надзор за бешенством: методическое руководство / А. В. Иванов, Н. А. Хисматуллина, Р. Х. Юсупов и др. – Казань, ФГУ «ФЦТРБ-ВНИВИ», 2007. – 95 с.</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Макаров, В. В. Бешенство / В. В. Макаров // Российский ветеринарный журнал. – 2017. – № 1. – С. 27-32</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Чернов, А. Н. Эпизоотологический мониторинг и разработка средств диагностики бешенства, болезни Ауески и бруцеллёза: автореф. дисс. докт. биол. наук: 06.02.02 / А. Н. Чернов. – Уфа, 2013. – 47 с.</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r w:rsidRPr="00BF3411">
        <w:rPr>
          <w:rFonts w:ascii="Times New Roman" w:hAnsi="Times New Roman"/>
          <w:sz w:val="28"/>
          <w:szCs w:val="28"/>
          <w:lang w:val="en-US"/>
        </w:rPr>
        <w:t>Davis, B. M. Everything You Always Wanted to Know About Rabies Virus (But Were Afraid to Ask) / B. M. Davis, G. F. Rall, M. J. Schnell // Annu Rev Virol. – 2015. – № 1. – P. 451-471.</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r w:rsidRPr="00BF3411">
        <w:rPr>
          <w:rFonts w:ascii="Times New Roman" w:hAnsi="Times New Roman"/>
          <w:sz w:val="28"/>
          <w:szCs w:val="28"/>
          <w:lang w:val="en-US"/>
        </w:rPr>
        <w:t>Fooks, A. R. Rabies / A. R. Fooks, F. Cliquet, S. Finke // Nat Rev Dis Primers. – 2017. – № 3. – P. 170-179.</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r w:rsidRPr="00BF3411">
        <w:rPr>
          <w:rFonts w:ascii="Times New Roman" w:hAnsi="Times New Roman"/>
          <w:sz w:val="28"/>
          <w:szCs w:val="28"/>
          <w:lang w:val="en-US"/>
        </w:rPr>
        <w:t>Hemachudha, T. Human rabies: neuropathogenesis, diagnosis, and management / T. Hemachudha, G. Ugolini, S. Wacharapluesadee // Lancet Neurol. – 2013. – № 12(5). – P. 498-513.</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r w:rsidRPr="00BF3411">
        <w:rPr>
          <w:rFonts w:ascii="Times New Roman" w:hAnsi="Times New Roman"/>
          <w:sz w:val="28"/>
          <w:szCs w:val="28"/>
          <w:lang w:val="en-US"/>
        </w:rPr>
        <w:t>Sureau, P. Rabies vaccine production in animal cell cultures / P. Sureau // Adv Biochem Eng Biotechnol. – 1987. – V. 34. – P. 111-128.</w:t>
      </w:r>
    </w:p>
    <w:p w:rsidR="00EF6B5F" w:rsidRPr="00BF3411" w:rsidRDefault="005B5F13"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lang w:val="en-US"/>
        </w:rPr>
      </w:pPr>
      <w:hyperlink r:id="rId120" w:history="1">
        <w:r w:rsidR="00EF6B5F" w:rsidRPr="00BF3411">
          <w:rPr>
            <w:rStyle w:val="a4"/>
            <w:rFonts w:ascii="Times New Roman" w:hAnsi="Times New Roman"/>
            <w:color w:val="auto"/>
            <w:sz w:val="28"/>
            <w:szCs w:val="28"/>
            <w:u w:val="none"/>
            <w:lang w:val="kk-KZ"/>
          </w:rPr>
          <w:t>http://www.oie.int</w:t>
        </w:r>
      </w:hyperlink>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sz w:val="28"/>
          <w:szCs w:val="28"/>
          <w:lang w:val="kk-KZ"/>
        </w:rPr>
        <w:t xml:space="preserve">Global Alliance for Rabies Control: Working to eliminate human deaths from dog rabies by 2030; </w:t>
      </w:r>
      <w:hyperlink r:id="rId121" w:history="1">
        <w:r w:rsidR="009F7950" w:rsidRPr="00BF3411">
          <w:rPr>
            <w:rStyle w:val="a4"/>
            <w:rFonts w:ascii="Times New Roman" w:hAnsi="Times New Roman"/>
            <w:sz w:val="28"/>
            <w:szCs w:val="28"/>
            <w:lang w:val="kk-KZ"/>
          </w:rPr>
          <w:t>https://rabiesalliance.org</w:t>
        </w:r>
      </w:hyperlink>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Стародубова, Е. С. Вакцины против бешенства: современное состояние и перспективы развития / Е. С. Стародубова, О. В. Преображенская, Ю. В. Кузьменко // Молекулярная биология. – 2015. – Т. 49. – № 4. – С. 577-584.</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r w:rsidRPr="00BF3411">
        <w:rPr>
          <w:rFonts w:ascii="Times New Roman" w:hAnsi="Times New Roman"/>
          <w:sz w:val="28"/>
          <w:szCs w:val="28"/>
          <w:lang w:val="kk-KZ"/>
        </w:rPr>
        <w:t>Wilde, H. Rabies in Asia: the classical zoonosis / H. Wilde, T. Hemachudha, S. Wacharapluesadee // Curr Top Microbiol Immunol. – 2013. – № 365. – P. 185-203.</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 xml:space="preserve">Литвиненко, Ю. В. Бешенство. Актуальные вопросы / Ю. В. Литвиненко // Молодой ученый. </w:t>
      </w:r>
      <w:r w:rsidR="009F7950" w:rsidRPr="00BF3411">
        <w:rPr>
          <w:rFonts w:ascii="Times New Roman" w:hAnsi="Times New Roman"/>
          <w:sz w:val="28"/>
          <w:szCs w:val="28"/>
          <w:lang w:val="kk-KZ"/>
        </w:rPr>
        <w:t xml:space="preserve">– </w:t>
      </w:r>
      <w:r w:rsidRPr="00BF3411">
        <w:rPr>
          <w:rFonts w:ascii="Times New Roman" w:hAnsi="Times New Roman"/>
          <w:sz w:val="28"/>
          <w:szCs w:val="28"/>
        </w:rPr>
        <w:t>2</w:t>
      </w:r>
      <w:r w:rsidR="009F7950" w:rsidRPr="00BF3411">
        <w:rPr>
          <w:rFonts w:ascii="Times New Roman" w:hAnsi="Times New Roman"/>
          <w:sz w:val="28"/>
          <w:szCs w:val="28"/>
        </w:rPr>
        <w:t>016.</w:t>
      </w:r>
      <w:r w:rsidR="009F7950" w:rsidRPr="00BF3411">
        <w:rPr>
          <w:rFonts w:ascii="Times New Roman" w:hAnsi="Times New Roman"/>
          <w:sz w:val="28"/>
          <w:szCs w:val="28"/>
          <w:lang w:val="kk-KZ"/>
        </w:rPr>
        <w:t xml:space="preserve"> – </w:t>
      </w:r>
      <w:r w:rsidRPr="00BF3411">
        <w:rPr>
          <w:rFonts w:ascii="Times New Roman" w:hAnsi="Times New Roman"/>
          <w:sz w:val="28"/>
          <w:szCs w:val="28"/>
        </w:rPr>
        <w:t xml:space="preserve">№22. </w:t>
      </w:r>
      <w:r w:rsidR="009F7950" w:rsidRPr="00BF3411">
        <w:rPr>
          <w:rFonts w:ascii="Times New Roman" w:hAnsi="Times New Roman"/>
          <w:sz w:val="28"/>
          <w:szCs w:val="28"/>
          <w:lang w:val="kk-KZ"/>
        </w:rPr>
        <w:t xml:space="preserve">– </w:t>
      </w:r>
      <w:r w:rsidRPr="00BF3411">
        <w:rPr>
          <w:rFonts w:ascii="Times New Roman" w:hAnsi="Times New Roman"/>
          <w:sz w:val="28"/>
          <w:szCs w:val="28"/>
        </w:rPr>
        <w:t>С. 104-111</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lang w:val="kk-KZ"/>
        </w:rPr>
        <w:t>Заволока, А. А. О бешенстве / А. А. Заволока // VetPharma. – 2013. – № 4. – С. 24-31.</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lang w:val="kk-KZ"/>
        </w:rPr>
        <w:t>Krocza W., Scharlen E. Uber die europaische wildtierwut und ihre Bekampfund Wien tierarztl. Monatssohr.-1983.</w:t>
      </w:r>
      <w:r w:rsidR="009F7950" w:rsidRPr="00BF3411">
        <w:rPr>
          <w:rFonts w:ascii="Times New Roman" w:hAnsi="Times New Roman"/>
          <w:sz w:val="28"/>
          <w:szCs w:val="28"/>
          <w:lang w:val="kk-KZ"/>
        </w:rPr>
        <w:t xml:space="preserve"> –</w:t>
      </w:r>
      <w:r w:rsidRPr="00BF3411">
        <w:rPr>
          <w:rFonts w:ascii="Times New Roman" w:hAnsi="Times New Roman"/>
          <w:sz w:val="28"/>
          <w:szCs w:val="28"/>
          <w:lang w:val="kk-KZ"/>
        </w:rPr>
        <w:t>Vol. 70, №3.</w:t>
      </w:r>
      <w:r w:rsidR="009F7950" w:rsidRPr="00BF3411">
        <w:rPr>
          <w:rFonts w:ascii="Times New Roman" w:hAnsi="Times New Roman"/>
          <w:sz w:val="28"/>
          <w:szCs w:val="28"/>
          <w:lang w:val="kk-KZ"/>
        </w:rPr>
        <w:t xml:space="preserve"> –</w:t>
      </w:r>
      <w:r w:rsidRPr="00BF3411">
        <w:rPr>
          <w:rFonts w:ascii="Times New Roman" w:hAnsi="Times New Roman"/>
          <w:sz w:val="28"/>
          <w:szCs w:val="28"/>
          <w:lang w:val="kk-KZ"/>
        </w:rPr>
        <w:t xml:space="preserve"> P. 81-88.,</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r w:rsidRPr="00BF3411">
        <w:rPr>
          <w:rFonts w:ascii="Times New Roman" w:hAnsi="Times New Roman"/>
          <w:sz w:val="28"/>
          <w:szCs w:val="28"/>
          <w:lang w:val="en-US"/>
        </w:rPr>
        <w:t xml:space="preserve">Epidemiosurveillance de la rage en Belgique: Bilan 1997 / Brochier </w:t>
      </w:r>
      <w:r w:rsidRPr="00BF3411">
        <w:rPr>
          <w:rFonts w:ascii="Times New Roman" w:hAnsi="Times New Roman"/>
          <w:sz w:val="28"/>
          <w:szCs w:val="28"/>
        </w:rPr>
        <w:t>В</w:t>
      </w:r>
      <w:r w:rsidRPr="00BF3411">
        <w:rPr>
          <w:rFonts w:ascii="Times New Roman" w:hAnsi="Times New Roman"/>
          <w:sz w:val="28"/>
          <w:szCs w:val="28"/>
          <w:lang w:val="en-US"/>
        </w:rPr>
        <w:t>., Dechamps P., Costy F. et al. // Ann. med. vet.</w:t>
      </w:r>
      <w:r w:rsidR="009F7950" w:rsidRPr="00BF3411">
        <w:rPr>
          <w:rFonts w:ascii="Times New Roman" w:hAnsi="Times New Roman"/>
          <w:sz w:val="28"/>
          <w:szCs w:val="28"/>
          <w:lang w:val="kk-KZ"/>
        </w:rPr>
        <w:t xml:space="preserve"> – </w:t>
      </w:r>
      <w:r w:rsidRPr="00BF3411">
        <w:rPr>
          <w:rFonts w:ascii="Times New Roman" w:hAnsi="Times New Roman"/>
          <w:sz w:val="28"/>
          <w:szCs w:val="28"/>
          <w:lang w:val="en-US"/>
        </w:rPr>
        <w:t>1998.</w:t>
      </w:r>
      <w:r w:rsidR="009F7950" w:rsidRPr="00BF3411">
        <w:rPr>
          <w:rFonts w:ascii="Times New Roman" w:hAnsi="Times New Roman"/>
          <w:sz w:val="28"/>
          <w:szCs w:val="28"/>
          <w:lang w:val="kk-KZ"/>
        </w:rPr>
        <w:t xml:space="preserve"> – </w:t>
      </w:r>
      <w:r w:rsidRPr="00BF3411">
        <w:rPr>
          <w:rFonts w:ascii="Times New Roman" w:hAnsi="Times New Roman"/>
          <w:sz w:val="28"/>
          <w:szCs w:val="28"/>
          <w:lang w:val="en-US"/>
        </w:rPr>
        <w:t xml:space="preserve">VoI. 142, №4. </w:t>
      </w:r>
      <w:r w:rsidR="009F7950" w:rsidRPr="00BF3411">
        <w:rPr>
          <w:rFonts w:ascii="Times New Roman" w:hAnsi="Times New Roman"/>
          <w:sz w:val="28"/>
          <w:szCs w:val="28"/>
          <w:lang w:val="kk-KZ"/>
        </w:rPr>
        <w:t xml:space="preserve">– </w:t>
      </w:r>
      <w:r w:rsidRPr="00BF3411">
        <w:rPr>
          <w:rFonts w:ascii="Times New Roman" w:hAnsi="Times New Roman"/>
          <w:sz w:val="28"/>
          <w:szCs w:val="28"/>
          <w:lang w:val="en-US"/>
        </w:rPr>
        <w:t>P. 261-270.</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r w:rsidRPr="00BF3411">
        <w:rPr>
          <w:rFonts w:ascii="Times New Roman" w:hAnsi="Times New Roman"/>
          <w:sz w:val="28"/>
          <w:szCs w:val="28"/>
          <w:lang w:val="en-US"/>
        </w:rPr>
        <w:t>Sadkowska-Todys, M. Rabies in Poland in 2013 and 2014 / M. Sadkowska-Todys, B. Kucharczyk // Przegl Epidemiol. – 2016. – V. 70, № 3. – P. 399-406.</w:t>
      </w:r>
    </w:p>
    <w:p w:rsidR="00EF6B5F" w:rsidRPr="00BF3411" w:rsidRDefault="009F7950"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 xml:space="preserve">Сухарьков </w:t>
      </w:r>
      <w:r w:rsidR="00EF6B5F" w:rsidRPr="00BF3411">
        <w:rPr>
          <w:rFonts w:ascii="Times New Roman" w:hAnsi="Times New Roman"/>
          <w:sz w:val="28"/>
          <w:szCs w:val="28"/>
        </w:rPr>
        <w:t>А.Ю. Разработка методов оценки оральной антирабической вакцинации животных: дисс. канд. биол. наук: 03.02.02 / Сухарьков А. Ю. – Владимир, 2014. – 141 с</w:t>
      </w:r>
      <w:r w:rsidR="00EF6B5F"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lang w:val="kk-KZ"/>
        </w:rPr>
        <w:t>Johnston D.H., Voigt D.R. A baiting system for the oral rabies vaccina</w:t>
      </w:r>
      <w:r w:rsidRPr="00BF3411">
        <w:rPr>
          <w:rFonts w:ascii="Times New Roman" w:hAnsi="Times New Roman"/>
          <w:sz w:val="28"/>
          <w:szCs w:val="28"/>
          <w:lang w:val="kk-KZ"/>
        </w:rPr>
        <w:softHyphen/>
        <w:t>tion of wild foxes and skunks // Сотр. Immunol., Microbiol, and Infect. Diseases.- 1982.- №1</w:t>
      </w:r>
      <w:r w:rsidR="005B7D5E" w:rsidRPr="00BF3411">
        <w:rPr>
          <w:rFonts w:ascii="Times New Roman" w:hAnsi="Times New Roman"/>
          <w:sz w:val="28"/>
          <w:szCs w:val="28"/>
          <w:lang w:val="kk-KZ"/>
        </w:rPr>
        <w:t>–</w:t>
      </w:r>
      <w:r w:rsidRPr="00BF3411">
        <w:rPr>
          <w:rFonts w:ascii="Times New Roman" w:hAnsi="Times New Roman"/>
          <w:sz w:val="28"/>
          <w:szCs w:val="28"/>
          <w:lang w:val="kk-KZ"/>
        </w:rPr>
        <w:t>3.</w:t>
      </w:r>
      <w:r w:rsidR="005B7D5E" w:rsidRPr="00BF3411">
        <w:rPr>
          <w:rFonts w:ascii="Times New Roman" w:hAnsi="Times New Roman"/>
          <w:sz w:val="28"/>
          <w:szCs w:val="28"/>
          <w:lang w:val="kk-KZ"/>
        </w:rPr>
        <w:t xml:space="preserve"> –</w:t>
      </w:r>
      <w:r w:rsidRPr="00BF3411">
        <w:rPr>
          <w:rFonts w:ascii="Times New Roman" w:hAnsi="Times New Roman"/>
          <w:sz w:val="28"/>
          <w:szCs w:val="28"/>
          <w:lang w:val="kk-KZ"/>
        </w:rPr>
        <w:t xml:space="preserve"> P.l 85</w:t>
      </w:r>
      <w:r w:rsidR="005B7D5E" w:rsidRPr="00BF3411">
        <w:rPr>
          <w:rFonts w:ascii="Times New Roman" w:hAnsi="Times New Roman"/>
          <w:sz w:val="28"/>
          <w:szCs w:val="28"/>
          <w:lang w:val="kk-KZ"/>
        </w:rPr>
        <w:t xml:space="preserve"> – </w:t>
      </w:r>
      <w:r w:rsidRPr="00BF3411">
        <w:rPr>
          <w:rFonts w:ascii="Times New Roman" w:hAnsi="Times New Roman"/>
          <w:sz w:val="28"/>
          <w:szCs w:val="28"/>
          <w:lang w:val="kk-KZ"/>
        </w:rPr>
        <w:t>186.</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lang w:val="kk-KZ"/>
        </w:rPr>
        <w:t xml:space="preserve">Isolamento do virus rabico em morcego insetivoro Nyctinomops macro- tis, no Municipio de Dia dema, SP (Brasil) / Passos Estevao C., Carrieri Maria L., Dai- novskas Ester et al. // Rev. saude publ.-1998.-Vol. 32, №1.- </w:t>
      </w:r>
      <w:r w:rsidRPr="00BF3411">
        <w:rPr>
          <w:rFonts w:ascii="Times New Roman" w:hAnsi="Times New Roman"/>
          <w:sz w:val="28"/>
          <w:szCs w:val="28"/>
          <w:lang w:val="en-US"/>
        </w:rPr>
        <w:t xml:space="preserve">P. </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 xml:space="preserve">Шестопалов </w:t>
      </w:r>
      <w:r w:rsidRPr="00BF3411">
        <w:rPr>
          <w:rFonts w:ascii="Times New Roman" w:hAnsi="Times New Roman"/>
          <w:sz w:val="28"/>
          <w:szCs w:val="28"/>
          <w:lang w:val="en-US"/>
        </w:rPr>
        <w:t>A</w:t>
      </w:r>
      <w:r w:rsidRPr="00BF3411">
        <w:rPr>
          <w:rFonts w:ascii="Times New Roman" w:hAnsi="Times New Roman"/>
          <w:sz w:val="28"/>
          <w:szCs w:val="28"/>
        </w:rPr>
        <w:t>.</w:t>
      </w:r>
      <w:r w:rsidRPr="00BF3411">
        <w:rPr>
          <w:rFonts w:ascii="Times New Roman" w:hAnsi="Times New Roman"/>
          <w:sz w:val="28"/>
          <w:szCs w:val="28"/>
          <w:lang w:val="en-US"/>
        </w:rPr>
        <w:t>M</w:t>
      </w:r>
      <w:r w:rsidRPr="00BF3411">
        <w:rPr>
          <w:rFonts w:ascii="Times New Roman" w:hAnsi="Times New Roman"/>
          <w:sz w:val="28"/>
          <w:szCs w:val="28"/>
        </w:rPr>
        <w:t>., Кисурина М.И., Груздев К.Н. Бешенство и его распространение в мире // Вопросы вирусологии.</w:t>
      </w:r>
      <w:r w:rsidR="005B7D5E" w:rsidRPr="00BF3411">
        <w:rPr>
          <w:rFonts w:ascii="Times New Roman" w:hAnsi="Times New Roman"/>
          <w:sz w:val="28"/>
          <w:szCs w:val="28"/>
          <w:lang w:val="kk-KZ"/>
        </w:rPr>
        <w:t xml:space="preserve"> – </w:t>
      </w:r>
      <w:r w:rsidRPr="00BF3411">
        <w:rPr>
          <w:rFonts w:ascii="Times New Roman" w:hAnsi="Times New Roman"/>
          <w:sz w:val="28"/>
          <w:szCs w:val="28"/>
        </w:rPr>
        <w:t xml:space="preserve"> 2001.- №2.- С .23-28.</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lang w:val="kk-KZ"/>
        </w:rPr>
        <w:t>The epidemiology of rabies in dogs (canis familiaris) / Bingham J., Fog-gin C.M., Wandeler A.L., Hill F.W.G. // Onderstepoort Journal of Veterinary Research.- 1999.-Vol. 66. - P.l-10.</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Стародубова, Е. С. Вакцины против бешенства: современное состояние и перспективы развития / Е. С. Стародубова, О. В. Преображенская, Ю. В. Кузьменко // Молекулярная биология. – 2015. – Т. 49. – № 4. – С. 577-584.</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Сидоров Г.Н. Аспекты исторического развития природных очагов бешенства в Европе и Северной Азии // Ветеринарная патология. -2002.- №1.-С. 21-24.</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Карпов С.П. История изучения природных заболеваний в Западной Сибири // Труды Томского НИИВС. -Томск, 1961. - Т. 13. - С. 21 – 26</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Новиков О.Г., Кат</w:t>
      </w:r>
      <w:r w:rsidRPr="00BF3411">
        <w:rPr>
          <w:rFonts w:ascii="Times New Roman" w:hAnsi="Times New Roman"/>
          <w:sz w:val="28"/>
          <w:szCs w:val="28"/>
        </w:rPr>
        <w:softHyphen/>
        <w:t>ко Л.С., Ухналев В.П. и др</w:t>
      </w:r>
      <w:r w:rsidRPr="00BF3411">
        <w:rPr>
          <w:rFonts w:ascii="Times New Roman" w:hAnsi="Times New Roman"/>
          <w:sz w:val="28"/>
          <w:szCs w:val="28"/>
          <w:lang w:val="kk-KZ"/>
        </w:rPr>
        <w:t>. Профилактика бешенства диких плотоядных // Ветеринария.- 1996.- №7.- С. 17-18.</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lang w:val="kk-KZ"/>
        </w:rPr>
        <w:t>Полюшкина Г.С., Горкунов А.А. Эпизоотическая ситуация по бе</w:t>
      </w:r>
      <w:r w:rsidRPr="00BF3411">
        <w:rPr>
          <w:rFonts w:ascii="Times New Roman" w:hAnsi="Times New Roman"/>
          <w:sz w:val="28"/>
          <w:szCs w:val="28"/>
          <w:lang w:val="kk-KZ"/>
        </w:rPr>
        <w:softHyphen/>
        <w:t>шенству в Московской области и пути ее улучшения // Вопросы вирусологии.- 1998.- №1.- С.47-48</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lang w:val="kk-KZ"/>
        </w:rPr>
        <w:t>Быков В.П., Таршис М.Г. Ситуация по бешенству в регионе Ниж</w:t>
      </w:r>
      <w:r w:rsidRPr="00BF3411">
        <w:rPr>
          <w:rFonts w:ascii="Times New Roman" w:hAnsi="Times New Roman"/>
          <w:sz w:val="28"/>
          <w:szCs w:val="28"/>
          <w:lang w:val="kk-KZ"/>
        </w:rPr>
        <w:softHyphen/>
        <w:t>ней Волги // Ветеринария. - 1996. - №7. - С. 19-20</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Дудников С.А. Эпизоотическая ситуация по бешенству в России (1991-2002 г). II Эпизоотологические аспекты // Актуальные проблемы ин</w:t>
      </w:r>
      <w:r w:rsidRPr="00BF3411">
        <w:rPr>
          <w:rFonts w:ascii="Times New Roman" w:hAnsi="Times New Roman"/>
          <w:sz w:val="28"/>
          <w:szCs w:val="28"/>
        </w:rPr>
        <w:softHyphen/>
        <w:t>фекционной патологии животных: Материалы Междунар. науч.-прак. конф., посвященной 45-летию ФГУ ВНИИЗЖ. - Владимир, 2003. - С. 108-112.</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Дымов С.К., Юшков Ю.Г., Донченко А.С. и др. Теория и практика контроля эпизоотического процесса бешенства в природных очагах // Ветери</w:t>
      </w:r>
      <w:r w:rsidRPr="00BF3411">
        <w:rPr>
          <w:rFonts w:ascii="Times New Roman" w:hAnsi="Times New Roman"/>
          <w:sz w:val="28"/>
          <w:szCs w:val="28"/>
        </w:rPr>
        <w:softHyphen/>
        <w:t>нарные и медицинские аспекты зооантропонозов: Труды Междунар. науч.- практ. конф., посвященной 45-летию института, 24-26 сентября 2003 г. - Покров, 2003.- С. 65-68.</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lang w:val="kk-KZ"/>
        </w:rPr>
        <w:t>Авилов В.М., Седов В.А., Коломыцев С.А. и др. Необходим учет новых особенностей эпизоотологии бешенства  // Ветеринария. - 2002. - №6.- С. 3 - 6.</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sz w:val="28"/>
          <w:szCs w:val="28"/>
          <w:lang w:val="kk-KZ"/>
        </w:rPr>
        <w:t>World Organisation for Animal Health (OIE). https:// oie.int.</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lang w:val="kk-KZ"/>
        </w:rPr>
        <w:t>Макаров, В. В. Бешенство // Российский ветеринарный журнал. - 2017. - № 1. - С. 27-32.</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rPr>
      </w:pPr>
      <w:r w:rsidRPr="00BF3411">
        <w:rPr>
          <w:rFonts w:ascii="Times New Roman" w:hAnsi="Times New Roman"/>
          <w:sz w:val="28"/>
          <w:szCs w:val="28"/>
        </w:rPr>
        <w:t xml:space="preserve">Макаров В.В., Воробьев А.А. Актуальные проблемы бешенства: природная очаговость, методология исследования и контроля в центре России. // Ж. Ветеринарная патология </w:t>
      </w:r>
      <w:r w:rsidRPr="00BF3411">
        <w:rPr>
          <w:rFonts w:ascii="Times New Roman" w:hAnsi="Times New Roman"/>
          <w:sz w:val="28"/>
          <w:szCs w:val="28"/>
          <w:lang w:val="kk-KZ"/>
        </w:rPr>
        <w:t xml:space="preserve"> </w:t>
      </w:r>
      <w:r w:rsidRPr="00BF3411">
        <w:rPr>
          <w:rFonts w:ascii="Times New Roman" w:hAnsi="Times New Roman"/>
          <w:sz w:val="28"/>
          <w:szCs w:val="28"/>
        </w:rPr>
        <w:t>2004. №3.С. 102-116.</w:t>
      </w:r>
    </w:p>
    <w:p w:rsidR="00EF6B5F" w:rsidRPr="00BF3411" w:rsidRDefault="005B5F13"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Style w:val="a4"/>
          <w:rFonts w:ascii="Times New Roman" w:hAnsi="Times New Roman"/>
          <w:color w:val="auto"/>
          <w:sz w:val="28"/>
          <w:szCs w:val="28"/>
          <w:u w:val="none"/>
          <w:lang w:val="en-US"/>
        </w:rPr>
      </w:pPr>
      <w:hyperlink r:id="rId122" w:history="1">
        <w:r w:rsidR="00EF6B5F" w:rsidRPr="00BF3411">
          <w:rPr>
            <w:rStyle w:val="a4"/>
            <w:rFonts w:ascii="Times New Roman" w:hAnsi="Times New Roman"/>
            <w:color w:val="auto"/>
            <w:sz w:val="28"/>
            <w:szCs w:val="28"/>
            <w:u w:val="none"/>
            <w:shd w:val="clear" w:color="auto" w:fill="FFFFFF"/>
            <w:lang w:val="kk-KZ"/>
          </w:rPr>
          <w:t>https://rabiesalliance.org/</w:t>
        </w:r>
      </w:hyperlink>
    </w:p>
    <w:p w:rsidR="00EF6B5F" w:rsidRPr="00BF3411" w:rsidRDefault="005B5F13"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en-US"/>
        </w:rPr>
      </w:pPr>
      <w:hyperlink r:id="rId123" w:anchor="cite_note1" w:history="1">
        <w:r w:rsidR="00EF6B5F" w:rsidRPr="00BF3411">
          <w:rPr>
            <w:rStyle w:val="a4"/>
            <w:rFonts w:ascii="Times New Roman" w:hAnsi="Times New Roman"/>
            <w:color w:val="auto"/>
            <w:sz w:val="28"/>
            <w:szCs w:val="28"/>
            <w:u w:val="none"/>
            <w:shd w:val="clear" w:color="auto" w:fill="FFFFFF"/>
            <w:lang w:val="kk-KZ"/>
          </w:rPr>
          <w:t>https://kk.wikijaa.ru/wiki/Global_Alliance_for_Rabies_Control#cite_note1</w:t>
        </w:r>
      </w:hyperlink>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Жандосов Ш.Ө., Төлеуов А.М. Қазақстан Республикасында жануарлар мен адамдар арасында 2001 – 2014 жылдары тіркелген құтырма ауруы //Окружающая среда и здоровье населения. – №1, 2015. – Алматы, 2015.-С.14-21.</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Балер М.А. Основные биолого-социальные источники угроз на территории Республики Казахстан как фактор возникновения трансграничных чрезвычайных ситуаций. // Глобальные тенденции рисков и приоритеты международного сотрудничества: сборник материалов международной научно</w:t>
      </w:r>
      <w:r w:rsidR="005B7D5E" w:rsidRPr="00BF3411">
        <w:rPr>
          <w:rFonts w:ascii="Times New Roman" w:hAnsi="Times New Roman"/>
          <w:sz w:val="28"/>
          <w:szCs w:val="28"/>
        </w:rPr>
        <w:t xml:space="preserve">-практической конференции. -М., </w:t>
      </w:r>
      <w:r w:rsidRPr="00BF3411">
        <w:rPr>
          <w:rFonts w:ascii="Times New Roman" w:hAnsi="Times New Roman"/>
          <w:sz w:val="28"/>
          <w:szCs w:val="28"/>
        </w:rPr>
        <w:t>2016.– С. 136-142.</w:t>
      </w:r>
      <w:r w:rsidRPr="00BF3411">
        <w:rPr>
          <w:rFonts w:ascii="Times New Roman" w:hAnsi="Times New Roman"/>
          <w:sz w:val="28"/>
          <w:szCs w:val="28"/>
          <w:lang w:val="kk-KZ"/>
        </w:rPr>
        <w:t xml:space="preserve"> </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Абдрахманов С.К., Есенбаев К.К., Дюсембаев С.Т.</w:t>
      </w:r>
      <w:r w:rsidRPr="00BF3411">
        <w:rPr>
          <w:rFonts w:ascii="Times New Roman" w:hAnsi="Times New Roman"/>
          <w:sz w:val="28"/>
          <w:szCs w:val="28"/>
          <w:lang w:val="kk-KZ"/>
        </w:rPr>
        <w:t xml:space="preserve"> </w:t>
      </w:r>
      <w:r w:rsidRPr="00BF3411">
        <w:rPr>
          <w:rFonts w:ascii="Times New Roman" w:hAnsi="Times New Roman"/>
          <w:sz w:val="28"/>
          <w:szCs w:val="28"/>
        </w:rPr>
        <w:t>Эпидемиологическая ситуация бешенства в Республике Казахстан // Молодой ученый. -</w:t>
      </w:r>
      <w:r w:rsidR="005B7D5E" w:rsidRPr="00BF3411">
        <w:rPr>
          <w:rFonts w:ascii="Times New Roman" w:hAnsi="Times New Roman"/>
          <w:sz w:val="28"/>
          <w:szCs w:val="28"/>
          <w:lang w:val="kk-KZ"/>
        </w:rPr>
        <w:t xml:space="preserve"> </w:t>
      </w:r>
      <w:r w:rsidRPr="00BF3411">
        <w:rPr>
          <w:rFonts w:ascii="Times New Roman" w:hAnsi="Times New Roman"/>
          <w:sz w:val="28"/>
          <w:szCs w:val="28"/>
        </w:rPr>
        <w:t>Казань, 2017. –№ 6.1. – С. 1–4.</w:t>
      </w:r>
      <w:r w:rsidRPr="00BF3411">
        <w:rPr>
          <w:rFonts w:ascii="Times New Roman" w:hAnsi="Times New Roman"/>
          <w:sz w:val="28"/>
          <w:szCs w:val="28"/>
          <w:lang w:val="kk-KZ"/>
        </w:rPr>
        <w:t xml:space="preserve"> </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 xml:space="preserve">Мурзакаева Г.К., Пионтковский </w:t>
      </w:r>
      <w:r w:rsidRPr="00BF3411">
        <w:rPr>
          <w:rFonts w:ascii="Times New Roman" w:hAnsi="Times New Roman"/>
          <w:sz w:val="28"/>
          <w:szCs w:val="28"/>
          <w:lang w:val="kk-KZ"/>
        </w:rPr>
        <w:t>В</w:t>
      </w:r>
      <w:r w:rsidRPr="00BF3411">
        <w:rPr>
          <w:rFonts w:ascii="Times New Roman" w:hAnsi="Times New Roman"/>
          <w:sz w:val="28"/>
          <w:szCs w:val="28"/>
        </w:rPr>
        <w:t>.И. Профилактика и меры борьбы с бешенством</w:t>
      </w:r>
      <w:r w:rsidRPr="00BF3411">
        <w:rPr>
          <w:rFonts w:ascii="Times New Roman" w:hAnsi="Times New Roman"/>
          <w:sz w:val="28"/>
          <w:szCs w:val="28"/>
          <w:lang w:val="kk-KZ"/>
        </w:rPr>
        <w:t xml:space="preserve"> </w:t>
      </w:r>
      <w:r w:rsidRPr="00BF3411">
        <w:rPr>
          <w:rFonts w:ascii="Times New Roman" w:hAnsi="Times New Roman"/>
          <w:sz w:val="28"/>
          <w:szCs w:val="28"/>
        </w:rPr>
        <w:t>животных в Казахстане и в Костанайской области // 3i – интеллект идея, инновация».</w:t>
      </w:r>
      <w:r w:rsidR="005B7D5E" w:rsidRPr="00BF3411">
        <w:rPr>
          <w:rFonts w:ascii="Times New Roman" w:hAnsi="Times New Roman"/>
          <w:sz w:val="28"/>
          <w:szCs w:val="28"/>
          <w:lang w:val="kk-KZ"/>
        </w:rPr>
        <w:t xml:space="preserve"> </w:t>
      </w:r>
      <w:r w:rsidRPr="00BF3411">
        <w:rPr>
          <w:rFonts w:ascii="Times New Roman" w:hAnsi="Times New Roman"/>
          <w:sz w:val="28"/>
          <w:szCs w:val="28"/>
        </w:rPr>
        <w:t>-Костанай, 201</w:t>
      </w:r>
      <w:r w:rsidRPr="00BF3411">
        <w:rPr>
          <w:rFonts w:ascii="Times New Roman" w:hAnsi="Times New Roman"/>
          <w:sz w:val="28"/>
          <w:szCs w:val="28"/>
          <w:lang w:val="kk-KZ"/>
        </w:rPr>
        <w:t>7</w:t>
      </w:r>
      <w:r w:rsidRPr="00BF3411">
        <w:rPr>
          <w:rFonts w:ascii="Times New Roman" w:hAnsi="Times New Roman"/>
          <w:sz w:val="28"/>
          <w:szCs w:val="28"/>
        </w:rPr>
        <w:t>. – №1. – С. 74–82.</w:t>
      </w:r>
    </w:p>
    <w:p w:rsidR="00EF6B5F" w:rsidRPr="00BF3411" w:rsidRDefault="005B7D5E"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Байгазанов А.Н., Тлеубаева А.В., Нуркенова М.К., Блейм Т.Н., Омарбеков Е.О. </w:t>
      </w:r>
      <w:r w:rsidR="00EF6B5F" w:rsidRPr="00BF3411">
        <w:rPr>
          <w:rFonts w:ascii="Times New Roman" w:hAnsi="Times New Roman"/>
          <w:sz w:val="28"/>
          <w:szCs w:val="28"/>
          <w:lang w:val="kk-KZ"/>
        </w:rPr>
        <w:t>Эпидемиологическое значение бешенства сельскохозяйственных животных и диких плотоядных /</w:t>
      </w:r>
      <w:r w:rsidRPr="00BF3411">
        <w:rPr>
          <w:rFonts w:ascii="Times New Roman" w:hAnsi="Times New Roman"/>
          <w:sz w:val="28"/>
          <w:szCs w:val="28"/>
          <w:lang w:val="kk-KZ"/>
        </w:rPr>
        <w:t>/</w:t>
      </w:r>
      <w:r w:rsidR="00EF6B5F" w:rsidRPr="00BF3411">
        <w:rPr>
          <w:rFonts w:ascii="Times New Roman" w:hAnsi="Times New Roman"/>
          <w:sz w:val="28"/>
          <w:szCs w:val="28"/>
          <w:lang w:val="kk-KZ"/>
        </w:rPr>
        <w:t xml:space="preserve"> </w:t>
      </w:r>
      <w:r w:rsidR="00EF6B5F" w:rsidRPr="00BF3411">
        <w:rPr>
          <w:rFonts w:ascii="Times New Roman" w:hAnsi="Times New Roman"/>
          <w:sz w:val="28"/>
          <w:szCs w:val="28"/>
        </w:rPr>
        <w:t>ВЕТЕРИНАРНЫЕ НАУКИ</w:t>
      </w:r>
      <w:r w:rsidR="00EF6B5F" w:rsidRPr="00BF3411">
        <w:rPr>
          <w:rFonts w:ascii="Times New Roman" w:hAnsi="Times New Roman"/>
          <w:sz w:val="28"/>
          <w:szCs w:val="28"/>
          <w:lang w:val="kk-KZ"/>
        </w:rPr>
        <w:t xml:space="preserve"> </w:t>
      </w:r>
      <w:r w:rsidR="00EF6B5F" w:rsidRPr="00BF3411">
        <w:rPr>
          <w:rFonts w:ascii="Times New Roman" w:hAnsi="Times New Roman"/>
          <w:sz w:val="28"/>
          <w:szCs w:val="28"/>
        </w:rPr>
        <w:t>Евразийский Союз Ученых (ЕСУ) #</w:t>
      </w:r>
      <w:r w:rsidRPr="00BF3411">
        <w:rPr>
          <w:rFonts w:ascii="Times New Roman" w:hAnsi="Times New Roman"/>
          <w:sz w:val="28"/>
          <w:szCs w:val="28"/>
          <w:lang w:val="kk-KZ"/>
        </w:rPr>
        <w:t xml:space="preserve"> </w:t>
      </w:r>
      <w:r w:rsidR="002E5521" w:rsidRPr="00BF3411">
        <w:rPr>
          <w:rFonts w:ascii="Times New Roman" w:hAnsi="Times New Roman"/>
          <w:sz w:val="28"/>
          <w:szCs w:val="28"/>
          <w:lang w:val="kk-KZ"/>
        </w:rPr>
        <w:t xml:space="preserve">- Семей, </w:t>
      </w:r>
      <w:r w:rsidR="00EF6B5F" w:rsidRPr="00BF3411">
        <w:rPr>
          <w:rFonts w:ascii="Times New Roman" w:hAnsi="Times New Roman"/>
          <w:sz w:val="28"/>
          <w:szCs w:val="28"/>
        </w:rPr>
        <w:t>2018</w:t>
      </w:r>
      <w:r w:rsidR="002E5521" w:rsidRPr="00BF3411">
        <w:rPr>
          <w:rFonts w:ascii="Times New Roman" w:hAnsi="Times New Roman"/>
          <w:sz w:val="28"/>
          <w:szCs w:val="28"/>
          <w:lang w:val="kk-KZ"/>
        </w:rPr>
        <w:t xml:space="preserve">, </w:t>
      </w:r>
      <w:r w:rsidR="002E5521" w:rsidRPr="00BF3411">
        <w:rPr>
          <w:rFonts w:ascii="Times New Roman" w:hAnsi="Times New Roman"/>
          <w:sz w:val="28"/>
          <w:szCs w:val="28"/>
        </w:rPr>
        <w:t>8 (53)</w:t>
      </w:r>
    </w:p>
    <w:p w:rsidR="00EF6B5F" w:rsidRPr="00BF3411" w:rsidRDefault="002E5521"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Уразаева С. Т. </w:t>
      </w:r>
      <w:r w:rsidR="00EF6B5F" w:rsidRPr="00BF3411">
        <w:rPr>
          <w:rFonts w:ascii="Times New Roman" w:hAnsi="Times New Roman"/>
          <w:sz w:val="28"/>
          <w:szCs w:val="28"/>
          <w:lang w:val="kk-KZ"/>
        </w:rPr>
        <w:t xml:space="preserve">соавт. «Заболеваемость Бешенством в Казахстане» International Scientific Journal. </w:t>
      </w:r>
      <w:r w:rsidR="00EF6B5F" w:rsidRPr="00BF3411">
        <w:rPr>
          <w:rFonts w:ascii="Times New Roman" w:hAnsi="Times New Roman"/>
          <w:sz w:val="28"/>
          <w:szCs w:val="28"/>
        </w:rPr>
        <w:t xml:space="preserve">Медицинские Науки – 2015г. </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Султанов А.А., Росляков А.А., Кутумбетов Л.Б., Жусупов Г.К., Шманов Г.С., Мырзахметова Б.Ш. Рекомендации по борьбе с бешенством в Республике Казахстан – Алматы – 2015 – 9с.</w:t>
      </w:r>
    </w:p>
    <w:p w:rsidR="00EF6B5F" w:rsidRPr="00BF3411" w:rsidRDefault="005B5F13"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lang w:val="kk-KZ"/>
        </w:rPr>
      </w:pPr>
      <w:hyperlink r:id="rId124" w:history="1">
        <w:r w:rsidR="00EF6B5F" w:rsidRPr="00BF3411">
          <w:rPr>
            <w:rStyle w:val="a4"/>
            <w:rFonts w:ascii="Times New Roman" w:hAnsi="Times New Roman"/>
            <w:color w:val="auto"/>
            <w:sz w:val="28"/>
            <w:szCs w:val="28"/>
            <w:u w:val="none"/>
            <w:lang w:val="kk-KZ"/>
          </w:rPr>
          <w:t>https://www.gov.kz</w:t>
        </w:r>
      </w:hyperlink>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Гражданов А.К., Кожанова О.И., Топорков А.В., и др. Сравнительный анализ проявлений опасных инфекций в Саратовской и Западно–Казахстанской областях в целях современной оценки эпидемиологических рисков. // Проблемы особо опасных инфекций.- Саратов, 2013.–№ (4):16–23.–С. 16 –24.</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Ахметсадыков Н.Н., Батанова Ж.М. Хусаинов Д.М., Шанбаев Б.У. Методические рекомендации, бешенство животных</w:t>
      </w:r>
      <w:r w:rsidR="0043052D" w:rsidRPr="00BF3411">
        <w:rPr>
          <w:rFonts w:ascii="Times New Roman" w:hAnsi="Times New Roman"/>
          <w:sz w:val="28"/>
          <w:szCs w:val="28"/>
          <w:lang w:val="kk-KZ"/>
        </w:rPr>
        <w:t xml:space="preserve"> </w:t>
      </w:r>
      <w:r w:rsidRPr="00BF3411">
        <w:rPr>
          <w:rFonts w:ascii="Times New Roman" w:hAnsi="Times New Roman"/>
          <w:sz w:val="28"/>
          <w:szCs w:val="28"/>
          <w:lang w:val="kk-KZ"/>
        </w:rPr>
        <w:t>// ТОО Научно–производственное предприятие «Антиген».- Алматы, 2016. – 20 с.</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Singh, R. Rabies - epidemiology, pathogenesis, public health concerns and advances in diagnosis and control: a comprehensive review / R. Singh, K. P. Singh, S. Cherian et al. // Vet Q. – 2017. – № 37 (1). – P. 212-251</w:t>
      </w:r>
    </w:p>
    <w:p w:rsidR="00EF6B5F" w:rsidRPr="00BF3411" w:rsidRDefault="005B5F13"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Style w:val="a4"/>
          <w:rFonts w:ascii="Times New Roman" w:hAnsi="Times New Roman"/>
          <w:color w:val="auto"/>
          <w:sz w:val="28"/>
          <w:szCs w:val="28"/>
          <w:u w:val="none"/>
          <w:lang w:val="kk-KZ"/>
        </w:rPr>
      </w:pPr>
      <w:hyperlink r:id="rId125" w:history="1">
        <w:r w:rsidR="00EF6B5F" w:rsidRPr="00BF3411">
          <w:rPr>
            <w:rStyle w:val="a4"/>
            <w:rFonts w:ascii="Times New Roman" w:hAnsi="Times New Roman"/>
            <w:color w:val="auto"/>
            <w:sz w:val="28"/>
            <w:szCs w:val="28"/>
            <w:u w:val="none"/>
          </w:rPr>
          <w:t>OIE Rabies Portal</w:t>
        </w:r>
      </w:hyperlink>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ВОЗ 2019 </w:t>
      </w:r>
      <w:hyperlink r:id="rId126" w:history="1">
        <w:r w:rsidRPr="00BF3411">
          <w:rPr>
            <w:rStyle w:val="a4"/>
            <w:rFonts w:ascii="Times New Roman" w:hAnsi="Times New Roman"/>
            <w:color w:val="auto"/>
            <w:sz w:val="28"/>
            <w:szCs w:val="28"/>
            <w:u w:val="none"/>
            <w:shd w:val="clear" w:color="auto" w:fill="FFFFFF"/>
            <w:lang w:val="kk-KZ"/>
          </w:rPr>
          <w:t>Бешенство</w:t>
        </w:r>
      </w:hyperlink>
      <w:r w:rsidRPr="00BF3411">
        <w:rPr>
          <w:rFonts w:ascii="Times New Roman" w:hAnsi="Times New Roman"/>
          <w:sz w:val="28"/>
          <w:szCs w:val="28"/>
          <w:shd w:val="clear" w:color="auto" w:fill="FFFFFF"/>
          <w:lang w:val="kk-KZ"/>
        </w:rPr>
        <w:t> : [</w:t>
      </w:r>
      <w:hyperlink r:id="rId127" w:history="1">
        <w:r w:rsidRPr="00BF3411">
          <w:rPr>
            <w:rStyle w:val="a4"/>
            <w:rFonts w:ascii="Times New Roman" w:hAnsi="Times New Roman"/>
            <w:color w:val="auto"/>
            <w:sz w:val="28"/>
            <w:szCs w:val="28"/>
            <w:u w:val="none"/>
            <w:shd w:val="clear" w:color="auto" w:fill="FFFFFF"/>
            <w:lang w:val="kk-KZ"/>
          </w:rPr>
          <w:t>арх.</w:t>
        </w:r>
      </w:hyperlink>
      <w:r w:rsidRPr="00BF3411">
        <w:rPr>
          <w:rFonts w:ascii="Times New Roman" w:hAnsi="Times New Roman"/>
          <w:sz w:val="28"/>
          <w:szCs w:val="28"/>
          <w:shd w:val="clear" w:color="auto" w:fill="FFFFFF"/>
          <w:lang w:val="kk-KZ"/>
        </w:rPr>
        <w:t> 11 февраля 201</w:t>
      </w:r>
      <w:r w:rsidR="0043052D" w:rsidRPr="00BF3411">
        <w:rPr>
          <w:rFonts w:ascii="Times New Roman" w:hAnsi="Times New Roman"/>
          <w:sz w:val="28"/>
          <w:szCs w:val="28"/>
          <w:shd w:val="clear" w:color="auto" w:fill="FFFFFF"/>
          <w:lang w:val="kk-KZ"/>
        </w:rPr>
        <w:t>3] : Информационный бюллетень. -</w:t>
      </w:r>
      <w:r w:rsidRPr="00BF3411">
        <w:rPr>
          <w:rFonts w:ascii="Times New Roman" w:hAnsi="Times New Roman"/>
          <w:sz w:val="28"/>
          <w:szCs w:val="28"/>
          <w:shd w:val="clear" w:color="auto" w:fill="FFFFFF"/>
          <w:lang w:val="kk-KZ"/>
        </w:rPr>
        <w:t> </w:t>
      </w:r>
      <w:hyperlink r:id="rId128" w:tooltip="Всемирная организация здравоохранения" w:history="1">
        <w:r w:rsidRPr="00BF3411">
          <w:rPr>
            <w:rStyle w:val="a4"/>
            <w:rFonts w:ascii="Times New Roman" w:hAnsi="Times New Roman"/>
            <w:color w:val="auto"/>
            <w:sz w:val="28"/>
            <w:szCs w:val="28"/>
            <w:u w:val="none"/>
            <w:shd w:val="clear" w:color="auto" w:fill="FFFFFF"/>
            <w:lang w:val="kk-KZ"/>
          </w:rPr>
          <w:t>ВОЗ</w:t>
        </w:r>
      </w:hyperlink>
      <w:r w:rsidRPr="00BF3411">
        <w:rPr>
          <w:rFonts w:ascii="Times New Roman" w:hAnsi="Times New Roman"/>
          <w:sz w:val="28"/>
          <w:szCs w:val="28"/>
          <w:shd w:val="clear" w:color="auto" w:fill="FFFFFF"/>
          <w:lang w:val="kk-KZ"/>
        </w:rPr>
        <w:t>, 2019. — 27 сентября.</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Baltimore, D. Expression of animal virus genomes / D. Baltimore // Bacteriol. Rev. – 1971. – V. 35. – P. 235-241.</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Cross-neutralization of antibodies induced by vaccination with Purified Chick Embryo Cell Vaccine (PCECV) against different Lyssavirus species / C. Malerczyk, C. Freuling, D. Gniel [et al.] // Hum. Vaccin. Immunother. – 2014. – Vol. 10 (10). – P. 2799–2804.</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Current status of rabies and prospects for elimination / A. R. Fooks, A. C. Banyard, D. L. Horton [et al.] // Lancet. – 2014. – Vol. 384 (9951). – P. 1389–1399.</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Novel Lyssavirus in Natterer's Bat, Germany / C.M. Freuling, M. Beer, F.J. Conraths [et al.] // Emerg. Infect. Dis. - 2011. - Vol. 17. - P. 1519-1522.</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Dato, V. M. A systematic review of human bat rabies virus variant cases: evaluating unprotected physical contact with claws and teeth in support of accurate risk assessments / V. M. Dato, E. R. Campagnolo, J. Long et al. // PLoS One. – 2016. – V. 11, № 7. – e0159443.</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 xml:space="preserve">Sabeta, C. T. Mokola Virus in Domestic Mammals, South Africa / </w:t>
      </w:r>
      <w:r w:rsidRPr="00BF3411">
        <w:rPr>
          <w:rFonts w:ascii="Times New Roman" w:hAnsi="Times New Roman"/>
          <w:sz w:val="28"/>
          <w:szCs w:val="28"/>
        </w:rPr>
        <w:t>С</w:t>
      </w:r>
      <w:r w:rsidRPr="00BF3411">
        <w:rPr>
          <w:rFonts w:ascii="Times New Roman" w:hAnsi="Times New Roman"/>
          <w:sz w:val="28"/>
          <w:szCs w:val="28"/>
          <w:lang w:val="en-US"/>
        </w:rPr>
        <w:t>. T. Sabeta, W. Markotter, D. K. Mohale et al. // Emerging Infectious Diseases. – 2007. – V. 13, № 9. – P. 1371–1373</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Jakava-Viljanen, M. Evolutionary trends of European bat lyssavirus type 2 including genetic characterization of Finnish strains of human and bat origin 24 years apart / M. Jakava-Viljanen, T. M. Nokireki, T. Vapalahti et al. // Archives of Virology. – 2015. – V. 160, № 6. – P. 1489–1498. </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Efficacy of  rabies biologics against new lyssaviruses from Eurasia / C. A. Hanlon, I. V. Kuzmin, J. D. Blanton [et al.] // Virus Res. – 2005. – Vol. 111 (1). – P. 44–54.</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iCs/>
          <w:sz w:val="28"/>
          <w:szCs w:val="28"/>
          <w:shd w:val="clear" w:color="auto" w:fill="FFFFFF"/>
        </w:rPr>
        <w:t>А. Е. Метлин</w:t>
      </w:r>
      <w:r w:rsidRPr="00BF3411">
        <w:rPr>
          <w:rFonts w:ascii="Times New Roman" w:hAnsi="Times New Roman"/>
          <w:i/>
          <w:iCs/>
          <w:color w:val="666666"/>
          <w:sz w:val="28"/>
          <w:szCs w:val="28"/>
          <w:shd w:val="clear" w:color="auto" w:fill="FFFFFF"/>
          <w:lang w:val="kk-KZ"/>
        </w:rPr>
        <w:t xml:space="preserve"> </w:t>
      </w:r>
      <w:r w:rsidRPr="00BF3411">
        <w:rPr>
          <w:rFonts w:ascii="Times New Roman" w:hAnsi="Times New Roman"/>
          <w:sz w:val="28"/>
          <w:szCs w:val="28"/>
          <w:lang w:val="kk-KZ"/>
        </w:rPr>
        <w:t>О</w:t>
      </w:r>
      <w:r w:rsidRPr="00BF3411">
        <w:rPr>
          <w:rFonts w:ascii="Times New Roman" w:hAnsi="Times New Roman"/>
          <w:sz w:val="28"/>
          <w:szCs w:val="28"/>
        </w:rPr>
        <w:t xml:space="preserve">бщие вопросы </w:t>
      </w:r>
      <w:r w:rsidRPr="00BF3411">
        <w:rPr>
          <w:rFonts w:ascii="Times New Roman" w:hAnsi="Times New Roman"/>
          <w:sz w:val="28"/>
          <w:szCs w:val="28"/>
          <w:lang w:val="en-US"/>
        </w:rPr>
        <w:t>G</w:t>
      </w:r>
      <w:r w:rsidRPr="00BF3411">
        <w:rPr>
          <w:rFonts w:ascii="Times New Roman" w:hAnsi="Times New Roman"/>
          <w:sz w:val="28"/>
          <w:szCs w:val="28"/>
        </w:rPr>
        <w:t>eneral issues</w:t>
      </w:r>
      <w:r w:rsidRPr="00BF3411">
        <w:rPr>
          <w:rFonts w:ascii="Times New Roman" w:hAnsi="Times New Roman"/>
          <w:sz w:val="28"/>
          <w:szCs w:val="28"/>
          <w:lang w:val="kk-KZ"/>
        </w:rPr>
        <w:t xml:space="preserve"> /</w:t>
      </w:r>
      <w:r w:rsidRPr="00BF3411">
        <w:rPr>
          <w:rFonts w:ascii="Times New Roman" w:hAnsi="Times New Roman"/>
          <w:bCs/>
          <w:sz w:val="28"/>
          <w:szCs w:val="28"/>
          <w:lang w:val="kk-KZ"/>
        </w:rPr>
        <w:t>С</w:t>
      </w:r>
      <w:r w:rsidRPr="00BF3411">
        <w:rPr>
          <w:rFonts w:ascii="Times New Roman" w:hAnsi="Times New Roman"/>
          <w:bCs/>
          <w:sz w:val="28"/>
          <w:szCs w:val="28"/>
        </w:rPr>
        <w:t>овременные аспекты классификации лиссавирусов</w:t>
      </w:r>
      <w:r w:rsidRPr="00BF3411">
        <w:rPr>
          <w:rFonts w:ascii="Times New Roman" w:hAnsi="Times New Roman"/>
          <w:b/>
          <w:bCs/>
          <w:caps/>
          <w:color w:val="666666"/>
          <w:sz w:val="28"/>
          <w:szCs w:val="28"/>
          <w:lang w:val="kk-KZ"/>
        </w:rPr>
        <w:t xml:space="preserve"> / </w:t>
      </w:r>
      <w:r w:rsidRPr="00BF3411">
        <w:rPr>
          <w:rFonts w:ascii="Times New Roman" w:hAnsi="Times New Roman"/>
          <w:sz w:val="28"/>
          <w:szCs w:val="28"/>
          <w:lang w:val="kk-KZ"/>
        </w:rPr>
        <w:t>В</w:t>
      </w:r>
      <w:r w:rsidRPr="00BF3411">
        <w:rPr>
          <w:rFonts w:ascii="Times New Roman" w:hAnsi="Times New Roman"/>
          <w:sz w:val="28"/>
          <w:szCs w:val="28"/>
        </w:rPr>
        <w:t xml:space="preserve">етеринария сегодня </w:t>
      </w:r>
      <w:r w:rsidRPr="00BF3411">
        <w:rPr>
          <w:rFonts w:ascii="Times New Roman" w:hAnsi="Times New Roman"/>
          <w:sz w:val="28"/>
          <w:szCs w:val="28"/>
          <w:lang w:val="kk-KZ"/>
        </w:rPr>
        <w:t>/</w:t>
      </w:r>
      <w:r w:rsidRPr="00BF3411">
        <w:rPr>
          <w:rFonts w:ascii="Times New Roman" w:hAnsi="Times New Roman"/>
          <w:sz w:val="28"/>
          <w:szCs w:val="28"/>
        </w:rPr>
        <w:t>сентябрь №3 {22} 2017</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Vázquez-Morón, S. Phylogeny of European Bat Lyssavirus 1 in Eptesicus isabellinus Bats, Spain / S. Vasquez-Moron, S. Juste, C. Ibanez et al. // Emerging Infectious Diseases. – 2011. – V. 17, № 3. – P. 520–523.</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Kuzmin, I. V. Complete genomes of Aravan, Khujand, Irkut and West Caucasian bat viruses, with special attention to the polymerase gene and non-coding regions / I. V. Kuzmin, X. Wu, N. Tordo et al. // Virus Res. – 2008. – V. 136, № 1-2. – P. 81-90.</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Kuzmin, I. V. Shimoni bat virus, a new representative of the Lyssavirus genus / I. V. Kuzmin, A. E. Mayer, M. Niezgoda et al. // Virus Res. – 2010. – V. 149, № 2. – P. 197-210.</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Dietzgen, R. G. Family Rhabdoviridae. Virus Taxonomy (Ninth Report of the International Committee on Taxonomy of Viruses) / R. G. Dietzgen, C. H. Calisher, G. Kurath et al // Elsevier Academic Press; Oxford. – 2011. – P. 686–714.</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Dietzschold, B. Structure and function of rabies virus glycoprotein / B. Dietzschold, J. H. Cox, G. Schneider // Dev Biol Stand. – 1978. – V. 40.– P. 45-55.</w:t>
      </w:r>
      <w:r w:rsidRPr="00BF3411">
        <w:rPr>
          <w:rFonts w:ascii="Times New Roman" w:hAnsi="Times New Roman"/>
          <w:sz w:val="28"/>
          <w:szCs w:val="28"/>
          <w:lang w:val="kk-KZ"/>
        </w:rPr>
        <w:t xml:space="preserve"> </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Clark, H. F. Defective interfering particles of fixed rabies viruses: lack of correlation with attenuation or auto-interference in mice / H. F. Clark. N. F. Parks, W. H. Wunner // J Gen Virol. – 1981. – V. 52, № 2. – P. 245-258.</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Neurath, A. R. Density gradient centrifugation studies on rabies virus / A. R. Neurath, T. J. Wiktor, H. Koprowski // J Bacteriol. – 1966. – V. 92, № 1. – P. 102-106.</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Finke, S. Rabies virus matrix protein regulates the balance of virus transcription and replication / S. Finke, R. Mueller-Waldeck, K. K. Conzelmann // J Gen Virol. – 2003. – V. 84, № 6. – P. 1613-1621.</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Finke, S. Virus Promoters Determine Interference by Defective RNAs: Selective Amplification of Mini-RNA Vectors and Rescue from cDNA by a 3′ Copy-Back Ambisense Rabies Virus / S. Finke, K. K. Conzelmann // J Virol. – 1999. – V. 73, № 5. – P. 3818–3825.</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Nakagawa, K. Molecular Function Analysis of Rabies Virus RNA Polymerase L Protein by Using an L Gene-Deficient Virus / K. Nakagawa, Y. Kobayashi, N. Ito et al. // J Virol. – 2017. – V. 9, № 20. – e00826-17.</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Takamatsu, F. Studies on the rabies virus RNA polymerase: 2. Possible relationships between the two forms of the non-catalytic subunit (P protein) / F. Takamatsu, N. Asakawa, K. Morimoto et al. // Microbiol Immunol. – 1998. – V. 42, № 11. – P. 761-771.</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Sokol, F. Structural Proteins of Rabies Virus / F. Sokol, D. Stancek, H. Koprowski // J Virol. – 1971. – V. 7, № 2. – P. 241–249.</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Schneider, L. G. Rabies group-specific ribonucleoprotein antigen and a test system for grouping and typing of rhabdoviruses / L. G. Schneider, B. Dietzhold, R. E. Dierks et al. // J Virol. – 1973. – V. 11, № 5. – P. 748-755</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Koser, L. M. Rabies virus nucleoprotein as a carrier for foreign antigens / L. M. Koser, J. P. McGettigan, G. S. Tan et al. // Proc Natl Acad Sci U S A. – 2004. – V. 101, № 25. – P. 9405–9410.</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Патент RU 2 272 809 C2. </w:t>
      </w:r>
      <w:r w:rsidRPr="00BF3411">
        <w:rPr>
          <w:rFonts w:ascii="Times New Roman" w:hAnsi="Times New Roman"/>
          <w:sz w:val="28"/>
          <w:szCs w:val="28"/>
        </w:rPr>
        <w:t>МПК</w:t>
      </w:r>
      <w:r w:rsidRPr="00BF3411">
        <w:rPr>
          <w:rFonts w:ascii="Times New Roman" w:hAnsi="Times New Roman"/>
          <w:sz w:val="28"/>
          <w:szCs w:val="28"/>
          <w:lang w:val="en-US"/>
        </w:rPr>
        <w:t xml:space="preserve">7 C07K 16/08, C12N 15/13, C12N 15/63, A61 39/42, A61P 31/12. </w:t>
      </w:r>
      <w:r w:rsidRPr="00BF3411">
        <w:rPr>
          <w:rFonts w:ascii="Times New Roman" w:hAnsi="Times New Roman"/>
          <w:sz w:val="28"/>
          <w:szCs w:val="28"/>
        </w:rPr>
        <w:t>Специфичные в отношении вируса бешенства нейтрализующие моноклональные антитела человека и нуклеиновые кислоты и связанные с ними способы / Хупер Д. К., Дитцшольд Б. Заявитель и патентообладатель – Томас Джефферсон Юниверсити. – 27.03.2006.</w:t>
      </w:r>
    </w:p>
    <w:p w:rsidR="00EF6B5F" w:rsidRPr="00BF3411" w:rsidRDefault="0043052D"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Albertini, A.</w:t>
      </w:r>
      <w:r w:rsidR="00EF6B5F" w:rsidRPr="00BF3411">
        <w:rPr>
          <w:rFonts w:ascii="Times New Roman" w:hAnsi="Times New Roman"/>
          <w:sz w:val="28"/>
          <w:szCs w:val="28"/>
          <w:lang w:val="kk-KZ"/>
        </w:rPr>
        <w:t>A. Crystal structure of the rabies virus nucleo</w:t>
      </w:r>
      <w:r w:rsidRPr="00BF3411">
        <w:rPr>
          <w:rFonts w:ascii="Times New Roman" w:hAnsi="Times New Roman"/>
          <w:sz w:val="28"/>
          <w:szCs w:val="28"/>
          <w:lang w:val="kk-KZ"/>
        </w:rPr>
        <w:t>protein-RNA complex / A.A. Albertini, A.</w:t>
      </w:r>
      <w:r w:rsidR="00EF6B5F" w:rsidRPr="00BF3411">
        <w:rPr>
          <w:rFonts w:ascii="Times New Roman" w:hAnsi="Times New Roman"/>
          <w:sz w:val="28"/>
          <w:szCs w:val="28"/>
          <w:lang w:val="kk-KZ"/>
        </w:rPr>
        <w:t>K. Wernimont, T. Muziol. et al. // Science. – 2006. – V. 313, № 5785. – P. 360-363</w:t>
      </w:r>
      <w:r w:rsidR="00EF6B5F" w:rsidRPr="00BF3411">
        <w:rPr>
          <w:rFonts w:ascii="Times New Roman" w:hAnsi="Times New Roman"/>
          <w:sz w:val="28"/>
          <w:szCs w:val="28"/>
          <w:u w:val="single"/>
          <w:lang w:val="kk-KZ"/>
        </w:rPr>
        <w:t>.</w:t>
      </w:r>
    </w:p>
    <w:p w:rsidR="00EF6B5F" w:rsidRPr="00BF3411" w:rsidRDefault="00EF6B5F" w:rsidP="00EF6B5F">
      <w:pPr>
        <w:pStyle w:val="a3"/>
        <w:widowControl w:val="0"/>
        <w:numPr>
          <w:ilvl w:val="0"/>
          <w:numId w:val="20"/>
        </w:numPr>
        <w:tabs>
          <w:tab w:val="left" w:pos="426"/>
          <w:tab w:val="left" w:pos="851"/>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Петровский, Б. В. (ред). Большая Медицинская Энциклопедия (БМЭ), 3-е издание. – М.: Советская энциклопедия, 1975. – Т. 21. Рабдовирусы. – С. 511-526.</w:t>
      </w:r>
    </w:p>
    <w:p w:rsidR="00EF6B5F" w:rsidRPr="00BF3411" w:rsidRDefault="0043052D"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Кротова, Л.</w:t>
      </w:r>
      <w:r w:rsidR="00EF6B5F" w:rsidRPr="00BF3411">
        <w:rPr>
          <w:rFonts w:ascii="Times New Roman" w:hAnsi="Times New Roman"/>
          <w:sz w:val="28"/>
          <w:szCs w:val="28"/>
        </w:rPr>
        <w:t>И. Изучение структурных белков вируса бешенства: дисс. канд. биол. наук: 03.00.06 / Кротова Лариса Ивановна. – Москва, 1985. – 140 с</w:t>
      </w:r>
      <w:r w:rsidR="00EF6B5F" w:rsidRPr="00BF3411">
        <w:rPr>
          <w:rFonts w:ascii="Times New Roman" w:hAnsi="Times New Roman"/>
          <w:sz w:val="28"/>
          <w:szCs w:val="28"/>
          <w:u w:val="single"/>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Pulmanausahakul, R. The Glycoprotein and the Matrix Protein of Rabies Virus Affect Pathogenicity by Regulating Viral Replication and Facilitating Cell-to-Cell Spread 123 / Pulmanausahakul, R., Li J., M. J. Schnell et al. // J Virol. – 2008. – V. 82, № 5. – P. 2330–2338.</w:t>
      </w:r>
    </w:p>
    <w:p w:rsidR="00EF6B5F" w:rsidRPr="00BF3411" w:rsidRDefault="0043052D"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Madhusudana, S.</w:t>
      </w:r>
      <w:r w:rsidR="00EF6B5F" w:rsidRPr="00BF3411">
        <w:rPr>
          <w:rFonts w:ascii="Times New Roman" w:hAnsi="Times New Roman"/>
          <w:sz w:val="28"/>
          <w:szCs w:val="28"/>
          <w:lang w:val="kk-KZ"/>
        </w:rPr>
        <w:t>N. A passive haemagglutination test for rabies antibodies using rabies glycopr</w:t>
      </w:r>
      <w:r w:rsidRPr="00BF3411">
        <w:rPr>
          <w:rFonts w:ascii="Times New Roman" w:hAnsi="Times New Roman"/>
          <w:sz w:val="28"/>
          <w:szCs w:val="28"/>
          <w:lang w:val="kk-KZ"/>
        </w:rPr>
        <w:t>otein coupled erythrocytes / S.</w:t>
      </w:r>
      <w:r w:rsidR="00EF6B5F" w:rsidRPr="00BF3411">
        <w:rPr>
          <w:rFonts w:ascii="Times New Roman" w:hAnsi="Times New Roman"/>
          <w:sz w:val="28"/>
          <w:szCs w:val="28"/>
          <w:lang w:val="kk-KZ"/>
        </w:rPr>
        <w:t>N. Madhusudana, R. Shamsundar, S. Saraswati // J Commun Dis. – 2003. – V. 35б № 1. – P. 24-31.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Rojjanaporn, P. The Glycoprotein and the Matrix Protein of Rabies Virus Affect Pathogenicity by Regulating Viral Replication and Facilitating Cell-to-Cell Spread / P. Rojjanaporn, J. Li, M.J. Schnell et al. // J Virol. – 2008. – V. 82, № 5. – P. 2330–2338.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Mebatsion, T. Frank Weiland, and Karl-Klaus Conzelmann. </w:t>
      </w:r>
      <w:r w:rsidRPr="00BF3411">
        <w:rPr>
          <w:rFonts w:ascii="Times New Roman" w:hAnsi="Times New Roman"/>
          <w:sz w:val="28"/>
          <w:szCs w:val="28"/>
          <w:lang w:val="en-US"/>
        </w:rPr>
        <w:t>Matrix Protein of Rabies Virus Is Responsible for the Assembly and Budding of Bullet-Shaped Particles and Interacts with the Transmembrane Spike Glycoprotein G.</w:t>
      </w:r>
      <w:r w:rsidR="0043052D" w:rsidRPr="00BF3411">
        <w:rPr>
          <w:rFonts w:ascii="Times New Roman" w:hAnsi="Times New Roman"/>
          <w:sz w:val="28"/>
          <w:szCs w:val="28"/>
          <w:lang w:val="en-US"/>
        </w:rPr>
        <w:t xml:space="preserve"> / T. Mebatsion, F. Weiland, K.</w:t>
      </w:r>
      <w:r w:rsidRPr="00BF3411">
        <w:rPr>
          <w:rFonts w:ascii="Times New Roman" w:hAnsi="Times New Roman"/>
          <w:sz w:val="28"/>
          <w:szCs w:val="28"/>
          <w:lang w:val="en-US"/>
        </w:rPr>
        <w:t>K. Conzelmann // J Virol. – 1999. – V. 73. – № 1. – P. 242–250.</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Finke, S. Rabies virus matrix protein regulates the balance of virus transcription and replication / S. Finke, R. Mueller-Waldeck, K. K. Conzelmann // J Gen Virol. – 2003. – V. 84, № 6. – P. 1613-1621.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Chenik, K. In vivo interaction of rabies virus phosphorsprotein (P) and nucleoprotein (N), existence of two N binding sites on P protein / M. Chenik, K. Chebli, Y. Gaudin et al. // J. Gen. Virol. – 1994. –Vol. 75. – P. 2889-2896.</w:t>
      </w:r>
    </w:p>
    <w:p w:rsidR="00EF6B5F" w:rsidRPr="00BF3411" w:rsidRDefault="0043052D"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Fu, Z.F. Both the N- </w:t>
      </w:r>
      <w:r w:rsidR="00EF6B5F" w:rsidRPr="00BF3411">
        <w:rPr>
          <w:rFonts w:ascii="Times New Roman" w:hAnsi="Times New Roman"/>
          <w:sz w:val="28"/>
          <w:szCs w:val="28"/>
          <w:lang w:val="kk-KZ"/>
        </w:rPr>
        <w:t>and the C-terminal domains of the nominal phosphoprotein of rabies virus are involved in binding to the nucleoprotein / Z.F. Fu, Y. Zheng, W.H. Wunner et al. // J. Virol. – 1994. – Vol. 200. – P. 590-597.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Li, Y. Rabies virus phosphoprotein interacts with ribosomal protein L9 and affects rabies virus replication / Y. Li, W. Dong, Y. Shi et al. // Virology. – 2016. – V. 488. – P. 216-224.</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Raux, H. Interaction of the rabies virus P protein with the LC8 dynein light chain / H. Raux, A. Flamand, D. Blondel // J. Virol. – 2000. – V. 74, № 21. – P. 10212-10216.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Rowe, C.L. Nuclear Trafficking of the Rabies Virus Interferon Antagonist P-Protein Is Regulated by an Importin-Binding Nuclear Localization Sequenc</w:t>
      </w:r>
      <w:r w:rsidR="0043052D" w:rsidRPr="00BF3411">
        <w:rPr>
          <w:rFonts w:ascii="Times New Roman" w:hAnsi="Times New Roman"/>
          <w:sz w:val="28"/>
          <w:szCs w:val="28"/>
          <w:lang w:val="en-US"/>
        </w:rPr>
        <w:t>e in the C-Terminal Domain / C.L. Rowe, K.</w:t>
      </w:r>
      <w:r w:rsidRPr="00BF3411">
        <w:rPr>
          <w:rFonts w:ascii="Times New Roman" w:hAnsi="Times New Roman"/>
          <w:sz w:val="28"/>
          <w:szCs w:val="28"/>
          <w:lang w:val="en-US"/>
        </w:rPr>
        <w:t>M. Wagstaff, S. Oksayan et al. // PLoS One. – 2016. – V. 11, № 3. – e0150477.</w:t>
      </w:r>
    </w:p>
    <w:p w:rsidR="00EF6B5F" w:rsidRPr="00BF3411" w:rsidRDefault="0043052D"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color w:val="000000"/>
          <w:sz w:val="28"/>
          <w:szCs w:val="28"/>
          <w:lang w:val="en-US"/>
        </w:rPr>
        <w:t>Mendonca R. Z.</w:t>
      </w:r>
      <w:r w:rsidRPr="00BF3411">
        <w:rPr>
          <w:rFonts w:ascii="Times New Roman" w:hAnsi="Times New Roman"/>
          <w:sz w:val="28"/>
          <w:szCs w:val="28"/>
          <w:lang w:val="kk-KZ"/>
        </w:rPr>
        <w:t xml:space="preserve"> </w:t>
      </w:r>
      <w:r w:rsidR="00EF6B5F" w:rsidRPr="00BF3411">
        <w:rPr>
          <w:rFonts w:ascii="Times New Roman" w:hAnsi="Times New Roman"/>
          <w:sz w:val="28"/>
          <w:szCs w:val="28"/>
          <w:lang w:val="kk-KZ"/>
        </w:rPr>
        <w:t>Preparation of human rabies vaccine in VERO cell culture using a microcarrier system / R. Z. Mendonca, L. M. Ioshimoto, R. M. Mendonca et al. // Braz J Med Biol Res. – 1993. – V. 26, № 12. – P. 1305-1317.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Nakagawa, K. Molecular Function Analysis of Rabies Virus RNA Polymerase L Protein by Using an L Gene-Deficient Virus / K. Nakagawa, Y. Kobayashi, N. Ito et al. // J Virol. – 2017. – V. 9, № 20. – e00826-17.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Ogino, M. The Rabies Virus L Protein Catalyzes mRNA Capping with GDP Polyribonucleotidyltransferase Activity / M. Ogino, N. Ito, M. Sugiyama et al. // Viruses. – 2016. – V. 8, № 5. – P. 144.</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Турсунов, К. Получение рекомбинантного иммуногенного домена нуклеопротеина вируса бешенства / К. Турсунов, А. Бегалиева, Б. Инирбай и др. // Eurasian Journal of Applied Biotechnology. – 2015. – № 3. – С. 51-57.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Badrane, H. </w:t>
      </w:r>
      <w:r w:rsidRPr="00BF3411">
        <w:rPr>
          <w:rFonts w:ascii="Times New Roman" w:hAnsi="Times New Roman"/>
          <w:spacing w:val="-11"/>
          <w:sz w:val="28"/>
          <w:szCs w:val="28"/>
          <w:lang w:val="kk-KZ"/>
        </w:rPr>
        <w:t xml:space="preserve">and </w:t>
      </w:r>
      <w:r w:rsidRPr="00BF3411">
        <w:rPr>
          <w:rFonts w:ascii="Times New Roman" w:hAnsi="Times New Roman"/>
          <w:spacing w:val="-13"/>
          <w:sz w:val="28"/>
          <w:szCs w:val="28"/>
          <w:lang w:val="kk-KZ"/>
        </w:rPr>
        <w:t xml:space="preserve">Tordo, </w:t>
      </w:r>
      <w:r w:rsidRPr="00BF3411">
        <w:rPr>
          <w:rFonts w:ascii="Times New Roman" w:hAnsi="Times New Roman"/>
          <w:spacing w:val="-9"/>
          <w:sz w:val="28"/>
          <w:szCs w:val="28"/>
          <w:lang w:val="kk-KZ"/>
        </w:rPr>
        <w:t xml:space="preserve">N. </w:t>
      </w:r>
      <w:r w:rsidRPr="00BF3411">
        <w:rPr>
          <w:rFonts w:ascii="Times New Roman" w:hAnsi="Times New Roman"/>
          <w:spacing w:val="-12"/>
          <w:sz w:val="28"/>
          <w:szCs w:val="28"/>
          <w:lang w:val="kk-KZ"/>
        </w:rPr>
        <w:t xml:space="preserve">Host </w:t>
      </w:r>
      <w:r w:rsidRPr="00BF3411">
        <w:rPr>
          <w:rFonts w:ascii="Times New Roman" w:hAnsi="Times New Roman"/>
          <w:spacing w:val="-14"/>
          <w:sz w:val="28"/>
          <w:szCs w:val="28"/>
          <w:lang w:val="kk-KZ"/>
        </w:rPr>
        <w:t xml:space="preserve">switching </w:t>
      </w:r>
      <w:r w:rsidRPr="00BF3411">
        <w:rPr>
          <w:rFonts w:ascii="Times New Roman" w:hAnsi="Times New Roman"/>
          <w:spacing w:val="-8"/>
          <w:sz w:val="28"/>
          <w:szCs w:val="28"/>
          <w:lang w:val="kk-KZ"/>
        </w:rPr>
        <w:t xml:space="preserve">in </w:t>
      </w:r>
      <w:r w:rsidRPr="00BF3411">
        <w:rPr>
          <w:rFonts w:ascii="Times New Roman" w:hAnsi="Times New Roman"/>
          <w:spacing w:val="-5"/>
          <w:sz w:val="28"/>
          <w:szCs w:val="28"/>
          <w:lang w:val="kk-KZ"/>
        </w:rPr>
        <w:t xml:space="preserve">lyssavirus </w:t>
      </w:r>
      <w:r w:rsidRPr="00BF3411">
        <w:rPr>
          <w:rFonts w:ascii="Times New Roman" w:hAnsi="Times New Roman"/>
          <w:spacing w:val="-4"/>
          <w:sz w:val="28"/>
          <w:szCs w:val="28"/>
          <w:lang w:val="kk-KZ"/>
        </w:rPr>
        <w:t xml:space="preserve">history from </w:t>
      </w:r>
      <w:r w:rsidRPr="00BF3411">
        <w:rPr>
          <w:rFonts w:ascii="Times New Roman" w:hAnsi="Times New Roman"/>
          <w:spacing w:val="-3"/>
          <w:sz w:val="28"/>
          <w:szCs w:val="28"/>
          <w:lang w:val="kk-KZ"/>
        </w:rPr>
        <w:t xml:space="preserve">the </w:t>
      </w:r>
      <w:r w:rsidRPr="00BF3411">
        <w:rPr>
          <w:rFonts w:ascii="Times New Roman" w:hAnsi="Times New Roman"/>
          <w:spacing w:val="-4"/>
          <w:sz w:val="28"/>
          <w:szCs w:val="28"/>
          <w:lang w:val="kk-KZ"/>
        </w:rPr>
        <w:t xml:space="preserve">chiroptera </w:t>
      </w:r>
      <w:r w:rsidRPr="00BF3411">
        <w:rPr>
          <w:rFonts w:ascii="Times New Roman" w:hAnsi="Times New Roman"/>
          <w:sz w:val="28"/>
          <w:szCs w:val="28"/>
          <w:lang w:val="kk-KZ"/>
        </w:rPr>
        <w:t xml:space="preserve">to </w:t>
      </w:r>
      <w:r w:rsidRPr="00BF3411">
        <w:rPr>
          <w:rFonts w:ascii="Times New Roman" w:hAnsi="Times New Roman"/>
          <w:spacing w:val="-15"/>
          <w:sz w:val="28"/>
          <w:szCs w:val="28"/>
          <w:lang w:val="kk-KZ"/>
        </w:rPr>
        <w:t>States</w:t>
      </w:r>
      <w:r w:rsidRPr="00BF3411">
        <w:rPr>
          <w:rFonts w:ascii="Times New Roman" w:hAnsi="Times New Roman"/>
          <w:spacing w:val="-34"/>
          <w:sz w:val="28"/>
          <w:szCs w:val="28"/>
          <w:lang w:val="kk-KZ"/>
        </w:rPr>
        <w:t xml:space="preserve"> </w:t>
      </w:r>
      <w:r w:rsidRPr="00BF3411">
        <w:rPr>
          <w:rFonts w:ascii="Times New Roman" w:hAnsi="Times New Roman"/>
          <w:spacing w:val="-15"/>
          <w:sz w:val="28"/>
          <w:szCs w:val="28"/>
          <w:lang w:val="kk-KZ"/>
        </w:rPr>
        <w:t>during</w:t>
      </w:r>
      <w:r w:rsidRPr="00BF3411">
        <w:rPr>
          <w:rFonts w:ascii="Times New Roman" w:hAnsi="Times New Roman"/>
          <w:spacing w:val="-33"/>
          <w:sz w:val="28"/>
          <w:szCs w:val="28"/>
          <w:lang w:val="kk-KZ"/>
        </w:rPr>
        <w:t xml:space="preserve">  </w:t>
      </w:r>
      <w:r w:rsidRPr="00BF3411">
        <w:rPr>
          <w:rFonts w:ascii="Times New Roman" w:hAnsi="Times New Roman"/>
          <w:spacing w:val="-14"/>
          <w:sz w:val="28"/>
          <w:szCs w:val="28"/>
          <w:lang w:val="kk-KZ"/>
        </w:rPr>
        <w:t>2008.</w:t>
      </w:r>
      <w:r w:rsidRPr="00BF3411">
        <w:rPr>
          <w:rFonts w:ascii="Times New Roman" w:hAnsi="Times New Roman"/>
          <w:spacing w:val="-31"/>
          <w:sz w:val="28"/>
          <w:szCs w:val="28"/>
          <w:lang w:val="kk-KZ"/>
        </w:rPr>
        <w:t xml:space="preserve">  </w:t>
      </w:r>
      <w:r w:rsidRPr="00BF3411">
        <w:rPr>
          <w:rFonts w:ascii="Times New Roman" w:hAnsi="Times New Roman"/>
          <w:spacing w:val="-16"/>
          <w:sz w:val="28"/>
          <w:szCs w:val="28"/>
          <w:lang w:val="en-US"/>
        </w:rPr>
        <w:t>J.Am.</w:t>
      </w:r>
      <w:r w:rsidRPr="00BF3411">
        <w:rPr>
          <w:rFonts w:ascii="Times New Roman" w:hAnsi="Times New Roman"/>
          <w:spacing w:val="-30"/>
          <w:sz w:val="28"/>
          <w:szCs w:val="28"/>
          <w:lang w:val="en-US"/>
        </w:rPr>
        <w:t xml:space="preserve"> </w:t>
      </w:r>
      <w:r w:rsidRPr="00BF3411">
        <w:rPr>
          <w:rFonts w:ascii="Times New Roman" w:hAnsi="Times New Roman"/>
          <w:spacing w:val="-14"/>
          <w:sz w:val="28"/>
          <w:szCs w:val="28"/>
          <w:lang w:val="en-US"/>
        </w:rPr>
        <w:t>Vet.</w:t>
      </w:r>
      <w:r w:rsidRPr="00BF3411">
        <w:rPr>
          <w:rFonts w:ascii="Times New Roman" w:hAnsi="Times New Roman"/>
          <w:spacing w:val="-32"/>
          <w:sz w:val="28"/>
          <w:szCs w:val="28"/>
          <w:lang w:val="en-US"/>
        </w:rPr>
        <w:t xml:space="preserve"> </w:t>
      </w:r>
      <w:r w:rsidRPr="00BF3411">
        <w:rPr>
          <w:rFonts w:ascii="Times New Roman" w:hAnsi="Times New Roman"/>
          <w:spacing w:val="-13"/>
          <w:sz w:val="28"/>
          <w:szCs w:val="28"/>
          <w:lang w:val="en-US"/>
        </w:rPr>
        <w:t>Med.</w:t>
      </w:r>
      <w:r w:rsidRPr="00BF3411">
        <w:rPr>
          <w:rFonts w:ascii="Times New Roman" w:hAnsi="Times New Roman"/>
          <w:spacing w:val="-32"/>
          <w:sz w:val="28"/>
          <w:szCs w:val="28"/>
          <w:lang w:val="en-US"/>
        </w:rPr>
        <w:t xml:space="preserve"> </w:t>
      </w:r>
      <w:r w:rsidRPr="00BF3411">
        <w:rPr>
          <w:rFonts w:ascii="Times New Roman" w:hAnsi="Times New Roman"/>
          <w:spacing w:val="-15"/>
          <w:sz w:val="28"/>
          <w:szCs w:val="28"/>
          <w:lang w:val="en-US"/>
        </w:rPr>
        <w:t>Assoc.</w:t>
      </w:r>
      <w:r w:rsidRPr="00BF3411">
        <w:rPr>
          <w:rFonts w:ascii="Times New Roman" w:hAnsi="Times New Roman"/>
          <w:spacing w:val="-32"/>
          <w:sz w:val="28"/>
          <w:szCs w:val="28"/>
          <w:lang w:val="en-US"/>
        </w:rPr>
        <w:t xml:space="preserve"> </w:t>
      </w:r>
      <w:r w:rsidRPr="00BF3411">
        <w:rPr>
          <w:rFonts w:ascii="Times New Roman" w:hAnsi="Times New Roman"/>
          <w:spacing w:val="-14"/>
          <w:sz w:val="28"/>
          <w:szCs w:val="28"/>
          <w:lang w:val="en-US"/>
        </w:rPr>
        <w:t>2010,</w:t>
      </w:r>
      <w:r w:rsidRPr="00BF3411">
        <w:rPr>
          <w:rFonts w:ascii="Times New Roman" w:hAnsi="Times New Roman"/>
          <w:spacing w:val="-32"/>
          <w:sz w:val="28"/>
          <w:szCs w:val="28"/>
          <w:lang w:val="en-US"/>
        </w:rPr>
        <w:t xml:space="preserve"> </w:t>
      </w:r>
      <w:r w:rsidRPr="00BF3411">
        <w:rPr>
          <w:rFonts w:ascii="Times New Roman" w:hAnsi="Times New Roman"/>
          <w:spacing w:val="-13"/>
          <w:sz w:val="28"/>
          <w:szCs w:val="28"/>
          <w:lang w:val="en-US"/>
        </w:rPr>
        <w:t>237,</w:t>
      </w:r>
      <w:r w:rsidRPr="00BF3411">
        <w:rPr>
          <w:rFonts w:ascii="Times New Roman" w:hAnsi="Times New Roman"/>
          <w:spacing w:val="-32"/>
          <w:sz w:val="28"/>
          <w:szCs w:val="28"/>
          <w:lang w:val="en-US"/>
        </w:rPr>
        <w:t xml:space="preserve"> </w:t>
      </w:r>
      <w:r w:rsidRPr="00BF3411">
        <w:rPr>
          <w:rFonts w:ascii="Times New Roman" w:hAnsi="Times New Roman"/>
          <w:spacing w:val="-32"/>
          <w:sz w:val="28"/>
          <w:szCs w:val="28"/>
          <w:lang w:val="kk-KZ"/>
        </w:rPr>
        <w:t xml:space="preserve"> </w:t>
      </w:r>
      <w:r w:rsidRPr="00BF3411">
        <w:rPr>
          <w:rFonts w:ascii="Times New Roman" w:hAnsi="Times New Roman"/>
          <w:spacing w:val="-16"/>
          <w:sz w:val="28"/>
          <w:szCs w:val="28"/>
          <w:lang w:val="en-US"/>
        </w:rPr>
        <w:t>646-657.</w:t>
      </w:r>
    </w:p>
    <w:p w:rsidR="0043052D" w:rsidRPr="00BF3411" w:rsidRDefault="00EF6B5F" w:rsidP="0043052D">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ICTV Taxonomy history: Rabies lyssavirus на сайте ICTV (англ.) Дата обращения: 23 марта 2017</w:t>
      </w:r>
    </w:p>
    <w:p w:rsidR="00EF6B5F" w:rsidRPr="00BF3411" w:rsidRDefault="00EF6B5F" w:rsidP="0043052D">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pacing w:val="-23"/>
          <w:sz w:val="28"/>
          <w:szCs w:val="28"/>
          <w:lang w:val="kk-KZ"/>
        </w:rPr>
        <w:t xml:space="preserve">Баниковский </w:t>
      </w:r>
      <w:r w:rsidR="0043052D" w:rsidRPr="00BF3411">
        <w:rPr>
          <w:rFonts w:ascii="Times New Roman" w:hAnsi="Times New Roman"/>
          <w:spacing w:val="-12"/>
          <w:sz w:val="28"/>
          <w:szCs w:val="28"/>
        </w:rPr>
        <w:t>Д.</w:t>
      </w:r>
      <w:r w:rsidRPr="00BF3411">
        <w:rPr>
          <w:rFonts w:ascii="Times New Roman" w:hAnsi="Times New Roman"/>
          <w:spacing w:val="-13"/>
          <w:sz w:val="28"/>
          <w:szCs w:val="28"/>
        </w:rPr>
        <w:t xml:space="preserve">О. </w:t>
      </w:r>
      <w:r w:rsidRPr="00BF3411">
        <w:rPr>
          <w:rFonts w:ascii="Times New Roman" w:hAnsi="Times New Roman"/>
          <w:i/>
          <w:sz w:val="28"/>
          <w:szCs w:val="28"/>
        </w:rPr>
        <w:t xml:space="preserve">/ </w:t>
      </w:r>
      <w:r w:rsidRPr="00BF3411">
        <w:rPr>
          <w:rFonts w:ascii="Times New Roman" w:hAnsi="Times New Roman"/>
          <w:spacing w:val="-25"/>
          <w:sz w:val="28"/>
          <w:szCs w:val="28"/>
        </w:rPr>
        <w:t xml:space="preserve">Имммунобиологические </w:t>
      </w:r>
      <w:r w:rsidRPr="00BF3411">
        <w:rPr>
          <w:rFonts w:ascii="Times New Roman" w:hAnsi="Times New Roman"/>
          <w:sz w:val="28"/>
          <w:szCs w:val="28"/>
        </w:rPr>
        <w:t xml:space="preserve">свойства штамма </w:t>
      </w:r>
      <w:r w:rsidRPr="00BF3411">
        <w:rPr>
          <w:rFonts w:ascii="Times New Roman" w:hAnsi="Times New Roman"/>
          <w:spacing w:val="-17"/>
          <w:sz w:val="28"/>
          <w:szCs w:val="28"/>
        </w:rPr>
        <w:t xml:space="preserve">ERA </w:t>
      </w:r>
      <w:r w:rsidRPr="00BF3411">
        <w:rPr>
          <w:rFonts w:ascii="Times New Roman" w:hAnsi="Times New Roman"/>
          <w:sz w:val="28"/>
          <w:szCs w:val="28"/>
        </w:rPr>
        <w:t xml:space="preserve">G </w:t>
      </w:r>
      <w:r w:rsidRPr="00BF3411">
        <w:rPr>
          <w:rFonts w:ascii="Times New Roman" w:hAnsi="Times New Roman"/>
          <w:spacing w:val="-16"/>
          <w:sz w:val="28"/>
          <w:szCs w:val="28"/>
        </w:rPr>
        <w:t xml:space="preserve">333 </w:t>
      </w:r>
      <w:r w:rsidRPr="00BF3411">
        <w:rPr>
          <w:rFonts w:ascii="Times New Roman" w:hAnsi="Times New Roman"/>
          <w:sz w:val="28"/>
          <w:szCs w:val="28"/>
        </w:rPr>
        <w:t xml:space="preserve">вируса </w:t>
      </w:r>
      <w:r w:rsidRPr="00BF3411">
        <w:rPr>
          <w:rFonts w:ascii="Times New Roman" w:hAnsi="Times New Roman"/>
          <w:spacing w:val="-23"/>
          <w:sz w:val="28"/>
          <w:szCs w:val="28"/>
        </w:rPr>
        <w:t xml:space="preserve">бешенства </w:t>
      </w:r>
      <w:r w:rsidRPr="00BF3411">
        <w:rPr>
          <w:rFonts w:ascii="Times New Roman" w:hAnsi="Times New Roman"/>
          <w:spacing w:val="-20"/>
          <w:sz w:val="28"/>
          <w:szCs w:val="28"/>
        </w:rPr>
        <w:t>для</w:t>
      </w:r>
      <w:r w:rsidRPr="00BF3411">
        <w:rPr>
          <w:rFonts w:ascii="Times New Roman" w:hAnsi="Times New Roman"/>
          <w:spacing w:val="-20"/>
          <w:sz w:val="28"/>
          <w:szCs w:val="28"/>
          <w:lang w:val="kk-KZ"/>
        </w:rPr>
        <w:t xml:space="preserve"> </w:t>
      </w:r>
      <w:r w:rsidRPr="00BF3411">
        <w:rPr>
          <w:rFonts w:ascii="Times New Roman" w:hAnsi="Times New Roman"/>
          <w:spacing w:val="-20"/>
          <w:sz w:val="28"/>
          <w:szCs w:val="28"/>
        </w:rPr>
        <w:t xml:space="preserve">изготовления </w:t>
      </w:r>
      <w:r w:rsidRPr="00BF3411">
        <w:rPr>
          <w:rFonts w:ascii="Times New Roman" w:hAnsi="Times New Roman"/>
          <w:sz w:val="28"/>
          <w:szCs w:val="28"/>
        </w:rPr>
        <w:t>антирабической</w:t>
      </w:r>
      <w:r w:rsidRPr="00BF3411">
        <w:rPr>
          <w:rFonts w:ascii="Times New Roman" w:hAnsi="Times New Roman"/>
          <w:sz w:val="28"/>
          <w:szCs w:val="28"/>
          <w:lang w:val="kk-KZ"/>
        </w:rPr>
        <w:t xml:space="preserve"> </w:t>
      </w:r>
      <w:r w:rsidRPr="00BF3411">
        <w:rPr>
          <w:rFonts w:ascii="Times New Roman" w:hAnsi="Times New Roman"/>
          <w:sz w:val="28"/>
          <w:szCs w:val="28"/>
        </w:rPr>
        <w:t xml:space="preserve">вакцины </w:t>
      </w:r>
      <w:r w:rsidRPr="00BF3411">
        <w:rPr>
          <w:rFonts w:ascii="Times New Roman" w:hAnsi="Times New Roman"/>
          <w:i/>
          <w:sz w:val="28"/>
          <w:szCs w:val="28"/>
        </w:rPr>
        <w:t>/</w:t>
      </w:r>
      <w:r w:rsidRPr="00BF3411">
        <w:rPr>
          <w:rFonts w:ascii="Times New Roman" w:hAnsi="Times New Roman"/>
          <w:i/>
          <w:spacing w:val="-37"/>
          <w:sz w:val="28"/>
          <w:szCs w:val="28"/>
        </w:rPr>
        <w:t xml:space="preserve"> </w:t>
      </w:r>
      <w:r w:rsidRPr="00BF3411">
        <w:rPr>
          <w:rFonts w:ascii="Times New Roman" w:hAnsi="Times New Roman"/>
          <w:spacing w:val="-21"/>
          <w:sz w:val="28"/>
          <w:szCs w:val="28"/>
        </w:rPr>
        <w:t>автореферат,</w:t>
      </w:r>
      <w:r w:rsidR="0043052D" w:rsidRPr="00BF3411">
        <w:rPr>
          <w:rFonts w:ascii="Times New Roman" w:hAnsi="Times New Roman"/>
          <w:spacing w:val="-21"/>
          <w:sz w:val="28"/>
          <w:szCs w:val="28"/>
          <w:lang w:val="kk-KZ"/>
        </w:rPr>
        <w:t xml:space="preserve"> </w:t>
      </w:r>
      <w:r w:rsidRPr="00BF3411">
        <w:rPr>
          <w:rFonts w:ascii="Times New Roman" w:hAnsi="Times New Roman"/>
          <w:spacing w:val="-21"/>
          <w:sz w:val="28"/>
          <w:szCs w:val="28"/>
        </w:rPr>
        <w:t>Щелково,</w:t>
      </w:r>
      <w:r w:rsidRPr="00BF3411">
        <w:rPr>
          <w:rFonts w:ascii="Times New Roman" w:hAnsi="Times New Roman"/>
          <w:spacing w:val="-21"/>
          <w:sz w:val="28"/>
          <w:szCs w:val="28"/>
          <w:lang w:val="kk-KZ"/>
        </w:rPr>
        <w:t xml:space="preserve"> </w:t>
      </w:r>
      <w:r w:rsidRPr="00BF3411">
        <w:rPr>
          <w:rFonts w:ascii="Times New Roman" w:hAnsi="Times New Roman"/>
          <w:spacing w:val="-21"/>
          <w:sz w:val="28"/>
          <w:szCs w:val="28"/>
        </w:rPr>
        <w:t>2010</w:t>
      </w:r>
      <w:r w:rsidRPr="00BF3411">
        <w:rPr>
          <w:rFonts w:ascii="Times New Roman" w:hAnsi="Times New Roman"/>
          <w:spacing w:val="-21"/>
          <w:sz w:val="28"/>
          <w:szCs w:val="28"/>
          <w:lang w:val="kk-KZ"/>
        </w:rPr>
        <w:t xml:space="preserve"> </w:t>
      </w:r>
      <w:r w:rsidRPr="00BF3411">
        <w:rPr>
          <w:rFonts w:ascii="Times New Roman" w:hAnsi="Times New Roman"/>
          <w:spacing w:val="-21"/>
          <w:sz w:val="28"/>
          <w:szCs w:val="28"/>
        </w:rPr>
        <w:t>г</w:t>
      </w:r>
      <w:r w:rsidRPr="00BF3411">
        <w:rPr>
          <w:rFonts w:ascii="Times New Roman" w:hAnsi="Times New Roman"/>
          <w:sz w:val="28"/>
          <w:szCs w:val="28"/>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Vos, A., Neubert, A., Aylan, O.,  Schuster,  P.,  Pommerening,  E.,  Miiller,  T., </w:t>
      </w:r>
      <w:r w:rsidRPr="00BF3411">
        <w:rPr>
          <w:rFonts w:ascii="Times New Roman" w:hAnsi="Times New Roman"/>
          <w:spacing w:val="4"/>
          <w:sz w:val="28"/>
          <w:szCs w:val="28"/>
          <w:lang w:val="kk-KZ"/>
        </w:rPr>
        <w:t xml:space="preserve">and </w:t>
      </w:r>
      <w:r w:rsidRPr="00BF3411">
        <w:rPr>
          <w:rFonts w:ascii="Times New Roman" w:hAnsi="Times New Roman"/>
          <w:spacing w:val="6"/>
          <w:sz w:val="28"/>
          <w:szCs w:val="28"/>
          <w:lang w:val="kk-KZ"/>
        </w:rPr>
        <w:t xml:space="preserve">Chivatsi, </w:t>
      </w:r>
      <w:r w:rsidRPr="00BF3411">
        <w:rPr>
          <w:rFonts w:ascii="Times New Roman" w:hAnsi="Times New Roman"/>
          <w:spacing w:val="5"/>
          <w:sz w:val="28"/>
          <w:szCs w:val="28"/>
          <w:lang w:val="kk-KZ"/>
        </w:rPr>
        <w:t xml:space="preserve">D.C. </w:t>
      </w:r>
      <w:r w:rsidRPr="00BF3411">
        <w:rPr>
          <w:rFonts w:ascii="Times New Roman" w:hAnsi="Times New Roman"/>
          <w:spacing w:val="3"/>
          <w:sz w:val="28"/>
          <w:szCs w:val="28"/>
          <w:lang w:val="kk-KZ"/>
        </w:rPr>
        <w:t xml:space="preserve">An </w:t>
      </w:r>
      <w:r w:rsidRPr="00BF3411">
        <w:rPr>
          <w:rFonts w:ascii="Times New Roman" w:hAnsi="Times New Roman"/>
          <w:spacing w:val="6"/>
          <w:sz w:val="28"/>
          <w:szCs w:val="28"/>
          <w:lang w:val="kk-KZ"/>
        </w:rPr>
        <w:t xml:space="preserve">update </w:t>
      </w:r>
      <w:r w:rsidRPr="00BF3411">
        <w:rPr>
          <w:rFonts w:ascii="Times New Roman" w:hAnsi="Times New Roman"/>
          <w:spacing w:val="3"/>
          <w:sz w:val="28"/>
          <w:szCs w:val="28"/>
          <w:lang w:val="kk-KZ"/>
        </w:rPr>
        <w:t xml:space="preserve">on </w:t>
      </w:r>
      <w:r w:rsidRPr="00BF3411">
        <w:rPr>
          <w:rFonts w:ascii="Times New Roman" w:hAnsi="Times New Roman"/>
          <w:spacing w:val="5"/>
          <w:sz w:val="28"/>
          <w:szCs w:val="28"/>
          <w:lang w:val="kk-KZ"/>
        </w:rPr>
        <w:t xml:space="preserve">safety </w:t>
      </w:r>
      <w:r w:rsidRPr="00BF3411">
        <w:rPr>
          <w:rFonts w:ascii="Times New Roman" w:hAnsi="Times New Roman"/>
          <w:spacing w:val="6"/>
          <w:sz w:val="28"/>
          <w:szCs w:val="28"/>
          <w:lang w:val="kk-KZ"/>
        </w:rPr>
        <w:t xml:space="preserve">studies </w:t>
      </w:r>
      <w:r w:rsidRPr="00BF3411">
        <w:rPr>
          <w:rFonts w:ascii="Times New Roman" w:hAnsi="Times New Roman"/>
          <w:spacing w:val="4"/>
          <w:sz w:val="28"/>
          <w:szCs w:val="28"/>
          <w:lang w:val="kk-KZ"/>
        </w:rPr>
        <w:t xml:space="preserve">of </w:t>
      </w:r>
      <w:r w:rsidRPr="00BF3411">
        <w:rPr>
          <w:rFonts w:ascii="Times New Roman" w:hAnsi="Times New Roman"/>
          <w:spacing w:val="3"/>
          <w:sz w:val="28"/>
          <w:szCs w:val="28"/>
          <w:lang w:val="kk-KZ"/>
        </w:rPr>
        <w:t xml:space="preserve">SAD </w:t>
      </w:r>
      <w:r w:rsidRPr="00BF3411">
        <w:rPr>
          <w:rFonts w:ascii="Times New Roman" w:hAnsi="Times New Roman"/>
          <w:spacing w:val="4"/>
          <w:sz w:val="28"/>
          <w:szCs w:val="28"/>
          <w:lang w:val="kk-KZ"/>
        </w:rPr>
        <w:t xml:space="preserve">B19 </w:t>
      </w:r>
      <w:r w:rsidRPr="00BF3411">
        <w:rPr>
          <w:rFonts w:ascii="Times New Roman" w:hAnsi="Times New Roman"/>
          <w:spacing w:val="5"/>
          <w:sz w:val="28"/>
          <w:szCs w:val="28"/>
          <w:lang w:val="kk-KZ"/>
        </w:rPr>
        <w:t xml:space="preserve">rabies virus  </w:t>
      </w:r>
      <w:r w:rsidRPr="00BF3411">
        <w:rPr>
          <w:rFonts w:ascii="Times New Roman" w:hAnsi="Times New Roman"/>
          <w:spacing w:val="6"/>
          <w:sz w:val="28"/>
          <w:szCs w:val="28"/>
          <w:lang w:val="kk-KZ"/>
        </w:rPr>
        <w:t xml:space="preserve">vaccine </w:t>
      </w:r>
      <w:r w:rsidRPr="00BF3411">
        <w:rPr>
          <w:rFonts w:ascii="Times New Roman" w:hAnsi="Times New Roman"/>
          <w:spacing w:val="4"/>
          <w:sz w:val="28"/>
          <w:szCs w:val="28"/>
          <w:lang w:val="kk-KZ"/>
        </w:rPr>
        <w:t xml:space="preserve">in </w:t>
      </w:r>
      <w:r w:rsidRPr="00BF3411">
        <w:rPr>
          <w:rFonts w:ascii="Times New Roman" w:hAnsi="Times New Roman"/>
          <w:spacing w:val="5"/>
          <w:sz w:val="28"/>
          <w:szCs w:val="28"/>
          <w:lang w:val="kk-KZ"/>
        </w:rPr>
        <w:t xml:space="preserve">target </w:t>
      </w:r>
      <w:r w:rsidRPr="00BF3411">
        <w:rPr>
          <w:rFonts w:ascii="Times New Roman" w:hAnsi="Times New Roman"/>
          <w:spacing w:val="4"/>
          <w:sz w:val="28"/>
          <w:szCs w:val="28"/>
          <w:lang w:val="kk-KZ"/>
        </w:rPr>
        <w:t xml:space="preserve">and </w:t>
      </w:r>
      <w:r w:rsidRPr="00BF3411">
        <w:rPr>
          <w:rFonts w:ascii="Times New Roman" w:hAnsi="Times New Roman"/>
          <w:spacing w:val="6"/>
          <w:sz w:val="28"/>
          <w:szCs w:val="28"/>
          <w:lang w:val="kk-KZ"/>
        </w:rPr>
        <w:t xml:space="preserve">non-target species.  </w:t>
      </w:r>
      <w:r w:rsidRPr="00BF3411">
        <w:rPr>
          <w:rFonts w:ascii="Times New Roman" w:hAnsi="Times New Roman"/>
          <w:spacing w:val="5"/>
          <w:sz w:val="28"/>
          <w:szCs w:val="28"/>
          <w:lang w:val="en-US"/>
        </w:rPr>
        <w:t xml:space="preserve">Epidemiology </w:t>
      </w:r>
      <w:r w:rsidRPr="00BF3411">
        <w:rPr>
          <w:rFonts w:ascii="Times New Roman" w:hAnsi="Times New Roman"/>
          <w:spacing w:val="4"/>
          <w:sz w:val="28"/>
          <w:szCs w:val="28"/>
          <w:lang w:val="en-US"/>
        </w:rPr>
        <w:t xml:space="preserve">and </w:t>
      </w:r>
      <w:r w:rsidRPr="00BF3411">
        <w:rPr>
          <w:rFonts w:ascii="Times New Roman" w:hAnsi="Times New Roman"/>
          <w:spacing w:val="6"/>
          <w:sz w:val="28"/>
          <w:szCs w:val="28"/>
          <w:lang w:val="en-US"/>
        </w:rPr>
        <w:t xml:space="preserve">Infection. </w:t>
      </w:r>
      <w:r w:rsidRPr="00BF3411">
        <w:rPr>
          <w:rFonts w:ascii="Times New Roman" w:hAnsi="Times New Roman"/>
          <w:sz w:val="28"/>
          <w:szCs w:val="28"/>
          <w:lang w:val="en-US"/>
        </w:rPr>
        <w:t xml:space="preserve">- </w:t>
      </w:r>
      <w:r w:rsidRPr="00BF3411">
        <w:rPr>
          <w:rFonts w:ascii="Times New Roman" w:hAnsi="Times New Roman"/>
          <w:spacing w:val="6"/>
          <w:sz w:val="28"/>
          <w:szCs w:val="28"/>
          <w:lang w:val="en-US"/>
        </w:rPr>
        <w:t>1999.-V. 123.-P.</w:t>
      </w:r>
      <w:r w:rsidRPr="00BF3411">
        <w:rPr>
          <w:rFonts w:ascii="Times New Roman" w:hAnsi="Times New Roman"/>
          <w:spacing w:val="29"/>
          <w:sz w:val="28"/>
          <w:szCs w:val="28"/>
          <w:lang w:val="en-US"/>
        </w:rPr>
        <w:t xml:space="preserve"> </w:t>
      </w:r>
      <w:r w:rsidRPr="00BF3411">
        <w:rPr>
          <w:rFonts w:ascii="Times New Roman" w:hAnsi="Times New Roman"/>
          <w:spacing w:val="6"/>
          <w:sz w:val="28"/>
          <w:szCs w:val="28"/>
          <w:lang w:val="en-US"/>
        </w:rPr>
        <w:t>165-175</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Wandeler A. Oral immunization against rabies: afterthoughts and</w:t>
      </w:r>
      <w:r w:rsidRPr="00BF3411">
        <w:rPr>
          <w:rFonts w:ascii="Times New Roman" w:hAnsi="Times New Roman"/>
          <w:spacing w:val="34"/>
          <w:sz w:val="28"/>
          <w:szCs w:val="28"/>
          <w:lang w:val="kk-KZ"/>
        </w:rPr>
        <w:t xml:space="preserve"> </w:t>
      </w:r>
      <w:r w:rsidRPr="00BF3411">
        <w:rPr>
          <w:rFonts w:ascii="Times New Roman" w:hAnsi="Times New Roman"/>
          <w:sz w:val="28"/>
          <w:szCs w:val="28"/>
          <w:lang w:val="kk-KZ"/>
        </w:rPr>
        <w:t xml:space="preserve">foresight. </w:t>
      </w:r>
      <w:r w:rsidRPr="00BF3411">
        <w:rPr>
          <w:rFonts w:ascii="Times New Roman" w:hAnsi="Times New Roman"/>
          <w:sz w:val="28"/>
          <w:szCs w:val="28"/>
          <w:lang w:val="en-US"/>
        </w:rPr>
        <w:t>Schweizer Archiv fur Tierheilkunde. -2000. - V. 142. -P. 455-462.</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pacing w:val="4"/>
          <w:sz w:val="28"/>
          <w:szCs w:val="28"/>
          <w:lang w:val="en-US"/>
        </w:rPr>
        <w:t xml:space="preserve">Wandeler, A.I., Capt, </w:t>
      </w:r>
      <w:r w:rsidRPr="00BF3411">
        <w:rPr>
          <w:rFonts w:ascii="Times New Roman" w:hAnsi="Times New Roman"/>
          <w:spacing w:val="3"/>
          <w:sz w:val="28"/>
          <w:szCs w:val="28"/>
          <w:lang w:val="en-US"/>
        </w:rPr>
        <w:t>S.,</w:t>
      </w:r>
      <w:r w:rsidRPr="00BF3411">
        <w:rPr>
          <w:rFonts w:ascii="Times New Roman" w:hAnsi="Times New Roman"/>
          <w:spacing w:val="3"/>
          <w:sz w:val="28"/>
          <w:szCs w:val="28"/>
          <w:lang w:val="kk-KZ"/>
        </w:rPr>
        <w:t xml:space="preserve"> </w:t>
      </w:r>
      <w:r w:rsidRPr="00BF3411">
        <w:rPr>
          <w:rFonts w:ascii="Times New Roman" w:hAnsi="Times New Roman"/>
          <w:spacing w:val="4"/>
          <w:sz w:val="28"/>
          <w:szCs w:val="28"/>
          <w:lang w:val="en-US"/>
        </w:rPr>
        <w:t xml:space="preserve">Kappeler, </w:t>
      </w:r>
      <w:r w:rsidRPr="00BF3411">
        <w:rPr>
          <w:rFonts w:ascii="Times New Roman" w:hAnsi="Times New Roman"/>
          <w:spacing w:val="4"/>
          <w:sz w:val="28"/>
          <w:szCs w:val="28"/>
          <w:lang w:val="kk-KZ"/>
        </w:rPr>
        <w:t>А</w:t>
      </w:r>
      <w:r w:rsidRPr="00BF3411">
        <w:rPr>
          <w:rFonts w:ascii="Times New Roman" w:hAnsi="Times New Roman"/>
          <w:spacing w:val="3"/>
          <w:sz w:val="28"/>
          <w:szCs w:val="28"/>
          <w:lang w:val="en-US"/>
        </w:rPr>
        <w:t xml:space="preserve">. and Hauser R. Oral immunization of </w:t>
      </w:r>
      <w:r w:rsidRPr="00BF3411">
        <w:rPr>
          <w:rFonts w:ascii="Times New Roman" w:hAnsi="Times New Roman"/>
          <w:spacing w:val="4"/>
          <w:sz w:val="28"/>
          <w:szCs w:val="28"/>
          <w:lang w:val="en-US"/>
        </w:rPr>
        <w:t xml:space="preserve">wildlife against rabies: concept </w:t>
      </w:r>
      <w:r w:rsidRPr="00BF3411">
        <w:rPr>
          <w:rFonts w:ascii="Times New Roman" w:hAnsi="Times New Roman"/>
          <w:spacing w:val="3"/>
          <w:sz w:val="28"/>
          <w:szCs w:val="28"/>
          <w:lang w:val="en-US"/>
        </w:rPr>
        <w:t xml:space="preserve">and </w:t>
      </w:r>
      <w:r w:rsidRPr="00BF3411">
        <w:rPr>
          <w:rFonts w:ascii="Times New Roman" w:hAnsi="Times New Roman"/>
          <w:spacing w:val="4"/>
          <w:sz w:val="28"/>
          <w:szCs w:val="28"/>
          <w:lang w:val="en-US"/>
        </w:rPr>
        <w:t xml:space="preserve">first, </w:t>
      </w:r>
      <w:r w:rsidRPr="00BF3411">
        <w:rPr>
          <w:rFonts w:ascii="Times New Roman" w:hAnsi="Times New Roman"/>
          <w:spacing w:val="3"/>
          <w:sz w:val="28"/>
          <w:szCs w:val="28"/>
          <w:lang w:val="en-US"/>
        </w:rPr>
        <w:t xml:space="preserve">field experiments. </w:t>
      </w:r>
      <w:r w:rsidRPr="00BF3411">
        <w:rPr>
          <w:rFonts w:ascii="Times New Roman" w:hAnsi="Times New Roman"/>
          <w:spacing w:val="4"/>
          <w:sz w:val="28"/>
          <w:szCs w:val="28"/>
          <w:lang w:val="en-US"/>
        </w:rPr>
        <w:t xml:space="preserve">Review </w:t>
      </w:r>
      <w:r w:rsidRPr="00BF3411">
        <w:rPr>
          <w:rFonts w:ascii="Times New Roman" w:hAnsi="Times New Roman"/>
          <w:spacing w:val="2"/>
          <w:sz w:val="28"/>
          <w:szCs w:val="28"/>
          <w:lang w:val="en-US"/>
        </w:rPr>
        <w:t xml:space="preserve">of </w:t>
      </w:r>
      <w:r w:rsidRPr="00BF3411">
        <w:rPr>
          <w:rFonts w:ascii="Times New Roman" w:hAnsi="Times New Roman"/>
          <w:sz w:val="28"/>
          <w:szCs w:val="28"/>
          <w:lang w:val="en-US"/>
        </w:rPr>
        <w:t>Infectious Diseases 10: (1988)</w:t>
      </w:r>
      <w:r w:rsidRPr="00BF3411">
        <w:rPr>
          <w:rFonts w:ascii="Times New Roman" w:hAnsi="Times New Roman"/>
          <w:spacing w:val="11"/>
          <w:sz w:val="28"/>
          <w:szCs w:val="28"/>
          <w:lang w:val="en-US"/>
        </w:rPr>
        <w:t xml:space="preserve"> </w:t>
      </w:r>
      <w:r w:rsidRPr="00BF3411">
        <w:rPr>
          <w:rFonts w:ascii="Times New Roman" w:hAnsi="Times New Roman"/>
          <w:sz w:val="28"/>
          <w:szCs w:val="28"/>
          <w:lang w:val="en-US"/>
        </w:rPr>
        <w:t>S649-S653.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Style w:val="af4"/>
          <w:rFonts w:ascii="Times New Roman" w:hAnsi="Times New Roman"/>
          <w:bCs/>
          <w:i w:val="0"/>
          <w:sz w:val="28"/>
          <w:szCs w:val="28"/>
          <w:shd w:val="clear" w:color="auto" w:fill="FFFFFF"/>
          <w:lang w:val="kk-KZ"/>
        </w:rPr>
        <w:t>Ульянкина Т</w:t>
      </w:r>
      <w:r w:rsidRPr="00BF3411">
        <w:rPr>
          <w:rFonts w:ascii="Times New Roman" w:hAnsi="Times New Roman"/>
          <w:i/>
          <w:sz w:val="28"/>
          <w:szCs w:val="28"/>
          <w:shd w:val="clear" w:color="auto" w:fill="FFFFFF"/>
          <w:lang w:val="kk-KZ"/>
        </w:rPr>
        <w:t>.</w:t>
      </w:r>
      <w:r w:rsidRPr="00BF3411">
        <w:rPr>
          <w:rFonts w:ascii="Times New Roman" w:hAnsi="Times New Roman"/>
          <w:sz w:val="28"/>
          <w:szCs w:val="28"/>
          <w:shd w:val="clear" w:color="auto" w:fill="FFFFFF"/>
          <w:lang w:val="kk-KZ"/>
        </w:rPr>
        <w:t xml:space="preserve">И. </w:t>
      </w:r>
      <w:r w:rsidRPr="00BF3411">
        <w:rPr>
          <w:rFonts w:ascii="Times New Roman" w:hAnsi="Times New Roman"/>
          <w:sz w:val="28"/>
          <w:szCs w:val="28"/>
          <w:lang w:val="kk-KZ"/>
        </w:rPr>
        <w:t>Зарождение иммунологии. – Москва:</w:t>
      </w:r>
      <w:r w:rsidRPr="00BF3411">
        <w:rPr>
          <w:rFonts w:ascii="Times New Roman" w:hAnsi="Times New Roman"/>
          <w:sz w:val="28"/>
          <w:szCs w:val="28"/>
          <w:shd w:val="clear" w:color="auto" w:fill="FFFFFF"/>
          <w:lang w:val="kk-KZ"/>
        </w:rPr>
        <w:t xml:space="preserve"> Наука</w:t>
      </w:r>
      <w:r w:rsidRPr="00BF3411">
        <w:rPr>
          <w:rFonts w:ascii="Times New Roman" w:hAnsi="Times New Roman"/>
          <w:sz w:val="28"/>
          <w:szCs w:val="28"/>
          <w:lang w:val="kk-KZ"/>
        </w:rPr>
        <w:t>, 1994.- 319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Bunn Т.О. Vaccines and vaccination of domestic animals // Rabies.- Boston: Kluwez Acad. Publ, 1988.- P. 323-333.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Недосеков В.В., Вишняков И.Ф., Груздев К.Н. Методы титрования инактивированных антирабических вакцин // Вопросы вирусологии. - 2001.- №5.- С. 9-13.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Smith, A. L. Isolation of field rabies virus strains in CER and murine neuroblastoma cell cultures / A. L. Smith, G. H. Tignor, R. W. Emmons et al. // Intervirology. – 1978. – V. 9, № 6. – P. 359-361.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Dastjerdi, A. Oligonucleotide Microarray: Applications for Lyssavirus Speciation / A. Dastjerdi, A. R. Fooks, N. Johnson // Current Laboratory Techniques in Rabies Diagnosis, Research and Prevention. – 2014. – P. 193-203.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Rudd, R. J. Tissue culture technique for routine isolation of street strain rabies virus / R. J. Rudd, C. V. Trimarchi, M. K. Abelseth // J Clin Microbiol. – 1980. – V. 12, № 4. – P. 590–593.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Sasikalaveni, A. Co-culture: A quick approach for isolation of street rabies virus in murine neuroblastoma cells / A. Sasikalaveni, K. G. Tirumurugaan, S. Manoharan // Vet World. – 2015. – V. 8, № 5. – P. 636–639.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Sureau, P. Rabies vaccine production in animal cell cultures / P. Sureau // Adv Biochem Eng Biotechnol. – 1987. – V. 34. – P. 111-128.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Kallel, H. Immunogenicity and efficacy of an in-house developed cell-culture derived veterinarian rabies vaccine / H. Kallel, M. F. Diouani, H. Loukil et al. // Vaccine. – 2006. – V. 24, № 22. – P. 4856-4862.</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Cardoso, T. C. Chicken embryo related (CER) cell line for quantification of rabies neutralizing antibody by fluorescent focus inhibition test / T. C. Cardoso, L. H. da Silva, S. E. da Silva et al. // Biologicals. – 2006. – V. 34. – № 1. – P. 29-32.</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Ma, B. Characteristics and viral propagation properties of a new human diploid cell line, Walvax-2, and its suitability as a candidate cell substrate for vaccine production / B. Ma, L. He, Y. L. Zhang et al. // Hum Vaccin Immunother. – 2015. – V.11, № 4. – P. 998-1009.</w:t>
      </w:r>
    </w:p>
    <w:p w:rsidR="00EF6B5F" w:rsidRPr="00BF3411" w:rsidRDefault="0043052D"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Hronovsky</w:t>
      </w:r>
      <w:r w:rsidR="00EF6B5F" w:rsidRPr="00BF3411">
        <w:rPr>
          <w:rFonts w:ascii="Times New Roman" w:hAnsi="Times New Roman"/>
          <w:sz w:val="28"/>
          <w:szCs w:val="28"/>
          <w:lang w:val="kk-KZ"/>
        </w:rPr>
        <w:t>, V. Cultivation of the fixed rabies virus strain HEP Flury in vitro. I. Adaptation of the HEP Flury strain to the human diploid cell line HEL / V. Hronovsky, J. Cinatl, R. Benda // J Hyg Epidemiol Microbiol Immunol. – 1973. – V. 17, № 3. – P. 285-293.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King A. A. Culture of rabies virus in vitro I I Rabies.-Boston: Kluwez Acad. Publ, 1988.-P. 47-66.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A comparison of the Pasteur and Pitman-Moore strains of rabies virus for the production of rabies vaccine in human diploid cells / Majer M., Herrmann Annelies, Hilfenhaus J. et al. // J. Biol. </w:t>
      </w:r>
      <w:r w:rsidRPr="00BF3411">
        <w:rPr>
          <w:rFonts w:ascii="Times New Roman" w:hAnsi="Times New Roman"/>
          <w:sz w:val="28"/>
          <w:szCs w:val="28"/>
          <w:lang w:val="en-US"/>
        </w:rPr>
        <w:t>Stand.- 1977.-Vol. 5, №3. - P. 249-256.</w:t>
      </w:r>
      <w:r w:rsidRPr="00BF3411">
        <w:rPr>
          <w:rFonts w:ascii="Times New Roman" w:hAnsi="Times New Roman"/>
          <w:sz w:val="28"/>
          <w:szCs w:val="28"/>
          <w:lang w:val="kk-KZ"/>
        </w:rPr>
        <w:t xml:space="preserve"> </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Plotkin Stanley A. Rabies vaccine prepared in human cell cultures: prog</w:t>
      </w:r>
      <w:r w:rsidRPr="00BF3411">
        <w:rPr>
          <w:rFonts w:ascii="Times New Roman" w:hAnsi="Times New Roman"/>
          <w:sz w:val="28"/>
          <w:szCs w:val="28"/>
          <w:lang w:val="en-US"/>
        </w:rPr>
        <w:softHyphen/>
        <w:t>ress and perspectives // Rev. Infec. Diseases.- 1980.- №3.- P. 433-448.</w:t>
      </w:r>
      <w:r w:rsidRPr="00BF3411">
        <w:rPr>
          <w:rFonts w:ascii="Times New Roman" w:hAnsi="Times New Roman"/>
          <w:sz w:val="28"/>
          <w:szCs w:val="28"/>
          <w:lang w:val="kk-KZ"/>
        </w:rPr>
        <w:t xml:space="preserve"> </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Пат. 1596653, Англ. кл. </w:t>
      </w:r>
      <w:r w:rsidRPr="00BF3411">
        <w:rPr>
          <w:rFonts w:ascii="Times New Roman" w:hAnsi="Times New Roman"/>
          <w:sz w:val="28"/>
          <w:szCs w:val="28"/>
          <w:lang w:val="en-US"/>
        </w:rPr>
        <w:t xml:space="preserve">A5B117132 (A 61 </w:t>
      </w:r>
      <w:r w:rsidRPr="00BF3411">
        <w:rPr>
          <w:rFonts w:ascii="Times New Roman" w:hAnsi="Times New Roman"/>
          <w:sz w:val="28"/>
          <w:szCs w:val="28"/>
        </w:rPr>
        <w:t>К</w:t>
      </w:r>
      <w:r w:rsidRPr="00BF3411">
        <w:rPr>
          <w:rFonts w:ascii="Times New Roman" w:hAnsi="Times New Roman"/>
          <w:sz w:val="28"/>
          <w:szCs w:val="28"/>
          <w:lang w:val="en-US"/>
        </w:rPr>
        <w:t xml:space="preserve"> 39/205) New vaccine /Bijlenga Gosse.-№ 3258/77; </w:t>
      </w:r>
      <w:r w:rsidRPr="00BF3411">
        <w:rPr>
          <w:rFonts w:ascii="Times New Roman" w:hAnsi="Times New Roman"/>
          <w:sz w:val="28"/>
          <w:szCs w:val="28"/>
        </w:rPr>
        <w:t>Заяв</w:t>
      </w:r>
      <w:r w:rsidRPr="00BF3411">
        <w:rPr>
          <w:rFonts w:ascii="Times New Roman" w:hAnsi="Times New Roman"/>
          <w:sz w:val="28"/>
          <w:szCs w:val="28"/>
          <w:lang w:val="en-US"/>
        </w:rPr>
        <w:t xml:space="preserve">. 26.01.77: </w:t>
      </w:r>
      <w:r w:rsidRPr="00BF3411">
        <w:rPr>
          <w:rFonts w:ascii="Times New Roman" w:hAnsi="Times New Roman"/>
          <w:sz w:val="28"/>
          <w:szCs w:val="28"/>
        </w:rPr>
        <w:t>Опубл</w:t>
      </w:r>
      <w:r w:rsidRPr="00BF3411">
        <w:rPr>
          <w:rFonts w:ascii="Times New Roman" w:hAnsi="Times New Roman"/>
          <w:sz w:val="28"/>
          <w:szCs w:val="28"/>
          <w:lang w:val="en-US"/>
        </w:rPr>
        <w:t xml:space="preserve">. 26.08.81. </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Пат</w:t>
      </w:r>
      <w:r w:rsidRPr="00BF3411">
        <w:rPr>
          <w:rFonts w:ascii="Times New Roman" w:hAnsi="Times New Roman"/>
          <w:sz w:val="28"/>
          <w:szCs w:val="28"/>
          <w:lang w:val="en-US"/>
        </w:rPr>
        <w:t xml:space="preserve">. 4347239 </w:t>
      </w:r>
      <w:r w:rsidRPr="00BF3411">
        <w:rPr>
          <w:rFonts w:ascii="Times New Roman" w:hAnsi="Times New Roman"/>
          <w:sz w:val="28"/>
          <w:szCs w:val="28"/>
        </w:rPr>
        <w:t>США</w:t>
      </w:r>
      <w:r w:rsidRPr="00BF3411">
        <w:rPr>
          <w:rFonts w:ascii="Times New Roman" w:hAnsi="Times New Roman"/>
          <w:sz w:val="28"/>
          <w:szCs w:val="28"/>
          <w:lang w:val="en-US"/>
        </w:rPr>
        <w:t xml:space="preserve">, </w:t>
      </w:r>
      <w:r w:rsidRPr="00BF3411">
        <w:rPr>
          <w:rFonts w:ascii="Times New Roman" w:hAnsi="Times New Roman"/>
          <w:sz w:val="28"/>
          <w:szCs w:val="28"/>
        </w:rPr>
        <w:t>МКИ</w:t>
      </w:r>
      <w:r w:rsidRPr="00BF3411">
        <w:rPr>
          <w:rFonts w:ascii="Times New Roman" w:hAnsi="Times New Roman"/>
          <w:sz w:val="28"/>
          <w:szCs w:val="28"/>
          <w:lang w:val="en-US"/>
        </w:rPr>
        <w:t xml:space="preserve"> </w:t>
      </w:r>
      <w:r w:rsidRPr="00BF3411">
        <w:rPr>
          <w:rFonts w:ascii="Times New Roman" w:hAnsi="Times New Roman"/>
          <w:sz w:val="28"/>
          <w:szCs w:val="28"/>
        </w:rPr>
        <w:t>А</w:t>
      </w:r>
      <w:r w:rsidRPr="00BF3411">
        <w:rPr>
          <w:rFonts w:ascii="Times New Roman" w:hAnsi="Times New Roman"/>
          <w:sz w:val="28"/>
          <w:szCs w:val="28"/>
          <w:lang w:val="en-US"/>
        </w:rPr>
        <w:t xml:space="preserve"> 61 </w:t>
      </w:r>
      <w:r w:rsidRPr="00BF3411">
        <w:rPr>
          <w:rFonts w:ascii="Times New Roman" w:hAnsi="Times New Roman"/>
          <w:sz w:val="28"/>
          <w:szCs w:val="28"/>
        </w:rPr>
        <w:t>К</w:t>
      </w:r>
      <w:r w:rsidRPr="00BF3411">
        <w:rPr>
          <w:rFonts w:ascii="Times New Roman" w:hAnsi="Times New Roman"/>
          <w:sz w:val="28"/>
          <w:szCs w:val="28"/>
          <w:lang w:val="en-US"/>
        </w:rPr>
        <w:t xml:space="preserve"> 39/205 / Bass Edmund P., Sharpe.</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Richard L. (</w:t>
      </w:r>
      <w:r w:rsidRPr="00BF3411">
        <w:rPr>
          <w:rFonts w:ascii="Times New Roman" w:hAnsi="Times New Roman"/>
          <w:sz w:val="28"/>
          <w:szCs w:val="28"/>
        </w:rPr>
        <w:t>США</w:t>
      </w:r>
      <w:r w:rsidRPr="00BF3411">
        <w:rPr>
          <w:rFonts w:ascii="Times New Roman" w:hAnsi="Times New Roman"/>
          <w:sz w:val="28"/>
          <w:szCs w:val="28"/>
          <w:lang w:val="en-US"/>
        </w:rPr>
        <w:t>); Norden Lab. Inc. (</w:t>
      </w:r>
      <w:r w:rsidRPr="00BF3411">
        <w:rPr>
          <w:rFonts w:ascii="Times New Roman" w:hAnsi="Times New Roman"/>
          <w:sz w:val="28"/>
          <w:szCs w:val="28"/>
        </w:rPr>
        <w:t>США</w:t>
      </w:r>
      <w:r w:rsidRPr="00BF3411">
        <w:rPr>
          <w:rFonts w:ascii="Times New Roman" w:hAnsi="Times New Roman"/>
          <w:sz w:val="28"/>
          <w:szCs w:val="28"/>
          <w:lang w:val="en-US"/>
        </w:rPr>
        <w:t xml:space="preserve">).- № 174306: </w:t>
      </w:r>
      <w:r w:rsidRPr="00BF3411">
        <w:rPr>
          <w:rFonts w:ascii="Times New Roman" w:hAnsi="Times New Roman"/>
          <w:sz w:val="28"/>
          <w:szCs w:val="28"/>
        </w:rPr>
        <w:t>Заяв</w:t>
      </w:r>
      <w:r w:rsidRPr="00BF3411">
        <w:rPr>
          <w:rFonts w:ascii="Times New Roman" w:hAnsi="Times New Roman"/>
          <w:sz w:val="28"/>
          <w:szCs w:val="28"/>
          <w:lang w:val="en-US"/>
        </w:rPr>
        <w:t xml:space="preserve">. 30.07.80: </w:t>
      </w:r>
      <w:r w:rsidRPr="00BF3411">
        <w:rPr>
          <w:rFonts w:ascii="Times New Roman" w:hAnsi="Times New Roman"/>
          <w:sz w:val="28"/>
          <w:szCs w:val="28"/>
        </w:rPr>
        <w:t>Опубл</w:t>
      </w:r>
      <w:r w:rsidRPr="00BF3411">
        <w:rPr>
          <w:rFonts w:ascii="Times New Roman" w:hAnsi="Times New Roman"/>
          <w:sz w:val="28"/>
          <w:szCs w:val="28"/>
          <w:lang w:val="en-US"/>
        </w:rPr>
        <w:t xml:space="preserve">. 31.08.82; </w:t>
      </w:r>
      <w:r w:rsidRPr="00BF3411">
        <w:rPr>
          <w:rFonts w:ascii="Times New Roman" w:hAnsi="Times New Roman"/>
          <w:sz w:val="28"/>
          <w:szCs w:val="28"/>
        </w:rPr>
        <w:t>НКИ</w:t>
      </w:r>
      <w:r w:rsidRPr="00BF3411">
        <w:rPr>
          <w:rFonts w:ascii="Times New Roman" w:hAnsi="Times New Roman"/>
          <w:sz w:val="28"/>
          <w:szCs w:val="28"/>
          <w:lang w:val="en-US"/>
        </w:rPr>
        <w:t xml:space="preserve"> 424/89.</w:t>
      </w:r>
      <w:r w:rsidRPr="00BF3411">
        <w:rPr>
          <w:rFonts w:ascii="Times New Roman" w:hAnsi="Times New Roman"/>
          <w:sz w:val="28"/>
          <w:szCs w:val="28"/>
          <w:lang w:val="kk-KZ"/>
        </w:rPr>
        <w:t xml:space="preserve">; </w:t>
      </w:r>
      <w:r w:rsidRPr="00BF3411">
        <w:rPr>
          <w:rFonts w:ascii="Times New Roman" w:hAnsi="Times New Roman"/>
          <w:sz w:val="28"/>
          <w:szCs w:val="28"/>
          <w:lang w:val="en-US"/>
        </w:rPr>
        <w:t>Production d'un vaccin antirabique sur cellules diploides animales / Lu</w:t>
      </w:r>
      <w:r w:rsidRPr="00BF3411">
        <w:rPr>
          <w:rFonts w:ascii="Times New Roman" w:hAnsi="Times New Roman"/>
          <w:sz w:val="28"/>
          <w:szCs w:val="28"/>
          <w:lang w:val="en-US"/>
        </w:rPr>
        <w:softHyphen/>
        <w:t xml:space="preserve">cas G., Reculard P., Adamowicz Ph. et al. // </w:t>
      </w:r>
      <w:r w:rsidRPr="00BF3411">
        <w:rPr>
          <w:rFonts w:ascii="Times New Roman" w:hAnsi="Times New Roman"/>
          <w:sz w:val="28"/>
          <w:szCs w:val="28"/>
        </w:rPr>
        <w:t>Сотр</w:t>
      </w:r>
      <w:r w:rsidRPr="00BF3411">
        <w:rPr>
          <w:rFonts w:ascii="Times New Roman" w:hAnsi="Times New Roman"/>
          <w:sz w:val="28"/>
          <w:szCs w:val="28"/>
          <w:lang w:val="en-US"/>
        </w:rPr>
        <w:t>. Immunol., Microbiol, and Infect. Diseases. -1982.-№ 1-3 .- P. 205-209.</w:t>
      </w:r>
      <w:r w:rsidRPr="00BF3411">
        <w:rPr>
          <w:rFonts w:ascii="Times New Roman" w:hAnsi="Times New Roman"/>
          <w:sz w:val="28"/>
          <w:szCs w:val="28"/>
          <w:lang w:val="kk-KZ"/>
        </w:rPr>
        <w:t xml:space="preserve"> </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Preliminary study on fixed rabies virus strain «Roma». 1 Adaptation on BHK 21/</w:t>
      </w:r>
      <w:r w:rsidRPr="00BF3411">
        <w:rPr>
          <w:rFonts w:ascii="Times New Roman" w:hAnsi="Times New Roman"/>
          <w:sz w:val="28"/>
          <w:szCs w:val="28"/>
          <w:lang w:val="kk-KZ"/>
        </w:rPr>
        <w:t xml:space="preserve">С </w:t>
      </w:r>
      <w:r w:rsidRPr="00BF3411">
        <w:rPr>
          <w:rFonts w:ascii="Times New Roman" w:hAnsi="Times New Roman"/>
          <w:sz w:val="28"/>
          <w:szCs w:val="28"/>
          <w:lang w:val="en-US"/>
        </w:rPr>
        <w:t>13 cells / Grassi M., Divizia M., Pana A., Pasquini P. // Microbiologica.- 1983.- №3.-P.255-259.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Дьяконов Л.П. Культуры клеток животных: современные аспекты биотехнологии и взаимодействия клеток с инфекционными патогенами – Москва: Цито</w:t>
      </w:r>
      <w:r w:rsidRPr="00BF3411">
        <w:rPr>
          <w:rFonts w:ascii="Times New Roman" w:hAnsi="Times New Roman"/>
          <w:sz w:val="28"/>
          <w:szCs w:val="28"/>
          <w:lang w:val="kk-KZ"/>
        </w:rPr>
        <w:softHyphen/>
        <w:t xml:space="preserve">логия.- </w:t>
      </w:r>
      <w:r w:rsidRPr="00BF3411">
        <w:rPr>
          <w:rFonts w:ascii="Times New Roman" w:hAnsi="Times New Roman"/>
          <w:sz w:val="28"/>
          <w:szCs w:val="28"/>
        </w:rPr>
        <w:t>1994. - №6.- С. 503-504.</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Пат. 1596653, Англ. кл. A5B117132 (A 61 К 39/205) New vaccine /Bijlenga Gosse.-№ 3258/77; Заяв. 26.01.77: Опубл. </w:t>
      </w:r>
      <w:r w:rsidRPr="00BF3411">
        <w:rPr>
          <w:rFonts w:ascii="Times New Roman" w:hAnsi="Times New Roman"/>
          <w:sz w:val="28"/>
          <w:szCs w:val="28"/>
          <w:lang w:val="en-US"/>
        </w:rPr>
        <w:t xml:space="preserve">26.08.81. </w:t>
      </w:r>
      <w:r w:rsidRPr="00BF3411">
        <w:rPr>
          <w:rFonts w:ascii="Times New Roman" w:hAnsi="Times New Roman"/>
          <w:sz w:val="28"/>
          <w:szCs w:val="28"/>
        </w:rPr>
        <w:t>Пат</w:t>
      </w:r>
      <w:r w:rsidRPr="00BF3411">
        <w:rPr>
          <w:rFonts w:ascii="Times New Roman" w:hAnsi="Times New Roman"/>
          <w:sz w:val="28"/>
          <w:szCs w:val="28"/>
          <w:lang w:val="en-US"/>
        </w:rPr>
        <w:t xml:space="preserve">. 4347239 </w:t>
      </w:r>
      <w:r w:rsidRPr="00BF3411">
        <w:rPr>
          <w:rFonts w:ascii="Times New Roman" w:hAnsi="Times New Roman"/>
          <w:sz w:val="28"/>
          <w:szCs w:val="28"/>
        </w:rPr>
        <w:t>США</w:t>
      </w:r>
      <w:r w:rsidRPr="00BF3411">
        <w:rPr>
          <w:rFonts w:ascii="Times New Roman" w:hAnsi="Times New Roman"/>
          <w:sz w:val="28"/>
          <w:szCs w:val="28"/>
          <w:lang w:val="en-US"/>
        </w:rPr>
        <w:t xml:space="preserve">, </w:t>
      </w:r>
      <w:r w:rsidRPr="00BF3411">
        <w:rPr>
          <w:rFonts w:ascii="Times New Roman" w:hAnsi="Times New Roman"/>
          <w:sz w:val="28"/>
          <w:szCs w:val="28"/>
        </w:rPr>
        <w:t>МКИ</w:t>
      </w:r>
      <w:r w:rsidRPr="00BF3411">
        <w:rPr>
          <w:rFonts w:ascii="Times New Roman" w:hAnsi="Times New Roman"/>
          <w:sz w:val="28"/>
          <w:szCs w:val="28"/>
          <w:lang w:val="en-US"/>
        </w:rPr>
        <w:t xml:space="preserve"> </w:t>
      </w:r>
      <w:r w:rsidRPr="00BF3411">
        <w:rPr>
          <w:rFonts w:ascii="Times New Roman" w:hAnsi="Times New Roman"/>
          <w:sz w:val="28"/>
          <w:szCs w:val="28"/>
        </w:rPr>
        <w:t>А</w:t>
      </w:r>
      <w:r w:rsidRPr="00BF3411">
        <w:rPr>
          <w:rFonts w:ascii="Times New Roman" w:hAnsi="Times New Roman"/>
          <w:sz w:val="28"/>
          <w:szCs w:val="28"/>
          <w:lang w:val="en-US"/>
        </w:rPr>
        <w:t xml:space="preserve"> 61 </w:t>
      </w:r>
      <w:r w:rsidRPr="00BF3411">
        <w:rPr>
          <w:rFonts w:ascii="Times New Roman" w:hAnsi="Times New Roman"/>
          <w:sz w:val="28"/>
          <w:szCs w:val="28"/>
        </w:rPr>
        <w:t>К</w:t>
      </w:r>
      <w:r w:rsidRPr="00BF3411">
        <w:rPr>
          <w:rFonts w:ascii="Times New Roman" w:hAnsi="Times New Roman"/>
          <w:sz w:val="28"/>
          <w:szCs w:val="28"/>
          <w:lang w:val="en-US"/>
        </w:rPr>
        <w:t xml:space="preserve"> 39/205 / Bass Edmund P., Sharpee Richard L. (</w:t>
      </w:r>
      <w:r w:rsidRPr="00BF3411">
        <w:rPr>
          <w:rFonts w:ascii="Times New Roman" w:hAnsi="Times New Roman"/>
          <w:sz w:val="28"/>
          <w:szCs w:val="28"/>
        </w:rPr>
        <w:t>США</w:t>
      </w:r>
      <w:r w:rsidRPr="00BF3411">
        <w:rPr>
          <w:rFonts w:ascii="Times New Roman" w:hAnsi="Times New Roman"/>
          <w:sz w:val="28"/>
          <w:szCs w:val="28"/>
          <w:lang w:val="en-US"/>
        </w:rPr>
        <w:t>); Norden Lab. Inc. (</w:t>
      </w:r>
      <w:r w:rsidRPr="00BF3411">
        <w:rPr>
          <w:rFonts w:ascii="Times New Roman" w:hAnsi="Times New Roman"/>
          <w:sz w:val="28"/>
          <w:szCs w:val="28"/>
        </w:rPr>
        <w:t>США</w:t>
      </w:r>
      <w:r w:rsidRPr="00BF3411">
        <w:rPr>
          <w:rFonts w:ascii="Times New Roman" w:hAnsi="Times New Roman"/>
          <w:sz w:val="28"/>
          <w:szCs w:val="28"/>
          <w:lang w:val="en-US"/>
        </w:rPr>
        <w:t xml:space="preserve">).- </w:t>
      </w:r>
      <w:r w:rsidRPr="00BF3411">
        <w:rPr>
          <w:rFonts w:ascii="Times New Roman" w:hAnsi="Times New Roman"/>
          <w:sz w:val="28"/>
          <w:szCs w:val="28"/>
        </w:rPr>
        <w:t>№ 174306</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Сергеев В.А. Вирусные вакцины.- Киев: Урожай, 1993.-367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Миронова Л.Л. Опыт получения и применения первичных и пере</w:t>
      </w:r>
      <w:r w:rsidRPr="00BF3411">
        <w:rPr>
          <w:rFonts w:ascii="Times New Roman" w:hAnsi="Times New Roman"/>
          <w:sz w:val="28"/>
          <w:szCs w:val="28"/>
          <w:lang w:val="kk-KZ"/>
        </w:rPr>
        <w:softHyphen/>
        <w:t>виваемых культур клеток // Культивирование клеток животных и человека: Тез. докл. - Пущино, 1992. - С. 96-103</w:t>
      </w:r>
      <w:r w:rsidRPr="00BF3411">
        <w:rPr>
          <w:rFonts w:ascii="Times New Roman" w:hAnsi="Times New Roman"/>
          <w:sz w:val="28"/>
          <w:szCs w:val="28"/>
          <w:u w:val="single"/>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King A. A. Culture of rabies virus in vitro I I Rabies.-Boston: Kluwez Acad. Publ, 1988.-P. 47-66.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Гусева М.Н., Груздев Л.К., Манин Б.Л. Репродукция вируса бешен</w:t>
      </w:r>
      <w:r w:rsidRPr="00BF3411">
        <w:rPr>
          <w:rFonts w:ascii="Times New Roman" w:hAnsi="Times New Roman"/>
          <w:sz w:val="28"/>
          <w:szCs w:val="28"/>
          <w:lang w:val="kk-KZ"/>
        </w:rPr>
        <w:softHyphen/>
        <w:t>ства в культуре клеток нейробластомы // Пробл. зооинж. вет. мед.: 36. наук «Вет. науки».-Вип. 7(31): Материалы 5-го з 1зду паразитология Украина. - Харьков, 2001.-С. 298 -300.</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Сергеев В.А. Репродукция и выращивание вирусов животных. - Москва., 1976.-311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Селимов М.А. Бешенство- </w:t>
      </w:r>
      <w:r w:rsidRPr="00BF3411">
        <w:rPr>
          <w:rFonts w:ascii="Times New Roman" w:hAnsi="Times New Roman"/>
          <w:sz w:val="28"/>
          <w:szCs w:val="28"/>
        </w:rPr>
        <w:t>Москва: Медицина, 1978.- 334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Таршис М.Г., Ковалев Н.А., Кузнецов П.П. Бешенство животных.- Минск: Урожай, 1990.- 175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Недосеков В.В., Вишняков И.Ф., Груздев К.Н. Методы титрования инактивированных антирабических вакцин // Вопросы вирусологии. - 2001.- №5.- С. 9-13.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Витакер А. Среды для культивирования клеток млекопитающих.   Новые методы культуры животных тканей / Под ред. Ю.М.Оленова. - Москва: Мир, 1976.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Новохатский А.С., Михайлова Г.Р., Царева А.А. и др.  Каталог перевиваемых клеточных линий. Т.З.- Москва: ВИНИТИ, 1979. - 89 с</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Жданов В.М., Гайдамович С.Я. Общая и частная вирусология.- Москва: Медицина, 1982.-Т.1.-493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Дьяконов Л.П., Строкина Г.М., Конюхов А.Ф. и др. Гидролизаты молочных, мышечных, растительных белков как ос</w:t>
      </w:r>
      <w:r w:rsidRPr="00BF3411">
        <w:rPr>
          <w:rFonts w:ascii="Times New Roman" w:hAnsi="Times New Roman"/>
          <w:sz w:val="28"/>
          <w:szCs w:val="28"/>
        </w:rPr>
        <w:softHyphen/>
        <w:t>нова питательных сред для культивирования клеток и вирусов // Цитология. - 1994.- №6.- С. 522.</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 xml:space="preserve">Скичко Н.Д., Павленко </w:t>
      </w:r>
      <w:r w:rsidRPr="00BF3411">
        <w:rPr>
          <w:rFonts w:ascii="Times New Roman" w:hAnsi="Times New Roman"/>
          <w:sz w:val="28"/>
          <w:szCs w:val="28"/>
          <w:lang w:val="en-US"/>
        </w:rPr>
        <w:t>B</w:t>
      </w:r>
      <w:r w:rsidRPr="00BF3411">
        <w:rPr>
          <w:rFonts w:ascii="Times New Roman" w:hAnsi="Times New Roman"/>
          <w:sz w:val="28"/>
          <w:szCs w:val="28"/>
        </w:rPr>
        <w:t>.</w:t>
      </w:r>
      <w:r w:rsidRPr="00BF3411">
        <w:rPr>
          <w:rFonts w:ascii="Times New Roman" w:hAnsi="Times New Roman"/>
          <w:sz w:val="28"/>
          <w:szCs w:val="28"/>
          <w:lang w:val="en-US"/>
        </w:rPr>
        <w:t>C</w:t>
      </w:r>
      <w:r w:rsidRPr="00BF3411">
        <w:rPr>
          <w:rFonts w:ascii="Times New Roman" w:hAnsi="Times New Roman"/>
          <w:sz w:val="28"/>
          <w:szCs w:val="28"/>
        </w:rPr>
        <w:t>., Во</w:t>
      </w:r>
      <w:r w:rsidRPr="00BF3411">
        <w:rPr>
          <w:rFonts w:ascii="Times New Roman" w:hAnsi="Times New Roman"/>
          <w:sz w:val="28"/>
          <w:szCs w:val="28"/>
        </w:rPr>
        <w:softHyphen/>
        <w:t>лостных С.И. и др. Использование питательной среды на основе ферментативного гидролизата мышечных белков для выращивания вируса инфекционного ринотрахеита крупного рогатого скота и бешенства // Научные основы технологии промышленного производ</w:t>
      </w:r>
      <w:r w:rsidRPr="00BF3411">
        <w:rPr>
          <w:rFonts w:ascii="Times New Roman" w:hAnsi="Times New Roman"/>
          <w:sz w:val="28"/>
          <w:szCs w:val="28"/>
        </w:rPr>
        <w:softHyphen/>
        <w:t>ства ветеринарных биологических препаратов: Тез. докл. II Всесоюз. конф. - Москва, 1981.- С. 22-24</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Barnes D., Sato G. Methods for growth of cultured cells in serum-free medium // Anal. Biochem.-1980.-Vol. 102, №2. - P. 255-270.</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Аксенова Т.А., Хапчаев Ю.Х., Миронова Л Л. Культивирование вакцинного вируса бешенства в линиях перевивараемых клеток зеленой мар</w:t>
      </w:r>
      <w:r w:rsidRPr="00BF3411">
        <w:rPr>
          <w:rFonts w:ascii="Times New Roman" w:hAnsi="Times New Roman"/>
          <w:sz w:val="28"/>
          <w:szCs w:val="28"/>
          <w:lang w:val="kk-KZ"/>
        </w:rPr>
        <w:softHyphen/>
        <w:t>тышки // Вопросы вирусологии. -1991.- №5. - С. 432 - 438.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Елисеев А.К., Красуткин С.Н., Скичко Н.Д. и др. Культивирование перевиваемых клеток ВНК-21 в суспензионных условиях// Научные основы производства ветеринарных биологических препаратов: Материалы Между нар. науч.-практ. конф. - Щелково, 2003. - С. 54-56.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reference-text"/>
          <w:rFonts w:ascii="Times New Roman" w:hAnsi="Times New Roman"/>
          <w:sz w:val="28"/>
          <w:szCs w:val="28"/>
          <w:lang w:val="kk-KZ"/>
        </w:rPr>
      </w:pPr>
      <w:r w:rsidRPr="00BF3411">
        <w:rPr>
          <w:rStyle w:val="reference-text"/>
          <w:rFonts w:ascii="Times New Roman" w:hAnsi="Times New Roman"/>
          <w:sz w:val="28"/>
          <w:szCs w:val="28"/>
          <w:lang w:val="kk-KZ"/>
        </w:rPr>
        <w:t>«Қазақстан»: Ұлттық энциклопедия / Бас редактор Ә. Нысанбаев – Алматы «</w:t>
      </w:r>
      <w:hyperlink r:id="rId129" w:tooltip="Қазақ энциклопедиясы" w:history="1">
        <w:r w:rsidRPr="00BF3411">
          <w:rPr>
            <w:rStyle w:val="a4"/>
            <w:rFonts w:ascii="Times New Roman" w:hAnsi="Times New Roman"/>
            <w:color w:val="auto"/>
            <w:sz w:val="28"/>
            <w:szCs w:val="28"/>
            <w:u w:val="none"/>
            <w:lang w:val="kk-KZ"/>
          </w:rPr>
          <w:t>Қазақ энциклопедиясы»</w:t>
        </w:r>
      </w:hyperlink>
      <w:r w:rsidRPr="00BF3411">
        <w:rPr>
          <w:rStyle w:val="reference-text"/>
          <w:rFonts w:ascii="Times New Roman" w:hAnsi="Times New Roman"/>
          <w:sz w:val="28"/>
          <w:szCs w:val="28"/>
          <w:lang w:val="kk-KZ"/>
        </w:rPr>
        <w:t> Бас редакциясы, 1998 жыл, </w:t>
      </w:r>
      <w:hyperlink r:id="rId130" w:history="1">
        <w:r w:rsidRPr="00BF3411">
          <w:rPr>
            <w:rStyle w:val="a4"/>
            <w:rFonts w:ascii="Times New Roman" w:hAnsi="Times New Roman"/>
            <w:color w:val="auto"/>
            <w:sz w:val="28"/>
            <w:szCs w:val="28"/>
            <w:u w:val="none"/>
            <w:lang w:val="kk-KZ"/>
          </w:rPr>
          <w:t>ISBN 5-89800-123-9</w:t>
        </w:r>
      </w:hyperlink>
      <w:r w:rsidRPr="00BF3411">
        <w:rPr>
          <w:rStyle w:val="reference-text"/>
          <w:rFonts w:ascii="Times New Roman" w:hAnsi="Times New Roman"/>
          <w:sz w:val="28"/>
          <w:szCs w:val="28"/>
          <w:lang w:val="kk-KZ"/>
        </w:rPr>
        <w:t>, I том.</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Hicks, D. J. Developments in rabies vaccines / D. J. Hicks, A. R. Fooks, N. Johnson // Clin Exp Immunol. – 2012. – V. 169, № 3. – P. 199–204.</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Полюшкина Г.С., Ивановский Э.В., Чеснокова В.Ф. Антирабические вакцины // Ветеринария.- 1988. - №4.- С. 36-38.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Pearce, J. Louis Pasteur and Rabies: a brief note / J. Pearce // Journal of Neurology, Neurosurgery and Psichiatry. – 2002. – Vol. 73 (1). – P. 82.</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Barrat, J. Rabies diagnosis / J. Barrat, E. Picard-Meyer, F. Cliquet // Dev Biol (Basel). – 2006. – V. 125. – P. 71-77.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Th</w:t>
      </w:r>
      <w:r w:rsidRPr="00BF3411">
        <w:rPr>
          <w:rFonts w:ascii="Times New Roman" w:hAnsi="Times New Roman"/>
          <w:sz w:val="28"/>
          <w:szCs w:val="28"/>
          <w:lang w:val="en-US"/>
        </w:rPr>
        <w:t>e</w:t>
      </w:r>
      <w:r w:rsidRPr="00BF3411">
        <w:rPr>
          <w:rFonts w:ascii="Times New Roman" w:hAnsi="Times New Roman"/>
          <w:sz w:val="28"/>
          <w:szCs w:val="28"/>
          <w:lang w:val="kk-KZ"/>
        </w:rPr>
        <w:t>odorides, J. Histological research on rabies in the 19th century / J. Th</w:t>
      </w:r>
      <w:r w:rsidRPr="00BF3411">
        <w:rPr>
          <w:rFonts w:ascii="Times New Roman" w:hAnsi="Times New Roman"/>
          <w:sz w:val="28"/>
          <w:szCs w:val="28"/>
          <w:lang w:val="en-US"/>
        </w:rPr>
        <w:t>e</w:t>
      </w:r>
      <w:r w:rsidRPr="00BF3411">
        <w:rPr>
          <w:rFonts w:ascii="Times New Roman" w:hAnsi="Times New Roman"/>
          <w:sz w:val="28"/>
          <w:szCs w:val="28"/>
          <w:lang w:val="kk-KZ"/>
        </w:rPr>
        <w:t>odorides // Clio Med. – 1981. – Vol. 16, № 2-3. – P. 83-92.</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Rabies vaccine: traditional and novel approaches / Kieny Marie Paule, Desmettre Philippe, Soulebot Jean-Paul, Lathe Richard // Biotechnol. and Сотр. Med.- Basel, 1987.-P. 73-111.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Осидзе Д.Ф. Бешенство // Ветеринарные препараты: Справочник. - М., 1981.-С. 61-66.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 xml:space="preserve">Белов А.Д., Данилов Е.П., Дукур И.И. и др Бешенство// Болезни собак: Справочник - М.: Агропромиздат, 1990. - С. 274 - 279. </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Swaddiwuthipong Witaya, Weniger Bruce G., Wattanasri Somsak, War- rell M.J. A high rate of neurological complications following Semple antirabies vac</w:t>
      </w:r>
      <w:r w:rsidRPr="00BF3411">
        <w:rPr>
          <w:rFonts w:ascii="Times New Roman" w:hAnsi="Times New Roman"/>
          <w:sz w:val="28"/>
          <w:szCs w:val="28"/>
          <w:lang w:val="en-US"/>
        </w:rPr>
        <w:softHyphen/>
        <w:t>cine // Trans. Roy. Soc. Trop. Med and Hyg.-1988.-Vol. 82, №3.- P. 472-475</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u w:val="single"/>
          <w:lang w:val="kk-KZ"/>
        </w:rPr>
      </w:pPr>
      <w:r w:rsidRPr="00BF3411">
        <w:rPr>
          <w:rStyle w:val="mixed-citation"/>
          <w:rFonts w:ascii="Times New Roman" w:hAnsi="Times New Roman"/>
          <w:sz w:val="28"/>
          <w:szCs w:val="28"/>
          <w:lang w:val="kk-KZ"/>
        </w:rPr>
        <w:t>Yang DK, Oh YI, Cho SD, et al. Molecular identification of the vaccine strain from the inactivated rabies vaccine. J Bacteriol Virol. 2011;41:47–54.</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u w:val="single"/>
          <w:lang w:val="kk-KZ"/>
        </w:rPr>
      </w:pPr>
      <w:r w:rsidRPr="00BF3411">
        <w:rPr>
          <w:rStyle w:val="mixed-citation"/>
          <w:rFonts w:ascii="Times New Roman" w:hAnsi="Times New Roman"/>
          <w:sz w:val="28"/>
          <w:szCs w:val="28"/>
          <w:lang w:val="kk-KZ"/>
        </w:rPr>
        <w:t>Faber M, Dietzschold B, Li J  Immunogenicity and safety of recombinant rabies viruses used for oral vaccination of stray dogs and wildlife.  Zoonoses Public Health. 2009 Aug; 56(6-7):262-9.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u w:val="single"/>
          <w:lang w:val="kk-KZ"/>
        </w:rPr>
      </w:pPr>
      <w:r w:rsidRPr="00BF3411">
        <w:rPr>
          <w:rStyle w:val="mixed-citation"/>
          <w:rFonts w:ascii="Times New Roman" w:hAnsi="Times New Roman"/>
          <w:sz w:val="28"/>
          <w:szCs w:val="28"/>
          <w:lang w:val="kk-KZ"/>
        </w:rPr>
        <w:t>Faber M, Dietzschold B, Li J  Immunogenicity and safety of recombinant rabies viruses used for oral vaccination of stray dogs and wildlife.  Zoonoses Public Health. 2009 Aug; 56(6-7):262-9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rPr>
      </w:pPr>
      <w:r w:rsidRPr="00BF3411">
        <w:rPr>
          <w:rFonts w:ascii="Times New Roman" w:hAnsi="Times New Roman"/>
          <w:sz w:val="28"/>
          <w:szCs w:val="28"/>
          <w:lang w:val="en-US"/>
        </w:rPr>
        <w:t xml:space="preserve">Rabies // Manual of standards for diagnostic tests and vaceines: List A and </w:t>
      </w:r>
      <w:r w:rsidRPr="00BF3411">
        <w:rPr>
          <w:rFonts w:ascii="Times New Roman" w:hAnsi="Times New Roman"/>
          <w:sz w:val="28"/>
          <w:szCs w:val="28"/>
        </w:rPr>
        <w:t>В</w:t>
      </w:r>
      <w:r w:rsidRPr="00BF3411">
        <w:rPr>
          <w:rFonts w:ascii="Times New Roman" w:hAnsi="Times New Roman"/>
          <w:sz w:val="28"/>
          <w:szCs w:val="28"/>
          <w:lang w:val="en-US"/>
        </w:rPr>
        <w:t xml:space="preserve"> diseases of mammals, birds and bees / Office International des Epizooties. World Organisation for animal health.-2000.-P. 276-289.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u w:val="single"/>
          <w:lang w:val="kk-KZ"/>
        </w:rPr>
      </w:pPr>
      <w:r w:rsidRPr="00BF3411">
        <w:rPr>
          <w:rStyle w:val="mixed-citation"/>
          <w:rFonts w:ascii="Times New Roman" w:hAnsi="Times New Roman"/>
          <w:sz w:val="28"/>
          <w:szCs w:val="28"/>
          <w:lang w:val="kk-KZ"/>
        </w:rPr>
        <w:t>Roumiantzeff M The present status of rabies vaccine development and clinical experience with rabies vaccine. Southeast Asian J Trop Med Public Health. 1988 Dec; 19(4):549-61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Сазанова Э.Я., Кузнецова С.В., Блехерман Б.Е. Научные основы инактивации вируса бешенства бета-пропиолактоном // Научные основы технологии промышленного производства ветеринарных биологических препаратов: Тез. докл. II Всесоюз. конф.- М.,1981.- С.55-57.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Reculard P. Cell-culture vaccines for veterinary use // Laboratory tech</w:t>
      </w:r>
      <w:r w:rsidRPr="00BF3411">
        <w:rPr>
          <w:rFonts w:ascii="Times New Roman" w:hAnsi="Times New Roman"/>
          <w:sz w:val="28"/>
          <w:szCs w:val="28"/>
          <w:lang w:val="kk-KZ"/>
        </w:rPr>
        <w:softHyphen/>
        <w:t xml:space="preserve">niques in rabies 4-th edition. - </w:t>
      </w:r>
      <w:r w:rsidRPr="00BF3411">
        <w:rPr>
          <w:rFonts w:ascii="Times New Roman" w:hAnsi="Times New Roman"/>
          <w:sz w:val="28"/>
          <w:szCs w:val="28"/>
          <w:lang w:val="en-US"/>
        </w:rPr>
        <w:t>Geneva: WHO, 1996.- P. 314-322.</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Осидзе Д.Ф. Бешенство // Ветеринарные препараты: Справочник. - М., 1981.-С. 61-66.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Комитет экспертов ВОЗ по стандартизации биологических препа</w:t>
      </w:r>
      <w:r w:rsidRPr="00BF3411">
        <w:rPr>
          <w:rFonts w:ascii="Times New Roman" w:hAnsi="Times New Roman"/>
          <w:sz w:val="28"/>
          <w:szCs w:val="28"/>
          <w:lang w:val="kk-KZ"/>
        </w:rPr>
        <w:softHyphen/>
        <w:t>ратов: 25 доклад. - Женева, 1975. - 75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 xml:space="preserve">Иванов </w:t>
      </w:r>
      <w:r w:rsidRPr="00BF3411">
        <w:rPr>
          <w:rFonts w:ascii="Times New Roman" w:hAnsi="Times New Roman"/>
          <w:sz w:val="28"/>
          <w:szCs w:val="28"/>
          <w:lang w:val="en-US"/>
        </w:rPr>
        <w:t>B</w:t>
      </w:r>
      <w:r w:rsidRPr="00BF3411">
        <w:rPr>
          <w:rFonts w:ascii="Times New Roman" w:hAnsi="Times New Roman"/>
          <w:sz w:val="28"/>
          <w:szCs w:val="28"/>
        </w:rPr>
        <w:t>.</w:t>
      </w:r>
      <w:r w:rsidRPr="00BF3411">
        <w:rPr>
          <w:rFonts w:ascii="Times New Roman" w:hAnsi="Times New Roman"/>
          <w:sz w:val="28"/>
          <w:szCs w:val="28"/>
          <w:lang w:val="en-US"/>
        </w:rPr>
        <w:t>C</w:t>
      </w:r>
      <w:r w:rsidRPr="00BF3411">
        <w:rPr>
          <w:rFonts w:ascii="Times New Roman" w:hAnsi="Times New Roman"/>
          <w:sz w:val="28"/>
          <w:szCs w:val="28"/>
        </w:rPr>
        <w:t>., Скичко Н.Д. Разработка и внедрение в промышленное производство, и ветеринарную практику России культуральных инактивированных вакцин против бешенства // 100 лет Курской биофабрике и агробиологической промышленности России: Тез. докл. науч.-произв. конф. - Курск, 1996- С.126-128.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 xml:space="preserve">Precaeusta </w:t>
      </w:r>
      <w:r w:rsidRPr="00BF3411">
        <w:rPr>
          <w:rFonts w:ascii="Times New Roman" w:hAnsi="Times New Roman"/>
          <w:sz w:val="28"/>
          <w:szCs w:val="28"/>
        </w:rPr>
        <w:t>В</w:t>
      </w:r>
      <w:r w:rsidRPr="00BF3411">
        <w:rPr>
          <w:rFonts w:ascii="Times New Roman" w:hAnsi="Times New Roman"/>
          <w:sz w:val="28"/>
          <w:szCs w:val="28"/>
          <w:lang w:val="en-US"/>
        </w:rPr>
        <w:t>.</w:t>
      </w:r>
      <w:r w:rsidRPr="00BF3411">
        <w:rPr>
          <w:rFonts w:ascii="Times New Roman" w:hAnsi="Times New Roman"/>
          <w:sz w:val="28"/>
          <w:szCs w:val="28"/>
        </w:rPr>
        <w:t>В</w:t>
      </w:r>
      <w:r w:rsidRPr="00BF3411">
        <w:rPr>
          <w:rFonts w:ascii="Times New Roman" w:hAnsi="Times New Roman"/>
          <w:sz w:val="28"/>
          <w:szCs w:val="28"/>
          <w:lang w:val="en-US"/>
        </w:rPr>
        <w:t xml:space="preserve">. P., Soulebot J. P., Bugand M. et al. Modalities of production and immunity conferred by an inactivate rabies vaccine originating from cell culture // </w:t>
      </w:r>
      <w:r w:rsidRPr="00BF3411">
        <w:rPr>
          <w:rFonts w:ascii="Times New Roman" w:hAnsi="Times New Roman"/>
          <w:sz w:val="28"/>
          <w:szCs w:val="28"/>
        </w:rPr>
        <w:t>Сотр</w:t>
      </w:r>
      <w:r w:rsidRPr="00BF3411">
        <w:rPr>
          <w:rFonts w:ascii="Times New Roman" w:hAnsi="Times New Roman"/>
          <w:sz w:val="28"/>
          <w:szCs w:val="28"/>
          <w:lang w:val="en-US"/>
        </w:rPr>
        <w:t>. Imm. Microbiol. Inf. Dis.</w:t>
      </w:r>
      <w:r w:rsidRPr="00BF3411">
        <w:rPr>
          <w:rFonts w:ascii="Times New Roman" w:hAnsi="Times New Roman"/>
          <w:sz w:val="28"/>
          <w:szCs w:val="28"/>
          <w:lang w:val="kk-KZ"/>
        </w:rPr>
        <w:t xml:space="preserve"> </w:t>
      </w:r>
      <w:r w:rsidRPr="00BF3411">
        <w:rPr>
          <w:rFonts w:ascii="Times New Roman" w:hAnsi="Times New Roman"/>
          <w:sz w:val="28"/>
          <w:szCs w:val="28"/>
          <w:lang w:val="en-US"/>
        </w:rPr>
        <w:t>- 2012.-Vol. 5, N 1-3.- P.217-226.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Елисеев А.К., Красуткин С.Н., Скичко Н.Д. и др. Культивирование перевиваемых клеток ВНК-21 в суспензионных условиях</w:t>
      </w:r>
      <w:r w:rsidRPr="00BF3411">
        <w:rPr>
          <w:rFonts w:ascii="Times New Roman" w:hAnsi="Times New Roman"/>
          <w:sz w:val="28"/>
          <w:szCs w:val="28"/>
          <w:lang w:val="kk-KZ"/>
        </w:rPr>
        <w:t>//</w:t>
      </w:r>
      <w:r w:rsidRPr="00BF3411">
        <w:rPr>
          <w:rFonts w:ascii="Times New Roman" w:hAnsi="Times New Roman"/>
          <w:sz w:val="28"/>
          <w:szCs w:val="28"/>
        </w:rPr>
        <w:t xml:space="preserve"> Научные основы производства ветеринарных биологических препаратов: Материалы Между нар. науч.-практ. конф. - Щелково, 2003. - С. 54-56.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Метлин, А. Е. Оральная вакцинация диких плотоядных животных против бешенства // Ветеринария. - 2009. -№8. - С. 18-25.</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A comparison of the Pasteur and Pitman-Moore strains of rabies virus for the production of rabies vaccine in human diploid cells / Majer M., Herrmann Annelies, Hilfenhaus J. et al. // J. Biol. Stand.- 1977.-Vol. 5, №3. - P. 249-256. </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Осидзе Д.Ф., Деметрадзе Л.Г., Сафаров Р.К. и др. Антигенная и иммуногенная активность культуральной концентрированной инактивированной вакцины // Ветеринария. -2001.</w:t>
      </w:r>
      <w:r w:rsidRPr="00BF3411">
        <w:rPr>
          <w:rFonts w:ascii="Times New Roman" w:hAnsi="Times New Roman"/>
          <w:sz w:val="28"/>
          <w:szCs w:val="28"/>
          <w:lang w:val="kk-KZ"/>
        </w:rPr>
        <w:t xml:space="preserve"> </w:t>
      </w:r>
      <w:r w:rsidRPr="00BF3411">
        <w:rPr>
          <w:rFonts w:ascii="Times New Roman" w:hAnsi="Times New Roman"/>
          <w:sz w:val="28"/>
          <w:szCs w:val="28"/>
        </w:rPr>
        <w:t>- №1.</w:t>
      </w:r>
      <w:r w:rsidRPr="00BF3411">
        <w:rPr>
          <w:rFonts w:ascii="Times New Roman" w:hAnsi="Times New Roman"/>
          <w:sz w:val="28"/>
          <w:szCs w:val="28"/>
          <w:lang w:val="kk-KZ"/>
        </w:rPr>
        <w:t xml:space="preserve"> </w:t>
      </w:r>
      <w:r w:rsidRPr="00BF3411">
        <w:rPr>
          <w:rFonts w:ascii="Times New Roman" w:hAnsi="Times New Roman"/>
          <w:sz w:val="28"/>
          <w:szCs w:val="28"/>
        </w:rPr>
        <w:t>-С.34-35.</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Гочмурадов М.Г. Усовершенствование технологии промышленного производства инактивированной культуральной вакцины против бешенства животных: Автореф. Дис.канд. вет. наук. - Владимир, 2009.</w:t>
      </w:r>
      <w:r w:rsidRPr="00BF3411">
        <w:rPr>
          <w:rFonts w:ascii="Times New Roman" w:hAnsi="Times New Roman"/>
          <w:sz w:val="28"/>
          <w:szCs w:val="28"/>
          <w:lang w:val="kk-KZ"/>
        </w:rPr>
        <w:t xml:space="preserve"> </w:t>
      </w:r>
      <w:r w:rsidRPr="00BF3411">
        <w:rPr>
          <w:rFonts w:ascii="Times New Roman" w:hAnsi="Times New Roman"/>
          <w:sz w:val="28"/>
          <w:szCs w:val="28"/>
        </w:rPr>
        <w:t>-25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 xml:space="preserve">Controle d' activite des vaccins antirabiques inactives / Terre J., Stell- mann C., Soulebot J.P. et al. // </w:t>
      </w:r>
      <w:r w:rsidRPr="00BF3411">
        <w:rPr>
          <w:rFonts w:ascii="Times New Roman" w:hAnsi="Times New Roman"/>
          <w:sz w:val="28"/>
          <w:szCs w:val="28"/>
        </w:rPr>
        <w:t>Сотр</w:t>
      </w:r>
      <w:r w:rsidRPr="00BF3411">
        <w:rPr>
          <w:rFonts w:ascii="Times New Roman" w:hAnsi="Times New Roman"/>
          <w:sz w:val="28"/>
          <w:szCs w:val="28"/>
          <w:lang w:val="en-US"/>
        </w:rPr>
        <w:t>. Immunol., Microbiol, and Infect. Diseases.</w:t>
      </w:r>
      <w:r w:rsidRPr="00BF3411">
        <w:rPr>
          <w:rFonts w:ascii="Times New Roman" w:hAnsi="Times New Roman"/>
          <w:sz w:val="28"/>
          <w:szCs w:val="28"/>
          <w:lang w:val="kk-KZ"/>
        </w:rPr>
        <w:t xml:space="preserve"> </w:t>
      </w:r>
      <w:r w:rsidRPr="00BF3411">
        <w:rPr>
          <w:rFonts w:ascii="Times New Roman" w:hAnsi="Times New Roman"/>
          <w:sz w:val="28"/>
          <w:szCs w:val="28"/>
          <w:lang w:val="en-US"/>
        </w:rPr>
        <w:t>- 2009.-Vol. 1,</w:t>
      </w:r>
      <w:r w:rsidRPr="00BF3411">
        <w:rPr>
          <w:rFonts w:ascii="Times New Roman" w:hAnsi="Times New Roman"/>
          <w:sz w:val="28"/>
          <w:szCs w:val="28"/>
          <w:lang w:val="kk-KZ"/>
        </w:rPr>
        <w:t xml:space="preserve"> </w:t>
      </w:r>
      <w:r w:rsidRPr="00BF3411">
        <w:rPr>
          <w:rFonts w:ascii="Times New Roman" w:hAnsi="Times New Roman"/>
          <w:sz w:val="28"/>
          <w:szCs w:val="28"/>
          <w:lang w:val="en-US"/>
        </w:rPr>
        <w:t>№3.</w:t>
      </w:r>
      <w:r w:rsidRPr="00BF3411">
        <w:rPr>
          <w:rFonts w:ascii="Times New Roman" w:hAnsi="Times New Roman"/>
          <w:sz w:val="28"/>
          <w:szCs w:val="28"/>
          <w:lang w:val="kk-KZ"/>
        </w:rPr>
        <w:t xml:space="preserve"> </w:t>
      </w:r>
      <w:r w:rsidRPr="00BF3411">
        <w:rPr>
          <w:rFonts w:ascii="Times New Roman" w:hAnsi="Times New Roman"/>
          <w:sz w:val="28"/>
          <w:szCs w:val="28"/>
          <w:lang w:val="en-US"/>
        </w:rPr>
        <w:t>- P. 197-203.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Лосич М.А. Иммуноб</w:t>
      </w:r>
      <w:r w:rsidRPr="00BF3411">
        <w:rPr>
          <w:rFonts w:ascii="Times New Roman" w:hAnsi="Times New Roman"/>
          <w:sz w:val="28"/>
          <w:szCs w:val="28"/>
        </w:rPr>
        <w:t>иологические свойства штамма ERA-СВ 20М вируса бешенства и разработка на его основе антирабической вакцины:</w:t>
      </w:r>
      <w:r w:rsidRPr="00BF3411">
        <w:rPr>
          <w:rFonts w:ascii="Times New Roman" w:hAnsi="Times New Roman"/>
          <w:sz w:val="28"/>
          <w:szCs w:val="28"/>
          <w:lang w:val="kk-KZ"/>
        </w:rPr>
        <w:t xml:space="preserve"> Кандидатская диссертация </w:t>
      </w:r>
      <w:r w:rsidRPr="00BF3411">
        <w:rPr>
          <w:rFonts w:ascii="Times New Roman" w:hAnsi="Times New Roman"/>
          <w:sz w:val="28"/>
          <w:szCs w:val="28"/>
          <w:shd w:val="clear" w:color="auto" w:fill="FFFFFF"/>
        </w:rPr>
        <w:t>- Москва, 2014.- 133с.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 xml:space="preserve">Сазанова Э.Я., Кузнецова С.В., Блехерман Б.Е. Научные основы инактивации вируса бешенства бета-пропиолактоном // Научные основы технологии промышленного производства ветеринарных биологических препаратов: Тез. докл. </w:t>
      </w:r>
      <w:r w:rsidRPr="00BF3411">
        <w:rPr>
          <w:rFonts w:ascii="Times New Roman" w:hAnsi="Times New Roman"/>
          <w:sz w:val="28"/>
          <w:szCs w:val="28"/>
          <w:lang w:val="en-US"/>
        </w:rPr>
        <w:t>II</w:t>
      </w:r>
      <w:r w:rsidRPr="00BF3411">
        <w:rPr>
          <w:rFonts w:ascii="Times New Roman" w:hAnsi="Times New Roman"/>
          <w:sz w:val="28"/>
          <w:szCs w:val="28"/>
        </w:rPr>
        <w:t xml:space="preserve"> Всесоюз. конф.- М.,2011.- С.55-57.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 xml:space="preserve">Артамонова Т.Н., Назаров Н.А., Пономарев А.П., Рыбаков С.С. Электронно-микроскопическое изучение действия инактивирующих веществ на вирионы вируса бешенства// Актуальные проблемы патологии свиней, крупного и мелкого рогатого скота: Материалы конф. молодых ученых 27-28 февраля </w:t>
      </w:r>
      <w:r w:rsidR="00565AAC" w:rsidRPr="00BF3411">
        <w:rPr>
          <w:rFonts w:ascii="Times New Roman" w:hAnsi="Times New Roman"/>
          <w:sz w:val="28"/>
          <w:szCs w:val="28"/>
          <w:lang w:val="kk-KZ"/>
        </w:rPr>
        <w:t xml:space="preserve"> </w:t>
      </w:r>
      <w:r w:rsidRPr="00BF3411">
        <w:rPr>
          <w:rFonts w:ascii="Times New Roman" w:hAnsi="Times New Roman"/>
          <w:sz w:val="28"/>
          <w:szCs w:val="28"/>
        </w:rPr>
        <w:t>2002 г. - Владимир, 2002. - С. 17-20.</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 xml:space="preserve">Иванов </w:t>
      </w:r>
      <w:r w:rsidRPr="00BF3411">
        <w:rPr>
          <w:rFonts w:ascii="Times New Roman" w:hAnsi="Times New Roman"/>
          <w:sz w:val="28"/>
          <w:szCs w:val="28"/>
          <w:lang w:val="en-US"/>
        </w:rPr>
        <w:t>B</w:t>
      </w:r>
      <w:r w:rsidRPr="00BF3411">
        <w:rPr>
          <w:rFonts w:ascii="Times New Roman" w:hAnsi="Times New Roman"/>
          <w:sz w:val="28"/>
          <w:szCs w:val="28"/>
        </w:rPr>
        <w:t>.</w:t>
      </w:r>
      <w:r w:rsidRPr="00BF3411">
        <w:rPr>
          <w:rFonts w:ascii="Times New Roman" w:hAnsi="Times New Roman"/>
          <w:sz w:val="28"/>
          <w:szCs w:val="28"/>
          <w:lang w:val="en-US"/>
        </w:rPr>
        <w:t>C</w:t>
      </w:r>
      <w:r w:rsidRPr="00BF3411">
        <w:rPr>
          <w:rFonts w:ascii="Times New Roman" w:hAnsi="Times New Roman"/>
          <w:sz w:val="28"/>
          <w:szCs w:val="28"/>
        </w:rPr>
        <w:t>., Кузнецов П.П., Школьников Е.Э. Состояние и перспективы борьбы с бешенством животных и человека // Вестник РАСХН.</w:t>
      </w:r>
      <w:r w:rsidRPr="00BF3411">
        <w:rPr>
          <w:rFonts w:ascii="Times New Roman" w:hAnsi="Times New Roman"/>
          <w:sz w:val="28"/>
          <w:szCs w:val="28"/>
          <w:lang w:val="kk-KZ"/>
        </w:rPr>
        <w:t xml:space="preserve"> </w:t>
      </w:r>
      <w:r w:rsidRPr="00BF3411">
        <w:rPr>
          <w:rFonts w:ascii="Times New Roman" w:hAnsi="Times New Roman"/>
          <w:sz w:val="28"/>
          <w:szCs w:val="28"/>
        </w:rPr>
        <w:t>-2000. - №№ 2,3. - С. 63 - 66; 62 - 66.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Ахметсадыков Н.Н. Технология ветеринарных лекарственных препаратов: учебник / под редакцией Н.Н. Ахметсадыков, Г.С. Шабдарбаева, Д.М. Хусаинов.</w:t>
      </w:r>
      <w:r w:rsidR="00EC3523" w:rsidRPr="00BF3411">
        <w:rPr>
          <w:rFonts w:ascii="Times New Roman" w:hAnsi="Times New Roman"/>
          <w:sz w:val="28"/>
          <w:szCs w:val="28"/>
          <w:lang w:val="kk-KZ"/>
        </w:rPr>
        <w:t xml:space="preserve"> </w:t>
      </w:r>
      <w:r w:rsidRPr="00BF3411">
        <w:rPr>
          <w:rFonts w:ascii="Times New Roman" w:hAnsi="Times New Roman"/>
          <w:sz w:val="28"/>
          <w:szCs w:val="28"/>
        </w:rPr>
        <w:t>- Алматы: Агроуниверситет, 2012. - 370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Rabies strains in the Russian Federation. Dev Biol. -2006.Vol.125.-P.33-37.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u w:val="single"/>
          <w:lang w:val="kk-KZ"/>
        </w:rPr>
      </w:pPr>
      <w:r w:rsidRPr="00BF3411">
        <w:rPr>
          <w:rStyle w:val="mixed-citation"/>
          <w:rFonts w:ascii="Times New Roman" w:hAnsi="Times New Roman"/>
          <w:sz w:val="28"/>
          <w:szCs w:val="28"/>
          <w:lang w:val="kk-KZ"/>
        </w:rPr>
        <w:t>Baer GM, Abelseth MK, Debbie JG Oral vaccination of foxes against rabies. Am J Epidemiol. 1971 Jun; 93(6):487-90.</w:t>
      </w:r>
    </w:p>
    <w:p w:rsidR="00EF6B5F" w:rsidRPr="00BF3411" w:rsidRDefault="00EC3523"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lang w:val="en-US"/>
        </w:rPr>
      </w:pPr>
      <w:r w:rsidRPr="00BF3411">
        <w:rPr>
          <w:rStyle w:val="mixed-citation"/>
          <w:rFonts w:ascii="Times New Roman" w:hAnsi="Times New Roman"/>
          <w:sz w:val="28"/>
          <w:szCs w:val="28"/>
          <w:lang w:val="kk-KZ"/>
        </w:rPr>
        <w:t>M</w:t>
      </w:r>
      <w:r w:rsidRPr="00BF3411">
        <w:rPr>
          <w:rStyle w:val="mixed-citation"/>
          <w:rFonts w:ascii="Times New Roman" w:hAnsi="Times New Roman"/>
          <w:sz w:val="28"/>
          <w:szCs w:val="28"/>
          <w:lang w:val="en-US"/>
        </w:rPr>
        <w:t>u</w:t>
      </w:r>
      <w:r w:rsidR="00EF6B5F" w:rsidRPr="00BF3411">
        <w:rPr>
          <w:rStyle w:val="mixed-citation"/>
          <w:rFonts w:ascii="Times New Roman" w:hAnsi="Times New Roman"/>
          <w:sz w:val="28"/>
          <w:szCs w:val="28"/>
          <w:lang w:val="kk-KZ"/>
        </w:rPr>
        <w:t>ller T</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F</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 Schuster P</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 Vos A</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C</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 Selhorst T</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 Wenzel U</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D</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 Neubert A</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M</w:t>
      </w:r>
      <w:r w:rsidRPr="00BF3411">
        <w:rPr>
          <w:rStyle w:val="mixed-citation"/>
          <w:rFonts w:ascii="Times New Roman" w:hAnsi="Times New Roman"/>
          <w:sz w:val="28"/>
          <w:szCs w:val="28"/>
          <w:lang w:val="kk-KZ"/>
        </w:rPr>
        <w:t>.</w:t>
      </w:r>
      <w:r w:rsidR="00EF6B5F" w:rsidRPr="00BF3411">
        <w:rPr>
          <w:rStyle w:val="mixed-citation"/>
          <w:rFonts w:ascii="Times New Roman" w:hAnsi="Times New Roman"/>
          <w:sz w:val="28"/>
          <w:szCs w:val="28"/>
          <w:lang w:val="kk-KZ"/>
        </w:rPr>
        <w:t xml:space="preserve"> Effect of maternal immunity on the immune response to oral vaccination against rabies in young foxes. Am J Vet Res. 2001 Jul; 62(7):1154-8.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rPr>
      </w:pPr>
      <w:r w:rsidRPr="00BF3411">
        <w:rPr>
          <w:rStyle w:val="mixed-citation"/>
          <w:rFonts w:ascii="Times New Roman" w:hAnsi="Times New Roman"/>
          <w:sz w:val="28"/>
          <w:szCs w:val="28"/>
          <w:lang w:val="kk-KZ"/>
        </w:rPr>
        <w:t>Le Blois H, Tuffereau C, Blancou J, Artois M, Aubert A, Flamand A Oral immunization of foxes with avirulent rabies virus mutants. Vet Microbiol. 1990 Jun; 23(1-4):</w:t>
      </w:r>
      <w:r w:rsidR="00565AAC" w:rsidRPr="00BF3411">
        <w:rPr>
          <w:rStyle w:val="mixed-citation"/>
          <w:rFonts w:ascii="Times New Roman" w:hAnsi="Times New Roman"/>
          <w:sz w:val="28"/>
          <w:szCs w:val="28"/>
          <w:lang w:val="kk-KZ"/>
        </w:rPr>
        <w:t xml:space="preserve"> </w:t>
      </w:r>
      <w:r w:rsidRPr="00BF3411">
        <w:rPr>
          <w:rStyle w:val="mixed-citation"/>
          <w:rFonts w:ascii="Times New Roman" w:hAnsi="Times New Roman"/>
          <w:sz w:val="28"/>
          <w:szCs w:val="28"/>
          <w:lang w:val="kk-KZ"/>
        </w:rPr>
        <w:t>259-66.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rPr>
      </w:pPr>
      <w:r w:rsidRPr="00BF3411">
        <w:rPr>
          <w:rStyle w:val="mixed-citation"/>
          <w:rFonts w:ascii="Times New Roman" w:hAnsi="Times New Roman"/>
          <w:sz w:val="28"/>
          <w:szCs w:val="28"/>
          <w:lang w:val="kk-KZ"/>
        </w:rPr>
        <w:t>Wiktor TJ, Macfarlan RI, Reagan KJ, Dietzschold B, Curtis PJ, Wunner WH, Kieny MP, Lathe R, Lecocq JP, Mackett M Protection from rabies by a vaccinia virus recombinant containing the rabies virus glycoprotein gene. Proc Natl Acad Sci U S A. 1984 Nov; 81(22):7194-8.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lang w:val="en-US"/>
        </w:rPr>
      </w:pPr>
      <w:r w:rsidRPr="00BF3411">
        <w:rPr>
          <w:rStyle w:val="mixed-citation"/>
          <w:rFonts w:ascii="Times New Roman" w:hAnsi="Times New Roman"/>
          <w:sz w:val="28"/>
          <w:szCs w:val="28"/>
          <w:lang w:val="kk-KZ"/>
        </w:rPr>
        <w:t>Schnell M</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J</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Mebatsion T</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Conzelmann K</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K</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EMBO J.Infectious rabies viruses from cloned cDNA. 1994 Sep 15; 13(18):4195-203.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rPr>
      </w:pPr>
      <w:r w:rsidRPr="00BF3411">
        <w:rPr>
          <w:rStyle w:val="mixed-citation"/>
          <w:rFonts w:ascii="Times New Roman" w:hAnsi="Times New Roman"/>
          <w:sz w:val="28"/>
          <w:szCs w:val="28"/>
          <w:lang w:val="kk-KZ"/>
        </w:rPr>
        <w:t>Wu X</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Franka R</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Svoboda P</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Pohl J</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Rupprecht CE Development of combined vaccines for rabies and immunocontraception. Vaccine. 2009 Nov 27; 27(51):7202-9.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lang w:val="en-US"/>
        </w:rPr>
      </w:pPr>
      <w:r w:rsidRPr="00BF3411">
        <w:rPr>
          <w:rStyle w:val="mixed-citation"/>
          <w:rFonts w:ascii="Times New Roman" w:hAnsi="Times New Roman"/>
          <w:sz w:val="28"/>
          <w:szCs w:val="28"/>
          <w:lang w:val="kk-KZ"/>
        </w:rPr>
        <w:t>Weyer J</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Rupprecht C.E</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Nel L.H</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xml:space="preserve"> Poxvirus-vectored vaccines for rabies--a review. Vaccine. 2009 Nov 27; 27(51):7198-201.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lang w:val="en-US"/>
        </w:rPr>
      </w:pPr>
      <w:r w:rsidRPr="00BF3411">
        <w:rPr>
          <w:rStyle w:val="mixed-citation"/>
          <w:rFonts w:ascii="Times New Roman" w:hAnsi="Times New Roman"/>
          <w:sz w:val="28"/>
          <w:szCs w:val="28"/>
          <w:lang w:val="kk-KZ"/>
        </w:rPr>
        <w:t>Xiang Z</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Q</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Gao G</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P</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Reyes-Sandoval A</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Li Y</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Wilson J</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M</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Ertl H</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C Oral vaccination of mice with adenoviral vectors is not impaired by preexisting immunity to the vaccine carrier. J Virol. 2003 Oct; 77(20):10780-9.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mixed-citation"/>
          <w:rFonts w:ascii="Times New Roman" w:hAnsi="Times New Roman"/>
          <w:sz w:val="28"/>
          <w:szCs w:val="28"/>
          <w:lang w:val="en-US"/>
        </w:rPr>
      </w:pPr>
      <w:r w:rsidRPr="00BF3411">
        <w:rPr>
          <w:rStyle w:val="mixed-citation"/>
          <w:rFonts w:ascii="Times New Roman" w:hAnsi="Times New Roman"/>
          <w:sz w:val="28"/>
          <w:szCs w:val="28"/>
          <w:lang w:val="kk-KZ"/>
        </w:rPr>
        <w:t>Zhang S</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Liu Y</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Fooks A</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R</w:t>
      </w:r>
      <w:r w:rsidR="00EC3523" w:rsidRPr="00BF3411">
        <w:rPr>
          <w:rStyle w:val="mixed-citation"/>
          <w:rFonts w:ascii="Times New Roman" w:hAnsi="Times New Roman"/>
          <w:sz w:val="28"/>
          <w:szCs w:val="28"/>
          <w:lang w:val="kk-KZ"/>
        </w:rPr>
        <w:t>.</w:t>
      </w:r>
      <w:r w:rsidRPr="00BF3411">
        <w:rPr>
          <w:rStyle w:val="mixed-citation"/>
          <w:rFonts w:ascii="Times New Roman" w:hAnsi="Times New Roman"/>
          <w:sz w:val="28"/>
          <w:szCs w:val="28"/>
          <w:lang w:val="kk-KZ"/>
        </w:rPr>
        <w:t>, Zhang F, Hu R Oral vaccination of dogs (Canis familiaris) with baits containing the recombinant rabies-canine adenovirus type-2 vaccine confers long-lasting immunity against rabies. Vaccine. 2008 Jan 17; 26(3):345-50.</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color w:val="000000"/>
          <w:sz w:val="28"/>
          <w:szCs w:val="28"/>
          <w:shd w:val="clear" w:color="auto" w:fill="FFFFFF"/>
          <w:lang w:val="kk-KZ"/>
        </w:rPr>
        <w:t>Fehlner-Gardiner C</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Rudd R</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Donovan D, Slate D, Kempf L, Badcock J. Comparing ONRAB(R) AND RABORAL V-RG(R) oral rabies vaccine field performance in raccoons and striped skunks, New Brunswick, Canada, and Maine, USA.</w:t>
      </w:r>
      <w:r w:rsidR="00EC3523" w:rsidRPr="00BF3411">
        <w:rPr>
          <w:rFonts w:ascii="Times New Roman" w:hAnsi="Times New Roman"/>
          <w:color w:val="000000"/>
          <w:sz w:val="28"/>
          <w:szCs w:val="28"/>
          <w:shd w:val="clear" w:color="auto" w:fill="FFFFFF"/>
          <w:lang w:val="kk-KZ"/>
        </w:rPr>
        <w:t xml:space="preserve"> </w:t>
      </w:r>
      <w:r w:rsidRPr="00BF3411">
        <w:rPr>
          <w:rStyle w:val="ref-journal"/>
          <w:rFonts w:ascii="Times New Roman" w:hAnsi="Times New Roman"/>
          <w:iCs/>
          <w:color w:val="000000"/>
          <w:sz w:val="28"/>
          <w:szCs w:val="28"/>
          <w:shd w:val="clear" w:color="auto" w:fill="FFFFFF"/>
          <w:lang w:val="kk-KZ"/>
        </w:rPr>
        <w:t>J Wildl Dis.</w:t>
      </w:r>
      <w:r w:rsidR="00EC3523" w:rsidRPr="00BF3411">
        <w:rPr>
          <w:rStyle w:val="ref-journal"/>
          <w:rFonts w:ascii="Times New Roman" w:hAnsi="Times New Roman"/>
          <w:iCs/>
          <w:color w:val="000000"/>
          <w:sz w:val="28"/>
          <w:szCs w:val="28"/>
          <w:shd w:val="clear" w:color="auto" w:fill="FFFFFF"/>
          <w:lang w:val="kk-KZ"/>
        </w:rPr>
        <w:t xml:space="preserve"> </w:t>
      </w:r>
      <w:r w:rsidRPr="00BF3411">
        <w:rPr>
          <w:rFonts w:ascii="Times New Roman" w:hAnsi="Times New Roman"/>
          <w:color w:val="000000"/>
          <w:sz w:val="28"/>
          <w:szCs w:val="28"/>
          <w:shd w:val="clear" w:color="auto" w:fill="FFFFFF"/>
          <w:lang w:val="kk-KZ"/>
        </w:rPr>
        <w:t>2012;</w:t>
      </w:r>
      <w:r w:rsidR="00EC3523" w:rsidRPr="00BF3411">
        <w:rPr>
          <w:rFonts w:ascii="Times New Roman" w:hAnsi="Times New Roman"/>
          <w:color w:val="000000"/>
          <w:sz w:val="28"/>
          <w:szCs w:val="28"/>
          <w:shd w:val="clear" w:color="auto" w:fill="FFFFFF"/>
          <w:lang w:val="kk-KZ"/>
        </w:rPr>
        <w:t xml:space="preserve"> </w:t>
      </w:r>
      <w:r w:rsidRPr="00BF3411">
        <w:rPr>
          <w:rStyle w:val="ref-vol"/>
          <w:rFonts w:ascii="Times New Roman" w:hAnsi="Times New Roman"/>
          <w:color w:val="000000"/>
          <w:sz w:val="28"/>
          <w:szCs w:val="28"/>
          <w:shd w:val="clear" w:color="auto" w:fill="FFFFFF"/>
          <w:lang w:val="kk-KZ"/>
        </w:rPr>
        <w:t>48</w:t>
      </w:r>
      <w:r w:rsidRPr="00BF3411">
        <w:rPr>
          <w:rFonts w:ascii="Times New Roman" w:hAnsi="Times New Roman"/>
          <w:color w:val="000000"/>
          <w:sz w:val="28"/>
          <w:szCs w:val="28"/>
          <w:shd w:val="clear" w:color="auto" w:fill="FFFFFF"/>
          <w:lang w:val="kk-KZ"/>
        </w:rPr>
        <w:t>:157–167.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color w:val="000000"/>
          <w:sz w:val="28"/>
          <w:szCs w:val="28"/>
          <w:shd w:val="clear" w:color="auto" w:fill="FFFFFF"/>
          <w:lang w:val="kk-KZ"/>
        </w:rPr>
        <w:t>Dhama K, Mahendran M, Gupta P</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K, Rai A</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xml:space="preserve"> DNA vaccines and their applications in veterinary practice: current perspectives. Vet Res Commun. 2008 Jun; 32(5):</w:t>
      </w:r>
      <w:r w:rsidR="00EC3523" w:rsidRPr="00BF3411">
        <w:rPr>
          <w:rFonts w:ascii="Times New Roman" w:hAnsi="Times New Roman"/>
          <w:color w:val="000000"/>
          <w:sz w:val="28"/>
          <w:szCs w:val="28"/>
          <w:shd w:val="clear" w:color="auto" w:fill="FFFFFF"/>
          <w:lang w:val="kk-KZ"/>
        </w:rPr>
        <w:t xml:space="preserve"> Р</w:t>
      </w:r>
      <w:r w:rsidRPr="00BF3411">
        <w:rPr>
          <w:rFonts w:ascii="Times New Roman" w:hAnsi="Times New Roman"/>
          <w:color w:val="000000"/>
          <w:sz w:val="28"/>
          <w:szCs w:val="28"/>
          <w:shd w:val="clear" w:color="auto" w:fill="FFFFFF"/>
          <w:lang w:val="kk-KZ"/>
        </w:rPr>
        <w:t>341-56.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color w:val="000000"/>
          <w:sz w:val="28"/>
          <w:szCs w:val="28"/>
          <w:shd w:val="clear" w:color="auto" w:fill="FFFFFF"/>
          <w:lang w:val="kk-KZ"/>
        </w:rPr>
        <w:t>Lodmell D</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L</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Parnell M</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J</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Bailey J</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R</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Ewalt L</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C</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Hanlon C</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A One-time gene gun or intramuscular rabies DNA vaccination of non-human primates: comparison of neutralizing antibody responses and protection against rabies virus 1 year after vaccination. Vaccine. 2001 Dec 12; 20(5-6):838-44.</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color w:val="000000"/>
          <w:sz w:val="28"/>
          <w:szCs w:val="28"/>
          <w:shd w:val="clear" w:color="auto" w:fill="FFFFFF"/>
          <w:lang w:val="kk-KZ"/>
        </w:rPr>
        <w:t>Yusibov V</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Hooper D</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C</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Spitsin S</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V</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Fleysh N</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Kean R</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B</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Mikheeva T</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Deka D</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Karasev A</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Cox S</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Randall J</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Koprowski H</w:t>
      </w:r>
      <w:r w:rsidR="00EC3523" w:rsidRPr="00BF3411">
        <w:rPr>
          <w:rFonts w:ascii="Times New Roman" w:hAnsi="Times New Roman"/>
          <w:color w:val="000000"/>
          <w:sz w:val="28"/>
          <w:szCs w:val="28"/>
          <w:shd w:val="clear" w:color="auto" w:fill="FFFFFF"/>
          <w:lang w:val="kk-KZ"/>
        </w:rPr>
        <w:t xml:space="preserve">. </w:t>
      </w:r>
      <w:r w:rsidRPr="00BF3411">
        <w:rPr>
          <w:rFonts w:ascii="Times New Roman" w:hAnsi="Times New Roman"/>
          <w:color w:val="000000"/>
          <w:sz w:val="28"/>
          <w:szCs w:val="28"/>
          <w:shd w:val="clear" w:color="auto" w:fill="FFFFFF"/>
          <w:lang w:val="kk-KZ"/>
        </w:rPr>
        <w:t>Expression in plants and immunogenicity of plant virus-based experimental rabies vaccine. Vaccine. 2002 Aug 19; 20</w:t>
      </w:r>
      <w:r w:rsidR="00EC3523" w:rsidRPr="00BF3411">
        <w:rPr>
          <w:rFonts w:ascii="Times New Roman" w:hAnsi="Times New Roman"/>
          <w:color w:val="000000"/>
          <w:sz w:val="28"/>
          <w:szCs w:val="28"/>
          <w:shd w:val="clear" w:color="auto" w:fill="FFFFFF"/>
          <w:lang w:val="kk-KZ"/>
        </w:rPr>
        <w:t xml:space="preserve"> </w:t>
      </w:r>
      <w:r w:rsidRPr="00BF3411">
        <w:rPr>
          <w:rFonts w:ascii="Times New Roman" w:hAnsi="Times New Roman"/>
          <w:color w:val="000000"/>
          <w:sz w:val="28"/>
          <w:szCs w:val="28"/>
          <w:shd w:val="clear" w:color="auto" w:fill="FFFFFF"/>
          <w:lang w:val="kk-KZ"/>
        </w:rPr>
        <w:t>(25-26):</w:t>
      </w:r>
      <w:r w:rsidR="00EC3523" w:rsidRPr="00BF3411">
        <w:rPr>
          <w:rFonts w:ascii="Times New Roman" w:hAnsi="Times New Roman"/>
          <w:color w:val="000000"/>
          <w:sz w:val="28"/>
          <w:szCs w:val="28"/>
          <w:shd w:val="clear" w:color="auto" w:fill="FFFFFF"/>
          <w:lang w:val="kk-KZ"/>
        </w:rPr>
        <w:t xml:space="preserve"> </w:t>
      </w:r>
      <w:r w:rsidRPr="00BF3411">
        <w:rPr>
          <w:rFonts w:ascii="Times New Roman" w:hAnsi="Times New Roman"/>
          <w:color w:val="000000"/>
          <w:sz w:val="28"/>
          <w:szCs w:val="28"/>
          <w:shd w:val="clear" w:color="auto" w:fill="FFFFFF"/>
          <w:lang w:val="kk-KZ"/>
        </w:rPr>
        <w:t>3155</w:t>
      </w:r>
      <w:r w:rsidR="00EC3523" w:rsidRPr="00BF3411">
        <w:rPr>
          <w:rFonts w:ascii="Times New Roman" w:hAnsi="Times New Roman"/>
          <w:color w:val="000000"/>
          <w:sz w:val="28"/>
          <w:szCs w:val="28"/>
          <w:shd w:val="clear" w:color="auto" w:fill="FFFFFF"/>
          <w:lang w:val="kk-KZ"/>
        </w:rPr>
        <w:t xml:space="preserve"> </w:t>
      </w:r>
      <w:r w:rsidRPr="00BF3411">
        <w:rPr>
          <w:rFonts w:ascii="Times New Roman" w:hAnsi="Times New Roman"/>
          <w:color w:val="000000"/>
          <w:sz w:val="28"/>
          <w:szCs w:val="28"/>
          <w:shd w:val="clear" w:color="auto" w:fill="FFFFFF"/>
          <w:lang w:val="kk-KZ"/>
        </w:rPr>
        <w:t>-</w:t>
      </w:r>
      <w:r w:rsidR="00EC3523" w:rsidRPr="00BF3411">
        <w:rPr>
          <w:rFonts w:ascii="Times New Roman" w:hAnsi="Times New Roman"/>
          <w:color w:val="000000"/>
          <w:sz w:val="28"/>
          <w:szCs w:val="28"/>
          <w:shd w:val="clear" w:color="auto" w:fill="FFFFFF"/>
          <w:lang w:val="kk-KZ"/>
        </w:rPr>
        <w:t xml:space="preserve"> </w:t>
      </w:r>
      <w:r w:rsidRPr="00BF3411">
        <w:rPr>
          <w:rFonts w:ascii="Times New Roman" w:hAnsi="Times New Roman"/>
          <w:color w:val="000000"/>
          <w:sz w:val="28"/>
          <w:szCs w:val="28"/>
          <w:shd w:val="clear" w:color="auto" w:fill="FFFFFF"/>
          <w:lang w:val="kk-KZ"/>
        </w:rPr>
        <w:t>64.</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color w:val="000000"/>
          <w:sz w:val="28"/>
          <w:szCs w:val="28"/>
          <w:shd w:val="clear" w:color="auto" w:fill="FFFFFF"/>
          <w:lang w:val="kk-KZ"/>
        </w:rPr>
        <w:t>Loza-Rubio E</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Rojas-Anaya E</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López J</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Olivera-Flores M</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T</w:t>
      </w:r>
      <w:r w:rsidR="00EC3523" w:rsidRPr="00BF3411">
        <w:rPr>
          <w:rFonts w:ascii="Times New Roman" w:hAnsi="Times New Roman"/>
          <w:color w:val="000000"/>
          <w:sz w:val="28"/>
          <w:szCs w:val="28"/>
          <w:shd w:val="clear" w:color="auto" w:fill="FFFFFF"/>
          <w:lang w:val="kk-KZ"/>
        </w:rPr>
        <w:t>., Gо</w:t>
      </w:r>
      <w:r w:rsidRPr="00BF3411">
        <w:rPr>
          <w:rFonts w:ascii="Times New Roman" w:hAnsi="Times New Roman"/>
          <w:color w:val="000000"/>
          <w:sz w:val="28"/>
          <w:szCs w:val="28"/>
          <w:shd w:val="clear" w:color="auto" w:fill="FFFFFF"/>
          <w:lang w:val="kk-KZ"/>
        </w:rPr>
        <w:t>mez-Lim M</w:t>
      </w:r>
      <w:r w:rsidR="00EC3523" w:rsidRPr="00BF3411">
        <w:rPr>
          <w:rFonts w:ascii="Times New Roman" w:hAnsi="Times New Roman"/>
          <w:color w:val="000000"/>
          <w:sz w:val="28"/>
          <w:szCs w:val="28"/>
          <w:shd w:val="clear" w:color="auto" w:fill="FFFFFF"/>
          <w:lang w:val="kk-KZ"/>
        </w:rPr>
        <w:t>., Tapia-Pе</w:t>
      </w:r>
      <w:r w:rsidRPr="00BF3411">
        <w:rPr>
          <w:rFonts w:ascii="Times New Roman" w:hAnsi="Times New Roman"/>
          <w:color w:val="000000"/>
          <w:sz w:val="28"/>
          <w:szCs w:val="28"/>
          <w:shd w:val="clear" w:color="auto" w:fill="FFFFFF"/>
          <w:lang w:val="kk-KZ"/>
        </w:rPr>
        <w:t>rez G</w:t>
      </w:r>
      <w:r w:rsidR="00EC3523" w:rsidRPr="00BF3411">
        <w:rPr>
          <w:rFonts w:ascii="Times New Roman" w:hAnsi="Times New Roman"/>
          <w:color w:val="000000"/>
          <w:sz w:val="28"/>
          <w:szCs w:val="28"/>
          <w:shd w:val="clear" w:color="auto" w:fill="FFFFFF"/>
          <w:lang w:val="kk-KZ"/>
        </w:rPr>
        <w:t>.</w:t>
      </w:r>
      <w:r w:rsidRPr="00BF3411">
        <w:rPr>
          <w:rFonts w:ascii="Times New Roman" w:hAnsi="Times New Roman"/>
          <w:color w:val="000000"/>
          <w:sz w:val="28"/>
          <w:szCs w:val="28"/>
          <w:shd w:val="clear" w:color="auto" w:fill="FFFFFF"/>
          <w:lang w:val="kk-KZ"/>
        </w:rPr>
        <w:t xml:space="preserve"> Induction of a protective immune response to rabies virus in sheep after oral immunization with transgenic maize, expressing the rabies virus glycoprotein. Vaccine. 2012 Aug 10; 30(37):5551-6.</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lang w:val="en-US"/>
        </w:rPr>
      </w:pPr>
      <w:r w:rsidRPr="00BF3411">
        <w:rPr>
          <w:rFonts w:ascii="Times New Roman" w:hAnsi="Times New Roman"/>
          <w:color w:val="000000"/>
          <w:sz w:val="28"/>
          <w:szCs w:val="28"/>
          <w:shd w:val="clear" w:color="auto" w:fill="FFFFFF"/>
          <w:lang w:val="kk-KZ"/>
        </w:rPr>
        <w:t>McGarvey PB, Hammond J, Dienelt MM, Hooper DC, Fu ZF, Dietzschold B, Koprowski H, Michaels FH Expression of the rabies virus glycoprotein in transgenic tomatoes. Biotechnology (N Y). 1995 Dec; 13(13):1484-7.</w:t>
      </w:r>
      <w:r w:rsidRPr="00BF3411">
        <w:rPr>
          <w:rFonts w:ascii="Times New Roman" w:hAnsi="Times New Roman"/>
          <w:sz w:val="28"/>
          <w:szCs w:val="28"/>
          <w:lang w:val="kk-KZ"/>
        </w:rPr>
        <w:t xml:space="preserve">]. </w:t>
      </w:r>
    </w:p>
    <w:p w:rsidR="00EF6B5F" w:rsidRPr="00BF3411" w:rsidRDefault="005B5F13"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lang w:val="en-US"/>
        </w:rPr>
      </w:pPr>
      <w:hyperlink r:id="rId131" w:history="1">
        <w:r w:rsidR="00EF6B5F" w:rsidRPr="00BF3411">
          <w:rPr>
            <w:rFonts w:ascii="Times New Roman" w:hAnsi="Times New Roman"/>
            <w:color w:val="000000"/>
            <w:sz w:val="28"/>
            <w:szCs w:val="28"/>
            <w:shd w:val="clear" w:color="auto" w:fill="FFFFFF"/>
            <w:lang w:val="kk-KZ"/>
          </w:rPr>
          <w:t>Dong-Kun Yang</w:t>
        </w:r>
      </w:hyperlink>
      <w:r w:rsidR="00EC3523" w:rsidRPr="00BF3411">
        <w:rPr>
          <w:rFonts w:ascii="Times New Roman" w:hAnsi="Times New Roman"/>
          <w:color w:val="000000"/>
          <w:sz w:val="28"/>
          <w:szCs w:val="28"/>
          <w:shd w:val="clear" w:color="auto" w:fill="FFFFFF"/>
          <w:lang w:val="kk-KZ"/>
        </w:rPr>
        <w:t>.</w:t>
      </w:r>
      <w:r w:rsidR="00EF6B5F" w:rsidRPr="00BF3411">
        <w:rPr>
          <w:rFonts w:ascii="Times New Roman" w:hAnsi="Times New Roman"/>
          <w:color w:val="000000"/>
          <w:sz w:val="28"/>
          <w:szCs w:val="28"/>
          <w:shd w:val="clear" w:color="auto" w:fill="FFFFFF"/>
          <w:lang w:val="kk-KZ"/>
        </w:rPr>
        <w:t xml:space="preserve">,  </w:t>
      </w:r>
      <w:hyperlink r:id="rId132" w:history="1">
        <w:r w:rsidR="00EF6B5F" w:rsidRPr="00BF3411">
          <w:rPr>
            <w:rFonts w:ascii="Times New Roman" w:hAnsi="Times New Roman"/>
            <w:color w:val="000000"/>
            <w:sz w:val="28"/>
            <w:szCs w:val="28"/>
            <w:shd w:val="clear" w:color="auto" w:fill="FFFFFF"/>
            <w:lang w:val="kk-KZ"/>
          </w:rPr>
          <w:t>Ha-Hyun Kim</w:t>
        </w:r>
      </w:hyperlink>
      <w:r w:rsidR="00EC3523" w:rsidRPr="00BF3411">
        <w:rPr>
          <w:rFonts w:ascii="Times New Roman" w:hAnsi="Times New Roman"/>
          <w:color w:val="000000"/>
          <w:sz w:val="28"/>
          <w:szCs w:val="28"/>
          <w:shd w:val="clear" w:color="auto" w:fill="FFFFFF"/>
          <w:lang w:val="kk-KZ"/>
        </w:rPr>
        <w:t>.</w:t>
      </w:r>
      <w:r w:rsidR="00EF6B5F" w:rsidRPr="00BF3411">
        <w:rPr>
          <w:rFonts w:ascii="Times New Roman" w:hAnsi="Times New Roman"/>
          <w:color w:val="000000"/>
          <w:sz w:val="28"/>
          <w:szCs w:val="28"/>
          <w:shd w:val="clear" w:color="auto" w:fill="FFFFFF"/>
          <w:lang w:val="kk-KZ"/>
        </w:rPr>
        <w:t xml:space="preserve">, </w:t>
      </w:r>
      <w:hyperlink r:id="rId133" w:history="1">
        <w:r w:rsidR="00EF6B5F" w:rsidRPr="00BF3411">
          <w:rPr>
            <w:rFonts w:ascii="Times New Roman" w:hAnsi="Times New Roman"/>
            <w:color w:val="000000"/>
            <w:sz w:val="28"/>
            <w:szCs w:val="28"/>
            <w:shd w:val="clear" w:color="auto" w:fill="FFFFFF"/>
            <w:lang w:val="kk-KZ"/>
          </w:rPr>
          <w:t>Kyung-Woo Lee</w:t>
        </w:r>
      </w:hyperlink>
      <w:r w:rsidR="00EF6B5F" w:rsidRPr="00BF3411">
        <w:rPr>
          <w:rFonts w:ascii="Times New Roman" w:hAnsi="Times New Roman"/>
          <w:color w:val="000000"/>
          <w:sz w:val="28"/>
          <w:szCs w:val="28"/>
          <w:shd w:val="clear" w:color="auto" w:fill="FFFFFF"/>
          <w:lang w:val="kk-KZ"/>
        </w:rPr>
        <w:t xml:space="preserve"> and </w:t>
      </w:r>
      <w:hyperlink r:id="rId134" w:history="1">
        <w:r w:rsidR="00EF6B5F" w:rsidRPr="00BF3411">
          <w:rPr>
            <w:rFonts w:ascii="Times New Roman" w:hAnsi="Times New Roman"/>
            <w:color w:val="000000"/>
            <w:sz w:val="28"/>
            <w:szCs w:val="28"/>
            <w:shd w:val="clear" w:color="auto" w:fill="FFFFFF"/>
            <w:lang w:val="kk-KZ"/>
          </w:rPr>
          <w:t>Jae-Young Song</w:t>
        </w:r>
      </w:hyperlink>
      <w:r w:rsidR="00EF6B5F" w:rsidRPr="00BF3411">
        <w:rPr>
          <w:rFonts w:ascii="Times New Roman" w:hAnsi="Times New Roman"/>
          <w:color w:val="000000"/>
          <w:sz w:val="28"/>
          <w:szCs w:val="28"/>
          <w:shd w:val="clear" w:color="auto" w:fill="FFFFFF"/>
          <w:lang w:val="kk-KZ"/>
        </w:rPr>
        <w:t xml:space="preserve"> The present and future of rabies vaccine in animals Clin Exp Vaccine Res. 2013 Jan; 2(1): 19–25.</w:t>
      </w:r>
    </w:p>
    <w:p w:rsidR="00EF6B5F" w:rsidRPr="00BF3411" w:rsidRDefault="00EC3523"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color w:val="FF0000"/>
          <w:sz w:val="28"/>
          <w:szCs w:val="28"/>
          <w:u w:val="single"/>
          <w:lang w:val="kk-KZ"/>
        </w:rPr>
      </w:pPr>
      <w:r w:rsidRPr="00BF3411">
        <w:rPr>
          <w:rFonts w:ascii="Times New Roman" w:hAnsi="Times New Roman"/>
          <w:sz w:val="28"/>
          <w:szCs w:val="28"/>
        </w:rPr>
        <w:t xml:space="preserve">Пашала </w:t>
      </w:r>
      <w:r w:rsidRPr="00BF3411">
        <w:rPr>
          <w:rFonts w:ascii="Times New Roman" w:hAnsi="Times New Roman"/>
          <w:sz w:val="28"/>
          <w:szCs w:val="28"/>
          <w:lang w:val="kk-KZ"/>
        </w:rPr>
        <w:t xml:space="preserve">А.А. </w:t>
      </w:r>
      <w:r w:rsidRPr="00BF3411">
        <w:rPr>
          <w:rFonts w:ascii="Times New Roman" w:hAnsi="Times New Roman"/>
          <w:sz w:val="28"/>
          <w:szCs w:val="28"/>
        </w:rPr>
        <w:t>Накопление вируса-фикс бешенства в головном и спинном мозге кроликов и овец в зависимости от методов заражения и стадии болезни</w:t>
      </w:r>
      <w:r w:rsidRPr="00BF3411">
        <w:rPr>
          <w:rFonts w:ascii="Times New Roman" w:hAnsi="Times New Roman"/>
          <w:sz w:val="28"/>
          <w:szCs w:val="28"/>
          <w:lang w:val="kk-KZ"/>
        </w:rPr>
        <w:t>:</w:t>
      </w:r>
      <w:r w:rsidR="008248F7" w:rsidRPr="00BF3411">
        <w:rPr>
          <w:rFonts w:ascii="Times New Roman" w:hAnsi="Times New Roman"/>
          <w:sz w:val="28"/>
          <w:szCs w:val="28"/>
          <w:lang w:val="kk-KZ"/>
        </w:rPr>
        <w:t xml:space="preserve"> </w:t>
      </w:r>
      <w:r w:rsidR="00497754" w:rsidRPr="00BF3411">
        <w:rPr>
          <w:rFonts w:ascii="Times New Roman" w:hAnsi="Times New Roman"/>
          <w:sz w:val="28"/>
          <w:szCs w:val="28"/>
          <w:lang w:val="kk-KZ"/>
        </w:rPr>
        <w:t xml:space="preserve">дисс. ... </w:t>
      </w:r>
      <w:r w:rsidR="00EF6B5F" w:rsidRPr="00BF3411">
        <w:rPr>
          <w:rFonts w:ascii="Times New Roman" w:hAnsi="Times New Roman"/>
          <w:sz w:val="28"/>
          <w:szCs w:val="28"/>
        </w:rPr>
        <w:t>канд</w:t>
      </w:r>
      <w:r w:rsidR="00497754" w:rsidRPr="00BF3411">
        <w:rPr>
          <w:rFonts w:ascii="Times New Roman" w:hAnsi="Times New Roman"/>
          <w:sz w:val="28"/>
          <w:szCs w:val="28"/>
          <w:lang w:val="kk-KZ"/>
        </w:rPr>
        <w:t xml:space="preserve">. </w:t>
      </w:r>
      <w:r w:rsidR="00497754" w:rsidRPr="00BF3411">
        <w:rPr>
          <w:rFonts w:ascii="Times New Roman" w:hAnsi="Times New Roman"/>
          <w:sz w:val="28"/>
          <w:szCs w:val="28"/>
        </w:rPr>
        <w:t>в</w:t>
      </w:r>
      <w:r w:rsidR="00497754" w:rsidRPr="00BF3411">
        <w:rPr>
          <w:rFonts w:ascii="Times New Roman" w:hAnsi="Times New Roman"/>
          <w:sz w:val="28"/>
          <w:szCs w:val="28"/>
          <w:lang w:val="kk-KZ"/>
        </w:rPr>
        <w:t xml:space="preserve">.-х. </w:t>
      </w:r>
      <w:r w:rsidR="00497754" w:rsidRPr="00BF3411">
        <w:rPr>
          <w:rFonts w:ascii="Times New Roman" w:hAnsi="Times New Roman"/>
          <w:sz w:val="28"/>
          <w:szCs w:val="28"/>
        </w:rPr>
        <w:t>н</w:t>
      </w:r>
      <w:r w:rsidR="00EF6B5F" w:rsidRPr="00BF3411">
        <w:rPr>
          <w:rFonts w:ascii="Times New Roman" w:hAnsi="Times New Roman"/>
          <w:sz w:val="28"/>
          <w:szCs w:val="28"/>
        </w:rPr>
        <w:t>аук</w:t>
      </w:r>
      <w:r w:rsidR="00497754" w:rsidRPr="00BF3411">
        <w:rPr>
          <w:rFonts w:ascii="Times New Roman" w:hAnsi="Times New Roman"/>
          <w:sz w:val="28"/>
          <w:szCs w:val="28"/>
          <w:lang w:val="kk-KZ"/>
        </w:rPr>
        <w:t xml:space="preserve">: </w:t>
      </w:r>
      <w:r w:rsidR="00497754" w:rsidRPr="00BF3411">
        <w:rPr>
          <w:rFonts w:ascii="Times New Roman" w:hAnsi="Times New Roman"/>
          <w:sz w:val="28"/>
          <w:szCs w:val="28"/>
        </w:rPr>
        <w:t>16.00.03.</w:t>
      </w:r>
      <w:r w:rsidR="00497754" w:rsidRPr="00BF3411">
        <w:rPr>
          <w:rFonts w:ascii="Times New Roman" w:hAnsi="Times New Roman"/>
          <w:sz w:val="28"/>
          <w:szCs w:val="28"/>
          <w:lang w:val="kk-KZ"/>
        </w:rPr>
        <w:t xml:space="preserve"> – Алма-Ата: </w:t>
      </w:r>
      <w:r w:rsidR="00497754" w:rsidRPr="00BF3411">
        <w:rPr>
          <w:rFonts w:ascii="Times New Roman" w:hAnsi="Times New Roman"/>
          <w:sz w:val="28"/>
          <w:szCs w:val="28"/>
        </w:rPr>
        <w:t xml:space="preserve">ВАК РФ, 1984. </w:t>
      </w:r>
      <w:r w:rsidR="00497754" w:rsidRPr="00BF3411">
        <w:rPr>
          <w:rFonts w:ascii="Times New Roman" w:hAnsi="Times New Roman"/>
          <w:sz w:val="28"/>
          <w:szCs w:val="28"/>
          <w:lang w:val="kk-KZ"/>
        </w:rPr>
        <w:t>– 130с.</w:t>
      </w:r>
    </w:p>
    <w:p w:rsidR="00EF6B5F" w:rsidRPr="00BF3411" w:rsidRDefault="00EF6B5F" w:rsidP="00497754">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Ж</w:t>
      </w:r>
      <w:r w:rsidRPr="00BF3411">
        <w:rPr>
          <w:rFonts w:ascii="Times New Roman" w:hAnsi="Times New Roman"/>
          <w:sz w:val="28"/>
          <w:szCs w:val="28"/>
        </w:rPr>
        <w:t xml:space="preserve">илин </w:t>
      </w:r>
      <w:r w:rsidRPr="00BF3411">
        <w:rPr>
          <w:rFonts w:ascii="Times New Roman" w:hAnsi="Times New Roman"/>
          <w:sz w:val="28"/>
          <w:szCs w:val="28"/>
          <w:lang w:val="kk-KZ"/>
        </w:rPr>
        <w:t>Е</w:t>
      </w:r>
      <w:r w:rsidR="00497754" w:rsidRPr="00BF3411">
        <w:rPr>
          <w:rFonts w:ascii="Times New Roman" w:hAnsi="Times New Roman"/>
          <w:sz w:val="28"/>
          <w:szCs w:val="28"/>
          <w:lang w:val="kk-KZ"/>
        </w:rPr>
        <w:t>.</w:t>
      </w:r>
      <w:r w:rsidRPr="00BF3411">
        <w:rPr>
          <w:rFonts w:ascii="Times New Roman" w:hAnsi="Times New Roman"/>
          <w:sz w:val="28"/>
          <w:szCs w:val="28"/>
          <w:lang w:val="kk-KZ"/>
        </w:rPr>
        <w:t>С</w:t>
      </w:r>
      <w:r w:rsidR="00497754" w:rsidRPr="00BF3411">
        <w:rPr>
          <w:rFonts w:ascii="Times New Roman" w:hAnsi="Times New Roman"/>
          <w:sz w:val="28"/>
          <w:szCs w:val="28"/>
          <w:lang w:val="kk-KZ"/>
        </w:rPr>
        <w:t xml:space="preserve">. </w:t>
      </w:r>
      <w:r w:rsidRPr="00BF3411">
        <w:rPr>
          <w:rFonts w:ascii="Times New Roman" w:hAnsi="Times New Roman"/>
          <w:sz w:val="28"/>
          <w:szCs w:val="28"/>
          <w:lang w:val="kk-KZ"/>
        </w:rPr>
        <w:t>Разработка культуральной пероральной ва</w:t>
      </w:r>
      <w:r w:rsidR="00497754" w:rsidRPr="00BF3411">
        <w:rPr>
          <w:rFonts w:ascii="Times New Roman" w:hAnsi="Times New Roman"/>
          <w:sz w:val="28"/>
          <w:szCs w:val="28"/>
          <w:lang w:val="kk-KZ"/>
        </w:rPr>
        <w:t>кцины против бешенства животных:</w:t>
      </w:r>
      <w:r w:rsidR="008248F7" w:rsidRPr="00BF3411">
        <w:rPr>
          <w:rFonts w:ascii="Times New Roman" w:hAnsi="Times New Roman"/>
          <w:sz w:val="28"/>
          <w:szCs w:val="28"/>
          <w:lang w:val="kk-KZ"/>
        </w:rPr>
        <w:t xml:space="preserve"> </w:t>
      </w:r>
      <w:r w:rsidR="00497754" w:rsidRPr="00BF3411">
        <w:rPr>
          <w:rFonts w:ascii="Times New Roman" w:hAnsi="Times New Roman"/>
          <w:sz w:val="28"/>
          <w:szCs w:val="28"/>
          <w:lang w:val="kk-KZ"/>
        </w:rPr>
        <w:t>дисс. ...</w:t>
      </w:r>
      <w:r w:rsidRPr="00BF3411">
        <w:rPr>
          <w:rFonts w:ascii="Times New Roman" w:hAnsi="Times New Roman"/>
          <w:sz w:val="28"/>
          <w:szCs w:val="28"/>
          <w:lang w:val="kk-KZ"/>
        </w:rPr>
        <w:t xml:space="preserve"> </w:t>
      </w:r>
      <w:r w:rsidR="00497754" w:rsidRPr="00BF3411">
        <w:rPr>
          <w:rFonts w:ascii="Times New Roman" w:hAnsi="Times New Roman"/>
          <w:sz w:val="28"/>
          <w:szCs w:val="28"/>
        </w:rPr>
        <w:t>канд</w:t>
      </w:r>
      <w:r w:rsidR="00497754" w:rsidRPr="00BF3411">
        <w:rPr>
          <w:rFonts w:ascii="Times New Roman" w:hAnsi="Times New Roman"/>
          <w:sz w:val="28"/>
          <w:szCs w:val="28"/>
          <w:lang w:val="kk-KZ"/>
        </w:rPr>
        <w:t xml:space="preserve">. </w:t>
      </w:r>
      <w:r w:rsidR="00497754" w:rsidRPr="00BF3411">
        <w:rPr>
          <w:rFonts w:ascii="Times New Roman" w:hAnsi="Times New Roman"/>
          <w:sz w:val="28"/>
          <w:szCs w:val="28"/>
        </w:rPr>
        <w:t>б</w:t>
      </w:r>
      <w:r w:rsidR="00497754" w:rsidRPr="00BF3411">
        <w:rPr>
          <w:rFonts w:ascii="Times New Roman" w:hAnsi="Times New Roman"/>
          <w:sz w:val="28"/>
          <w:szCs w:val="28"/>
          <w:lang w:val="kk-KZ"/>
        </w:rPr>
        <w:t xml:space="preserve">.-х. </w:t>
      </w:r>
      <w:r w:rsidR="00497754" w:rsidRPr="00BF3411">
        <w:rPr>
          <w:rFonts w:ascii="Times New Roman" w:hAnsi="Times New Roman"/>
          <w:sz w:val="28"/>
          <w:szCs w:val="28"/>
        </w:rPr>
        <w:t>наук</w:t>
      </w:r>
      <w:r w:rsidR="00497754" w:rsidRPr="00BF3411">
        <w:rPr>
          <w:rFonts w:ascii="Times New Roman" w:hAnsi="Times New Roman"/>
          <w:sz w:val="28"/>
          <w:szCs w:val="28"/>
          <w:lang w:val="kk-KZ"/>
        </w:rPr>
        <w:t xml:space="preserve">: </w:t>
      </w:r>
      <w:r w:rsidR="008248F7" w:rsidRPr="00BF3411">
        <w:rPr>
          <w:rFonts w:ascii="Times New Roman" w:hAnsi="Times New Roman"/>
          <w:sz w:val="28"/>
          <w:szCs w:val="28"/>
          <w:lang w:val="kk-KZ"/>
        </w:rPr>
        <w:t>06.02.02 / Кы</w:t>
      </w:r>
      <w:r w:rsidR="008248F7" w:rsidRPr="00BF3411">
        <w:rPr>
          <w:rFonts w:ascii="Times New Roman" w:hAnsi="Times New Roman"/>
          <w:sz w:val="28"/>
          <w:szCs w:val="28"/>
        </w:rPr>
        <w:t xml:space="preserve">ргызский научно-исследовательский институт ветеринарии имени Арстанбека </w:t>
      </w:r>
      <w:r w:rsidR="008248F7" w:rsidRPr="00BF3411">
        <w:rPr>
          <w:rFonts w:ascii="Times New Roman" w:hAnsi="Times New Roman"/>
          <w:sz w:val="28"/>
          <w:szCs w:val="28"/>
          <w:lang w:val="kk-KZ"/>
        </w:rPr>
        <w:t>Д</w:t>
      </w:r>
      <w:r w:rsidR="008248F7" w:rsidRPr="00BF3411">
        <w:rPr>
          <w:rFonts w:ascii="Times New Roman" w:hAnsi="Times New Roman"/>
          <w:sz w:val="28"/>
          <w:szCs w:val="28"/>
        </w:rPr>
        <w:t xml:space="preserve">уйшеева </w:t>
      </w:r>
      <w:r w:rsidR="008248F7" w:rsidRPr="00BF3411">
        <w:rPr>
          <w:rFonts w:ascii="Times New Roman" w:hAnsi="Times New Roman"/>
          <w:sz w:val="28"/>
          <w:szCs w:val="28"/>
          <w:lang w:val="kk-KZ"/>
        </w:rPr>
        <w:t>Н</w:t>
      </w:r>
      <w:r w:rsidR="008248F7" w:rsidRPr="00BF3411">
        <w:rPr>
          <w:rFonts w:ascii="Times New Roman" w:hAnsi="Times New Roman"/>
          <w:sz w:val="28"/>
          <w:szCs w:val="28"/>
        </w:rPr>
        <w:t>аунно-исследовательский институт проблем биологической безопасности</w:t>
      </w:r>
      <w:r w:rsidR="008248F7" w:rsidRPr="00BF3411">
        <w:rPr>
          <w:rFonts w:ascii="Times New Roman" w:hAnsi="Times New Roman"/>
          <w:sz w:val="28"/>
          <w:szCs w:val="28"/>
          <w:lang w:val="kk-KZ"/>
        </w:rPr>
        <w:t>.</w:t>
      </w:r>
      <w:r w:rsidR="008248F7" w:rsidRPr="00BF3411">
        <w:rPr>
          <w:rFonts w:ascii="Times New Roman" w:hAnsi="Times New Roman"/>
          <w:sz w:val="28"/>
          <w:szCs w:val="28"/>
        </w:rPr>
        <w:t xml:space="preserve"> </w:t>
      </w:r>
      <w:r w:rsidR="00497754" w:rsidRPr="00BF3411">
        <w:rPr>
          <w:rFonts w:ascii="Times New Roman" w:hAnsi="Times New Roman"/>
          <w:sz w:val="28"/>
          <w:szCs w:val="28"/>
          <w:lang w:val="kk-KZ"/>
        </w:rPr>
        <w:t xml:space="preserve">– </w:t>
      </w:r>
      <w:r w:rsidR="008248F7" w:rsidRPr="00BF3411">
        <w:rPr>
          <w:rFonts w:ascii="Times New Roman" w:hAnsi="Times New Roman"/>
          <w:sz w:val="28"/>
          <w:szCs w:val="28"/>
          <w:lang w:val="kk-KZ"/>
        </w:rPr>
        <w:t xml:space="preserve">Бишкек, </w:t>
      </w:r>
      <w:r w:rsidRPr="00BF3411">
        <w:rPr>
          <w:rFonts w:ascii="Times New Roman" w:hAnsi="Times New Roman"/>
          <w:sz w:val="28"/>
          <w:szCs w:val="28"/>
          <w:lang w:val="kk-KZ"/>
        </w:rPr>
        <w:t>2014</w:t>
      </w:r>
      <w:r w:rsidR="00AB6C69" w:rsidRPr="00BF3411">
        <w:rPr>
          <w:rFonts w:ascii="Times New Roman" w:hAnsi="Times New Roman"/>
          <w:sz w:val="28"/>
          <w:szCs w:val="28"/>
          <w:lang w:val="kk-KZ"/>
        </w:rPr>
        <w:t>. – 148</w:t>
      </w:r>
      <w:r w:rsidR="008248F7" w:rsidRPr="00BF3411">
        <w:rPr>
          <w:rFonts w:ascii="Times New Roman" w:hAnsi="Times New Roman"/>
          <w:sz w:val="28"/>
          <w:szCs w:val="28"/>
          <w:lang w:val="kk-KZ"/>
        </w:rPr>
        <w:t>с.</w:t>
      </w:r>
    </w:p>
    <w:p w:rsidR="008248F7"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Рожаев Б.Г. Эпизоотология и иммунопрофилактика бешенства в Казахстане</w:t>
      </w:r>
      <w:r w:rsidR="008248F7" w:rsidRPr="00BF3411">
        <w:rPr>
          <w:rFonts w:ascii="Times New Roman" w:hAnsi="Times New Roman"/>
          <w:sz w:val="28"/>
          <w:szCs w:val="28"/>
          <w:lang w:val="kk-KZ"/>
        </w:rPr>
        <w:t>:афтореф. ... док.</w:t>
      </w:r>
      <w:r w:rsidR="008248F7" w:rsidRPr="00BF3411">
        <w:rPr>
          <w:rFonts w:ascii="Times New Roman" w:hAnsi="Times New Roman"/>
          <w:sz w:val="28"/>
          <w:szCs w:val="28"/>
        </w:rPr>
        <w:t>в</w:t>
      </w:r>
      <w:r w:rsidR="008248F7" w:rsidRPr="00BF3411">
        <w:rPr>
          <w:rFonts w:ascii="Times New Roman" w:hAnsi="Times New Roman"/>
          <w:sz w:val="28"/>
          <w:szCs w:val="28"/>
          <w:lang w:val="kk-KZ"/>
        </w:rPr>
        <w:t xml:space="preserve">.-х. </w:t>
      </w:r>
      <w:r w:rsidR="008248F7" w:rsidRPr="00BF3411">
        <w:rPr>
          <w:rFonts w:ascii="Times New Roman" w:hAnsi="Times New Roman"/>
          <w:sz w:val="28"/>
          <w:szCs w:val="28"/>
        </w:rPr>
        <w:t>наук</w:t>
      </w:r>
      <w:r w:rsidR="008248F7" w:rsidRPr="00BF3411">
        <w:rPr>
          <w:rFonts w:ascii="Times New Roman" w:hAnsi="Times New Roman"/>
          <w:sz w:val="28"/>
          <w:szCs w:val="28"/>
          <w:lang w:val="kk-KZ"/>
        </w:rPr>
        <w:t xml:space="preserve">: </w:t>
      </w:r>
      <w:r w:rsidRPr="00BF3411">
        <w:rPr>
          <w:rFonts w:ascii="Times New Roman" w:hAnsi="Times New Roman"/>
          <w:sz w:val="28"/>
          <w:szCs w:val="28"/>
          <w:lang w:val="kk-KZ"/>
        </w:rPr>
        <w:t xml:space="preserve">06.02.02 </w:t>
      </w:r>
      <w:r w:rsidR="008248F7" w:rsidRPr="00BF3411">
        <w:rPr>
          <w:rFonts w:ascii="Times New Roman" w:hAnsi="Times New Roman"/>
          <w:sz w:val="28"/>
          <w:szCs w:val="28"/>
          <w:lang w:val="kk-KZ"/>
        </w:rPr>
        <w:t>/ Кыргызский национальный аграрный университет им. К.И. Скрябина</w:t>
      </w:r>
      <w:r w:rsidR="00F0132F" w:rsidRPr="00BF3411">
        <w:rPr>
          <w:rFonts w:ascii="Times New Roman" w:hAnsi="Times New Roman"/>
          <w:sz w:val="28"/>
          <w:szCs w:val="28"/>
          <w:lang w:val="kk-KZ"/>
        </w:rPr>
        <w:t>. – Бишкек, 2</w:t>
      </w:r>
      <w:r w:rsidR="00AB6C69" w:rsidRPr="00BF3411">
        <w:rPr>
          <w:rFonts w:ascii="Times New Roman" w:hAnsi="Times New Roman"/>
          <w:sz w:val="28"/>
          <w:szCs w:val="28"/>
          <w:lang w:val="kk-KZ"/>
        </w:rPr>
        <w:t>0</w:t>
      </w:r>
      <w:r w:rsidR="00F0132F" w:rsidRPr="00BF3411">
        <w:rPr>
          <w:rFonts w:ascii="Times New Roman" w:hAnsi="Times New Roman"/>
          <w:sz w:val="28"/>
          <w:szCs w:val="28"/>
          <w:lang w:val="kk-KZ"/>
        </w:rPr>
        <w:t>16</w:t>
      </w:r>
      <w:r w:rsidR="00AB6C69" w:rsidRPr="00BF3411">
        <w:rPr>
          <w:rFonts w:ascii="Times New Roman" w:hAnsi="Times New Roman"/>
          <w:sz w:val="28"/>
          <w:szCs w:val="28"/>
          <w:lang w:val="kk-KZ"/>
        </w:rPr>
        <w:t>.</w:t>
      </w:r>
      <w:r w:rsidR="00F0132F" w:rsidRPr="00BF3411">
        <w:rPr>
          <w:rFonts w:ascii="Times New Roman" w:hAnsi="Times New Roman"/>
          <w:sz w:val="28"/>
          <w:szCs w:val="28"/>
          <w:lang w:val="kk-KZ"/>
        </w:rPr>
        <w:t xml:space="preserve"> </w:t>
      </w:r>
      <w:r w:rsidR="00AB6C69" w:rsidRPr="00BF3411">
        <w:rPr>
          <w:rFonts w:ascii="Times New Roman" w:hAnsi="Times New Roman"/>
          <w:sz w:val="28"/>
          <w:szCs w:val="28"/>
          <w:lang w:val="kk-KZ"/>
        </w:rPr>
        <w:t>– 46с.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color w:val="FF0000"/>
          <w:sz w:val="28"/>
          <w:szCs w:val="28"/>
          <w:u w:val="single"/>
          <w:lang w:val="kk-KZ"/>
        </w:rPr>
      </w:pPr>
      <w:r w:rsidRPr="00BF3411">
        <w:rPr>
          <w:rFonts w:ascii="Times New Roman" w:hAnsi="Times New Roman"/>
          <w:sz w:val="28"/>
          <w:szCs w:val="28"/>
        </w:rPr>
        <w:t xml:space="preserve">Министерство сельского хозяйства </w:t>
      </w:r>
      <w:r w:rsidRPr="00BF3411">
        <w:rPr>
          <w:rFonts w:ascii="Times New Roman" w:hAnsi="Times New Roman"/>
          <w:sz w:val="28"/>
          <w:szCs w:val="28"/>
          <w:lang w:val="kk-KZ"/>
        </w:rPr>
        <w:t>Р</w:t>
      </w:r>
      <w:r w:rsidRPr="00BF3411">
        <w:rPr>
          <w:rFonts w:ascii="Times New Roman" w:hAnsi="Times New Roman"/>
          <w:sz w:val="28"/>
          <w:szCs w:val="28"/>
        </w:rPr>
        <w:t xml:space="preserve">еспублики </w:t>
      </w:r>
      <w:r w:rsidRPr="00BF3411">
        <w:rPr>
          <w:rFonts w:ascii="Times New Roman" w:hAnsi="Times New Roman"/>
          <w:sz w:val="28"/>
          <w:szCs w:val="28"/>
          <w:lang w:val="kk-KZ"/>
        </w:rPr>
        <w:t>К</w:t>
      </w:r>
      <w:r w:rsidRPr="00BF3411">
        <w:rPr>
          <w:rFonts w:ascii="Times New Roman" w:hAnsi="Times New Roman"/>
          <w:sz w:val="28"/>
          <w:szCs w:val="28"/>
        </w:rPr>
        <w:t>азахстан</w:t>
      </w:r>
      <w:r w:rsidR="00F0132F" w:rsidRPr="00BF3411">
        <w:rPr>
          <w:rFonts w:ascii="Times New Roman" w:hAnsi="Times New Roman"/>
          <w:sz w:val="28"/>
          <w:szCs w:val="28"/>
          <w:lang w:val="kk-KZ"/>
        </w:rPr>
        <w:t xml:space="preserve">/ </w:t>
      </w:r>
      <w:r w:rsidRPr="00BF3411">
        <w:rPr>
          <w:rFonts w:ascii="Times New Roman" w:hAnsi="Times New Roman"/>
          <w:sz w:val="28"/>
          <w:szCs w:val="28"/>
          <w:lang w:val="kk-KZ"/>
        </w:rPr>
        <w:t>К</w:t>
      </w:r>
      <w:r w:rsidRPr="00BF3411">
        <w:rPr>
          <w:rFonts w:ascii="Times New Roman" w:hAnsi="Times New Roman"/>
          <w:sz w:val="28"/>
          <w:szCs w:val="28"/>
        </w:rPr>
        <w:t>омитет ветеринарного контроля и надзора</w:t>
      </w:r>
      <w:r w:rsidRPr="00BF3411">
        <w:rPr>
          <w:rFonts w:ascii="Times New Roman" w:hAnsi="Times New Roman"/>
          <w:sz w:val="28"/>
          <w:szCs w:val="28"/>
          <w:lang w:val="kk-KZ"/>
        </w:rPr>
        <w:t>/</w:t>
      </w:r>
      <w:r w:rsidRPr="00BF3411">
        <w:rPr>
          <w:rFonts w:ascii="Times New Roman" w:hAnsi="Times New Roman"/>
          <w:sz w:val="28"/>
          <w:szCs w:val="28"/>
        </w:rPr>
        <w:t xml:space="preserve"> </w:t>
      </w:r>
      <w:r w:rsidRPr="00BF3411">
        <w:rPr>
          <w:rFonts w:ascii="Times New Roman" w:hAnsi="Times New Roman"/>
          <w:sz w:val="28"/>
          <w:szCs w:val="28"/>
          <w:lang w:val="kk-KZ"/>
        </w:rPr>
        <w:t>Г</w:t>
      </w:r>
      <w:r w:rsidRPr="00BF3411">
        <w:rPr>
          <w:rFonts w:ascii="Times New Roman" w:hAnsi="Times New Roman"/>
          <w:sz w:val="28"/>
          <w:szCs w:val="28"/>
        </w:rPr>
        <w:t>осударственный реестр ветеринарных препаратов и кормовых добавок Глава 3. Раздел 1</w:t>
      </w:r>
      <w:r w:rsidRPr="00BF3411">
        <w:rPr>
          <w:rFonts w:ascii="Times New Roman" w:hAnsi="Times New Roman"/>
          <w:sz w:val="28"/>
          <w:szCs w:val="28"/>
          <w:lang w:val="kk-KZ"/>
        </w:rPr>
        <w:t xml:space="preserve"> </w:t>
      </w:r>
      <w:r w:rsidRPr="00BF3411">
        <w:rPr>
          <w:rFonts w:ascii="Times New Roman" w:hAnsi="Times New Roman"/>
          <w:sz w:val="28"/>
          <w:szCs w:val="28"/>
        </w:rPr>
        <w:t>(</w:t>
      </w:r>
      <w:r w:rsidRPr="00BF3411">
        <w:rPr>
          <w:rFonts w:ascii="Times New Roman" w:hAnsi="Times New Roman"/>
          <w:sz w:val="28"/>
          <w:szCs w:val="28"/>
          <w:lang w:val="kk-KZ"/>
        </w:rPr>
        <w:t>П</w:t>
      </w:r>
      <w:r w:rsidRPr="00BF3411">
        <w:rPr>
          <w:rFonts w:ascii="Times New Roman" w:hAnsi="Times New Roman"/>
          <w:sz w:val="28"/>
          <w:szCs w:val="28"/>
        </w:rPr>
        <w:t xml:space="preserve">о состоянию на </w:t>
      </w:r>
      <w:r w:rsidRPr="00BF3411">
        <w:rPr>
          <w:rFonts w:ascii="Times New Roman" w:hAnsi="Times New Roman"/>
          <w:sz w:val="28"/>
          <w:szCs w:val="28"/>
          <w:lang w:val="kk-KZ"/>
        </w:rPr>
        <w:t>20</w:t>
      </w:r>
      <w:r w:rsidRPr="00BF3411">
        <w:rPr>
          <w:rFonts w:ascii="Times New Roman" w:hAnsi="Times New Roman"/>
          <w:sz w:val="28"/>
          <w:szCs w:val="28"/>
        </w:rPr>
        <w:t xml:space="preserve"> </w:t>
      </w:r>
      <w:r w:rsidRPr="00BF3411">
        <w:rPr>
          <w:rFonts w:ascii="Times New Roman" w:hAnsi="Times New Roman"/>
          <w:sz w:val="28"/>
          <w:szCs w:val="28"/>
          <w:lang w:val="kk-KZ"/>
        </w:rPr>
        <w:t>февраля</w:t>
      </w:r>
      <w:r w:rsidRPr="00BF3411">
        <w:rPr>
          <w:rFonts w:ascii="Times New Roman" w:hAnsi="Times New Roman"/>
          <w:sz w:val="28"/>
          <w:szCs w:val="28"/>
        </w:rPr>
        <w:t xml:space="preserve"> </w:t>
      </w:r>
      <w:r w:rsidRPr="00BF3411">
        <w:rPr>
          <w:rFonts w:ascii="Times New Roman" w:hAnsi="Times New Roman"/>
          <w:sz w:val="28"/>
          <w:szCs w:val="28"/>
          <w:lang w:val="kk-KZ"/>
        </w:rPr>
        <w:t>2022</w:t>
      </w:r>
      <w:r w:rsidRPr="00BF3411">
        <w:rPr>
          <w:rFonts w:ascii="Times New Roman" w:hAnsi="Times New Roman"/>
          <w:sz w:val="28"/>
          <w:szCs w:val="28"/>
        </w:rPr>
        <w:t xml:space="preserve"> года)</w:t>
      </w:r>
      <w:r w:rsidRPr="00BF3411">
        <w:rPr>
          <w:rFonts w:ascii="Times New Roman" w:hAnsi="Times New Roman"/>
          <w:sz w:val="28"/>
          <w:szCs w:val="28"/>
          <w:lang w:val="kk-KZ"/>
        </w:rPr>
        <w:t xml:space="preserve"> Нур-Султан</w:t>
      </w:r>
      <w:r w:rsidRPr="00BF3411">
        <w:rPr>
          <w:rFonts w:ascii="Times New Roman" w:hAnsi="Times New Roman"/>
          <w:sz w:val="28"/>
          <w:szCs w:val="28"/>
        </w:rPr>
        <w:t xml:space="preserve"> </w:t>
      </w:r>
      <w:r w:rsidRPr="00BF3411">
        <w:rPr>
          <w:rFonts w:ascii="Times New Roman" w:hAnsi="Times New Roman"/>
          <w:sz w:val="28"/>
          <w:szCs w:val="28"/>
          <w:lang w:val="kk-KZ"/>
        </w:rPr>
        <w:t>2022</w:t>
      </w:r>
      <w:r w:rsidRPr="00BF3411">
        <w:rPr>
          <w:rFonts w:ascii="Times New Roman" w:hAnsi="Times New Roman"/>
          <w:sz w:val="28"/>
          <w:szCs w:val="28"/>
        </w:rPr>
        <w:t xml:space="preserve"> г.</w:t>
      </w:r>
      <w:r w:rsidRPr="00BF3411">
        <w:rPr>
          <w:rFonts w:ascii="Times New Roman" w:hAnsi="Times New Roman"/>
          <w:sz w:val="28"/>
          <w:szCs w:val="28"/>
          <w:lang w:val="kk-KZ"/>
        </w:rPr>
        <w:t xml:space="preserve"> </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Батанова Ж.М., Ахметсадыков Н.Н., Хусаинов Д.М., Жусамбаева С.И. Технологические аспекты производства диагностических препаратов для</w:t>
      </w:r>
      <w:r w:rsidRPr="00BF3411">
        <w:rPr>
          <w:rFonts w:ascii="Times New Roman" w:hAnsi="Times New Roman"/>
          <w:sz w:val="28"/>
          <w:szCs w:val="28"/>
          <w:lang w:val="kk-KZ"/>
        </w:rPr>
        <w:t xml:space="preserve"> </w:t>
      </w:r>
      <w:r w:rsidRPr="00BF3411">
        <w:rPr>
          <w:rFonts w:ascii="Times New Roman" w:hAnsi="Times New Roman"/>
          <w:sz w:val="28"/>
          <w:szCs w:val="28"/>
        </w:rPr>
        <w:t>контроля эпизоотической ситуации по бешенству животных в Казахстане // Известия Национ</w:t>
      </w:r>
      <w:r w:rsidR="00F0132F" w:rsidRPr="00BF3411">
        <w:rPr>
          <w:rFonts w:ascii="Times New Roman" w:hAnsi="Times New Roman"/>
          <w:sz w:val="28"/>
          <w:szCs w:val="28"/>
        </w:rPr>
        <w:t xml:space="preserve">альной академии наук Республики </w:t>
      </w:r>
      <w:r w:rsidRPr="00BF3411">
        <w:rPr>
          <w:rFonts w:ascii="Times New Roman" w:hAnsi="Times New Roman"/>
          <w:sz w:val="28"/>
          <w:szCs w:val="28"/>
        </w:rPr>
        <w:t>Казахстан.</w:t>
      </w:r>
      <w:r w:rsidR="00F0132F" w:rsidRPr="00BF3411">
        <w:rPr>
          <w:rFonts w:ascii="Times New Roman" w:hAnsi="Times New Roman"/>
          <w:sz w:val="28"/>
          <w:szCs w:val="28"/>
          <w:lang w:val="kk-KZ"/>
        </w:rPr>
        <w:t xml:space="preserve"> </w:t>
      </w:r>
      <w:r w:rsidR="00F0132F" w:rsidRPr="00BF3411">
        <w:rPr>
          <w:rFonts w:ascii="Times New Roman" w:hAnsi="Times New Roman"/>
          <w:sz w:val="28"/>
          <w:szCs w:val="28"/>
        </w:rPr>
        <w:t>–</w:t>
      </w:r>
      <w:r w:rsidR="00F0132F" w:rsidRPr="00BF3411">
        <w:rPr>
          <w:rFonts w:ascii="Times New Roman" w:hAnsi="Times New Roman"/>
          <w:sz w:val="28"/>
          <w:szCs w:val="28"/>
          <w:lang w:val="kk-KZ"/>
        </w:rPr>
        <w:t xml:space="preserve"> </w:t>
      </w:r>
      <w:r w:rsidRPr="00BF3411">
        <w:rPr>
          <w:rFonts w:ascii="Times New Roman" w:hAnsi="Times New Roman"/>
          <w:sz w:val="28"/>
          <w:szCs w:val="28"/>
        </w:rPr>
        <w:t>Алматы, 2014.</w:t>
      </w:r>
      <w:r w:rsidR="00F0132F" w:rsidRPr="00BF3411">
        <w:rPr>
          <w:rFonts w:ascii="Times New Roman" w:hAnsi="Times New Roman"/>
          <w:sz w:val="28"/>
          <w:szCs w:val="28"/>
          <w:lang w:val="kk-KZ"/>
        </w:rPr>
        <w:t xml:space="preserve"> </w:t>
      </w:r>
      <w:r w:rsidR="00F0132F" w:rsidRPr="00BF3411">
        <w:rPr>
          <w:rFonts w:ascii="Times New Roman" w:hAnsi="Times New Roman"/>
          <w:sz w:val="28"/>
          <w:szCs w:val="28"/>
        </w:rPr>
        <w:t>–</w:t>
      </w:r>
      <w:r w:rsidR="00F0132F" w:rsidRPr="00BF3411">
        <w:rPr>
          <w:rFonts w:ascii="Times New Roman" w:hAnsi="Times New Roman"/>
          <w:sz w:val="28"/>
          <w:szCs w:val="28"/>
          <w:lang w:val="kk-KZ"/>
        </w:rPr>
        <w:t xml:space="preserve"> </w:t>
      </w:r>
      <w:r w:rsidRPr="00BF3411">
        <w:rPr>
          <w:rFonts w:ascii="Times New Roman" w:hAnsi="Times New Roman"/>
          <w:sz w:val="28"/>
          <w:szCs w:val="28"/>
        </w:rPr>
        <w:t>№</w:t>
      </w:r>
      <w:r w:rsidR="00F0132F" w:rsidRPr="00BF3411">
        <w:rPr>
          <w:rFonts w:ascii="Times New Roman" w:hAnsi="Times New Roman"/>
          <w:sz w:val="28"/>
          <w:szCs w:val="28"/>
          <w:lang w:val="kk-KZ"/>
        </w:rPr>
        <w:t xml:space="preserve"> </w:t>
      </w:r>
      <w:r w:rsidRPr="00BF3411">
        <w:rPr>
          <w:rFonts w:ascii="Times New Roman" w:hAnsi="Times New Roman"/>
          <w:sz w:val="28"/>
          <w:szCs w:val="28"/>
        </w:rPr>
        <w:t>5(23).–</w:t>
      </w:r>
      <w:r w:rsidR="00F0132F" w:rsidRPr="00BF3411">
        <w:rPr>
          <w:rFonts w:ascii="Times New Roman" w:hAnsi="Times New Roman"/>
          <w:sz w:val="28"/>
          <w:szCs w:val="28"/>
          <w:lang w:val="kk-KZ"/>
        </w:rPr>
        <w:t xml:space="preserve"> </w:t>
      </w:r>
      <w:r w:rsidRPr="00BF3411">
        <w:rPr>
          <w:rFonts w:ascii="Times New Roman" w:hAnsi="Times New Roman"/>
          <w:sz w:val="28"/>
          <w:szCs w:val="28"/>
        </w:rPr>
        <w:t>С.15–19.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 xml:space="preserve">Абдуалиева А.А., Ахметсадыков Н.Н. Кулманбетов К.Д., Иманбекова Т.А. CVS-11 құтырық вирусының </w:t>
      </w:r>
      <w:r w:rsidR="005E4902" w:rsidRPr="00BF3411">
        <w:rPr>
          <w:rFonts w:ascii="Times New Roman" w:hAnsi="Times New Roman"/>
          <w:sz w:val="28"/>
          <w:szCs w:val="28"/>
          <w:lang w:val="kk-KZ"/>
        </w:rPr>
        <w:t>штамын</w:t>
      </w:r>
      <w:r w:rsidRPr="00BF3411">
        <w:rPr>
          <w:rFonts w:ascii="Times New Roman" w:hAnsi="Times New Roman"/>
          <w:sz w:val="28"/>
          <w:szCs w:val="28"/>
          <w:lang w:val="kk-KZ"/>
        </w:rPr>
        <w:t xml:space="preserve"> өсірудің оңтайлы параметрлері //С.Сейфуллин атындағы Қазақ агротехникалық университетінің ҒЫЛЫМ ЖАРШЫСЫ (пәнаралық) №1 (104) Нұр-Сұлтан 2020 142-151 б.</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lang w:val="kk-KZ"/>
        </w:rPr>
      </w:pPr>
      <w:r w:rsidRPr="00BF3411">
        <w:rPr>
          <w:rFonts w:ascii="Times New Roman" w:hAnsi="Times New Roman"/>
          <w:iCs/>
          <w:sz w:val="28"/>
          <w:szCs w:val="28"/>
          <w:lang w:val="kk-KZ"/>
        </w:rPr>
        <w:t>Кокорин И.Н., Пыцкий В.И.</w:t>
      </w:r>
      <w:r w:rsidRPr="00BF3411">
        <w:rPr>
          <w:rFonts w:ascii="Times New Roman" w:hAnsi="Times New Roman"/>
          <w:sz w:val="28"/>
          <w:szCs w:val="28"/>
          <w:lang w:val="kk-KZ"/>
        </w:rPr>
        <w:t> </w:t>
      </w:r>
      <w:hyperlink r:id="rId135" w:history="1">
        <w:r w:rsidRPr="00BF3411">
          <w:rPr>
            <w:rStyle w:val="a4"/>
            <w:rFonts w:ascii="Times New Roman" w:eastAsiaTheme="majorEastAsia" w:hAnsi="Times New Roman"/>
            <w:color w:val="auto"/>
            <w:sz w:val="28"/>
            <w:szCs w:val="28"/>
            <w:u w:val="none"/>
          </w:rPr>
          <w:t>Адъюванты</w:t>
        </w:r>
      </w:hyperlink>
      <w:r w:rsidRPr="00BF3411">
        <w:rPr>
          <w:rStyle w:val="citation"/>
          <w:rFonts w:ascii="Times New Roman" w:hAnsi="Times New Roman"/>
          <w:sz w:val="28"/>
          <w:szCs w:val="28"/>
        </w:rPr>
        <w:t> // </w:t>
      </w:r>
      <w:hyperlink r:id="rId136" w:tooltip="Большая медицинская энциклопедия" w:history="1">
        <w:r w:rsidRPr="00BF3411">
          <w:rPr>
            <w:rStyle w:val="a4"/>
            <w:rFonts w:ascii="Times New Roman" w:eastAsiaTheme="majorEastAsia" w:hAnsi="Times New Roman"/>
            <w:color w:val="auto"/>
            <w:sz w:val="28"/>
            <w:szCs w:val="28"/>
            <w:u w:val="none"/>
          </w:rPr>
          <w:t>Большая медицинская энциклопедия</w:t>
        </w:r>
      </w:hyperlink>
      <w:r w:rsidRPr="00BF3411">
        <w:rPr>
          <w:rStyle w:val="citation"/>
          <w:rFonts w:ascii="Times New Roman" w:hAnsi="Times New Roman"/>
          <w:sz w:val="28"/>
          <w:szCs w:val="28"/>
        </w:rPr>
        <w:t>: </w:t>
      </w:r>
      <w:r w:rsidRPr="00BF3411">
        <w:rPr>
          <w:rStyle w:val="nowrap"/>
          <w:sz w:val="28"/>
          <w:szCs w:val="28"/>
        </w:rPr>
        <w:t>в 30 т.</w:t>
      </w:r>
      <w:r w:rsidRPr="00BF3411">
        <w:rPr>
          <w:rStyle w:val="citation"/>
          <w:rFonts w:ascii="Times New Roman" w:hAnsi="Times New Roman"/>
          <w:sz w:val="28"/>
          <w:szCs w:val="28"/>
        </w:rPr>
        <w:t> / гл. ред. </w:t>
      </w:r>
      <w:hyperlink r:id="rId137" w:tooltip="Петровский, Борис Васильевич" w:history="1">
        <w:r w:rsidRPr="00BF3411">
          <w:rPr>
            <w:rStyle w:val="a4"/>
            <w:rFonts w:ascii="Times New Roman" w:eastAsiaTheme="majorEastAsia" w:hAnsi="Times New Roman"/>
            <w:color w:val="auto"/>
            <w:sz w:val="28"/>
            <w:szCs w:val="28"/>
            <w:u w:val="none"/>
          </w:rPr>
          <w:t>Б. В. Петровский</w:t>
        </w:r>
      </w:hyperlink>
      <w:r w:rsidRPr="00BF3411">
        <w:rPr>
          <w:rStyle w:val="citation"/>
          <w:rFonts w:ascii="Times New Roman" w:hAnsi="Times New Roman"/>
          <w:sz w:val="28"/>
          <w:szCs w:val="28"/>
        </w:rPr>
        <w:t>. - 3-е изд. - М.: </w:t>
      </w:r>
      <w:hyperlink r:id="rId138" w:tooltip="Советская энциклопедия" w:history="1">
        <w:r w:rsidRPr="00BF3411">
          <w:rPr>
            <w:rStyle w:val="a4"/>
            <w:rFonts w:ascii="Times New Roman" w:eastAsiaTheme="majorEastAsia" w:hAnsi="Times New Roman"/>
            <w:color w:val="auto"/>
            <w:sz w:val="28"/>
            <w:szCs w:val="28"/>
            <w:u w:val="none"/>
          </w:rPr>
          <w:t>Советская энциклопедия</w:t>
        </w:r>
      </w:hyperlink>
      <w:r w:rsidRPr="00BF3411">
        <w:rPr>
          <w:rStyle w:val="citation"/>
          <w:rFonts w:ascii="Times New Roman" w:hAnsi="Times New Roman"/>
          <w:sz w:val="28"/>
          <w:szCs w:val="28"/>
        </w:rPr>
        <w:t>, 1974. - Т. 1: А - Антибиоз. — 576 с.: ил.</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 xml:space="preserve">Adams, M.M. Design and Synthesis of Potent Quillaja Saponin Vaccine Adjuvants / M.M. Adams, P. Damani, N.R. Perl [et al.] // Journal of the American Chemical Society. – 2010. – Vol. 132 (6). – </w:t>
      </w:r>
      <w:r w:rsidRPr="00BF3411">
        <w:rPr>
          <w:rFonts w:ascii="Times New Roman" w:hAnsi="Times New Roman"/>
          <w:sz w:val="28"/>
          <w:szCs w:val="28"/>
        </w:rPr>
        <w:t>Р</w:t>
      </w:r>
      <w:r w:rsidRPr="00BF3411">
        <w:rPr>
          <w:rFonts w:ascii="Times New Roman" w:hAnsi="Times New Roman"/>
          <w:sz w:val="28"/>
          <w:szCs w:val="28"/>
          <w:lang w:val="en-US"/>
        </w:rPr>
        <w:t>.1939 – 1945.</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Adjuvants are an important component of vaccines [Electronic resource] //Biopreparaty.</w:t>
      </w:r>
      <w:r w:rsidRPr="00BF3411">
        <w:rPr>
          <w:rFonts w:ascii="Times New Roman" w:hAnsi="Times New Roman"/>
          <w:sz w:val="28"/>
          <w:szCs w:val="28"/>
          <w:lang w:val="kk-KZ"/>
        </w:rPr>
        <w:t xml:space="preserve"> </w:t>
      </w:r>
      <w:r w:rsidRPr="00BF3411">
        <w:rPr>
          <w:rFonts w:ascii="Times New Roman" w:hAnsi="Times New Roman"/>
          <w:sz w:val="28"/>
          <w:szCs w:val="28"/>
          <w:lang w:val="en-US"/>
        </w:rPr>
        <w:t>–</w:t>
      </w:r>
      <w:r w:rsidRPr="00BF3411">
        <w:rPr>
          <w:rFonts w:ascii="Times New Roman" w:hAnsi="Times New Roman"/>
          <w:sz w:val="28"/>
          <w:szCs w:val="28"/>
          <w:lang w:val="kk-KZ"/>
        </w:rPr>
        <w:t xml:space="preserve"> </w:t>
      </w:r>
      <w:r w:rsidRPr="00BF3411">
        <w:rPr>
          <w:rFonts w:ascii="Times New Roman" w:hAnsi="Times New Roman"/>
          <w:sz w:val="28"/>
          <w:szCs w:val="28"/>
          <w:lang w:val="en-US"/>
        </w:rPr>
        <w:t>2010.</w:t>
      </w:r>
      <w:r w:rsidRPr="00BF3411">
        <w:rPr>
          <w:rFonts w:ascii="Times New Roman" w:hAnsi="Times New Roman"/>
          <w:sz w:val="28"/>
          <w:szCs w:val="28"/>
          <w:lang w:val="kk-KZ"/>
        </w:rPr>
        <w:t xml:space="preserve"> </w:t>
      </w:r>
      <w:r w:rsidRPr="00BF3411">
        <w:rPr>
          <w:rFonts w:ascii="Times New Roman" w:hAnsi="Times New Roman"/>
          <w:sz w:val="28"/>
          <w:szCs w:val="28"/>
          <w:lang w:val="en-US"/>
        </w:rPr>
        <w:t>№4.–</w:t>
      </w:r>
      <w:r w:rsidRPr="00BF3411">
        <w:rPr>
          <w:rFonts w:ascii="Times New Roman" w:hAnsi="Times New Roman"/>
          <w:sz w:val="28"/>
          <w:szCs w:val="28"/>
          <w:lang w:val="kk-KZ"/>
        </w:rPr>
        <w:t xml:space="preserve"> </w:t>
      </w:r>
      <w:r w:rsidRPr="00BF3411">
        <w:rPr>
          <w:rFonts w:ascii="Times New Roman" w:hAnsi="Times New Roman"/>
          <w:sz w:val="28"/>
          <w:szCs w:val="28"/>
          <w:lang w:val="en-US"/>
        </w:rPr>
        <w:t>P.40.–</w:t>
      </w:r>
      <w:r w:rsidRPr="00BF3411">
        <w:rPr>
          <w:rFonts w:ascii="Times New Roman" w:hAnsi="Times New Roman"/>
          <w:sz w:val="28"/>
          <w:szCs w:val="28"/>
          <w:lang w:val="kk-KZ"/>
        </w:rPr>
        <w:t xml:space="preserve"> </w:t>
      </w:r>
      <w:r w:rsidRPr="00BF3411">
        <w:rPr>
          <w:rFonts w:ascii="Times New Roman" w:hAnsi="Times New Roman"/>
          <w:sz w:val="28"/>
          <w:szCs w:val="28"/>
          <w:lang w:val="en-US"/>
        </w:rPr>
        <w:t>Access</w:t>
      </w:r>
      <w:r w:rsidRPr="00BF3411">
        <w:rPr>
          <w:rFonts w:ascii="Times New Roman" w:hAnsi="Times New Roman"/>
          <w:sz w:val="28"/>
          <w:szCs w:val="28"/>
          <w:lang w:val="kk-KZ"/>
        </w:rPr>
        <w:t xml:space="preserve"> </w:t>
      </w:r>
      <w:r w:rsidRPr="00BF3411">
        <w:rPr>
          <w:rFonts w:ascii="Times New Roman" w:hAnsi="Times New Roman"/>
          <w:sz w:val="28"/>
          <w:szCs w:val="28"/>
          <w:lang w:val="en-US"/>
        </w:rPr>
        <w:t xml:space="preserve">mode: </w:t>
      </w:r>
      <w:hyperlink r:id="rId139" w:history="1">
        <w:r w:rsidRPr="00BF3411">
          <w:rPr>
            <w:rStyle w:val="a4"/>
            <w:rFonts w:ascii="Times New Roman" w:hAnsi="Times New Roman"/>
            <w:sz w:val="28"/>
            <w:szCs w:val="28"/>
            <w:lang w:val="en-US"/>
          </w:rPr>
          <w:t>http://www.biopreparatymagazine.ru/review/40_01/</w:t>
        </w:r>
      </w:hyperlink>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 xml:space="preserve">Byars, N.E. Immunologi adjuvants: general properties, advantages, and limitations / N.E. Byars, A.C. Allison // Laboratory Methods in Immunology. – 1990. – </w:t>
      </w:r>
      <w:r w:rsidRPr="00BF3411">
        <w:rPr>
          <w:rFonts w:ascii="Times New Roman" w:hAnsi="Times New Roman"/>
          <w:sz w:val="28"/>
          <w:szCs w:val="28"/>
        </w:rPr>
        <w:t>Р</w:t>
      </w:r>
      <w:r w:rsidRPr="00BF3411">
        <w:rPr>
          <w:rFonts w:ascii="Times New Roman" w:hAnsi="Times New Roman"/>
          <w:sz w:val="28"/>
          <w:szCs w:val="28"/>
          <w:lang w:val="en-US"/>
        </w:rPr>
        <w:t>. 39–51.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Clegg, C.H. GLA-AF, an emulsion-free vaccine adjuvant for pandemic influenza / C.H. Clegg, R. Roque, L.A. Perrone, J.A. Rininger, R. Bowen et al. / Plos One. -2014. – P. 1-8.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Decker, W.K. Bioimmunoadjuvants for the treatment of neoplastic and infectious disease: Coley’s legacy revisited / W.K. Decker, A. Safdar // Cytokine and Growth Factor Reviews. 2009. – Vol. 20. – P. 271–281.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 xml:space="preserve">Dey, A.K. Novel adjuvants and delivery systems for enhancing immune responses induced by immunogens / A.K. Dey, I.K. Srivastava // Expert Review of Vaccines. – 2011. – Vol. 10 (2). – </w:t>
      </w:r>
      <w:r w:rsidRPr="00BF3411">
        <w:rPr>
          <w:rFonts w:ascii="Times New Roman" w:hAnsi="Times New Roman"/>
          <w:sz w:val="28"/>
          <w:szCs w:val="28"/>
        </w:rPr>
        <w:t>Р</w:t>
      </w:r>
      <w:r w:rsidR="00F0132F" w:rsidRPr="00BF3411">
        <w:rPr>
          <w:rFonts w:ascii="Times New Roman" w:hAnsi="Times New Roman"/>
          <w:sz w:val="28"/>
          <w:szCs w:val="28"/>
          <w:lang w:val="en-US"/>
        </w:rPr>
        <w:t xml:space="preserve">. </w:t>
      </w:r>
      <w:r w:rsidRPr="00BF3411">
        <w:rPr>
          <w:rFonts w:ascii="Times New Roman" w:hAnsi="Times New Roman"/>
          <w:sz w:val="28"/>
          <w:szCs w:val="28"/>
          <w:lang w:val="en-US"/>
        </w:rPr>
        <w:t>227-251.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Falloon, J. Dose selection for an adjuvanted Respiratory Syncytial virus F protein vaccine for Older Adults Based on Humoral and Cellular Immune Responses / J. Falloon, H.K. Talbot, C. Curtis, J. Ervin, D. Krieger, F. Dubovsky, T. Takas, J. Yu, L. Yu, S.L. Lambert, T. Villafana, M.T. Esser. // Clinical and Vaccine Immunoly. – 2017. - Vol. 24. – P. 1-10.</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Garcon, N. GlaxoSmithKline Adjuvant Systems in vaccines: concepts, achievements and perspectives / N. Garçon, P. Chomez, M. Van Mechelen // Expert Review of Vaccines. – 2007. - Vol. 6 (5). – P. 723-739.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Garcon, N. Vaccine adjuvants / N Garcon, G. Leroux-Roels, Wen-Fang Cheng // Perspectives in Vaccinology. – 2011. – Vol. 1 (1). – P. 89 – 113.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Gavrilova, L.A. Nanoparticles hydrophobic natural compounds as adjuvants: author. Dis. Stepenikand. Chemical science. – M.</w:t>
      </w:r>
      <w:r w:rsidRPr="00BF3411">
        <w:rPr>
          <w:rFonts w:ascii="Times New Roman" w:hAnsi="Times New Roman"/>
          <w:sz w:val="28"/>
          <w:szCs w:val="28"/>
          <w:lang w:val="kk-KZ"/>
        </w:rPr>
        <w:t>:</w:t>
      </w:r>
      <w:r w:rsidRPr="00BF3411">
        <w:rPr>
          <w:rFonts w:ascii="Times New Roman" w:hAnsi="Times New Roman"/>
          <w:sz w:val="28"/>
          <w:szCs w:val="28"/>
          <w:lang w:val="en-US"/>
        </w:rPr>
        <w:t xml:space="preserve"> 2011 – 22 p</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Kols, E. Vaccination against flu and new adjuvants: beware [Electronic resource]</w:t>
      </w:r>
      <w:r w:rsidR="00F0132F" w:rsidRPr="00BF3411">
        <w:rPr>
          <w:rFonts w:ascii="Times New Roman" w:hAnsi="Times New Roman"/>
          <w:sz w:val="28"/>
          <w:szCs w:val="28"/>
          <w:lang w:val="kk-KZ"/>
        </w:rPr>
        <w:t xml:space="preserve"> </w:t>
      </w:r>
      <w:r w:rsidRPr="00BF3411">
        <w:rPr>
          <w:rFonts w:ascii="Times New Roman" w:hAnsi="Times New Roman"/>
          <w:sz w:val="28"/>
          <w:szCs w:val="28"/>
          <w:lang w:val="en-US"/>
        </w:rPr>
        <w:t>/E.Kols//Access</w:t>
      </w:r>
      <w:r w:rsidRPr="00BF3411">
        <w:rPr>
          <w:rFonts w:ascii="Times New Roman" w:hAnsi="Times New Roman"/>
          <w:sz w:val="28"/>
          <w:szCs w:val="28"/>
          <w:lang w:val="kk-KZ"/>
        </w:rPr>
        <w:t xml:space="preserve"> </w:t>
      </w:r>
      <w:r w:rsidRPr="00BF3411">
        <w:rPr>
          <w:rFonts w:ascii="Times New Roman" w:hAnsi="Times New Roman"/>
          <w:sz w:val="28"/>
          <w:szCs w:val="28"/>
          <w:lang w:val="en-US"/>
        </w:rPr>
        <w:t>mode:</w:t>
      </w:r>
      <w:r w:rsidRPr="00BF3411">
        <w:rPr>
          <w:rFonts w:ascii="Times New Roman" w:hAnsi="Times New Roman"/>
          <w:sz w:val="28"/>
          <w:szCs w:val="28"/>
          <w:u w:val="single"/>
          <w:lang w:val="en-US"/>
        </w:rPr>
        <w:t>http://paininfo.ru/influenza/more/2840.html.</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 xml:space="preserve">Kozhevnikova, T.N. Using Fosprenil as an adjuvant for vaccines and stimulant production of specific antibodies in the production of hyperimmune sera [Electronic resource] / T.N. Kozhevnikov, M. F. Vorovich, V.G. Kozlov – Access mode: </w:t>
      </w:r>
      <w:hyperlink r:id="rId140" w:history="1">
        <w:r w:rsidRPr="00BF3411">
          <w:rPr>
            <w:rStyle w:val="a4"/>
            <w:rFonts w:ascii="Times New Roman" w:hAnsi="Times New Roman"/>
            <w:sz w:val="28"/>
            <w:szCs w:val="28"/>
            <w:lang w:val="en-US"/>
          </w:rPr>
          <w:t>http://vetanimals.ru/flash/vet/satc17.htm</w:t>
        </w:r>
      </w:hyperlink>
      <w:r w:rsidRPr="00BF3411">
        <w:rPr>
          <w:rFonts w:ascii="Times New Roman" w:hAnsi="Times New Roman"/>
          <w:sz w:val="28"/>
          <w:szCs w:val="28"/>
          <w:lang w:val="en-US"/>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Kvitash, V.I. Principles of selection dlyapromyshlennogo receiving adjuvant therapeutic and diagnostic sera / V.I. Kvitash, N.I. Zacepin // Theoretical and practical issues of vaccine – whey case. – 1970. –Vol. 4. – P. 5 – 7.</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Kwak, L.W. Modern vaccine adjuvants / Kwak L.W. [et al.] // Canc. Chemother. Biother. – 1996. – P. 749-763.</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Galea M. Essais d` Mohan, T. Novel adjuvants &amp; delivery vehicles for vaccines development: a road ahead / T. Mohan, P. Verma, D. Rao // Indian J. Med. Res. – 2013. – Vol. 138 (5). – P. 779–795.</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Mori, A. The vaccine adjuvant alum inhibits IL-12 by promoting PI3 kinase signaling while chitosan does not inhibit IL-12 and enhances Th1 and Th17 responses / A. Mori, E. Oleszycka, F.A. Sharp [et al.] // European Journal of Immunology. – 2012. Vol. 42 (10). – Р. 2709 – 2719.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Nuhn, L. Potent anti–viral vaccine adjuvant based on pH–degradable nanogels with covalently linked small molecule imidazoquinoline TLR7/8 agonist / L. Nuhn, L.V. Hoeck, K. Deswarte [et al.] // Biomaterials. – 2018. – Vol. 178. – P. 643–651.</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O’Hagan, D.T. MF59 is a safe and potent vaccine adjuvant that enhances protection against influenza virus infection / D.T. O’Hagan // Expert Review of Vaccines. – 2007. – Vol. 6 (5). – P. 699 – 710.</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Aucouturier J., Dupuis L., Ganne V.Adjuvants designed for veterinary and human vaccines // Vaccine. – 2001. – Vol.19. – P. 2666–2672.</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 xml:space="preserve">Abdualiyeva A.A., Akhmetsadykov N.N., Valdovska A., Shanbaev B.U. // Improving the technology of obtaining an inactivated </w:t>
      </w:r>
      <w:r w:rsidRPr="00BF3411">
        <w:rPr>
          <w:rFonts w:ascii="Times New Roman" w:hAnsi="Times New Roman"/>
          <w:sz w:val="28"/>
          <w:szCs w:val="28"/>
        </w:rPr>
        <w:t>А</w:t>
      </w:r>
      <w:r w:rsidRPr="00BF3411">
        <w:rPr>
          <w:rFonts w:ascii="Times New Roman" w:hAnsi="Times New Roman"/>
          <w:sz w:val="28"/>
          <w:szCs w:val="28"/>
          <w:lang w:val="en-US"/>
        </w:rPr>
        <w:t>ntirabic vaccine from CVS-11 strain // RJPT-AVP - Research Journal of Pharmacy and Technology (ISSN0974360X-India-Scopus) Research J. Pharm. a</w:t>
      </w:r>
      <w:r w:rsidR="00565AAC" w:rsidRPr="00BF3411">
        <w:rPr>
          <w:rFonts w:ascii="Times New Roman" w:hAnsi="Times New Roman"/>
          <w:sz w:val="28"/>
          <w:szCs w:val="28"/>
          <w:lang w:val="en-US"/>
        </w:rPr>
        <w:t xml:space="preserve">nd Tech. 13(12): December 2020 </w:t>
      </w:r>
      <w:r w:rsidRPr="00BF3411">
        <w:rPr>
          <w:rFonts w:ascii="Times New Roman" w:hAnsi="Times New Roman"/>
          <w:sz w:val="28"/>
          <w:szCs w:val="28"/>
          <w:lang w:val="en-US"/>
        </w:rPr>
        <w:t>p.5929-5934</w:t>
      </w:r>
      <w:r w:rsidRPr="00BF3411">
        <w:rPr>
          <w:rFonts w:ascii="Times New Roman" w:hAnsi="Times New Roman"/>
          <w:sz w:val="28"/>
          <w:szCs w:val="28"/>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Роль адъювантов в вакцине против бешенства / Гочмурадов М.Г., Улупов Н.А., Михалишин В.В., Лезова Т.Н. // Экологические аспекты эпизоотологии и патологии животных: Междунар. науч.-произв. конф., посвященной 100- ю со дня рождения В.Т. Котова, 19-21 мая 2009 г.- Воронеж, 2009. - С. 97-99.</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 xml:space="preserve">Ragupathi, G. Natural and synthetic saponin adjuvant QS-21 for vaccines against cancer / G. Ragupathi, J.R. Gardner, P.O. Livingston [et al.] // Expert Review of Vaccines. – 2011. – Vol. 10 (4). – </w:t>
      </w:r>
      <w:r w:rsidRPr="00BF3411">
        <w:rPr>
          <w:rFonts w:ascii="Times New Roman" w:hAnsi="Times New Roman"/>
          <w:sz w:val="28"/>
          <w:szCs w:val="28"/>
        </w:rPr>
        <w:t>Р</w:t>
      </w:r>
      <w:r w:rsidRPr="00BF3411">
        <w:rPr>
          <w:rFonts w:ascii="Times New Roman" w:hAnsi="Times New Roman"/>
          <w:sz w:val="28"/>
          <w:szCs w:val="28"/>
          <w:lang w:val="en-US"/>
        </w:rPr>
        <w:t>. 463 – 470.</w:t>
      </w:r>
    </w:p>
    <w:p w:rsidR="00EF6B5F" w:rsidRPr="00BF3411" w:rsidRDefault="005B5F13"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Style w:val="a4"/>
          <w:rFonts w:ascii="Times New Roman" w:hAnsi="Times New Roman"/>
          <w:sz w:val="28"/>
          <w:szCs w:val="28"/>
          <w:lang w:val="kk-KZ"/>
        </w:rPr>
      </w:pPr>
      <w:hyperlink r:id="rId141" w:history="1">
        <w:r w:rsidR="00EF6B5F" w:rsidRPr="00BF3411">
          <w:rPr>
            <w:rStyle w:val="a4"/>
            <w:rFonts w:ascii="Times New Roman" w:hAnsi="Times New Roman"/>
            <w:sz w:val="28"/>
            <w:szCs w:val="28"/>
            <w:lang w:val="kk-KZ"/>
          </w:rPr>
          <w:t>https://gxpnews.net/terminologiya/gmp/</w:t>
        </w:r>
      </w:hyperlink>
    </w:p>
    <w:p w:rsidR="00EF6B5F" w:rsidRPr="00BF3411" w:rsidRDefault="005B5F13"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hyperlink r:id="rId142" w:history="1">
        <w:r w:rsidR="00EF6B5F" w:rsidRPr="00BF3411">
          <w:rPr>
            <w:rStyle w:val="a4"/>
            <w:rFonts w:ascii="Times New Roman" w:hAnsi="Times New Roman"/>
            <w:sz w:val="28"/>
            <w:szCs w:val="28"/>
            <w:shd w:val="clear" w:color="auto" w:fill="FFFFFF"/>
            <w:lang w:val="en"/>
          </w:rPr>
          <w:t>EudraLex - Volume 4 - Good Manufacturing Practice (GMP) guidelines</w:t>
        </w:r>
      </w:hyperlink>
      <w:r w:rsidR="00EF6B5F" w:rsidRPr="00BF3411">
        <w:rPr>
          <w:rFonts w:ascii="Times New Roman" w:hAnsi="Times New Roman"/>
          <w:sz w:val="28"/>
          <w:szCs w:val="28"/>
          <w:shd w:val="clear" w:color="auto" w:fill="FFFFFF"/>
          <w:lang w:val="en-US"/>
        </w:rPr>
        <w:t> </w:t>
      </w:r>
      <w:r w:rsidR="00EF6B5F" w:rsidRPr="00BF3411">
        <w:rPr>
          <w:rStyle w:val="ref-info"/>
          <w:rFonts w:ascii="Times New Roman" w:hAnsi="Times New Roman"/>
          <w:sz w:val="28"/>
          <w:szCs w:val="28"/>
          <w:shd w:val="clear" w:color="auto" w:fill="FFFFFF"/>
          <w:lang w:val="en-US"/>
        </w:rPr>
        <w:t>(</w:t>
      </w:r>
      <w:r w:rsidR="00EF6B5F" w:rsidRPr="00BF3411">
        <w:rPr>
          <w:rStyle w:val="ref-info"/>
          <w:rFonts w:ascii="Times New Roman" w:hAnsi="Times New Roman"/>
          <w:sz w:val="28"/>
          <w:szCs w:val="28"/>
          <w:shd w:val="clear" w:color="auto" w:fill="FFFFFF"/>
        </w:rPr>
        <w:t>англ</w:t>
      </w:r>
      <w:r w:rsidR="00EF6B5F" w:rsidRPr="00BF3411">
        <w:rPr>
          <w:rStyle w:val="ref-info"/>
          <w:rFonts w:ascii="Times New Roman" w:hAnsi="Times New Roman"/>
          <w:sz w:val="28"/>
          <w:szCs w:val="28"/>
          <w:shd w:val="clear" w:color="auto" w:fill="FFFFFF"/>
          <w:lang w:val="en-US"/>
        </w:rPr>
        <w:t>.)</w:t>
      </w:r>
      <w:r w:rsidR="00EF6B5F" w:rsidRPr="00BF3411">
        <w:rPr>
          <w:rFonts w:ascii="Times New Roman" w:hAnsi="Times New Roman"/>
          <w:sz w:val="28"/>
          <w:szCs w:val="28"/>
          <w:shd w:val="clear" w:color="auto" w:fill="FFFFFF"/>
          <w:lang w:val="en-US"/>
        </w:rPr>
        <w:t>. Public Health. </w:t>
      </w:r>
      <w:r w:rsidR="00EF6B5F" w:rsidRPr="00BF3411">
        <w:rPr>
          <w:rFonts w:ascii="Times New Roman" w:hAnsi="Times New Roman"/>
          <w:sz w:val="28"/>
          <w:szCs w:val="28"/>
          <w:shd w:val="clear" w:color="auto" w:fill="FFFFFF"/>
        </w:rPr>
        <w:t>Дата</w:t>
      </w:r>
      <w:r w:rsidR="00EF6B5F" w:rsidRPr="00BF3411">
        <w:rPr>
          <w:rFonts w:ascii="Times New Roman" w:hAnsi="Times New Roman"/>
          <w:sz w:val="28"/>
          <w:szCs w:val="28"/>
          <w:shd w:val="clear" w:color="auto" w:fill="FFFFFF"/>
          <w:lang w:val="en-US"/>
        </w:rPr>
        <w:t xml:space="preserve"> </w:t>
      </w:r>
      <w:r w:rsidR="00EF6B5F" w:rsidRPr="00BF3411">
        <w:rPr>
          <w:rFonts w:ascii="Times New Roman" w:hAnsi="Times New Roman"/>
          <w:sz w:val="28"/>
          <w:szCs w:val="28"/>
          <w:shd w:val="clear" w:color="auto" w:fill="FFFFFF"/>
        </w:rPr>
        <w:t>обращения</w:t>
      </w:r>
      <w:r w:rsidR="00EF6B5F" w:rsidRPr="00BF3411">
        <w:rPr>
          <w:rFonts w:ascii="Times New Roman" w:hAnsi="Times New Roman"/>
          <w:sz w:val="28"/>
          <w:szCs w:val="28"/>
          <w:shd w:val="clear" w:color="auto" w:fill="FFFFFF"/>
          <w:lang w:val="en-US"/>
        </w:rPr>
        <w:t xml:space="preserve">: 5 </w:t>
      </w:r>
      <w:r w:rsidR="00EF6B5F" w:rsidRPr="00BF3411">
        <w:rPr>
          <w:rFonts w:ascii="Times New Roman" w:hAnsi="Times New Roman"/>
          <w:sz w:val="28"/>
          <w:szCs w:val="28"/>
          <w:shd w:val="clear" w:color="auto" w:fill="FFFFFF"/>
        </w:rPr>
        <w:t>августа</w:t>
      </w:r>
      <w:r w:rsidR="00EF6B5F" w:rsidRPr="00BF3411">
        <w:rPr>
          <w:rFonts w:ascii="Times New Roman" w:hAnsi="Times New Roman"/>
          <w:sz w:val="28"/>
          <w:szCs w:val="28"/>
          <w:shd w:val="clear" w:color="auto" w:fill="FFFFFF"/>
          <w:lang w:val="en-US"/>
        </w:rPr>
        <w:t xml:space="preserve"> 2017.</w:t>
      </w:r>
    </w:p>
    <w:p w:rsidR="00EF6B5F" w:rsidRPr="00BF3411" w:rsidRDefault="005B5F13"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hyperlink r:id="rId143" w:history="1">
        <w:r w:rsidR="00EF6B5F" w:rsidRPr="00BF3411">
          <w:rPr>
            <w:rStyle w:val="a4"/>
            <w:rFonts w:ascii="Times New Roman" w:hAnsi="Times New Roman"/>
            <w:sz w:val="28"/>
            <w:szCs w:val="28"/>
            <w:lang w:val="kk-KZ"/>
          </w:rPr>
          <w:t>https://ru.wikipedia.org/wiki/GMP</w:t>
        </w:r>
      </w:hyperlink>
    </w:p>
    <w:p w:rsidR="00EF6B5F" w:rsidRPr="00BF3411" w:rsidRDefault="005B5F13"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hyperlink r:id="rId144" w:history="1">
        <w:r w:rsidR="00EF6B5F" w:rsidRPr="00BF3411">
          <w:rPr>
            <w:rStyle w:val="a4"/>
            <w:rFonts w:ascii="Times New Roman" w:hAnsi="Times New Roman"/>
            <w:sz w:val="28"/>
            <w:szCs w:val="28"/>
            <w:shd w:val="clear" w:color="auto" w:fill="FFFFFF"/>
            <w:lang w:val="kk-KZ"/>
          </w:rPr>
          <w:t>http://wp.wiki-wiki.ru/wp/index.php/Good_Manufacturing_Practice</w:t>
        </w:r>
      </w:hyperlink>
      <w:r w:rsidR="00EF6B5F" w:rsidRPr="00BF3411">
        <w:rPr>
          <w:rFonts w:ascii="Times New Roman" w:hAnsi="Times New Roman"/>
          <w:sz w:val="28"/>
          <w:szCs w:val="28"/>
          <w:u w:val="single"/>
          <w:shd w:val="clear" w:color="auto" w:fill="FFFFFF"/>
          <w:lang w:val="kk-KZ"/>
        </w:rPr>
        <w:t>.</w:t>
      </w:r>
      <w:r w:rsidR="00EF6B5F" w:rsidRPr="00BF3411">
        <w:rPr>
          <w:rFonts w:ascii="Times New Roman" w:hAnsi="Times New Roman"/>
          <w:sz w:val="28"/>
          <w:szCs w:val="28"/>
          <w:u w:val="single"/>
          <w:lang w:val="kk-KZ"/>
        </w:rPr>
        <w:t xml:space="preserve"> </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color w:val="000000"/>
          <w:sz w:val="28"/>
          <w:szCs w:val="28"/>
          <w:shd w:val="clear" w:color="auto" w:fill="FFFFFF"/>
          <w:lang w:val="kk-KZ"/>
        </w:rPr>
        <w:t>Комитет экспертов ВОЗ по бешенству Женева, 1986/Серия технических докладов ВОЗ, №626, 1981 (Двацать девятый доклад Комитета экспертов ВОЗ по стандартизации биологиячческих препаратов), приложения 4</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Культивирование вирусов в культуре клеток: учеб.-метод. пособие / Р.Б. Корочкин, А.А. Вербицкий, В.Н. Алешкевич, А.В. Сандул. – Витебск: ВГАВМ, 2010. – С. 18.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Reed L.J., Muench L. A simple method of estimating fifty per cent endpoints // Am. J. Hyg. – 1938. – Vol. 27(3). – P. 493-497</w:t>
      </w:r>
      <w:r w:rsidRPr="00BF3411">
        <w:rPr>
          <w:rFonts w:ascii="Times New Roman" w:hAnsi="Times New Roman"/>
          <w:sz w:val="28"/>
          <w:szCs w:val="28"/>
          <w:u w:val="single"/>
          <w:lang w:val="kk-KZ"/>
        </w:rPr>
        <w:t>.</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en-US"/>
        </w:rPr>
        <w:t>Dermer, O. Ethyleneimine and other Aziridines [Text] / O. Dermer, G. Ham // Acad. Press. New York. – 1969. – P. 65-68.</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Эмануэль, Н. М. Курс химической кинетики [Текст] / Н. М. Эмануэль, Д. Г. Кнорре. – М.: Наука, 1969. – 370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lang w:val="kk-KZ"/>
        </w:rPr>
        <w:t>Сю</w:t>
      </w:r>
      <w:r w:rsidRPr="00BF3411">
        <w:rPr>
          <w:rFonts w:ascii="Times New Roman" w:hAnsi="Times New Roman"/>
          <w:sz w:val="28"/>
          <w:szCs w:val="28"/>
        </w:rPr>
        <w:t>рин, В. Н. Диагностика вирусных болезней животных [Текст] / В. Н. Сюрин, Р. В. Белоусова, Н. В. Фомина. – М.: ВО Агропромиздат, 1991. – 524 с.</w:t>
      </w:r>
    </w:p>
    <w:p w:rsidR="00EF6B5F" w:rsidRPr="00BF3411" w:rsidRDefault="00EF6B5F" w:rsidP="00EF6B5F">
      <w:pPr>
        <w:pStyle w:val="a3"/>
        <w:widowControl w:val="0"/>
        <w:numPr>
          <w:ilvl w:val="0"/>
          <w:numId w:val="20"/>
        </w:numPr>
        <w:tabs>
          <w:tab w:val="left" w:pos="426"/>
          <w:tab w:val="left" w:pos="851"/>
          <w:tab w:val="left" w:pos="993"/>
        </w:tabs>
        <w:autoSpaceDE w:val="0"/>
        <w:autoSpaceDN w:val="0"/>
        <w:adjustRightInd w:val="0"/>
        <w:spacing w:after="0" w:line="240" w:lineRule="auto"/>
        <w:ind w:left="0" w:firstLine="426"/>
        <w:jc w:val="both"/>
        <w:rPr>
          <w:rFonts w:ascii="Times New Roman" w:hAnsi="Times New Roman"/>
          <w:sz w:val="28"/>
          <w:szCs w:val="28"/>
          <w:u w:val="single"/>
          <w:lang w:val="kk-KZ"/>
        </w:rPr>
      </w:pPr>
      <w:r w:rsidRPr="00BF3411">
        <w:rPr>
          <w:rFonts w:ascii="Times New Roman" w:hAnsi="Times New Roman"/>
          <w:sz w:val="28"/>
          <w:szCs w:val="28"/>
        </w:rPr>
        <w:t>Методы лабораторных исследований по бешенству / Под редакцией Martin М. Kaplan, Hilary Koprowski. - Женева: ВОЗ, 1975.-207 с</w:t>
      </w:r>
    </w:p>
    <w:p w:rsidR="00EF6B5F" w:rsidRPr="00BF3411" w:rsidRDefault="00EF6B5F" w:rsidP="00EF6B5F">
      <w:pPr>
        <w:widowControl w:val="0"/>
        <w:tabs>
          <w:tab w:val="left" w:pos="426"/>
          <w:tab w:val="left" w:pos="851"/>
          <w:tab w:val="left" w:pos="993"/>
        </w:tabs>
        <w:autoSpaceDE w:val="0"/>
        <w:autoSpaceDN w:val="0"/>
        <w:adjustRightInd w:val="0"/>
        <w:jc w:val="both"/>
        <w:rPr>
          <w:sz w:val="28"/>
          <w:szCs w:val="28"/>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jc w:val="both"/>
        <w:rPr>
          <w:sz w:val="28"/>
          <w:szCs w:val="28"/>
          <w:lang w:val="kk-KZ"/>
        </w:rPr>
      </w:pPr>
    </w:p>
    <w:p w:rsidR="00EF6B5F" w:rsidRPr="00BF3411" w:rsidRDefault="00EF6B5F" w:rsidP="00EF6B5F">
      <w:pPr>
        <w:rPr>
          <w:lang w:val="kk-KZ"/>
        </w:rPr>
      </w:pPr>
    </w:p>
    <w:p w:rsidR="00EF6B5F" w:rsidRPr="00BF3411" w:rsidRDefault="00EF6B5F">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E53A03" w:rsidRPr="00BF3411" w:rsidRDefault="00E53A03">
      <w:pPr>
        <w:rPr>
          <w:lang w:val="kk-KZ"/>
        </w:rPr>
      </w:pPr>
    </w:p>
    <w:p w:rsidR="00256F6E" w:rsidRPr="00BF3411" w:rsidRDefault="00256F6E" w:rsidP="00256F6E">
      <w:pPr>
        <w:jc w:val="center"/>
        <w:rPr>
          <w:b/>
          <w:sz w:val="28"/>
          <w:szCs w:val="28"/>
          <w:lang w:val="kk-KZ"/>
        </w:rPr>
      </w:pPr>
      <w:r w:rsidRPr="00BF3411">
        <w:rPr>
          <w:b/>
          <w:sz w:val="28"/>
          <w:szCs w:val="28"/>
          <w:lang w:val="kk-KZ"/>
        </w:rPr>
        <w:t xml:space="preserve">ҚОСЫМША А </w:t>
      </w:r>
    </w:p>
    <w:p w:rsidR="00256F6E" w:rsidRPr="00BF3411" w:rsidRDefault="00256F6E" w:rsidP="00256F6E">
      <w:pPr>
        <w:jc w:val="center"/>
        <w:rPr>
          <w:sz w:val="28"/>
          <w:szCs w:val="28"/>
          <w:lang w:val="kk-KZ"/>
        </w:rPr>
      </w:pPr>
      <w:r w:rsidRPr="00BF3411">
        <w:rPr>
          <w:sz w:val="28"/>
          <w:szCs w:val="28"/>
          <w:lang w:val="kk-KZ"/>
        </w:rPr>
        <w:t>вакцинаның ұйым стандарты</w:t>
      </w:r>
    </w:p>
    <w:p w:rsidR="00256F6E" w:rsidRPr="00BF3411" w:rsidRDefault="00256F6E" w:rsidP="00256F6E">
      <w:pPr>
        <w:jc w:val="center"/>
        <w:rPr>
          <w:b/>
          <w:sz w:val="28"/>
          <w:szCs w:val="28"/>
          <w:lang w:val="kk-KZ"/>
        </w:rPr>
      </w:pPr>
      <w:r w:rsidRPr="00BF3411">
        <w:rPr>
          <w:noProof/>
          <w:sz w:val="28"/>
          <w:szCs w:val="28"/>
        </w:rPr>
        <w:drawing>
          <wp:inline distT="0" distB="0" distL="0" distR="0">
            <wp:extent cx="5925820" cy="8265160"/>
            <wp:effectExtent l="0" t="0" r="0" b="2540"/>
            <wp:docPr id="7185" name="Рисунок 7185" descr="C:\Users\User\Desktop\Antigen\Асем\Дисс\Приложения\ПРИЛОЖЕНИЯ ДЛЯ ДИСС\Приложение Б\НТД-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9" descr="C:\Users\User\Desktop\Antigen\Асем\Дисс\Приложения\ПРИЛОЖЕНИЯ ДЛЯ ДИСС\Приложение Б\НТД-04.jpg"/>
                    <pic:cNvPicPr>
                      <a:picLocks noChangeAspect="1" noChangeArrowheads="1"/>
                    </pic:cNvPicPr>
                  </pic:nvPicPr>
                  <pic:blipFill>
                    <a:blip r:embed="rId145" cstate="print">
                      <a:extLst>
                        <a:ext uri="{28A0092B-C50C-407E-A947-70E740481C1C}">
                          <a14:useLocalDpi xmlns:a14="http://schemas.microsoft.com/office/drawing/2010/main" val="0"/>
                        </a:ext>
                      </a:extLst>
                    </a:blip>
                    <a:srcRect l="10304" t="908"/>
                    <a:stretch>
                      <a:fillRect/>
                    </a:stretch>
                  </pic:blipFill>
                  <pic:spPr bwMode="auto">
                    <a:xfrm>
                      <a:off x="0" y="0"/>
                      <a:ext cx="5925820" cy="8265160"/>
                    </a:xfrm>
                    <a:prstGeom prst="rect">
                      <a:avLst/>
                    </a:prstGeom>
                    <a:noFill/>
                    <a:ln>
                      <a:noFill/>
                    </a:ln>
                  </pic:spPr>
                </pic:pic>
              </a:graphicData>
            </a:graphic>
          </wp:inline>
        </w:drawing>
      </w:r>
    </w:p>
    <w:p w:rsidR="00256F6E" w:rsidRPr="00BF3411" w:rsidRDefault="00256F6E" w:rsidP="00256F6E">
      <w:pPr>
        <w:jc w:val="center"/>
        <w:rPr>
          <w:b/>
          <w:sz w:val="28"/>
          <w:szCs w:val="28"/>
          <w:lang w:val="kk-KZ"/>
        </w:rPr>
      </w:pPr>
    </w:p>
    <w:p w:rsidR="00256F6E" w:rsidRPr="00BF3411" w:rsidRDefault="00256F6E" w:rsidP="00256F6E">
      <w:pPr>
        <w:jc w:val="center"/>
        <w:rPr>
          <w:b/>
          <w:sz w:val="28"/>
          <w:szCs w:val="28"/>
          <w:lang w:val="kk-KZ"/>
        </w:rPr>
      </w:pPr>
    </w:p>
    <w:p w:rsidR="00256F6E" w:rsidRPr="00BF3411" w:rsidRDefault="00256F6E" w:rsidP="00256F6E">
      <w:pPr>
        <w:jc w:val="center"/>
        <w:rPr>
          <w:b/>
          <w:sz w:val="28"/>
          <w:szCs w:val="28"/>
          <w:lang w:val="kk-KZ"/>
        </w:rPr>
      </w:pPr>
      <w:r w:rsidRPr="00BF3411">
        <w:rPr>
          <w:b/>
          <w:sz w:val="28"/>
          <w:szCs w:val="28"/>
          <w:lang w:val="kk-KZ"/>
        </w:rPr>
        <w:t xml:space="preserve">ҚОСЫМША Ә </w:t>
      </w:r>
    </w:p>
    <w:p w:rsidR="00256F6E" w:rsidRPr="00BF3411" w:rsidRDefault="00256F6E" w:rsidP="00256F6E">
      <w:pPr>
        <w:jc w:val="center"/>
        <w:rPr>
          <w:b/>
          <w:sz w:val="28"/>
          <w:szCs w:val="28"/>
          <w:lang w:val="kk-KZ"/>
        </w:rPr>
      </w:pPr>
      <w:r w:rsidRPr="00BF3411">
        <w:rPr>
          <w:sz w:val="28"/>
          <w:szCs w:val="28"/>
          <w:lang w:val="kk-KZ"/>
        </w:rPr>
        <w:t>вакцинаны дайындау және бақылау бойынша нұсқаулық</w:t>
      </w:r>
    </w:p>
    <w:p w:rsidR="00256F6E" w:rsidRPr="00BF3411" w:rsidRDefault="00256F6E" w:rsidP="00256F6E">
      <w:pPr>
        <w:jc w:val="center"/>
        <w:rPr>
          <w:b/>
          <w:sz w:val="28"/>
          <w:szCs w:val="28"/>
          <w:lang w:val="kk-KZ"/>
        </w:rPr>
      </w:pPr>
      <w:r w:rsidRPr="00BF3411">
        <w:rPr>
          <w:noProof/>
          <w:sz w:val="28"/>
          <w:szCs w:val="28"/>
        </w:rPr>
        <w:drawing>
          <wp:inline distT="0" distB="0" distL="0" distR="0">
            <wp:extent cx="5996940" cy="8229600"/>
            <wp:effectExtent l="0" t="0" r="3810" b="0"/>
            <wp:docPr id="7186" name="Рисунок 7186" descr="C:\Users\User\Desktop\Antigen\Асем\Дисс\Приложения\ПРИЛОЖЕНИЯ ДЛЯ ДИСС\Приложение Б\НТД-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4" descr="C:\Users\User\Desktop\Antigen\Асем\Дисс\Приложения\ПРИЛОЖЕНИЯ ДЛЯ ДИСС\Приложение Б\НТД-09.jpg"/>
                    <pic:cNvPicPr>
                      <a:picLocks noChangeAspect="1" noChangeArrowheads="1"/>
                    </pic:cNvPicPr>
                  </pic:nvPicPr>
                  <pic:blipFill>
                    <a:blip r:embed="rId146" cstate="print">
                      <a:extLst>
                        <a:ext uri="{28A0092B-C50C-407E-A947-70E740481C1C}">
                          <a14:useLocalDpi xmlns:a14="http://schemas.microsoft.com/office/drawing/2010/main" val="0"/>
                        </a:ext>
                      </a:extLst>
                    </a:blip>
                    <a:srcRect l="10905" t="1929"/>
                    <a:stretch>
                      <a:fillRect/>
                    </a:stretch>
                  </pic:blipFill>
                  <pic:spPr bwMode="auto">
                    <a:xfrm>
                      <a:off x="0" y="0"/>
                      <a:ext cx="5996940" cy="8229600"/>
                    </a:xfrm>
                    <a:prstGeom prst="rect">
                      <a:avLst/>
                    </a:prstGeom>
                    <a:noFill/>
                    <a:ln>
                      <a:noFill/>
                    </a:ln>
                  </pic:spPr>
                </pic:pic>
              </a:graphicData>
            </a:graphic>
          </wp:inline>
        </w:drawing>
      </w:r>
    </w:p>
    <w:p w:rsidR="00256F6E" w:rsidRPr="00BF3411" w:rsidRDefault="00256F6E" w:rsidP="00256F6E">
      <w:pPr>
        <w:jc w:val="center"/>
        <w:rPr>
          <w:b/>
          <w:sz w:val="28"/>
          <w:szCs w:val="28"/>
          <w:lang w:val="kk-KZ"/>
        </w:rPr>
      </w:pPr>
    </w:p>
    <w:p w:rsidR="00256F6E" w:rsidRPr="00BF3411" w:rsidRDefault="00256F6E" w:rsidP="00256F6E">
      <w:pPr>
        <w:jc w:val="center"/>
        <w:rPr>
          <w:b/>
          <w:sz w:val="28"/>
          <w:szCs w:val="28"/>
          <w:lang w:val="kk-KZ"/>
        </w:rPr>
      </w:pPr>
    </w:p>
    <w:p w:rsidR="00256F6E" w:rsidRPr="00BF3411" w:rsidRDefault="00256F6E" w:rsidP="00256F6E">
      <w:pPr>
        <w:jc w:val="center"/>
        <w:rPr>
          <w:b/>
          <w:sz w:val="28"/>
          <w:szCs w:val="28"/>
          <w:lang w:val="kk-KZ"/>
        </w:rPr>
      </w:pPr>
      <w:r w:rsidRPr="00BF3411">
        <w:rPr>
          <w:b/>
          <w:sz w:val="28"/>
          <w:szCs w:val="28"/>
          <w:lang w:val="kk-KZ"/>
        </w:rPr>
        <w:t>ҚОСЫМША Б</w:t>
      </w:r>
    </w:p>
    <w:p w:rsidR="00256F6E" w:rsidRPr="00BF3411" w:rsidRDefault="00AB6C69" w:rsidP="00AB6C69">
      <w:pPr>
        <w:jc w:val="center"/>
        <w:rPr>
          <w:b/>
          <w:sz w:val="28"/>
          <w:szCs w:val="28"/>
          <w:lang w:val="kk-KZ"/>
        </w:rPr>
      </w:pPr>
      <w:r w:rsidRPr="00BF3411">
        <w:rPr>
          <w:sz w:val="28"/>
          <w:szCs w:val="28"/>
          <w:lang w:val="kk-KZ"/>
        </w:rPr>
        <w:t>вакцинаны қолдануға арналған нұсқаулық</w:t>
      </w:r>
    </w:p>
    <w:p w:rsidR="00256F6E" w:rsidRPr="00BF3411" w:rsidRDefault="00256F6E" w:rsidP="00256F6E">
      <w:pPr>
        <w:jc w:val="center"/>
        <w:rPr>
          <w:sz w:val="28"/>
          <w:szCs w:val="28"/>
          <w:lang w:val="kk-KZ"/>
        </w:rPr>
      </w:pPr>
    </w:p>
    <w:p w:rsidR="00256F6E" w:rsidRPr="00BF3411" w:rsidRDefault="00256F6E" w:rsidP="00256F6E">
      <w:pPr>
        <w:jc w:val="center"/>
        <w:rPr>
          <w:b/>
          <w:sz w:val="28"/>
          <w:szCs w:val="28"/>
          <w:lang w:val="kk-KZ"/>
        </w:rPr>
      </w:pPr>
      <w:r w:rsidRPr="00BF3411">
        <w:rPr>
          <w:noProof/>
          <w:sz w:val="28"/>
          <w:szCs w:val="28"/>
        </w:rPr>
        <w:drawing>
          <wp:inline distT="0" distB="0" distL="0" distR="0">
            <wp:extent cx="5913755" cy="8146415"/>
            <wp:effectExtent l="0" t="0" r="0" b="6985"/>
            <wp:docPr id="7187" name="Рисунок 7187" descr="C:\Users\User\Desktop\Antigen\Асем\Дисс\Приложения\ПРИЛОЖЕНИЯ ДЛЯ ДИСС\Приложение Б\НТ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5" descr="C:\Users\User\Desktop\Antigen\Асем\Дисс\Приложения\ПРИЛОЖЕНИЯ ДЛЯ ДИСС\Приложение Б\НТД-10.jpg"/>
                    <pic:cNvPicPr>
                      <a:picLocks noChangeAspect="1" noChangeArrowheads="1"/>
                    </pic:cNvPicPr>
                  </pic:nvPicPr>
                  <pic:blipFill>
                    <a:blip r:embed="rId147" cstate="print">
                      <a:extLst>
                        <a:ext uri="{28A0092B-C50C-407E-A947-70E740481C1C}">
                          <a14:useLocalDpi xmlns:a14="http://schemas.microsoft.com/office/drawing/2010/main" val="0"/>
                        </a:ext>
                      </a:extLst>
                    </a:blip>
                    <a:srcRect l="6255" t="1588" r="894"/>
                    <a:stretch>
                      <a:fillRect/>
                    </a:stretch>
                  </pic:blipFill>
                  <pic:spPr bwMode="auto">
                    <a:xfrm>
                      <a:off x="0" y="0"/>
                      <a:ext cx="5913755" cy="8146415"/>
                    </a:xfrm>
                    <a:prstGeom prst="rect">
                      <a:avLst/>
                    </a:prstGeom>
                    <a:noFill/>
                    <a:ln>
                      <a:noFill/>
                    </a:ln>
                  </pic:spPr>
                </pic:pic>
              </a:graphicData>
            </a:graphic>
          </wp:inline>
        </w:drawing>
      </w:r>
      <w:r w:rsidRPr="00BF3411">
        <w:rPr>
          <w:sz w:val="28"/>
          <w:szCs w:val="28"/>
          <w:lang w:val="kk-KZ"/>
        </w:rPr>
        <w:br w:type="page"/>
      </w:r>
    </w:p>
    <w:p w:rsidR="00256F6E" w:rsidRPr="00BF3411" w:rsidRDefault="00256F6E" w:rsidP="00256F6E">
      <w:pPr>
        <w:jc w:val="center"/>
        <w:rPr>
          <w:b/>
          <w:sz w:val="28"/>
          <w:szCs w:val="28"/>
          <w:lang w:val="kk-KZ"/>
        </w:rPr>
      </w:pPr>
      <w:r w:rsidRPr="00BF3411">
        <w:rPr>
          <w:b/>
          <w:sz w:val="28"/>
          <w:szCs w:val="28"/>
          <w:lang w:val="kk-KZ"/>
        </w:rPr>
        <w:t>ҚОСЫМША В</w:t>
      </w:r>
    </w:p>
    <w:p w:rsidR="00256F6E" w:rsidRPr="00BF3411" w:rsidRDefault="00256F6E" w:rsidP="00256F6E">
      <w:pPr>
        <w:jc w:val="center"/>
        <w:rPr>
          <w:sz w:val="28"/>
          <w:szCs w:val="28"/>
          <w:lang w:val="kk-KZ"/>
        </w:rPr>
      </w:pPr>
      <w:r w:rsidRPr="00BF3411">
        <w:rPr>
          <w:sz w:val="28"/>
          <w:szCs w:val="28"/>
          <w:lang w:val="kk-KZ"/>
        </w:rPr>
        <w:t>Тауар таңбасына куәлік</w:t>
      </w:r>
    </w:p>
    <w:p w:rsidR="00256F6E" w:rsidRPr="00BF3411" w:rsidRDefault="00256F6E" w:rsidP="00256F6E">
      <w:pPr>
        <w:jc w:val="center"/>
        <w:rPr>
          <w:b/>
          <w:sz w:val="28"/>
          <w:szCs w:val="28"/>
          <w:lang w:val="kk-KZ"/>
        </w:rPr>
      </w:pPr>
      <w:r w:rsidRPr="00BF3411">
        <w:rPr>
          <w:noProof/>
        </w:rPr>
        <w:drawing>
          <wp:inline distT="0" distB="0" distL="0" distR="0">
            <wp:extent cx="5937885" cy="7635875"/>
            <wp:effectExtent l="0" t="0" r="5715" b="3175"/>
            <wp:docPr id="7188" name="Рисунок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37885" cy="7635875"/>
                    </a:xfrm>
                    <a:prstGeom prst="rect">
                      <a:avLst/>
                    </a:prstGeom>
                    <a:noFill/>
                    <a:ln>
                      <a:noFill/>
                    </a:ln>
                  </pic:spPr>
                </pic:pic>
              </a:graphicData>
            </a:graphic>
          </wp:inline>
        </w:drawing>
      </w:r>
    </w:p>
    <w:p w:rsidR="00256F6E" w:rsidRPr="00BF3411" w:rsidRDefault="00256F6E" w:rsidP="00256F6E">
      <w:pPr>
        <w:jc w:val="center"/>
        <w:rPr>
          <w:b/>
          <w:sz w:val="28"/>
          <w:szCs w:val="28"/>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pPr>
        <w:rPr>
          <w:lang w:val="kk-KZ"/>
        </w:rPr>
      </w:pPr>
    </w:p>
    <w:p w:rsidR="00256F6E" w:rsidRPr="00BF3411" w:rsidRDefault="00256F6E" w:rsidP="00256F6E">
      <w:pPr>
        <w:jc w:val="center"/>
        <w:rPr>
          <w:b/>
          <w:sz w:val="28"/>
          <w:szCs w:val="28"/>
          <w:lang w:val="kk-KZ"/>
        </w:rPr>
      </w:pPr>
      <w:r w:rsidRPr="00BF3411">
        <w:rPr>
          <w:b/>
          <w:sz w:val="28"/>
          <w:szCs w:val="28"/>
          <w:lang w:val="kk-KZ"/>
        </w:rPr>
        <w:t>ҚОСЫМША Г</w:t>
      </w:r>
    </w:p>
    <w:p w:rsidR="00256F6E" w:rsidRPr="00BF3411" w:rsidRDefault="00256F6E" w:rsidP="00256F6E">
      <w:pPr>
        <w:jc w:val="center"/>
        <w:rPr>
          <w:lang w:val="kk-KZ"/>
        </w:rPr>
      </w:pPr>
      <w:r w:rsidRPr="00BF3411">
        <w:rPr>
          <w:noProof/>
          <w:sz w:val="28"/>
          <w:szCs w:val="28"/>
          <w:lang w:val="kk-KZ"/>
        </w:rPr>
        <w:t xml:space="preserve">Тіркеу куәлігі </w:t>
      </w:r>
      <w:r w:rsidRPr="00BF3411">
        <w:rPr>
          <w:noProof/>
          <w:sz w:val="28"/>
          <w:szCs w:val="28"/>
        </w:rPr>
        <w:drawing>
          <wp:inline distT="0" distB="0" distL="0" distR="0">
            <wp:extent cx="5949315" cy="7624049"/>
            <wp:effectExtent l="0" t="0" r="0" b="0"/>
            <wp:docPr id="7189" name="Рисунок 7189" descr="C:\Users\User\Desktop\Antigen\Асем\Дисс\Приложения\ПРИЛОЖЕНИЯ ДЛЯ ДИСС\Приложение В\НТД-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7" descr="C:\Users\User\Desktop\Antigen\Асем\Дисс\Приложения\ПРИЛОЖЕНИЯ ДЛЯ ДИСС\Приложение В\НТД-0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50124" cy="7625086"/>
                    </a:xfrm>
                    <a:prstGeom prst="rect">
                      <a:avLst/>
                    </a:prstGeom>
                    <a:noFill/>
                    <a:ln>
                      <a:noFill/>
                    </a:ln>
                  </pic:spPr>
                </pic:pic>
              </a:graphicData>
            </a:graphic>
          </wp:inline>
        </w:drawing>
      </w:r>
      <w:r w:rsidRPr="00BF3411">
        <w:rPr>
          <w:sz w:val="28"/>
          <w:szCs w:val="28"/>
          <w:lang w:val="kk-KZ"/>
        </w:rPr>
        <w:br w:type="page"/>
      </w:r>
    </w:p>
    <w:p w:rsidR="000A774B" w:rsidRDefault="000A774B" w:rsidP="000A774B">
      <w:pPr>
        <w:jc w:val="center"/>
        <w:rPr>
          <w:b/>
          <w:sz w:val="28"/>
          <w:szCs w:val="28"/>
          <w:lang w:val="kk-KZ"/>
        </w:rPr>
      </w:pPr>
      <w:r w:rsidRPr="00063360">
        <w:rPr>
          <w:b/>
          <w:sz w:val="28"/>
          <w:szCs w:val="28"/>
          <w:lang w:val="kk-KZ"/>
        </w:rPr>
        <w:t xml:space="preserve">ҚОСЫМША </w:t>
      </w:r>
      <w:r w:rsidR="0056194F">
        <w:rPr>
          <w:b/>
          <w:sz w:val="28"/>
          <w:szCs w:val="28"/>
          <w:lang w:val="kk-KZ"/>
        </w:rPr>
        <w:t>Д</w:t>
      </w:r>
    </w:p>
    <w:p w:rsidR="000A774B" w:rsidRPr="000A774B" w:rsidRDefault="0056194F" w:rsidP="000A774B">
      <w:pPr>
        <w:jc w:val="center"/>
        <w:rPr>
          <w:sz w:val="28"/>
          <w:szCs w:val="28"/>
          <w:lang w:val="kk-KZ"/>
        </w:rPr>
      </w:pPr>
      <w:r w:rsidRPr="0056194F">
        <w:rPr>
          <w:sz w:val="28"/>
          <w:szCs w:val="28"/>
          <w:shd w:val="clear" w:color="auto" w:fill="FFFFFF"/>
          <w:lang w:val="kk-KZ"/>
        </w:rPr>
        <w:t>«Rhаbdovaс</w:t>
      </w:r>
      <w:r w:rsidRPr="0056194F">
        <w:rPr>
          <w:sz w:val="28"/>
          <w:szCs w:val="28"/>
          <w:shd w:val="clear" w:color="auto" w:fill="FFFFFF"/>
          <w:vertAlign w:val="superscript"/>
          <w:lang w:val="kk-KZ"/>
        </w:rPr>
        <w:t>®</w:t>
      </w:r>
      <w:r w:rsidRPr="0056194F">
        <w:rPr>
          <w:sz w:val="28"/>
          <w:szCs w:val="28"/>
          <w:shd w:val="clear" w:color="auto" w:fill="FFFFFF"/>
          <w:lang w:val="kk-KZ"/>
        </w:rPr>
        <w:t xml:space="preserve">» </w:t>
      </w:r>
      <w:r w:rsidR="000A774B" w:rsidRPr="000A774B">
        <w:rPr>
          <w:sz w:val="28"/>
          <w:szCs w:val="28"/>
          <w:lang w:val="kk-KZ"/>
        </w:rPr>
        <w:t>вакцинасына маркетингтік рұқсат</w:t>
      </w:r>
      <w:r>
        <w:rPr>
          <w:sz w:val="28"/>
          <w:szCs w:val="28"/>
          <w:lang w:val="kk-KZ"/>
        </w:rPr>
        <w:t>тамас</w:t>
      </w:r>
      <w:r w:rsidR="000A774B" w:rsidRPr="000A774B">
        <w:rPr>
          <w:sz w:val="28"/>
          <w:szCs w:val="28"/>
          <w:lang w:val="kk-KZ"/>
        </w:rPr>
        <w:t>ы</w:t>
      </w:r>
    </w:p>
    <w:p w:rsidR="000A774B" w:rsidRDefault="000A774B" w:rsidP="000A774B">
      <w:pPr>
        <w:jc w:val="center"/>
        <w:rPr>
          <w:sz w:val="28"/>
          <w:szCs w:val="28"/>
          <w:lang w:val="kk-KZ"/>
        </w:rPr>
      </w:pPr>
      <w:r>
        <w:rPr>
          <w:noProof/>
        </w:rPr>
        <w:drawing>
          <wp:inline distT="0" distB="0" distL="0" distR="0" wp14:anchorId="6252BBC1" wp14:editId="1AF9BBB3">
            <wp:extent cx="6079879" cy="8526483"/>
            <wp:effectExtent l="0" t="0" r="0" b="8255"/>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5589" t="17421" r="36416" b="12867"/>
                    <a:stretch/>
                  </pic:blipFill>
                  <pic:spPr bwMode="auto">
                    <a:xfrm>
                      <a:off x="0" y="0"/>
                      <a:ext cx="6128267" cy="8594343"/>
                    </a:xfrm>
                    <a:prstGeom prst="rect">
                      <a:avLst/>
                    </a:prstGeom>
                    <a:ln>
                      <a:noFill/>
                    </a:ln>
                    <a:extLst>
                      <a:ext uri="{53640926-AAD7-44D8-BBD7-CCE9431645EC}">
                        <a14:shadowObscured xmlns:a14="http://schemas.microsoft.com/office/drawing/2010/main"/>
                      </a:ext>
                    </a:extLst>
                  </pic:spPr>
                </pic:pic>
              </a:graphicData>
            </a:graphic>
          </wp:inline>
        </w:drawing>
      </w:r>
    </w:p>
    <w:p w:rsidR="000A774B" w:rsidRDefault="000A774B" w:rsidP="000A774B">
      <w:pPr>
        <w:jc w:val="center"/>
        <w:rPr>
          <w:sz w:val="28"/>
          <w:szCs w:val="28"/>
          <w:lang w:val="kk-KZ"/>
        </w:rPr>
      </w:pPr>
    </w:p>
    <w:p w:rsidR="000A774B" w:rsidRDefault="000A774B" w:rsidP="000A774B">
      <w:pPr>
        <w:jc w:val="center"/>
        <w:rPr>
          <w:b/>
          <w:sz w:val="28"/>
          <w:szCs w:val="28"/>
          <w:lang w:val="kk-KZ"/>
        </w:rPr>
      </w:pPr>
      <w:r>
        <w:rPr>
          <w:noProof/>
        </w:rPr>
        <w:drawing>
          <wp:inline distT="0" distB="0" distL="0" distR="0" wp14:anchorId="79A27AAC" wp14:editId="6948FE9C">
            <wp:extent cx="6056193" cy="8913265"/>
            <wp:effectExtent l="0" t="0" r="1905" b="2540"/>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5189" t="17421" r="36614" b="13200"/>
                    <a:stretch/>
                  </pic:blipFill>
                  <pic:spPr bwMode="auto">
                    <a:xfrm>
                      <a:off x="0" y="0"/>
                      <a:ext cx="6084706" cy="8955230"/>
                    </a:xfrm>
                    <a:prstGeom prst="rect">
                      <a:avLst/>
                    </a:prstGeom>
                    <a:ln>
                      <a:noFill/>
                    </a:ln>
                    <a:extLst>
                      <a:ext uri="{53640926-AAD7-44D8-BBD7-CCE9431645EC}">
                        <a14:shadowObscured xmlns:a14="http://schemas.microsoft.com/office/drawing/2010/main"/>
                      </a:ext>
                    </a:extLst>
                  </pic:spPr>
                </pic:pic>
              </a:graphicData>
            </a:graphic>
          </wp:inline>
        </w:drawing>
      </w:r>
    </w:p>
    <w:p w:rsidR="000A774B" w:rsidRDefault="000A774B" w:rsidP="00FA777C">
      <w:pPr>
        <w:jc w:val="center"/>
        <w:rPr>
          <w:b/>
          <w:sz w:val="28"/>
          <w:szCs w:val="28"/>
          <w:lang w:val="kk-KZ"/>
        </w:rPr>
      </w:pPr>
    </w:p>
    <w:p w:rsidR="00FA777C" w:rsidRPr="00BF3411" w:rsidRDefault="0056194F" w:rsidP="00FA777C">
      <w:pPr>
        <w:jc w:val="center"/>
        <w:rPr>
          <w:b/>
          <w:sz w:val="28"/>
          <w:szCs w:val="28"/>
          <w:lang w:val="kk-KZ"/>
        </w:rPr>
      </w:pPr>
      <w:r>
        <w:rPr>
          <w:b/>
          <w:sz w:val="28"/>
          <w:szCs w:val="28"/>
          <w:lang w:val="kk-KZ"/>
        </w:rPr>
        <w:t>ҚОСЫМША Е</w:t>
      </w:r>
    </w:p>
    <w:p w:rsidR="00FA777C" w:rsidRDefault="00A9085C" w:rsidP="00FA777C">
      <w:pPr>
        <w:jc w:val="center"/>
        <w:rPr>
          <w:sz w:val="28"/>
          <w:szCs w:val="28"/>
          <w:lang w:val="kk-KZ"/>
        </w:rPr>
      </w:pPr>
      <w:r>
        <w:rPr>
          <w:sz w:val="28"/>
          <w:szCs w:val="28"/>
          <w:lang w:val="kk-KZ"/>
        </w:rPr>
        <w:t>Технологиялық процеске</w:t>
      </w:r>
      <w:r w:rsidRPr="00A9085C">
        <w:rPr>
          <w:sz w:val="28"/>
          <w:szCs w:val="28"/>
          <w:lang w:val="kk-KZ"/>
        </w:rPr>
        <w:t xml:space="preserve"> енгізу</w:t>
      </w:r>
      <w:r>
        <w:rPr>
          <w:sz w:val="28"/>
          <w:szCs w:val="28"/>
          <w:lang w:val="kk-KZ"/>
        </w:rPr>
        <w:t xml:space="preserve"> акті</w:t>
      </w:r>
      <w:r w:rsidR="00FA777C" w:rsidRPr="00BF3411">
        <w:rPr>
          <w:sz w:val="28"/>
          <w:szCs w:val="28"/>
          <w:lang w:val="kk-KZ"/>
        </w:rPr>
        <w:t xml:space="preserve"> </w:t>
      </w:r>
    </w:p>
    <w:p w:rsidR="00A9085C" w:rsidRDefault="00A9085C" w:rsidP="00FA777C">
      <w:pPr>
        <w:jc w:val="center"/>
        <w:rPr>
          <w:sz w:val="28"/>
          <w:szCs w:val="28"/>
          <w:lang w:val="kk-KZ"/>
        </w:rPr>
      </w:pPr>
    </w:p>
    <w:p w:rsidR="00A9085C" w:rsidRDefault="00A9085C" w:rsidP="00FA777C">
      <w:pPr>
        <w:jc w:val="center"/>
        <w:rPr>
          <w:noProof/>
        </w:rPr>
      </w:pPr>
      <w:r w:rsidRPr="00BF3411">
        <w:rPr>
          <w:noProof/>
        </w:rPr>
        <w:drawing>
          <wp:anchor distT="0" distB="0" distL="114300" distR="114300" simplePos="0" relativeHeight="251763712" behindDoc="0" locked="0" layoutInCell="1" allowOverlap="1" wp14:anchorId="3E84275E" wp14:editId="6EE7093A">
            <wp:simplePos x="0" y="0"/>
            <wp:positionH relativeFrom="column">
              <wp:posOffset>0</wp:posOffset>
            </wp:positionH>
            <wp:positionV relativeFrom="paragraph">
              <wp:posOffset>-635</wp:posOffset>
            </wp:positionV>
            <wp:extent cx="5927090" cy="7729855"/>
            <wp:effectExtent l="0" t="0" r="0" b="4445"/>
            <wp:wrapNone/>
            <wp:docPr id="7196" name="Рисунок 7196" descr="C:\Users\User\Desktop\Antigen\Асем\Дисс\Приложения\ПРИЛОЖЕНИЯ ДЛЯ ДИСС\Приложение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2" descr="C:\Users\User\Desktop\Antigen\Асем\Дисс\Приложения\ПРИЛОЖЕНИЯ ДЛЯ ДИСС\Приложение А.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27090" cy="7729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085C" w:rsidRDefault="00A9085C" w:rsidP="00FA777C">
      <w:pPr>
        <w:jc w:val="center"/>
        <w:rPr>
          <w:sz w:val="28"/>
          <w:szCs w:val="28"/>
          <w:lang w:val="kk-KZ"/>
        </w:rPr>
      </w:pPr>
    </w:p>
    <w:p w:rsidR="0056194F" w:rsidRPr="00BF3411" w:rsidRDefault="0056194F" w:rsidP="00FA777C">
      <w:pPr>
        <w:jc w:val="center"/>
        <w:rPr>
          <w:b/>
          <w:sz w:val="28"/>
          <w:szCs w:val="28"/>
          <w:lang w:val="kk-KZ"/>
        </w:rPr>
      </w:pPr>
    </w:p>
    <w:p w:rsidR="00FA777C" w:rsidRPr="00BF3411" w:rsidRDefault="00FA777C" w:rsidP="00FA777C">
      <w:pPr>
        <w:jc w:val="center"/>
        <w:rPr>
          <w:b/>
          <w:sz w:val="28"/>
          <w:szCs w:val="28"/>
          <w:lang w:val="kk-KZ"/>
        </w:rPr>
      </w:pPr>
      <w:r w:rsidRPr="00BF3411">
        <w:rPr>
          <w:noProof/>
          <w:sz w:val="28"/>
          <w:szCs w:val="28"/>
        </w:rPr>
        <w:drawing>
          <wp:inline distT="0" distB="0" distL="0" distR="0">
            <wp:extent cx="5925820" cy="8194040"/>
            <wp:effectExtent l="0" t="0" r="0" b="0"/>
            <wp:docPr id="7195" name="Рисунок 7195" descr="C:\Users\User\Desktop\Antigen\Асем\Дисс\Приложения\ЛЭК\Приложение 13- отредактирован\Приложение 13- отредактиров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0" descr="C:\Users\User\Desktop\Antigen\Асем\Дисс\Приложения\ЛЭК\Приложение 13- отредактирован\Приложение 13- отредактирован-1.jpg"/>
                    <pic:cNvPicPr>
                      <a:picLocks noChangeAspect="1" noChangeArrowheads="1"/>
                    </pic:cNvPicPr>
                  </pic:nvPicPr>
                  <pic:blipFill>
                    <a:blip r:embed="rId153" cstate="print">
                      <a:extLst>
                        <a:ext uri="{28A0092B-C50C-407E-A947-70E740481C1C}">
                          <a14:useLocalDpi xmlns:a14="http://schemas.microsoft.com/office/drawing/2010/main" val="0"/>
                        </a:ext>
                      </a:extLst>
                    </a:blip>
                    <a:srcRect l="3368" t="2492"/>
                    <a:stretch>
                      <a:fillRect/>
                    </a:stretch>
                  </pic:blipFill>
                  <pic:spPr bwMode="auto">
                    <a:xfrm>
                      <a:off x="0" y="0"/>
                      <a:ext cx="5925820" cy="8194040"/>
                    </a:xfrm>
                    <a:prstGeom prst="rect">
                      <a:avLst/>
                    </a:prstGeom>
                    <a:noFill/>
                    <a:ln>
                      <a:noFill/>
                    </a:ln>
                  </pic:spPr>
                </pic:pic>
              </a:graphicData>
            </a:graphic>
          </wp:inline>
        </w:drawing>
      </w:r>
    </w:p>
    <w:p w:rsidR="00FA777C" w:rsidRPr="00BF3411" w:rsidRDefault="00FA777C" w:rsidP="00FA777C">
      <w:pPr>
        <w:jc w:val="center"/>
        <w:rPr>
          <w:b/>
          <w:sz w:val="28"/>
          <w:szCs w:val="28"/>
          <w:lang w:val="kk-KZ"/>
        </w:rPr>
      </w:pPr>
    </w:p>
    <w:p w:rsidR="00FA777C" w:rsidRPr="00BF3411" w:rsidRDefault="00FA777C" w:rsidP="00FA777C">
      <w:pPr>
        <w:jc w:val="center"/>
        <w:rPr>
          <w:sz w:val="28"/>
          <w:szCs w:val="28"/>
          <w:lang w:val="kk-KZ"/>
        </w:rPr>
      </w:pPr>
    </w:p>
    <w:p w:rsidR="00FA777C" w:rsidRPr="00BF3411" w:rsidRDefault="00FA777C" w:rsidP="00FA777C">
      <w:pPr>
        <w:jc w:val="center"/>
        <w:rPr>
          <w:sz w:val="28"/>
          <w:szCs w:val="28"/>
          <w:lang w:val="kk-KZ"/>
        </w:rPr>
      </w:pPr>
      <w:r w:rsidRPr="00BF3411">
        <w:rPr>
          <w:noProof/>
          <w:sz w:val="28"/>
          <w:szCs w:val="28"/>
        </w:rPr>
        <w:drawing>
          <wp:inline distT="0" distB="0" distL="0" distR="0">
            <wp:extent cx="5925820" cy="8300720"/>
            <wp:effectExtent l="0" t="0" r="0" b="5080"/>
            <wp:docPr id="7194" name="Рисунок 7194" descr="C:\Users\User\Desktop\Antigen\Асем\Дисс\Приложения\ЛЭК\Приложение 13- отредактирован\Приложение 13- отредактиров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1" descr="C:\Users\User\Desktop\Antigen\Асем\Дисс\Приложения\ЛЭК\Приложение 13- отредактирован\Приложение 13- отредактирован-2.jpg"/>
                    <pic:cNvPicPr>
                      <a:picLocks noChangeAspect="1" noChangeArrowheads="1"/>
                    </pic:cNvPicPr>
                  </pic:nvPicPr>
                  <pic:blipFill>
                    <a:blip r:embed="rId154" cstate="print">
                      <a:extLst>
                        <a:ext uri="{28A0092B-C50C-407E-A947-70E740481C1C}">
                          <a14:useLocalDpi xmlns:a14="http://schemas.microsoft.com/office/drawing/2010/main" val="0"/>
                        </a:ext>
                      </a:extLst>
                    </a:blip>
                    <a:srcRect l="1283" t="1022" r="1695"/>
                    <a:stretch>
                      <a:fillRect/>
                    </a:stretch>
                  </pic:blipFill>
                  <pic:spPr bwMode="auto">
                    <a:xfrm>
                      <a:off x="0" y="0"/>
                      <a:ext cx="5925820" cy="8300720"/>
                    </a:xfrm>
                    <a:prstGeom prst="rect">
                      <a:avLst/>
                    </a:prstGeom>
                    <a:noFill/>
                    <a:ln>
                      <a:noFill/>
                    </a:ln>
                  </pic:spPr>
                </pic:pic>
              </a:graphicData>
            </a:graphic>
          </wp:inline>
        </w:drawing>
      </w:r>
    </w:p>
    <w:p w:rsidR="00FA777C" w:rsidRPr="00BF3411" w:rsidRDefault="00FA777C" w:rsidP="00FA777C">
      <w:pPr>
        <w:jc w:val="center"/>
        <w:rPr>
          <w:lang w:val="kk-KZ"/>
        </w:rPr>
      </w:pPr>
    </w:p>
    <w:p w:rsidR="00FA777C" w:rsidRPr="00BF3411" w:rsidRDefault="00FA777C" w:rsidP="00FA777C">
      <w:pPr>
        <w:jc w:val="center"/>
        <w:rPr>
          <w:lang w:val="kk-KZ"/>
        </w:rPr>
      </w:pPr>
    </w:p>
    <w:p w:rsidR="00FA777C" w:rsidRPr="00BF3411" w:rsidRDefault="00FA777C" w:rsidP="00FA777C">
      <w:pPr>
        <w:jc w:val="center"/>
        <w:rPr>
          <w:lang w:val="kk-KZ"/>
        </w:rPr>
      </w:pPr>
    </w:p>
    <w:p w:rsidR="00FA777C" w:rsidRPr="00BF3411" w:rsidRDefault="00FA777C" w:rsidP="00FA777C">
      <w:pPr>
        <w:jc w:val="center"/>
        <w:rPr>
          <w:lang w:val="kk-KZ"/>
        </w:rPr>
      </w:pPr>
    </w:p>
    <w:p w:rsidR="00FA777C" w:rsidRPr="00BF3411" w:rsidRDefault="00FA777C" w:rsidP="00FA777C">
      <w:pPr>
        <w:jc w:val="center"/>
        <w:rPr>
          <w:sz w:val="28"/>
          <w:szCs w:val="28"/>
        </w:rPr>
      </w:pPr>
      <w:r w:rsidRPr="00BF3411">
        <w:rPr>
          <w:noProof/>
          <w:sz w:val="28"/>
          <w:szCs w:val="28"/>
        </w:rPr>
        <w:drawing>
          <wp:inline distT="0" distB="0" distL="0" distR="0">
            <wp:extent cx="5937885" cy="8395970"/>
            <wp:effectExtent l="0" t="0" r="5715" b="5080"/>
            <wp:docPr id="7193" name="Рисунок 7193" descr="C:\Users\ACER\Downloads\Приложение Ә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7" descr="C:\Users\ACER\Downloads\Приложение Ә 2 (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FA777C" w:rsidRPr="00BF3411" w:rsidRDefault="00FA777C" w:rsidP="00FA777C">
      <w:pPr>
        <w:jc w:val="center"/>
        <w:rPr>
          <w:b/>
          <w:sz w:val="28"/>
          <w:szCs w:val="28"/>
          <w:lang w:val="kk-KZ"/>
        </w:rPr>
      </w:pPr>
    </w:p>
    <w:p w:rsidR="00FA777C" w:rsidRPr="00BF3411" w:rsidRDefault="00FA777C" w:rsidP="00FA777C">
      <w:pPr>
        <w:jc w:val="center"/>
        <w:rPr>
          <w:sz w:val="28"/>
          <w:szCs w:val="28"/>
          <w:lang w:val="kk-KZ"/>
        </w:rPr>
      </w:pPr>
    </w:p>
    <w:p w:rsidR="00FA777C" w:rsidRPr="00BF3411" w:rsidRDefault="00FA777C" w:rsidP="00FA777C">
      <w:pPr>
        <w:jc w:val="center"/>
        <w:rPr>
          <w:lang w:val="kk-KZ"/>
        </w:rPr>
      </w:pPr>
    </w:p>
    <w:p w:rsidR="00FA777C" w:rsidRDefault="00FA777C" w:rsidP="00FA777C">
      <w:pPr>
        <w:jc w:val="center"/>
        <w:rPr>
          <w:lang w:val="kk-KZ"/>
        </w:rPr>
      </w:pPr>
    </w:p>
    <w:p w:rsidR="00A9085C" w:rsidRPr="00BF3411" w:rsidRDefault="00A9085C" w:rsidP="00A9085C">
      <w:pPr>
        <w:jc w:val="center"/>
        <w:rPr>
          <w:b/>
          <w:sz w:val="28"/>
          <w:szCs w:val="28"/>
          <w:lang w:val="kk-KZ"/>
        </w:rPr>
      </w:pPr>
      <w:r>
        <w:rPr>
          <w:b/>
          <w:sz w:val="28"/>
          <w:szCs w:val="28"/>
          <w:lang w:val="kk-KZ"/>
        </w:rPr>
        <w:t>ҚОСЫМША Ж</w:t>
      </w:r>
    </w:p>
    <w:p w:rsidR="00A9085C" w:rsidRDefault="00A9085C" w:rsidP="00A9085C">
      <w:pPr>
        <w:jc w:val="center"/>
        <w:rPr>
          <w:sz w:val="28"/>
          <w:szCs w:val="28"/>
          <w:lang w:val="kk-KZ"/>
        </w:rPr>
      </w:pPr>
      <w:r>
        <w:rPr>
          <w:sz w:val="28"/>
          <w:szCs w:val="28"/>
          <w:lang w:val="kk-KZ"/>
        </w:rPr>
        <w:t>О</w:t>
      </w:r>
      <w:r w:rsidRPr="00BF3411">
        <w:rPr>
          <w:sz w:val="28"/>
          <w:szCs w:val="28"/>
          <w:lang w:val="kk-KZ"/>
        </w:rPr>
        <w:t xml:space="preserve">қу </w:t>
      </w:r>
      <w:r>
        <w:rPr>
          <w:sz w:val="28"/>
          <w:szCs w:val="28"/>
          <w:lang w:val="kk-KZ"/>
        </w:rPr>
        <w:t>процесіне</w:t>
      </w:r>
      <w:r w:rsidRPr="00A9085C">
        <w:rPr>
          <w:sz w:val="28"/>
          <w:szCs w:val="28"/>
          <w:lang w:val="kk-KZ"/>
        </w:rPr>
        <w:t xml:space="preserve"> енгізу</w:t>
      </w:r>
      <w:r>
        <w:rPr>
          <w:sz w:val="28"/>
          <w:szCs w:val="28"/>
          <w:lang w:val="kk-KZ"/>
        </w:rPr>
        <w:t xml:space="preserve"> акті</w:t>
      </w:r>
      <w:r w:rsidRPr="00BF3411">
        <w:rPr>
          <w:sz w:val="28"/>
          <w:szCs w:val="28"/>
          <w:lang w:val="kk-KZ"/>
        </w:rPr>
        <w:t xml:space="preserve"> </w:t>
      </w:r>
    </w:p>
    <w:p w:rsidR="00A9085C" w:rsidRPr="00BF3411" w:rsidRDefault="00A9085C" w:rsidP="00FA777C">
      <w:pPr>
        <w:jc w:val="center"/>
        <w:rPr>
          <w:lang w:val="kk-KZ"/>
        </w:rPr>
      </w:pPr>
    </w:p>
    <w:p w:rsidR="00FA777C" w:rsidRPr="00BF3411" w:rsidRDefault="00FA777C" w:rsidP="00FA777C">
      <w:pPr>
        <w:jc w:val="center"/>
        <w:rPr>
          <w:sz w:val="28"/>
          <w:szCs w:val="28"/>
          <w:lang w:val="kk-KZ"/>
        </w:rPr>
      </w:pPr>
      <w:r w:rsidRPr="00BF3411">
        <w:rPr>
          <w:noProof/>
          <w:sz w:val="28"/>
          <w:szCs w:val="28"/>
        </w:rPr>
        <w:drawing>
          <wp:inline distT="0" distB="0" distL="0" distR="0">
            <wp:extent cx="6115685" cy="7647940"/>
            <wp:effectExtent l="0" t="0" r="0" b="0"/>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5"/>
                    <pic:cNvPicPr>
                      <a:picLocks noChangeAspect="1" noChangeArrowheads="1"/>
                    </pic:cNvPicPr>
                  </pic:nvPicPr>
                  <pic:blipFill>
                    <a:blip r:embed="rId156" cstate="print">
                      <a:extLst>
                        <a:ext uri="{28A0092B-C50C-407E-A947-70E740481C1C}">
                          <a14:useLocalDpi xmlns:a14="http://schemas.microsoft.com/office/drawing/2010/main" val="0"/>
                        </a:ext>
                      </a:extLst>
                    </a:blip>
                    <a:srcRect l="1791" r="888"/>
                    <a:stretch>
                      <a:fillRect/>
                    </a:stretch>
                  </pic:blipFill>
                  <pic:spPr bwMode="auto">
                    <a:xfrm>
                      <a:off x="0" y="0"/>
                      <a:ext cx="6115685" cy="7647940"/>
                    </a:xfrm>
                    <a:prstGeom prst="rect">
                      <a:avLst/>
                    </a:prstGeom>
                    <a:noFill/>
                    <a:ln>
                      <a:noFill/>
                    </a:ln>
                  </pic:spPr>
                </pic:pic>
              </a:graphicData>
            </a:graphic>
          </wp:inline>
        </w:drawing>
      </w:r>
    </w:p>
    <w:p w:rsidR="00FA777C" w:rsidRPr="00BF3411" w:rsidRDefault="00FA777C" w:rsidP="00FA777C">
      <w:pPr>
        <w:jc w:val="center"/>
        <w:rPr>
          <w:lang w:val="kk-KZ"/>
        </w:rPr>
      </w:pPr>
    </w:p>
    <w:p w:rsidR="00FA777C" w:rsidRPr="00BF3411" w:rsidRDefault="00FA777C" w:rsidP="00FA777C">
      <w:pPr>
        <w:jc w:val="center"/>
        <w:rPr>
          <w:b/>
          <w:sz w:val="28"/>
          <w:szCs w:val="28"/>
          <w:lang w:val="kk-KZ"/>
        </w:rPr>
      </w:pPr>
    </w:p>
    <w:p w:rsidR="00256F6E" w:rsidRPr="00BF3411" w:rsidRDefault="00256F6E">
      <w:pPr>
        <w:rPr>
          <w:lang w:val="kk-KZ"/>
        </w:rPr>
      </w:pPr>
    </w:p>
    <w:p w:rsidR="00FA777C" w:rsidRPr="00BF3411" w:rsidRDefault="00FA777C">
      <w:pPr>
        <w:rPr>
          <w:lang w:val="kk-KZ"/>
        </w:rPr>
      </w:pPr>
    </w:p>
    <w:p w:rsidR="00FA777C" w:rsidRPr="00BF3411" w:rsidRDefault="00FA777C">
      <w:pPr>
        <w:rPr>
          <w:lang w:val="kk-KZ"/>
        </w:rPr>
      </w:pPr>
    </w:p>
    <w:p w:rsidR="00FA777C" w:rsidRPr="00BF3411" w:rsidRDefault="00FA777C" w:rsidP="00FA777C">
      <w:pPr>
        <w:jc w:val="center"/>
        <w:rPr>
          <w:b/>
          <w:sz w:val="28"/>
          <w:szCs w:val="28"/>
          <w:lang w:val="kk-KZ"/>
        </w:rPr>
      </w:pPr>
      <w:r w:rsidRPr="00BF3411">
        <w:rPr>
          <w:b/>
          <w:sz w:val="28"/>
          <w:szCs w:val="28"/>
          <w:lang w:val="kk-KZ"/>
        </w:rPr>
        <w:t xml:space="preserve">ҚОСЫМША </w:t>
      </w:r>
      <w:r w:rsidR="00A9085C">
        <w:rPr>
          <w:b/>
          <w:sz w:val="28"/>
          <w:szCs w:val="28"/>
          <w:lang w:val="kk-KZ"/>
        </w:rPr>
        <w:t>З</w:t>
      </w:r>
    </w:p>
    <w:p w:rsidR="00FA777C" w:rsidRPr="00BF3411" w:rsidRDefault="00FA777C" w:rsidP="00FA777C">
      <w:pPr>
        <w:jc w:val="center"/>
        <w:rPr>
          <w:b/>
          <w:sz w:val="28"/>
          <w:szCs w:val="28"/>
          <w:lang w:val="kk-KZ"/>
        </w:rPr>
      </w:pPr>
      <w:r w:rsidRPr="00BF3411">
        <w:rPr>
          <w:b/>
          <w:sz w:val="28"/>
          <w:szCs w:val="28"/>
          <w:lang w:val="kk-KZ"/>
        </w:rPr>
        <w:t>Әдістемелік ұсыныс</w:t>
      </w:r>
    </w:p>
    <w:p w:rsidR="00AB6C69" w:rsidRPr="00BF3411" w:rsidRDefault="00AB6C69" w:rsidP="00FA777C">
      <w:pPr>
        <w:jc w:val="center"/>
        <w:rPr>
          <w:b/>
          <w:sz w:val="28"/>
          <w:szCs w:val="28"/>
          <w:lang w:val="kk-KZ"/>
        </w:rPr>
      </w:pPr>
      <w:r w:rsidRPr="00BF3411">
        <w:rPr>
          <w:noProof/>
        </w:rPr>
        <w:drawing>
          <wp:inline distT="0" distB="0" distL="0" distR="0" wp14:anchorId="3BEBA2DB" wp14:editId="77C105B9">
            <wp:extent cx="5340985" cy="7634177"/>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36718" t="23669" r="35864" b="12738"/>
                    <a:stretch/>
                  </pic:blipFill>
                  <pic:spPr bwMode="auto">
                    <a:xfrm>
                      <a:off x="0" y="0"/>
                      <a:ext cx="5340985" cy="7634177"/>
                    </a:xfrm>
                    <a:prstGeom prst="rect">
                      <a:avLst/>
                    </a:prstGeom>
                    <a:ln>
                      <a:noFill/>
                    </a:ln>
                    <a:extLst>
                      <a:ext uri="{53640926-AAD7-44D8-BBD7-CCE9431645EC}">
                        <a14:shadowObscured xmlns:a14="http://schemas.microsoft.com/office/drawing/2010/main"/>
                      </a:ext>
                    </a:extLst>
                  </pic:spPr>
                </pic:pic>
              </a:graphicData>
            </a:graphic>
          </wp:inline>
        </w:drawing>
      </w:r>
    </w:p>
    <w:p w:rsidR="00FA777C" w:rsidRPr="00BF3411" w:rsidRDefault="00FA777C" w:rsidP="00FA777C">
      <w:pPr>
        <w:jc w:val="center"/>
        <w:rPr>
          <w:b/>
          <w:sz w:val="28"/>
          <w:szCs w:val="28"/>
          <w:lang w:val="kk-KZ"/>
        </w:rPr>
      </w:pPr>
    </w:p>
    <w:p w:rsidR="00FA777C" w:rsidRPr="00BF3411" w:rsidRDefault="00FA777C" w:rsidP="00FA777C">
      <w:pPr>
        <w:jc w:val="center"/>
        <w:rPr>
          <w:b/>
          <w:sz w:val="28"/>
          <w:szCs w:val="28"/>
          <w:lang w:val="kk-KZ"/>
        </w:rPr>
      </w:pPr>
    </w:p>
    <w:p w:rsidR="00FA777C" w:rsidRDefault="00FA777C" w:rsidP="00FA777C">
      <w:pPr>
        <w:jc w:val="center"/>
        <w:rPr>
          <w:b/>
          <w:sz w:val="28"/>
          <w:szCs w:val="28"/>
          <w:lang w:val="kk-KZ"/>
        </w:rPr>
      </w:pPr>
    </w:p>
    <w:p w:rsidR="00567897" w:rsidRDefault="00567897" w:rsidP="00FA777C">
      <w:pPr>
        <w:jc w:val="center"/>
        <w:rPr>
          <w:b/>
          <w:sz w:val="28"/>
          <w:szCs w:val="28"/>
          <w:lang w:val="kk-KZ"/>
        </w:rPr>
      </w:pPr>
    </w:p>
    <w:p w:rsidR="00567897" w:rsidRPr="00BF3411" w:rsidRDefault="00567897" w:rsidP="00FA777C">
      <w:pPr>
        <w:jc w:val="center"/>
        <w:rPr>
          <w:b/>
          <w:sz w:val="28"/>
          <w:szCs w:val="28"/>
          <w:lang w:val="kk-KZ"/>
        </w:rPr>
      </w:pPr>
    </w:p>
    <w:p w:rsidR="00FA777C" w:rsidRPr="00BF3411" w:rsidRDefault="00A9085C" w:rsidP="00FA777C">
      <w:pPr>
        <w:jc w:val="center"/>
        <w:rPr>
          <w:b/>
          <w:sz w:val="28"/>
          <w:szCs w:val="28"/>
          <w:lang w:val="kk-KZ"/>
        </w:rPr>
      </w:pPr>
      <w:r>
        <w:rPr>
          <w:b/>
          <w:sz w:val="28"/>
          <w:szCs w:val="28"/>
          <w:lang w:val="kk-KZ"/>
        </w:rPr>
        <w:t>ҚОСЫМША И</w:t>
      </w:r>
    </w:p>
    <w:p w:rsidR="00FA777C" w:rsidRDefault="00FA777C" w:rsidP="00FA777C">
      <w:pPr>
        <w:jc w:val="center"/>
        <w:rPr>
          <w:sz w:val="28"/>
          <w:szCs w:val="28"/>
          <w:lang w:val="kk-KZ"/>
        </w:rPr>
      </w:pPr>
      <w:r w:rsidRPr="00BF3411">
        <w:rPr>
          <w:sz w:val="28"/>
          <w:szCs w:val="28"/>
          <w:lang w:val="kk-KZ"/>
        </w:rPr>
        <w:t xml:space="preserve">ҚР Патент №34909 </w:t>
      </w:r>
    </w:p>
    <w:p w:rsidR="00567897" w:rsidRPr="00BF3411" w:rsidRDefault="00567897" w:rsidP="00FA777C">
      <w:pPr>
        <w:jc w:val="center"/>
        <w:rPr>
          <w:sz w:val="28"/>
          <w:szCs w:val="28"/>
          <w:lang w:val="kk-KZ"/>
        </w:rPr>
      </w:pPr>
    </w:p>
    <w:p w:rsidR="00FA777C" w:rsidRPr="00BF3411" w:rsidRDefault="00FA777C" w:rsidP="00FA777C">
      <w:pPr>
        <w:jc w:val="center"/>
        <w:rPr>
          <w:sz w:val="28"/>
          <w:szCs w:val="28"/>
          <w:lang w:val="kk-KZ"/>
        </w:rPr>
      </w:pPr>
      <w:r w:rsidRPr="00BF3411">
        <w:rPr>
          <w:noProof/>
          <w:sz w:val="28"/>
          <w:szCs w:val="28"/>
        </w:rPr>
        <w:drawing>
          <wp:inline distT="0" distB="0" distL="0" distR="0">
            <wp:extent cx="6126480" cy="7893611"/>
            <wp:effectExtent l="0" t="0" r="7620" b="0"/>
            <wp:docPr id="7199" name="Рисунок 7199" descr="C:\Users\User\Desktop\Antigen\Асем\Сертификаты\14.05.21\pdftoimage\  34909\  3490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4" descr="C:\Users\User\Desktop\Antigen\Асем\Сертификаты\14.05.21\pdftoimage\  34909\  34909           -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8049" cy="7895632"/>
                    </a:xfrm>
                    <a:prstGeom prst="rect">
                      <a:avLst/>
                    </a:prstGeom>
                    <a:noFill/>
                    <a:ln>
                      <a:noFill/>
                    </a:ln>
                  </pic:spPr>
                </pic:pic>
              </a:graphicData>
            </a:graphic>
          </wp:inline>
        </w:drawing>
      </w:r>
    </w:p>
    <w:p w:rsidR="00FA777C" w:rsidRPr="00BF3411" w:rsidRDefault="00FA777C" w:rsidP="00FA777C">
      <w:pPr>
        <w:jc w:val="center"/>
        <w:rPr>
          <w:sz w:val="28"/>
          <w:szCs w:val="28"/>
          <w:lang w:val="kk-KZ"/>
        </w:rPr>
      </w:pPr>
    </w:p>
    <w:p w:rsidR="00FA777C" w:rsidRPr="00BF3411" w:rsidRDefault="00FA777C" w:rsidP="00FA777C">
      <w:pPr>
        <w:jc w:val="center"/>
        <w:rPr>
          <w:b/>
          <w:sz w:val="28"/>
          <w:szCs w:val="28"/>
          <w:lang w:val="kk-KZ"/>
        </w:rPr>
      </w:pPr>
    </w:p>
    <w:p w:rsidR="00FA777C" w:rsidRPr="00BF3411" w:rsidRDefault="00FA777C" w:rsidP="00FA777C">
      <w:pPr>
        <w:jc w:val="center"/>
        <w:rPr>
          <w:b/>
          <w:sz w:val="28"/>
          <w:szCs w:val="28"/>
          <w:lang w:val="kk-KZ"/>
        </w:rPr>
      </w:pPr>
    </w:p>
    <w:p w:rsidR="00FA777C" w:rsidRPr="00BF3411" w:rsidRDefault="00A9085C" w:rsidP="00FA777C">
      <w:pPr>
        <w:jc w:val="center"/>
        <w:rPr>
          <w:b/>
          <w:sz w:val="28"/>
          <w:szCs w:val="28"/>
          <w:lang w:val="kk-KZ"/>
        </w:rPr>
      </w:pPr>
      <w:r>
        <w:rPr>
          <w:b/>
          <w:sz w:val="28"/>
          <w:szCs w:val="28"/>
          <w:lang w:val="kk-KZ"/>
        </w:rPr>
        <w:t>ҚОСЫМША К</w:t>
      </w:r>
    </w:p>
    <w:p w:rsidR="00FA777C" w:rsidRDefault="00FA777C" w:rsidP="00FA777C">
      <w:pPr>
        <w:jc w:val="center"/>
        <w:rPr>
          <w:sz w:val="28"/>
          <w:szCs w:val="28"/>
          <w:lang w:val="kk-KZ"/>
        </w:rPr>
      </w:pPr>
      <w:r w:rsidRPr="00BF3411">
        <w:rPr>
          <w:sz w:val="28"/>
          <w:szCs w:val="28"/>
          <w:lang w:val="kk-KZ"/>
        </w:rPr>
        <w:t xml:space="preserve">ҚР Патент №34910 </w:t>
      </w:r>
    </w:p>
    <w:p w:rsidR="00567897" w:rsidRPr="00BF3411" w:rsidRDefault="00567897" w:rsidP="00FA777C">
      <w:pPr>
        <w:jc w:val="center"/>
        <w:rPr>
          <w:sz w:val="28"/>
          <w:szCs w:val="28"/>
          <w:lang w:val="kk-KZ"/>
        </w:rPr>
      </w:pPr>
    </w:p>
    <w:p w:rsidR="00FA777C" w:rsidRPr="00BF3411" w:rsidRDefault="00FA777C" w:rsidP="00FA777C">
      <w:pPr>
        <w:jc w:val="center"/>
        <w:rPr>
          <w:sz w:val="28"/>
          <w:szCs w:val="28"/>
          <w:lang w:val="kk-KZ"/>
        </w:rPr>
      </w:pPr>
      <w:r w:rsidRPr="00BF3411">
        <w:rPr>
          <w:noProof/>
          <w:sz w:val="28"/>
          <w:szCs w:val="28"/>
        </w:rPr>
        <w:drawing>
          <wp:inline distT="0" distB="0" distL="0" distR="0">
            <wp:extent cx="5943600" cy="8229600"/>
            <wp:effectExtent l="0" t="0" r="0" b="0"/>
            <wp:docPr id="7198" name="Рисунок 7198" descr="C:\Users\User\Desktop\Antigen\Асем\Сертификаты\14.05.21\pdftoimage\  34910\  349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6" descr="C:\Users\User\Desktop\Antigen\Асем\Сертификаты\14.05.21\pdftoimage\  34910\  34910     -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3600" cy="8229600"/>
                    </a:xfrm>
                    <a:prstGeom prst="rect">
                      <a:avLst/>
                    </a:prstGeom>
                    <a:noFill/>
                    <a:ln>
                      <a:noFill/>
                    </a:ln>
                  </pic:spPr>
                </pic:pic>
              </a:graphicData>
            </a:graphic>
          </wp:inline>
        </w:drawing>
      </w:r>
    </w:p>
    <w:p w:rsidR="00FA777C" w:rsidRPr="00BF3411" w:rsidRDefault="00FA777C" w:rsidP="00FA777C">
      <w:pPr>
        <w:jc w:val="center"/>
        <w:rPr>
          <w:sz w:val="28"/>
          <w:szCs w:val="28"/>
          <w:lang w:val="kk-KZ"/>
        </w:rPr>
      </w:pPr>
    </w:p>
    <w:p w:rsidR="00FA777C" w:rsidRDefault="00A9085C" w:rsidP="00FA777C">
      <w:pPr>
        <w:jc w:val="center"/>
        <w:rPr>
          <w:b/>
          <w:sz w:val="28"/>
          <w:szCs w:val="28"/>
          <w:lang w:val="kk-KZ"/>
        </w:rPr>
      </w:pPr>
      <w:r>
        <w:rPr>
          <w:b/>
          <w:sz w:val="28"/>
          <w:szCs w:val="28"/>
          <w:lang w:val="kk-KZ"/>
        </w:rPr>
        <w:t>ҚОСЫМША Л</w:t>
      </w:r>
    </w:p>
    <w:p w:rsidR="00A9085C" w:rsidRPr="00BF3411" w:rsidRDefault="00A9085C" w:rsidP="00A9085C">
      <w:pPr>
        <w:jc w:val="center"/>
        <w:rPr>
          <w:b/>
          <w:sz w:val="28"/>
          <w:szCs w:val="28"/>
          <w:lang w:val="kk-KZ"/>
        </w:rPr>
      </w:pPr>
      <w:r w:rsidRPr="00BF3411">
        <w:rPr>
          <w:sz w:val="28"/>
          <w:szCs w:val="28"/>
          <w:lang w:val="kk-KZ"/>
        </w:rPr>
        <w:t xml:space="preserve">ҚР Патент №35323 </w:t>
      </w:r>
    </w:p>
    <w:p w:rsidR="00583A3F" w:rsidRPr="00BF3411" w:rsidRDefault="00583A3F" w:rsidP="00A9085C">
      <w:pPr>
        <w:rPr>
          <w:b/>
          <w:sz w:val="28"/>
          <w:szCs w:val="28"/>
          <w:lang w:val="kk-KZ"/>
        </w:rPr>
      </w:pPr>
    </w:p>
    <w:p w:rsidR="00FA777C" w:rsidRPr="00BF3411" w:rsidRDefault="00FA777C" w:rsidP="00FA777C">
      <w:pPr>
        <w:jc w:val="center"/>
        <w:rPr>
          <w:sz w:val="28"/>
          <w:szCs w:val="28"/>
          <w:lang w:val="kk-KZ"/>
        </w:rPr>
      </w:pPr>
      <w:r w:rsidRPr="00BF3411">
        <w:rPr>
          <w:noProof/>
          <w:sz w:val="28"/>
          <w:szCs w:val="28"/>
        </w:rPr>
        <w:drawing>
          <wp:inline distT="0" distB="0" distL="0" distR="0">
            <wp:extent cx="6035040" cy="7916092"/>
            <wp:effectExtent l="0" t="0" r="3810" b="8890"/>
            <wp:docPr id="7197" name="Рисунок 7197" descr="C:\Users\ACER\Desktop\e8b08297-dafa-496c-a96a-c05e6648b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9" descr="C:\Users\ACER\Desktop\e8b08297-dafa-496c-a96a-c05e6648b757.jpg"/>
                    <pic:cNvPicPr>
                      <a:picLocks noChangeAspect="1" noChangeArrowheads="1"/>
                    </pic:cNvPicPr>
                  </pic:nvPicPr>
                  <pic:blipFill>
                    <a:blip r:embed="rId160">
                      <a:extLst>
                        <a:ext uri="{28A0092B-C50C-407E-A947-70E740481C1C}">
                          <a14:useLocalDpi xmlns:a14="http://schemas.microsoft.com/office/drawing/2010/main" val="0"/>
                        </a:ext>
                      </a:extLst>
                    </a:blip>
                    <a:srcRect l="1355" r="1227"/>
                    <a:stretch>
                      <a:fillRect/>
                    </a:stretch>
                  </pic:blipFill>
                  <pic:spPr bwMode="auto">
                    <a:xfrm>
                      <a:off x="0" y="0"/>
                      <a:ext cx="6035656" cy="7916900"/>
                    </a:xfrm>
                    <a:prstGeom prst="rect">
                      <a:avLst/>
                    </a:prstGeom>
                    <a:noFill/>
                    <a:ln>
                      <a:noFill/>
                    </a:ln>
                  </pic:spPr>
                </pic:pic>
              </a:graphicData>
            </a:graphic>
          </wp:inline>
        </w:drawing>
      </w:r>
    </w:p>
    <w:p w:rsidR="00FA777C" w:rsidRPr="00BF3411" w:rsidRDefault="00FA777C" w:rsidP="00FA777C">
      <w:pPr>
        <w:jc w:val="center"/>
        <w:rPr>
          <w:noProof/>
        </w:rPr>
      </w:pPr>
    </w:p>
    <w:p w:rsidR="00FA777C" w:rsidRDefault="00FA777C" w:rsidP="00FA777C">
      <w:pPr>
        <w:jc w:val="center"/>
        <w:rPr>
          <w:b/>
          <w:sz w:val="28"/>
          <w:szCs w:val="28"/>
          <w:lang w:val="kk-KZ"/>
        </w:rPr>
      </w:pPr>
    </w:p>
    <w:p w:rsidR="00A9085C" w:rsidRPr="00BF3411" w:rsidRDefault="00A9085C" w:rsidP="00FA777C">
      <w:pPr>
        <w:jc w:val="center"/>
        <w:rPr>
          <w:b/>
          <w:sz w:val="28"/>
          <w:szCs w:val="28"/>
          <w:lang w:val="kk-KZ"/>
        </w:rPr>
      </w:pPr>
    </w:p>
    <w:p w:rsidR="00FA777C" w:rsidRPr="00A9085C" w:rsidRDefault="00A9085C" w:rsidP="00FA777C">
      <w:pPr>
        <w:jc w:val="center"/>
        <w:rPr>
          <w:b/>
          <w:sz w:val="28"/>
          <w:szCs w:val="28"/>
          <w:lang w:val="kk-KZ"/>
        </w:rPr>
      </w:pPr>
      <w:r>
        <w:rPr>
          <w:b/>
          <w:sz w:val="28"/>
          <w:szCs w:val="28"/>
          <w:lang w:val="kk-KZ"/>
        </w:rPr>
        <w:t>ҚОСЫМША М</w:t>
      </w:r>
    </w:p>
    <w:p w:rsidR="00A9085C" w:rsidRDefault="00A9085C" w:rsidP="00A9085C">
      <w:pPr>
        <w:jc w:val="center"/>
        <w:rPr>
          <w:sz w:val="28"/>
          <w:szCs w:val="28"/>
          <w:lang w:val="kk-KZ"/>
        </w:rPr>
      </w:pPr>
      <w:r w:rsidRPr="00BF3411">
        <w:rPr>
          <w:sz w:val="28"/>
          <w:szCs w:val="28"/>
          <w:lang w:val="kk-KZ"/>
        </w:rPr>
        <w:t xml:space="preserve">ҚР пайдалы модельге Патент №6055 </w:t>
      </w:r>
    </w:p>
    <w:p w:rsidR="00A9085C" w:rsidRPr="00BF3411" w:rsidRDefault="00A9085C" w:rsidP="00A9085C">
      <w:pPr>
        <w:jc w:val="center"/>
        <w:rPr>
          <w:sz w:val="28"/>
          <w:szCs w:val="28"/>
          <w:lang w:val="kk-KZ"/>
        </w:rPr>
      </w:pPr>
    </w:p>
    <w:p w:rsidR="00BE2DAE" w:rsidRDefault="00FA777C" w:rsidP="00FA777C">
      <w:pPr>
        <w:jc w:val="center"/>
        <w:rPr>
          <w:sz w:val="28"/>
          <w:szCs w:val="28"/>
          <w:lang w:val="kk-KZ"/>
        </w:rPr>
      </w:pPr>
      <w:r w:rsidRPr="00BF3411">
        <w:rPr>
          <w:noProof/>
          <w:sz w:val="28"/>
          <w:szCs w:val="28"/>
        </w:rPr>
        <w:drawing>
          <wp:inline distT="0" distB="0" distL="0" distR="0">
            <wp:extent cx="5936615" cy="8255940"/>
            <wp:effectExtent l="0" t="0" r="6985" b="0"/>
            <wp:docPr id="32" name="Рисунок 32" descr="C:\Users\User\Desktop\Antigen\Асем\Сертификаты\14.05.21\pdftoimage\ 6055\ 60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7" descr="C:\Users\User\Desktop\Antigen\Асем\Сертификаты\14.05.21\pdftoimage\ 6055\ 6055     -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36834" cy="8256245"/>
                    </a:xfrm>
                    <a:prstGeom prst="rect">
                      <a:avLst/>
                    </a:prstGeom>
                    <a:noFill/>
                    <a:ln>
                      <a:noFill/>
                    </a:ln>
                  </pic:spPr>
                </pic:pic>
              </a:graphicData>
            </a:graphic>
          </wp:inline>
        </w:drawing>
      </w:r>
      <w:r w:rsidRPr="00BF3411">
        <w:rPr>
          <w:sz w:val="28"/>
          <w:szCs w:val="28"/>
          <w:lang w:val="kk-KZ"/>
        </w:rPr>
        <w:br w:type="page"/>
      </w:r>
    </w:p>
    <w:p w:rsidR="00FA777C" w:rsidRPr="00BF3411" w:rsidRDefault="00A9085C" w:rsidP="00FA777C">
      <w:pPr>
        <w:jc w:val="center"/>
        <w:rPr>
          <w:b/>
          <w:sz w:val="28"/>
          <w:szCs w:val="28"/>
          <w:lang w:val="kk-KZ"/>
        </w:rPr>
      </w:pPr>
      <w:r>
        <w:rPr>
          <w:b/>
          <w:sz w:val="28"/>
          <w:szCs w:val="28"/>
          <w:lang w:val="kk-KZ"/>
        </w:rPr>
        <w:t>ҚОСЫМША Н</w:t>
      </w:r>
    </w:p>
    <w:p w:rsidR="00FA777C" w:rsidRDefault="002A2E78" w:rsidP="00FA777C">
      <w:pPr>
        <w:jc w:val="center"/>
        <w:rPr>
          <w:sz w:val="28"/>
          <w:szCs w:val="28"/>
          <w:lang w:val="kk-KZ"/>
        </w:rPr>
      </w:pPr>
      <w:r w:rsidRPr="00BF3411">
        <w:rPr>
          <w:sz w:val="28"/>
          <w:szCs w:val="28"/>
          <w:lang w:val="kk-KZ"/>
        </w:rPr>
        <w:t>Ғылыми тәжірибелік зерттеулерге с</w:t>
      </w:r>
      <w:r w:rsidR="00FA777C" w:rsidRPr="00BF3411">
        <w:rPr>
          <w:sz w:val="28"/>
          <w:szCs w:val="28"/>
          <w:lang w:val="kk-KZ"/>
        </w:rPr>
        <w:t>ертификаттар</w:t>
      </w:r>
    </w:p>
    <w:p w:rsidR="00A9085C" w:rsidRPr="00BF3411" w:rsidRDefault="00A9085C" w:rsidP="00FA777C">
      <w:pPr>
        <w:jc w:val="center"/>
        <w:rPr>
          <w:sz w:val="28"/>
          <w:szCs w:val="28"/>
          <w:lang w:val="kk-KZ"/>
        </w:rPr>
      </w:pPr>
    </w:p>
    <w:p w:rsidR="00735962" w:rsidRPr="00BF3411" w:rsidRDefault="00735962" w:rsidP="00FA777C">
      <w:pPr>
        <w:jc w:val="center"/>
        <w:rPr>
          <w:sz w:val="28"/>
          <w:szCs w:val="28"/>
          <w:lang w:val="kk-KZ"/>
        </w:rPr>
      </w:pPr>
      <w:r w:rsidRPr="00BF3411">
        <w:rPr>
          <w:noProof/>
        </w:rPr>
        <w:drawing>
          <wp:inline distT="0" distB="0" distL="0" distR="0" wp14:anchorId="28EC3841" wp14:editId="437DD282">
            <wp:extent cx="5912916" cy="8112642"/>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47296" t="17777" r="24709" b="12862"/>
                    <a:stretch/>
                  </pic:blipFill>
                  <pic:spPr bwMode="auto">
                    <a:xfrm>
                      <a:off x="0" y="0"/>
                      <a:ext cx="5963593" cy="8182171"/>
                    </a:xfrm>
                    <a:prstGeom prst="rect">
                      <a:avLst/>
                    </a:prstGeom>
                    <a:ln>
                      <a:noFill/>
                    </a:ln>
                    <a:extLst>
                      <a:ext uri="{53640926-AAD7-44D8-BBD7-CCE9431645EC}">
                        <a14:shadowObscured xmlns:a14="http://schemas.microsoft.com/office/drawing/2010/main"/>
                      </a:ext>
                    </a:extLst>
                  </pic:spPr>
                </pic:pic>
              </a:graphicData>
            </a:graphic>
          </wp:inline>
        </w:drawing>
      </w: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r w:rsidRPr="00BF3411">
        <w:rPr>
          <w:noProof/>
        </w:rPr>
        <w:drawing>
          <wp:inline distT="0" distB="0" distL="0" distR="0" wp14:anchorId="4FA23B31" wp14:editId="1DC5B95E">
            <wp:extent cx="5650865" cy="8953995"/>
            <wp:effectExtent l="0" t="0" r="6985" b="0"/>
            <wp:docPr id="36" name="Рисунок 36" descr="G:\A7\PhD 2017\сертификаты\Латвия, Елгава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G:\A7\PhD 2017\сертификаты\Латвия, Елгава 2019.jpg"/>
                    <pic:cNvPicPr>
                      <a:picLocks noChangeAspect="1" noChangeArrowheads="1"/>
                    </pic:cNvPicPr>
                  </pic:nvPicPr>
                  <pic:blipFill>
                    <a:blip r:embed="rId163" cstate="print">
                      <a:extLst>
                        <a:ext uri="{28A0092B-C50C-407E-A947-70E740481C1C}">
                          <a14:useLocalDpi xmlns:a14="http://schemas.microsoft.com/office/drawing/2010/main" val="0"/>
                        </a:ext>
                      </a:extLst>
                    </a:blip>
                    <a:srcRect t="1004"/>
                    <a:stretch>
                      <a:fillRect/>
                    </a:stretch>
                  </pic:blipFill>
                  <pic:spPr bwMode="auto">
                    <a:xfrm>
                      <a:off x="0" y="0"/>
                      <a:ext cx="5706204" cy="9041682"/>
                    </a:xfrm>
                    <a:prstGeom prst="rect">
                      <a:avLst/>
                    </a:prstGeom>
                    <a:noFill/>
                    <a:ln>
                      <a:noFill/>
                    </a:ln>
                  </pic:spPr>
                </pic:pic>
              </a:graphicData>
            </a:graphic>
          </wp:inline>
        </w:drawing>
      </w: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r w:rsidRPr="00BF3411">
        <w:rPr>
          <w:noProof/>
          <w:sz w:val="28"/>
          <w:szCs w:val="28"/>
        </w:rPr>
        <w:drawing>
          <wp:inline distT="0" distB="0" distL="0" distR="0" wp14:anchorId="69749208" wp14:editId="381331DF">
            <wp:extent cx="5295253" cy="8918369"/>
            <wp:effectExtent l="0" t="0" r="127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43432" cy="8999512"/>
                    </a:xfrm>
                    <a:prstGeom prst="rect">
                      <a:avLst/>
                    </a:prstGeom>
                    <a:noFill/>
                    <a:ln>
                      <a:noFill/>
                    </a:ln>
                  </pic:spPr>
                </pic:pic>
              </a:graphicData>
            </a:graphic>
          </wp:inline>
        </w:drawing>
      </w: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r w:rsidRPr="00BF3411">
        <w:rPr>
          <w:noProof/>
        </w:rPr>
        <w:drawing>
          <wp:inline distT="0" distB="0" distL="0" distR="0" wp14:anchorId="68474335" wp14:editId="10EA428A">
            <wp:extent cx="6072505" cy="8775865"/>
            <wp:effectExtent l="0" t="0" r="4445" b="6350"/>
            <wp:docPr id="34" name="Рисунок 34" descr="G:\A7\ҚВ\статья 2019\статья ТарГу 2019\сертификат ТАРГУ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A7\ҚВ\статья 2019\статья ТарГу 2019\сертификат ТАРГУ (2).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37164" cy="8869309"/>
                    </a:xfrm>
                    <a:prstGeom prst="rect">
                      <a:avLst/>
                    </a:prstGeom>
                    <a:noFill/>
                    <a:ln>
                      <a:noFill/>
                    </a:ln>
                  </pic:spPr>
                </pic:pic>
              </a:graphicData>
            </a:graphic>
          </wp:inline>
        </w:drawing>
      </w: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r w:rsidRPr="00BF3411">
        <w:rPr>
          <w:b/>
          <w:noProof/>
          <w:sz w:val="28"/>
          <w:szCs w:val="28"/>
        </w:rPr>
        <w:drawing>
          <wp:inline distT="0" distB="0" distL="0" distR="0" wp14:anchorId="0065B873" wp14:editId="5961B126">
            <wp:extent cx="5529580" cy="4833257"/>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47203" cy="4848661"/>
                    </a:xfrm>
                    <a:prstGeom prst="rect">
                      <a:avLst/>
                    </a:prstGeom>
                    <a:noFill/>
                    <a:ln>
                      <a:noFill/>
                    </a:ln>
                  </pic:spPr>
                </pic:pic>
              </a:graphicData>
            </a:graphic>
          </wp:inline>
        </w:drawing>
      </w: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084A8B" w:rsidRPr="00BF3411" w:rsidRDefault="00084A8B"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735962" w:rsidRPr="00BF3411" w:rsidRDefault="00735962" w:rsidP="00FA777C">
      <w:pPr>
        <w:jc w:val="center"/>
        <w:rPr>
          <w:sz w:val="28"/>
          <w:szCs w:val="28"/>
          <w:lang w:val="kk-KZ"/>
        </w:rPr>
      </w:pPr>
    </w:p>
    <w:p w:rsidR="00084A8B" w:rsidRPr="00BF3411" w:rsidRDefault="00084A8B" w:rsidP="00FA777C">
      <w:pPr>
        <w:jc w:val="center"/>
        <w:rPr>
          <w:sz w:val="28"/>
          <w:szCs w:val="28"/>
          <w:lang w:val="kk-KZ"/>
        </w:rPr>
      </w:pPr>
    </w:p>
    <w:p w:rsidR="00084A8B" w:rsidRPr="00BF3411" w:rsidRDefault="00084A8B" w:rsidP="00FA777C">
      <w:pPr>
        <w:jc w:val="center"/>
        <w:rPr>
          <w:sz w:val="28"/>
          <w:szCs w:val="28"/>
          <w:lang w:val="kk-KZ"/>
        </w:rPr>
      </w:pPr>
    </w:p>
    <w:p w:rsidR="00FA777C" w:rsidRPr="00BF3411" w:rsidRDefault="00FA777C" w:rsidP="00FA777C">
      <w:pPr>
        <w:jc w:val="center"/>
        <w:rPr>
          <w:b/>
          <w:sz w:val="28"/>
          <w:szCs w:val="28"/>
          <w:lang w:val="kk-KZ"/>
        </w:rPr>
      </w:pPr>
      <w:r w:rsidRPr="00BF3411">
        <w:rPr>
          <w:b/>
          <w:sz w:val="28"/>
          <w:szCs w:val="28"/>
          <w:lang w:val="kk-KZ"/>
        </w:rPr>
        <w:t xml:space="preserve">ҚОСЫМША </w:t>
      </w:r>
      <w:r w:rsidR="0044273F">
        <w:rPr>
          <w:b/>
          <w:sz w:val="28"/>
          <w:szCs w:val="28"/>
          <w:lang w:val="kk-KZ"/>
        </w:rPr>
        <w:t>О</w:t>
      </w:r>
    </w:p>
    <w:p w:rsidR="00FA777C" w:rsidRDefault="00735962" w:rsidP="00FA777C">
      <w:pPr>
        <w:jc w:val="center"/>
        <w:rPr>
          <w:sz w:val="28"/>
          <w:szCs w:val="28"/>
          <w:lang w:val="kk-KZ"/>
        </w:rPr>
      </w:pPr>
      <w:r w:rsidRPr="00BF3411">
        <w:rPr>
          <w:sz w:val="28"/>
          <w:szCs w:val="28"/>
          <w:lang w:val="kk-KZ"/>
        </w:rPr>
        <w:t>Зерттеу жұмыстарын</w:t>
      </w:r>
      <w:r w:rsidR="00FA777C" w:rsidRPr="00BF3411">
        <w:rPr>
          <w:sz w:val="28"/>
          <w:szCs w:val="28"/>
          <w:lang w:val="kk-KZ"/>
        </w:rPr>
        <w:t xml:space="preserve"> жүргізу </w:t>
      </w:r>
    </w:p>
    <w:p w:rsidR="0044273F" w:rsidRPr="00BF3411" w:rsidRDefault="0044273F" w:rsidP="00FA777C">
      <w:pPr>
        <w:jc w:val="center"/>
        <w:rPr>
          <w:sz w:val="28"/>
          <w:szCs w:val="28"/>
          <w:lang w:val="kk-KZ"/>
        </w:rPr>
      </w:pPr>
    </w:p>
    <w:tbl>
      <w:tblPr>
        <w:tblStyle w:val="af2"/>
        <w:tblW w:w="9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2410"/>
        <w:gridCol w:w="2307"/>
        <w:gridCol w:w="2693"/>
      </w:tblGrid>
      <w:tr w:rsidR="00935169" w:rsidRPr="00BF3411" w:rsidTr="005F6E60">
        <w:tc>
          <w:tcPr>
            <w:tcW w:w="2263" w:type="dxa"/>
          </w:tcPr>
          <w:p w:rsidR="00735962" w:rsidRPr="00BF3411" w:rsidRDefault="005F6E60" w:rsidP="00FA777C">
            <w:pPr>
              <w:jc w:val="center"/>
              <w:rPr>
                <w:sz w:val="28"/>
                <w:szCs w:val="28"/>
                <w:lang w:val="kk-KZ"/>
              </w:rPr>
            </w:pPr>
            <w:r w:rsidRPr="00BF3411">
              <w:rPr>
                <w:b/>
                <w:noProof/>
                <w:sz w:val="28"/>
                <w:szCs w:val="28"/>
              </w:rPr>
              <w:drawing>
                <wp:inline distT="0" distB="0" distL="0" distR="0" wp14:anchorId="582964A8" wp14:editId="4707782B">
                  <wp:extent cx="1876373" cy="1328420"/>
                  <wp:effectExtent l="6985" t="0" r="0" b="0"/>
                  <wp:docPr id="58" name="Рисунок 58" descr="D:\A7\фото PhD\Лаборатория фото\6)19.04.18 зар\IMG_9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A7\фото PhD\Лаборатория фото\6)19.04.18 зар\IMG_9706.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5400000">
                            <a:off x="0" y="0"/>
                            <a:ext cx="1884764" cy="1334360"/>
                          </a:xfrm>
                          <a:prstGeom prst="rect">
                            <a:avLst/>
                          </a:prstGeom>
                          <a:noFill/>
                          <a:ln>
                            <a:noFill/>
                          </a:ln>
                        </pic:spPr>
                      </pic:pic>
                    </a:graphicData>
                  </a:graphic>
                </wp:inline>
              </w:drawing>
            </w:r>
          </w:p>
        </w:tc>
        <w:tc>
          <w:tcPr>
            <w:tcW w:w="2410" w:type="dxa"/>
          </w:tcPr>
          <w:p w:rsidR="00735962" w:rsidRPr="00BF3411" w:rsidRDefault="00735962" w:rsidP="00FA777C">
            <w:pPr>
              <w:jc w:val="center"/>
              <w:rPr>
                <w:sz w:val="28"/>
                <w:szCs w:val="28"/>
                <w:lang w:val="kk-KZ"/>
              </w:rPr>
            </w:pPr>
            <w:r w:rsidRPr="00BF3411">
              <w:rPr>
                <w:b/>
                <w:noProof/>
                <w:sz w:val="28"/>
                <w:szCs w:val="28"/>
              </w:rPr>
              <w:drawing>
                <wp:inline distT="0" distB="0" distL="0" distR="0" wp14:anchorId="01A92578" wp14:editId="510F1F9F">
                  <wp:extent cx="1875553" cy="1411287"/>
                  <wp:effectExtent l="3493" t="0" r="0" b="0"/>
                  <wp:docPr id="59" name="Рисунок 59" descr="D:\A7\фото PhD\Лаборатория фото\лаб3\IMG_6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A7\фото PhD\Лаборатория фото\лаб3\IMG_6150.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rot="5400000">
                            <a:off x="0" y="0"/>
                            <a:ext cx="1927377" cy="1450283"/>
                          </a:xfrm>
                          <a:prstGeom prst="rect">
                            <a:avLst/>
                          </a:prstGeom>
                          <a:noFill/>
                          <a:ln>
                            <a:noFill/>
                          </a:ln>
                        </pic:spPr>
                      </pic:pic>
                    </a:graphicData>
                  </a:graphic>
                </wp:inline>
              </w:drawing>
            </w:r>
          </w:p>
        </w:tc>
        <w:tc>
          <w:tcPr>
            <w:tcW w:w="2307" w:type="dxa"/>
          </w:tcPr>
          <w:p w:rsidR="00735962" w:rsidRPr="00BF3411" w:rsidRDefault="00735962" w:rsidP="00FA777C">
            <w:pPr>
              <w:jc w:val="center"/>
              <w:rPr>
                <w:sz w:val="28"/>
                <w:szCs w:val="28"/>
                <w:lang w:val="kk-KZ"/>
              </w:rPr>
            </w:pPr>
            <w:r w:rsidRPr="00BF3411">
              <w:rPr>
                <w:b/>
                <w:noProof/>
                <w:sz w:val="28"/>
                <w:szCs w:val="28"/>
              </w:rPr>
              <w:drawing>
                <wp:inline distT="0" distB="0" distL="0" distR="0" wp14:anchorId="663B09DE" wp14:editId="01F6655D">
                  <wp:extent cx="1403876" cy="1875155"/>
                  <wp:effectExtent l="0" t="0" r="6350" b="0"/>
                  <wp:docPr id="57" name="Рисунок 57" descr="D:\A7\фото PhD\Лаборатория фото\5) 29.03.18 заражение клеток\IMG_9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A7\фото PhD\Лаборатория фото\5) 29.03.18 заражение клеток\IMG_9334.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48390" cy="1934612"/>
                          </a:xfrm>
                          <a:prstGeom prst="rect">
                            <a:avLst/>
                          </a:prstGeom>
                          <a:noFill/>
                          <a:ln>
                            <a:noFill/>
                          </a:ln>
                        </pic:spPr>
                      </pic:pic>
                    </a:graphicData>
                  </a:graphic>
                </wp:inline>
              </w:drawing>
            </w:r>
          </w:p>
        </w:tc>
        <w:tc>
          <w:tcPr>
            <w:tcW w:w="2693" w:type="dxa"/>
          </w:tcPr>
          <w:p w:rsidR="00735962" w:rsidRPr="00BF3411" w:rsidRDefault="005F6E60" w:rsidP="00FA777C">
            <w:pPr>
              <w:jc w:val="center"/>
              <w:rPr>
                <w:sz w:val="28"/>
                <w:szCs w:val="28"/>
                <w:lang w:val="kk-KZ"/>
              </w:rPr>
            </w:pPr>
            <w:r w:rsidRPr="00BF3411">
              <w:rPr>
                <w:b/>
                <w:noProof/>
                <w:sz w:val="28"/>
                <w:szCs w:val="28"/>
              </w:rPr>
              <w:drawing>
                <wp:inline distT="0" distB="0" distL="0" distR="0" wp14:anchorId="68DDE125" wp14:editId="23132CEC">
                  <wp:extent cx="1574800" cy="1875790"/>
                  <wp:effectExtent l="0" t="0" r="6350" b="0"/>
                  <wp:docPr id="60" name="Рисунок 60" descr="C:\Users\Acer Aspire 5750G\Desktop\Новая папка (2)\292c542a-e0c3-4474-8e69-3b641c696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cer Aspire 5750G\Desktop\Новая папка (2)\292c542a-e0c3-4474-8e69-3b641c696229.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601884" cy="1908051"/>
                          </a:xfrm>
                          <a:prstGeom prst="rect">
                            <a:avLst/>
                          </a:prstGeom>
                          <a:noFill/>
                          <a:ln>
                            <a:noFill/>
                          </a:ln>
                        </pic:spPr>
                      </pic:pic>
                    </a:graphicData>
                  </a:graphic>
                </wp:inline>
              </w:drawing>
            </w:r>
          </w:p>
        </w:tc>
      </w:tr>
      <w:tr w:rsidR="005F6E60" w:rsidRPr="00BF3411" w:rsidTr="005F6E60">
        <w:tc>
          <w:tcPr>
            <w:tcW w:w="2263" w:type="dxa"/>
          </w:tcPr>
          <w:p w:rsidR="005F6E60" w:rsidRPr="00BF3411" w:rsidRDefault="005F6E60" w:rsidP="00FA777C">
            <w:pPr>
              <w:jc w:val="center"/>
              <w:rPr>
                <w:b/>
                <w:noProof/>
                <w:sz w:val="28"/>
                <w:szCs w:val="28"/>
              </w:rPr>
            </w:pPr>
          </w:p>
        </w:tc>
        <w:tc>
          <w:tcPr>
            <w:tcW w:w="2410" w:type="dxa"/>
          </w:tcPr>
          <w:p w:rsidR="005F6E60" w:rsidRPr="00BF3411" w:rsidRDefault="005F6E60" w:rsidP="00FA777C">
            <w:pPr>
              <w:jc w:val="center"/>
              <w:rPr>
                <w:b/>
                <w:noProof/>
                <w:sz w:val="28"/>
                <w:szCs w:val="28"/>
              </w:rPr>
            </w:pPr>
          </w:p>
        </w:tc>
        <w:tc>
          <w:tcPr>
            <w:tcW w:w="2307" w:type="dxa"/>
          </w:tcPr>
          <w:p w:rsidR="005F6E60" w:rsidRPr="00BF3411" w:rsidRDefault="005F6E60" w:rsidP="00FA777C">
            <w:pPr>
              <w:jc w:val="center"/>
              <w:rPr>
                <w:b/>
                <w:noProof/>
                <w:sz w:val="28"/>
                <w:szCs w:val="28"/>
              </w:rPr>
            </w:pPr>
          </w:p>
        </w:tc>
        <w:tc>
          <w:tcPr>
            <w:tcW w:w="2693" w:type="dxa"/>
          </w:tcPr>
          <w:p w:rsidR="005F6E60" w:rsidRPr="00BF3411" w:rsidRDefault="005F6E60" w:rsidP="00FA777C">
            <w:pPr>
              <w:jc w:val="center"/>
              <w:rPr>
                <w:sz w:val="28"/>
                <w:szCs w:val="28"/>
                <w:lang w:val="kk-KZ"/>
              </w:rPr>
            </w:pPr>
          </w:p>
        </w:tc>
      </w:tr>
      <w:tr w:rsidR="00935169" w:rsidRPr="00BF3411" w:rsidTr="005F6E60">
        <w:tc>
          <w:tcPr>
            <w:tcW w:w="2263" w:type="dxa"/>
          </w:tcPr>
          <w:p w:rsidR="00735962" w:rsidRPr="00BF3411" w:rsidRDefault="005F6E60" w:rsidP="007A1AEC">
            <w:pPr>
              <w:jc w:val="center"/>
              <w:rPr>
                <w:sz w:val="28"/>
                <w:szCs w:val="28"/>
                <w:lang w:val="kk-KZ"/>
              </w:rPr>
            </w:pPr>
            <w:r w:rsidRPr="00BF3411">
              <w:rPr>
                <w:b/>
                <w:noProof/>
                <w:sz w:val="28"/>
                <w:szCs w:val="28"/>
              </w:rPr>
              <w:drawing>
                <wp:inline distT="0" distB="0" distL="0" distR="0" wp14:anchorId="414B877E" wp14:editId="0999C45E">
                  <wp:extent cx="1403815" cy="1710047"/>
                  <wp:effectExtent l="0" t="0" r="6350" b="5080"/>
                  <wp:docPr id="55" name="Рисунок 55" descr="D:\A7\фото PhD\Лаборатория фото\7) 31.05.18 зар, пробирок\IMG_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A7\фото PhD\Лаборатория фото\7) 31.05.18 зар, пробирок\IMG_1023.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8821" cy="1764871"/>
                          </a:xfrm>
                          <a:prstGeom prst="rect">
                            <a:avLst/>
                          </a:prstGeom>
                          <a:noFill/>
                          <a:ln>
                            <a:noFill/>
                          </a:ln>
                        </pic:spPr>
                      </pic:pic>
                    </a:graphicData>
                  </a:graphic>
                </wp:inline>
              </w:drawing>
            </w:r>
          </w:p>
        </w:tc>
        <w:tc>
          <w:tcPr>
            <w:tcW w:w="2410" w:type="dxa"/>
          </w:tcPr>
          <w:p w:rsidR="00735962" w:rsidRPr="00BF3411" w:rsidRDefault="005F6E60" w:rsidP="00FA777C">
            <w:pPr>
              <w:jc w:val="center"/>
              <w:rPr>
                <w:sz w:val="28"/>
                <w:szCs w:val="28"/>
                <w:lang w:val="kk-KZ"/>
              </w:rPr>
            </w:pPr>
            <w:r w:rsidRPr="00BF3411">
              <w:rPr>
                <w:noProof/>
                <w:sz w:val="28"/>
                <w:szCs w:val="28"/>
              </w:rPr>
              <w:drawing>
                <wp:inline distT="0" distB="0" distL="0" distR="0" wp14:anchorId="61960DB7" wp14:editId="5499125A">
                  <wp:extent cx="1423035" cy="1757425"/>
                  <wp:effectExtent l="19050" t="19050" r="24765" b="14605"/>
                  <wp:docPr id="54" name="Рисунок 54" descr="C:\Users\User\Desktop\Antigen\Асем\Дисс\Мутность\Биореа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User\Desktop\Antigen\Асем\Дисс\Мутность\Биореактор.jpg"/>
                          <pic:cNvPicPr>
                            <a:picLocks noChangeAspect="1" noChangeArrowheads="1"/>
                          </pic:cNvPicPr>
                        </pic:nvPicPr>
                        <pic:blipFill>
                          <a:blip r:embed="rId172" cstate="print">
                            <a:extLst>
                              <a:ext uri="{28A0092B-C50C-407E-A947-70E740481C1C}">
                                <a14:useLocalDpi xmlns:a14="http://schemas.microsoft.com/office/drawing/2010/main" val="0"/>
                              </a:ext>
                            </a:extLst>
                          </a:blip>
                          <a:srcRect l="11343" r="15320"/>
                          <a:stretch>
                            <a:fillRect/>
                          </a:stretch>
                        </pic:blipFill>
                        <pic:spPr bwMode="auto">
                          <a:xfrm>
                            <a:off x="0" y="0"/>
                            <a:ext cx="1454611" cy="1796421"/>
                          </a:xfrm>
                          <a:prstGeom prst="rect">
                            <a:avLst/>
                          </a:prstGeom>
                          <a:noFill/>
                          <a:ln w="3175" cmpd="sng">
                            <a:solidFill>
                              <a:srgbClr val="FFFFFF"/>
                            </a:solidFill>
                            <a:miter lim="800000"/>
                            <a:headEnd/>
                            <a:tailEnd/>
                          </a:ln>
                          <a:effectLst/>
                        </pic:spPr>
                      </pic:pic>
                    </a:graphicData>
                  </a:graphic>
                </wp:inline>
              </w:drawing>
            </w:r>
          </w:p>
        </w:tc>
        <w:tc>
          <w:tcPr>
            <w:tcW w:w="2307" w:type="dxa"/>
          </w:tcPr>
          <w:p w:rsidR="00735962" w:rsidRPr="00BF3411" w:rsidRDefault="005F6E60" w:rsidP="00FA777C">
            <w:pPr>
              <w:jc w:val="center"/>
              <w:rPr>
                <w:sz w:val="28"/>
                <w:szCs w:val="28"/>
                <w:lang w:val="kk-KZ"/>
              </w:rPr>
            </w:pPr>
            <w:r w:rsidRPr="00BF3411">
              <w:rPr>
                <w:noProof/>
              </w:rPr>
              <w:drawing>
                <wp:inline distT="0" distB="0" distL="0" distR="0" wp14:anchorId="0DB756D1" wp14:editId="4D8A4C3E">
                  <wp:extent cx="1409602" cy="1781299"/>
                  <wp:effectExtent l="0" t="0" r="635" b="0"/>
                  <wp:docPr id="50" name="Рисунок 50" descr="C:\Users\ACER\Desktop\фото 2021\фото для диссертации 08.2021\2b068293-7144-448b-b2ce-189b2a38e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ACER\Desktop\фото 2021\фото для диссертации 08.2021\2b068293-7144-448b-b2ce-189b2a38e27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42428" cy="1822780"/>
                          </a:xfrm>
                          <a:prstGeom prst="rect">
                            <a:avLst/>
                          </a:prstGeom>
                          <a:noFill/>
                          <a:ln>
                            <a:noFill/>
                          </a:ln>
                        </pic:spPr>
                      </pic:pic>
                    </a:graphicData>
                  </a:graphic>
                </wp:inline>
              </w:drawing>
            </w:r>
          </w:p>
        </w:tc>
        <w:tc>
          <w:tcPr>
            <w:tcW w:w="2693" w:type="dxa"/>
          </w:tcPr>
          <w:p w:rsidR="00735962" w:rsidRPr="00BF3411" w:rsidRDefault="005F6E60" w:rsidP="00FA777C">
            <w:pPr>
              <w:jc w:val="center"/>
              <w:rPr>
                <w:sz w:val="28"/>
                <w:szCs w:val="28"/>
                <w:lang w:val="kk-KZ"/>
              </w:rPr>
            </w:pPr>
            <w:r w:rsidRPr="00BF3411">
              <w:rPr>
                <w:noProof/>
              </w:rPr>
              <w:drawing>
                <wp:inline distT="0" distB="0" distL="0" distR="0" wp14:anchorId="631DB880" wp14:editId="063BE909">
                  <wp:extent cx="1598930" cy="1780795"/>
                  <wp:effectExtent l="0" t="0" r="1270" b="0"/>
                  <wp:docPr id="49" name="Рисунок 49" descr="C:\Users\ACER\Desktop\фото 2021\фото для диссертации 08.2021\5798d1b5-9f03-4e74-b7b2-bea31ee77d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9" descr="C:\Users\ACER\Desktop\фото 2021\фото для диссертации 08.2021\5798d1b5-9f03-4e74-b7b2-bea31ee77d46.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13804" cy="1797360"/>
                          </a:xfrm>
                          <a:prstGeom prst="rect">
                            <a:avLst/>
                          </a:prstGeom>
                          <a:noFill/>
                          <a:ln>
                            <a:noFill/>
                          </a:ln>
                        </pic:spPr>
                      </pic:pic>
                    </a:graphicData>
                  </a:graphic>
                </wp:inline>
              </w:drawing>
            </w:r>
          </w:p>
        </w:tc>
      </w:tr>
      <w:tr w:rsidR="0044273F" w:rsidRPr="00BF3411" w:rsidTr="005F6E60">
        <w:tc>
          <w:tcPr>
            <w:tcW w:w="2263" w:type="dxa"/>
          </w:tcPr>
          <w:p w:rsidR="0044273F" w:rsidRPr="00BF3411" w:rsidRDefault="0044273F" w:rsidP="007A1AEC">
            <w:pPr>
              <w:jc w:val="center"/>
              <w:rPr>
                <w:noProof/>
              </w:rPr>
            </w:pPr>
          </w:p>
        </w:tc>
        <w:tc>
          <w:tcPr>
            <w:tcW w:w="2410" w:type="dxa"/>
          </w:tcPr>
          <w:p w:rsidR="0044273F" w:rsidRPr="00BF3411" w:rsidRDefault="0044273F" w:rsidP="00FA777C">
            <w:pPr>
              <w:jc w:val="center"/>
              <w:rPr>
                <w:b/>
                <w:noProof/>
                <w:sz w:val="28"/>
                <w:szCs w:val="28"/>
              </w:rPr>
            </w:pPr>
          </w:p>
        </w:tc>
        <w:tc>
          <w:tcPr>
            <w:tcW w:w="2307" w:type="dxa"/>
          </w:tcPr>
          <w:p w:rsidR="0044273F" w:rsidRPr="00BF3411" w:rsidRDefault="0044273F" w:rsidP="00FA777C">
            <w:pPr>
              <w:jc w:val="center"/>
              <w:rPr>
                <w:noProof/>
                <w:sz w:val="28"/>
                <w:szCs w:val="28"/>
              </w:rPr>
            </w:pPr>
          </w:p>
        </w:tc>
        <w:tc>
          <w:tcPr>
            <w:tcW w:w="2693" w:type="dxa"/>
          </w:tcPr>
          <w:p w:rsidR="0044273F" w:rsidRPr="00BF3411" w:rsidRDefault="0044273F" w:rsidP="00FA777C">
            <w:pPr>
              <w:jc w:val="center"/>
              <w:rPr>
                <w:b/>
                <w:noProof/>
                <w:sz w:val="28"/>
                <w:szCs w:val="28"/>
              </w:rPr>
            </w:pPr>
          </w:p>
        </w:tc>
      </w:tr>
      <w:tr w:rsidR="00935169" w:rsidRPr="00BF3411" w:rsidTr="005F6E60">
        <w:tc>
          <w:tcPr>
            <w:tcW w:w="2263" w:type="dxa"/>
          </w:tcPr>
          <w:p w:rsidR="007A1AEC" w:rsidRPr="00BF3411" w:rsidRDefault="005F6E60" w:rsidP="007A1AEC">
            <w:pPr>
              <w:jc w:val="center"/>
              <w:rPr>
                <w:noProof/>
              </w:rPr>
            </w:pPr>
            <w:r>
              <w:object w:dxaOrig="15555" w:dyaOrig="18015">
                <v:shape id="_x0000_i1060" type="#_x0000_t75" style="width:105.75pt;height:134.25pt" o:ole="">
                  <v:imagedata r:id="rId175" o:title=""/>
                </v:shape>
                <o:OLEObject Type="Embed" ProgID="PBrush" ShapeID="_x0000_i1060" DrawAspect="Content" ObjectID="_1716105829" r:id="rId176"/>
              </w:object>
            </w:r>
          </w:p>
        </w:tc>
        <w:tc>
          <w:tcPr>
            <w:tcW w:w="2410" w:type="dxa"/>
          </w:tcPr>
          <w:p w:rsidR="007A1AEC" w:rsidRPr="00BF3411" w:rsidRDefault="005F6E60" w:rsidP="00FA777C">
            <w:pPr>
              <w:jc w:val="center"/>
              <w:rPr>
                <w:b/>
                <w:noProof/>
                <w:sz w:val="28"/>
                <w:szCs w:val="28"/>
              </w:rPr>
            </w:pPr>
            <w:r w:rsidRPr="00D80182">
              <w:rPr>
                <w:b/>
                <w:sz w:val="16"/>
                <w:szCs w:val="16"/>
              </w:rPr>
              <w:object w:dxaOrig="17295" w:dyaOrig="15975">
                <v:shape id="_x0000_i1061" type="#_x0000_t75" style="width:111pt;height:135pt" o:ole="">
                  <v:imagedata r:id="rId28" o:title=""/>
                </v:shape>
                <o:OLEObject Type="Embed" ProgID="PBrush" ShapeID="_x0000_i1061" DrawAspect="Content" ObjectID="_1716105830" r:id="rId177"/>
              </w:object>
            </w:r>
          </w:p>
        </w:tc>
        <w:tc>
          <w:tcPr>
            <w:tcW w:w="2307" w:type="dxa"/>
          </w:tcPr>
          <w:p w:rsidR="007A1AEC" w:rsidRPr="00BF3411" w:rsidRDefault="005F6E60" w:rsidP="00FA777C">
            <w:pPr>
              <w:jc w:val="center"/>
              <w:rPr>
                <w:noProof/>
                <w:sz w:val="28"/>
                <w:szCs w:val="28"/>
              </w:rPr>
            </w:pPr>
            <w:r>
              <w:rPr>
                <w:rFonts w:asciiTheme="minorHAnsi" w:eastAsiaTheme="minorHAnsi" w:hAnsiTheme="minorHAnsi" w:cstheme="minorBidi"/>
                <w:sz w:val="22"/>
                <w:szCs w:val="22"/>
                <w:lang w:eastAsia="en-US"/>
              </w:rPr>
              <w:object w:dxaOrig="3435" w:dyaOrig="2445">
                <v:shape id="_x0000_i1062" type="#_x0000_t75" style="width:107.25pt;height:134.25pt" o:ole="">
                  <v:imagedata r:id="rId178" o:title=""/>
                </v:shape>
                <o:OLEObject Type="Embed" ProgID="PBrush" ShapeID="_x0000_i1062" DrawAspect="Content" ObjectID="_1716105831" r:id="rId179"/>
              </w:object>
            </w:r>
          </w:p>
        </w:tc>
        <w:tc>
          <w:tcPr>
            <w:tcW w:w="2693" w:type="dxa"/>
          </w:tcPr>
          <w:p w:rsidR="007A1AEC" w:rsidRPr="00BF3411" w:rsidRDefault="005F6E60" w:rsidP="00FA777C">
            <w:pPr>
              <w:jc w:val="center"/>
              <w:rPr>
                <w:b/>
                <w:noProof/>
                <w:sz w:val="28"/>
                <w:szCs w:val="28"/>
              </w:rPr>
            </w:pPr>
            <w:r>
              <w:rPr>
                <w:rFonts w:asciiTheme="minorHAnsi" w:eastAsiaTheme="minorHAnsi" w:hAnsiTheme="minorHAnsi" w:cstheme="minorBidi"/>
                <w:sz w:val="22"/>
                <w:szCs w:val="22"/>
                <w:lang w:eastAsia="en-US"/>
              </w:rPr>
              <w:object w:dxaOrig="3810" w:dyaOrig="2265">
                <v:shape id="_x0000_i1063" type="#_x0000_t75" style="width:126pt;height:135pt" o:ole="">
                  <v:imagedata r:id="rId38" o:title=""/>
                </v:shape>
                <o:OLEObject Type="Embed" ProgID="PBrush" ShapeID="_x0000_i1063" DrawAspect="Content" ObjectID="_1716105832" r:id="rId180"/>
              </w:object>
            </w:r>
          </w:p>
        </w:tc>
      </w:tr>
      <w:tr w:rsidR="0044273F" w:rsidRPr="00BF3411" w:rsidTr="005F6E60">
        <w:tc>
          <w:tcPr>
            <w:tcW w:w="2263" w:type="dxa"/>
          </w:tcPr>
          <w:p w:rsidR="0044273F" w:rsidRPr="00BF3411" w:rsidRDefault="005F6E60" w:rsidP="007A1AEC">
            <w:pPr>
              <w:jc w:val="center"/>
              <w:rPr>
                <w:noProof/>
                <w:sz w:val="28"/>
                <w:szCs w:val="28"/>
              </w:rPr>
            </w:pPr>
            <w:r w:rsidRPr="00BF3411">
              <w:rPr>
                <w:noProof/>
                <w:sz w:val="28"/>
                <w:szCs w:val="28"/>
              </w:rPr>
              <w:drawing>
                <wp:inline distT="0" distB="0" distL="0" distR="0" wp14:anchorId="1EDD651E" wp14:editId="2E7D046B">
                  <wp:extent cx="1403985" cy="1793174"/>
                  <wp:effectExtent l="0" t="0" r="5715" b="0"/>
                  <wp:docPr id="48" name="Рисунок 48" descr="C:\Users\ACER\Desktop\фото 2021\фото для диссертации 08.2021\39664e4f-3b78-465c-805d-52d16c2a9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6" descr="C:\Users\ACER\Desktop\фото 2021\фото для диссертации 08.2021\39664e4f-3b78-465c-805d-52d16c2a9737.jpg"/>
                          <pic:cNvPicPr>
                            <a:picLocks noChangeAspect="1" noChangeArrowheads="1"/>
                          </pic:cNvPicPr>
                        </pic:nvPicPr>
                        <pic:blipFill>
                          <a:blip r:embed="rId181" cstate="print">
                            <a:extLst>
                              <a:ext uri="{28A0092B-C50C-407E-A947-70E740481C1C}">
                                <a14:useLocalDpi xmlns:a14="http://schemas.microsoft.com/office/drawing/2010/main" val="0"/>
                              </a:ext>
                            </a:extLst>
                          </a:blip>
                          <a:srcRect l="23492"/>
                          <a:stretch>
                            <a:fillRect/>
                          </a:stretch>
                        </pic:blipFill>
                        <pic:spPr bwMode="auto">
                          <a:xfrm>
                            <a:off x="0" y="0"/>
                            <a:ext cx="1418744" cy="1812024"/>
                          </a:xfrm>
                          <a:prstGeom prst="rect">
                            <a:avLst/>
                          </a:prstGeom>
                          <a:noFill/>
                          <a:ln>
                            <a:noFill/>
                          </a:ln>
                        </pic:spPr>
                      </pic:pic>
                    </a:graphicData>
                  </a:graphic>
                </wp:inline>
              </w:drawing>
            </w:r>
          </w:p>
        </w:tc>
        <w:tc>
          <w:tcPr>
            <w:tcW w:w="2410" w:type="dxa"/>
          </w:tcPr>
          <w:p w:rsidR="0044273F" w:rsidRPr="00BF3411" w:rsidRDefault="005F6E60" w:rsidP="00FA777C">
            <w:pPr>
              <w:jc w:val="center"/>
              <w:rPr>
                <w:noProof/>
              </w:rPr>
            </w:pPr>
            <w:r w:rsidRPr="005F6E60">
              <w:rPr>
                <w:noProof/>
              </w:rPr>
              <w:drawing>
                <wp:inline distT="0" distB="0" distL="0" distR="0" wp14:anchorId="2ED6A0A5" wp14:editId="00A1254C">
                  <wp:extent cx="1393190" cy="1756979"/>
                  <wp:effectExtent l="38100" t="38100" r="92710" b="91440"/>
                  <wp:docPr id="7173" name="Рисунок 5" descr="IMG_4096"/>
                  <wp:cNvGraphicFramePr/>
                  <a:graphic xmlns:a="http://schemas.openxmlformats.org/drawingml/2006/main">
                    <a:graphicData uri="http://schemas.openxmlformats.org/drawingml/2006/picture">
                      <pic:pic xmlns:pic="http://schemas.openxmlformats.org/drawingml/2006/picture">
                        <pic:nvPicPr>
                          <pic:cNvPr id="6" name="Рисунок 5" descr="IMG_4096"/>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98179" cy="1763271"/>
                          </a:xfrm>
                          <a:prstGeom prst="rect">
                            <a:avLst/>
                          </a:prstGeom>
                          <a:ln w="3175" cap="sq">
                            <a:noFill/>
                            <a:prstDash val="solid"/>
                            <a:miter lim="800000"/>
                          </a:ln>
                          <a:effectLst>
                            <a:outerShdw blurRad="50800" dist="38100" dir="2700000" algn="tl" rotWithShape="0">
                              <a:srgbClr val="000000">
                                <a:alpha val="43000"/>
                              </a:srgbClr>
                            </a:outerShdw>
                          </a:effectLst>
                        </pic:spPr>
                      </pic:pic>
                    </a:graphicData>
                  </a:graphic>
                </wp:inline>
              </w:drawing>
            </w:r>
          </w:p>
        </w:tc>
        <w:tc>
          <w:tcPr>
            <w:tcW w:w="2307" w:type="dxa"/>
          </w:tcPr>
          <w:p w:rsidR="0044273F" w:rsidRPr="00BF3411" w:rsidRDefault="005F6E60" w:rsidP="00FA777C">
            <w:pPr>
              <w:jc w:val="center"/>
              <w:rPr>
                <w:noProof/>
                <w:sz w:val="28"/>
                <w:szCs w:val="28"/>
              </w:rPr>
            </w:pPr>
            <w:r w:rsidRPr="00BF3411">
              <w:rPr>
                <w:b/>
                <w:noProof/>
                <w:sz w:val="28"/>
                <w:szCs w:val="28"/>
              </w:rPr>
              <w:drawing>
                <wp:inline distT="0" distB="0" distL="0" distR="0" wp14:anchorId="66D6D5E5" wp14:editId="5AD891CC">
                  <wp:extent cx="1783459" cy="1397635"/>
                  <wp:effectExtent l="2222" t="0" r="0" b="0"/>
                  <wp:docPr id="56" name="Рисунок 56" descr="D:\A7\фото PhD\Лаборатория фото\3) 05.02.18 заражение мышей\IMG_8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A7\фото PhD\Лаборатория фото\3) 05.02.18 заражение мышей\IMG_8096.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5400000">
                            <a:off x="0" y="0"/>
                            <a:ext cx="1825772" cy="1430794"/>
                          </a:xfrm>
                          <a:prstGeom prst="rect">
                            <a:avLst/>
                          </a:prstGeom>
                          <a:noFill/>
                          <a:ln>
                            <a:noFill/>
                          </a:ln>
                        </pic:spPr>
                      </pic:pic>
                    </a:graphicData>
                  </a:graphic>
                </wp:inline>
              </w:drawing>
            </w:r>
          </w:p>
        </w:tc>
        <w:tc>
          <w:tcPr>
            <w:tcW w:w="2693" w:type="dxa"/>
          </w:tcPr>
          <w:p w:rsidR="0044273F" w:rsidRPr="00BF3411" w:rsidRDefault="005F6E60" w:rsidP="00FA777C">
            <w:pPr>
              <w:jc w:val="center"/>
              <w:rPr>
                <w:noProof/>
                <w:sz w:val="28"/>
                <w:szCs w:val="28"/>
              </w:rPr>
            </w:pPr>
            <w:r w:rsidRPr="00BF3411">
              <w:rPr>
                <w:noProof/>
                <w:sz w:val="28"/>
                <w:szCs w:val="28"/>
              </w:rPr>
              <w:drawing>
                <wp:inline distT="0" distB="0" distL="0" distR="0" wp14:anchorId="58977C9A" wp14:editId="4693F9EF">
                  <wp:extent cx="1595804" cy="1792605"/>
                  <wp:effectExtent l="0" t="0" r="4445" b="0"/>
                  <wp:docPr id="40" name="Рисунок 40" descr="C:\Users\ACER\Downloads\WhatsApp Image 2021-06-21 at 08.4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1" descr="C:\Users\ACER\Downloads\WhatsApp Image 2021-06-21 at 08.41.06.jpeg"/>
                          <pic:cNvPicPr>
                            <a:picLocks noChangeAspect="1" noChangeArrowheads="1"/>
                          </pic:cNvPicPr>
                        </pic:nvPicPr>
                        <pic:blipFill>
                          <a:blip r:embed="rId184" cstate="print">
                            <a:extLst>
                              <a:ext uri="{28A0092B-C50C-407E-A947-70E740481C1C}">
                                <a14:useLocalDpi xmlns:a14="http://schemas.microsoft.com/office/drawing/2010/main" val="0"/>
                              </a:ext>
                            </a:extLst>
                          </a:blip>
                          <a:srcRect l="3539" t="40030" r="24416" b="16582"/>
                          <a:stretch>
                            <a:fillRect/>
                          </a:stretch>
                        </pic:blipFill>
                        <pic:spPr bwMode="auto">
                          <a:xfrm>
                            <a:off x="0" y="0"/>
                            <a:ext cx="1608609" cy="1806990"/>
                          </a:xfrm>
                          <a:prstGeom prst="rect">
                            <a:avLst/>
                          </a:prstGeom>
                          <a:noFill/>
                          <a:ln>
                            <a:noFill/>
                          </a:ln>
                        </pic:spPr>
                      </pic:pic>
                    </a:graphicData>
                  </a:graphic>
                </wp:inline>
              </w:drawing>
            </w:r>
          </w:p>
        </w:tc>
      </w:tr>
      <w:tr w:rsidR="005F6E60" w:rsidRPr="00BF3411" w:rsidTr="005F6E60">
        <w:tc>
          <w:tcPr>
            <w:tcW w:w="2263" w:type="dxa"/>
          </w:tcPr>
          <w:p w:rsidR="005F6E60" w:rsidRDefault="005F6E60" w:rsidP="007A1AEC">
            <w:pPr>
              <w:jc w:val="center"/>
              <w:rPr>
                <w:rFonts w:asciiTheme="minorHAnsi" w:eastAsiaTheme="minorHAnsi" w:hAnsiTheme="minorHAnsi" w:cstheme="minorBidi"/>
                <w:sz w:val="22"/>
                <w:szCs w:val="22"/>
                <w:lang w:eastAsia="en-US"/>
              </w:rPr>
            </w:pPr>
          </w:p>
        </w:tc>
        <w:tc>
          <w:tcPr>
            <w:tcW w:w="2410" w:type="dxa"/>
          </w:tcPr>
          <w:p w:rsidR="005F6E60" w:rsidRDefault="005F6E60" w:rsidP="00FA777C">
            <w:pPr>
              <w:jc w:val="center"/>
              <w:rPr>
                <w:rFonts w:asciiTheme="minorHAnsi" w:eastAsiaTheme="minorHAnsi" w:hAnsiTheme="minorHAnsi" w:cstheme="minorBidi"/>
                <w:sz w:val="22"/>
                <w:szCs w:val="22"/>
                <w:lang w:eastAsia="en-US"/>
              </w:rPr>
            </w:pPr>
          </w:p>
        </w:tc>
        <w:tc>
          <w:tcPr>
            <w:tcW w:w="2307" w:type="dxa"/>
          </w:tcPr>
          <w:p w:rsidR="005F6E60" w:rsidRPr="00BF3411" w:rsidRDefault="005F6E60" w:rsidP="00FA777C">
            <w:pPr>
              <w:jc w:val="center"/>
              <w:rPr>
                <w:noProof/>
                <w:sz w:val="28"/>
                <w:szCs w:val="28"/>
              </w:rPr>
            </w:pPr>
          </w:p>
        </w:tc>
        <w:tc>
          <w:tcPr>
            <w:tcW w:w="2693" w:type="dxa"/>
          </w:tcPr>
          <w:p w:rsidR="005F6E60" w:rsidRPr="00BF3411" w:rsidRDefault="005F6E60" w:rsidP="00FA777C">
            <w:pPr>
              <w:jc w:val="center"/>
              <w:rPr>
                <w:noProof/>
                <w:sz w:val="28"/>
                <w:szCs w:val="28"/>
              </w:rPr>
            </w:pPr>
          </w:p>
        </w:tc>
      </w:tr>
    </w:tbl>
    <w:p w:rsidR="005F6E60" w:rsidRDefault="005F6E60" w:rsidP="006F19F7">
      <w:pPr>
        <w:jc w:val="center"/>
        <w:rPr>
          <w:b/>
          <w:sz w:val="28"/>
          <w:szCs w:val="28"/>
          <w:lang w:val="kk-KZ"/>
        </w:rPr>
      </w:pPr>
    </w:p>
    <w:p w:rsidR="005F6E60" w:rsidRDefault="005F6E60" w:rsidP="006F19F7">
      <w:pPr>
        <w:jc w:val="center"/>
        <w:rPr>
          <w:b/>
          <w:sz w:val="28"/>
          <w:szCs w:val="28"/>
          <w:lang w:val="kk-KZ"/>
        </w:rPr>
      </w:pPr>
    </w:p>
    <w:p w:rsidR="006F19F7" w:rsidRPr="00BF3411" w:rsidRDefault="006F19F7" w:rsidP="006F19F7">
      <w:pPr>
        <w:jc w:val="center"/>
        <w:rPr>
          <w:b/>
          <w:sz w:val="28"/>
          <w:szCs w:val="28"/>
          <w:lang w:val="kk-KZ"/>
        </w:rPr>
      </w:pPr>
      <w:r w:rsidRPr="00BF3411">
        <w:rPr>
          <w:b/>
          <w:sz w:val="28"/>
          <w:szCs w:val="28"/>
          <w:lang w:val="kk-KZ"/>
        </w:rPr>
        <w:t xml:space="preserve">ҚОСЫМША </w:t>
      </w:r>
      <w:r w:rsidR="0044273F">
        <w:rPr>
          <w:b/>
          <w:sz w:val="28"/>
          <w:szCs w:val="28"/>
          <w:lang w:val="kk-KZ"/>
        </w:rPr>
        <w:t>П</w:t>
      </w:r>
    </w:p>
    <w:p w:rsidR="006F19F7" w:rsidRPr="00BF3411" w:rsidRDefault="006F19F7" w:rsidP="006F19F7">
      <w:pPr>
        <w:jc w:val="center"/>
        <w:rPr>
          <w:sz w:val="28"/>
          <w:szCs w:val="28"/>
          <w:lang w:val="kk-KZ"/>
        </w:rPr>
      </w:pPr>
      <w:r w:rsidRPr="00BF3411">
        <w:rPr>
          <w:sz w:val="28"/>
          <w:szCs w:val="28"/>
          <w:lang w:val="kk-KZ"/>
        </w:rPr>
        <w:t xml:space="preserve"> «Rhabdovac</w:t>
      </w:r>
      <w:r w:rsidRPr="00BF3411">
        <w:rPr>
          <w:sz w:val="28"/>
          <w:szCs w:val="28"/>
          <w:vertAlign w:val="superscript"/>
          <w:lang w:val="kk-KZ"/>
        </w:rPr>
        <w:t>®</w:t>
      </w:r>
      <w:r w:rsidRPr="00BF3411">
        <w:rPr>
          <w:sz w:val="28"/>
          <w:szCs w:val="28"/>
          <w:lang w:val="kk-KZ"/>
        </w:rPr>
        <w:t>» вакцинаның моделі</w:t>
      </w:r>
    </w:p>
    <w:p w:rsidR="006F19F7" w:rsidRDefault="006F19F7" w:rsidP="006F19F7">
      <w:pPr>
        <w:jc w:val="center"/>
        <w:rPr>
          <w:sz w:val="28"/>
          <w:szCs w:val="28"/>
          <w:lang w:val="kk-KZ"/>
        </w:rPr>
      </w:pPr>
    </w:p>
    <w:p w:rsidR="005F6E60" w:rsidRPr="00BF3411" w:rsidRDefault="005F6E60" w:rsidP="006F19F7">
      <w:pPr>
        <w:jc w:val="center"/>
        <w:rPr>
          <w:sz w:val="28"/>
          <w:szCs w:val="28"/>
          <w:lang w:val="kk-KZ"/>
        </w:rPr>
      </w:pPr>
    </w:p>
    <w:p w:rsidR="006F19F7" w:rsidRDefault="006F19F7" w:rsidP="006F19F7">
      <w:pPr>
        <w:jc w:val="center"/>
        <w:rPr>
          <w:sz w:val="28"/>
          <w:szCs w:val="28"/>
          <w:lang w:val="kk-KZ"/>
        </w:rPr>
      </w:pPr>
      <w:r w:rsidRPr="00BF3411">
        <w:rPr>
          <w:noProof/>
          <w:sz w:val="28"/>
          <w:szCs w:val="28"/>
        </w:rPr>
        <w:drawing>
          <wp:inline distT="0" distB="0" distL="0" distR="0">
            <wp:extent cx="3353036" cy="5615189"/>
            <wp:effectExtent l="0" t="6985" r="0" b="0"/>
            <wp:docPr id="61" name="Рисунок 61" descr="C:\Users\User\Desktop\Antigen\Асем\Дисс\Приложения\ПРИЛОЖЕНИЯ ДЛЯ ДИСС\Приложение 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7" descr="C:\Users\User\Desktop\Antigen\Асем\Дисс\Приложения\ПРИЛОЖЕНИЯ ДЛЯ ДИСС\Приложение Е.jpg"/>
                    <pic:cNvPicPr>
                      <a:picLocks noChangeAspect="1" noChangeArrowheads="1"/>
                    </pic:cNvPicPr>
                  </pic:nvPicPr>
                  <pic:blipFill>
                    <a:blip r:embed="rId185" cstate="print">
                      <a:extLst>
                        <a:ext uri="{28A0092B-C50C-407E-A947-70E740481C1C}">
                          <a14:useLocalDpi xmlns:a14="http://schemas.microsoft.com/office/drawing/2010/main" val="0"/>
                        </a:ext>
                      </a:extLst>
                    </a:blip>
                    <a:srcRect l="8789" t="8614" r="8047" b="7895"/>
                    <a:stretch>
                      <a:fillRect/>
                    </a:stretch>
                  </pic:blipFill>
                  <pic:spPr bwMode="auto">
                    <a:xfrm rot="5400000">
                      <a:off x="0" y="0"/>
                      <a:ext cx="3376384" cy="5654289"/>
                    </a:xfrm>
                    <a:prstGeom prst="rect">
                      <a:avLst/>
                    </a:prstGeom>
                    <a:noFill/>
                    <a:ln>
                      <a:noFill/>
                    </a:ln>
                  </pic:spPr>
                </pic:pic>
              </a:graphicData>
            </a:graphic>
          </wp:inline>
        </w:drawing>
      </w:r>
    </w:p>
    <w:p w:rsidR="006F19F7" w:rsidRPr="00EF6B5F" w:rsidRDefault="006F19F7" w:rsidP="00FA777C">
      <w:pPr>
        <w:rPr>
          <w:lang w:val="kk-KZ"/>
        </w:rPr>
      </w:pPr>
    </w:p>
    <w:sectPr w:rsidR="006F19F7" w:rsidRPr="00EF6B5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B5F13" w:rsidRDefault="005B5F13" w:rsidP="00426F77">
      <w:r>
        <w:separator/>
      </w:r>
    </w:p>
  </w:endnote>
  <w:endnote w:type="continuationSeparator" w:id="0">
    <w:p w:rsidR="005B5F13" w:rsidRDefault="005B5F13" w:rsidP="00426F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Mangal">
    <w:panose1 w:val="00000400000000000000"/>
    <w:charset w:val="01"/>
    <w:family w:val="roman"/>
    <w:notTrueType/>
    <w:pitch w:val="variable"/>
    <w:sig w:usb0="00002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5717665"/>
      <w:docPartObj>
        <w:docPartGallery w:val="Page Numbers (Bottom of Page)"/>
        <w:docPartUnique/>
      </w:docPartObj>
    </w:sdtPr>
    <w:sdtEndPr/>
    <w:sdtContent>
      <w:p w:rsidR="000D1011" w:rsidRDefault="000D1011">
        <w:pPr>
          <w:pStyle w:val="ac"/>
          <w:jc w:val="center"/>
        </w:pPr>
        <w:r>
          <w:fldChar w:fldCharType="begin"/>
        </w:r>
        <w:r>
          <w:instrText>PAGE   \* MERGEFORMAT</w:instrText>
        </w:r>
        <w:r>
          <w:fldChar w:fldCharType="separate"/>
        </w:r>
        <w:r w:rsidR="005B5F13">
          <w:rPr>
            <w:noProof/>
          </w:rPr>
          <w:t>1</w:t>
        </w:r>
        <w:r>
          <w:fldChar w:fldCharType="end"/>
        </w:r>
      </w:p>
    </w:sdtContent>
  </w:sdt>
  <w:p w:rsidR="000D1011" w:rsidRDefault="000D1011">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B5F13" w:rsidRDefault="005B5F13" w:rsidP="00426F77">
      <w:r>
        <w:separator/>
      </w:r>
    </w:p>
  </w:footnote>
  <w:footnote w:type="continuationSeparator" w:id="0">
    <w:p w:rsidR="005B5F13" w:rsidRDefault="005B5F13" w:rsidP="00426F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D"/>
    <w:multiLevelType w:val="multilevel"/>
    <w:tmpl w:val="C6EE452E"/>
    <w:lvl w:ilvl="0">
      <w:numFmt w:val="bullet"/>
      <w:lvlText w:val="•"/>
      <w:lvlJc w:val="left"/>
      <w:pPr>
        <w:ind w:left="0" w:firstLine="0"/>
      </w:pPr>
      <w:rPr>
        <w:rFonts w:ascii="Times New Roman" w:hAnsi="Times New Roman" w:cs="Times New Roman" w:hint="default"/>
        <w:b w:val="0"/>
        <w:bCs w:val="0"/>
        <w:i w:val="0"/>
        <w:iCs w:val="0"/>
        <w:smallCaps w:val="0"/>
        <w:strike w:val="0"/>
        <w:dstrike w:val="0"/>
        <w:color w:val="000000"/>
        <w:spacing w:val="0"/>
        <w:w w:val="100"/>
        <w:position w:val="0"/>
        <w:sz w:val="28"/>
        <w:szCs w:val="28"/>
        <w:u w:val="none"/>
        <w:effect w:val="none"/>
      </w:rPr>
    </w:lvl>
    <w:lvl w:ilvl="1">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 w15:restartNumberingAfterBreak="0">
    <w:nsid w:val="0D4E1F21"/>
    <w:multiLevelType w:val="multilevel"/>
    <w:tmpl w:val="C254BDC8"/>
    <w:lvl w:ilvl="0">
      <w:start w:val="1"/>
      <w:numFmt w:val="decimal"/>
      <w:lvlText w:val="%1"/>
      <w:lvlJc w:val="left"/>
      <w:pPr>
        <w:ind w:left="375" w:hanging="375"/>
      </w:pPr>
      <w:rPr>
        <w:rFonts w:hint="default"/>
        <w:sz w:val="28"/>
      </w:rPr>
    </w:lvl>
    <w:lvl w:ilvl="1">
      <w:start w:val="4"/>
      <w:numFmt w:val="decimal"/>
      <w:lvlText w:val="%1.%2"/>
      <w:lvlJc w:val="left"/>
      <w:pPr>
        <w:ind w:left="801" w:hanging="375"/>
      </w:pPr>
      <w:rPr>
        <w:rFonts w:hint="default"/>
        <w:sz w:val="28"/>
      </w:rPr>
    </w:lvl>
    <w:lvl w:ilvl="2">
      <w:start w:val="1"/>
      <w:numFmt w:val="decimal"/>
      <w:lvlText w:val="%1.%2.%3"/>
      <w:lvlJc w:val="left"/>
      <w:pPr>
        <w:ind w:left="1572" w:hanging="720"/>
      </w:pPr>
      <w:rPr>
        <w:rFonts w:hint="default"/>
        <w:sz w:val="28"/>
      </w:rPr>
    </w:lvl>
    <w:lvl w:ilvl="3">
      <w:start w:val="1"/>
      <w:numFmt w:val="decimal"/>
      <w:lvlText w:val="%1.%2.%3.%4"/>
      <w:lvlJc w:val="left"/>
      <w:pPr>
        <w:ind w:left="1998" w:hanging="720"/>
      </w:pPr>
      <w:rPr>
        <w:rFonts w:hint="default"/>
        <w:sz w:val="28"/>
      </w:rPr>
    </w:lvl>
    <w:lvl w:ilvl="4">
      <w:start w:val="1"/>
      <w:numFmt w:val="decimal"/>
      <w:lvlText w:val="%1.%2.%3.%4.%5"/>
      <w:lvlJc w:val="left"/>
      <w:pPr>
        <w:ind w:left="2784" w:hanging="1080"/>
      </w:pPr>
      <w:rPr>
        <w:rFonts w:hint="default"/>
        <w:sz w:val="28"/>
      </w:rPr>
    </w:lvl>
    <w:lvl w:ilvl="5">
      <w:start w:val="1"/>
      <w:numFmt w:val="decimal"/>
      <w:lvlText w:val="%1.%2.%3.%4.%5.%6"/>
      <w:lvlJc w:val="left"/>
      <w:pPr>
        <w:ind w:left="3210" w:hanging="1080"/>
      </w:pPr>
      <w:rPr>
        <w:rFonts w:hint="default"/>
        <w:sz w:val="28"/>
      </w:rPr>
    </w:lvl>
    <w:lvl w:ilvl="6">
      <w:start w:val="1"/>
      <w:numFmt w:val="decimal"/>
      <w:lvlText w:val="%1.%2.%3.%4.%5.%6.%7"/>
      <w:lvlJc w:val="left"/>
      <w:pPr>
        <w:ind w:left="3996" w:hanging="1440"/>
      </w:pPr>
      <w:rPr>
        <w:rFonts w:hint="default"/>
        <w:sz w:val="28"/>
      </w:rPr>
    </w:lvl>
    <w:lvl w:ilvl="7">
      <w:start w:val="1"/>
      <w:numFmt w:val="decimal"/>
      <w:lvlText w:val="%1.%2.%3.%4.%5.%6.%7.%8"/>
      <w:lvlJc w:val="left"/>
      <w:pPr>
        <w:ind w:left="4422" w:hanging="1440"/>
      </w:pPr>
      <w:rPr>
        <w:rFonts w:hint="default"/>
        <w:sz w:val="28"/>
      </w:rPr>
    </w:lvl>
    <w:lvl w:ilvl="8">
      <w:start w:val="1"/>
      <w:numFmt w:val="decimal"/>
      <w:lvlText w:val="%1.%2.%3.%4.%5.%6.%7.%8.%9"/>
      <w:lvlJc w:val="left"/>
      <w:pPr>
        <w:ind w:left="4848" w:hanging="1440"/>
      </w:pPr>
      <w:rPr>
        <w:rFonts w:hint="default"/>
        <w:sz w:val="28"/>
      </w:rPr>
    </w:lvl>
  </w:abstractNum>
  <w:abstractNum w:abstractNumId="2" w15:restartNumberingAfterBreak="0">
    <w:nsid w:val="100E1065"/>
    <w:multiLevelType w:val="hybridMultilevel"/>
    <w:tmpl w:val="CC4C3D58"/>
    <w:lvl w:ilvl="0" w:tplc="E4D8B218">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79F5F83"/>
    <w:multiLevelType w:val="hybridMultilevel"/>
    <w:tmpl w:val="50F09ECE"/>
    <w:lvl w:ilvl="0" w:tplc="0CE4E18C">
      <w:start w:val="1"/>
      <w:numFmt w:val="decimal"/>
      <w:lvlText w:val="%1."/>
      <w:lvlJc w:val="left"/>
      <w:pPr>
        <w:ind w:left="928"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1B717009"/>
    <w:multiLevelType w:val="hybridMultilevel"/>
    <w:tmpl w:val="E4285808"/>
    <w:lvl w:ilvl="0" w:tplc="613A58B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D712A6D"/>
    <w:multiLevelType w:val="hybridMultilevel"/>
    <w:tmpl w:val="E370055C"/>
    <w:lvl w:ilvl="0" w:tplc="0A82621E">
      <w:start w:val="1"/>
      <w:numFmt w:val="decimal"/>
      <w:lvlText w:val="%1."/>
      <w:lvlJc w:val="left"/>
      <w:pPr>
        <w:ind w:left="786" w:hanging="360"/>
      </w:pPr>
      <w:rPr>
        <w:rFonts w:ascii="Times New Roman" w:hAnsi="Times New Roman" w:cs="Times New Roman"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15:restartNumberingAfterBreak="0">
    <w:nsid w:val="20AC1BF6"/>
    <w:multiLevelType w:val="hybridMultilevel"/>
    <w:tmpl w:val="5A225AAA"/>
    <w:lvl w:ilvl="0" w:tplc="9D7C26E4">
      <w:start w:val="1"/>
      <w:numFmt w:val="decimal"/>
      <w:lvlText w:val="%1."/>
      <w:lvlJc w:val="left"/>
      <w:pPr>
        <w:ind w:left="1070" w:hanging="360"/>
      </w:pPr>
      <w:rPr>
        <w:i w:val="0"/>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7" w15:restartNumberingAfterBreak="0">
    <w:nsid w:val="238446F4"/>
    <w:multiLevelType w:val="hybridMultilevel"/>
    <w:tmpl w:val="AA424896"/>
    <w:lvl w:ilvl="0" w:tplc="DA3A828C">
      <w:numFmt w:val="bullet"/>
      <w:lvlText w:val="•"/>
      <w:lvlJc w:val="left"/>
      <w:pPr>
        <w:ind w:left="1146" w:hanging="360"/>
      </w:pPr>
      <w:rPr>
        <w:rFont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15:restartNumberingAfterBreak="0">
    <w:nsid w:val="286274B9"/>
    <w:multiLevelType w:val="multilevel"/>
    <w:tmpl w:val="D552572C"/>
    <w:lvl w:ilvl="0">
      <w:start w:val="2"/>
      <w:numFmt w:val="decimal"/>
      <w:lvlText w:val="%1"/>
      <w:lvlJc w:val="left"/>
      <w:pPr>
        <w:ind w:left="375" w:hanging="375"/>
      </w:pPr>
      <w:rPr>
        <w:rFonts w:hint="default"/>
      </w:rPr>
    </w:lvl>
    <w:lvl w:ilvl="1">
      <w:start w:val="3"/>
      <w:numFmt w:val="decimal"/>
      <w:lvlText w:val="%1.%2"/>
      <w:lvlJc w:val="left"/>
      <w:pPr>
        <w:ind w:left="2502" w:hanging="375"/>
      </w:pPr>
      <w:rPr>
        <w:rFonts w:ascii="Times New Roman" w:hAnsi="Times New Roman" w:cs="Times New Roman" w:hint="default"/>
        <w:b/>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15:restartNumberingAfterBreak="0">
    <w:nsid w:val="2A3B5B08"/>
    <w:multiLevelType w:val="multilevel"/>
    <w:tmpl w:val="9976B902"/>
    <w:lvl w:ilvl="0">
      <w:start w:val="1"/>
      <w:numFmt w:val="decimal"/>
      <w:lvlText w:val="%1"/>
      <w:lvlJc w:val="left"/>
      <w:pPr>
        <w:ind w:left="720" w:hanging="360"/>
      </w:pPr>
    </w:lvl>
    <w:lvl w:ilvl="1">
      <w:start w:val="1"/>
      <w:numFmt w:val="decimal"/>
      <w:isLgl/>
      <w:lvlText w:val="%1.%2"/>
      <w:lvlJc w:val="left"/>
      <w:pPr>
        <w:ind w:left="735" w:hanging="375"/>
      </w:pPr>
      <w:rPr>
        <w:rFonts w:ascii="Times New Roman" w:hAnsi="Times New Roman" w:cs="Times New Roman" w:hint="default"/>
        <w:b/>
        <w:sz w:val="28"/>
        <w:szCs w:val="28"/>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0" w15:restartNumberingAfterBreak="0">
    <w:nsid w:val="2F4E12C1"/>
    <w:multiLevelType w:val="hybridMultilevel"/>
    <w:tmpl w:val="7AEAEA8A"/>
    <w:lvl w:ilvl="0" w:tplc="C4A235EE">
      <w:start w:val="1"/>
      <w:numFmt w:val="decimal"/>
      <w:lvlText w:val="%1."/>
      <w:lvlJc w:val="left"/>
      <w:pPr>
        <w:ind w:left="727" w:hanging="58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30974F54"/>
    <w:multiLevelType w:val="hybridMultilevel"/>
    <w:tmpl w:val="297CDFB2"/>
    <w:lvl w:ilvl="0" w:tplc="FDDECE46">
      <w:numFmt w:val="bullet"/>
      <w:lvlText w:val="•"/>
      <w:lvlJc w:val="left"/>
      <w:pPr>
        <w:ind w:left="1146" w:hanging="360"/>
      </w:pPr>
      <w:rPr>
        <w:rFonts w:ascii="Times New Roman" w:hAnsi="Times New Roman" w:cs="Times New Roman" w:hint="default"/>
        <w:b w:val="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3CF00308"/>
    <w:multiLevelType w:val="hybridMultilevel"/>
    <w:tmpl w:val="F82EC032"/>
    <w:lvl w:ilvl="0" w:tplc="83642FE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15:restartNumberingAfterBreak="0">
    <w:nsid w:val="3DDD02CB"/>
    <w:multiLevelType w:val="hybridMultilevel"/>
    <w:tmpl w:val="FFDC49A6"/>
    <w:lvl w:ilvl="0" w:tplc="90B88D60">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4972216"/>
    <w:multiLevelType w:val="hybridMultilevel"/>
    <w:tmpl w:val="2FF077D0"/>
    <w:lvl w:ilvl="0" w:tplc="D118382A">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A863E87"/>
    <w:multiLevelType w:val="hybridMultilevel"/>
    <w:tmpl w:val="9ECC6EE0"/>
    <w:lvl w:ilvl="0" w:tplc="FD5EB0F0">
      <w:numFmt w:val="bullet"/>
      <w:lvlText w:val="-"/>
      <w:lvlJc w:val="left"/>
      <w:pPr>
        <w:ind w:left="927" w:hanging="360"/>
      </w:pPr>
      <w:rPr>
        <w:rFonts w:ascii="Times New Roman" w:eastAsia="Times New Roman" w:hAnsi="Times New Roman" w:cs="Times New Roman" w:hint="default"/>
        <w:color w:val="auto"/>
      </w:rPr>
    </w:lvl>
    <w:lvl w:ilvl="1" w:tplc="04190003">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15:restartNumberingAfterBreak="0">
    <w:nsid w:val="4C465ADE"/>
    <w:multiLevelType w:val="hybridMultilevel"/>
    <w:tmpl w:val="5A225AAA"/>
    <w:lvl w:ilvl="0" w:tplc="9D7C26E4">
      <w:start w:val="1"/>
      <w:numFmt w:val="decimal"/>
      <w:lvlText w:val="%1."/>
      <w:lvlJc w:val="left"/>
      <w:pPr>
        <w:ind w:left="1070" w:hanging="360"/>
      </w:pPr>
      <w:rPr>
        <w:i w:val="0"/>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17" w15:restartNumberingAfterBreak="0">
    <w:nsid w:val="4CCE3A5B"/>
    <w:multiLevelType w:val="hybridMultilevel"/>
    <w:tmpl w:val="9C168C3A"/>
    <w:lvl w:ilvl="0" w:tplc="33C0B6E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15:restartNumberingAfterBreak="0">
    <w:nsid w:val="551547EA"/>
    <w:multiLevelType w:val="multilevel"/>
    <w:tmpl w:val="B6BCCE94"/>
    <w:lvl w:ilvl="0">
      <w:start w:val="2"/>
      <w:numFmt w:val="decimal"/>
      <w:lvlText w:val="%1"/>
      <w:lvlJc w:val="left"/>
      <w:pPr>
        <w:ind w:left="927" w:hanging="360"/>
      </w:pPr>
      <w:rPr>
        <w:rFonts w:ascii="Times New Roman" w:hAnsi="Times New Roman" w:cs="Times New Roman"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9" w15:restartNumberingAfterBreak="0">
    <w:nsid w:val="55CC2BA2"/>
    <w:multiLevelType w:val="hybridMultilevel"/>
    <w:tmpl w:val="32F0AA80"/>
    <w:lvl w:ilvl="0" w:tplc="49E42B0E">
      <w:start w:val="6"/>
      <w:numFmt w:val="bullet"/>
      <w:lvlText w:val="-"/>
      <w:lvlJc w:val="left"/>
      <w:pPr>
        <w:ind w:left="435" w:hanging="360"/>
      </w:pPr>
      <w:rPr>
        <w:rFonts w:ascii="Times New Roman" w:eastAsia="Times New Roman"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20" w15:restartNumberingAfterBreak="0">
    <w:nsid w:val="5B300CA4"/>
    <w:multiLevelType w:val="hybridMultilevel"/>
    <w:tmpl w:val="104A260C"/>
    <w:lvl w:ilvl="0" w:tplc="FDDECE46">
      <w:numFmt w:val="bullet"/>
      <w:lvlText w:val="•"/>
      <w:lvlJc w:val="left"/>
      <w:pPr>
        <w:ind w:left="1146" w:hanging="360"/>
      </w:pPr>
      <w:rPr>
        <w:rFonts w:ascii="Times New Roman" w:hAnsi="Times New Roman" w:cs="Times New Roman" w:hint="default"/>
        <w:b w:val="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15:restartNumberingAfterBreak="0">
    <w:nsid w:val="5BC611F4"/>
    <w:multiLevelType w:val="multilevel"/>
    <w:tmpl w:val="774C3D2E"/>
    <w:lvl w:ilvl="0">
      <w:start w:val="1"/>
      <w:numFmt w:val="decimal"/>
      <w:lvlText w:val="%1"/>
      <w:lvlJc w:val="left"/>
      <w:pPr>
        <w:ind w:left="375" w:hanging="375"/>
      </w:pPr>
      <w:rPr>
        <w:rFonts w:ascii="Times New Roman" w:hAnsi="Times New Roman" w:hint="default"/>
      </w:rPr>
    </w:lvl>
    <w:lvl w:ilvl="1">
      <w:start w:val="5"/>
      <w:numFmt w:val="decimal"/>
      <w:lvlText w:val="%1.%2"/>
      <w:lvlJc w:val="left"/>
      <w:pPr>
        <w:ind w:left="735" w:hanging="375"/>
      </w:pPr>
      <w:rPr>
        <w:rFonts w:ascii="Times New Roman" w:hAnsi="Times New Roman" w:hint="default"/>
      </w:rPr>
    </w:lvl>
    <w:lvl w:ilvl="2">
      <w:start w:val="1"/>
      <w:numFmt w:val="decimal"/>
      <w:lvlText w:val="%1.%2.%3"/>
      <w:lvlJc w:val="left"/>
      <w:pPr>
        <w:ind w:left="1440" w:hanging="720"/>
      </w:pPr>
      <w:rPr>
        <w:rFonts w:ascii="Times New Roman" w:hAnsi="Times New Roman" w:hint="default"/>
      </w:rPr>
    </w:lvl>
    <w:lvl w:ilvl="3">
      <w:start w:val="1"/>
      <w:numFmt w:val="decimal"/>
      <w:lvlText w:val="%1.%2.%3.%4"/>
      <w:lvlJc w:val="left"/>
      <w:pPr>
        <w:ind w:left="2160" w:hanging="1080"/>
      </w:pPr>
      <w:rPr>
        <w:rFonts w:ascii="Times New Roman" w:hAnsi="Times New Roman" w:hint="default"/>
      </w:rPr>
    </w:lvl>
    <w:lvl w:ilvl="4">
      <w:start w:val="1"/>
      <w:numFmt w:val="decimal"/>
      <w:lvlText w:val="%1.%2.%3.%4.%5"/>
      <w:lvlJc w:val="left"/>
      <w:pPr>
        <w:ind w:left="2520" w:hanging="1080"/>
      </w:pPr>
      <w:rPr>
        <w:rFonts w:ascii="Times New Roman" w:hAnsi="Times New Roman" w:hint="default"/>
      </w:rPr>
    </w:lvl>
    <w:lvl w:ilvl="5">
      <w:start w:val="1"/>
      <w:numFmt w:val="decimal"/>
      <w:lvlText w:val="%1.%2.%3.%4.%5.%6"/>
      <w:lvlJc w:val="left"/>
      <w:pPr>
        <w:ind w:left="3240" w:hanging="1440"/>
      </w:pPr>
      <w:rPr>
        <w:rFonts w:ascii="Times New Roman" w:hAnsi="Times New Roman" w:hint="default"/>
      </w:rPr>
    </w:lvl>
    <w:lvl w:ilvl="6">
      <w:start w:val="1"/>
      <w:numFmt w:val="decimal"/>
      <w:lvlText w:val="%1.%2.%3.%4.%5.%6.%7"/>
      <w:lvlJc w:val="left"/>
      <w:pPr>
        <w:ind w:left="3600" w:hanging="1440"/>
      </w:pPr>
      <w:rPr>
        <w:rFonts w:ascii="Times New Roman" w:hAnsi="Times New Roman" w:hint="default"/>
      </w:rPr>
    </w:lvl>
    <w:lvl w:ilvl="7">
      <w:start w:val="1"/>
      <w:numFmt w:val="decimal"/>
      <w:lvlText w:val="%1.%2.%3.%4.%5.%6.%7.%8"/>
      <w:lvlJc w:val="left"/>
      <w:pPr>
        <w:ind w:left="4320" w:hanging="1800"/>
      </w:pPr>
      <w:rPr>
        <w:rFonts w:ascii="Times New Roman" w:hAnsi="Times New Roman" w:hint="default"/>
      </w:rPr>
    </w:lvl>
    <w:lvl w:ilvl="8">
      <w:start w:val="1"/>
      <w:numFmt w:val="decimal"/>
      <w:lvlText w:val="%1.%2.%3.%4.%5.%6.%7.%8.%9"/>
      <w:lvlJc w:val="left"/>
      <w:pPr>
        <w:ind w:left="5040" w:hanging="2160"/>
      </w:pPr>
      <w:rPr>
        <w:rFonts w:ascii="Times New Roman" w:hAnsi="Times New Roman" w:hint="default"/>
      </w:rPr>
    </w:lvl>
  </w:abstractNum>
  <w:abstractNum w:abstractNumId="22" w15:restartNumberingAfterBreak="0">
    <w:nsid w:val="5F98087C"/>
    <w:multiLevelType w:val="hybridMultilevel"/>
    <w:tmpl w:val="E420270A"/>
    <w:lvl w:ilvl="0" w:tplc="2174E1CC">
      <w:start w:val="1"/>
      <w:numFmt w:val="decimal"/>
      <w:lvlText w:val="%1."/>
      <w:lvlJc w:val="left"/>
      <w:pPr>
        <w:ind w:left="1383" w:hanging="390"/>
      </w:pPr>
      <w:rPr>
        <w:rFonts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0903A60"/>
    <w:multiLevelType w:val="hybridMultilevel"/>
    <w:tmpl w:val="E8F2107C"/>
    <w:lvl w:ilvl="0" w:tplc="D386462E">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70A7E47"/>
    <w:multiLevelType w:val="hybridMultilevel"/>
    <w:tmpl w:val="AC8E45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A7A7F8D"/>
    <w:multiLevelType w:val="hybridMultilevel"/>
    <w:tmpl w:val="409E3738"/>
    <w:lvl w:ilvl="0" w:tplc="9B92A408">
      <w:start w:val="1"/>
      <w:numFmt w:val="decimal"/>
      <w:lvlText w:val="%1."/>
      <w:lvlJc w:val="left"/>
      <w:pPr>
        <w:ind w:left="495" w:hanging="49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7FF06F2B"/>
    <w:multiLevelType w:val="hybridMultilevel"/>
    <w:tmpl w:val="C52EFE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3"/>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num>
  <w:num w:numId="5">
    <w:abstractNumId w:val="18"/>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26"/>
  </w:num>
  <w:num w:numId="9">
    <w:abstractNumId w:val="24"/>
  </w:num>
  <w:num w:numId="10">
    <w:abstractNumId w:val="5"/>
  </w:num>
  <w:num w:numId="11">
    <w:abstractNumId w:val="1"/>
  </w:num>
  <w:num w:numId="12">
    <w:abstractNumId w:val="15"/>
  </w:num>
  <w:num w:numId="13">
    <w:abstractNumId w:val="8"/>
  </w:num>
  <w:num w:numId="14">
    <w:abstractNumId w:val="20"/>
  </w:num>
  <w:num w:numId="15">
    <w:abstractNumId w:val="7"/>
  </w:num>
  <w:num w:numId="16">
    <w:abstractNumId w:val="25"/>
  </w:num>
  <w:num w:numId="17">
    <w:abstractNumId w:val="14"/>
  </w:num>
  <w:num w:numId="18">
    <w:abstractNumId w:val="10"/>
  </w:num>
  <w:num w:numId="19">
    <w:abstractNumId w:val="3"/>
  </w:num>
  <w:num w:numId="20">
    <w:abstractNumId w:val="22"/>
  </w:num>
  <w:num w:numId="21">
    <w:abstractNumId w:val="11"/>
  </w:num>
  <w:num w:numId="22">
    <w:abstractNumId w:val="0"/>
    <w:lvlOverride w:ilvl="0">
      <w:startOverride w:val="1"/>
    </w:lvlOverride>
    <w:lvlOverride w:ilvl="1"/>
    <w:lvlOverride w:ilvl="2"/>
    <w:lvlOverride w:ilvl="3"/>
    <w:lvlOverride w:ilvl="4"/>
    <w:lvlOverride w:ilvl="5"/>
    <w:lvlOverride w:ilvl="6"/>
    <w:lvlOverride w:ilvl="7"/>
    <w:lvlOverride w:ilvl="8"/>
  </w:num>
  <w:num w:numId="23">
    <w:abstractNumId w:val="4"/>
  </w:num>
  <w:num w:numId="24">
    <w:abstractNumId w:val="12"/>
  </w:num>
  <w:num w:numId="25">
    <w:abstractNumId w:val="6"/>
  </w:num>
  <w:num w:numId="26">
    <w:abstractNumId w:val="16"/>
  </w:num>
  <w:num w:numId="27">
    <w:abstractNumId w:val="23"/>
  </w:num>
  <w:num w:numId="28">
    <w:abstractNumId w:val="19"/>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458D"/>
    <w:rsid w:val="000049A8"/>
    <w:rsid w:val="000062A9"/>
    <w:rsid w:val="00006D73"/>
    <w:rsid w:val="00006F06"/>
    <w:rsid w:val="0001034D"/>
    <w:rsid w:val="00010890"/>
    <w:rsid w:val="00011F50"/>
    <w:rsid w:val="000125A1"/>
    <w:rsid w:val="000137A8"/>
    <w:rsid w:val="000161EA"/>
    <w:rsid w:val="000217D7"/>
    <w:rsid w:val="000226A9"/>
    <w:rsid w:val="0002443A"/>
    <w:rsid w:val="000257C9"/>
    <w:rsid w:val="00031C1D"/>
    <w:rsid w:val="00034C6C"/>
    <w:rsid w:val="0005140F"/>
    <w:rsid w:val="00052396"/>
    <w:rsid w:val="000550EE"/>
    <w:rsid w:val="00056830"/>
    <w:rsid w:val="00057C2C"/>
    <w:rsid w:val="00062532"/>
    <w:rsid w:val="00063360"/>
    <w:rsid w:val="00064D47"/>
    <w:rsid w:val="0006631B"/>
    <w:rsid w:val="00071FE2"/>
    <w:rsid w:val="00072F3B"/>
    <w:rsid w:val="000810FC"/>
    <w:rsid w:val="00083D99"/>
    <w:rsid w:val="00084A8B"/>
    <w:rsid w:val="00085900"/>
    <w:rsid w:val="00085D83"/>
    <w:rsid w:val="00086592"/>
    <w:rsid w:val="00086B79"/>
    <w:rsid w:val="00090F1A"/>
    <w:rsid w:val="000A0559"/>
    <w:rsid w:val="000A06B1"/>
    <w:rsid w:val="000A06BF"/>
    <w:rsid w:val="000A774B"/>
    <w:rsid w:val="000B00A8"/>
    <w:rsid w:val="000B2144"/>
    <w:rsid w:val="000B37BF"/>
    <w:rsid w:val="000B7B69"/>
    <w:rsid w:val="000C0426"/>
    <w:rsid w:val="000C414F"/>
    <w:rsid w:val="000C69E1"/>
    <w:rsid w:val="000D1011"/>
    <w:rsid w:val="000D6AA4"/>
    <w:rsid w:val="000E218F"/>
    <w:rsid w:val="000E3AFE"/>
    <w:rsid w:val="000E4D69"/>
    <w:rsid w:val="000E5484"/>
    <w:rsid w:val="000E5CE9"/>
    <w:rsid w:val="000F2872"/>
    <w:rsid w:val="000F2B50"/>
    <w:rsid w:val="000F45EC"/>
    <w:rsid w:val="000F4DB0"/>
    <w:rsid w:val="000F513C"/>
    <w:rsid w:val="0010117A"/>
    <w:rsid w:val="00102033"/>
    <w:rsid w:val="001067C6"/>
    <w:rsid w:val="00112C0E"/>
    <w:rsid w:val="00112E62"/>
    <w:rsid w:val="00113FDB"/>
    <w:rsid w:val="00114928"/>
    <w:rsid w:val="00114BFD"/>
    <w:rsid w:val="00115041"/>
    <w:rsid w:val="00115FD1"/>
    <w:rsid w:val="001233F4"/>
    <w:rsid w:val="00124F40"/>
    <w:rsid w:val="00125849"/>
    <w:rsid w:val="00125E01"/>
    <w:rsid w:val="00126675"/>
    <w:rsid w:val="001305CB"/>
    <w:rsid w:val="00135092"/>
    <w:rsid w:val="001363FF"/>
    <w:rsid w:val="00136A02"/>
    <w:rsid w:val="001434D0"/>
    <w:rsid w:val="00143955"/>
    <w:rsid w:val="001504DA"/>
    <w:rsid w:val="00150FD7"/>
    <w:rsid w:val="001542E8"/>
    <w:rsid w:val="00155AB1"/>
    <w:rsid w:val="00157026"/>
    <w:rsid w:val="001602AE"/>
    <w:rsid w:val="001618BF"/>
    <w:rsid w:val="00163964"/>
    <w:rsid w:val="00172322"/>
    <w:rsid w:val="00174DC5"/>
    <w:rsid w:val="00175090"/>
    <w:rsid w:val="00175C47"/>
    <w:rsid w:val="00175F5F"/>
    <w:rsid w:val="00181369"/>
    <w:rsid w:val="001906D0"/>
    <w:rsid w:val="00191CBD"/>
    <w:rsid w:val="00191DD7"/>
    <w:rsid w:val="0019429B"/>
    <w:rsid w:val="001953F2"/>
    <w:rsid w:val="0019661A"/>
    <w:rsid w:val="0019783C"/>
    <w:rsid w:val="001A141C"/>
    <w:rsid w:val="001A7AB3"/>
    <w:rsid w:val="001A7BAF"/>
    <w:rsid w:val="001B0363"/>
    <w:rsid w:val="001B3865"/>
    <w:rsid w:val="001B662B"/>
    <w:rsid w:val="001C0587"/>
    <w:rsid w:val="001C1395"/>
    <w:rsid w:val="001C5DC3"/>
    <w:rsid w:val="001C6994"/>
    <w:rsid w:val="001C6AFE"/>
    <w:rsid w:val="001C7938"/>
    <w:rsid w:val="001D01D5"/>
    <w:rsid w:val="001D64D0"/>
    <w:rsid w:val="001D7495"/>
    <w:rsid w:val="001D7E77"/>
    <w:rsid w:val="001E0819"/>
    <w:rsid w:val="001E274C"/>
    <w:rsid w:val="001E55C7"/>
    <w:rsid w:val="001F23FF"/>
    <w:rsid w:val="001F6626"/>
    <w:rsid w:val="001F6C4E"/>
    <w:rsid w:val="002020E9"/>
    <w:rsid w:val="0020237A"/>
    <w:rsid w:val="002038B7"/>
    <w:rsid w:val="002068C3"/>
    <w:rsid w:val="00214F7B"/>
    <w:rsid w:val="002152F7"/>
    <w:rsid w:val="00215F4E"/>
    <w:rsid w:val="00216DB9"/>
    <w:rsid w:val="0022021B"/>
    <w:rsid w:val="00222B96"/>
    <w:rsid w:val="002242C2"/>
    <w:rsid w:val="00224365"/>
    <w:rsid w:val="002259D7"/>
    <w:rsid w:val="00226263"/>
    <w:rsid w:val="0022747B"/>
    <w:rsid w:val="00233B3C"/>
    <w:rsid w:val="00235C4D"/>
    <w:rsid w:val="00240E91"/>
    <w:rsid w:val="002447C7"/>
    <w:rsid w:val="0025454C"/>
    <w:rsid w:val="00256DF9"/>
    <w:rsid w:val="00256F6E"/>
    <w:rsid w:val="002616F6"/>
    <w:rsid w:val="002643F5"/>
    <w:rsid w:val="00264B65"/>
    <w:rsid w:val="002653EF"/>
    <w:rsid w:val="00266272"/>
    <w:rsid w:val="00266E13"/>
    <w:rsid w:val="0027552E"/>
    <w:rsid w:val="00277A9A"/>
    <w:rsid w:val="00281311"/>
    <w:rsid w:val="0028253D"/>
    <w:rsid w:val="00284560"/>
    <w:rsid w:val="00295E70"/>
    <w:rsid w:val="002A2E78"/>
    <w:rsid w:val="002A4B84"/>
    <w:rsid w:val="002B3186"/>
    <w:rsid w:val="002B47BD"/>
    <w:rsid w:val="002B6542"/>
    <w:rsid w:val="002C01E3"/>
    <w:rsid w:val="002C0DF5"/>
    <w:rsid w:val="002C25C6"/>
    <w:rsid w:val="002C7402"/>
    <w:rsid w:val="002D0D3B"/>
    <w:rsid w:val="002D1BF9"/>
    <w:rsid w:val="002D2884"/>
    <w:rsid w:val="002D47AB"/>
    <w:rsid w:val="002D7745"/>
    <w:rsid w:val="002D7C5C"/>
    <w:rsid w:val="002E1455"/>
    <w:rsid w:val="002E269E"/>
    <w:rsid w:val="002E4EC3"/>
    <w:rsid w:val="002E5521"/>
    <w:rsid w:val="002E57DE"/>
    <w:rsid w:val="002F56A5"/>
    <w:rsid w:val="002F70D6"/>
    <w:rsid w:val="00307414"/>
    <w:rsid w:val="0030760C"/>
    <w:rsid w:val="0031069B"/>
    <w:rsid w:val="00311F80"/>
    <w:rsid w:val="00316FDE"/>
    <w:rsid w:val="00324832"/>
    <w:rsid w:val="00330480"/>
    <w:rsid w:val="00333FFC"/>
    <w:rsid w:val="00336F7F"/>
    <w:rsid w:val="003409E7"/>
    <w:rsid w:val="003420CD"/>
    <w:rsid w:val="0034528E"/>
    <w:rsid w:val="00345E28"/>
    <w:rsid w:val="003471E7"/>
    <w:rsid w:val="003572AA"/>
    <w:rsid w:val="00357AD5"/>
    <w:rsid w:val="00362885"/>
    <w:rsid w:val="00365778"/>
    <w:rsid w:val="00366BB7"/>
    <w:rsid w:val="00371960"/>
    <w:rsid w:val="00374AD2"/>
    <w:rsid w:val="00374EA7"/>
    <w:rsid w:val="00380815"/>
    <w:rsid w:val="00386A54"/>
    <w:rsid w:val="00387DCE"/>
    <w:rsid w:val="0039400D"/>
    <w:rsid w:val="003B47AE"/>
    <w:rsid w:val="003C68B6"/>
    <w:rsid w:val="003C6B1B"/>
    <w:rsid w:val="003C7808"/>
    <w:rsid w:val="003D63E4"/>
    <w:rsid w:val="003E1AA5"/>
    <w:rsid w:val="003E344E"/>
    <w:rsid w:val="003E3B5E"/>
    <w:rsid w:val="003E5B59"/>
    <w:rsid w:val="003E5C75"/>
    <w:rsid w:val="003E744A"/>
    <w:rsid w:val="003F3A0B"/>
    <w:rsid w:val="003F7201"/>
    <w:rsid w:val="004037FA"/>
    <w:rsid w:val="0040447E"/>
    <w:rsid w:val="00404634"/>
    <w:rsid w:val="00405923"/>
    <w:rsid w:val="0041149B"/>
    <w:rsid w:val="00411B5E"/>
    <w:rsid w:val="00417E1E"/>
    <w:rsid w:val="00426F77"/>
    <w:rsid w:val="0043052D"/>
    <w:rsid w:val="00433322"/>
    <w:rsid w:val="004352C3"/>
    <w:rsid w:val="0044066D"/>
    <w:rsid w:val="0044169C"/>
    <w:rsid w:val="0044273F"/>
    <w:rsid w:val="00445F63"/>
    <w:rsid w:val="0045063D"/>
    <w:rsid w:val="0045277A"/>
    <w:rsid w:val="004535BB"/>
    <w:rsid w:val="004560E7"/>
    <w:rsid w:val="004612D0"/>
    <w:rsid w:val="00463F8D"/>
    <w:rsid w:val="00466086"/>
    <w:rsid w:val="00471B6C"/>
    <w:rsid w:val="0047367F"/>
    <w:rsid w:val="00474014"/>
    <w:rsid w:val="00475F39"/>
    <w:rsid w:val="004768D2"/>
    <w:rsid w:val="0047697A"/>
    <w:rsid w:val="0047783D"/>
    <w:rsid w:val="00484156"/>
    <w:rsid w:val="00484C68"/>
    <w:rsid w:val="00490F46"/>
    <w:rsid w:val="0049477C"/>
    <w:rsid w:val="0049538B"/>
    <w:rsid w:val="00496EA7"/>
    <w:rsid w:val="00497754"/>
    <w:rsid w:val="00497C5D"/>
    <w:rsid w:val="004C11D0"/>
    <w:rsid w:val="004C150C"/>
    <w:rsid w:val="004C17B5"/>
    <w:rsid w:val="004C3A9E"/>
    <w:rsid w:val="004C7246"/>
    <w:rsid w:val="004D2245"/>
    <w:rsid w:val="004D3A38"/>
    <w:rsid w:val="004D6772"/>
    <w:rsid w:val="004E08C8"/>
    <w:rsid w:val="004E4183"/>
    <w:rsid w:val="004E4947"/>
    <w:rsid w:val="004E6917"/>
    <w:rsid w:val="004F71AC"/>
    <w:rsid w:val="00501629"/>
    <w:rsid w:val="00502743"/>
    <w:rsid w:val="00502A6F"/>
    <w:rsid w:val="00503016"/>
    <w:rsid w:val="0050387C"/>
    <w:rsid w:val="00503E2C"/>
    <w:rsid w:val="00506E38"/>
    <w:rsid w:val="005104BE"/>
    <w:rsid w:val="00510724"/>
    <w:rsid w:val="00512240"/>
    <w:rsid w:val="005129A3"/>
    <w:rsid w:val="005160CB"/>
    <w:rsid w:val="00520B8E"/>
    <w:rsid w:val="00521E75"/>
    <w:rsid w:val="00523112"/>
    <w:rsid w:val="005257CD"/>
    <w:rsid w:val="00526048"/>
    <w:rsid w:val="00526D6C"/>
    <w:rsid w:val="00530724"/>
    <w:rsid w:val="00534D89"/>
    <w:rsid w:val="00537AE5"/>
    <w:rsid w:val="00537E50"/>
    <w:rsid w:val="00540A29"/>
    <w:rsid w:val="005420B6"/>
    <w:rsid w:val="0055154B"/>
    <w:rsid w:val="00551616"/>
    <w:rsid w:val="00560C8A"/>
    <w:rsid w:val="005610DC"/>
    <w:rsid w:val="0056194F"/>
    <w:rsid w:val="00561E88"/>
    <w:rsid w:val="00562547"/>
    <w:rsid w:val="00565AAC"/>
    <w:rsid w:val="00567897"/>
    <w:rsid w:val="00575D38"/>
    <w:rsid w:val="00576BC0"/>
    <w:rsid w:val="00577BA2"/>
    <w:rsid w:val="005816DC"/>
    <w:rsid w:val="00582883"/>
    <w:rsid w:val="00583A3F"/>
    <w:rsid w:val="00583CB5"/>
    <w:rsid w:val="00586567"/>
    <w:rsid w:val="0059014E"/>
    <w:rsid w:val="0059063D"/>
    <w:rsid w:val="005918DE"/>
    <w:rsid w:val="00591C98"/>
    <w:rsid w:val="0059252C"/>
    <w:rsid w:val="00597D1D"/>
    <w:rsid w:val="005A148C"/>
    <w:rsid w:val="005A4F5B"/>
    <w:rsid w:val="005A51F8"/>
    <w:rsid w:val="005A661A"/>
    <w:rsid w:val="005A6F51"/>
    <w:rsid w:val="005A75F7"/>
    <w:rsid w:val="005B0E58"/>
    <w:rsid w:val="005B5292"/>
    <w:rsid w:val="005B5F13"/>
    <w:rsid w:val="005B7D5E"/>
    <w:rsid w:val="005C6A8A"/>
    <w:rsid w:val="005C6B7A"/>
    <w:rsid w:val="005C6CA9"/>
    <w:rsid w:val="005D0C1C"/>
    <w:rsid w:val="005E305A"/>
    <w:rsid w:val="005E4902"/>
    <w:rsid w:val="005E535C"/>
    <w:rsid w:val="005F012E"/>
    <w:rsid w:val="005F0EB1"/>
    <w:rsid w:val="005F6E60"/>
    <w:rsid w:val="006037AB"/>
    <w:rsid w:val="006057F1"/>
    <w:rsid w:val="0061482B"/>
    <w:rsid w:val="00614D99"/>
    <w:rsid w:val="0061592F"/>
    <w:rsid w:val="00622B62"/>
    <w:rsid w:val="00624FAD"/>
    <w:rsid w:val="00634089"/>
    <w:rsid w:val="0063471C"/>
    <w:rsid w:val="00636755"/>
    <w:rsid w:val="00640B41"/>
    <w:rsid w:val="006428D3"/>
    <w:rsid w:val="0064637B"/>
    <w:rsid w:val="00646F23"/>
    <w:rsid w:val="00653B37"/>
    <w:rsid w:val="00654425"/>
    <w:rsid w:val="006601D4"/>
    <w:rsid w:val="006624BF"/>
    <w:rsid w:val="006625CE"/>
    <w:rsid w:val="00670E54"/>
    <w:rsid w:val="00672A4F"/>
    <w:rsid w:val="006748AE"/>
    <w:rsid w:val="006813FD"/>
    <w:rsid w:val="006816A1"/>
    <w:rsid w:val="006913BA"/>
    <w:rsid w:val="006917B1"/>
    <w:rsid w:val="006A0A86"/>
    <w:rsid w:val="006A159C"/>
    <w:rsid w:val="006A2841"/>
    <w:rsid w:val="006A3427"/>
    <w:rsid w:val="006A4A42"/>
    <w:rsid w:val="006A7854"/>
    <w:rsid w:val="006B4769"/>
    <w:rsid w:val="006B7097"/>
    <w:rsid w:val="006B716A"/>
    <w:rsid w:val="006C029F"/>
    <w:rsid w:val="006C298A"/>
    <w:rsid w:val="006C41D6"/>
    <w:rsid w:val="006C653D"/>
    <w:rsid w:val="006E0F93"/>
    <w:rsid w:val="006E2B82"/>
    <w:rsid w:val="006E3AF4"/>
    <w:rsid w:val="006E6D5F"/>
    <w:rsid w:val="006E79E2"/>
    <w:rsid w:val="006F19F7"/>
    <w:rsid w:val="006F3401"/>
    <w:rsid w:val="007068F6"/>
    <w:rsid w:val="00710FE3"/>
    <w:rsid w:val="007127B8"/>
    <w:rsid w:val="00714039"/>
    <w:rsid w:val="00714DBB"/>
    <w:rsid w:val="00716C6F"/>
    <w:rsid w:val="00716CB2"/>
    <w:rsid w:val="00716D33"/>
    <w:rsid w:val="00716FD5"/>
    <w:rsid w:val="00717097"/>
    <w:rsid w:val="00720CDC"/>
    <w:rsid w:val="00732A0C"/>
    <w:rsid w:val="00732F5E"/>
    <w:rsid w:val="00735962"/>
    <w:rsid w:val="007415C6"/>
    <w:rsid w:val="007445D2"/>
    <w:rsid w:val="00745375"/>
    <w:rsid w:val="00746C0C"/>
    <w:rsid w:val="00753BAC"/>
    <w:rsid w:val="007565FE"/>
    <w:rsid w:val="00760D6F"/>
    <w:rsid w:val="00761131"/>
    <w:rsid w:val="007656A2"/>
    <w:rsid w:val="007658E6"/>
    <w:rsid w:val="00767DAF"/>
    <w:rsid w:val="00772982"/>
    <w:rsid w:val="0077447F"/>
    <w:rsid w:val="00775585"/>
    <w:rsid w:val="00780FCC"/>
    <w:rsid w:val="00781BF7"/>
    <w:rsid w:val="00792DAA"/>
    <w:rsid w:val="007A1AEC"/>
    <w:rsid w:val="007B5194"/>
    <w:rsid w:val="007B7A9E"/>
    <w:rsid w:val="007C31BC"/>
    <w:rsid w:val="007C47D1"/>
    <w:rsid w:val="007D1D70"/>
    <w:rsid w:val="007D362E"/>
    <w:rsid w:val="007D4E1A"/>
    <w:rsid w:val="007D77FE"/>
    <w:rsid w:val="007E25D0"/>
    <w:rsid w:val="007F1801"/>
    <w:rsid w:val="007F3843"/>
    <w:rsid w:val="007F5B55"/>
    <w:rsid w:val="008043D3"/>
    <w:rsid w:val="00806C05"/>
    <w:rsid w:val="00806F1D"/>
    <w:rsid w:val="00810AEE"/>
    <w:rsid w:val="00812153"/>
    <w:rsid w:val="00823B5E"/>
    <w:rsid w:val="008248F7"/>
    <w:rsid w:val="0083014B"/>
    <w:rsid w:val="00830F96"/>
    <w:rsid w:val="00832790"/>
    <w:rsid w:val="00833578"/>
    <w:rsid w:val="00834018"/>
    <w:rsid w:val="00836759"/>
    <w:rsid w:val="008401E2"/>
    <w:rsid w:val="00840CB2"/>
    <w:rsid w:val="00845D70"/>
    <w:rsid w:val="00845F0B"/>
    <w:rsid w:val="00852C13"/>
    <w:rsid w:val="00854E6D"/>
    <w:rsid w:val="00856D5B"/>
    <w:rsid w:val="00857364"/>
    <w:rsid w:val="0086335D"/>
    <w:rsid w:val="008641AF"/>
    <w:rsid w:val="00864B1A"/>
    <w:rsid w:val="00864F4F"/>
    <w:rsid w:val="0086522D"/>
    <w:rsid w:val="00866249"/>
    <w:rsid w:val="008720B7"/>
    <w:rsid w:val="00872EDE"/>
    <w:rsid w:val="008732C5"/>
    <w:rsid w:val="00875AC7"/>
    <w:rsid w:val="00880A90"/>
    <w:rsid w:val="008823C1"/>
    <w:rsid w:val="008827C8"/>
    <w:rsid w:val="00894F8E"/>
    <w:rsid w:val="008A2AAA"/>
    <w:rsid w:val="008A4A23"/>
    <w:rsid w:val="008A61E1"/>
    <w:rsid w:val="008B1E68"/>
    <w:rsid w:val="008B4D2B"/>
    <w:rsid w:val="008B646F"/>
    <w:rsid w:val="008C31B9"/>
    <w:rsid w:val="008C3817"/>
    <w:rsid w:val="008C4935"/>
    <w:rsid w:val="008C7E68"/>
    <w:rsid w:val="008D6546"/>
    <w:rsid w:val="008E040F"/>
    <w:rsid w:val="008E0A90"/>
    <w:rsid w:val="008E0F73"/>
    <w:rsid w:val="008E1100"/>
    <w:rsid w:val="008E1EE8"/>
    <w:rsid w:val="008E3629"/>
    <w:rsid w:val="008E37E3"/>
    <w:rsid w:val="008E3971"/>
    <w:rsid w:val="008E4C43"/>
    <w:rsid w:val="008E5A49"/>
    <w:rsid w:val="008F35BA"/>
    <w:rsid w:val="008F55EA"/>
    <w:rsid w:val="008F6BEE"/>
    <w:rsid w:val="008F72F0"/>
    <w:rsid w:val="00901713"/>
    <w:rsid w:val="009038CA"/>
    <w:rsid w:val="00906F9F"/>
    <w:rsid w:val="009073D0"/>
    <w:rsid w:val="009078FF"/>
    <w:rsid w:val="00921F84"/>
    <w:rsid w:val="00924E2F"/>
    <w:rsid w:val="00930460"/>
    <w:rsid w:val="00931B89"/>
    <w:rsid w:val="00935169"/>
    <w:rsid w:val="00935738"/>
    <w:rsid w:val="00935BBA"/>
    <w:rsid w:val="00951618"/>
    <w:rsid w:val="0095733B"/>
    <w:rsid w:val="00962588"/>
    <w:rsid w:val="0096746B"/>
    <w:rsid w:val="00970BD9"/>
    <w:rsid w:val="009716A1"/>
    <w:rsid w:val="00972200"/>
    <w:rsid w:val="009739BE"/>
    <w:rsid w:val="00973CCB"/>
    <w:rsid w:val="00977FA8"/>
    <w:rsid w:val="00984655"/>
    <w:rsid w:val="009856AB"/>
    <w:rsid w:val="00985FA2"/>
    <w:rsid w:val="009865C5"/>
    <w:rsid w:val="00987120"/>
    <w:rsid w:val="00987961"/>
    <w:rsid w:val="0099276B"/>
    <w:rsid w:val="00993AE0"/>
    <w:rsid w:val="009A0C62"/>
    <w:rsid w:val="009A170E"/>
    <w:rsid w:val="009A2045"/>
    <w:rsid w:val="009A20D9"/>
    <w:rsid w:val="009A4185"/>
    <w:rsid w:val="009A51C5"/>
    <w:rsid w:val="009A591A"/>
    <w:rsid w:val="009A6534"/>
    <w:rsid w:val="009A755F"/>
    <w:rsid w:val="009A7956"/>
    <w:rsid w:val="009A797C"/>
    <w:rsid w:val="009B6F75"/>
    <w:rsid w:val="009C2116"/>
    <w:rsid w:val="009C5766"/>
    <w:rsid w:val="009C6A2A"/>
    <w:rsid w:val="009D1287"/>
    <w:rsid w:val="009D13D3"/>
    <w:rsid w:val="009D56A2"/>
    <w:rsid w:val="009E5F4B"/>
    <w:rsid w:val="009E63F1"/>
    <w:rsid w:val="009F1220"/>
    <w:rsid w:val="009F5728"/>
    <w:rsid w:val="009F594A"/>
    <w:rsid w:val="009F6089"/>
    <w:rsid w:val="009F7950"/>
    <w:rsid w:val="009F7C91"/>
    <w:rsid w:val="00A04C22"/>
    <w:rsid w:val="00A0524C"/>
    <w:rsid w:val="00A06098"/>
    <w:rsid w:val="00A0689B"/>
    <w:rsid w:val="00A10685"/>
    <w:rsid w:val="00A10F76"/>
    <w:rsid w:val="00A112E4"/>
    <w:rsid w:val="00A113BA"/>
    <w:rsid w:val="00A11562"/>
    <w:rsid w:val="00A128D7"/>
    <w:rsid w:val="00A2030A"/>
    <w:rsid w:val="00A23053"/>
    <w:rsid w:val="00A264BA"/>
    <w:rsid w:val="00A26FE8"/>
    <w:rsid w:val="00A31CE8"/>
    <w:rsid w:val="00A33FA7"/>
    <w:rsid w:val="00A40CCE"/>
    <w:rsid w:val="00A41E87"/>
    <w:rsid w:val="00A432A5"/>
    <w:rsid w:val="00A43854"/>
    <w:rsid w:val="00A44672"/>
    <w:rsid w:val="00A477E5"/>
    <w:rsid w:val="00A477E7"/>
    <w:rsid w:val="00A5083F"/>
    <w:rsid w:val="00A56265"/>
    <w:rsid w:val="00A61137"/>
    <w:rsid w:val="00A62511"/>
    <w:rsid w:val="00A62A56"/>
    <w:rsid w:val="00A6761E"/>
    <w:rsid w:val="00A67E51"/>
    <w:rsid w:val="00A70C5D"/>
    <w:rsid w:val="00A722AB"/>
    <w:rsid w:val="00A81CCA"/>
    <w:rsid w:val="00A8232B"/>
    <w:rsid w:val="00A8286B"/>
    <w:rsid w:val="00A9085C"/>
    <w:rsid w:val="00A9166C"/>
    <w:rsid w:val="00AA09E5"/>
    <w:rsid w:val="00AA61D6"/>
    <w:rsid w:val="00AB0F65"/>
    <w:rsid w:val="00AB39E0"/>
    <w:rsid w:val="00AB43BB"/>
    <w:rsid w:val="00AB44DA"/>
    <w:rsid w:val="00AB5B31"/>
    <w:rsid w:val="00AB6C69"/>
    <w:rsid w:val="00AC1F64"/>
    <w:rsid w:val="00AC3227"/>
    <w:rsid w:val="00AC426D"/>
    <w:rsid w:val="00AC4F35"/>
    <w:rsid w:val="00AD23CA"/>
    <w:rsid w:val="00AD47D5"/>
    <w:rsid w:val="00AD6454"/>
    <w:rsid w:val="00AE1C23"/>
    <w:rsid w:val="00AE540D"/>
    <w:rsid w:val="00AE5610"/>
    <w:rsid w:val="00AE74BD"/>
    <w:rsid w:val="00AE7F95"/>
    <w:rsid w:val="00AF1DBE"/>
    <w:rsid w:val="00AF52F9"/>
    <w:rsid w:val="00B013C6"/>
    <w:rsid w:val="00B102D7"/>
    <w:rsid w:val="00B25E28"/>
    <w:rsid w:val="00B27008"/>
    <w:rsid w:val="00B3039D"/>
    <w:rsid w:val="00B324E7"/>
    <w:rsid w:val="00B35322"/>
    <w:rsid w:val="00B3637B"/>
    <w:rsid w:val="00B371E5"/>
    <w:rsid w:val="00B41F0B"/>
    <w:rsid w:val="00B43B54"/>
    <w:rsid w:val="00B44232"/>
    <w:rsid w:val="00B4595F"/>
    <w:rsid w:val="00B46551"/>
    <w:rsid w:val="00B511F7"/>
    <w:rsid w:val="00B53CA5"/>
    <w:rsid w:val="00B56488"/>
    <w:rsid w:val="00B624D3"/>
    <w:rsid w:val="00B6412C"/>
    <w:rsid w:val="00B6589E"/>
    <w:rsid w:val="00B66CD9"/>
    <w:rsid w:val="00B71815"/>
    <w:rsid w:val="00B74C72"/>
    <w:rsid w:val="00B8325E"/>
    <w:rsid w:val="00B836E9"/>
    <w:rsid w:val="00B8370C"/>
    <w:rsid w:val="00B83D77"/>
    <w:rsid w:val="00B85647"/>
    <w:rsid w:val="00B92D01"/>
    <w:rsid w:val="00BA152B"/>
    <w:rsid w:val="00BA1957"/>
    <w:rsid w:val="00BA1ABF"/>
    <w:rsid w:val="00BA203D"/>
    <w:rsid w:val="00BA4BBA"/>
    <w:rsid w:val="00BA5472"/>
    <w:rsid w:val="00BA6375"/>
    <w:rsid w:val="00BA69DB"/>
    <w:rsid w:val="00BB359F"/>
    <w:rsid w:val="00BB4DB0"/>
    <w:rsid w:val="00BB79B6"/>
    <w:rsid w:val="00BC393F"/>
    <w:rsid w:val="00BC537E"/>
    <w:rsid w:val="00BD2B84"/>
    <w:rsid w:val="00BD3490"/>
    <w:rsid w:val="00BD4C66"/>
    <w:rsid w:val="00BD697C"/>
    <w:rsid w:val="00BE153F"/>
    <w:rsid w:val="00BE2DAE"/>
    <w:rsid w:val="00BE769A"/>
    <w:rsid w:val="00BE77B2"/>
    <w:rsid w:val="00BF22AD"/>
    <w:rsid w:val="00BF3411"/>
    <w:rsid w:val="00BF6F1C"/>
    <w:rsid w:val="00BF74D9"/>
    <w:rsid w:val="00C02C85"/>
    <w:rsid w:val="00C03896"/>
    <w:rsid w:val="00C11A1E"/>
    <w:rsid w:val="00C1458D"/>
    <w:rsid w:val="00C21C48"/>
    <w:rsid w:val="00C235B2"/>
    <w:rsid w:val="00C240DD"/>
    <w:rsid w:val="00C26972"/>
    <w:rsid w:val="00C3028B"/>
    <w:rsid w:val="00C30B01"/>
    <w:rsid w:val="00C3287B"/>
    <w:rsid w:val="00C352CE"/>
    <w:rsid w:val="00C37B1D"/>
    <w:rsid w:val="00C40D19"/>
    <w:rsid w:val="00C440C1"/>
    <w:rsid w:val="00C50A80"/>
    <w:rsid w:val="00C52D51"/>
    <w:rsid w:val="00C542ED"/>
    <w:rsid w:val="00C55AE0"/>
    <w:rsid w:val="00C56C9E"/>
    <w:rsid w:val="00C56EFE"/>
    <w:rsid w:val="00C60D51"/>
    <w:rsid w:val="00C66932"/>
    <w:rsid w:val="00C70795"/>
    <w:rsid w:val="00C77D5A"/>
    <w:rsid w:val="00C87E56"/>
    <w:rsid w:val="00C916A9"/>
    <w:rsid w:val="00C933F0"/>
    <w:rsid w:val="00CA236F"/>
    <w:rsid w:val="00CA28A9"/>
    <w:rsid w:val="00CA3583"/>
    <w:rsid w:val="00CA3A8D"/>
    <w:rsid w:val="00CA4E1D"/>
    <w:rsid w:val="00CA6197"/>
    <w:rsid w:val="00CA6B63"/>
    <w:rsid w:val="00CB3D31"/>
    <w:rsid w:val="00CB6172"/>
    <w:rsid w:val="00CB7D3D"/>
    <w:rsid w:val="00CC04B3"/>
    <w:rsid w:val="00CC0853"/>
    <w:rsid w:val="00CC19D3"/>
    <w:rsid w:val="00CC6362"/>
    <w:rsid w:val="00CD2331"/>
    <w:rsid w:val="00CE0E7D"/>
    <w:rsid w:val="00CE1760"/>
    <w:rsid w:val="00CE292E"/>
    <w:rsid w:val="00CE316D"/>
    <w:rsid w:val="00CE53B9"/>
    <w:rsid w:val="00CE689B"/>
    <w:rsid w:val="00CF0A5E"/>
    <w:rsid w:val="00CF3511"/>
    <w:rsid w:val="00CF45EF"/>
    <w:rsid w:val="00CF5AC7"/>
    <w:rsid w:val="00CF67DE"/>
    <w:rsid w:val="00D01BE2"/>
    <w:rsid w:val="00D0207C"/>
    <w:rsid w:val="00D03023"/>
    <w:rsid w:val="00D0457F"/>
    <w:rsid w:val="00D05B75"/>
    <w:rsid w:val="00D12907"/>
    <w:rsid w:val="00D12A9E"/>
    <w:rsid w:val="00D13940"/>
    <w:rsid w:val="00D14713"/>
    <w:rsid w:val="00D1760E"/>
    <w:rsid w:val="00D2132A"/>
    <w:rsid w:val="00D250DF"/>
    <w:rsid w:val="00D2670C"/>
    <w:rsid w:val="00D32A62"/>
    <w:rsid w:val="00D3545C"/>
    <w:rsid w:val="00D415F5"/>
    <w:rsid w:val="00D44159"/>
    <w:rsid w:val="00D4472A"/>
    <w:rsid w:val="00D46852"/>
    <w:rsid w:val="00D4791E"/>
    <w:rsid w:val="00D50BDF"/>
    <w:rsid w:val="00D50FD6"/>
    <w:rsid w:val="00D556CC"/>
    <w:rsid w:val="00D6018D"/>
    <w:rsid w:val="00D624D1"/>
    <w:rsid w:val="00D63421"/>
    <w:rsid w:val="00D63C40"/>
    <w:rsid w:val="00D64BCC"/>
    <w:rsid w:val="00D652A6"/>
    <w:rsid w:val="00D703C2"/>
    <w:rsid w:val="00D71AE7"/>
    <w:rsid w:val="00D73E97"/>
    <w:rsid w:val="00D80304"/>
    <w:rsid w:val="00D83B4B"/>
    <w:rsid w:val="00D845D9"/>
    <w:rsid w:val="00D84C02"/>
    <w:rsid w:val="00D84E74"/>
    <w:rsid w:val="00D84E82"/>
    <w:rsid w:val="00D86A9B"/>
    <w:rsid w:val="00D92429"/>
    <w:rsid w:val="00D934A2"/>
    <w:rsid w:val="00D93C2F"/>
    <w:rsid w:val="00D93E4A"/>
    <w:rsid w:val="00D9522B"/>
    <w:rsid w:val="00D96EDC"/>
    <w:rsid w:val="00DA0D96"/>
    <w:rsid w:val="00DA0DCD"/>
    <w:rsid w:val="00DA2817"/>
    <w:rsid w:val="00DA3141"/>
    <w:rsid w:val="00DB70E1"/>
    <w:rsid w:val="00DB70F7"/>
    <w:rsid w:val="00DC7CF7"/>
    <w:rsid w:val="00DD5A3E"/>
    <w:rsid w:val="00DE034C"/>
    <w:rsid w:val="00DE13DF"/>
    <w:rsid w:val="00DE496A"/>
    <w:rsid w:val="00DE6829"/>
    <w:rsid w:val="00DE6E3A"/>
    <w:rsid w:val="00DF05CB"/>
    <w:rsid w:val="00E05336"/>
    <w:rsid w:val="00E0686A"/>
    <w:rsid w:val="00E075A3"/>
    <w:rsid w:val="00E11895"/>
    <w:rsid w:val="00E20308"/>
    <w:rsid w:val="00E21518"/>
    <w:rsid w:val="00E225DA"/>
    <w:rsid w:val="00E26B4F"/>
    <w:rsid w:val="00E52066"/>
    <w:rsid w:val="00E52142"/>
    <w:rsid w:val="00E537FF"/>
    <w:rsid w:val="00E53978"/>
    <w:rsid w:val="00E53A03"/>
    <w:rsid w:val="00E54F71"/>
    <w:rsid w:val="00E5681B"/>
    <w:rsid w:val="00E601CB"/>
    <w:rsid w:val="00E73810"/>
    <w:rsid w:val="00E745C5"/>
    <w:rsid w:val="00E769D6"/>
    <w:rsid w:val="00E76A1A"/>
    <w:rsid w:val="00E7705D"/>
    <w:rsid w:val="00E8699C"/>
    <w:rsid w:val="00E87456"/>
    <w:rsid w:val="00E87B96"/>
    <w:rsid w:val="00E91A5D"/>
    <w:rsid w:val="00E93326"/>
    <w:rsid w:val="00EA0968"/>
    <w:rsid w:val="00EA11B1"/>
    <w:rsid w:val="00EA4BB4"/>
    <w:rsid w:val="00EA5FBC"/>
    <w:rsid w:val="00EA7DE8"/>
    <w:rsid w:val="00EB038F"/>
    <w:rsid w:val="00EB088D"/>
    <w:rsid w:val="00EB38CC"/>
    <w:rsid w:val="00EB3C09"/>
    <w:rsid w:val="00EC1E6D"/>
    <w:rsid w:val="00EC2918"/>
    <w:rsid w:val="00EC3198"/>
    <w:rsid w:val="00EC3523"/>
    <w:rsid w:val="00EC799A"/>
    <w:rsid w:val="00ED1EFA"/>
    <w:rsid w:val="00ED370A"/>
    <w:rsid w:val="00ED3942"/>
    <w:rsid w:val="00ED73B5"/>
    <w:rsid w:val="00ED7939"/>
    <w:rsid w:val="00ED7FED"/>
    <w:rsid w:val="00EE0876"/>
    <w:rsid w:val="00EE3832"/>
    <w:rsid w:val="00EE489B"/>
    <w:rsid w:val="00EE5685"/>
    <w:rsid w:val="00EE57DD"/>
    <w:rsid w:val="00EE6C12"/>
    <w:rsid w:val="00EF05FB"/>
    <w:rsid w:val="00EF0AA8"/>
    <w:rsid w:val="00EF1A4B"/>
    <w:rsid w:val="00EF48A4"/>
    <w:rsid w:val="00EF4D65"/>
    <w:rsid w:val="00EF6B5F"/>
    <w:rsid w:val="00EF7CDC"/>
    <w:rsid w:val="00F0132F"/>
    <w:rsid w:val="00F03C61"/>
    <w:rsid w:val="00F045F3"/>
    <w:rsid w:val="00F13EB7"/>
    <w:rsid w:val="00F142D9"/>
    <w:rsid w:val="00F16BB8"/>
    <w:rsid w:val="00F21DFB"/>
    <w:rsid w:val="00F25082"/>
    <w:rsid w:val="00F251D2"/>
    <w:rsid w:val="00F363C6"/>
    <w:rsid w:val="00F4196A"/>
    <w:rsid w:val="00F42EC7"/>
    <w:rsid w:val="00F435D7"/>
    <w:rsid w:val="00F43D56"/>
    <w:rsid w:val="00F45FCD"/>
    <w:rsid w:val="00F46F8E"/>
    <w:rsid w:val="00F53010"/>
    <w:rsid w:val="00F57B2B"/>
    <w:rsid w:val="00F601A4"/>
    <w:rsid w:val="00F64A9D"/>
    <w:rsid w:val="00F67450"/>
    <w:rsid w:val="00F70CC8"/>
    <w:rsid w:val="00F717FA"/>
    <w:rsid w:val="00F73C28"/>
    <w:rsid w:val="00F80BA0"/>
    <w:rsid w:val="00F83D36"/>
    <w:rsid w:val="00F87161"/>
    <w:rsid w:val="00F87F8B"/>
    <w:rsid w:val="00FA0B55"/>
    <w:rsid w:val="00FA2515"/>
    <w:rsid w:val="00FA4AED"/>
    <w:rsid w:val="00FA62E1"/>
    <w:rsid w:val="00FA62FE"/>
    <w:rsid w:val="00FA777C"/>
    <w:rsid w:val="00FB5204"/>
    <w:rsid w:val="00FC027A"/>
    <w:rsid w:val="00FC2564"/>
    <w:rsid w:val="00FC3D83"/>
    <w:rsid w:val="00FD03F3"/>
    <w:rsid w:val="00FD05AB"/>
    <w:rsid w:val="00FE0582"/>
    <w:rsid w:val="00FE3279"/>
    <w:rsid w:val="00FE41F4"/>
    <w:rsid w:val="00FE5059"/>
    <w:rsid w:val="00FF0179"/>
    <w:rsid w:val="00FF0BD3"/>
    <w:rsid w:val="00FF4EF7"/>
    <w:rsid w:val="00FF57E0"/>
    <w:rsid w:val="00FF6D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520601D-7613-439E-B70A-CC11B4C4A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3532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EF6B5F"/>
    <w:pPr>
      <w:keepNext/>
      <w:keepLines/>
      <w:spacing w:before="240"/>
      <w:outlineLvl w:val="0"/>
    </w:pPr>
    <w:rPr>
      <w:rFonts w:ascii="Calibri Light" w:hAnsi="Calibri Light"/>
      <w:color w:val="2E74B5"/>
      <w:sz w:val="32"/>
      <w:szCs w:val="32"/>
    </w:rPr>
  </w:style>
  <w:style w:type="paragraph" w:styleId="2">
    <w:name w:val="heading 2"/>
    <w:basedOn w:val="a"/>
    <w:link w:val="20"/>
    <w:uiPriority w:val="1"/>
    <w:unhideWhenUsed/>
    <w:qFormat/>
    <w:rsid w:val="00EF6B5F"/>
    <w:pPr>
      <w:widowControl w:val="0"/>
      <w:autoSpaceDE w:val="0"/>
      <w:autoSpaceDN w:val="0"/>
      <w:ind w:left="1716"/>
      <w:outlineLvl w:val="1"/>
    </w:pPr>
    <w:rPr>
      <w:b/>
      <w:bCs/>
      <w:sz w:val="26"/>
      <w:szCs w:val="26"/>
      <w:lang w:val="en-US" w:eastAsia="en-US"/>
    </w:rPr>
  </w:style>
  <w:style w:type="paragraph" w:styleId="3">
    <w:name w:val="heading 3"/>
    <w:basedOn w:val="a"/>
    <w:next w:val="a"/>
    <w:link w:val="30"/>
    <w:uiPriority w:val="9"/>
    <w:unhideWhenUsed/>
    <w:qFormat/>
    <w:rsid w:val="00EF6B5F"/>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35322"/>
    <w:pPr>
      <w:spacing w:after="200" w:line="276" w:lineRule="auto"/>
      <w:ind w:left="720"/>
      <w:contextualSpacing/>
    </w:pPr>
    <w:rPr>
      <w:rFonts w:ascii="Calibri" w:eastAsia="Calibri" w:hAnsi="Calibri"/>
      <w:sz w:val="22"/>
      <w:szCs w:val="22"/>
      <w:lang w:eastAsia="en-US"/>
    </w:rPr>
  </w:style>
  <w:style w:type="character" w:styleId="a4">
    <w:name w:val="Hyperlink"/>
    <w:uiPriority w:val="99"/>
    <w:unhideWhenUsed/>
    <w:rsid w:val="00B35322"/>
    <w:rPr>
      <w:color w:val="0000FF"/>
      <w:u w:val="single"/>
    </w:rPr>
  </w:style>
  <w:style w:type="paragraph" w:styleId="a5">
    <w:name w:val="Body Text"/>
    <w:basedOn w:val="a"/>
    <w:link w:val="a6"/>
    <w:uiPriority w:val="1"/>
    <w:qFormat/>
    <w:rsid w:val="00B35322"/>
    <w:pPr>
      <w:widowControl w:val="0"/>
      <w:autoSpaceDE w:val="0"/>
      <w:autoSpaceDN w:val="0"/>
      <w:ind w:left="1716"/>
    </w:pPr>
    <w:rPr>
      <w:sz w:val="26"/>
      <w:szCs w:val="26"/>
      <w:lang w:val="en-US" w:eastAsia="en-US"/>
    </w:rPr>
  </w:style>
  <w:style w:type="character" w:customStyle="1" w:styleId="a6">
    <w:name w:val="Основной текст Знак"/>
    <w:basedOn w:val="a0"/>
    <w:link w:val="a5"/>
    <w:uiPriority w:val="1"/>
    <w:rsid w:val="00B35322"/>
    <w:rPr>
      <w:rFonts w:ascii="Times New Roman" w:eastAsia="Times New Roman" w:hAnsi="Times New Roman" w:cs="Times New Roman"/>
      <w:sz w:val="26"/>
      <w:szCs w:val="26"/>
      <w:lang w:val="en-US"/>
    </w:rPr>
  </w:style>
  <w:style w:type="character" w:styleId="a7">
    <w:name w:val="Subtle Emphasis"/>
    <w:uiPriority w:val="19"/>
    <w:qFormat/>
    <w:rsid w:val="00B35322"/>
    <w:rPr>
      <w:i/>
      <w:iCs/>
      <w:color w:val="808080"/>
    </w:rPr>
  </w:style>
  <w:style w:type="paragraph" w:styleId="a8">
    <w:name w:val="Normal (Web)"/>
    <w:basedOn w:val="a"/>
    <w:uiPriority w:val="99"/>
    <w:unhideWhenUsed/>
    <w:rsid w:val="00B35322"/>
    <w:pPr>
      <w:spacing w:before="100" w:beforeAutospacing="1" w:after="100" w:afterAutospacing="1"/>
    </w:pPr>
  </w:style>
  <w:style w:type="paragraph" w:styleId="a9">
    <w:name w:val="No Spacing"/>
    <w:uiPriority w:val="1"/>
    <w:qFormat/>
    <w:rsid w:val="00B35322"/>
    <w:pPr>
      <w:spacing w:after="0"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EF6B5F"/>
    <w:rPr>
      <w:rFonts w:ascii="Calibri Light" w:eastAsia="Times New Roman" w:hAnsi="Calibri Light" w:cs="Times New Roman"/>
      <w:color w:val="2E74B5"/>
      <w:sz w:val="32"/>
      <w:szCs w:val="32"/>
      <w:lang w:eastAsia="ru-RU"/>
    </w:rPr>
  </w:style>
  <w:style w:type="character" w:customStyle="1" w:styleId="20">
    <w:name w:val="Заголовок 2 Знак"/>
    <w:basedOn w:val="a0"/>
    <w:link w:val="2"/>
    <w:uiPriority w:val="1"/>
    <w:rsid w:val="00EF6B5F"/>
    <w:rPr>
      <w:rFonts w:ascii="Times New Roman" w:eastAsia="Times New Roman" w:hAnsi="Times New Roman" w:cs="Times New Roman"/>
      <w:b/>
      <w:bCs/>
      <w:sz w:val="26"/>
      <w:szCs w:val="26"/>
      <w:lang w:val="en-US"/>
    </w:rPr>
  </w:style>
  <w:style w:type="character" w:customStyle="1" w:styleId="30">
    <w:name w:val="Заголовок 3 Знак"/>
    <w:basedOn w:val="a0"/>
    <w:link w:val="3"/>
    <w:uiPriority w:val="9"/>
    <w:rsid w:val="00EF6B5F"/>
    <w:rPr>
      <w:rFonts w:asciiTheme="majorHAnsi" w:eastAsiaTheme="majorEastAsia" w:hAnsiTheme="majorHAnsi" w:cstheme="majorBidi"/>
      <w:color w:val="1F4D78" w:themeColor="accent1" w:themeShade="7F"/>
      <w:sz w:val="24"/>
      <w:szCs w:val="24"/>
      <w:lang w:eastAsia="ru-RU"/>
    </w:rPr>
  </w:style>
  <w:style w:type="paragraph" w:customStyle="1" w:styleId="msonormal0">
    <w:name w:val="msonormal"/>
    <w:basedOn w:val="a"/>
    <w:uiPriority w:val="99"/>
    <w:rsid w:val="00EF6B5F"/>
    <w:pPr>
      <w:spacing w:before="100" w:beforeAutospacing="1" w:after="100" w:afterAutospacing="1"/>
    </w:pPr>
  </w:style>
  <w:style w:type="paragraph" w:styleId="11">
    <w:name w:val="toc 1"/>
    <w:basedOn w:val="a"/>
    <w:next w:val="a"/>
    <w:autoRedefine/>
    <w:uiPriority w:val="39"/>
    <w:unhideWhenUsed/>
    <w:rsid w:val="00EF6B5F"/>
    <w:pPr>
      <w:spacing w:after="100"/>
    </w:pPr>
  </w:style>
  <w:style w:type="paragraph" w:styleId="21">
    <w:name w:val="toc 2"/>
    <w:basedOn w:val="a"/>
    <w:next w:val="a"/>
    <w:autoRedefine/>
    <w:uiPriority w:val="39"/>
    <w:unhideWhenUsed/>
    <w:rsid w:val="00EF6B5F"/>
    <w:pPr>
      <w:spacing w:after="100"/>
      <w:ind w:left="240"/>
    </w:pPr>
  </w:style>
  <w:style w:type="paragraph" w:styleId="31">
    <w:name w:val="toc 3"/>
    <w:basedOn w:val="a"/>
    <w:next w:val="a"/>
    <w:autoRedefine/>
    <w:uiPriority w:val="39"/>
    <w:unhideWhenUsed/>
    <w:rsid w:val="00EF6B5F"/>
    <w:pPr>
      <w:spacing w:after="100"/>
      <w:ind w:left="480"/>
    </w:pPr>
  </w:style>
  <w:style w:type="paragraph" w:styleId="aa">
    <w:name w:val="header"/>
    <w:basedOn w:val="a"/>
    <w:link w:val="ab"/>
    <w:uiPriority w:val="99"/>
    <w:unhideWhenUsed/>
    <w:rsid w:val="00EF6B5F"/>
    <w:pPr>
      <w:tabs>
        <w:tab w:val="center" w:pos="4677"/>
        <w:tab w:val="right" w:pos="9355"/>
      </w:tabs>
    </w:pPr>
  </w:style>
  <w:style w:type="character" w:customStyle="1" w:styleId="ab">
    <w:name w:val="Верхний колонтитул Знак"/>
    <w:basedOn w:val="a0"/>
    <w:link w:val="aa"/>
    <w:uiPriority w:val="99"/>
    <w:rsid w:val="00EF6B5F"/>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EF6B5F"/>
    <w:pPr>
      <w:tabs>
        <w:tab w:val="center" w:pos="4677"/>
        <w:tab w:val="right" w:pos="9355"/>
      </w:tabs>
    </w:pPr>
  </w:style>
  <w:style w:type="character" w:customStyle="1" w:styleId="ad">
    <w:name w:val="Нижний колонтитул Знак"/>
    <w:basedOn w:val="a0"/>
    <w:link w:val="ac"/>
    <w:uiPriority w:val="99"/>
    <w:rsid w:val="00EF6B5F"/>
    <w:rPr>
      <w:rFonts w:ascii="Times New Roman" w:eastAsia="Times New Roman" w:hAnsi="Times New Roman" w:cs="Times New Roman"/>
      <w:sz w:val="24"/>
      <w:szCs w:val="24"/>
      <w:lang w:eastAsia="ru-RU"/>
    </w:rPr>
  </w:style>
  <w:style w:type="paragraph" w:styleId="ae">
    <w:name w:val="Body Text Indent"/>
    <w:basedOn w:val="a"/>
    <w:link w:val="af"/>
    <w:uiPriority w:val="99"/>
    <w:unhideWhenUsed/>
    <w:rsid w:val="00EF6B5F"/>
    <w:pPr>
      <w:spacing w:after="120"/>
      <w:ind w:left="283"/>
      <w:jc w:val="both"/>
    </w:pPr>
    <w:rPr>
      <w:lang w:val="kk-KZ" w:eastAsia="x-none"/>
    </w:rPr>
  </w:style>
  <w:style w:type="character" w:customStyle="1" w:styleId="af">
    <w:name w:val="Основной текст с отступом Знак"/>
    <w:basedOn w:val="a0"/>
    <w:link w:val="ae"/>
    <w:uiPriority w:val="99"/>
    <w:rsid w:val="00EF6B5F"/>
    <w:rPr>
      <w:rFonts w:ascii="Times New Roman" w:eastAsia="Times New Roman" w:hAnsi="Times New Roman" w:cs="Times New Roman"/>
      <w:sz w:val="24"/>
      <w:szCs w:val="24"/>
      <w:lang w:val="kk-KZ" w:eastAsia="x-none"/>
    </w:rPr>
  </w:style>
  <w:style w:type="character" w:customStyle="1" w:styleId="22">
    <w:name w:val="Основной текст 2 Знак"/>
    <w:aliases w:val="Знак5 Знак Знак Знак1,Знак5 Знак Знак Знак Знак,Знак5 Знак Знак1, Знак5 Знак Знак Знак1, Знак5 Знак Знак Знак Знак, Знак5 Знак Знак1"/>
    <w:basedOn w:val="a0"/>
    <w:link w:val="23"/>
    <w:locked/>
    <w:rsid w:val="00EF6B5F"/>
    <w:rPr>
      <w:rFonts w:ascii="Times New Roman" w:eastAsia="Times New Roman" w:hAnsi="Times New Roman" w:cs="Times New Roman"/>
      <w:sz w:val="24"/>
      <w:szCs w:val="24"/>
    </w:rPr>
  </w:style>
  <w:style w:type="paragraph" w:styleId="23">
    <w:name w:val="Body Text 2"/>
    <w:aliases w:val="Знак5 Знак Знак,Знак5 Знак Знак Знак,Знак5 Знак, Знак5 Знак Знак, Знак5 Знак Знак Знак, Знак5 Знак"/>
    <w:basedOn w:val="a"/>
    <w:link w:val="22"/>
    <w:unhideWhenUsed/>
    <w:rsid w:val="00EF6B5F"/>
    <w:pPr>
      <w:spacing w:after="120" w:line="480" w:lineRule="auto"/>
    </w:pPr>
    <w:rPr>
      <w:lang w:eastAsia="en-US"/>
    </w:rPr>
  </w:style>
  <w:style w:type="character" w:customStyle="1" w:styleId="210">
    <w:name w:val="Основной текст 2 Знак1"/>
    <w:aliases w:val="Знак5 Знак Знак Знак2,Знак5 Знак Знак Знак Знак1,Знак5 Знак Знак2"/>
    <w:basedOn w:val="a0"/>
    <w:semiHidden/>
    <w:rsid w:val="00EF6B5F"/>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0"/>
    <w:link w:val="25"/>
    <w:uiPriority w:val="99"/>
    <w:semiHidden/>
    <w:rsid w:val="00EF6B5F"/>
    <w:rPr>
      <w:rFonts w:ascii="Times New Roman" w:eastAsia="Times New Roman" w:hAnsi="Times New Roman" w:cs="Times New Roman"/>
      <w:sz w:val="24"/>
      <w:szCs w:val="24"/>
      <w:lang w:eastAsia="ru-RU"/>
    </w:rPr>
  </w:style>
  <w:style w:type="paragraph" w:styleId="25">
    <w:name w:val="Body Text Indent 2"/>
    <w:basedOn w:val="a"/>
    <w:link w:val="24"/>
    <w:uiPriority w:val="99"/>
    <w:semiHidden/>
    <w:unhideWhenUsed/>
    <w:rsid w:val="00EF6B5F"/>
    <w:pPr>
      <w:spacing w:after="120" w:line="480" w:lineRule="auto"/>
      <w:ind w:left="283"/>
    </w:pPr>
  </w:style>
  <w:style w:type="character" w:customStyle="1" w:styleId="211">
    <w:name w:val="Основной текст с отступом 2 Знак1"/>
    <w:basedOn w:val="a0"/>
    <w:uiPriority w:val="99"/>
    <w:semiHidden/>
    <w:rsid w:val="00EF6B5F"/>
    <w:rPr>
      <w:rFonts w:ascii="Times New Roman" w:eastAsia="Times New Roman" w:hAnsi="Times New Roman" w:cs="Times New Roman"/>
      <w:sz w:val="24"/>
      <w:szCs w:val="24"/>
      <w:lang w:eastAsia="ru-RU"/>
    </w:rPr>
  </w:style>
  <w:style w:type="character" w:customStyle="1" w:styleId="af0">
    <w:name w:val="Текст выноски Знак"/>
    <w:basedOn w:val="a0"/>
    <w:link w:val="af1"/>
    <w:uiPriority w:val="99"/>
    <w:semiHidden/>
    <w:rsid w:val="00EF6B5F"/>
    <w:rPr>
      <w:rFonts w:ascii="Tahoma" w:eastAsia="Times New Roman" w:hAnsi="Tahoma" w:cs="Tahoma"/>
      <w:sz w:val="16"/>
      <w:szCs w:val="16"/>
      <w:lang w:eastAsia="ru-RU"/>
    </w:rPr>
  </w:style>
  <w:style w:type="paragraph" w:styleId="af1">
    <w:name w:val="Balloon Text"/>
    <w:basedOn w:val="a"/>
    <w:link w:val="af0"/>
    <w:uiPriority w:val="99"/>
    <w:semiHidden/>
    <w:unhideWhenUsed/>
    <w:rsid w:val="00EF6B5F"/>
    <w:rPr>
      <w:rFonts w:ascii="Tahoma" w:hAnsi="Tahoma" w:cs="Tahoma"/>
      <w:sz w:val="16"/>
      <w:szCs w:val="16"/>
    </w:rPr>
  </w:style>
  <w:style w:type="character" w:customStyle="1" w:styleId="12">
    <w:name w:val="Текст выноски Знак1"/>
    <w:basedOn w:val="a0"/>
    <w:uiPriority w:val="99"/>
    <w:semiHidden/>
    <w:rsid w:val="00EF6B5F"/>
    <w:rPr>
      <w:rFonts w:ascii="Segoe UI" w:eastAsia="Times New Roman" w:hAnsi="Segoe UI" w:cs="Segoe UI"/>
      <w:sz w:val="18"/>
      <w:szCs w:val="18"/>
      <w:lang w:eastAsia="ru-RU"/>
    </w:rPr>
  </w:style>
  <w:style w:type="paragraph" w:customStyle="1" w:styleId="13">
    <w:name w:val="Знак Знак Знак Знак Знак Знак1 Знак Знак Знак Знак Знак Знак Знак Знак Знак Знак"/>
    <w:basedOn w:val="a"/>
    <w:autoRedefine/>
    <w:uiPriority w:val="99"/>
    <w:rsid w:val="00EF6B5F"/>
    <w:pPr>
      <w:ind w:right="26" w:firstLine="58"/>
      <w:jc w:val="center"/>
    </w:pPr>
    <w:rPr>
      <w:rFonts w:eastAsia="SimSun"/>
      <w:lang w:val="en-US" w:eastAsia="en-US"/>
    </w:rPr>
  </w:style>
  <w:style w:type="paragraph" w:customStyle="1" w:styleId="14">
    <w:name w:val="Заголовок1"/>
    <w:basedOn w:val="a"/>
    <w:next w:val="a5"/>
    <w:uiPriority w:val="99"/>
    <w:rsid w:val="00EF6B5F"/>
    <w:pPr>
      <w:keepNext/>
      <w:tabs>
        <w:tab w:val="left" w:pos="709"/>
      </w:tabs>
      <w:suppressAutoHyphens/>
      <w:spacing w:before="240" w:after="120" w:line="100" w:lineRule="atLeast"/>
      <w:jc w:val="center"/>
    </w:pPr>
    <w:rPr>
      <w:rFonts w:ascii="Arial" w:hAnsi="Arial" w:cs="Mangal"/>
      <w:sz w:val="28"/>
      <w:szCs w:val="28"/>
    </w:rPr>
  </w:style>
  <w:style w:type="character" w:customStyle="1" w:styleId="headerFontStyle">
    <w:name w:val="headerFontStyle"/>
    <w:rsid w:val="00EF6B5F"/>
    <w:rPr>
      <w:rFonts w:ascii="Times" w:hAnsi="Times" w:cs="Times" w:hint="default"/>
      <w:b/>
      <w:bCs w:val="0"/>
      <w:sz w:val="22"/>
      <w:szCs w:val="22"/>
    </w:rPr>
  </w:style>
  <w:style w:type="character" w:customStyle="1" w:styleId="mw-headline">
    <w:name w:val="mw-headline"/>
    <w:basedOn w:val="a0"/>
    <w:rsid w:val="00EF6B5F"/>
  </w:style>
  <w:style w:type="character" w:customStyle="1" w:styleId="12pt1">
    <w:name w:val="Основной текст + 12 pt1"/>
    <w:aliases w:val="Интервал 0 pt7"/>
    <w:uiPriority w:val="99"/>
    <w:rsid w:val="00EF6B5F"/>
    <w:rPr>
      <w:rFonts w:ascii="Times New Roman" w:hAnsi="Times New Roman" w:cs="Times New Roman" w:hint="default"/>
      <w:spacing w:val="10"/>
      <w:sz w:val="24"/>
    </w:rPr>
  </w:style>
  <w:style w:type="character" w:customStyle="1" w:styleId="apple-converted-space">
    <w:name w:val="apple-converted-space"/>
    <w:rsid w:val="00EF6B5F"/>
  </w:style>
  <w:style w:type="character" w:customStyle="1" w:styleId="FontStyle27">
    <w:name w:val="Font Style27"/>
    <w:uiPriority w:val="99"/>
    <w:rsid w:val="00EF6B5F"/>
    <w:rPr>
      <w:rFonts w:ascii="Times New Roman" w:hAnsi="Times New Roman" w:cs="Times New Roman" w:hint="default"/>
      <w:b/>
      <w:bCs/>
      <w:sz w:val="22"/>
      <w:szCs w:val="22"/>
    </w:rPr>
  </w:style>
  <w:style w:type="character" w:customStyle="1" w:styleId="FontStyle28">
    <w:name w:val="Font Style28"/>
    <w:uiPriority w:val="99"/>
    <w:rsid w:val="00EF6B5F"/>
    <w:rPr>
      <w:rFonts w:ascii="Times New Roman" w:hAnsi="Times New Roman" w:cs="Times New Roman" w:hint="default"/>
      <w:sz w:val="22"/>
      <w:szCs w:val="22"/>
    </w:rPr>
  </w:style>
  <w:style w:type="table" w:styleId="af2">
    <w:name w:val="Table Grid"/>
    <w:basedOn w:val="a1"/>
    <w:uiPriority w:val="39"/>
    <w:rsid w:val="00EF6B5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a0"/>
    <w:rsid w:val="00EF6B5F"/>
  </w:style>
  <w:style w:type="character" w:customStyle="1" w:styleId="cs1-lock-free">
    <w:name w:val="cs1-lock-free"/>
    <w:basedOn w:val="a0"/>
    <w:rsid w:val="00EF6B5F"/>
  </w:style>
  <w:style w:type="character" w:customStyle="1" w:styleId="notranslate">
    <w:name w:val="notranslate"/>
    <w:basedOn w:val="a0"/>
    <w:rsid w:val="00EF6B5F"/>
  </w:style>
  <w:style w:type="character" w:styleId="af3">
    <w:name w:val="Strong"/>
    <w:basedOn w:val="a0"/>
    <w:uiPriority w:val="22"/>
    <w:qFormat/>
    <w:rsid w:val="00EF6B5F"/>
    <w:rPr>
      <w:b/>
      <w:bCs/>
    </w:rPr>
  </w:style>
  <w:style w:type="character" w:customStyle="1" w:styleId="reference-text">
    <w:name w:val="reference-text"/>
    <w:basedOn w:val="a0"/>
    <w:rsid w:val="00EF6B5F"/>
  </w:style>
  <w:style w:type="character" w:styleId="af4">
    <w:name w:val="Emphasis"/>
    <w:uiPriority w:val="20"/>
    <w:qFormat/>
    <w:rsid w:val="00EF6B5F"/>
    <w:rPr>
      <w:i/>
      <w:iCs/>
    </w:rPr>
  </w:style>
  <w:style w:type="character" w:customStyle="1" w:styleId="dyjrff">
    <w:name w:val="dyjrff"/>
    <w:rsid w:val="00EF6B5F"/>
  </w:style>
  <w:style w:type="character" w:customStyle="1" w:styleId="ref-info">
    <w:name w:val="ref-info"/>
    <w:rsid w:val="00EF6B5F"/>
  </w:style>
  <w:style w:type="character" w:customStyle="1" w:styleId="citation">
    <w:name w:val="citation"/>
    <w:basedOn w:val="a0"/>
    <w:rsid w:val="00EF6B5F"/>
  </w:style>
  <w:style w:type="character" w:customStyle="1" w:styleId="mixed-citation">
    <w:name w:val="mixed-citation"/>
    <w:rsid w:val="00EF6B5F"/>
  </w:style>
  <w:style w:type="character" w:customStyle="1" w:styleId="ref-journal">
    <w:name w:val="ref-journal"/>
    <w:rsid w:val="00EF6B5F"/>
  </w:style>
  <w:style w:type="character" w:customStyle="1" w:styleId="ref-vol">
    <w:name w:val="ref-vol"/>
    <w:rsid w:val="00EF6B5F"/>
  </w:style>
  <w:style w:type="character" w:customStyle="1" w:styleId="fontstyle0">
    <w:name w:val="fontstyle0"/>
    <w:basedOn w:val="a0"/>
    <w:rsid w:val="00EF6B5F"/>
  </w:style>
  <w:style w:type="character" w:customStyle="1" w:styleId="fontstyle3">
    <w:name w:val="fontstyle3"/>
    <w:basedOn w:val="a0"/>
    <w:rsid w:val="00EF6B5F"/>
  </w:style>
  <w:style w:type="character" w:customStyle="1" w:styleId="fontstyle2">
    <w:name w:val="fontstyle2"/>
    <w:basedOn w:val="a0"/>
    <w:rsid w:val="00EF6B5F"/>
  </w:style>
  <w:style w:type="table" w:customStyle="1" w:styleId="26">
    <w:name w:val="Сетка таблицы2"/>
    <w:basedOn w:val="a1"/>
    <w:next w:val="af2"/>
    <w:uiPriority w:val="59"/>
    <w:rsid w:val="00EF6B5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
    <w:name w:val="Сетка таблицы1"/>
    <w:basedOn w:val="a1"/>
    <w:next w:val="af2"/>
    <w:uiPriority w:val="59"/>
    <w:rsid w:val="00EF6B5F"/>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5">
    <w:name w:val="TOC Heading"/>
    <w:basedOn w:val="1"/>
    <w:next w:val="a"/>
    <w:uiPriority w:val="39"/>
    <w:semiHidden/>
    <w:unhideWhenUsed/>
    <w:qFormat/>
    <w:rsid w:val="00EF6B5F"/>
    <w:pPr>
      <w:spacing w:before="480" w:line="276" w:lineRule="auto"/>
      <w:outlineLvl w:val="9"/>
    </w:pPr>
    <w:rPr>
      <w:b/>
      <w:bCs/>
      <w:sz w:val="28"/>
      <w:szCs w:val="28"/>
    </w:rPr>
  </w:style>
  <w:style w:type="character" w:styleId="af6">
    <w:name w:val="Placeholder Text"/>
    <w:uiPriority w:val="99"/>
    <w:semiHidden/>
    <w:rsid w:val="00EF6B5F"/>
    <w:rPr>
      <w:color w:val="808080"/>
    </w:rPr>
  </w:style>
  <w:style w:type="character" w:styleId="af7">
    <w:name w:val="FollowedHyperlink"/>
    <w:uiPriority w:val="99"/>
    <w:semiHidden/>
    <w:unhideWhenUsed/>
    <w:rsid w:val="00EF6B5F"/>
    <w:rPr>
      <w:color w:val="954F72"/>
      <w:u w:val="single"/>
    </w:rPr>
  </w:style>
  <w:style w:type="character" w:styleId="HTML">
    <w:name w:val="HTML Cite"/>
    <w:uiPriority w:val="99"/>
    <w:semiHidden/>
    <w:unhideWhenUsed/>
    <w:rsid w:val="00EF6B5F"/>
    <w:rPr>
      <w:i/>
      <w:iCs/>
    </w:rPr>
  </w:style>
  <w:style w:type="paragraph" w:styleId="af8">
    <w:name w:val="caption"/>
    <w:basedOn w:val="a"/>
    <w:next w:val="a"/>
    <w:uiPriority w:val="35"/>
    <w:unhideWhenUsed/>
    <w:qFormat/>
    <w:rsid w:val="00EF6B5F"/>
    <w:pPr>
      <w:spacing w:after="200"/>
    </w:pPr>
    <w:rPr>
      <w:i/>
      <w:iCs/>
      <w:color w:val="44546A" w:themeColor="text2"/>
      <w:sz w:val="18"/>
      <w:szCs w:val="18"/>
    </w:rPr>
  </w:style>
  <w:style w:type="table" w:customStyle="1" w:styleId="TableNormal">
    <w:name w:val="Table Normal"/>
    <w:uiPriority w:val="2"/>
    <w:semiHidden/>
    <w:unhideWhenUsed/>
    <w:qFormat/>
    <w:rsid w:val="00EF6B5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F6B5F"/>
    <w:pPr>
      <w:widowControl w:val="0"/>
      <w:autoSpaceDE w:val="0"/>
      <w:autoSpaceDN w:val="0"/>
    </w:pPr>
    <w:rPr>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apricorn-scientific.com" TargetMode="External"/><Relationship Id="rId117" Type="http://schemas.openxmlformats.org/officeDocument/2006/relationships/hyperlink" Target="https://ru.wikipedia.org/wiki/%D0%9C%D0%B5%D0%B6%D0%B4%D1%83%D0%BD%D0%B0%D1%80%D0%BE%D0%B4%D0%BD%D1%8B%D0%B9_%D1%81%D1%82%D0%B0%D0%BD%D0%B4%D0%B0%D1%80%D1%82%D0%BD%D1%8B%D0%B9_%D1%81%D0%B5%D1%80%D0%B8%D0%B9%D0%BD%D1%8B%D0%B9_%D0%BD%D0%BE%D0%BC%D0%B5%D1%80" TargetMode="External"/><Relationship Id="rId21" Type="http://schemas.openxmlformats.org/officeDocument/2006/relationships/hyperlink" Target="https://kk.wikijaa.ru/wiki/One_Health" TargetMode="External"/><Relationship Id="rId42" Type="http://schemas.openxmlformats.org/officeDocument/2006/relationships/footer" Target="footer1.xml"/><Relationship Id="rId47" Type="http://schemas.openxmlformats.org/officeDocument/2006/relationships/image" Target="media/image14.jpeg"/><Relationship Id="rId63" Type="http://schemas.openxmlformats.org/officeDocument/2006/relationships/image" Target="media/image23.png"/><Relationship Id="rId68" Type="http://schemas.openxmlformats.org/officeDocument/2006/relationships/image" Target="media/image26.png"/><Relationship Id="rId84" Type="http://schemas.openxmlformats.org/officeDocument/2006/relationships/image" Target="media/image34.png"/><Relationship Id="rId89" Type="http://schemas.openxmlformats.org/officeDocument/2006/relationships/image" Target="media/image39.jpeg"/><Relationship Id="rId112" Type="http://schemas.openxmlformats.org/officeDocument/2006/relationships/image" Target="media/image52.emf"/><Relationship Id="rId133" Type="http://schemas.openxmlformats.org/officeDocument/2006/relationships/hyperlink" Target="https://www.ncbi.nlm.nih.gov/pubmed/?term=Lee%20KW%5BAuthor%5D&amp;cauthor=true&amp;cauthor_uid=23596586" TargetMode="External"/><Relationship Id="rId138" Type="http://schemas.openxmlformats.org/officeDocument/2006/relationships/hyperlink" Target="https://ru.wikipedia.org/wiki/%D0%A1%D0%BE%D0%B2%D0%B5%D1%82%D1%81%D0%BA%D0%B0%D1%8F_%D1%8D%D0%BD%D1%86%D0%B8%D0%BA%D0%BB%D0%BE%D0%BF%D0%B5%D0%B4%D0%B8%D1%8F" TargetMode="External"/><Relationship Id="rId154" Type="http://schemas.openxmlformats.org/officeDocument/2006/relationships/image" Target="media/image63.jpeg"/><Relationship Id="rId159" Type="http://schemas.openxmlformats.org/officeDocument/2006/relationships/image" Target="media/image68.jpeg"/><Relationship Id="rId175" Type="http://schemas.openxmlformats.org/officeDocument/2006/relationships/image" Target="media/image84.png"/><Relationship Id="rId170" Type="http://schemas.openxmlformats.org/officeDocument/2006/relationships/image" Target="media/image79.jpeg"/><Relationship Id="rId16" Type="http://schemas.openxmlformats.org/officeDocument/2006/relationships/hyperlink" Target="https://kk.wikipedia.org/wiki/%D0%9C%D0%B8%D0%BA%D1%80%D0%BE%D0%BE%D1%80%D0%B3%D0%B0%D0%BD%D0%B8%D0%B7%D0%BC" TargetMode="External"/><Relationship Id="rId107" Type="http://schemas.openxmlformats.org/officeDocument/2006/relationships/oleObject" Target="embeddings/oleObject31.bin"/><Relationship Id="rId11" Type="http://schemas.openxmlformats.org/officeDocument/2006/relationships/hyperlink" Target="https://kk.wikipedia.org/wiki/%D0%96%D0%B0%D0%BD%D1%83%D0%B0%D1%80%D0%BB%D0%B0%D1%80" TargetMode="External"/><Relationship Id="rId32" Type="http://schemas.openxmlformats.org/officeDocument/2006/relationships/image" Target="media/image4.png"/><Relationship Id="rId37" Type="http://schemas.openxmlformats.org/officeDocument/2006/relationships/oleObject" Target="embeddings/oleObject5.bin"/><Relationship Id="rId53" Type="http://schemas.openxmlformats.org/officeDocument/2006/relationships/oleObject" Target="embeddings/oleObject9.bin"/><Relationship Id="rId58" Type="http://schemas.openxmlformats.org/officeDocument/2006/relationships/oleObject" Target="embeddings/oleObject11.bin"/><Relationship Id="rId74" Type="http://schemas.openxmlformats.org/officeDocument/2006/relationships/image" Target="media/image29.emf"/><Relationship Id="rId79" Type="http://schemas.openxmlformats.org/officeDocument/2006/relationships/oleObject" Target="embeddings/oleObject21.bin"/><Relationship Id="rId102" Type="http://schemas.openxmlformats.org/officeDocument/2006/relationships/image" Target="media/image47.emf"/><Relationship Id="rId123" Type="http://schemas.openxmlformats.org/officeDocument/2006/relationships/hyperlink" Target="https://kk.wikijaa.ru/wiki/Global_Alliance_for_Rabies_Control" TargetMode="External"/><Relationship Id="rId128" Type="http://schemas.openxmlformats.org/officeDocument/2006/relationships/hyperlink" Target="https://ru.wikipedia.org/wiki/%D0%92%D1%81%D0%B5%D0%BC%D0%B8%D1%80%D0%BD%D0%B0%D1%8F_%D0%BE%D1%80%D0%B3%D0%B0%D0%BD%D0%B8%D0%B7%D0%B0%D1%86%D0%B8%D1%8F_%D0%B7%D0%B4%D1%80%D0%B0%D0%B2%D0%BE%D0%BE%D1%85%D1%80%D0%B0%D0%BD%D0%B5%D0%BD%D0%B8%D1%8F" TargetMode="External"/><Relationship Id="rId144" Type="http://schemas.openxmlformats.org/officeDocument/2006/relationships/hyperlink" Target="http://wp.wiki-wiki.ru/wp/index.php/Good_Manufacturing_Practice" TargetMode="External"/><Relationship Id="rId149" Type="http://schemas.openxmlformats.org/officeDocument/2006/relationships/image" Target="media/image58.jpeg"/><Relationship Id="rId5" Type="http://schemas.openxmlformats.org/officeDocument/2006/relationships/footnotes" Target="footnotes.xml"/><Relationship Id="rId90" Type="http://schemas.openxmlformats.org/officeDocument/2006/relationships/image" Target="media/image40.emf"/><Relationship Id="rId95" Type="http://schemas.openxmlformats.org/officeDocument/2006/relationships/image" Target="media/image43.emf"/><Relationship Id="rId160" Type="http://schemas.openxmlformats.org/officeDocument/2006/relationships/image" Target="media/image69.jpeg"/><Relationship Id="rId165" Type="http://schemas.openxmlformats.org/officeDocument/2006/relationships/image" Target="media/image74.jpeg"/><Relationship Id="rId181" Type="http://schemas.openxmlformats.org/officeDocument/2006/relationships/image" Target="media/image86.jpeg"/><Relationship Id="rId186" Type="http://schemas.openxmlformats.org/officeDocument/2006/relationships/fontTable" Target="fontTable.xml"/><Relationship Id="rId22" Type="http://schemas.openxmlformats.org/officeDocument/2006/relationships/hyperlink" Target="https://kk.wikijaa.ru/wiki/Global_Alliance_for_Rabies_Control" TargetMode="External"/><Relationship Id="rId27" Type="http://schemas.openxmlformats.org/officeDocument/2006/relationships/hyperlink" Target="http://www.sigmaaldrich.com/" TargetMode="External"/><Relationship Id="rId43" Type="http://schemas.openxmlformats.org/officeDocument/2006/relationships/image" Target="media/image10.png"/><Relationship Id="rId48" Type="http://schemas.openxmlformats.org/officeDocument/2006/relationships/image" Target="media/image15.emf"/><Relationship Id="rId64" Type="http://schemas.openxmlformats.org/officeDocument/2006/relationships/oleObject" Target="embeddings/oleObject14.bin"/><Relationship Id="rId69" Type="http://schemas.openxmlformats.org/officeDocument/2006/relationships/oleObject" Target="embeddings/oleObject16.bin"/><Relationship Id="rId113" Type="http://schemas.openxmlformats.org/officeDocument/2006/relationships/oleObject" Target="embeddings/oleObject34.bin"/><Relationship Id="rId118" Type="http://schemas.openxmlformats.org/officeDocument/2006/relationships/hyperlink" Target="https://www.worldcat.org/search?fq=x0:jrnl&amp;q=n2:1814-5620" TargetMode="External"/><Relationship Id="rId134" Type="http://schemas.openxmlformats.org/officeDocument/2006/relationships/hyperlink" Target="https://www.ncbi.nlm.nih.gov/pubmed/?term=Song%20JY%5BAuthor%5D&amp;cauthor=true&amp;cauthor_uid=23596586" TargetMode="External"/><Relationship Id="rId139" Type="http://schemas.openxmlformats.org/officeDocument/2006/relationships/hyperlink" Target="http://www.biopreparatymagazine.ru/review/40_01/" TargetMode="External"/><Relationship Id="rId80" Type="http://schemas.openxmlformats.org/officeDocument/2006/relationships/image" Target="media/image32.emf"/><Relationship Id="rId85" Type="http://schemas.openxmlformats.org/officeDocument/2006/relationships/image" Target="media/image35.png"/><Relationship Id="rId150" Type="http://schemas.openxmlformats.org/officeDocument/2006/relationships/image" Target="media/image59.png"/><Relationship Id="rId155" Type="http://schemas.openxmlformats.org/officeDocument/2006/relationships/image" Target="media/image64.jpeg"/><Relationship Id="rId171" Type="http://schemas.openxmlformats.org/officeDocument/2006/relationships/image" Target="media/image80.jpeg"/><Relationship Id="rId176" Type="http://schemas.openxmlformats.org/officeDocument/2006/relationships/oleObject" Target="embeddings/oleObject36.bin"/><Relationship Id="rId12" Type="http://schemas.openxmlformats.org/officeDocument/2006/relationships/hyperlink" Target="https://kk.wikipedia.org/wiki/%D0%96%D2%B1%D2%9B%D0%BF%D0%B0%D0%BB%D1%8B_%D0%B0%D1%83%D1%80%D1%83%D0%BB%D0%B0%D1%80" TargetMode="External"/><Relationship Id="rId17" Type="http://schemas.openxmlformats.org/officeDocument/2006/relationships/hyperlink" Target="https://kk.wikipedia.org/wiki/%D0%9C%D0%B8%D0%BA%D1%80%D0%BE%D0%BE%D1%80%D0%B3%D0%B0%D0%BD%D0%B8%D0%B7%D0%BC" TargetMode="External"/><Relationship Id="rId33" Type="http://schemas.openxmlformats.org/officeDocument/2006/relationships/oleObject" Target="embeddings/oleObject3.bin"/><Relationship Id="rId38" Type="http://schemas.openxmlformats.org/officeDocument/2006/relationships/image" Target="media/image7.png"/><Relationship Id="rId59" Type="http://schemas.openxmlformats.org/officeDocument/2006/relationships/image" Target="media/image21.emf"/><Relationship Id="rId103" Type="http://schemas.openxmlformats.org/officeDocument/2006/relationships/oleObject" Target="embeddings/oleObject29.bin"/><Relationship Id="rId108" Type="http://schemas.openxmlformats.org/officeDocument/2006/relationships/image" Target="media/image50.emf"/><Relationship Id="rId124" Type="http://schemas.openxmlformats.org/officeDocument/2006/relationships/hyperlink" Target="https://www.gov.kz" TargetMode="External"/><Relationship Id="rId129" Type="http://schemas.openxmlformats.org/officeDocument/2006/relationships/hyperlink" Target="https://kk.wikipedia.org/wiki/%D2%9A%D0%B0%D0%B7%D0%B0%D2%9B_%D1%8D%D0%BD%D1%86%D0%B8%D0%BA%D0%BB%D0%BE%D0%BF%D0%B5%D0%B4%D0%B8%D1%8F%D1%81%D1%8B" TargetMode="External"/><Relationship Id="rId54" Type="http://schemas.openxmlformats.org/officeDocument/2006/relationships/image" Target="media/image18.png"/><Relationship Id="rId70" Type="http://schemas.openxmlformats.org/officeDocument/2006/relationships/image" Target="media/image27.emf"/><Relationship Id="rId75" Type="http://schemas.openxmlformats.org/officeDocument/2006/relationships/oleObject" Target="embeddings/oleObject19.bin"/><Relationship Id="rId91" Type="http://schemas.openxmlformats.org/officeDocument/2006/relationships/oleObject" Target="embeddings/oleObject24.bin"/><Relationship Id="rId96" Type="http://schemas.openxmlformats.org/officeDocument/2006/relationships/oleObject" Target="embeddings/oleObject26.bin"/><Relationship Id="rId140" Type="http://schemas.openxmlformats.org/officeDocument/2006/relationships/hyperlink" Target="http://vetanimals.ru/flash/vet/satc17.htm" TargetMode="External"/><Relationship Id="rId145" Type="http://schemas.openxmlformats.org/officeDocument/2006/relationships/image" Target="media/image54.jpeg"/><Relationship Id="rId161" Type="http://schemas.openxmlformats.org/officeDocument/2006/relationships/image" Target="media/image70.jpeg"/><Relationship Id="rId166" Type="http://schemas.openxmlformats.org/officeDocument/2006/relationships/image" Target="media/image75.png"/><Relationship Id="rId182" Type="http://schemas.openxmlformats.org/officeDocument/2006/relationships/image" Target="media/image87.jpeg"/><Relationship Id="rId187"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www.ictvonline.org" TargetMode="External"/><Relationship Id="rId28" Type="http://schemas.openxmlformats.org/officeDocument/2006/relationships/image" Target="media/image2.png"/><Relationship Id="rId49" Type="http://schemas.openxmlformats.org/officeDocument/2006/relationships/oleObject" Target="embeddings/oleObject7.bin"/><Relationship Id="rId114" Type="http://schemas.openxmlformats.org/officeDocument/2006/relationships/image" Target="media/image53.emf"/><Relationship Id="rId119" Type="http://schemas.openxmlformats.org/officeDocument/2006/relationships/hyperlink" Target="https://www.gov.kz/memleket/entities/departament-kkbtu-nur-sultan/press/news/details/187878?lang=kk" TargetMode="External"/><Relationship Id="rId44" Type="http://schemas.openxmlformats.org/officeDocument/2006/relationships/image" Target="media/image11.jpeg"/><Relationship Id="rId60" Type="http://schemas.openxmlformats.org/officeDocument/2006/relationships/oleObject" Target="embeddings/oleObject12.bin"/><Relationship Id="rId65" Type="http://schemas.openxmlformats.org/officeDocument/2006/relationships/image" Target="media/image24.png"/><Relationship Id="rId81" Type="http://schemas.openxmlformats.org/officeDocument/2006/relationships/oleObject" Target="embeddings/oleObject22.bin"/><Relationship Id="rId86" Type="http://schemas.openxmlformats.org/officeDocument/2006/relationships/image" Target="media/image36.jpeg"/><Relationship Id="rId130" Type="http://schemas.openxmlformats.org/officeDocument/2006/relationships/hyperlink" Target="https://kk.wikipedia.org/wiki/%D0%90%D1%80%D0%BD%D0%B0%D0%B9%D1%8B:%D0%9A%D1%96%D1%82%D0%B0%D0%BF_%D2%9B%D0%B0%D0%B9%D0%BD%D0%B0%D1%80%D0%BB%D0%B0%D1%80%D1%8B/5898001239" TargetMode="External"/><Relationship Id="rId135" Type="http://schemas.openxmlformats.org/officeDocument/2006/relationships/hyperlink" Target="https://xn--90aw5c.xn--c1avg/index.php/%D0%90%D0%94%D0%AA%D0%AE%D0%92%D0%90%D0%9D%D0%A2%D0%AB" TargetMode="External"/><Relationship Id="rId151" Type="http://schemas.openxmlformats.org/officeDocument/2006/relationships/image" Target="media/image60.png"/><Relationship Id="rId156" Type="http://schemas.openxmlformats.org/officeDocument/2006/relationships/image" Target="media/image65.emf"/><Relationship Id="rId177" Type="http://schemas.openxmlformats.org/officeDocument/2006/relationships/oleObject" Target="embeddings/oleObject37.bin"/><Relationship Id="rId172" Type="http://schemas.openxmlformats.org/officeDocument/2006/relationships/image" Target="media/image81.jpeg"/><Relationship Id="rId13" Type="http://schemas.openxmlformats.org/officeDocument/2006/relationships/hyperlink" Target="https://kk.wikipedia.org/wiki/%D0%98%D0%BC%D0%BC%D1%83%D0%BD%D0%B8%D1%82%D0%B5%D1%82" TargetMode="External"/><Relationship Id="rId18" Type="http://schemas.openxmlformats.org/officeDocument/2006/relationships/hyperlink" Target="https://kk.wikipedia.org/w/index.php?title=%D0%9C%D0%B0%D0%BA%D1%80%D0%BE%D0%BE%D1%80%D0%B3%D0%B0%D0%BD%D0%B8%D0%B7%D0%BC&amp;action=edit&amp;redlink=1" TargetMode="External"/><Relationship Id="rId39" Type="http://schemas.openxmlformats.org/officeDocument/2006/relationships/oleObject" Target="embeddings/oleObject6.bin"/><Relationship Id="rId109" Type="http://schemas.openxmlformats.org/officeDocument/2006/relationships/oleObject" Target="embeddings/oleObject32.bin"/><Relationship Id="rId34" Type="http://schemas.openxmlformats.org/officeDocument/2006/relationships/image" Target="media/image5.png"/><Relationship Id="rId50" Type="http://schemas.openxmlformats.org/officeDocument/2006/relationships/image" Target="media/image16.png"/><Relationship Id="rId55" Type="http://schemas.openxmlformats.org/officeDocument/2006/relationships/image" Target="media/image19.emf"/><Relationship Id="rId76" Type="http://schemas.openxmlformats.org/officeDocument/2006/relationships/image" Target="media/image30.emf"/><Relationship Id="rId97" Type="http://schemas.openxmlformats.org/officeDocument/2006/relationships/image" Target="media/image44.jpeg"/><Relationship Id="rId104" Type="http://schemas.openxmlformats.org/officeDocument/2006/relationships/image" Target="media/image48.emf"/><Relationship Id="rId120" Type="http://schemas.openxmlformats.org/officeDocument/2006/relationships/hyperlink" Target="http://www.oie.int" TargetMode="External"/><Relationship Id="rId125" Type="http://schemas.openxmlformats.org/officeDocument/2006/relationships/hyperlink" Target="https://www.oie.int/en/animal-health-in-the-world/rabies-portal/" TargetMode="External"/><Relationship Id="rId141" Type="http://schemas.openxmlformats.org/officeDocument/2006/relationships/hyperlink" Target="https://gxpnews.net/terminologiya/gmp/" TargetMode="External"/><Relationship Id="rId146" Type="http://schemas.openxmlformats.org/officeDocument/2006/relationships/image" Target="media/image55.jpeg"/><Relationship Id="rId167" Type="http://schemas.openxmlformats.org/officeDocument/2006/relationships/image" Target="media/image76.jpeg"/><Relationship Id="rId7" Type="http://schemas.openxmlformats.org/officeDocument/2006/relationships/hyperlink" Target="https://kk.wikipedia.org/wiki/%D0%9C%D0%B8%D0%BA%D1%80%D0%BE%D0%BE%D1%80%D0%B3%D0%B0%D0%BD%D0%B8%D0%B7%D0%BC%D0%B4%D0%B5%D1%80" TargetMode="External"/><Relationship Id="rId71" Type="http://schemas.openxmlformats.org/officeDocument/2006/relationships/oleObject" Target="embeddings/oleObject17.bin"/><Relationship Id="rId92" Type="http://schemas.openxmlformats.org/officeDocument/2006/relationships/image" Target="media/image41.emf"/><Relationship Id="rId162" Type="http://schemas.openxmlformats.org/officeDocument/2006/relationships/image" Target="media/image71.png"/><Relationship Id="rId183"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oleObject" Target="embeddings/oleObject1.bin"/><Relationship Id="rId24" Type="http://schemas.openxmlformats.org/officeDocument/2006/relationships/image" Target="media/image1.jpeg"/><Relationship Id="rId40" Type="http://schemas.openxmlformats.org/officeDocument/2006/relationships/image" Target="media/image8.jpeg"/><Relationship Id="rId45" Type="http://schemas.openxmlformats.org/officeDocument/2006/relationships/image" Target="media/image12.jpeg"/><Relationship Id="rId66" Type="http://schemas.openxmlformats.org/officeDocument/2006/relationships/oleObject" Target="embeddings/oleObject15.bin"/><Relationship Id="rId87" Type="http://schemas.openxmlformats.org/officeDocument/2006/relationships/image" Target="media/image37.jpeg"/><Relationship Id="rId110" Type="http://schemas.openxmlformats.org/officeDocument/2006/relationships/image" Target="media/image51.emf"/><Relationship Id="rId115" Type="http://schemas.openxmlformats.org/officeDocument/2006/relationships/oleObject" Target="embeddings/oleObject35.bin"/><Relationship Id="rId131" Type="http://schemas.openxmlformats.org/officeDocument/2006/relationships/hyperlink" Target="https://www.ncbi.nlm.nih.gov/pubmed/?term=Yang%20DK%5BAuthor%5D&amp;cauthor=true&amp;cauthor_uid=23596586" TargetMode="External"/><Relationship Id="rId136" Type="http://schemas.openxmlformats.org/officeDocument/2006/relationships/hyperlink" Target="https://ru.wikipedia.org/wiki/%D0%91%D0%BE%D0%BB%D1%8C%D1%88%D0%B0%D1%8F_%D0%BC%D0%B5%D0%B4%D0%B8%D1%86%D0%B8%D0%BD%D1%81%D0%BA%D0%B0%D1%8F_%D1%8D%D0%BD%D1%86%D0%B8%D0%BA%D0%BB%D0%BE%D0%BF%D0%B5%D0%B4%D0%B8%D1%8F" TargetMode="External"/><Relationship Id="rId157" Type="http://schemas.openxmlformats.org/officeDocument/2006/relationships/image" Target="media/image66.png"/><Relationship Id="rId178" Type="http://schemas.openxmlformats.org/officeDocument/2006/relationships/image" Target="media/image85.png"/><Relationship Id="rId61" Type="http://schemas.openxmlformats.org/officeDocument/2006/relationships/image" Target="media/image22.emf"/><Relationship Id="rId82" Type="http://schemas.openxmlformats.org/officeDocument/2006/relationships/image" Target="media/image33.emf"/><Relationship Id="rId152" Type="http://schemas.openxmlformats.org/officeDocument/2006/relationships/image" Target="media/image61.jpeg"/><Relationship Id="rId173" Type="http://schemas.openxmlformats.org/officeDocument/2006/relationships/image" Target="media/image82.jpeg"/><Relationship Id="rId19" Type="http://schemas.openxmlformats.org/officeDocument/2006/relationships/hyperlink" Target="https://kk.wikipedia.org/wiki/%D0%94%D0%B8%D1%81%D0%BF%D0%B5%D1%80%D1%81%D0%B8%D1%8F" TargetMode="External"/><Relationship Id="rId14" Type="http://schemas.openxmlformats.org/officeDocument/2006/relationships/hyperlink" Target="https://kk.wikipedia.org/wiki/%D0%9E%D1%80%D0%B3%D0%B0%D0%BD%D0%B8%D0%B7%D0%BC" TargetMode="External"/><Relationship Id="rId30" Type="http://schemas.openxmlformats.org/officeDocument/2006/relationships/image" Target="media/image3.png"/><Relationship Id="rId35" Type="http://schemas.openxmlformats.org/officeDocument/2006/relationships/oleObject" Target="embeddings/oleObject4.bin"/><Relationship Id="rId56" Type="http://schemas.openxmlformats.org/officeDocument/2006/relationships/oleObject" Target="embeddings/oleObject10.bin"/><Relationship Id="rId77" Type="http://schemas.openxmlformats.org/officeDocument/2006/relationships/oleObject" Target="embeddings/oleObject20.bin"/><Relationship Id="rId100" Type="http://schemas.openxmlformats.org/officeDocument/2006/relationships/image" Target="media/image46.emf"/><Relationship Id="rId105" Type="http://schemas.openxmlformats.org/officeDocument/2006/relationships/oleObject" Target="embeddings/oleObject30.bin"/><Relationship Id="rId126" Type="http://schemas.openxmlformats.org/officeDocument/2006/relationships/hyperlink" Target="http://www.who.int/mediacentre/factsheets/fs099/ru/index.html" TargetMode="External"/><Relationship Id="rId147" Type="http://schemas.openxmlformats.org/officeDocument/2006/relationships/image" Target="media/image56.jpeg"/><Relationship Id="rId168" Type="http://schemas.openxmlformats.org/officeDocument/2006/relationships/image" Target="media/image77.jpeg"/><Relationship Id="rId8" Type="http://schemas.openxmlformats.org/officeDocument/2006/relationships/hyperlink" Target="https://kk.wikipedia.org/wiki/%D0%91%D0%B0%D0%BA%D1%82%D0%B5%D1%80%D0%B8%D1%8F" TargetMode="External"/><Relationship Id="rId51" Type="http://schemas.openxmlformats.org/officeDocument/2006/relationships/oleObject" Target="embeddings/oleObject8.bin"/><Relationship Id="rId72" Type="http://schemas.openxmlformats.org/officeDocument/2006/relationships/image" Target="media/image28.emf"/><Relationship Id="rId93" Type="http://schemas.openxmlformats.org/officeDocument/2006/relationships/oleObject" Target="embeddings/oleObject25.bin"/><Relationship Id="rId98" Type="http://schemas.openxmlformats.org/officeDocument/2006/relationships/image" Target="media/image45.emf"/><Relationship Id="rId121" Type="http://schemas.openxmlformats.org/officeDocument/2006/relationships/hyperlink" Target="https://rabiesalliance.org" TargetMode="External"/><Relationship Id="rId142" Type="http://schemas.openxmlformats.org/officeDocument/2006/relationships/hyperlink" Target="https://ec.europa.eu/health/documents/eudralex/vol-4/" TargetMode="External"/><Relationship Id="rId163" Type="http://schemas.openxmlformats.org/officeDocument/2006/relationships/image" Target="media/image72.jpeg"/><Relationship Id="rId184" Type="http://schemas.openxmlformats.org/officeDocument/2006/relationships/image" Target="media/image89.jpeg"/><Relationship Id="rId3" Type="http://schemas.openxmlformats.org/officeDocument/2006/relationships/settings" Target="settings.xml"/><Relationship Id="rId25" Type="http://schemas.openxmlformats.org/officeDocument/2006/relationships/hyperlink" Target="http://www.bionit" TargetMode="External"/><Relationship Id="rId46" Type="http://schemas.openxmlformats.org/officeDocument/2006/relationships/image" Target="media/image13.jpeg"/><Relationship Id="rId67" Type="http://schemas.openxmlformats.org/officeDocument/2006/relationships/image" Target="media/image25.jpeg"/><Relationship Id="rId116" Type="http://schemas.openxmlformats.org/officeDocument/2006/relationships/hyperlink" Target="https://cyberleninka.ru/article/n/beshenstvo-1" TargetMode="External"/><Relationship Id="rId137" Type="http://schemas.openxmlformats.org/officeDocument/2006/relationships/hyperlink" Target="https://ru.wikipedia.org/wiki/%D0%9F%D0%B5%D1%82%D1%80%D0%BE%D0%B2%D1%81%D0%BA%D0%B8%D0%B9,_%D0%91%D0%BE%D1%80%D0%B8%D1%81_%D0%92%D0%B0%D1%81%D0%B8%D0%BB%D1%8C%D0%B5%D0%B2%D0%B8%D1%87" TargetMode="External"/><Relationship Id="rId158" Type="http://schemas.openxmlformats.org/officeDocument/2006/relationships/image" Target="media/image67.jpeg"/><Relationship Id="rId20" Type="http://schemas.openxmlformats.org/officeDocument/2006/relationships/hyperlink" Target="https://rabiesalliance.org/" TargetMode="External"/><Relationship Id="rId41" Type="http://schemas.openxmlformats.org/officeDocument/2006/relationships/image" Target="media/image9.png"/><Relationship Id="rId62" Type="http://schemas.openxmlformats.org/officeDocument/2006/relationships/oleObject" Target="embeddings/oleObject13.bin"/><Relationship Id="rId83" Type="http://schemas.openxmlformats.org/officeDocument/2006/relationships/oleObject" Target="embeddings/oleObject23.bin"/><Relationship Id="rId88" Type="http://schemas.openxmlformats.org/officeDocument/2006/relationships/image" Target="media/image38.jpeg"/><Relationship Id="rId111" Type="http://schemas.openxmlformats.org/officeDocument/2006/relationships/oleObject" Target="embeddings/oleObject33.bin"/><Relationship Id="rId132" Type="http://schemas.openxmlformats.org/officeDocument/2006/relationships/hyperlink" Target="https://www.ncbi.nlm.nih.gov/pubmed/?term=Kim%20HH%5BAuthor%5D&amp;cauthor=true&amp;cauthor_uid=23596586" TargetMode="External"/><Relationship Id="rId153" Type="http://schemas.openxmlformats.org/officeDocument/2006/relationships/image" Target="media/image62.jpeg"/><Relationship Id="rId174" Type="http://schemas.openxmlformats.org/officeDocument/2006/relationships/image" Target="media/image83.jpeg"/><Relationship Id="rId179" Type="http://schemas.openxmlformats.org/officeDocument/2006/relationships/oleObject" Target="embeddings/oleObject38.bin"/><Relationship Id="rId15" Type="http://schemas.openxmlformats.org/officeDocument/2006/relationships/hyperlink" Target="https://kk.wikipedia.org/wiki/%D0%96%D2%B1%D2%9B%D0%BF%D0%B0%D0%BB%D1%8B_%D0%B0%D1%83%D1%80%D1%83%D0%BB%D0%B0%D1%80" TargetMode="External"/><Relationship Id="rId36" Type="http://schemas.openxmlformats.org/officeDocument/2006/relationships/image" Target="media/image6.png"/><Relationship Id="rId57" Type="http://schemas.openxmlformats.org/officeDocument/2006/relationships/image" Target="media/image20.emf"/><Relationship Id="rId106" Type="http://schemas.openxmlformats.org/officeDocument/2006/relationships/image" Target="media/image49.emf"/><Relationship Id="rId127" Type="http://schemas.openxmlformats.org/officeDocument/2006/relationships/hyperlink" Target="https://www.webcitation.org/6ELoWKWgl?url=http://www.who.int/mediacentre/factsheets/fs099/ru/index.html" TargetMode="External"/><Relationship Id="rId10" Type="http://schemas.openxmlformats.org/officeDocument/2006/relationships/hyperlink" Target="https://kk.wikipedia.org/wiki/%D0%90%D0%B4%D0%B0%D0%BC" TargetMode="External"/><Relationship Id="rId31" Type="http://schemas.openxmlformats.org/officeDocument/2006/relationships/oleObject" Target="embeddings/oleObject2.bin"/><Relationship Id="rId52" Type="http://schemas.openxmlformats.org/officeDocument/2006/relationships/image" Target="media/image17.png"/><Relationship Id="rId73" Type="http://schemas.openxmlformats.org/officeDocument/2006/relationships/oleObject" Target="embeddings/oleObject18.bin"/><Relationship Id="rId78" Type="http://schemas.openxmlformats.org/officeDocument/2006/relationships/image" Target="media/image31.emf"/><Relationship Id="rId94" Type="http://schemas.openxmlformats.org/officeDocument/2006/relationships/image" Target="media/image42.jpeg"/><Relationship Id="rId99" Type="http://schemas.openxmlformats.org/officeDocument/2006/relationships/oleObject" Target="embeddings/oleObject27.bin"/><Relationship Id="rId101" Type="http://schemas.openxmlformats.org/officeDocument/2006/relationships/oleObject" Target="embeddings/oleObject28.bin"/><Relationship Id="rId122" Type="http://schemas.openxmlformats.org/officeDocument/2006/relationships/hyperlink" Target="https://rabiesalliance.org/" TargetMode="External"/><Relationship Id="rId143" Type="http://schemas.openxmlformats.org/officeDocument/2006/relationships/hyperlink" Target="https://ru.wikipedia.org/wiki/GMP" TargetMode="External"/><Relationship Id="rId148" Type="http://schemas.openxmlformats.org/officeDocument/2006/relationships/image" Target="media/image57.png"/><Relationship Id="rId164" Type="http://schemas.openxmlformats.org/officeDocument/2006/relationships/image" Target="media/image73.png"/><Relationship Id="rId169" Type="http://schemas.openxmlformats.org/officeDocument/2006/relationships/image" Target="media/image78.jpeg"/><Relationship Id="rId185"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hyperlink" Target="https://kk.wikipedia.org/wiki/%D0%92%D0%B8%D1%80%D1%83%D1%81" TargetMode="External"/><Relationship Id="rId180" Type="http://schemas.openxmlformats.org/officeDocument/2006/relationships/oleObject" Target="embeddings/oleObject39.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930</TotalTime>
  <Pages>1</Pages>
  <Words>39186</Words>
  <Characters>223364</Characters>
  <Application>Microsoft Office Word</Application>
  <DocSecurity>0</DocSecurity>
  <Lines>1861</Lines>
  <Paragraphs>524</Paragraphs>
  <ScaleCrop>false</ScaleCrop>
  <HeadingPairs>
    <vt:vector size="4" baseType="variant">
      <vt:variant>
        <vt:lpstr>Название</vt:lpstr>
      </vt:variant>
      <vt:variant>
        <vt:i4>1</vt:i4>
      </vt:variant>
      <vt:variant>
        <vt:lpstr>Заголовки</vt:lpstr>
      </vt:variant>
      <vt:variant>
        <vt:i4>4</vt:i4>
      </vt:variant>
    </vt:vector>
  </HeadingPairs>
  <TitlesOfParts>
    <vt:vector size="5" baseType="lpstr">
      <vt:lpstr/>
      <vt:lpstr>    Бұл диcceртaциялық жұмыста кeлeci тeрминдeрге анықтамалар берілді:</vt:lpstr>
      <vt:lpstr>    Бұл диcceртaциялық жұмыста төмендегідей қысқартулар мен белгілеулер қолданылды:</vt:lpstr>
      <vt:lpstr>Қазақстанда халықаралық GMP стандарттарына сәйкес биологиялық препараттар өндірі</vt:lpstr>
      <vt:lpstr>Сондай ақ, хлықаралық GMP стандартына сәйкес CVS-11 штамынан әзірленген инактива</vt:lpstr>
    </vt:vector>
  </TitlesOfParts>
  <Company/>
  <LinksUpToDate>false</LinksUpToDate>
  <CharactersWithSpaces>262026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4</cp:revision>
  <cp:lastPrinted>2022-04-27T20:46:00Z</cp:lastPrinted>
  <dcterms:created xsi:type="dcterms:W3CDTF">2022-05-30T11:44:00Z</dcterms:created>
  <dcterms:modified xsi:type="dcterms:W3CDTF">2022-06-07T05:16:00Z</dcterms:modified>
</cp:coreProperties>
</file>