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1A9B" w:rsidRPr="00BE33CF" w:rsidRDefault="00471A9B" w:rsidP="0043443A">
      <w:pPr>
        <w:spacing w:line="240" w:lineRule="auto"/>
        <w:jc w:val="center"/>
        <w:rPr>
          <w:rFonts w:ascii="Times New Roman" w:hAnsi="Times New Roman" w:cs="Times New Roman"/>
          <w:b/>
          <w:sz w:val="28"/>
          <w:szCs w:val="28"/>
          <w:lang w:val="kk-KZ"/>
        </w:rPr>
      </w:pPr>
      <w:r w:rsidRPr="00BE33CF">
        <w:rPr>
          <w:rFonts w:ascii="Times New Roman" w:hAnsi="Times New Roman" w:cs="Times New Roman"/>
          <w:b/>
          <w:sz w:val="28"/>
          <w:szCs w:val="28"/>
          <w:lang w:val="kk-KZ"/>
        </w:rPr>
        <w:t>Қ.А.Ясауи</w:t>
      </w:r>
      <w:r w:rsidR="00C22A45" w:rsidRPr="00BE33CF">
        <w:rPr>
          <w:rFonts w:ascii="Times New Roman" w:hAnsi="Times New Roman" w:cs="Times New Roman"/>
          <w:b/>
          <w:sz w:val="28"/>
          <w:szCs w:val="28"/>
          <w:lang w:val="kk-KZ"/>
        </w:rPr>
        <w:t xml:space="preserve"> </w:t>
      </w:r>
      <w:r w:rsidRPr="00BE33CF">
        <w:rPr>
          <w:rFonts w:ascii="Times New Roman" w:hAnsi="Times New Roman" w:cs="Times New Roman"/>
          <w:b/>
          <w:sz w:val="28"/>
          <w:szCs w:val="28"/>
          <w:lang w:val="kk-KZ"/>
        </w:rPr>
        <w:t>атындағы</w:t>
      </w:r>
      <w:r w:rsidR="00C22A45" w:rsidRPr="00BE33CF">
        <w:rPr>
          <w:rFonts w:ascii="Times New Roman" w:hAnsi="Times New Roman" w:cs="Times New Roman"/>
          <w:b/>
          <w:sz w:val="28"/>
          <w:szCs w:val="28"/>
          <w:lang w:val="kk-KZ"/>
        </w:rPr>
        <w:t xml:space="preserve"> </w:t>
      </w:r>
      <w:r w:rsidRPr="00BE33CF">
        <w:rPr>
          <w:rFonts w:ascii="Times New Roman" w:hAnsi="Times New Roman" w:cs="Times New Roman"/>
          <w:b/>
          <w:sz w:val="28"/>
          <w:szCs w:val="28"/>
          <w:lang w:val="kk-KZ"/>
        </w:rPr>
        <w:t>Халықаралық</w:t>
      </w:r>
      <w:r w:rsidR="00C22A45" w:rsidRPr="00BE33CF">
        <w:rPr>
          <w:rFonts w:ascii="Times New Roman" w:hAnsi="Times New Roman" w:cs="Times New Roman"/>
          <w:b/>
          <w:sz w:val="28"/>
          <w:szCs w:val="28"/>
          <w:lang w:val="kk-KZ"/>
        </w:rPr>
        <w:t xml:space="preserve"> </w:t>
      </w:r>
      <w:r w:rsidRPr="00BE33CF">
        <w:rPr>
          <w:rFonts w:ascii="Times New Roman" w:hAnsi="Times New Roman" w:cs="Times New Roman"/>
          <w:b/>
          <w:sz w:val="28"/>
          <w:szCs w:val="28"/>
          <w:lang w:val="kk-KZ"/>
        </w:rPr>
        <w:t>қазақ</w:t>
      </w:r>
      <w:r w:rsidR="00C22A45" w:rsidRPr="00BE33CF">
        <w:rPr>
          <w:rFonts w:ascii="Times New Roman" w:hAnsi="Times New Roman" w:cs="Times New Roman"/>
          <w:b/>
          <w:sz w:val="28"/>
          <w:szCs w:val="28"/>
          <w:lang w:val="kk-KZ"/>
        </w:rPr>
        <w:t xml:space="preserve"> </w:t>
      </w:r>
      <w:r w:rsidRPr="00BE33CF">
        <w:rPr>
          <w:rFonts w:ascii="Times New Roman" w:hAnsi="Times New Roman" w:cs="Times New Roman"/>
          <w:b/>
          <w:sz w:val="28"/>
          <w:szCs w:val="28"/>
          <w:lang w:val="kk-KZ"/>
        </w:rPr>
        <w:t>түрік</w:t>
      </w:r>
      <w:r w:rsidR="00C22A45" w:rsidRPr="00BE33CF">
        <w:rPr>
          <w:rFonts w:ascii="Times New Roman" w:hAnsi="Times New Roman" w:cs="Times New Roman"/>
          <w:b/>
          <w:sz w:val="28"/>
          <w:szCs w:val="28"/>
          <w:lang w:val="kk-KZ"/>
        </w:rPr>
        <w:t xml:space="preserve"> </w:t>
      </w:r>
      <w:r w:rsidRPr="00BE33CF">
        <w:rPr>
          <w:rFonts w:ascii="Times New Roman" w:hAnsi="Times New Roman" w:cs="Times New Roman"/>
          <w:b/>
          <w:sz w:val="28"/>
          <w:szCs w:val="28"/>
          <w:lang w:val="kk-KZ"/>
        </w:rPr>
        <w:t>университеті</w:t>
      </w:r>
    </w:p>
    <w:p w:rsidR="00471A9B" w:rsidRPr="00BE33CF" w:rsidRDefault="00471A9B" w:rsidP="0043443A">
      <w:pPr>
        <w:spacing w:line="240" w:lineRule="auto"/>
        <w:rPr>
          <w:rFonts w:ascii="Times New Roman" w:hAnsi="Times New Roman" w:cs="Times New Roman"/>
          <w:b/>
          <w:sz w:val="28"/>
          <w:szCs w:val="28"/>
          <w:lang w:val="kk-KZ"/>
        </w:rPr>
      </w:pPr>
    </w:p>
    <w:p w:rsidR="00471A9B" w:rsidRPr="00BE33CF" w:rsidRDefault="00471A9B" w:rsidP="0043443A">
      <w:pPr>
        <w:spacing w:line="240" w:lineRule="auto"/>
        <w:rPr>
          <w:rFonts w:ascii="Times New Roman" w:hAnsi="Times New Roman" w:cs="Times New Roman"/>
          <w:b/>
          <w:sz w:val="28"/>
          <w:szCs w:val="28"/>
          <w:lang w:val="kk-KZ"/>
        </w:rPr>
      </w:pPr>
    </w:p>
    <w:p w:rsidR="00471A9B" w:rsidRPr="00BE33CF" w:rsidRDefault="00471A9B" w:rsidP="0043443A">
      <w:pPr>
        <w:spacing w:line="240" w:lineRule="auto"/>
        <w:rPr>
          <w:rFonts w:ascii="Times New Roman" w:hAnsi="Times New Roman" w:cs="Times New Roman"/>
          <w:sz w:val="28"/>
          <w:szCs w:val="28"/>
          <w:lang w:val="kk-KZ"/>
        </w:rPr>
      </w:pPr>
      <w:r w:rsidRPr="00BE33CF">
        <w:rPr>
          <w:rFonts w:ascii="Times New Roman" w:hAnsi="Times New Roman" w:cs="Times New Roman"/>
          <w:sz w:val="28"/>
          <w:szCs w:val="28"/>
          <w:lang w:val="kk-KZ"/>
        </w:rPr>
        <w:t>ӘОЖ:</w:t>
      </w:r>
      <w:r w:rsidR="00C22A45" w:rsidRPr="00BE33CF">
        <w:rPr>
          <w:rFonts w:ascii="Times New Roman" w:hAnsi="Times New Roman" w:cs="Times New Roman"/>
          <w:lang w:val="kk-KZ"/>
        </w:rPr>
        <w:t xml:space="preserve"> </w:t>
      </w:r>
      <w:r w:rsidR="00660E46" w:rsidRPr="00BE33CF">
        <w:rPr>
          <w:rFonts w:ascii="Times New Roman" w:hAnsi="Times New Roman" w:cs="Times New Roman"/>
          <w:sz w:val="28"/>
          <w:szCs w:val="28"/>
          <w:lang w:val="kk-KZ"/>
        </w:rPr>
        <w:t>373.5.016.02:537.6/.8(574)</w:t>
      </w:r>
      <w:r w:rsidR="00C22A45" w:rsidRPr="00BE33CF">
        <w:rPr>
          <w:rFonts w:ascii="Times New Roman" w:hAnsi="Times New Roman" w:cs="Times New Roman"/>
          <w:sz w:val="28"/>
          <w:szCs w:val="28"/>
          <w:lang w:val="kk-KZ"/>
        </w:rPr>
        <w:t xml:space="preserve">                                       </w:t>
      </w:r>
      <w:r w:rsidRPr="00BE33CF">
        <w:rPr>
          <w:rFonts w:ascii="Times New Roman" w:hAnsi="Times New Roman" w:cs="Times New Roman"/>
          <w:sz w:val="28"/>
          <w:szCs w:val="28"/>
          <w:lang w:val="kk-KZ"/>
        </w:rPr>
        <w:t>Қолжазба</w:t>
      </w:r>
      <w:r w:rsidR="00C22A45" w:rsidRPr="00BE33CF">
        <w:rPr>
          <w:rFonts w:ascii="Times New Roman" w:hAnsi="Times New Roman" w:cs="Times New Roman"/>
          <w:sz w:val="28"/>
          <w:szCs w:val="28"/>
          <w:lang w:val="kk-KZ"/>
        </w:rPr>
        <w:t xml:space="preserve"> </w:t>
      </w:r>
      <w:r w:rsidRPr="00BE33CF">
        <w:rPr>
          <w:rFonts w:ascii="Times New Roman" w:hAnsi="Times New Roman" w:cs="Times New Roman"/>
          <w:sz w:val="28"/>
          <w:szCs w:val="28"/>
          <w:lang w:val="kk-KZ"/>
        </w:rPr>
        <w:t>құқығында</w:t>
      </w:r>
    </w:p>
    <w:p w:rsidR="00471A9B" w:rsidRPr="00BE33CF" w:rsidRDefault="00471A9B" w:rsidP="0043443A">
      <w:pPr>
        <w:spacing w:line="240" w:lineRule="auto"/>
        <w:rPr>
          <w:rFonts w:ascii="Times New Roman" w:hAnsi="Times New Roman" w:cs="Times New Roman"/>
          <w:b/>
          <w:sz w:val="28"/>
          <w:szCs w:val="28"/>
          <w:lang w:val="kk-KZ"/>
        </w:rPr>
      </w:pPr>
    </w:p>
    <w:p w:rsidR="00471A9B" w:rsidRPr="00BE33CF" w:rsidRDefault="00471A9B" w:rsidP="0043443A">
      <w:pPr>
        <w:spacing w:line="240" w:lineRule="auto"/>
        <w:rPr>
          <w:rFonts w:ascii="Times New Roman" w:hAnsi="Times New Roman" w:cs="Times New Roman"/>
          <w:b/>
          <w:sz w:val="28"/>
          <w:szCs w:val="28"/>
          <w:lang w:val="kk-KZ"/>
        </w:rPr>
      </w:pPr>
    </w:p>
    <w:p w:rsidR="00471A9B" w:rsidRPr="00BE33CF" w:rsidRDefault="00471A9B" w:rsidP="0043443A">
      <w:pPr>
        <w:spacing w:line="240" w:lineRule="auto"/>
        <w:rPr>
          <w:rFonts w:ascii="Times New Roman" w:hAnsi="Times New Roman" w:cs="Times New Roman"/>
          <w:b/>
          <w:sz w:val="28"/>
          <w:szCs w:val="28"/>
          <w:lang w:val="kk-KZ"/>
        </w:rPr>
      </w:pPr>
    </w:p>
    <w:p w:rsidR="00471A9B" w:rsidRPr="00BE33CF" w:rsidRDefault="00471A9B" w:rsidP="0043443A">
      <w:pPr>
        <w:spacing w:line="240" w:lineRule="auto"/>
        <w:jc w:val="center"/>
        <w:rPr>
          <w:rFonts w:ascii="Times New Roman" w:hAnsi="Times New Roman" w:cs="Times New Roman"/>
          <w:b/>
          <w:sz w:val="28"/>
          <w:szCs w:val="28"/>
          <w:lang w:val="kk-KZ"/>
        </w:rPr>
      </w:pPr>
      <w:r w:rsidRPr="00BE33CF">
        <w:rPr>
          <w:rFonts w:ascii="Times New Roman" w:hAnsi="Times New Roman" w:cs="Times New Roman"/>
          <w:b/>
          <w:sz w:val="28"/>
          <w:szCs w:val="28"/>
          <w:lang w:val="kk-KZ"/>
        </w:rPr>
        <w:t>АБДРАИМОВ</w:t>
      </w:r>
      <w:r w:rsidR="00C22A45" w:rsidRPr="00BE33CF">
        <w:rPr>
          <w:rFonts w:ascii="Times New Roman" w:hAnsi="Times New Roman" w:cs="Times New Roman"/>
          <w:b/>
          <w:sz w:val="28"/>
          <w:szCs w:val="28"/>
          <w:lang w:val="kk-KZ"/>
        </w:rPr>
        <w:t xml:space="preserve"> </w:t>
      </w:r>
      <w:r w:rsidRPr="00BE33CF">
        <w:rPr>
          <w:rFonts w:ascii="Times New Roman" w:hAnsi="Times New Roman" w:cs="Times New Roman"/>
          <w:b/>
          <w:sz w:val="28"/>
          <w:szCs w:val="28"/>
          <w:lang w:val="kk-KZ"/>
        </w:rPr>
        <w:t>РАХЫМЖАН</w:t>
      </w:r>
      <w:r w:rsidR="00C22A45" w:rsidRPr="00BE33CF">
        <w:rPr>
          <w:rFonts w:ascii="Times New Roman" w:hAnsi="Times New Roman" w:cs="Times New Roman"/>
          <w:b/>
          <w:sz w:val="28"/>
          <w:szCs w:val="28"/>
          <w:lang w:val="kk-KZ"/>
        </w:rPr>
        <w:t xml:space="preserve"> </w:t>
      </w:r>
      <w:r w:rsidRPr="00BE33CF">
        <w:rPr>
          <w:rFonts w:ascii="Times New Roman" w:hAnsi="Times New Roman" w:cs="Times New Roman"/>
          <w:b/>
          <w:sz w:val="28"/>
          <w:szCs w:val="28"/>
          <w:lang w:val="kk-KZ"/>
        </w:rPr>
        <w:t>ТУРИСБЕКОВИЧ</w:t>
      </w:r>
    </w:p>
    <w:p w:rsidR="00471A9B" w:rsidRPr="00BE33CF" w:rsidRDefault="00471A9B" w:rsidP="0043443A">
      <w:pPr>
        <w:spacing w:line="240" w:lineRule="auto"/>
        <w:rPr>
          <w:rFonts w:ascii="Times New Roman" w:hAnsi="Times New Roman" w:cs="Times New Roman"/>
          <w:b/>
          <w:sz w:val="28"/>
          <w:szCs w:val="28"/>
          <w:lang w:val="kk-KZ"/>
        </w:rPr>
      </w:pPr>
    </w:p>
    <w:p w:rsidR="00471A9B" w:rsidRPr="00BE33CF" w:rsidRDefault="00471A9B" w:rsidP="0043443A">
      <w:pPr>
        <w:spacing w:line="240" w:lineRule="auto"/>
        <w:rPr>
          <w:rFonts w:ascii="Times New Roman" w:hAnsi="Times New Roman" w:cs="Times New Roman"/>
          <w:b/>
          <w:sz w:val="28"/>
          <w:szCs w:val="28"/>
          <w:lang w:val="kk-KZ"/>
        </w:rPr>
      </w:pPr>
    </w:p>
    <w:p w:rsidR="00471A9B" w:rsidRPr="00BE33CF" w:rsidRDefault="0055072A" w:rsidP="0043443A">
      <w:pPr>
        <w:spacing w:line="240" w:lineRule="auto"/>
        <w:jc w:val="center"/>
        <w:rPr>
          <w:rFonts w:ascii="Times New Roman" w:hAnsi="Times New Roman" w:cs="Times New Roman"/>
          <w:b/>
          <w:sz w:val="28"/>
          <w:szCs w:val="28"/>
          <w:lang w:val="kk-KZ"/>
        </w:rPr>
      </w:pPr>
      <w:r w:rsidRPr="00BE33CF">
        <w:rPr>
          <w:rFonts w:ascii="Times New Roman" w:hAnsi="Times New Roman" w:cs="Times New Roman"/>
          <w:b/>
          <w:sz w:val="28"/>
          <w:szCs w:val="28"/>
          <w:lang w:val="kk-KZ"/>
        </w:rPr>
        <w:t>Ж</w:t>
      </w:r>
      <w:r w:rsidR="00471A9B" w:rsidRPr="00BE33CF">
        <w:rPr>
          <w:rFonts w:ascii="Times New Roman" w:hAnsi="Times New Roman" w:cs="Times New Roman"/>
          <w:b/>
          <w:sz w:val="28"/>
          <w:szCs w:val="28"/>
          <w:lang w:val="kk-KZ"/>
        </w:rPr>
        <w:t>оғары</w:t>
      </w:r>
      <w:r w:rsidR="00C22A45" w:rsidRPr="00BE33CF">
        <w:rPr>
          <w:rFonts w:ascii="Times New Roman" w:hAnsi="Times New Roman" w:cs="Times New Roman"/>
          <w:b/>
          <w:sz w:val="28"/>
          <w:szCs w:val="28"/>
          <w:lang w:val="kk-KZ"/>
        </w:rPr>
        <w:t xml:space="preserve"> </w:t>
      </w:r>
      <w:r w:rsidR="00471A9B" w:rsidRPr="00BE33CF">
        <w:rPr>
          <w:rFonts w:ascii="Times New Roman" w:hAnsi="Times New Roman" w:cs="Times New Roman"/>
          <w:b/>
          <w:sz w:val="28"/>
          <w:szCs w:val="28"/>
          <w:lang w:val="kk-KZ"/>
        </w:rPr>
        <w:t>сынып</w:t>
      </w:r>
      <w:r w:rsidRPr="00BE33CF">
        <w:rPr>
          <w:rFonts w:ascii="Times New Roman" w:hAnsi="Times New Roman" w:cs="Times New Roman"/>
          <w:b/>
          <w:sz w:val="28"/>
          <w:szCs w:val="28"/>
          <w:lang w:val="kk-KZ"/>
        </w:rPr>
        <w:t xml:space="preserve"> оқушыларына</w:t>
      </w:r>
      <w:r w:rsidR="00C22A45" w:rsidRPr="00BE33CF">
        <w:rPr>
          <w:rFonts w:ascii="Times New Roman" w:hAnsi="Times New Roman" w:cs="Times New Roman"/>
          <w:b/>
          <w:sz w:val="28"/>
          <w:szCs w:val="28"/>
          <w:lang w:val="kk-KZ"/>
        </w:rPr>
        <w:t xml:space="preserve"> </w:t>
      </w:r>
      <w:r w:rsidR="00471A9B" w:rsidRPr="00BE33CF">
        <w:rPr>
          <w:rFonts w:ascii="Times New Roman" w:hAnsi="Times New Roman" w:cs="Times New Roman"/>
          <w:b/>
          <w:sz w:val="28"/>
          <w:szCs w:val="28"/>
          <w:lang w:val="kk-KZ"/>
        </w:rPr>
        <w:t>физика</w:t>
      </w:r>
      <w:r w:rsidR="00C22A45" w:rsidRPr="00BE33CF">
        <w:rPr>
          <w:rFonts w:ascii="Times New Roman" w:hAnsi="Times New Roman" w:cs="Times New Roman"/>
          <w:b/>
          <w:sz w:val="28"/>
          <w:szCs w:val="28"/>
          <w:lang w:val="kk-KZ"/>
        </w:rPr>
        <w:t xml:space="preserve"> </w:t>
      </w:r>
      <w:r w:rsidR="00471A9B" w:rsidRPr="00BE33CF">
        <w:rPr>
          <w:rFonts w:ascii="Times New Roman" w:hAnsi="Times New Roman" w:cs="Times New Roman"/>
          <w:b/>
          <w:sz w:val="28"/>
          <w:szCs w:val="28"/>
          <w:lang w:val="kk-KZ"/>
        </w:rPr>
        <w:t>курсын</w:t>
      </w:r>
      <w:r w:rsidR="00F00575" w:rsidRPr="00BE33CF">
        <w:rPr>
          <w:rFonts w:ascii="Times New Roman" w:hAnsi="Times New Roman" w:cs="Times New Roman"/>
          <w:b/>
          <w:sz w:val="28"/>
          <w:szCs w:val="28"/>
          <w:lang w:val="kk-KZ"/>
        </w:rPr>
        <w:t>дағы</w:t>
      </w:r>
      <w:r w:rsidR="00C22A45" w:rsidRPr="00BE33CF">
        <w:rPr>
          <w:rFonts w:ascii="Times New Roman" w:hAnsi="Times New Roman" w:cs="Times New Roman"/>
          <w:b/>
          <w:sz w:val="28"/>
          <w:szCs w:val="28"/>
          <w:lang w:val="kk-KZ"/>
        </w:rPr>
        <w:t xml:space="preserve"> </w:t>
      </w:r>
      <w:r w:rsidRPr="00BE33CF">
        <w:rPr>
          <w:rFonts w:ascii="Times New Roman" w:hAnsi="Times New Roman" w:cs="Times New Roman"/>
          <w:b/>
          <w:sz w:val="28"/>
          <w:szCs w:val="28"/>
          <w:lang w:val="kk-KZ"/>
        </w:rPr>
        <w:t>э</w:t>
      </w:r>
      <w:r w:rsidR="00F00575" w:rsidRPr="00BE33CF">
        <w:rPr>
          <w:rFonts w:ascii="Times New Roman" w:hAnsi="Times New Roman" w:cs="Times New Roman"/>
          <w:b/>
          <w:sz w:val="28"/>
          <w:szCs w:val="28"/>
          <w:lang w:val="kk-KZ"/>
        </w:rPr>
        <w:t>лектр</w:t>
      </w:r>
      <w:r w:rsidR="00C22A45" w:rsidRPr="00BE33CF">
        <w:rPr>
          <w:rFonts w:ascii="Times New Roman" w:hAnsi="Times New Roman" w:cs="Times New Roman"/>
          <w:b/>
          <w:sz w:val="28"/>
          <w:szCs w:val="28"/>
          <w:lang w:val="kk-KZ"/>
        </w:rPr>
        <w:t xml:space="preserve"> </w:t>
      </w:r>
      <w:r w:rsidR="00F00575" w:rsidRPr="00BE33CF">
        <w:rPr>
          <w:rFonts w:ascii="Times New Roman" w:hAnsi="Times New Roman" w:cs="Times New Roman"/>
          <w:b/>
          <w:sz w:val="28"/>
          <w:szCs w:val="28"/>
          <w:lang w:val="kk-KZ"/>
        </w:rPr>
        <w:t>және</w:t>
      </w:r>
      <w:r w:rsidR="00C22A45" w:rsidRPr="00BE33CF">
        <w:rPr>
          <w:rFonts w:ascii="Times New Roman" w:hAnsi="Times New Roman" w:cs="Times New Roman"/>
          <w:b/>
          <w:sz w:val="28"/>
          <w:szCs w:val="28"/>
          <w:lang w:val="kk-KZ"/>
        </w:rPr>
        <w:t xml:space="preserve"> </w:t>
      </w:r>
      <w:r w:rsidR="00F00575" w:rsidRPr="00BE33CF">
        <w:rPr>
          <w:rFonts w:ascii="Times New Roman" w:hAnsi="Times New Roman" w:cs="Times New Roman"/>
          <w:b/>
          <w:sz w:val="28"/>
          <w:szCs w:val="28"/>
          <w:lang w:val="kk-KZ"/>
        </w:rPr>
        <w:t>магнетизм</w:t>
      </w:r>
      <w:r w:rsidRPr="00BE33CF">
        <w:rPr>
          <w:rFonts w:ascii="Times New Roman" w:hAnsi="Times New Roman" w:cs="Times New Roman"/>
          <w:b/>
          <w:sz w:val="28"/>
          <w:szCs w:val="28"/>
          <w:lang w:val="kk-KZ"/>
        </w:rPr>
        <w:t>ді</w:t>
      </w:r>
      <w:r w:rsidR="00C22A45" w:rsidRPr="00BE33CF">
        <w:rPr>
          <w:rFonts w:ascii="Times New Roman" w:hAnsi="Times New Roman" w:cs="Times New Roman"/>
          <w:b/>
          <w:sz w:val="28"/>
          <w:szCs w:val="28"/>
          <w:lang w:val="kk-KZ"/>
        </w:rPr>
        <w:t xml:space="preserve"> </w:t>
      </w:r>
      <w:r w:rsidR="00471A9B" w:rsidRPr="00BE33CF">
        <w:rPr>
          <w:rFonts w:ascii="Times New Roman" w:hAnsi="Times New Roman" w:cs="Times New Roman"/>
          <w:b/>
          <w:sz w:val="28"/>
          <w:szCs w:val="28"/>
          <w:lang w:val="kk-KZ"/>
        </w:rPr>
        <w:t>бейінді</w:t>
      </w:r>
      <w:r w:rsidR="00C22A45" w:rsidRPr="00BE33CF">
        <w:rPr>
          <w:rFonts w:ascii="Times New Roman" w:hAnsi="Times New Roman" w:cs="Times New Roman"/>
          <w:b/>
          <w:sz w:val="28"/>
          <w:szCs w:val="28"/>
          <w:lang w:val="kk-KZ"/>
        </w:rPr>
        <w:t xml:space="preserve"> </w:t>
      </w:r>
      <w:r w:rsidR="00471A9B" w:rsidRPr="00BE33CF">
        <w:rPr>
          <w:rFonts w:ascii="Times New Roman" w:hAnsi="Times New Roman" w:cs="Times New Roman"/>
          <w:b/>
          <w:sz w:val="28"/>
          <w:szCs w:val="28"/>
          <w:lang w:val="kk-KZ"/>
        </w:rPr>
        <w:t>оқытудың</w:t>
      </w:r>
      <w:r w:rsidR="00C22A45" w:rsidRPr="00BE33CF">
        <w:rPr>
          <w:rFonts w:ascii="Times New Roman" w:hAnsi="Times New Roman" w:cs="Times New Roman"/>
          <w:b/>
          <w:sz w:val="28"/>
          <w:szCs w:val="28"/>
          <w:lang w:val="kk-KZ"/>
        </w:rPr>
        <w:t xml:space="preserve"> </w:t>
      </w:r>
      <w:r w:rsidR="00471A9B" w:rsidRPr="00BE33CF">
        <w:rPr>
          <w:rFonts w:ascii="Times New Roman" w:hAnsi="Times New Roman" w:cs="Times New Roman"/>
          <w:b/>
          <w:sz w:val="28"/>
          <w:szCs w:val="28"/>
          <w:lang w:val="kk-KZ"/>
        </w:rPr>
        <w:t>әдістеме</w:t>
      </w:r>
      <w:r w:rsidR="00F00575" w:rsidRPr="00BE33CF">
        <w:rPr>
          <w:rFonts w:ascii="Times New Roman" w:hAnsi="Times New Roman" w:cs="Times New Roman"/>
          <w:b/>
          <w:sz w:val="28"/>
          <w:szCs w:val="28"/>
          <w:lang w:val="kk-KZ"/>
        </w:rPr>
        <w:t>сі</w:t>
      </w:r>
    </w:p>
    <w:p w:rsidR="00471A9B" w:rsidRPr="00BE33CF" w:rsidRDefault="00471A9B" w:rsidP="0043443A">
      <w:pPr>
        <w:spacing w:line="240" w:lineRule="auto"/>
        <w:jc w:val="center"/>
        <w:rPr>
          <w:rFonts w:ascii="Times New Roman" w:hAnsi="Times New Roman" w:cs="Times New Roman"/>
          <w:b/>
          <w:sz w:val="28"/>
          <w:szCs w:val="28"/>
          <w:lang w:val="kk-KZ"/>
        </w:rPr>
      </w:pPr>
    </w:p>
    <w:p w:rsidR="00471A9B" w:rsidRPr="00BE33CF" w:rsidRDefault="00471A9B" w:rsidP="0043443A">
      <w:pPr>
        <w:spacing w:line="240" w:lineRule="auto"/>
        <w:jc w:val="center"/>
        <w:rPr>
          <w:rFonts w:ascii="Times New Roman" w:hAnsi="Times New Roman" w:cs="Times New Roman"/>
          <w:sz w:val="28"/>
          <w:szCs w:val="28"/>
          <w:lang w:val="kk-KZ"/>
        </w:rPr>
      </w:pPr>
      <w:r w:rsidRPr="00BE33CF">
        <w:rPr>
          <w:rFonts w:ascii="Times New Roman" w:hAnsi="Times New Roman" w:cs="Times New Roman"/>
          <w:sz w:val="28"/>
          <w:szCs w:val="28"/>
          <w:lang w:val="kk-KZ"/>
        </w:rPr>
        <w:t>6D011000-Физика</w:t>
      </w:r>
    </w:p>
    <w:p w:rsidR="00471A9B" w:rsidRPr="00BE33CF" w:rsidRDefault="00471A9B" w:rsidP="0043443A">
      <w:pPr>
        <w:spacing w:line="240" w:lineRule="auto"/>
        <w:jc w:val="center"/>
        <w:rPr>
          <w:rFonts w:ascii="Times New Roman" w:hAnsi="Times New Roman" w:cs="Times New Roman"/>
          <w:b/>
          <w:sz w:val="28"/>
          <w:szCs w:val="28"/>
          <w:lang w:val="kk-KZ"/>
        </w:rPr>
      </w:pPr>
    </w:p>
    <w:p w:rsidR="00471A9B" w:rsidRPr="00BE33CF" w:rsidRDefault="00471A9B" w:rsidP="0043443A">
      <w:pPr>
        <w:spacing w:line="240" w:lineRule="auto"/>
        <w:jc w:val="center"/>
        <w:rPr>
          <w:rFonts w:ascii="Times New Roman" w:hAnsi="Times New Roman" w:cs="Times New Roman"/>
          <w:sz w:val="28"/>
          <w:szCs w:val="28"/>
          <w:lang w:val="kk-KZ"/>
        </w:rPr>
      </w:pPr>
      <w:r w:rsidRPr="00BE33CF">
        <w:rPr>
          <w:rFonts w:ascii="Times New Roman" w:hAnsi="Times New Roman" w:cs="Times New Roman"/>
          <w:sz w:val="28"/>
          <w:szCs w:val="28"/>
          <w:lang w:val="kk-KZ"/>
        </w:rPr>
        <w:t>Философия</w:t>
      </w:r>
      <w:r w:rsidR="00C22A45" w:rsidRPr="00BE33CF">
        <w:rPr>
          <w:rFonts w:ascii="Times New Roman" w:hAnsi="Times New Roman" w:cs="Times New Roman"/>
          <w:sz w:val="28"/>
          <w:szCs w:val="28"/>
          <w:lang w:val="kk-KZ"/>
        </w:rPr>
        <w:t xml:space="preserve"> </w:t>
      </w:r>
      <w:r w:rsidRPr="00BE33CF">
        <w:rPr>
          <w:rFonts w:ascii="Times New Roman" w:hAnsi="Times New Roman" w:cs="Times New Roman"/>
          <w:sz w:val="28"/>
          <w:szCs w:val="28"/>
          <w:lang w:val="kk-KZ"/>
        </w:rPr>
        <w:t>докторы</w:t>
      </w:r>
      <w:r w:rsidR="00C22A45" w:rsidRPr="00BE33CF">
        <w:rPr>
          <w:rFonts w:ascii="Times New Roman" w:hAnsi="Times New Roman" w:cs="Times New Roman"/>
          <w:sz w:val="28"/>
          <w:szCs w:val="28"/>
          <w:lang w:val="kk-KZ"/>
        </w:rPr>
        <w:t xml:space="preserve"> </w:t>
      </w:r>
      <w:r w:rsidRPr="00BE33CF">
        <w:rPr>
          <w:rFonts w:ascii="Times New Roman" w:hAnsi="Times New Roman" w:cs="Times New Roman"/>
          <w:sz w:val="28"/>
          <w:szCs w:val="28"/>
          <w:lang w:val="kk-KZ"/>
        </w:rPr>
        <w:t>(PhD)</w:t>
      </w:r>
    </w:p>
    <w:p w:rsidR="00471A9B" w:rsidRPr="00BE33CF" w:rsidRDefault="00471A9B" w:rsidP="0043443A">
      <w:pPr>
        <w:spacing w:line="240" w:lineRule="auto"/>
        <w:jc w:val="center"/>
        <w:rPr>
          <w:rFonts w:ascii="Times New Roman" w:hAnsi="Times New Roman" w:cs="Times New Roman"/>
          <w:sz w:val="28"/>
          <w:szCs w:val="28"/>
          <w:lang w:val="kk-KZ"/>
        </w:rPr>
      </w:pPr>
      <w:r w:rsidRPr="00BE33CF">
        <w:rPr>
          <w:rFonts w:ascii="Times New Roman" w:hAnsi="Times New Roman" w:cs="Times New Roman"/>
          <w:sz w:val="28"/>
          <w:szCs w:val="28"/>
          <w:lang w:val="kk-KZ"/>
        </w:rPr>
        <w:t>дәрежесін</w:t>
      </w:r>
      <w:r w:rsidR="00C22A45" w:rsidRPr="00BE33CF">
        <w:rPr>
          <w:rFonts w:ascii="Times New Roman" w:hAnsi="Times New Roman" w:cs="Times New Roman"/>
          <w:sz w:val="28"/>
          <w:szCs w:val="28"/>
          <w:lang w:val="kk-KZ"/>
        </w:rPr>
        <w:t xml:space="preserve"> </w:t>
      </w:r>
      <w:r w:rsidRPr="00BE33CF">
        <w:rPr>
          <w:rFonts w:ascii="Times New Roman" w:hAnsi="Times New Roman" w:cs="Times New Roman"/>
          <w:sz w:val="28"/>
          <w:szCs w:val="28"/>
          <w:lang w:val="kk-KZ"/>
        </w:rPr>
        <w:t>алу</w:t>
      </w:r>
      <w:r w:rsidR="00C22A45" w:rsidRPr="00BE33CF">
        <w:rPr>
          <w:rFonts w:ascii="Times New Roman" w:hAnsi="Times New Roman" w:cs="Times New Roman"/>
          <w:sz w:val="28"/>
          <w:szCs w:val="28"/>
          <w:lang w:val="kk-KZ"/>
        </w:rPr>
        <w:t xml:space="preserve"> </w:t>
      </w:r>
      <w:r w:rsidRPr="00BE33CF">
        <w:rPr>
          <w:rFonts w:ascii="Times New Roman" w:hAnsi="Times New Roman" w:cs="Times New Roman"/>
          <w:sz w:val="28"/>
          <w:szCs w:val="28"/>
          <w:lang w:val="kk-KZ"/>
        </w:rPr>
        <w:t>үшін</w:t>
      </w:r>
      <w:r w:rsidR="00C22A45" w:rsidRPr="00BE33CF">
        <w:rPr>
          <w:rFonts w:ascii="Times New Roman" w:hAnsi="Times New Roman" w:cs="Times New Roman"/>
          <w:sz w:val="28"/>
          <w:szCs w:val="28"/>
          <w:lang w:val="kk-KZ"/>
        </w:rPr>
        <w:t xml:space="preserve"> </w:t>
      </w:r>
      <w:r w:rsidRPr="00BE33CF">
        <w:rPr>
          <w:rFonts w:ascii="Times New Roman" w:hAnsi="Times New Roman" w:cs="Times New Roman"/>
          <w:sz w:val="28"/>
          <w:szCs w:val="28"/>
          <w:lang w:val="kk-KZ"/>
        </w:rPr>
        <w:t>дайындалған</w:t>
      </w:r>
      <w:r w:rsidR="00C22A45" w:rsidRPr="00BE33CF">
        <w:rPr>
          <w:rFonts w:ascii="Times New Roman" w:hAnsi="Times New Roman" w:cs="Times New Roman"/>
          <w:sz w:val="28"/>
          <w:szCs w:val="28"/>
          <w:lang w:val="kk-KZ"/>
        </w:rPr>
        <w:t xml:space="preserve"> </w:t>
      </w:r>
      <w:r w:rsidRPr="00BE33CF">
        <w:rPr>
          <w:rFonts w:ascii="Times New Roman" w:hAnsi="Times New Roman" w:cs="Times New Roman"/>
          <w:sz w:val="28"/>
          <w:szCs w:val="28"/>
          <w:lang w:val="kk-KZ"/>
        </w:rPr>
        <w:t>диссертация</w:t>
      </w:r>
    </w:p>
    <w:p w:rsidR="00471A9B" w:rsidRPr="00BE33CF" w:rsidRDefault="00471A9B" w:rsidP="0043443A">
      <w:pPr>
        <w:spacing w:line="240" w:lineRule="auto"/>
        <w:jc w:val="center"/>
        <w:rPr>
          <w:rFonts w:ascii="Times New Roman" w:hAnsi="Times New Roman" w:cs="Times New Roman"/>
          <w:b/>
          <w:sz w:val="28"/>
          <w:szCs w:val="28"/>
          <w:lang w:val="kk-KZ"/>
        </w:rPr>
      </w:pPr>
    </w:p>
    <w:p w:rsidR="00471A9B" w:rsidRPr="00BE33CF" w:rsidRDefault="00471A9B" w:rsidP="0043443A">
      <w:pPr>
        <w:spacing w:line="240" w:lineRule="auto"/>
        <w:ind w:left="4820"/>
        <w:contextualSpacing/>
        <w:rPr>
          <w:rFonts w:ascii="Times New Roman" w:hAnsi="Times New Roman" w:cs="Times New Roman"/>
          <w:sz w:val="28"/>
          <w:szCs w:val="28"/>
          <w:lang w:val="kk-KZ"/>
        </w:rPr>
      </w:pPr>
      <w:r w:rsidRPr="00BE33CF">
        <w:rPr>
          <w:rFonts w:ascii="Times New Roman" w:hAnsi="Times New Roman" w:cs="Times New Roman"/>
          <w:sz w:val="28"/>
          <w:szCs w:val="28"/>
          <w:lang w:val="kk-KZ"/>
        </w:rPr>
        <w:t>Ғылыми</w:t>
      </w:r>
      <w:r w:rsidR="00C22A45" w:rsidRPr="00BE33CF">
        <w:rPr>
          <w:rFonts w:ascii="Times New Roman" w:hAnsi="Times New Roman" w:cs="Times New Roman"/>
          <w:sz w:val="28"/>
          <w:szCs w:val="28"/>
          <w:lang w:val="kk-KZ"/>
        </w:rPr>
        <w:t xml:space="preserve"> </w:t>
      </w:r>
      <w:r w:rsidRPr="00BE33CF">
        <w:rPr>
          <w:rFonts w:ascii="Times New Roman" w:hAnsi="Times New Roman" w:cs="Times New Roman"/>
          <w:sz w:val="28"/>
          <w:szCs w:val="28"/>
          <w:lang w:val="kk-KZ"/>
        </w:rPr>
        <w:t>кеңесші</w:t>
      </w:r>
      <w:r w:rsidR="00642771" w:rsidRPr="00BE33CF">
        <w:rPr>
          <w:rFonts w:ascii="Times New Roman" w:hAnsi="Times New Roman" w:cs="Times New Roman"/>
          <w:sz w:val="28"/>
          <w:szCs w:val="28"/>
          <w:lang w:val="kk-KZ"/>
        </w:rPr>
        <w:t>лері</w:t>
      </w:r>
      <w:r w:rsidR="00A33F4A" w:rsidRPr="00BE33CF">
        <w:rPr>
          <w:rFonts w:ascii="Times New Roman" w:hAnsi="Times New Roman" w:cs="Times New Roman"/>
          <w:sz w:val="28"/>
          <w:szCs w:val="28"/>
          <w:lang w:val="kk-KZ"/>
        </w:rPr>
        <w:t>:</w:t>
      </w:r>
    </w:p>
    <w:p w:rsidR="00471A9B" w:rsidRPr="00BE33CF" w:rsidRDefault="00471A9B" w:rsidP="0043443A">
      <w:pPr>
        <w:spacing w:line="240" w:lineRule="auto"/>
        <w:ind w:left="4820"/>
        <w:contextualSpacing/>
        <w:rPr>
          <w:rFonts w:ascii="Times New Roman" w:hAnsi="Times New Roman" w:cs="Times New Roman"/>
          <w:sz w:val="28"/>
          <w:szCs w:val="28"/>
          <w:lang w:val="kk-KZ"/>
        </w:rPr>
      </w:pPr>
      <w:r w:rsidRPr="00BE33CF">
        <w:rPr>
          <w:rFonts w:ascii="Times New Roman" w:hAnsi="Times New Roman" w:cs="Times New Roman"/>
          <w:sz w:val="28"/>
          <w:szCs w:val="28"/>
          <w:lang w:val="kk-KZ"/>
        </w:rPr>
        <w:t>Ф.-м.ғ.д.,</w:t>
      </w:r>
      <w:r w:rsidR="00C22A45" w:rsidRPr="00BE33CF">
        <w:rPr>
          <w:rFonts w:ascii="Times New Roman" w:hAnsi="Times New Roman" w:cs="Times New Roman"/>
          <w:sz w:val="28"/>
          <w:szCs w:val="28"/>
          <w:lang w:val="kk-KZ"/>
        </w:rPr>
        <w:t xml:space="preserve"> </w:t>
      </w:r>
      <w:r w:rsidRPr="00BE33CF">
        <w:rPr>
          <w:rFonts w:ascii="Times New Roman" w:hAnsi="Times New Roman" w:cs="Times New Roman"/>
          <w:sz w:val="28"/>
          <w:szCs w:val="28"/>
          <w:lang w:val="kk-KZ"/>
        </w:rPr>
        <w:t>профессор</w:t>
      </w:r>
      <w:r w:rsidR="00C22A45" w:rsidRPr="00BE33CF">
        <w:rPr>
          <w:rFonts w:ascii="Times New Roman" w:hAnsi="Times New Roman" w:cs="Times New Roman"/>
          <w:sz w:val="28"/>
          <w:szCs w:val="28"/>
          <w:lang w:val="kk-KZ"/>
        </w:rPr>
        <w:t xml:space="preserve"> </w:t>
      </w:r>
      <w:r w:rsidRPr="00BE33CF">
        <w:rPr>
          <w:rFonts w:ascii="Times New Roman" w:hAnsi="Times New Roman" w:cs="Times New Roman"/>
          <w:sz w:val="28"/>
          <w:szCs w:val="28"/>
          <w:lang w:val="kk-KZ"/>
        </w:rPr>
        <w:t>Тұрмамбеков</w:t>
      </w:r>
      <w:r w:rsidR="00C22A45" w:rsidRPr="00BE33CF">
        <w:rPr>
          <w:rFonts w:ascii="Times New Roman" w:hAnsi="Times New Roman" w:cs="Times New Roman"/>
          <w:sz w:val="28"/>
          <w:szCs w:val="28"/>
          <w:lang w:val="kk-KZ"/>
        </w:rPr>
        <w:t xml:space="preserve"> </w:t>
      </w:r>
      <w:r w:rsidRPr="00BE33CF">
        <w:rPr>
          <w:rFonts w:ascii="Times New Roman" w:hAnsi="Times New Roman" w:cs="Times New Roman"/>
          <w:sz w:val="28"/>
          <w:szCs w:val="28"/>
          <w:lang w:val="kk-KZ"/>
        </w:rPr>
        <w:t>Т.А.</w:t>
      </w:r>
    </w:p>
    <w:p w:rsidR="00471A9B" w:rsidRPr="00BE33CF" w:rsidRDefault="00642771" w:rsidP="0043443A">
      <w:pPr>
        <w:spacing w:line="240" w:lineRule="auto"/>
        <w:ind w:left="4820"/>
        <w:contextualSpacing/>
        <w:rPr>
          <w:rFonts w:ascii="Times New Roman" w:hAnsi="Times New Roman" w:cs="Times New Roman"/>
          <w:sz w:val="28"/>
          <w:szCs w:val="28"/>
          <w:lang w:val="kk-KZ"/>
        </w:rPr>
      </w:pPr>
      <w:r w:rsidRPr="00BE33CF">
        <w:rPr>
          <w:rFonts w:ascii="Times New Roman" w:hAnsi="Times New Roman" w:cs="Times New Roman"/>
          <w:sz w:val="28"/>
          <w:szCs w:val="28"/>
          <w:lang w:val="kk-KZ"/>
        </w:rPr>
        <w:t>PhD.</w:t>
      </w:r>
      <w:r w:rsidR="00C22A45" w:rsidRPr="00BE33CF">
        <w:rPr>
          <w:rFonts w:ascii="Times New Roman" w:hAnsi="Times New Roman" w:cs="Times New Roman"/>
          <w:sz w:val="28"/>
          <w:szCs w:val="28"/>
          <w:lang w:val="kk-KZ"/>
        </w:rPr>
        <w:t xml:space="preserve"> </w:t>
      </w:r>
      <w:r w:rsidR="006C3667" w:rsidRPr="00BE33CF">
        <w:rPr>
          <w:rFonts w:ascii="Times New Roman" w:hAnsi="Times New Roman" w:cs="Times New Roman"/>
          <w:sz w:val="28"/>
          <w:szCs w:val="28"/>
          <w:lang w:val="kk-KZ"/>
        </w:rPr>
        <w:t>Уалиханова</w:t>
      </w:r>
      <w:r w:rsidR="00C22A45" w:rsidRPr="00BE33CF">
        <w:rPr>
          <w:rFonts w:ascii="Times New Roman" w:hAnsi="Times New Roman" w:cs="Times New Roman"/>
          <w:sz w:val="28"/>
          <w:szCs w:val="28"/>
          <w:lang w:val="kk-KZ"/>
        </w:rPr>
        <w:t xml:space="preserve"> </w:t>
      </w:r>
      <w:r w:rsidR="006C3667" w:rsidRPr="00BE33CF">
        <w:rPr>
          <w:rFonts w:ascii="Times New Roman" w:hAnsi="Times New Roman" w:cs="Times New Roman"/>
          <w:sz w:val="28"/>
          <w:szCs w:val="28"/>
          <w:lang w:val="kk-KZ"/>
        </w:rPr>
        <w:t>Б.С.</w:t>
      </w:r>
    </w:p>
    <w:p w:rsidR="00471A9B" w:rsidRPr="00BE33CF" w:rsidRDefault="00471A9B" w:rsidP="0043443A">
      <w:pPr>
        <w:spacing w:line="240" w:lineRule="auto"/>
        <w:ind w:left="4820"/>
        <w:contextualSpacing/>
        <w:rPr>
          <w:rFonts w:ascii="Times New Roman" w:hAnsi="Times New Roman" w:cs="Times New Roman"/>
          <w:sz w:val="28"/>
          <w:szCs w:val="28"/>
          <w:lang w:val="kk-KZ"/>
        </w:rPr>
      </w:pPr>
      <w:r w:rsidRPr="00BE33CF">
        <w:rPr>
          <w:rFonts w:ascii="Times New Roman" w:hAnsi="Times New Roman" w:cs="Times New Roman"/>
          <w:sz w:val="28"/>
          <w:szCs w:val="28"/>
          <w:lang w:val="kk-KZ"/>
        </w:rPr>
        <w:t>Шетелдік</w:t>
      </w:r>
      <w:r w:rsidR="00C22A45" w:rsidRPr="00BE33CF">
        <w:rPr>
          <w:rFonts w:ascii="Times New Roman" w:hAnsi="Times New Roman" w:cs="Times New Roman"/>
          <w:sz w:val="28"/>
          <w:szCs w:val="28"/>
          <w:lang w:val="kk-KZ"/>
        </w:rPr>
        <w:t xml:space="preserve"> </w:t>
      </w:r>
      <w:r w:rsidRPr="00BE33CF">
        <w:rPr>
          <w:rFonts w:ascii="Times New Roman" w:hAnsi="Times New Roman" w:cs="Times New Roman"/>
          <w:sz w:val="28"/>
          <w:szCs w:val="28"/>
          <w:lang w:val="kk-KZ"/>
        </w:rPr>
        <w:t>кеңесші</w:t>
      </w:r>
      <w:r w:rsidR="00A33F4A" w:rsidRPr="00BE33CF">
        <w:rPr>
          <w:rFonts w:ascii="Times New Roman" w:hAnsi="Times New Roman" w:cs="Times New Roman"/>
          <w:sz w:val="28"/>
          <w:szCs w:val="28"/>
          <w:lang w:val="kk-KZ"/>
        </w:rPr>
        <w:t>:</w:t>
      </w:r>
    </w:p>
    <w:p w:rsidR="00471A9B" w:rsidRPr="00BE33CF" w:rsidRDefault="00471A9B" w:rsidP="0043443A">
      <w:pPr>
        <w:spacing w:line="240" w:lineRule="auto"/>
        <w:ind w:left="4820"/>
        <w:contextualSpacing/>
        <w:rPr>
          <w:rFonts w:ascii="Times New Roman" w:hAnsi="Times New Roman" w:cs="Times New Roman"/>
          <w:sz w:val="28"/>
          <w:szCs w:val="28"/>
          <w:lang w:val="kk-KZ"/>
        </w:rPr>
      </w:pPr>
      <w:r w:rsidRPr="00BE33CF">
        <w:rPr>
          <w:rFonts w:ascii="Times New Roman" w:hAnsi="Times New Roman" w:cs="Times New Roman"/>
          <w:sz w:val="28"/>
          <w:szCs w:val="28"/>
          <w:lang w:val="kk-KZ"/>
        </w:rPr>
        <w:t>Ф.-м.ғ.д.,</w:t>
      </w:r>
      <w:r w:rsidR="00C22A45" w:rsidRPr="00BE33CF">
        <w:rPr>
          <w:rFonts w:ascii="Times New Roman" w:hAnsi="Times New Roman" w:cs="Times New Roman"/>
          <w:sz w:val="28"/>
          <w:szCs w:val="28"/>
          <w:lang w:val="kk-KZ"/>
        </w:rPr>
        <w:t xml:space="preserve"> </w:t>
      </w:r>
      <w:r w:rsidRPr="00BE33CF">
        <w:rPr>
          <w:rFonts w:ascii="Times New Roman" w:hAnsi="Times New Roman" w:cs="Times New Roman"/>
          <w:sz w:val="28"/>
          <w:szCs w:val="28"/>
          <w:lang w:val="kk-KZ"/>
        </w:rPr>
        <w:t>профессор</w:t>
      </w:r>
      <w:r w:rsidR="00C22A45" w:rsidRPr="00BE33CF">
        <w:rPr>
          <w:rFonts w:ascii="Times New Roman" w:hAnsi="Times New Roman" w:cs="Times New Roman"/>
          <w:sz w:val="28"/>
          <w:szCs w:val="28"/>
          <w:lang w:val="kk-KZ"/>
        </w:rPr>
        <w:t xml:space="preserve"> </w:t>
      </w:r>
      <w:r w:rsidRPr="00BE33CF">
        <w:rPr>
          <w:rFonts w:ascii="Times New Roman" w:hAnsi="Times New Roman" w:cs="Times New Roman"/>
          <w:sz w:val="28"/>
          <w:szCs w:val="28"/>
          <w:lang w:val="kk-KZ"/>
        </w:rPr>
        <w:t>Винтайкин</w:t>
      </w:r>
      <w:r w:rsidR="00C22A45" w:rsidRPr="00BE33CF">
        <w:rPr>
          <w:rFonts w:ascii="Times New Roman" w:hAnsi="Times New Roman" w:cs="Times New Roman"/>
          <w:sz w:val="28"/>
          <w:szCs w:val="28"/>
          <w:lang w:val="kk-KZ"/>
        </w:rPr>
        <w:t xml:space="preserve"> </w:t>
      </w:r>
      <w:r w:rsidRPr="00BE33CF">
        <w:rPr>
          <w:rFonts w:ascii="Times New Roman" w:hAnsi="Times New Roman" w:cs="Times New Roman"/>
          <w:sz w:val="28"/>
          <w:szCs w:val="28"/>
          <w:lang w:val="kk-KZ"/>
        </w:rPr>
        <w:t>Б.Е.</w:t>
      </w:r>
    </w:p>
    <w:p w:rsidR="00471A9B" w:rsidRPr="00BE33CF" w:rsidRDefault="00471A9B" w:rsidP="0043443A">
      <w:pPr>
        <w:spacing w:line="240" w:lineRule="auto"/>
        <w:ind w:left="4820"/>
        <w:contextualSpacing/>
        <w:rPr>
          <w:rFonts w:ascii="Times New Roman" w:hAnsi="Times New Roman" w:cs="Times New Roman"/>
          <w:sz w:val="28"/>
          <w:szCs w:val="28"/>
          <w:lang w:val="kk-KZ"/>
        </w:rPr>
      </w:pPr>
      <w:r w:rsidRPr="00BE33CF">
        <w:rPr>
          <w:rFonts w:ascii="Times New Roman" w:hAnsi="Times New Roman" w:cs="Times New Roman"/>
          <w:sz w:val="28"/>
          <w:szCs w:val="28"/>
          <w:lang w:val="kk-KZ"/>
        </w:rPr>
        <w:t>(Ресей</w:t>
      </w:r>
      <w:r w:rsidR="00C22A45" w:rsidRPr="00BE33CF">
        <w:rPr>
          <w:rFonts w:ascii="Times New Roman" w:hAnsi="Times New Roman" w:cs="Times New Roman"/>
          <w:sz w:val="28"/>
          <w:szCs w:val="28"/>
          <w:lang w:val="kk-KZ"/>
        </w:rPr>
        <w:t xml:space="preserve"> </w:t>
      </w:r>
      <w:r w:rsidRPr="00BE33CF">
        <w:rPr>
          <w:rFonts w:ascii="Times New Roman" w:hAnsi="Times New Roman" w:cs="Times New Roman"/>
          <w:sz w:val="28"/>
          <w:szCs w:val="28"/>
          <w:lang w:val="kk-KZ"/>
        </w:rPr>
        <w:t>Федерациясы)</w:t>
      </w:r>
    </w:p>
    <w:p w:rsidR="00471A9B" w:rsidRPr="00BE33CF" w:rsidRDefault="00471A9B" w:rsidP="0043443A">
      <w:pPr>
        <w:spacing w:line="240" w:lineRule="auto"/>
        <w:ind w:left="4820"/>
        <w:contextualSpacing/>
        <w:rPr>
          <w:rFonts w:ascii="Times New Roman" w:hAnsi="Times New Roman" w:cs="Times New Roman"/>
          <w:sz w:val="28"/>
          <w:szCs w:val="28"/>
          <w:lang w:val="kk-KZ"/>
        </w:rPr>
      </w:pPr>
    </w:p>
    <w:p w:rsidR="00B8788A" w:rsidRPr="00BE33CF" w:rsidRDefault="00B8788A" w:rsidP="0043443A">
      <w:pPr>
        <w:spacing w:line="240" w:lineRule="auto"/>
        <w:ind w:left="4820"/>
        <w:contextualSpacing/>
        <w:rPr>
          <w:rFonts w:ascii="Times New Roman" w:hAnsi="Times New Roman" w:cs="Times New Roman"/>
          <w:sz w:val="28"/>
          <w:szCs w:val="28"/>
          <w:lang w:val="kk-KZ"/>
        </w:rPr>
      </w:pPr>
    </w:p>
    <w:p w:rsidR="00B8788A" w:rsidRPr="00BE33CF" w:rsidRDefault="00B8788A" w:rsidP="0043443A">
      <w:pPr>
        <w:spacing w:line="240" w:lineRule="auto"/>
        <w:ind w:left="4820"/>
        <w:contextualSpacing/>
        <w:rPr>
          <w:rFonts w:ascii="Times New Roman" w:hAnsi="Times New Roman" w:cs="Times New Roman"/>
          <w:sz w:val="28"/>
          <w:szCs w:val="28"/>
          <w:lang w:val="kk-KZ"/>
        </w:rPr>
      </w:pPr>
    </w:p>
    <w:p w:rsidR="00B8788A" w:rsidRPr="00BE33CF" w:rsidRDefault="00B8788A" w:rsidP="0043443A">
      <w:pPr>
        <w:spacing w:line="240" w:lineRule="auto"/>
        <w:ind w:left="4820"/>
        <w:contextualSpacing/>
        <w:rPr>
          <w:rFonts w:ascii="Times New Roman" w:hAnsi="Times New Roman" w:cs="Times New Roman"/>
          <w:sz w:val="28"/>
          <w:szCs w:val="28"/>
          <w:lang w:val="kk-KZ"/>
        </w:rPr>
      </w:pPr>
    </w:p>
    <w:p w:rsidR="00B8788A" w:rsidRPr="00BE33CF" w:rsidRDefault="00B8788A" w:rsidP="0043443A">
      <w:pPr>
        <w:spacing w:line="240" w:lineRule="auto"/>
        <w:ind w:left="4820"/>
        <w:contextualSpacing/>
        <w:rPr>
          <w:rFonts w:ascii="Times New Roman" w:hAnsi="Times New Roman" w:cs="Times New Roman"/>
          <w:sz w:val="28"/>
          <w:szCs w:val="28"/>
          <w:lang w:val="kk-KZ"/>
        </w:rPr>
      </w:pPr>
    </w:p>
    <w:p w:rsidR="00B8788A" w:rsidRPr="00BE33CF" w:rsidRDefault="00B8788A" w:rsidP="0043443A">
      <w:pPr>
        <w:spacing w:line="240" w:lineRule="auto"/>
        <w:ind w:left="4820"/>
        <w:contextualSpacing/>
        <w:rPr>
          <w:rFonts w:ascii="Times New Roman" w:hAnsi="Times New Roman" w:cs="Times New Roman"/>
          <w:sz w:val="28"/>
          <w:szCs w:val="28"/>
          <w:lang w:val="kk-KZ"/>
        </w:rPr>
      </w:pPr>
    </w:p>
    <w:p w:rsidR="00B8788A" w:rsidRPr="00BE33CF" w:rsidRDefault="00B8788A" w:rsidP="0043443A">
      <w:pPr>
        <w:spacing w:line="240" w:lineRule="auto"/>
        <w:ind w:left="4820"/>
        <w:contextualSpacing/>
        <w:rPr>
          <w:rFonts w:ascii="Times New Roman" w:hAnsi="Times New Roman" w:cs="Times New Roman"/>
          <w:sz w:val="28"/>
          <w:szCs w:val="28"/>
          <w:lang w:val="kk-KZ"/>
        </w:rPr>
      </w:pPr>
    </w:p>
    <w:p w:rsidR="00471A9B" w:rsidRPr="00BE33CF" w:rsidRDefault="00471A9B" w:rsidP="0043443A">
      <w:pPr>
        <w:spacing w:line="240" w:lineRule="auto"/>
        <w:jc w:val="center"/>
        <w:rPr>
          <w:rFonts w:ascii="Times New Roman" w:hAnsi="Times New Roman" w:cs="Times New Roman"/>
          <w:sz w:val="28"/>
          <w:szCs w:val="28"/>
          <w:lang w:val="kk-KZ"/>
        </w:rPr>
      </w:pPr>
      <w:r w:rsidRPr="00BE33CF">
        <w:rPr>
          <w:rFonts w:ascii="Times New Roman" w:hAnsi="Times New Roman" w:cs="Times New Roman"/>
          <w:sz w:val="28"/>
          <w:szCs w:val="28"/>
          <w:lang w:val="kk-KZ"/>
        </w:rPr>
        <w:t>Қазақстан</w:t>
      </w:r>
      <w:r w:rsidR="00C22A45" w:rsidRPr="00BE33CF">
        <w:rPr>
          <w:rFonts w:ascii="Times New Roman" w:hAnsi="Times New Roman" w:cs="Times New Roman"/>
          <w:sz w:val="28"/>
          <w:szCs w:val="28"/>
          <w:lang w:val="kk-KZ"/>
        </w:rPr>
        <w:t xml:space="preserve"> </w:t>
      </w:r>
      <w:r w:rsidRPr="00BE33CF">
        <w:rPr>
          <w:rFonts w:ascii="Times New Roman" w:hAnsi="Times New Roman" w:cs="Times New Roman"/>
          <w:sz w:val="28"/>
          <w:szCs w:val="28"/>
          <w:lang w:val="kk-KZ"/>
        </w:rPr>
        <w:t>Республикасы</w:t>
      </w:r>
    </w:p>
    <w:p w:rsidR="00471A9B" w:rsidRPr="00BE33CF" w:rsidRDefault="009C3B5A" w:rsidP="0043443A">
      <w:pPr>
        <w:spacing w:line="240" w:lineRule="auto"/>
        <w:jc w:val="center"/>
        <w:rPr>
          <w:rFonts w:ascii="Times New Roman" w:hAnsi="Times New Roman" w:cs="Times New Roman"/>
          <w:sz w:val="28"/>
          <w:szCs w:val="28"/>
          <w:lang w:val="kk-KZ"/>
        </w:rPr>
      </w:pPr>
      <w:r w:rsidRPr="00BE33CF">
        <w:rPr>
          <w:rFonts w:ascii="Times New Roman" w:hAnsi="Times New Roman" w:cs="Times New Roman"/>
          <w:noProof/>
          <w:sz w:val="28"/>
          <w:szCs w:val="28"/>
        </w:rPr>
        <mc:AlternateContent>
          <mc:Choice Requires="wps">
            <w:drawing>
              <wp:anchor distT="0" distB="0" distL="114300" distR="114300" simplePos="0" relativeHeight="251683840" behindDoc="0" locked="0" layoutInCell="1" allowOverlap="1" wp14:anchorId="346DDAF7" wp14:editId="75760F31">
                <wp:simplePos x="0" y="0"/>
                <wp:positionH relativeFrom="margin">
                  <wp:align>center</wp:align>
                </wp:positionH>
                <wp:positionV relativeFrom="paragraph">
                  <wp:posOffset>410422</wp:posOffset>
                </wp:positionV>
                <wp:extent cx="1207477" cy="439616"/>
                <wp:effectExtent l="0" t="0" r="0" b="0"/>
                <wp:wrapNone/>
                <wp:docPr id="167" name="Прямоугольник 167"/>
                <wp:cNvGraphicFramePr/>
                <a:graphic xmlns:a="http://schemas.openxmlformats.org/drawingml/2006/main">
                  <a:graphicData uri="http://schemas.microsoft.com/office/word/2010/wordprocessingShape">
                    <wps:wsp>
                      <wps:cNvSpPr/>
                      <wps:spPr>
                        <a:xfrm>
                          <a:off x="0" y="0"/>
                          <a:ext cx="1207477" cy="43961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CEC4262" id="Прямоугольник 167" o:spid="_x0000_s1026" style="position:absolute;margin-left:0;margin-top:32.3pt;width:95.1pt;height:34.6pt;z-index:25168384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" fillcolor="white [3212]" stroked="f" strokeweight="1pt">
                <w10:wrap anchorx="margin"/>
              </v:rect>
            </w:pict>
          </mc:Fallback>
        </mc:AlternateContent>
      </w:r>
      <w:r w:rsidR="00471A9B" w:rsidRPr="00BE33CF">
        <w:rPr>
          <w:rFonts w:ascii="Times New Roman" w:hAnsi="Times New Roman" w:cs="Times New Roman"/>
          <w:sz w:val="28"/>
          <w:szCs w:val="28"/>
          <w:lang w:val="kk-KZ"/>
        </w:rPr>
        <w:t>Түркістан,</w:t>
      </w:r>
      <w:r w:rsidR="00C22A45" w:rsidRPr="00BE33CF">
        <w:rPr>
          <w:rFonts w:ascii="Times New Roman" w:hAnsi="Times New Roman" w:cs="Times New Roman"/>
          <w:sz w:val="28"/>
          <w:szCs w:val="28"/>
          <w:lang w:val="kk-KZ"/>
        </w:rPr>
        <w:t xml:space="preserve"> </w:t>
      </w:r>
      <w:r w:rsidR="00471A9B" w:rsidRPr="00BE33CF">
        <w:rPr>
          <w:rFonts w:ascii="Times New Roman" w:hAnsi="Times New Roman" w:cs="Times New Roman"/>
          <w:sz w:val="28"/>
          <w:szCs w:val="28"/>
        </w:rPr>
        <w:t>202</w:t>
      </w:r>
      <w:r w:rsidR="00046E8B" w:rsidRPr="00BE33CF">
        <w:rPr>
          <w:rFonts w:ascii="Times New Roman" w:hAnsi="Times New Roman" w:cs="Times New Roman"/>
          <w:sz w:val="28"/>
          <w:szCs w:val="28"/>
          <w:lang w:val="kk-KZ"/>
        </w:rPr>
        <w:t>3</w:t>
      </w:r>
    </w:p>
    <w:sdt>
      <w:sdtPr>
        <w:rPr>
          <w:rFonts w:ascii="Times New Roman" w:eastAsiaTheme="minorEastAsia" w:hAnsi="Times New Roman" w:cs="Times New Roman"/>
          <w:color w:val="auto"/>
          <w:sz w:val="22"/>
          <w:szCs w:val="22"/>
        </w:rPr>
        <w:id w:val="1385841363"/>
        <w:docPartObj>
          <w:docPartGallery w:val="Table of Contents"/>
          <w:docPartUnique/>
        </w:docPartObj>
      </w:sdtPr>
      <w:sdtEndPr>
        <w:rPr>
          <w:b/>
          <w:bCs/>
        </w:rPr>
      </w:sdtEndPr>
      <w:sdtContent>
        <w:p w:rsidR="0096053B" w:rsidRPr="00BE33CF" w:rsidRDefault="0096053B" w:rsidP="00025FBC">
          <w:pPr>
            <w:pStyle w:val="af4"/>
            <w:spacing w:before="0" w:line="240" w:lineRule="auto"/>
            <w:jc w:val="center"/>
            <w:rPr>
              <w:rFonts w:ascii="Times New Roman" w:hAnsi="Times New Roman" w:cs="Times New Roman"/>
              <w:b/>
              <w:color w:val="auto"/>
              <w:sz w:val="28"/>
              <w:lang w:val="kk-KZ"/>
            </w:rPr>
          </w:pPr>
          <w:r w:rsidRPr="00BE33CF">
            <w:rPr>
              <w:rFonts w:ascii="Times New Roman" w:hAnsi="Times New Roman" w:cs="Times New Roman"/>
              <w:b/>
              <w:color w:val="auto"/>
              <w:sz w:val="28"/>
              <w:lang w:val="kk-KZ"/>
            </w:rPr>
            <w:t>МАЗМҰНЫ</w:t>
          </w:r>
        </w:p>
        <w:p w:rsidR="00025FBC" w:rsidRPr="00BE33CF" w:rsidRDefault="00025FBC" w:rsidP="00025FBC">
          <w:pPr>
            <w:spacing w:after="0" w:line="240" w:lineRule="auto"/>
            <w:rPr>
              <w:rFonts w:ascii="Times New Roman" w:hAnsi="Times New Roman" w:cs="Times New Roman"/>
              <w:lang w:val="kk-KZ"/>
            </w:rPr>
          </w:pPr>
        </w:p>
        <w:p w:rsidR="00120C83" w:rsidRPr="00BE33CF" w:rsidRDefault="0096053B">
          <w:pPr>
            <w:pStyle w:val="13"/>
            <w:rPr>
              <w:rFonts w:eastAsiaTheme="minorEastAsia"/>
              <w:sz w:val="22"/>
              <w:szCs w:val="22"/>
              <w:lang w:val="ru-RU"/>
            </w:rPr>
          </w:pPr>
          <w:r w:rsidRPr="00BE33CF">
            <w:fldChar w:fldCharType="begin"/>
          </w:r>
          <w:r w:rsidRPr="00BE33CF">
            <w:instrText xml:space="preserve"> TOC \o "1-3" \h \z \u </w:instrText>
          </w:r>
          <w:r w:rsidRPr="00BE33CF">
            <w:fldChar w:fldCharType="separate"/>
          </w:r>
          <w:hyperlink w:anchor="_Toc144724087" w:history="1">
            <w:r w:rsidR="00120C83" w:rsidRPr="00BE33CF">
              <w:rPr>
                <w:rStyle w:val="a8"/>
                <w:b/>
              </w:rPr>
              <w:t>НОРМАТИВТІК СІЛТЕМЕЛЕР</w:t>
            </w:r>
            <w:r w:rsidR="00120C83" w:rsidRPr="00BE33CF">
              <w:rPr>
                <w:webHidden/>
              </w:rPr>
              <w:tab/>
            </w:r>
            <w:r w:rsidR="00120C83" w:rsidRPr="00BE33CF">
              <w:rPr>
                <w:webHidden/>
              </w:rPr>
              <w:fldChar w:fldCharType="begin"/>
            </w:r>
            <w:r w:rsidR="00120C83" w:rsidRPr="00BE33CF">
              <w:rPr>
                <w:webHidden/>
              </w:rPr>
              <w:instrText xml:space="preserve"> PAGEREF _Toc144724087 \h </w:instrText>
            </w:r>
            <w:r w:rsidR="00120C83" w:rsidRPr="00BE33CF">
              <w:rPr>
                <w:webHidden/>
              </w:rPr>
            </w:r>
            <w:r w:rsidR="00120C83" w:rsidRPr="00BE33CF">
              <w:rPr>
                <w:webHidden/>
              </w:rPr>
              <w:fldChar w:fldCharType="separate"/>
            </w:r>
            <w:r w:rsidR="00F062D7" w:rsidRPr="00BE33CF">
              <w:rPr>
                <w:webHidden/>
              </w:rPr>
              <w:t>3</w:t>
            </w:r>
            <w:r w:rsidR="00120C83" w:rsidRPr="00BE33CF">
              <w:rPr>
                <w:webHidden/>
              </w:rPr>
              <w:fldChar w:fldCharType="end"/>
            </w:r>
          </w:hyperlink>
        </w:p>
        <w:p w:rsidR="00120C83" w:rsidRPr="00BE33CF" w:rsidRDefault="00A73635">
          <w:pPr>
            <w:pStyle w:val="13"/>
            <w:rPr>
              <w:rFonts w:eastAsiaTheme="minorEastAsia"/>
              <w:sz w:val="22"/>
              <w:szCs w:val="22"/>
              <w:lang w:val="ru-RU"/>
            </w:rPr>
          </w:pPr>
          <w:hyperlink w:anchor="_Toc144724088" w:history="1">
            <w:r w:rsidR="00120C83" w:rsidRPr="00BE33CF">
              <w:rPr>
                <w:rStyle w:val="a8"/>
                <w:b/>
              </w:rPr>
              <w:t>БЕЛГІЛЕУЛЕР МЕН ҚЫСҚАРТУЛАР</w:t>
            </w:r>
            <w:r w:rsidR="00120C83" w:rsidRPr="00BE33CF">
              <w:rPr>
                <w:webHidden/>
              </w:rPr>
              <w:tab/>
            </w:r>
            <w:r w:rsidR="00120C83" w:rsidRPr="00BE33CF">
              <w:rPr>
                <w:webHidden/>
              </w:rPr>
              <w:fldChar w:fldCharType="begin"/>
            </w:r>
            <w:r w:rsidR="00120C83" w:rsidRPr="00BE33CF">
              <w:rPr>
                <w:webHidden/>
              </w:rPr>
              <w:instrText xml:space="preserve"> PAGEREF _Toc144724088 \h </w:instrText>
            </w:r>
            <w:r w:rsidR="00120C83" w:rsidRPr="00BE33CF">
              <w:rPr>
                <w:webHidden/>
              </w:rPr>
            </w:r>
            <w:r w:rsidR="00120C83" w:rsidRPr="00BE33CF">
              <w:rPr>
                <w:webHidden/>
              </w:rPr>
              <w:fldChar w:fldCharType="separate"/>
            </w:r>
            <w:r w:rsidR="00F062D7" w:rsidRPr="00BE33CF">
              <w:rPr>
                <w:webHidden/>
              </w:rPr>
              <w:t>4</w:t>
            </w:r>
            <w:r w:rsidR="00120C83" w:rsidRPr="00BE33CF">
              <w:rPr>
                <w:webHidden/>
              </w:rPr>
              <w:fldChar w:fldCharType="end"/>
            </w:r>
          </w:hyperlink>
        </w:p>
        <w:p w:rsidR="00120C83" w:rsidRPr="00BE33CF" w:rsidRDefault="00A73635">
          <w:pPr>
            <w:pStyle w:val="13"/>
            <w:rPr>
              <w:rFonts w:eastAsiaTheme="minorEastAsia"/>
              <w:sz w:val="22"/>
              <w:szCs w:val="22"/>
              <w:lang w:val="ru-RU"/>
            </w:rPr>
          </w:pPr>
          <w:hyperlink w:anchor="_Toc144724089" w:history="1">
            <w:r w:rsidR="00120C83" w:rsidRPr="00BE33CF">
              <w:rPr>
                <w:rStyle w:val="a8"/>
                <w:rFonts w:eastAsia="Consolas"/>
                <w:b/>
                <w:lang w:eastAsia="en-US"/>
              </w:rPr>
              <w:t>КІРІСПЕ</w:t>
            </w:r>
            <w:r w:rsidR="00120C83" w:rsidRPr="00BE33CF">
              <w:rPr>
                <w:webHidden/>
              </w:rPr>
              <w:tab/>
            </w:r>
            <w:r w:rsidR="00120C83" w:rsidRPr="00BE33CF">
              <w:rPr>
                <w:webHidden/>
              </w:rPr>
              <w:fldChar w:fldCharType="begin"/>
            </w:r>
            <w:r w:rsidR="00120C83" w:rsidRPr="00BE33CF">
              <w:rPr>
                <w:webHidden/>
              </w:rPr>
              <w:instrText xml:space="preserve"> PAGEREF _Toc144724089 \h </w:instrText>
            </w:r>
            <w:r w:rsidR="00120C83" w:rsidRPr="00BE33CF">
              <w:rPr>
                <w:webHidden/>
              </w:rPr>
            </w:r>
            <w:r w:rsidR="00120C83" w:rsidRPr="00BE33CF">
              <w:rPr>
                <w:webHidden/>
              </w:rPr>
              <w:fldChar w:fldCharType="separate"/>
            </w:r>
            <w:r w:rsidR="00F062D7" w:rsidRPr="00BE33CF">
              <w:rPr>
                <w:webHidden/>
              </w:rPr>
              <w:t>5</w:t>
            </w:r>
            <w:r w:rsidR="00120C83" w:rsidRPr="00BE33CF">
              <w:rPr>
                <w:webHidden/>
              </w:rPr>
              <w:fldChar w:fldCharType="end"/>
            </w:r>
          </w:hyperlink>
        </w:p>
        <w:p w:rsidR="00120C83" w:rsidRPr="00BE33CF" w:rsidRDefault="00A73635">
          <w:pPr>
            <w:pStyle w:val="13"/>
            <w:rPr>
              <w:rFonts w:eastAsiaTheme="minorEastAsia"/>
              <w:sz w:val="22"/>
              <w:szCs w:val="22"/>
              <w:lang w:val="ru-RU"/>
            </w:rPr>
          </w:pPr>
          <w:hyperlink w:anchor="_Toc144724090" w:history="1">
            <w:r w:rsidR="00120C83" w:rsidRPr="00BE33CF">
              <w:rPr>
                <w:rStyle w:val="a8"/>
                <w:b/>
              </w:rPr>
              <w:t>1</w:t>
            </w:r>
            <w:r w:rsidR="00120C83" w:rsidRPr="00BE33CF">
              <w:rPr>
                <w:rStyle w:val="a8"/>
                <w:b/>
                <w:lang w:eastAsia="kk-KZ"/>
              </w:rPr>
              <w:t xml:space="preserve"> ЖОҒАРЫ СЫНЫП ОҚУШЫЛАРЫНА «ФИЗИКА» ОҚУ ПӘНІН БЕЙІНДІ ОҚЫТУДЫҢ ТЕОРИЯЛЫҚ НЕГІЗДЕРІ</w:t>
            </w:r>
            <w:r w:rsidR="00120C83" w:rsidRPr="00BE33CF">
              <w:rPr>
                <w:webHidden/>
              </w:rPr>
              <w:tab/>
            </w:r>
            <w:r w:rsidR="00120C83" w:rsidRPr="00BE33CF">
              <w:rPr>
                <w:webHidden/>
              </w:rPr>
              <w:fldChar w:fldCharType="begin"/>
            </w:r>
            <w:r w:rsidR="00120C83" w:rsidRPr="00BE33CF">
              <w:rPr>
                <w:webHidden/>
              </w:rPr>
              <w:instrText xml:space="preserve"> PAGEREF _Toc144724090 \h </w:instrText>
            </w:r>
            <w:r w:rsidR="00120C83" w:rsidRPr="00BE33CF">
              <w:rPr>
                <w:webHidden/>
              </w:rPr>
            </w:r>
            <w:r w:rsidR="00120C83" w:rsidRPr="00BE33CF">
              <w:rPr>
                <w:webHidden/>
              </w:rPr>
              <w:fldChar w:fldCharType="separate"/>
            </w:r>
            <w:r w:rsidR="00F062D7" w:rsidRPr="00BE33CF">
              <w:rPr>
                <w:webHidden/>
              </w:rPr>
              <w:t>13</w:t>
            </w:r>
            <w:r w:rsidR="00120C83" w:rsidRPr="00BE33CF">
              <w:rPr>
                <w:webHidden/>
              </w:rPr>
              <w:fldChar w:fldCharType="end"/>
            </w:r>
          </w:hyperlink>
        </w:p>
        <w:p w:rsidR="00120C83" w:rsidRPr="00BE33CF" w:rsidRDefault="00A73635" w:rsidP="00120C83">
          <w:pPr>
            <w:pStyle w:val="13"/>
            <w:ind w:left="426" w:hanging="425"/>
            <w:rPr>
              <w:rFonts w:eastAsiaTheme="minorEastAsia"/>
              <w:sz w:val="22"/>
              <w:szCs w:val="22"/>
              <w:lang w:val="ru-RU"/>
            </w:rPr>
          </w:pPr>
          <w:hyperlink w:anchor="_Toc144724091" w:history="1">
            <w:r w:rsidR="00120C83" w:rsidRPr="00BE33CF">
              <w:rPr>
                <w:rStyle w:val="a8"/>
                <w:rFonts w:eastAsia="Consolas"/>
                <w:lang w:eastAsia="en-US"/>
              </w:rPr>
              <w:t>1.1 Жалпы орта білім беру деңгейінде бейінді оқытуды жүзеге асырудың қазіргі жағдайы мен маңыздылығы</w:t>
            </w:r>
            <w:r w:rsidR="00120C83" w:rsidRPr="00BE33CF">
              <w:rPr>
                <w:webHidden/>
              </w:rPr>
              <w:tab/>
            </w:r>
            <w:r w:rsidR="00120C83" w:rsidRPr="00BE33CF">
              <w:rPr>
                <w:webHidden/>
              </w:rPr>
              <w:fldChar w:fldCharType="begin"/>
            </w:r>
            <w:r w:rsidR="00120C83" w:rsidRPr="00BE33CF">
              <w:rPr>
                <w:webHidden/>
              </w:rPr>
              <w:instrText xml:space="preserve"> PAGEREF _Toc144724091 \h </w:instrText>
            </w:r>
            <w:r w:rsidR="00120C83" w:rsidRPr="00BE33CF">
              <w:rPr>
                <w:webHidden/>
              </w:rPr>
            </w:r>
            <w:r w:rsidR="00120C83" w:rsidRPr="00BE33CF">
              <w:rPr>
                <w:webHidden/>
              </w:rPr>
              <w:fldChar w:fldCharType="separate"/>
            </w:r>
            <w:r w:rsidR="00F062D7" w:rsidRPr="00BE33CF">
              <w:rPr>
                <w:webHidden/>
              </w:rPr>
              <w:t>13</w:t>
            </w:r>
            <w:r w:rsidR="00120C83" w:rsidRPr="00BE33CF">
              <w:rPr>
                <w:webHidden/>
              </w:rPr>
              <w:fldChar w:fldCharType="end"/>
            </w:r>
          </w:hyperlink>
        </w:p>
        <w:p w:rsidR="00120C83" w:rsidRPr="00BE33CF" w:rsidRDefault="00A73635" w:rsidP="00120C83">
          <w:pPr>
            <w:pStyle w:val="13"/>
            <w:ind w:left="426" w:hanging="425"/>
            <w:rPr>
              <w:rFonts w:eastAsiaTheme="minorEastAsia"/>
              <w:sz w:val="22"/>
              <w:szCs w:val="22"/>
              <w:lang w:val="ru-RU"/>
            </w:rPr>
          </w:pPr>
          <w:hyperlink w:anchor="_Toc144724092" w:history="1">
            <w:r w:rsidR="00120C83" w:rsidRPr="00BE33CF">
              <w:rPr>
                <w:rStyle w:val="a8"/>
              </w:rPr>
              <w:t>1.2 10-11 сыныптарына арналған «Физика» оқу пәні бойынша оқу бағдарламасы мен оқулықтардың мазмұнын талдау</w:t>
            </w:r>
            <w:r w:rsidR="00120C83" w:rsidRPr="00BE33CF">
              <w:rPr>
                <w:webHidden/>
              </w:rPr>
              <w:tab/>
            </w:r>
            <w:r w:rsidR="00120C83" w:rsidRPr="00BE33CF">
              <w:rPr>
                <w:webHidden/>
              </w:rPr>
              <w:fldChar w:fldCharType="begin"/>
            </w:r>
            <w:r w:rsidR="00120C83" w:rsidRPr="00BE33CF">
              <w:rPr>
                <w:webHidden/>
              </w:rPr>
              <w:instrText xml:space="preserve"> PAGEREF _Toc144724092 \h </w:instrText>
            </w:r>
            <w:r w:rsidR="00120C83" w:rsidRPr="00BE33CF">
              <w:rPr>
                <w:webHidden/>
              </w:rPr>
            </w:r>
            <w:r w:rsidR="00120C83" w:rsidRPr="00BE33CF">
              <w:rPr>
                <w:webHidden/>
              </w:rPr>
              <w:fldChar w:fldCharType="separate"/>
            </w:r>
            <w:r w:rsidR="00F062D7" w:rsidRPr="00BE33CF">
              <w:rPr>
                <w:webHidden/>
              </w:rPr>
              <w:t>28</w:t>
            </w:r>
            <w:r w:rsidR="00120C83" w:rsidRPr="00BE33CF">
              <w:rPr>
                <w:webHidden/>
              </w:rPr>
              <w:fldChar w:fldCharType="end"/>
            </w:r>
          </w:hyperlink>
        </w:p>
        <w:p w:rsidR="00120C83" w:rsidRPr="00BE33CF" w:rsidRDefault="00A73635" w:rsidP="00120C83">
          <w:pPr>
            <w:pStyle w:val="13"/>
            <w:ind w:left="426" w:hanging="425"/>
            <w:rPr>
              <w:rFonts w:eastAsiaTheme="minorEastAsia"/>
              <w:sz w:val="22"/>
              <w:szCs w:val="22"/>
              <w:lang w:val="ru-RU"/>
            </w:rPr>
          </w:pPr>
          <w:hyperlink w:anchor="_Toc144724093" w:history="1">
            <w:r w:rsidR="00120C83" w:rsidRPr="00BE33CF">
              <w:rPr>
                <w:rStyle w:val="a8"/>
                <w:shd w:val="clear" w:color="auto" w:fill="FFFFFF"/>
              </w:rPr>
              <w:t>1.3 Жоғары сынып оқушыларына физика курсын бейінді оқытудың әдістемелік негіздері</w:t>
            </w:r>
            <w:r w:rsidR="00120C83" w:rsidRPr="00BE33CF">
              <w:rPr>
                <w:webHidden/>
              </w:rPr>
              <w:tab/>
            </w:r>
            <w:r w:rsidR="00120C83" w:rsidRPr="00BE33CF">
              <w:rPr>
                <w:webHidden/>
              </w:rPr>
              <w:fldChar w:fldCharType="begin"/>
            </w:r>
            <w:r w:rsidR="00120C83" w:rsidRPr="00BE33CF">
              <w:rPr>
                <w:webHidden/>
              </w:rPr>
              <w:instrText xml:space="preserve"> PAGEREF _Toc144724093 \h </w:instrText>
            </w:r>
            <w:r w:rsidR="00120C83" w:rsidRPr="00BE33CF">
              <w:rPr>
                <w:webHidden/>
              </w:rPr>
            </w:r>
            <w:r w:rsidR="00120C83" w:rsidRPr="00BE33CF">
              <w:rPr>
                <w:webHidden/>
              </w:rPr>
              <w:fldChar w:fldCharType="separate"/>
            </w:r>
            <w:r w:rsidR="00F062D7" w:rsidRPr="00BE33CF">
              <w:rPr>
                <w:webHidden/>
              </w:rPr>
              <w:t>4</w:t>
            </w:r>
            <w:r w:rsidR="00D2479D">
              <w:rPr>
                <w:webHidden/>
              </w:rPr>
              <w:t>6</w:t>
            </w:r>
            <w:r w:rsidR="00120C83" w:rsidRPr="00BE33CF">
              <w:rPr>
                <w:webHidden/>
              </w:rPr>
              <w:fldChar w:fldCharType="end"/>
            </w:r>
          </w:hyperlink>
        </w:p>
        <w:p w:rsidR="00120C83" w:rsidRPr="00BE33CF" w:rsidRDefault="00A73635" w:rsidP="00120C83">
          <w:pPr>
            <w:pStyle w:val="13"/>
            <w:ind w:left="426"/>
            <w:rPr>
              <w:rFonts w:eastAsiaTheme="minorEastAsia"/>
              <w:sz w:val="22"/>
              <w:szCs w:val="22"/>
              <w:lang w:val="ru-RU"/>
            </w:rPr>
          </w:pPr>
          <w:hyperlink w:anchor="_Toc144724094" w:history="1">
            <w:r w:rsidR="00120C83" w:rsidRPr="00BE33CF">
              <w:rPr>
                <w:rStyle w:val="a8"/>
              </w:rPr>
              <w:t>Бірінші бөлім бойынша қорытынды</w:t>
            </w:r>
            <w:r w:rsidR="00120C83" w:rsidRPr="00BE33CF">
              <w:rPr>
                <w:webHidden/>
              </w:rPr>
              <w:tab/>
            </w:r>
            <w:r w:rsidR="00120C83" w:rsidRPr="00BE33CF">
              <w:rPr>
                <w:webHidden/>
              </w:rPr>
              <w:fldChar w:fldCharType="begin"/>
            </w:r>
            <w:r w:rsidR="00120C83" w:rsidRPr="00BE33CF">
              <w:rPr>
                <w:webHidden/>
              </w:rPr>
              <w:instrText xml:space="preserve"> PAGEREF _Toc144724094 \h </w:instrText>
            </w:r>
            <w:r w:rsidR="00120C83" w:rsidRPr="00BE33CF">
              <w:rPr>
                <w:webHidden/>
              </w:rPr>
            </w:r>
            <w:r w:rsidR="00120C83" w:rsidRPr="00BE33CF">
              <w:rPr>
                <w:webHidden/>
              </w:rPr>
              <w:fldChar w:fldCharType="separate"/>
            </w:r>
            <w:r w:rsidR="00F062D7" w:rsidRPr="00BE33CF">
              <w:rPr>
                <w:webHidden/>
              </w:rPr>
              <w:t>7</w:t>
            </w:r>
            <w:r w:rsidR="00D2479D">
              <w:rPr>
                <w:webHidden/>
              </w:rPr>
              <w:t>0</w:t>
            </w:r>
            <w:r w:rsidR="00120C83" w:rsidRPr="00BE33CF">
              <w:rPr>
                <w:webHidden/>
              </w:rPr>
              <w:fldChar w:fldCharType="end"/>
            </w:r>
          </w:hyperlink>
        </w:p>
        <w:p w:rsidR="00120C83" w:rsidRPr="00BE33CF" w:rsidRDefault="00A73635">
          <w:pPr>
            <w:pStyle w:val="13"/>
            <w:rPr>
              <w:rFonts w:eastAsiaTheme="minorEastAsia"/>
              <w:sz w:val="22"/>
              <w:szCs w:val="22"/>
              <w:lang w:val="ru-RU"/>
            </w:rPr>
          </w:pPr>
          <w:hyperlink w:anchor="_Toc144724095" w:history="1">
            <w:r w:rsidR="00120C83" w:rsidRPr="00BE33CF">
              <w:rPr>
                <w:rStyle w:val="a8"/>
                <w:b/>
              </w:rPr>
              <w:t>2 ЖОҒАРЫ СЫНЫПТЫҢ ФИЗИКА КУРСЫНДА</w:t>
            </w:r>
            <w:r w:rsidR="003571B2" w:rsidRPr="00BE33CF">
              <w:rPr>
                <w:rStyle w:val="a8"/>
                <w:b/>
              </w:rPr>
              <w:t>ҒЫ</w:t>
            </w:r>
            <w:r w:rsidR="00120C83" w:rsidRPr="00BE33CF">
              <w:rPr>
                <w:rStyle w:val="a8"/>
                <w:b/>
              </w:rPr>
              <w:t xml:space="preserve"> «ЭЛЕКТР ЖӘНЕ МАГНЕТИЗМ» БӨЛІМІН БЕЙІНДІ ОҚЫТУДЫҢ ӘДІСТЕМЕСІ</w:t>
            </w:r>
            <w:r w:rsidR="00120C83" w:rsidRPr="00BE33CF">
              <w:rPr>
                <w:webHidden/>
              </w:rPr>
              <w:tab/>
            </w:r>
            <w:r w:rsidR="00120C83" w:rsidRPr="00BE33CF">
              <w:rPr>
                <w:webHidden/>
              </w:rPr>
              <w:fldChar w:fldCharType="begin"/>
            </w:r>
            <w:r w:rsidR="00120C83" w:rsidRPr="00BE33CF">
              <w:rPr>
                <w:webHidden/>
              </w:rPr>
              <w:instrText xml:space="preserve"> PAGEREF _Toc144724095 \h </w:instrText>
            </w:r>
            <w:r w:rsidR="00120C83" w:rsidRPr="00BE33CF">
              <w:rPr>
                <w:webHidden/>
              </w:rPr>
            </w:r>
            <w:r w:rsidR="00120C83" w:rsidRPr="00BE33CF">
              <w:rPr>
                <w:webHidden/>
              </w:rPr>
              <w:fldChar w:fldCharType="separate"/>
            </w:r>
            <w:r w:rsidR="00F062D7" w:rsidRPr="00BE33CF">
              <w:rPr>
                <w:webHidden/>
              </w:rPr>
              <w:t>7</w:t>
            </w:r>
            <w:r w:rsidR="00D2479D">
              <w:rPr>
                <w:webHidden/>
              </w:rPr>
              <w:t>2</w:t>
            </w:r>
            <w:r w:rsidR="00120C83" w:rsidRPr="00BE33CF">
              <w:rPr>
                <w:webHidden/>
              </w:rPr>
              <w:fldChar w:fldCharType="end"/>
            </w:r>
          </w:hyperlink>
        </w:p>
        <w:p w:rsidR="00120C83" w:rsidRPr="00BE33CF" w:rsidRDefault="00A73635" w:rsidP="00120C83">
          <w:pPr>
            <w:pStyle w:val="13"/>
            <w:ind w:left="426" w:hanging="426"/>
            <w:rPr>
              <w:rFonts w:eastAsiaTheme="minorEastAsia"/>
              <w:sz w:val="22"/>
              <w:szCs w:val="22"/>
              <w:lang w:val="ru-RU"/>
            </w:rPr>
          </w:pPr>
          <w:hyperlink w:anchor="_Toc144724096" w:history="1">
            <w:r w:rsidR="00120C83" w:rsidRPr="00BE33CF">
              <w:rPr>
                <w:rStyle w:val="a8"/>
              </w:rPr>
              <w:t>2.1 Жаратылыстану-математикалық бағыттағы физика курсында «Электр және магнетизм» бөлімін оқыту әдістемесі</w:t>
            </w:r>
            <w:r w:rsidR="00120C83" w:rsidRPr="00BE33CF">
              <w:rPr>
                <w:webHidden/>
              </w:rPr>
              <w:tab/>
            </w:r>
            <w:r w:rsidR="00120C83" w:rsidRPr="00BE33CF">
              <w:rPr>
                <w:webHidden/>
              </w:rPr>
              <w:fldChar w:fldCharType="begin"/>
            </w:r>
            <w:r w:rsidR="00120C83" w:rsidRPr="00BE33CF">
              <w:rPr>
                <w:webHidden/>
              </w:rPr>
              <w:instrText xml:space="preserve"> PAGEREF _Toc144724096 \h </w:instrText>
            </w:r>
            <w:r w:rsidR="00120C83" w:rsidRPr="00BE33CF">
              <w:rPr>
                <w:webHidden/>
              </w:rPr>
            </w:r>
            <w:r w:rsidR="00120C83" w:rsidRPr="00BE33CF">
              <w:rPr>
                <w:webHidden/>
              </w:rPr>
              <w:fldChar w:fldCharType="separate"/>
            </w:r>
            <w:r w:rsidR="00F062D7" w:rsidRPr="00BE33CF">
              <w:rPr>
                <w:webHidden/>
              </w:rPr>
              <w:t>7</w:t>
            </w:r>
            <w:r w:rsidR="00120C83" w:rsidRPr="00BE33CF">
              <w:rPr>
                <w:webHidden/>
              </w:rPr>
              <w:fldChar w:fldCharType="end"/>
            </w:r>
          </w:hyperlink>
          <w:r w:rsidR="00D2479D">
            <w:t>2</w:t>
          </w:r>
        </w:p>
        <w:p w:rsidR="00120C83" w:rsidRPr="00BE33CF" w:rsidRDefault="00A73635" w:rsidP="00120C83">
          <w:pPr>
            <w:pStyle w:val="13"/>
            <w:ind w:left="426" w:hanging="426"/>
            <w:rPr>
              <w:rFonts w:eastAsiaTheme="minorEastAsia"/>
              <w:sz w:val="22"/>
              <w:szCs w:val="22"/>
              <w:lang w:val="ru-RU"/>
            </w:rPr>
          </w:pPr>
          <w:hyperlink w:anchor="_Toc144724097" w:history="1">
            <w:r w:rsidR="00120C83" w:rsidRPr="00BE33CF">
              <w:rPr>
                <w:rStyle w:val="a8"/>
              </w:rPr>
              <w:t>2.2 Жаратылыстану-математикалық бағытта оқитын оқушыларға «Қолданбалы электродинамика» элективті курсын ұйымдастыру</w:t>
            </w:r>
            <w:r w:rsidR="00120C83" w:rsidRPr="00BE33CF">
              <w:rPr>
                <w:webHidden/>
              </w:rPr>
              <w:tab/>
            </w:r>
            <w:r w:rsidR="00120C83" w:rsidRPr="00BE33CF">
              <w:rPr>
                <w:webHidden/>
              </w:rPr>
              <w:fldChar w:fldCharType="begin"/>
            </w:r>
            <w:r w:rsidR="00120C83" w:rsidRPr="00BE33CF">
              <w:rPr>
                <w:webHidden/>
              </w:rPr>
              <w:instrText xml:space="preserve"> PAGEREF _Toc144724097 \h </w:instrText>
            </w:r>
            <w:r w:rsidR="00120C83" w:rsidRPr="00BE33CF">
              <w:rPr>
                <w:webHidden/>
              </w:rPr>
            </w:r>
            <w:r w:rsidR="00120C83" w:rsidRPr="00BE33CF">
              <w:rPr>
                <w:webHidden/>
              </w:rPr>
              <w:fldChar w:fldCharType="separate"/>
            </w:r>
            <w:r w:rsidR="00F062D7" w:rsidRPr="00BE33CF">
              <w:rPr>
                <w:webHidden/>
              </w:rPr>
              <w:t>13</w:t>
            </w:r>
            <w:r w:rsidR="00D2479D">
              <w:rPr>
                <w:webHidden/>
              </w:rPr>
              <w:t>2</w:t>
            </w:r>
            <w:r w:rsidR="00120C83" w:rsidRPr="00BE33CF">
              <w:rPr>
                <w:webHidden/>
              </w:rPr>
              <w:fldChar w:fldCharType="end"/>
            </w:r>
          </w:hyperlink>
        </w:p>
        <w:p w:rsidR="00120C83" w:rsidRPr="00BE33CF" w:rsidRDefault="00A73635" w:rsidP="00120C83">
          <w:pPr>
            <w:pStyle w:val="13"/>
            <w:ind w:left="426" w:hanging="426"/>
            <w:rPr>
              <w:rFonts w:eastAsiaTheme="minorEastAsia"/>
              <w:sz w:val="22"/>
              <w:szCs w:val="22"/>
              <w:lang w:val="ru-RU"/>
            </w:rPr>
          </w:pPr>
          <w:hyperlink w:anchor="_Toc144724098" w:history="1">
            <w:r w:rsidR="00120C83" w:rsidRPr="00BE33CF">
              <w:rPr>
                <w:rStyle w:val="a8"/>
                <w:rFonts w:eastAsia="Consolas"/>
                <w:lang w:eastAsia="en-US"/>
              </w:rPr>
              <w:t>2.3  Педагогикалық экспериментті жүргізу және оның нәтижелері</w:t>
            </w:r>
            <w:r w:rsidR="00120C83" w:rsidRPr="00BE33CF">
              <w:rPr>
                <w:webHidden/>
              </w:rPr>
              <w:tab/>
            </w:r>
            <w:r w:rsidR="00120C83" w:rsidRPr="00BE33CF">
              <w:rPr>
                <w:webHidden/>
              </w:rPr>
              <w:fldChar w:fldCharType="begin"/>
            </w:r>
            <w:r w:rsidR="00120C83" w:rsidRPr="00BE33CF">
              <w:rPr>
                <w:webHidden/>
              </w:rPr>
              <w:instrText xml:space="preserve"> PAGEREF _Toc144724098 \h </w:instrText>
            </w:r>
            <w:r w:rsidR="00120C83" w:rsidRPr="00BE33CF">
              <w:rPr>
                <w:webHidden/>
              </w:rPr>
            </w:r>
            <w:r w:rsidR="00120C83" w:rsidRPr="00BE33CF">
              <w:rPr>
                <w:webHidden/>
              </w:rPr>
              <w:fldChar w:fldCharType="separate"/>
            </w:r>
            <w:r w:rsidR="00F062D7" w:rsidRPr="00BE33CF">
              <w:rPr>
                <w:webHidden/>
              </w:rPr>
              <w:t>16</w:t>
            </w:r>
            <w:r w:rsidR="00D2479D">
              <w:rPr>
                <w:webHidden/>
              </w:rPr>
              <w:t>0</w:t>
            </w:r>
            <w:r w:rsidR="00120C83" w:rsidRPr="00BE33CF">
              <w:rPr>
                <w:webHidden/>
              </w:rPr>
              <w:fldChar w:fldCharType="end"/>
            </w:r>
          </w:hyperlink>
        </w:p>
        <w:p w:rsidR="00120C83" w:rsidRPr="00BE33CF" w:rsidRDefault="00A73635" w:rsidP="00120C83">
          <w:pPr>
            <w:pStyle w:val="13"/>
            <w:ind w:left="426"/>
            <w:rPr>
              <w:rFonts w:eastAsiaTheme="minorEastAsia"/>
              <w:sz w:val="22"/>
              <w:szCs w:val="22"/>
              <w:lang w:val="ru-RU"/>
            </w:rPr>
          </w:pPr>
          <w:hyperlink w:anchor="_Toc144724099" w:history="1">
            <w:r w:rsidR="00120C83" w:rsidRPr="00BE33CF">
              <w:rPr>
                <w:rStyle w:val="a8"/>
              </w:rPr>
              <w:t>Екінші бөлім бойынша қорытынды</w:t>
            </w:r>
            <w:r w:rsidR="00120C83" w:rsidRPr="00BE33CF">
              <w:rPr>
                <w:webHidden/>
              </w:rPr>
              <w:tab/>
            </w:r>
            <w:r w:rsidR="00120C83" w:rsidRPr="00BE33CF">
              <w:rPr>
                <w:webHidden/>
              </w:rPr>
              <w:fldChar w:fldCharType="begin"/>
            </w:r>
            <w:r w:rsidR="00120C83" w:rsidRPr="00BE33CF">
              <w:rPr>
                <w:webHidden/>
              </w:rPr>
              <w:instrText xml:space="preserve"> PAGEREF _Toc144724099 \h </w:instrText>
            </w:r>
            <w:r w:rsidR="00120C83" w:rsidRPr="00BE33CF">
              <w:rPr>
                <w:webHidden/>
              </w:rPr>
            </w:r>
            <w:r w:rsidR="00120C83" w:rsidRPr="00BE33CF">
              <w:rPr>
                <w:webHidden/>
              </w:rPr>
              <w:fldChar w:fldCharType="separate"/>
            </w:r>
            <w:r w:rsidR="00F062D7" w:rsidRPr="00BE33CF">
              <w:rPr>
                <w:webHidden/>
              </w:rPr>
              <w:t>1</w:t>
            </w:r>
            <w:r w:rsidR="00120C83" w:rsidRPr="00BE33CF">
              <w:rPr>
                <w:webHidden/>
              </w:rPr>
              <w:fldChar w:fldCharType="end"/>
            </w:r>
          </w:hyperlink>
          <w:r w:rsidR="00D2479D">
            <w:t>68</w:t>
          </w:r>
        </w:p>
        <w:p w:rsidR="00120C83" w:rsidRPr="00BE33CF" w:rsidRDefault="00A73635">
          <w:pPr>
            <w:pStyle w:val="13"/>
            <w:rPr>
              <w:rFonts w:eastAsiaTheme="minorEastAsia"/>
              <w:sz w:val="22"/>
              <w:szCs w:val="22"/>
              <w:lang w:val="ru-RU"/>
            </w:rPr>
          </w:pPr>
          <w:hyperlink w:anchor="_Toc144724100" w:history="1">
            <w:r w:rsidR="00120C83" w:rsidRPr="00BE33CF">
              <w:rPr>
                <w:rStyle w:val="a8"/>
                <w:b/>
              </w:rPr>
              <w:t>ҚОРЫТЫНДЫ</w:t>
            </w:r>
            <w:r w:rsidR="00120C83" w:rsidRPr="00BE33CF">
              <w:rPr>
                <w:webHidden/>
              </w:rPr>
              <w:tab/>
            </w:r>
            <w:r w:rsidR="00120C83" w:rsidRPr="00BE33CF">
              <w:rPr>
                <w:webHidden/>
              </w:rPr>
              <w:fldChar w:fldCharType="begin"/>
            </w:r>
            <w:r w:rsidR="00120C83" w:rsidRPr="00BE33CF">
              <w:rPr>
                <w:webHidden/>
              </w:rPr>
              <w:instrText xml:space="preserve"> PAGEREF _Toc144724100 \h </w:instrText>
            </w:r>
            <w:r w:rsidR="00120C83" w:rsidRPr="00BE33CF">
              <w:rPr>
                <w:webHidden/>
              </w:rPr>
            </w:r>
            <w:r w:rsidR="00120C83" w:rsidRPr="00BE33CF">
              <w:rPr>
                <w:webHidden/>
              </w:rPr>
              <w:fldChar w:fldCharType="separate"/>
            </w:r>
            <w:r w:rsidR="00F062D7" w:rsidRPr="00BE33CF">
              <w:rPr>
                <w:webHidden/>
              </w:rPr>
              <w:t>17</w:t>
            </w:r>
            <w:r w:rsidR="00D2479D">
              <w:rPr>
                <w:webHidden/>
              </w:rPr>
              <w:t>0</w:t>
            </w:r>
            <w:r w:rsidR="00120C83" w:rsidRPr="00BE33CF">
              <w:rPr>
                <w:webHidden/>
              </w:rPr>
              <w:fldChar w:fldCharType="end"/>
            </w:r>
          </w:hyperlink>
        </w:p>
        <w:p w:rsidR="00120C83" w:rsidRPr="00BE33CF" w:rsidRDefault="00A73635">
          <w:pPr>
            <w:pStyle w:val="13"/>
            <w:rPr>
              <w:rFonts w:eastAsiaTheme="minorEastAsia"/>
              <w:sz w:val="22"/>
              <w:szCs w:val="22"/>
              <w:lang w:val="ru-RU"/>
            </w:rPr>
          </w:pPr>
          <w:hyperlink w:anchor="_Toc144724101" w:history="1">
            <w:r w:rsidR="00120C83" w:rsidRPr="00BE33CF">
              <w:rPr>
                <w:rStyle w:val="a8"/>
                <w:b/>
              </w:rPr>
              <w:t>ПАЙДАЛАНЫЛҒАН ӘДЕБИЕТТЕР ТІЗІМІ</w:t>
            </w:r>
            <w:r w:rsidR="00120C83" w:rsidRPr="00BE33CF">
              <w:rPr>
                <w:webHidden/>
              </w:rPr>
              <w:tab/>
            </w:r>
            <w:r w:rsidR="00120C83" w:rsidRPr="00BE33CF">
              <w:rPr>
                <w:webHidden/>
              </w:rPr>
              <w:fldChar w:fldCharType="begin"/>
            </w:r>
            <w:r w:rsidR="00120C83" w:rsidRPr="00BE33CF">
              <w:rPr>
                <w:webHidden/>
              </w:rPr>
              <w:instrText xml:space="preserve"> PAGEREF _Toc144724101 \h </w:instrText>
            </w:r>
            <w:r w:rsidR="00120C83" w:rsidRPr="00BE33CF">
              <w:rPr>
                <w:webHidden/>
              </w:rPr>
            </w:r>
            <w:r w:rsidR="00120C83" w:rsidRPr="00BE33CF">
              <w:rPr>
                <w:webHidden/>
              </w:rPr>
              <w:fldChar w:fldCharType="separate"/>
            </w:r>
            <w:r w:rsidR="00F062D7" w:rsidRPr="00BE33CF">
              <w:rPr>
                <w:webHidden/>
              </w:rPr>
              <w:t>17</w:t>
            </w:r>
            <w:r w:rsidR="00D2479D">
              <w:rPr>
                <w:webHidden/>
              </w:rPr>
              <w:t>2</w:t>
            </w:r>
            <w:r w:rsidR="00120C83" w:rsidRPr="00BE33CF">
              <w:rPr>
                <w:webHidden/>
              </w:rPr>
              <w:fldChar w:fldCharType="end"/>
            </w:r>
          </w:hyperlink>
        </w:p>
        <w:p w:rsidR="00120C83" w:rsidRPr="00BE33CF" w:rsidRDefault="00A73635">
          <w:pPr>
            <w:pStyle w:val="13"/>
            <w:rPr>
              <w:rFonts w:eastAsiaTheme="minorEastAsia"/>
              <w:sz w:val="22"/>
              <w:szCs w:val="22"/>
              <w:lang w:val="ru-RU"/>
            </w:rPr>
          </w:pPr>
          <w:hyperlink w:anchor="_Toc144724102" w:history="1">
            <w:r w:rsidR="00120C83" w:rsidRPr="00BE33CF">
              <w:rPr>
                <w:rStyle w:val="a8"/>
                <w:b/>
              </w:rPr>
              <w:t>ҚОСЫМША A</w:t>
            </w:r>
            <w:r w:rsidR="00C75D6F" w:rsidRPr="00BE33CF">
              <w:rPr>
                <w:rStyle w:val="a8"/>
                <w:b/>
                <w:lang w:val="ru-RU"/>
              </w:rPr>
              <w:t xml:space="preserve"> – </w:t>
            </w:r>
            <w:r w:rsidR="00B35C96" w:rsidRPr="00BE33CF">
              <w:rPr>
                <w:rStyle w:val="a8"/>
                <w:lang w:val="ru-RU"/>
              </w:rPr>
              <w:t>Оқу үдеріс</w:t>
            </w:r>
            <w:r w:rsidR="005B7D3B" w:rsidRPr="00BE33CF">
              <w:rPr>
                <w:rStyle w:val="a8"/>
                <w:lang w:val="ru-RU"/>
              </w:rPr>
              <w:t>і</w:t>
            </w:r>
            <w:r w:rsidR="00B35C96" w:rsidRPr="00BE33CF">
              <w:rPr>
                <w:rStyle w:val="a8"/>
                <w:lang w:val="ru-RU"/>
              </w:rPr>
              <w:t>не ҒЗЖ е</w:t>
            </w:r>
            <w:r w:rsidR="00C75D6F" w:rsidRPr="00BE33CF">
              <w:rPr>
                <w:rStyle w:val="a8"/>
                <w:lang w:val="ru-RU"/>
              </w:rPr>
              <w:t>ндіру Акті</w:t>
            </w:r>
            <w:r w:rsidR="00B35C96" w:rsidRPr="00BE33CF">
              <w:rPr>
                <w:rStyle w:val="a8"/>
                <w:lang w:val="ru-RU"/>
              </w:rPr>
              <w:t>сі</w:t>
            </w:r>
            <w:r w:rsidR="00120C83" w:rsidRPr="00BE33CF">
              <w:rPr>
                <w:webHidden/>
              </w:rPr>
              <w:tab/>
            </w:r>
            <w:r w:rsidR="00120C83" w:rsidRPr="00BE33CF">
              <w:rPr>
                <w:webHidden/>
              </w:rPr>
              <w:fldChar w:fldCharType="begin"/>
            </w:r>
            <w:r w:rsidR="00120C83" w:rsidRPr="00BE33CF">
              <w:rPr>
                <w:webHidden/>
              </w:rPr>
              <w:instrText xml:space="preserve"> PAGEREF _Toc144724102 \h </w:instrText>
            </w:r>
            <w:r w:rsidR="00120C83" w:rsidRPr="00BE33CF">
              <w:rPr>
                <w:webHidden/>
              </w:rPr>
            </w:r>
            <w:r w:rsidR="00120C83" w:rsidRPr="00BE33CF">
              <w:rPr>
                <w:webHidden/>
              </w:rPr>
              <w:fldChar w:fldCharType="separate"/>
            </w:r>
            <w:r w:rsidR="00F062D7" w:rsidRPr="00BE33CF">
              <w:rPr>
                <w:webHidden/>
              </w:rPr>
              <w:t>18</w:t>
            </w:r>
            <w:r w:rsidR="00F87C2C">
              <w:rPr>
                <w:webHidden/>
              </w:rPr>
              <w:t>4</w:t>
            </w:r>
            <w:r w:rsidR="00120C83" w:rsidRPr="00BE33CF">
              <w:rPr>
                <w:webHidden/>
              </w:rPr>
              <w:fldChar w:fldCharType="end"/>
            </w:r>
          </w:hyperlink>
        </w:p>
        <w:p w:rsidR="00120C83" w:rsidRPr="00BE33CF" w:rsidRDefault="00A73635">
          <w:pPr>
            <w:pStyle w:val="13"/>
            <w:rPr>
              <w:rFonts w:eastAsiaTheme="minorEastAsia"/>
              <w:sz w:val="22"/>
              <w:szCs w:val="22"/>
              <w:lang w:val="ru-RU"/>
            </w:rPr>
          </w:pPr>
          <w:hyperlink w:anchor="_Toc144724103" w:history="1">
            <w:r w:rsidR="00120C83" w:rsidRPr="00BE33CF">
              <w:rPr>
                <w:rStyle w:val="a8"/>
                <w:b/>
              </w:rPr>
              <w:t>ҚОСЫМША Ә</w:t>
            </w:r>
            <w:r w:rsidR="00C75D6F" w:rsidRPr="00BE33CF">
              <w:rPr>
                <w:rStyle w:val="a8"/>
                <w:b/>
              </w:rPr>
              <w:t xml:space="preserve"> - </w:t>
            </w:r>
            <w:r w:rsidR="00B35C96" w:rsidRPr="00BE33CF">
              <w:rPr>
                <w:rStyle w:val="a8"/>
                <w:lang w:val="ru-RU"/>
              </w:rPr>
              <w:t>«Қолданбалы электродинамика» элективті курстың бағдарламасы</w:t>
            </w:r>
            <w:r w:rsidR="00120C83" w:rsidRPr="00BE33CF">
              <w:rPr>
                <w:webHidden/>
              </w:rPr>
              <w:tab/>
            </w:r>
            <w:r w:rsidR="00120C83" w:rsidRPr="00BE33CF">
              <w:rPr>
                <w:webHidden/>
              </w:rPr>
              <w:fldChar w:fldCharType="begin"/>
            </w:r>
            <w:r w:rsidR="00120C83" w:rsidRPr="00BE33CF">
              <w:rPr>
                <w:webHidden/>
              </w:rPr>
              <w:instrText xml:space="preserve"> PAGEREF _Toc144724103 \h </w:instrText>
            </w:r>
            <w:r w:rsidR="00120C83" w:rsidRPr="00BE33CF">
              <w:rPr>
                <w:webHidden/>
              </w:rPr>
            </w:r>
            <w:r w:rsidR="00120C83" w:rsidRPr="00BE33CF">
              <w:rPr>
                <w:webHidden/>
              </w:rPr>
              <w:fldChar w:fldCharType="separate"/>
            </w:r>
            <w:r w:rsidR="00F062D7" w:rsidRPr="00BE33CF">
              <w:rPr>
                <w:webHidden/>
              </w:rPr>
              <w:t>18</w:t>
            </w:r>
            <w:r w:rsidR="00F87C2C">
              <w:rPr>
                <w:webHidden/>
              </w:rPr>
              <w:t>6</w:t>
            </w:r>
            <w:r w:rsidR="00120C83" w:rsidRPr="00BE33CF">
              <w:rPr>
                <w:webHidden/>
              </w:rPr>
              <w:fldChar w:fldCharType="end"/>
            </w:r>
          </w:hyperlink>
        </w:p>
        <w:p w:rsidR="00120C83" w:rsidRPr="00BE33CF" w:rsidRDefault="00A73635">
          <w:pPr>
            <w:pStyle w:val="13"/>
            <w:rPr>
              <w:rFonts w:eastAsiaTheme="minorEastAsia"/>
              <w:sz w:val="22"/>
              <w:szCs w:val="22"/>
              <w:lang w:val="ru-RU"/>
            </w:rPr>
          </w:pPr>
          <w:hyperlink w:anchor="_Toc144724104" w:history="1">
            <w:r w:rsidR="00120C83" w:rsidRPr="00BE33CF">
              <w:rPr>
                <w:rStyle w:val="a8"/>
                <w:b/>
              </w:rPr>
              <w:t>ҚОСЫМША Б</w:t>
            </w:r>
            <w:r w:rsidR="00C75D6F" w:rsidRPr="00BE33CF">
              <w:rPr>
                <w:rStyle w:val="a8"/>
                <w:b/>
              </w:rPr>
              <w:t xml:space="preserve"> </w:t>
            </w:r>
            <w:r w:rsidR="00B35C96" w:rsidRPr="00BE33CF">
              <w:rPr>
                <w:rStyle w:val="a8"/>
                <w:b/>
              </w:rPr>
              <w:t>–</w:t>
            </w:r>
            <w:r w:rsidR="00C75D6F" w:rsidRPr="00BE33CF">
              <w:rPr>
                <w:rStyle w:val="a8"/>
                <w:b/>
              </w:rPr>
              <w:t xml:space="preserve"> </w:t>
            </w:r>
            <w:r w:rsidR="00B35C96" w:rsidRPr="00BE33CF">
              <w:rPr>
                <w:rStyle w:val="a8"/>
              </w:rPr>
              <w:t>«Қолданбалы электродинамика»</w:t>
            </w:r>
            <w:r w:rsidR="009B5ECF" w:rsidRPr="00BE33CF">
              <w:rPr>
                <w:rStyle w:val="a8"/>
              </w:rPr>
              <w:t xml:space="preserve"> </w:t>
            </w:r>
            <w:r w:rsidR="00B35C96" w:rsidRPr="00BE33CF">
              <w:rPr>
                <w:rStyle w:val="a8"/>
              </w:rPr>
              <w:t>оқу құралы</w:t>
            </w:r>
            <w:r w:rsidR="00120C83" w:rsidRPr="00BE33CF">
              <w:rPr>
                <w:webHidden/>
              </w:rPr>
              <w:tab/>
            </w:r>
            <w:r w:rsidR="00120C83" w:rsidRPr="00BE33CF">
              <w:rPr>
                <w:webHidden/>
              </w:rPr>
              <w:fldChar w:fldCharType="begin"/>
            </w:r>
            <w:r w:rsidR="00120C83" w:rsidRPr="00BE33CF">
              <w:rPr>
                <w:webHidden/>
              </w:rPr>
              <w:instrText xml:space="preserve"> PAGEREF _Toc144724104 \h </w:instrText>
            </w:r>
            <w:r w:rsidR="00120C83" w:rsidRPr="00BE33CF">
              <w:rPr>
                <w:webHidden/>
              </w:rPr>
            </w:r>
            <w:r w:rsidR="00120C83" w:rsidRPr="00BE33CF">
              <w:rPr>
                <w:webHidden/>
              </w:rPr>
              <w:fldChar w:fldCharType="separate"/>
            </w:r>
            <w:r w:rsidR="00F062D7" w:rsidRPr="00BE33CF">
              <w:rPr>
                <w:webHidden/>
              </w:rPr>
              <w:t>18</w:t>
            </w:r>
            <w:r w:rsidR="00F87C2C">
              <w:rPr>
                <w:webHidden/>
              </w:rPr>
              <w:t>7</w:t>
            </w:r>
            <w:r w:rsidR="00120C83" w:rsidRPr="00BE33CF">
              <w:rPr>
                <w:webHidden/>
              </w:rPr>
              <w:fldChar w:fldCharType="end"/>
            </w:r>
          </w:hyperlink>
        </w:p>
        <w:p w:rsidR="00120C83" w:rsidRPr="00BE33CF" w:rsidRDefault="00A73635">
          <w:pPr>
            <w:pStyle w:val="13"/>
            <w:rPr>
              <w:rFonts w:eastAsiaTheme="minorEastAsia"/>
              <w:sz w:val="22"/>
              <w:szCs w:val="22"/>
              <w:lang w:val="ru-RU"/>
            </w:rPr>
          </w:pPr>
          <w:hyperlink w:anchor="_Toc144724105" w:history="1">
            <w:r w:rsidR="00120C83" w:rsidRPr="00BE33CF">
              <w:rPr>
                <w:rStyle w:val="a8"/>
                <w:b/>
              </w:rPr>
              <w:t>ҚОСЫМША В</w:t>
            </w:r>
            <w:r w:rsidR="00C75D6F" w:rsidRPr="00BE33CF">
              <w:rPr>
                <w:rStyle w:val="a8"/>
                <w:b/>
              </w:rPr>
              <w:t xml:space="preserve"> - </w:t>
            </w:r>
            <w:r w:rsidR="00B35C96" w:rsidRPr="00BE33CF">
              <w:rPr>
                <w:rStyle w:val="a8"/>
              </w:rPr>
              <w:t>Сауалнамалар</w:t>
            </w:r>
            <w:r w:rsidR="00120C83" w:rsidRPr="00BE33CF">
              <w:rPr>
                <w:webHidden/>
              </w:rPr>
              <w:tab/>
            </w:r>
            <w:r w:rsidR="00120C83" w:rsidRPr="00BE33CF">
              <w:rPr>
                <w:webHidden/>
              </w:rPr>
              <w:fldChar w:fldCharType="begin"/>
            </w:r>
            <w:r w:rsidR="00120C83" w:rsidRPr="00BE33CF">
              <w:rPr>
                <w:webHidden/>
              </w:rPr>
              <w:instrText xml:space="preserve"> PAGEREF _Toc144724105 \h </w:instrText>
            </w:r>
            <w:r w:rsidR="00120C83" w:rsidRPr="00BE33CF">
              <w:rPr>
                <w:webHidden/>
              </w:rPr>
            </w:r>
            <w:r w:rsidR="00120C83" w:rsidRPr="00BE33CF">
              <w:rPr>
                <w:webHidden/>
              </w:rPr>
              <w:fldChar w:fldCharType="separate"/>
            </w:r>
            <w:r w:rsidR="00F062D7" w:rsidRPr="00BE33CF">
              <w:rPr>
                <w:webHidden/>
              </w:rPr>
              <w:t>1</w:t>
            </w:r>
            <w:r w:rsidR="00F87C2C">
              <w:rPr>
                <w:webHidden/>
              </w:rPr>
              <w:t>89</w:t>
            </w:r>
            <w:r w:rsidR="00120C83" w:rsidRPr="00BE33CF">
              <w:rPr>
                <w:webHidden/>
              </w:rPr>
              <w:fldChar w:fldCharType="end"/>
            </w:r>
          </w:hyperlink>
        </w:p>
        <w:p w:rsidR="0096053B" w:rsidRPr="00BE33CF" w:rsidRDefault="0096053B" w:rsidP="00D54BBF">
          <w:pPr>
            <w:ind w:firstLine="709"/>
            <w:rPr>
              <w:rFonts w:ascii="Times New Roman" w:hAnsi="Times New Roman" w:cs="Times New Roman"/>
            </w:rPr>
          </w:pPr>
          <w:r w:rsidRPr="00BE33CF">
            <w:rPr>
              <w:rFonts w:ascii="Times New Roman" w:hAnsi="Times New Roman" w:cs="Times New Roman"/>
              <w:b/>
              <w:bCs/>
            </w:rPr>
            <w:fldChar w:fldCharType="end"/>
          </w:r>
        </w:p>
      </w:sdtContent>
    </w:sdt>
    <w:p w:rsidR="00471A9B" w:rsidRPr="00BE33CF" w:rsidRDefault="00471A9B" w:rsidP="00D54BBF">
      <w:pPr>
        <w:spacing w:line="240" w:lineRule="auto"/>
        <w:ind w:firstLine="709"/>
        <w:jc w:val="center"/>
        <w:rPr>
          <w:rFonts w:ascii="Times New Roman" w:hAnsi="Times New Roman" w:cs="Times New Roman"/>
          <w:b/>
          <w:sz w:val="28"/>
          <w:szCs w:val="28"/>
          <w:lang w:val="kk-KZ"/>
        </w:rPr>
      </w:pPr>
    </w:p>
    <w:p w:rsidR="00471A9B" w:rsidRPr="00BE33CF" w:rsidRDefault="00471A9B" w:rsidP="00D54BBF">
      <w:pPr>
        <w:spacing w:line="240" w:lineRule="auto"/>
        <w:ind w:firstLine="709"/>
        <w:jc w:val="center"/>
        <w:rPr>
          <w:rFonts w:ascii="Times New Roman" w:hAnsi="Times New Roman" w:cs="Times New Roman"/>
          <w:b/>
          <w:sz w:val="28"/>
          <w:szCs w:val="28"/>
          <w:lang w:val="kk-KZ"/>
        </w:rPr>
      </w:pPr>
    </w:p>
    <w:p w:rsidR="0096053B" w:rsidRPr="00BE33CF" w:rsidRDefault="0096053B" w:rsidP="00D54BBF">
      <w:pPr>
        <w:spacing w:after="160" w:line="259" w:lineRule="auto"/>
        <w:ind w:firstLine="709"/>
        <w:rPr>
          <w:rFonts w:ascii="Times New Roman" w:hAnsi="Times New Roman" w:cs="Times New Roman"/>
          <w:b/>
          <w:sz w:val="28"/>
          <w:szCs w:val="28"/>
          <w:lang w:val="kk-KZ"/>
        </w:rPr>
      </w:pPr>
      <w:r w:rsidRPr="00BE33CF">
        <w:rPr>
          <w:rFonts w:ascii="Times New Roman" w:hAnsi="Times New Roman" w:cs="Times New Roman"/>
          <w:b/>
          <w:sz w:val="28"/>
          <w:szCs w:val="28"/>
          <w:lang w:val="kk-KZ"/>
        </w:rPr>
        <w:br w:type="page"/>
      </w:r>
    </w:p>
    <w:p w:rsidR="00046E8B" w:rsidRPr="00BE33CF" w:rsidRDefault="00046E8B" w:rsidP="002B5035">
      <w:pPr>
        <w:pStyle w:val="1"/>
        <w:spacing w:before="0" w:after="0" w:line="240" w:lineRule="auto"/>
        <w:jc w:val="center"/>
        <w:rPr>
          <w:rFonts w:ascii="Times New Roman" w:hAnsi="Times New Roman" w:cs="Times New Roman"/>
          <w:b/>
          <w:sz w:val="28"/>
          <w:szCs w:val="28"/>
          <w:lang w:val="kk-KZ"/>
        </w:rPr>
      </w:pPr>
      <w:bookmarkStart w:id="0" w:name="_Toc144724087"/>
      <w:r w:rsidRPr="00BE33CF">
        <w:rPr>
          <w:rFonts w:ascii="Times New Roman" w:hAnsi="Times New Roman" w:cs="Times New Roman"/>
          <w:b/>
          <w:sz w:val="28"/>
          <w:szCs w:val="28"/>
          <w:lang w:val="kk-KZ"/>
        </w:rPr>
        <w:lastRenderedPageBreak/>
        <w:t>НОРМАТИВТІК СІЛТЕМЕЛЕР</w:t>
      </w:r>
      <w:bookmarkEnd w:id="0"/>
    </w:p>
    <w:p w:rsidR="00046E8B" w:rsidRPr="00BE33CF" w:rsidRDefault="00046E8B" w:rsidP="002B5035">
      <w:pPr>
        <w:spacing w:after="0" w:line="240" w:lineRule="auto"/>
        <w:ind w:firstLine="709"/>
        <w:jc w:val="center"/>
        <w:rPr>
          <w:rFonts w:ascii="Times New Roman" w:hAnsi="Times New Roman" w:cs="Times New Roman"/>
          <w:b/>
          <w:sz w:val="28"/>
          <w:szCs w:val="28"/>
          <w:lang w:val="kk-KZ"/>
        </w:rPr>
      </w:pPr>
    </w:p>
    <w:p w:rsidR="007B6819" w:rsidRPr="00BE33CF" w:rsidRDefault="007B6819" w:rsidP="002B503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Диссертациялық жұмыста келесі нормативті құжаттарға сілтемелер қолданылған:</w:t>
      </w:r>
    </w:p>
    <w:p w:rsidR="007B6819" w:rsidRPr="00BE33CF" w:rsidRDefault="007B6819" w:rsidP="007B6819">
      <w:pPr>
        <w:numPr>
          <w:ilvl w:val="0"/>
          <w:numId w:val="12"/>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«Білім туралы» Қазақстан Республикасының 2007 жылғы 27 шілдедегі № 319 Заңы (ҚР 20.04.2023ж. № 226-VII Заңымен өзгерістер мен толықтырулар енгізілген). </w:t>
      </w:r>
      <w:hyperlink r:id="rId9" w:history="1">
        <w:r w:rsidRPr="00BE33CF">
          <w:rPr>
            <w:rFonts w:ascii="Times New Roman" w:eastAsia="Times New Roman" w:hAnsi="Times New Roman" w:cs="Times New Roman"/>
            <w:color w:val="0000FF"/>
            <w:sz w:val="28"/>
            <w:szCs w:val="28"/>
            <w:u w:val="single"/>
            <w:lang w:val="kk-KZ"/>
          </w:rPr>
          <w:t>https://adilet.zan.kz/kaz/docs/Z070000319_</w:t>
        </w:r>
      </w:hyperlink>
    </w:p>
    <w:p w:rsidR="007B6819" w:rsidRPr="00BE33CF" w:rsidRDefault="007B6819" w:rsidP="007B6819">
      <w:pPr>
        <w:numPr>
          <w:ilvl w:val="0"/>
          <w:numId w:val="12"/>
        </w:numPr>
        <w:tabs>
          <w:tab w:val="left" w:pos="993"/>
        </w:tabs>
        <w:spacing w:after="0" w:line="240" w:lineRule="auto"/>
        <w:ind w:left="0" w:firstLine="709"/>
        <w:contextualSpacing/>
        <w:jc w:val="both"/>
        <w:rPr>
          <w:rFonts w:ascii="Times New Roman" w:eastAsia="Times New Roman" w:hAnsi="Times New Roman" w:cs="Times New Roman"/>
          <w:lang w:val="kk-KZ"/>
        </w:rPr>
      </w:pPr>
      <w:r w:rsidRPr="00BE33CF">
        <w:rPr>
          <w:rFonts w:ascii="Times New Roman" w:eastAsia="Times New Roman" w:hAnsi="Times New Roman" w:cs="Times New Roman"/>
          <w:sz w:val="28"/>
          <w:szCs w:val="28"/>
          <w:lang w:val="kk-KZ"/>
        </w:rPr>
        <w:t xml:space="preserve">«Білімді ұлт» сапалы білім беру ұлттық жобасын бекіту туралы» Қазақстан Республикасы Үкіметінің 2021 жылғы 12 қазандағы № 726 қаулысы. </w:t>
      </w:r>
      <w:hyperlink r:id="rId10" w:history="1">
        <w:r w:rsidRPr="00BE33CF">
          <w:rPr>
            <w:rFonts w:ascii="Times New Roman" w:eastAsia="Times New Roman" w:hAnsi="Times New Roman" w:cs="Times New Roman"/>
            <w:color w:val="0000FF"/>
            <w:sz w:val="28"/>
            <w:szCs w:val="28"/>
            <w:u w:val="single"/>
            <w:lang w:val="kk-KZ"/>
          </w:rPr>
          <w:t>https://adilet.zan.kz/kaz/docs/P2100000726</w:t>
        </w:r>
      </w:hyperlink>
    </w:p>
    <w:p w:rsidR="007B6819" w:rsidRPr="00BE33CF" w:rsidRDefault="007B6819" w:rsidP="007B6819">
      <w:pPr>
        <w:numPr>
          <w:ilvl w:val="0"/>
          <w:numId w:val="12"/>
        </w:numPr>
        <w:tabs>
          <w:tab w:val="left" w:pos="993"/>
        </w:tabs>
        <w:spacing w:after="0" w:line="240" w:lineRule="auto"/>
        <w:ind w:left="0" w:firstLine="709"/>
        <w:contextualSpacing/>
        <w:jc w:val="both"/>
        <w:rPr>
          <w:rFonts w:ascii="Times New Roman" w:eastAsia="Times New Roman" w:hAnsi="Times New Roman" w:cs="Times New Roman"/>
          <w:sz w:val="28"/>
          <w:szCs w:val="24"/>
          <w:lang w:val="kk-KZ"/>
        </w:rPr>
      </w:pPr>
      <w:r w:rsidRPr="00BE33CF">
        <w:rPr>
          <w:rFonts w:ascii="Times New Roman" w:eastAsia="Times New Roman" w:hAnsi="Times New Roman" w:cs="Times New Roman"/>
          <w:sz w:val="28"/>
          <w:szCs w:val="28"/>
          <w:lang w:val="kk-KZ"/>
        </w:rPr>
        <w:t xml:space="preserve">«Халық бірлігі және жүйелі реформалар – Ел өркендеуінің берік негізі» Мемлекет басшысы 2021 жылғы 1 қыркүйектегі Қазақстан халқына Жолдауы. </w:t>
      </w:r>
      <w:hyperlink r:id="rId11" w:history="1">
        <w:r w:rsidRPr="00BE33CF">
          <w:rPr>
            <w:rFonts w:ascii="Times New Roman" w:eastAsia="Times New Roman" w:hAnsi="Times New Roman" w:cs="Times New Roman"/>
            <w:color w:val="0000FF"/>
            <w:sz w:val="28"/>
            <w:szCs w:val="28"/>
            <w:u w:val="single"/>
            <w:lang w:val="kk-KZ"/>
          </w:rPr>
          <w:t>https://adilet.zan.kz/kaz/docs/K2100002021</w:t>
        </w:r>
      </w:hyperlink>
    </w:p>
    <w:p w:rsidR="007B6819" w:rsidRPr="00BE33CF" w:rsidRDefault="007B6819" w:rsidP="007B6819">
      <w:pPr>
        <w:numPr>
          <w:ilvl w:val="0"/>
          <w:numId w:val="12"/>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«Қазақстан Республикасында мектепке дейінгі, орта, техникалық және кәсіптік білім беруді дамытудың 2023-2029 жылдарға арналған тұжырымдамасын бекіту туралы» Қазақстан Республикасы Үкіметінің 2023 жылғы 28 наурыздағы № 249 қаулысы. </w:t>
      </w:r>
      <w:hyperlink r:id="rId12" w:history="1">
        <w:r w:rsidRPr="00BE33CF">
          <w:rPr>
            <w:rFonts w:ascii="Times New Roman" w:eastAsia="Times New Roman" w:hAnsi="Times New Roman" w:cs="Times New Roman"/>
            <w:color w:val="0000FF"/>
            <w:sz w:val="28"/>
            <w:szCs w:val="28"/>
            <w:u w:val="single"/>
            <w:lang w:val="kk-KZ"/>
          </w:rPr>
          <w:t>https://adilet.zan.kz/kaz/docs/P2300000249</w:t>
        </w:r>
      </w:hyperlink>
    </w:p>
    <w:p w:rsidR="007B6819" w:rsidRPr="00BE33CF" w:rsidRDefault="007B6819" w:rsidP="007B6819">
      <w:pPr>
        <w:numPr>
          <w:ilvl w:val="0"/>
          <w:numId w:val="12"/>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Оқу-ағарту министрінің 2022 жылғы 3 тамыздағы № 348 бұйрығы (ҚР Оқу-ағарту министрінің 23.09.2022ж. №406 бұйрығымен өзгерістер енгізілген). </w:t>
      </w:r>
      <w:hyperlink r:id="rId13" w:history="1">
        <w:r w:rsidRPr="00BE33CF">
          <w:rPr>
            <w:rFonts w:ascii="Times New Roman" w:eastAsia="Times New Roman" w:hAnsi="Times New Roman" w:cs="Times New Roman"/>
            <w:color w:val="0000FF"/>
            <w:sz w:val="28"/>
            <w:szCs w:val="28"/>
            <w:u w:val="single"/>
            <w:lang w:val="kk-KZ"/>
          </w:rPr>
          <w:t>https://adilet.zan.kz/kaz/docs/V2200029031</w:t>
        </w:r>
      </w:hyperlink>
    </w:p>
    <w:p w:rsidR="007B6819" w:rsidRPr="00BE33CF" w:rsidRDefault="007B6819" w:rsidP="007B6819">
      <w:pPr>
        <w:numPr>
          <w:ilvl w:val="0"/>
          <w:numId w:val="12"/>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Жалпы орта білім беру деңгейінің жаратылыстану-математикалық бағыттағы 10-11 сыныптарына арналған «Физика» оқу пәні бойынша үлгілік оқу бағдарламасы //Қазақстан Республикасы Оқу-ағарту министрінің 2022 жылғы 16 қыркүйектегі № 399 бұйрығымен бекітілген (ҚР Оқу-ағарту министрінің 21.11.2022ж. №467 бұйрығымен өзгерістер енгізілген). </w:t>
      </w:r>
      <w:hyperlink r:id="rId14" w:anchor="z258" w:history="1">
        <w:r w:rsidRPr="00BE33CF">
          <w:rPr>
            <w:rFonts w:ascii="Times New Roman" w:eastAsia="Times New Roman" w:hAnsi="Times New Roman" w:cs="Times New Roman"/>
            <w:color w:val="0000FF"/>
            <w:sz w:val="28"/>
            <w:szCs w:val="28"/>
            <w:u w:val="single"/>
            <w:lang w:val="kk-KZ"/>
          </w:rPr>
          <w:t>https://adilet.zan.kz/kaz/docs/V2200029767#z258</w:t>
        </w:r>
      </w:hyperlink>
    </w:p>
    <w:p w:rsidR="00046E8B" w:rsidRPr="00BE33CF" w:rsidRDefault="00120C83" w:rsidP="007B6819">
      <w:pPr>
        <w:spacing w:after="0" w:line="240" w:lineRule="auto"/>
        <w:ind w:firstLine="709"/>
        <w:jc w:val="both"/>
        <w:rPr>
          <w:rFonts w:ascii="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7 </w:t>
      </w:r>
      <w:r w:rsidR="007B6819" w:rsidRPr="00BE33CF">
        <w:rPr>
          <w:rFonts w:ascii="Times New Roman" w:eastAsia="Times New Roman" w:hAnsi="Times New Roman" w:cs="Times New Roman"/>
          <w:sz w:val="28"/>
          <w:szCs w:val="28"/>
          <w:lang w:val="kk-KZ"/>
        </w:rPr>
        <w:t xml:space="preserve">Жалпы орта білім беру деңгейінің қоғамдық-гуманитарлық бағыттағы 10-11-сыныптарына арналған "Физика" оқу пәні бойынша үлгілік оқу бағдарламасы //Қазақстан Республикасы Оқу-ағарту министрлігінің 2022 жылғы 16 қыркүйектегі № 399 бұйрығымен бекітілген (ҚР Оқу-ағарту министрінің 21.11.2022ж. № 467 бұйрығымен өзгерістер енгізілген). </w:t>
      </w:r>
      <w:hyperlink r:id="rId15" w:anchor="z259" w:history="1">
        <w:r w:rsidR="007B6819" w:rsidRPr="00BE33CF">
          <w:rPr>
            <w:rFonts w:ascii="Times New Roman" w:eastAsia="Times New Roman" w:hAnsi="Times New Roman" w:cs="Times New Roman"/>
            <w:color w:val="0000FF"/>
            <w:sz w:val="28"/>
            <w:szCs w:val="28"/>
            <w:u w:val="single"/>
            <w:lang w:val="kk-KZ"/>
          </w:rPr>
          <w:t>https://adilet.zan.kz/kaz/docs/V2200029767#z259</w:t>
        </w:r>
      </w:hyperlink>
    </w:p>
    <w:p w:rsidR="00046E8B" w:rsidRPr="00BE33CF" w:rsidRDefault="00046E8B" w:rsidP="00D54BBF">
      <w:pPr>
        <w:tabs>
          <w:tab w:val="left" w:pos="600"/>
        </w:tabs>
        <w:spacing w:after="0" w:line="240" w:lineRule="auto"/>
        <w:ind w:firstLine="709"/>
        <w:contextualSpacing/>
        <w:jc w:val="both"/>
        <w:rPr>
          <w:rFonts w:ascii="Times New Roman" w:eastAsia="Times New Roman" w:hAnsi="Times New Roman" w:cs="Times New Roman"/>
          <w:sz w:val="28"/>
          <w:szCs w:val="28"/>
          <w:lang w:val="kk-KZ" w:eastAsia="kk-KZ"/>
        </w:rPr>
      </w:pPr>
    </w:p>
    <w:p w:rsidR="00046E8B" w:rsidRPr="00BE33CF" w:rsidRDefault="00046E8B" w:rsidP="00D54BBF">
      <w:pPr>
        <w:spacing w:after="0" w:line="240" w:lineRule="auto"/>
        <w:ind w:firstLine="709"/>
        <w:jc w:val="both"/>
        <w:rPr>
          <w:rFonts w:ascii="Times New Roman" w:hAnsi="Times New Roman" w:cs="Times New Roman"/>
          <w:sz w:val="28"/>
          <w:szCs w:val="28"/>
          <w:lang w:val="kk-KZ"/>
        </w:rPr>
      </w:pPr>
    </w:p>
    <w:p w:rsidR="00046E8B" w:rsidRPr="00BE33CF" w:rsidRDefault="00046E8B" w:rsidP="00D54BBF">
      <w:pPr>
        <w:spacing w:after="160" w:line="259" w:lineRule="auto"/>
        <w:ind w:firstLine="709"/>
        <w:rPr>
          <w:rFonts w:ascii="Times New Roman" w:hAnsi="Times New Roman" w:cs="Times New Roman"/>
          <w:sz w:val="28"/>
          <w:szCs w:val="28"/>
          <w:lang w:val="kk-KZ"/>
        </w:rPr>
      </w:pPr>
      <w:r w:rsidRPr="00BE33CF">
        <w:rPr>
          <w:rFonts w:ascii="Times New Roman" w:hAnsi="Times New Roman" w:cs="Times New Roman"/>
          <w:sz w:val="28"/>
          <w:szCs w:val="28"/>
          <w:lang w:val="kk-KZ"/>
        </w:rPr>
        <w:br w:type="page"/>
      </w:r>
    </w:p>
    <w:p w:rsidR="00046E8B" w:rsidRPr="00BE33CF" w:rsidRDefault="00046E8B" w:rsidP="00547E64">
      <w:pPr>
        <w:pStyle w:val="1"/>
        <w:jc w:val="center"/>
        <w:rPr>
          <w:rFonts w:ascii="Times New Roman" w:hAnsi="Times New Roman" w:cs="Times New Roman"/>
          <w:b/>
          <w:sz w:val="28"/>
          <w:szCs w:val="28"/>
          <w:lang w:val="kk-KZ"/>
        </w:rPr>
      </w:pPr>
      <w:bookmarkStart w:id="1" w:name="_Toc144724088"/>
      <w:r w:rsidRPr="00BE33CF">
        <w:rPr>
          <w:rFonts w:ascii="Times New Roman" w:hAnsi="Times New Roman" w:cs="Times New Roman"/>
          <w:b/>
          <w:sz w:val="28"/>
          <w:szCs w:val="28"/>
          <w:lang w:val="kk-KZ"/>
        </w:rPr>
        <w:lastRenderedPageBreak/>
        <w:t>БЕЛГІЛЕУЛЕР МЕН ҚЫСҚАРТУЛАР</w:t>
      </w:r>
      <w:bookmarkEnd w:id="1"/>
    </w:p>
    <w:tbl>
      <w:tblPr>
        <w:tblStyle w:val="23"/>
        <w:tblW w:w="9752"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425"/>
        <w:gridCol w:w="7767"/>
      </w:tblGrid>
      <w:tr w:rsidR="007B6819" w:rsidRPr="00BE33CF" w:rsidTr="007B6819">
        <w:tc>
          <w:tcPr>
            <w:tcW w:w="1560"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ҚР </w:t>
            </w:r>
          </w:p>
        </w:tc>
        <w:tc>
          <w:tcPr>
            <w:tcW w:w="425" w:type="dxa"/>
          </w:tcPr>
          <w:p w:rsidR="007B6819" w:rsidRPr="00BE33CF" w:rsidRDefault="007B6819" w:rsidP="007B6819">
            <w:pPr>
              <w:spacing w:after="0" w:line="240" w:lineRule="auto"/>
              <w:jc w:val="right"/>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w:t>
            </w:r>
          </w:p>
        </w:tc>
        <w:tc>
          <w:tcPr>
            <w:tcW w:w="7767"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Қазақстан Республикасы </w:t>
            </w:r>
          </w:p>
        </w:tc>
      </w:tr>
      <w:tr w:rsidR="007B6819" w:rsidRPr="00BE33CF" w:rsidTr="007B6819">
        <w:tc>
          <w:tcPr>
            <w:tcW w:w="1560"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ҚР ОАМ</w:t>
            </w:r>
          </w:p>
        </w:tc>
        <w:tc>
          <w:tcPr>
            <w:tcW w:w="425" w:type="dxa"/>
          </w:tcPr>
          <w:p w:rsidR="007B6819" w:rsidRPr="00BE33CF" w:rsidRDefault="007B6819" w:rsidP="007B6819">
            <w:pPr>
              <w:spacing w:after="0" w:line="240" w:lineRule="auto"/>
              <w:jc w:val="right"/>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w:t>
            </w:r>
          </w:p>
        </w:tc>
        <w:tc>
          <w:tcPr>
            <w:tcW w:w="7767"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Қазақстан Республикасы Оқу-ағарту министрлігі</w:t>
            </w:r>
          </w:p>
        </w:tc>
      </w:tr>
      <w:tr w:rsidR="007B6819" w:rsidRPr="00BE33CF" w:rsidTr="007B6819">
        <w:tc>
          <w:tcPr>
            <w:tcW w:w="1560"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ҚР ҒЖБМ </w:t>
            </w:r>
          </w:p>
        </w:tc>
        <w:tc>
          <w:tcPr>
            <w:tcW w:w="425" w:type="dxa"/>
          </w:tcPr>
          <w:p w:rsidR="007B6819" w:rsidRPr="00BE33CF" w:rsidRDefault="007B6819" w:rsidP="007B6819">
            <w:pPr>
              <w:spacing w:after="0" w:line="240" w:lineRule="auto"/>
              <w:jc w:val="right"/>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w:t>
            </w:r>
          </w:p>
        </w:tc>
        <w:tc>
          <w:tcPr>
            <w:tcW w:w="7767"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Қазақстан Республикасы Ғылым және жоғары білім министрлігі</w:t>
            </w:r>
          </w:p>
        </w:tc>
      </w:tr>
      <w:tr w:rsidR="007B6819" w:rsidRPr="003268F3" w:rsidTr="007B6819">
        <w:tc>
          <w:tcPr>
            <w:tcW w:w="1560"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ҚР ҒЖБМ ҒЖБССҚК </w:t>
            </w:r>
          </w:p>
        </w:tc>
        <w:tc>
          <w:tcPr>
            <w:tcW w:w="425" w:type="dxa"/>
          </w:tcPr>
          <w:p w:rsidR="007B6819" w:rsidRPr="00BE33CF" w:rsidRDefault="007B6819" w:rsidP="007B6819">
            <w:pPr>
              <w:spacing w:after="0" w:line="240" w:lineRule="auto"/>
              <w:jc w:val="right"/>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w:t>
            </w:r>
          </w:p>
        </w:tc>
        <w:tc>
          <w:tcPr>
            <w:tcW w:w="7767"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Қазақстан Республикасы Ғылым және жоғары білім министрлігінің Ғылым және жоғары білім саласындағы сапаны қамтамасыз ету комитеті</w:t>
            </w:r>
          </w:p>
        </w:tc>
      </w:tr>
      <w:tr w:rsidR="007B6819" w:rsidRPr="00BE33CF" w:rsidTr="007B6819">
        <w:tc>
          <w:tcPr>
            <w:tcW w:w="1560"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МЖМБС</w:t>
            </w:r>
          </w:p>
        </w:tc>
        <w:tc>
          <w:tcPr>
            <w:tcW w:w="425" w:type="dxa"/>
          </w:tcPr>
          <w:p w:rsidR="007B6819" w:rsidRPr="00BE33CF" w:rsidRDefault="007B6819" w:rsidP="007B6819">
            <w:pPr>
              <w:spacing w:after="0" w:line="240" w:lineRule="auto"/>
              <w:jc w:val="right"/>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lang w:val="kk-KZ"/>
              </w:rPr>
              <w:t>–</w:t>
            </w:r>
          </w:p>
        </w:tc>
        <w:tc>
          <w:tcPr>
            <w:tcW w:w="7767"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Мемлекеттік жалпыға міндетті білім беру стандарты</w:t>
            </w:r>
          </w:p>
        </w:tc>
      </w:tr>
      <w:tr w:rsidR="007B6819" w:rsidRPr="00BE33CF" w:rsidTr="007B6819">
        <w:tc>
          <w:tcPr>
            <w:tcW w:w="1560"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ҮОЖ</w:t>
            </w:r>
          </w:p>
        </w:tc>
        <w:tc>
          <w:tcPr>
            <w:tcW w:w="425" w:type="dxa"/>
          </w:tcPr>
          <w:p w:rsidR="007B6819" w:rsidRPr="00BE33CF" w:rsidRDefault="007B6819" w:rsidP="007B6819">
            <w:pPr>
              <w:spacing w:after="0" w:line="240" w:lineRule="auto"/>
              <w:jc w:val="right"/>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lang w:val="kk-KZ"/>
              </w:rPr>
              <w:t>–</w:t>
            </w:r>
          </w:p>
        </w:tc>
        <w:tc>
          <w:tcPr>
            <w:tcW w:w="7767"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үлгілік оқу жоспары</w:t>
            </w:r>
          </w:p>
        </w:tc>
      </w:tr>
      <w:tr w:rsidR="007B6819" w:rsidRPr="00BE33CF" w:rsidTr="007B6819">
        <w:tc>
          <w:tcPr>
            <w:tcW w:w="1560"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ҮОБ</w:t>
            </w:r>
          </w:p>
        </w:tc>
        <w:tc>
          <w:tcPr>
            <w:tcW w:w="425" w:type="dxa"/>
          </w:tcPr>
          <w:p w:rsidR="007B6819" w:rsidRPr="00BE33CF" w:rsidRDefault="007B6819" w:rsidP="007B6819">
            <w:pPr>
              <w:spacing w:after="0" w:line="240" w:lineRule="auto"/>
              <w:jc w:val="right"/>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lang w:val="kk-KZ"/>
              </w:rPr>
              <w:t>–</w:t>
            </w:r>
          </w:p>
        </w:tc>
        <w:tc>
          <w:tcPr>
            <w:tcW w:w="7767"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үлгілік оқу бағдарламасы</w:t>
            </w:r>
          </w:p>
        </w:tc>
      </w:tr>
      <w:tr w:rsidR="007B6819" w:rsidRPr="00BE33CF" w:rsidTr="007B6819">
        <w:tc>
          <w:tcPr>
            <w:tcW w:w="1560"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ЖОО</w:t>
            </w:r>
          </w:p>
        </w:tc>
        <w:tc>
          <w:tcPr>
            <w:tcW w:w="425" w:type="dxa"/>
          </w:tcPr>
          <w:p w:rsidR="007B6819" w:rsidRPr="00BE33CF" w:rsidRDefault="007B6819" w:rsidP="007B6819">
            <w:pPr>
              <w:spacing w:after="0" w:line="240" w:lineRule="auto"/>
              <w:jc w:val="right"/>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lang w:val="kk-KZ"/>
              </w:rPr>
              <w:t>–</w:t>
            </w:r>
          </w:p>
        </w:tc>
        <w:tc>
          <w:tcPr>
            <w:tcW w:w="7767"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жоғары оқу орны</w:t>
            </w:r>
          </w:p>
        </w:tc>
      </w:tr>
      <w:tr w:rsidR="007B6819" w:rsidRPr="00BE33CF" w:rsidTr="007B6819">
        <w:tc>
          <w:tcPr>
            <w:tcW w:w="1560"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ХҚТУ</w:t>
            </w:r>
          </w:p>
        </w:tc>
        <w:tc>
          <w:tcPr>
            <w:tcW w:w="425" w:type="dxa"/>
          </w:tcPr>
          <w:p w:rsidR="007B6819" w:rsidRPr="00BE33CF" w:rsidRDefault="007B6819" w:rsidP="007B6819">
            <w:pPr>
              <w:spacing w:after="0" w:line="240" w:lineRule="auto"/>
              <w:jc w:val="right"/>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lang w:val="kk-KZ"/>
              </w:rPr>
              <w:t>–</w:t>
            </w:r>
          </w:p>
        </w:tc>
        <w:tc>
          <w:tcPr>
            <w:tcW w:w="7767"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Халықаралық қазақ-түрік университеті</w:t>
            </w:r>
          </w:p>
        </w:tc>
      </w:tr>
      <w:tr w:rsidR="007B6819" w:rsidRPr="00BE33CF" w:rsidTr="007B6819">
        <w:tc>
          <w:tcPr>
            <w:tcW w:w="1560"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БББ</w:t>
            </w:r>
          </w:p>
        </w:tc>
        <w:tc>
          <w:tcPr>
            <w:tcW w:w="425" w:type="dxa"/>
          </w:tcPr>
          <w:p w:rsidR="007B6819" w:rsidRPr="00BE33CF" w:rsidRDefault="007B6819" w:rsidP="007B6819">
            <w:pPr>
              <w:spacing w:after="0" w:line="240" w:lineRule="auto"/>
              <w:jc w:val="right"/>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lang w:val="kk-KZ"/>
              </w:rPr>
              <w:t>–</w:t>
            </w:r>
          </w:p>
        </w:tc>
        <w:tc>
          <w:tcPr>
            <w:tcW w:w="7767"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білім беру бағдарламасы</w:t>
            </w:r>
          </w:p>
        </w:tc>
      </w:tr>
      <w:tr w:rsidR="007B6819" w:rsidRPr="00BE33CF" w:rsidTr="007B6819">
        <w:tc>
          <w:tcPr>
            <w:tcW w:w="1560"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АКТ</w:t>
            </w:r>
          </w:p>
        </w:tc>
        <w:tc>
          <w:tcPr>
            <w:tcW w:w="425" w:type="dxa"/>
          </w:tcPr>
          <w:p w:rsidR="007B6819" w:rsidRPr="00BE33CF" w:rsidRDefault="007B6819" w:rsidP="007B6819">
            <w:pPr>
              <w:spacing w:after="0" w:line="240" w:lineRule="auto"/>
              <w:jc w:val="right"/>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lang w:val="kk-KZ"/>
              </w:rPr>
              <w:t>–</w:t>
            </w:r>
          </w:p>
        </w:tc>
        <w:tc>
          <w:tcPr>
            <w:tcW w:w="7767"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ақпараттық-коммуникациялық технологиялар</w:t>
            </w:r>
          </w:p>
        </w:tc>
      </w:tr>
      <w:tr w:rsidR="007B6819" w:rsidRPr="00BE33CF" w:rsidTr="007B6819">
        <w:tc>
          <w:tcPr>
            <w:tcW w:w="1560"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ҰБТ</w:t>
            </w:r>
          </w:p>
        </w:tc>
        <w:tc>
          <w:tcPr>
            <w:tcW w:w="425" w:type="dxa"/>
          </w:tcPr>
          <w:p w:rsidR="007B6819" w:rsidRPr="00BE33CF" w:rsidRDefault="007B6819" w:rsidP="007B6819">
            <w:pPr>
              <w:spacing w:after="0" w:line="240" w:lineRule="auto"/>
              <w:jc w:val="right"/>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lang w:val="kk-KZ"/>
              </w:rPr>
              <w:t>–</w:t>
            </w:r>
          </w:p>
        </w:tc>
        <w:tc>
          <w:tcPr>
            <w:tcW w:w="7767"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ұлттық бірыңғай тестілеу</w:t>
            </w:r>
          </w:p>
        </w:tc>
      </w:tr>
      <w:tr w:rsidR="007B6819" w:rsidRPr="00BE33CF" w:rsidTr="007B6819">
        <w:tc>
          <w:tcPr>
            <w:tcW w:w="1560"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ЖМБ</w:t>
            </w:r>
          </w:p>
        </w:tc>
        <w:tc>
          <w:tcPr>
            <w:tcW w:w="425" w:type="dxa"/>
          </w:tcPr>
          <w:p w:rsidR="007B6819" w:rsidRPr="00BE33CF" w:rsidRDefault="007B6819" w:rsidP="007B6819">
            <w:pPr>
              <w:spacing w:after="0" w:line="240" w:lineRule="auto"/>
              <w:jc w:val="right"/>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lang w:val="kk-KZ"/>
              </w:rPr>
              <w:t>–</w:t>
            </w:r>
          </w:p>
        </w:tc>
        <w:tc>
          <w:tcPr>
            <w:tcW w:w="7767"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жаратылыстану-математикалық бағыт</w:t>
            </w:r>
          </w:p>
        </w:tc>
      </w:tr>
      <w:tr w:rsidR="007B6819" w:rsidRPr="00BE33CF" w:rsidTr="007B6819">
        <w:tc>
          <w:tcPr>
            <w:tcW w:w="1560"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ҚГБ</w:t>
            </w:r>
          </w:p>
        </w:tc>
        <w:tc>
          <w:tcPr>
            <w:tcW w:w="425" w:type="dxa"/>
          </w:tcPr>
          <w:p w:rsidR="007B6819" w:rsidRPr="00BE33CF" w:rsidRDefault="007B6819" w:rsidP="007B6819">
            <w:pPr>
              <w:spacing w:after="0" w:line="240" w:lineRule="auto"/>
              <w:jc w:val="right"/>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lang w:val="kk-KZ"/>
              </w:rPr>
              <w:t>–</w:t>
            </w:r>
          </w:p>
        </w:tc>
        <w:tc>
          <w:tcPr>
            <w:tcW w:w="7767"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қоғамдық-гуманитарлық бағыт</w:t>
            </w:r>
          </w:p>
        </w:tc>
      </w:tr>
      <w:tr w:rsidR="007B6819" w:rsidRPr="00BE33CF" w:rsidTr="007B6819">
        <w:tc>
          <w:tcPr>
            <w:tcW w:w="1560"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ҒЗЖ</w:t>
            </w:r>
          </w:p>
        </w:tc>
        <w:tc>
          <w:tcPr>
            <w:tcW w:w="425" w:type="dxa"/>
          </w:tcPr>
          <w:p w:rsidR="007B6819" w:rsidRPr="00BE33CF" w:rsidRDefault="007B6819" w:rsidP="007B6819">
            <w:pPr>
              <w:spacing w:after="0" w:line="240" w:lineRule="auto"/>
              <w:jc w:val="right"/>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lang w:val="kk-KZ"/>
              </w:rPr>
              <w:t>–</w:t>
            </w:r>
          </w:p>
        </w:tc>
        <w:tc>
          <w:tcPr>
            <w:tcW w:w="7767"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ғылыми зерттеу жұмыстары</w:t>
            </w:r>
          </w:p>
        </w:tc>
      </w:tr>
      <w:tr w:rsidR="007B6819" w:rsidRPr="00BE33CF" w:rsidTr="007B6819">
        <w:tc>
          <w:tcPr>
            <w:tcW w:w="1560"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Calibri" w:hAnsi="Times New Roman" w:cs="Times New Roman"/>
                <w:bCs/>
                <w:color w:val="000000"/>
                <w:sz w:val="28"/>
                <w:szCs w:val="28"/>
                <w:lang w:val="kk-KZ" w:eastAsia="en-US"/>
              </w:rPr>
              <w:t>ПӘК</w:t>
            </w:r>
          </w:p>
        </w:tc>
        <w:tc>
          <w:tcPr>
            <w:tcW w:w="425" w:type="dxa"/>
          </w:tcPr>
          <w:p w:rsidR="007B6819" w:rsidRPr="00BE33CF" w:rsidRDefault="007B6819" w:rsidP="007B6819">
            <w:pPr>
              <w:spacing w:after="0" w:line="240" w:lineRule="auto"/>
              <w:jc w:val="right"/>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lang w:val="kk-KZ"/>
              </w:rPr>
              <w:t>–</w:t>
            </w:r>
          </w:p>
        </w:tc>
        <w:tc>
          <w:tcPr>
            <w:tcW w:w="7767"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Calibri" w:hAnsi="Times New Roman" w:cs="Times New Roman"/>
                <w:bCs/>
                <w:color w:val="000000"/>
                <w:sz w:val="28"/>
                <w:szCs w:val="28"/>
                <w:lang w:val="kk-KZ" w:eastAsia="en-US"/>
              </w:rPr>
              <w:t>пайдалы әсер коэффициенті</w:t>
            </w:r>
          </w:p>
        </w:tc>
      </w:tr>
      <w:tr w:rsidR="007B6819" w:rsidRPr="00BE33CF" w:rsidTr="007B6819">
        <w:tc>
          <w:tcPr>
            <w:tcW w:w="1560"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Calibri" w:hAnsi="Times New Roman" w:cs="Times New Roman"/>
                <w:bCs/>
                <w:color w:val="000000"/>
                <w:sz w:val="28"/>
                <w:szCs w:val="28"/>
                <w:lang w:val="kk-KZ" w:eastAsia="en-US"/>
              </w:rPr>
              <w:t>ЭҚК</w:t>
            </w:r>
          </w:p>
        </w:tc>
        <w:tc>
          <w:tcPr>
            <w:tcW w:w="425" w:type="dxa"/>
          </w:tcPr>
          <w:p w:rsidR="007B6819" w:rsidRPr="00BE33CF" w:rsidRDefault="007B6819" w:rsidP="007B6819">
            <w:pPr>
              <w:spacing w:after="0" w:line="240" w:lineRule="auto"/>
              <w:jc w:val="right"/>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lang w:val="kk-KZ"/>
              </w:rPr>
              <w:t>–</w:t>
            </w:r>
          </w:p>
        </w:tc>
        <w:tc>
          <w:tcPr>
            <w:tcW w:w="7767"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Calibri" w:hAnsi="Times New Roman" w:cs="Times New Roman"/>
                <w:bCs/>
                <w:color w:val="000000"/>
                <w:sz w:val="28"/>
                <w:szCs w:val="28"/>
                <w:lang w:val="kk-KZ" w:eastAsia="en-US"/>
              </w:rPr>
              <w:t>электр қозғаушы күш</w:t>
            </w:r>
          </w:p>
        </w:tc>
      </w:tr>
      <w:tr w:rsidR="007B6819" w:rsidRPr="00BE33CF" w:rsidTr="007B6819">
        <w:tc>
          <w:tcPr>
            <w:tcW w:w="1560" w:type="dxa"/>
          </w:tcPr>
          <w:p w:rsidR="007B6819" w:rsidRPr="00BE33CF" w:rsidRDefault="007B6819" w:rsidP="007B6819">
            <w:pPr>
              <w:spacing w:after="0" w:line="240" w:lineRule="auto"/>
              <w:rPr>
                <w:rFonts w:ascii="Times New Roman" w:eastAsia="Calibri" w:hAnsi="Times New Roman" w:cs="Times New Roman"/>
                <w:bCs/>
                <w:color w:val="000000"/>
                <w:sz w:val="28"/>
                <w:szCs w:val="28"/>
                <w:lang w:val="kk-KZ" w:eastAsia="en-US"/>
              </w:rPr>
            </w:pPr>
            <w:r w:rsidRPr="00BE33CF">
              <w:rPr>
                <w:rFonts w:ascii="Times New Roman" w:eastAsia="Times New Roman" w:hAnsi="Times New Roman" w:cs="Times New Roman"/>
                <w:sz w:val="28"/>
                <w:szCs w:val="28"/>
                <w:lang w:val="kk-KZ"/>
              </w:rPr>
              <w:t>ДАҚ</w:t>
            </w:r>
          </w:p>
        </w:tc>
        <w:tc>
          <w:tcPr>
            <w:tcW w:w="425" w:type="dxa"/>
          </w:tcPr>
          <w:p w:rsidR="007B6819" w:rsidRPr="00BE33CF" w:rsidRDefault="007B6819" w:rsidP="007B6819">
            <w:pPr>
              <w:spacing w:after="0" w:line="240" w:lineRule="auto"/>
              <w:jc w:val="right"/>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lang w:val="kk-KZ"/>
              </w:rPr>
              <w:t>–</w:t>
            </w:r>
          </w:p>
        </w:tc>
        <w:tc>
          <w:tcPr>
            <w:tcW w:w="7767" w:type="dxa"/>
          </w:tcPr>
          <w:p w:rsidR="007B6819" w:rsidRPr="00BE33CF" w:rsidRDefault="007B6819" w:rsidP="007B6819">
            <w:pPr>
              <w:spacing w:after="0" w:line="240" w:lineRule="auto"/>
              <w:rPr>
                <w:rFonts w:ascii="Times New Roman" w:eastAsia="Calibri" w:hAnsi="Times New Roman" w:cs="Times New Roman"/>
                <w:bCs/>
                <w:color w:val="000000"/>
                <w:sz w:val="28"/>
                <w:szCs w:val="28"/>
                <w:lang w:val="kk-KZ" w:eastAsia="en-US"/>
              </w:rPr>
            </w:pPr>
            <w:r w:rsidRPr="00BE33CF">
              <w:rPr>
                <w:rFonts w:ascii="Times New Roman" w:eastAsia="Times New Roman" w:hAnsi="Times New Roman" w:cs="Times New Roman"/>
                <w:sz w:val="28"/>
                <w:szCs w:val="28"/>
                <w:lang w:val="kk-KZ"/>
              </w:rPr>
              <w:t>дидактикалық ақпараттық құралдар</w:t>
            </w:r>
          </w:p>
        </w:tc>
      </w:tr>
      <w:tr w:rsidR="007B6819" w:rsidRPr="00BE33CF" w:rsidTr="007B6819">
        <w:tc>
          <w:tcPr>
            <w:tcW w:w="1560" w:type="dxa"/>
          </w:tcPr>
          <w:p w:rsidR="007B6819" w:rsidRPr="00BE33CF" w:rsidRDefault="007B6819" w:rsidP="007B6819">
            <w:pPr>
              <w:spacing w:after="0" w:line="240" w:lineRule="auto"/>
              <w:rPr>
                <w:rFonts w:ascii="Times New Roman" w:eastAsia="Calibri" w:hAnsi="Times New Roman" w:cs="Times New Roman"/>
                <w:bCs/>
                <w:color w:val="000000"/>
                <w:sz w:val="28"/>
                <w:szCs w:val="28"/>
                <w:lang w:val="kk-KZ" w:eastAsia="en-US"/>
              </w:rPr>
            </w:pPr>
            <w:r w:rsidRPr="00BE33CF">
              <w:rPr>
                <w:rFonts w:ascii="Times New Roman" w:eastAsia="Times New Roman" w:hAnsi="Times New Roman" w:cs="Times New Roman"/>
                <w:sz w:val="28"/>
                <w:szCs w:val="28"/>
                <w:lang w:val="kk-KZ"/>
              </w:rPr>
              <w:t>ЭМ</w:t>
            </w:r>
          </w:p>
        </w:tc>
        <w:tc>
          <w:tcPr>
            <w:tcW w:w="425" w:type="dxa"/>
          </w:tcPr>
          <w:p w:rsidR="007B6819" w:rsidRPr="00BE33CF" w:rsidRDefault="007B6819" w:rsidP="007B6819">
            <w:pPr>
              <w:spacing w:after="0" w:line="240" w:lineRule="auto"/>
              <w:jc w:val="right"/>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lang w:val="kk-KZ"/>
              </w:rPr>
              <w:t>–</w:t>
            </w:r>
          </w:p>
        </w:tc>
        <w:tc>
          <w:tcPr>
            <w:tcW w:w="7767" w:type="dxa"/>
          </w:tcPr>
          <w:p w:rsidR="007B6819" w:rsidRPr="00BE33CF" w:rsidRDefault="007B6819" w:rsidP="007B6819">
            <w:pPr>
              <w:spacing w:after="0" w:line="240" w:lineRule="auto"/>
              <w:rPr>
                <w:rFonts w:ascii="Times New Roman" w:eastAsia="Calibri" w:hAnsi="Times New Roman" w:cs="Times New Roman"/>
                <w:bCs/>
                <w:color w:val="000000"/>
                <w:sz w:val="28"/>
                <w:szCs w:val="28"/>
                <w:lang w:val="kk-KZ" w:eastAsia="en-US"/>
              </w:rPr>
            </w:pPr>
            <w:r w:rsidRPr="00BE33CF">
              <w:rPr>
                <w:rFonts w:ascii="Times New Roman" w:eastAsia="Times New Roman" w:hAnsi="Times New Roman" w:cs="Times New Roman"/>
                <w:sz w:val="28"/>
                <w:szCs w:val="28"/>
                <w:lang w:val="kk-KZ"/>
              </w:rPr>
              <w:t>электр және магнетизм</w:t>
            </w:r>
          </w:p>
        </w:tc>
      </w:tr>
      <w:tr w:rsidR="007B6819" w:rsidRPr="00BE33CF" w:rsidTr="007B6819">
        <w:tc>
          <w:tcPr>
            <w:tcW w:w="1560"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БТ</w:t>
            </w:r>
          </w:p>
        </w:tc>
        <w:tc>
          <w:tcPr>
            <w:tcW w:w="425" w:type="dxa"/>
          </w:tcPr>
          <w:p w:rsidR="007B6819" w:rsidRPr="00BE33CF" w:rsidRDefault="007B6819" w:rsidP="007B6819">
            <w:pPr>
              <w:spacing w:after="0" w:line="240" w:lineRule="auto"/>
              <w:jc w:val="right"/>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lang w:val="kk-KZ"/>
              </w:rPr>
              <w:t>–</w:t>
            </w:r>
          </w:p>
        </w:tc>
        <w:tc>
          <w:tcPr>
            <w:tcW w:w="7767"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бақылау тобы</w:t>
            </w:r>
          </w:p>
        </w:tc>
      </w:tr>
      <w:tr w:rsidR="007B6819" w:rsidRPr="00BE33CF" w:rsidTr="007B6819">
        <w:tc>
          <w:tcPr>
            <w:tcW w:w="1560"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ЭТ</w:t>
            </w:r>
          </w:p>
        </w:tc>
        <w:tc>
          <w:tcPr>
            <w:tcW w:w="425" w:type="dxa"/>
          </w:tcPr>
          <w:p w:rsidR="007B6819" w:rsidRPr="00BE33CF" w:rsidRDefault="007B6819" w:rsidP="007B6819">
            <w:pPr>
              <w:spacing w:after="0" w:line="240" w:lineRule="auto"/>
              <w:jc w:val="right"/>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lang w:val="kk-KZ"/>
              </w:rPr>
              <w:t>–</w:t>
            </w:r>
          </w:p>
        </w:tc>
        <w:tc>
          <w:tcPr>
            <w:tcW w:w="7767" w:type="dxa"/>
          </w:tcPr>
          <w:p w:rsidR="007B6819" w:rsidRPr="00BE33CF" w:rsidRDefault="007B6819" w:rsidP="007B6819">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эксперименттік топ</w:t>
            </w:r>
          </w:p>
        </w:tc>
      </w:tr>
    </w:tbl>
    <w:p w:rsidR="00656E22" w:rsidRPr="00BE33CF" w:rsidRDefault="00656E22" w:rsidP="00CD6A80">
      <w:pPr>
        <w:spacing w:after="0" w:line="240" w:lineRule="auto"/>
        <w:ind w:left="2835" w:hanging="2126"/>
        <w:jc w:val="both"/>
        <w:rPr>
          <w:rFonts w:ascii="Times New Roman" w:hAnsi="Times New Roman" w:cs="Times New Roman"/>
          <w:sz w:val="28"/>
          <w:szCs w:val="28"/>
          <w:lang w:val="kk-KZ"/>
        </w:rPr>
      </w:pPr>
    </w:p>
    <w:p w:rsidR="00046E8B" w:rsidRPr="00BE33CF" w:rsidRDefault="00046E8B" w:rsidP="00D54BBF">
      <w:pPr>
        <w:spacing w:after="160" w:line="259" w:lineRule="auto"/>
        <w:ind w:firstLine="709"/>
        <w:rPr>
          <w:rFonts w:ascii="Times New Roman" w:hAnsi="Times New Roman" w:cs="Times New Roman"/>
          <w:sz w:val="28"/>
          <w:szCs w:val="28"/>
          <w:lang w:val="kk-KZ"/>
        </w:rPr>
      </w:pPr>
      <w:r w:rsidRPr="00BE33CF">
        <w:rPr>
          <w:rFonts w:ascii="Times New Roman" w:hAnsi="Times New Roman" w:cs="Times New Roman"/>
          <w:sz w:val="28"/>
          <w:szCs w:val="28"/>
          <w:lang w:val="kk-KZ"/>
        </w:rPr>
        <w:br w:type="page"/>
      </w:r>
    </w:p>
    <w:p w:rsidR="00EF1D2F" w:rsidRPr="00BE33CF" w:rsidRDefault="00EF1D2F" w:rsidP="00EF1D2F">
      <w:pPr>
        <w:keepNext/>
        <w:keepLines/>
        <w:spacing w:after="0" w:line="240" w:lineRule="auto"/>
        <w:jc w:val="center"/>
        <w:outlineLvl w:val="0"/>
        <w:rPr>
          <w:rFonts w:ascii="Times New Roman" w:eastAsia="Consolas" w:hAnsi="Times New Roman" w:cs="Times New Roman"/>
          <w:b/>
          <w:sz w:val="28"/>
          <w:szCs w:val="28"/>
          <w:lang w:val="kk-KZ" w:eastAsia="en-US"/>
        </w:rPr>
      </w:pPr>
      <w:bookmarkStart w:id="2" w:name="_Toc135684860"/>
      <w:bookmarkStart w:id="3" w:name="_Toc144724089"/>
      <w:r w:rsidRPr="00BE33CF">
        <w:rPr>
          <w:rFonts w:ascii="Times New Roman" w:eastAsia="Consolas" w:hAnsi="Times New Roman" w:cs="Times New Roman"/>
          <w:b/>
          <w:sz w:val="28"/>
          <w:szCs w:val="28"/>
          <w:lang w:val="kk-KZ" w:eastAsia="en-US"/>
        </w:rPr>
        <w:lastRenderedPageBreak/>
        <w:t>КІРІСПЕ</w:t>
      </w:r>
      <w:bookmarkEnd w:id="2"/>
      <w:bookmarkEnd w:id="3"/>
    </w:p>
    <w:p w:rsidR="00547E64" w:rsidRPr="00BE33CF" w:rsidRDefault="00547E64" w:rsidP="00EF1D2F">
      <w:pPr>
        <w:keepNext/>
        <w:keepLines/>
        <w:spacing w:after="0" w:line="240" w:lineRule="auto"/>
        <w:jc w:val="center"/>
        <w:outlineLvl w:val="0"/>
        <w:rPr>
          <w:rFonts w:ascii="Times New Roman" w:eastAsia="Consolas" w:hAnsi="Times New Roman" w:cs="Times New Roman"/>
          <w:b/>
          <w:sz w:val="28"/>
          <w:szCs w:val="28"/>
          <w:lang w:val="kk-KZ" w:eastAsia="en-US"/>
        </w:rPr>
      </w:pP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Зерттеудің өзектілігі.</w:t>
      </w: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36"/>
          <w:lang w:val="kk-KZ"/>
        </w:rPr>
        <w:t>Заманауи</w:t>
      </w:r>
      <w:r w:rsidRPr="00BE33CF">
        <w:rPr>
          <w:rFonts w:ascii="Times New Roman" w:eastAsia="Times New Roman" w:hAnsi="Times New Roman" w:cs="Times New Roman"/>
          <w:sz w:val="28"/>
          <w:szCs w:val="28"/>
          <w:lang w:val="kk-KZ"/>
        </w:rPr>
        <w:t xml:space="preserve"> қоғамның сұранысы Жаңа Қазақстанда білім беру жүйесін жаңғыртуды талап етеді. Бұл әртүрлі салалардағы жеке тұлғаның қызметі үшін құзыретті мамандарды даярлау міндетімен байланысты болады. </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Білім беру жүйесін жаңғырту мақсатында Қазақстан Республикасында Білім беруді және ғылымды дамытудың 2020-2025 жылдарға арналған  мемлекеттік бағдарламасы, білім беру деңгейлерінің мемлекеттік жалпыға міндетті білім беру стандарттары және «Білімді ұлт» сапалы білім беру» ұлттық жобасы қабылданды. Осыған орай жоғары оқу орындарындағы мамандарды даярлаудың білім беру бағдарламалары осы құжаттарда көрсетілген талаптарға сай құрастырылуы маңызды [1,2].</w:t>
      </w:r>
    </w:p>
    <w:p w:rsidR="00EF1D2F" w:rsidRPr="00BE33CF" w:rsidRDefault="00EF1D2F" w:rsidP="00EF1D2F">
      <w:pPr>
        <w:spacing w:after="0" w:line="240" w:lineRule="auto"/>
        <w:ind w:firstLine="709"/>
        <w:jc w:val="both"/>
        <w:rPr>
          <w:rFonts w:ascii="Times New Roman" w:eastAsia="Times New Roman" w:hAnsi="Times New Roman" w:cs="Times New Roman"/>
          <w:sz w:val="28"/>
          <w:lang w:val="kk-KZ"/>
        </w:rPr>
      </w:pPr>
      <w:r w:rsidRPr="00BE33CF">
        <w:rPr>
          <w:rFonts w:ascii="Times New Roman" w:eastAsia="Times New Roman" w:hAnsi="Times New Roman" w:cs="Times New Roman"/>
          <w:sz w:val="28"/>
          <w:lang w:val="kk-KZ"/>
        </w:rPr>
        <w:t>Мектептегі білім беруді жаңғырту - білім беру мазмұнын жаңартуды білдіреді, бұл оқу пәндерін оқытудың әдістемелік жүйесімен қамтамасыз ету және ондағы қазіргі заманғы инновациялық технологияларды қолдануды іске асыруды талап етеді. Соңғы жылдары қабылданған ҚР БҒМ құжаттары, атап айтқанда Қазақстан Республикасының «Білім туралы» Заңында [3] «к</w:t>
      </w:r>
      <w:r w:rsidRPr="00BE33CF">
        <w:rPr>
          <w:rFonts w:ascii="Times New Roman" w:eastAsia="Times New Roman" w:hAnsi="Times New Roman" w:cs="Times New Roman"/>
          <w:color w:val="000000"/>
          <w:spacing w:val="1"/>
          <w:sz w:val="28"/>
          <w:shd w:val="clear" w:color="auto" w:fill="FFFFFF"/>
          <w:lang w:val="kk-KZ"/>
        </w:rPr>
        <w:t>әсіптік білім – білім алушылардың белгілі бір салада кәсіптік қызметті жүргізуіне және нақты кәсіп немесе мамандық бойынша жұмысты орындауына мүмкіндік беретін білімдерді, машықтарды, дағдыларды және құзыреттерді алуына бағытталған білім беру түрі» - десе,</w:t>
      </w:r>
      <w:r w:rsidRPr="00BE33CF">
        <w:rPr>
          <w:rFonts w:ascii="Times New Roman" w:eastAsia="Times New Roman" w:hAnsi="Times New Roman" w:cs="Times New Roman"/>
          <w:sz w:val="28"/>
          <w:lang w:val="kk-KZ"/>
        </w:rPr>
        <w:t xml:space="preserve"> </w:t>
      </w:r>
      <w:r w:rsidRPr="00BE33CF">
        <w:rPr>
          <w:rFonts w:ascii="Times New Roman" w:eastAsia="Times New Roman" w:hAnsi="Times New Roman" w:cs="Times New Roman"/>
          <w:sz w:val="28"/>
          <w:szCs w:val="28"/>
          <w:lang w:val="kk-KZ"/>
        </w:rPr>
        <w:t xml:space="preserve">Қазақстан Республикасында мектепке дейінгі, орта, техникалық және кәсіптік білім беруді дамытудың 2023-2029 жылдарға арналған тұжырымдамасында </w:t>
      </w:r>
      <w:r w:rsidRPr="00BE33CF">
        <w:rPr>
          <w:rFonts w:ascii="Times New Roman" w:eastAsia="Times New Roman" w:hAnsi="Times New Roman" w:cs="Times New Roman"/>
          <w:sz w:val="28"/>
          <w:lang w:val="kk-KZ"/>
        </w:rPr>
        <w:t xml:space="preserve">ұзақ мерзімді перспективалық міндеттер айқындалған: білім беру сапасын арттыру, оқыту нәтижелеріне құзыреттілік көзқарас қалыптастыру [4]. </w:t>
      </w:r>
    </w:p>
    <w:p w:rsidR="00EF1D2F" w:rsidRPr="00BE33CF" w:rsidRDefault="00EF1D2F" w:rsidP="00EF1D2F">
      <w:pPr>
        <w:spacing w:after="0" w:line="240" w:lineRule="auto"/>
        <w:ind w:firstLine="709"/>
        <w:jc w:val="both"/>
        <w:rPr>
          <w:rFonts w:ascii="Times New Roman" w:eastAsia="Times New Roman" w:hAnsi="Times New Roman" w:cs="Times New Roman"/>
          <w:sz w:val="28"/>
          <w:lang w:val="kk-KZ"/>
        </w:rPr>
      </w:pPr>
      <w:r w:rsidRPr="00BE33CF">
        <w:rPr>
          <w:rFonts w:ascii="Times New Roman" w:eastAsia="Times New Roman" w:hAnsi="Times New Roman" w:cs="Times New Roman"/>
          <w:sz w:val="28"/>
          <w:lang w:val="kk-KZ"/>
        </w:rPr>
        <w:t xml:space="preserve">Сонымен қатар, </w:t>
      </w:r>
      <w:r w:rsidRPr="00BE33CF">
        <w:rPr>
          <w:rFonts w:ascii="Times New Roman" w:eastAsia="Times New Roman" w:hAnsi="Times New Roman" w:cs="Times New Roman"/>
          <w:sz w:val="28"/>
          <w:szCs w:val="28"/>
          <w:lang w:val="kk-KZ"/>
        </w:rPr>
        <w:t xml:space="preserve">Қазақстан Республикасы «Бiлiм туралы» Заңы мен </w:t>
      </w:r>
      <w:r w:rsidRPr="00BE33CF">
        <w:rPr>
          <w:rFonts w:ascii="Times New Roman" w:eastAsia="Times New Roman" w:hAnsi="Times New Roman" w:cs="Times New Roman"/>
          <w:color w:val="333333"/>
          <w:sz w:val="28"/>
          <w:lang w:val="kk-KZ"/>
        </w:rPr>
        <w:t>Мемлекет басшысы Қасым-Жомарт Тоқаевтың 2022 жылғы Қазақстан халқына Жолдауындағы қойылған міндеттерге сәйкес м</w:t>
      </w:r>
      <w:r w:rsidRPr="00BE33CF">
        <w:rPr>
          <w:rFonts w:ascii="Times New Roman" w:eastAsia="Times New Roman" w:hAnsi="Times New Roman" w:cs="Times New Roman"/>
          <w:sz w:val="28"/>
          <w:lang w:val="kk-KZ"/>
        </w:rPr>
        <w:t xml:space="preserve">емлекет мектептердің </w:t>
      </w:r>
      <w:r w:rsidRPr="00BE33CF">
        <w:rPr>
          <w:rFonts w:ascii="Times New Roman" w:eastAsia="Times New Roman" w:hAnsi="Times New Roman" w:cs="Times New Roman"/>
          <w:sz w:val="28"/>
          <w:szCs w:val="28"/>
          <w:lang w:val="kk-KZ"/>
        </w:rPr>
        <w:t>оқушыларын әлеуметтендіруге, оқытуды даралауға, бейiмдiлiктерi мен қабiлеттiлiктерiн ескере отырып, оқуларын әрі қарай жалғастыруы үшiн</w:t>
      </w:r>
      <w:r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sz w:val="28"/>
          <w:szCs w:val="28"/>
          <w:lang w:val="kk-KZ"/>
        </w:rPr>
        <w:t xml:space="preserve">жағдайлар туғызуға бағытталған оқыту </w:t>
      </w:r>
      <w:r w:rsidRPr="00BE33CF">
        <w:rPr>
          <w:rFonts w:ascii="Times New Roman" w:eastAsia="Times New Roman" w:hAnsi="Times New Roman" w:cs="Times New Roman"/>
          <w:sz w:val="28"/>
          <w:lang w:val="kk-KZ"/>
        </w:rPr>
        <w:t xml:space="preserve">сапасын көтеру бағытында белгілі қадамдар жасауда, ал </w:t>
      </w:r>
      <w:r w:rsidRPr="00BE33CF">
        <w:rPr>
          <w:rFonts w:ascii="Times New Roman" w:eastAsia="Times New Roman" w:hAnsi="Times New Roman" w:cs="Times New Roman"/>
          <w:sz w:val="28"/>
          <w:szCs w:val="28"/>
          <w:lang w:val="kk-KZ"/>
        </w:rPr>
        <w:t>мектептің жоғары сыныптарында бейінді оқытуды оқытуды дамытып, оқушылардың білім</w:t>
      </w:r>
      <w:r w:rsidRPr="00BE33CF">
        <w:rPr>
          <w:rFonts w:ascii="Times New Roman" w:eastAsia="Times New Roman" w:hAnsi="Times New Roman" w:cs="Times New Roman"/>
          <w:sz w:val="28"/>
          <w:lang w:val="kk-KZ"/>
        </w:rPr>
        <w:t xml:space="preserve"> деңгейін көтермей, олардың қажеттіліктерін қанағаттандырмай, бұл мақсатқа қол жеткізу мүмкін емес екені анық</w:t>
      </w:r>
      <w:r w:rsidRPr="00BE33CF">
        <w:rPr>
          <w:rFonts w:ascii="Times New Roman" w:eastAsia="Times New Roman" w:hAnsi="Times New Roman" w:cs="Times New Roman"/>
          <w:color w:val="333333"/>
          <w:sz w:val="28"/>
          <w:lang w:val="kk-KZ"/>
        </w:rPr>
        <w:t xml:space="preserve"> [5]</w:t>
      </w:r>
      <w:r w:rsidRPr="00BE33CF">
        <w:rPr>
          <w:rFonts w:ascii="Times New Roman" w:eastAsia="Times New Roman" w:hAnsi="Times New Roman" w:cs="Times New Roman"/>
          <w:sz w:val="28"/>
          <w:lang w:val="kk-KZ"/>
        </w:rPr>
        <w:t>.</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Мектептегі кәсіби деңгейде білім беру жүйесін дамытудың басым міндеті әртүрлі деңгейдегі мамандарға қойылатын заманауи біліктілік талаптарын ескере отырып, жоғары сыныптарда бейінді оқытудың әдістемелік жүйесін жетілдіру болып табылады. Оқу пәндерінің мақсаты мен мазмұнын анықтау кезінде негізгі назар оқытудың әмбебаптылығын, іргелілігін, бейіналды, бейінді және практикалық бағытын қамтамасыз етуге аударылады.</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Педагогикалық және психологиялық  әдебиеттерді  талдау  барысында  зерделенген маңызды мәселелер: оқу-тәрбиелеу процесін ұйымдастырудың  өзекті  бағыттары А.Е.Әбілқасымова [6,7], </w:t>
      </w:r>
      <w:r w:rsidRPr="00BE33CF">
        <w:rPr>
          <w:rFonts w:ascii="Times New Roman" w:eastAsia="Times New Roman" w:hAnsi="Times New Roman" w:cs="Times New Roman"/>
          <w:color w:val="000000"/>
          <w:sz w:val="28"/>
          <w:szCs w:val="28"/>
          <w:lang w:val="kk-KZ"/>
        </w:rPr>
        <w:t>Ізмұқанов М.</w:t>
      </w:r>
      <w:r w:rsidRPr="00BE33CF">
        <w:rPr>
          <w:rFonts w:ascii="Times New Roman" w:eastAsia="Times New Roman" w:hAnsi="Times New Roman" w:cs="Times New Roman"/>
          <w:color w:val="000000"/>
          <w:sz w:val="24"/>
          <w:szCs w:val="24"/>
          <w:lang w:val="kk-KZ"/>
        </w:rPr>
        <w:t xml:space="preserve"> [</w:t>
      </w:r>
      <w:r w:rsidRPr="00BE33CF">
        <w:rPr>
          <w:rFonts w:ascii="Times New Roman" w:eastAsia="Times New Roman" w:hAnsi="Times New Roman" w:cs="Times New Roman"/>
          <w:sz w:val="28"/>
          <w:szCs w:val="28"/>
          <w:lang w:val="kk-KZ"/>
        </w:rPr>
        <w:t xml:space="preserve">8], Есенова М.И., </w:t>
      </w:r>
      <w:r w:rsidRPr="00BE33CF">
        <w:rPr>
          <w:rFonts w:ascii="Times New Roman" w:eastAsia="Times New Roman" w:hAnsi="Times New Roman" w:cs="Times New Roman"/>
          <w:sz w:val="28"/>
          <w:szCs w:val="28"/>
          <w:lang w:val="kk-KZ"/>
        </w:rPr>
        <w:lastRenderedPageBreak/>
        <w:t>Жадраева Л.У., Суворина Г.Е. т.б. [9], болашақ мамандарды дайындаудың теориясы мен практикасы Б.К.Момыңбаев, А.А.Саипов, М.Ә.Құдайқұлов, Қ.Қ.Жанпейісова, А.А.Бейсенбаева, А.А.Жолдасбеков, О.С.Сыздықов, Б.А.Тойлыбаев, А.Ғ.Қазмағамбетов, Т.М.Әлсатов, Л.Байсерке, В.А.Ким Ю.Н.Камалов, А.С.Жолдасбекова, Д.Қ.Пошаев т.б. және бейінді оқыту бойынша Ы.Алтынсарин атындағы Ұлттық білім академиясының «Кәсіптік бейімдеп оқыту әдістемесі (12 жылдық мектеп)» қарастырылған [10].</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Жоғары сыныптарда бейінді оқыту мазмұнын жаңарту жалпы орта білім берудің мемлекеттік жалпыға міндетті стандарты [11] шеңберінде жүзеге асырылады және жоғары оқу орындарының білім беру бағдарламаларымен сабақтастықта болуы тиіс. Оқу пәнінің және курстың мазмұнын болашақ мамандығымен және сабақтас пәндермен байланыстыру, оқушылардың оқу-танымдық iс-әрекеттерiнiң ерекшелiктерi мен мүдделерiн, жеке қызығушылықтарын ескеруге мүмкіндік береді және оқу пәні мен курстарды бәсекеге қабілетті және кәсіби бағытта етеді. </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Қазіргі уақыт талабына сай мемлекетімізге инженерлер, ғалымдар, техникалық саладағы және халықшаруашылығындағы құрастырушы мамандар қажет. Физика іргелі және қолданбалы заңдылықтардың құбылысын зерттейді және жаратылыстану-математикалық ғылымдарының барлық цикліндегі жетекші рөл атқарады. Сондықтан физиканың ғылыми, техникалық және гуманитарлық мүмкіндіктерін ескеріп, физика пәнін бейінді оқып-үйренудің маңызы зор. Жаратылыстану-математикалық бағыттағы бейіндік пәндердің бірі – физиканың білім мазмұнына қойылатын талаптар мен </w:t>
      </w:r>
      <w:r w:rsidRPr="00BE33CF">
        <w:rPr>
          <w:rFonts w:ascii="Times New Roman" w:eastAsia="Times New Roman" w:hAnsi="Times New Roman" w:cs="Times New Roman"/>
          <w:bCs/>
          <w:sz w:val="28"/>
          <w:szCs w:val="28"/>
          <w:lang w:val="kk-KZ"/>
        </w:rPr>
        <w:t>оны оқытудың әдістемелік ерекшеліктері нақтылануы қажет</w:t>
      </w:r>
      <w:r w:rsidRPr="00BE33CF">
        <w:rPr>
          <w:rFonts w:ascii="Times New Roman" w:eastAsia="Times New Roman" w:hAnsi="Times New Roman" w:cs="Times New Roman"/>
          <w:sz w:val="28"/>
          <w:szCs w:val="28"/>
          <w:lang w:val="kk-KZ"/>
        </w:rPr>
        <w:t xml:space="preserve"> демекпіз</w:t>
      </w:r>
      <w:r w:rsidRPr="00BE33CF">
        <w:rPr>
          <w:rFonts w:ascii="Times New Roman" w:eastAsia="Times New Roman" w:hAnsi="Times New Roman" w:cs="Times New Roman"/>
          <w:bCs/>
          <w:sz w:val="28"/>
          <w:szCs w:val="28"/>
          <w:lang w:val="kk-KZ"/>
        </w:rPr>
        <w:t>.</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Сондай-ақ, физика курсын бейінді оқытуды жүзеге асыру кезінде ғылыми-зерттеу қызметін ұсынатын және кәсіби бағдарланған жобалар, есептер мен зертханалық жұмыстардан тыс физика бөлімдерінің мазмұнын әртараптандыру керек. Ол үшін үлгілік оқу жоспарының инвариантты және вариативті компоненттері арқылы пәнді меңгеру үшін база құруға мүмкіндік беретін оқушылардың физикасы бойынша дайындық деңгейін қамтамасыз ету қажет. Демек, ол жаратылыстану-математикалық бағыттағы физикалық білім беруді реформалаудың қазіргі кезеңінің міндеттеріне сәйкес келетін болады.</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Мектеп оқушыларына физика курсын бейінді оқытуды мәселесін зерделеу оқушылардың төмен білім деңгейін негіздейтін мынадай факторларды көрсетті: </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«Физика» пәні мазмұнының жаратылыстану ғылымдарының қазіргі жағдайына сәйкес келмеуі;</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 «Физика» пәнін оқуға уәждеменің болмауы; </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оқушылармен жұмыс істеу әдістері мен формаларының мектеп түлектерін даярлау мақсаттарына сәйкес келмеуі;</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«Физика» пәні мазмұнының оқушының болашақ мамандығымен байланысының әлсіздігі;</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 физика сабақтары кезінде оқушылардың зерттеу және жобалық іс-әрекетін ұйымдастыру деңгейінің төмендігі; </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 «Физика» пәнінің қолданыстағы мазмұнында техникалық және жаратылыстану саласындағы кәсіби бағытындағы тапсырмалардың жеткіліксіз көрсетілуі және т.б.</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Мұның бәрі кәсіби құзыреттіліктің қажетті деңгейіне ие мектеп түлектерін дайындауға мүмкіндік бермейді.</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Жоғары сынып оқушыларына физиканы оқыту мәселелеріне арналған әдістемелік зерттеулер мен нормативтік құжаттарды және оқу-әдістемелік еңбектерді, қазіргі оқыту жағдайын зерделеу «Физика» пәнін оқуға жеткіліксіз сағаттар бөлінетін және оқыту әдістемесін жетілдіру қажеттігін айқындады, физика бойынша алған білімдерін түлектің болашақ кәсіби қызметінде қолдана алу мәселесін қозғамайтынын көрсетті. Демек, физиканы оқыту оқушының болашақ кәсіби қызметімен пәнаралық байланыста болуы керек. Яғни, </w:t>
      </w:r>
      <w:r w:rsidR="006B1124"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lang w:val="kk-KZ"/>
        </w:rPr>
        <w:t>физика ғылыми техникалық прогрестің негізгі бағыты бола отырып, болашақта түлектердің жоғары оқу орындарында білімін жалғастыруы үшін бейіндік сыныптарда физиканы оқыту процесін және қосымша элективті курсты қалай ұйымдастыру керек</w:t>
      </w:r>
      <w:r w:rsidR="006B1124" w:rsidRPr="00BE33CF">
        <w:rPr>
          <w:rFonts w:ascii="Times New Roman" w:eastAsia="Times New Roman" w:hAnsi="Times New Roman" w:cs="Times New Roman"/>
          <w:sz w:val="28"/>
          <w:szCs w:val="28"/>
          <w:lang w:val="kk-KZ"/>
        </w:rPr>
        <w:t>?» -</w:t>
      </w:r>
      <w:r w:rsidRPr="00BE33CF">
        <w:rPr>
          <w:rFonts w:ascii="Times New Roman" w:eastAsia="Times New Roman" w:hAnsi="Times New Roman" w:cs="Times New Roman"/>
          <w:sz w:val="28"/>
          <w:szCs w:val="28"/>
          <w:lang w:val="kk-KZ"/>
        </w:rPr>
        <w:t xml:space="preserve"> деген сұрақ туындайды [12].</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Сондықтан, жоғары сынып оқушыларына физика пәнін бейінді оқытудың әдістемелік жүйесін жетілдіру кезінде физикалық білімнің, оның қолданбалы саласының маңызды өзгерістерімен байланысты мәселелерді ескермеуге болмайды. Бұл ретте түлектердің кәсіби қызметі физика базалық пән болып табылатын салада көзделетінін ескеру қажет. </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Зерттеу мәселесі бойынша ғылыми әдебиеттерді талдау:</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білім алушының біліктілігі қазіргі заманғы мамандықтың қажеттіліктерін қанағаттандыратын мектеп түлектерін даярлау қажеттілігі мен кәсіби біліктілігін қалыптастыруға және оларды даярлау жүйесі арасында жеткіліксіз көңіл бөлінетінін;</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болашақ кәсіби қызметінде физикалық білім, білік және дағдыны пайдаланатын мектеп оқушыларын даярлау қажеттілігі мен физиканы оқытудың әдістемелік жүйесінің жеткіліксіздігі арасында қайшылықтарды анықтауға мүмкіндік береді.</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Зерттеу бағытын таңдамас бұрын алдын ала жасалған сауалнама нәтижесі, заманауи тұрғыдан өндірістің дамуы негізінде физикалық білімнің теориялық және эксперименттік зерттеулері, ядролық физика саласы, радиофизика мен электроника, жартылай өткізгіштікті, магниттік жаңа конструкция құру қызығушылықтың басым бөлігін құрады. Сондықтан, «электр және магнетизм», «электродинамика» бөлімдері болашақ техникалық мамандардың ғылыми дүниетанымын қалыптастыруда маңызды рөлі атқарады, себебі ол түсініктер жалпы физиканың басқа бөлімдерін одан әрі оқуға, арнайы немесе инженерлік оқу пәндерін оқу үшін негіз болады.</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Жоғарыда аталған қарама-қайшылықтарды жою міндеттерін біз өз жұмысымызда талқылаймыз. Бұл қарама-қайшылықтар біздің зерттеуіміздің «Жаратылыстану-математикалық бағыт</w:t>
      </w:r>
      <w:r w:rsidR="0005608D" w:rsidRPr="00BE33CF">
        <w:rPr>
          <w:rFonts w:ascii="Times New Roman" w:eastAsia="Times New Roman" w:hAnsi="Times New Roman" w:cs="Times New Roman"/>
          <w:sz w:val="28"/>
          <w:szCs w:val="28"/>
          <w:lang w:val="kk-KZ"/>
        </w:rPr>
        <w:t>тағы</w:t>
      </w:r>
      <w:r w:rsidRPr="00BE33CF">
        <w:rPr>
          <w:rFonts w:ascii="Times New Roman" w:eastAsia="Times New Roman" w:hAnsi="Times New Roman" w:cs="Times New Roman"/>
          <w:sz w:val="28"/>
          <w:szCs w:val="28"/>
          <w:lang w:val="kk-KZ"/>
        </w:rPr>
        <w:t xml:space="preserve"> жоғары сыныптарда оқытылатын физика курсының «Электр және магнетизм» бөлімін бейінді оқытудың әдістемесін жасап ұсынуды» өзекті мәселе екенін айқындап берді. Осылайша, біздің зерттеуіміздің мәселесі жоғары сынып оқушыларына физика курсының </w:t>
      </w:r>
      <w:r w:rsidRPr="00BE33CF">
        <w:rPr>
          <w:rFonts w:ascii="Times New Roman" w:eastAsia="Times New Roman" w:hAnsi="Times New Roman" w:cs="Times New Roman"/>
          <w:sz w:val="28"/>
          <w:szCs w:val="28"/>
          <w:lang w:val="kk-KZ"/>
        </w:rPr>
        <w:lastRenderedPageBreak/>
        <w:t>«Электр және магнетизм» бөлімін оқытудың әдістемелік жүйесін жетілдіру болып табылады, бұл олардың болашақ кәсіби қызметке дайындығын қамтамасыз етуге мүмкіндік береді.</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 xml:space="preserve">Зерттеу мақсаты: </w:t>
      </w:r>
      <w:r w:rsidRPr="00BE33CF">
        <w:rPr>
          <w:rFonts w:ascii="Times New Roman" w:eastAsia="Times New Roman" w:hAnsi="Times New Roman" w:cs="Times New Roman"/>
          <w:sz w:val="28"/>
          <w:szCs w:val="28"/>
          <w:lang w:val="kk-KZ"/>
        </w:rPr>
        <w:t xml:space="preserve">Жоғары сынып физика курсындағы «Электр және магнетизм» бөлімін бейінді оқыту әдістемесін жасау және оны тәжірибе жүзінде тексеру. </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Зерттеу нысаны</w:t>
      </w:r>
      <w:r w:rsidRPr="00BE33CF">
        <w:rPr>
          <w:rFonts w:ascii="Times New Roman" w:eastAsia="Times New Roman" w:hAnsi="Times New Roman" w:cs="Times New Roman"/>
          <w:sz w:val="28"/>
          <w:szCs w:val="28"/>
          <w:lang w:val="kk-KZ"/>
        </w:rPr>
        <w:t>: Жаратылыстану-математика бағытындағы жоғары сынып оқушыларына физиканы оқыту процесі.</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 xml:space="preserve">Зерттеу пәні: </w:t>
      </w:r>
      <w:r w:rsidRPr="00BE33CF">
        <w:rPr>
          <w:rFonts w:ascii="Times New Roman" w:eastAsia="Times New Roman" w:hAnsi="Times New Roman" w:cs="Times New Roman"/>
          <w:sz w:val="28"/>
          <w:szCs w:val="28"/>
          <w:lang w:val="kk-KZ"/>
        </w:rPr>
        <w:t>Жаратылыстану-математика бағытындағы жоғары сынып оқушыларына физика курсының «Электр және магнетизм» бөлімін бейінді оқытудың әдістемесі.</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 xml:space="preserve">Зерттеудің болжамы: </w:t>
      </w:r>
      <w:r w:rsidRPr="00BE33CF">
        <w:rPr>
          <w:rFonts w:ascii="Times New Roman" w:eastAsia="Times New Roman" w:hAnsi="Times New Roman" w:cs="Times New Roman"/>
          <w:sz w:val="28"/>
          <w:szCs w:val="28"/>
          <w:lang w:val="kk-KZ"/>
        </w:rPr>
        <w:t xml:space="preserve">егер жоғары сыныптың физика курсындағы «Электр және магнетизм» бөлімін оқыту және элективті курсы ұйымдастыру әдістемесі дидактикалық және оқытудың жекеленген принциптері негізінде жасалып, ол оқу процесінде </w:t>
      </w:r>
      <w:r w:rsidR="001305F5" w:rsidRPr="00BE33CF">
        <w:rPr>
          <w:rFonts w:ascii="Times New Roman" w:eastAsia="Times New Roman" w:hAnsi="Times New Roman" w:cs="Times New Roman"/>
          <w:sz w:val="28"/>
          <w:szCs w:val="28"/>
          <w:lang w:val="kk-KZ"/>
        </w:rPr>
        <w:t xml:space="preserve">белсенді </w:t>
      </w:r>
      <w:r w:rsidRPr="00BE33CF">
        <w:rPr>
          <w:rFonts w:ascii="Times New Roman" w:eastAsia="Times New Roman" w:hAnsi="Times New Roman" w:cs="Times New Roman"/>
          <w:sz w:val="28"/>
          <w:szCs w:val="28"/>
          <w:lang w:val="kk-KZ"/>
        </w:rPr>
        <w:t xml:space="preserve">оқыту әдістері, формалары мен құралдары арқылы жүйелі жүзеге асырылса, онда онда оқушылардың «Электр және магнетизм» бөлімі бойынша білімі дамып, кәсіби біліктілігі қалыптасады, сөйтіп «Электр және магнетизм» бөлімін бейінді оқытудың әдістемелік жүйесін жетілдіру нәтижесінде:  </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физиканы ғылыми-зерттеуге ынталанып және қызығушылық күшейеді;</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физикадан білімнің тереңдігі мен жүйелілігі артады;</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болашақ кәсіби қызметте физика және пәнаралық байланыстар бойынша білімді жүзеге асыру қабілеті қалыптасады.</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Зерттеудің мақсаты, пәніне, нысаны мен болжамына сәйкес зерттеудің келесідей міндеттерін шешу айқындалды</w:t>
      </w:r>
      <w:r w:rsidRPr="00BE33CF">
        <w:rPr>
          <w:rFonts w:ascii="Times New Roman" w:eastAsia="Times New Roman" w:hAnsi="Times New Roman" w:cs="Times New Roman"/>
          <w:sz w:val="28"/>
          <w:szCs w:val="28"/>
          <w:lang w:val="kk-KZ"/>
        </w:rPr>
        <w:t>:</w:t>
      </w:r>
    </w:p>
    <w:p w:rsidR="001A1CE4" w:rsidRPr="00BE33CF" w:rsidRDefault="001A1CE4" w:rsidP="001A1CE4">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жалпы орта білім беру деңгейінде бейінді оқытуды жүзеге асырудың мазмұны мен маңыздылығын айқындау және қазіргі жағдайын қарастыру;</w:t>
      </w:r>
    </w:p>
    <w:p w:rsidR="001A1CE4" w:rsidRPr="00BE33CF" w:rsidRDefault="001A1CE4" w:rsidP="001A1CE4">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жоғары сыныптарда физика курсын оқытудың мазмұнын талдау, пәнішілік және жоғары білім беру мазмұнымен сабақтастығын және физиканы бейінді оқытудың әдістемелік негіздерін айқындау;</w:t>
      </w:r>
    </w:p>
    <w:p w:rsidR="001A1CE4" w:rsidRPr="00BE33CF" w:rsidRDefault="001A1CE4" w:rsidP="001A1CE4">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жаратылыстану-математикалық бағыттағы 10-11 сыныптардың физика курсында «Электр және магнетизм» бөлімін бейінді оқыту және «Қолданбалы электродинамика» элективті курсын ұйымдастыру әдістемесін жасау;</w:t>
      </w:r>
    </w:p>
    <w:p w:rsidR="001A1CE4" w:rsidRPr="00BE33CF" w:rsidRDefault="001A1CE4" w:rsidP="001A1CE4">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әзірленген әдістеменің тиімділігін педагогикалық эксперимент жүзінде тексеру және оның нәтижелерін көрсету.</w:t>
      </w:r>
    </w:p>
    <w:p w:rsidR="00EF1D2F" w:rsidRPr="00BE33CF" w:rsidRDefault="00EF1D2F" w:rsidP="00EF1D2F">
      <w:pPr>
        <w:spacing w:after="0" w:line="240" w:lineRule="auto"/>
        <w:ind w:firstLine="709"/>
        <w:rPr>
          <w:rFonts w:ascii="Times New Roman" w:eastAsia="Times New Roman" w:hAnsi="Times New Roman" w:cs="Times New Roman"/>
          <w:b/>
          <w:sz w:val="28"/>
          <w:szCs w:val="28"/>
          <w:lang w:val="kk-KZ"/>
        </w:rPr>
      </w:pPr>
      <w:r w:rsidRPr="00BE33CF">
        <w:rPr>
          <w:rFonts w:ascii="Times New Roman" w:eastAsia="Times New Roman" w:hAnsi="Times New Roman" w:cs="Times New Roman"/>
          <w:b/>
          <w:sz w:val="28"/>
          <w:szCs w:val="28"/>
          <w:lang w:val="kk-KZ"/>
        </w:rPr>
        <w:t>Зерттеудің теориялық және әдістемелік негіздері:</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жаратылыстану ғылымының философиялық-әдіснамалық және оқытудың теориялық негіздері [13</w:t>
      </w:r>
      <w:r w:rsidR="00C75D6F"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lang w:val="kk-KZ"/>
        </w:rPr>
        <w:t>23],</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оқу іс-әрекетіндегі танымдық процестері [24,25],</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оқу процесін ұйымдастыруға іс-әрекеттік тәсілдер (Л.С.Выготский [26], В.В.Давыдов [27], И.А.Зимняя [28], С.Л.Рубинштейн [29] және т. б.),</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rPr>
        <w:t>- диссонанс теориялары (Л.Фестингер [</w:t>
      </w:r>
      <w:r w:rsidRPr="00BE33CF">
        <w:rPr>
          <w:rFonts w:ascii="Times New Roman" w:eastAsia="Times New Roman" w:hAnsi="Times New Roman" w:cs="Times New Roman"/>
          <w:sz w:val="28"/>
          <w:szCs w:val="28"/>
          <w:lang w:val="kk-KZ"/>
        </w:rPr>
        <w:t>30</w:t>
      </w:r>
      <w:r w:rsidRPr="00BE33CF">
        <w:rPr>
          <w:rFonts w:ascii="Times New Roman" w:eastAsia="Times New Roman" w:hAnsi="Times New Roman" w:cs="Times New Roman"/>
          <w:sz w:val="28"/>
          <w:szCs w:val="28"/>
        </w:rPr>
        <w:t>]) және мотивация теориялары (А.Маслоу [</w:t>
      </w:r>
      <w:r w:rsidRPr="00BE33CF">
        <w:rPr>
          <w:rFonts w:ascii="Times New Roman" w:eastAsia="Times New Roman" w:hAnsi="Times New Roman" w:cs="Times New Roman"/>
          <w:sz w:val="28"/>
          <w:szCs w:val="28"/>
          <w:lang w:val="kk-KZ"/>
        </w:rPr>
        <w:t>31</w:t>
      </w:r>
      <w:r w:rsidRPr="00BE33CF">
        <w:rPr>
          <w:rFonts w:ascii="Times New Roman" w:eastAsia="Times New Roman" w:hAnsi="Times New Roman" w:cs="Times New Roman"/>
          <w:sz w:val="28"/>
          <w:szCs w:val="28"/>
        </w:rPr>
        <w:t>]),</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rPr>
        <w:t xml:space="preserve">- </w:t>
      </w:r>
      <w:r w:rsidRPr="00BE33CF">
        <w:rPr>
          <w:rFonts w:ascii="Times New Roman" w:eastAsia="Times New Roman" w:hAnsi="Times New Roman" w:cs="Times New Roman"/>
          <w:sz w:val="28"/>
          <w:szCs w:val="28"/>
          <w:lang w:val="kk-KZ"/>
        </w:rPr>
        <w:t>қ</w:t>
      </w:r>
      <w:r w:rsidRPr="00BE33CF">
        <w:rPr>
          <w:rFonts w:ascii="Times New Roman" w:eastAsia="Times New Roman" w:hAnsi="Times New Roman" w:cs="Times New Roman"/>
          <w:sz w:val="28"/>
          <w:szCs w:val="28"/>
        </w:rPr>
        <w:t>азіргі мектепте</w:t>
      </w:r>
      <w:r w:rsidRPr="00BE33CF">
        <w:rPr>
          <w:rFonts w:ascii="Times New Roman" w:eastAsia="Times New Roman" w:hAnsi="Times New Roman" w:cs="Times New Roman"/>
          <w:sz w:val="28"/>
          <w:szCs w:val="28"/>
          <w:lang w:val="kk-KZ"/>
        </w:rPr>
        <w:t xml:space="preserve"> оқытудағы әдістемелік тәсілдер</w:t>
      </w:r>
      <w:r w:rsidRPr="00BE33CF">
        <w:rPr>
          <w:rFonts w:ascii="Times New Roman" w:eastAsia="Times New Roman" w:hAnsi="Times New Roman" w:cs="Times New Roman"/>
          <w:sz w:val="28"/>
          <w:szCs w:val="28"/>
        </w:rPr>
        <w:t xml:space="preserve"> (Т.И.Смаглий, Е.А.Онищенко [</w:t>
      </w:r>
      <w:r w:rsidRPr="00BE33CF">
        <w:rPr>
          <w:rFonts w:ascii="Times New Roman" w:eastAsia="Times New Roman" w:hAnsi="Times New Roman" w:cs="Times New Roman"/>
          <w:sz w:val="28"/>
          <w:szCs w:val="28"/>
          <w:lang w:val="kk-KZ"/>
        </w:rPr>
        <w:t>32</w:t>
      </w:r>
      <w:r w:rsidRPr="00BE33CF">
        <w:rPr>
          <w:rFonts w:ascii="Times New Roman" w:eastAsia="Times New Roman" w:hAnsi="Times New Roman" w:cs="Times New Roman"/>
          <w:sz w:val="28"/>
          <w:szCs w:val="28"/>
        </w:rPr>
        <w:t>]),</w:t>
      </w:r>
      <w:r w:rsidRPr="00BE33CF">
        <w:rPr>
          <w:rFonts w:ascii="Times New Roman" w:eastAsia="Times New Roman" w:hAnsi="Times New Roman" w:cs="Times New Roman"/>
          <w:sz w:val="28"/>
          <w:szCs w:val="28"/>
          <w:lang w:val="kk-KZ"/>
        </w:rPr>
        <w:t xml:space="preserve"> </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 мектептерде физиканы оқытудың кәсіби бағыты (И.А.Иродова [</w:t>
      </w:r>
      <w:r w:rsidR="002628BF" w:rsidRPr="00BE33CF">
        <w:rPr>
          <w:rFonts w:ascii="Times New Roman" w:eastAsia="Times New Roman" w:hAnsi="Times New Roman" w:cs="Times New Roman"/>
          <w:sz w:val="28"/>
          <w:szCs w:val="28"/>
          <w:lang w:val="kk-KZ"/>
        </w:rPr>
        <w:t>33</w:t>
      </w:r>
      <w:r w:rsidRPr="00BE33CF">
        <w:rPr>
          <w:rFonts w:ascii="Times New Roman" w:eastAsia="Times New Roman" w:hAnsi="Times New Roman" w:cs="Times New Roman"/>
          <w:sz w:val="28"/>
          <w:szCs w:val="28"/>
          <w:lang w:val="kk-KZ"/>
        </w:rPr>
        <w:t>], И.Наумов [34] және т. б.),</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оқытудағы сабақтастық және пәнаралық байланыстар,</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физиканы оқыту мазмұнын вариативті құру теориялары мен әдістемелері (</w:t>
      </w:r>
      <w:r w:rsidRPr="00BE33CF">
        <w:rPr>
          <w:rFonts w:ascii="Times New Roman" w:eastAsia="Times New Roman" w:hAnsi="Times New Roman" w:cs="Times New Roman"/>
          <w:color w:val="333333"/>
          <w:sz w:val="28"/>
          <w:szCs w:val="28"/>
          <w:shd w:val="clear" w:color="auto" w:fill="FFFFFF"/>
          <w:lang w:val="kk-KZ"/>
        </w:rPr>
        <w:t>И.Г.</w:t>
      </w:r>
      <w:r w:rsidRPr="00BE33CF">
        <w:rPr>
          <w:rFonts w:ascii="Times New Roman" w:eastAsia="Times New Roman" w:hAnsi="Times New Roman" w:cs="Times New Roman"/>
          <w:color w:val="333333"/>
          <w:sz w:val="28"/>
          <w:szCs w:val="28"/>
          <w:shd w:val="clear" w:color="auto" w:fill="FFFFFF"/>
          <w:lang w:val="tr-TR"/>
        </w:rPr>
        <w:t xml:space="preserve"> </w:t>
      </w:r>
      <w:r w:rsidRPr="00BE33CF">
        <w:rPr>
          <w:rFonts w:ascii="Times New Roman" w:eastAsia="Times New Roman" w:hAnsi="Times New Roman" w:cs="Times New Roman"/>
          <w:color w:val="333333"/>
          <w:sz w:val="28"/>
          <w:szCs w:val="28"/>
          <w:shd w:val="clear" w:color="auto" w:fill="FFFFFF"/>
          <w:lang w:val="kk-KZ"/>
        </w:rPr>
        <w:t>Бутузов [35]</w:t>
      </w:r>
      <w:r w:rsidRPr="00BE33CF">
        <w:rPr>
          <w:rFonts w:ascii="Times New Roman" w:eastAsia="Times New Roman" w:hAnsi="Times New Roman" w:cs="Times New Roman"/>
          <w:sz w:val="28"/>
          <w:szCs w:val="28"/>
          <w:lang w:val="kk-KZ"/>
        </w:rPr>
        <w:t>),</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физиканы оқыту процесіндегі пәнаралық байланыстар және жаратылыстану ұғымдарын қалыптастыру (Е.Я.Серополова [</w:t>
      </w:r>
      <w:r w:rsidR="004D2C6E" w:rsidRPr="00BE33CF">
        <w:rPr>
          <w:rFonts w:ascii="Times New Roman" w:eastAsia="Times New Roman" w:hAnsi="Times New Roman" w:cs="Times New Roman"/>
          <w:sz w:val="28"/>
          <w:szCs w:val="28"/>
          <w:lang w:val="kk-KZ"/>
        </w:rPr>
        <w:t>3</w:t>
      </w:r>
      <w:r w:rsidRPr="00BE33CF">
        <w:rPr>
          <w:rFonts w:ascii="Times New Roman" w:eastAsia="Times New Roman" w:hAnsi="Times New Roman" w:cs="Times New Roman"/>
          <w:sz w:val="28"/>
          <w:szCs w:val="28"/>
          <w:lang w:val="kk-KZ"/>
        </w:rPr>
        <w:t>6,37]),</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rPr>
        <w:t>- оқыту технологиялары</w:t>
      </w:r>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rPr>
        <w:t xml:space="preserve"> П.И.Пидкасистый, Н.К.Ахметов, Ж.С</w:t>
      </w:r>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rPr>
        <w:t>Хайдаров</w:t>
      </w: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rPr>
        <w:t>[</w:t>
      </w:r>
      <w:r w:rsidRPr="00BE33CF">
        <w:rPr>
          <w:rFonts w:ascii="Times New Roman" w:eastAsia="Times New Roman" w:hAnsi="Times New Roman" w:cs="Times New Roman"/>
          <w:sz w:val="28"/>
          <w:szCs w:val="28"/>
          <w:lang w:val="kk-KZ"/>
        </w:rPr>
        <w:t>38</w:t>
      </w:r>
      <w:r w:rsidRPr="00BE33CF">
        <w:rPr>
          <w:rFonts w:ascii="Times New Roman" w:eastAsia="Times New Roman" w:hAnsi="Times New Roman" w:cs="Times New Roman"/>
          <w:sz w:val="28"/>
          <w:szCs w:val="28"/>
        </w:rPr>
        <w:t xml:space="preserve">] </w:t>
      </w:r>
      <w:r w:rsidRPr="00BE33CF">
        <w:rPr>
          <w:rFonts w:ascii="Times New Roman" w:eastAsia="Times New Roman" w:hAnsi="Times New Roman" w:cs="Times New Roman"/>
          <w:sz w:val="28"/>
          <w:szCs w:val="28"/>
          <w:lang w:val="kk-KZ"/>
        </w:rPr>
        <w:t xml:space="preserve"> </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дидактика бойынша теориялық зерттеулер;</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мектептерде физиканы оқытуды жетілдіру.</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Сондай-ақ, мектептегі білім беру жүйесін дамытудың негізгі үрдістері назарға алынды: </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білім беруді ақпараттандыру және қашықтықтан оқытуға көшу (Б.С. Гершунский [39], А.П. Ершов [40], Е.С. Полат [41], И.В. Роберт [42] және т б.);</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пән мазмұнының іргелілігі мен интегративтілігін күшейту;</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rPr>
        <w:t xml:space="preserve">- физиканы оқытуда </w:t>
      </w:r>
      <w:r w:rsidRPr="00BE33CF">
        <w:rPr>
          <w:rFonts w:ascii="Times New Roman" w:eastAsia="Times New Roman" w:hAnsi="Times New Roman" w:cs="Times New Roman"/>
          <w:sz w:val="28"/>
          <w:szCs w:val="28"/>
          <w:lang w:val="kk-KZ"/>
        </w:rPr>
        <w:t>ақпараттық-коммуникациялық технологияларды</w:t>
      </w:r>
      <w:r w:rsidRPr="00BE33CF">
        <w:rPr>
          <w:rFonts w:ascii="Times New Roman" w:eastAsia="Times New Roman" w:hAnsi="Times New Roman" w:cs="Times New Roman"/>
          <w:sz w:val="28"/>
          <w:szCs w:val="28"/>
        </w:rPr>
        <w:t xml:space="preserve"> белсенді қолдану.</w:t>
      </w:r>
    </w:p>
    <w:p w:rsidR="00EF1D2F" w:rsidRPr="00BE33CF" w:rsidRDefault="00EF1D2F" w:rsidP="00EF1D2F">
      <w:pPr>
        <w:spacing w:after="0" w:line="240" w:lineRule="auto"/>
        <w:ind w:firstLine="709"/>
        <w:jc w:val="both"/>
        <w:rPr>
          <w:rFonts w:ascii="Times New Roman" w:eastAsia="Times New Roman" w:hAnsi="Times New Roman" w:cs="Times New Roman"/>
          <w:b/>
          <w:sz w:val="28"/>
          <w:szCs w:val="28"/>
          <w:lang w:val="kk-KZ"/>
        </w:rPr>
      </w:pPr>
      <w:r w:rsidRPr="00BE33CF">
        <w:rPr>
          <w:rFonts w:ascii="Times New Roman" w:eastAsia="Times New Roman" w:hAnsi="Times New Roman" w:cs="Times New Roman"/>
          <w:sz w:val="28"/>
          <w:szCs w:val="28"/>
          <w:lang w:val="kk-KZ"/>
        </w:rPr>
        <w:t>Қойылған міндеттерді шешу үшін келесі</w:t>
      </w:r>
      <w:r w:rsidRPr="00BE33CF">
        <w:rPr>
          <w:rFonts w:ascii="Times New Roman" w:eastAsia="Times New Roman" w:hAnsi="Times New Roman" w:cs="Times New Roman"/>
          <w:b/>
          <w:sz w:val="28"/>
          <w:szCs w:val="28"/>
          <w:lang w:val="kk-KZ"/>
        </w:rPr>
        <w:t xml:space="preserve"> зерттеу әдістері </w:t>
      </w:r>
      <w:r w:rsidRPr="00BE33CF">
        <w:rPr>
          <w:rFonts w:ascii="Times New Roman" w:eastAsia="Times New Roman" w:hAnsi="Times New Roman" w:cs="Times New Roman"/>
          <w:sz w:val="28"/>
          <w:szCs w:val="28"/>
          <w:lang w:val="kk-KZ"/>
        </w:rPr>
        <w:t>қолданылды:</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жаратылыстану-математикалық бағыттағы жоғары сынып оқушыларын</w:t>
      </w:r>
      <w:r w:rsidR="00DD500D" w:rsidRPr="00BE33CF">
        <w:rPr>
          <w:rFonts w:ascii="Times New Roman" w:eastAsia="Times New Roman" w:hAnsi="Times New Roman" w:cs="Times New Roman"/>
          <w:sz w:val="28"/>
          <w:szCs w:val="28"/>
          <w:lang w:val="kk-KZ"/>
        </w:rPr>
        <w:t>а</w:t>
      </w:r>
      <w:r w:rsidRPr="00BE33CF">
        <w:rPr>
          <w:rFonts w:ascii="Times New Roman" w:eastAsia="Times New Roman" w:hAnsi="Times New Roman" w:cs="Times New Roman"/>
          <w:sz w:val="28"/>
          <w:szCs w:val="28"/>
          <w:lang w:val="kk-KZ"/>
        </w:rPr>
        <w:t xml:space="preserve"> «Электр және магнетизм» бөлімін бейінді оқытуға қатысты МЖМБС және зерттеу тақырыбы бойынша ғылыми-әдістемелік әдебиеттерді талдау;</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жаңартылған білім мазмұны бойынша жаратылыстану-математикалық бағыттағы 10-11 сыныптарға арналған «Физика» пәні бойынша оқу бағдарламалары мен оқулықтардың мазмұнын талдау және жүйелеу;</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педагогикалық эксперимент нәтижелерін сандық бағалауда математикалық статистика әдістерін қолдану.</w:t>
      </w:r>
    </w:p>
    <w:p w:rsidR="00EF1D2F" w:rsidRPr="00BE33CF" w:rsidRDefault="00EF1D2F" w:rsidP="00EF1D2F">
      <w:pPr>
        <w:tabs>
          <w:tab w:val="left" w:pos="0"/>
        </w:tabs>
        <w:spacing w:after="0" w:line="240" w:lineRule="auto"/>
        <w:ind w:firstLine="709"/>
        <w:jc w:val="both"/>
        <w:rPr>
          <w:rFonts w:ascii="Times New Roman" w:eastAsia="Times New Roman" w:hAnsi="Times New Roman" w:cs="Times New Roman"/>
          <w:b/>
          <w:noProof/>
          <w:sz w:val="28"/>
          <w:szCs w:val="28"/>
          <w:lang w:val="kk-KZ"/>
        </w:rPr>
      </w:pPr>
      <w:r w:rsidRPr="00BE33CF">
        <w:rPr>
          <w:rFonts w:ascii="Times New Roman" w:eastAsia="Times New Roman" w:hAnsi="Times New Roman" w:cs="Times New Roman"/>
          <w:b/>
          <w:noProof/>
          <w:sz w:val="28"/>
          <w:szCs w:val="28"/>
          <w:lang w:val="kk-KZ"/>
        </w:rPr>
        <w:t>Зерттеу кезеңдерi:</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Бірінші кезеңде (2016-2018 жж.) тәжірибелі педагогтардың материалдары жиналып, білім беруді дамыту басымдықтары мен оны жаңғыртуға қатысты нормативтік құжаттар зерделенді және талданды. Зерттеу мәселесі бойынша ғылыми жұмыстарды зерттеу және мәселенің жай-күйін анықтау үшін оларға салыстырмалы талдау жүргізілді: </w:t>
      </w:r>
      <w:r w:rsidRPr="00BE33CF">
        <w:rPr>
          <w:rFonts w:ascii="Times New Roman" w:eastAsia="Times New Roman" w:hAnsi="Times New Roman" w:cs="Times New Roman"/>
          <w:color w:val="000000"/>
          <w:sz w:val="28"/>
          <w:szCs w:val="28"/>
          <w:lang w:val="kk-KZ"/>
        </w:rPr>
        <w:t xml:space="preserve">бейінді оқытуды жүзеге асырудың </w:t>
      </w:r>
      <w:r w:rsidRPr="00BE33CF">
        <w:rPr>
          <w:rFonts w:ascii="Times New Roman" w:eastAsia="Times New Roman" w:hAnsi="Times New Roman" w:cs="Times New Roman"/>
          <w:sz w:val="28"/>
          <w:szCs w:val="28"/>
          <w:lang w:val="kk-KZ"/>
        </w:rPr>
        <w:t>қазіргі жағдайы, шетелдік және отандық тәжірибелер талданды. Бірінші кезеңде жүргізілген ізденіс жұмысы біздің зерттеу мәселесінің өзектілігін растады. Оқушылардың физикадан білім деңгейі мен оқытудың ерекшеліктері туралы сұрақты талқылау зерттеудің мақсатын, пәні мен міндеттерін, зерттеу гипотезасының жұмыс нұсқасын тұжырымдауға, сонымен қатар зерттеудің эксперименттік бөлігінің жоспары мен бағдарламасын жасауға мүмкіндік берді.</w:t>
      </w:r>
    </w:p>
    <w:p w:rsidR="00EF1D2F" w:rsidRPr="00BE33CF" w:rsidRDefault="00EF1D2F" w:rsidP="00EF1D2F">
      <w:pPr>
        <w:spacing w:after="0" w:line="240" w:lineRule="auto"/>
        <w:ind w:firstLine="709"/>
        <w:jc w:val="both"/>
        <w:rPr>
          <w:rFonts w:ascii="Times New Roman" w:eastAsia="Times New Roman" w:hAnsi="Times New Roman" w:cs="Times New Roman"/>
          <w:noProof/>
          <w:sz w:val="28"/>
          <w:szCs w:val="28"/>
          <w:lang w:val="kk-KZ"/>
        </w:rPr>
      </w:pPr>
      <w:r w:rsidRPr="00BE33CF">
        <w:rPr>
          <w:rFonts w:ascii="Times New Roman" w:eastAsia="Times New Roman" w:hAnsi="Times New Roman" w:cs="Times New Roman"/>
          <w:sz w:val="28"/>
          <w:szCs w:val="28"/>
          <w:lang w:val="kk-KZ"/>
        </w:rPr>
        <w:t xml:space="preserve">Бұл кезең зерттеу бағыттарын нақтылауға және библиографиялық базаны жүйелеуді бастауға мүмкіндік берді. </w:t>
      </w:r>
      <w:r w:rsidRPr="00BE33CF">
        <w:rPr>
          <w:rFonts w:ascii="Times New Roman" w:eastAsia="Times New Roman" w:hAnsi="Times New Roman" w:cs="Times New Roman"/>
          <w:noProof/>
          <w:sz w:val="28"/>
          <w:szCs w:val="28"/>
          <w:lang w:val="kk-KZ"/>
        </w:rPr>
        <w:t xml:space="preserve">Педагогикалық және психологиялық, ғылыми-әдiстемелiк әдебиеттерге, </w:t>
      </w:r>
      <w:r w:rsidRPr="00BE33CF">
        <w:rPr>
          <w:rFonts w:ascii="Times New Roman" w:eastAsia="Times New Roman" w:hAnsi="Times New Roman" w:cs="Times New Roman"/>
          <w:sz w:val="28"/>
          <w:szCs w:val="28"/>
          <w:lang w:val="kk-KZ"/>
        </w:rPr>
        <w:t>жалпы орта білім беру деңгейінің</w:t>
      </w:r>
      <w:r w:rsidRPr="00BE33CF">
        <w:rPr>
          <w:rFonts w:ascii="Times New Roman" w:eastAsia="Times New Roman" w:hAnsi="Times New Roman" w:cs="Times New Roman"/>
          <w:noProof/>
          <w:sz w:val="28"/>
          <w:szCs w:val="28"/>
          <w:lang w:val="kk-KZ"/>
        </w:rPr>
        <w:t xml:space="preserve">  физика пәнінің оқу бағдарламалары мен оқулықтардың мазмұнына талдау жасалды. </w:t>
      </w:r>
      <w:r w:rsidRPr="00BE33CF">
        <w:rPr>
          <w:rFonts w:ascii="Times New Roman" w:eastAsia="Times New Roman" w:hAnsi="Times New Roman" w:cs="Times New Roman"/>
          <w:sz w:val="28"/>
          <w:szCs w:val="28"/>
          <w:lang w:val="kk-KZ"/>
        </w:rPr>
        <w:t xml:space="preserve">Мектеп физика курсындағы «Электр және магнетизм» мазмұндық бағытының сыныптар арасындағы пәнішілік сабақтастығы айқындалды. Жоғары </w:t>
      </w:r>
      <w:r w:rsidRPr="00BE33CF">
        <w:rPr>
          <w:rFonts w:ascii="Times New Roman" w:eastAsia="Times New Roman" w:hAnsi="Times New Roman" w:cs="Times New Roman"/>
          <w:sz w:val="28"/>
          <w:szCs w:val="28"/>
          <w:lang w:val="kk-KZ"/>
        </w:rPr>
        <w:lastRenderedPageBreak/>
        <w:t>сыныптарда физиканы бейінді оқытуды дамытудың құрылымдық-мазмұндық-процестік жүйесі қарастырылды.</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Екінші кезеңде (2018-2019жж.) жоғары сынып оқушыларына физика курсын оқытудың әдістемелік жүйесі және оның компоненттері, мектеп физика курсындағы «Электр және магнетизм» бөлімінің және оның ЖОО инженерлік мамандықтармен сабақтастығы айқындалды. «Электр және магнетизм» бөлімін оқыту әдістемесінің негізгі дидактикалық және оқытудың жекеленген принциптерін тұжырымдауға, </w:t>
      </w:r>
      <w:r w:rsidR="0046683E" w:rsidRPr="00BE33CF">
        <w:rPr>
          <w:rFonts w:ascii="Times New Roman" w:eastAsia="Times New Roman" w:hAnsi="Times New Roman" w:cs="Times New Roman"/>
          <w:sz w:val="28"/>
          <w:szCs w:val="28"/>
          <w:lang w:val="kk-KZ"/>
        </w:rPr>
        <w:t xml:space="preserve">белсенді оқыту </w:t>
      </w:r>
      <w:r w:rsidRPr="00BE33CF">
        <w:rPr>
          <w:rFonts w:ascii="Times New Roman" w:eastAsia="Times New Roman" w:hAnsi="Times New Roman" w:cs="Times New Roman"/>
          <w:sz w:val="28"/>
          <w:szCs w:val="28"/>
          <w:lang w:val="kk-KZ"/>
        </w:rPr>
        <w:t>әдістері, формалары мен құралдарын, яғни шағын дәріс</w:t>
      </w:r>
      <w:r w:rsidR="0046683E" w:rsidRPr="00BE33CF">
        <w:rPr>
          <w:rFonts w:ascii="Times New Roman" w:eastAsia="Times New Roman" w:hAnsi="Times New Roman" w:cs="Times New Roman"/>
          <w:sz w:val="28"/>
          <w:szCs w:val="28"/>
          <w:lang w:val="kk-KZ"/>
        </w:rPr>
        <w:t>тер</w:t>
      </w:r>
      <w:r w:rsidRPr="00BE33CF">
        <w:rPr>
          <w:rFonts w:ascii="Times New Roman" w:eastAsia="Times New Roman" w:hAnsi="Times New Roman" w:cs="Times New Roman"/>
          <w:sz w:val="28"/>
          <w:szCs w:val="28"/>
          <w:lang w:val="kk-KZ"/>
        </w:rPr>
        <w:t xml:space="preserve">, зертханалық сабақтар өткізу, физикалық есептерді шығаруға үйрету </w:t>
      </w:r>
      <w:r w:rsidR="00BB1AB6" w:rsidRPr="00BE33CF">
        <w:rPr>
          <w:rFonts w:ascii="Times New Roman" w:eastAsia="Times New Roman" w:hAnsi="Times New Roman" w:cs="Times New Roman"/>
          <w:sz w:val="28"/>
          <w:szCs w:val="28"/>
          <w:lang w:val="kk-KZ"/>
        </w:rPr>
        <w:t>бойынша</w:t>
      </w:r>
      <w:r w:rsidRPr="00BE33CF">
        <w:rPr>
          <w:rFonts w:ascii="Times New Roman" w:eastAsia="Times New Roman" w:hAnsi="Times New Roman" w:cs="Times New Roman"/>
          <w:sz w:val="28"/>
          <w:szCs w:val="28"/>
          <w:lang w:val="kk-KZ"/>
        </w:rPr>
        <w:t xml:space="preserve"> әдістемелік ұсынымдар мен зертханалық практикум жұмыстарының тақырыптарын әзірлеуге мүмкіндік берді. Бұл кезеңде физика курсын бейінді оқытуды дамыту мақсатында «Қолданбалы электродинамика» элективті курсының мазмұны мен ұйымдастыру әдістемесі жасалды.</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Үшінші кезеңде (2019-2022жж) жаратылыстану-математикалық бағытта оқитын 10-11 сынып оқушыларына «Электр және магнетизм» бөлімін оқытудың және «Қолданбалы электродинамика» элективті курсын ұйымдастыру әдістемесінің тиімділігін жалпы білім беретін мектептерде педагогикалық тәжірибе жүзінде тексерілді. Бұл кезеңде диссертация мәтінін талапқа сай дайындау, әзірленген әдістемелерді педагогикалық экспериментте апробациялау және енгізу, оқыту эксперименті және оның нәтижелерін математикалық өңдеу жүргізілді, гипотезаны растауға мүмкіндік берді. Сондай-ақ, бұл кезең диссертацияны талапқа сай рәсімдеумен аяқталды. Диссертациялық  жұмыстың қолжазба нұсқасы дайындалып, талқылауға ұсынылды.</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Зерттеу базасы</w:t>
      </w:r>
      <w:r w:rsidRPr="00BE33CF">
        <w:rPr>
          <w:rFonts w:ascii="Times New Roman" w:eastAsia="Times New Roman" w:hAnsi="Times New Roman" w:cs="Times New Roman"/>
          <w:sz w:val="28"/>
          <w:szCs w:val="28"/>
          <w:lang w:val="kk-KZ"/>
        </w:rPr>
        <w:t>: Шымкент қаласындағы А.Байтұрсынов атындағы №50</w:t>
      </w:r>
      <w:r w:rsidR="001A1CE4" w:rsidRPr="00BE33CF">
        <w:rPr>
          <w:rFonts w:ascii="Times New Roman" w:eastAsia="Times New Roman" w:hAnsi="Times New Roman" w:cs="Times New Roman"/>
          <w:sz w:val="28"/>
          <w:szCs w:val="28"/>
          <w:lang w:val="kk-KZ"/>
        </w:rPr>
        <w:t xml:space="preserve"> мектеп-гимназиясы, т</w:t>
      </w:r>
      <w:r w:rsidRPr="00BE33CF">
        <w:rPr>
          <w:rFonts w:ascii="Times New Roman" w:eastAsia="Times New Roman" w:hAnsi="Times New Roman" w:cs="Times New Roman"/>
          <w:sz w:val="28"/>
          <w:szCs w:val="28"/>
          <w:lang w:val="kk-KZ"/>
        </w:rPr>
        <w:t>ехникалық лицей.</w:t>
      </w:r>
    </w:p>
    <w:p w:rsidR="00EF1D2F" w:rsidRPr="00BE33CF" w:rsidRDefault="00EF1D2F" w:rsidP="00EF1D2F">
      <w:pPr>
        <w:spacing w:after="0" w:line="240" w:lineRule="auto"/>
        <w:ind w:firstLine="709"/>
        <w:jc w:val="both"/>
        <w:rPr>
          <w:rFonts w:ascii="Times New Roman" w:eastAsia="Times New Roman" w:hAnsi="Times New Roman" w:cs="Times New Roman"/>
          <w:b/>
          <w:sz w:val="28"/>
          <w:szCs w:val="28"/>
          <w:lang w:val="kk-KZ"/>
        </w:rPr>
      </w:pPr>
      <w:r w:rsidRPr="00BE33CF">
        <w:rPr>
          <w:rFonts w:ascii="Times New Roman" w:eastAsia="Times New Roman" w:hAnsi="Times New Roman" w:cs="Times New Roman"/>
          <w:b/>
          <w:sz w:val="28"/>
          <w:szCs w:val="28"/>
          <w:lang w:val="kk-KZ"/>
        </w:rPr>
        <w:t xml:space="preserve">Зерттеу жұмысының ғылыми жаңалығы: </w:t>
      </w:r>
    </w:p>
    <w:p w:rsidR="001A1CE4" w:rsidRPr="00BE33CF" w:rsidRDefault="001A1CE4" w:rsidP="001A1CE4">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жалпы орта білім беру деңгейінде бейінді оқытудың мазмұны, оның маңыздылығы мен жүзеге асырылу бағыттарының ерекшеліктері айқындалды;</w:t>
      </w:r>
    </w:p>
    <w:p w:rsidR="001A1CE4" w:rsidRPr="00BE33CF" w:rsidRDefault="001A1CE4" w:rsidP="001A1CE4">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жоғары сыныптарда физика курсын оқытудың мазмұндық ерекшеліктері, пәнішілік және жоғары білім беру мазмұнымен сабақтастығы және физиканы бейінді оқытуды дамытудың құрылымдық-мазмұндық-процестік жүйесі айқындалды;</w:t>
      </w:r>
    </w:p>
    <w:p w:rsidR="001A1CE4" w:rsidRPr="00BE33CF" w:rsidRDefault="001A1CE4" w:rsidP="001A1CE4">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жаратылыстану-математикалық бағыттағы 10-11 сынып оқушыларына физика курсындағы «Электр және магнетизм» бөлімін бейінді оқыту және «Қолданбалы электродинамика» элективті курсын ұйымдастыру әдістемесі жасалды және оның тиімділігі педагогикалық эксперимент арқылы тексерілді.</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 xml:space="preserve">Зерттеудің теориялық маңыздылығы: </w:t>
      </w:r>
      <w:r w:rsidRPr="00BE33CF">
        <w:rPr>
          <w:rFonts w:ascii="Times New Roman" w:eastAsia="Times New Roman" w:hAnsi="Times New Roman" w:cs="Times New Roman"/>
          <w:sz w:val="28"/>
          <w:szCs w:val="28"/>
          <w:lang w:val="kk-KZ"/>
        </w:rPr>
        <w:t xml:space="preserve">жоғары сыныптың жаратылыстану-математикалық бағытында физика курсын бейінді оқытудың мазмұнын, сабақтастық байланыстарды, негізгі дидактикалық және оқытудың жекеленген принциптерін, «Электр және магнетизм» бөлімін оқытудың әдістемелік ерекшеліктерін, </w:t>
      </w:r>
      <w:r w:rsidR="00920028" w:rsidRPr="00BE33CF">
        <w:rPr>
          <w:rFonts w:ascii="Times New Roman" w:eastAsia="Times New Roman" w:hAnsi="Times New Roman" w:cs="Times New Roman"/>
          <w:sz w:val="28"/>
          <w:szCs w:val="28"/>
          <w:lang w:val="kk-KZ"/>
        </w:rPr>
        <w:t xml:space="preserve">зертханалық жұмыстарды өткізу, </w:t>
      </w:r>
      <w:r w:rsidR="00C50C32" w:rsidRPr="00BE33CF">
        <w:rPr>
          <w:rFonts w:ascii="Times New Roman" w:eastAsia="Times New Roman" w:hAnsi="Times New Roman" w:cs="Times New Roman"/>
          <w:sz w:val="28"/>
          <w:szCs w:val="28"/>
          <w:lang w:val="kk-KZ"/>
        </w:rPr>
        <w:t xml:space="preserve">физикалық есептердің классификациясын және оларды шығаруға үйрету, </w:t>
      </w:r>
      <w:r w:rsidRPr="00BE33CF">
        <w:rPr>
          <w:rFonts w:ascii="Times New Roman" w:eastAsia="Times New Roman" w:hAnsi="Times New Roman" w:cs="Times New Roman"/>
          <w:sz w:val="28"/>
          <w:szCs w:val="28"/>
          <w:lang w:val="kk-KZ"/>
        </w:rPr>
        <w:t xml:space="preserve">элективті курсты </w:t>
      </w:r>
      <w:r w:rsidRPr="00BE33CF">
        <w:rPr>
          <w:rFonts w:ascii="Times New Roman" w:eastAsia="Times New Roman" w:hAnsi="Times New Roman" w:cs="Times New Roman"/>
          <w:sz w:val="28"/>
          <w:szCs w:val="28"/>
          <w:lang w:val="kk-KZ"/>
        </w:rPr>
        <w:lastRenderedPageBreak/>
        <w:t>ұйымдастыру мазмұны мен жолдарын және оны оқу практикасында қолданудың мүмкіндіктерін теориялық негіздеу.</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Зерттеудің практикалық маңыздылығы:</w:t>
      </w:r>
    </w:p>
    <w:p w:rsidR="001A1CE4" w:rsidRPr="00BE33CF" w:rsidRDefault="001A1CE4" w:rsidP="001A1CE4">
      <w:pPr>
        <w:tabs>
          <w:tab w:val="left" w:pos="709"/>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жоғары сыныптарда бейінді оқытуды жүзеге асырудың шетелдік және отандық тәжірибелері зерделенді, физика курсындағы «Электр және магнетизм» бөлімінің пәнішілік және ЖОО білім беру бағдарламасымен сабақтастығы айқындалды;</w:t>
      </w:r>
    </w:p>
    <w:p w:rsidR="001A1CE4" w:rsidRPr="00BE33CF" w:rsidRDefault="001A1CE4" w:rsidP="001A1CE4">
      <w:pPr>
        <w:tabs>
          <w:tab w:val="left" w:pos="709"/>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 жаратылыстану-математикалық бағыттағы физика курсында «Электр және магнетизм» бөлімін оқытудың әдістемелік жүйесі және оның компоненттері айқындалды; </w:t>
      </w:r>
    </w:p>
    <w:p w:rsidR="001A1CE4" w:rsidRPr="00BE33CF" w:rsidRDefault="001A1CE4" w:rsidP="001A1CE4">
      <w:pPr>
        <w:tabs>
          <w:tab w:val="left" w:pos="709"/>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жаратылыстану-математикалық бағыттағы 10-11 сынып оқушыларына «Электр және магнетизм» бөлімін бейінді оқытудың әдістемелік тәсілдері, белсенді оқыту әдістері, формалары мен құралдары, яғни шағын дәрістер, зертханалық сабақтар өткізу, физикалық есептерді шығаруға үйрету әдістемесі мен эксперименттік тапсырмалар (зертханалық және тәжірибелік жұмыстар) әзірленді;</w:t>
      </w:r>
    </w:p>
    <w:p w:rsidR="001A1CE4" w:rsidRPr="00BE33CF" w:rsidRDefault="001A1CE4" w:rsidP="001A1CE4">
      <w:pPr>
        <w:tabs>
          <w:tab w:val="left" w:pos="709"/>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жаратылыстану-математикалық бағыттағы 10-11 сынып оқушыларына «Қолданбалы электродинамика» элективті курсын ұйымдастыру бойынша әдістемелік нұсқау және оқу құралы жасалды.</w:t>
      </w:r>
    </w:p>
    <w:p w:rsidR="00EF1D2F" w:rsidRPr="00BE33CF" w:rsidRDefault="00EF1D2F" w:rsidP="00EF1D2F">
      <w:pPr>
        <w:spacing w:after="0" w:line="240" w:lineRule="auto"/>
        <w:ind w:firstLine="708"/>
        <w:rPr>
          <w:rFonts w:ascii="Times New Roman" w:eastAsia="Times New Roman" w:hAnsi="Times New Roman" w:cs="Times New Roman"/>
          <w:b/>
          <w:sz w:val="28"/>
          <w:szCs w:val="28"/>
          <w:lang w:val="kk-KZ"/>
        </w:rPr>
      </w:pPr>
      <w:r w:rsidRPr="00BE33CF">
        <w:rPr>
          <w:rFonts w:ascii="Times New Roman" w:eastAsia="Times New Roman" w:hAnsi="Times New Roman" w:cs="Times New Roman"/>
          <w:b/>
          <w:sz w:val="28"/>
          <w:szCs w:val="28"/>
          <w:lang w:val="kk-KZ"/>
        </w:rPr>
        <w:t xml:space="preserve">Қорғауға ұсынылатын </w:t>
      </w:r>
      <w:r w:rsidR="001A1CE4" w:rsidRPr="00BE33CF">
        <w:rPr>
          <w:rFonts w:ascii="Times New Roman" w:eastAsia="Times New Roman" w:hAnsi="Times New Roman" w:cs="Times New Roman"/>
          <w:b/>
          <w:sz w:val="28"/>
          <w:szCs w:val="28"/>
          <w:lang w:val="kk-KZ"/>
        </w:rPr>
        <w:t xml:space="preserve">негізгі </w:t>
      </w:r>
      <w:r w:rsidRPr="00BE33CF">
        <w:rPr>
          <w:rFonts w:ascii="Times New Roman" w:eastAsia="Times New Roman" w:hAnsi="Times New Roman" w:cs="Times New Roman"/>
          <w:b/>
          <w:sz w:val="28"/>
          <w:szCs w:val="28"/>
          <w:lang w:val="kk-KZ"/>
        </w:rPr>
        <w:t>қағидалар:</w:t>
      </w:r>
    </w:p>
    <w:p w:rsidR="00F75C13" w:rsidRPr="00BE33CF" w:rsidRDefault="00F75C13" w:rsidP="00F75C13">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1) жоғары сыныптарда бейінді оқытуды жүзеге асырудың мазмұндық ерекшеліктері, физика курсындағы «Электр және магнетизм» бөлімі мазмұнының пәнішілік және ЖОО </w:t>
      </w:r>
      <w:r w:rsidRPr="00BE33CF">
        <w:rPr>
          <w:rFonts w:ascii="Times New Roman" w:eastAsia="Times New Roman" w:hAnsi="Times New Roman" w:cs="Times New Roman"/>
          <w:sz w:val="28"/>
          <w:szCs w:val="28"/>
          <w:lang w:val="kk-KZ" w:eastAsia="kk-KZ"/>
        </w:rPr>
        <w:t xml:space="preserve">білім беру бағдарламасымен </w:t>
      </w:r>
      <w:r w:rsidRPr="00BE33CF">
        <w:rPr>
          <w:rFonts w:ascii="Times New Roman" w:eastAsia="Times New Roman" w:hAnsi="Times New Roman" w:cs="Times New Roman"/>
          <w:sz w:val="28"/>
          <w:szCs w:val="28"/>
          <w:lang w:val="kk-KZ"/>
        </w:rPr>
        <w:t>сабақтастығы;</w:t>
      </w:r>
    </w:p>
    <w:p w:rsidR="00F75C13" w:rsidRPr="00BE33CF" w:rsidRDefault="00F75C13" w:rsidP="00F75C13">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2) жоғары сыныптарда физиканы бейінді оқытудың оқу-әдістемелік жүйесі және оның компоненттері, </w:t>
      </w:r>
      <w:r w:rsidRPr="00BE33CF">
        <w:rPr>
          <w:rFonts w:ascii="Times New Roman" w:eastAsia="Times New Roman" w:hAnsi="Times New Roman" w:cs="Times New Roman"/>
          <w:sz w:val="28"/>
          <w:szCs w:val="28"/>
          <w:lang w:val="kk-KZ" w:eastAsia="kk-KZ"/>
        </w:rPr>
        <w:t>физикадан білім мазмұнын, оқу процесін ұйымдастыру әдістері мен формаларын анықтайтын дидактикалық және әдістемелік принциптері</w:t>
      </w:r>
      <w:r w:rsidRPr="00BE33CF">
        <w:rPr>
          <w:rFonts w:ascii="Times New Roman" w:eastAsia="Times New Roman" w:hAnsi="Times New Roman" w:cs="Times New Roman"/>
          <w:sz w:val="28"/>
          <w:szCs w:val="28"/>
          <w:lang w:val="kk-KZ"/>
        </w:rPr>
        <w:t>;</w:t>
      </w:r>
    </w:p>
    <w:p w:rsidR="00F75C13" w:rsidRPr="00BE33CF" w:rsidRDefault="00F75C13" w:rsidP="00F75C13">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жаратылыстану-математикалық бағыттағы 10-11 сынып оқушыларына физика курсындағы «Электр және магнетизм» бөлімін бейінді оқытудың әдістемесі, «Қолданбалы электродинамика» элективті курсын ұйымдастыру бойынша әдістемелік ұсынымдар;</w:t>
      </w:r>
    </w:p>
    <w:p w:rsidR="00F75C13" w:rsidRPr="00BE33CF" w:rsidRDefault="00F75C13" w:rsidP="00F75C13">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4) жоғары сынып оқушыларына «Электр және магнетизм» бөлімін оқыту және элективті курсты ұйымдастыру әдістемесінің тиімділігін дәлелдейтін педагогикалық эксперимент нәтижесі. </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 xml:space="preserve">Зерттеу нәтижелерінің сенімділігі, мақұлдануы, тәжірибеге ендірілуі: </w:t>
      </w:r>
      <w:r w:rsidRPr="00BE33CF">
        <w:rPr>
          <w:rFonts w:ascii="Times New Roman" w:eastAsia="Times New Roman" w:hAnsi="Times New Roman" w:cs="Times New Roman"/>
          <w:sz w:val="28"/>
          <w:szCs w:val="28"/>
          <w:lang w:val="kk-KZ"/>
        </w:rPr>
        <w:t xml:space="preserve">Зерттеу барысында алынған нәтижелер халықаралық конференцияларда және Қ.А.Ясауи атындағы ХҚТУ «Физика» кафедрасының ғылыми-әдістемелік  семинарларында талқыланды. </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Зерттеу нәтижелері бойынша 18 ғылыми-әдістемелік еңбектер жарияланды, соның ішінде: Scopus базасына кіретін басылымдарда – 4; Қазақстан Республикасы Ғылым және жоғары білім министрлігінің Ғылым және жоғары білім саласындағы сапаны қамтамасыз ету комитетінің тізіміндегі журналдарда жарық көрген ғылыми мақалалар – 8; </w:t>
      </w:r>
      <w:r w:rsidR="00B7790C" w:rsidRPr="00BE33CF">
        <w:rPr>
          <w:rFonts w:ascii="Times New Roman" w:eastAsia="Times New Roman" w:hAnsi="Times New Roman" w:cs="Times New Roman"/>
          <w:sz w:val="28"/>
          <w:szCs w:val="28"/>
          <w:lang w:val="kk-KZ"/>
        </w:rPr>
        <w:t>а</w:t>
      </w:r>
      <w:r w:rsidRPr="00BE33CF">
        <w:rPr>
          <w:rFonts w:ascii="Times New Roman" w:eastAsia="Times New Roman" w:hAnsi="Times New Roman" w:cs="Times New Roman"/>
          <w:sz w:val="28"/>
          <w:szCs w:val="28"/>
          <w:lang w:val="kk-KZ"/>
        </w:rPr>
        <w:t xml:space="preserve">лыс және жақын шет елдерде өткізілген халықаралық ғылыми-практикалық конференция материалдарында – 3; Қазақстан Республикасында ұйымдастырылған </w:t>
      </w:r>
      <w:r w:rsidRPr="00BE33CF">
        <w:rPr>
          <w:rFonts w:ascii="Times New Roman" w:eastAsia="Times New Roman" w:hAnsi="Times New Roman" w:cs="Times New Roman"/>
          <w:sz w:val="28"/>
          <w:szCs w:val="28"/>
          <w:lang w:val="kk-KZ"/>
        </w:rPr>
        <w:lastRenderedPageBreak/>
        <w:t>халықаралық ғылыми-практикалық конференция материалдарында – 2; оқу құралы – 1.</w:t>
      </w:r>
    </w:p>
    <w:p w:rsidR="00EF1D2F" w:rsidRPr="00BE33CF" w:rsidRDefault="00EF1D2F" w:rsidP="00EF1D2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Диссертациялық зерттеудің мазмұны мен құрылымы оның мақсаттары мен міндеттеріне байланысты. Диссертациялық жұмыс кіріспеден, екі тараудан, қорытындыдан, пайдаланылған әдебиеттер тізімінен және қосымшалардан тұрады. Негізгі мәтін </w:t>
      </w:r>
      <w:r w:rsidR="00672279" w:rsidRPr="00BE33CF">
        <w:rPr>
          <w:rFonts w:ascii="Times New Roman" w:eastAsia="Times New Roman" w:hAnsi="Times New Roman" w:cs="Times New Roman"/>
          <w:sz w:val="28"/>
          <w:szCs w:val="28"/>
          <w:lang w:val="kk-KZ"/>
        </w:rPr>
        <w:t>182</w:t>
      </w:r>
      <w:r w:rsidRPr="00BE33CF">
        <w:rPr>
          <w:rFonts w:ascii="Times New Roman" w:eastAsia="Times New Roman" w:hAnsi="Times New Roman" w:cs="Times New Roman"/>
          <w:sz w:val="28"/>
          <w:szCs w:val="28"/>
          <w:lang w:val="kk-KZ"/>
        </w:rPr>
        <w:t xml:space="preserve"> беттен тұрады, 65 сурет пен 21 кестеден тұрады. Пайдаланылған әдебиеттер тізіміне </w:t>
      </w:r>
      <w:r w:rsidR="00672279" w:rsidRPr="00BE33CF">
        <w:rPr>
          <w:rFonts w:ascii="Times New Roman" w:eastAsia="Times New Roman" w:hAnsi="Times New Roman" w:cs="Times New Roman"/>
          <w:sz w:val="28"/>
          <w:szCs w:val="28"/>
          <w:lang w:val="kk-KZ"/>
        </w:rPr>
        <w:t>165</w:t>
      </w:r>
      <w:r w:rsidRPr="00BE33CF">
        <w:rPr>
          <w:rFonts w:ascii="Times New Roman" w:eastAsia="Times New Roman" w:hAnsi="Times New Roman" w:cs="Times New Roman"/>
          <w:sz w:val="28"/>
          <w:szCs w:val="28"/>
          <w:lang w:val="kk-KZ"/>
        </w:rPr>
        <w:t xml:space="preserve"> атау кіреді, оның ішінде 7 атау шет тілінде.</w:t>
      </w:r>
    </w:p>
    <w:p w:rsidR="00EF1D2F" w:rsidRPr="00BE33CF" w:rsidRDefault="00EF1D2F" w:rsidP="00EF1D2F">
      <w:pPr>
        <w:spacing w:after="0" w:line="240" w:lineRule="auto"/>
        <w:ind w:firstLine="708"/>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Диссертация құрылымы және көлемі</w:t>
      </w:r>
      <w:r w:rsidRPr="00BE33CF">
        <w:rPr>
          <w:rFonts w:ascii="Times New Roman" w:eastAsia="Times New Roman" w:hAnsi="Times New Roman" w:cs="Times New Roman"/>
          <w:sz w:val="28"/>
          <w:szCs w:val="28"/>
          <w:lang w:val="kk-KZ"/>
        </w:rPr>
        <w:t xml:space="preserve">: диссертация кіріспеден, екі бөлімнен, қорытындыдан, пайдаланылған әдебиеттер тізімінен, қосымшалардан тұрады. </w:t>
      </w:r>
    </w:p>
    <w:p w:rsidR="00EF1D2F" w:rsidRPr="00BE33CF" w:rsidRDefault="00EF1D2F" w:rsidP="00EF1D2F">
      <w:pPr>
        <w:spacing w:after="0" w:line="240" w:lineRule="auto"/>
        <w:ind w:firstLine="708"/>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Кіріспеде</w:t>
      </w:r>
      <w:r w:rsidRPr="00BE33CF">
        <w:rPr>
          <w:rFonts w:ascii="Times New Roman" w:eastAsia="Times New Roman" w:hAnsi="Times New Roman" w:cs="Times New Roman"/>
          <w:sz w:val="28"/>
          <w:szCs w:val="28"/>
          <w:lang w:val="kk-KZ"/>
        </w:rPr>
        <w:t xml:space="preserve"> диссертациялық жұмыстың зерттеу өзектілігі, зерттеудің мақсаты мен міндеттері, нысаны, пәні мен ғылыми болжамы айқындалған, зерттеу мәселелері тұжырымдалған, міндеттерді жүзеге асыру әдістері мен кезеңдері, зерттеу нәтижелерінің сенімділігі, мақұлдануы, тәжірибеге ендірілуі туралы мәліметтер келтірілген, зерттеудің теориялық және практикалық маңыздылығы, ғылыми жаңалығы көрсетілген, қорғауға ұсынылатын негізгі қағидалар тұжырымдалған. </w:t>
      </w:r>
    </w:p>
    <w:p w:rsidR="00B7790C" w:rsidRPr="00BE33CF" w:rsidRDefault="00EF1D2F" w:rsidP="00B7790C">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 xml:space="preserve">«Жоғары сынып оқушыларына «Физика» оқу пәнін бейінді оқытудың теориялық негіздері» </w:t>
      </w:r>
      <w:r w:rsidRPr="00BE33CF">
        <w:rPr>
          <w:rFonts w:ascii="Times New Roman" w:eastAsia="Times New Roman" w:hAnsi="Times New Roman" w:cs="Times New Roman"/>
          <w:sz w:val="28"/>
          <w:szCs w:val="28"/>
          <w:lang w:val="kk-KZ"/>
        </w:rPr>
        <w:t xml:space="preserve">атты бірінші бөлімде </w:t>
      </w:r>
      <w:r w:rsidRPr="00BE33CF">
        <w:rPr>
          <w:rFonts w:ascii="Times New Roman" w:eastAsia="Times New Roman" w:hAnsi="Times New Roman" w:cs="Times New Roman"/>
          <w:color w:val="000000"/>
          <w:sz w:val="28"/>
          <w:szCs w:val="28"/>
          <w:lang w:val="kk-KZ"/>
        </w:rPr>
        <w:t xml:space="preserve">жалпы орта білім беру деңгейінде бейінді оқытуды жүзеге асырудағы шетелдік және отандық тәжірибелер, </w:t>
      </w:r>
      <w:r w:rsidRPr="00BE33CF">
        <w:rPr>
          <w:rFonts w:ascii="Times New Roman" w:eastAsia="Times New Roman" w:hAnsi="Times New Roman" w:cs="Times New Roman"/>
          <w:sz w:val="28"/>
          <w:szCs w:val="28"/>
          <w:lang w:val="kk-KZ"/>
        </w:rPr>
        <w:t xml:space="preserve">бейінді оқытудың </w:t>
      </w:r>
      <w:r w:rsidRPr="00BE33CF">
        <w:rPr>
          <w:rFonts w:ascii="Times New Roman" w:eastAsia="Times New Roman" w:hAnsi="Times New Roman" w:cs="Times New Roman"/>
          <w:color w:val="000000"/>
          <w:sz w:val="28"/>
          <w:szCs w:val="28"/>
          <w:lang w:val="kk-KZ"/>
        </w:rPr>
        <w:t>бағыттары</w:t>
      </w:r>
      <w:r w:rsidRPr="00BE33CF">
        <w:rPr>
          <w:rFonts w:ascii="Times New Roman" w:eastAsia="Times New Roman" w:hAnsi="Times New Roman" w:cs="Times New Roman"/>
          <w:sz w:val="28"/>
          <w:szCs w:val="28"/>
          <w:lang w:val="kk-KZ"/>
        </w:rPr>
        <w:t xml:space="preserve"> мен маңыздылығы айқындалған. 10-11 сыныптарына арналған «Физика» оқу пәні бойынша оқу бағдарламасы мен оқулықтардың мазмұнын талдаулар жасалып, физика курсындағы «Электр және магнетизм» бөлімінің пәнішілік және ЖОО-мен сабақтастығы, физиканы бейінді оқытудың оқу-әдістемелік жүйесі және оның компоненттері, </w:t>
      </w:r>
      <w:r w:rsidR="00B7790C" w:rsidRPr="00BE33CF">
        <w:rPr>
          <w:rFonts w:ascii="Times New Roman" w:eastAsia="Times New Roman" w:hAnsi="Times New Roman" w:cs="Times New Roman"/>
          <w:sz w:val="28"/>
          <w:szCs w:val="28"/>
          <w:lang w:val="kk-KZ"/>
        </w:rPr>
        <w:t xml:space="preserve">білім мазмұнын, </w:t>
      </w:r>
      <w:r w:rsidR="00B7790C" w:rsidRPr="00BE33CF">
        <w:rPr>
          <w:rFonts w:ascii="Times New Roman" w:eastAsia="Times New Roman" w:hAnsi="Times New Roman" w:cs="Times New Roman"/>
          <w:sz w:val="28"/>
          <w:szCs w:val="28"/>
          <w:lang w:val="kk-KZ" w:eastAsia="kk-KZ"/>
        </w:rPr>
        <w:t xml:space="preserve">оқу процесін ұйымдастыру әдістері мен формаларын анықтайтын </w:t>
      </w:r>
      <w:r w:rsidR="00B7790C" w:rsidRPr="00BE33CF">
        <w:rPr>
          <w:rFonts w:ascii="Times New Roman" w:eastAsia="Times New Roman" w:hAnsi="Times New Roman" w:cs="Times New Roman"/>
          <w:sz w:val="28"/>
          <w:szCs w:val="28"/>
          <w:lang w:val="kk-KZ"/>
        </w:rPr>
        <w:t>дидактикалық және әдістемелік принциптері көрсетілген.</w:t>
      </w:r>
    </w:p>
    <w:p w:rsidR="00EF1D2F" w:rsidRPr="00BE33CF" w:rsidRDefault="00EF1D2F" w:rsidP="00EF1D2F">
      <w:pPr>
        <w:spacing w:after="0" w:line="240" w:lineRule="auto"/>
        <w:ind w:firstLine="708"/>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 xml:space="preserve">«Жоғары сыныптың физика курсында «Электр және магнетизм» бөлімін бейінді оқытудың әдістемесі» </w:t>
      </w:r>
      <w:r w:rsidRPr="00BE33CF">
        <w:rPr>
          <w:rFonts w:ascii="Times New Roman" w:eastAsia="Times New Roman" w:hAnsi="Times New Roman" w:cs="Times New Roman"/>
          <w:sz w:val="28"/>
          <w:szCs w:val="28"/>
          <w:lang w:val="kk-KZ"/>
        </w:rPr>
        <w:t xml:space="preserve">атты екінші бөлімде жаратылыстану-математикалық бағыттағы физика курсында «Электр және магнетизм» бөлімін оқытудың әдістемелік жүйесі, оның құрамындағы компоненттердің </w:t>
      </w:r>
      <w:r w:rsidR="005E513C" w:rsidRPr="00BE33CF">
        <w:rPr>
          <w:rFonts w:ascii="Times New Roman" w:eastAsia="Times New Roman" w:hAnsi="Times New Roman" w:cs="Times New Roman"/>
          <w:sz w:val="28"/>
          <w:szCs w:val="28"/>
          <w:lang w:val="kk-KZ"/>
        </w:rPr>
        <w:t xml:space="preserve">(оқыту әдістері, формалары мен құралдары) </w:t>
      </w:r>
      <w:r w:rsidRPr="00BE33CF">
        <w:rPr>
          <w:rFonts w:ascii="Times New Roman" w:eastAsia="Times New Roman" w:hAnsi="Times New Roman" w:cs="Times New Roman"/>
          <w:sz w:val="28"/>
          <w:szCs w:val="28"/>
          <w:lang w:val="kk-KZ"/>
        </w:rPr>
        <w:t xml:space="preserve">жүзеге асырылуы, «Қолданбалы электродинамика» элективті курсын ұйымдастыру әдістемесі ұсынылған. Ұсынылған әдістеменің тиімділігін және оның сапалылығын дәлелдейтін педагогикалық эксперимент талдауы берілген. </w:t>
      </w:r>
    </w:p>
    <w:p w:rsidR="00EF1D2F" w:rsidRPr="00BE33CF" w:rsidRDefault="00EF1D2F" w:rsidP="00EF1D2F">
      <w:pPr>
        <w:spacing w:after="0" w:line="240" w:lineRule="auto"/>
        <w:ind w:firstLine="708"/>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Қорытындыда</w:t>
      </w:r>
      <w:r w:rsidRPr="00BE33CF">
        <w:rPr>
          <w:rFonts w:ascii="Times New Roman" w:eastAsia="Times New Roman" w:hAnsi="Times New Roman" w:cs="Times New Roman"/>
          <w:sz w:val="28"/>
          <w:szCs w:val="28"/>
          <w:lang w:val="kk-KZ"/>
        </w:rPr>
        <w:t xml:space="preserve"> аталған мәселені зерттеудің нәтижесінде алынған тұжырымдар берілген. </w:t>
      </w:r>
    </w:p>
    <w:p w:rsidR="00EF1D2F" w:rsidRPr="00BE33CF" w:rsidRDefault="00EF1D2F" w:rsidP="00EF1D2F">
      <w:pPr>
        <w:spacing w:after="0" w:line="240" w:lineRule="auto"/>
        <w:ind w:firstLine="708"/>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Пайдаланылған әдебиеттер тізімінде</w:t>
      </w:r>
      <w:r w:rsidRPr="00BE33CF">
        <w:rPr>
          <w:rFonts w:ascii="Times New Roman" w:eastAsia="Times New Roman" w:hAnsi="Times New Roman" w:cs="Times New Roman"/>
          <w:sz w:val="28"/>
          <w:szCs w:val="28"/>
          <w:lang w:val="kk-KZ"/>
        </w:rPr>
        <w:t xml:space="preserve"> диссертациялық жұмыс бойынша талданған зерттеу жұмыстары, психологиялық және педагогикалық әдебиеттер, оқу-әдістемелік құралдар, ғылыми мақалалар көрсетілген.</w:t>
      </w:r>
    </w:p>
    <w:p w:rsidR="006B2879" w:rsidRPr="00BE33CF" w:rsidRDefault="00EF1D2F" w:rsidP="00EF1D2F">
      <w:pPr>
        <w:spacing w:after="0" w:line="240" w:lineRule="auto"/>
        <w:ind w:firstLine="709"/>
        <w:jc w:val="both"/>
        <w:rPr>
          <w:rFonts w:ascii="Times New Roman" w:hAnsi="Times New Roman" w:cs="Times New Roman"/>
          <w:sz w:val="28"/>
          <w:szCs w:val="28"/>
          <w:lang w:val="kk-KZ"/>
        </w:rPr>
      </w:pPr>
      <w:r w:rsidRPr="00BE33CF">
        <w:rPr>
          <w:rFonts w:ascii="Times New Roman" w:eastAsia="Times New Roman" w:hAnsi="Times New Roman" w:cs="Times New Roman"/>
          <w:b/>
          <w:sz w:val="28"/>
          <w:szCs w:val="28"/>
          <w:lang w:val="kk-KZ"/>
        </w:rPr>
        <w:t>Қосымшаларда</w:t>
      </w:r>
      <w:r w:rsidRPr="00BE33CF">
        <w:rPr>
          <w:rFonts w:ascii="Times New Roman" w:eastAsia="Times New Roman" w:hAnsi="Times New Roman" w:cs="Times New Roman"/>
          <w:sz w:val="28"/>
          <w:szCs w:val="28"/>
          <w:lang w:val="kk-KZ"/>
        </w:rPr>
        <w:t xml:space="preserve"> тәжірибелік-эксперименттік жұмыстың сауалнамасы, оқу процесіне енгізілуі туралы АКТ, элективті курстың бағдарламасы, оқу құралы келтірілген.</w:t>
      </w:r>
    </w:p>
    <w:p w:rsidR="006B2879" w:rsidRPr="00BE33CF" w:rsidRDefault="006B2879" w:rsidP="00D54BBF">
      <w:pPr>
        <w:spacing w:after="160" w:line="259" w:lineRule="auto"/>
        <w:ind w:firstLine="709"/>
        <w:rPr>
          <w:rFonts w:ascii="Times New Roman" w:hAnsi="Times New Roman" w:cs="Times New Roman"/>
          <w:sz w:val="28"/>
          <w:szCs w:val="28"/>
          <w:lang w:val="kk-KZ"/>
        </w:rPr>
      </w:pPr>
      <w:r w:rsidRPr="00BE33CF">
        <w:rPr>
          <w:rFonts w:ascii="Times New Roman" w:hAnsi="Times New Roman" w:cs="Times New Roman"/>
          <w:sz w:val="28"/>
          <w:szCs w:val="28"/>
          <w:lang w:val="kk-KZ"/>
        </w:rPr>
        <w:br w:type="page"/>
      </w:r>
    </w:p>
    <w:p w:rsidR="006B2879" w:rsidRPr="00BE33CF" w:rsidRDefault="006B2879" w:rsidP="007352F2">
      <w:pPr>
        <w:pStyle w:val="1"/>
        <w:spacing w:before="0" w:after="0" w:line="240" w:lineRule="auto"/>
        <w:ind w:firstLine="709"/>
        <w:jc w:val="both"/>
        <w:rPr>
          <w:rFonts w:ascii="Times New Roman" w:eastAsia="Times New Roman" w:hAnsi="Times New Roman" w:cs="Times New Roman"/>
          <w:b/>
          <w:sz w:val="28"/>
          <w:szCs w:val="28"/>
          <w:lang w:val="kk-KZ" w:eastAsia="kk-KZ"/>
        </w:rPr>
      </w:pPr>
      <w:bookmarkStart w:id="4" w:name="_Toc144724090"/>
      <w:r w:rsidRPr="00BE33CF">
        <w:rPr>
          <w:rFonts w:ascii="Times New Roman" w:hAnsi="Times New Roman" w:cs="Times New Roman"/>
          <w:b/>
          <w:color w:val="000000"/>
          <w:sz w:val="28"/>
          <w:szCs w:val="28"/>
          <w:lang w:val="kk-KZ"/>
        </w:rPr>
        <w:lastRenderedPageBreak/>
        <w:t>1</w:t>
      </w:r>
      <w:r w:rsidR="00D33AE2" w:rsidRPr="00BE33CF">
        <w:rPr>
          <w:rFonts w:ascii="Times New Roman" w:eastAsia="Times New Roman" w:hAnsi="Times New Roman" w:cs="Times New Roman"/>
          <w:b/>
          <w:sz w:val="28"/>
          <w:szCs w:val="28"/>
          <w:lang w:val="kk-KZ" w:eastAsia="kk-KZ"/>
        </w:rPr>
        <w:t xml:space="preserve"> </w:t>
      </w:r>
      <w:r w:rsidR="007B6819" w:rsidRPr="00BE33CF">
        <w:rPr>
          <w:rFonts w:ascii="Times New Roman" w:eastAsia="Times New Roman" w:hAnsi="Times New Roman" w:cs="Times New Roman"/>
          <w:b/>
          <w:sz w:val="28"/>
          <w:szCs w:val="28"/>
          <w:lang w:val="kk-KZ" w:eastAsia="kk-KZ"/>
        </w:rPr>
        <w:t>ЖОҒАРЫ СЫНЫП ОҚУШЫЛАРЫНА «ФИЗИКА» ОҚУ ПӘНІН БЕЙІНДІ ОҚЫТУДЫҢ ТЕОРИЯЛЫҚ НЕГІЗДЕРІ</w:t>
      </w:r>
      <w:bookmarkEnd w:id="4"/>
    </w:p>
    <w:p w:rsidR="007B6819" w:rsidRPr="00BE33CF" w:rsidRDefault="007B6819" w:rsidP="007B6819">
      <w:pPr>
        <w:spacing w:after="0" w:line="240" w:lineRule="auto"/>
        <w:rPr>
          <w:rFonts w:ascii="Times New Roman" w:hAnsi="Times New Roman" w:cs="Times New Roman"/>
          <w:sz w:val="28"/>
          <w:lang w:val="kk-KZ" w:eastAsia="en-US"/>
        </w:rPr>
      </w:pPr>
    </w:p>
    <w:p w:rsidR="00C81475" w:rsidRPr="00BE33CF" w:rsidRDefault="00C81475" w:rsidP="00C81475">
      <w:pPr>
        <w:keepNext/>
        <w:keepLines/>
        <w:spacing w:after="0" w:line="240" w:lineRule="auto"/>
        <w:ind w:firstLine="709"/>
        <w:jc w:val="both"/>
        <w:outlineLvl w:val="0"/>
        <w:rPr>
          <w:rFonts w:ascii="Times New Roman" w:eastAsia="Consolas" w:hAnsi="Times New Roman" w:cs="Times New Roman"/>
          <w:sz w:val="28"/>
          <w:szCs w:val="28"/>
          <w:lang w:val="kk-KZ" w:eastAsia="en-US"/>
        </w:rPr>
      </w:pPr>
      <w:bookmarkStart w:id="5" w:name="_Toc144724091"/>
      <w:r w:rsidRPr="00BE33CF">
        <w:rPr>
          <w:rFonts w:ascii="Times New Roman" w:eastAsia="Consolas" w:hAnsi="Times New Roman" w:cs="Times New Roman"/>
          <w:b/>
          <w:color w:val="000000"/>
          <w:sz w:val="28"/>
          <w:szCs w:val="28"/>
          <w:lang w:val="kk-KZ" w:eastAsia="en-US"/>
        </w:rPr>
        <w:t>1.1 Жалпы орта білім беру деңгейінде бейінді оқытуды жүзеге асырудың қазіргі жағдайы мен маңыздылығы</w:t>
      </w:r>
      <w:bookmarkEnd w:id="5"/>
    </w:p>
    <w:p w:rsidR="00C81475" w:rsidRPr="00BE33CF" w:rsidRDefault="00C81475" w:rsidP="00C81475">
      <w:pPr>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Қазіргі қоғамның өміріндегі әлеуметтік-экономикалық өзгерістер бұл процеске жалпы білім беру мектебін сөзсіз қосып алады. Мектептегі білім берудің өмірлік өзін-өзі анықтау мәдениетін қалыптастыруға бағытталуы бейінді білім беруде айқын көрінеді. Кәсіби бағытталған білім жеке тұлғаға өз тағдырын таңдауға кең мүмкіндік беретін, күрделі жаһандық мәселелер мен әлеуметтік өзгерістер жағдайында білім алушыны өмірге дайындайтын тұлғалық бағытта сипатталады.</w:t>
      </w:r>
    </w:p>
    <w:p w:rsidR="00C81475" w:rsidRPr="00BE33CF" w:rsidRDefault="00C81475" w:rsidP="00C81475">
      <w:pPr>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Қазіргі білім берудің мақсаты – балаға өзінің проксималды дамуының негізгі векторын құруға көмектесу, яғни оған сұрақ қоюға көмектесу: ол өзінің жеке басын құру жолында қозғалу үшін бар нәрсені қалай дамыта алатынын іздену болып табылады.</w:t>
      </w:r>
    </w:p>
    <w:p w:rsidR="00C81475" w:rsidRPr="00BE33CF" w:rsidRDefault="00C81475" w:rsidP="00C81475">
      <w:pPr>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Әлеуметтік-экономикалық өзгерістердің қазіргі жағдайында орта мектеп түлегі тұрақты таңдау жағдайында өзі-өзін жүзеге асыру үшін қажетті практикалық-бағдарланған білім алуға мүдделі. Сондықтан, 2019 жылға дейінгі кезеңдерге арналған еліміздің білім беруді жаңғырту тұжырымдамасында және жалпы орта білім беретін ұйымдарында бейінді оқыту тұжырымдамасында  көрсетілген маңызды әлеуметтік талап - бұл оқушылардың белгілі бір білім жүйесін меңгеру ғана емес, сонымен қатар өзінің жеке басының дамуына, қызығушылықтарын, бейімділігін ескере отырып, кәсіби қызығушылықтар мен білім беруді жалғастыру мотивтеріне сәйкес қабілеттерін дамыту [43].  </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Әрбір игерілген мамандық - бұл алынған білім, дағдылар, жеке қасиеттер негізінде әлеуметтік қажеттілік пен үнемі орындалатын қызмет түрі болып табылады. Түлектердің кәсіби қызметі - бұл қоғамдық еңбектің әртүрлі салаларындағы зиялы қауымның қызметі, сондықтан мемлекет оларды материалдық қамтамасыз ету, біліктілігін арттыру, жеңілдіктер, зейнетақымен қамсыздандыру және т.б. тәртібін белгілейді </w:t>
      </w:r>
      <w:r w:rsidRPr="00BE33CF">
        <w:rPr>
          <w:rFonts w:ascii="Times New Roman" w:eastAsia="Times New Roman" w:hAnsi="Times New Roman" w:cs="Times New Roman"/>
          <w:sz w:val="28"/>
          <w:szCs w:val="28"/>
          <w:lang w:val="kk-KZ"/>
        </w:rPr>
        <w:t>[43]</w:t>
      </w:r>
      <w:r w:rsidRPr="00BE33CF">
        <w:rPr>
          <w:rFonts w:ascii="Times New Roman" w:eastAsia="Times New Roman" w:hAnsi="Times New Roman" w:cs="Times New Roman"/>
          <w:color w:val="000000"/>
          <w:sz w:val="28"/>
          <w:szCs w:val="28"/>
          <w:shd w:val="clear" w:color="auto" w:fill="FFFFFF"/>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Кез-келген кәсіби қызмет белгілі бір талаптар, нормалар, режимдер негізінде жүзеге асырылады. Нысанның мақсаттары мен құралдарына байланысты әр мамандық білім, білік, дағды, шеберлік саласында өз талаптарын қояды. Демек, әрбір кәсіби қызметтің құрылымы, тарихи қалыптасқан, белгілі бір түрде ұйымдастырылған, өз кезегінде, әрекеттердің өзара байланысы мен дәйектілігін, назардың бөлінуін, ерікті шиеленісті, қиындықтарды жеңуді және жеке тұлғаның өзіндік психикалық қасиеттерін талап етеді.</w:t>
      </w:r>
      <w:r w:rsidR="00F81F52" w:rsidRPr="00BE33CF">
        <w:rPr>
          <w:rFonts w:ascii="Times New Roman" w:eastAsia="Times New Roman" w:hAnsi="Times New Roman" w:cs="Times New Roman"/>
          <w:color w:val="000000"/>
          <w:sz w:val="28"/>
          <w:szCs w:val="28"/>
          <w:shd w:val="clear" w:color="auto" w:fill="FFFFFF"/>
          <w:lang w:val="kk-KZ"/>
        </w:rPr>
        <w:t xml:space="preserve"> </w:t>
      </w:r>
      <w:r w:rsidRPr="00BE33CF">
        <w:rPr>
          <w:rFonts w:ascii="Times New Roman" w:eastAsia="Times New Roman" w:hAnsi="Times New Roman" w:cs="Times New Roman"/>
          <w:color w:val="000000"/>
          <w:sz w:val="28"/>
          <w:szCs w:val="28"/>
          <w:shd w:val="clear" w:color="auto" w:fill="FFFFFF"/>
          <w:lang w:val="kk-KZ"/>
        </w:rPr>
        <w:t>Кәсіби іс-әрекеттің психологиялық талдауы оның жеке тұлғаның кәсіби бағытын жүзеге асыруда ерекше маңыздылығын көрсетеді.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1957 жылы Педагогика ғылымдары академиясы эксперименттің бастамашысы болды, онда үш бағыт бойынша дифференциация жүргізілді: физика-математикалық және техникалық, биология-агрономиялық, әлеуметтік-экономикалық және гуманитарлық. Мектеп жұмысын одан әрі жетілдіру мақсатында 1966 жылы мектеп оқушыларының қызығушылығына қарай білім </w:t>
      </w:r>
      <w:r w:rsidRPr="00BE33CF">
        <w:rPr>
          <w:rFonts w:ascii="Times New Roman" w:eastAsia="Times New Roman" w:hAnsi="Times New Roman" w:cs="Times New Roman"/>
          <w:color w:val="000000"/>
          <w:sz w:val="28"/>
          <w:szCs w:val="28"/>
          <w:shd w:val="clear" w:color="auto" w:fill="FFFFFF"/>
          <w:lang w:val="kk-KZ"/>
        </w:rPr>
        <w:lastRenderedPageBreak/>
        <w:t>беру мазмұнын саралаудың екі формасы енгізілді: 8-10 сыныптардағы факультативтік сабақтар және үнемі дамып келе жатқан және қазіргі уақытқа дейін бар пәндерді тереңдетіп оқытатын мектептер (сыныптар) де бар [44].</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Бейінді оқытудың дамуына өткен ғасырдың 70-80 жылдарында жалпы білім беретін пәндерді ғана емес, сонымен қатар қосымша пәндерді кең ауқымды тереңдетіп оқытуға бағытталған жаңа үлгідегі оқу орындарының – гимназиялардың, лицейлердің, колледждердің пайда болуы ықпал етті. Бейінді оқытуда мамандандырылған өнер, спорт, музыка және басқа мектептер ерекше рөл атқара бастады.</w:t>
      </w:r>
      <w:r w:rsidR="00F81F52" w:rsidRPr="00BE33CF">
        <w:rPr>
          <w:rFonts w:ascii="Times New Roman" w:eastAsia="Times New Roman" w:hAnsi="Times New Roman" w:cs="Times New Roman"/>
          <w:color w:val="000000"/>
          <w:sz w:val="28"/>
          <w:szCs w:val="28"/>
          <w:shd w:val="clear" w:color="auto" w:fill="FFFFFF"/>
          <w:lang w:val="kk-KZ"/>
        </w:rPr>
        <w:t xml:space="preserve"> </w:t>
      </w:r>
      <w:r w:rsidRPr="00BE33CF">
        <w:rPr>
          <w:rFonts w:ascii="Times New Roman" w:eastAsia="Times New Roman" w:hAnsi="Times New Roman" w:cs="Times New Roman"/>
          <w:color w:val="000000"/>
          <w:sz w:val="28"/>
          <w:szCs w:val="28"/>
          <w:shd w:val="clear" w:color="auto" w:fill="FFFFFF"/>
          <w:lang w:val="kk-KZ"/>
        </w:rPr>
        <w:t>XIX ғасырдың соңы – ХХ ғасырдың басында жеке тұлғаның танымдық, эстетикалық, шығармашылық қабілеттерінің дамуын қамтамасыз ететін мектептегі білім беру әлеуетін тереңдете отырып, дарынды оқушыларға арналған күндізгі-сырттай мектептері, қашықтықтан курстар, қосымша білім беру орталықтары пайда болды.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Т.С.Садықов, А.Е.Әбілқасымова және Р.М.Жұмабекова қоғам дамуының заманауи кезеңіндегі жалпы орта білім берудің мақсаттары мен мән-мағынасына, қазіргі заманғы мектептегі білім беру үдерісінің ерекшеліктеріне талдаулар жасаған. Қазақстан мектебінде бейінді оқытуды дамыту негізінен білім беруді дамытудың әлемдік және отандық үрдістеріне сәйкес келеді [</w:t>
      </w:r>
      <w:r w:rsidR="00C16194" w:rsidRPr="00BE33CF">
        <w:rPr>
          <w:rFonts w:ascii="Times New Roman" w:eastAsia="Times New Roman" w:hAnsi="Times New Roman" w:cs="Times New Roman"/>
          <w:color w:val="000000"/>
          <w:sz w:val="28"/>
          <w:szCs w:val="28"/>
          <w:shd w:val="clear" w:color="auto" w:fill="FFFFFF"/>
          <w:lang w:val="kk-KZ"/>
        </w:rPr>
        <w:t>45].</w:t>
      </w:r>
      <w:r w:rsidRPr="00BE33CF">
        <w:rPr>
          <w:rFonts w:ascii="Times New Roman" w:eastAsia="Times New Roman" w:hAnsi="Times New Roman" w:cs="Times New Roman"/>
          <w:color w:val="000000"/>
          <w:sz w:val="28"/>
          <w:szCs w:val="28"/>
          <w:shd w:val="clear" w:color="auto" w:fill="FFFFFF"/>
          <w:lang w:val="kk-KZ"/>
        </w:rPr>
        <w:t xml:space="preserve"> </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spacing w:val="2"/>
          <w:sz w:val="28"/>
          <w:szCs w:val="28"/>
          <w:lang w:val="kk-KZ"/>
        </w:rPr>
        <w:t>Шетелдік тәжірибеге сүйенсек, әр елдегі жоғары сыныптарда бейінді оқыту әртүрлі бағыттар бойынша жеке оқу жоспарларымен жүзеге асқан (1-кесте).</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p>
    <w:p w:rsidR="00C81475" w:rsidRPr="00BE33CF" w:rsidRDefault="00C81475" w:rsidP="00C81475">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Кесте 1 – </w:t>
      </w:r>
      <w:r w:rsidRPr="00BE33CF">
        <w:rPr>
          <w:rFonts w:ascii="Times New Roman" w:eastAsia="Times New Roman" w:hAnsi="Times New Roman" w:cs="Times New Roman"/>
          <w:spacing w:val="2"/>
          <w:sz w:val="28"/>
          <w:szCs w:val="28"/>
          <w:lang w:val="kk-KZ"/>
        </w:rPr>
        <w:t>Б</w:t>
      </w:r>
      <w:r w:rsidRPr="00BE33CF">
        <w:rPr>
          <w:rFonts w:ascii="Times New Roman" w:eastAsia="Times New Roman" w:hAnsi="Times New Roman" w:cs="Times New Roman"/>
          <w:sz w:val="28"/>
          <w:szCs w:val="28"/>
          <w:lang w:val="kk-KZ"/>
        </w:rPr>
        <w:t>ейінді оқытуды ұйымдастыру бойынша шетелдік тәжірибелер</w:t>
      </w:r>
    </w:p>
    <w:p w:rsidR="00F81F52" w:rsidRPr="00BE33CF" w:rsidRDefault="00F81F52" w:rsidP="00C81475">
      <w:pPr>
        <w:spacing w:after="0" w:line="240" w:lineRule="auto"/>
        <w:jc w:val="both"/>
        <w:rPr>
          <w:rFonts w:ascii="Times New Roman" w:eastAsia="Times New Roman" w:hAnsi="Times New Roman" w:cs="Times New Roman"/>
          <w:sz w:val="28"/>
          <w:szCs w:val="28"/>
          <w:lang w:val="kk-KZ"/>
        </w:rPr>
      </w:pPr>
    </w:p>
    <w:tbl>
      <w:tblPr>
        <w:tblW w:w="4928" w:type="pct"/>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45"/>
        <w:gridCol w:w="8267"/>
      </w:tblGrid>
      <w:tr w:rsidR="00C81475" w:rsidRPr="00BE33CF" w:rsidTr="00C16194">
        <w:tc>
          <w:tcPr>
            <w:tcW w:w="744" w:type="pct"/>
          </w:tcPr>
          <w:p w:rsidR="00C81475" w:rsidRPr="00BE33CF" w:rsidRDefault="00C81475" w:rsidP="00C81475">
            <w:pPr>
              <w:spacing w:after="0" w:line="240" w:lineRule="auto"/>
              <w:jc w:val="center"/>
              <w:rPr>
                <w:rFonts w:ascii="Times New Roman" w:eastAsia="Times New Roman" w:hAnsi="Times New Roman" w:cs="Times New Roman"/>
                <w:iCs/>
                <w:spacing w:val="2"/>
                <w:sz w:val="24"/>
                <w:szCs w:val="24"/>
                <w:lang w:val="kk-KZ"/>
              </w:rPr>
            </w:pPr>
            <w:r w:rsidRPr="00BE33CF">
              <w:rPr>
                <w:rFonts w:ascii="Times New Roman" w:eastAsia="Times New Roman" w:hAnsi="Times New Roman" w:cs="Times New Roman"/>
                <w:iCs/>
                <w:spacing w:val="2"/>
                <w:sz w:val="24"/>
                <w:szCs w:val="24"/>
                <w:lang w:val="kk-KZ"/>
              </w:rPr>
              <w:t>Мемлекет</w:t>
            </w:r>
          </w:p>
        </w:tc>
        <w:tc>
          <w:tcPr>
            <w:tcW w:w="4256" w:type="pct"/>
          </w:tcPr>
          <w:p w:rsidR="00C81475" w:rsidRPr="00BE33CF" w:rsidRDefault="00C81475" w:rsidP="00C81475">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Ерекшеліктері</w:t>
            </w:r>
          </w:p>
        </w:tc>
      </w:tr>
      <w:tr w:rsidR="00C81475" w:rsidRPr="00BE33CF" w:rsidTr="00C16194">
        <w:trPr>
          <w:trHeight w:val="319"/>
        </w:trPr>
        <w:tc>
          <w:tcPr>
            <w:tcW w:w="744" w:type="pct"/>
          </w:tcPr>
          <w:p w:rsidR="00C81475" w:rsidRPr="00BE33CF" w:rsidRDefault="00C81475" w:rsidP="00C81475">
            <w:pPr>
              <w:spacing w:after="0" w:line="240" w:lineRule="auto"/>
              <w:jc w:val="center"/>
              <w:rPr>
                <w:rFonts w:ascii="Times New Roman" w:eastAsia="Times New Roman" w:hAnsi="Times New Roman" w:cs="Times New Roman"/>
                <w:iCs/>
                <w:spacing w:val="2"/>
                <w:sz w:val="24"/>
                <w:szCs w:val="24"/>
                <w:lang w:val="kk-KZ"/>
              </w:rPr>
            </w:pPr>
            <w:r w:rsidRPr="00BE33CF">
              <w:rPr>
                <w:rFonts w:ascii="Times New Roman" w:eastAsia="Times New Roman" w:hAnsi="Times New Roman" w:cs="Times New Roman"/>
                <w:iCs/>
                <w:spacing w:val="2"/>
                <w:sz w:val="24"/>
                <w:szCs w:val="24"/>
                <w:lang w:val="kk-KZ"/>
              </w:rPr>
              <w:t>1</w:t>
            </w:r>
          </w:p>
        </w:tc>
        <w:tc>
          <w:tcPr>
            <w:tcW w:w="4256" w:type="pct"/>
          </w:tcPr>
          <w:p w:rsidR="00C81475" w:rsidRPr="00BE33CF" w:rsidRDefault="00C81475" w:rsidP="00C81475">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r>
      <w:tr w:rsidR="00C81475" w:rsidRPr="00BE33CF" w:rsidTr="00C16194">
        <w:trPr>
          <w:trHeight w:val="20"/>
        </w:trPr>
        <w:tc>
          <w:tcPr>
            <w:tcW w:w="744" w:type="pct"/>
          </w:tcPr>
          <w:p w:rsidR="00C81475" w:rsidRPr="00BE33CF" w:rsidRDefault="00C81475" w:rsidP="00C81475">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iCs/>
                <w:spacing w:val="2"/>
                <w:sz w:val="24"/>
                <w:szCs w:val="24"/>
                <w:lang w:val="kk-KZ"/>
              </w:rPr>
              <w:t xml:space="preserve">Америка Құрама Штаты </w:t>
            </w:r>
          </w:p>
        </w:tc>
        <w:tc>
          <w:tcPr>
            <w:tcW w:w="4256" w:type="pct"/>
          </w:tcPr>
          <w:p w:rsidR="00C81475" w:rsidRPr="00BE33CF" w:rsidRDefault="00C81475" w:rsidP="00C16194">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 xml:space="preserve">Жоғары орта мектептің 10-12 сыныптарында міндетті түрде 5 оқу пәні және тәжірибелік, академиялық бағыттағы бейіндік пәндер оқытылады. Оқушылар әртүрлі бағыттарға байланысты филологиялық, қоғамдық, математикалық, жаратылыстану, ақпараттық топтарға бөлінеді. Академиялық емес бағыттағы оқушылар міндетті пәндерді және тәжірибелік курстарды оқиды. Барлық оқушылар үшін міндетті пәндер және таңдау пәндері бекітілген. </w:t>
            </w:r>
          </w:p>
        </w:tc>
      </w:tr>
      <w:tr w:rsidR="00C81475" w:rsidRPr="003268F3" w:rsidTr="007352F2">
        <w:trPr>
          <w:trHeight w:val="20"/>
        </w:trPr>
        <w:tc>
          <w:tcPr>
            <w:tcW w:w="744" w:type="pct"/>
            <w:tcBorders>
              <w:bottom w:val="single" w:sz="4" w:space="0" w:color="000000"/>
            </w:tcBorders>
          </w:tcPr>
          <w:p w:rsidR="00C81475" w:rsidRPr="00BE33CF" w:rsidRDefault="00C81475" w:rsidP="00C81475">
            <w:pPr>
              <w:spacing w:after="0" w:line="240" w:lineRule="auto"/>
              <w:jc w:val="both"/>
              <w:rPr>
                <w:rFonts w:ascii="Times New Roman" w:eastAsia="Times New Roman" w:hAnsi="Times New Roman" w:cs="Times New Roman"/>
                <w:iCs/>
                <w:spacing w:val="2"/>
                <w:sz w:val="24"/>
                <w:szCs w:val="24"/>
                <w:lang w:val="kk-KZ"/>
              </w:rPr>
            </w:pPr>
            <w:r w:rsidRPr="00BE33CF">
              <w:rPr>
                <w:rFonts w:ascii="Times New Roman" w:eastAsia="Times New Roman" w:hAnsi="Times New Roman" w:cs="Times New Roman"/>
                <w:iCs/>
                <w:spacing w:val="2"/>
                <w:sz w:val="24"/>
                <w:szCs w:val="24"/>
                <w:lang w:val="kk-KZ"/>
              </w:rPr>
              <w:t>Англия</w:t>
            </w:r>
          </w:p>
        </w:tc>
        <w:tc>
          <w:tcPr>
            <w:tcW w:w="4256" w:type="pct"/>
            <w:tcBorders>
              <w:bottom w:val="single" w:sz="4" w:space="0" w:color="000000"/>
            </w:tcBorders>
          </w:tcPr>
          <w:p w:rsidR="00C81475" w:rsidRPr="00BE33CF" w:rsidRDefault="00C81475" w:rsidP="00C16194">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Орта мектептерде жоғары оқу орындарына түсуге бағытталған ғылыми-жаратылыстану немесе гуманитарлық бағыттар; әрбір оқушы үшін жеке оқу жоспары құрылған. Негізгі пәндер (ағылшын тілі және әдебиет, тарих, география, математика, физика, химия, биология, өнер, шетел тілдері) жеке курстармен берілген. Қалған 7 пән бейіндік болып табылады: технология (дизайн және технология және ақпараттық технология), тарих, география, музыка, бейнелеу өнері, дене тәрбиесі, қазіргі заманғы шетел тілдері.</w:t>
            </w:r>
          </w:p>
        </w:tc>
      </w:tr>
      <w:tr w:rsidR="00C81475" w:rsidRPr="003268F3" w:rsidTr="007352F2">
        <w:trPr>
          <w:trHeight w:val="20"/>
        </w:trPr>
        <w:tc>
          <w:tcPr>
            <w:tcW w:w="744" w:type="pct"/>
            <w:tcBorders>
              <w:bottom w:val="nil"/>
            </w:tcBorders>
          </w:tcPr>
          <w:p w:rsidR="00C81475" w:rsidRPr="00BE33CF" w:rsidRDefault="00C81475" w:rsidP="00C81475">
            <w:pPr>
              <w:spacing w:after="0" w:line="240" w:lineRule="auto"/>
              <w:jc w:val="both"/>
              <w:rPr>
                <w:rFonts w:ascii="Times New Roman" w:eastAsia="Times New Roman" w:hAnsi="Times New Roman" w:cs="Times New Roman"/>
                <w:iCs/>
                <w:spacing w:val="2"/>
                <w:sz w:val="24"/>
                <w:szCs w:val="24"/>
                <w:lang w:val="kk-KZ"/>
              </w:rPr>
            </w:pPr>
            <w:r w:rsidRPr="00BE33CF">
              <w:rPr>
                <w:rFonts w:ascii="Times New Roman" w:eastAsia="Times New Roman" w:hAnsi="Times New Roman" w:cs="Times New Roman"/>
                <w:iCs/>
                <w:spacing w:val="2"/>
                <w:sz w:val="24"/>
                <w:szCs w:val="24"/>
                <w:lang w:val="kk-KZ"/>
              </w:rPr>
              <w:t>Германия</w:t>
            </w:r>
          </w:p>
        </w:tc>
        <w:tc>
          <w:tcPr>
            <w:tcW w:w="4256" w:type="pct"/>
            <w:tcBorders>
              <w:bottom w:val="nil"/>
            </w:tcBorders>
          </w:tcPr>
          <w:p w:rsidR="00C81475" w:rsidRPr="00BE33CF" w:rsidRDefault="00C81475" w:rsidP="00C16194">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Бейіндік білім беруге әртүрлі нұсқадағы оқу бағдарламалары беріледі. Сынып жаратылыстану-ғылыми және техникалық–математикалық, өндірістік-экономикалық, әлеуметтік-экономикалық бағыттар бойынша бөлінеді. Бейіндік оқыту барысында пәндер блоктарға сәйкес біріктіріледі: «тіл-әдебиет-өнер», «әлеуметтік білімдер», «әлеуметтік-экономикалық», т.с.с. Тағы басқа тілдік, әдеби-көркем, қоғамдық-ғылыми, математикалық немесе жаратылыстану-ғылыми пәндерін меңгере алады.</w:t>
            </w:r>
          </w:p>
        </w:tc>
      </w:tr>
    </w:tbl>
    <w:p w:rsidR="00C16194" w:rsidRPr="00BE33CF" w:rsidRDefault="00C16194" w:rsidP="00C16194">
      <w:pPr>
        <w:rPr>
          <w:rFonts w:ascii="Times New Roman" w:eastAsia="Times New Roman" w:hAnsi="Times New Roman" w:cs="Times New Roman"/>
          <w:sz w:val="28"/>
          <w:szCs w:val="28"/>
          <w:lang w:val="kk-KZ"/>
        </w:rPr>
      </w:pPr>
    </w:p>
    <w:p w:rsidR="00C16194" w:rsidRPr="00BE33CF" w:rsidRDefault="00C16194" w:rsidP="00AF204F">
      <w:pPr>
        <w:spacing w:after="0" w:line="240" w:lineRule="auto"/>
        <w:rPr>
          <w:rFonts w:ascii="Times New Roman" w:hAnsi="Times New Roman" w:cs="Times New Roman"/>
        </w:rPr>
      </w:pPr>
      <w:r w:rsidRPr="00BE33CF">
        <w:rPr>
          <w:rFonts w:ascii="Times New Roman" w:eastAsia="Times New Roman" w:hAnsi="Times New Roman" w:cs="Times New Roman"/>
          <w:sz w:val="28"/>
          <w:szCs w:val="28"/>
          <w:lang w:val="kk-KZ"/>
        </w:rPr>
        <w:lastRenderedPageBreak/>
        <w:t>1-кестенің жалғасы</w:t>
      </w:r>
    </w:p>
    <w:tbl>
      <w:tblPr>
        <w:tblW w:w="4892"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29"/>
        <w:gridCol w:w="8212"/>
      </w:tblGrid>
      <w:tr w:rsidR="00F81F52" w:rsidRPr="00BE33CF" w:rsidTr="00C902CE">
        <w:tc>
          <w:tcPr>
            <w:tcW w:w="741" w:type="pct"/>
          </w:tcPr>
          <w:p w:rsidR="00F81F52" w:rsidRPr="00BE33CF" w:rsidRDefault="00F81F52" w:rsidP="00F81F52">
            <w:pPr>
              <w:spacing w:after="0" w:line="240" w:lineRule="auto"/>
              <w:jc w:val="center"/>
              <w:rPr>
                <w:rFonts w:ascii="Times New Roman" w:eastAsia="Times New Roman" w:hAnsi="Times New Roman" w:cs="Times New Roman"/>
                <w:iCs/>
                <w:spacing w:val="2"/>
                <w:sz w:val="24"/>
                <w:szCs w:val="24"/>
                <w:lang w:val="kk-KZ"/>
              </w:rPr>
            </w:pPr>
            <w:r w:rsidRPr="00BE33CF">
              <w:rPr>
                <w:rFonts w:ascii="Times New Roman" w:eastAsia="Times New Roman" w:hAnsi="Times New Roman" w:cs="Times New Roman"/>
                <w:iCs/>
                <w:spacing w:val="2"/>
                <w:sz w:val="24"/>
                <w:szCs w:val="24"/>
                <w:lang w:val="kk-KZ"/>
              </w:rPr>
              <w:t>1</w:t>
            </w:r>
          </w:p>
        </w:tc>
        <w:tc>
          <w:tcPr>
            <w:tcW w:w="4259" w:type="pct"/>
          </w:tcPr>
          <w:p w:rsidR="00F81F52" w:rsidRPr="00BE33CF" w:rsidRDefault="00F81F52" w:rsidP="00F81F52">
            <w:pPr>
              <w:spacing w:after="0" w:line="240" w:lineRule="auto"/>
              <w:jc w:val="center"/>
              <w:rPr>
                <w:rFonts w:ascii="Times New Roman" w:eastAsia="Times New Roman" w:hAnsi="Times New Roman" w:cs="Times New Roman"/>
                <w:iCs/>
                <w:sz w:val="24"/>
                <w:szCs w:val="24"/>
                <w:lang w:val="kk-KZ"/>
              </w:rPr>
            </w:pPr>
            <w:r w:rsidRPr="00BE33CF">
              <w:rPr>
                <w:rFonts w:ascii="Times New Roman" w:eastAsia="Times New Roman" w:hAnsi="Times New Roman" w:cs="Times New Roman"/>
                <w:iCs/>
                <w:sz w:val="24"/>
                <w:szCs w:val="24"/>
                <w:lang w:val="kk-KZ"/>
              </w:rPr>
              <w:t>2</w:t>
            </w:r>
          </w:p>
        </w:tc>
      </w:tr>
      <w:tr w:rsidR="00C81475" w:rsidRPr="003268F3" w:rsidTr="00C902CE">
        <w:tc>
          <w:tcPr>
            <w:tcW w:w="741" w:type="pct"/>
          </w:tcPr>
          <w:p w:rsidR="00C81475" w:rsidRPr="00BE33CF" w:rsidRDefault="00C81475" w:rsidP="00C81475">
            <w:pPr>
              <w:spacing w:after="0" w:line="240" w:lineRule="auto"/>
              <w:jc w:val="both"/>
              <w:rPr>
                <w:rFonts w:ascii="Times New Roman" w:eastAsia="Times New Roman" w:hAnsi="Times New Roman" w:cs="Times New Roman"/>
                <w:iCs/>
                <w:spacing w:val="2"/>
                <w:sz w:val="24"/>
                <w:szCs w:val="24"/>
                <w:lang w:val="kk-KZ"/>
              </w:rPr>
            </w:pPr>
            <w:r w:rsidRPr="00BE33CF">
              <w:rPr>
                <w:rFonts w:ascii="Times New Roman" w:eastAsia="Times New Roman" w:hAnsi="Times New Roman" w:cs="Times New Roman"/>
                <w:iCs/>
                <w:spacing w:val="2"/>
                <w:sz w:val="24"/>
                <w:szCs w:val="24"/>
                <w:lang w:val="kk-KZ"/>
              </w:rPr>
              <w:t>Франция</w:t>
            </w:r>
          </w:p>
        </w:tc>
        <w:tc>
          <w:tcPr>
            <w:tcW w:w="4259" w:type="pct"/>
          </w:tcPr>
          <w:p w:rsidR="00C81475" w:rsidRPr="00BE33CF" w:rsidRDefault="00C81475" w:rsidP="00C81475">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iCs/>
                <w:sz w:val="24"/>
                <w:szCs w:val="24"/>
                <w:lang w:val="kk-KZ"/>
              </w:rPr>
              <w:t xml:space="preserve">Жалпы білім беру филология, экономика немесе жаратылыстану ғылымдары бағыттарына орай құрылған. Жоғары мектепте төрт бөлім (бағыт) бар: гуманитарлық, технологиялық, әлеуметтік-экономикалық, жаратылыстану-ғылыми. </w:t>
            </w:r>
          </w:p>
        </w:tc>
      </w:tr>
      <w:tr w:rsidR="00C81475" w:rsidRPr="003268F3" w:rsidTr="00C902CE">
        <w:tc>
          <w:tcPr>
            <w:tcW w:w="741" w:type="pct"/>
          </w:tcPr>
          <w:p w:rsidR="00C81475" w:rsidRPr="00BE33CF" w:rsidRDefault="00C81475" w:rsidP="00C81475">
            <w:pPr>
              <w:spacing w:after="0" w:line="240" w:lineRule="auto"/>
              <w:jc w:val="both"/>
              <w:rPr>
                <w:rFonts w:ascii="Times New Roman" w:eastAsia="Times New Roman" w:hAnsi="Times New Roman" w:cs="Times New Roman"/>
                <w:iCs/>
                <w:spacing w:val="2"/>
                <w:sz w:val="24"/>
                <w:szCs w:val="24"/>
                <w:lang w:val="kk-KZ"/>
              </w:rPr>
            </w:pPr>
            <w:r w:rsidRPr="00BE33CF">
              <w:rPr>
                <w:rFonts w:ascii="Times New Roman" w:eastAsia="Times New Roman" w:hAnsi="Times New Roman" w:cs="Times New Roman"/>
                <w:iCs/>
                <w:spacing w:val="2"/>
                <w:sz w:val="24"/>
                <w:szCs w:val="24"/>
                <w:lang w:val="kk-KZ"/>
              </w:rPr>
              <w:t>Франция</w:t>
            </w:r>
          </w:p>
        </w:tc>
        <w:tc>
          <w:tcPr>
            <w:tcW w:w="4259" w:type="pct"/>
          </w:tcPr>
          <w:p w:rsidR="00C81475" w:rsidRPr="00BE33CF" w:rsidRDefault="00C81475" w:rsidP="00C81475">
            <w:pPr>
              <w:spacing w:after="0" w:line="240" w:lineRule="auto"/>
              <w:jc w:val="both"/>
              <w:rPr>
                <w:rFonts w:ascii="Times New Roman" w:eastAsia="Times New Roman" w:hAnsi="Times New Roman" w:cs="Times New Roman"/>
                <w:iCs/>
                <w:sz w:val="24"/>
                <w:szCs w:val="24"/>
                <w:lang w:val="kk-KZ"/>
              </w:rPr>
            </w:pPr>
            <w:r w:rsidRPr="00BE33CF">
              <w:rPr>
                <w:rFonts w:ascii="Times New Roman" w:eastAsia="Times New Roman" w:hAnsi="Times New Roman" w:cs="Times New Roman"/>
                <w:iCs/>
                <w:sz w:val="24"/>
                <w:szCs w:val="24"/>
                <w:lang w:val="kk-KZ"/>
              </w:rPr>
              <w:t>Мамандандыруға сәйкес лицейліктер BAC-ES (экономика және әлеуметтік ғылымдар), BAC-L (тіл және әдебиет), BAC-S (жаратылыстану ғылымдары) игереді. Техникалық бағыт төрт түрлі мамандандыруды қарастырады: STI (ғылым және өндірістік технологиялар), STT (қызмет көрсету аймағындағы технологиялар), STL (зертханалық зерттеу технологиялары) SMS (медициналық-әлеуметтік ғылымдар).</w:t>
            </w:r>
          </w:p>
        </w:tc>
      </w:tr>
      <w:tr w:rsidR="00C81475" w:rsidRPr="003268F3" w:rsidTr="00C902CE">
        <w:tc>
          <w:tcPr>
            <w:tcW w:w="741" w:type="pct"/>
          </w:tcPr>
          <w:p w:rsidR="00C81475" w:rsidRPr="00BE33CF" w:rsidRDefault="00C81475" w:rsidP="00C81475">
            <w:pPr>
              <w:spacing w:after="0" w:line="240" w:lineRule="auto"/>
              <w:jc w:val="both"/>
              <w:rPr>
                <w:rFonts w:ascii="Times New Roman" w:eastAsia="Times New Roman" w:hAnsi="Times New Roman" w:cs="Times New Roman"/>
                <w:iCs/>
                <w:spacing w:val="2"/>
                <w:sz w:val="24"/>
                <w:szCs w:val="24"/>
                <w:lang w:val="kk-KZ"/>
              </w:rPr>
            </w:pPr>
            <w:r w:rsidRPr="00BE33CF">
              <w:rPr>
                <w:rFonts w:ascii="Times New Roman" w:eastAsia="Times New Roman" w:hAnsi="Times New Roman" w:cs="Times New Roman"/>
                <w:iCs/>
                <w:spacing w:val="2"/>
                <w:sz w:val="24"/>
                <w:szCs w:val="24"/>
                <w:lang w:val="kk-KZ"/>
              </w:rPr>
              <w:t>Канада</w:t>
            </w:r>
          </w:p>
        </w:tc>
        <w:tc>
          <w:tcPr>
            <w:tcW w:w="4259" w:type="pct"/>
          </w:tcPr>
          <w:p w:rsidR="00C81475" w:rsidRPr="00BE33CF" w:rsidRDefault="00C81475" w:rsidP="00C81475">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Алғашқы кәсіби білім беру орта мектептің жоғары сатысындағы 11-12 сыныптарында жүзеге асырылады. Жоғары орта мектеп бағдарламасы 3-4 жылға (10-12, кейде 13-ші сыныпқа) арналған. Оларда әртүрлі бейіндерге бөліну жүзеге асады: академиялық, жалпы және практикалық бағыттар.</w:t>
            </w:r>
          </w:p>
        </w:tc>
      </w:tr>
      <w:tr w:rsidR="00C81475" w:rsidRPr="003268F3" w:rsidTr="00C902CE">
        <w:tc>
          <w:tcPr>
            <w:tcW w:w="741" w:type="pct"/>
          </w:tcPr>
          <w:p w:rsidR="00C81475" w:rsidRPr="00BE33CF" w:rsidRDefault="00C81475" w:rsidP="00C81475">
            <w:pPr>
              <w:spacing w:after="0" w:line="240" w:lineRule="auto"/>
              <w:jc w:val="both"/>
              <w:rPr>
                <w:rFonts w:ascii="Times New Roman" w:eastAsia="Times New Roman" w:hAnsi="Times New Roman" w:cs="Times New Roman"/>
                <w:iCs/>
                <w:spacing w:val="2"/>
                <w:sz w:val="24"/>
                <w:szCs w:val="24"/>
                <w:lang w:val="kk-KZ"/>
              </w:rPr>
            </w:pPr>
            <w:r w:rsidRPr="00BE33CF">
              <w:rPr>
                <w:rFonts w:ascii="Times New Roman" w:eastAsia="Times New Roman" w:hAnsi="Times New Roman" w:cs="Times New Roman"/>
                <w:iCs/>
                <w:spacing w:val="2"/>
                <w:sz w:val="24"/>
                <w:szCs w:val="24"/>
                <w:lang w:val="kk-KZ"/>
              </w:rPr>
              <w:t>Норвегия</w:t>
            </w:r>
          </w:p>
        </w:tc>
        <w:tc>
          <w:tcPr>
            <w:tcW w:w="4259" w:type="pct"/>
          </w:tcPr>
          <w:p w:rsidR="00C81475" w:rsidRPr="00BE33CF" w:rsidRDefault="00C81475" w:rsidP="00C81475">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Жоғары мектептер бейіндік болып табылады және олар оқушыларға академиялық немесе кәсіби бағытын таңдауға мүмкіндік береді. Әрбір жоғары мектеп жалпы білім беретін профильдерді (физика-математикалық, ғылыми-жаратылыстану, әлеуметтік-экономикалық, тілдік, қоғамтану) және 4-5 кәсіби профильдерді ұсынады. Олардың қатарына: ағаш және темір өңдеу, электроника және компьютерлік техникаға қызмет көрсету, құрылыс, аспаздық, ауыл шаруашылығы, сонымен қатар бірнеше шығармашылық профильдер: музыка, би, театр, журналистика негіздері және т.б.</w:t>
            </w:r>
          </w:p>
        </w:tc>
      </w:tr>
      <w:tr w:rsidR="00C81475" w:rsidRPr="003268F3" w:rsidTr="00C902CE">
        <w:tc>
          <w:tcPr>
            <w:tcW w:w="741" w:type="pct"/>
          </w:tcPr>
          <w:p w:rsidR="00C81475" w:rsidRPr="00BE33CF" w:rsidRDefault="00C81475" w:rsidP="00C81475">
            <w:pPr>
              <w:spacing w:after="0" w:line="240" w:lineRule="auto"/>
              <w:jc w:val="both"/>
              <w:rPr>
                <w:rFonts w:ascii="Times New Roman" w:eastAsia="Times New Roman" w:hAnsi="Times New Roman" w:cs="Times New Roman"/>
                <w:iCs/>
                <w:spacing w:val="2"/>
                <w:sz w:val="24"/>
                <w:szCs w:val="24"/>
                <w:lang w:val="kk-KZ"/>
              </w:rPr>
            </w:pPr>
            <w:r w:rsidRPr="00BE33CF">
              <w:rPr>
                <w:rFonts w:ascii="Times New Roman" w:eastAsia="Times New Roman" w:hAnsi="Times New Roman" w:cs="Times New Roman"/>
                <w:iCs/>
                <w:spacing w:val="2"/>
                <w:sz w:val="24"/>
                <w:szCs w:val="24"/>
                <w:lang w:val="kk-KZ"/>
              </w:rPr>
              <w:t>Жапония</w:t>
            </w:r>
          </w:p>
        </w:tc>
        <w:tc>
          <w:tcPr>
            <w:tcW w:w="4259" w:type="pct"/>
          </w:tcPr>
          <w:p w:rsidR="00C81475" w:rsidRPr="00BE33CF" w:rsidRDefault="00C81475" w:rsidP="00C81475">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Жоғары орта мектепте (10-12 сыныптар) екі бөлім бар: жалпы білім беретін және кәсіби бөлімдер. Жалпы білім беретін бөлім екіге бөлінеді: жалпы және академиялық (гуманитарлық және жаратылыстану-математикалық). Жалпы бөлімде қолданбалы сипатты мазмұндағы пәндер жүреді. Кәсіби бөлімде оқу мерзімінің жартысынан көбі кәсіби дайындыққа кетеді. Мектептің жоғары сатысы (10-12 сыныптар) бес түрлі: техникалық, сауда, ауылшаруашылық, флоттық, қосымша мектептер болып құрылған.</w:t>
            </w:r>
          </w:p>
        </w:tc>
      </w:tr>
      <w:tr w:rsidR="00C81475" w:rsidRPr="003268F3" w:rsidTr="00C902CE">
        <w:tc>
          <w:tcPr>
            <w:tcW w:w="741" w:type="pct"/>
          </w:tcPr>
          <w:p w:rsidR="00C81475" w:rsidRPr="00BE33CF" w:rsidRDefault="00C81475" w:rsidP="00C81475">
            <w:pPr>
              <w:spacing w:after="0" w:line="240" w:lineRule="auto"/>
              <w:jc w:val="both"/>
              <w:rPr>
                <w:rFonts w:ascii="Times New Roman" w:eastAsia="Times New Roman" w:hAnsi="Times New Roman" w:cs="Times New Roman"/>
                <w:iCs/>
                <w:spacing w:val="2"/>
                <w:sz w:val="24"/>
                <w:szCs w:val="24"/>
                <w:lang w:val="kk-KZ"/>
              </w:rPr>
            </w:pPr>
            <w:r w:rsidRPr="00BE33CF">
              <w:rPr>
                <w:rFonts w:ascii="Times New Roman" w:eastAsia="Times New Roman" w:hAnsi="Times New Roman" w:cs="Times New Roman"/>
                <w:iCs/>
                <w:spacing w:val="2"/>
                <w:sz w:val="24"/>
                <w:szCs w:val="24"/>
                <w:lang w:val="kk-KZ"/>
              </w:rPr>
              <w:t xml:space="preserve">Қытай </w:t>
            </w:r>
          </w:p>
        </w:tc>
        <w:tc>
          <w:tcPr>
            <w:tcW w:w="4259" w:type="pct"/>
          </w:tcPr>
          <w:p w:rsidR="00C81475" w:rsidRPr="00BE33CF" w:rsidRDefault="00C81475" w:rsidP="00C81475">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Жоғары сыныптарда бейіндік бағытта оқыту жүзеге асырылады. Аптасына 40 сағаттық оқу жүктемесі жоспарланған, оның 35-і нақты сыныптық білімдерге арналса, 3-і қайталау мен емтихандарға, ал 2-і қоғамдық тәжірибеге (бұл әскери даярлық, әрі өндірістік және ауылшаруашылық өндіріске) арналған. Жалпы толық орта мектептік деңгейде 12 міндетті және 7 факультативтік пәндер енгізілген. Жоғары кәсіби мектепті аяқтаған оқушылар арнайы бағдарламамен оқытылу негізінде көптеген білікті мамандарды даярлап, олар өндіріске, әлеуметтік қызмет көрсетуге, ауылшаруашылыққа қажетті мамандар болып шығады.</w:t>
            </w:r>
          </w:p>
        </w:tc>
      </w:tr>
      <w:tr w:rsidR="00C81475" w:rsidRPr="003268F3" w:rsidTr="00C902CE">
        <w:tc>
          <w:tcPr>
            <w:tcW w:w="741" w:type="pct"/>
          </w:tcPr>
          <w:p w:rsidR="00C81475" w:rsidRPr="00BE33CF" w:rsidRDefault="00C81475" w:rsidP="00C81475">
            <w:pPr>
              <w:spacing w:after="0" w:line="240" w:lineRule="auto"/>
              <w:jc w:val="both"/>
              <w:rPr>
                <w:rFonts w:ascii="Times New Roman" w:eastAsia="Times New Roman" w:hAnsi="Times New Roman" w:cs="Times New Roman"/>
                <w:iCs/>
                <w:spacing w:val="2"/>
                <w:sz w:val="24"/>
                <w:szCs w:val="24"/>
                <w:lang w:val="kk-KZ"/>
              </w:rPr>
            </w:pPr>
            <w:r w:rsidRPr="00BE33CF">
              <w:rPr>
                <w:rFonts w:ascii="Times New Roman" w:eastAsia="Times New Roman" w:hAnsi="Times New Roman" w:cs="Times New Roman"/>
                <w:iCs/>
                <w:spacing w:val="2"/>
                <w:sz w:val="24"/>
                <w:szCs w:val="24"/>
                <w:lang w:val="kk-KZ"/>
              </w:rPr>
              <w:t>Ресей</w:t>
            </w:r>
          </w:p>
        </w:tc>
        <w:tc>
          <w:tcPr>
            <w:tcW w:w="4259" w:type="pct"/>
          </w:tcPr>
          <w:p w:rsidR="00C81475" w:rsidRPr="00BE33CF" w:rsidRDefault="00C81475" w:rsidP="00C81475">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Мектептің жоғары сатысындағы бейіндік оқыту базалық пәндер, бейіндік пәндер және элективтік курстар арқылы жүзеге асырылады. Базалық пәндер барлық оқыту бағдары бойынша міндетті, ал бейіндік пәндер оқытудың нақтылы бағытын анықтайтын, жоғары деңгейдегі пәндер болады. Мысалы, физика, химия, биология – ғылыми-жаратылыстану бағдарының; әдебиет, орыс және шетел тілдері – гуманитарлық бағдарының; тарих, құқық, экономика – әлеуметтік-экономикалық бағдарының бейіндік пәндері.</w:t>
            </w:r>
          </w:p>
        </w:tc>
      </w:tr>
    </w:tbl>
    <w:p w:rsidR="006746A1" w:rsidRPr="00BE33CF" w:rsidRDefault="006746A1" w:rsidP="006746A1">
      <w:pPr>
        <w:widowControl w:val="0"/>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p>
    <w:p w:rsidR="00C81475" w:rsidRPr="00BE33CF" w:rsidRDefault="00C81475" w:rsidP="006746A1">
      <w:pPr>
        <w:widowControl w:val="0"/>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Қазақстанның жалпы білім беретін мектептеріне бейінді оқытуды енгізудің орындылығы 1-кестедегі әлемнің дамыған елдеріндегі жалпы орта білім беру жағдайына жасалған талдаумен негізделеді.</w:t>
      </w:r>
    </w:p>
    <w:p w:rsidR="00C81475" w:rsidRPr="00BE33CF" w:rsidRDefault="00C81475" w:rsidP="006746A1">
      <w:pPr>
        <w:widowControl w:val="0"/>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lastRenderedPageBreak/>
        <w:t>Білім беруді саралау және даралау идеялары жалпы білім беретін мектептің мазмұны мен құрылымын жаңартудың негізі болып табылады. Олар білім беру стандарттарында, оқу жоспарларында, жаңартылған оқу бағдарламаларында, оқулықтар мен оқу-әдістемелік кешендерінде көрініс тапты.</w:t>
      </w:r>
    </w:p>
    <w:p w:rsidR="00C81475" w:rsidRPr="00BE33CF" w:rsidRDefault="00C81475" w:rsidP="006746A1">
      <w:pPr>
        <w:widowControl w:val="0"/>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Терең білім беретін мемлекеттік жалпы білім беретін оқу орындары: лицейлер, гимназиялар, дарынды мектептер, жекеменшік мектептер әлі де аз және көптеген оқушылар оларға қол жеткізе алмайды. Жоғары сынып оқушыларын кең бейінді бағытта оқытудың жеткіліксіздігі жаппай репетиторлық, жоғары сынып оқушыларының мектептерден жоғары оқу орындарының дайындық бөлімдеріне және курстарына кетуі және т.б. сияқты құбылыстарды сақтауға ықпал етеді [44].</w:t>
      </w:r>
    </w:p>
    <w:p w:rsidR="00C81475" w:rsidRPr="00BE33CF" w:rsidRDefault="00C81475" w:rsidP="006746A1">
      <w:pPr>
        <w:widowControl w:val="0"/>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А.Е.Әбілқасымованың жетекшілігімен мемлекеттік жалпыға міндетті білім беру стандарты әзірленді және ол ҚР Білім және ғылым министрінің 2001 жылдың 30 мамырындағы “Орта білім беруді стандарттаудың негізгі ережелерін бекіту туралы” №404 бұйрығымен бекітілді. Бұл стандартта бастауыш, негізгі орта және жалпы орта білім берудің базалық мазмұны анықталды, базистік оқу жоспары білім берудің мемлекеттік компоненті мен мектеп компонентінен тұрды. Жалпы білім беретін мектептердің мектеп компонентіне тереңдетіп оқыту курстары есебінен таңдау бойынша пәндер, факультативтік курстар мен сыныптан тыс сабақтар қарастырылды. Сонымен қатар, тұңғыш рет 5-сыныптан бастап жаңа – «Жаратылыстану» пәні енгізілді [</w:t>
      </w:r>
      <w:r w:rsidR="00C16194" w:rsidRPr="00BE33CF">
        <w:rPr>
          <w:rFonts w:ascii="Times New Roman" w:eastAsia="Times New Roman" w:hAnsi="Times New Roman" w:cs="Times New Roman"/>
          <w:color w:val="000000"/>
          <w:sz w:val="28"/>
          <w:szCs w:val="28"/>
          <w:shd w:val="clear" w:color="auto" w:fill="FFFFFF"/>
          <w:lang w:val="kk-KZ"/>
        </w:rPr>
        <w:t>46</w:t>
      </w:r>
      <w:r w:rsidRPr="00BE33CF">
        <w:rPr>
          <w:rFonts w:ascii="Times New Roman" w:eastAsia="Times New Roman" w:hAnsi="Times New Roman" w:cs="Times New Roman"/>
          <w:color w:val="000000"/>
          <w:sz w:val="28"/>
          <w:szCs w:val="28"/>
          <w:shd w:val="clear" w:color="auto" w:fill="FFFFFF"/>
          <w:lang w:val="kk-KZ"/>
        </w:rPr>
        <w:t>]</w:t>
      </w:r>
      <w:r w:rsidR="00440733" w:rsidRPr="00BE33CF">
        <w:rPr>
          <w:rFonts w:ascii="Times New Roman" w:eastAsia="Times New Roman" w:hAnsi="Times New Roman" w:cs="Times New Roman"/>
          <w:color w:val="000000"/>
          <w:sz w:val="28"/>
          <w:szCs w:val="28"/>
          <w:shd w:val="clear" w:color="auto" w:fill="FFFFFF"/>
          <w:lang w:val="kk-KZ"/>
        </w:rPr>
        <w:t>.</w:t>
      </w:r>
    </w:p>
    <w:p w:rsidR="00C81475" w:rsidRPr="00BE33CF" w:rsidRDefault="00C81475" w:rsidP="006746A1">
      <w:pPr>
        <w:widowControl w:val="0"/>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Қазақстандағы жалпы орта білімнің дамуының жаңа тенденциялары мектептегі оқу мерзімінің ұзартылуына, жоғары сыныптарда міндетті бейіндік оқытуды (жаратылыстану-математикалық және қоғамдық-гуманитарлық бағыттарды) енгізуге алып келді. </w:t>
      </w:r>
    </w:p>
    <w:p w:rsidR="00C81475" w:rsidRPr="00BE33CF" w:rsidRDefault="00C81475" w:rsidP="006746A1">
      <w:pPr>
        <w:widowControl w:val="0"/>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2001 жылы бекітілген мемлекеттік жалпыға міндетті білім беру стандартына 2002 жылдың 24 қыркүйегінде өзгерістер мен толықтырулар енгізілді және олар ҚР Білім және ғылым министрінің №693 бұйрығымен бекітілді. 10-11-сыныптардағы бейіндік оқыту қоғамдық-гуманитарлық және жаратылыстану-математикалық бағыттарға бөлінді [</w:t>
      </w:r>
      <w:r w:rsidR="00440733" w:rsidRPr="00BE33CF">
        <w:rPr>
          <w:rFonts w:ascii="Times New Roman" w:eastAsia="Times New Roman" w:hAnsi="Times New Roman" w:cs="Times New Roman"/>
          <w:color w:val="000000"/>
          <w:sz w:val="28"/>
          <w:szCs w:val="28"/>
          <w:shd w:val="clear" w:color="auto" w:fill="FFFFFF"/>
          <w:lang w:val="kk-KZ"/>
        </w:rPr>
        <w:t>47</w:t>
      </w:r>
      <w:r w:rsidRPr="00BE33CF">
        <w:rPr>
          <w:rFonts w:ascii="Times New Roman" w:eastAsia="Times New Roman" w:hAnsi="Times New Roman" w:cs="Times New Roman"/>
          <w:color w:val="000000"/>
          <w:sz w:val="28"/>
          <w:szCs w:val="28"/>
          <w:shd w:val="clear" w:color="auto" w:fill="FFFFFF"/>
          <w:lang w:val="kk-KZ"/>
        </w:rPr>
        <w:t>].</w:t>
      </w:r>
    </w:p>
    <w:p w:rsidR="00C81475" w:rsidRPr="00BE33CF" w:rsidRDefault="00C81475" w:rsidP="006746A1">
      <w:pPr>
        <w:widowControl w:val="0"/>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2002 жылдан бастап Қазақстанның жалпы білім беретін мектептеріндегі 10-11 сыныптарда алғаш рет жаратылыстану-математикалық және қоғамдық-гуманитарлық бағыттар бойынша бейінді оқытуды жүзеге асыру қалыптасты.</w:t>
      </w:r>
    </w:p>
    <w:p w:rsidR="00C81475" w:rsidRPr="00BE33CF" w:rsidRDefault="00C81475" w:rsidP="006746A1">
      <w:pPr>
        <w:widowControl w:val="0"/>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Бейіндік оқытуды енгізудің мақсаты – жоғары сынып оқушыларының өздігінен даму және өзін-өзі ұйымдастыра алу, өз құқығын қорғай білу, өзгенің пікірін қабылдай білу, айналасындағылармен қарым-қатынас жасай білу, мәмлеге келе білу білігін қалыптастыру, оларды бірлестікте жұмыс істеуге дайындау, шығармашылық іс-әрекетке деген қабілетін дамыту, жалпы орта білім берудің базалық пәндерін тереңдетіп оқыту, оқушыларға жекелей оқу бағдарламаларын құрастыру мүмкіндігімен, жоғары сынып оқыту мазмұнын саралау, оқушыларды әлеуметтендіру мүмкіндіктерін кеңейту, жалпы және кәсіби білім беру деңгейлері арасындағы сабақтастықты қамтамасыз ету, мектеп түлектерін жоғары оқу орындарының бағдарламаларын меңгеруге </w:t>
      </w:r>
      <w:r w:rsidRPr="00BE33CF">
        <w:rPr>
          <w:rFonts w:ascii="Times New Roman" w:eastAsia="Times New Roman" w:hAnsi="Times New Roman" w:cs="Times New Roman"/>
          <w:color w:val="000000"/>
          <w:sz w:val="28"/>
          <w:szCs w:val="28"/>
          <w:shd w:val="clear" w:color="auto" w:fill="FFFFFF"/>
          <w:lang w:val="kk-KZ"/>
        </w:rPr>
        <w:lastRenderedPageBreak/>
        <w:t>тиімді даярлау болып табылады.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Қазақстанда бейіндік білім беру жүйесін дамыту:</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білім алушыларды әлеуметтендірудің педагогикалық шарттарын кеңейту, еңбек нарығының одан әрі дамуы жағдайында өмірлік болашағын саналы таңдауға дайындауға;</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негізгі мектеп түлектеріне орта білім алу жолдарын анықтауда әлеуметтік-педагогикалық қолдау көрсетуге;</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үздіксіз білім беру жүйесінің барлық деңгейлерінде оқытуды ұйымдастыру тәсілдерін үйлестіруге ықпал етеді.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Бейіндік оқыту – білім беру сапасын арттыру, тұлғаның, қоғамның және мемлекеттің қазіргі және болашақтағы қажеттіліктерін қанағаттандыру құралдарының бірі ретінде қарастырылады.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Осы күнге дейін бейінді оқыту келесі себептерге байланысты өзектілігін жоғалтқан жоқ:</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1) орта мектептерде бейінді оқытудың көптеген жоғары сынып оқушыларының білім беру және тұлғалық ұстанымдарының бағытына сәйкес келеді (әлеуметтік зерттеулер көрсеткендей, білім алушылардың 70% - дан астамы негізгі пәндерді оқығанды жөн көреді және өздері таңдалған пәндерді ғана терең біледі);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2) 15-16 жас аралығында білім алушылардың көпшілігінде болашақ кәсіби қызмет саласына бет бұруда;</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3) жоғары сынып оқушыларының ЖОО оқуға түсу емтихандарын тапсыру және жоғары оқу орындарында қосымша білім алу үшін қосымша бейінді даярлықтың қажеттілігі туралы пікір үнемі қалыптасады;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4) мектептегі оқушыларының жоғары оқу орындарында сәтті оқуға және маңсап құруға мүмкіндік бермейді деп санайды (мектеп оқушыларының 12% - дан азы бұны қолайлы деп санайды - сауалнама нәтижелері (ҚОСЫМША В);</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5) шетелдік тәжірибені талдау кезінде дамыған елдерде жоғары сыныптрда білім бейінді болып табылатынын көрсетеді [4</w:t>
      </w:r>
      <w:r w:rsidR="00440733" w:rsidRPr="00BE33CF">
        <w:rPr>
          <w:rFonts w:ascii="Times New Roman" w:eastAsia="Times New Roman" w:hAnsi="Times New Roman" w:cs="Times New Roman"/>
          <w:color w:val="000000"/>
          <w:sz w:val="28"/>
          <w:szCs w:val="28"/>
          <w:shd w:val="clear" w:color="auto" w:fill="FFFFFF"/>
          <w:lang w:val="kk-KZ"/>
        </w:rPr>
        <w:t>8</w:t>
      </w:r>
      <w:r w:rsidRPr="00BE33CF">
        <w:rPr>
          <w:rFonts w:ascii="Times New Roman" w:eastAsia="Times New Roman" w:hAnsi="Times New Roman" w:cs="Times New Roman"/>
          <w:color w:val="000000"/>
          <w:sz w:val="28"/>
          <w:szCs w:val="28"/>
          <w:shd w:val="clear" w:color="auto" w:fill="FFFFFF"/>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Осылайша, оқушылар өздеріне қажетті пәндерді тереңдетіп меңгеру, сондай-ақ ЖОО-да емтихандарды сәтті тапсыру және онда оқу кезінде үлкен қиындықтарды бастан өткермеу үшін бейінді мектепке көшу қажет, яғни бейінді оқыту қазіргі уақытта өзекті сипатқа ие.</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Қазіргі таңда отандық білім беру жүйесін жаңғыртудың маңызды бағыттарының бірі - жоғары сыныптарда бейінді мектепке көшу. Жоғары сыныптарды бейінді оқытуға көшу қажеттілігін Ы.Алтынсарин атындағы Ұлттық білім академиясының 2013 жылғы «Жаратылыстану-математикалық бағытта бейіндік оқытудың әдістемелік ерекшеліктері» әдістемелік құралында </w:t>
      </w:r>
      <w:r w:rsidRPr="00BE33CF">
        <w:rPr>
          <w:rFonts w:ascii="Times New Roman" w:eastAsia="Times New Roman" w:hAnsi="Times New Roman" w:cs="Times New Roman"/>
          <w:sz w:val="28"/>
          <w:szCs w:val="28"/>
          <w:lang w:val="kk-KZ"/>
        </w:rPr>
        <w:t xml:space="preserve">бейіндік-бағдарлы оқытудың негізгі тұжырымдамалық ережелері анықталған және жаратылыстану-математикалық бағыттағы бейінді пәндердің білім мазмұнына қойылатын талаптар мен </w:t>
      </w:r>
      <w:r w:rsidRPr="00BE33CF">
        <w:rPr>
          <w:rFonts w:ascii="Times New Roman" w:eastAsia="Times New Roman" w:hAnsi="Times New Roman" w:cs="Times New Roman"/>
          <w:bCs/>
          <w:sz w:val="28"/>
          <w:szCs w:val="28"/>
          <w:lang w:val="kk-KZ"/>
        </w:rPr>
        <w:t xml:space="preserve">жаратылыстану-математикалық бағыттағы сыныптарда бейінді пәндерді оқытудың әдістемелік ерекшеліктері берілген. </w:t>
      </w:r>
      <w:r w:rsidRPr="00BE33CF">
        <w:rPr>
          <w:rFonts w:ascii="Times New Roman" w:eastAsia="Times New Roman" w:hAnsi="Times New Roman" w:cs="Times New Roman"/>
          <w:color w:val="000000"/>
          <w:sz w:val="28"/>
          <w:szCs w:val="28"/>
          <w:shd w:val="clear" w:color="auto" w:fill="FFFFFF"/>
          <w:lang w:val="kk-KZ"/>
        </w:rPr>
        <w:t xml:space="preserve">Осы тұжырымдамаға сәйкес білім алушының оқуын дараландыруға және әлеуметтендіруге, ішінде еңбек нарығының негізгі қажеттіліктерін ескере отырып, бейіндердің икемді жүйесін дамытуға және орта және жоғары кәсіптік </w:t>
      </w:r>
      <w:r w:rsidRPr="00BE33CF">
        <w:rPr>
          <w:rFonts w:ascii="Times New Roman" w:eastAsia="Times New Roman" w:hAnsi="Times New Roman" w:cs="Times New Roman"/>
          <w:color w:val="000000"/>
          <w:sz w:val="28"/>
          <w:szCs w:val="28"/>
          <w:shd w:val="clear" w:color="auto" w:fill="FFFFFF"/>
          <w:lang w:val="kk-KZ"/>
        </w:rPr>
        <w:lastRenderedPageBreak/>
        <w:t>білім беру ұйымдарымен ынтымақтастыққа бағдарланған жалпы орта білім беретін мектептердің жоғары сыныптарында кәсіптік даярлау жүйесін (бейінді оқыту) құру міндеті қойылып отыр [4</w:t>
      </w:r>
      <w:r w:rsidR="00440733" w:rsidRPr="00BE33CF">
        <w:rPr>
          <w:rFonts w:ascii="Times New Roman" w:eastAsia="Times New Roman" w:hAnsi="Times New Roman" w:cs="Times New Roman"/>
          <w:color w:val="000000"/>
          <w:sz w:val="28"/>
          <w:szCs w:val="28"/>
          <w:shd w:val="clear" w:color="auto" w:fill="FFFFFF"/>
          <w:lang w:val="kk-KZ"/>
        </w:rPr>
        <w:t>9</w:t>
      </w:r>
      <w:r w:rsidRPr="00BE33CF">
        <w:rPr>
          <w:rFonts w:ascii="Times New Roman" w:eastAsia="Times New Roman" w:hAnsi="Times New Roman" w:cs="Times New Roman"/>
          <w:color w:val="000000"/>
          <w:sz w:val="28"/>
          <w:szCs w:val="28"/>
          <w:shd w:val="clear" w:color="auto" w:fill="FFFFFF"/>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Бейінді оқыту мен бейіндік мектеп ұғымдарының арасындағы айырмашылықты атап өткен жөн.</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Бейінді мектеп - осы міндетті іске асырудың институционалдық нысаны. Бірақ елімізде қабылданған заңнамаларға сәйкес бейінді оқыту қолданылады.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Тұжырымдамаға сәйкес, бейінді оқыту - білім беру процесінің құрылымындағы, мазмұны мен ұйымдастырылуындағы өзгерістер есебінен оқушының мүдделерін, бейімділігін, қабілетін неғұрлым дәл ескеруге, жоғары сынып оқушыларының білім алуды жалғастыруға қатысты бейіндік қызығушылықтары мен ниеттеріне сәйкес оқыту үшін жағдай жасауға мүмкіндік беретін оқытуды саралау және дараландыру құралы. Бейіндік оқыту жеке тұлғаға бағыттала отырып, оқу процесін жүзеге асыруға негізделген.  Сонымен қатар, оқушының өзіндік, жеке білім беру траекториясын құру мүмкіндіктері едәуір кеңейеді. Осылайша, бейінді оқытуға көшу мынадай негізгі мақсаттарды көздейді: толық жалпы білім беру бағдарламасының жекелеген пәндерін тереңдетіп оқытуды қамтамасыз ету;</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 - оқушылардың жеке білім беру бағдарламаларын құрудың кең және икемді мүмкіндіктері бар жоғары сынып оқушыларын оқыту мазмұнын айтарлықтай саралау үшін жағдай жасау;</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оқушылардың жеке бейімділіктері мен қажеттіліктеріне сәйкес олардың әртүрлі санаттарына толыққанды білім алуға тең қол жетімділікті орнатуға ықпал ету;</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оқушыларды әлеуметтендіру мүмкіндіктерін кеңейту, жалпы және кәсіптік білім беру арасындағы сабақтастықты қамтамасыз ету, оның ішінде мектеп түлектерін жоғары кәсіптік білім беру бағдарламаларын игеруге неғұрлым тиімді дайындау [4</w:t>
      </w:r>
      <w:r w:rsidR="00440733" w:rsidRPr="00BE33CF">
        <w:rPr>
          <w:rFonts w:ascii="Times New Roman" w:eastAsia="Times New Roman" w:hAnsi="Times New Roman" w:cs="Times New Roman"/>
          <w:color w:val="000000"/>
          <w:sz w:val="28"/>
          <w:szCs w:val="28"/>
          <w:shd w:val="clear" w:color="auto" w:fill="FFFFFF"/>
          <w:lang w:val="kk-KZ"/>
        </w:rPr>
        <w:t>9</w:t>
      </w:r>
      <w:r w:rsidR="007352F2" w:rsidRPr="00BE33CF">
        <w:rPr>
          <w:rFonts w:ascii="Times New Roman" w:eastAsia="Times New Roman" w:hAnsi="Times New Roman" w:cs="Times New Roman"/>
          <w:color w:val="000000"/>
          <w:sz w:val="28"/>
          <w:szCs w:val="28"/>
          <w:shd w:val="clear" w:color="auto" w:fill="FFFFFF"/>
          <w:lang w:val="kk-KZ"/>
        </w:rPr>
        <w:t>, б.</w:t>
      </w:r>
      <w:r w:rsidR="002628BF" w:rsidRPr="00BE33CF">
        <w:rPr>
          <w:rFonts w:ascii="Times New Roman" w:eastAsia="Times New Roman" w:hAnsi="Times New Roman" w:cs="Times New Roman"/>
          <w:color w:val="000000"/>
          <w:sz w:val="28"/>
          <w:szCs w:val="28"/>
          <w:shd w:val="clear" w:color="auto" w:fill="FFFFFF"/>
          <w:lang w:val="kk-KZ"/>
        </w:rPr>
        <w:t>13</w:t>
      </w:r>
      <w:r w:rsidR="007352F2" w:rsidRPr="00BE33CF">
        <w:rPr>
          <w:rFonts w:ascii="Times New Roman" w:eastAsia="Times New Roman" w:hAnsi="Times New Roman" w:cs="Times New Roman"/>
          <w:color w:val="000000"/>
          <w:sz w:val="28"/>
          <w:szCs w:val="28"/>
          <w:shd w:val="clear" w:color="auto" w:fill="FFFFFF"/>
          <w:lang w:val="kk-KZ"/>
        </w:rPr>
        <w:t xml:space="preserve"> </w:t>
      </w:r>
      <w:r w:rsidRPr="00BE33CF">
        <w:rPr>
          <w:rFonts w:ascii="Times New Roman" w:eastAsia="Times New Roman" w:hAnsi="Times New Roman" w:cs="Times New Roman"/>
          <w:color w:val="000000"/>
          <w:sz w:val="28"/>
          <w:szCs w:val="28"/>
          <w:shd w:val="clear" w:color="auto" w:fill="FFFFFF"/>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Осы орайда еліміздің алдыңғы қатарлы педагогтарының зерттеулеріндегі  бейінді оқыту ұғымына берген анықтаманы талдасақ.</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Академик А.Е.Әбілқасымова «</w:t>
      </w:r>
      <w:r w:rsidRPr="00BE33CF">
        <w:rPr>
          <w:rFonts w:ascii="Times New Roman" w:eastAsia="Times New Roman" w:hAnsi="Times New Roman" w:cs="Times New Roman"/>
          <w:i/>
          <w:sz w:val="28"/>
          <w:szCs w:val="28"/>
          <w:lang w:val="kk-KZ"/>
        </w:rPr>
        <w:t>б</w:t>
      </w:r>
      <w:r w:rsidRPr="00BE33CF">
        <w:rPr>
          <w:rFonts w:ascii="Times New Roman" w:eastAsia="Times New Roman" w:hAnsi="Times New Roman" w:cs="Times New Roman"/>
          <w:bCs/>
          <w:i/>
          <w:sz w:val="28"/>
          <w:szCs w:val="28"/>
          <w:lang w:val="kk-KZ"/>
        </w:rPr>
        <w:t>ейінді  оқыту  дегеніміз</w:t>
      </w:r>
      <w:r w:rsidRPr="00BE33CF">
        <w:rPr>
          <w:rFonts w:ascii="Times New Roman" w:eastAsia="Times New Roman" w:hAnsi="Times New Roman" w:cs="Times New Roman"/>
          <w:b/>
          <w:bCs/>
          <w:sz w:val="28"/>
          <w:szCs w:val="28"/>
          <w:lang w:val="kk-KZ"/>
        </w:rPr>
        <w:t xml:space="preserve"> </w:t>
      </w:r>
      <w:r w:rsidRPr="00BE33CF">
        <w:rPr>
          <w:rFonts w:ascii="Times New Roman" w:eastAsia="Times New Roman" w:hAnsi="Times New Roman" w:cs="Times New Roman"/>
          <w:sz w:val="28"/>
          <w:szCs w:val="28"/>
          <w:lang w:val="kk-KZ"/>
        </w:rPr>
        <w:t>– оқушылардың  қызығушылық бағытының, қабілетінің дамуына жағдай жасайтын және олардың келешекте игеруі тиісті кәсібіне бейімделуді қамтамасыз ететін оқыту», - десе [</w:t>
      </w:r>
      <w:r w:rsidR="00440733" w:rsidRPr="00BE33CF">
        <w:rPr>
          <w:rFonts w:ascii="Times New Roman" w:eastAsia="Times New Roman" w:hAnsi="Times New Roman" w:cs="Times New Roman"/>
          <w:sz w:val="28"/>
          <w:szCs w:val="28"/>
          <w:lang w:val="kk-KZ"/>
        </w:rPr>
        <w:t>50</w:t>
      </w:r>
      <w:r w:rsidRPr="00BE33CF">
        <w:rPr>
          <w:rFonts w:ascii="Times New Roman" w:eastAsia="Times New Roman" w:hAnsi="Times New Roman" w:cs="Times New Roman"/>
          <w:sz w:val="28"/>
          <w:szCs w:val="28"/>
          <w:lang w:val="kk-KZ"/>
        </w:rPr>
        <w:t>], A.Ахметова, Ж.Х.Ақтаубаева «</w:t>
      </w:r>
      <w:r w:rsidRPr="00BE33CF">
        <w:rPr>
          <w:rFonts w:ascii="Times New Roman" w:eastAsia="Times New Roman" w:hAnsi="Times New Roman" w:cs="Times New Roman"/>
          <w:i/>
          <w:iCs/>
          <w:sz w:val="28"/>
          <w:szCs w:val="28"/>
          <w:lang w:val="kk-KZ"/>
        </w:rPr>
        <w:t>бейінді оқыту</w:t>
      </w:r>
      <w:r w:rsidRPr="00BE33CF">
        <w:rPr>
          <w:rFonts w:ascii="Times New Roman" w:eastAsia="Times New Roman" w:hAnsi="Times New Roman" w:cs="Times New Roman"/>
          <w:sz w:val="28"/>
          <w:szCs w:val="28"/>
          <w:lang w:val="kk-KZ"/>
        </w:rPr>
        <w:t xml:space="preserve"> - бұл жалпы білім беретін мектептің жоғарғы буынында оқытуды даралауға, оқушыны әлеуметтендіруге, сонымен бірге мектептің жоғарғы сатысы мен орта және жоғарғы кәсіби білім берудегі сабақтастықты жүзеге асыруға бағытталған арнайы дайындау жүйесі», -  деп анықтама берген [</w:t>
      </w:r>
      <w:r w:rsidR="00440733" w:rsidRPr="00BE33CF">
        <w:rPr>
          <w:rFonts w:ascii="Times New Roman" w:eastAsia="Times New Roman" w:hAnsi="Times New Roman" w:cs="Times New Roman"/>
          <w:sz w:val="28"/>
          <w:szCs w:val="28"/>
          <w:lang w:val="kk-KZ"/>
        </w:rPr>
        <w:t>51</w:t>
      </w:r>
      <w:r w:rsidRPr="00BE33CF">
        <w:rPr>
          <w:rFonts w:ascii="Times New Roman" w:eastAsia="Times New Roman" w:hAnsi="Times New Roman" w:cs="Times New Roman"/>
          <w:sz w:val="28"/>
          <w:szCs w:val="28"/>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Бейінді немесе бағдарлы оқыту тек қана мектептің жоғары сыныптарында жүзеге асады.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Сонымен қатар, кәсіби бағытта бейінді оқыту - бұл мотивациялық саладағы барлық мотивтермен анықталатын және мүдделерде, қатынастарда, мақсатты күш-жігерде көрінетін кәсіби іс-әрекеттің мотивациясының интегралды сипаттамасы [</w:t>
      </w:r>
      <w:r w:rsidR="00440733" w:rsidRPr="00BE33CF">
        <w:rPr>
          <w:rFonts w:ascii="Times New Roman" w:eastAsia="Times New Roman" w:hAnsi="Times New Roman" w:cs="Times New Roman"/>
          <w:sz w:val="28"/>
          <w:szCs w:val="28"/>
          <w:lang w:val="kk-KZ"/>
        </w:rPr>
        <w:t>52</w:t>
      </w:r>
      <w:r w:rsidRPr="00BE33CF">
        <w:rPr>
          <w:rFonts w:ascii="Times New Roman" w:eastAsia="Times New Roman" w:hAnsi="Times New Roman" w:cs="Times New Roman"/>
          <w:sz w:val="28"/>
          <w:szCs w:val="28"/>
          <w:lang w:val="kk-KZ"/>
        </w:rPr>
        <w:t xml:space="preserve">] делінсе, бейінді оқытудың бағыттылығы дегеніміз - жеке тұлғаны қалыптастырудың бір түрі бола отырып, бағытталған </w:t>
      </w:r>
      <w:r w:rsidRPr="00BE33CF">
        <w:rPr>
          <w:rFonts w:ascii="Times New Roman" w:eastAsia="Times New Roman" w:hAnsi="Times New Roman" w:cs="Times New Roman"/>
          <w:sz w:val="28"/>
          <w:szCs w:val="28"/>
          <w:lang w:val="kk-KZ"/>
        </w:rPr>
        <w:lastRenderedPageBreak/>
        <w:t>білім берудің сипаттамасы. Атап айтқанда, жеке тұлғаның бағытын қалыптастыру және іс-әрекеттің мотивациясын қалыптастыру  болып табылады [5</w:t>
      </w:r>
      <w:r w:rsidR="00440733" w:rsidRPr="00BE33CF">
        <w:rPr>
          <w:rFonts w:ascii="Times New Roman" w:eastAsia="Times New Roman" w:hAnsi="Times New Roman" w:cs="Times New Roman"/>
          <w:sz w:val="28"/>
          <w:szCs w:val="28"/>
          <w:lang w:val="kk-KZ"/>
        </w:rPr>
        <w:t>3</w:t>
      </w:r>
      <w:r w:rsidRPr="00BE33CF">
        <w:rPr>
          <w:rFonts w:ascii="Times New Roman" w:eastAsia="Times New Roman" w:hAnsi="Times New Roman" w:cs="Times New Roman"/>
          <w:sz w:val="28"/>
          <w:szCs w:val="28"/>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Ал білім алушылардың кәсіби бағытын қалыптастыру - бұл олардың болашақ мамандыққа деген оң көзқарасын, қызығушылығын, бейімділігі мен оған қабілеттілігін, бітіргеннен кейін біліктілігін жетілдіруге ұмтылысын, негізгі материалдық және рухани қажеттіліктерін қанағаттандыруға, кәсіби еңбектің таңдалған түрімен үнемі айналысып, мұраттарын, көзқарастарын, сенімдерін, болашақ маманның көз алдында мамандықтың беделін дамытуды білдіреді.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Кәсіби бағдар мазмұнындағы жағымды өзгерістер болашақ мамандыққа байланысты мотивтердің күшеюінен көрінеді: олар, іскерлік міндеттерін жақсы орындауға деген ұмтылыс, өзін білімді, шебер маман ретінде көрсету, күрделі оқу мәселелерін, міндеттерін сәтті шешуге деген ұмтылыс, жауапкершілік сезімі, жұмыста жетістікке жету ниеті. Әлеуметтік тапсырысқа сай, өзіне, ұмтылыстарына, сезімдеріне деген көзқарастың дамуымен бірге кәсіби мотивтердің мазмұны да өзгереді: кейбірі маңызды деп бағаланса, басқалары қажет емес кері бағытта болуы мүмкін [10</w:t>
      </w:r>
      <w:r w:rsidR="007352F2" w:rsidRPr="00BE33CF">
        <w:rPr>
          <w:rFonts w:ascii="Times New Roman" w:eastAsia="Times New Roman" w:hAnsi="Times New Roman" w:cs="Times New Roman"/>
          <w:color w:val="000000"/>
          <w:sz w:val="28"/>
          <w:szCs w:val="28"/>
          <w:shd w:val="clear" w:color="auto" w:fill="FFFFFF"/>
          <w:lang w:val="kk-KZ"/>
        </w:rPr>
        <w:t>, б.</w:t>
      </w:r>
      <w:r w:rsidR="002628BF" w:rsidRPr="00BE33CF">
        <w:rPr>
          <w:rFonts w:ascii="Times New Roman" w:eastAsia="Times New Roman" w:hAnsi="Times New Roman" w:cs="Times New Roman"/>
          <w:color w:val="000000"/>
          <w:sz w:val="28"/>
          <w:szCs w:val="28"/>
          <w:shd w:val="clear" w:color="auto" w:fill="FFFFFF"/>
          <w:lang w:val="kk-KZ"/>
        </w:rPr>
        <w:t>81</w:t>
      </w:r>
      <w:r w:rsidR="007352F2" w:rsidRPr="00BE33CF">
        <w:rPr>
          <w:rFonts w:ascii="Times New Roman" w:eastAsia="Times New Roman" w:hAnsi="Times New Roman" w:cs="Times New Roman"/>
          <w:color w:val="000000"/>
          <w:sz w:val="28"/>
          <w:szCs w:val="28"/>
          <w:shd w:val="clear" w:color="auto" w:fill="FFFFFF"/>
          <w:lang w:val="kk-KZ"/>
        </w:rPr>
        <w:t xml:space="preserve"> </w:t>
      </w:r>
      <w:r w:rsidRPr="00BE33CF">
        <w:rPr>
          <w:rFonts w:ascii="Times New Roman" w:eastAsia="Times New Roman" w:hAnsi="Times New Roman" w:cs="Times New Roman"/>
          <w:color w:val="000000"/>
          <w:sz w:val="28"/>
          <w:szCs w:val="28"/>
          <w:shd w:val="clear" w:color="auto" w:fill="FFFFFF"/>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Сонымен қатар, мамандықты игеру мүмкіндіктеріне сендіру, болашақ жұмыстың келешегіне сенімділік ояту, еңбек дәстүрлерін насихаттау, мамандықтың өндірістік және эстетикалық жақтарын, оның шығармашылық сипатын көрсету қажет. Екінші әдіс - білім алушылардың болашақ кәсіби қызметіне қойылатын талаптарды ескере отырып, олардың іс әрекетін, оқуын, әлеуметтік жұмысын ұйымдастыру.</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Бейінді бағыт бойынша оқыту қызметте қажетті ерекшеліктерге ие болады және оны жүзеге асырудың мазмұны мен шарттары бойынша оқуды бітіргеннен  психокейін психологиялық және іс жүзінде маманның жұмысына жақын болады.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Бұл кәсіби еңбекті модельдеу (оның міндеттері, әдістері, мотивтері және т.б.), оқушылар алған білімі, тәжірибесі, қасиеттері негізінде өз сыныбының бейіні бойынша болашақ мамандықтың функцияларын сәтті орындау үшін жаттығулар жасауға жағдай жасалуы керек. Мысалы, А.А.Черных [5</w:t>
      </w:r>
      <w:r w:rsidR="00440733" w:rsidRPr="00BE33CF">
        <w:rPr>
          <w:rFonts w:ascii="Times New Roman" w:eastAsia="Times New Roman" w:hAnsi="Times New Roman" w:cs="Times New Roman"/>
          <w:color w:val="000000"/>
          <w:sz w:val="28"/>
          <w:szCs w:val="28"/>
          <w:shd w:val="clear" w:color="auto" w:fill="FFFFFF"/>
          <w:lang w:val="kk-KZ"/>
        </w:rPr>
        <w:t>4</w:t>
      </w:r>
      <w:r w:rsidRPr="00BE33CF">
        <w:rPr>
          <w:rFonts w:ascii="Times New Roman" w:eastAsia="Times New Roman" w:hAnsi="Times New Roman" w:cs="Times New Roman"/>
          <w:color w:val="000000"/>
          <w:sz w:val="28"/>
          <w:szCs w:val="28"/>
          <w:shd w:val="clear" w:color="auto" w:fill="FFFFFF"/>
          <w:lang w:val="kk-KZ"/>
        </w:rPr>
        <w:t>], біріншіден, кәсіби-педагогикалық бағыттың көрсеткіштері педагогикалық іс-әрекетке және кәсіби-педагогикалық өзін-өзі тәрбиелеуге қызығушылықтың болуы екенін көрсетеді; олардың кәсіби білімдерін, дағдыларын іс жүзінде қолдану мүмкіндігі болған кезде оңтайлы болады.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Осылайша, бейінді оқыту білім алушының жеке қажеттіліктеріне қол жеткізуді басты мақсат етеді деп айта аламыз.  </w:t>
      </w:r>
    </w:p>
    <w:p w:rsidR="00C81475" w:rsidRPr="00BE33CF" w:rsidRDefault="00C81475" w:rsidP="00C81475">
      <w:pPr>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Сонымен қатар, орта мектепте білім беру жүйесіне инклюзивті білімді бейімдеу өкімет тарапынан қолға алынды.  Жалпыға бірдей (инклюзивті) білім берудің қазіргі міндеті интеллектуалды дамуды, психофизиологиялық және жеке ерекшеліктерін ескере отырып, халықтың барлық топтары үшін білімге тең дәрежеде қол жеткізуді қамтамасыз етуді көздейді. Қазақстан Республикасының «Білім туралы» Заңы [3], «ҚР инклюзивті білім беруді дaмыту тұжырымдaмaсы» [5</w:t>
      </w:r>
      <w:r w:rsidR="00440733" w:rsidRPr="00BE33CF">
        <w:rPr>
          <w:rFonts w:ascii="Times New Roman" w:eastAsia="Times New Roman" w:hAnsi="Times New Roman" w:cs="Times New Roman"/>
          <w:sz w:val="28"/>
          <w:szCs w:val="28"/>
          <w:lang w:val="kk-KZ"/>
        </w:rPr>
        <w:t>5</w:t>
      </w:r>
      <w:r w:rsidRPr="00BE33CF">
        <w:rPr>
          <w:rFonts w:ascii="Times New Roman" w:eastAsia="Times New Roman" w:hAnsi="Times New Roman" w:cs="Times New Roman"/>
          <w:sz w:val="28"/>
          <w:szCs w:val="28"/>
          <w:lang w:val="kk-KZ"/>
        </w:rPr>
        <w:t xml:space="preserve">] сынды нормативтік-құқықтық құжаттарға </w:t>
      </w:r>
      <w:r w:rsidRPr="00BE33CF">
        <w:rPr>
          <w:rFonts w:ascii="Times New Roman" w:eastAsia="Times New Roman" w:hAnsi="Times New Roman" w:cs="Times New Roman"/>
          <w:sz w:val="28"/>
          <w:szCs w:val="28"/>
          <w:lang w:val="kk-KZ"/>
        </w:rPr>
        <w:lastRenderedPageBreak/>
        <w:t>негізделген инклюзивті білім беру процесі мұғалімдердің кәсіби қызметіне қойылатын талаптарды нығайтады. 2019 жылы енгізілген «Педагог» Қазақстан Республикасының кәсіби стандарты барлық деңгейдегі мұғалімдерді инлюзивті білім беру саласындағы арнайы біліктілікті игеруге міндеттейді [5</w:t>
      </w:r>
      <w:r w:rsidR="00440733" w:rsidRPr="00BE33CF">
        <w:rPr>
          <w:rFonts w:ascii="Times New Roman" w:eastAsia="Times New Roman" w:hAnsi="Times New Roman" w:cs="Times New Roman"/>
          <w:sz w:val="28"/>
          <w:szCs w:val="28"/>
          <w:lang w:val="kk-KZ"/>
        </w:rPr>
        <w:t>6</w:t>
      </w:r>
      <w:r w:rsidRPr="00BE33CF">
        <w:rPr>
          <w:rFonts w:ascii="Times New Roman" w:eastAsia="Times New Roman" w:hAnsi="Times New Roman" w:cs="Times New Roman"/>
          <w:sz w:val="28"/>
          <w:szCs w:val="28"/>
          <w:lang w:val="kk-KZ"/>
        </w:rPr>
        <w:t>].</w:t>
      </w:r>
    </w:p>
    <w:p w:rsidR="00C81475" w:rsidRPr="00BE33CF" w:rsidRDefault="00C81475" w:rsidP="00C81475">
      <w:pPr>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Әрбір педагог инклюзивті білім беруде ерекше білімді қaжет ететін білім алушылар санатын біліп және олaрдың мүмкіндіктерін ескере отырып оқыту әдістерін игеруі тиіс. Оларды қазіргі білім беру инновациялары мен реформаларының тенденцияларын айқындайды: жалпы әлеуметтік бақылау кеңестері, ата-аналардың  өкілеттіліктері, білім берудің жаңартылған мазмұны, интегративті оқыту, көптілділік саясаты, академиялық еркіндік және академиялық ұтқырлық принциптері. Сонымен, инклюзивті білім беру жүйесі жaлпы қоғaмдық сипaтқа ие болғанда дaмиды.  </w:t>
      </w:r>
    </w:p>
    <w:p w:rsidR="00C81475" w:rsidRPr="00BE33CF" w:rsidRDefault="00C81475" w:rsidP="00C81475">
      <w:pPr>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Инклюзивті білім беру процесіне физикалық даму проблемалары бар, яғни мүмкіндігі шектеулі, денсаулығы шектеулі балалар; әлеуметтік ортаға бейімделу қиындықтары бар девиантты мінез-құлқы бар балалар немесе тұрмыстық-әлеуметтік және психологиялық проблемалары бар жанұялардан шыққан балалар; мигранттар, оралман және босқындар отбасыларынан шыққан балалар; ерекше дарынды балалар, сондай-ақ мектептері жоқ елді мекендерде тұратындар үшін сапалы білімге тең қол жеткізуді қамтамасыз етеді. Біздің зерттеуіміз нәтижесінде жасалған әдістеме мен білім жүйесі оқушының дара қабілетін дамытып, тең тұғырлы білім алып, оны практикада қолдана білуіне, физиологиялық мүкісі бар оқушыларды шектемей, оқушылар алған білімдерін  тұрмыста пайдалана алуына мүмкіндік береді [5</w:t>
      </w:r>
      <w:r w:rsidR="008E1A64" w:rsidRPr="00BE33CF">
        <w:rPr>
          <w:rFonts w:ascii="Times New Roman" w:eastAsia="Times New Roman" w:hAnsi="Times New Roman" w:cs="Times New Roman"/>
          <w:sz w:val="28"/>
          <w:szCs w:val="28"/>
          <w:lang w:val="kk-KZ"/>
        </w:rPr>
        <w:t>7,58</w:t>
      </w:r>
      <w:r w:rsidRPr="00BE33CF">
        <w:rPr>
          <w:rFonts w:ascii="Times New Roman" w:eastAsia="Times New Roman" w:hAnsi="Times New Roman" w:cs="Times New Roman"/>
          <w:sz w:val="28"/>
          <w:szCs w:val="28"/>
          <w:lang w:val="kk-KZ"/>
        </w:rPr>
        <w:t>].</w:t>
      </w:r>
    </w:p>
    <w:p w:rsidR="00C81475" w:rsidRPr="00BE33CF" w:rsidRDefault="00C81475" w:rsidP="00C81475">
      <w:pPr>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Сондықтан қазіргі өмірдің талаптары бізді соңғы уақытқа дейін жасалғаннан гөрі ерте жастан мамандық таңдауға және оған сәйкес білім алуға мәжбүр етеді. Атап айтқанда, білімді игерудің тиімділігі неғұрлым түлек жас кезінен бастаса, соғұрлым кәсібилігі жоғары болады деген тұжырым бар. Екінші жағынан, мамандықты ерте бастан таңдау белгілі бір жасқа дейін жоғары әлеуметтік деңгейге көтерілуге мүмкіндік береді [5</w:t>
      </w:r>
      <w:r w:rsidR="00440733" w:rsidRPr="00BE33CF">
        <w:rPr>
          <w:rFonts w:ascii="Times New Roman" w:eastAsia="Times New Roman" w:hAnsi="Times New Roman" w:cs="Times New Roman"/>
          <w:sz w:val="28"/>
          <w:szCs w:val="28"/>
          <w:lang w:val="kk-KZ"/>
        </w:rPr>
        <w:t>8</w:t>
      </w:r>
      <w:r w:rsidRPr="00BE33CF">
        <w:rPr>
          <w:rFonts w:ascii="Times New Roman" w:eastAsia="Times New Roman" w:hAnsi="Times New Roman" w:cs="Times New Roman"/>
          <w:sz w:val="28"/>
          <w:szCs w:val="28"/>
          <w:lang w:val="kk-KZ"/>
        </w:rPr>
        <w:t>].</w:t>
      </w:r>
    </w:p>
    <w:p w:rsidR="00C81475" w:rsidRPr="00BE33CF" w:rsidRDefault="00C81475" w:rsidP="00C81475">
      <w:pPr>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Еске сала кетейік, «бейінді оқыту - бұл жоғары сынып оқушыларын кәсіби қызығушылықтары мен ниеттеріне сәйкес оқыту үшін жағдай жасай отырып, оқу процесінің құрылымындағы, мазмұны мен ұйымдастырылуындағы өзгерістер арқылы оқушылардың мүдделерін, бейімділігі мен қабілеттерін толық ескеруге мүмкіндік беретін оқытуды саралау және даралау құралы»[4</w:t>
      </w:r>
      <w:r w:rsidR="00C36332" w:rsidRPr="00BE33CF">
        <w:rPr>
          <w:rFonts w:ascii="Times New Roman" w:eastAsia="Times New Roman" w:hAnsi="Times New Roman" w:cs="Times New Roman"/>
          <w:sz w:val="28"/>
          <w:szCs w:val="28"/>
          <w:lang w:val="kk-KZ"/>
        </w:rPr>
        <w:t>9</w:t>
      </w:r>
      <w:r w:rsidR="001A0533" w:rsidRPr="00BE33CF">
        <w:rPr>
          <w:rFonts w:ascii="Times New Roman" w:eastAsia="Times New Roman" w:hAnsi="Times New Roman" w:cs="Times New Roman"/>
          <w:sz w:val="28"/>
          <w:szCs w:val="28"/>
          <w:lang w:val="kk-KZ"/>
        </w:rPr>
        <w:t>, б.</w:t>
      </w:r>
      <w:r w:rsidR="002628BF" w:rsidRPr="00BE33CF">
        <w:rPr>
          <w:rFonts w:ascii="Times New Roman" w:eastAsia="Times New Roman" w:hAnsi="Times New Roman" w:cs="Times New Roman"/>
          <w:sz w:val="28"/>
          <w:szCs w:val="28"/>
          <w:lang w:val="kk-KZ"/>
        </w:rPr>
        <w:t>29</w:t>
      </w:r>
      <w:r w:rsidR="001A0533"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lang w:val="kk-KZ"/>
        </w:rPr>
        <w:t>].</w:t>
      </w:r>
    </w:p>
    <w:p w:rsidR="00C81475" w:rsidRPr="00BE33CF" w:rsidRDefault="00C81475" w:rsidP="00C81475">
      <w:pPr>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Бейінді оқытудың қалыптасуы мен дамуы жалпы кәсіптік білім берудің құрылымы мен мазмұнындағы терең өзгерістерге байланысты болады. Сараланған оқыту көбінесе жеке тұлғаның өзі-өзін тану және өзін-өзі растау мүмкіндіктеріне байланысты мәселелерді шешеді, оны кәсіби өзі- өзін анықтау процесіне және болашақ кәсіби өзі-өзін жүзеге асыруға дайындайды.</w:t>
      </w:r>
    </w:p>
    <w:p w:rsidR="00C81475" w:rsidRPr="00BE33CF" w:rsidRDefault="00C81475" w:rsidP="00C81475">
      <w:pPr>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Қазіргі заманғы бейінді білім берудің қажеттілігі өнеркәсіп пен өндіріс дамуының өңірлік ерекшеліктерін есепке алу болып табылады. Оңтүстік аймақтың негізгі өнеркәсіптік салаларында қолданылатын заманауи техниканы игеру: машина жасау және мұнайлы-елдің ең күрделі әлеуметтік-экономикалық жағдайында қазіргі заманғы мұнай кешенін дамытудың қажетті шарты. Егер </w:t>
      </w:r>
      <w:r w:rsidRPr="00BE33CF">
        <w:rPr>
          <w:rFonts w:ascii="Times New Roman" w:eastAsia="Times New Roman" w:hAnsi="Times New Roman" w:cs="Times New Roman"/>
          <w:sz w:val="28"/>
          <w:szCs w:val="28"/>
          <w:lang w:val="kk-KZ"/>
        </w:rPr>
        <w:lastRenderedPageBreak/>
        <w:t>оқушы мектепте тиісті білім мен дағдыларды алса, техникамен байланысты мамандықтарға оқуға түсу әлдеқайда жеңілдейді. Мұндай білім мен дағдылар мектепте іргелі ғылымдар, еңбек және кәсіптік оқыту, сыныптан тыс жұмыстар және әлеуметтік өнімді еңбек негізінде жүзеге асырылатын политехникалық білімнің негізі болып табылады.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Қазақстандағы бейіндік оқытуға қатысты педагогикалық ой-пікірдің дамуына арналған диссертациялық еңбектердің маңызы зор. А.А. Мұқатевтың «Қазақстанда инновациялық мектептерде қосымша білім бағдарлары негізінде оқытуды бейіндік саралаудың дамуы» атты диссертациялық жұмысында жан-жақты қарастырылған [</w:t>
      </w:r>
      <w:r w:rsidR="00C36332" w:rsidRPr="00BE33CF">
        <w:rPr>
          <w:rFonts w:ascii="Times New Roman" w:eastAsia="Times New Roman" w:hAnsi="Times New Roman" w:cs="Times New Roman"/>
          <w:color w:val="000000"/>
          <w:sz w:val="28"/>
          <w:szCs w:val="28"/>
          <w:shd w:val="clear" w:color="auto" w:fill="FFFFFF"/>
          <w:lang w:val="kk-KZ"/>
        </w:rPr>
        <w:t>59</w:t>
      </w:r>
      <w:r w:rsidRPr="00BE33CF">
        <w:rPr>
          <w:rFonts w:ascii="Times New Roman" w:eastAsia="Times New Roman" w:hAnsi="Times New Roman" w:cs="Times New Roman"/>
          <w:color w:val="000000"/>
          <w:sz w:val="28"/>
          <w:szCs w:val="28"/>
          <w:shd w:val="clear" w:color="auto" w:fill="FFFFFF"/>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Б. Әбдікәрімұлы, Г.Қ. Айқынбаева «12 жылдық мектепке өту мәселесінің педагогикалық-психологиялық ерекшеліктері» атты ғылыми басылымында 12 жылдық мектептегі бейіндік және бейіналды оқыту мәселелерін қарастырып, «12 жылдық білім - бәсекеге қабілетті жеке тұлғаны жоғары сатыда бейінді оқытуды көздейтін бірден-бір тиімді жол», - деп атап өткен [</w:t>
      </w:r>
      <w:r w:rsidR="00C36332" w:rsidRPr="00BE33CF">
        <w:rPr>
          <w:rFonts w:ascii="Times New Roman" w:eastAsia="Times New Roman" w:hAnsi="Times New Roman" w:cs="Times New Roman"/>
          <w:color w:val="000000"/>
          <w:sz w:val="28"/>
          <w:szCs w:val="28"/>
          <w:shd w:val="clear" w:color="auto" w:fill="FFFFFF"/>
          <w:lang w:val="kk-KZ"/>
        </w:rPr>
        <w:t>60</w:t>
      </w:r>
      <w:r w:rsidRPr="00BE33CF">
        <w:rPr>
          <w:rFonts w:ascii="Times New Roman" w:eastAsia="Times New Roman" w:hAnsi="Times New Roman" w:cs="Times New Roman"/>
          <w:color w:val="000000"/>
          <w:sz w:val="28"/>
          <w:szCs w:val="28"/>
          <w:shd w:val="clear" w:color="auto" w:fill="FFFFFF"/>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Бейінді оқыту – жалпы білім берудің жоғары сатысындағы оқушылардың дара білім алу бағыттарын жүзеге асырудың негізгі тәсілі ретінде қарастырылады.</w:t>
      </w:r>
      <w:r w:rsidRPr="00BE33CF">
        <w:rPr>
          <w:rFonts w:ascii="Times New Roman" w:eastAsia="Times New Roman" w:hAnsi="Times New Roman" w:cs="Times New Roman"/>
          <w:lang w:val="kk-KZ"/>
        </w:rPr>
        <w:t xml:space="preserve"> </w:t>
      </w:r>
      <w:r w:rsidRPr="00BE33CF">
        <w:rPr>
          <w:rFonts w:ascii="Times New Roman" w:eastAsia="Times New Roman" w:hAnsi="Times New Roman" w:cs="Times New Roman"/>
          <w:color w:val="000000"/>
          <w:sz w:val="28"/>
          <w:szCs w:val="28"/>
          <w:shd w:val="clear" w:color="auto" w:fill="FFFFFF"/>
          <w:lang w:val="kk-KZ"/>
        </w:rPr>
        <w:t>Бейінді оқытуды ұйымдастырудың мақсаты – жалпы және кәсіби бағыттағы білім берудің арасындағы сабақтастықты қамтамасыз ету арқылы оқушылардың бейінділіктері мен қажеттіліктерінін толық жүзеге асуына жағдай жасау болып табылады.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Аталған ғылыми басылымда 12 жылдық білім беру барысында бейіналды және бейіндік оқыту үлгілері ұсынылады. Бейіналды даярлық әлбетте 9-10 сыныптарда, 11-12 сыныптарда бейінді оқыту (жаратылыстану-математикалық, әлеуметтік-гуманитарлық және технологиялық бағыттар бойынша) жүзеге асыру жоспарланған (1-сурет).</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Бейінді оқыту тұлғаға-бағдарланған оқу үдерісін іске асыруға бағытталады. Оның негізгі мақсаты - қабілетіне, дара ерекшеліктеріне және қызығушылықтарына байланысты оқушылардың толыққанды білім алуына жағдай жасау болып табылады.</w:t>
      </w:r>
    </w:p>
    <w:p w:rsidR="002F49F2" w:rsidRPr="00BE33CF" w:rsidRDefault="002F49F2" w:rsidP="002F49F2">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«Білім туралы» Қазақстан Республикасының 2007 жылғы 27 шілдедегі № 319 Заңында жалпы орта білім беру деңгейінде бейінді оқытуды енгізе отырып, </w:t>
      </w:r>
      <w:r w:rsidRPr="00BE33CF">
        <w:rPr>
          <w:rFonts w:ascii="Times New Roman" w:eastAsia="Times New Roman" w:hAnsi="Times New Roman" w:cs="Times New Roman"/>
          <w:color w:val="000000"/>
          <w:sz w:val="28"/>
          <w:szCs w:val="28"/>
          <w:lang w:val="kk-KZ"/>
        </w:rPr>
        <w:t xml:space="preserve">білім беру мазмұнын саралау, интеграциялау және кәсіптік бағдарлау негізінде жалпы білім беретін оқу бағдарламаларын әзірлеу қарастырылған және осы оқу бағдарламасын іске асыратын оқу орны бейіндік мектеп болып көрсетілген. Сондай-ақ, </w:t>
      </w:r>
      <w:r w:rsidRPr="00BE33CF">
        <w:rPr>
          <w:rFonts w:ascii="Times New Roman" w:eastAsia="Times New Roman" w:hAnsi="Times New Roman" w:cs="Times New Roman"/>
          <w:color w:val="000000"/>
          <w:sz w:val="28"/>
          <w:szCs w:val="28"/>
          <w:shd w:val="clear" w:color="auto" w:fill="FFFFFF"/>
          <w:lang w:val="kk-KZ"/>
        </w:rPr>
        <w:t>«бейінді оқыту - білім алушылардың мүдделерін, бейімділігі мен қабілеттерін ескере отырып, оқытуды саралау және даралау процесі, білім беру процесін ұйымдастыру», - деп тұжырымдалған [3].</w:t>
      </w:r>
    </w:p>
    <w:p w:rsidR="002F49F2" w:rsidRPr="00BE33CF" w:rsidRDefault="002F49F2" w:rsidP="002F49F2">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2011 жылдың 24 қазанында ҚР «Білім туралы» Заңына өзгерістер мен толықтырулар енгізілуіне байланысты, А.Е.Әбілқасымованың жетекшілігімен Орта (бастауыш, негізгі орта, жалпы орта) білім берудің мемлекеттік жалпыға міндетті стандарты әзірленіп, ол ҚР Білім және ғылым министрлігінің ұсынысымен ҚР Үкіметінің 2012 жылдың 23 тамызындағы №1080 қаулысымен бекітілді (бұл – елімізде тұңғыш рет Үкімет қаулысымен бекітілген оқу-нормативтік құжат) [61].</w:t>
      </w:r>
    </w:p>
    <w:p w:rsidR="00C81475" w:rsidRPr="00BE33CF" w:rsidRDefault="00C81475" w:rsidP="00C81475">
      <w:pPr>
        <w:spacing w:after="0" w:line="240" w:lineRule="auto"/>
        <w:jc w:val="center"/>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noProof/>
          <w:sz w:val="28"/>
          <w:szCs w:val="28"/>
        </w:rPr>
        <w:lastRenderedPageBreak/>
        <w:drawing>
          <wp:inline distT="0" distB="0" distL="0" distR="0" wp14:anchorId="4D31C65B" wp14:editId="09937F22">
            <wp:extent cx="6029234" cy="8001000"/>
            <wp:effectExtent l="0" t="0" r="0" b="0"/>
            <wp:docPr id="1232" name="Рисунок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34765" cy="8008340"/>
                    </a:xfrm>
                    <a:prstGeom prst="rect">
                      <a:avLst/>
                    </a:prstGeom>
                    <a:noFill/>
                    <a:ln>
                      <a:noFill/>
                    </a:ln>
                  </pic:spPr>
                </pic:pic>
              </a:graphicData>
            </a:graphic>
          </wp:inline>
        </w:drawing>
      </w:r>
    </w:p>
    <w:p w:rsidR="001A0533" w:rsidRPr="00BE33CF" w:rsidRDefault="001A0533" w:rsidP="00C81475">
      <w:pPr>
        <w:spacing w:after="0" w:line="240" w:lineRule="auto"/>
        <w:jc w:val="center"/>
        <w:rPr>
          <w:rFonts w:ascii="Times New Roman" w:eastAsia="Times New Roman" w:hAnsi="Times New Roman" w:cs="Times New Roman"/>
          <w:color w:val="000000"/>
          <w:sz w:val="28"/>
          <w:szCs w:val="28"/>
          <w:shd w:val="clear" w:color="auto" w:fill="FFFFFF"/>
          <w:lang w:val="kk-KZ"/>
        </w:rPr>
      </w:pPr>
    </w:p>
    <w:p w:rsidR="00C81475" w:rsidRPr="00BE33CF" w:rsidRDefault="00C81475" w:rsidP="00C81475">
      <w:pPr>
        <w:spacing w:after="0" w:line="240" w:lineRule="auto"/>
        <w:jc w:val="center"/>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Сурет 1 - 12 жылдық мектептегі оқытуды іске асырудың үлгісі</w:t>
      </w:r>
    </w:p>
    <w:p w:rsidR="009F0B43" w:rsidRPr="00BE33CF" w:rsidRDefault="009F0B43"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Бейіндік оқытудың негізгі кезеңдері: </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1) мектеп оқушыларын бейіналды оқыту (8-9-сынып оқушыларының өзін-өзі анықтауы үшін таңдауы бойынша элективті курстарды ұйымдастыру);</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lastRenderedPageBreak/>
        <w:t>2) жоғары сынып оқушыларының бейіндік жүйесін енгізу (бейіндік сыныптарға бөлу, жеке оқу траекториясын құру, кәсіби білім алуға дайындық, тұлғаның жеке дамуы және кәсіби өзін-өзі анықтау) болып табылады.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shd w:val="clear" w:color="auto" w:fill="FFFFFF"/>
          <w:lang w:val="kk-KZ"/>
        </w:rPr>
        <w:t xml:space="preserve">Осы Стандартқа сәйкес жалпы орта білім екі қоғамдық-гуманитарлық, жаратылыстану-математика бағыттары бойынша бейінді оқыту негізінде жүзеге асырылды. Саралап оқыту және білім алушылардың танымдық қажеттіліктерін қанағаттандыру мақсатында оқытудың осы екі бағыты аясында жекелеген пәндерді тереңдетіп оқытуға арналған үлгілік оқу жоспарына сәйкес аралас (ұқсас) пәндер бойынша бейіндендіру енгізілді. </w:t>
      </w:r>
      <w:r w:rsidRPr="00BE33CF">
        <w:rPr>
          <w:rFonts w:ascii="Times New Roman" w:eastAsia="Times New Roman" w:hAnsi="Times New Roman" w:cs="Times New Roman"/>
          <w:color w:val="000000"/>
          <w:sz w:val="28"/>
          <w:szCs w:val="28"/>
          <w:lang w:val="kk-KZ"/>
        </w:rPr>
        <w:t>Оқу пәндерін меңгертудің жетік бейіналды (8-9 сыныптар) және бейіндік (10-11 сыныптар) деңгейлері тереңдетіп оқытуға арналған үлгілік оқу бағдарламалары негізінде жүзеге асырылды.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Жалпы орта білім берудің үлгілік оқу бағдарламалары жаратылыстану-математикалық және қоғамдық-гуманитарлық бағыттар бойынша </w:t>
      </w:r>
      <w:r w:rsidRPr="00BE33CF">
        <w:rPr>
          <w:rFonts w:ascii="Times New Roman" w:eastAsia="Times New Roman" w:hAnsi="Times New Roman" w:cs="Times New Roman"/>
          <w:color w:val="000000"/>
          <w:sz w:val="28"/>
          <w:szCs w:val="28"/>
          <w:lang w:val="kk-KZ"/>
        </w:rPr>
        <w:t>жалпы орта білім мен жоғары білім беру мазмұндарының сабақтастығын қамтамасыз етіп, жекелеген және бейіндік пәндерді тереңдетіп оқыту арқылы бейінді оқытуға бағытталды.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2016 жылы ҚР-да білім беруді дамытудың 2011-2020 жылдарға арналған мемлекеттік бағдарламасына өзгертулер мен толықтырулар енгізілді және білім беру мен ғылымды дамытудың 2016-2019 жылдарға арналған мемлекеттік бағдарламасы қабылданды (ҚР Президентінің 2016 жылдың 1 наурызындағы №205 Жарлығымен бекітілді). Бағдарламаның негізгі мақсаттарының бірі – еліміздің зияткерлік, физикалық және рухани жағынан дамыған, табысты азаматты тәрбиелеумен бірге, сапалы орта білім беруге тең дәрежеде қол жеткізуді қамтамасыз ету болып табылады. Осы мақсатқа қол жеткізу үшін жалпы орта білім берудің мазмұнын жаңарту қажет болды [</w:t>
      </w:r>
      <w:r w:rsidR="00C36332" w:rsidRPr="00BE33CF">
        <w:rPr>
          <w:rFonts w:ascii="Times New Roman" w:eastAsia="Times New Roman" w:hAnsi="Times New Roman" w:cs="Times New Roman"/>
          <w:color w:val="000000"/>
          <w:sz w:val="28"/>
          <w:szCs w:val="28"/>
          <w:shd w:val="clear" w:color="auto" w:fill="FFFFFF"/>
          <w:lang w:val="kk-KZ"/>
        </w:rPr>
        <w:t>62</w:t>
      </w:r>
      <w:r w:rsidRPr="00BE33CF">
        <w:rPr>
          <w:rFonts w:ascii="Times New Roman" w:eastAsia="Times New Roman" w:hAnsi="Times New Roman" w:cs="Times New Roman"/>
          <w:color w:val="000000"/>
          <w:sz w:val="28"/>
          <w:szCs w:val="28"/>
          <w:shd w:val="clear" w:color="auto" w:fill="FFFFFF"/>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Қазақстан Республикасында білім беруді және ғылымды дамытудың 2016-2019 жылдарға арналған мемлекеттік бағдарламасында жалпы орта білім беру мазмұнын жаңартудың кезеңдері белгіленіп, жүзеге асты: 2016 жылы – 1-сынып; 2017 жылы – 2, 5, 7-сыныптар; 2018 жылы – 3, 6, 8-сыныптар; 2019 жылы – 4, 9, 10-сыныптар, 2020 жылы – 11-сынып.</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Мектептердің жаңартылған білім мазмұнына көшуіне байланысты жоғары сыныптарда бейінді оқыту барысындағы жаңа міндеттер айқындалды, олардың ішінде:</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sz w:val="28"/>
          <w:szCs w:val="28"/>
          <w:lang w:val="kk-KZ"/>
        </w:rPr>
        <w:t>- оқыту процесінде жекелей оқу бағдарламаларын таңдау мүмкіндігін қамтамасыз ету;</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білім мазмұнының жоғары оқу орындарының мазмұнымен сабақтастығын қамтамасыз ету;</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оқушылардың жоғары оқу орындарында білімін жалғастыруы және кәсіби өзін-өзі анықтауы үшін академиялық дайындығын қамтамасыз етуге қолайлы білім беру кеңістігін жасау болды.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 xml:space="preserve">Нәтижеге бағытталған жаңартылған білім мазмұнына көшу жағдайында қазіргі орта білім берудің мақсаты оқушылардың танымдық қабілеттерін дамытуды, алған білімдерін кез келген оқу және өмірлік жағдайда </w:t>
      </w:r>
      <w:r w:rsidRPr="00BE33CF">
        <w:rPr>
          <w:rFonts w:ascii="Times New Roman" w:eastAsia="Times New Roman" w:hAnsi="Times New Roman" w:cs="Times New Roman"/>
          <w:color w:val="000000"/>
          <w:sz w:val="28"/>
          <w:szCs w:val="28"/>
          <w:lang w:val="kk-KZ"/>
        </w:rPr>
        <w:lastRenderedPageBreak/>
        <w:t>шығармашылықпен пайдалануды, өмір бойы өзін-өзі басқаруға және өзін-өзі дамытуға дайындығын қамтамасыз ету болып табылады.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Бұл бірқатар әлеуметтік-педагогикалық факторлармен:</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 үздіксіз білім беру жүйесінде таңдаған саласында табысты еңбек қызметін жүзеге асыруға қабілетті, әлеуметтік белсенді, кәсіби құзыретті және ұтқыр тұлғаны қалыптастырумен;</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 жоғары сынып оқушыларының қызығушылықтарын, бейімділіктерін және кәсіби ниеттерін ескере отырып, әртүрлі білім беру сұраныстарын қанағаттандыру қажеттіліктерімен;</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 жоғары оқу орындарының орта мектеп түлектерінің дайындық деңгейіне қойылатын талаптарын арттырумен;</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 жалпы білім беретін мектептерде білім беру мазмұны, оқыту формалары, әдістері мен құралдарындағы сабақтастықты қамтамасыз ету қажеттілігімен негізделеді.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lang w:val="kk-KZ"/>
        </w:rPr>
        <w:t>Осы тұрғыда жалпы орта білім берудің мемлекеттік жалпыға міндетті стандартында негізгі міндеттер келесідей көрсетілген:</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1) міндетті оқу пәндері мен таңдау бойынша бейіндік оқу пәндерін үйлестіру негізінде жаратылыстану-математикалық және қоғамдық-гуманитарлық бағыттарда бейінді оқытуды жүзеге асыру;</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2) оқу пәндерін оқытудың стандарттық және тереңдетілген деңгейлерін үйлестіру негізінде жоғары оқу орындарына түсуге білім алушылардың академиялық дайындығын қамтамасыз ету;</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3) рухани-адамгершілік қасиеттерін, коммуникативтік, әлеуметтік, зерттеушілік дағдыларын және проблемаларды сын тұрғысынан және шығармашылықпен ойлау негізінде шешу біліктігін мақсатты дамыту;</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4) бітірушілерге олардың мүдделері мен қабілеттеріне сәйкес кәсіби өзін-өзі анықтауына көмектесу;</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5) бітірушілерге өмір бойы білім алуын жалғастыруға оң көзқарасының, өмірде мансаптық өсуі мен танымдық процесін реттеуге даярлығының қалыптасуына көмектесу болып табылады [</w:t>
      </w:r>
      <w:r w:rsidR="00C36332" w:rsidRPr="00BE33CF">
        <w:rPr>
          <w:rFonts w:ascii="Times New Roman" w:eastAsia="Times New Roman" w:hAnsi="Times New Roman" w:cs="Times New Roman"/>
          <w:color w:val="000000"/>
          <w:sz w:val="28"/>
          <w:szCs w:val="28"/>
          <w:shd w:val="clear" w:color="auto" w:fill="FFFFFF"/>
          <w:lang w:val="kk-KZ"/>
        </w:rPr>
        <w:t>63</w:t>
      </w:r>
      <w:r w:rsidRPr="00BE33CF">
        <w:rPr>
          <w:rFonts w:ascii="Times New Roman" w:eastAsia="Times New Roman" w:hAnsi="Times New Roman" w:cs="Times New Roman"/>
          <w:color w:val="000000"/>
          <w:sz w:val="28"/>
          <w:szCs w:val="28"/>
          <w:shd w:val="clear" w:color="auto" w:fill="FFFFFF"/>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Сонымен қатар, бұл стандартта «бейінді оқыту білім алушылардың жеке мүдделері мен қажеттіліктері негізінде жүзеге асырылады. Осыған байланысты оқытудың екі деңгейінде оқу пәндерін таңдаудың икемді жүйесі ұсынылады. Білім алушы қалауынша өздеріне маңызды оқытудың тереңдетілген және стандарттық деңгейлеріндегі оқу пәндерін таңдайды. Стандарттық деңгейдегі оқу пәндеріне қарағанда, бейінді оқытудың тереңдетілген деңгейдегі оқу пәндеріне сағат саны көп бөлінеді. Стандарттық деңгейде бейіндік емес оқу пәндері оқытылады», - деп тұжырымдалған.</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shd w:val="clear" w:color="auto" w:fill="FFFFFF"/>
          <w:lang w:val="kk-KZ"/>
        </w:rPr>
        <w:t xml:space="preserve">Жалпы орта білім берудің базалық мазмұны жаратылыстану-математикалық және қоғамдық-гуманитарлық бағыттарда бейінді оқытудың міндетті оқу пәндері мен бейіндік (таңдау) оқу пәндері бойынша анықталған оқытудан күтілетін нәтижелерге сәйкес әзірленген оқу бағдарламаларымен нақтыланып отыр. Сондай-ақ, </w:t>
      </w:r>
      <w:r w:rsidRPr="00BE33CF">
        <w:rPr>
          <w:rFonts w:ascii="Times New Roman" w:eastAsia="Times New Roman" w:hAnsi="Times New Roman" w:cs="Times New Roman"/>
          <w:color w:val="000000"/>
          <w:sz w:val="28"/>
          <w:szCs w:val="28"/>
          <w:lang w:val="kk-KZ"/>
        </w:rPr>
        <w:t>жаратылыстану-математикалық және қоғамдық-гуманитарлық бағыттағы оқытудың тереңдетілген деңгейіндегі оқу пәндері бойынша білім мазмұны анықталған (2-кесте).</w:t>
      </w:r>
    </w:p>
    <w:p w:rsidR="00C81475" w:rsidRPr="00BE33CF" w:rsidRDefault="00C81475" w:rsidP="00C81475">
      <w:pPr>
        <w:spacing w:after="0" w:line="240" w:lineRule="auto"/>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lang w:val="kk-KZ"/>
        </w:rPr>
        <w:lastRenderedPageBreak/>
        <w:t xml:space="preserve">Кесте 2 - </w:t>
      </w:r>
      <w:r w:rsidRPr="00BE33CF">
        <w:rPr>
          <w:rFonts w:ascii="Times New Roman" w:eastAsia="Times New Roman" w:hAnsi="Times New Roman" w:cs="Times New Roman"/>
          <w:color w:val="000000"/>
          <w:sz w:val="28"/>
          <w:szCs w:val="28"/>
          <w:shd w:val="clear" w:color="auto" w:fill="FFFFFF"/>
          <w:lang w:val="kk-KZ"/>
        </w:rPr>
        <w:t>Жаратылыстану-математикалық және қоғамдық-гуманитарлық бағыттарда бейінді оқытудың міндетті оқу пәндері және таңдау оқу пәндері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p>
    <w:tbl>
      <w:tblPr>
        <w:tblW w:w="9639" w:type="dxa"/>
        <w:tblInd w:w="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66"/>
        <w:gridCol w:w="4321"/>
        <w:gridCol w:w="4252"/>
      </w:tblGrid>
      <w:tr w:rsidR="00C81475" w:rsidRPr="00BE33CF" w:rsidTr="00C36332">
        <w:trPr>
          <w:trHeight w:val="448"/>
        </w:trPr>
        <w:tc>
          <w:tcPr>
            <w:tcW w:w="1066" w:type="dxa"/>
            <w:vMerge w:val="restart"/>
            <w:shd w:val="clear" w:color="auto" w:fill="auto"/>
            <w:tcMar>
              <w:top w:w="15" w:type="dxa"/>
              <w:left w:w="73" w:type="dxa"/>
              <w:bottom w:w="0" w:type="dxa"/>
              <w:right w:w="73" w:type="dxa"/>
            </w:tcMar>
            <w:vAlign w:val="center"/>
            <w:hideMark/>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bCs/>
                <w:kern w:val="24"/>
                <w:sz w:val="24"/>
                <w:szCs w:val="24"/>
                <w:lang w:val="kk-KZ"/>
              </w:rPr>
              <w:t>Міндетті оқу пәндері</w:t>
            </w:r>
          </w:p>
        </w:tc>
        <w:tc>
          <w:tcPr>
            <w:tcW w:w="4321" w:type="dxa"/>
            <w:shd w:val="clear" w:color="auto" w:fill="auto"/>
            <w:tcMar>
              <w:top w:w="15" w:type="dxa"/>
              <w:left w:w="73" w:type="dxa"/>
              <w:bottom w:w="0" w:type="dxa"/>
              <w:right w:w="73" w:type="dxa"/>
            </w:tcMar>
            <w:hideMark/>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bCs/>
                <w:kern w:val="24"/>
                <w:sz w:val="24"/>
                <w:szCs w:val="24"/>
                <w:lang w:val="kk-KZ"/>
              </w:rPr>
              <w:t>Жаратылыстану-математикалық бағыт</w:t>
            </w:r>
          </w:p>
        </w:tc>
        <w:tc>
          <w:tcPr>
            <w:tcW w:w="4252" w:type="dxa"/>
            <w:shd w:val="clear" w:color="auto" w:fill="auto"/>
            <w:tcMar>
              <w:top w:w="15" w:type="dxa"/>
              <w:left w:w="73" w:type="dxa"/>
              <w:bottom w:w="0" w:type="dxa"/>
              <w:right w:w="73" w:type="dxa"/>
            </w:tcMar>
            <w:hideMark/>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bCs/>
                <w:kern w:val="24"/>
                <w:sz w:val="24"/>
                <w:szCs w:val="24"/>
                <w:lang w:val="kk-KZ"/>
              </w:rPr>
              <w:t>Қоғамдық-гуманитарлық бағыт</w:t>
            </w:r>
          </w:p>
        </w:tc>
      </w:tr>
      <w:tr w:rsidR="00C81475" w:rsidRPr="00BE33CF" w:rsidTr="00C36332">
        <w:trPr>
          <w:trHeight w:val="7165"/>
        </w:trPr>
        <w:tc>
          <w:tcPr>
            <w:tcW w:w="1066" w:type="dxa"/>
            <w:vMerge/>
            <w:shd w:val="clear" w:color="auto" w:fill="auto"/>
            <w:vAlign w:val="center"/>
            <w:hideMark/>
          </w:tcPr>
          <w:p w:rsidR="00C81475" w:rsidRPr="00BE33CF" w:rsidRDefault="00C81475" w:rsidP="00C81475">
            <w:pPr>
              <w:spacing w:after="0" w:line="240" w:lineRule="auto"/>
              <w:rPr>
                <w:rFonts w:ascii="Times New Roman" w:eastAsia="Times New Roman" w:hAnsi="Times New Roman" w:cs="Times New Roman"/>
                <w:sz w:val="24"/>
                <w:szCs w:val="24"/>
              </w:rPr>
            </w:pPr>
          </w:p>
        </w:tc>
        <w:tc>
          <w:tcPr>
            <w:tcW w:w="4321" w:type="dxa"/>
            <w:shd w:val="clear" w:color="auto" w:fill="auto"/>
            <w:tcMar>
              <w:top w:w="15" w:type="dxa"/>
              <w:left w:w="73" w:type="dxa"/>
              <w:bottom w:w="0" w:type="dxa"/>
              <w:right w:w="73" w:type="dxa"/>
            </w:tcMar>
            <w:hideMark/>
          </w:tcPr>
          <w:p w:rsidR="00C81475" w:rsidRPr="00BE33CF" w:rsidRDefault="00C81475" w:rsidP="00C81475">
            <w:pPr>
              <w:spacing w:after="0" w:line="240" w:lineRule="auto"/>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1. «Қазақ тілі» (оқыту қазақ тілінде жүргізілетін сыныптар үшін) / «Орыс тілі» (оқыту орыс тілінде жүргізілетін сыныптар үшін) / «Ана тілі» (оқыту ұйғыр/өзбек/тәжік тілінде жүргізілетін сыныптар үшін).</w:t>
            </w:r>
          </w:p>
          <w:p w:rsidR="00C81475" w:rsidRPr="00BE33CF" w:rsidRDefault="00C81475" w:rsidP="00C81475">
            <w:pPr>
              <w:spacing w:after="0" w:line="240" w:lineRule="auto"/>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2. «Қазақ әдебиет» (оқыту қазақ тілінде жүргізілетін сыныптар үшін) / «Орыс әдебиеті» (оқыту орыс тілінде жүргізілетін сыныптар үшін) / «Әдебиет» (оқыту ұйғыр/өзбек/тәжік тілінде жүргізілетін сыныптар үшін).</w:t>
            </w:r>
          </w:p>
          <w:p w:rsidR="00C81475" w:rsidRPr="00BE33CF" w:rsidRDefault="00C81475" w:rsidP="00C81475">
            <w:pPr>
              <w:spacing w:after="0" w:line="240" w:lineRule="auto"/>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3. «Қазақ тілі мен әдебиеті» (оқыту қазақ тілінде жүргізілмейтін сыныптар үшін) /«Орыс тілі мен әдебиеті» (оқыту орыс тілінде жүргізілмейтін сыныптар үшін).</w:t>
            </w:r>
          </w:p>
          <w:p w:rsidR="00C81475" w:rsidRPr="00BE33CF" w:rsidRDefault="00C81475" w:rsidP="00C81475">
            <w:pPr>
              <w:spacing w:after="0" w:line="240" w:lineRule="auto"/>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4. Шетел тілі.</w:t>
            </w:r>
          </w:p>
          <w:p w:rsidR="00C81475" w:rsidRPr="00BE33CF" w:rsidRDefault="00C81475" w:rsidP="00C81475">
            <w:pPr>
              <w:spacing w:after="0" w:line="240" w:lineRule="auto"/>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5. Алгебра және анализ бастамалары.</w:t>
            </w:r>
          </w:p>
          <w:p w:rsidR="00C81475" w:rsidRPr="00BE33CF" w:rsidRDefault="00C81475" w:rsidP="00C81475">
            <w:pPr>
              <w:spacing w:after="0" w:line="240" w:lineRule="auto"/>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6. Геометрия.</w:t>
            </w:r>
          </w:p>
          <w:p w:rsidR="00C81475" w:rsidRPr="00BE33CF" w:rsidRDefault="00C81475" w:rsidP="00C81475">
            <w:pPr>
              <w:spacing w:after="0" w:line="240" w:lineRule="auto"/>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7. Информатика.</w:t>
            </w:r>
          </w:p>
          <w:p w:rsidR="00C81475" w:rsidRPr="00BE33CF" w:rsidRDefault="00C81475" w:rsidP="00C81475">
            <w:pPr>
              <w:spacing w:after="0" w:line="240" w:lineRule="auto"/>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8. Қазақстан тарихы.</w:t>
            </w:r>
          </w:p>
          <w:p w:rsidR="00C81475" w:rsidRPr="00BE33CF" w:rsidRDefault="00C81475" w:rsidP="00C81475">
            <w:pPr>
              <w:spacing w:after="0" w:line="240" w:lineRule="auto"/>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9. Дене шынықтыру.</w:t>
            </w:r>
          </w:p>
          <w:p w:rsidR="00C81475" w:rsidRPr="00BE33CF" w:rsidRDefault="00C81475" w:rsidP="00C81475">
            <w:pPr>
              <w:spacing w:after="0" w:line="240" w:lineRule="auto"/>
              <w:rPr>
                <w:rFonts w:ascii="Times New Roman" w:eastAsia="Times New Roman" w:hAnsi="Times New Roman" w:cs="Times New Roman"/>
                <w:sz w:val="24"/>
                <w:szCs w:val="24"/>
              </w:rPr>
            </w:pPr>
            <w:r w:rsidRPr="00BE33CF">
              <w:rPr>
                <w:rFonts w:ascii="Times New Roman" w:eastAsia="Times New Roman" w:hAnsi="Times New Roman" w:cs="Times New Roman"/>
                <w:kern w:val="24"/>
                <w:sz w:val="24"/>
                <w:szCs w:val="24"/>
                <w:lang w:val="kk-KZ"/>
              </w:rPr>
              <w:t>10. Алғашқы әскери және технологиялық дайындық.</w:t>
            </w:r>
          </w:p>
        </w:tc>
        <w:tc>
          <w:tcPr>
            <w:tcW w:w="4252" w:type="dxa"/>
            <w:shd w:val="clear" w:color="auto" w:fill="auto"/>
            <w:tcMar>
              <w:top w:w="15" w:type="dxa"/>
              <w:left w:w="73" w:type="dxa"/>
              <w:bottom w:w="0" w:type="dxa"/>
              <w:right w:w="73" w:type="dxa"/>
            </w:tcMar>
          </w:tcPr>
          <w:p w:rsidR="00C81475" w:rsidRPr="00BE33CF" w:rsidRDefault="00C81475" w:rsidP="00C81475">
            <w:pPr>
              <w:spacing w:after="0" w:line="240" w:lineRule="auto"/>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1. «Қазақ тілі» (оқыту қазақ тілінде жүргізілетін сыныптар үшін) / «Орыс тілі» (оқыту орыс тілінде жүргізілетін сыныптар үшін) / «Ана тілі» (оқыту ұйғыр/өзбек/тәжік тілінде жүргізілетін сыныптар үшін).</w:t>
            </w:r>
          </w:p>
          <w:p w:rsidR="00C81475" w:rsidRPr="00BE33CF" w:rsidRDefault="00C81475" w:rsidP="00C81475">
            <w:pPr>
              <w:spacing w:after="0" w:line="240" w:lineRule="auto"/>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2. «Қазақ әдебиет» (оқыту қазақ тілінде жүргізілетін сыныптар үшін) / «Орыс әдебиеті» (оқыту орыс тілінде жүргізілетін сыныптар үшін) / «Әдебиет» (оқыту ұйғыр/өзбек/тәжік тілінде жүргізілетін сыныптар үшін).</w:t>
            </w:r>
          </w:p>
          <w:p w:rsidR="00C81475" w:rsidRPr="00BE33CF" w:rsidRDefault="00C81475" w:rsidP="00C81475">
            <w:pPr>
              <w:spacing w:after="0" w:line="240" w:lineRule="auto"/>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3. «Қазақ тілі мен әдебиеті» (оқыту қазақ тілінде жүргізілмейтін сыныптар үшін) /«Орыс тілі мен әдебиеті» (оқыту орыс тілінде жүргізілмейтін сыныптар үшін).</w:t>
            </w:r>
          </w:p>
          <w:p w:rsidR="00C81475" w:rsidRPr="00BE33CF" w:rsidRDefault="00C81475" w:rsidP="00C81475">
            <w:pPr>
              <w:spacing w:after="0" w:line="240" w:lineRule="auto"/>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4. Шетел тілі.</w:t>
            </w:r>
          </w:p>
          <w:p w:rsidR="00C81475" w:rsidRPr="00BE33CF" w:rsidRDefault="00C81475" w:rsidP="00C81475">
            <w:pPr>
              <w:spacing w:after="0" w:line="240" w:lineRule="auto"/>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5. Алгебра және анализ бастамалары.</w:t>
            </w:r>
          </w:p>
          <w:p w:rsidR="00C81475" w:rsidRPr="00BE33CF" w:rsidRDefault="00C81475" w:rsidP="00C81475">
            <w:pPr>
              <w:spacing w:after="0" w:line="240" w:lineRule="auto"/>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6. Геометрия.</w:t>
            </w:r>
          </w:p>
          <w:p w:rsidR="00C81475" w:rsidRPr="00BE33CF" w:rsidRDefault="00C81475" w:rsidP="00C81475">
            <w:pPr>
              <w:spacing w:after="0" w:line="240" w:lineRule="auto"/>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7. Информатика.</w:t>
            </w:r>
          </w:p>
          <w:p w:rsidR="00C81475" w:rsidRPr="00BE33CF" w:rsidRDefault="00C81475" w:rsidP="00C81475">
            <w:pPr>
              <w:spacing w:after="0" w:line="240" w:lineRule="auto"/>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8. Қазақстан тарихы.</w:t>
            </w:r>
          </w:p>
          <w:p w:rsidR="00C81475" w:rsidRPr="00BE33CF" w:rsidRDefault="00C81475" w:rsidP="00C81475">
            <w:pPr>
              <w:spacing w:after="0" w:line="240" w:lineRule="auto"/>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9. Дене шынықтыру.</w:t>
            </w:r>
          </w:p>
          <w:p w:rsidR="00C81475" w:rsidRPr="00BE33CF" w:rsidRDefault="00C81475" w:rsidP="00C81475">
            <w:pPr>
              <w:spacing w:after="0" w:line="240" w:lineRule="auto"/>
              <w:rPr>
                <w:rFonts w:ascii="Times New Roman" w:eastAsia="Times New Roman" w:hAnsi="Times New Roman" w:cs="Times New Roman"/>
                <w:sz w:val="24"/>
                <w:szCs w:val="24"/>
              </w:rPr>
            </w:pPr>
            <w:r w:rsidRPr="00BE33CF">
              <w:rPr>
                <w:rFonts w:ascii="Times New Roman" w:eastAsia="Times New Roman" w:hAnsi="Times New Roman" w:cs="Times New Roman"/>
                <w:kern w:val="24"/>
                <w:sz w:val="24"/>
                <w:szCs w:val="24"/>
                <w:lang w:val="kk-KZ"/>
              </w:rPr>
              <w:t>10. Алғашқы әскери және технологиялық дайындық.</w:t>
            </w:r>
          </w:p>
        </w:tc>
      </w:tr>
      <w:tr w:rsidR="0025452A" w:rsidRPr="003268F3" w:rsidTr="0025452A">
        <w:trPr>
          <w:trHeight w:val="257"/>
        </w:trPr>
        <w:tc>
          <w:tcPr>
            <w:tcW w:w="1066" w:type="dxa"/>
            <w:vMerge w:val="restart"/>
            <w:shd w:val="clear" w:color="auto" w:fill="auto"/>
            <w:tcMar>
              <w:top w:w="15" w:type="dxa"/>
              <w:left w:w="73" w:type="dxa"/>
              <w:bottom w:w="0" w:type="dxa"/>
              <w:right w:w="73" w:type="dxa"/>
            </w:tcMar>
            <w:vAlign w:val="center"/>
          </w:tcPr>
          <w:p w:rsidR="0025452A" w:rsidRPr="00BE33CF" w:rsidRDefault="0025452A" w:rsidP="00C81475">
            <w:pPr>
              <w:spacing w:after="0" w:line="240" w:lineRule="auto"/>
              <w:jc w:val="center"/>
              <w:rPr>
                <w:rFonts w:ascii="Times New Roman" w:eastAsia="Times New Roman" w:hAnsi="Times New Roman" w:cs="Times New Roman"/>
                <w:bCs/>
                <w:kern w:val="24"/>
                <w:sz w:val="24"/>
                <w:szCs w:val="24"/>
                <w:lang w:val="kk-KZ"/>
              </w:rPr>
            </w:pPr>
            <w:r w:rsidRPr="00BE33CF">
              <w:rPr>
                <w:rFonts w:ascii="Times New Roman" w:eastAsia="Times New Roman" w:hAnsi="Times New Roman" w:cs="Times New Roman"/>
                <w:sz w:val="24"/>
                <w:szCs w:val="24"/>
                <w:lang w:val="kk-KZ"/>
              </w:rPr>
              <w:t>Таңдау оқу пәндері</w:t>
            </w:r>
          </w:p>
        </w:tc>
        <w:tc>
          <w:tcPr>
            <w:tcW w:w="8573" w:type="dxa"/>
            <w:gridSpan w:val="2"/>
            <w:shd w:val="clear" w:color="auto" w:fill="auto"/>
            <w:tcMar>
              <w:top w:w="15" w:type="dxa"/>
              <w:left w:w="73" w:type="dxa"/>
              <w:bottom w:w="0" w:type="dxa"/>
              <w:right w:w="73" w:type="dxa"/>
            </w:tcMar>
          </w:tcPr>
          <w:p w:rsidR="0025452A" w:rsidRPr="00BE33CF" w:rsidRDefault="0025452A" w:rsidP="00C81475">
            <w:pPr>
              <w:spacing w:after="0" w:line="240" w:lineRule="auto"/>
              <w:jc w:val="center"/>
              <w:rPr>
                <w:rFonts w:ascii="Times New Roman" w:eastAsia="Times New Roman" w:hAnsi="Times New Roman" w:cs="Times New Roman"/>
                <w:bCs/>
                <w:kern w:val="24"/>
                <w:sz w:val="24"/>
                <w:szCs w:val="24"/>
                <w:lang w:val="kk-KZ"/>
              </w:rPr>
            </w:pPr>
            <w:r w:rsidRPr="00BE33CF">
              <w:rPr>
                <w:rFonts w:ascii="Times New Roman" w:eastAsia="Times New Roman" w:hAnsi="Times New Roman" w:cs="Times New Roman"/>
                <w:kern w:val="24"/>
                <w:sz w:val="24"/>
                <w:szCs w:val="24"/>
                <w:lang w:val="kk-KZ"/>
              </w:rPr>
              <w:t>Тереңдетілген деңгейдегі оқу пәндері (2 пән)</w:t>
            </w:r>
          </w:p>
        </w:tc>
      </w:tr>
      <w:tr w:rsidR="00C81475" w:rsidRPr="00BE33CF" w:rsidTr="00C16194">
        <w:trPr>
          <w:trHeight w:val="1168"/>
        </w:trPr>
        <w:tc>
          <w:tcPr>
            <w:tcW w:w="1066" w:type="dxa"/>
            <w:vMerge/>
            <w:shd w:val="clear" w:color="auto" w:fill="auto"/>
            <w:vAlign w:val="center"/>
            <w:hideMark/>
          </w:tcPr>
          <w:p w:rsidR="00C81475" w:rsidRPr="00BE33CF" w:rsidRDefault="00C81475" w:rsidP="00C81475">
            <w:pPr>
              <w:spacing w:after="0" w:line="240" w:lineRule="auto"/>
              <w:jc w:val="center"/>
              <w:rPr>
                <w:rFonts w:ascii="Times New Roman" w:eastAsia="Times New Roman" w:hAnsi="Times New Roman" w:cs="Times New Roman"/>
                <w:sz w:val="24"/>
                <w:szCs w:val="24"/>
                <w:lang w:val="kk-KZ"/>
              </w:rPr>
            </w:pPr>
          </w:p>
        </w:tc>
        <w:tc>
          <w:tcPr>
            <w:tcW w:w="4321" w:type="dxa"/>
            <w:shd w:val="clear" w:color="auto" w:fill="auto"/>
            <w:tcMar>
              <w:top w:w="15" w:type="dxa"/>
              <w:left w:w="73" w:type="dxa"/>
              <w:bottom w:w="0" w:type="dxa"/>
              <w:right w:w="73" w:type="dxa"/>
            </w:tcMar>
            <w:hideMark/>
          </w:tcPr>
          <w:p w:rsidR="00C81475" w:rsidRPr="00BE33CF" w:rsidRDefault="00C81475" w:rsidP="00C81475">
            <w:pPr>
              <w:spacing w:after="0" w:line="240" w:lineRule="auto"/>
              <w:jc w:val="both"/>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11. Биология.</w:t>
            </w:r>
          </w:p>
          <w:p w:rsidR="00C81475" w:rsidRPr="00BE33CF" w:rsidRDefault="00C81475" w:rsidP="00C81475">
            <w:pPr>
              <w:spacing w:after="0" w:line="240" w:lineRule="auto"/>
              <w:jc w:val="both"/>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12. Химия.</w:t>
            </w:r>
          </w:p>
          <w:p w:rsidR="00C81475" w:rsidRPr="00BE33CF" w:rsidRDefault="00C81475" w:rsidP="00C81475">
            <w:pPr>
              <w:spacing w:after="0" w:line="240" w:lineRule="auto"/>
              <w:jc w:val="both"/>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13. Физика.</w:t>
            </w:r>
          </w:p>
          <w:p w:rsidR="00C81475" w:rsidRPr="00BE33CF" w:rsidRDefault="00C81475" w:rsidP="00C81475">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kern w:val="24"/>
                <w:sz w:val="24"/>
                <w:szCs w:val="24"/>
                <w:lang w:val="kk-KZ"/>
              </w:rPr>
              <w:t>14. География.</w:t>
            </w:r>
          </w:p>
        </w:tc>
        <w:tc>
          <w:tcPr>
            <w:tcW w:w="4252" w:type="dxa"/>
            <w:shd w:val="clear" w:color="auto" w:fill="auto"/>
            <w:tcMar>
              <w:top w:w="15" w:type="dxa"/>
              <w:left w:w="73" w:type="dxa"/>
              <w:bottom w:w="0" w:type="dxa"/>
              <w:right w:w="73" w:type="dxa"/>
            </w:tcMar>
            <w:hideMark/>
          </w:tcPr>
          <w:p w:rsidR="00C81475" w:rsidRPr="00BE33CF" w:rsidRDefault="00C81475" w:rsidP="00C81475">
            <w:pPr>
              <w:spacing w:after="0" w:line="240" w:lineRule="auto"/>
              <w:jc w:val="both"/>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11. Дүниежүзі тарихы.</w:t>
            </w:r>
          </w:p>
          <w:p w:rsidR="00C81475" w:rsidRPr="00BE33CF" w:rsidRDefault="00C81475" w:rsidP="00C81475">
            <w:pPr>
              <w:spacing w:after="0" w:line="240" w:lineRule="auto"/>
              <w:jc w:val="both"/>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12. География.</w:t>
            </w:r>
          </w:p>
          <w:p w:rsidR="00C81475" w:rsidRPr="00BE33CF" w:rsidRDefault="00C81475" w:rsidP="00C81475">
            <w:pPr>
              <w:spacing w:after="0" w:line="240" w:lineRule="auto"/>
              <w:jc w:val="both"/>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13. Құқық негіздері.</w:t>
            </w:r>
          </w:p>
          <w:p w:rsidR="00C81475" w:rsidRPr="00BE33CF" w:rsidRDefault="00C81475" w:rsidP="00C81475">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kern w:val="24"/>
                <w:sz w:val="24"/>
                <w:szCs w:val="24"/>
                <w:lang w:val="kk-KZ"/>
              </w:rPr>
              <w:t xml:space="preserve">14. Шет тілі. </w:t>
            </w:r>
          </w:p>
        </w:tc>
      </w:tr>
      <w:tr w:rsidR="00C81475" w:rsidRPr="003268F3" w:rsidTr="00C16194">
        <w:trPr>
          <w:trHeight w:val="247"/>
        </w:trPr>
        <w:tc>
          <w:tcPr>
            <w:tcW w:w="1066" w:type="dxa"/>
            <w:vMerge/>
            <w:shd w:val="clear" w:color="auto" w:fill="auto"/>
            <w:vAlign w:val="center"/>
          </w:tcPr>
          <w:p w:rsidR="00C81475" w:rsidRPr="00BE33CF" w:rsidRDefault="00C81475" w:rsidP="00C81475">
            <w:pPr>
              <w:spacing w:after="0" w:line="240" w:lineRule="auto"/>
              <w:rPr>
                <w:rFonts w:ascii="Times New Roman" w:eastAsia="Times New Roman" w:hAnsi="Times New Roman" w:cs="Times New Roman"/>
                <w:sz w:val="24"/>
                <w:szCs w:val="24"/>
                <w:lang w:val="kk-KZ"/>
              </w:rPr>
            </w:pPr>
          </w:p>
        </w:tc>
        <w:tc>
          <w:tcPr>
            <w:tcW w:w="8573" w:type="dxa"/>
            <w:gridSpan w:val="2"/>
            <w:shd w:val="clear" w:color="auto" w:fill="auto"/>
            <w:tcMar>
              <w:top w:w="15" w:type="dxa"/>
              <w:left w:w="73" w:type="dxa"/>
              <w:bottom w:w="0" w:type="dxa"/>
              <w:right w:w="73" w:type="dxa"/>
            </w:tcMar>
          </w:tcPr>
          <w:p w:rsidR="00C81475" w:rsidRPr="00BE33CF" w:rsidRDefault="00C81475" w:rsidP="00C81475">
            <w:pPr>
              <w:spacing w:after="0" w:line="240" w:lineRule="auto"/>
              <w:jc w:val="center"/>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Стандарттық деңгейдегі оқу пәндері (2 пән)</w:t>
            </w:r>
          </w:p>
        </w:tc>
      </w:tr>
      <w:tr w:rsidR="00C81475" w:rsidRPr="00BE33CF" w:rsidTr="00C16194">
        <w:trPr>
          <w:trHeight w:val="1099"/>
        </w:trPr>
        <w:tc>
          <w:tcPr>
            <w:tcW w:w="1066" w:type="dxa"/>
            <w:vMerge/>
            <w:shd w:val="clear" w:color="auto" w:fill="auto"/>
            <w:vAlign w:val="center"/>
            <w:hideMark/>
          </w:tcPr>
          <w:p w:rsidR="00C81475" w:rsidRPr="00BE33CF" w:rsidRDefault="00C81475" w:rsidP="00C81475">
            <w:pPr>
              <w:spacing w:after="0" w:line="240" w:lineRule="auto"/>
              <w:rPr>
                <w:rFonts w:ascii="Times New Roman" w:eastAsia="Times New Roman" w:hAnsi="Times New Roman" w:cs="Times New Roman"/>
                <w:sz w:val="24"/>
                <w:szCs w:val="24"/>
                <w:lang w:val="kk-KZ"/>
              </w:rPr>
            </w:pPr>
          </w:p>
        </w:tc>
        <w:tc>
          <w:tcPr>
            <w:tcW w:w="4321" w:type="dxa"/>
            <w:shd w:val="clear" w:color="auto" w:fill="auto"/>
            <w:tcMar>
              <w:top w:w="15" w:type="dxa"/>
              <w:left w:w="73" w:type="dxa"/>
              <w:bottom w:w="0" w:type="dxa"/>
              <w:right w:w="73" w:type="dxa"/>
            </w:tcMar>
            <w:hideMark/>
          </w:tcPr>
          <w:p w:rsidR="00C81475" w:rsidRPr="00BE33CF" w:rsidRDefault="00C81475" w:rsidP="00C81475">
            <w:pPr>
              <w:spacing w:after="0" w:line="240" w:lineRule="auto"/>
              <w:jc w:val="both"/>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15. Графика және жобалау.</w:t>
            </w:r>
          </w:p>
          <w:p w:rsidR="00C81475" w:rsidRPr="00BE33CF" w:rsidRDefault="00C81475" w:rsidP="00C81475">
            <w:pPr>
              <w:spacing w:after="0" w:line="240" w:lineRule="auto"/>
              <w:jc w:val="both"/>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16. Дүниежүзі тарихы.</w:t>
            </w:r>
          </w:p>
          <w:p w:rsidR="00C81475" w:rsidRPr="00BE33CF" w:rsidRDefault="00C81475" w:rsidP="00C81475">
            <w:pPr>
              <w:spacing w:after="0" w:line="240" w:lineRule="auto"/>
              <w:jc w:val="both"/>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17. Құқық негіздері.</w:t>
            </w:r>
          </w:p>
          <w:p w:rsidR="00C81475" w:rsidRPr="00BE33CF" w:rsidRDefault="00C81475" w:rsidP="00C81475">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18. Кәсіпкерлік және бизнес негіздері.</w:t>
            </w:r>
          </w:p>
        </w:tc>
        <w:tc>
          <w:tcPr>
            <w:tcW w:w="4252" w:type="dxa"/>
            <w:shd w:val="clear" w:color="auto" w:fill="auto"/>
            <w:tcMar>
              <w:top w:w="15" w:type="dxa"/>
              <w:left w:w="73" w:type="dxa"/>
              <w:bottom w:w="0" w:type="dxa"/>
              <w:right w:w="73" w:type="dxa"/>
            </w:tcMar>
            <w:hideMark/>
          </w:tcPr>
          <w:p w:rsidR="00C81475" w:rsidRPr="00BE33CF" w:rsidRDefault="00C81475" w:rsidP="00C81475">
            <w:pPr>
              <w:spacing w:after="0" w:line="240" w:lineRule="auto"/>
              <w:jc w:val="both"/>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15. Физика.</w:t>
            </w:r>
          </w:p>
          <w:p w:rsidR="00C81475" w:rsidRPr="00BE33CF" w:rsidRDefault="00C81475" w:rsidP="00C81475">
            <w:pPr>
              <w:spacing w:after="0" w:line="240" w:lineRule="auto"/>
              <w:jc w:val="both"/>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16. Химия.</w:t>
            </w:r>
          </w:p>
          <w:p w:rsidR="00C81475" w:rsidRPr="00BE33CF" w:rsidRDefault="00C81475" w:rsidP="00C81475">
            <w:pPr>
              <w:spacing w:after="0" w:line="240" w:lineRule="auto"/>
              <w:jc w:val="both"/>
              <w:rPr>
                <w:rFonts w:ascii="Times New Roman" w:eastAsia="Times New Roman" w:hAnsi="Times New Roman" w:cs="Times New Roman"/>
                <w:kern w:val="24"/>
                <w:sz w:val="24"/>
                <w:szCs w:val="24"/>
                <w:lang w:val="kk-KZ"/>
              </w:rPr>
            </w:pPr>
            <w:r w:rsidRPr="00BE33CF">
              <w:rPr>
                <w:rFonts w:ascii="Times New Roman" w:eastAsia="Times New Roman" w:hAnsi="Times New Roman" w:cs="Times New Roman"/>
                <w:kern w:val="24"/>
                <w:sz w:val="24"/>
                <w:szCs w:val="24"/>
                <w:lang w:val="kk-KZ"/>
              </w:rPr>
              <w:t>17. Биология.</w:t>
            </w:r>
          </w:p>
          <w:p w:rsidR="00C81475" w:rsidRPr="00BE33CF" w:rsidRDefault="00C81475" w:rsidP="00C81475">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kern w:val="24"/>
                <w:sz w:val="24"/>
                <w:szCs w:val="24"/>
                <w:lang w:val="kk-KZ"/>
              </w:rPr>
              <w:t>18. Кәсіпкерлік және бизнес негіздері.</w:t>
            </w:r>
          </w:p>
        </w:tc>
      </w:tr>
    </w:tbl>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p>
    <w:p w:rsidR="00A570CA" w:rsidRPr="00692770" w:rsidRDefault="00A570CA"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692770">
        <w:rPr>
          <w:rFonts w:ascii="Times New Roman" w:eastAsia="Times New Roman" w:hAnsi="Times New Roman" w:cs="Times New Roman"/>
          <w:color w:val="000000"/>
          <w:sz w:val="28"/>
          <w:szCs w:val="28"/>
          <w:shd w:val="clear" w:color="auto" w:fill="FFFFFF"/>
          <w:lang w:val="kk-KZ"/>
        </w:rPr>
        <w:t xml:space="preserve">Осы 2-кестедегі оқу пәндерін оқыту барысында </w:t>
      </w:r>
      <w:r w:rsidR="0069311B" w:rsidRPr="00692770">
        <w:rPr>
          <w:rFonts w:ascii="Times New Roman" w:eastAsia="Times New Roman" w:hAnsi="Times New Roman" w:cs="Times New Roman"/>
          <w:color w:val="000000"/>
          <w:sz w:val="28"/>
          <w:szCs w:val="28"/>
          <w:shd w:val="clear" w:color="auto" w:fill="FFFFFF"/>
          <w:lang w:val="kk-KZ"/>
        </w:rPr>
        <w:t xml:space="preserve">қол жеткізетін оқу жетістіктері сәйкесінше деңгейлер бойынша жіктеліп Стандартта тұжырымдалған </w:t>
      </w:r>
      <w:r w:rsidR="00454DA1" w:rsidRPr="00692770">
        <w:rPr>
          <w:rFonts w:ascii="Times New Roman" w:eastAsia="Times New Roman" w:hAnsi="Times New Roman" w:cs="Times New Roman"/>
          <w:color w:val="000000"/>
          <w:sz w:val="28"/>
          <w:szCs w:val="28"/>
          <w:shd w:val="clear" w:color="auto" w:fill="FFFFFF"/>
          <w:lang w:val="kk-KZ"/>
        </w:rPr>
        <w:t xml:space="preserve">және олар білім беру бағыты бойынша оқу пәндерінің </w:t>
      </w:r>
      <w:r w:rsidR="0069311B" w:rsidRPr="00692770">
        <w:rPr>
          <w:rFonts w:ascii="Times New Roman" w:eastAsia="Times New Roman" w:hAnsi="Times New Roman" w:cs="Times New Roman"/>
          <w:color w:val="000000"/>
          <w:sz w:val="28"/>
          <w:szCs w:val="28"/>
          <w:shd w:val="clear" w:color="auto" w:fill="FFFFFF"/>
          <w:lang w:val="kk-KZ"/>
        </w:rPr>
        <w:t>мазмұны</w:t>
      </w:r>
      <w:r w:rsidR="00454DA1" w:rsidRPr="00692770">
        <w:rPr>
          <w:rFonts w:ascii="Times New Roman" w:eastAsia="Times New Roman" w:hAnsi="Times New Roman" w:cs="Times New Roman"/>
          <w:color w:val="000000"/>
          <w:sz w:val="28"/>
          <w:szCs w:val="28"/>
          <w:shd w:val="clear" w:color="auto" w:fill="FFFFFF"/>
          <w:lang w:val="kk-KZ"/>
        </w:rPr>
        <w:t xml:space="preserve">н іріктеу мен жасауға </w:t>
      </w:r>
      <w:r w:rsidR="00724E9D" w:rsidRPr="00692770">
        <w:rPr>
          <w:rFonts w:ascii="Times New Roman" w:eastAsia="Times New Roman" w:hAnsi="Times New Roman" w:cs="Times New Roman"/>
          <w:color w:val="000000"/>
          <w:sz w:val="28"/>
          <w:szCs w:val="28"/>
          <w:shd w:val="clear" w:color="auto" w:fill="FFFFFF"/>
          <w:lang w:val="kk-KZ"/>
        </w:rPr>
        <w:t xml:space="preserve">қойылатын талаптарды анықтайды. </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Жалпы орта білім беру деңгейінде, яғни жоғары сыныптарда бейінді оқыту жүйесі міндетті оқу пәндері, бейіндік оқу пәндерімен қатар әр оқушының жеке қызығушылығы мен мүддесіне сәйкес элективті курстардан тұрады.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lastRenderedPageBreak/>
        <w:t>Бейінді оқу пәндері кәсіби білім алу үшін қажетті жалпы білім беретін пәндерді оқудың жоғары деңгейін қамтамасыз етеді. Элективті курстар бейінді оқу пәндерінің мазмұнын толықтырады және байытады, таңдалған бейіндік бағыттан тыс танымдық қызығушылықтарын дамытуға септігін тигізеді.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Жоғары сынып оқушыларына бейіндік оқыту мәселелерімен республиканың жоғары оқу орындарының назарында, яғни «мектеп-жоғары оқу орны» жүйесінің қызметінде маңызды орын алады. Көптеген жоғары оқу орындарының профессор-оқытушылары оқушылардың ғылыми жобалық зерттеу және кәсіби бағдар беру жұмыстарын жүзеге асыруда жалпы білім беретін мектептермен өзара байланыс жасауда.</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Жоғары сынып оқушыларының кәсіби өзін-өзі анықтауына ықпал ететін жұмыстардың ішінде мыналар өзін сәтті дәлелдеп отыр:</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жоғары оқу орындарының жетекші профессорларының оқушыларға жеке кеңес беруі;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бейіндік бағыттағы қосымша білім беру бағдарламалары бойынша топтық және жеке сабақтар өткізуі;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қазіргі ғылымның өзекті мәселелері бойынша шолу дәрістерін жүргізуі;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жас зерттеушілерге арналған базалық мектептерінде дарынды оқушыларға арналған сабақтар өткізуі;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әлеуметтік және білім беру жобалары, бағдарламалары шеңберінде пәндік олимпиадаларды, оның ішінде қашықтықтан, онлайн-сабақтар, ғылыми конференцияларды, конкурстарды, ғылыми-зерттеу жұмыстарының нәтижелерін таныстыруды ұйымдастыруы жатады.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Қазіргі уақытта осы стандартпен оқу процесі ұйымдастырылып, жүзеге асырылуда. Білім беру мен ғылымды одан әрі дамыту мақсатында Қазақстанның 2016-2019 жылдарға арналған мемлекеттік бағдарламасына өзгертулер мен толықтырулар енгізіліп, 2020-2025 жылдарға арналған жаңа бағдарлама (ҚР үкіметінің 2019 жылдың 27 желтоқсанындағы №988 қаулысымен бекітілді), кейін «Білімді ұлт» сапалы білім беру» ұлттық жобасы (ҚР Үкіметінің 2021 жылғы 12 қазандағы № 726 қаулысымен бекітілді), Қазақстан Республикасында білім беруді дамытудың 2022-2026 жылдарға арналған тұжырымдамасы (ҚР Үкіметінің 2022 жылғы 24 қарашадағы № 941 қаулысымен бекітілді), одан әрі Қазақстан Республикасында мектепке дейінгі, орта, техникалық және кәсіптік білім беруді дамытудың 2023-2029 жылдарға арналған тұжырымдамасы (ҚР Үкіметінің 2023 жылғы 28 наурыздағы № 249 қаулысымен бекітілді) қабылданды. Бағдарлама, ұлттық жоба мен тұжырымдамалардың негізгі мақсаты – елімізде білім беру мен ғылымның жалпыадамзаттық құндылықтарға және педагогика ғылымының жетістіктеріне негізделген әлемдік стандарттар талаптарына жауап беретіндей бәсекелестікке қабілетті жүйесін жасау [</w:t>
      </w:r>
      <w:r w:rsidR="00C36332" w:rsidRPr="00BE33CF">
        <w:rPr>
          <w:rFonts w:ascii="Times New Roman" w:eastAsia="Times New Roman" w:hAnsi="Times New Roman" w:cs="Times New Roman"/>
          <w:color w:val="000000"/>
          <w:sz w:val="28"/>
          <w:szCs w:val="28"/>
          <w:shd w:val="clear" w:color="auto" w:fill="FFFFFF"/>
          <w:lang w:val="kk-KZ"/>
        </w:rPr>
        <w:t>64</w:t>
      </w:r>
      <w:r w:rsidRPr="00BE33CF">
        <w:rPr>
          <w:rFonts w:ascii="Times New Roman" w:eastAsia="Times New Roman" w:hAnsi="Times New Roman" w:cs="Times New Roman"/>
          <w:color w:val="000000"/>
          <w:sz w:val="28"/>
          <w:szCs w:val="28"/>
          <w:shd w:val="clear" w:color="auto" w:fill="FFFFFF"/>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Жаратылыстану-математикалық бағыттағы (бұдан әрі – ЖМБ) пәндерді оқытудың қарқындылығы күшейтілуде. Мысалы, 2022-2023 оқу жылында ЖМБ пәндері бойынша сағаттар келесідей ұлғайтылды: «Жаратылыстану» – 3, 4, 5, 6-сыныптарда 1 сағатқа; «Физика», «Химия», «Биология» – 7, 8, 9-сыныптарда 1 </w:t>
      </w:r>
      <w:r w:rsidRPr="00BE33CF">
        <w:rPr>
          <w:rFonts w:ascii="Times New Roman" w:eastAsia="Times New Roman" w:hAnsi="Times New Roman" w:cs="Times New Roman"/>
          <w:color w:val="000000"/>
          <w:sz w:val="28"/>
          <w:szCs w:val="28"/>
          <w:shd w:val="clear" w:color="auto" w:fill="FFFFFF"/>
          <w:lang w:val="kk-KZ"/>
        </w:rPr>
        <w:lastRenderedPageBreak/>
        <w:t>сағатқа; «Алгебра және анализ бастамалары» – 10-11-сыныптарда 1 сағатқа ұлғайтылды.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Сонымен, жалпы орта білім беру деңгейінде бейінді оқытудың маңыздылығын шетелдік тәжірибелер, республикамыздағы 12 жылдық білім беруге көшу бойынша эксперимент нәтижелері, отандық іс-тәжірибелер көрсетіп отыр және төмендегідей етіп тұжырымдаймыз.</w:t>
      </w:r>
    </w:p>
    <w:p w:rsidR="00C81475" w:rsidRPr="00BE33CF" w:rsidRDefault="00C81475" w:rsidP="00C81475">
      <w:pPr>
        <w:spacing w:after="0" w:line="240" w:lineRule="auto"/>
        <w:ind w:firstLine="709"/>
        <w:jc w:val="both"/>
        <w:rPr>
          <w:rFonts w:ascii="Times New Roman" w:eastAsia="Times New Roman" w:hAnsi="Times New Roman" w:cs="Times New Roman"/>
          <w:i/>
          <w:color w:val="000000"/>
          <w:sz w:val="28"/>
          <w:szCs w:val="28"/>
          <w:lang w:val="kk-KZ"/>
        </w:rPr>
      </w:pPr>
      <w:r w:rsidRPr="00BE33CF">
        <w:rPr>
          <w:rFonts w:ascii="Times New Roman" w:eastAsia="Times New Roman" w:hAnsi="Times New Roman" w:cs="Times New Roman"/>
          <w:i/>
          <w:color w:val="000000"/>
          <w:sz w:val="28"/>
          <w:szCs w:val="28"/>
          <w:lang w:val="kk-KZ"/>
        </w:rPr>
        <w:t>Білім беру маңыздылығы: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білім беру ұйымдарында барлық оқушылардың міндетті оқу пәндерін анықтайды және базалық білім, білік және дағдылары көлемін меңгертеді;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 оқушылардың жеке білім беру бағдарламаларын құрудың кең және икемді мүмкіндіктері бар жоғары сынып оқушыларын оқыту мазмұнын айтарлықтай саралау, </w:t>
      </w:r>
      <w:r w:rsidRPr="00BE33CF">
        <w:rPr>
          <w:rFonts w:ascii="Times New Roman" w:eastAsia="Times New Roman" w:hAnsi="Times New Roman" w:cs="Times New Roman"/>
          <w:color w:val="000000"/>
          <w:sz w:val="28"/>
          <w:szCs w:val="28"/>
          <w:lang w:val="kk-KZ"/>
        </w:rPr>
        <w:t xml:space="preserve">интеграциялау және кәсіптік бағдарлау </w:t>
      </w:r>
      <w:r w:rsidRPr="00BE33CF">
        <w:rPr>
          <w:rFonts w:ascii="Times New Roman" w:eastAsia="Times New Roman" w:hAnsi="Times New Roman" w:cs="Times New Roman"/>
          <w:color w:val="000000"/>
          <w:sz w:val="28"/>
          <w:szCs w:val="28"/>
          <w:shd w:val="clear" w:color="auto" w:fill="FFFFFF"/>
          <w:lang w:val="kk-KZ"/>
        </w:rPr>
        <w:t>үшін жағдай жасалады;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саралап оқыту жағдайында жаратылыстану-математикалық және қоғамдық-гуманитарлық бағыттар бойынша бейінді пәндерді таңдау құқығын қамтамасыз етеді;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таңдаған бағыты бойынша бейіндік оқу пәндері болашақ кәсіби дайындығы үшін қажетті білімнің жоғары деңгейін қамтамасыз етеді;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жалпы орта білім беру мен жоғары білім беру деңгейлері арасындағы әдістемелік жүйенің (оқыту мақсаты, мазмұны, әдістері, формасы мен құралдары) сабақтастығын қамтамасыз етеді;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 жоғары оқу орындарына түсуі, </w:t>
      </w:r>
      <w:r w:rsidRPr="00BE33CF">
        <w:rPr>
          <w:rFonts w:ascii="Times New Roman" w:eastAsia="Times New Roman" w:hAnsi="Times New Roman" w:cs="Times New Roman"/>
          <w:sz w:val="28"/>
          <w:szCs w:val="28"/>
          <w:lang w:val="kk-KZ"/>
        </w:rPr>
        <w:t xml:space="preserve">жоғары оқу орындарында білімін жалғастыруы және кәсіби өзін-өзі анықтауы үшін </w:t>
      </w:r>
      <w:r w:rsidRPr="00BE33CF">
        <w:rPr>
          <w:rFonts w:ascii="Times New Roman" w:eastAsia="Times New Roman" w:hAnsi="Times New Roman" w:cs="Times New Roman"/>
          <w:color w:val="000000"/>
          <w:sz w:val="28"/>
          <w:szCs w:val="28"/>
          <w:shd w:val="clear" w:color="auto" w:fill="FFFFFF"/>
          <w:lang w:val="kk-KZ"/>
        </w:rPr>
        <w:t>академиялық дайындығын қамтамасыз етеді;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 инклюзивті білім беру жағдайында </w:t>
      </w:r>
      <w:r w:rsidRPr="00BE33CF">
        <w:rPr>
          <w:rFonts w:ascii="Times New Roman" w:eastAsia="Times New Roman" w:hAnsi="Times New Roman" w:cs="Times New Roman"/>
          <w:sz w:val="28"/>
          <w:szCs w:val="28"/>
          <w:lang w:val="kk-KZ"/>
        </w:rPr>
        <w:t xml:space="preserve">ерекше білімді қaжет ететін оқушылардың мүмкіндіктерін ескеріп оқыту әдістері жүзеге асырылады </w:t>
      </w:r>
      <w:r w:rsidRPr="00BE33CF">
        <w:rPr>
          <w:rFonts w:ascii="Times New Roman" w:eastAsia="Times New Roman" w:hAnsi="Times New Roman" w:cs="Times New Roman"/>
          <w:color w:val="000000"/>
          <w:sz w:val="28"/>
          <w:szCs w:val="28"/>
          <w:shd w:val="clear" w:color="auto" w:fill="FFFFFF"/>
          <w:lang w:val="kk-KZ"/>
        </w:rPr>
        <w:t>және т.б.</w:t>
      </w:r>
    </w:p>
    <w:p w:rsidR="00C81475" w:rsidRPr="00BE33CF" w:rsidRDefault="00C81475" w:rsidP="00C81475">
      <w:pPr>
        <w:spacing w:after="0" w:line="240" w:lineRule="auto"/>
        <w:ind w:firstLine="709"/>
        <w:jc w:val="both"/>
        <w:rPr>
          <w:rFonts w:ascii="Times New Roman" w:eastAsia="Times New Roman" w:hAnsi="Times New Roman" w:cs="Times New Roman"/>
          <w:i/>
          <w:color w:val="000000"/>
          <w:sz w:val="28"/>
          <w:szCs w:val="28"/>
          <w:shd w:val="clear" w:color="auto" w:fill="FFFFFF"/>
          <w:lang w:val="kk-KZ"/>
        </w:rPr>
      </w:pPr>
      <w:r w:rsidRPr="00BE33CF">
        <w:rPr>
          <w:rFonts w:ascii="Times New Roman" w:eastAsia="Times New Roman" w:hAnsi="Times New Roman" w:cs="Times New Roman"/>
          <w:i/>
          <w:color w:val="000000"/>
          <w:sz w:val="28"/>
          <w:szCs w:val="28"/>
          <w:shd w:val="clear" w:color="auto" w:fill="FFFFFF"/>
          <w:lang w:val="kk-KZ"/>
        </w:rPr>
        <w:t>Дамытушылық маңыздылығы: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оқушының өзіндік, жеке білім беру траекториясын құру мүмкіндіктері едәуір кеңейтеді;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оқушылардың жеке бейімділіктері мен қажеттіліктеріне сәйкес олардың әртүрлі санаттарына толыққанды білім алуға тең қол жетімділікті орнатуға ықпал етеді;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толық жалпы білім беру бағдарламасының жекелеген пәндерін тереңдетіп оқытуды қамтамасыз етеді;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бейіндік оқу пәндерімен қатар әр оқушының жеке қызығушылығы мен қажеттілігіне қарай қосымша білімді кең ауқымды тереңдетіп оқытуға бағытталған элективті курстар ұйымдастырылады;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бейіндік оқу пәндерінің мазмұнын толықтыруға және байытуға, таңдалған бейіндік бағыттан тыс танымдық қызығушылықтарын дамытуға элективті курстар септігін тигізеді;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қолданбалы тапсырмалардың, зертханалық-практикалық жұмыстардың күшейтілуі негізінде функционалдық сауаттылығын дамытады;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үздіксіз білім беру жүйесінің барлық деңгейлерінде оқытуды ұйымдастыру тәсілдерін үйлестіруге ықпал етеді және т.б.</w:t>
      </w:r>
    </w:p>
    <w:p w:rsidR="00C81475" w:rsidRPr="00BE33CF" w:rsidRDefault="00C81475" w:rsidP="00C81475">
      <w:pPr>
        <w:spacing w:after="0" w:line="240" w:lineRule="auto"/>
        <w:ind w:firstLine="709"/>
        <w:jc w:val="both"/>
        <w:rPr>
          <w:rFonts w:ascii="Times New Roman" w:eastAsia="Times New Roman" w:hAnsi="Times New Roman" w:cs="Times New Roman"/>
          <w:i/>
          <w:color w:val="000000"/>
          <w:sz w:val="28"/>
          <w:szCs w:val="28"/>
          <w:shd w:val="clear" w:color="auto" w:fill="FFFFFF"/>
          <w:lang w:val="kk-KZ"/>
        </w:rPr>
      </w:pPr>
      <w:r w:rsidRPr="00BE33CF">
        <w:rPr>
          <w:rFonts w:ascii="Times New Roman" w:eastAsia="Times New Roman" w:hAnsi="Times New Roman" w:cs="Times New Roman"/>
          <w:i/>
          <w:color w:val="000000"/>
          <w:sz w:val="28"/>
          <w:szCs w:val="28"/>
          <w:shd w:val="clear" w:color="auto" w:fill="FFFFFF"/>
          <w:lang w:val="kk-KZ"/>
        </w:rPr>
        <w:lastRenderedPageBreak/>
        <w:t>Тәрбиелік маңыздылығы: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білім беру сапасын арттыру, тұлғаның, қоғамның және мемлекеттің қазіргі және болашақтағы қажеттіліктерін қанағаттандырады;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оқушылардың өмір бойы білім алуы үшін өздігінен даму және өзін-өзі ұйымдастыра алу, шығармашылық іс-әрекетке деген қабілеттерін қалыптастырады;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оқушылардың әлеуметтендіру мүмкіндіктерін кеңейтеді, еңбек нарығының одан әрі дамуы жағдайында өмірлік болашағын саналы таңдауға дайындайды;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оқушылардың нарықтық өмір тәжірибесіне бейімделуіне жәрдемдеседі;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 </w:t>
      </w:r>
      <w:r w:rsidRPr="00BE33CF">
        <w:rPr>
          <w:rFonts w:ascii="Times New Roman" w:eastAsia="Times New Roman" w:hAnsi="Times New Roman" w:cs="Times New Roman"/>
          <w:sz w:val="28"/>
          <w:szCs w:val="28"/>
          <w:lang w:val="kk-KZ"/>
        </w:rPr>
        <w:t>оқушылардың қызығушылық бағытының, қабілетінің дамуына жағдай жасайды және келешекте игеруі тиісті кәсібіне бейімделуді қамтамасыз етеді;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оқушылардың мүдделерін, бейімділігін, қабілетін неғұрлым дәл ескеруге, білім алуын одан әрі жалғастыруына қатысты бейіндік қызығушылықтары мен ниеттеріне сәйкес оқыту үшін жағдай жасалады;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оқушылардың кәсіби бағытын қалыптастырады, яғни болашақ мамандыққа деген оң көзқарасын, қызығушылығын, бейімділігі мен оған қабілеттілігін, бітіргеннен кейін біліктілігін жетілдіруге ұмтылысын, рухани қажеттіліктерін қанағаттандыруға, көзқарастарын, сенімдерін, болашақ маманның көз алдында мамандықтың беделін дамытуға септігін тигізеді және т.б.</w:t>
      </w:r>
    </w:p>
    <w:p w:rsidR="00C36332" w:rsidRPr="00BE33CF" w:rsidRDefault="00C36332" w:rsidP="00C81475">
      <w:pPr>
        <w:spacing w:after="0" w:line="240" w:lineRule="auto"/>
        <w:ind w:firstLine="709"/>
        <w:jc w:val="both"/>
        <w:rPr>
          <w:rFonts w:ascii="Times New Roman" w:eastAsia="Times New Roman" w:hAnsi="Times New Roman" w:cs="Times New Roman"/>
          <w:b/>
          <w:sz w:val="28"/>
          <w:szCs w:val="28"/>
          <w:lang w:val="kk-KZ"/>
        </w:rPr>
      </w:pPr>
    </w:p>
    <w:p w:rsidR="00C81475" w:rsidRPr="00BE33CF" w:rsidRDefault="00C81475" w:rsidP="00BE10B6">
      <w:pPr>
        <w:pStyle w:val="1"/>
        <w:spacing w:before="0" w:after="0" w:line="240" w:lineRule="auto"/>
        <w:ind w:firstLine="709"/>
        <w:jc w:val="both"/>
        <w:rPr>
          <w:rFonts w:ascii="Times New Roman" w:eastAsia="Times New Roman" w:hAnsi="Times New Roman" w:cs="Times New Roman"/>
          <w:b/>
          <w:color w:val="000000"/>
          <w:sz w:val="28"/>
          <w:szCs w:val="28"/>
          <w:shd w:val="clear" w:color="auto" w:fill="FFFFFF"/>
          <w:lang w:val="kk-KZ"/>
        </w:rPr>
      </w:pPr>
      <w:bookmarkStart w:id="6" w:name="_Toc144724092"/>
      <w:r w:rsidRPr="00BE33CF">
        <w:rPr>
          <w:rFonts w:ascii="Times New Roman" w:eastAsia="Times New Roman" w:hAnsi="Times New Roman" w:cs="Times New Roman"/>
          <w:b/>
          <w:sz w:val="28"/>
          <w:szCs w:val="28"/>
          <w:lang w:val="kk-KZ"/>
        </w:rPr>
        <w:t>1.2 10-11 сыныптарына арналған «Физика» оқу пәні бойынша оқу бағдарламасы мен оқулықтардың мазмұнын талдау</w:t>
      </w:r>
      <w:bookmarkEnd w:id="6"/>
    </w:p>
    <w:p w:rsidR="00C81475" w:rsidRPr="00BE33CF" w:rsidRDefault="00C81475" w:rsidP="00BE10B6">
      <w:pPr>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Қазіргі қоғамға бейімделу үшін базалық деңгей негізіндегі физикалық ұғымдар мен мен заңдарды меңгеру әрбір адамның тәжірибесіне қажетті. Мектеп оқушыларының функционалдық сауаттылығын, оның ішінде жаратылыстану-ғылыми сауаттылығын дамытуда физика оқу пәнін оқытудың маңыздылығы жоғары.</w:t>
      </w:r>
    </w:p>
    <w:p w:rsidR="00C81475" w:rsidRPr="00BE33CF" w:rsidRDefault="00C81475" w:rsidP="00C81475">
      <w:pPr>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Физика – қоғамның интеллектуалдық деңгейін, ғалам негіздерін түсіну дәрежесін, қоғамдық процестерге жанама әсер ететін күрделі жаратылыстану ғылымдарының бағдарламаларының әдіснамалық және ғылыми негіздерін сипаттайтын адамзат мәдениетінің бір бөлігі. Физиканы оқытудың арқасында білім алушылар санасында алғаш рет нақты дүние танымының модельдік сипаты туралы түсініктер қалыптасады, оның ішінде модель танымдық объектінің де, танымдық субъектінің де бейнесі болып табылады.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Жаратылыстану-математикалық бағытта оқитын жоғары сынып оқушылары физикалық ұғымдарды қабылдау мен есептерді шешу сипатымен ерекшеленеді. </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Физикаға қабілетті оқушылар тапсырманы қабылдай отырып, тапсырмалардың осы түрі үшін маңызды көрсеткіштерді, тапсырмалардың осы түрі үшін маңызды емес, бірақ белгілі бір нұсқа үшін маңызды шамаларды бірден ажыратады. Яғни, қабілетті оқушылар үшін физикалық-математикалық материалды формалды қабылдау тән, бұл белгілі бір есептегі, олардың формальды құрылымының математикалық өрнегіндегі тез түсінуге </w:t>
      </w:r>
      <w:r w:rsidRPr="00BE33CF">
        <w:rPr>
          <w:rFonts w:ascii="Times New Roman" w:eastAsia="Times New Roman" w:hAnsi="Times New Roman" w:cs="Times New Roman"/>
          <w:color w:val="000000"/>
          <w:sz w:val="28"/>
          <w:szCs w:val="28"/>
          <w:shd w:val="clear" w:color="auto" w:fill="FFFFFF"/>
          <w:lang w:val="kk-KZ"/>
        </w:rPr>
        <w:lastRenderedPageBreak/>
        <w:t>байланысты. Осы бейіндегі физиканы зерттеудің мақсаты - оқушылардың нақты физикалық білімнің қажетті көлемін игеруі және осы процесте тұлғаның зияткерлік мәдениетін қалыптастыру.</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Ж</w:t>
      </w:r>
      <w:r w:rsidRPr="00BE33CF">
        <w:rPr>
          <w:rFonts w:ascii="Times New Roman" w:eastAsia="Times New Roman" w:hAnsi="Times New Roman" w:cs="Times New Roman"/>
          <w:color w:val="000000"/>
          <w:sz w:val="28"/>
          <w:szCs w:val="28"/>
          <w:lang w:val="kk-KZ"/>
        </w:rPr>
        <w:t xml:space="preserve">алпы орта білім берудің мемлекеттік жалпыға міндетті стандартына сәйкес 10-11 сыныптарда «Физика» пәні – </w:t>
      </w:r>
      <w:r w:rsidRPr="00BE33CF">
        <w:rPr>
          <w:rFonts w:ascii="Times New Roman" w:eastAsia="Times New Roman" w:hAnsi="Times New Roman" w:cs="Times New Roman"/>
          <w:color w:val="000000"/>
          <w:sz w:val="28"/>
          <w:szCs w:val="28"/>
          <w:shd w:val="clear" w:color="auto" w:fill="FFFFFF"/>
          <w:lang w:val="kk-KZ"/>
        </w:rPr>
        <w:t>жаратылыстану-математикалық бағытта тереңдетілген деңгейдегі бейіндік оқу пәні және қоғамдық-гуманитарлық бағытта стандарттық деңгейдегі таңдау оқу пәні болып табылады.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Жалпы «Физика» оқу пәні негізгі орта білім беру деңгейінде 7-9-сыныптарда басталып жаратылыстану-математикалық және қоғамдық-гуманитарлық бағыттар бойынша 10-11-сыныптарда жалғасын табады.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Оқушылардың функционалдық сауаттылығын дамыту жөніндегі 2012-2016 жылдарға арналған ұлттық іс-қимыл жоспарын іске асыру мақсатында үлгілік оқу бағдарламалары әзірленіп, ҚР Білім және ғылым министрінің 2013 жылғы 3 сәуірдегі № 115 бұйрығымен бекітілді.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Біз осы 7-11 сыныптарға арналған физикадан оқу бағдарламалары мен алдыңғы жылдардағы оқу бағдарламаларының базалық білім мазмұнына салыстырмалы талдаулар жасап, ерекшеліктерін айқындадық.</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color w:val="000000"/>
          <w:sz w:val="28"/>
          <w:szCs w:val="28"/>
          <w:shd w:val="clear" w:color="auto" w:fill="FFFFFF"/>
          <w:lang w:val="kk-KZ"/>
        </w:rPr>
        <w:t xml:space="preserve">7-сыныптың оқу бағдарламасында </w:t>
      </w:r>
      <w:r w:rsidRPr="00BE33CF">
        <w:rPr>
          <w:rFonts w:ascii="Times New Roman" w:eastAsia="Times New Roman" w:hAnsi="Times New Roman" w:cs="Times New Roman"/>
          <w:sz w:val="28"/>
          <w:szCs w:val="28"/>
          <w:lang w:val="kk-KZ"/>
        </w:rPr>
        <w:t>физикалық ұғымдар, өлшеу және есептеу дағдыларын дамытуға басты назар аударылады. «Масса» және «тығыздық» ұғымы 7 сыныптың физика бағдарламасында шаманың мөлшері ретінде «Заттың құрылысы» бөлімінен бастап оқытылады.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7-сынып физика курсынан «орын ауыстыру» термині алынып тасталған, өйткені 7-сынып оқушысының математикалық аппараты бұл ұғымды қалыптастыруға дайын еместігі ескерілген. Сондай-ақ, 7-сынып курсынан «Деформацияланған серіппенің потенциалдық энергиясы» тақырыбы алынып тасталды, өйткені бұл тақырыпты қабылдау үшін оқушының дүниетанымы әлі қалыптаспаған.</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8-сынып физика курсынан «Газ заңдары» және «жартылай өткізгіштер» тақырыптары алынып тасталды, өйткені атомның және оның ядросының құрылысы әлі оқылмаған еді. 8-сыныптың оқу бағдарламасына енген жаңа тақырыптар: Электр тогының жылулық әсері, Электр тогының химиялық әсерi, Электр тогының магниттік әсері.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9-сыныпта «Механикалық толқындар және тербелiстер» тақырыбы кеңейтіліп беріледі. Оны оқытқанда бұл тақырыптың 11-сыныпта толық ашылмайтынына назар аудару керек. Осы сыныпта мұғалiм физика кабинетіндегі оқу жабдықтары, құрылғылар және электрондық оқу құралдарының мүмкіндігіне қарай өзі практикалық және зертханалық жұмыстарды, физикалық практикумды таңдауға құқығы бар. «Атомның құрылымы» және «Атом ядросы» тарауларынан келесі тақырыпшалар алынып тасталған: жартылай ыдырау периоды, Бор постулаттары, критикалық масса. Бұл 9-сынып оқушысының қалыптасқан дүниетанымының деңгейі бұл материалды қабылдауға дайын еместігінен болып отыр.</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Жоғары сыныптарда оқушылардың бейіндік дайындығын көздейтін жаңа тұжырымдама енгізілген. </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lastRenderedPageBreak/>
        <w:t>Жаңа тұжырымдама аясында негізгі мектептің 7-9 сыныптарға арналған физика курсы физикалық құбылыстар және табиғат заңдарымен («механика», «молекулалық физика және термодинамика», «электродинамика», «тербелістер және толқындар», «геометриялық оптика», «кванттық физика» бөлімдерімен) танысу деңгейінде оқытылады. Базалық оқу материалының мазмұны оқушылардың негізгі игерген білімдерін тәжірибеде көбірек қолдануға бағыттап және қазіргі қоғамда өмірлік жағдаяттарға бейімделуге негізделеді.</w:t>
      </w:r>
    </w:p>
    <w:p w:rsidR="00C81475" w:rsidRPr="00BE33CF" w:rsidRDefault="00C81475" w:rsidP="00C81475">
      <w:pPr>
        <w:widowControl w:val="0"/>
        <w:spacing w:after="0" w:line="240" w:lineRule="auto"/>
        <w:ind w:firstLine="709"/>
        <w:jc w:val="both"/>
        <w:rPr>
          <w:rFonts w:ascii="Times New Roman" w:eastAsia="Calibri" w:hAnsi="Times New Roman" w:cs="Times New Roman"/>
          <w:sz w:val="28"/>
          <w:szCs w:val="28"/>
          <w:shd w:val="clear" w:color="auto" w:fill="FFFFFF"/>
          <w:lang w:val="kk-KZ" w:eastAsia="ar-SA"/>
        </w:rPr>
      </w:pPr>
      <w:r w:rsidRPr="00BE33CF">
        <w:rPr>
          <w:rFonts w:ascii="Times New Roman" w:eastAsia="Calibri" w:hAnsi="Times New Roman" w:cs="Times New Roman"/>
          <w:sz w:val="28"/>
          <w:szCs w:val="28"/>
          <w:lang w:val="kk-KZ" w:eastAsia="ar-SA"/>
        </w:rPr>
        <w:t>7-сынып оқушыларына келесідей жобалық жұмыстардың тақырыптары ұсынылған: Қ</w:t>
      </w:r>
      <w:r w:rsidRPr="00BE33CF">
        <w:rPr>
          <w:rFonts w:ascii="Times New Roman" w:eastAsia="Calibri" w:hAnsi="Times New Roman" w:cs="Times New Roman"/>
          <w:noProof/>
          <w:sz w:val="28"/>
          <w:szCs w:val="28"/>
          <w:lang w:val="kk-KZ" w:eastAsia="ar-SA"/>
        </w:rPr>
        <w:t>азіргі әлемдегі нанотехнология; Су құбыры; Су көлiгi; Ауада ұшу; Е</w:t>
      </w:r>
      <w:r w:rsidRPr="00BE33CF">
        <w:rPr>
          <w:rFonts w:ascii="Times New Roman" w:eastAsia="Calibri" w:hAnsi="Times New Roman" w:cs="Times New Roman"/>
          <w:sz w:val="28"/>
          <w:szCs w:val="28"/>
          <w:lang w:val="kk-KZ" w:eastAsia="ar-SA"/>
        </w:rPr>
        <w:t>ң қуатты машиналар;</w:t>
      </w:r>
      <w:r w:rsidRPr="00BE33CF">
        <w:rPr>
          <w:rFonts w:ascii="Times New Roman" w:eastAsia="Calibri" w:hAnsi="Times New Roman" w:cs="Times New Roman"/>
          <w:sz w:val="28"/>
          <w:szCs w:val="28"/>
          <w:shd w:val="clear" w:color="auto" w:fill="F5F5F5"/>
          <w:lang w:val="kk-KZ" w:eastAsia="ar-SA"/>
        </w:rPr>
        <w:t xml:space="preserve"> </w:t>
      </w:r>
      <w:r w:rsidRPr="00BE33CF">
        <w:rPr>
          <w:rFonts w:ascii="Times New Roman" w:eastAsia="Calibri" w:hAnsi="Times New Roman" w:cs="Times New Roman"/>
          <w:sz w:val="28"/>
          <w:szCs w:val="28"/>
          <w:lang w:val="kk-KZ" w:eastAsia="ar-SA"/>
        </w:rPr>
        <w:t xml:space="preserve">Тiрi табиғаттағы қуат және жұмыс. </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8-сынып оқушыларына келесідей жобалық жұмыстардың тақырыптары ұсынылған: Табиғаттағы және техникадағы жылу берілу; Жылу берудегі конвекцияның орны; Жылу құбылысының тірі организмдегі ролі; Суық кездегі адам; Жылу қозғалтқыштарының энергетиканың дамуындағы рөлi; Жылу қозғалтқыштары және оның адам өміріндегі маңызы; Жылу машиналары және табиғатты қорғау; Жылу машиналарын пайдаланудағы экологиялық мәселелер; Айдағы, Марстағы, Шолпандағы термодинамикалық жағдайлар; Көз - оптикалық жүйе; Көздiң көру кемістігі және олардың түзету әдiстері; Оптикалық аспаптар.</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9-сынып оқушыларына келесідей жобалық жұмыстардың тақырыптары ұсынылған: Э. Циолковскийдің ғылыми еңбектерінің маңызы; Зымыран; Ғарыш саласының қазіргі жетістігі; Күн мен жұлдыздардың энергиясы; Радиактивтi изотоптар; Радиактивтi изотоптарды қолдану; Радиактивті сәулелерден қорғану.</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Жоғары сыныптарда физикалық теориялардың негіздерімен («механика», «молекулалық физика және термодинамика негіздері», «электродинамика негіздері», «салыстырмалы теориясының элементтері», «кванттық теория негіздері» бөлімдерімен) танысу деңгейінде оқытылады. Мұндай тәсіл бейіндік оқыту барысындағы оқушылардың танымдық мүмкіндіктеріне сәйкес келеді. Сондай-ақ, физика курсы оқушылардың ғылыми-зерттеу жұмыстарын жасау қабілеттерін дамытуға, бақылаулар жүргізу, эксперименттік тапсырмаларды орындау, жобалық іс-әрекеттерді орындау біліктерін қалыптастыруға бағытталған.</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Жаратылыстану-математикалық бағыттағы 10-11-сынып физика курсының мақсаты – оқушылардың әлемді диалектика-материалистiк тұрғыдан тану көзқарасын қалыптастыру. </w:t>
      </w:r>
    </w:p>
    <w:p w:rsidR="00C81475" w:rsidRPr="00BE33CF" w:rsidRDefault="001737D6"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Pr>
          <w:rFonts w:ascii="Times New Roman" w:eastAsia="Times New Roman" w:hAnsi="Times New Roman" w:cs="Times New Roman"/>
          <w:color w:val="000000"/>
          <w:sz w:val="28"/>
          <w:szCs w:val="28"/>
          <w:shd w:val="clear" w:color="auto" w:fill="FFFFFF"/>
          <w:lang w:val="kk-KZ"/>
        </w:rPr>
        <w:t xml:space="preserve">Бұл </w:t>
      </w:r>
      <w:r w:rsidR="00C81475" w:rsidRPr="00BE33CF">
        <w:rPr>
          <w:rFonts w:ascii="Times New Roman" w:eastAsia="Times New Roman" w:hAnsi="Times New Roman" w:cs="Times New Roman"/>
          <w:color w:val="000000"/>
          <w:sz w:val="28"/>
          <w:szCs w:val="28"/>
          <w:shd w:val="clear" w:color="auto" w:fill="FFFFFF"/>
          <w:lang w:val="kk-KZ"/>
        </w:rPr>
        <w:t>бағытта</w:t>
      </w:r>
      <w:r w:rsidR="005C7569" w:rsidRPr="00BE33CF">
        <w:rPr>
          <w:rFonts w:ascii="Times New Roman" w:eastAsia="Times New Roman" w:hAnsi="Times New Roman" w:cs="Times New Roman"/>
          <w:color w:val="000000"/>
          <w:sz w:val="28"/>
          <w:szCs w:val="28"/>
          <w:shd w:val="clear" w:color="auto" w:fill="FFFFFF"/>
          <w:lang w:val="kk-KZ"/>
        </w:rPr>
        <w:t xml:space="preserve"> оқитын оқушылардың ф</w:t>
      </w:r>
      <w:r w:rsidR="00C81475" w:rsidRPr="00BE33CF">
        <w:rPr>
          <w:rFonts w:ascii="Times New Roman" w:eastAsia="Times New Roman" w:hAnsi="Times New Roman" w:cs="Times New Roman"/>
          <w:color w:val="000000"/>
          <w:sz w:val="28"/>
          <w:szCs w:val="28"/>
          <w:shd w:val="clear" w:color="auto" w:fill="FFFFFF"/>
          <w:lang w:val="kk-KZ"/>
        </w:rPr>
        <w:t>ункционалдық сауаттылы</w:t>
      </w:r>
      <w:r w:rsidR="005C7569" w:rsidRPr="00BE33CF">
        <w:rPr>
          <w:rFonts w:ascii="Times New Roman" w:eastAsia="Times New Roman" w:hAnsi="Times New Roman" w:cs="Times New Roman"/>
          <w:color w:val="000000"/>
          <w:sz w:val="28"/>
          <w:szCs w:val="28"/>
          <w:shd w:val="clear" w:color="auto" w:fill="FFFFFF"/>
          <w:lang w:val="kk-KZ"/>
        </w:rPr>
        <w:t>ғын</w:t>
      </w:r>
      <w:r w:rsidR="00C81475" w:rsidRPr="00BE33CF">
        <w:rPr>
          <w:rFonts w:ascii="Times New Roman" w:eastAsia="Times New Roman" w:hAnsi="Times New Roman" w:cs="Times New Roman"/>
          <w:color w:val="000000"/>
          <w:sz w:val="28"/>
          <w:szCs w:val="28"/>
          <w:shd w:val="clear" w:color="auto" w:fill="FFFFFF"/>
          <w:lang w:val="kk-KZ"/>
        </w:rPr>
        <w:t xml:space="preserve"> қалыптастыру жобалық және iздену, зерттеушiлік іс-әрекетті ұйымдастыру арқылы </w:t>
      </w:r>
      <w:r w:rsidR="005C7569" w:rsidRPr="00BE33CF">
        <w:rPr>
          <w:rFonts w:ascii="Times New Roman" w:eastAsia="Times New Roman" w:hAnsi="Times New Roman" w:cs="Times New Roman"/>
          <w:color w:val="000000"/>
          <w:sz w:val="28"/>
          <w:szCs w:val="28"/>
          <w:shd w:val="clear" w:color="auto" w:fill="FFFFFF"/>
          <w:lang w:val="kk-KZ"/>
        </w:rPr>
        <w:t>іске асыруға болады</w:t>
      </w:r>
      <w:r w:rsidR="00C81475" w:rsidRPr="00BE33CF">
        <w:rPr>
          <w:rFonts w:ascii="Times New Roman" w:eastAsia="Times New Roman" w:hAnsi="Times New Roman" w:cs="Times New Roman"/>
          <w:color w:val="000000"/>
          <w:sz w:val="28"/>
          <w:szCs w:val="28"/>
          <w:shd w:val="clear" w:color="auto" w:fill="FFFFFF"/>
          <w:lang w:val="kk-KZ"/>
        </w:rPr>
        <w:t xml:space="preserve">. Пән оқушылардың ғылыми-зерттеу жұмысын жасау қабiлеттiлiктерiн дамытуға, бақылау жүргізу және эксперименттік тапсырмаларды орындау, жобалау жұмысын жасау дағдыларын қалыптастыруға бағытталады. </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Физикаға және оның қолданбалы аспектілеріне қызығушылық білдірген оқушыларға келесі қолданбалы курстар ұсынылады: «Физика және техника», «Медициналық техника», «Физикалық есептерді компьютер көмегімен шешу», </w:t>
      </w:r>
      <w:r w:rsidRPr="00BE33CF">
        <w:rPr>
          <w:rFonts w:ascii="Times New Roman" w:eastAsia="Times New Roman" w:hAnsi="Times New Roman" w:cs="Times New Roman"/>
          <w:color w:val="000000"/>
          <w:sz w:val="28"/>
          <w:szCs w:val="28"/>
          <w:shd w:val="clear" w:color="auto" w:fill="FFFFFF"/>
          <w:lang w:val="kk-KZ"/>
        </w:rPr>
        <w:lastRenderedPageBreak/>
        <w:t>«Ғарыш физикасы», «Физика және экология», «Радиотехника және электроника негіздері», «Биофизика», «Физика және Қазақстан энергетикасы», «Физикалық процестерді компьютерлік модельдеу технологиясы», «Физикадан қиындығы жоғары есептерді шешу әдістері», «Физикадан эксперименттік есептер шешу» және т.б.</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Қоғамдық-гуманитарлық бағыттағы 10-11-сыныптарға арналған «Физика» оқу пәнін оқытудың басты мақсаты – білім, білік және дағдыларды меңгеру негізінде әлемнің жаратылыстанымдық бейнесін біртұтас қабылдай алуды қалыптастыру. </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«Физика» пәнінің қоғамдық-гуманитарлық бағыттағы бiлiм беру мазмұнда тарихи материалдар мен айғақтарға айтарлықтай назар аударылған.</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Сонымен, 2013 жылғы 7-11 сыныптарға арналған физикадан оқу бағдарламаларында:</w:t>
      </w:r>
    </w:p>
    <w:p w:rsidR="00C81475" w:rsidRPr="00BE33CF" w:rsidRDefault="00C81475" w:rsidP="00C81475">
      <w:pPr>
        <w:widowControl w:val="0"/>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әр сынып бойынша оқу пәні мазмұны мен оқыту ерекшеліктері анықталып берілді;</w:t>
      </w:r>
    </w:p>
    <w:p w:rsidR="00C81475" w:rsidRPr="00BE33CF" w:rsidRDefault="00C81475" w:rsidP="00C81475">
      <w:pPr>
        <w:widowControl w:val="0"/>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теориялық мәліметтерді зерттеуге және оқушылардың практикалық дағдысын қалыптастыруға арналған көрсетілім ұсынылды;</w:t>
      </w:r>
    </w:p>
    <w:p w:rsidR="00C81475" w:rsidRPr="00BE33CF" w:rsidRDefault="00C81475" w:rsidP="00C81475">
      <w:pPr>
        <w:widowControl w:val="0"/>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практикалық және зертханалық жұмыстарды орындау және оқушылардың білімiн тексеруге бөлінетін уақыттың рационалды сәйкестігі қарастырылды;</w:t>
      </w:r>
    </w:p>
    <w:p w:rsidR="00C81475" w:rsidRPr="00BE33CF" w:rsidRDefault="00C81475" w:rsidP="00C81475">
      <w:pPr>
        <w:widowControl w:val="0"/>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әр сынып бойынша практикалық жұмыстар және оларды орындау ерекшеліктері ұсынылды.</w:t>
      </w:r>
    </w:p>
    <w:p w:rsidR="00C81475" w:rsidRPr="00BE33CF" w:rsidRDefault="00C81475" w:rsidP="00C81475">
      <w:pPr>
        <w:widowControl w:val="0"/>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2016-2017 оқу жылынан бастап орта білім беру жүйесі жаңартылған білім мазмұнына кезеңмен көшу процесі (2016 жылы – 1- сынып; 2017 жылы – 2, 5, 7- сыныптар; 2018 жылы – 3, 6, 8 - сыныптар; 2019 жылы – 4, 9, 10 – сыныптар, 2020 жылы – 11 сынып) жүзеге асырылды. Мұнда әлемдік үрдістер аясында орта білім берудің мазмұнын жаңартумен және оның барлық компоненттерін жүйелі өзгерту арқылы сапалы білім беруге қол жеткізу көзделді.</w:t>
      </w:r>
    </w:p>
    <w:p w:rsidR="00C81475" w:rsidRPr="00BE33CF" w:rsidRDefault="00C81475" w:rsidP="00C81475">
      <w:pPr>
        <w:widowControl w:val="0"/>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Қазіргі уақытта жалпы білім беретін мектептердегі оқу процесі осы жаңартылған мазмұндағы стандарт пен оқу бағдарламалары негізінде іске асырылып жатыр. Олардың мазмұны «өмірлік білім алу» тұжырымдамасынан «өмір бойы білім алу» тұжырымдамасына, білімді тыңдаудан ынталылыққа, білімнен құзыреттілікке ауысуына бағытталған.</w:t>
      </w:r>
    </w:p>
    <w:p w:rsidR="00C81475" w:rsidRPr="00BE33CF" w:rsidRDefault="00C81475" w:rsidP="00C81475">
      <w:pPr>
        <w:widowControl w:val="0"/>
        <w:tabs>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Жоғары сыныптарда жаратылыстану-математикалық және қоғамдық-гуманитарлық бағыттар бойынша оқушылардың білімінің жеке қабілеттері мен сұраныстарына сәйкес базалық және тереңдетілген мазмұндағы бейінді оқу пәндерін таңдау жүзеге асырылады. Әр бағыттар бойынша оқушылардың міндетті оқу пәндерін оқумен қатар инвариантты компонентте оқытудың тереңдетілген және стандартты деңгейлеріндегі бейіндік оқу пәндерін таңдауы қарастырылған.</w:t>
      </w:r>
    </w:p>
    <w:p w:rsidR="00C81475" w:rsidRPr="00BE33CF" w:rsidRDefault="00C81475" w:rsidP="00C81475">
      <w:pPr>
        <w:widowControl w:val="0"/>
        <w:tabs>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Жаратылыстану-математикалық бағытта оқушылар жоғары оқу орындарының болашақ мамандықтарына түсу үшін сәйкесінше «Алгебра және анализ бастамалары», «Геометрия», «Физика», «Химия», «Биология», «География» пәндері тереңдетіліп жоғары оқу орындарының білім мазмұнымен сабақтастықта оқытылады.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lastRenderedPageBreak/>
        <w:t>«Физика» пәнін оқыту мақсаты - білім алушылардың ғылыми дүниетанымдық негіздерін, әлемнің жаратылыстану-ғылыми бейнесін тұтастай қабылдауын, өмірде маңызды практикалық мәселелерді шешуде табиғат құбылыстарын бақылау, жазу, талдау қабілеттерін қалыптастыру.</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Қазақстан Республикасы Оқу-ағарту министрінің 2022 жылғы 3 тамыздағы № 348 бұйрығымен бекітілген «Негізгі орта білім берудің және Жалпы орта білім берудің мемлекеттік жалпыға міндетті стандартына» сәйкес 7-11-сыныптарда «Физика» міндетті оқу пәні ретінде оқытылады.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Қазақстан Республикасы Оқу-ағарту министрінің 2022 жылғы 3 тамыздағы № 348 бұйрығымен бекітілген жалпы орта білім берудің мемлекеттік жалпыға міндетті стандартының 24-тармағына сәйкес «Физика» пәні 10-11 сыныптарда жаратылыстану-математикалық бағыттағы тереңдетілген деңгейде, ал 27-тармаққа сәйкес қоғамдық-гуманитарлық бағыттағы стандарттық деңгейде оқытылады.</w:t>
      </w:r>
    </w:p>
    <w:p w:rsidR="00C81475" w:rsidRPr="00BE33CF" w:rsidRDefault="00C81475" w:rsidP="00C81475">
      <w:pPr>
        <w:widowControl w:val="0"/>
        <w:tabs>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Жалпы орта білім берудің мемлекеттік жалпыға міндетті стандартына сәйкес оқыту нәтижелеріне бағдарлана отырып, білімнің мазмұнына қойылатын талаптарда жаратылыстану-математикалық бағыттағы физиканың тереңдетілген курсы білім алушылардың табиғат туралы ғылым ретіндегі физика туралы, ғылыми танымның әдістері мен әдіснамасы, таным процесіндегі теория мен эксперименттің рөлі және өзара байланысы туралы түсініктерін дамытуға бағытталған [</w:t>
      </w:r>
      <w:r w:rsidR="00C36332" w:rsidRPr="00BE33CF">
        <w:rPr>
          <w:rFonts w:ascii="Times New Roman" w:eastAsia="Times New Roman" w:hAnsi="Times New Roman" w:cs="Times New Roman"/>
          <w:sz w:val="28"/>
          <w:szCs w:val="28"/>
          <w:lang w:val="kk-KZ"/>
        </w:rPr>
        <w:t>6</w:t>
      </w:r>
      <w:r w:rsidR="004E673F" w:rsidRPr="00BE33CF">
        <w:rPr>
          <w:rFonts w:ascii="Times New Roman" w:eastAsia="Times New Roman" w:hAnsi="Times New Roman" w:cs="Times New Roman"/>
          <w:sz w:val="28"/>
          <w:szCs w:val="28"/>
          <w:lang w:val="kk-KZ"/>
        </w:rPr>
        <w:t>3</w:t>
      </w:r>
      <w:r w:rsidRPr="00BE33CF">
        <w:rPr>
          <w:rFonts w:ascii="Times New Roman" w:eastAsia="Times New Roman" w:hAnsi="Times New Roman" w:cs="Times New Roman"/>
          <w:sz w:val="28"/>
          <w:szCs w:val="28"/>
          <w:lang w:val="kk-KZ"/>
        </w:rPr>
        <w:t>].</w:t>
      </w:r>
    </w:p>
    <w:p w:rsidR="00C81475" w:rsidRPr="00BE33CF" w:rsidRDefault="00C81475" w:rsidP="00C81475">
      <w:pPr>
        <w:widowControl w:val="0"/>
        <w:tabs>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«Физика» оқу пәнінің мазмұны білім алушылардың табиғаттың жалпы заңдары ретіндегі механиканың, жылу физикасының, электр және магнетизмнің, оптиканың және атомдық физиканың заңдары туралы білімдерін тереңдетуге бағытталған. Танымның ғылыми әдістері негізінде білім алушылардың әлемнің физикалық бейнесі туралы түсініктері кеңейеді және ғылыми көзқарастары қалыптасады.</w:t>
      </w:r>
    </w:p>
    <w:p w:rsidR="00C81475" w:rsidRPr="00BE33CF" w:rsidRDefault="00C81475" w:rsidP="00C81475">
      <w:pPr>
        <w:widowControl w:val="0"/>
        <w:tabs>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«Физика» курсы табиғи құбылыстарға бақылау жүргізе алу, нәтижелерді сипаттай және қорытындылай алу, физикалық құбылыстарды зерделей алу үшін өлшеу құралдарын пайдалана алу дағдысын дамытуды көздейді.</w:t>
      </w:r>
    </w:p>
    <w:p w:rsidR="00C81475" w:rsidRPr="00BE33CF" w:rsidRDefault="00C81475" w:rsidP="00C81475">
      <w:pPr>
        <w:widowControl w:val="0"/>
        <w:tabs>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Тереңдетілген курстың мазмұнында эксперимент нәтижелерін жинау мен талдау негізінде эмпирикалық байланысты айқындауға бағытталған экспериментті жоспарлау және жүргізу мүмкіндігі туғызылады.</w:t>
      </w:r>
    </w:p>
    <w:p w:rsidR="00C81475" w:rsidRPr="00BE33CF" w:rsidRDefault="00C81475" w:rsidP="00C81475">
      <w:pPr>
        <w:widowControl w:val="0"/>
        <w:tabs>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Физикадан тереңдетілген жалпы білім беруге дайындық білім алушылардың игерген білімдерін әртүрлі табиғи құбылыстар мен процестердің себептерін, маңызды техникалық қондырғылардың жұмыс жасау қағидаттарын түсіндіруге, модельдер құруға және болжам жасауға қолдануларын ұйғарады.</w:t>
      </w:r>
    </w:p>
    <w:p w:rsidR="00C81475" w:rsidRPr="00BE33CF" w:rsidRDefault="00C81475" w:rsidP="00C81475">
      <w:pPr>
        <w:widowControl w:val="0"/>
        <w:tabs>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Қоғамдық-гуманитарлық бағыттағы бейінді оқытудың стандарттық деңгейдегі «Физика» оқу пәні оқушылардың табиғат туралы, ғылым ретіндегі физика туралы, ғылыми танымның әдістері мен әдіснамасы, таным процесіндегі теория мен эксперименттің рөлі және өзара байланысы туралы түсініктерін дамытуға бағытталған. Оқу пәнінің мазмұны білім алушылардың әлемнің физикалық бейнесі туралы түсініктерін кеңейтуге және ғылыми көзқарастарын қалыптастыруға бағытталған.</w:t>
      </w:r>
    </w:p>
    <w:p w:rsidR="00C81475" w:rsidRPr="00BE33CF" w:rsidRDefault="00C81475" w:rsidP="00C81475">
      <w:pPr>
        <w:widowControl w:val="0"/>
        <w:tabs>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Оқушылардың, оның ішінде ерекше білім беру қажеттіліктері бар </w:t>
      </w:r>
      <w:r w:rsidRPr="00BE33CF">
        <w:rPr>
          <w:rFonts w:ascii="Times New Roman" w:eastAsia="Times New Roman" w:hAnsi="Times New Roman" w:cs="Times New Roman"/>
          <w:sz w:val="28"/>
          <w:szCs w:val="28"/>
          <w:lang w:val="kk-KZ"/>
        </w:rPr>
        <w:lastRenderedPageBreak/>
        <w:t>оқушылардың дайындық деңгейі жаратылыстану-математикалық және қоғамдық-гуманитарлық бағыттарда бейінді оқытудың міндетті оқу пәндері мен бейіндік оқу пәндері бойынша оқытудан күтілетін нәтижелер арқылы айқындалады [</w:t>
      </w:r>
      <w:r w:rsidR="00C36332" w:rsidRPr="00BE33CF">
        <w:rPr>
          <w:rFonts w:ascii="Times New Roman" w:eastAsia="Times New Roman" w:hAnsi="Times New Roman" w:cs="Times New Roman"/>
          <w:sz w:val="28"/>
          <w:szCs w:val="28"/>
          <w:lang w:val="kk-KZ"/>
        </w:rPr>
        <w:t>6</w:t>
      </w:r>
      <w:r w:rsidR="004E673F" w:rsidRPr="00BE33CF">
        <w:rPr>
          <w:rFonts w:ascii="Times New Roman" w:eastAsia="Times New Roman" w:hAnsi="Times New Roman" w:cs="Times New Roman"/>
          <w:sz w:val="28"/>
          <w:szCs w:val="28"/>
          <w:lang w:val="kk-KZ"/>
        </w:rPr>
        <w:t>3</w:t>
      </w:r>
      <w:r w:rsidRPr="00BE33CF">
        <w:rPr>
          <w:rFonts w:ascii="Times New Roman" w:eastAsia="Times New Roman" w:hAnsi="Times New Roman" w:cs="Times New Roman"/>
          <w:sz w:val="28"/>
          <w:szCs w:val="28"/>
          <w:lang w:val="kk-KZ"/>
        </w:rPr>
        <w:t>].</w:t>
      </w:r>
    </w:p>
    <w:p w:rsidR="00C81475" w:rsidRPr="00BE33CF" w:rsidRDefault="00C81475" w:rsidP="00C81475">
      <w:pPr>
        <w:tabs>
          <w:tab w:val="left" w:pos="851"/>
          <w:tab w:val="left" w:pos="3425"/>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Жалпы орта білім берудің мемлекеттік жалпыға міндетті стандартында білім беру салалары (және оқу пәндері) бойынша оқытудан күтілетін нәтижелер әрбір оқу пәнінің бөлімдері бойынша оқыту мақсаттарында нақтыланған.</w:t>
      </w:r>
    </w:p>
    <w:p w:rsidR="00C81475" w:rsidRPr="00BE33CF" w:rsidRDefault="00C81475" w:rsidP="00C81475">
      <w:pPr>
        <w:widowControl w:val="0"/>
        <w:tabs>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Cs/>
          <w:sz w:val="28"/>
          <w:szCs w:val="28"/>
          <w:lang w:val="kk-KZ"/>
        </w:rPr>
        <w:t>Оқыту мақсатының иерархиясы мәселелерін зерттеген американдық ғалым Б.С.Блум таксономиясы білімді меңгерудің алты деңгейлі тізбегін ұсынады: білу; түсіну; қолдану; талдау және жинақтау; бағалау [</w:t>
      </w:r>
      <w:r w:rsidR="00C36332" w:rsidRPr="00BE33CF">
        <w:rPr>
          <w:rFonts w:ascii="Times New Roman" w:eastAsia="Times New Roman" w:hAnsi="Times New Roman" w:cs="Times New Roman"/>
          <w:bCs/>
          <w:sz w:val="28"/>
          <w:szCs w:val="28"/>
          <w:lang w:val="kk-KZ"/>
        </w:rPr>
        <w:t>6</w:t>
      </w:r>
      <w:r w:rsidR="000037FC" w:rsidRPr="00BE33CF">
        <w:rPr>
          <w:rFonts w:ascii="Times New Roman" w:eastAsia="Times New Roman" w:hAnsi="Times New Roman" w:cs="Times New Roman"/>
          <w:bCs/>
          <w:sz w:val="28"/>
          <w:szCs w:val="28"/>
          <w:lang w:val="kk-KZ"/>
        </w:rPr>
        <w:t>5</w:t>
      </w:r>
      <w:r w:rsidRPr="00BE33CF">
        <w:rPr>
          <w:rFonts w:ascii="Times New Roman" w:eastAsia="Times New Roman" w:hAnsi="Times New Roman" w:cs="Times New Roman"/>
          <w:bCs/>
          <w:sz w:val="28"/>
          <w:szCs w:val="28"/>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bCs/>
          <w:sz w:val="28"/>
          <w:szCs w:val="28"/>
          <w:lang w:val="kk-KZ"/>
        </w:rPr>
      </w:pPr>
      <w:r w:rsidRPr="00BE33CF">
        <w:rPr>
          <w:rFonts w:ascii="Times New Roman" w:eastAsia="Times New Roman" w:hAnsi="Times New Roman" w:cs="Times New Roman"/>
          <w:bCs/>
          <w:sz w:val="28"/>
          <w:szCs w:val="28"/>
          <w:lang w:val="kk-KZ"/>
        </w:rPr>
        <w:t>А.Е.Әбілқасымова ғылыми-әдістемелік жұмысында Б.Блум жасаған оқу мақсаттарының жүйесінің төмендегідей сипаттамасын берген.</w:t>
      </w:r>
    </w:p>
    <w:p w:rsidR="00C81475" w:rsidRPr="00BE33CF" w:rsidRDefault="00C81475" w:rsidP="00C81475">
      <w:pPr>
        <w:spacing w:after="0" w:line="240" w:lineRule="auto"/>
        <w:ind w:firstLine="709"/>
        <w:jc w:val="both"/>
        <w:rPr>
          <w:rFonts w:ascii="Times New Roman" w:eastAsia="Times New Roman" w:hAnsi="Times New Roman" w:cs="Times New Roman"/>
          <w:bCs/>
          <w:sz w:val="28"/>
          <w:szCs w:val="28"/>
          <w:lang w:val="kk-KZ"/>
        </w:rPr>
      </w:pPr>
      <w:r w:rsidRPr="00BE33CF">
        <w:rPr>
          <w:rFonts w:ascii="Times New Roman" w:eastAsia="Times New Roman" w:hAnsi="Times New Roman" w:cs="Times New Roman"/>
          <w:bCs/>
          <w:sz w:val="28"/>
          <w:szCs w:val="28"/>
          <w:lang w:val="kk-KZ"/>
        </w:rPr>
        <w:t>«</w:t>
      </w:r>
      <w:r w:rsidRPr="00BE33CF">
        <w:rPr>
          <w:rFonts w:ascii="Times New Roman" w:eastAsia="Times New Roman" w:hAnsi="Times New Roman" w:cs="Times New Roman"/>
          <w:bCs/>
          <w:i/>
          <w:sz w:val="28"/>
          <w:szCs w:val="28"/>
          <w:lang w:val="kk-KZ"/>
        </w:rPr>
        <w:t>Білім</w:t>
      </w:r>
      <w:r w:rsidRPr="00BE33CF">
        <w:rPr>
          <w:rFonts w:ascii="Times New Roman" w:eastAsia="Times New Roman" w:hAnsi="Times New Roman" w:cs="Times New Roman"/>
          <w:bCs/>
          <w:sz w:val="28"/>
          <w:szCs w:val="28"/>
          <w:lang w:val="kk-KZ"/>
        </w:rPr>
        <w:t>» категориясы оқылған материалды есте сақтау мен еске түсіруді білдіреді.</w:t>
      </w:r>
    </w:p>
    <w:p w:rsidR="00C81475" w:rsidRPr="00BE33CF" w:rsidRDefault="00C81475" w:rsidP="00C81475">
      <w:pPr>
        <w:spacing w:after="0" w:line="240" w:lineRule="auto"/>
        <w:ind w:firstLine="709"/>
        <w:jc w:val="both"/>
        <w:rPr>
          <w:rFonts w:ascii="Times New Roman" w:eastAsia="Times New Roman" w:hAnsi="Times New Roman" w:cs="Times New Roman"/>
          <w:bCs/>
          <w:sz w:val="28"/>
          <w:szCs w:val="28"/>
          <w:lang w:val="kk-KZ"/>
        </w:rPr>
      </w:pPr>
      <w:r w:rsidRPr="00BE33CF">
        <w:rPr>
          <w:rFonts w:ascii="Times New Roman" w:eastAsia="Times New Roman" w:hAnsi="Times New Roman" w:cs="Times New Roman"/>
          <w:bCs/>
          <w:sz w:val="28"/>
          <w:szCs w:val="28"/>
          <w:lang w:val="kk-KZ"/>
        </w:rPr>
        <w:t>«</w:t>
      </w:r>
      <w:r w:rsidRPr="00BE33CF">
        <w:rPr>
          <w:rFonts w:ascii="Times New Roman" w:eastAsia="Times New Roman" w:hAnsi="Times New Roman" w:cs="Times New Roman"/>
          <w:bCs/>
          <w:i/>
          <w:sz w:val="28"/>
          <w:szCs w:val="28"/>
          <w:lang w:val="kk-KZ"/>
        </w:rPr>
        <w:t>Түсіну</w:t>
      </w:r>
      <w:r w:rsidRPr="00BE33CF">
        <w:rPr>
          <w:rFonts w:ascii="Times New Roman" w:eastAsia="Times New Roman" w:hAnsi="Times New Roman" w:cs="Times New Roman"/>
          <w:bCs/>
          <w:sz w:val="28"/>
          <w:szCs w:val="28"/>
          <w:lang w:val="kk-KZ"/>
        </w:rPr>
        <w:t>» қабілетінің көрсеткіші ретінде өрнекті бір түрден екінші түрге түрлендіру, оны бір тілден екінші тілге «аудару» (мысалы, жазба түрден математикалық түрге) алынады.</w:t>
      </w:r>
    </w:p>
    <w:p w:rsidR="00C81475" w:rsidRPr="00BE33CF" w:rsidRDefault="00C81475" w:rsidP="00C81475">
      <w:pPr>
        <w:spacing w:after="0" w:line="240" w:lineRule="auto"/>
        <w:ind w:firstLine="709"/>
        <w:jc w:val="both"/>
        <w:rPr>
          <w:rFonts w:ascii="Times New Roman" w:eastAsia="Times New Roman" w:hAnsi="Times New Roman" w:cs="Times New Roman"/>
          <w:bCs/>
          <w:sz w:val="28"/>
          <w:szCs w:val="28"/>
          <w:lang w:val="kk-KZ"/>
        </w:rPr>
      </w:pPr>
      <w:r w:rsidRPr="00BE33CF">
        <w:rPr>
          <w:rFonts w:ascii="Times New Roman" w:eastAsia="Times New Roman" w:hAnsi="Times New Roman" w:cs="Times New Roman"/>
          <w:bCs/>
          <w:sz w:val="28"/>
          <w:szCs w:val="28"/>
          <w:lang w:val="kk-KZ"/>
        </w:rPr>
        <w:t>«</w:t>
      </w:r>
      <w:r w:rsidRPr="00BE33CF">
        <w:rPr>
          <w:rFonts w:ascii="Times New Roman" w:eastAsia="Times New Roman" w:hAnsi="Times New Roman" w:cs="Times New Roman"/>
          <w:bCs/>
          <w:i/>
          <w:sz w:val="28"/>
          <w:szCs w:val="28"/>
          <w:lang w:val="kk-KZ"/>
        </w:rPr>
        <w:t>Қолдану</w:t>
      </w:r>
      <w:r w:rsidRPr="00BE33CF">
        <w:rPr>
          <w:rFonts w:ascii="Times New Roman" w:eastAsia="Times New Roman" w:hAnsi="Times New Roman" w:cs="Times New Roman"/>
          <w:bCs/>
          <w:sz w:val="28"/>
          <w:szCs w:val="28"/>
          <w:lang w:val="kk-KZ"/>
        </w:rPr>
        <w:t>» категориясы оқылған материалдың нақты және жаңа жағдайда қолданылуын білдіреді.</w:t>
      </w:r>
    </w:p>
    <w:p w:rsidR="00C81475" w:rsidRPr="00BE33CF" w:rsidRDefault="00C81475" w:rsidP="00C81475">
      <w:pPr>
        <w:spacing w:after="0" w:line="240" w:lineRule="auto"/>
        <w:ind w:firstLine="709"/>
        <w:jc w:val="both"/>
        <w:rPr>
          <w:rFonts w:ascii="Times New Roman" w:eastAsia="Times New Roman" w:hAnsi="Times New Roman" w:cs="Times New Roman"/>
          <w:bCs/>
          <w:sz w:val="28"/>
          <w:szCs w:val="28"/>
          <w:lang w:val="kk-KZ"/>
        </w:rPr>
      </w:pPr>
      <w:r w:rsidRPr="00BE33CF">
        <w:rPr>
          <w:rFonts w:ascii="Times New Roman" w:eastAsia="Times New Roman" w:hAnsi="Times New Roman" w:cs="Times New Roman"/>
          <w:bCs/>
          <w:sz w:val="28"/>
          <w:szCs w:val="28"/>
          <w:lang w:val="kk-KZ"/>
        </w:rPr>
        <w:t>«</w:t>
      </w:r>
      <w:r w:rsidRPr="00BE33CF">
        <w:rPr>
          <w:rFonts w:ascii="Times New Roman" w:eastAsia="Times New Roman" w:hAnsi="Times New Roman" w:cs="Times New Roman"/>
          <w:bCs/>
          <w:i/>
          <w:sz w:val="28"/>
          <w:szCs w:val="28"/>
          <w:lang w:val="kk-KZ"/>
        </w:rPr>
        <w:t>Талдау</w:t>
      </w:r>
      <w:r w:rsidRPr="00BE33CF">
        <w:rPr>
          <w:rFonts w:ascii="Times New Roman" w:eastAsia="Times New Roman" w:hAnsi="Times New Roman" w:cs="Times New Roman"/>
          <w:bCs/>
          <w:sz w:val="28"/>
          <w:szCs w:val="28"/>
          <w:lang w:val="kk-KZ"/>
        </w:rPr>
        <w:t>» категориясы материалды оның құрылымы анық көрінетіндей етіп бөле білу қабілетін білдіреді.</w:t>
      </w:r>
    </w:p>
    <w:p w:rsidR="00C81475" w:rsidRPr="00BE33CF" w:rsidRDefault="00C81475" w:rsidP="00C81475">
      <w:pPr>
        <w:tabs>
          <w:tab w:val="left" w:pos="851"/>
          <w:tab w:val="left" w:pos="3425"/>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i/>
          <w:sz w:val="28"/>
          <w:szCs w:val="28"/>
          <w:lang w:val="kk-KZ"/>
        </w:rPr>
        <w:t>Жинақтау</w:t>
      </w:r>
      <w:r w:rsidRPr="00BE33CF">
        <w:rPr>
          <w:rFonts w:ascii="Times New Roman" w:eastAsia="Times New Roman" w:hAnsi="Times New Roman" w:cs="Times New Roman"/>
          <w:sz w:val="28"/>
          <w:szCs w:val="28"/>
          <w:lang w:val="kk-KZ"/>
        </w:rPr>
        <w:t>» категориясы жаңа қасиетке тән бүтінді алу үшін элементтерді құрастыра білу қабілетін білдіреді.</w:t>
      </w:r>
    </w:p>
    <w:p w:rsidR="00C81475" w:rsidRPr="00BE33CF" w:rsidRDefault="00C81475" w:rsidP="00C81475">
      <w:pPr>
        <w:tabs>
          <w:tab w:val="left" w:pos="851"/>
          <w:tab w:val="left" w:pos="3425"/>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i/>
          <w:sz w:val="28"/>
          <w:szCs w:val="28"/>
          <w:lang w:val="kk-KZ"/>
        </w:rPr>
        <w:t>Бағалау</w:t>
      </w:r>
      <w:r w:rsidRPr="00BE33CF">
        <w:rPr>
          <w:rFonts w:ascii="Times New Roman" w:eastAsia="Times New Roman" w:hAnsi="Times New Roman" w:cs="Times New Roman"/>
          <w:sz w:val="28"/>
          <w:szCs w:val="28"/>
          <w:lang w:val="kk-KZ"/>
        </w:rPr>
        <w:t>» категориясы нақты мақсатқа арналған кез келген материалдың мазмұнын бағалай білу қабілетін білдіреді [</w:t>
      </w:r>
      <w:r w:rsidR="000037FC" w:rsidRPr="00BE33CF">
        <w:rPr>
          <w:rFonts w:ascii="Times New Roman" w:eastAsia="Times New Roman" w:hAnsi="Times New Roman" w:cs="Times New Roman"/>
          <w:sz w:val="28"/>
          <w:szCs w:val="28"/>
          <w:lang w:val="kk-KZ"/>
        </w:rPr>
        <w:t>66</w:t>
      </w:r>
      <w:r w:rsidRPr="00BE33CF">
        <w:rPr>
          <w:rFonts w:ascii="Times New Roman" w:eastAsia="Times New Roman" w:hAnsi="Times New Roman" w:cs="Times New Roman"/>
          <w:sz w:val="28"/>
          <w:szCs w:val="28"/>
          <w:lang w:val="kk-KZ"/>
        </w:rPr>
        <w:t>].</w:t>
      </w:r>
    </w:p>
    <w:p w:rsidR="00C81475" w:rsidRPr="00BE33CF" w:rsidRDefault="00C81475" w:rsidP="00C81475">
      <w:pPr>
        <w:widowControl w:val="0"/>
        <w:tabs>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Жоғары сыныптарда жаратылыстану-математикалық және қоғамдық-гуманитарлық бағыттар бойынша </w:t>
      </w:r>
      <w:r w:rsidRPr="00BE33CF">
        <w:rPr>
          <w:rFonts w:ascii="Times New Roman" w:eastAsia="Times New Roman" w:hAnsi="Times New Roman" w:cs="Times New Roman"/>
          <w:color w:val="000000"/>
          <w:sz w:val="28"/>
          <w:szCs w:val="28"/>
          <w:lang w:val="kk-KZ"/>
        </w:rPr>
        <w:t xml:space="preserve">оқу бағдарламаларында «Физика» оқу пәнін оқытудан күтілетін нәтижелер </w:t>
      </w:r>
      <w:r w:rsidRPr="00BE33CF">
        <w:rPr>
          <w:rFonts w:ascii="Times New Roman" w:eastAsia="Times New Roman" w:hAnsi="Times New Roman" w:cs="Times New Roman"/>
          <w:sz w:val="28"/>
          <w:szCs w:val="28"/>
          <w:lang w:val="kk-KZ"/>
        </w:rPr>
        <w:t>тұлғаның ойлау деңгейі бойынша және танымдық заңдылықтарға негізделген осы Блум таксономиясы бойынша иерархиялық жіктеліммен тұжырымдалған (3, 4-кестелер).</w:t>
      </w:r>
    </w:p>
    <w:p w:rsidR="00C81475" w:rsidRPr="00BE33CF" w:rsidRDefault="00C81475" w:rsidP="00C81475">
      <w:pPr>
        <w:widowControl w:val="0"/>
        <w:tabs>
          <w:tab w:val="left" w:pos="993"/>
        </w:tabs>
        <w:spacing w:after="0" w:line="240" w:lineRule="auto"/>
        <w:ind w:firstLine="709"/>
        <w:jc w:val="both"/>
        <w:rPr>
          <w:rFonts w:ascii="Times New Roman" w:eastAsia="Times New Roman" w:hAnsi="Times New Roman" w:cs="Times New Roman"/>
          <w:sz w:val="28"/>
          <w:szCs w:val="28"/>
          <w:lang w:val="kk-KZ"/>
        </w:rPr>
      </w:pPr>
    </w:p>
    <w:p w:rsidR="00C81475" w:rsidRPr="00D50015" w:rsidRDefault="00C81475" w:rsidP="00C81475">
      <w:pPr>
        <w:widowControl w:val="0"/>
        <w:tabs>
          <w:tab w:val="left" w:pos="993"/>
        </w:tabs>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Кесте 3 – </w:t>
      </w:r>
      <w:r w:rsidRPr="00BE33CF">
        <w:rPr>
          <w:rFonts w:ascii="Times New Roman" w:eastAsia="Times New Roman" w:hAnsi="Times New Roman" w:cs="Times New Roman"/>
          <w:color w:val="000000"/>
          <w:sz w:val="28"/>
          <w:szCs w:val="28"/>
          <w:lang w:val="kk-KZ"/>
        </w:rPr>
        <w:t xml:space="preserve">Жаратылыстану-математикалық бағытта </w:t>
      </w:r>
      <w:r w:rsidR="00414AC5" w:rsidRPr="00BE33CF">
        <w:rPr>
          <w:rFonts w:ascii="Times New Roman" w:eastAsia="Times New Roman" w:hAnsi="Times New Roman" w:cs="Times New Roman"/>
          <w:color w:val="000000"/>
          <w:sz w:val="28"/>
          <w:szCs w:val="28"/>
          <w:lang w:val="kk-KZ"/>
        </w:rPr>
        <w:t xml:space="preserve">«Физика» пәнін </w:t>
      </w:r>
      <w:r w:rsidRPr="00BE33CF">
        <w:rPr>
          <w:rFonts w:ascii="Times New Roman" w:eastAsia="Times New Roman" w:hAnsi="Times New Roman" w:cs="Times New Roman"/>
          <w:color w:val="000000"/>
          <w:sz w:val="28"/>
          <w:szCs w:val="28"/>
          <w:lang w:val="kk-KZ"/>
        </w:rPr>
        <w:t>тереңдеті</w:t>
      </w:r>
      <w:r w:rsidR="00414AC5" w:rsidRPr="00BE33CF">
        <w:rPr>
          <w:rFonts w:ascii="Times New Roman" w:eastAsia="Times New Roman" w:hAnsi="Times New Roman" w:cs="Times New Roman"/>
          <w:color w:val="000000"/>
          <w:sz w:val="28"/>
          <w:szCs w:val="28"/>
          <w:lang w:val="kk-KZ"/>
        </w:rPr>
        <w:t xml:space="preserve">п оқыту нәтижесіндегі оқушылардың </w:t>
      </w:r>
      <w:r w:rsidR="00BC1D3B">
        <w:rPr>
          <w:rFonts w:ascii="Times New Roman" w:eastAsia="Times New Roman" w:hAnsi="Times New Roman" w:cs="Times New Roman"/>
          <w:color w:val="000000"/>
          <w:sz w:val="28"/>
          <w:szCs w:val="28"/>
          <w:lang w:val="kk-KZ"/>
        </w:rPr>
        <w:t xml:space="preserve">қалыптасқан </w:t>
      </w:r>
      <w:r w:rsidR="00414AC5" w:rsidRPr="00BE33CF">
        <w:rPr>
          <w:rFonts w:ascii="Times New Roman" w:eastAsia="Times New Roman" w:hAnsi="Times New Roman" w:cs="Times New Roman"/>
          <w:color w:val="000000"/>
          <w:sz w:val="28"/>
          <w:szCs w:val="28"/>
          <w:lang w:val="kk-KZ"/>
        </w:rPr>
        <w:t>білім деңгейлері</w:t>
      </w:r>
      <w:r w:rsidR="00D50015">
        <w:rPr>
          <w:rFonts w:ascii="Times New Roman" w:eastAsia="Times New Roman" w:hAnsi="Times New Roman" w:cs="Times New Roman"/>
          <w:color w:val="000000"/>
          <w:sz w:val="28"/>
          <w:szCs w:val="28"/>
          <w:lang w:val="kk-KZ"/>
        </w:rPr>
        <w:t xml:space="preserve"> </w:t>
      </w:r>
      <w:r w:rsidR="00D50015" w:rsidRPr="00D50015">
        <w:rPr>
          <w:rFonts w:ascii="Times New Roman" w:eastAsia="Times New Roman" w:hAnsi="Times New Roman" w:cs="Times New Roman"/>
          <w:color w:val="000000"/>
          <w:sz w:val="28"/>
          <w:szCs w:val="28"/>
          <w:lang w:val="kk-KZ"/>
        </w:rPr>
        <w:t>[63</w:t>
      </w:r>
      <w:bookmarkStart w:id="7" w:name="_GoBack"/>
      <w:bookmarkEnd w:id="7"/>
      <w:r w:rsidR="00D50015" w:rsidRPr="00D50015">
        <w:rPr>
          <w:rFonts w:ascii="Times New Roman" w:eastAsia="Times New Roman" w:hAnsi="Times New Roman" w:cs="Times New Roman"/>
          <w:color w:val="000000"/>
          <w:sz w:val="28"/>
          <w:szCs w:val="28"/>
          <w:lang w:val="kk-KZ"/>
        </w:rPr>
        <w:t>]</w:t>
      </w:r>
    </w:p>
    <w:p w:rsidR="00C81475" w:rsidRPr="00BE33CF" w:rsidRDefault="00C81475" w:rsidP="00C81475">
      <w:pPr>
        <w:widowControl w:val="0"/>
        <w:tabs>
          <w:tab w:val="left" w:pos="993"/>
        </w:tabs>
        <w:spacing w:after="0" w:line="240" w:lineRule="auto"/>
        <w:jc w:val="both"/>
        <w:rPr>
          <w:rFonts w:ascii="Times New Roman" w:eastAsia="Times New Roman" w:hAnsi="Times New Roman" w:cs="Times New Roman"/>
          <w:sz w:val="28"/>
          <w:szCs w:val="28"/>
          <w:lang w:val="kk-KZ"/>
        </w:rPr>
      </w:pPr>
    </w:p>
    <w:p w:rsidR="00C0014F" w:rsidRPr="00BE33CF" w:rsidRDefault="00C0014F" w:rsidP="00C81475">
      <w:pPr>
        <w:widowControl w:val="0"/>
        <w:tabs>
          <w:tab w:val="left" w:pos="993"/>
        </w:tabs>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w:drawing>
          <wp:inline distT="0" distB="0" distL="0" distR="0" wp14:anchorId="7A80E84E" wp14:editId="3E5CF7F0">
            <wp:extent cx="6120130" cy="20825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120130" cy="2082575"/>
                    </a:xfrm>
                    <a:prstGeom prst="rect">
                      <a:avLst/>
                    </a:prstGeom>
                  </pic:spPr>
                </pic:pic>
              </a:graphicData>
            </a:graphic>
          </wp:inline>
        </w:drawing>
      </w:r>
    </w:p>
    <w:p w:rsidR="00C0014F" w:rsidRPr="00BE33CF" w:rsidRDefault="00C0014F" w:rsidP="00C81475">
      <w:pPr>
        <w:widowControl w:val="0"/>
        <w:tabs>
          <w:tab w:val="left" w:pos="993"/>
        </w:tabs>
        <w:spacing w:after="0" w:line="240" w:lineRule="auto"/>
        <w:jc w:val="both"/>
        <w:rPr>
          <w:rFonts w:ascii="Times New Roman" w:eastAsia="Times New Roman" w:hAnsi="Times New Roman" w:cs="Times New Roman"/>
          <w:sz w:val="28"/>
          <w:szCs w:val="28"/>
          <w:lang w:val="kk-KZ"/>
        </w:rPr>
      </w:pPr>
    </w:p>
    <w:p w:rsidR="00C0014F" w:rsidRPr="00BE33CF" w:rsidRDefault="00A263A0" w:rsidP="00C81475">
      <w:pPr>
        <w:widowControl w:val="0"/>
        <w:tabs>
          <w:tab w:val="left" w:pos="993"/>
        </w:tabs>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3-кестенің жалғасы</w:t>
      </w:r>
    </w:p>
    <w:p w:rsidR="00A263A0" w:rsidRPr="00BE33CF" w:rsidRDefault="00A263A0" w:rsidP="00C81475">
      <w:pPr>
        <w:widowControl w:val="0"/>
        <w:tabs>
          <w:tab w:val="left" w:pos="993"/>
        </w:tabs>
        <w:spacing w:after="0" w:line="240" w:lineRule="auto"/>
        <w:jc w:val="both"/>
        <w:rPr>
          <w:rFonts w:ascii="Times New Roman" w:eastAsia="Times New Roman" w:hAnsi="Times New Roman" w:cs="Times New Roman"/>
          <w:sz w:val="28"/>
          <w:szCs w:val="28"/>
          <w:lang w:val="kk-KZ"/>
        </w:rPr>
      </w:pPr>
    </w:p>
    <w:p w:rsidR="00C0014F" w:rsidRPr="00BE33CF" w:rsidRDefault="00A263A0" w:rsidP="00C81475">
      <w:pPr>
        <w:widowControl w:val="0"/>
        <w:tabs>
          <w:tab w:val="left" w:pos="993"/>
        </w:tabs>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w:drawing>
          <wp:inline distT="0" distB="0" distL="0" distR="0" wp14:anchorId="0FA098EB" wp14:editId="1F1723F9">
            <wp:extent cx="6120130" cy="2069310"/>
            <wp:effectExtent l="0" t="0" r="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120130" cy="2069310"/>
                    </a:xfrm>
                    <a:prstGeom prst="rect">
                      <a:avLst/>
                    </a:prstGeom>
                  </pic:spPr>
                </pic:pic>
              </a:graphicData>
            </a:graphic>
          </wp:inline>
        </w:drawing>
      </w:r>
    </w:p>
    <w:p w:rsidR="00C0014F" w:rsidRPr="00BE33CF" w:rsidRDefault="00437EC3" w:rsidP="00C81475">
      <w:pPr>
        <w:widowControl w:val="0"/>
        <w:tabs>
          <w:tab w:val="left" w:pos="993"/>
        </w:tabs>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w:drawing>
          <wp:inline distT="0" distB="0" distL="0" distR="0" wp14:anchorId="55CBCE90" wp14:editId="06C0529E">
            <wp:extent cx="6120130" cy="206552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120130" cy="2065520"/>
                    </a:xfrm>
                    <a:prstGeom prst="rect">
                      <a:avLst/>
                    </a:prstGeom>
                  </pic:spPr>
                </pic:pic>
              </a:graphicData>
            </a:graphic>
          </wp:inline>
        </w:drawing>
      </w:r>
    </w:p>
    <w:p w:rsidR="004545C7" w:rsidRPr="00BE33CF" w:rsidRDefault="004545C7" w:rsidP="00C81475">
      <w:pPr>
        <w:widowControl w:val="0"/>
        <w:tabs>
          <w:tab w:val="left" w:pos="993"/>
        </w:tabs>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w:drawing>
          <wp:inline distT="0" distB="0" distL="0" distR="0" wp14:anchorId="1B2E24E2" wp14:editId="5449AF64">
            <wp:extent cx="6120130" cy="1713687"/>
            <wp:effectExtent l="0" t="0" r="0"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120130" cy="1713687"/>
                    </a:xfrm>
                    <a:prstGeom prst="rect">
                      <a:avLst/>
                    </a:prstGeom>
                  </pic:spPr>
                </pic:pic>
              </a:graphicData>
            </a:graphic>
          </wp:inline>
        </w:drawing>
      </w:r>
    </w:p>
    <w:p w:rsidR="004545C7" w:rsidRPr="00BE33CF" w:rsidRDefault="008C5B14" w:rsidP="00C81475">
      <w:pPr>
        <w:widowControl w:val="0"/>
        <w:tabs>
          <w:tab w:val="left" w:pos="993"/>
        </w:tabs>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w:drawing>
          <wp:inline distT="0" distB="0" distL="0" distR="0" wp14:anchorId="29DA7F7F" wp14:editId="3E5A01C1">
            <wp:extent cx="6120130" cy="1020127"/>
            <wp:effectExtent l="0" t="0" r="0"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120130" cy="1020127"/>
                    </a:xfrm>
                    <a:prstGeom prst="rect">
                      <a:avLst/>
                    </a:prstGeom>
                  </pic:spPr>
                </pic:pic>
              </a:graphicData>
            </a:graphic>
          </wp:inline>
        </w:drawing>
      </w:r>
    </w:p>
    <w:p w:rsidR="00437EC3" w:rsidRPr="00BE33CF" w:rsidRDefault="00D77E0E" w:rsidP="00C81475">
      <w:pPr>
        <w:widowControl w:val="0"/>
        <w:tabs>
          <w:tab w:val="left" w:pos="993"/>
        </w:tabs>
        <w:spacing w:after="0" w:line="240" w:lineRule="auto"/>
        <w:jc w:val="both"/>
        <w:rPr>
          <w:rFonts w:ascii="Times New Roman" w:eastAsia="Times New Roman" w:hAnsi="Times New Roman" w:cs="Times New Roman"/>
          <w:sz w:val="28"/>
          <w:szCs w:val="28"/>
          <w:lang w:val="kk-KZ"/>
        </w:rPr>
      </w:pPr>
      <w:r w:rsidRPr="00D77E0E">
        <w:rPr>
          <w:rFonts w:ascii="Times New Roman" w:eastAsia="Times New Roman" w:hAnsi="Times New Roman" w:cs="Times New Roman"/>
          <w:noProof/>
          <w:sz w:val="28"/>
          <w:szCs w:val="28"/>
        </w:rPr>
        <w:drawing>
          <wp:inline distT="0" distB="0" distL="0" distR="0" wp14:anchorId="2129C446" wp14:editId="748EAC1B">
            <wp:extent cx="6120130" cy="1014442"/>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120130" cy="1014442"/>
                    </a:xfrm>
                    <a:prstGeom prst="rect">
                      <a:avLst/>
                    </a:prstGeom>
                  </pic:spPr>
                </pic:pic>
              </a:graphicData>
            </a:graphic>
          </wp:inline>
        </w:drawing>
      </w:r>
    </w:p>
    <w:p w:rsidR="00D77E0E" w:rsidRDefault="00D77E0E" w:rsidP="00C81475">
      <w:pPr>
        <w:widowControl w:val="0"/>
        <w:tabs>
          <w:tab w:val="left" w:pos="993"/>
        </w:tabs>
        <w:spacing w:after="0" w:line="240" w:lineRule="auto"/>
        <w:jc w:val="both"/>
        <w:rPr>
          <w:rFonts w:ascii="Times New Roman" w:eastAsia="Times New Roman" w:hAnsi="Times New Roman" w:cs="Times New Roman"/>
          <w:sz w:val="28"/>
          <w:szCs w:val="28"/>
          <w:lang w:val="kk-KZ"/>
        </w:rPr>
      </w:pPr>
    </w:p>
    <w:p w:rsidR="00D77E0E" w:rsidRDefault="00D77E0E" w:rsidP="00C81475">
      <w:pPr>
        <w:widowControl w:val="0"/>
        <w:tabs>
          <w:tab w:val="left" w:pos="993"/>
        </w:tabs>
        <w:spacing w:after="0" w:line="240" w:lineRule="auto"/>
        <w:jc w:val="both"/>
        <w:rPr>
          <w:rFonts w:ascii="Times New Roman" w:eastAsia="Times New Roman" w:hAnsi="Times New Roman" w:cs="Times New Roman"/>
          <w:sz w:val="28"/>
          <w:szCs w:val="28"/>
          <w:lang w:val="kk-KZ"/>
        </w:rPr>
      </w:pPr>
    </w:p>
    <w:p w:rsidR="00D77E0E" w:rsidRDefault="00D77E0E" w:rsidP="00C81475">
      <w:pPr>
        <w:widowControl w:val="0"/>
        <w:tabs>
          <w:tab w:val="left" w:pos="993"/>
        </w:tabs>
        <w:spacing w:after="0" w:line="240" w:lineRule="auto"/>
        <w:jc w:val="both"/>
        <w:rPr>
          <w:rFonts w:ascii="Times New Roman" w:eastAsia="Times New Roman" w:hAnsi="Times New Roman" w:cs="Times New Roman"/>
          <w:sz w:val="28"/>
          <w:szCs w:val="28"/>
          <w:lang w:val="kk-KZ"/>
        </w:rPr>
      </w:pPr>
    </w:p>
    <w:p w:rsidR="00D77E0E" w:rsidRDefault="00D77E0E" w:rsidP="00C81475">
      <w:pPr>
        <w:widowControl w:val="0"/>
        <w:tabs>
          <w:tab w:val="left" w:pos="993"/>
        </w:tabs>
        <w:spacing w:after="0" w:line="240" w:lineRule="auto"/>
        <w:jc w:val="both"/>
        <w:rPr>
          <w:rFonts w:ascii="Times New Roman" w:eastAsia="Times New Roman" w:hAnsi="Times New Roman" w:cs="Times New Roman"/>
          <w:sz w:val="28"/>
          <w:szCs w:val="28"/>
          <w:lang w:val="kk-KZ"/>
        </w:rPr>
      </w:pPr>
    </w:p>
    <w:p w:rsidR="00D77E0E" w:rsidRPr="00D50015" w:rsidRDefault="00F562F5" w:rsidP="00C81475">
      <w:pPr>
        <w:widowControl w:val="0"/>
        <w:tabs>
          <w:tab w:val="left" w:pos="993"/>
        </w:tabs>
        <w:spacing w:after="0" w:line="240" w:lineRule="auto"/>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sz w:val="28"/>
          <w:szCs w:val="28"/>
          <w:lang w:val="kk-KZ"/>
        </w:rPr>
        <w:lastRenderedPageBreak/>
        <w:t>Кесте 4 – Қоғамдық-гуманитарлық бағытта</w:t>
      </w:r>
      <w:r>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color w:val="000000"/>
          <w:sz w:val="28"/>
          <w:szCs w:val="28"/>
          <w:lang w:val="kk-KZ"/>
        </w:rPr>
        <w:t xml:space="preserve">«Физика» пәнін </w:t>
      </w:r>
      <w:r>
        <w:rPr>
          <w:rFonts w:ascii="Times New Roman" w:eastAsia="Times New Roman" w:hAnsi="Times New Roman" w:cs="Times New Roman"/>
          <w:color w:val="000000"/>
          <w:sz w:val="28"/>
          <w:szCs w:val="28"/>
          <w:lang w:val="kk-KZ"/>
        </w:rPr>
        <w:t xml:space="preserve">стандартты </w:t>
      </w:r>
      <w:r w:rsidRPr="00BE33CF">
        <w:rPr>
          <w:rFonts w:ascii="Times New Roman" w:eastAsia="Times New Roman" w:hAnsi="Times New Roman" w:cs="Times New Roman"/>
          <w:color w:val="000000"/>
          <w:sz w:val="28"/>
          <w:szCs w:val="28"/>
          <w:lang w:val="kk-KZ"/>
        </w:rPr>
        <w:t xml:space="preserve">оқыту нәтижесіндегі оқушылардың </w:t>
      </w:r>
      <w:r>
        <w:rPr>
          <w:rFonts w:ascii="Times New Roman" w:eastAsia="Times New Roman" w:hAnsi="Times New Roman" w:cs="Times New Roman"/>
          <w:color w:val="000000"/>
          <w:sz w:val="28"/>
          <w:szCs w:val="28"/>
          <w:lang w:val="kk-KZ"/>
        </w:rPr>
        <w:t xml:space="preserve">қалыптасқан </w:t>
      </w:r>
      <w:r w:rsidRPr="00BE33CF">
        <w:rPr>
          <w:rFonts w:ascii="Times New Roman" w:eastAsia="Times New Roman" w:hAnsi="Times New Roman" w:cs="Times New Roman"/>
          <w:color w:val="000000"/>
          <w:sz w:val="28"/>
          <w:szCs w:val="28"/>
          <w:lang w:val="kk-KZ"/>
        </w:rPr>
        <w:t>білім деңгейлері</w:t>
      </w:r>
      <w:r w:rsidR="00D50015" w:rsidRPr="00D50015">
        <w:rPr>
          <w:rFonts w:ascii="Times New Roman" w:eastAsia="Times New Roman" w:hAnsi="Times New Roman" w:cs="Times New Roman"/>
          <w:color w:val="000000"/>
          <w:sz w:val="28"/>
          <w:szCs w:val="28"/>
          <w:lang w:val="kk-KZ"/>
        </w:rPr>
        <w:t xml:space="preserve"> [63]</w:t>
      </w:r>
    </w:p>
    <w:p w:rsidR="00852A70" w:rsidRDefault="00852A70" w:rsidP="00C81475">
      <w:pPr>
        <w:widowControl w:val="0"/>
        <w:tabs>
          <w:tab w:val="left" w:pos="993"/>
        </w:tabs>
        <w:spacing w:after="0" w:line="240" w:lineRule="auto"/>
        <w:jc w:val="both"/>
        <w:rPr>
          <w:rFonts w:ascii="Times New Roman" w:eastAsia="Times New Roman" w:hAnsi="Times New Roman" w:cs="Times New Roman"/>
          <w:sz w:val="28"/>
          <w:szCs w:val="28"/>
          <w:lang w:val="kk-KZ"/>
        </w:rPr>
      </w:pPr>
    </w:p>
    <w:p w:rsidR="00D77E0E" w:rsidRDefault="00852A70" w:rsidP="00C81475">
      <w:pPr>
        <w:widowControl w:val="0"/>
        <w:tabs>
          <w:tab w:val="left" w:pos="993"/>
        </w:tabs>
        <w:spacing w:after="0" w:line="240" w:lineRule="auto"/>
        <w:jc w:val="both"/>
        <w:rPr>
          <w:rFonts w:ascii="Times New Roman" w:eastAsia="Times New Roman" w:hAnsi="Times New Roman" w:cs="Times New Roman"/>
          <w:sz w:val="28"/>
          <w:szCs w:val="28"/>
          <w:lang w:val="kk-KZ"/>
        </w:rPr>
      </w:pPr>
      <w:r w:rsidRPr="00852A70">
        <w:rPr>
          <w:rFonts w:ascii="Times New Roman" w:eastAsia="Times New Roman" w:hAnsi="Times New Roman" w:cs="Times New Roman"/>
          <w:noProof/>
          <w:sz w:val="28"/>
          <w:szCs w:val="28"/>
        </w:rPr>
        <w:drawing>
          <wp:inline distT="0" distB="0" distL="0" distR="0" wp14:anchorId="1B362015" wp14:editId="078941C8">
            <wp:extent cx="6119052" cy="17526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120130" cy="1752909"/>
                    </a:xfrm>
                    <a:prstGeom prst="rect">
                      <a:avLst/>
                    </a:prstGeom>
                  </pic:spPr>
                </pic:pic>
              </a:graphicData>
            </a:graphic>
          </wp:inline>
        </w:drawing>
      </w:r>
    </w:p>
    <w:p w:rsidR="009758F4" w:rsidRDefault="009758F4" w:rsidP="00C81475">
      <w:pPr>
        <w:widowControl w:val="0"/>
        <w:tabs>
          <w:tab w:val="left" w:pos="993"/>
        </w:tabs>
        <w:spacing w:after="0" w:line="240" w:lineRule="auto"/>
        <w:jc w:val="both"/>
        <w:rPr>
          <w:rFonts w:ascii="Times New Roman" w:eastAsia="Times New Roman" w:hAnsi="Times New Roman" w:cs="Times New Roman"/>
          <w:sz w:val="28"/>
          <w:szCs w:val="28"/>
          <w:lang w:val="kk-KZ"/>
        </w:rPr>
      </w:pPr>
      <w:r w:rsidRPr="009758F4">
        <w:rPr>
          <w:rFonts w:ascii="Times New Roman" w:eastAsia="Times New Roman" w:hAnsi="Times New Roman" w:cs="Times New Roman"/>
          <w:noProof/>
          <w:sz w:val="28"/>
          <w:szCs w:val="28"/>
        </w:rPr>
        <w:drawing>
          <wp:inline distT="0" distB="0" distL="0" distR="0" wp14:anchorId="4D413EC2" wp14:editId="24EA9222">
            <wp:extent cx="6119446" cy="1670539"/>
            <wp:effectExtent l="0" t="0" r="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120130" cy="1670726"/>
                    </a:xfrm>
                    <a:prstGeom prst="rect">
                      <a:avLst/>
                    </a:prstGeom>
                  </pic:spPr>
                </pic:pic>
              </a:graphicData>
            </a:graphic>
          </wp:inline>
        </w:drawing>
      </w:r>
    </w:p>
    <w:p w:rsidR="009758F4" w:rsidRDefault="00604112" w:rsidP="00C81475">
      <w:pPr>
        <w:widowControl w:val="0"/>
        <w:tabs>
          <w:tab w:val="left" w:pos="993"/>
        </w:tabs>
        <w:spacing w:after="0" w:line="240" w:lineRule="auto"/>
        <w:jc w:val="both"/>
        <w:rPr>
          <w:rFonts w:ascii="Times New Roman" w:eastAsia="Times New Roman" w:hAnsi="Times New Roman" w:cs="Times New Roman"/>
          <w:sz w:val="28"/>
          <w:szCs w:val="28"/>
          <w:lang w:val="kk-KZ"/>
        </w:rPr>
      </w:pPr>
      <w:r w:rsidRPr="00604112">
        <w:rPr>
          <w:rFonts w:ascii="Times New Roman" w:eastAsia="Times New Roman" w:hAnsi="Times New Roman" w:cs="Times New Roman"/>
          <w:noProof/>
          <w:sz w:val="28"/>
          <w:szCs w:val="28"/>
        </w:rPr>
        <w:drawing>
          <wp:inline distT="0" distB="0" distL="0" distR="0" wp14:anchorId="3C41E9A9" wp14:editId="1A51A691">
            <wp:extent cx="6118964" cy="1324708"/>
            <wp:effectExtent l="0" t="0" r="0"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120130" cy="1324960"/>
                    </a:xfrm>
                    <a:prstGeom prst="rect">
                      <a:avLst/>
                    </a:prstGeom>
                  </pic:spPr>
                </pic:pic>
              </a:graphicData>
            </a:graphic>
          </wp:inline>
        </w:drawing>
      </w:r>
    </w:p>
    <w:p w:rsidR="00661527" w:rsidRDefault="00661527" w:rsidP="00C81475">
      <w:pPr>
        <w:widowControl w:val="0"/>
        <w:tabs>
          <w:tab w:val="left" w:pos="993"/>
        </w:tabs>
        <w:spacing w:after="0" w:line="240" w:lineRule="auto"/>
        <w:jc w:val="both"/>
        <w:rPr>
          <w:rFonts w:ascii="Times New Roman" w:eastAsia="Times New Roman" w:hAnsi="Times New Roman" w:cs="Times New Roman"/>
          <w:sz w:val="28"/>
          <w:szCs w:val="28"/>
          <w:lang w:val="kk-KZ"/>
        </w:rPr>
      </w:pPr>
      <w:r w:rsidRPr="00661527">
        <w:rPr>
          <w:rFonts w:ascii="Times New Roman" w:eastAsia="Times New Roman" w:hAnsi="Times New Roman" w:cs="Times New Roman"/>
          <w:noProof/>
          <w:sz w:val="28"/>
          <w:szCs w:val="28"/>
        </w:rPr>
        <w:drawing>
          <wp:inline distT="0" distB="0" distL="0" distR="0" wp14:anchorId="11ED0D4C" wp14:editId="19EF86EE">
            <wp:extent cx="6119446" cy="188741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120130" cy="1887626"/>
                    </a:xfrm>
                    <a:prstGeom prst="rect">
                      <a:avLst/>
                    </a:prstGeom>
                  </pic:spPr>
                </pic:pic>
              </a:graphicData>
            </a:graphic>
          </wp:inline>
        </w:drawing>
      </w:r>
    </w:p>
    <w:p w:rsidR="00661527" w:rsidRDefault="00833626" w:rsidP="00C81475">
      <w:pPr>
        <w:widowControl w:val="0"/>
        <w:tabs>
          <w:tab w:val="left" w:pos="993"/>
        </w:tabs>
        <w:spacing w:after="0" w:line="240" w:lineRule="auto"/>
        <w:jc w:val="both"/>
        <w:rPr>
          <w:rFonts w:ascii="Times New Roman" w:eastAsia="Times New Roman" w:hAnsi="Times New Roman" w:cs="Times New Roman"/>
          <w:sz w:val="28"/>
          <w:szCs w:val="28"/>
          <w:lang w:val="kk-KZ"/>
        </w:rPr>
      </w:pPr>
      <w:r w:rsidRPr="00833626">
        <w:rPr>
          <w:rFonts w:ascii="Times New Roman" w:eastAsia="Times New Roman" w:hAnsi="Times New Roman" w:cs="Times New Roman"/>
          <w:noProof/>
          <w:sz w:val="28"/>
          <w:szCs w:val="28"/>
        </w:rPr>
        <w:drawing>
          <wp:inline distT="0" distB="0" distL="0" distR="0" wp14:anchorId="5F488A0A" wp14:editId="3D21FFFD">
            <wp:extent cx="6113440" cy="978877"/>
            <wp:effectExtent l="0" t="0" r="190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6120130" cy="979948"/>
                    </a:xfrm>
                    <a:prstGeom prst="rect">
                      <a:avLst/>
                    </a:prstGeom>
                  </pic:spPr>
                </pic:pic>
              </a:graphicData>
            </a:graphic>
          </wp:inline>
        </w:drawing>
      </w:r>
    </w:p>
    <w:p w:rsidR="00661527" w:rsidRDefault="00833626" w:rsidP="00C81475">
      <w:pPr>
        <w:widowControl w:val="0"/>
        <w:tabs>
          <w:tab w:val="left" w:pos="993"/>
        </w:tabs>
        <w:spacing w:after="0" w:line="240" w:lineRule="auto"/>
        <w:jc w:val="both"/>
        <w:rPr>
          <w:rFonts w:ascii="Times New Roman" w:eastAsia="Times New Roman" w:hAnsi="Times New Roman" w:cs="Times New Roman"/>
          <w:sz w:val="28"/>
          <w:szCs w:val="28"/>
          <w:lang w:val="kk-KZ"/>
        </w:rPr>
      </w:pPr>
      <w:r w:rsidRPr="00833626">
        <w:rPr>
          <w:rFonts w:ascii="Times New Roman" w:eastAsia="Times New Roman" w:hAnsi="Times New Roman" w:cs="Times New Roman"/>
          <w:noProof/>
          <w:sz w:val="28"/>
          <w:szCs w:val="28"/>
        </w:rPr>
        <w:drawing>
          <wp:inline distT="0" distB="0" distL="0" distR="0" wp14:anchorId="6E42A249" wp14:editId="6C5E0D1D">
            <wp:extent cx="6118816" cy="967154"/>
            <wp:effectExtent l="0" t="0" r="0"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120130" cy="967362"/>
                    </a:xfrm>
                    <a:prstGeom prst="rect">
                      <a:avLst/>
                    </a:prstGeom>
                  </pic:spPr>
                </pic:pic>
              </a:graphicData>
            </a:graphic>
          </wp:inline>
        </w:drawing>
      </w:r>
    </w:p>
    <w:p w:rsidR="00C81475" w:rsidRPr="00BE33CF" w:rsidRDefault="00C81475" w:rsidP="00C81475">
      <w:pPr>
        <w:widowControl w:val="0"/>
        <w:tabs>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Оқытудан күтілетін нәтижелер жүйесі оқушылардың, оның ішінде ерекше білім беруді қажет ететін оқушылардың жеке-дара даму траекторияларын қалыптастыруға және оларды орта білім беру ұйымын аяқтағандағы оқытудың ұзақ мерзімді мақсаттарына кезең-кезеңмен жетуге жағдай жасайды.</w:t>
      </w:r>
    </w:p>
    <w:p w:rsidR="00C81475" w:rsidRPr="00BE33CF" w:rsidRDefault="00C81475" w:rsidP="00C81475">
      <w:pPr>
        <w:widowControl w:val="0"/>
        <w:tabs>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Үлгілік оқу жоспарының түріне байланысты негізгі орта және жалпы орта білім беру деңгейінде «Физика» пәнін оқытуға бөлінген оқу жүктемесінің көлемі әртүрлі болуы мүмкін. Үлгілік оқу жоспарының түрлеріне қарай негізгі орта және жалпы орта білім беру деңгейлерінде «Физика» пәнін оқытуға бөлінген оқу жүктемесінің көлемі 5-кестеде көрсетілген.</w:t>
      </w:r>
    </w:p>
    <w:p w:rsidR="00C81475" w:rsidRPr="00BE33CF" w:rsidRDefault="00C81475" w:rsidP="00C81475">
      <w:pPr>
        <w:widowControl w:val="0"/>
        <w:tabs>
          <w:tab w:val="left" w:pos="993"/>
        </w:tabs>
        <w:spacing w:after="0" w:line="240" w:lineRule="auto"/>
        <w:jc w:val="both"/>
        <w:rPr>
          <w:rFonts w:ascii="Times New Roman" w:eastAsia="Times New Roman" w:hAnsi="Times New Roman" w:cs="Times New Roman"/>
          <w:sz w:val="28"/>
          <w:szCs w:val="28"/>
          <w:lang w:val="kk-KZ"/>
        </w:rPr>
      </w:pPr>
    </w:p>
    <w:p w:rsidR="00C81475" w:rsidRPr="00BE33CF" w:rsidRDefault="00C81475" w:rsidP="00C81475">
      <w:pPr>
        <w:widowControl w:val="0"/>
        <w:tabs>
          <w:tab w:val="left" w:pos="993"/>
        </w:tabs>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color w:val="000000"/>
          <w:sz w:val="28"/>
          <w:szCs w:val="28"/>
          <w:lang w:val="kk-KZ"/>
        </w:rPr>
        <w:t>Кесте 5 - «Физика» пәні оқу жүктемесінің көлемі</w:t>
      </w:r>
    </w:p>
    <w:p w:rsidR="00C81475" w:rsidRPr="00BE33CF" w:rsidRDefault="00C81475" w:rsidP="00C81475">
      <w:pPr>
        <w:widowControl w:val="0"/>
        <w:tabs>
          <w:tab w:val="left" w:pos="993"/>
        </w:tabs>
        <w:spacing w:after="0" w:line="240" w:lineRule="auto"/>
        <w:jc w:val="both"/>
        <w:rPr>
          <w:rFonts w:ascii="Times New Roman" w:eastAsia="Times New Roman" w:hAnsi="Times New Roman" w:cs="Times New Roman"/>
          <w:sz w:val="28"/>
          <w:szCs w:val="28"/>
          <w:lang w:val="kk-KZ"/>
        </w:rPr>
      </w:pPr>
    </w:p>
    <w:tbl>
      <w:tblPr>
        <w:tblW w:w="961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7"/>
        <w:gridCol w:w="1690"/>
        <w:gridCol w:w="16"/>
        <w:gridCol w:w="1701"/>
        <w:gridCol w:w="1985"/>
        <w:gridCol w:w="2091"/>
      </w:tblGrid>
      <w:tr w:rsidR="00C81475" w:rsidRPr="00BE33CF" w:rsidTr="00C16194">
        <w:tc>
          <w:tcPr>
            <w:tcW w:w="2127" w:type="dxa"/>
            <w:vMerge w:val="restart"/>
            <w:tcBorders>
              <w:top w:val="single" w:sz="4" w:space="0" w:color="auto"/>
              <w:left w:val="single" w:sz="4" w:space="0" w:color="auto"/>
              <w:right w:val="single" w:sz="4" w:space="0" w:color="auto"/>
            </w:tcBorders>
            <w:vAlign w:val="center"/>
          </w:tcPr>
          <w:p w:rsidR="00C81475" w:rsidRPr="00BE33CF" w:rsidRDefault="00C81475" w:rsidP="00C81475">
            <w:pPr>
              <w:spacing w:after="0" w:line="240" w:lineRule="auto"/>
              <w:jc w:val="center"/>
              <w:rPr>
                <w:rFonts w:ascii="Times New Roman" w:eastAsia="Times New Roman" w:hAnsi="Times New Roman" w:cs="Times New Roman"/>
                <w:color w:val="000000"/>
                <w:sz w:val="24"/>
                <w:szCs w:val="24"/>
              </w:rPr>
            </w:pPr>
            <w:r w:rsidRPr="00BE33CF">
              <w:rPr>
                <w:rFonts w:ascii="Times New Roman" w:eastAsia="Times New Roman" w:hAnsi="Times New Roman" w:cs="Times New Roman"/>
                <w:color w:val="000000"/>
                <w:sz w:val="24"/>
                <w:szCs w:val="24"/>
              </w:rPr>
              <w:t>Сынып</w:t>
            </w:r>
          </w:p>
        </w:tc>
        <w:tc>
          <w:tcPr>
            <w:tcW w:w="7483" w:type="dxa"/>
            <w:gridSpan w:val="5"/>
            <w:tcBorders>
              <w:top w:val="single" w:sz="4" w:space="0" w:color="auto"/>
              <w:left w:val="single" w:sz="4" w:space="0" w:color="auto"/>
              <w:bottom w:val="single" w:sz="4" w:space="0" w:color="auto"/>
              <w:right w:val="single" w:sz="4" w:space="0" w:color="auto"/>
            </w:tcBorders>
            <w:vAlign w:val="center"/>
          </w:tcPr>
          <w:p w:rsidR="00C81475" w:rsidRPr="00BE33CF" w:rsidRDefault="00C81475" w:rsidP="00C81475">
            <w:pPr>
              <w:spacing w:after="0" w:line="240" w:lineRule="auto"/>
              <w:jc w:val="center"/>
              <w:rPr>
                <w:rFonts w:ascii="Times New Roman" w:eastAsia="Times New Roman" w:hAnsi="Times New Roman" w:cs="Times New Roman"/>
                <w:color w:val="000000"/>
                <w:sz w:val="24"/>
                <w:szCs w:val="24"/>
              </w:rPr>
            </w:pPr>
            <w:r w:rsidRPr="00BE33CF">
              <w:rPr>
                <w:rFonts w:ascii="Times New Roman" w:eastAsia="Times New Roman" w:hAnsi="Times New Roman" w:cs="Times New Roman"/>
                <w:color w:val="000000"/>
                <w:sz w:val="24"/>
                <w:szCs w:val="24"/>
              </w:rPr>
              <w:t>Жалпы жүктеме, сағат</w:t>
            </w:r>
          </w:p>
        </w:tc>
      </w:tr>
      <w:tr w:rsidR="00C81475" w:rsidRPr="00BE33CF" w:rsidTr="00C16194">
        <w:tc>
          <w:tcPr>
            <w:tcW w:w="2127" w:type="dxa"/>
            <w:vMerge/>
            <w:tcBorders>
              <w:left w:val="single" w:sz="4" w:space="0" w:color="auto"/>
              <w:right w:val="single" w:sz="4" w:space="0" w:color="auto"/>
            </w:tcBorders>
            <w:vAlign w:val="center"/>
          </w:tcPr>
          <w:p w:rsidR="00C81475" w:rsidRPr="00BE33CF" w:rsidRDefault="00C81475" w:rsidP="00C81475">
            <w:pPr>
              <w:spacing w:after="0" w:line="240" w:lineRule="auto"/>
              <w:jc w:val="center"/>
              <w:rPr>
                <w:rFonts w:ascii="Times New Roman" w:eastAsia="Times New Roman" w:hAnsi="Times New Roman" w:cs="Times New Roman"/>
                <w:color w:val="000000"/>
                <w:sz w:val="24"/>
                <w:szCs w:val="24"/>
              </w:rPr>
            </w:pPr>
          </w:p>
        </w:tc>
        <w:tc>
          <w:tcPr>
            <w:tcW w:w="3407" w:type="dxa"/>
            <w:gridSpan w:val="3"/>
            <w:tcBorders>
              <w:top w:val="single" w:sz="4" w:space="0" w:color="auto"/>
              <w:left w:val="single" w:sz="4" w:space="0" w:color="auto"/>
              <w:bottom w:val="single" w:sz="4" w:space="0" w:color="auto"/>
              <w:right w:val="single" w:sz="4" w:space="0" w:color="auto"/>
            </w:tcBorders>
            <w:vAlign w:val="center"/>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Үлгілік оқу жоспары</w:t>
            </w:r>
          </w:p>
        </w:tc>
        <w:tc>
          <w:tcPr>
            <w:tcW w:w="4076" w:type="dxa"/>
            <w:gridSpan w:val="2"/>
            <w:tcBorders>
              <w:top w:val="single" w:sz="4" w:space="0" w:color="auto"/>
              <w:left w:val="single" w:sz="4" w:space="0" w:color="auto"/>
              <w:bottom w:val="single" w:sz="4" w:space="0" w:color="auto"/>
              <w:right w:val="single" w:sz="4" w:space="0" w:color="auto"/>
            </w:tcBorders>
            <w:vAlign w:val="center"/>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Үлгілік оқу жоспары</w:t>
            </w:r>
            <w:r w:rsidRPr="00BE33CF">
              <w:rPr>
                <w:rFonts w:ascii="Times New Roman" w:eastAsia="Times New Roman" w:hAnsi="Times New Roman" w:cs="Times New Roman"/>
                <w:color w:val="000000"/>
                <w:sz w:val="24"/>
                <w:szCs w:val="24"/>
                <w:lang w:val="kk-KZ"/>
              </w:rPr>
              <w:t xml:space="preserve"> </w:t>
            </w:r>
            <w:r w:rsidRPr="00BE33CF">
              <w:rPr>
                <w:rFonts w:ascii="Times New Roman" w:eastAsia="Times New Roman" w:hAnsi="Times New Roman" w:cs="Times New Roman"/>
                <w:color w:val="000000"/>
                <w:sz w:val="24"/>
                <w:szCs w:val="24"/>
              </w:rPr>
              <w:t>(төмендетілген оқу</w:t>
            </w:r>
            <w:r w:rsidRPr="00BE33CF">
              <w:rPr>
                <w:rFonts w:ascii="Times New Roman" w:eastAsia="Times New Roman" w:hAnsi="Times New Roman" w:cs="Times New Roman"/>
                <w:color w:val="000000"/>
                <w:sz w:val="24"/>
                <w:szCs w:val="24"/>
                <w:lang w:val="kk-KZ"/>
              </w:rPr>
              <w:t xml:space="preserve"> </w:t>
            </w:r>
            <w:r w:rsidRPr="00BE33CF">
              <w:rPr>
                <w:rFonts w:ascii="Times New Roman" w:eastAsia="Times New Roman" w:hAnsi="Times New Roman" w:cs="Times New Roman"/>
                <w:color w:val="000000"/>
                <w:sz w:val="24"/>
                <w:szCs w:val="24"/>
              </w:rPr>
              <w:t>жүктемесімен)</w:t>
            </w:r>
          </w:p>
        </w:tc>
      </w:tr>
      <w:tr w:rsidR="00C81475" w:rsidRPr="00BE33CF" w:rsidTr="00C16194">
        <w:tc>
          <w:tcPr>
            <w:tcW w:w="2127" w:type="dxa"/>
            <w:vMerge/>
            <w:tcBorders>
              <w:left w:val="single" w:sz="4" w:space="0" w:color="auto"/>
              <w:bottom w:val="single" w:sz="4" w:space="0" w:color="auto"/>
              <w:right w:val="single" w:sz="4" w:space="0" w:color="auto"/>
            </w:tcBorders>
            <w:vAlign w:val="center"/>
          </w:tcPr>
          <w:p w:rsidR="00C81475" w:rsidRPr="00BE33CF" w:rsidRDefault="00C81475" w:rsidP="00C81475">
            <w:pPr>
              <w:spacing w:after="0" w:line="240" w:lineRule="auto"/>
              <w:jc w:val="center"/>
              <w:rPr>
                <w:rFonts w:ascii="Times New Roman" w:eastAsia="Times New Roman" w:hAnsi="Times New Roman" w:cs="Times New Roman"/>
                <w:color w:val="000000"/>
                <w:sz w:val="24"/>
                <w:szCs w:val="24"/>
              </w:rPr>
            </w:pPr>
          </w:p>
        </w:tc>
        <w:tc>
          <w:tcPr>
            <w:tcW w:w="1706" w:type="dxa"/>
            <w:gridSpan w:val="2"/>
            <w:tcBorders>
              <w:top w:val="single" w:sz="4" w:space="0" w:color="auto"/>
              <w:left w:val="single" w:sz="4" w:space="0" w:color="auto"/>
              <w:bottom w:val="single" w:sz="4" w:space="0" w:color="auto"/>
              <w:right w:val="single" w:sz="4" w:space="0" w:color="auto"/>
            </w:tcBorders>
            <w:vAlign w:val="center"/>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Апталық</w:t>
            </w:r>
          </w:p>
        </w:tc>
        <w:tc>
          <w:tcPr>
            <w:tcW w:w="1701" w:type="dxa"/>
            <w:tcBorders>
              <w:top w:val="single" w:sz="4" w:space="0" w:color="auto"/>
              <w:left w:val="single" w:sz="4" w:space="0" w:color="auto"/>
              <w:bottom w:val="single" w:sz="4" w:space="0" w:color="auto"/>
              <w:right w:val="single" w:sz="4" w:space="0" w:color="auto"/>
            </w:tcBorders>
            <w:vAlign w:val="center"/>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Жылдық</w:t>
            </w:r>
          </w:p>
        </w:tc>
        <w:tc>
          <w:tcPr>
            <w:tcW w:w="1985" w:type="dxa"/>
            <w:tcBorders>
              <w:top w:val="single" w:sz="4" w:space="0" w:color="auto"/>
              <w:left w:val="single" w:sz="4" w:space="0" w:color="auto"/>
              <w:bottom w:val="single" w:sz="4" w:space="0" w:color="auto"/>
              <w:right w:val="single" w:sz="4" w:space="0" w:color="auto"/>
            </w:tcBorders>
            <w:vAlign w:val="center"/>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Апталық</w:t>
            </w:r>
          </w:p>
        </w:tc>
        <w:tc>
          <w:tcPr>
            <w:tcW w:w="2091" w:type="dxa"/>
            <w:tcBorders>
              <w:top w:val="single" w:sz="4" w:space="0" w:color="auto"/>
              <w:left w:val="single" w:sz="4" w:space="0" w:color="auto"/>
              <w:bottom w:val="single" w:sz="4" w:space="0" w:color="auto"/>
              <w:right w:val="single" w:sz="4" w:space="0" w:color="auto"/>
            </w:tcBorders>
            <w:vAlign w:val="center"/>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Жылдық</w:t>
            </w:r>
          </w:p>
        </w:tc>
      </w:tr>
      <w:tr w:rsidR="00C81475" w:rsidRPr="00BE33CF" w:rsidTr="00C16194">
        <w:tc>
          <w:tcPr>
            <w:tcW w:w="2127" w:type="dxa"/>
            <w:tcBorders>
              <w:top w:val="single" w:sz="4" w:space="0" w:color="auto"/>
              <w:left w:val="single" w:sz="4" w:space="0" w:color="auto"/>
              <w:bottom w:val="single" w:sz="4" w:space="0" w:color="auto"/>
              <w:right w:val="single" w:sz="4" w:space="0" w:color="auto"/>
            </w:tcBorders>
            <w:vAlign w:val="center"/>
            <w:hideMark/>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7</w:t>
            </w:r>
          </w:p>
        </w:tc>
        <w:tc>
          <w:tcPr>
            <w:tcW w:w="1706" w:type="dxa"/>
            <w:gridSpan w:val="2"/>
            <w:tcBorders>
              <w:top w:val="single" w:sz="4" w:space="0" w:color="auto"/>
              <w:left w:val="single" w:sz="4" w:space="0" w:color="auto"/>
              <w:bottom w:val="single" w:sz="4" w:space="0" w:color="auto"/>
              <w:right w:val="single" w:sz="4" w:space="0" w:color="auto"/>
            </w:tcBorders>
            <w:vAlign w:val="center"/>
            <w:hideMark/>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2</w:t>
            </w:r>
          </w:p>
        </w:tc>
        <w:tc>
          <w:tcPr>
            <w:tcW w:w="1701" w:type="dxa"/>
            <w:tcBorders>
              <w:top w:val="single" w:sz="4" w:space="0" w:color="auto"/>
              <w:left w:val="single" w:sz="4" w:space="0" w:color="auto"/>
              <w:bottom w:val="single" w:sz="4" w:space="0" w:color="auto"/>
              <w:right w:val="single" w:sz="4" w:space="0" w:color="auto"/>
            </w:tcBorders>
            <w:vAlign w:val="center"/>
            <w:hideMark/>
          </w:tcPr>
          <w:p w:rsidR="00C81475" w:rsidRPr="00BE33CF" w:rsidRDefault="005868C4" w:rsidP="00C81475">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sz w:val="24"/>
                <w:szCs w:val="24"/>
                <w:lang w:val="kk-KZ"/>
              </w:rPr>
              <w:t>68</w:t>
            </w:r>
          </w:p>
        </w:tc>
        <w:tc>
          <w:tcPr>
            <w:tcW w:w="1985" w:type="dxa"/>
            <w:tcBorders>
              <w:top w:val="single" w:sz="4" w:space="0" w:color="auto"/>
              <w:left w:val="single" w:sz="4" w:space="0" w:color="auto"/>
              <w:bottom w:val="single" w:sz="4" w:space="0" w:color="auto"/>
              <w:right w:val="single" w:sz="4" w:space="0" w:color="auto"/>
            </w:tcBorders>
            <w:vAlign w:val="center"/>
            <w:hideMark/>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1</w:t>
            </w:r>
          </w:p>
        </w:tc>
        <w:tc>
          <w:tcPr>
            <w:tcW w:w="2091" w:type="dxa"/>
            <w:tcBorders>
              <w:top w:val="single" w:sz="4" w:space="0" w:color="auto"/>
              <w:left w:val="single" w:sz="4" w:space="0" w:color="auto"/>
              <w:bottom w:val="single" w:sz="4" w:space="0" w:color="auto"/>
              <w:right w:val="single" w:sz="4" w:space="0" w:color="auto"/>
            </w:tcBorders>
            <w:vAlign w:val="center"/>
            <w:hideMark/>
          </w:tcPr>
          <w:p w:rsidR="00C81475" w:rsidRPr="00BE33CF" w:rsidRDefault="00C81475" w:rsidP="005868C4">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sz w:val="24"/>
                <w:szCs w:val="24"/>
              </w:rPr>
              <w:t>3</w:t>
            </w:r>
            <w:r w:rsidR="005868C4" w:rsidRPr="00BE33CF">
              <w:rPr>
                <w:rFonts w:ascii="Times New Roman" w:eastAsia="Times New Roman" w:hAnsi="Times New Roman" w:cs="Times New Roman"/>
                <w:color w:val="000000"/>
                <w:sz w:val="24"/>
                <w:szCs w:val="24"/>
                <w:lang w:val="kk-KZ"/>
              </w:rPr>
              <w:t>4</w:t>
            </w:r>
          </w:p>
        </w:tc>
      </w:tr>
      <w:tr w:rsidR="00C81475" w:rsidRPr="00BE33CF" w:rsidTr="00C16194">
        <w:tc>
          <w:tcPr>
            <w:tcW w:w="2127" w:type="dxa"/>
            <w:tcBorders>
              <w:top w:val="single" w:sz="4" w:space="0" w:color="auto"/>
              <w:left w:val="single" w:sz="4" w:space="0" w:color="auto"/>
              <w:bottom w:val="single" w:sz="4" w:space="0" w:color="auto"/>
              <w:right w:val="single" w:sz="4" w:space="0" w:color="auto"/>
            </w:tcBorders>
            <w:vAlign w:val="center"/>
            <w:hideMark/>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8</w:t>
            </w:r>
          </w:p>
        </w:tc>
        <w:tc>
          <w:tcPr>
            <w:tcW w:w="1706" w:type="dxa"/>
            <w:gridSpan w:val="2"/>
            <w:tcBorders>
              <w:top w:val="single" w:sz="4" w:space="0" w:color="auto"/>
              <w:left w:val="single" w:sz="4" w:space="0" w:color="auto"/>
              <w:bottom w:val="single" w:sz="4" w:space="0" w:color="auto"/>
              <w:right w:val="single" w:sz="4" w:space="0" w:color="auto"/>
            </w:tcBorders>
            <w:vAlign w:val="center"/>
            <w:hideMark/>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2</w:t>
            </w:r>
          </w:p>
        </w:tc>
        <w:tc>
          <w:tcPr>
            <w:tcW w:w="1701" w:type="dxa"/>
            <w:tcBorders>
              <w:top w:val="single" w:sz="4" w:space="0" w:color="auto"/>
              <w:left w:val="single" w:sz="4" w:space="0" w:color="auto"/>
              <w:bottom w:val="single" w:sz="4" w:space="0" w:color="auto"/>
              <w:right w:val="single" w:sz="4" w:space="0" w:color="auto"/>
            </w:tcBorders>
            <w:vAlign w:val="center"/>
            <w:hideMark/>
          </w:tcPr>
          <w:p w:rsidR="00C81475" w:rsidRPr="00BE33CF" w:rsidRDefault="005868C4" w:rsidP="00C81475">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sz w:val="24"/>
                <w:szCs w:val="24"/>
                <w:lang w:val="kk-KZ"/>
              </w:rPr>
              <w:t>68</w:t>
            </w:r>
          </w:p>
        </w:tc>
        <w:tc>
          <w:tcPr>
            <w:tcW w:w="1985" w:type="dxa"/>
            <w:tcBorders>
              <w:top w:val="single" w:sz="4" w:space="0" w:color="auto"/>
              <w:left w:val="single" w:sz="4" w:space="0" w:color="auto"/>
              <w:bottom w:val="single" w:sz="4" w:space="0" w:color="auto"/>
              <w:right w:val="single" w:sz="4" w:space="0" w:color="auto"/>
            </w:tcBorders>
            <w:vAlign w:val="center"/>
            <w:hideMark/>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1</w:t>
            </w:r>
          </w:p>
        </w:tc>
        <w:tc>
          <w:tcPr>
            <w:tcW w:w="2091" w:type="dxa"/>
            <w:tcBorders>
              <w:top w:val="single" w:sz="4" w:space="0" w:color="auto"/>
              <w:left w:val="single" w:sz="4" w:space="0" w:color="auto"/>
              <w:bottom w:val="single" w:sz="4" w:space="0" w:color="auto"/>
              <w:right w:val="single" w:sz="4" w:space="0" w:color="auto"/>
            </w:tcBorders>
            <w:vAlign w:val="center"/>
            <w:hideMark/>
          </w:tcPr>
          <w:p w:rsidR="00C81475" w:rsidRPr="00BE33CF" w:rsidRDefault="00C81475" w:rsidP="005868C4">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sz w:val="24"/>
                <w:szCs w:val="24"/>
              </w:rPr>
              <w:t>3</w:t>
            </w:r>
            <w:r w:rsidR="005868C4" w:rsidRPr="00BE33CF">
              <w:rPr>
                <w:rFonts w:ascii="Times New Roman" w:eastAsia="Times New Roman" w:hAnsi="Times New Roman" w:cs="Times New Roman"/>
                <w:color w:val="000000"/>
                <w:sz w:val="24"/>
                <w:szCs w:val="24"/>
                <w:lang w:val="kk-KZ"/>
              </w:rPr>
              <w:t>4</w:t>
            </w:r>
          </w:p>
        </w:tc>
      </w:tr>
      <w:tr w:rsidR="00C81475" w:rsidRPr="00BE33CF" w:rsidTr="00C16194">
        <w:tc>
          <w:tcPr>
            <w:tcW w:w="2127" w:type="dxa"/>
            <w:tcBorders>
              <w:top w:val="single" w:sz="4" w:space="0" w:color="auto"/>
              <w:left w:val="single" w:sz="4" w:space="0" w:color="auto"/>
              <w:bottom w:val="single" w:sz="4" w:space="0" w:color="auto"/>
              <w:right w:val="single" w:sz="4" w:space="0" w:color="auto"/>
            </w:tcBorders>
            <w:vAlign w:val="center"/>
            <w:hideMark/>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9</w:t>
            </w:r>
          </w:p>
        </w:tc>
        <w:tc>
          <w:tcPr>
            <w:tcW w:w="1706" w:type="dxa"/>
            <w:gridSpan w:val="2"/>
            <w:tcBorders>
              <w:top w:val="single" w:sz="4" w:space="0" w:color="auto"/>
              <w:left w:val="single" w:sz="4" w:space="0" w:color="auto"/>
              <w:bottom w:val="single" w:sz="4" w:space="0" w:color="auto"/>
              <w:right w:val="single" w:sz="4" w:space="0" w:color="auto"/>
            </w:tcBorders>
            <w:vAlign w:val="center"/>
            <w:hideMark/>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2</w:t>
            </w:r>
          </w:p>
        </w:tc>
        <w:tc>
          <w:tcPr>
            <w:tcW w:w="1701" w:type="dxa"/>
            <w:tcBorders>
              <w:top w:val="single" w:sz="4" w:space="0" w:color="auto"/>
              <w:left w:val="single" w:sz="4" w:space="0" w:color="auto"/>
              <w:bottom w:val="single" w:sz="4" w:space="0" w:color="auto"/>
              <w:right w:val="single" w:sz="4" w:space="0" w:color="auto"/>
            </w:tcBorders>
            <w:vAlign w:val="center"/>
            <w:hideMark/>
          </w:tcPr>
          <w:p w:rsidR="00C81475" w:rsidRPr="00BE33CF" w:rsidRDefault="005868C4" w:rsidP="00C81475">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sz w:val="24"/>
                <w:szCs w:val="24"/>
                <w:lang w:val="kk-KZ"/>
              </w:rPr>
              <w:t>68</w:t>
            </w:r>
          </w:p>
        </w:tc>
        <w:tc>
          <w:tcPr>
            <w:tcW w:w="1985" w:type="dxa"/>
            <w:tcBorders>
              <w:top w:val="single" w:sz="4" w:space="0" w:color="auto"/>
              <w:left w:val="single" w:sz="4" w:space="0" w:color="auto"/>
              <w:bottom w:val="single" w:sz="4" w:space="0" w:color="auto"/>
              <w:right w:val="single" w:sz="4" w:space="0" w:color="auto"/>
            </w:tcBorders>
            <w:vAlign w:val="center"/>
            <w:hideMark/>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1</w:t>
            </w:r>
          </w:p>
        </w:tc>
        <w:tc>
          <w:tcPr>
            <w:tcW w:w="2091" w:type="dxa"/>
            <w:tcBorders>
              <w:top w:val="single" w:sz="4" w:space="0" w:color="auto"/>
              <w:left w:val="single" w:sz="4" w:space="0" w:color="auto"/>
              <w:bottom w:val="single" w:sz="4" w:space="0" w:color="auto"/>
              <w:right w:val="single" w:sz="4" w:space="0" w:color="auto"/>
            </w:tcBorders>
            <w:vAlign w:val="center"/>
            <w:hideMark/>
          </w:tcPr>
          <w:p w:rsidR="00C81475" w:rsidRPr="00BE33CF" w:rsidRDefault="00C81475" w:rsidP="005868C4">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sz w:val="24"/>
                <w:szCs w:val="24"/>
              </w:rPr>
              <w:t>3</w:t>
            </w:r>
            <w:r w:rsidR="005868C4" w:rsidRPr="00BE33CF">
              <w:rPr>
                <w:rFonts w:ascii="Times New Roman" w:eastAsia="Times New Roman" w:hAnsi="Times New Roman" w:cs="Times New Roman"/>
                <w:color w:val="000000"/>
                <w:sz w:val="24"/>
                <w:szCs w:val="24"/>
                <w:lang w:val="kk-KZ"/>
              </w:rPr>
              <w:t>4</w:t>
            </w:r>
          </w:p>
        </w:tc>
      </w:tr>
      <w:tr w:rsidR="00C81475" w:rsidRPr="00BE33CF" w:rsidTr="00C16194">
        <w:tc>
          <w:tcPr>
            <w:tcW w:w="2127" w:type="dxa"/>
            <w:tcBorders>
              <w:top w:val="single" w:sz="4" w:space="0" w:color="auto"/>
              <w:left w:val="single" w:sz="4" w:space="0" w:color="auto"/>
              <w:bottom w:val="single" w:sz="4" w:space="0" w:color="auto"/>
              <w:right w:val="single" w:sz="4" w:space="0" w:color="auto"/>
            </w:tcBorders>
            <w:vAlign w:val="center"/>
          </w:tcPr>
          <w:p w:rsidR="00C81475" w:rsidRPr="00BE33CF" w:rsidRDefault="00C81475" w:rsidP="00C81475">
            <w:pPr>
              <w:spacing w:after="0" w:line="240" w:lineRule="auto"/>
              <w:jc w:val="center"/>
              <w:rPr>
                <w:rFonts w:ascii="Times New Roman" w:eastAsia="Times New Roman" w:hAnsi="Times New Roman" w:cs="Times New Roman"/>
                <w:sz w:val="24"/>
                <w:szCs w:val="24"/>
              </w:rPr>
            </w:pPr>
          </w:p>
        </w:tc>
        <w:tc>
          <w:tcPr>
            <w:tcW w:w="3407" w:type="dxa"/>
            <w:gridSpan w:val="3"/>
            <w:tcBorders>
              <w:top w:val="single" w:sz="4" w:space="0" w:color="auto"/>
              <w:left w:val="single" w:sz="4" w:space="0" w:color="auto"/>
              <w:bottom w:val="single" w:sz="4" w:space="0" w:color="auto"/>
            </w:tcBorders>
            <w:vAlign w:val="center"/>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 xml:space="preserve">Міндетті </w:t>
            </w:r>
            <w:r w:rsidRPr="00BE33CF">
              <w:rPr>
                <w:rFonts w:ascii="Times New Roman" w:eastAsia="Times New Roman" w:hAnsi="Times New Roman" w:cs="Times New Roman"/>
                <w:color w:val="000000"/>
                <w:sz w:val="24"/>
                <w:szCs w:val="24"/>
                <w:lang w:val="kk-KZ"/>
              </w:rPr>
              <w:t xml:space="preserve">оқу </w:t>
            </w:r>
            <w:r w:rsidRPr="00BE33CF">
              <w:rPr>
                <w:rFonts w:ascii="Times New Roman" w:eastAsia="Times New Roman" w:hAnsi="Times New Roman" w:cs="Times New Roman"/>
                <w:color w:val="000000"/>
                <w:sz w:val="24"/>
                <w:szCs w:val="24"/>
              </w:rPr>
              <w:t>пән</w:t>
            </w:r>
            <w:r w:rsidRPr="00BE33CF">
              <w:rPr>
                <w:rFonts w:ascii="Times New Roman" w:eastAsia="Times New Roman" w:hAnsi="Times New Roman" w:cs="Times New Roman"/>
                <w:color w:val="000000"/>
                <w:sz w:val="24"/>
                <w:szCs w:val="24"/>
                <w:lang w:val="kk-KZ"/>
              </w:rPr>
              <w:t>і</w:t>
            </w:r>
          </w:p>
        </w:tc>
        <w:tc>
          <w:tcPr>
            <w:tcW w:w="4076" w:type="dxa"/>
            <w:gridSpan w:val="2"/>
            <w:shd w:val="clear" w:color="auto" w:fill="auto"/>
            <w:vAlign w:val="center"/>
            <w:hideMark/>
          </w:tcPr>
          <w:p w:rsidR="00C81475" w:rsidRPr="00BE33CF" w:rsidRDefault="00C81475" w:rsidP="00C81475">
            <w:pPr>
              <w:spacing w:after="0" w:line="240" w:lineRule="auto"/>
              <w:jc w:val="center"/>
              <w:rPr>
                <w:rFonts w:ascii="Times New Roman" w:eastAsia="Times New Roman" w:hAnsi="Times New Roman" w:cs="Times New Roman"/>
                <w:sz w:val="20"/>
                <w:szCs w:val="20"/>
              </w:rPr>
            </w:pPr>
            <w:r w:rsidRPr="00BE33CF">
              <w:rPr>
                <w:rFonts w:ascii="Times New Roman" w:eastAsia="Times New Roman" w:hAnsi="Times New Roman" w:cs="Times New Roman"/>
                <w:color w:val="000000"/>
                <w:sz w:val="24"/>
                <w:szCs w:val="24"/>
              </w:rPr>
              <w:t xml:space="preserve">Таңдау </w:t>
            </w:r>
            <w:r w:rsidRPr="00BE33CF">
              <w:rPr>
                <w:rFonts w:ascii="Times New Roman" w:eastAsia="Times New Roman" w:hAnsi="Times New Roman" w:cs="Times New Roman"/>
                <w:color w:val="000000"/>
                <w:sz w:val="24"/>
                <w:szCs w:val="24"/>
                <w:lang w:val="kk-KZ"/>
              </w:rPr>
              <w:t xml:space="preserve">оқу </w:t>
            </w:r>
            <w:r w:rsidRPr="00BE33CF">
              <w:rPr>
                <w:rFonts w:ascii="Times New Roman" w:eastAsia="Times New Roman" w:hAnsi="Times New Roman" w:cs="Times New Roman"/>
                <w:color w:val="000000"/>
                <w:sz w:val="24"/>
                <w:szCs w:val="24"/>
              </w:rPr>
              <w:t>пәні</w:t>
            </w:r>
          </w:p>
        </w:tc>
      </w:tr>
      <w:tr w:rsidR="00C81475" w:rsidRPr="00BE33CF" w:rsidTr="00C16194">
        <w:tc>
          <w:tcPr>
            <w:tcW w:w="2127" w:type="dxa"/>
            <w:tcBorders>
              <w:top w:val="single" w:sz="4" w:space="0" w:color="auto"/>
              <w:left w:val="single" w:sz="4" w:space="0" w:color="auto"/>
              <w:bottom w:val="single" w:sz="4" w:space="0" w:color="auto"/>
              <w:right w:val="single" w:sz="4" w:space="0" w:color="auto"/>
            </w:tcBorders>
            <w:vAlign w:val="center"/>
            <w:hideMark/>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10</w:t>
            </w:r>
            <w:r w:rsidRPr="00BE33CF">
              <w:rPr>
                <w:rFonts w:ascii="Times New Roman" w:eastAsia="Times New Roman" w:hAnsi="Times New Roman" w:cs="Times New Roman"/>
                <w:color w:val="000000"/>
                <w:sz w:val="24"/>
                <w:szCs w:val="24"/>
                <w:lang w:val="kk-KZ"/>
              </w:rPr>
              <w:t xml:space="preserve"> </w:t>
            </w:r>
            <w:r w:rsidRPr="00BE33CF">
              <w:rPr>
                <w:rFonts w:ascii="Times New Roman" w:eastAsia="Times New Roman" w:hAnsi="Times New Roman" w:cs="Times New Roman"/>
                <w:color w:val="000000"/>
                <w:sz w:val="24"/>
                <w:szCs w:val="24"/>
              </w:rPr>
              <w:t>(ҚГБ)</w:t>
            </w:r>
          </w:p>
        </w:tc>
        <w:tc>
          <w:tcPr>
            <w:tcW w:w="1690" w:type="dxa"/>
            <w:tcBorders>
              <w:top w:val="single" w:sz="4" w:space="0" w:color="auto"/>
              <w:left w:val="single" w:sz="4" w:space="0" w:color="auto"/>
              <w:bottom w:val="single" w:sz="4" w:space="0" w:color="auto"/>
              <w:right w:val="single" w:sz="4" w:space="0" w:color="auto"/>
            </w:tcBorders>
            <w:vAlign w:val="center"/>
            <w:hideMark/>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1</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C81475" w:rsidRPr="00BE33CF" w:rsidRDefault="00C81475" w:rsidP="005868C4">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sz w:val="24"/>
                <w:szCs w:val="24"/>
              </w:rPr>
              <w:t>3</w:t>
            </w:r>
            <w:r w:rsidR="005868C4" w:rsidRPr="00BE33CF">
              <w:rPr>
                <w:rFonts w:ascii="Times New Roman" w:eastAsia="Times New Roman" w:hAnsi="Times New Roman" w:cs="Times New Roman"/>
                <w:color w:val="000000"/>
                <w:sz w:val="24"/>
                <w:szCs w:val="24"/>
                <w:lang w:val="kk-KZ"/>
              </w:rPr>
              <w:t>4</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2</w:t>
            </w:r>
          </w:p>
        </w:tc>
        <w:tc>
          <w:tcPr>
            <w:tcW w:w="20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1475" w:rsidRPr="00BE33CF" w:rsidRDefault="005868C4" w:rsidP="00C81475">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sz w:val="24"/>
                <w:szCs w:val="24"/>
                <w:lang w:val="kk-KZ"/>
              </w:rPr>
              <w:t>68</w:t>
            </w:r>
          </w:p>
        </w:tc>
      </w:tr>
      <w:tr w:rsidR="00C81475" w:rsidRPr="00BE33CF" w:rsidTr="00C16194">
        <w:tc>
          <w:tcPr>
            <w:tcW w:w="2127" w:type="dxa"/>
            <w:tcBorders>
              <w:top w:val="single" w:sz="4" w:space="0" w:color="auto"/>
              <w:left w:val="single" w:sz="4" w:space="0" w:color="auto"/>
              <w:bottom w:val="single" w:sz="4" w:space="0" w:color="auto"/>
              <w:right w:val="single" w:sz="4" w:space="0" w:color="auto"/>
            </w:tcBorders>
            <w:vAlign w:val="center"/>
            <w:hideMark/>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10</w:t>
            </w:r>
            <w:r w:rsidRPr="00BE33CF">
              <w:rPr>
                <w:rFonts w:ascii="Times New Roman" w:eastAsia="Times New Roman" w:hAnsi="Times New Roman" w:cs="Times New Roman"/>
                <w:color w:val="000000"/>
                <w:sz w:val="24"/>
                <w:szCs w:val="24"/>
                <w:lang w:val="kk-KZ"/>
              </w:rPr>
              <w:t xml:space="preserve"> </w:t>
            </w:r>
            <w:r w:rsidRPr="00BE33CF">
              <w:rPr>
                <w:rFonts w:ascii="Times New Roman" w:eastAsia="Times New Roman" w:hAnsi="Times New Roman" w:cs="Times New Roman"/>
                <w:color w:val="000000"/>
                <w:sz w:val="24"/>
                <w:szCs w:val="24"/>
              </w:rPr>
              <w:t>(ЖМБ)</w:t>
            </w:r>
          </w:p>
        </w:tc>
        <w:tc>
          <w:tcPr>
            <w:tcW w:w="1690" w:type="dxa"/>
            <w:tcBorders>
              <w:top w:val="single" w:sz="4" w:space="0" w:color="auto"/>
              <w:left w:val="single" w:sz="4" w:space="0" w:color="auto"/>
              <w:bottom w:val="single" w:sz="4" w:space="0" w:color="auto"/>
              <w:right w:val="single" w:sz="4" w:space="0" w:color="auto"/>
            </w:tcBorders>
            <w:vAlign w:val="center"/>
            <w:hideMark/>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2</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C81475" w:rsidRPr="00BE33CF" w:rsidRDefault="005868C4" w:rsidP="00C81475">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sz w:val="24"/>
                <w:szCs w:val="24"/>
                <w:lang w:val="kk-KZ"/>
              </w:rPr>
              <w:t>68</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3</w:t>
            </w:r>
          </w:p>
        </w:tc>
        <w:tc>
          <w:tcPr>
            <w:tcW w:w="20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1475" w:rsidRPr="00BE33CF" w:rsidRDefault="00C81475" w:rsidP="005868C4">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sz w:val="24"/>
                <w:szCs w:val="24"/>
              </w:rPr>
              <w:t>10</w:t>
            </w:r>
            <w:r w:rsidR="005868C4" w:rsidRPr="00BE33CF">
              <w:rPr>
                <w:rFonts w:ascii="Times New Roman" w:eastAsia="Times New Roman" w:hAnsi="Times New Roman" w:cs="Times New Roman"/>
                <w:color w:val="000000"/>
                <w:sz w:val="24"/>
                <w:szCs w:val="24"/>
                <w:lang w:val="kk-KZ"/>
              </w:rPr>
              <w:t>2</w:t>
            </w:r>
          </w:p>
        </w:tc>
      </w:tr>
      <w:tr w:rsidR="00C81475" w:rsidRPr="00BE33CF" w:rsidTr="00C16194">
        <w:tc>
          <w:tcPr>
            <w:tcW w:w="2127" w:type="dxa"/>
            <w:tcBorders>
              <w:top w:val="single" w:sz="4" w:space="0" w:color="auto"/>
              <w:left w:val="single" w:sz="4" w:space="0" w:color="auto"/>
              <w:bottom w:val="single" w:sz="4" w:space="0" w:color="auto"/>
              <w:right w:val="single" w:sz="4" w:space="0" w:color="auto"/>
            </w:tcBorders>
            <w:vAlign w:val="center"/>
            <w:hideMark/>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11 (ҚГБ)</w:t>
            </w:r>
          </w:p>
        </w:tc>
        <w:tc>
          <w:tcPr>
            <w:tcW w:w="1690" w:type="dxa"/>
            <w:tcBorders>
              <w:top w:val="single" w:sz="4" w:space="0" w:color="auto"/>
              <w:left w:val="single" w:sz="4" w:space="0" w:color="auto"/>
              <w:bottom w:val="single" w:sz="4" w:space="0" w:color="auto"/>
              <w:right w:val="single" w:sz="4" w:space="0" w:color="auto"/>
            </w:tcBorders>
            <w:vAlign w:val="center"/>
            <w:hideMark/>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1</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C81475" w:rsidRPr="00BE33CF" w:rsidRDefault="00C81475" w:rsidP="005868C4">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sz w:val="24"/>
                <w:szCs w:val="24"/>
              </w:rPr>
              <w:t>3</w:t>
            </w:r>
            <w:r w:rsidR="005868C4" w:rsidRPr="00BE33CF">
              <w:rPr>
                <w:rFonts w:ascii="Times New Roman" w:eastAsia="Times New Roman" w:hAnsi="Times New Roman" w:cs="Times New Roman"/>
                <w:color w:val="000000"/>
                <w:sz w:val="24"/>
                <w:szCs w:val="24"/>
                <w:lang w:val="kk-KZ"/>
              </w:rPr>
              <w:t>4</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2</w:t>
            </w:r>
          </w:p>
        </w:tc>
        <w:tc>
          <w:tcPr>
            <w:tcW w:w="20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1475" w:rsidRPr="00BE33CF" w:rsidRDefault="005868C4" w:rsidP="00C81475">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sz w:val="24"/>
                <w:szCs w:val="24"/>
                <w:lang w:val="kk-KZ"/>
              </w:rPr>
              <w:t>68</w:t>
            </w:r>
          </w:p>
        </w:tc>
      </w:tr>
      <w:tr w:rsidR="00C81475" w:rsidRPr="00BE33CF" w:rsidTr="00C16194">
        <w:tc>
          <w:tcPr>
            <w:tcW w:w="2127" w:type="dxa"/>
            <w:tcBorders>
              <w:top w:val="single" w:sz="4" w:space="0" w:color="auto"/>
              <w:left w:val="single" w:sz="4" w:space="0" w:color="auto"/>
              <w:bottom w:val="single" w:sz="4" w:space="0" w:color="auto"/>
              <w:right w:val="single" w:sz="4" w:space="0" w:color="auto"/>
            </w:tcBorders>
            <w:vAlign w:val="center"/>
            <w:hideMark/>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11</w:t>
            </w:r>
            <w:r w:rsidRPr="00BE33CF">
              <w:rPr>
                <w:rFonts w:ascii="Times New Roman" w:eastAsia="Times New Roman" w:hAnsi="Times New Roman" w:cs="Times New Roman"/>
                <w:color w:val="000000"/>
                <w:sz w:val="24"/>
                <w:szCs w:val="24"/>
                <w:lang w:val="kk-KZ"/>
              </w:rPr>
              <w:t xml:space="preserve"> </w:t>
            </w:r>
            <w:r w:rsidRPr="00BE33CF">
              <w:rPr>
                <w:rFonts w:ascii="Times New Roman" w:eastAsia="Times New Roman" w:hAnsi="Times New Roman" w:cs="Times New Roman"/>
                <w:color w:val="000000"/>
                <w:sz w:val="24"/>
                <w:szCs w:val="24"/>
              </w:rPr>
              <w:t>(ЖМБ)</w:t>
            </w:r>
          </w:p>
        </w:tc>
        <w:tc>
          <w:tcPr>
            <w:tcW w:w="1690" w:type="dxa"/>
            <w:tcBorders>
              <w:top w:val="single" w:sz="4" w:space="0" w:color="auto"/>
              <w:left w:val="single" w:sz="4" w:space="0" w:color="auto"/>
              <w:bottom w:val="single" w:sz="4" w:space="0" w:color="auto"/>
              <w:right w:val="single" w:sz="4" w:space="0" w:color="auto"/>
            </w:tcBorders>
            <w:vAlign w:val="center"/>
            <w:hideMark/>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2</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C81475" w:rsidRPr="00BE33CF" w:rsidRDefault="005868C4" w:rsidP="00C81475">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sz w:val="24"/>
                <w:szCs w:val="24"/>
                <w:lang w:val="kk-KZ"/>
              </w:rPr>
              <w:t>68</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color w:val="000000"/>
                <w:sz w:val="24"/>
                <w:szCs w:val="24"/>
              </w:rPr>
              <w:t>3</w:t>
            </w:r>
          </w:p>
        </w:tc>
        <w:tc>
          <w:tcPr>
            <w:tcW w:w="20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1475" w:rsidRPr="00BE33CF" w:rsidRDefault="00C81475" w:rsidP="005868C4">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sz w:val="24"/>
                <w:szCs w:val="24"/>
              </w:rPr>
              <w:t>10</w:t>
            </w:r>
            <w:r w:rsidR="005868C4" w:rsidRPr="00BE33CF">
              <w:rPr>
                <w:rFonts w:ascii="Times New Roman" w:eastAsia="Times New Roman" w:hAnsi="Times New Roman" w:cs="Times New Roman"/>
                <w:color w:val="000000"/>
                <w:sz w:val="24"/>
                <w:szCs w:val="24"/>
                <w:lang w:val="kk-KZ"/>
              </w:rPr>
              <w:t>2</w:t>
            </w:r>
          </w:p>
        </w:tc>
      </w:tr>
    </w:tbl>
    <w:p w:rsidR="00683C86" w:rsidRPr="00BE33CF" w:rsidRDefault="00683C86" w:rsidP="00C81475">
      <w:pPr>
        <w:widowControl w:val="0"/>
        <w:tabs>
          <w:tab w:val="left" w:pos="993"/>
        </w:tabs>
        <w:spacing w:after="0" w:line="240" w:lineRule="auto"/>
        <w:ind w:firstLine="709"/>
        <w:jc w:val="both"/>
        <w:rPr>
          <w:rFonts w:ascii="Times New Roman" w:eastAsia="Times New Roman" w:hAnsi="Times New Roman" w:cs="Times New Roman"/>
          <w:sz w:val="28"/>
          <w:szCs w:val="28"/>
          <w:lang w:val="kk-KZ"/>
        </w:rPr>
      </w:pPr>
    </w:p>
    <w:p w:rsidR="00C81475" w:rsidRPr="00BE33CF" w:rsidRDefault="00C81475" w:rsidP="00C81475">
      <w:pPr>
        <w:widowControl w:val="0"/>
        <w:tabs>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Енді біз жұмысымызда жаңартылған білім мазмұнындағы 7-11 сыныптарға арналған «Физика» пәнінің үлгілік оқу бағдарламасын 2013 жылғы оқу бағдарламасымен салыстырмалы талдаулар жасап, жоғары сыныптардағы білім мазмұнына жоғары оқу орнының физика курсының тақырыптары қосылғанын анықтадық (6-кесте).</w:t>
      </w:r>
    </w:p>
    <w:p w:rsidR="004C4C6E" w:rsidRPr="00BE33CF" w:rsidRDefault="004C4C6E" w:rsidP="00C81475">
      <w:pPr>
        <w:widowControl w:val="0"/>
        <w:tabs>
          <w:tab w:val="left" w:pos="993"/>
        </w:tabs>
        <w:spacing w:after="0" w:line="240" w:lineRule="auto"/>
        <w:jc w:val="both"/>
        <w:rPr>
          <w:rFonts w:ascii="Times New Roman" w:eastAsia="Times New Roman" w:hAnsi="Times New Roman" w:cs="Times New Roman"/>
          <w:sz w:val="28"/>
          <w:szCs w:val="28"/>
          <w:lang w:val="kk-KZ"/>
        </w:rPr>
      </w:pPr>
    </w:p>
    <w:p w:rsidR="00C81475" w:rsidRPr="00BE33CF" w:rsidRDefault="00C81475" w:rsidP="00C81475">
      <w:pPr>
        <w:widowControl w:val="0"/>
        <w:tabs>
          <w:tab w:val="left" w:pos="993"/>
        </w:tabs>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Кесте 6 - 7-11-сыныптары үшін физикадан үлгілік оқу бағдарламаларының мазмұндық ерекшеліктері</w:t>
      </w:r>
    </w:p>
    <w:p w:rsidR="00C81475" w:rsidRPr="00BE33CF" w:rsidRDefault="00C81475" w:rsidP="00C81475">
      <w:pPr>
        <w:widowControl w:val="0"/>
        <w:tabs>
          <w:tab w:val="left" w:pos="993"/>
        </w:tabs>
        <w:spacing w:after="0" w:line="240" w:lineRule="auto"/>
        <w:ind w:firstLine="709"/>
        <w:jc w:val="both"/>
        <w:rPr>
          <w:rFonts w:ascii="Times New Roman" w:eastAsia="Times New Roman" w:hAnsi="Times New Roman" w:cs="Times New Roman"/>
          <w:sz w:val="28"/>
          <w:szCs w:val="28"/>
          <w:lang w:val="kk-KZ"/>
        </w:rPr>
      </w:pPr>
    </w:p>
    <w:tbl>
      <w:tblPr>
        <w:tblStyle w:val="32"/>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0"/>
        <w:gridCol w:w="1993"/>
        <w:gridCol w:w="2656"/>
        <w:gridCol w:w="3260"/>
      </w:tblGrid>
      <w:tr w:rsidR="00C81475" w:rsidRPr="00BE33CF" w:rsidTr="00FB2BCA">
        <w:tc>
          <w:tcPr>
            <w:tcW w:w="1730" w:type="dxa"/>
          </w:tcPr>
          <w:p w:rsidR="00C81475" w:rsidRPr="00BE33CF" w:rsidRDefault="00C81475" w:rsidP="00C81475">
            <w:pPr>
              <w:spacing w:after="0" w:line="240" w:lineRule="auto"/>
              <w:jc w:val="center"/>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Оқу пәні</w:t>
            </w:r>
          </w:p>
        </w:tc>
        <w:tc>
          <w:tcPr>
            <w:tcW w:w="1993" w:type="dxa"/>
          </w:tcPr>
          <w:p w:rsidR="00C81475" w:rsidRPr="00BE33CF" w:rsidRDefault="00C81475" w:rsidP="00C81475">
            <w:pPr>
              <w:spacing w:after="0" w:line="240" w:lineRule="auto"/>
              <w:jc w:val="center"/>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Бөлім</w:t>
            </w:r>
          </w:p>
        </w:tc>
        <w:tc>
          <w:tcPr>
            <w:tcW w:w="2656" w:type="dxa"/>
          </w:tcPr>
          <w:p w:rsidR="00C81475" w:rsidRPr="00BE33CF" w:rsidRDefault="00C81475" w:rsidP="00C81475">
            <w:pPr>
              <w:spacing w:after="0" w:line="240" w:lineRule="auto"/>
              <w:jc w:val="center"/>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Бөлімшелер</w:t>
            </w:r>
          </w:p>
        </w:tc>
        <w:tc>
          <w:tcPr>
            <w:tcW w:w="3260" w:type="dxa"/>
          </w:tcPr>
          <w:p w:rsidR="00C81475" w:rsidRPr="00BE33CF" w:rsidRDefault="00C81475" w:rsidP="00C81475">
            <w:pPr>
              <w:spacing w:after="0" w:line="240" w:lineRule="auto"/>
              <w:jc w:val="center"/>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Қосылған жаңа тараулар мен тақырыптар</w:t>
            </w:r>
          </w:p>
        </w:tc>
      </w:tr>
      <w:tr w:rsidR="00C81475" w:rsidRPr="00BE33CF" w:rsidTr="00FB2BCA">
        <w:tc>
          <w:tcPr>
            <w:tcW w:w="1730" w:type="dxa"/>
            <w:tcBorders>
              <w:bottom w:val="single" w:sz="4" w:space="0" w:color="auto"/>
            </w:tcBorders>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1</w:t>
            </w:r>
          </w:p>
        </w:tc>
        <w:tc>
          <w:tcPr>
            <w:tcW w:w="1993" w:type="dxa"/>
            <w:tcBorders>
              <w:bottom w:val="single" w:sz="4" w:space="0" w:color="auto"/>
            </w:tcBorders>
          </w:tcPr>
          <w:p w:rsidR="00C81475" w:rsidRPr="00BE33CF" w:rsidRDefault="00C81475" w:rsidP="00C81475">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c>
          <w:tcPr>
            <w:tcW w:w="2656" w:type="dxa"/>
            <w:tcBorders>
              <w:bottom w:val="single" w:sz="4" w:space="0" w:color="auto"/>
            </w:tcBorders>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lang w:val="kk-KZ"/>
              </w:rPr>
              <w:t>3</w:t>
            </w:r>
            <w:r w:rsidRPr="00BE33CF">
              <w:rPr>
                <w:rFonts w:ascii="Times New Roman" w:eastAsia="Times New Roman" w:hAnsi="Times New Roman" w:cs="Times New Roman"/>
                <w:sz w:val="24"/>
                <w:szCs w:val="24"/>
              </w:rPr>
              <w:t>3</w:t>
            </w:r>
          </w:p>
        </w:tc>
        <w:tc>
          <w:tcPr>
            <w:tcW w:w="3260" w:type="dxa"/>
            <w:tcBorders>
              <w:bottom w:val="single" w:sz="4" w:space="0" w:color="auto"/>
            </w:tcBorders>
          </w:tcPr>
          <w:p w:rsidR="00C81475" w:rsidRPr="00BE33CF" w:rsidRDefault="00C81475" w:rsidP="00C81475">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4</w:t>
            </w:r>
          </w:p>
        </w:tc>
      </w:tr>
      <w:tr w:rsidR="00C81475" w:rsidRPr="00BE33CF" w:rsidTr="00FB2BCA">
        <w:tc>
          <w:tcPr>
            <w:tcW w:w="1730" w:type="dxa"/>
            <w:vMerge w:val="restart"/>
            <w:tcBorders>
              <w:bottom w:val="nil"/>
            </w:tcBorders>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Физика,</w:t>
            </w:r>
          </w:p>
          <w:p w:rsidR="00C81475" w:rsidRPr="00BE33CF" w:rsidRDefault="00C81475" w:rsidP="00C81475">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7-9 сыныптар</w:t>
            </w:r>
          </w:p>
        </w:tc>
        <w:tc>
          <w:tcPr>
            <w:tcW w:w="1993" w:type="dxa"/>
          </w:tcPr>
          <w:p w:rsidR="00C81475" w:rsidRPr="00BE33CF" w:rsidRDefault="00C81475" w:rsidP="00C81475">
            <w:pPr>
              <w:spacing w:after="0" w:line="240" w:lineRule="auto"/>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Физикалық шамалар мен өлшеулер</w:t>
            </w:r>
          </w:p>
        </w:tc>
        <w:tc>
          <w:tcPr>
            <w:tcW w:w="2656" w:type="dxa"/>
          </w:tcPr>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физика – табиғат туралы ғылым;</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 xml:space="preserve">физикалық шамалар; </w:t>
            </w:r>
          </w:p>
          <w:p w:rsidR="00016FC0" w:rsidRPr="00BE33CF" w:rsidRDefault="00C81475" w:rsidP="00FB2BCA">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физикалық өлшеулер.</w:t>
            </w:r>
          </w:p>
        </w:tc>
        <w:tc>
          <w:tcPr>
            <w:tcW w:w="3260" w:type="dxa"/>
            <w:vMerge w:val="restart"/>
          </w:tcPr>
          <w:p w:rsidR="00C81475" w:rsidRPr="00BE33CF" w:rsidRDefault="00C81475" w:rsidP="00C81475">
            <w:pPr>
              <w:spacing w:after="0" w:line="240" w:lineRule="auto"/>
              <w:rPr>
                <w:rFonts w:ascii="Times New Roman" w:eastAsia="Times New Roman" w:hAnsi="Times New Roman" w:cs="Times New Roman"/>
                <w:bCs/>
                <w:sz w:val="24"/>
                <w:szCs w:val="24"/>
              </w:rPr>
            </w:pPr>
            <w:r w:rsidRPr="00BE33CF">
              <w:rPr>
                <w:rFonts w:ascii="Times New Roman" w:eastAsia="Times New Roman" w:hAnsi="Times New Roman" w:cs="Times New Roman"/>
                <w:bCs/>
                <w:i/>
                <w:sz w:val="24"/>
                <w:szCs w:val="24"/>
              </w:rPr>
              <w:t>7-сыныпқа</w:t>
            </w:r>
            <w:r w:rsidRPr="00BE33CF">
              <w:rPr>
                <w:rFonts w:ascii="Times New Roman" w:eastAsia="Times New Roman" w:hAnsi="Times New Roman" w:cs="Times New Roman"/>
                <w:bCs/>
                <w:sz w:val="24"/>
                <w:szCs w:val="24"/>
              </w:rPr>
              <w:t xml:space="preserve"> «Сырғанау үйкеліс күшін зерттеу», «Жазық фигураның</w:t>
            </w:r>
          </w:p>
          <w:p w:rsidR="00C81475" w:rsidRPr="00BE33CF" w:rsidRDefault="00C81475" w:rsidP="00C81475">
            <w:pPr>
              <w:spacing w:after="0" w:line="240" w:lineRule="auto"/>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массалар орталығын анықтау» атты екі зертханалық жұмыс қосылды. Барлығы</w:t>
            </w:r>
          </w:p>
          <w:p w:rsidR="00C81475" w:rsidRPr="00BE33CF" w:rsidRDefault="00C81475" w:rsidP="00C00997">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rPr>
              <w:t>10 зертханалық жұмыс және 22 практикалық жұмыс қамтылған.</w:t>
            </w:r>
          </w:p>
        </w:tc>
      </w:tr>
      <w:tr w:rsidR="00C81475" w:rsidRPr="00BE33CF" w:rsidTr="00FB2BCA">
        <w:tc>
          <w:tcPr>
            <w:tcW w:w="1730" w:type="dxa"/>
            <w:vMerge/>
            <w:tcBorders>
              <w:bottom w:val="nil"/>
            </w:tcBorders>
          </w:tcPr>
          <w:p w:rsidR="00C81475" w:rsidRPr="00BE33CF" w:rsidRDefault="00C81475" w:rsidP="00C81475">
            <w:pPr>
              <w:spacing w:after="0" w:line="240" w:lineRule="auto"/>
              <w:rPr>
                <w:rFonts w:ascii="Times New Roman" w:eastAsia="Times New Roman" w:hAnsi="Times New Roman" w:cs="Times New Roman"/>
                <w:sz w:val="24"/>
                <w:szCs w:val="24"/>
                <w:lang w:val="kk-KZ"/>
              </w:rPr>
            </w:pPr>
          </w:p>
        </w:tc>
        <w:tc>
          <w:tcPr>
            <w:tcW w:w="1993" w:type="dxa"/>
            <w:tcBorders>
              <w:bottom w:val="nil"/>
            </w:tcBorders>
          </w:tcPr>
          <w:p w:rsidR="00C81475" w:rsidRPr="00BE33CF" w:rsidRDefault="00C81475" w:rsidP="00C81475">
            <w:pPr>
              <w:spacing w:after="0" w:line="240" w:lineRule="auto"/>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Механика</w:t>
            </w:r>
          </w:p>
        </w:tc>
        <w:tc>
          <w:tcPr>
            <w:tcW w:w="2656" w:type="dxa"/>
            <w:tcBorders>
              <w:bottom w:val="nil"/>
            </w:tcBorders>
          </w:tcPr>
          <w:p w:rsidR="00C81475" w:rsidRPr="00BE33CF" w:rsidRDefault="00C81475" w:rsidP="00C81475">
            <w:pPr>
              <w:numPr>
                <w:ilvl w:val="0"/>
                <w:numId w:val="22"/>
              </w:numPr>
              <w:tabs>
                <w:tab w:val="left" w:pos="176"/>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кинематика негіздері;</w:t>
            </w:r>
          </w:p>
          <w:p w:rsidR="00C81475" w:rsidRPr="00BE33CF" w:rsidRDefault="00C81475" w:rsidP="00C81475">
            <w:pPr>
              <w:numPr>
                <w:ilvl w:val="0"/>
                <w:numId w:val="22"/>
              </w:numPr>
              <w:tabs>
                <w:tab w:val="left" w:pos="176"/>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динамика негіздері;</w:t>
            </w:r>
          </w:p>
          <w:p w:rsidR="00C81475" w:rsidRPr="00BE33CF" w:rsidRDefault="00C81475" w:rsidP="00C81475">
            <w:pPr>
              <w:numPr>
                <w:ilvl w:val="0"/>
                <w:numId w:val="22"/>
              </w:numPr>
              <w:tabs>
                <w:tab w:val="left" w:pos="176"/>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сақталу заңдары;</w:t>
            </w:r>
          </w:p>
          <w:p w:rsidR="00C81475" w:rsidRPr="00BE33CF" w:rsidRDefault="00C81475" w:rsidP="00C81475">
            <w:pPr>
              <w:numPr>
                <w:ilvl w:val="0"/>
                <w:numId w:val="22"/>
              </w:numPr>
              <w:tabs>
                <w:tab w:val="left" w:pos="176"/>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статика;</w:t>
            </w:r>
          </w:p>
          <w:p w:rsidR="00016FC0" w:rsidRPr="00BE33CF" w:rsidRDefault="00C81475" w:rsidP="00FB2BCA">
            <w:pPr>
              <w:numPr>
                <w:ilvl w:val="0"/>
                <w:numId w:val="22"/>
              </w:numPr>
              <w:tabs>
                <w:tab w:val="left" w:pos="176"/>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тербелістер мен толқындар</w:t>
            </w:r>
            <w:r w:rsidRPr="00BE33CF">
              <w:rPr>
                <w:rFonts w:ascii="Times New Roman" w:eastAsia="Times New Roman" w:hAnsi="Times New Roman" w:cs="Times New Roman"/>
                <w:bCs/>
                <w:sz w:val="24"/>
                <w:szCs w:val="24"/>
                <w:lang w:val="kk-KZ"/>
              </w:rPr>
              <w:t>.</w:t>
            </w:r>
          </w:p>
        </w:tc>
        <w:tc>
          <w:tcPr>
            <w:tcW w:w="3260" w:type="dxa"/>
            <w:vMerge/>
            <w:tcBorders>
              <w:bottom w:val="nil"/>
            </w:tcBorders>
          </w:tcPr>
          <w:p w:rsidR="00C81475" w:rsidRPr="00BE33CF" w:rsidRDefault="00C81475" w:rsidP="00C81475">
            <w:pPr>
              <w:spacing w:after="0" w:line="240" w:lineRule="auto"/>
              <w:rPr>
                <w:rFonts w:ascii="Times New Roman" w:eastAsia="Times New Roman" w:hAnsi="Times New Roman" w:cs="Times New Roman"/>
                <w:bCs/>
                <w:sz w:val="24"/>
                <w:szCs w:val="24"/>
              </w:rPr>
            </w:pPr>
          </w:p>
        </w:tc>
      </w:tr>
    </w:tbl>
    <w:p w:rsidR="00C00997" w:rsidRPr="00BE33CF" w:rsidRDefault="00C00997" w:rsidP="00C00997">
      <w:pPr>
        <w:spacing w:after="0" w:line="240" w:lineRule="auto"/>
        <w:rPr>
          <w:rFonts w:ascii="Times New Roman" w:hAnsi="Times New Roman" w:cs="Times New Roman"/>
          <w:sz w:val="28"/>
          <w:szCs w:val="28"/>
          <w:lang w:val="kk-KZ"/>
        </w:rPr>
      </w:pPr>
      <w:r w:rsidRPr="00BE33CF">
        <w:rPr>
          <w:rFonts w:ascii="Times New Roman" w:hAnsi="Times New Roman" w:cs="Times New Roman"/>
          <w:sz w:val="28"/>
          <w:szCs w:val="28"/>
          <w:lang w:val="kk-KZ"/>
        </w:rPr>
        <w:lastRenderedPageBreak/>
        <w:t>6</w:t>
      </w:r>
      <w:r w:rsidR="00016FC0" w:rsidRPr="00BE33CF">
        <w:rPr>
          <w:rFonts w:ascii="Times New Roman" w:hAnsi="Times New Roman" w:cs="Times New Roman"/>
          <w:sz w:val="28"/>
          <w:szCs w:val="28"/>
          <w:lang w:val="kk-KZ"/>
        </w:rPr>
        <w:t xml:space="preserve"> </w:t>
      </w:r>
      <w:r w:rsidRPr="00BE33CF">
        <w:rPr>
          <w:rFonts w:ascii="Times New Roman" w:hAnsi="Times New Roman" w:cs="Times New Roman"/>
          <w:sz w:val="28"/>
          <w:szCs w:val="28"/>
          <w:lang w:val="kk-KZ"/>
        </w:rPr>
        <w:t>-</w:t>
      </w:r>
      <w:r w:rsidR="00016FC0" w:rsidRPr="00BE33CF">
        <w:rPr>
          <w:rFonts w:ascii="Times New Roman" w:hAnsi="Times New Roman" w:cs="Times New Roman"/>
          <w:sz w:val="28"/>
          <w:szCs w:val="28"/>
          <w:lang w:val="kk-KZ"/>
        </w:rPr>
        <w:t xml:space="preserve"> </w:t>
      </w:r>
      <w:r w:rsidRPr="00BE33CF">
        <w:rPr>
          <w:rFonts w:ascii="Times New Roman" w:hAnsi="Times New Roman" w:cs="Times New Roman"/>
          <w:sz w:val="28"/>
          <w:szCs w:val="28"/>
          <w:lang w:val="kk-KZ"/>
        </w:rPr>
        <w:t>кестенің жалғасы</w:t>
      </w:r>
    </w:p>
    <w:p w:rsidR="00C00997" w:rsidRPr="00BE33CF" w:rsidRDefault="00C00997" w:rsidP="00C00997">
      <w:pPr>
        <w:spacing w:after="0" w:line="240" w:lineRule="auto"/>
        <w:rPr>
          <w:rFonts w:ascii="Times New Roman" w:hAnsi="Times New Roman" w:cs="Times New Roman"/>
          <w:sz w:val="28"/>
          <w:szCs w:val="28"/>
          <w:lang w:val="kk-KZ"/>
        </w:rPr>
      </w:pPr>
    </w:p>
    <w:tbl>
      <w:tblPr>
        <w:tblStyle w:val="32"/>
        <w:tblW w:w="9639" w:type="dxa"/>
        <w:tblInd w:w="108" w:type="dxa"/>
        <w:tblLook w:val="04A0" w:firstRow="1" w:lastRow="0" w:firstColumn="1" w:lastColumn="0" w:noHBand="0" w:noVBand="1"/>
      </w:tblPr>
      <w:tblGrid>
        <w:gridCol w:w="1909"/>
        <w:gridCol w:w="1993"/>
        <w:gridCol w:w="2326"/>
        <w:gridCol w:w="3411"/>
      </w:tblGrid>
      <w:tr w:rsidR="00C00997" w:rsidRPr="00BE33CF" w:rsidTr="0075293A">
        <w:tc>
          <w:tcPr>
            <w:tcW w:w="1909" w:type="dxa"/>
          </w:tcPr>
          <w:p w:rsidR="00C00997" w:rsidRPr="00BE33CF" w:rsidRDefault="00C00997" w:rsidP="00C00997">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w:t>
            </w:r>
          </w:p>
        </w:tc>
        <w:tc>
          <w:tcPr>
            <w:tcW w:w="1993" w:type="dxa"/>
          </w:tcPr>
          <w:p w:rsidR="00C00997" w:rsidRPr="00BE33CF" w:rsidRDefault="00C00997" w:rsidP="00C00997">
            <w:pPr>
              <w:spacing w:after="0" w:line="240" w:lineRule="auto"/>
              <w:jc w:val="center"/>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2</w:t>
            </w:r>
          </w:p>
        </w:tc>
        <w:tc>
          <w:tcPr>
            <w:tcW w:w="2326" w:type="dxa"/>
          </w:tcPr>
          <w:p w:rsidR="00C00997" w:rsidRPr="00BE33CF" w:rsidRDefault="00C00997" w:rsidP="00C00997">
            <w:pPr>
              <w:tabs>
                <w:tab w:val="left" w:pos="176"/>
              </w:tabs>
              <w:spacing w:after="0" w:line="240" w:lineRule="auto"/>
              <w:ind w:left="360"/>
              <w:contextualSpacing/>
              <w:jc w:val="center"/>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3</w:t>
            </w:r>
          </w:p>
        </w:tc>
        <w:tc>
          <w:tcPr>
            <w:tcW w:w="3411" w:type="dxa"/>
          </w:tcPr>
          <w:p w:rsidR="00C00997" w:rsidRPr="00BE33CF" w:rsidRDefault="00C00997" w:rsidP="00C00997">
            <w:pPr>
              <w:spacing w:after="0" w:line="240" w:lineRule="auto"/>
              <w:jc w:val="center"/>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4</w:t>
            </w:r>
          </w:p>
        </w:tc>
      </w:tr>
      <w:tr w:rsidR="00016FC0" w:rsidRPr="003268F3" w:rsidTr="0075293A">
        <w:tc>
          <w:tcPr>
            <w:tcW w:w="1909" w:type="dxa"/>
            <w:vMerge w:val="restart"/>
          </w:tcPr>
          <w:p w:rsidR="00016FC0" w:rsidRPr="00BE33CF" w:rsidRDefault="00016FC0" w:rsidP="00C81475">
            <w:pPr>
              <w:spacing w:after="0" w:line="240" w:lineRule="auto"/>
              <w:rPr>
                <w:rFonts w:ascii="Times New Roman" w:eastAsia="Times New Roman" w:hAnsi="Times New Roman" w:cs="Times New Roman"/>
                <w:sz w:val="24"/>
                <w:szCs w:val="24"/>
              </w:rPr>
            </w:pPr>
          </w:p>
          <w:p w:rsidR="00016FC0" w:rsidRPr="00BE33CF" w:rsidRDefault="00016FC0" w:rsidP="00016FC0">
            <w:pPr>
              <w:rPr>
                <w:rFonts w:ascii="Times New Roman" w:eastAsia="Times New Roman" w:hAnsi="Times New Roman" w:cs="Times New Roman"/>
                <w:sz w:val="24"/>
                <w:szCs w:val="24"/>
              </w:rPr>
            </w:pPr>
          </w:p>
          <w:p w:rsidR="00016FC0" w:rsidRPr="00BE33CF" w:rsidRDefault="00016FC0" w:rsidP="00016FC0">
            <w:pPr>
              <w:rPr>
                <w:rFonts w:ascii="Times New Roman" w:eastAsia="Times New Roman" w:hAnsi="Times New Roman" w:cs="Times New Roman"/>
                <w:sz w:val="24"/>
                <w:szCs w:val="24"/>
              </w:rPr>
            </w:pPr>
          </w:p>
          <w:p w:rsidR="00016FC0" w:rsidRPr="00BE33CF" w:rsidRDefault="00016FC0" w:rsidP="00016FC0">
            <w:pPr>
              <w:jc w:val="center"/>
              <w:rPr>
                <w:rFonts w:ascii="Times New Roman" w:eastAsia="Times New Roman" w:hAnsi="Times New Roman" w:cs="Times New Roman"/>
                <w:sz w:val="24"/>
                <w:szCs w:val="24"/>
              </w:rPr>
            </w:pPr>
          </w:p>
          <w:p w:rsidR="00016FC0" w:rsidRPr="00BE33CF" w:rsidRDefault="00016FC0" w:rsidP="00016FC0">
            <w:pPr>
              <w:jc w:val="center"/>
              <w:rPr>
                <w:rFonts w:ascii="Times New Roman" w:eastAsia="Times New Roman" w:hAnsi="Times New Roman" w:cs="Times New Roman"/>
                <w:sz w:val="24"/>
                <w:szCs w:val="24"/>
              </w:rPr>
            </w:pPr>
          </w:p>
          <w:p w:rsidR="00016FC0" w:rsidRPr="00BE33CF" w:rsidRDefault="00016FC0" w:rsidP="00016FC0">
            <w:pPr>
              <w:jc w:val="center"/>
              <w:rPr>
                <w:rFonts w:ascii="Times New Roman" w:eastAsia="Times New Roman" w:hAnsi="Times New Roman" w:cs="Times New Roman"/>
                <w:sz w:val="24"/>
                <w:szCs w:val="24"/>
              </w:rPr>
            </w:pPr>
          </w:p>
          <w:p w:rsidR="00016FC0" w:rsidRPr="00BE33CF" w:rsidRDefault="00016FC0" w:rsidP="00016FC0">
            <w:pPr>
              <w:jc w:val="center"/>
              <w:rPr>
                <w:rFonts w:ascii="Times New Roman" w:eastAsia="Times New Roman" w:hAnsi="Times New Roman" w:cs="Times New Roman"/>
                <w:sz w:val="24"/>
                <w:szCs w:val="24"/>
              </w:rPr>
            </w:pPr>
          </w:p>
          <w:p w:rsidR="00016FC0" w:rsidRPr="00BE33CF" w:rsidRDefault="00016FC0" w:rsidP="00016FC0">
            <w:pPr>
              <w:jc w:val="center"/>
              <w:rPr>
                <w:rFonts w:ascii="Times New Roman" w:eastAsia="Times New Roman" w:hAnsi="Times New Roman" w:cs="Times New Roman"/>
                <w:sz w:val="24"/>
                <w:szCs w:val="24"/>
              </w:rPr>
            </w:pPr>
          </w:p>
          <w:p w:rsidR="00016FC0" w:rsidRPr="00BE33CF" w:rsidRDefault="00016FC0" w:rsidP="00016FC0">
            <w:pPr>
              <w:jc w:val="center"/>
              <w:rPr>
                <w:rFonts w:ascii="Times New Roman" w:eastAsia="Times New Roman" w:hAnsi="Times New Roman" w:cs="Times New Roman"/>
                <w:sz w:val="24"/>
                <w:szCs w:val="24"/>
              </w:rPr>
            </w:pPr>
          </w:p>
        </w:tc>
        <w:tc>
          <w:tcPr>
            <w:tcW w:w="1993" w:type="dxa"/>
          </w:tcPr>
          <w:p w:rsidR="00016FC0" w:rsidRPr="00BE33CF" w:rsidRDefault="00016FC0" w:rsidP="00C81475">
            <w:pPr>
              <w:spacing w:after="0" w:line="240" w:lineRule="auto"/>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Жылу физикасы</w:t>
            </w:r>
          </w:p>
        </w:tc>
        <w:tc>
          <w:tcPr>
            <w:tcW w:w="2326" w:type="dxa"/>
          </w:tcPr>
          <w:p w:rsidR="00016FC0" w:rsidRPr="00BE33CF" w:rsidRDefault="00016FC0" w:rsidP="00C81475">
            <w:pPr>
              <w:numPr>
                <w:ilvl w:val="0"/>
                <w:numId w:val="23"/>
              </w:numPr>
              <w:tabs>
                <w:tab w:val="left" w:pos="176"/>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молекулалы-кинетикалық теория негіздері;</w:t>
            </w:r>
          </w:p>
          <w:p w:rsidR="00016FC0" w:rsidRPr="00BE33CF" w:rsidRDefault="00016FC0" w:rsidP="00C81475">
            <w:pPr>
              <w:numPr>
                <w:ilvl w:val="0"/>
                <w:numId w:val="23"/>
              </w:numPr>
              <w:tabs>
                <w:tab w:val="left" w:pos="176"/>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термодинамика негіздері.</w:t>
            </w:r>
          </w:p>
        </w:tc>
        <w:tc>
          <w:tcPr>
            <w:tcW w:w="3411" w:type="dxa"/>
            <w:vMerge w:val="restart"/>
          </w:tcPr>
          <w:p w:rsidR="00016FC0" w:rsidRPr="00BE33CF" w:rsidRDefault="00016FC0" w:rsidP="00C00997">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i/>
                <w:sz w:val="24"/>
                <w:szCs w:val="24"/>
                <w:lang w:val="kk-KZ"/>
              </w:rPr>
              <w:t>8-сыныптың</w:t>
            </w:r>
            <w:r w:rsidRPr="00BE33CF">
              <w:rPr>
                <w:rFonts w:ascii="Times New Roman" w:eastAsia="Times New Roman" w:hAnsi="Times New Roman" w:cs="Times New Roman"/>
                <w:bCs/>
                <w:sz w:val="24"/>
                <w:szCs w:val="24"/>
                <w:lang w:val="kk-KZ"/>
              </w:rPr>
              <w:t xml:space="preserve"> зертханалық жұмысында №3«Ауаның ылғалдылығын анықтау» зертханалық жұмысы алынып тасталып, оның орнына № 6 «Өткiзгiштердi тiзбектей және параллель қосуды зерделеу» зертханалық жұмысы екіге бөлініп, №5 «Өткiзгiштердi тiзбектей қосуды зерделеу» зертханалық жұмысы және №6 «Өткiзгiштердi параллель қосуды зерделеу» зертханалықжұмысы берілген. Барлығы 10 зертханалықжұмыс және 30 практикалық жұмыс қамтылған.</w:t>
            </w:r>
          </w:p>
          <w:p w:rsidR="00016FC0" w:rsidRPr="00BE33CF" w:rsidRDefault="00016FC0" w:rsidP="00C00997">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i/>
                <w:sz w:val="24"/>
                <w:szCs w:val="24"/>
                <w:lang w:val="kk-KZ"/>
              </w:rPr>
              <w:t>9-сыныпта</w:t>
            </w:r>
            <w:r w:rsidRPr="00BE33CF">
              <w:rPr>
                <w:rFonts w:ascii="Times New Roman" w:eastAsia="Times New Roman" w:hAnsi="Times New Roman" w:cs="Times New Roman"/>
                <w:bCs/>
                <w:sz w:val="24"/>
                <w:szCs w:val="24"/>
                <w:lang w:val="kk-KZ"/>
              </w:rPr>
              <w:t xml:space="preserve"> 10 зертханалық жұмыс және 6 практикалық жұмыс қамтылған.</w:t>
            </w:r>
          </w:p>
          <w:p w:rsidR="00016FC0" w:rsidRPr="00BE33CF" w:rsidRDefault="00016FC0" w:rsidP="00C00997">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7-9-сыныптарда «Физика» пәнін оқытуда пәннің практикалық бағыттылығы күшейтілген.</w:t>
            </w:r>
          </w:p>
        </w:tc>
      </w:tr>
      <w:tr w:rsidR="00016FC0" w:rsidRPr="00BE33CF" w:rsidTr="0075293A">
        <w:tc>
          <w:tcPr>
            <w:tcW w:w="1909" w:type="dxa"/>
            <w:vMerge/>
          </w:tcPr>
          <w:p w:rsidR="00016FC0" w:rsidRPr="00BE33CF" w:rsidRDefault="00016FC0" w:rsidP="00C81475">
            <w:pPr>
              <w:spacing w:after="0" w:line="240" w:lineRule="auto"/>
              <w:rPr>
                <w:rFonts w:ascii="Times New Roman" w:eastAsia="Times New Roman" w:hAnsi="Times New Roman" w:cs="Times New Roman"/>
                <w:sz w:val="24"/>
                <w:szCs w:val="24"/>
                <w:lang w:val="kk-KZ"/>
              </w:rPr>
            </w:pPr>
          </w:p>
        </w:tc>
        <w:tc>
          <w:tcPr>
            <w:tcW w:w="1993" w:type="dxa"/>
          </w:tcPr>
          <w:p w:rsidR="00016FC0" w:rsidRPr="00BE33CF" w:rsidRDefault="00016FC0" w:rsidP="00C81475">
            <w:pPr>
              <w:spacing w:after="0" w:line="240" w:lineRule="auto"/>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Электр және магнетизм</w:t>
            </w:r>
          </w:p>
        </w:tc>
        <w:tc>
          <w:tcPr>
            <w:tcW w:w="2326" w:type="dxa"/>
          </w:tcPr>
          <w:p w:rsidR="00016FC0" w:rsidRPr="00BE33CF" w:rsidRDefault="00016FC0" w:rsidP="00C81475">
            <w:pPr>
              <w:numPr>
                <w:ilvl w:val="0"/>
                <w:numId w:val="24"/>
              </w:numPr>
              <w:tabs>
                <w:tab w:val="left" w:pos="176"/>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электростатика негіздері;</w:t>
            </w:r>
          </w:p>
          <w:p w:rsidR="00016FC0" w:rsidRPr="00BE33CF" w:rsidRDefault="00016FC0" w:rsidP="00C81475">
            <w:pPr>
              <w:numPr>
                <w:ilvl w:val="0"/>
                <w:numId w:val="24"/>
              </w:numPr>
              <w:tabs>
                <w:tab w:val="left" w:pos="176"/>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электр тогы;</w:t>
            </w:r>
          </w:p>
          <w:p w:rsidR="00016FC0" w:rsidRPr="00BE33CF" w:rsidRDefault="00016FC0" w:rsidP="00C81475">
            <w:pPr>
              <w:numPr>
                <w:ilvl w:val="0"/>
                <w:numId w:val="24"/>
              </w:numPr>
              <w:tabs>
                <w:tab w:val="left" w:pos="176"/>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магнит өрісі;</w:t>
            </w:r>
          </w:p>
          <w:p w:rsidR="00016FC0" w:rsidRPr="00BE33CF" w:rsidRDefault="00016FC0" w:rsidP="00C81475">
            <w:pPr>
              <w:numPr>
                <w:ilvl w:val="0"/>
                <w:numId w:val="24"/>
              </w:numPr>
              <w:tabs>
                <w:tab w:val="left" w:pos="176"/>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электромагниттік толқындар және тербеліс.</w:t>
            </w:r>
          </w:p>
        </w:tc>
        <w:tc>
          <w:tcPr>
            <w:tcW w:w="3411" w:type="dxa"/>
            <w:vMerge/>
          </w:tcPr>
          <w:p w:rsidR="00016FC0" w:rsidRPr="00BE33CF" w:rsidRDefault="00016FC0" w:rsidP="00C81475">
            <w:pPr>
              <w:spacing w:after="0" w:line="240" w:lineRule="auto"/>
              <w:rPr>
                <w:rFonts w:ascii="Times New Roman" w:eastAsia="Times New Roman" w:hAnsi="Times New Roman" w:cs="Times New Roman"/>
                <w:bCs/>
                <w:sz w:val="24"/>
                <w:szCs w:val="24"/>
              </w:rPr>
            </w:pPr>
          </w:p>
        </w:tc>
      </w:tr>
      <w:tr w:rsidR="00016FC0" w:rsidRPr="00BE33CF" w:rsidTr="0075293A">
        <w:tc>
          <w:tcPr>
            <w:tcW w:w="1909" w:type="dxa"/>
            <w:vMerge/>
          </w:tcPr>
          <w:p w:rsidR="00016FC0" w:rsidRPr="00BE33CF" w:rsidRDefault="00016FC0" w:rsidP="00C81475">
            <w:pPr>
              <w:spacing w:after="0" w:line="240" w:lineRule="auto"/>
              <w:rPr>
                <w:rFonts w:ascii="Times New Roman" w:eastAsia="Times New Roman" w:hAnsi="Times New Roman" w:cs="Times New Roman"/>
                <w:sz w:val="24"/>
                <w:szCs w:val="24"/>
              </w:rPr>
            </w:pPr>
          </w:p>
        </w:tc>
        <w:tc>
          <w:tcPr>
            <w:tcW w:w="1993" w:type="dxa"/>
          </w:tcPr>
          <w:p w:rsidR="00016FC0" w:rsidRPr="00BE33CF" w:rsidRDefault="00016FC0" w:rsidP="00C81475">
            <w:pPr>
              <w:spacing w:after="0" w:line="240" w:lineRule="auto"/>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Геометриялық оптика</w:t>
            </w:r>
          </w:p>
        </w:tc>
        <w:tc>
          <w:tcPr>
            <w:tcW w:w="2326" w:type="dxa"/>
          </w:tcPr>
          <w:p w:rsidR="00016FC0" w:rsidRPr="00BE33CF" w:rsidRDefault="00016FC0" w:rsidP="00C81475">
            <w:pPr>
              <w:numPr>
                <w:ilvl w:val="0"/>
                <w:numId w:val="24"/>
              </w:numPr>
              <w:tabs>
                <w:tab w:val="left" w:pos="176"/>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геометриялық оптика заңдары.</w:t>
            </w:r>
          </w:p>
        </w:tc>
        <w:tc>
          <w:tcPr>
            <w:tcW w:w="3411" w:type="dxa"/>
            <w:vMerge/>
          </w:tcPr>
          <w:p w:rsidR="00016FC0" w:rsidRPr="00BE33CF" w:rsidRDefault="00016FC0" w:rsidP="00C81475">
            <w:pPr>
              <w:spacing w:after="0" w:line="240" w:lineRule="auto"/>
              <w:rPr>
                <w:rFonts w:ascii="Times New Roman" w:eastAsia="Times New Roman" w:hAnsi="Times New Roman" w:cs="Times New Roman"/>
                <w:bCs/>
                <w:sz w:val="24"/>
                <w:szCs w:val="24"/>
              </w:rPr>
            </w:pPr>
          </w:p>
        </w:tc>
      </w:tr>
      <w:tr w:rsidR="00016FC0" w:rsidRPr="00BE33CF" w:rsidTr="0075293A">
        <w:tc>
          <w:tcPr>
            <w:tcW w:w="1909" w:type="dxa"/>
            <w:vMerge/>
          </w:tcPr>
          <w:p w:rsidR="00016FC0" w:rsidRPr="00BE33CF" w:rsidRDefault="00016FC0" w:rsidP="00C81475">
            <w:pPr>
              <w:spacing w:after="0" w:line="240" w:lineRule="auto"/>
              <w:rPr>
                <w:rFonts w:ascii="Times New Roman" w:eastAsia="Times New Roman" w:hAnsi="Times New Roman" w:cs="Times New Roman"/>
                <w:sz w:val="24"/>
                <w:szCs w:val="24"/>
              </w:rPr>
            </w:pPr>
          </w:p>
        </w:tc>
        <w:tc>
          <w:tcPr>
            <w:tcW w:w="1993" w:type="dxa"/>
          </w:tcPr>
          <w:p w:rsidR="00016FC0" w:rsidRPr="00BE33CF" w:rsidRDefault="00016FC0" w:rsidP="00C81475">
            <w:pPr>
              <w:spacing w:after="0" w:line="240" w:lineRule="auto"/>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Кванттық физика элементтері</w:t>
            </w:r>
          </w:p>
        </w:tc>
        <w:tc>
          <w:tcPr>
            <w:tcW w:w="2326" w:type="dxa"/>
          </w:tcPr>
          <w:p w:rsidR="00016FC0" w:rsidRPr="00BE33CF" w:rsidRDefault="00016FC0" w:rsidP="00C81475">
            <w:pPr>
              <w:numPr>
                <w:ilvl w:val="0"/>
                <w:numId w:val="25"/>
              </w:numPr>
              <w:tabs>
                <w:tab w:val="left" w:pos="176"/>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атом мен атом ядросының құрылысы;</w:t>
            </w:r>
          </w:p>
          <w:p w:rsidR="00016FC0" w:rsidRPr="00BE33CF" w:rsidRDefault="00016FC0" w:rsidP="00C81475">
            <w:pPr>
              <w:numPr>
                <w:ilvl w:val="0"/>
                <w:numId w:val="25"/>
              </w:numPr>
              <w:tabs>
                <w:tab w:val="left" w:pos="176"/>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радиоактивтілік;</w:t>
            </w:r>
          </w:p>
          <w:p w:rsidR="00016FC0" w:rsidRPr="00BE33CF" w:rsidRDefault="00016FC0" w:rsidP="00C81475">
            <w:pPr>
              <w:numPr>
                <w:ilvl w:val="0"/>
                <w:numId w:val="25"/>
              </w:numPr>
              <w:tabs>
                <w:tab w:val="left" w:pos="176"/>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элементар бөлшектер</w:t>
            </w:r>
            <w:r w:rsidRPr="00BE33CF">
              <w:rPr>
                <w:rFonts w:ascii="Times New Roman" w:eastAsia="Times New Roman" w:hAnsi="Times New Roman" w:cs="Times New Roman"/>
                <w:bCs/>
                <w:sz w:val="24"/>
                <w:szCs w:val="24"/>
                <w:lang w:val="kk-KZ"/>
              </w:rPr>
              <w:t>.</w:t>
            </w:r>
          </w:p>
        </w:tc>
        <w:tc>
          <w:tcPr>
            <w:tcW w:w="3411" w:type="dxa"/>
            <w:vMerge/>
          </w:tcPr>
          <w:p w:rsidR="00016FC0" w:rsidRPr="00BE33CF" w:rsidRDefault="00016FC0" w:rsidP="00C81475">
            <w:pPr>
              <w:spacing w:after="0" w:line="240" w:lineRule="auto"/>
              <w:rPr>
                <w:rFonts w:ascii="Times New Roman" w:eastAsia="Times New Roman" w:hAnsi="Times New Roman" w:cs="Times New Roman"/>
                <w:bCs/>
                <w:sz w:val="24"/>
                <w:szCs w:val="24"/>
              </w:rPr>
            </w:pPr>
          </w:p>
        </w:tc>
      </w:tr>
      <w:tr w:rsidR="00016FC0" w:rsidRPr="00BE33CF" w:rsidTr="0075293A">
        <w:tc>
          <w:tcPr>
            <w:tcW w:w="1909" w:type="dxa"/>
            <w:vMerge/>
          </w:tcPr>
          <w:p w:rsidR="00016FC0" w:rsidRPr="00BE33CF" w:rsidRDefault="00016FC0" w:rsidP="00C81475">
            <w:pPr>
              <w:spacing w:after="0" w:line="240" w:lineRule="auto"/>
              <w:rPr>
                <w:rFonts w:ascii="Times New Roman" w:eastAsia="Times New Roman" w:hAnsi="Times New Roman" w:cs="Times New Roman"/>
                <w:sz w:val="24"/>
                <w:szCs w:val="24"/>
              </w:rPr>
            </w:pPr>
          </w:p>
        </w:tc>
        <w:tc>
          <w:tcPr>
            <w:tcW w:w="1993" w:type="dxa"/>
          </w:tcPr>
          <w:p w:rsidR="00016FC0" w:rsidRPr="00BE33CF" w:rsidRDefault="00016FC0" w:rsidP="00C81475">
            <w:pPr>
              <w:spacing w:after="0" w:line="240" w:lineRule="auto"/>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Астрономия негіздері</w:t>
            </w:r>
          </w:p>
        </w:tc>
        <w:tc>
          <w:tcPr>
            <w:tcW w:w="2326" w:type="dxa"/>
          </w:tcPr>
          <w:p w:rsidR="00016FC0" w:rsidRPr="00BE33CF" w:rsidRDefault="00016FC0" w:rsidP="00C81475">
            <w:pPr>
              <w:numPr>
                <w:ilvl w:val="0"/>
                <w:numId w:val="26"/>
              </w:numPr>
              <w:tabs>
                <w:tab w:val="left" w:pos="176"/>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жер және ғарыш;</w:t>
            </w:r>
          </w:p>
          <w:p w:rsidR="00016FC0" w:rsidRPr="00BE33CF" w:rsidRDefault="00016FC0" w:rsidP="00C81475">
            <w:pPr>
              <w:numPr>
                <w:ilvl w:val="0"/>
                <w:numId w:val="26"/>
              </w:numPr>
              <w:tabs>
                <w:tab w:val="left" w:pos="176"/>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астрофизика элементтері</w:t>
            </w:r>
            <w:r w:rsidRPr="00BE33CF">
              <w:rPr>
                <w:rFonts w:ascii="Times New Roman" w:eastAsia="Times New Roman" w:hAnsi="Times New Roman" w:cs="Times New Roman"/>
                <w:bCs/>
                <w:sz w:val="24"/>
                <w:szCs w:val="24"/>
                <w:lang w:val="kk-KZ"/>
              </w:rPr>
              <w:t>.</w:t>
            </w:r>
          </w:p>
        </w:tc>
        <w:tc>
          <w:tcPr>
            <w:tcW w:w="3411" w:type="dxa"/>
            <w:vMerge/>
          </w:tcPr>
          <w:p w:rsidR="00016FC0" w:rsidRPr="00BE33CF" w:rsidRDefault="00016FC0" w:rsidP="00C81475">
            <w:pPr>
              <w:spacing w:after="0" w:line="240" w:lineRule="auto"/>
              <w:rPr>
                <w:rFonts w:ascii="Times New Roman" w:eastAsia="Times New Roman" w:hAnsi="Times New Roman" w:cs="Times New Roman"/>
                <w:bCs/>
                <w:sz w:val="24"/>
                <w:szCs w:val="24"/>
              </w:rPr>
            </w:pPr>
          </w:p>
        </w:tc>
      </w:tr>
      <w:tr w:rsidR="00016FC0" w:rsidRPr="00BE33CF" w:rsidTr="00016FC0">
        <w:tc>
          <w:tcPr>
            <w:tcW w:w="1909" w:type="dxa"/>
            <w:vMerge/>
            <w:tcBorders>
              <w:bottom w:val="single" w:sz="4" w:space="0" w:color="000000"/>
            </w:tcBorders>
          </w:tcPr>
          <w:p w:rsidR="00016FC0" w:rsidRPr="00BE33CF" w:rsidRDefault="00016FC0" w:rsidP="00C81475">
            <w:pPr>
              <w:spacing w:after="0" w:line="240" w:lineRule="auto"/>
              <w:rPr>
                <w:rFonts w:ascii="Times New Roman" w:eastAsia="Times New Roman" w:hAnsi="Times New Roman" w:cs="Times New Roman"/>
                <w:sz w:val="24"/>
                <w:szCs w:val="24"/>
              </w:rPr>
            </w:pPr>
          </w:p>
        </w:tc>
        <w:tc>
          <w:tcPr>
            <w:tcW w:w="1993" w:type="dxa"/>
          </w:tcPr>
          <w:p w:rsidR="00016FC0" w:rsidRPr="00BE33CF" w:rsidRDefault="00016FC0" w:rsidP="00C81475">
            <w:pPr>
              <w:spacing w:after="0" w:line="240" w:lineRule="auto"/>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Әлемнің қазіргі физикалық бейнесі</w:t>
            </w:r>
          </w:p>
        </w:tc>
        <w:tc>
          <w:tcPr>
            <w:tcW w:w="2326" w:type="dxa"/>
          </w:tcPr>
          <w:p w:rsidR="00016FC0" w:rsidRPr="00BE33CF" w:rsidRDefault="00016FC0" w:rsidP="00C81475">
            <w:pPr>
              <w:numPr>
                <w:ilvl w:val="0"/>
                <w:numId w:val="26"/>
              </w:numPr>
              <w:tabs>
                <w:tab w:val="left" w:pos="176"/>
              </w:tabs>
              <w:spacing w:after="0" w:line="240" w:lineRule="auto"/>
              <w:ind w:left="0" w:firstLine="0"/>
              <w:contextualSpacing/>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ф</w:t>
            </w:r>
            <w:r w:rsidRPr="00BE33CF">
              <w:rPr>
                <w:rFonts w:ascii="Times New Roman" w:eastAsia="Times New Roman" w:hAnsi="Times New Roman" w:cs="Times New Roman"/>
                <w:bCs/>
                <w:sz w:val="24"/>
                <w:szCs w:val="24"/>
              </w:rPr>
              <w:t>изиканың дүниетанымдық мәні</w:t>
            </w:r>
            <w:r w:rsidRPr="00BE33CF">
              <w:rPr>
                <w:rFonts w:ascii="Times New Roman" w:eastAsia="Times New Roman" w:hAnsi="Times New Roman" w:cs="Times New Roman"/>
                <w:bCs/>
                <w:sz w:val="24"/>
                <w:szCs w:val="24"/>
                <w:lang w:val="kk-KZ"/>
              </w:rPr>
              <w:t>.</w:t>
            </w:r>
          </w:p>
        </w:tc>
        <w:tc>
          <w:tcPr>
            <w:tcW w:w="3411" w:type="dxa"/>
            <w:vMerge/>
            <w:tcBorders>
              <w:bottom w:val="single" w:sz="4" w:space="0" w:color="000000"/>
            </w:tcBorders>
          </w:tcPr>
          <w:p w:rsidR="00016FC0" w:rsidRPr="00BE33CF" w:rsidRDefault="00016FC0" w:rsidP="00C81475">
            <w:pPr>
              <w:spacing w:after="0" w:line="240" w:lineRule="auto"/>
              <w:rPr>
                <w:rFonts w:ascii="Times New Roman" w:eastAsia="Times New Roman" w:hAnsi="Times New Roman" w:cs="Times New Roman"/>
                <w:bCs/>
                <w:sz w:val="24"/>
                <w:szCs w:val="24"/>
              </w:rPr>
            </w:pPr>
          </w:p>
        </w:tc>
      </w:tr>
      <w:tr w:rsidR="00C81475" w:rsidRPr="003268F3" w:rsidTr="00016FC0">
        <w:trPr>
          <w:trHeight w:val="1845"/>
        </w:trPr>
        <w:tc>
          <w:tcPr>
            <w:tcW w:w="1909" w:type="dxa"/>
            <w:vMerge w:val="restart"/>
            <w:tcBorders>
              <w:bottom w:val="nil"/>
            </w:tcBorders>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Физика,</w:t>
            </w:r>
          </w:p>
          <w:p w:rsidR="00C81475" w:rsidRPr="00BE33CF" w:rsidRDefault="00C81475" w:rsidP="00C81475">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10-11 сыныптар, жаратылыстану-математикалық бағыт</w:t>
            </w:r>
          </w:p>
        </w:tc>
        <w:tc>
          <w:tcPr>
            <w:tcW w:w="1993" w:type="dxa"/>
          </w:tcPr>
          <w:p w:rsidR="00C81475" w:rsidRPr="00BE33CF" w:rsidRDefault="00C81475" w:rsidP="00C81475">
            <w:pPr>
              <w:spacing w:after="0" w:line="240" w:lineRule="auto"/>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lang w:val="kk-KZ"/>
              </w:rPr>
              <w:t>Механика</w:t>
            </w:r>
          </w:p>
        </w:tc>
        <w:tc>
          <w:tcPr>
            <w:tcW w:w="2326" w:type="dxa"/>
          </w:tcPr>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кинематика;</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динамика;</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статика және гидростатика</w:t>
            </w:r>
            <w:r w:rsidRPr="00BE33CF">
              <w:rPr>
                <w:rFonts w:ascii="Times New Roman" w:eastAsia="Times New Roman" w:hAnsi="Times New Roman" w:cs="Times New Roman"/>
                <w:bCs/>
                <w:sz w:val="24"/>
                <w:szCs w:val="24"/>
                <w:lang w:val="kk-KZ"/>
              </w:rPr>
              <w:t>;</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сақталу заңдары;</w:t>
            </w:r>
          </w:p>
          <w:p w:rsidR="00F77FA4" w:rsidRPr="00BE33CF" w:rsidRDefault="00C81475" w:rsidP="00C00997">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гидродинамика.</w:t>
            </w:r>
          </w:p>
        </w:tc>
        <w:tc>
          <w:tcPr>
            <w:tcW w:w="3411" w:type="dxa"/>
            <w:vMerge w:val="restart"/>
            <w:tcBorders>
              <w:bottom w:val="nil"/>
            </w:tcBorders>
          </w:tcPr>
          <w:p w:rsidR="00C81475" w:rsidRPr="00BE33CF" w:rsidRDefault="00C81475" w:rsidP="00C81475">
            <w:pPr>
              <w:spacing w:after="0" w:line="240" w:lineRule="auto"/>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 xml:space="preserve">Мектеп физика курсының білім мазмұнына ЖОО физика курсында оқытылатын келесі тақырыптар қосылған: </w:t>
            </w:r>
          </w:p>
          <w:p w:rsidR="00C81475" w:rsidRPr="00BE33CF" w:rsidRDefault="00C81475" w:rsidP="00C81475">
            <w:pPr>
              <w:spacing w:after="0" w:line="240" w:lineRule="auto"/>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 «Абсолютті қатты дененің инерция моменті», «Импульс моменті», «Импульс моментінің сақталу заңы және оның кеңістіктегі қасиеттерімен байланысы», «Айналмалы қозғалыс динамикасының негізгі теңдеуі»;</w:t>
            </w:r>
          </w:p>
          <w:p w:rsidR="00C81475" w:rsidRPr="00BE33CF" w:rsidRDefault="00C81475" w:rsidP="00C81475">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rPr>
              <w:t>- «Массалар центрі», «Тепе-теңдік түрлері».</w:t>
            </w:r>
          </w:p>
          <w:p w:rsidR="00C81475" w:rsidRPr="00BE33CF" w:rsidRDefault="00C81475" w:rsidP="0075293A">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 xml:space="preserve">Жаңартылған мазмұндағы бағдарламаның тиімді ерекшеліктерінің бірі оқушыларды теориядан тәжірибеге бағыттау болып табылады. </w:t>
            </w:r>
          </w:p>
        </w:tc>
      </w:tr>
      <w:tr w:rsidR="00C81475" w:rsidRPr="00BE33CF" w:rsidTr="00016FC0">
        <w:tc>
          <w:tcPr>
            <w:tcW w:w="1909" w:type="dxa"/>
            <w:vMerge/>
            <w:tcBorders>
              <w:bottom w:val="nil"/>
            </w:tcBorders>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c>
          <w:tcPr>
            <w:tcW w:w="1993" w:type="dxa"/>
            <w:tcBorders>
              <w:bottom w:val="single" w:sz="4" w:space="0" w:color="000000"/>
            </w:tcBorders>
          </w:tcPr>
          <w:p w:rsidR="00C81475" w:rsidRPr="00BE33CF" w:rsidRDefault="00C81475" w:rsidP="00C81475">
            <w:pPr>
              <w:spacing w:after="0" w:line="240" w:lineRule="auto"/>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lang w:val="kk-KZ"/>
              </w:rPr>
              <w:t>Молекулалық физика</w:t>
            </w:r>
          </w:p>
        </w:tc>
        <w:tc>
          <w:tcPr>
            <w:tcW w:w="2326" w:type="dxa"/>
            <w:tcBorders>
              <w:bottom w:val="single" w:sz="4" w:space="0" w:color="000000"/>
            </w:tcBorders>
          </w:tcPr>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молекулалық физика;</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газ заңдары;</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термодинамика негіздері;</w:t>
            </w:r>
          </w:p>
          <w:p w:rsidR="00F77FA4" w:rsidRPr="00BE33CF" w:rsidRDefault="00C81475" w:rsidP="00C00997">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сұйық және қатты денелер.</w:t>
            </w:r>
          </w:p>
        </w:tc>
        <w:tc>
          <w:tcPr>
            <w:tcW w:w="3411" w:type="dxa"/>
            <w:vMerge/>
            <w:tcBorders>
              <w:bottom w:val="nil"/>
            </w:tcBorders>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r>
      <w:tr w:rsidR="00C81475" w:rsidRPr="00BE33CF" w:rsidTr="00016FC0">
        <w:tc>
          <w:tcPr>
            <w:tcW w:w="1909" w:type="dxa"/>
            <w:vMerge/>
            <w:tcBorders>
              <w:bottom w:val="nil"/>
            </w:tcBorders>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c>
          <w:tcPr>
            <w:tcW w:w="1993" w:type="dxa"/>
            <w:tcBorders>
              <w:bottom w:val="nil"/>
            </w:tcBorders>
          </w:tcPr>
          <w:p w:rsidR="00C81475" w:rsidRPr="00BE33CF" w:rsidRDefault="00C81475" w:rsidP="00C81475">
            <w:pPr>
              <w:spacing w:after="0" w:line="240" w:lineRule="auto"/>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lang w:val="kk-KZ"/>
              </w:rPr>
              <w:t>Электр және магнетизм</w:t>
            </w:r>
          </w:p>
        </w:tc>
        <w:tc>
          <w:tcPr>
            <w:tcW w:w="2326" w:type="dxa"/>
            <w:tcBorders>
              <w:bottom w:val="nil"/>
            </w:tcBorders>
          </w:tcPr>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электростатика;</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тұрақты ток;</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әртүрлі ортадағы электр тогы.</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магнит өрісі;</w:t>
            </w:r>
          </w:p>
          <w:p w:rsidR="00F77FA4" w:rsidRPr="00BE33CF" w:rsidRDefault="00C81475" w:rsidP="00C00997">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электромагниттік индукция.</w:t>
            </w:r>
          </w:p>
        </w:tc>
        <w:tc>
          <w:tcPr>
            <w:tcW w:w="3411" w:type="dxa"/>
            <w:vMerge/>
            <w:tcBorders>
              <w:bottom w:val="nil"/>
            </w:tcBorders>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r>
    </w:tbl>
    <w:p w:rsidR="0075293A" w:rsidRPr="00BE33CF" w:rsidRDefault="0075293A" w:rsidP="0075293A">
      <w:pPr>
        <w:spacing w:after="0" w:line="240" w:lineRule="auto"/>
        <w:rPr>
          <w:rFonts w:ascii="Times New Roman" w:hAnsi="Times New Roman" w:cs="Times New Roman"/>
          <w:sz w:val="28"/>
          <w:lang w:val="kk-KZ"/>
        </w:rPr>
      </w:pPr>
      <w:r w:rsidRPr="00BE33CF">
        <w:rPr>
          <w:rFonts w:ascii="Times New Roman" w:hAnsi="Times New Roman" w:cs="Times New Roman"/>
          <w:sz w:val="28"/>
          <w:lang w:val="kk-KZ"/>
        </w:rPr>
        <w:lastRenderedPageBreak/>
        <w:t>6</w:t>
      </w:r>
      <w:r w:rsidR="00016FC0" w:rsidRPr="00BE33CF">
        <w:rPr>
          <w:rFonts w:ascii="Times New Roman" w:hAnsi="Times New Roman" w:cs="Times New Roman"/>
          <w:sz w:val="28"/>
          <w:lang w:val="kk-KZ"/>
        </w:rPr>
        <w:t xml:space="preserve"> </w:t>
      </w:r>
      <w:r w:rsidRPr="00BE33CF">
        <w:rPr>
          <w:rFonts w:ascii="Times New Roman" w:hAnsi="Times New Roman" w:cs="Times New Roman"/>
          <w:sz w:val="28"/>
          <w:lang w:val="kk-KZ"/>
        </w:rPr>
        <w:t>-</w:t>
      </w:r>
      <w:r w:rsidR="00016FC0" w:rsidRPr="00BE33CF">
        <w:rPr>
          <w:rFonts w:ascii="Times New Roman" w:hAnsi="Times New Roman" w:cs="Times New Roman"/>
          <w:sz w:val="28"/>
          <w:lang w:val="kk-KZ"/>
        </w:rPr>
        <w:t xml:space="preserve"> </w:t>
      </w:r>
      <w:r w:rsidRPr="00BE33CF">
        <w:rPr>
          <w:rFonts w:ascii="Times New Roman" w:hAnsi="Times New Roman" w:cs="Times New Roman"/>
          <w:sz w:val="28"/>
          <w:lang w:val="kk-KZ"/>
        </w:rPr>
        <w:t>кестенің жалғасы</w:t>
      </w:r>
    </w:p>
    <w:p w:rsidR="0075293A" w:rsidRPr="00BE33CF" w:rsidRDefault="0075293A" w:rsidP="0075293A">
      <w:pPr>
        <w:spacing w:after="0" w:line="240" w:lineRule="auto"/>
        <w:rPr>
          <w:rFonts w:ascii="Times New Roman" w:hAnsi="Times New Roman" w:cs="Times New Roman"/>
          <w:sz w:val="28"/>
          <w:lang w:val="kk-KZ"/>
        </w:rPr>
      </w:pPr>
    </w:p>
    <w:tbl>
      <w:tblPr>
        <w:tblStyle w:val="32"/>
        <w:tblW w:w="9639" w:type="dxa"/>
        <w:tblInd w:w="108" w:type="dxa"/>
        <w:tblLook w:val="04A0" w:firstRow="1" w:lastRow="0" w:firstColumn="1" w:lastColumn="0" w:noHBand="0" w:noVBand="1"/>
      </w:tblPr>
      <w:tblGrid>
        <w:gridCol w:w="1909"/>
        <w:gridCol w:w="1993"/>
        <w:gridCol w:w="2326"/>
        <w:gridCol w:w="3411"/>
      </w:tblGrid>
      <w:tr w:rsidR="0075293A" w:rsidRPr="00BE33CF" w:rsidTr="0075293A">
        <w:tc>
          <w:tcPr>
            <w:tcW w:w="1909" w:type="dxa"/>
          </w:tcPr>
          <w:p w:rsidR="0075293A" w:rsidRPr="00BE33CF" w:rsidRDefault="0075293A" w:rsidP="0075293A">
            <w:pPr>
              <w:spacing w:after="0" w:line="240" w:lineRule="auto"/>
              <w:jc w:val="center"/>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1</w:t>
            </w:r>
          </w:p>
        </w:tc>
        <w:tc>
          <w:tcPr>
            <w:tcW w:w="1993" w:type="dxa"/>
          </w:tcPr>
          <w:p w:rsidR="0075293A" w:rsidRPr="00BE33CF" w:rsidRDefault="0075293A" w:rsidP="0075293A">
            <w:pPr>
              <w:spacing w:after="0" w:line="240" w:lineRule="auto"/>
              <w:jc w:val="center"/>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2</w:t>
            </w:r>
          </w:p>
        </w:tc>
        <w:tc>
          <w:tcPr>
            <w:tcW w:w="2326" w:type="dxa"/>
          </w:tcPr>
          <w:p w:rsidR="0075293A" w:rsidRPr="00BE33CF" w:rsidRDefault="0075293A" w:rsidP="0075293A">
            <w:pPr>
              <w:tabs>
                <w:tab w:val="left" w:pos="175"/>
              </w:tabs>
              <w:spacing w:after="0" w:line="240" w:lineRule="auto"/>
              <w:contextualSpacing/>
              <w:jc w:val="center"/>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3</w:t>
            </w:r>
          </w:p>
        </w:tc>
        <w:tc>
          <w:tcPr>
            <w:tcW w:w="3411" w:type="dxa"/>
          </w:tcPr>
          <w:p w:rsidR="0075293A" w:rsidRPr="00BE33CF" w:rsidRDefault="0075293A" w:rsidP="0075293A">
            <w:pPr>
              <w:spacing w:after="0" w:line="240" w:lineRule="auto"/>
              <w:jc w:val="center"/>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4</w:t>
            </w:r>
          </w:p>
        </w:tc>
      </w:tr>
      <w:tr w:rsidR="00C81475" w:rsidRPr="00BE33CF" w:rsidTr="0075293A">
        <w:tc>
          <w:tcPr>
            <w:tcW w:w="1909" w:type="dxa"/>
            <w:vMerge w:val="restart"/>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c>
          <w:tcPr>
            <w:tcW w:w="1993" w:type="dxa"/>
          </w:tcPr>
          <w:p w:rsidR="00C81475" w:rsidRPr="00BE33CF" w:rsidRDefault="00C81475" w:rsidP="00C81475">
            <w:pPr>
              <w:spacing w:after="0" w:line="240" w:lineRule="auto"/>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lang w:val="kk-KZ"/>
              </w:rPr>
              <w:t>Тербелістер</w:t>
            </w:r>
          </w:p>
        </w:tc>
        <w:tc>
          <w:tcPr>
            <w:tcW w:w="2326" w:type="dxa"/>
          </w:tcPr>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механикалық тербелістер;</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электромагниттік тербелістер;</w:t>
            </w:r>
          </w:p>
          <w:p w:rsidR="00F77FA4" w:rsidRPr="00BE33CF" w:rsidRDefault="00C81475" w:rsidP="00C00997">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айнымалы ток.</w:t>
            </w:r>
          </w:p>
        </w:tc>
        <w:tc>
          <w:tcPr>
            <w:tcW w:w="3411" w:type="dxa"/>
            <w:vMerge w:val="restart"/>
          </w:tcPr>
          <w:p w:rsidR="00C81475" w:rsidRPr="00BE33CF" w:rsidRDefault="0075293A" w:rsidP="00C81475">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Осы орайда, тәжірибелік дағдыларды дамыту мақсатында жаратылыстануматематикалық бағыттағы 10-сыныпта 9 зертханалық жұмыс, 15 практикалық жұмыстар қамтылды, ал 11-сыныпта 7 зертханалық және 6 практикалық жұмыс жүргізу қарастырылған.</w:t>
            </w:r>
          </w:p>
        </w:tc>
      </w:tr>
      <w:tr w:rsidR="00C81475" w:rsidRPr="00BE33CF" w:rsidTr="0075293A">
        <w:tc>
          <w:tcPr>
            <w:tcW w:w="1909" w:type="dxa"/>
            <w:vMerge/>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c>
          <w:tcPr>
            <w:tcW w:w="1993" w:type="dxa"/>
          </w:tcPr>
          <w:p w:rsidR="00C81475" w:rsidRPr="00BE33CF" w:rsidRDefault="00C81475" w:rsidP="00C81475">
            <w:pPr>
              <w:spacing w:after="0" w:line="240" w:lineRule="auto"/>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lang w:val="kk-KZ"/>
              </w:rPr>
              <w:t>Толқындар</w:t>
            </w:r>
          </w:p>
        </w:tc>
        <w:tc>
          <w:tcPr>
            <w:tcW w:w="2326" w:type="dxa"/>
          </w:tcPr>
          <w:p w:rsidR="00F77FA4" w:rsidRPr="00BE33CF" w:rsidRDefault="00C81475" w:rsidP="00C00997">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электромагниттік толқындар</w:t>
            </w:r>
            <w:r w:rsidRPr="00BE33CF">
              <w:rPr>
                <w:rFonts w:ascii="Times New Roman" w:eastAsia="Times New Roman" w:hAnsi="Times New Roman" w:cs="Times New Roman"/>
                <w:bCs/>
                <w:sz w:val="24"/>
                <w:szCs w:val="24"/>
                <w:lang w:val="kk-KZ"/>
              </w:rPr>
              <w:t>.</w:t>
            </w:r>
          </w:p>
        </w:tc>
        <w:tc>
          <w:tcPr>
            <w:tcW w:w="3411" w:type="dxa"/>
            <w:vMerge/>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r>
      <w:tr w:rsidR="00C81475" w:rsidRPr="00BE33CF" w:rsidTr="0075293A">
        <w:tc>
          <w:tcPr>
            <w:tcW w:w="1909" w:type="dxa"/>
            <w:vMerge/>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c>
          <w:tcPr>
            <w:tcW w:w="1993" w:type="dxa"/>
          </w:tcPr>
          <w:p w:rsidR="00C81475" w:rsidRPr="00BE33CF" w:rsidRDefault="00C81475" w:rsidP="00C81475">
            <w:pPr>
              <w:spacing w:after="0" w:line="240" w:lineRule="auto"/>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lang w:val="kk-KZ"/>
              </w:rPr>
              <w:t>Оптика</w:t>
            </w:r>
          </w:p>
        </w:tc>
        <w:tc>
          <w:tcPr>
            <w:tcW w:w="2326" w:type="dxa"/>
          </w:tcPr>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толқындық оптика;</w:t>
            </w:r>
          </w:p>
          <w:p w:rsidR="00F77FA4" w:rsidRPr="00BE33CF" w:rsidRDefault="00C81475" w:rsidP="00F77FA4">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геометриялық оптика.</w:t>
            </w:r>
          </w:p>
        </w:tc>
        <w:tc>
          <w:tcPr>
            <w:tcW w:w="3411" w:type="dxa"/>
            <w:vMerge/>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r>
      <w:tr w:rsidR="00C81475" w:rsidRPr="00BE33CF" w:rsidTr="0075293A">
        <w:tc>
          <w:tcPr>
            <w:tcW w:w="1909" w:type="dxa"/>
            <w:vMerge/>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c>
          <w:tcPr>
            <w:tcW w:w="1993" w:type="dxa"/>
          </w:tcPr>
          <w:p w:rsidR="00C81475" w:rsidRPr="00BE33CF" w:rsidRDefault="00C81475" w:rsidP="00C81475">
            <w:pPr>
              <w:spacing w:after="0" w:line="240" w:lineRule="auto"/>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lang w:val="kk-KZ"/>
              </w:rPr>
              <w:t>Кванттық физика</w:t>
            </w:r>
          </w:p>
        </w:tc>
        <w:tc>
          <w:tcPr>
            <w:tcW w:w="2326" w:type="dxa"/>
          </w:tcPr>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атомдық және кванттық физика;</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атом ядросының физикасы.</w:t>
            </w:r>
          </w:p>
        </w:tc>
        <w:tc>
          <w:tcPr>
            <w:tcW w:w="3411" w:type="dxa"/>
            <w:vMerge/>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r>
      <w:tr w:rsidR="00C81475" w:rsidRPr="00BE33CF" w:rsidTr="0075293A">
        <w:tc>
          <w:tcPr>
            <w:tcW w:w="1909" w:type="dxa"/>
            <w:vMerge/>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c>
          <w:tcPr>
            <w:tcW w:w="1993" w:type="dxa"/>
          </w:tcPr>
          <w:p w:rsidR="00C81475" w:rsidRPr="00BE33CF" w:rsidRDefault="00C81475" w:rsidP="00C81475">
            <w:pPr>
              <w:spacing w:after="0" w:line="240" w:lineRule="auto"/>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lang w:val="kk-KZ"/>
              </w:rPr>
              <w:t>Нанотехнология және наноматериалдар</w:t>
            </w:r>
          </w:p>
        </w:tc>
        <w:tc>
          <w:tcPr>
            <w:tcW w:w="2326" w:type="dxa"/>
          </w:tcPr>
          <w:p w:rsidR="00F77FA4" w:rsidRPr="00BE33CF" w:rsidRDefault="00C81475" w:rsidP="00C00997">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lang w:val="kk-KZ"/>
              </w:rPr>
              <w:t>нанотехнология және наноматериалдар.</w:t>
            </w:r>
          </w:p>
        </w:tc>
        <w:tc>
          <w:tcPr>
            <w:tcW w:w="3411" w:type="dxa"/>
            <w:vMerge/>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r>
      <w:tr w:rsidR="00C81475" w:rsidRPr="00BE33CF" w:rsidTr="00016FC0">
        <w:tc>
          <w:tcPr>
            <w:tcW w:w="1909" w:type="dxa"/>
            <w:vMerge/>
            <w:tcBorders>
              <w:bottom w:val="single" w:sz="4" w:space="0" w:color="000000"/>
            </w:tcBorders>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c>
          <w:tcPr>
            <w:tcW w:w="1993" w:type="dxa"/>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Космология</w:t>
            </w:r>
          </w:p>
        </w:tc>
        <w:tc>
          <w:tcPr>
            <w:tcW w:w="2326" w:type="dxa"/>
          </w:tcPr>
          <w:p w:rsidR="00F77FA4" w:rsidRPr="00BE33CF" w:rsidRDefault="00C81475" w:rsidP="00C00997">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lang w:val="kk-KZ"/>
              </w:rPr>
              <w:t>космология.</w:t>
            </w:r>
          </w:p>
        </w:tc>
        <w:tc>
          <w:tcPr>
            <w:tcW w:w="3411" w:type="dxa"/>
            <w:vMerge/>
            <w:tcBorders>
              <w:bottom w:val="single" w:sz="4" w:space="0" w:color="000000"/>
            </w:tcBorders>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r>
      <w:tr w:rsidR="00C81475" w:rsidRPr="003268F3" w:rsidTr="00016FC0">
        <w:tc>
          <w:tcPr>
            <w:tcW w:w="1909" w:type="dxa"/>
            <w:vMerge w:val="restart"/>
            <w:tcBorders>
              <w:bottom w:val="nil"/>
            </w:tcBorders>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Физика,</w:t>
            </w:r>
          </w:p>
          <w:p w:rsidR="00C81475" w:rsidRPr="00BE33CF" w:rsidRDefault="00C81475" w:rsidP="00C81475">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10-11 сыныптар, қоғамдық-гуманитарлық бағыт</w:t>
            </w:r>
          </w:p>
        </w:tc>
        <w:tc>
          <w:tcPr>
            <w:tcW w:w="1993" w:type="dxa"/>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Механика</w:t>
            </w:r>
          </w:p>
        </w:tc>
        <w:tc>
          <w:tcPr>
            <w:tcW w:w="2326" w:type="dxa"/>
          </w:tcPr>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кинематика;</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динамика;</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статика және гидростатика</w:t>
            </w:r>
            <w:r w:rsidRPr="00BE33CF">
              <w:rPr>
                <w:rFonts w:ascii="Times New Roman" w:eastAsia="Times New Roman" w:hAnsi="Times New Roman" w:cs="Times New Roman"/>
                <w:bCs/>
                <w:sz w:val="24"/>
                <w:szCs w:val="24"/>
                <w:lang w:val="kk-KZ"/>
              </w:rPr>
              <w:t>;</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сақталу заңдары;</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гидродинамика.</w:t>
            </w:r>
          </w:p>
        </w:tc>
        <w:tc>
          <w:tcPr>
            <w:tcW w:w="3411" w:type="dxa"/>
            <w:vMerge w:val="restart"/>
            <w:tcBorders>
              <w:bottom w:val="nil"/>
            </w:tcBorders>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Жалпы орта білім беру деңгейінің қоғамдық-гуманитарлық бағытындағы 10-11-сыныптары үшін «Физика» пәнінен оқу бағдарламасында (1 сағат) оқу мақсаттары қысқартылды.</w:t>
            </w:r>
          </w:p>
          <w:p w:rsidR="00C81475" w:rsidRPr="00BE33CF" w:rsidRDefault="00C81475" w:rsidP="00C81475">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10-сыныпта 2 зертханалық жұмыс, 1 практикалық жұмыстар қамтылды, ал 11-сыныпта 5 зертханалық жұмыс жүргізу қарастырылған.</w:t>
            </w:r>
          </w:p>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r>
      <w:tr w:rsidR="00C81475" w:rsidRPr="00BE33CF" w:rsidTr="00016FC0">
        <w:tc>
          <w:tcPr>
            <w:tcW w:w="1909" w:type="dxa"/>
            <w:vMerge/>
            <w:tcBorders>
              <w:bottom w:val="nil"/>
            </w:tcBorders>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c>
          <w:tcPr>
            <w:tcW w:w="1993" w:type="dxa"/>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Молекулалық физика</w:t>
            </w:r>
          </w:p>
        </w:tc>
        <w:tc>
          <w:tcPr>
            <w:tcW w:w="2326" w:type="dxa"/>
          </w:tcPr>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молекулалық физика;</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газ заңдары;</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термодинамика негіздері;</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сұйық және қатты денелер.</w:t>
            </w:r>
          </w:p>
        </w:tc>
        <w:tc>
          <w:tcPr>
            <w:tcW w:w="3411" w:type="dxa"/>
            <w:vMerge/>
            <w:tcBorders>
              <w:bottom w:val="nil"/>
            </w:tcBorders>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r>
      <w:tr w:rsidR="00C81475" w:rsidRPr="00BE33CF" w:rsidTr="00016FC0">
        <w:tc>
          <w:tcPr>
            <w:tcW w:w="1909" w:type="dxa"/>
            <w:vMerge/>
            <w:tcBorders>
              <w:bottom w:val="nil"/>
            </w:tcBorders>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c>
          <w:tcPr>
            <w:tcW w:w="1993" w:type="dxa"/>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Электр және магнетизм</w:t>
            </w:r>
          </w:p>
        </w:tc>
        <w:tc>
          <w:tcPr>
            <w:tcW w:w="2326" w:type="dxa"/>
          </w:tcPr>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электростатика;</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тұрақты ток;</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әртүрлі ортадағы электр тогы.</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магнит өрісі;</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электромагниттік индукция.</w:t>
            </w:r>
          </w:p>
        </w:tc>
        <w:tc>
          <w:tcPr>
            <w:tcW w:w="3411" w:type="dxa"/>
            <w:vMerge/>
            <w:tcBorders>
              <w:bottom w:val="nil"/>
            </w:tcBorders>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r>
      <w:tr w:rsidR="00C81475" w:rsidRPr="00BE33CF" w:rsidTr="00016FC0">
        <w:tc>
          <w:tcPr>
            <w:tcW w:w="1909" w:type="dxa"/>
            <w:vMerge/>
            <w:tcBorders>
              <w:bottom w:val="nil"/>
            </w:tcBorders>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c>
          <w:tcPr>
            <w:tcW w:w="1993" w:type="dxa"/>
            <w:tcBorders>
              <w:bottom w:val="single" w:sz="4" w:space="0" w:color="000000"/>
            </w:tcBorders>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Тербелістер</w:t>
            </w:r>
          </w:p>
        </w:tc>
        <w:tc>
          <w:tcPr>
            <w:tcW w:w="2326" w:type="dxa"/>
            <w:tcBorders>
              <w:bottom w:val="single" w:sz="4" w:space="0" w:color="000000"/>
            </w:tcBorders>
          </w:tcPr>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механикалық тербелістер;</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электромагниттік тербелістер;</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айнымалы ток.</w:t>
            </w:r>
          </w:p>
        </w:tc>
        <w:tc>
          <w:tcPr>
            <w:tcW w:w="3411" w:type="dxa"/>
            <w:vMerge/>
            <w:tcBorders>
              <w:bottom w:val="nil"/>
            </w:tcBorders>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r>
      <w:tr w:rsidR="00C81475" w:rsidRPr="00BE33CF" w:rsidTr="00016FC0">
        <w:tc>
          <w:tcPr>
            <w:tcW w:w="1909" w:type="dxa"/>
            <w:vMerge/>
            <w:tcBorders>
              <w:bottom w:val="nil"/>
            </w:tcBorders>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c>
          <w:tcPr>
            <w:tcW w:w="1993" w:type="dxa"/>
            <w:tcBorders>
              <w:bottom w:val="nil"/>
            </w:tcBorders>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Толқындар</w:t>
            </w:r>
          </w:p>
        </w:tc>
        <w:tc>
          <w:tcPr>
            <w:tcW w:w="2326" w:type="dxa"/>
            <w:tcBorders>
              <w:bottom w:val="nil"/>
            </w:tcBorders>
          </w:tcPr>
          <w:p w:rsidR="00610CC5" w:rsidRPr="00BE33CF" w:rsidRDefault="00C81475" w:rsidP="00ED3A3B">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электромагниттік толқындар</w:t>
            </w:r>
          </w:p>
        </w:tc>
        <w:tc>
          <w:tcPr>
            <w:tcW w:w="3411" w:type="dxa"/>
            <w:vMerge/>
            <w:tcBorders>
              <w:bottom w:val="nil"/>
            </w:tcBorders>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r>
    </w:tbl>
    <w:p w:rsidR="00ED3A3B" w:rsidRDefault="00ED3A3B" w:rsidP="00610CC5">
      <w:pPr>
        <w:spacing w:after="0" w:line="240" w:lineRule="auto"/>
        <w:rPr>
          <w:rFonts w:ascii="Times New Roman" w:hAnsi="Times New Roman" w:cs="Times New Roman"/>
          <w:sz w:val="28"/>
          <w:lang w:val="kk-KZ"/>
        </w:rPr>
      </w:pPr>
    </w:p>
    <w:p w:rsidR="00610CC5" w:rsidRPr="00BE33CF" w:rsidRDefault="00610CC5" w:rsidP="00610CC5">
      <w:pPr>
        <w:spacing w:after="0" w:line="240" w:lineRule="auto"/>
        <w:rPr>
          <w:rFonts w:ascii="Times New Roman" w:hAnsi="Times New Roman" w:cs="Times New Roman"/>
          <w:sz w:val="28"/>
          <w:lang w:val="kk-KZ"/>
        </w:rPr>
      </w:pPr>
      <w:r w:rsidRPr="00BE33CF">
        <w:rPr>
          <w:rFonts w:ascii="Times New Roman" w:hAnsi="Times New Roman" w:cs="Times New Roman"/>
          <w:sz w:val="28"/>
          <w:lang w:val="kk-KZ"/>
        </w:rPr>
        <w:lastRenderedPageBreak/>
        <w:t>6</w:t>
      </w:r>
      <w:r w:rsidR="00016FC0" w:rsidRPr="00BE33CF">
        <w:rPr>
          <w:rFonts w:ascii="Times New Roman" w:hAnsi="Times New Roman" w:cs="Times New Roman"/>
          <w:sz w:val="28"/>
          <w:lang w:val="kk-KZ"/>
        </w:rPr>
        <w:t xml:space="preserve"> </w:t>
      </w:r>
      <w:r w:rsidRPr="00BE33CF">
        <w:rPr>
          <w:rFonts w:ascii="Times New Roman" w:hAnsi="Times New Roman" w:cs="Times New Roman"/>
          <w:sz w:val="28"/>
          <w:lang w:val="kk-KZ"/>
        </w:rPr>
        <w:t>-</w:t>
      </w:r>
      <w:r w:rsidR="00016FC0" w:rsidRPr="00BE33CF">
        <w:rPr>
          <w:rFonts w:ascii="Times New Roman" w:hAnsi="Times New Roman" w:cs="Times New Roman"/>
          <w:sz w:val="28"/>
          <w:lang w:val="kk-KZ"/>
        </w:rPr>
        <w:t xml:space="preserve"> </w:t>
      </w:r>
      <w:r w:rsidRPr="00BE33CF">
        <w:rPr>
          <w:rFonts w:ascii="Times New Roman" w:hAnsi="Times New Roman" w:cs="Times New Roman"/>
          <w:sz w:val="28"/>
          <w:lang w:val="kk-KZ"/>
        </w:rPr>
        <w:t>кестенің жалғасы</w:t>
      </w:r>
    </w:p>
    <w:p w:rsidR="00610CC5" w:rsidRPr="00BE33CF" w:rsidRDefault="00610CC5" w:rsidP="00610CC5">
      <w:pPr>
        <w:spacing w:after="0" w:line="240" w:lineRule="auto"/>
        <w:rPr>
          <w:rFonts w:ascii="Times New Roman" w:hAnsi="Times New Roman" w:cs="Times New Roman"/>
          <w:sz w:val="28"/>
          <w:lang w:val="kk-KZ"/>
        </w:rPr>
      </w:pPr>
    </w:p>
    <w:tbl>
      <w:tblPr>
        <w:tblStyle w:val="32"/>
        <w:tblW w:w="9639" w:type="dxa"/>
        <w:tblInd w:w="108" w:type="dxa"/>
        <w:tblLook w:val="04A0" w:firstRow="1" w:lastRow="0" w:firstColumn="1" w:lastColumn="0" w:noHBand="0" w:noVBand="1"/>
      </w:tblPr>
      <w:tblGrid>
        <w:gridCol w:w="1909"/>
        <w:gridCol w:w="1993"/>
        <w:gridCol w:w="2326"/>
        <w:gridCol w:w="3411"/>
      </w:tblGrid>
      <w:tr w:rsidR="00610CC5" w:rsidRPr="00BE33CF" w:rsidTr="004E673F">
        <w:tc>
          <w:tcPr>
            <w:tcW w:w="1909" w:type="dxa"/>
          </w:tcPr>
          <w:p w:rsidR="00610CC5" w:rsidRPr="00BE33CF" w:rsidRDefault="00610CC5" w:rsidP="004E673F">
            <w:pPr>
              <w:spacing w:after="0" w:line="240" w:lineRule="auto"/>
              <w:jc w:val="center"/>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1</w:t>
            </w:r>
          </w:p>
        </w:tc>
        <w:tc>
          <w:tcPr>
            <w:tcW w:w="1993" w:type="dxa"/>
          </w:tcPr>
          <w:p w:rsidR="00610CC5" w:rsidRPr="00BE33CF" w:rsidRDefault="00610CC5" w:rsidP="004E673F">
            <w:pPr>
              <w:spacing w:after="0" w:line="240" w:lineRule="auto"/>
              <w:jc w:val="center"/>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2</w:t>
            </w:r>
          </w:p>
        </w:tc>
        <w:tc>
          <w:tcPr>
            <w:tcW w:w="2326" w:type="dxa"/>
          </w:tcPr>
          <w:p w:rsidR="00610CC5" w:rsidRPr="00BE33CF" w:rsidRDefault="00610CC5" w:rsidP="004E673F">
            <w:pPr>
              <w:tabs>
                <w:tab w:val="left" w:pos="175"/>
              </w:tabs>
              <w:spacing w:after="0" w:line="240" w:lineRule="auto"/>
              <w:contextualSpacing/>
              <w:jc w:val="center"/>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3</w:t>
            </w:r>
          </w:p>
        </w:tc>
        <w:tc>
          <w:tcPr>
            <w:tcW w:w="3411" w:type="dxa"/>
          </w:tcPr>
          <w:p w:rsidR="00610CC5" w:rsidRPr="00BE33CF" w:rsidRDefault="00610CC5" w:rsidP="004E673F">
            <w:pPr>
              <w:spacing w:after="0" w:line="240" w:lineRule="auto"/>
              <w:jc w:val="center"/>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4</w:t>
            </w:r>
          </w:p>
        </w:tc>
      </w:tr>
      <w:tr w:rsidR="00C81475" w:rsidRPr="00BE33CF" w:rsidTr="00F77FA4">
        <w:tc>
          <w:tcPr>
            <w:tcW w:w="1909" w:type="dxa"/>
            <w:vMerge w:val="restart"/>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c>
          <w:tcPr>
            <w:tcW w:w="1993" w:type="dxa"/>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Оптика</w:t>
            </w:r>
          </w:p>
        </w:tc>
        <w:tc>
          <w:tcPr>
            <w:tcW w:w="2326" w:type="dxa"/>
          </w:tcPr>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толқындық оптика;</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геометриялық оптика.</w:t>
            </w:r>
          </w:p>
        </w:tc>
        <w:tc>
          <w:tcPr>
            <w:tcW w:w="3411" w:type="dxa"/>
            <w:vMerge w:val="restart"/>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r>
      <w:tr w:rsidR="00C81475" w:rsidRPr="00BE33CF" w:rsidTr="00F77FA4">
        <w:tc>
          <w:tcPr>
            <w:tcW w:w="1909" w:type="dxa"/>
            <w:vMerge/>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c>
          <w:tcPr>
            <w:tcW w:w="1993" w:type="dxa"/>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Кванттық физика</w:t>
            </w:r>
          </w:p>
        </w:tc>
        <w:tc>
          <w:tcPr>
            <w:tcW w:w="2326" w:type="dxa"/>
          </w:tcPr>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 xml:space="preserve"> атомдық және кванттық физика;</w:t>
            </w:r>
          </w:p>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rPr>
              <w:t>атом ядросының физикасы.</w:t>
            </w:r>
          </w:p>
        </w:tc>
        <w:tc>
          <w:tcPr>
            <w:tcW w:w="3411" w:type="dxa"/>
            <w:vMerge/>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r>
      <w:tr w:rsidR="00C81475" w:rsidRPr="00BE33CF" w:rsidTr="00F77FA4">
        <w:tc>
          <w:tcPr>
            <w:tcW w:w="1909" w:type="dxa"/>
            <w:vMerge/>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c>
          <w:tcPr>
            <w:tcW w:w="1993" w:type="dxa"/>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Нанотехнология және наноматериалдар</w:t>
            </w:r>
          </w:p>
        </w:tc>
        <w:tc>
          <w:tcPr>
            <w:tcW w:w="2326" w:type="dxa"/>
          </w:tcPr>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lang w:val="kk-KZ"/>
              </w:rPr>
              <w:t>нанотехнология және наноматериалдар.</w:t>
            </w:r>
          </w:p>
        </w:tc>
        <w:tc>
          <w:tcPr>
            <w:tcW w:w="3411" w:type="dxa"/>
            <w:vMerge/>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r>
      <w:tr w:rsidR="00C81475" w:rsidRPr="00BE33CF" w:rsidTr="00F77FA4">
        <w:tc>
          <w:tcPr>
            <w:tcW w:w="1909" w:type="dxa"/>
            <w:vMerge/>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c>
          <w:tcPr>
            <w:tcW w:w="1993" w:type="dxa"/>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r w:rsidRPr="00BE33CF">
              <w:rPr>
                <w:rFonts w:ascii="Times New Roman" w:eastAsia="Times New Roman" w:hAnsi="Times New Roman" w:cs="Times New Roman"/>
                <w:bCs/>
                <w:sz w:val="24"/>
                <w:szCs w:val="24"/>
                <w:lang w:val="kk-KZ"/>
              </w:rPr>
              <w:t>Космология</w:t>
            </w:r>
          </w:p>
        </w:tc>
        <w:tc>
          <w:tcPr>
            <w:tcW w:w="2326" w:type="dxa"/>
          </w:tcPr>
          <w:p w:rsidR="00C81475" w:rsidRPr="00BE33CF" w:rsidRDefault="00C81475" w:rsidP="00C81475">
            <w:pPr>
              <w:numPr>
                <w:ilvl w:val="0"/>
                <w:numId w:val="21"/>
              </w:numPr>
              <w:tabs>
                <w:tab w:val="left" w:pos="175"/>
              </w:tabs>
              <w:spacing w:after="0" w:line="240" w:lineRule="auto"/>
              <w:ind w:left="0" w:firstLine="0"/>
              <w:contextualSpacing/>
              <w:rPr>
                <w:rFonts w:ascii="Times New Roman" w:eastAsia="Times New Roman" w:hAnsi="Times New Roman" w:cs="Times New Roman"/>
                <w:bCs/>
                <w:sz w:val="24"/>
                <w:szCs w:val="24"/>
              </w:rPr>
            </w:pPr>
            <w:r w:rsidRPr="00BE33CF">
              <w:rPr>
                <w:rFonts w:ascii="Times New Roman" w:eastAsia="Times New Roman" w:hAnsi="Times New Roman" w:cs="Times New Roman"/>
                <w:bCs/>
                <w:sz w:val="24"/>
                <w:szCs w:val="24"/>
                <w:lang w:val="kk-KZ"/>
              </w:rPr>
              <w:t>космология.</w:t>
            </w:r>
          </w:p>
        </w:tc>
        <w:tc>
          <w:tcPr>
            <w:tcW w:w="3411" w:type="dxa"/>
            <w:vMerge/>
          </w:tcPr>
          <w:p w:rsidR="00C81475" w:rsidRPr="00BE33CF" w:rsidRDefault="00C81475" w:rsidP="00C81475">
            <w:pPr>
              <w:spacing w:after="0" w:line="240" w:lineRule="auto"/>
              <w:rPr>
                <w:rFonts w:ascii="Times New Roman" w:eastAsia="Times New Roman" w:hAnsi="Times New Roman" w:cs="Times New Roman"/>
                <w:bCs/>
                <w:sz w:val="24"/>
                <w:szCs w:val="24"/>
                <w:lang w:val="kk-KZ"/>
              </w:rPr>
            </w:pPr>
          </w:p>
        </w:tc>
      </w:tr>
    </w:tbl>
    <w:p w:rsidR="00C81475" w:rsidRPr="00BE33CF" w:rsidRDefault="00C81475" w:rsidP="00C81475">
      <w:pPr>
        <w:spacing w:after="0" w:line="240" w:lineRule="auto"/>
        <w:rPr>
          <w:rFonts w:ascii="Times New Roman" w:eastAsia="Times New Roman" w:hAnsi="Times New Roman" w:cs="Times New Roman"/>
          <w:sz w:val="28"/>
          <w:szCs w:val="28"/>
          <w:lang w:val="kk-KZ"/>
        </w:rPr>
      </w:pP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Үлгілік оқу бағдарламаларында оқу пәні бойынша оқытудан күтілетін нәтижелер оқу пәнінің мазмұндық бағыттары бойынша оқыту мақсаттарында нақтыланған.</w:t>
      </w:r>
      <w:r w:rsidR="00946CBA"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lang w:val="kk-KZ"/>
        </w:rPr>
        <w:t xml:space="preserve">«Физика» оқу пәнінің мазмұндық бағыттары: «Механика», «Жылу физикасы», «Электр және магнетизм», «Электромагниттік тербелістер», «Электромагниттік толқындар», «Оптика», «Салыстырмалы теория элементтері», «Кванттық физика», «Астрономия. «Нанотехнология және наноматериалдар», «Космология».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Бұл мазмұндық бағыттар 7-11-сыныптар аралығында жүйелі түрде оқытылады. Сыныптан сыныпқа көшкен сайын оқу тақырыптары күрделене түседі және оқушылардың жас ерекшеліктері қарай оқытылады.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Мазмұндық бағыттар бойынша оқу мақсаттарында «шиыршық» принципі, яғни білім мен біліктерді тігінен, сондай-ақ көлденеңінен біртіндеп кеңейту (дағдыларды тақырыптар және сыныптар бойынша күрделендіру) қарастырылған. Мазмұнның уақыт талабына сәйкес болуы, әлеуметтік дағдыларды қалыптастыруға баса назар аударылады.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Мазмұндық бағыттардың оқу мақсаттарының жүйесі сыныптар бойынша сабақтастықпен тігінен және көлденеңінен орналасқанын байқауға болады. Оқушылардың спиральді білім беру бағдарламасы арқылы алға өрлеуі айқын көрінеді, себебі сыныптан сыныпқа жоғарылаған сайын оқу материалы күрделеніп, көлемі жағынан үлкейтіліп отырады.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Мысал ретінде, </w:t>
      </w:r>
      <w:r w:rsidRPr="00BE33CF">
        <w:rPr>
          <w:rFonts w:ascii="Times New Roman" w:eastAsia="Calibri" w:hAnsi="Times New Roman" w:cs="Times New Roman"/>
          <w:sz w:val="28"/>
          <w:szCs w:val="28"/>
          <w:lang w:val="kk-KZ" w:eastAsia="en-US"/>
        </w:rPr>
        <w:t xml:space="preserve">«Электр және магнетизм» мазмұндық бағытының </w:t>
      </w:r>
      <w:r w:rsidRPr="00BE33CF">
        <w:rPr>
          <w:rFonts w:ascii="Times New Roman" w:eastAsia="Times New Roman" w:hAnsi="Times New Roman" w:cs="Times New Roman"/>
          <w:sz w:val="28"/>
          <w:szCs w:val="28"/>
          <w:lang w:val="kk-KZ"/>
        </w:rPr>
        <w:t>тақырыптары сыныптар бойынша күрделеніп берілуін көрсетейік (7-кесте).</w:t>
      </w:r>
    </w:p>
    <w:p w:rsidR="00946CBA" w:rsidRPr="00BE33CF" w:rsidRDefault="00946CBA" w:rsidP="00C81475">
      <w:pPr>
        <w:widowControl w:val="0"/>
        <w:spacing w:after="0" w:line="240" w:lineRule="auto"/>
        <w:jc w:val="both"/>
        <w:rPr>
          <w:rFonts w:ascii="Times New Roman" w:eastAsia="Calibri" w:hAnsi="Times New Roman" w:cs="Times New Roman"/>
          <w:sz w:val="28"/>
          <w:szCs w:val="28"/>
          <w:lang w:val="kk-KZ" w:eastAsia="en-US"/>
        </w:rPr>
      </w:pPr>
    </w:p>
    <w:p w:rsidR="00C81475" w:rsidRPr="00BE33CF" w:rsidRDefault="00C81475" w:rsidP="00C81475">
      <w:pPr>
        <w:widowControl w:val="0"/>
        <w:spacing w:after="0" w:line="240" w:lineRule="auto"/>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Кесте 7 - «Электр және магнетизм» мазмұндық бағыты бойынша тақырыптардың күрделенуі</w:t>
      </w:r>
    </w:p>
    <w:p w:rsidR="00C81475" w:rsidRPr="00BE33CF" w:rsidRDefault="00C81475" w:rsidP="00C81475">
      <w:pPr>
        <w:widowControl w:val="0"/>
        <w:spacing w:after="0" w:line="240" w:lineRule="auto"/>
        <w:ind w:firstLine="709"/>
        <w:jc w:val="both"/>
        <w:rPr>
          <w:rFonts w:ascii="Times New Roman" w:eastAsia="Calibri" w:hAnsi="Times New Roman" w:cs="Times New Roman"/>
          <w:sz w:val="28"/>
          <w:szCs w:val="28"/>
          <w:lang w:val="kk-KZ" w:eastAsia="en-US"/>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5"/>
        <w:gridCol w:w="8644"/>
      </w:tblGrid>
      <w:tr w:rsidR="00C81475" w:rsidRPr="003268F3" w:rsidTr="00C16194">
        <w:trPr>
          <w:trHeight w:val="272"/>
        </w:trPr>
        <w:tc>
          <w:tcPr>
            <w:tcW w:w="516" w:type="pct"/>
            <w:shd w:val="clear" w:color="auto" w:fill="auto"/>
          </w:tcPr>
          <w:p w:rsidR="00C81475" w:rsidRPr="00BE33CF" w:rsidRDefault="00C81475" w:rsidP="00C81475">
            <w:pPr>
              <w:widowControl w:val="0"/>
              <w:spacing w:after="0" w:line="240" w:lineRule="auto"/>
              <w:jc w:val="center"/>
              <w:rPr>
                <w:rFonts w:ascii="Times New Roman" w:eastAsia="Calibri" w:hAnsi="Times New Roman" w:cs="Times New Roman"/>
                <w:sz w:val="24"/>
                <w:szCs w:val="24"/>
                <w:lang w:val="kk-KZ" w:eastAsia="en-US"/>
              </w:rPr>
            </w:pPr>
            <w:r w:rsidRPr="00BE33CF">
              <w:rPr>
                <w:rFonts w:ascii="Times New Roman" w:eastAsia="Calibri" w:hAnsi="Times New Roman" w:cs="Times New Roman"/>
                <w:sz w:val="24"/>
                <w:szCs w:val="24"/>
                <w:lang w:val="kk-KZ" w:eastAsia="en-US"/>
              </w:rPr>
              <w:t>Сынып</w:t>
            </w:r>
          </w:p>
        </w:tc>
        <w:tc>
          <w:tcPr>
            <w:tcW w:w="4484" w:type="pct"/>
            <w:shd w:val="clear" w:color="auto" w:fill="auto"/>
          </w:tcPr>
          <w:p w:rsidR="00C81475" w:rsidRPr="00BE33CF" w:rsidRDefault="00C81475" w:rsidP="00C81475">
            <w:pPr>
              <w:widowControl w:val="0"/>
              <w:spacing w:after="0" w:line="240" w:lineRule="auto"/>
              <w:jc w:val="center"/>
              <w:rPr>
                <w:rFonts w:ascii="Times New Roman" w:eastAsia="Calibri" w:hAnsi="Times New Roman" w:cs="Times New Roman"/>
                <w:sz w:val="24"/>
                <w:szCs w:val="24"/>
                <w:lang w:val="kk-KZ" w:eastAsia="en-US"/>
              </w:rPr>
            </w:pPr>
            <w:r w:rsidRPr="00BE33CF">
              <w:rPr>
                <w:rFonts w:ascii="Times New Roman" w:eastAsia="Calibri" w:hAnsi="Times New Roman" w:cs="Times New Roman"/>
                <w:sz w:val="24"/>
                <w:szCs w:val="24"/>
                <w:lang w:val="kk-KZ" w:eastAsia="en-US"/>
              </w:rPr>
              <w:t>Ұзақ мерзімді жоспар бөлімінің мазмұны</w:t>
            </w:r>
          </w:p>
        </w:tc>
      </w:tr>
      <w:tr w:rsidR="00C81475" w:rsidRPr="00BE33CF" w:rsidTr="00016FC0">
        <w:trPr>
          <w:trHeight w:val="272"/>
        </w:trPr>
        <w:tc>
          <w:tcPr>
            <w:tcW w:w="516" w:type="pct"/>
            <w:tcBorders>
              <w:bottom w:val="single" w:sz="4" w:space="0" w:color="auto"/>
            </w:tcBorders>
            <w:shd w:val="clear" w:color="auto" w:fill="auto"/>
          </w:tcPr>
          <w:p w:rsidR="00C81475" w:rsidRPr="00BE33CF" w:rsidRDefault="00C81475" w:rsidP="00C81475">
            <w:pPr>
              <w:widowControl w:val="0"/>
              <w:spacing w:after="0" w:line="240" w:lineRule="auto"/>
              <w:jc w:val="center"/>
              <w:rPr>
                <w:rFonts w:ascii="Times New Roman" w:eastAsia="Calibri" w:hAnsi="Times New Roman" w:cs="Times New Roman"/>
                <w:sz w:val="24"/>
                <w:szCs w:val="24"/>
                <w:lang w:val="kk-KZ" w:eastAsia="en-US"/>
              </w:rPr>
            </w:pPr>
            <w:r w:rsidRPr="00BE33CF">
              <w:rPr>
                <w:rFonts w:ascii="Times New Roman" w:eastAsia="Calibri" w:hAnsi="Times New Roman" w:cs="Times New Roman"/>
                <w:sz w:val="24"/>
                <w:szCs w:val="24"/>
                <w:lang w:val="kk-KZ" w:eastAsia="en-US"/>
              </w:rPr>
              <w:t>1</w:t>
            </w:r>
          </w:p>
        </w:tc>
        <w:tc>
          <w:tcPr>
            <w:tcW w:w="4484" w:type="pct"/>
            <w:tcBorders>
              <w:bottom w:val="single" w:sz="4" w:space="0" w:color="auto"/>
            </w:tcBorders>
            <w:shd w:val="clear" w:color="auto" w:fill="auto"/>
          </w:tcPr>
          <w:p w:rsidR="00C81475" w:rsidRPr="00BE33CF" w:rsidRDefault="00C81475" w:rsidP="00C81475">
            <w:pPr>
              <w:widowControl w:val="0"/>
              <w:spacing w:after="0" w:line="240" w:lineRule="auto"/>
              <w:jc w:val="center"/>
              <w:rPr>
                <w:rFonts w:ascii="Times New Roman" w:eastAsia="Calibri" w:hAnsi="Times New Roman" w:cs="Times New Roman"/>
                <w:sz w:val="24"/>
                <w:szCs w:val="24"/>
                <w:lang w:val="kk-KZ" w:eastAsia="en-US"/>
              </w:rPr>
            </w:pPr>
            <w:r w:rsidRPr="00BE33CF">
              <w:rPr>
                <w:rFonts w:ascii="Times New Roman" w:eastAsia="Calibri" w:hAnsi="Times New Roman" w:cs="Times New Roman"/>
                <w:sz w:val="24"/>
                <w:szCs w:val="24"/>
                <w:lang w:val="kk-KZ" w:eastAsia="en-US"/>
              </w:rPr>
              <w:t>2</w:t>
            </w:r>
          </w:p>
        </w:tc>
      </w:tr>
      <w:tr w:rsidR="00C81475" w:rsidRPr="003268F3" w:rsidTr="00016FC0">
        <w:trPr>
          <w:trHeight w:val="274"/>
        </w:trPr>
        <w:tc>
          <w:tcPr>
            <w:tcW w:w="516" w:type="pct"/>
            <w:tcBorders>
              <w:bottom w:val="nil"/>
            </w:tcBorders>
            <w:shd w:val="clear" w:color="auto" w:fill="auto"/>
          </w:tcPr>
          <w:p w:rsidR="00C81475" w:rsidRPr="00BE33CF" w:rsidRDefault="00C81475" w:rsidP="00C81475">
            <w:pPr>
              <w:widowControl w:val="0"/>
              <w:spacing w:after="0" w:line="240" w:lineRule="auto"/>
              <w:jc w:val="center"/>
              <w:rPr>
                <w:rFonts w:ascii="Times New Roman" w:eastAsia="Calibri" w:hAnsi="Times New Roman" w:cs="Times New Roman"/>
                <w:sz w:val="24"/>
                <w:szCs w:val="24"/>
                <w:lang w:val="kk-KZ" w:eastAsia="en-US"/>
              </w:rPr>
            </w:pPr>
            <w:r w:rsidRPr="00BE33CF">
              <w:rPr>
                <w:rFonts w:ascii="Times New Roman" w:eastAsia="Calibri" w:hAnsi="Times New Roman" w:cs="Times New Roman"/>
                <w:sz w:val="24"/>
                <w:szCs w:val="24"/>
                <w:lang w:val="kk-KZ" w:eastAsia="en-US"/>
              </w:rPr>
              <w:t>8</w:t>
            </w:r>
          </w:p>
        </w:tc>
        <w:tc>
          <w:tcPr>
            <w:tcW w:w="4484" w:type="pct"/>
            <w:tcBorders>
              <w:bottom w:val="nil"/>
            </w:tcBorders>
            <w:shd w:val="clear" w:color="auto" w:fill="auto"/>
          </w:tcPr>
          <w:p w:rsidR="00C81475" w:rsidRPr="00BE33CF" w:rsidRDefault="00C81475" w:rsidP="008D14E1">
            <w:pPr>
              <w:widowControl w:val="0"/>
              <w:tabs>
                <w:tab w:val="left" w:pos="598"/>
              </w:tabs>
              <w:spacing w:after="0" w:line="240" w:lineRule="auto"/>
              <w:ind w:firstLine="173"/>
              <w:jc w:val="both"/>
              <w:rPr>
                <w:rFonts w:ascii="Times New Roman" w:eastAsia="Calibri" w:hAnsi="Times New Roman" w:cs="Times New Roman"/>
                <w:sz w:val="24"/>
                <w:szCs w:val="24"/>
                <w:lang w:val="kk-KZ" w:eastAsia="en-US"/>
              </w:rPr>
            </w:pPr>
            <w:r w:rsidRPr="00BE33CF">
              <w:rPr>
                <w:rFonts w:ascii="Times New Roman" w:eastAsia="Calibri" w:hAnsi="Times New Roman" w:cs="Times New Roman"/>
                <w:sz w:val="24"/>
                <w:szCs w:val="24"/>
                <w:lang w:val="kk-KZ" w:eastAsia="en-US"/>
              </w:rPr>
              <w:t xml:space="preserve">- «Электростатика негіздері». Электр зарядын сипаттау; үйкеліс арқылы денені электрлендіру және индукция құбылысын түсіндіру; электрленудің оң және теріс әсерлеріне мысалдар келтіру; электр зарядының сақталу заңын түсіндіру; </w:t>
            </w:r>
          </w:p>
        </w:tc>
      </w:tr>
    </w:tbl>
    <w:p w:rsidR="00F77FA4" w:rsidRPr="00BE33CF" w:rsidRDefault="00F77FA4" w:rsidP="00F77FA4">
      <w:pPr>
        <w:spacing w:after="0" w:line="240" w:lineRule="auto"/>
        <w:rPr>
          <w:rFonts w:ascii="Times New Roman" w:hAnsi="Times New Roman" w:cs="Times New Roman"/>
          <w:sz w:val="28"/>
          <w:szCs w:val="28"/>
          <w:lang w:val="kk-KZ"/>
        </w:rPr>
      </w:pPr>
      <w:r w:rsidRPr="00BE33CF">
        <w:rPr>
          <w:rFonts w:ascii="Times New Roman" w:hAnsi="Times New Roman" w:cs="Times New Roman"/>
          <w:sz w:val="28"/>
          <w:szCs w:val="28"/>
          <w:lang w:val="kk-KZ"/>
        </w:rPr>
        <w:lastRenderedPageBreak/>
        <w:t>7</w:t>
      </w:r>
      <w:r w:rsidR="00016FC0" w:rsidRPr="00BE33CF">
        <w:rPr>
          <w:rFonts w:ascii="Times New Roman" w:hAnsi="Times New Roman" w:cs="Times New Roman"/>
          <w:sz w:val="28"/>
          <w:szCs w:val="28"/>
          <w:lang w:val="kk-KZ"/>
        </w:rPr>
        <w:t xml:space="preserve"> </w:t>
      </w:r>
      <w:r w:rsidR="00946CBA" w:rsidRPr="00BE33CF">
        <w:rPr>
          <w:rFonts w:ascii="Times New Roman" w:hAnsi="Times New Roman" w:cs="Times New Roman"/>
          <w:sz w:val="28"/>
          <w:szCs w:val="28"/>
          <w:lang w:val="kk-KZ"/>
        </w:rPr>
        <w:t>-</w:t>
      </w:r>
      <w:r w:rsidR="00016FC0" w:rsidRPr="00BE33CF">
        <w:rPr>
          <w:rFonts w:ascii="Times New Roman" w:hAnsi="Times New Roman" w:cs="Times New Roman"/>
          <w:sz w:val="28"/>
          <w:szCs w:val="28"/>
          <w:lang w:val="kk-KZ"/>
        </w:rPr>
        <w:t xml:space="preserve"> </w:t>
      </w:r>
      <w:r w:rsidRPr="00BE33CF">
        <w:rPr>
          <w:rFonts w:ascii="Times New Roman" w:hAnsi="Times New Roman" w:cs="Times New Roman"/>
          <w:sz w:val="28"/>
          <w:szCs w:val="28"/>
          <w:lang w:val="kk-KZ"/>
        </w:rPr>
        <w:t xml:space="preserve">кестенің жалғасы </w:t>
      </w:r>
    </w:p>
    <w:p w:rsidR="00946CBA" w:rsidRPr="00BE33CF" w:rsidRDefault="00946CBA" w:rsidP="00F77FA4">
      <w:pPr>
        <w:spacing w:after="0" w:line="240" w:lineRule="auto"/>
        <w:rPr>
          <w:rFonts w:ascii="Times New Roman" w:hAnsi="Times New Roman" w:cs="Times New Roman"/>
          <w:sz w:val="28"/>
          <w:szCs w:val="28"/>
          <w:lang w:val="kk-KZ"/>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5"/>
        <w:gridCol w:w="8644"/>
      </w:tblGrid>
      <w:tr w:rsidR="00F64108" w:rsidRPr="00BE33CF" w:rsidTr="00F64108">
        <w:trPr>
          <w:trHeight w:val="234"/>
        </w:trPr>
        <w:tc>
          <w:tcPr>
            <w:tcW w:w="516" w:type="pct"/>
            <w:shd w:val="clear" w:color="auto" w:fill="auto"/>
            <w:vAlign w:val="center"/>
          </w:tcPr>
          <w:p w:rsidR="00F64108" w:rsidRPr="00BE33CF" w:rsidRDefault="00F64108" w:rsidP="00F64108">
            <w:pPr>
              <w:widowControl w:val="0"/>
              <w:spacing w:after="0" w:line="240" w:lineRule="auto"/>
              <w:jc w:val="center"/>
              <w:rPr>
                <w:rFonts w:ascii="Times New Roman" w:eastAsia="Calibri" w:hAnsi="Times New Roman" w:cs="Times New Roman"/>
                <w:sz w:val="24"/>
                <w:szCs w:val="24"/>
                <w:lang w:val="kk-KZ" w:eastAsia="en-US"/>
              </w:rPr>
            </w:pPr>
            <w:r w:rsidRPr="00BE33CF">
              <w:rPr>
                <w:rFonts w:ascii="Times New Roman" w:eastAsia="Calibri" w:hAnsi="Times New Roman" w:cs="Times New Roman"/>
                <w:sz w:val="24"/>
                <w:szCs w:val="24"/>
                <w:lang w:val="kk-KZ" w:eastAsia="en-US"/>
              </w:rPr>
              <w:t>1</w:t>
            </w:r>
          </w:p>
        </w:tc>
        <w:tc>
          <w:tcPr>
            <w:tcW w:w="4484" w:type="pct"/>
            <w:shd w:val="clear" w:color="auto" w:fill="auto"/>
            <w:vAlign w:val="center"/>
          </w:tcPr>
          <w:p w:rsidR="00F64108" w:rsidRPr="00BE33CF" w:rsidRDefault="00F64108" w:rsidP="00F64108">
            <w:pPr>
              <w:widowControl w:val="0"/>
              <w:tabs>
                <w:tab w:val="left" w:pos="598"/>
              </w:tabs>
              <w:spacing w:after="0" w:line="240" w:lineRule="auto"/>
              <w:ind w:firstLine="173"/>
              <w:jc w:val="center"/>
              <w:rPr>
                <w:rFonts w:ascii="Times New Roman" w:eastAsia="Calibri" w:hAnsi="Times New Roman" w:cs="Times New Roman"/>
                <w:sz w:val="24"/>
                <w:szCs w:val="24"/>
                <w:lang w:val="kk-KZ" w:eastAsia="en-US"/>
              </w:rPr>
            </w:pPr>
            <w:r w:rsidRPr="00BE33CF">
              <w:rPr>
                <w:rFonts w:ascii="Times New Roman" w:eastAsia="Calibri" w:hAnsi="Times New Roman" w:cs="Times New Roman"/>
                <w:sz w:val="24"/>
                <w:szCs w:val="24"/>
                <w:lang w:val="kk-KZ" w:eastAsia="en-US"/>
              </w:rPr>
              <w:t>2</w:t>
            </w:r>
          </w:p>
        </w:tc>
      </w:tr>
      <w:tr w:rsidR="00F77FA4" w:rsidRPr="003268F3" w:rsidTr="00F77FA4">
        <w:trPr>
          <w:trHeight w:val="2554"/>
        </w:trPr>
        <w:tc>
          <w:tcPr>
            <w:tcW w:w="516" w:type="pct"/>
            <w:shd w:val="clear" w:color="auto" w:fill="auto"/>
          </w:tcPr>
          <w:p w:rsidR="00F77FA4" w:rsidRPr="00BE33CF" w:rsidRDefault="00F77FA4" w:rsidP="00C81475">
            <w:pPr>
              <w:widowControl w:val="0"/>
              <w:spacing w:after="0" w:line="240" w:lineRule="auto"/>
              <w:jc w:val="center"/>
              <w:rPr>
                <w:rFonts w:ascii="Times New Roman" w:eastAsia="Calibri" w:hAnsi="Times New Roman" w:cs="Times New Roman"/>
                <w:sz w:val="24"/>
                <w:szCs w:val="24"/>
                <w:lang w:val="kk-KZ" w:eastAsia="en-US"/>
              </w:rPr>
            </w:pPr>
          </w:p>
        </w:tc>
        <w:tc>
          <w:tcPr>
            <w:tcW w:w="4484" w:type="pct"/>
            <w:shd w:val="clear" w:color="auto" w:fill="auto"/>
          </w:tcPr>
          <w:p w:rsidR="008D14E1" w:rsidRPr="00BE33CF" w:rsidRDefault="008D14E1" w:rsidP="008D14E1">
            <w:pPr>
              <w:widowControl w:val="0"/>
              <w:tabs>
                <w:tab w:val="left" w:pos="598"/>
              </w:tabs>
              <w:spacing w:after="0" w:line="240" w:lineRule="auto"/>
              <w:ind w:firstLine="173"/>
              <w:jc w:val="both"/>
              <w:rPr>
                <w:rFonts w:ascii="Times New Roman" w:eastAsia="Calibri" w:hAnsi="Times New Roman" w:cs="Times New Roman"/>
                <w:sz w:val="24"/>
                <w:szCs w:val="24"/>
                <w:lang w:val="kk-KZ" w:eastAsia="en-US"/>
              </w:rPr>
            </w:pPr>
            <w:r w:rsidRPr="00BE33CF">
              <w:rPr>
                <w:rFonts w:ascii="Times New Roman" w:eastAsia="Calibri" w:hAnsi="Times New Roman" w:cs="Times New Roman"/>
                <w:sz w:val="24"/>
                <w:szCs w:val="24"/>
                <w:lang w:val="kk-KZ" w:eastAsia="en-US"/>
              </w:rPr>
              <w:t>Кулон заңын есептер шығаруда қолдану; электр өрісі және оның күштік сипаттамасы ұғымдарының физикалық мағынасын түсіндіру; біртекті электростатикалық өрістегі зарядқа әсер етуші күшті есептеу; электр өрісін күш сызықтар арқылы графиктік кескіндеу; потенциалдың физикалық мағынасын түсіндіру; конденсаторлардың  құрылысын және қолданылуын сипаттау.</w:t>
            </w:r>
          </w:p>
          <w:p w:rsidR="008D14E1" w:rsidRPr="00BE33CF" w:rsidRDefault="008D14E1" w:rsidP="008D14E1">
            <w:pPr>
              <w:widowControl w:val="0"/>
              <w:tabs>
                <w:tab w:val="left" w:pos="598"/>
              </w:tabs>
              <w:spacing w:after="0" w:line="240" w:lineRule="auto"/>
              <w:ind w:firstLine="173"/>
              <w:jc w:val="both"/>
              <w:rPr>
                <w:rFonts w:ascii="Times New Roman" w:eastAsia="Calibri" w:hAnsi="Times New Roman" w:cs="Times New Roman"/>
                <w:sz w:val="24"/>
                <w:szCs w:val="24"/>
                <w:lang w:val="kk-KZ" w:eastAsia="en-US"/>
              </w:rPr>
            </w:pPr>
            <w:r w:rsidRPr="00BE33CF">
              <w:rPr>
                <w:rFonts w:ascii="Times New Roman" w:eastAsia="Calibri" w:hAnsi="Times New Roman" w:cs="Times New Roman"/>
                <w:sz w:val="24"/>
                <w:szCs w:val="24"/>
                <w:lang w:val="kk-KZ" w:eastAsia="en-US"/>
              </w:rPr>
              <w:t>- «Электр тогы». Электр тогы ұғымын және  электр тогының пайда болу шарттарын түсіндіру; электр схемасын графикалық бейнелеуде электр тізбегі элементтерінің шартты белгілерін қолдану; кернеудің физикалық мағынасын, оның өлшем бірлігін түсіндіру; электр тізбегіндегі ток күші мен кернеуді анықтау; тұрақты температурада металл өткізгіштің вольт-амперлік сипаттамасын графикалық түрде бейнелеу және түсіндіру; тізбек бөлігі үшін Ом заңын есептер шығаруда қолдану; кедергінің физикалық мағынасын, оның өлшем бірлігін түсіну; есеп шығаруғанда өткiзгiштiң меншiктi кедергiсiн формуласын қолдану; өткізгіштерді тізбектей жалғаудың заңдылықтарын эксперимент арқылы анықтау; өткізгіштерді параллель жалғаудың заңдылықтарын эксперимент арқылы анықтау; өткізгіштерді тізбектей және параллель жалғауда тізбек бөлігі үшін Ом заңын қолданып, электр тізбектеріне есептеулер жүргізу; жұмыс және қуат формулаларын есептер шығаруда қолдану; Джоуль-Ленц заңын есептер шығару үшін қолдану; эксперимент көмегімен электр тогының жұмысы мен қуатын анықтау; кВтсағ өлшем бірлігін қолданып, электр энергиясының құнын практикалық есептеулермен алу; металл өткізгіштердегі электр тогын және оның кедергісінің температураға тәуелділігін сипаттау; қысқа тұйықталудың пайда болу себептерін және алдын алу амалдарын түсіндіру; сұйықтардағы электр тогын сипаттау.</w:t>
            </w:r>
          </w:p>
          <w:p w:rsidR="00F77FA4" w:rsidRPr="00BE33CF" w:rsidRDefault="00F77FA4" w:rsidP="00C81475">
            <w:pPr>
              <w:widowControl w:val="0"/>
              <w:tabs>
                <w:tab w:val="left" w:pos="598"/>
              </w:tabs>
              <w:spacing w:after="0" w:line="240" w:lineRule="auto"/>
              <w:ind w:firstLine="173"/>
              <w:jc w:val="both"/>
              <w:rPr>
                <w:rFonts w:ascii="Times New Roman" w:eastAsia="Calibri" w:hAnsi="Times New Roman" w:cs="Times New Roman"/>
                <w:sz w:val="24"/>
                <w:szCs w:val="24"/>
                <w:lang w:val="kk-KZ" w:eastAsia="en-US"/>
              </w:rPr>
            </w:pPr>
            <w:r w:rsidRPr="00BE33CF">
              <w:rPr>
                <w:rFonts w:ascii="Times New Roman" w:eastAsia="Calibri" w:hAnsi="Times New Roman" w:cs="Times New Roman"/>
                <w:sz w:val="24"/>
                <w:szCs w:val="24"/>
                <w:lang w:val="kk-KZ" w:eastAsia="en-US"/>
              </w:rPr>
              <w:t>- «Магнит өрісі». Магниттердің негізгі қасиеттеріне сипаттама беру және магнит өрісін күш сызықтары арқылы графикалық бейнелеу; магнит өрісінің сипаттамаларын түсіндіру; тогы бар түзу өткізгіштің және соленоидтің айналасында магнит өрісі сызықтарының бағытын анықтау; жолақ магнит пен соленоидтың магнит өрістерін салыстыру; магнит өрісінің тогы бар өткізгішке әсерін сипаттау; электр қозғалтқыштың және электр өлшеуіш құралдардың жұмыс істеу принципін түсіндіру; электро магниттік индукция құбылысын түсіндіру; Қазақстанда және дүние жүзінде электр энергиясын өндірудің  мысалдарын келтіру.</w:t>
            </w:r>
          </w:p>
        </w:tc>
      </w:tr>
      <w:tr w:rsidR="00BB27B1" w:rsidRPr="003268F3" w:rsidTr="003A11B0">
        <w:trPr>
          <w:trHeight w:val="2554"/>
        </w:trPr>
        <w:tc>
          <w:tcPr>
            <w:tcW w:w="516" w:type="pct"/>
            <w:tcBorders>
              <w:bottom w:val="nil"/>
            </w:tcBorders>
            <w:shd w:val="clear" w:color="auto" w:fill="auto"/>
          </w:tcPr>
          <w:p w:rsidR="00BB27B1" w:rsidRPr="00BE33CF" w:rsidRDefault="00BB27B1" w:rsidP="00C81475">
            <w:pPr>
              <w:widowControl w:val="0"/>
              <w:spacing w:after="0" w:line="240" w:lineRule="auto"/>
              <w:jc w:val="center"/>
              <w:rPr>
                <w:rFonts w:ascii="Times New Roman" w:eastAsia="Calibri" w:hAnsi="Times New Roman" w:cs="Times New Roman"/>
                <w:sz w:val="24"/>
                <w:szCs w:val="24"/>
                <w:lang w:val="kk-KZ" w:eastAsia="en-US"/>
              </w:rPr>
            </w:pPr>
            <w:r w:rsidRPr="00BE33CF">
              <w:rPr>
                <w:rFonts w:ascii="Times New Roman" w:eastAsia="Calibri" w:hAnsi="Times New Roman" w:cs="Times New Roman"/>
                <w:sz w:val="24"/>
                <w:szCs w:val="24"/>
                <w:lang w:val="kk-KZ" w:eastAsia="en-US"/>
              </w:rPr>
              <w:t>10</w:t>
            </w:r>
          </w:p>
        </w:tc>
        <w:tc>
          <w:tcPr>
            <w:tcW w:w="4484" w:type="pct"/>
            <w:tcBorders>
              <w:bottom w:val="nil"/>
            </w:tcBorders>
            <w:shd w:val="clear" w:color="auto" w:fill="auto"/>
          </w:tcPr>
          <w:p w:rsidR="00BB27B1" w:rsidRPr="00BE33CF" w:rsidRDefault="00BB27B1" w:rsidP="00BB27B1">
            <w:pPr>
              <w:widowControl w:val="0"/>
              <w:tabs>
                <w:tab w:val="left" w:pos="598"/>
              </w:tabs>
              <w:spacing w:after="0" w:line="240" w:lineRule="auto"/>
              <w:ind w:firstLine="173"/>
              <w:jc w:val="both"/>
              <w:rPr>
                <w:rFonts w:ascii="Times New Roman" w:eastAsia="Calibri" w:hAnsi="Times New Roman" w:cs="Times New Roman"/>
                <w:sz w:val="24"/>
                <w:szCs w:val="24"/>
                <w:lang w:val="kk-KZ" w:eastAsia="en-US"/>
              </w:rPr>
            </w:pPr>
            <w:r w:rsidRPr="00BE33CF">
              <w:rPr>
                <w:rFonts w:ascii="Times New Roman" w:eastAsia="Calibri" w:hAnsi="Times New Roman" w:cs="Times New Roman"/>
                <w:sz w:val="24"/>
                <w:szCs w:val="24"/>
                <w:lang w:val="kk-KZ" w:eastAsia="en-US"/>
              </w:rPr>
              <w:t>- «Электростатика». Электр зарядының сақталу заңы мен Кулон заңын есептер шығаруда қолдану; суперпозиция принципін электр өрісінің қорытқы кернеулігін анықтау үшін пайдалану; зарядталған жазықтықтың, шардың, сфераның және шексіз жіптің электр өрісінің кернеулігін анықтау үшін Гаусс теоремасын қолдану; нүктелік зарядтың электр өрісінің потенциалы мен жұмысын есептеу; электростатикалық өрісте күшті және энергетикалық сипаттамаларды байланыстыратын формуланы есептер шығаруда қолдану; гравитациялық және электростатикалық өрістерде күшті және энергетикалық сипаттамаларды салыстыру: диэлектриктердегі поляризация құбылысы мен өткізгіштердегі электростатикалық индукция құбылысына салыстырмалы талдау жасау; конденсатор сыйымдылығының оның параметрлеріне тәуелділігін зерттеу; конденсаторларды тізбектей және параллель жалғау формулаларын есеп шығаруда; электр өрісінің энергиясын есептеу.</w:t>
            </w:r>
          </w:p>
          <w:p w:rsidR="003A11B0" w:rsidRPr="00BE33CF" w:rsidRDefault="003A11B0" w:rsidP="00BB27B1">
            <w:pPr>
              <w:widowControl w:val="0"/>
              <w:tabs>
                <w:tab w:val="left" w:pos="598"/>
              </w:tabs>
              <w:spacing w:after="0" w:line="240" w:lineRule="auto"/>
              <w:ind w:firstLine="173"/>
              <w:jc w:val="both"/>
              <w:rPr>
                <w:rFonts w:ascii="Times New Roman" w:eastAsia="Calibri" w:hAnsi="Times New Roman" w:cs="Times New Roman"/>
                <w:sz w:val="24"/>
                <w:szCs w:val="24"/>
                <w:lang w:val="kk-KZ" w:eastAsia="en-US"/>
              </w:rPr>
            </w:pPr>
          </w:p>
          <w:p w:rsidR="003A11B0" w:rsidRPr="00BE33CF" w:rsidRDefault="003A11B0" w:rsidP="00BB27B1">
            <w:pPr>
              <w:widowControl w:val="0"/>
              <w:tabs>
                <w:tab w:val="left" w:pos="598"/>
              </w:tabs>
              <w:spacing w:after="0" w:line="240" w:lineRule="auto"/>
              <w:ind w:firstLine="173"/>
              <w:jc w:val="both"/>
              <w:rPr>
                <w:rFonts w:ascii="Times New Roman" w:eastAsia="Calibri" w:hAnsi="Times New Roman" w:cs="Times New Roman"/>
                <w:sz w:val="24"/>
                <w:szCs w:val="24"/>
                <w:lang w:val="kk-KZ" w:eastAsia="en-US"/>
              </w:rPr>
            </w:pPr>
          </w:p>
          <w:p w:rsidR="003A11B0" w:rsidRPr="00BE33CF" w:rsidRDefault="003A11B0" w:rsidP="00BB27B1">
            <w:pPr>
              <w:widowControl w:val="0"/>
              <w:tabs>
                <w:tab w:val="left" w:pos="598"/>
              </w:tabs>
              <w:spacing w:after="0" w:line="240" w:lineRule="auto"/>
              <w:ind w:firstLine="173"/>
              <w:jc w:val="both"/>
              <w:rPr>
                <w:rFonts w:ascii="Times New Roman" w:eastAsia="Calibri" w:hAnsi="Times New Roman" w:cs="Times New Roman"/>
                <w:sz w:val="24"/>
                <w:szCs w:val="24"/>
                <w:lang w:val="kk-KZ" w:eastAsia="en-US"/>
              </w:rPr>
            </w:pPr>
          </w:p>
        </w:tc>
      </w:tr>
      <w:tr w:rsidR="003A11B0" w:rsidRPr="00BE33CF" w:rsidTr="003A11B0">
        <w:trPr>
          <w:trHeight w:val="274"/>
        </w:trPr>
        <w:tc>
          <w:tcPr>
            <w:tcW w:w="5000" w:type="pct"/>
            <w:gridSpan w:val="2"/>
            <w:tcBorders>
              <w:top w:val="nil"/>
              <w:left w:val="nil"/>
              <w:right w:val="nil"/>
            </w:tcBorders>
            <w:shd w:val="clear" w:color="auto" w:fill="auto"/>
          </w:tcPr>
          <w:p w:rsidR="003A11B0" w:rsidRPr="00BE33CF" w:rsidRDefault="003A11B0" w:rsidP="003A11B0">
            <w:pPr>
              <w:spacing w:after="0" w:line="240" w:lineRule="auto"/>
              <w:rPr>
                <w:rFonts w:ascii="Times New Roman" w:hAnsi="Times New Roman" w:cs="Times New Roman"/>
                <w:sz w:val="28"/>
                <w:szCs w:val="28"/>
                <w:lang w:val="kk-KZ"/>
              </w:rPr>
            </w:pPr>
            <w:r w:rsidRPr="00BE33CF">
              <w:rPr>
                <w:rFonts w:ascii="Times New Roman" w:hAnsi="Times New Roman" w:cs="Times New Roman"/>
                <w:sz w:val="28"/>
                <w:szCs w:val="28"/>
                <w:lang w:val="kk-KZ"/>
              </w:rPr>
              <w:lastRenderedPageBreak/>
              <w:t xml:space="preserve">7 - кестенің жалғасы </w:t>
            </w:r>
          </w:p>
          <w:p w:rsidR="003A11B0" w:rsidRPr="00BE33CF" w:rsidRDefault="003A11B0" w:rsidP="003A11B0">
            <w:pPr>
              <w:widowControl w:val="0"/>
              <w:tabs>
                <w:tab w:val="left" w:pos="598"/>
              </w:tabs>
              <w:spacing w:after="0" w:line="240" w:lineRule="auto"/>
              <w:ind w:firstLine="173"/>
              <w:rPr>
                <w:rFonts w:ascii="Times New Roman" w:eastAsia="Calibri" w:hAnsi="Times New Roman" w:cs="Times New Roman"/>
                <w:sz w:val="24"/>
                <w:szCs w:val="24"/>
                <w:lang w:val="kk-KZ" w:eastAsia="en-US"/>
              </w:rPr>
            </w:pPr>
          </w:p>
        </w:tc>
      </w:tr>
      <w:tr w:rsidR="003A11B0" w:rsidRPr="00BE33CF" w:rsidTr="00FF3B1C">
        <w:trPr>
          <w:trHeight w:val="274"/>
        </w:trPr>
        <w:tc>
          <w:tcPr>
            <w:tcW w:w="516" w:type="pct"/>
            <w:shd w:val="clear" w:color="auto" w:fill="auto"/>
            <w:vAlign w:val="center"/>
          </w:tcPr>
          <w:p w:rsidR="003A11B0" w:rsidRPr="00BE33CF" w:rsidRDefault="003A11B0" w:rsidP="003A11B0">
            <w:pPr>
              <w:widowControl w:val="0"/>
              <w:spacing w:after="0" w:line="240" w:lineRule="auto"/>
              <w:jc w:val="center"/>
              <w:rPr>
                <w:rFonts w:ascii="Times New Roman" w:eastAsia="Calibri" w:hAnsi="Times New Roman" w:cs="Times New Roman"/>
                <w:sz w:val="24"/>
                <w:szCs w:val="24"/>
                <w:lang w:val="kk-KZ" w:eastAsia="en-US"/>
              </w:rPr>
            </w:pPr>
            <w:r w:rsidRPr="00BE33CF">
              <w:rPr>
                <w:rFonts w:ascii="Times New Roman" w:eastAsia="Calibri" w:hAnsi="Times New Roman" w:cs="Times New Roman"/>
                <w:sz w:val="24"/>
                <w:szCs w:val="24"/>
                <w:lang w:val="kk-KZ" w:eastAsia="en-US"/>
              </w:rPr>
              <w:t>1</w:t>
            </w:r>
          </w:p>
        </w:tc>
        <w:tc>
          <w:tcPr>
            <w:tcW w:w="4484" w:type="pct"/>
            <w:shd w:val="clear" w:color="auto" w:fill="auto"/>
            <w:vAlign w:val="center"/>
          </w:tcPr>
          <w:p w:rsidR="003A11B0" w:rsidRPr="00BE33CF" w:rsidRDefault="003A11B0" w:rsidP="003A11B0">
            <w:pPr>
              <w:widowControl w:val="0"/>
              <w:tabs>
                <w:tab w:val="left" w:pos="598"/>
              </w:tabs>
              <w:spacing w:after="0" w:line="240" w:lineRule="auto"/>
              <w:ind w:firstLine="173"/>
              <w:jc w:val="center"/>
              <w:rPr>
                <w:rFonts w:ascii="Times New Roman" w:eastAsia="Calibri" w:hAnsi="Times New Roman" w:cs="Times New Roman"/>
                <w:sz w:val="24"/>
                <w:szCs w:val="24"/>
                <w:lang w:val="kk-KZ" w:eastAsia="en-US"/>
              </w:rPr>
            </w:pPr>
            <w:r w:rsidRPr="00BE33CF">
              <w:rPr>
                <w:rFonts w:ascii="Times New Roman" w:eastAsia="Calibri" w:hAnsi="Times New Roman" w:cs="Times New Roman"/>
                <w:sz w:val="24"/>
                <w:szCs w:val="24"/>
                <w:lang w:val="kk-KZ" w:eastAsia="en-US"/>
              </w:rPr>
              <w:t>2</w:t>
            </w:r>
          </w:p>
        </w:tc>
      </w:tr>
      <w:tr w:rsidR="00F77FA4" w:rsidRPr="003268F3" w:rsidTr="00BB27B1">
        <w:trPr>
          <w:trHeight w:val="7502"/>
        </w:trPr>
        <w:tc>
          <w:tcPr>
            <w:tcW w:w="516" w:type="pct"/>
            <w:shd w:val="clear" w:color="auto" w:fill="auto"/>
          </w:tcPr>
          <w:p w:rsidR="00F77FA4" w:rsidRPr="00BE33CF" w:rsidRDefault="00F77FA4" w:rsidP="00C81475">
            <w:pPr>
              <w:widowControl w:val="0"/>
              <w:spacing w:after="0" w:line="240" w:lineRule="auto"/>
              <w:jc w:val="center"/>
              <w:rPr>
                <w:rFonts w:ascii="Times New Roman" w:eastAsia="Calibri" w:hAnsi="Times New Roman" w:cs="Times New Roman"/>
                <w:sz w:val="24"/>
                <w:szCs w:val="24"/>
                <w:lang w:val="kk-KZ" w:eastAsia="en-US"/>
              </w:rPr>
            </w:pPr>
            <w:r w:rsidRPr="00BE33CF">
              <w:rPr>
                <w:rFonts w:ascii="Times New Roman" w:eastAsia="Calibri" w:hAnsi="Times New Roman" w:cs="Times New Roman"/>
                <w:sz w:val="24"/>
                <w:szCs w:val="24"/>
                <w:lang w:val="kk-KZ" w:eastAsia="en-US"/>
              </w:rPr>
              <w:t>10</w:t>
            </w:r>
          </w:p>
        </w:tc>
        <w:tc>
          <w:tcPr>
            <w:tcW w:w="4484" w:type="pct"/>
            <w:shd w:val="clear" w:color="auto" w:fill="auto"/>
          </w:tcPr>
          <w:p w:rsidR="00F77FA4" w:rsidRPr="00BE33CF" w:rsidRDefault="00F77FA4" w:rsidP="00F77FA4">
            <w:pPr>
              <w:widowControl w:val="0"/>
              <w:tabs>
                <w:tab w:val="left" w:pos="598"/>
              </w:tabs>
              <w:spacing w:after="0" w:line="240" w:lineRule="auto"/>
              <w:ind w:firstLine="173"/>
              <w:jc w:val="both"/>
              <w:rPr>
                <w:rFonts w:ascii="Times New Roman" w:eastAsia="Calibri" w:hAnsi="Times New Roman" w:cs="Times New Roman"/>
                <w:sz w:val="24"/>
                <w:szCs w:val="24"/>
                <w:lang w:val="kk-KZ" w:eastAsia="en-US"/>
              </w:rPr>
            </w:pPr>
            <w:r w:rsidRPr="00BE33CF">
              <w:rPr>
                <w:rFonts w:ascii="Times New Roman" w:eastAsia="Calibri" w:hAnsi="Times New Roman" w:cs="Times New Roman"/>
                <w:sz w:val="24"/>
                <w:szCs w:val="24"/>
                <w:lang w:val="kk-KZ" w:eastAsia="en-US"/>
              </w:rPr>
              <w:t>- «Тұрақты ток». Аралас жалғанған өткізгіштерден тұратын тізбек бөлігі үшін Ом заңын қолдану; өткізгіштерді аралас жалғауды зерттеу; элерктр қозғаушы күші мен кернеу көзінің әртүрлі жұмыс режиминдегі (жұмыстық, бос жүріс, қысқа тұйықталу) байланысын зерттеу; толық тізбек үшін Ом заңын қолдану; эксперимент арқылы ток көзінің элерктр қозғаушы күші мен ішкі кедергісін анықтау; тармақталған электр тізбегіне Кирхгоф заңын қолдану; электр тогының жұмысы, қуаты және ток көзінің пайдалы әсер коэффициентінің формулаларын есептер шығаруда қолдану.</w:t>
            </w:r>
          </w:p>
          <w:p w:rsidR="00F77FA4" w:rsidRPr="00BE33CF" w:rsidRDefault="00F77FA4" w:rsidP="00F77FA4">
            <w:pPr>
              <w:widowControl w:val="0"/>
              <w:tabs>
                <w:tab w:val="left" w:pos="598"/>
              </w:tabs>
              <w:spacing w:after="0" w:line="240" w:lineRule="auto"/>
              <w:ind w:firstLine="173"/>
              <w:jc w:val="both"/>
              <w:rPr>
                <w:rFonts w:ascii="Times New Roman" w:eastAsia="Calibri" w:hAnsi="Times New Roman" w:cs="Times New Roman"/>
                <w:sz w:val="24"/>
                <w:szCs w:val="24"/>
                <w:lang w:val="kk-KZ" w:eastAsia="en-US"/>
              </w:rPr>
            </w:pPr>
            <w:r w:rsidRPr="00BE33CF">
              <w:rPr>
                <w:rFonts w:ascii="Times New Roman" w:eastAsia="Calibri" w:hAnsi="Times New Roman" w:cs="Times New Roman"/>
                <w:sz w:val="24"/>
                <w:szCs w:val="24"/>
                <w:lang w:val="kk-KZ" w:eastAsia="en-US"/>
              </w:rPr>
              <w:t>- «Әртүрлі ортадағы электр тогы». Металдардағы электр тогын сипаттау және кедергінің температураға тәуелділігін талдау; жоғары температурада асқын өткізгішті материалдарды алудың келешегін талқылау; жартылай өткізгіштердегі  электр тогын  сипаттау және жартылай өткізгіш құралдарын қолдану принципін  түсіндіру; шамның  қылсымының, резистордың және жартылай өткізгіш диодтың вольт-амперлік сипаттамасын зерттеу; электролиттердегі электр тогын сипаттау және электролиз заңын есептер шығаруда қолдану; электролиз үдерісіндегі электронның зарядын эксперимент арқылы анықтау; газдардағы және вакуумдағы электр тогын сипаттау; электронды-сәулелік түтікшенің жұмыс істеу принципін және қолданылуын  түсіндіру.</w:t>
            </w:r>
          </w:p>
          <w:p w:rsidR="00B87A35" w:rsidRPr="00BE33CF" w:rsidRDefault="00B87A35" w:rsidP="00F77FA4">
            <w:pPr>
              <w:widowControl w:val="0"/>
              <w:tabs>
                <w:tab w:val="left" w:pos="598"/>
              </w:tabs>
              <w:spacing w:after="0" w:line="240" w:lineRule="auto"/>
              <w:ind w:firstLine="173"/>
              <w:jc w:val="both"/>
              <w:rPr>
                <w:rFonts w:ascii="Times New Roman" w:eastAsia="Calibri" w:hAnsi="Times New Roman" w:cs="Times New Roman"/>
                <w:sz w:val="24"/>
                <w:szCs w:val="24"/>
                <w:lang w:val="kk-KZ" w:eastAsia="en-US"/>
              </w:rPr>
            </w:pPr>
            <w:r w:rsidRPr="00BE33CF">
              <w:rPr>
                <w:rFonts w:ascii="Times New Roman" w:eastAsia="Calibri" w:hAnsi="Times New Roman" w:cs="Times New Roman"/>
                <w:sz w:val="24"/>
                <w:szCs w:val="24"/>
                <w:lang w:val="kk-KZ" w:eastAsia="en-US"/>
              </w:rPr>
              <w:t>- «Магнит өрісі». Магнит индукция векторының физикалық мағынасын заманауи техниканың жетістіктері мен есептер шығару арқылы түсіндіру; электр өлшеуіш құралдардың, электр қозғалтқыштың жұмыс істеу принципін түсіндіру; токомак, циклотрон, андронды коллайдер, магниттік тордың жұмыс істеу принципін талдау және поляр шұғыласының табиғатын түсіндіру; зарядталған бөлшектердің қозғалысына магнит өрісінің әсерін зерттеу; заттың магниттік қасиеттері бойынша топтастыру және олардың қолдану аймағын анықтау; магниттік материалдарды (неодим магниттер, датчиктер, сейсмометрлер, металл іздегіш) заманауи қолдану аймағын және олардың қолдану үрдісін талқылау.</w:t>
            </w:r>
          </w:p>
          <w:p w:rsidR="00BB27B1" w:rsidRPr="00BE33CF" w:rsidRDefault="00BB27B1" w:rsidP="00F77FA4">
            <w:pPr>
              <w:widowControl w:val="0"/>
              <w:tabs>
                <w:tab w:val="left" w:pos="598"/>
              </w:tabs>
              <w:spacing w:after="0" w:line="240" w:lineRule="auto"/>
              <w:ind w:firstLine="173"/>
              <w:jc w:val="both"/>
              <w:rPr>
                <w:rFonts w:ascii="Times New Roman" w:eastAsia="Calibri" w:hAnsi="Times New Roman" w:cs="Times New Roman"/>
                <w:sz w:val="24"/>
                <w:szCs w:val="24"/>
                <w:lang w:val="kk-KZ" w:eastAsia="en-US"/>
              </w:rPr>
            </w:pPr>
            <w:r w:rsidRPr="00BE33CF">
              <w:rPr>
                <w:rFonts w:ascii="Times New Roman" w:eastAsia="Calibri" w:hAnsi="Times New Roman" w:cs="Times New Roman"/>
                <w:sz w:val="24"/>
                <w:szCs w:val="24"/>
                <w:lang w:val="kk-KZ" w:eastAsia="en-US"/>
              </w:rPr>
              <w:t>- «Электромагниттік индукция». Электромагниттік құралдардың (электромаг-ниттік реле, генератор, трансформатор) жұмыс істеу принципін зерттеу; электромагниттік индукция заңын есептер шығаруда қолдану; механикалық және магнит өрісінің энергиялары арасындағы сәйкестікті жүргізу; қолданыстағы электрқозғалтқыштың моделін зерттеу және Фарадей заңы мен Ленц ережесін қолданып алынған нәтижелерді пайдалана отырып дәлелді түрде түсіндіру.</w:t>
            </w:r>
          </w:p>
        </w:tc>
      </w:tr>
    </w:tbl>
    <w:p w:rsidR="00C955DC" w:rsidRPr="00BE33CF" w:rsidRDefault="00C955DC" w:rsidP="00C955DC">
      <w:pPr>
        <w:shd w:val="clear" w:color="auto" w:fill="FFFFFF"/>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p>
    <w:p w:rsidR="00C81475" w:rsidRPr="00BE33CF" w:rsidRDefault="00C81475" w:rsidP="00C955DC">
      <w:pPr>
        <w:shd w:val="clear" w:color="auto" w:fill="FFFFFF"/>
        <w:spacing w:after="0" w:line="240" w:lineRule="auto"/>
        <w:ind w:firstLine="709"/>
        <w:jc w:val="both"/>
        <w:rPr>
          <w:rFonts w:ascii="Times New Roman" w:eastAsia="Times New Roman" w:hAnsi="Times New Roman" w:cs="Times New Roman"/>
          <w:noProof/>
          <w:color w:val="000000"/>
          <w:sz w:val="28"/>
          <w:szCs w:val="28"/>
          <w:lang w:val="kk-KZ"/>
        </w:rPr>
      </w:pPr>
      <w:r w:rsidRPr="00BE33CF">
        <w:rPr>
          <w:rFonts w:ascii="Times New Roman" w:eastAsia="Times New Roman" w:hAnsi="Times New Roman" w:cs="Times New Roman"/>
          <w:color w:val="000000"/>
          <w:sz w:val="28"/>
          <w:szCs w:val="28"/>
          <w:shd w:val="clear" w:color="auto" w:fill="FFFFFF"/>
          <w:lang w:val="kk-KZ"/>
        </w:rPr>
        <w:t xml:space="preserve">Білім беру мазмұнын жүйелеудегі негізгі басшылыққа алатын принциптердің бірі - </w:t>
      </w:r>
      <w:r w:rsidRPr="00BE33CF">
        <w:rPr>
          <w:rFonts w:ascii="Times New Roman" w:eastAsia="Times New Roman" w:hAnsi="Times New Roman" w:cs="Times New Roman"/>
          <w:sz w:val="28"/>
          <w:szCs w:val="28"/>
          <w:lang w:val="kk-KZ"/>
        </w:rPr>
        <w:t xml:space="preserve">сыныптар арасындағы пәнішілік сабақтастық принципі. Біз өз зерттеу жұмысымызда </w:t>
      </w:r>
      <w:r w:rsidR="006C7D05" w:rsidRPr="00BE33CF">
        <w:rPr>
          <w:rFonts w:ascii="Times New Roman" w:eastAsia="Times New Roman" w:hAnsi="Times New Roman" w:cs="Times New Roman"/>
          <w:sz w:val="28"/>
          <w:szCs w:val="28"/>
          <w:lang w:val="kk-KZ"/>
        </w:rPr>
        <w:t xml:space="preserve">осы принципті </w:t>
      </w:r>
      <w:r w:rsidRPr="00BE33CF">
        <w:rPr>
          <w:rFonts w:ascii="Times New Roman" w:eastAsia="Times New Roman" w:hAnsi="Times New Roman" w:cs="Times New Roman"/>
          <w:sz w:val="28"/>
          <w:szCs w:val="28"/>
          <w:lang w:val="kk-KZ"/>
        </w:rPr>
        <w:t xml:space="preserve">басты назарға алып, </w:t>
      </w:r>
      <w:r w:rsidRPr="00BE33CF">
        <w:rPr>
          <w:rFonts w:ascii="Times New Roman" w:eastAsia="Calibri" w:hAnsi="Times New Roman" w:cs="Times New Roman"/>
          <w:sz w:val="28"/>
          <w:szCs w:val="28"/>
          <w:lang w:val="kk-KZ" w:eastAsia="en-US"/>
        </w:rPr>
        <w:t xml:space="preserve">«Электр және магнетизм» мазмұндық бағытының </w:t>
      </w:r>
      <w:r w:rsidRPr="00BE33CF">
        <w:rPr>
          <w:rFonts w:ascii="Times New Roman" w:eastAsia="Times New Roman" w:hAnsi="Times New Roman" w:cs="Times New Roman"/>
          <w:sz w:val="28"/>
          <w:szCs w:val="28"/>
          <w:lang w:val="kk-KZ"/>
        </w:rPr>
        <w:t>сыныптар арасындағы пәнішілік сабақтастығын көрсеттік. Бұған мектеп физикасының барлық бөлімдеріндегі сыныптар арасындағы білімдердің сабақтастығы кіреді (2-сурет).</w:t>
      </w:r>
      <w:r w:rsidRPr="00BE33CF">
        <w:rPr>
          <w:rFonts w:ascii="Times New Roman" w:eastAsia="Times New Roman" w:hAnsi="Times New Roman" w:cs="Times New Roman"/>
          <w:noProof/>
          <w:color w:val="000000"/>
          <w:sz w:val="28"/>
          <w:szCs w:val="28"/>
          <w:lang w:val="kk-KZ"/>
        </w:rPr>
        <w:t xml:space="preserve"> </w:t>
      </w:r>
    </w:p>
    <w:p w:rsidR="00295A01" w:rsidRPr="00BE33CF" w:rsidRDefault="00295A01" w:rsidP="00295A01">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Физиканы оқыту процесін ұйымдастырудағы негізгі білім мазмұны анықталған оқыту құралының бірі – оқулық болып табылады. Қазіргі уақытта 10-11 сыныптарда физика курсын оқыту жалпы орта білім берудің мемлекеттік жалпыға міндетті стандарты мен «Физика» оқу пәні бойынша үлгілік оқу бағдарламалары негізінде және 10-сыныпқа арналған «Мектеп» баспасының Б.Кронгарт, Д.Қазақбаева, О.Иманбеков, Т.Қыстаубаев, У.Тоқбергенова; «Арман-ПВ» баспасының Н.Закирова, Р.Аширов; ал 11-сыныпқа арналған </w:t>
      </w:r>
      <w:r w:rsidRPr="00BE33CF">
        <w:rPr>
          <w:rFonts w:ascii="Times New Roman" w:eastAsia="Times New Roman" w:hAnsi="Times New Roman" w:cs="Times New Roman"/>
          <w:color w:val="000000"/>
          <w:sz w:val="28"/>
          <w:szCs w:val="28"/>
          <w:shd w:val="clear" w:color="auto" w:fill="FFFFFF"/>
          <w:lang w:val="kk-KZ"/>
        </w:rPr>
        <w:lastRenderedPageBreak/>
        <w:t>«Мектеп» баспасының С.Тұяқбаев, Ш.Насохова, Б.Кронгарт, М.Абишев; «Атамұра» баспасының Р.Башарұлы, Қ.Шүнкеев, Л.Мясникова, Н.Жантурина, А.Бармина, З.Аймағанбетова; «Арман-ПВ» баспасының Н.Закирова, Р.Аширов aвтoрлaрының жазған oқулықтaрымен бiлiм aлудa.</w:t>
      </w:r>
    </w:p>
    <w:p w:rsidR="00C955DC" w:rsidRPr="00BE33CF" w:rsidRDefault="00C955DC" w:rsidP="00C955DC">
      <w:pPr>
        <w:shd w:val="clear" w:color="auto" w:fill="FFFFFF"/>
        <w:spacing w:after="0" w:line="240" w:lineRule="auto"/>
        <w:ind w:firstLine="709"/>
        <w:jc w:val="both"/>
        <w:rPr>
          <w:rFonts w:ascii="Times New Roman" w:eastAsia="Times New Roman" w:hAnsi="Times New Roman" w:cs="Times New Roman"/>
          <w:noProof/>
          <w:color w:val="000000"/>
          <w:sz w:val="28"/>
          <w:szCs w:val="28"/>
          <w:lang w:val="kk-KZ"/>
        </w:rPr>
      </w:pPr>
    </w:p>
    <w:p w:rsidR="00C81475" w:rsidRPr="00BE33CF" w:rsidRDefault="00C81475" w:rsidP="008007EF">
      <w:pPr>
        <w:spacing w:after="0" w:line="240" w:lineRule="auto"/>
        <w:jc w:val="center"/>
        <w:rPr>
          <w:rFonts w:ascii="Times New Roman" w:eastAsia="Times New Roman" w:hAnsi="Times New Roman" w:cs="Times New Roman"/>
          <w:color w:val="000000"/>
          <w:sz w:val="28"/>
          <w:szCs w:val="28"/>
          <w:shd w:val="clear" w:color="auto" w:fill="FFFFFF"/>
          <w:lang w:val="en-US"/>
        </w:rPr>
      </w:pPr>
      <w:r w:rsidRPr="00BE33CF">
        <w:rPr>
          <w:rFonts w:ascii="Times New Roman" w:eastAsia="Times New Roman" w:hAnsi="Times New Roman" w:cs="Times New Roman"/>
          <w:noProof/>
          <w:color w:val="000000"/>
          <w:sz w:val="28"/>
          <w:szCs w:val="28"/>
        </w:rPr>
        <mc:AlternateContent>
          <mc:Choice Requires="wpg">
            <w:drawing>
              <wp:inline distT="0" distB="0" distL="0" distR="0" wp14:anchorId="2A39B039" wp14:editId="022A3C59">
                <wp:extent cx="6012964" cy="5461000"/>
                <wp:effectExtent l="0" t="0" r="26035" b="25400"/>
                <wp:docPr id="37" name="Группа 37"/>
                <wp:cNvGraphicFramePr/>
                <a:graphic xmlns:a="http://schemas.openxmlformats.org/drawingml/2006/main">
                  <a:graphicData uri="http://schemas.microsoft.com/office/word/2010/wordprocessingGroup">
                    <wpg:wgp>
                      <wpg:cNvGrpSpPr/>
                      <wpg:grpSpPr>
                        <a:xfrm>
                          <a:off x="0" y="0"/>
                          <a:ext cx="6012964" cy="5461000"/>
                          <a:chOff x="0" y="0"/>
                          <a:chExt cx="6012964" cy="5518150"/>
                        </a:xfrm>
                      </wpg:grpSpPr>
                      <wps:wsp>
                        <wps:cNvPr id="38" name="Надпись 2"/>
                        <wps:cNvSpPr txBox="1">
                          <a:spLocks noChangeArrowheads="1"/>
                        </wps:cNvSpPr>
                        <wps:spPr bwMode="auto">
                          <a:xfrm>
                            <a:off x="674904" y="0"/>
                            <a:ext cx="4692014" cy="451484"/>
                          </a:xfrm>
                          <a:prstGeom prst="rect">
                            <a:avLst/>
                          </a:prstGeom>
                          <a:solidFill>
                            <a:srgbClr val="FFFFFF"/>
                          </a:solidFill>
                          <a:ln w="9525">
                            <a:solidFill>
                              <a:srgbClr val="000000"/>
                            </a:solidFill>
                            <a:miter lim="800000"/>
                            <a:headEnd/>
                            <a:tailEnd/>
                          </a:ln>
                        </wps:spPr>
                        <wps:txbx>
                          <w:txbxContent>
                            <w:p w:rsidR="002628BF" w:rsidRPr="003B15D1" w:rsidRDefault="002628BF" w:rsidP="00C81475">
                              <w:pPr>
                                <w:spacing w:after="0" w:line="240" w:lineRule="auto"/>
                                <w:jc w:val="center"/>
                                <w:rPr>
                                  <w:rFonts w:ascii="Times New Roman" w:hAnsi="Times New Roman" w:cs="Times New Roman"/>
                                  <w:sz w:val="24"/>
                                  <w:szCs w:val="24"/>
                                  <w:lang w:val="kk-KZ"/>
                                </w:rPr>
                              </w:pPr>
                              <w:r w:rsidRPr="003B15D1">
                                <w:rPr>
                                  <w:rFonts w:ascii="Times New Roman" w:hAnsi="Times New Roman" w:cs="Times New Roman"/>
                                  <w:sz w:val="24"/>
                                  <w:szCs w:val="24"/>
                                  <w:lang w:val="kk-KZ"/>
                                </w:rPr>
                                <w:t>Мектеп физика курсындағы «Электр және магнетизм» мазмұндық бағытының сыныптар арасындағы пәнішілік сабақтастығы</w:t>
                              </w:r>
                            </w:p>
                          </w:txbxContent>
                        </wps:txbx>
                        <wps:bodyPr rot="0" vert="horz" wrap="square" lIns="91440" tIns="45720" rIns="91440" bIns="45720" anchor="t" anchorCtr="0">
                          <a:noAutofit/>
                        </wps:bodyPr>
                      </wps:wsp>
                      <wps:wsp>
                        <wps:cNvPr id="195" name="Надпись 2"/>
                        <wps:cNvSpPr txBox="1">
                          <a:spLocks noChangeArrowheads="1"/>
                        </wps:cNvSpPr>
                        <wps:spPr bwMode="auto">
                          <a:xfrm>
                            <a:off x="0" y="718457"/>
                            <a:ext cx="1480457" cy="979715"/>
                          </a:xfrm>
                          <a:prstGeom prst="rect">
                            <a:avLst/>
                          </a:prstGeom>
                          <a:solidFill>
                            <a:srgbClr val="FFFFFF"/>
                          </a:solidFill>
                          <a:ln w="9525">
                            <a:solidFill>
                              <a:srgbClr val="000000"/>
                            </a:solidFill>
                            <a:miter lim="800000"/>
                            <a:headEnd/>
                            <a:tailEnd/>
                          </a:ln>
                        </wps:spPr>
                        <wps:txb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8-сыныптағы</w:t>
                              </w:r>
                              <w:r w:rsidRPr="003B15D1">
                                <w:rPr>
                                  <w:rFonts w:ascii="Times New Roman" w:hAnsi="Times New Roman" w:cs="Times New Roman"/>
                                  <w:sz w:val="24"/>
                                  <w:szCs w:val="24"/>
                                  <w:lang w:val="kk-KZ"/>
                                </w:rPr>
                                <w:t xml:space="preserve"> «Электр және магнетизм» </w:t>
                              </w:r>
                              <w:r>
                                <w:rPr>
                                  <w:rFonts w:ascii="Times New Roman" w:hAnsi="Times New Roman" w:cs="Times New Roman"/>
                                  <w:sz w:val="24"/>
                                  <w:szCs w:val="24"/>
                                  <w:lang w:val="kk-KZ"/>
                                </w:rPr>
                                <w:t>бөлімінің оқытылуы</w:t>
                              </w:r>
                            </w:p>
                          </w:txbxContent>
                        </wps:txbx>
                        <wps:bodyPr rot="0" vert="horz" wrap="square" lIns="91440" tIns="45720" rIns="91440" bIns="45720" anchor="t" anchorCtr="0">
                          <a:noAutofit/>
                        </wps:bodyPr>
                      </wps:wsp>
                      <wps:wsp>
                        <wps:cNvPr id="196" name="Надпись 196"/>
                        <wps:cNvSpPr txBox="1">
                          <a:spLocks noChangeArrowheads="1"/>
                        </wps:cNvSpPr>
                        <wps:spPr bwMode="auto">
                          <a:xfrm>
                            <a:off x="3189514" y="718457"/>
                            <a:ext cx="1349829" cy="979715"/>
                          </a:xfrm>
                          <a:prstGeom prst="rect">
                            <a:avLst/>
                          </a:prstGeom>
                          <a:solidFill>
                            <a:srgbClr val="FFFFFF"/>
                          </a:solidFill>
                          <a:ln w="9525">
                            <a:solidFill>
                              <a:srgbClr val="000000"/>
                            </a:solidFill>
                            <a:miter lim="800000"/>
                            <a:headEnd/>
                            <a:tailEnd/>
                          </a:ln>
                        </wps:spPr>
                        <wps:txb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10-сыныптағы</w:t>
                              </w:r>
                              <w:r w:rsidRPr="003B15D1">
                                <w:rPr>
                                  <w:rFonts w:ascii="Times New Roman" w:hAnsi="Times New Roman" w:cs="Times New Roman"/>
                                  <w:sz w:val="24"/>
                                  <w:szCs w:val="24"/>
                                  <w:lang w:val="kk-KZ"/>
                                </w:rPr>
                                <w:t xml:space="preserve"> «Электр және магнетизм» </w:t>
                              </w:r>
                              <w:r>
                                <w:rPr>
                                  <w:rFonts w:ascii="Times New Roman" w:hAnsi="Times New Roman" w:cs="Times New Roman"/>
                                  <w:sz w:val="24"/>
                                  <w:szCs w:val="24"/>
                                  <w:lang w:val="kk-KZ"/>
                                </w:rPr>
                                <w:t>бөлімінің оқытылуы</w:t>
                              </w:r>
                            </w:p>
                          </w:txbxContent>
                        </wps:txbx>
                        <wps:bodyPr rot="0" vert="horz" wrap="square" lIns="91440" tIns="45720" rIns="91440" bIns="45720" anchor="t" anchorCtr="0">
                          <a:noAutofit/>
                        </wps:bodyPr>
                      </wps:wsp>
                      <wps:wsp>
                        <wps:cNvPr id="201" name="Надпись 2"/>
                        <wps:cNvSpPr txBox="1">
                          <a:spLocks noChangeArrowheads="1"/>
                        </wps:cNvSpPr>
                        <wps:spPr bwMode="auto">
                          <a:xfrm>
                            <a:off x="21771" y="1839686"/>
                            <a:ext cx="1447800" cy="457200"/>
                          </a:xfrm>
                          <a:prstGeom prst="rect">
                            <a:avLst/>
                          </a:prstGeom>
                          <a:solidFill>
                            <a:srgbClr val="FFFFFF"/>
                          </a:solidFill>
                          <a:ln w="12700">
                            <a:solidFill>
                              <a:srgbClr val="FF0000"/>
                            </a:solidFill>
                            <a:miter lim="800000"/>
                            <a:headEnd/>
                            <a:tailEnd/>
                          </a:ln>
                        </wps:spPr>
                        <wps:txb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w:t>
                              </w:r>
                              <w:r w:rsidRPr="002143A2">
                                <w:rPr>
                                  <w:rFonts w:ascii="Times New Roman" w:hAnsi="Times New Roman" w:cs="Times New Roman"/>
                                  <w:sz w:val="24"/>
                                  <w:szCs w:val="24"/>
                                  <w:lang w:val="kk-KZ"/>
                                </w:rPr>
                                <w:t xml:space="preserve">лектростатика негіздері </w:t>
                              </w:r>
                            </w:p>
                          </w:txbxContent>
                        </wps:txbx>
                        <wps:bodyPr rot="0" vert="horz" wrap="square" lIns="91440" tIns="45720" rIns="91440" bIns="45720" anchor="t" anchorCtr="0">
                          <a:noAutofit/>
                        </wps:bodyPr>
                      </wps:wsp>
                      <wps:wsp>
                        <wps:cNvPr id="215" name="Надпись 2"/>
                        <wps:cNvSpPr txBox="1">
                          <a:spLocks noChangeArrowheads="1"/>
                        </wps:cNvSpPr>
                        <wps:spPr bwMode="auto">
                          <a:xfrm>
                            <a:off x="10886" y="2601686"/>
                            <a:ext cx="1447165" cy="381000"/>
                          </a:xfrm>
                          <a:prstGeom prst="rect">
                            <a:avLst/>
                          </a:prstGeom>
                          <a:solidFill>
                            <a:srgbClr val="FFFFFF"/>
                          </a:solidFill>
                          <a:ln w="12700">
                            <a:solidFill>
                              <a:srgbClr val="0070C0"/>
                            </a:solidFill>
                            <a:miter lim="800000"/>
                            <a:headEnd/>
                            <a:tailEnd/>
                          </a:ln>
                        </wps:spPr>
                        <wps:txb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w:t>
                              </w:r>
                              <w:r w:rsidRPr="002143A2">
                                <w:rPr>
                                  <w:rFonts w:ascii="Times New Roman" w:hAnsi="Times New Roman" w:cs="Times New Roman"/>
                                  <w:sz w:val="24"/>
                                  <w:szCs w:val="24"/>
                                  <w:lang w:val="kk-KZ"/>
                                </w:rPr>
                                <w:t>лектр</w:t>
                              </w:r>
                              <w:r>
                                <w:rPr>
                                  <w:rFonts w:ascii="Times New Roman" w:hAnsi="Times New Roman" w:cs="Times New Roman"/>
                                  <w:sz w:val="24"/>
                                  <w:szCs w:val="24"/>
                                  <w:lang w:val="kk-KZ"/>
                                </w:rPr>
                                <w:t xml:space="preserve"> тогы</w:t>
                              </w:r>
                            </w:p>
                          </w:txbxContent>
                        </wps:txbx>
                        <wps:bodyPr rot="0" vert="horz" wrap="square" lIns="91440" tIns="45720" rIns="91440" bIns="45720" anchor="ctr" anchorCtr="0">
                          <a:noAutofit/>
                        </wps:bodyPr>
                      </wps:wsp>
                      <wps:wsp>
                        <wps:cNvPr id="216" name="Надпись 2"/>
                        <wps:cNvSpPr txBox="1">
                          <a:spLocks noChangeArrowheads="1"/>
                        </wps:cNvSpPr>
                        <wps:spPr bwMode="auto">
                          <a:xfrm>
                            <a:off x="21771" y="3624943"/>
                            <a:ext cx="1447165" cy="381000"/>
                          </a:xfrm>
                          <a:prstGeom prst="rect">
                            <a:avLst/>
                          </a:prstGeom>
                          <a:solidFill>
                            <a:srgbClr val="FFFFFF"/>
                          </a:solidFill>
                          <a:ln w="12700">
                            <a:solidFill>
                              <a:srgbClr val="00B050"/>
                            </a:solidFill>
                            <a:miter lim="800000"/>
                            <a:headEnd/>
                            <a:tailEnd/>
                          </a:ln>
                        </wps:spPr>
                        <wps:txbx>
                          <w:txbxContent>
                            <w:p w:rsidR="002628BF" w:rsidRPr="003B15D1" w:rsidRDefault="002628BF" w:rsidP="00C81475">
                              <w:pPr>
                                <w:spacing w:after="0" w:line="240" w:lineRule="auto"/>
                                <w:jc w:val="center"/>
                                <w:rPr>
                                  <w:rFonts w:ascii="Times New Roman" w:hAnsi="Times New Roman" w:cs="Times New Roman"/>
                                  <w:sz w:val="24"/>
                                  <w:szCs w:val="24"/>
                                  <w:lang w:val="kk-KZ"/>
                                </w:rPr>
                              </w:pPr>
                              <w:r w:rsidRPr="002143A2">
                                <w:rPr>
                                  <w:rFonts w:ascii="Times New Roman" w:hAnsi="Times New Roman" w:cs="Times New Roman"/>
                                  <w:sz w:val="24"/>
                                  <w:szCs w:val="24"/>
                                  <w:lang w:val="kk-KZ"/>
                                </w:rPr>
                                <w:t>Магнит өрісі</w:t>
                              </w:r>
                            </w:p>
                          </w:txbxContent>
                        </wps:txbx>
                        <wps:bodyPr rot="0" vert="horz" wrap="square" lIns="91440" tIns="45720" rIns="91440" bIns="45720" anchor="ctr" anchorCtr="0">
                          <a:noAutofit/>
                        </wps:bodyPr>
                      </wps:wsp>
                      <wps:wsp>
                        <wps:cNvPr id="217" name="Надпись 2"/>
                        <wps:cNvSpPr txBox="1">
                          <a:spLocks noChangeArrowheads="1"/>
                        </wps:cNvSpPr>
                        <wps:spPr bwMode="auto">
                          <a:xfrm>
                            <a:off x="43543" y="4495800"/>
                            <a:ext cx="1430655" cy="651510"/>
                          </a:xfrm>
                          <a:prstGeom prst="rect">
                            <a:avLst/>
                          </a:prstGeom>
                          <a:solidFill>
                            <a:srgbClr val="FFFFFF"/>
                          </a:solidFill>
                          <a:ln w="12700">
                            <a:solidFill>
                              <a:srgbClr val="FFC000"/>
                            </a:solidFill>
                            <a:miter lim="800000"/>
                            <a:headEnd/>
                            <a:tailEnd/>
                          </a:ln>
                        </wps:spPr>
                        <wps:txb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w:t>
                              </w:r>
                              <w:r w:rsidRPr="002143A2">
                                <w:rPr>
                                  <w:rFonts w:ascii="Times New Roman" w:hAnsi="Times New Roman" w:cs="Times New Roman"/>
                                  <w:sz w:val="24"/>
                                  <w:szCs w:val="24"/>
                                  <w:lang w:val="kk-KZ"/>
                                </w:rPr>
                                <w:t>лектромагниттік толқындар және тербеліс</w:t>
                              </w:r>
                            </w:p>
                          </w:txbxContent>
                        </wps:txbx>
                        <wps:bodyPr rot="0" vert="horz" wrap="square" lIns="91440" tIns="45720" rIns="91440" bIns="45720" anchor="ctr" anchorCtr="0">
                          <a:noAutofit/>
                        </wps:bodyPr>
                      </wps:wsp>
                      <wps:wsp>
                        <wps:cNvPr id="218" name="Надпись 2"/>
                        <wps:cNvSpPr txBox="1">
                          <a:spLocks noChangeArrowheads="1"/>
                        </wps:cNvSpPr>
                        <wps:spPr bwMode="auto">
                          <a:xfrm>
                            <a:off x="1654628" y="707572"/>
                            <a:ext cx="1405255" cy="984885"/>
                          </a:xfrm>
                          <a:prstGeom prst="rect">
                            <a:avLst/>
                          </a:prstGeom>
                          <a:solidFill>
                            <a:srgbClr val="FFFFFF"/>
                          </a:solidFill>
                          <a:ln w="9525">
                            <a:solidFill>
                              <a:srgbClr val="000000"/>
                            </a:solidFill>
                            <a:miter lim="800000"/>
                            <a:headEnd/>
                            <a:tailEnd/>
                          </a:ln>
                        </wps:spPr>
                        <wps:txb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9-сыныптағы</w:t>
                              </w:r>
                              <w:r w:rsidRPr="003B15D1">
                                <w:rPr>
                                  <w:rFonts w:ascii="Times New Roman" w:hAnsi="Times New Roman" w:cs="Times New Roman"/>
                                  <w:sz w:val="24"/>
                                  <w:szCs w:val="24"/>
                                  <w:lang w:val="kk-KZ"/>
                                </w:rPr>
                                <w:t xml:space="preserve"> «Электр және магнетизм» </w:t>
                              </w:r>
                              <w:r>
                                <w:rPr>
                                  <w:rFonts w:ascii="Times New Roman" w:hAnsi="Times New Roman" w:cs="Times New Roman"/>
                                  <w:sz w:val="24"/>
                                  <w:szCs w:val="24"/>
                                  <w:lang w:val="kk-KZ"/>
                                </w:rPr>
                                <w:t>бөлімінің оқытылуы</w:t>
                              </w:r>
                            </w:p>
                          </w:txbxContent>
                        </wps:txbx>
                        <wps:bodyPr rot="0" vert="horz" wrap="square" lIns="91440" tIns="45720" rIns="91440" bIns="45720" anchor="t" anchorCtr="0">
                          <a:noAutofit/>
                        </wps:bodyPr>
                      </wps:wsp>
                      <wps:wsp>
                        <wps:cNvPr id="219" name="Надпись 2"/>
                        <wps:cNvSpPr txBox="1">
                          <a:spLocks noChangeArrowheads="1"/>
                        </wps:cNvSpPr>
                        <wps:spPr bwMode="auto">
                          <a:xfrm>
                            <a:off x="1654628" y="4495800"/>
                            <a:ext cx="1532255" cy="965200"/>
                          </a:xfrm>
                          <a:prstGeom prst="rect">
                            <a:avLst/>
                          </a:prstGeom>
                          <a:solidFill>
                            <a:srgbClr val="FFFFFF"/>
                          </a:solidFill>
                          <a:ln w="12700">
                            <a:solidFill>
                              <a:srgbClr val="FFC000"/>
                            </a:solidFill>
                            <a:miter lim="800000"/>
                            <a:headEnd/>
                            <a:tailEnd/>
                          </a:ln>
                        </wps:spPr>
                        <wps:txbx>
                          <w:txbxContent>
                            <w:p w:rsidR="002628BF" w:rsidRPr="003B15D1" w:rsidRDefault="002628BF" w:rsidP="00C81475">
                              <w:pPr>
                                <w:spacing w:after="0" w:line="240" w:lineRule="auto"/>
                                <w:ind w:left="20"/>
                                <w:jc w:val="center"/>
                                <w:rPr>
                                  <w:rFonts w:ascii="Times New Roman" w:hAnsi="Times New Roman" w:cs="Times New Roman"/>
                                  <w:sz w:val="24"/>
                                  <w:szCs w:val="24"/>
                                  <w:lang w:val="kk-KZ"/>
                                </w:rPr>
                              </w:pPr>
                              <w:r w:rsidRPr="00413DBA">
                                <w:rPr>
                                  <w:rFonts w:ascii="Times New Roman" w:hAnsi="Times New Roman" w:cs="Times New Roman"/>
                                  <w:sz w:val="24"/>
                                  <w:szCs w:val="24"/>
                                  <w:lang w:val="kk-KZ"/>
                                </w:rPr>
                                <w:t>Электромагниттік толқындар</w:t>
                              </w:r>
                              <w:r>
                                <w:rPr>
                                  <w:rFonts w:ascii="Times New Roman" w:hAnsi="Times New Roman" w:cs="Times New Roman"/>
                                  <w:sz w:val="24"/>
                                  <w:szCs w:val="24"/>
                                  <w:lang w:val="kk-KZ"/>
                                </w:rPr>
                                <w:t>. Э</w:t>
                              </w:r>
                              <w:r w:rsidRPr="00413DBA">
                                <w:rPr>
                                  <w:rFonts w:ascii="Times New Roman" w:hAnsi="Times New Roman" w:cs="Times New Roman"/>
                                  <w:sz w:val="24"/>
                                  <w:szCs w:val="24"/>
                                  <w:lang w:val="kk-KZ"/>
                                </w:rPr>
                                <w:t>лектромагниттік толқындар шкаласы</w:t>
                              </w:r>
                            </w:p>
                          </w:txbxContent>
                        </wps:txbx>
                        <wps:bodyPr rot="0" vert="horz" wrap="square" lIns="91440" tIns="45720" rIns="91440" bIns="45720" anchor="ctr" anchorCtr="0">
                          <a:noAutofit/>
                        </wps:bodyPr>
                      </wps:wsp>
                      <wps:wsp>
                        <wps:cNvPr id="220" name="Надпись 2"/>
                        <wps:cNvSpPr txBox="1">
                          <a:spLocks noChangeArrowheads="1"/>
                        </wps:cNvSpPr>
                        <wps:spPr bwMode="auto">
                          <a:xfrm>
                            <a:off x="3026230" y="1839686"/>
                            <a:ext cx="1413510" cy="397510"/>
                          </a:xfrm>
                          <a:prstGeom prst="rect">
                            <a:avLst/>
                          </a:prstGeom>
                          <a:solidFill>
                            <a:srgbClr val="FFFFFF"/>
                          </a:solidFill>
                          <a:ln w="12700">
                            <a:solidFill>
                              <a:srgbClr val="FF0000"/>
                            </a:solidFill>
                            <a:miter lim="800000"/>
                            <a:headEnd/>
                            <a:tailEnd/>
                          </a:ln>
                        </wps:spPr>
                        <wps:txb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w:t>
                              </w:r>
                              <w:r w:rsidRPr="002143A2">
                                <w:rPr>
                                  <w:rFonts w:ascii="Times New Roman" w:hAnsi="Times New Roman" w:cs="Times New Roman"/>
                                  <w:sz w:val="24"/>
                                  <w:szCs w:val="24"/>
                                  <w:lang w:val="kk-KZ"/>
                                </w:rPr>
                                <w:t>лектростатика</w:t>
                              </w:r>
                            </w:p>
                          </w:txbxContent>
                        </wps:txbx>
                        <wps:bodyPr rot="0" vert="horz" wrap="square" lIns="91440" tIns="45720" rIns="91440" bIns="45720" anchor="ctr" anchorCtr="0">
                          <a:noAutofit/>
                        </wps:bodyPr>
                      </wps:wsp>
                      <wps:wsp>
                        <wps:cNvPr id="221" name="Надпись 2"/>
                        <wps:cNvSpPr txBox="1">
                          <a:spLocks noChangeArrowheads="1"/>
                        </wps:cNvSpPr>
                        <wps:spPr bwMode="auto">
                          <a:xfrm>
                            <a:off x="3026230" y="2351315"/>
                            <a:ext cx="1413510" cy="381000"/>
                          </a:xfrm>
                          <a:prstGeom prst="rect">
                            <a:avLst/>
                          </a:prstGeom>
                          <a:solidFill>
                            <a:srgbClr val="FFFFFF"/>
                          </a:solidFill>
                          <a:ln w="12700">
                            <a:solidFill>
                              <a:srgbClr val="0070C0"/>
                            </a:solidFill>
                            <a:miter lim="800000"/>
                            <a:headEnd/>
                            <a:tailEnd/>
                          </a:ln>
                        </wps:spPr>
                        <wps:txb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Pr="00760D09">
                                <w:rPr>
                                  <w:rFonts w:ascii="Times New Roman" w:hAnsi="Times New Roman" w:cs="Times New Roman"/>
                                  <w:sz w:val="24"/>
                                  <w:szCs w:val="24"/>
                                  <w:lang w:val="kk-KZ"/>
                                </w:rPr>
                                <w:t>ұрақты ток</w:t>
                              </w:r>
                            </w:p>
                          </w:txbxContent>
                        </wps:txbx>
                        <wps:bodyPr rot="0" vert="horz" wrap="square" lIns="91440" tIns="45720" rIns="91440" bIns="45720" anchor="ctr" anchorCtr="0">
                          <a:noAutofit/>
                        </wps:bodyPr>
                      </wps:wsp>
                      <wps:wsp>
                        <wps:cNvPr id="222" name="Надпись 2"/>
                        <wps:cNvSpPr txBox="1">
                          <a:spLocks noChangeArrowheads="1"/>
                        </wps:cNvSpPr>
                        <wps:spPr bwMode="auto">
                          <a:xfrm>
                            <a:off x="3026230" y="2841172"/>
                            <a:ext cx="1413510" cy="490855"/>
                          </a:xfrm>
                          <a:prstGeom prst="rect">
                            <a:avLst/>
                          </a:prstGeom>
                          <a:solidFill>
                            <a:srgbClr val="FFFFFF"/>
                          </a:solidFill>
                          <a:ln w="12700">
                            <a:solidFill>
                              <a:srgbClr val="0070C0"/>
                            </a:solidFill>
                            <a:miter lim="800000"/>
                            <a:headEnd/>
                            <a:tailEnd/>
                          </a:ln>
                        </wps:spPr>
                        <wps:txb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Ә</w:t>
                              </w:r>
                              <w:r w:rsidRPr="00514AE2">
                                <w:rPr>
                                  <w:rFonts w:ascii="Times New Roman" w:hAnsi="Times New Roman" w:cs="Times New Roman"/>
                                  <w:sz w:val="24"/>
                                  <w:szCs w:val="24"/>
                                  <w:lang w:val="kk-KZ"/>
                                </w:rPr>
                                <w:t>ртүрлі ортадағы электр тогы</w:t>
                              </w:r>
                            </w:p>
                          </w:txbxContent>
                        </wps:txbx>
                        <wps:bodyPr rot="0" vert="horz" wrap="square" lIns="91440" tIns="45720" rIns="91440" bIns="45720" anchor="ctr" anchorCtr="0">
                          <a:noAutofit/>
                        </wps:bodyPr>
                      </wps:wsp>
                      <wps:wsp>
                        <wps:cNvPr id="223" name="Надпись 2"/>
                        <wps:cNvSpPr txBox="1">
                          <a:spLocks noChangeArrowheads="1"/>
                        </wps:cNvSpPr>
                        <wps:spPr bwMode="auto">
                          <a:xfrm>
                            <a:off x="3020115" y="3449865"/>
                            <a:ext cx="1413933" cy="381000"/>
                          </a:xfrm>
                          <a:prstGeom prst="rect">
                            <a:avLst/>
                          </a:prstGeom>
                          <a:solidFill>
                            <a:srgbClr val="FFFFFF"/>
                          </a:solidFill>
                          <a:ln w="12700">
                            <a:solidFill>
                              <a:srgbClr val="00B050"/>
                            </a:solidFill>
                            <a:miter lim="800000"/>
                            <a:headEnd/>
                            <a:tailEnd/>
                          </a:ln>
                        </wps:spPr>
                        <wps:txbx>
                          <w:txbxContent>
                            <w:p w:rsidR="002628BF" w:rsidRPr="003B15D1" w:rsidRDefault="002628BF" w:rsidP="00C81475">
                              <w:pPr>
                                <w:spacing w:after="0" w:line="240" w:lineRule="auto"/>
                                <w:jc w:val="center"/>
                                <w:rPr>
                                  <w:rFonts w:ascii="Times New Roman" w:hAnsi="Times New Roman" w:cs="Times New Roman"/>
                                  <w:sz w:val="24"/>
                                  <w:szCs w:val="24"/>
                                  <w:lang w:val="kk-KZ"/>
                                </w:rPr>
                              </w:pPr>
                              <w:r w:rsidRPr="002143A2">
                                <w:rPr>
                                  <w:rFonts w:ascii="Times New Roman" w:hAnsi="Times New Roman" w:cs="Times New Roman"/>
                                  <w:sz w:val="24"/>
                                  <w:szCs w:val="24"/>
                                  <w:lang w:val="kk-KZ"/>
                                </w:rPr>
                                <w:t>Магнит өрісі</w:t>
                              </w:r>
                            </w:p>
                          </w:txbxContent>
                        </wps:txbx>
                        <wps:bodyPr rot="0" vert="horz" wrap="square" lIns="91440" tIns="45720" rIns="91440" bIns="45720" anchor="ctr" anchorCtr="0">
                          <a:noAutofit/>
                        </wps:bodyPr>
                      </wps:wsp>
                      <wps:wsp>
                        <wps:cNvPr id="224" name="Надпись 2"/>
                        <wps:cNvSpPr txBox="1">
                          <a:spLocks noChangeArrowheads="1"/>
                        </wps:cNvSpPr>
                        <wps:spPr bwMode="auto">
                          <a:xfrm>
                            <a:off x="3026228" y="3940629"/>
                            <a:ext cx="1447800" cy="465455"/>
                          </a:xfrm>
                          <a:prstGeom prst="rect">
                            <a:avLst/>
                          </a:prstGeom>
                          <a:solidFill>
                            <a:srgbClr val="FFFFFF"/>
                          </a:solidFill>
                          <a:ln w="12700">
                            <a:solidFill>
                              <a:srgbClr val="00B050"/>
                            </a:solidFill>
                            <a:miter lim="800000"/>
                            <a:headEnd/>
                            <a:tailEnd/>
                          </a:ln>
                        </wps:spPr>
                        <wps:txb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w:t>
                              </w:r>
                              <w:r w:rsidRPr="002143A2">
                                <w:rPr>
                                  <w:rFonts w:ascii="Times New Roman" w:hAnsi="Times New Roman" w:cs="Times New Roman"/>
                                  <w:sz w:val="24"/>
                                  <w:szCs w:val="24"/>
                                  <w:lang w:val="kk-KZ"/>
                                </w:rPr>
                                <w:t xml:space="preserve">лектромагниттік </w:t>
                              </w:r>
                              <w:r>
                                <w:rPr>
                                  <w:rFonts w:ascii="Times New Roman" w:hAnsi="Times New Roman" w:cs="Times New Roman"/>
                                  <w:sz w:val="24"/>
                                  <w:szCs w:val="24"/>
                                  <w:lang w:val="kk-KZ"/>
                                </w:rPr>
                                <w:t>индукция</w:t>
                              </w:r>
                            </w:p>
                          </w:txbxContent>
                        </wps:txbx>
                        <wps:bodyPr rot="0" vert="horz" wrap="square" lIns="91440" tIns="45720" rIns="91440" bIns="45720" anchor="ctr" anchorCtr="0">
                          <a:noAutofit/>
                        </wps:bodyPr>
                      </wps:wsp>
                      <wps:wsp>
                        <wps:cNvPr id="225" name="Надпись 2"/>
                        <wps:cNvSpPr txBox="1">
                          <a:spLocks noChangeArrowheads="1"/>
                        </wps:cNvSpPr>
                        <wps:spPr bwMode="auto">
                          <a:xfrm>
                            <a:off x="4591199" y="3890736"/>
                            <a:ext cx="1421765" cy="490855"/>
                          </a:xfrm>
                          <a:prstGeom prst="rect">
                            <a:avLst/>
                          </a:prstGeom>
                          <a:solidFill>
                            <a:srgbClr val="FFFFFF"/>
                          </a:solidFill>
                          <a:ln w="12700">
                            <a:solidFill>
                              <a:srgbClr val="FFC000"/>
                            </a:solidFill>
                            <a:miter lim="800000"/>
                            <a:headEnd/>
                            <a:tailEnd/>
                          </a:ln>
                        </wps:spPr>
                        <wps:txb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w:t>
                              </w:r>
                              <w:r w:rsidRPr="002143A2">
                                <w:rPr>
                                  <w:rFonts w:ascii="Times New Roman" w:hAnsi="Times New Roman" w:cs="Times New Roman"/>
                                  <w:sz w:val="24"/>
                                  <w:szCs w:val="24"/>
                                  <w:lang w:val="kk-KZ"/>
                                </w:rPr>
                                <w:t>лектромагниттік тербеліс</w:t>
                              </w:r>
                              <w:r>
                                <w:rPr>
                                  <w:rFonts w:ascii="Times New Roman" w:hAnsi="Times New Roman" w:cs="Times New Roman"/>
                                  <w:sz w:val="24"/>
                                  <w:szCs w:val="24"/>
                                  <w:lang w:val="kk-KZ"/>
                                </w:rPr>
                                <w:t>тер</w:t>
                              </w:r>
                            </w:p>
                          </w:txbxContent>
                        </wps:txbx>
                        <wps:bodyPr rot="0" vert="horz" wrap="square" lIns="91440" tIns="45720" rIns="91440" bIns="45720" anchor="ctr" anchorCtr="0">
                          <a:noAutofit/>
                        </wps:bodyPr>
                      </wps:wsp>
                      <wps:wsp>
                        <wps:cNvPr id="226" name="Надпись 2"/>
                        <wps:cNvSpPr txBox="1">
                          <a:spLocks noChangeArrowheads="1"/>
                        </wps:cNvSpPr>
                        <wps:spPr bwMode="auto">
                          <a:xfrm>
                            <a:off x="4590563" y="5060950"/>
                            <a:ext cx="1422400" cy="457200"/>
                          </a:xfrm>
                          <a:prstGeom prst="rect">
                            <a:avLst/>
                          </a:prstGeom>
                          <a:solidFill>
                            <a:srgbClr val="FFFFFF"/>
                          </a:solidFill>
                          <a:ln w="12700">
                            <a:solidFill>
                              <a:srgbClr val="FFC000"/>
                            </a:solidFill>
                            <a:miter lim="800000"/>
                            <a:headEnd/>
                            <a:tailEnd/>
                          </a:ln>
                        </wps:spPr>
                        <wps:txb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w:t>
                              </w:r>
                              <w:r w:rsidRPr="002143A2">
                                <w:rPr>
                                  <w:rFonts w:ascii="Times New Roman" w:hAnsi="Times New Roman" w:cs="Times New Roman"/>
                                  <w:sz w:val="24"/>
                                  <w:szCs w:val="24"/>
                                  <w:lang w:val="kk-KZ"/>
                                </w:rPr>
                                <w:t xml:space="preserve">лектромагниттік толқындар </w:t>
                              </w:r>
                            </w:p>
                          </w:txbxContent>
                        </wps:txbx>
                        <wps:bodyPr rot="0" vert="horz" wrap="square" lIns="91440" tIns="45720" rIns="91440" bIns="45720" anchor="ctr" anchorCtr="0">
                          <a:noAutofit/>
                        </wps:bodyPr>
                      </wps:wsp>
                      <wps:wsp>
                        <wps:cNvPr id="228" name="Надпись 2"/>
                        <wps:cNvSpPr txBox="1">
                          <a:spLocks noChangeArrowheads="1"/>
                        </wps:cNvSpPr>
                        <wps:spPr bwMode="auto">
                          <a:xfrm>
                            <a:off x="4582886" y="4529550"/>
                            <a:ext cx="1421977" cy="363855"/>
                          </a:xfrm>
                          <a:prstGeom prst="rect">
                            <a:avLst/>
                          </a:prstGeom>
                          <a:solidFill>
                            <a:srgbClr val="FFFFFF"/>
                          </a:solidFill>
                          <a:ln w="12700">
                            <a:solidFill>
                              <a:srgbClr val="FFC000"/>
                            </a:solidFill>
                            <a:miter lim="800000"/>
                            <a:headEnd/>
                            <a:tailEnd/>
                          </a:ln>
                        </wps:spPr>
                        <wps:txb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А</w:t>
                              </w:r>
                              <w:r w:rsidRPr="00AA6610">
                                <w:rPr>
                                  <w:rFonts w:ascii="Times New Roman" w:hAnsi="Times New Roman" w:cs="Times New Roman"/>
                                  <w:sz w:val="24"/>
                                  <w:szCs w:val="24"/>
                                  <w:lang w:val="kk-KZ"/>
                                </w:rPr>
                                <w:t>йнымалы ток</w:t>
                              </w:r>
                            </w:p>
                          </w:txbxContent>
                        </wps:txbx>
                        <wps:bodyPr rot="0" vert="horz" wrap="square" lIns="91440" tIns="45720" rIns="91440" bIns="45720" anchor="ctr" anchorCtr="0">
                          <a:noAutofit/>
                        </wps:bodyPr>
                      </wps:wsp>
                      <wps:wsp>
                        <wps:cNvPr id="229" name="Прямая со стрелкой 229"/>
                        <wps:cNvCnPr/>
                        <wps:spPr>
                          <a:xfrm flipH="1">
                            <a:off x="762000" y="1698172"/>
                            <a:ext cx="0" cy="143510"/>
                          </a:xfrm>
                          <a:prstGeom prst="straightConnector1">
                            <a:avLst/>
                          </a:prstGeom>
                          <a:noFill/>
                          <a:ln w="9525" cap="flat" cmpd="sng" algn="ctr">
                            <a:solidFill>
                              <a:sysClr val="windowText" lastClr="000000"/>
                            </a:solidFill>
                            <a:prstDash val="solid"/>
                            <a:tailEnd type="arrow"/>
                          </a:ln>
                          <a:effectLst/>
                        </wps:spPr>
                        <wps:bodyPr/>
                      </wps:wsp>
                      <wps:wsp>
                        <wps:cNvPr id="231" name="Прямая со стрелкой 231"/>
                        <wps:cNvCnPr/>
                        <wps:spPr>
                          <a:xfrm>
                            <a:off x="751114" y="2296886"/>
                            <a:ext cx="0" cy="304800"/>
                          </a:xfrm>
                          <a:prstGeom prst="straightConnector1">
                            <a:avLst/>
                          </a:prstGeom>
                          <a:noFill/>
                          <a:ln w="9525" cap="flat" cmpd="sng" algn="ctr">
                            <a:solidFill>
                              <a:sysClr val="windowText" lastClr="000000"/>
                            </a:solidFill>
                            <a:prstDash val="solid"/>
                            <a:tailEnd type="arrow"/>
                          </a:ln>
                          <a:effectLst/>
                        </wps:spPr>
                        <wps:bodyPr/>
                      </wps:wsp>
                      <wps:wsp>
                        <wps:cNvPr id="232" name="Прямая со стрелкой 232"/>
                        <wps:cNvCnPr/>
                        <wps:spPr>
                          <a:xfrm>
                            <a:off x="751114" y="2982686"/>
                            <a:ext cx="0" cy="643467"/>
                          </a:xfrm>
                          <a:prstGeom prst="straightConnector1">
                            <a:avLst/>
                          </a:prstGeom>
                          <a:noFill/>
                          <a:ln w="9525" cap="flat" cmpd="sng" algn="ctr">
                            <a:solidFill>
                              <a:sysClr val="windowText" lastClr="000000"/>
                            </a:solidFill>
                            <a:prstDash val="solid"/>
                            <a:tailEnd type="arrow"/>
                          </a:ln>
                          <a:effectLst/>
                        </wps:spPr>
                        <wps:bodyPr/>
                      </wps:wsp>
                      <wps:wsp>
                        <wps:cNvPr id="233" name="Прямая со стрелкой 233"/>
                        <wps:cNvCnPr/>
                        <wps:spPr>
                          <a:xfrm>
                            <a:off x="751114" y="4005943"/>
                            <a:ext cx="0" cy="490220"/>
                          </a:xfrm>
                          <a:prstGeom prst="straightConnector1">
                            <a:avLst/>
                          </a:prstGeom>
                          <a:noFill/>
                          <a:ln w="9525" cap="flat" cmpd="sng" algn="ctr">
                            <a:solidFill>
                              <a:sysClr val="windowText" lastClr="000000"/>
                            </a:solidFill>
                            <a:prstDash val="solid"/>
                            <a:tailEnd type="arrow"/>
                          </a:ln>
                          <a:effectLst/>
                        </wps:spPr>
                        <wps:bodyPr/>
                      </wps:wsp>
                      <wps:wsp>
                        <wps:cNvPr id="235" name="Прямая со стрелкой 235"/>
                        <wps:cNvCnPr/>
                        <wps:spPr>
                          <a:xfrm>
                            <a:off x="2449286" y="1698172"/>
                            <a:ext cx="0" cy="2808000"/>
                          </a:xfrm>
                          <a:prstGeom prst="straightConnector1">
                            <a:avLst/>
                          </a:prstGeom>
                          <a:noFill/>
                          <a:ln w="9525" cap="flat" cmpd="sng" algn="ctr">
                            <a:solidFill>
                              <a:sysClr val="windowText" lastClr="000000"/>
                            </a:solidFill>
                            <a:prstDash val="solid"/>
                            <a:tailEnd type="arrow"/>
                          </a:ln>
                          <a:effectLst/>
                        </wps:spPr>
                        <wps:bodyPr/>
                      </wps:wsp>
                      <wps:wsp>
                        <wps:cNvPr id="236" name="Прямая со стрелкой 236"/>
                        <wps:cNvCnPr/>
                        <wps:spPr>
                          <a:xfrm flipH="1">
                            <a:off x="3831771" y="1698172"/>
                            <a:ext cx="0" cy="143510"/>
                          </a:xfrm>
                          <a:prstGeom prst="straightConnector1">
                            <a:avLst/>
                          </a:prstGeom>
                          <a:noFill/>
                          <a:ln w="9525" cap="flat" cmpd="sng" algn="ctr">
                            <a:solidFill>
                              <a:sysClr val="windowText" lastClr="000000"/>
                            </a:solidFill>
                            <a:prstDash val="solid"/>
                            <a:tailEnd type="arrow"/>
                          </a:ln>
                          <a:effectLst/>
                        </wps:spPr>
                        <wps:bodyPr/>
                      </wps:wsp>
                      <wps:wsp>
                        <wps:cNvPr id="237" name="Прямая со стрелкой 237"/>
                        <wps:cNvCnPr/>
                        <wps:spPr>
                          <a:xfrm flipH="1">
                            <a:off x="3831771" y="2231572"/>
                            <a:ext cx="0" cy="107950"/>
                          </a:xfrm>
                          <a:prstGeom prst="straightConnector1">
                            <a:avLst/>
                          </a:prstGeom>
                          <a:noFill/>
                          <a:ln w="9525" cap="flat" cmpd="sng" algn="ctr">
                            <a:solidFill>
                              <a:sysClr val="windowText" lastClr="000000"/>
                            </a:solidFill>
                            <a:prstDash val="solid"/>
                            <a:tailEnd type="arrow"/>
                          </a:ln>
                          <a:effectLst/>
                        </wps:spPr>
                        <wps:bodyPr/>
                      </wps:wsp>
                      <wps:wsp>
                        <wps:cNvPr id="238" name="Прямая со стрелкой 238"/>
                        <wps:cNvCnPr/>
                        <wps:spPr>
                          <a:xfrm flipH="1">
                            <a:off x="3831771" y="2721429"/>
                            <a:ext cx="0" cy="107950"/>
                          </a:xfrm>
                          <a:prstGeom prst="straightConnector1">
                            <a:avLst/>
                          </a:prstGeom>
                          <a:noFill/>
                          <a:ln w="9525" cap="flat" cmpd="sng" algn="ctr">
                            <a:solidFill>
                              <a:sysClr val="windowText" lastClr="000000"/>
                            </a:solidFill>
                            <a:prstDash val="solid"/>
                            <a:tailEnd type="arrow"/>
                          </a:ln>
                          <a:effectLst/>
                        </wps:spPr>
                        <wps:bodyPr/>
                      </wps:wsp>
                      <wps:wsp>
                        <wps:cNvPr id="239" name="Прямая со стрелкой 239"/>
                        <wps:cNvCnPr/>
                        <wps:spPr>
                          <a:xfrm flipH="1">
                            <a:off x="3853543" y="3341915"/>
                            <a:ext cx="0" cy="107950"/>
                          </a:xfrm>
                          <a:prstGeom prst="straightConnector1">
                            <a:avLst/>
                          </a:prstGeom>
                          <a:noFill/>
                          <a:ln w="9525" cap="flat" cmpd="sng" algn="ctr">
                            <a:solidFill>
                              <a:sysClr val="windowText" lastClr="000000"/>
                            </a:solidFill>
                            <a:prstDash val="solid"/>
                            <a:tailEnd type="arrow"/>
                          </a:ln>
                          <a:effectLst/>
                        </wps:spPr>
                        <wps:bodyPr/>
                      </wps:wsp>
                      <wps:wsp>
                        <wps:cNvPr id="240" name="Прямая со стрелкой 240"/>
                        <wps:cNvCnPr/>
                        <wps:spPr>
                          <a:xfrm flipH="1">
                            <a:off x="3853543" y="3831772"/>
                            <a:ext cx="0" cy="107950"/>
                          </a:xfrm>
                          <a:prstGeom prst="straightConnector1">
                            <a:avLst/>
                          </a:prstGeom>
                          <a:noFill/>
                          <a:ln w="9525" cap="flat" cmpd="sng" algn="ctr">
                            <a:solidFill>
                              <a:sysClr val="windowText" lastClr="000000"/>
                            </a:solidFill>
                            <a:prstDash val="solid"/>
                            <a:tailEnd type="arrow"/>
                          </a:ln>
                          <a:effectLst/>
                        </wps:spPr>
                        <wps:bodyPr/>
                      </wps:wsp>
                      <wps:wsp>
                        <wps:cNvPr id="241" name="Прямая со стрелкой 241"/>
                        <wps:cNvCnPr/>
                        <wps:spPr>
                          <a:xfrm>
                            <a:off x="5295768" y="1344385"/>
                            <a:ext cx="0" cy="2541815"/>
                          </a:xfrm>
                          <a:prstGeom prst="straightConnector1">
                            <a:avLst/>
                          </a:prstGeom>
                          <a:noFill/>
                          <a:ln w="9525" cap="flat" cmpd="sng" algn="ctr">
                            <a:solidFill>
                              <a:sysClr val="windowText" lastClr="000000"/>
                            </a:solidFill>
                            <a:prstDash val="solid"/>
                            <a:tailEnd type="arrow"/>
                          </a:ln>
                          <a:effectLst/>
                        </wps:spPr>
                        <wps:bodyPr/>
                      </wps:wsp>
                      <wps:wsp>
                        <wps:cNvPr id="242" name="Прямая со стрелкой 242"/>
                        <wps:cNvCnPr/>
                        <wps:spPr>
                          <a:xfrm flipH="1">
                            <a:off x="5315724" y="4381591"/>
                            <a:ext cx="0" cy="107950"/>
                          </a:xfrm>
                          <a:prstGeom prst="straightConnector1">
                            <a:avLst/>
                          </a:prstGeom>
                          <a:noFill/>
                          <a:ln w="9525" cap="flat" cmpd="sng" algn="ctr">
                            <a:solidFill>
                              <a:sysClr val="windowText" lastClr="000000"/>
                            </a:solidFill>
                            <a:prstDash val="solid"/>
                            <a:tailEnd type="arrow"/>
                          </a:ln>
                          <a:effectLst/>
                        </wps:spPr>
                        <wps:bodyPr/>
                      </wps:wsp>
                      <wps:wsp>
                        <wps:cNvPr id="243" name="Прямая со стрелкой 243"/>
                        <wps:cNvCnPr/>
                        <wps:spPr>
                          <a:xfrm flipH="1">
                            <a:off x="5315724" y="4918529"/>
                            <a:ext cx="0" cy="107950"/>
                          </a:xfrm>
                          <a:prstGeom prst="straightConnector1">
                            <a:avLst/>
                          </a:prstGeom>
                          <a:noFill/>
                          <a:ln w="9525" cap="flat" cmpd="sng" algn="ctr">
                            <a:solidFill>
                              <a:sysClr val="windowText" lastClr="000000"/>
                            </a:solidFill>
                            <a:prstDash val="solid"/>
                            <a:tailEnd type="arrow"/>
                          </a:ln>
                          <a:effectLst/>
                        </wps:spPr>
                        <wps:bodyPr/>
                      </wps:wsp>
                      <wps:wsp>
                        <wps:cNvPr id="244" name="Надпись 2"/>
                        <wps:cNvSpPr txBox="1">
                          <a:spLocks noChangeArrowheads="1"/>
                        </wps:cNvSpPr>
                        <wps:spPr bwMode="auto">
                          <a:xfrm>
                            <a:off x="4637314" y="707572"/>
                            <a:ext cx="1349829" cy="979714"/>
                          </a:xfrm>
                          <a:prstGeom prst="rect">
                            <a:avLst/>
                          </a:prstGeom>
                          <a:solidFill>
                            <a:srgbClr val="FFFFFF"/>
                          </a:solidFill>
                          <a:ln w="9525">
                            <a:solidFill>
                              <a:srgbClr val="000000"/>
                            </a:solidFill>
                            <a:miter lim="800000"/>
                            <a:headEnd/>
                            <a:tailEnd/>
                          </a:ln>
                        </wps:spPr>
                        <wps:txb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r>
                                <w:rPr>
                                  <w:rFonts w:ascii="Times New Roman" w:hAnsi="Times New Roman" w:cs="Times New Roman"/>
                                  <w:sz w:val="24"/>
                                  <w:szCs w:val="24"/>
                                  <w:lang w:val="en-US"/>
                                </w:rPr>
                                <w:t>1</w:t>
                              </w:r>
                              <w:r>
                                <w:rPr>
                                  <w:rFonts w:ascii="Times New Roman" w:hAnsi="Times New Roman" w:cs="Times New Roman"/>
                                  <w:sz w:val="24"/>
                                  <w:szCs w:val="24"/>
                                  <w:lang w:val="kk-KZ"/>
                                </w:rPr>
                                <w:t>-сыныптағы</w:t>
                              </w:r>
                              <w:r w:rsidRPr="003B15D1">
                                <w:rPr>
                                  <w:rFonts w:ascii="Times New Roman" w:hAnsi="Times New Roman" w:cs="Times New Roman"/>
                                  <w:sz w:val="24"/>
                                  <w:szCs w:val="24"/>
                                  <w:lang w:val="kk-KZ"/>
                                </w:rPr>
                                <w:t xml:space="preserve"> «Электр және магнетизм» </w:t>
                              </w:r>
                              <w:r>
                                <w:rPr>
                                  <w:rFonts w:ascii="Times New Roman" w:hAnsi="Times New Roman" w:cs="Times New Roman"/>
                                  <w:sz w:val="24"/>
                                  <w:szCs w:val="24"/>
                                  <w:lang w:val="kk-KZ"/>
                                </w:rPr>
                                <w:t>бөлімінің оқытылуы</w:t>
                              </w:r>
                            </w:p>
                          </w:txbxContent>
                        </wps:txbx>
                        <wps:bodyPr rot="0" vert="horz" wrap="square" lIns="91440" tIns="45720" rIns="91440" bIns="45720" anchor="t" anchorCtr="0">
                          <a:noAutofit/>
                        </wps:bodyPr>
                      </wps:wsp>
                      <wps:wsp>
                        <wps:cNvPr id="245" name="Прямая со стрелкой 245"/>
                        <wps:cNvCnPr>
                          <a:endCxn id="220" idx="1"/>
                        </wps:cNvCnPr>
                        <wps:spPr>
                          <a:xfrm>
                            <a:off x="1458664" y="2024743"/>
                            <a:ext cx="1567520" cy="0"/>
                          </a:xfrm>
                          <a:prstGeom prst="straightConnector1">
                            <a:avLst/>
                          </a:prstGeom>
                          <a:noFill/>
                          <a:ln w="12700" cap="flat" cmpd="sng" algn="ctr">
                            <a:solidFill>
                              <a:srgbClr val="FF0000"/>
                            </a:solidFill>
                            <a:prstDash val="solid"/>
                            <a:tailEnd type="arrow"/>
                          </a:ln>
                          <a:effectLst/>
                        </wps:spPr>
                        <wps:bodyPr/>
                      </wps:wsp>
                      <wps:wsp>
                        <wps:cNvPr id="246" name="Прямая со стрелкой 246"/>
                        <wps:cNvCnPr/>
                        <wps:spPr>
                          <a:xfrm>
                            <a:off x="2645230" y="2525486"/>
                            <a:ext cx="380365" cy="0"/>
                          </a:xfrm>
                          <a:prstGeom prst="straightConnector1">
                            <a:avLst/>
                          </a:prstGeom>
                          <a:noFill/>
                          <a:ln w="12700" cap="flat" cmpd="sng" algn="ctr">
                            <a:solidFill>
                              <a:srgbClr val="0070C0"/>
                            </a:solidFill>
                            <a:prstDash val="solid"/>
                            <a:tailEnd type="arrow"/>
                          </a:ln>
                          <a:effectLst/>
                        </wps:spPr>
                        <wps:bodyPr/>
                      </wps:wsp>
                      <wps:wsp>
                        <wps:cNvPr id="247" name="Прямая со стрелкой 247"/>
                        <wps:cNvCnPr/>
                        <wps:spPr>
                          <a:xfrm>
                            <a:off x="2645230" y="3048000"/>
                            <a:ext cx="380365" cy="0"/>
                          </a:xfrm>
                          <a:prstGeom prst="straightConnector1">
                            <a:avLst/>
                          </a:prstGeom>
                          <a:noFill/>
                          <a:ln w="12700" cap="flat" cmpd="sng" algn="ctr">
                            <a:solidFill>
                              <a:srgbClr val="0070C0"/>
                            </a:solidFill>
                            <a:prstDash val="solid"/>
                            <a:tailEnd type="arrow"/>
                          </a:ln>
                          <a:effectLst/>
                        </wps:spPr>
                        <wps:bodyPr/>
                      </wps:wsp>
                      <wps:wsp>
                        <wps:cNvPr id="248" name="Прямая со стрелкой 248"/>
                        <wps:cNvCnPr/>
                        <wps:spPr>
                          <a:xfrm>
                            <a:off x="1458642" y="2786743"/>
                            <a:ext cx="1186587" cy="5443"/>
                          </a:xfrm>
                          <a:prstGeom prst="straightConnector1">
                            <a:avLst/>
                          </a:prstGeom>
                          <a:noFill/>
                          <a:ln w="12700" cap="flat" cmpd="sng" algn="ctr">
                            <a:solidFill>
                              <a:srgbClr val="0070C0"/>
                            </a:solidFill>
                            <a:prstDash val="solid"/>
                            <a:headEnd type="none" w="med" len="med"/>
                            <a:tailEnd type="none" w="med" len="med"/>
                          </a:ln>
                          <a:effectLst/>
                        </wps:spPr>
                        <wps:bodyPr/>
                      </wps:wsp>
                      <wps:wsp>
                        <wps:cNvPr id="249" name="Прямая со стрелкой 249"/>
                        <wps:cNvCnPr/>
                        <wps:spPr>
                          <a:xfrm>
                            <a:off x="2645230" y="2514600"/>
                            <a:ext cx="0" cy="540000"/>
                          </a:xfrm>
                          <a:prstGeom prst="straightConnector1">
                            <a:avLst/>
                          </a:prstGeom>
                          <a:noFill/>
                          <a:ln w="12700" cap="flat" cmpd="sng" algn="ctr">
                            <a:solidFill>
                              <a:srgbClr val="0070C0"/>
                            </a:solidFill>
                            <a:prstDash val="solid"/>
                            <a:headEnd type="none" w="med" len="med"/>
                            <a:tailEnd type="none" w="med" len="med"/>
                          </a:ln>
                          <a:effectLst/>
                        </wps:spPr>
                        <wps:bodyPr/>
                      </wps:wsp>
                      <wps:wsp>
                        <wps:cNvPr id="250" name="Прямая со стрелкой 250"/>
                        <wps:cNvCnPr/>
                        <wps:spPr>
                          <a:xfrm>
                            <a:off x="2639748" y="3592287"/>
                            <a:ext cx="380365" cy="0"/>
                          </a:xfrm>
                          <a:prstGeom prst="straightConnector1">
                            <a:avLst/>
                          </a:prstGeom>
                          <a:noFill/>
                          <a:ln w="12700" cap="flat" cmpd="sng" algn="ctr">
                            <a:solidFill>
                              <a:srgbClr val="00B050"/>
                            </a:solidFill>
                            <a:prstDash val="solid"/>
                            <a:tailEnd type="arrow"/>
                          </a:ln>
                          <a:effectLst/>
                        </wps:spPr>
                        <wps:bodyPr/>
                      </wps:wsp>
                      <wps:wsp>
                        <wps:cNvPr id="251" name="Прямая со стрелкой 251"/>
                        <wps:cNvCnPr/>
                        <wps:spPr>
                          <a:xfrm>
                            <a:off x="2639748" y="4125685"/>
                            <a:ext cx="380365" cy="0"/>
                          </a:xfrm>
                          <a:prstGeom prst="straightConnector1">
                            <a:avLst/>
                          </a:prstGeom>
                          <a:noFill/>
                          <a:ln w="12700" cap="flat" cmpd="sng" algn="ctr">
                            <a:solidFill>
                              <a:srgbClr val="00B050"/>
                            </a:solidFill>
                            <a:prstDash val="solid"/>
                            <a:tailEnd type="arrow"/>
                          </a:ln>
                          <a:effectLst/>
                        </wps:spPr>
                        <wps:bodyPr/>
                      </wps:wsp>
                      <wps:wsp>
                        <wps:cNvPr id="252" name="Прямая со стрелкой 252"/>
                        <wps:cNvCnPr/>
                        <wps:spPr>
                          <a:xfrm>
                            <a:off x="1469527" y="3831772"/>
                            <a:ext cx="1153930" cy="0"/>
                          </a:xfrm>
                          <a:prstGeom prst="straightConnector1">
                            <a:avLst/>
                          </a:prstGeom>
                          <a:noFill/>
                          <a:ln w="12700" cap="flat" cmpd="sng" algn="ctr">
                            <a:solidFill>
                              <a:srgbClr val="00B050"/>
                            </a:solidFill>
                            <a:prstDash val="solid"/>
                            <a:headEnd type="none" w="med" len="med"/>
                            <a:tailEnd type="none" w="med" len="med"/>
                          </a:ln>
                          <a:effectLst/>
                        </wps:spPr>
                        <wps:bodyPr/>
                      </wps:wsp>
                      <wps:wsp>
                        <wps:cNvPr id="253" name="Прямая со стрелкой 253"/>
                        <wps:cNvCnPr/>
                        <wps:spPr>
                          <a:xfrm>
                            <a:off x="2639746" y="3592287"/>
                            <a:ext cx="0" cy="540000"/>
                          </a:xfrm>
                          <a:prstGeom prst="straightConnector1">
                            <a:avLst/>
                          </a:prstGeom>
                          <a:noFill/>
                          <a:ln w="12700" cap="flat" cmpd="sng" algn="ctr">
                            <a:solidFill>
                              <a:srgbClr val="00B050"/>
                            </a:solidFill>
                            <a:prstDash val="solid"/>
                            <a:headEnd type="none" w="med" len="med"/>
                            <a:tailEnd type="none" w="med" len="med"/>
                          </a:ln>
                          <a:effectLst/>
                        </wps:spPr>
                        <wps:bodyPr/>
                      </wps:wsp>
                      <wps:wsp>
                        <wps:cNvPr id="254" name="Прямая со стрелкой 254"/>
                        <wps:cNvCnPr/>
                        <wps:spPr>
                          <a:xfrm>
                            <a:off x="1458686" y="4811486"/>
                            <a:ext cx="194733" cy="0"/>
                          </a:xfrm>
                          <a:prstGeom prst="straightConnector1">
                            <a:avLst/>
                          </a:prstGeom>
                          <a:noFill/>
                          <a:ln w="12700" cap="flat" cmpd="sng" algn="ctr">
                            <a:solidFill>
                              <a:srgbClr val="FFC000"/>
                            </a:solidFill>
                            <a:prstDash val="solid"/>
                            <a:tailEnd type="arrow"/>
                          </a:ln>
                          <a:effectLst/>
                        </wps:spPr>
                        <wps:bodyPr/>
                      </wps:wsp>
                      <wps:wsp>
                        <wps:cNvPr id="255" name="Прямая со стрелкой 255"/>
                        <wps:cNvCnPr/>
                        <wps:spPr>
                          <a:xfrm flipV="1">
                            <a:off x="4254500" y="4406084"/>
                            <a:ext cx="341915" cy="451334"/>
                          </a:xfrm>
                          <a:prstGeom prst="straightConnector1">
                            <a:avLst/>
                          </a:prstGeom>
                          <a:noFill/>
                          <a:ln w="12700" cap="flat" cmpd="sng" algn="ctr">
                            <a:solidFill>
                              <a:srgbClr val="FFC000"/>
                            </a:solidFill>
                            <a:prstDash val="solid"/>
                            <a:tailEnd type="arrow"/>
                          </a:ln>
                          <a:effectLst/>
                        </wps:spPr>
                        <wps:bodyPr/>
                      </wps:wsp>
                      <wps:wsp>
                        <wps:cNvPr id="256" name="Прямая со стрелкой 256"/>
                        <wps:cNvCnPr/>
                        <wps:spPr>
                          <a:xfrm>
                            <a:off x="4258886" y="4851081"/>
                            <a:ext cx="324000" cy="0"/>
                          </a:xfrm>
                          <a:prstGeom prst="straightConnector1">
                            <a:avLst/>
                          </a:prstGeom>
                          <a:noFill/>
                          <a:ln w="12700" cap="flat" cmpd="sng" algn="ctr">
                            <a:solidFill>
                              <a:srgbClr val="FFC000"/>
                            </a:solidFill>
                            <a:prstDash val="solid"/>
                            <a:tailEnd type="arrow"/>
                          </a:ln>
                          <a:effectLst/>
                        </wps:spPr>
                        <wps:bodyPr/>
                      </wps:wsp>
                      <wps:wsp>
                        <wps:cNvPr id="257" name="Прямая со стрелкой 257"/>
                        <wps:cNvCnPr/>
                        <wps:spPr>
                          <a:xfrm>
                            <a:off x="4263030" y="4851081"/>
                            <a:ext cx="328055" cy="260669"/>
                          </a:xfrm>
                          <a:prstGeom prst="straightConnector1">
                            <a:avLst/>
                          </a:prstGeom>
                          <a:noFill/>
                          <a:ln w="12700" cap="flat" cmpd="sng" algn="ctr">
                            <a:solidFill>
                              <a:srgbClr val="FFC000"/>
                            </a:solidFill>
                            <a:prstDash val="solid"/>
                            <a:tailEnd type="arrow"/>
                          </a:ln>
                          <a:effectLst/>
                        </wps:spPr>
                        <wps:bodyPr/>
                      </wps:wsp>
                      <wps:wsp>
                        <wps:cNvPr id="258" name="Прямая со стрелкой 258"/>
                        <wps:cNvCnPr/>
                        <wps:spPr>
                          <a:xfrm>
                            <a:off x="3189514" y="4844143"/>
                            <a:ext cx="1073728" cy="0"/>
                          </a:xfrm>
                          <a:prstGeom prst="straightConnector1">
                            <a:avLst/>
                          </a:prstGeom>
                          <a:noFill/>
                          <a:ln w="12700" cap="flat" cmpd="sng" algn="ctr">
                            <a:solidFill>
                              <a:srgbClr val="FFC000"/>
                            </a:solidFill>
                            <a:prstDash val="solid"/>
                            <a:headEnd type="none" w="med" len="med"/>
                            <a:tailEnd type="none" w="med" len="med"/>
                          </a:ln>
                          <a:effectLst/>
                        </wps:spPr>
                        <wps:bodyPr/>
                      </wps:wsp>
                      <wps:wsp>
                        <wps:cNvPr id="260" name="Прямая со стрелкой 260"/>
                        <wps:cNvCnPr/>
                        <wps:spPr>
                          <a:xfrm flipH="1">
                            <a:off x="3048000" y="457200"/>
                            <a:ext cx="0" cy="143510"/>
                          </a:xfrm>
                          <a:prstGeom prst="straightConnector1">
                            <a:avLst/>
                          </a:prstGeom>
                          <a:noFill/>
                          <a:ln w="9525" cap="flat" cmpd="sng" algn="ctr">
                            <a:solidFill>
                              <a:sysClr val="windowText" lastClr="000000"/>
                            </a:solidFill>
                            <a:prstDash val="solid"/>
                            <a:tailEnd type="arrow"/>
                          </a:ln>
                          <a:effectLst/>
                        </wps:spPr>
                        <wps:bodyPr/>
                      </wps:wsp>
                      <wps:wsp>
                        <wps:cNvPr id="261" name="Прямая со стрелкой 261"/>
                        <wps:cNvCnPr/>
                        <wps:spPr>
                          <a:xfrm>
                            <a:off x="751114" y="598715"/>
                            <a:ext cx="4490085" cy="0"/>
                          </a:xfrm>
                          <a:prstGeom prst="straightConnector1">
                            <a:avLst/>
                          </a:prstGeom>
                          <a:noFill/>
                          <a:ln w="9525" cap="flat" cmpd="sng" algn="ctr">
                            <a:solidFill>
                              <a:sysClr val="windowText" lastClr="000000"/>
                            </a:solidFill>
                            <a:prstDash val="solid"/>
                            <a:headEnd type="none" w="med" len="med"/>
                            <a:tailEnd type="none" w="med" len="med"/>
                          </a:ln>
                          <a:effectLst/>
                        </wps:spPr>
                        <wps:bodyPr/>
                      </wps:wsp>
                      <wps:wsp>
                        <wps:cNvPr id="262" name="Прямая со стрелкой 262"/>
                        <wps:cNvCnPr/>
                        <wps:spPr>
                          <a:xfrm flipH="1">
                            <a:off x="740228" y="598715"/>
                            <a:ext cx="0" cy="108000"/>
                          </a:xfrm>
                          <a:prstGeom prst="straightConnector1">
                            <a:avLst/>
                          </a:prstGeom>
                          <a:noFill/>
                          <a:ln w="9525" cap="flat" cmpd="sng" algn="ctr">
                            <a:solidFill>
                              <a:sysClr val="windowText" lastClr="000000"/>
                            </a:solidFill>
                            <a:prstDash val="solid"/>
                            <a:tailEnd type="arrow"/>
                          </a:ln>
                          <a:effectLst/>
                        </wps:spPr>
                        <wps:bodyPr/>
                      </wps:wsp>
                      <wps:wsp>
                        <wps:cNvPr id="263" name="Прямая со стрелкой 263"/>
                        <wps:cNvCnPr/>
                        <wps:spPr>
                          <a:xfrm flipH="1">
                            <a:off x="2307771" y="598715"/>
                            <a:ext cx="0" cy="107950"/>
                          </a:xfrm>
                          <a:prstGeom prst="straightConnector1">
                            <a:avLst/>
                          </a:prstGeom>
                          <a:noFill/>
                          <a:ln w="9525" cap="flat" cmpd="sng" algn="ctr">
                            <a:solidFill>
                              <a:sysClr val="windowText" lastClr="000000"/>
                            </a:solidFill>
                            <a:prstDash val="solid"/>
                            <a:tailEnd type="arrow"/>
                          </a:ln>
                          <a:effectLst/>
                        </wps:spPr>
                        <wps:bodyPr/>
                      </wps:wsp>
                      <wps:wsp>
                        <wps:cNvPr id="264" name="Прямая со стрелкой 264"/>
                        <wps:cNvCnPr/>
                        <wps:spPr>
                          <a:xfrm flipH="1">
                            <a:off x="3875314" y="598715"/>
                            <a:ext cx="0" cy="107950"/>
                          </a:xfrm>
                          <a:prstGeom prst="straightConnector1">
                            <a:avLst/>
                          </a:prstGeom>
                          <a:noFill/>
                          <a:ln w="9525" cap="flat" cmpd="sng" algn="ctr">
                            <a:solidFill>
                              <a:sysClr val="windowText" lastClr="000000"/>
                            </a:solidFill>
                            <a:prstDash val="solid"/>
                            <a:tailEnd type="arrow"/>
                          </a:ln>
                          <a:effectLst/>
                        </wps:spPr>
                        <wps:bodyPr/>
                      </wps:wsp>
                      <wps:wsp>
                        <wps:cNvPr id="265" name="Прямая со стрелкой 265"/>
                        <wps:cNvCnPr/>
                        <wps:spPr>
                          <a:xfrm flipH="1">
                            <a:off x="5236028" y="598715"/>
                            <a:ext cx="0" cy="107950"/>
                          </a:xfrm>
                          <a:prstGeom prst="straightConnector1">
                            <a:avLst/>
                          </a:prstGeom>
                          <a:noFill/>
                          <a:ln w="9525" cap="flat" cmpd="sng" algn="ctr">
                            <a:solidFill>
                              <a:sysClr val="windowText" lastClr="000000"/>
                            </a:solidFill>
                            <a:prstDash val="solid"/>
                            <a:tailEnd type="arrow"/>
                          </a:ln>
                          <a:effectLst/>
                        </wps:spPr>
                        <wps:bodyPr/>
                      </wps:wsp>
                    </wpg:wgp>
                  </a:graphicData>
                </a:graphic>
              </wp:inline>
            </w:drawing>
          </mc:Choice>
          <mc:Fallback>
            <w:pict>
              <v:group id="Группа 37" o:spid="_x0000_s1026" style="width:473.45pt;height:430pt;mso-position-horizontal-relative:char;mso-position-vertical-relative:line" coordsize="60129,55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">
                <v:shapetype id="_x0000_t202" coordsize="21600,21600" o:spt="202" path="m,l,21600r21600,l21600,xe">
                  <v:stroke joinstyle="miter"/>
                  <v:path gradientshapeok="t" o:connecttype="rect"/>
                </v:shapetype>
                <v:shape id="Надпись 2" o:spid="_x0000_s1027" type="#_x0000_t202" style="position:absolute;left:6749;width:46920;height:4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TcsMIA&#10;AADbAAAADwAAAGRycy9kb3ducmV2LnhtbERPy2oCMRTdC/5DuEI30slYy6ijUUqhxe58lHZ7mdx5&#10;4ORmmqTj9O+bheDycN6b3WBa0ZPzjWUFsyQFQVxY3XCl4PP89rgE4QOyxtYyKfgjD7vteLTBXNsr&#10;H6k/hUrEEPY5KqhD6HIpfVGTQZ/YjjhypXUGQ4SuktrhNYabVj6laSYNNhwbauzotabicvo1CpbP&#10;+/7bf8wPX0VWtqswXfTvP06ph8nwsgYRaAh38c291wrmcWz8En+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tNywwgAAANsAAAAPAAAAAAAAAAAAAAAAAJgCAABkcnMvZG93&#10;bnJldi54bWxQSwUGAAAAAAQABAD1AAAAhwMAAAAA&#10;">
                  <v:textbox>
                    <w:txbxContent>
                      <w:p w:rsidR="002628BF" w:rsidRPr="003B15D1" w:rsidRDefault="002628BF" w:rsidP="00C81475">
                        <w:pPr>
                          <w:spacing w:after="0" w:line="240" w:lineRule="auto"/>
                          <w:jc w:val="center"/>
                          <w:rPr>
                            <w:rFonts w:ascii="Times New Roman" w:hAnsi="Times New Roman" w:cs="Times New Roman"/>
                            <w:sz w:val="24"/>
                            <w:szCs w:val="24"/>
                            <w:lang w:val="kk-KZ"/>
                          </w:rPr>
                        </w:pPr>
                        <w:r w:rsidRPr="003B15D1">
                          <w:rPr>
                            <w:rFonts w:ascii="Times New Roman" w:hAnsi="Times New Roman" w:cs="Times New Roman"/>
                            <w:sz w:val="24"/>
                            <w:szCs w:val="24"/>
                            <w:lang w:val="kk-KZ"/>
                          </w:rPr>
                          <w:t>Мектеп физика курсындағы «Электр және магнетизм» мазмұндық бағытының сыныптар арасындағы пәнішілік сабақтастығы</w:t>
                        </w:r>
                      </w:p>
                    </w:txbxContent>
                  </v:textbox>
                </v:shape>
                <v:shape id="Надпись 2" o:spid="_x0000_s1028" type="#_x0000_t202" style="position:absolute;top:7184;width:14804;height:9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0KOcMA&#10;AADcAAAADwAAAGRycy9kb3ducmV2LnhtbERPS2sCMRC+F/wPYQpeSs1qfW6NIoLF3qoVvQ6bcXdx&#10;M1mTuG7/fSMUepuP7znzZWsq0ZDzpWUF/V4CgjizuuRcweF78zoF4QOyxsoyKfghD8tF52mOqbZ3&#10;3lGzD7mIIexTVFCEUKdS+qwgg75na+LIna0zGCJ0udQO7zHcVHKQJGNpsOTYUGBN64Kyy/5mFEyH&#10;2+bkP9++jtn4XM3Cy6T5uDqlus/t6h1EoDb8i//cWx3nz0bweCZ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0KOcMAAADcAAAADwAAAAAAAAAAAAAAAACYAgAAZHJzL2Rv&#10;d25yZXYueG1sUEsFBgAAAAAEAAQA9QAAAIgDAAAAAA==&#10;">
                  <v:textbo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8-сыныптағы</w:t>
                        </w:r>
                        <w:r w:rsidRPr="003B15D1">
                          <w:rPr>
                            <w:rFonts w:ascii="Times New Roman" w:hAnsi="Times New Roman" w:cs="Times New Roman"/>
                            <w:sz w:val="24"/>
                            <w:szCs w:val="24"/>
                            <w:lang w:val="kk-KZ"/>
                          </w:rPr>
                          <w:t xml:space="preserve"> «Электр және магнетизм» </w:t>
                        </w:r>
                        <w:r>
                          <w:rPr>
                            <w:rFonts w:ascii="Times New Roman" w:hAnsi="Times New Roman" w:cs="Times New Roman"/>
                            <w:sz w:val="24"/>
                            <w:szCs w:val="24"/>
                            <w:lang w:val="kk-KZ"/>
                          </w:rPr>
                          <w:t>бөлімінің оқытылуы</w:t>
                        </w:r>
                      </w:p>
                    </w:txbxContent>
                  </v:textbox>
                </v:shape>
                <v:shape id="Надпись 196" o:spid="_x0000_s1029" type="#_x0000_t202" style="position:absolute;left:31895;top:7184;width:13498;height:9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UTsMA&#10;AADcAAAADwAAAGRycy9kb3ducmV2LnhtbERPTWvCQBC9F/wPywheim5qJdXUVURo0Zu1otchOyah&#10;2dl0dxvjv3cFobd5vM+ZLztTi5acrywreBklIIhzqysuFBy+P4ZTED4ga6wtk4IreVguek9zzLS9&#10;8Be1+1CIGMI+QwVlCE0mpc9LMuhHtiGO3Nk6gyFCV0jt8BLDTS3HSZJKgxXHhhIbWpeU/+z/jILp&#10;ZNOe/PZ1d8zTcz0Lz2/t569TatDvVu8gAnXhX/xwb3ScP0vh/ky8QC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UTsMAAADcAAAADwAAAAAAAAAAAAAAAACYAgAAZHJzL2Rv&#10;d25yZXYueG1sUEsFBgAAAAAEAAQA9QAAAIgDAAAAAA==&#10;">
                  <v:textbo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10-сыныптағы</w:t>
                        </w:r>
                        <w:r w:rsidRPr="003B15D1">
                          <w:rPr>
                            <w:rFonts w:ascii="Times New Roman" w:hAnsi="Times New Roman" w:cs="Times New Roman"/>
                            <w:sz w:val="24"/>
                            <w:szCs w:val="24"/>
                            <w:lang w:val="kk-KZ"/>
                          </w:rPr>
                          <w:t xml:space="preserve"> «Электр және магнетизм» </w:t>
                        </w:r>
                        <w:r>
                          <w:rPr>
                            <w:rFonts w:ascii="Times New Roman" w:hAnsi="Times New Roman" w:cs="Times New Roman"/>
                            <w:sz w:val="24"/>
                            <w:szCs w:val="24"/>
                            <w:lang w:val="kk-KZ"/>
                          </w:rPr>
                          <w:t>бөлімінің оқытылуы</w:t>
                        </w:r>
                      </w:p>
                    </w:txbxContent>
                  </v:textbox>
                </v:shape>
                <v:shape id="Надпись 2" o:spid="_x0000_s1030" type="#_x0000_t202" style="position:absolute;left:217;top:18396;width:1447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YvwMUA&#10;AADcAAAADwAAAGRycy9kb3ducmV2LnhtbESPQWvCQBSE74L/YXmCF9GNFopGVxGh0kIrJApeH9ln&#10;EpJ9G7LbJP333ULB4zAz3zC7w2Bq0VHrSssKlosIBHFmdcm5gtv1bb4G4TyyxtoyKfghB4f9eLTD&#10;WNueE+pSn4sAYRejgsL7JpbSZQUZdAvbEAfvYVuDPsg2l7rFPsBNLVdR9CoNlhwWCmzoVFBWpd9G&#10;gUkum68mm71U1af7sO6oZ+f7RqnpZDhuQXga/DP8337XClbREv7OhCMg9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di/AxQAAANwAAAAPAAAAAAAAAAAAAAAAAJgCAABkcnMv&#10;ZG93bnJldi54bWxQSwUGAAAAAAQABAD1AAAAigMAAAAA&#10;" strokecolor="red" strokeweight="1pt">
                  <v:textbo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w:t>
                        </w:r>
                        <w:r w:rsidRPr="002143A2">
                          <w:rPr>
                            <w:rFonts w:ascii="Times New Roman" w:hAnsi="Times New Roman" w:cs="Times New Roman"/>
                            <w:sz w:val="24"/>
                            <w:szCs w:val="24"/>
                            <w:lang w:val="kk-KZ"/>
                          </w:rPr>
                          <w:t xml:space="preserve">лектростатика негіздері </w:t>
                        </w:r>
                      </w:p>
                    </w:txbxContent>
                  </v:textbox>
                </v:shape>
                <v:shape id="Надпись 2" o:spid="_x0000_s1031" type="#_x0000_t202" style="position:absolute;left:108;top:26016;width:14472;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PGmMQA&#10;AADcAAAADwAAAGRycy9kb3ducmV2LnhtbESPT2sCMRTE7wW/Q3hCbzW7SkW2RhGhVI/+O3h7bF6z&#10;225e1iS622/fCILHYWZ+w8yXvW3EjXyoHSvIRxkI4tLpmo2C4+HzbQYiRGSNjWNS8EcBlovByxwL&#10;7Tre0W0fjUgQDgUqqGJsCylDWZHFMHItcfK+nbcYk/RGao9dgttGjrNsKi3WnBYqbGldUfm7v1oF&#10;dmIu5/WP2R7yXddftqvcf11PSr0O+9UHiEh9fIYf7Y1WMM7f4X4mHQ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DxpjEAAAA3AAAAA8AAAAAAAAAAAAAAAAAmAIAAGRycy9k&#10;b3ducmV2LnhtbFBLBQYAAAAABAAEAPUAAACJAwAAAAA=&#10;" strokecolor="#0070c0" strokeweight="1pt">
                  <v:textbo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w:t>
                        </w:r>
                        <w:r w:rsidRPr="002143A2">
                          <w:rPr>
                            <w:rFonts w:ascii="Times New Roman" w:hAnsi="Times New Roman" w:cs="Times New Roman"/>
                            <w:sz w:val="24"/>
                            <w:szCs w:val="24"/>
                            <w:lang w:val="kk-KZ"/>
                          </w:rPr>
                          <w:t>лектр</w:t>
                        </w:r>
                        <w:r>
                          <w:rPr>
                            <w:rFonts w:ascii="Times New Roman" w:hAnsi="Times New Roman" w:cs="Times New Roman"/>
                            <w:sz w:val="24"/>
                            <w:szCs w:val="24"/>
                            <w:lang w:val="kk-KZ"/>
                          </w:rPr>
                          <w:t xml:space="preserve"> тогы</w:t>
                        </w:r>
                      </w:p>
                    </w:txbxContent>
                  </v:textbox>
                </v:shape>
                <v:shape id="Надпись 2" o:spid="_x0000_s1032" type="#_x0000_t202" style="position:absolute;left:217;top:36249;width:14472;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s5fcMA&#10;AADcAAAADwAAAGRycy9kb3ducmV2LnhtbESPUWvCQBCE3wX/w7FC3/RiCiKplyCixUKhaNv3Jbcm&#10;wdxeyK0m/vteodDHYWa+YTbF6Fp1pz40ng0sFwko4tLbhisDX5+H+RpUEGSLrWcy8KAART6dbDCz&#10;fuAT3c9SqQjhkKGBWqTLtA5lTQ7DwnfE0bv43qFE2Vfa9jhEuGt1miQr7bDhuFBjR7uayuv55gy8&#10;fX9IOshxN24P7+lr1Sb8/Ngb8zQbty+ghEb5D/+1j9ZAulzB75l4BH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s5fcMAAADcAAAADwAAAAAAAAAAAAAAAACYAgAAZHJzL2Rv&#10;d25yZXYueG1sUEsFBgAAAAAEAAQA9QAAAIgDAAAAAA==&#10;" strokecolor="#00b050" strokeweight="1pt">
                  <v:textbox>
                    <w:txbxContent>
                      <w:p w:rsidR="002628BF" w:rsidRPr="003B15D1" w:rsidRDefault="002628BF" w:rsidP="00C81475">
                        <w:pPr>
                          <w:spacing w:after="0" w:line="240" w:lineRule="auto"/>
                          <w:jc w:val="center"/>
                          <w:rPr>
                            <w:rFonts w:ascii="Times New Roman" w:hAnsi="Times New Roman" w:cs="Times New Roman"/>
                            <w:sz w:val="24"/>
                            <w:szCs w:val="24"/>
                            <w:lang w:val="kk-KZ"/>
                          </w:rPr>
                        </w:pPr>
                        <w:r w:rsidRPr="002143A2">
                          <w:rPr>
                            <w:rFonts w:ascii="Times New Roman" w:hAnsi="Times New Roman" w:cs="Times New Roman"/>
                            <w:sz w:val="24"/>
                            <w:szCs w:val="24"/>
                            <w:lang w:val="kk-KZ"/>
                          </w:rPr>
                          <w:t>Магнит өрісі</w:t>
                        </w:r>
                      </w:p>
                    </w:txbxContent>
                  </v:textbox>
                </v:shape>
                <v:shape id="Надпись 2" o:spid="_x0000_s1033" type="#_x0000_t202" style="position:absolute;left:435;top:44958;width:14306;height:6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83sYA&#10;AADcAAAADwAAAGRycy9kb3ducmV2LnhtbESPQWvCQBSE74X+h+UVeqsbPbQluooISiH1oLbo8Zl9&#10;ZqPZt0l2G+O/7xYKHoeZ+YaZzHpbiY5aXzpWMBwkIIhzp0suFHztli/vIHxA1lg5JgU38jCbPj5M&#10;MNXuyhvqtqEQEcI+RQUmhDqV0ueGLPqBq4mjd3KtxRBlW0jd4jXCbSVHSfIqLZYcFwzWtDCUX7Y/&#10;VkH2vVpnpvnMGmrWe3s+uO5ydEo9P/XzMYhAfbiH/9sfWsFo+AZ/Z+IRk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83sYAAADcAAAADwAAAAAAAAAAAAAAAACYAgAAZHJz&#10;L2Rvd25yZXYueG1sUEsFBgAAAAAEAAQA9QAAAIsDAAAAAA==&#10;" strokecolor="#ffc000" strokeweight="1pt">
                  <v:textbo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w:t>
                        </w:r>
                        <w:r w:rsidRPr="002143A2">
                          <w:rPr>
                            <w:rFonts w:ascii="Times New Roman" w:hAnsi="Times New Roman" w:cs="Times New Roman"/>
                            <w:sz w:val="24"/>
                            <w:szCs w:val="24"/>
                            <w:lang w:val="kk-KZ"/>
                          </w:rPr>
                          <w:t>лектромагниттік толқындар және тербеліс</w:t>
                        </w:r>
                      </w:p>
                    </w:txbxContent>
                  </v:textbox>
                </v:shape>
                <v:shape id="Надпись 2" o:spid="_x0000_s1034" type="#_x0000_t202" style="position:absolute;left:16546;top:7075;width:14052;height:98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rHgcIA&#10;AADcAAAADwAAAGRycy9kb3ducmV2LnhtbERPy2oCMRTdC/2HcAtuxMloi4+pUYpgsTtrRbeXyZ0H&#10;ndxMkzhO/75ZCC4P573a9KYRHTlfW1YwSVIQxLnVNZcKTt+78QKED8gaG8uk4I88bNZPgxVm2t74&#10;i7pjKEUMYZ+hgiqENpPS5xUZ9IltiSNXWGcwROhKqR3eYrhp5DRNZ9JgzbGhwpa2FeU/x6tRsHjd&#10;dxf/+XI457OiWYbRvPv4dUoNn/v3NxCB+vAQ3917rWA6iWvjmXgE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WseBwgAAANwAAAAPAAAAAAAAAAAAAAAAAJgCAABkcnMvZG93&#10;bnJldi54bWxQSwUGAAAAAAQABAD1AAAAhwMAAAAA&#10;">
                  <v:textbo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9-сыныптағы</w:t>
                        </w:r>
                        <w:r w:rsidRPr="003B15D1">
                          <w:rPr>
                            <w:rFonts w:ascii="Times New Roman" w:hAnsi="Times New Roman" w:cs="Times New Roman"/>
                            <w:sz w:val="24"/>
                            <w:szCs w:val="24"/>
                            <w:lang w:val="kk-KZ"/>
                          </w:rPr>
                          <w:t xml:space="preserve"> «Электр және магнетизм» </w:t>
                        </w:r>
                        <w:r>
                          <w:rPr>
                            <w:rFonts w:ascii="Times New Roman" w:hAnsi="Times New Roman" w:cs="Times New Roman"/>
                            <w:sz w:val="24"/>
                            <w:szCs w:val="24"/>
                            <w:lang w:val="kk-KZ"/>
                          </w:rPr>
                          <w:t>бөлімінің оқытылуы</w:t>
                        </w:r>
                      </w:p>
                    </w:txbxContent>
                  </v:textbox>
                </v:shape>
                <v:shape id="Надпись 2" o:spid="_x0000_s1035" type="#_x0000_t202" style="position:absolute;left:16546;top:44958;width:15322;height:9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iNN8YA&#10;AADcAAAADwAAAGRycy9kb3ducmV2LnhtbESPQWvCQBSE74X+h+UVeqsbPZQ2uooISiH1oLbo8Zl9&#10;ZqPZt0l2G+O/7xYKHoeZ+YaZzHpbiY5aXzpWMBwkIIhzp0suFHztli9vIHxA1lg5JgU38jCbPj5M&#10;MNXuyhvqtqEQEcI+RQUmhDqV0ueGLPqBq4mjd3KtxRBlW0jd4jXCbSVHSfIqLZYcFwzWtDCUX7Y/&#10;VkH2vVpnpvnMGmrWe3s+uO5ydEo9P/XzMYhAfbiH/9sfWsFo+A5/Z+IRk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iNN8YAAADcAAAADwAAAAAAAAAAAAAAAACYAgAAZHJz&#10;L2Rvd25yZXYueG1sUEsFBgAAAAAEAAQA9QAAAIsDAAAAAA==&#10;" strokecolor="#ffc000" strokeweight="1pt">
                  <v:textbox>
                    <w:txbxContent>
                      <w:p w:rsidR="002628BF" w:rsidRPr="003B15D1" w:rsidRDefault="002628BF" w:rsidP="00C81475">
                        <w:pPr>
                          <w:spacing w:after="0" w:line="240" w:lineRule="auto"/>
                          <w:ind w:left="20"/>
                          <w:jc w:val="center"/>
                          <w:rPr>
                            <w:rFonts w:ascii="Times New Roman" w:hAnsi="Times New Roman" w:cs="Times New Roman"/>
                            <w:sz w:val="24"/>
                            <w:szCs w:val="24"/>
                            <w:lang w:val="kk-KZ"/>
                          </w:rPr>
                        </w:pPr>
                        <w:r w:rsidRPr="00413DBA">
                          <w:rPr>
                            <w:rFonts w:ascii="Times New Roman" w:hAnsi="Times New Roman" w:cs="Times New Roman"/>
                            <w:sz w:val="24"/>
                            <w:szCs w:val="24"/>
                            <w:lang w:val="kk-KZ"/>
                          </w:rPr>
                          <w:t>Электромагниттік толқындар</w:t>
                        </w:r>
                        <w:r>
                          <w:rPr>
                            <w:rFonts w:ascii="Times New Roman" w:hAnsi="Times New Roman" w:cs="Times New Roman"/>
                            <w:sz w:val="24"/>
                            <w:szCs w:val="24"/>
                            <w:lang w:val="kk-KZ"/>
                          </w:rPr>
                          <w:t>. Э</w:t>
                        </w:r>
                        <w:r w:rsidRPr="00413DBA">
                          <w:rPr>
                            <w:rFonts w:ascii="Times New Roman" w:hAnsi="Times New Roman" w:cs="Times New Roman"/>
                            <w:sz w:val="24"/>
                            <w:szCs w:val="24"/>
                            <w:lang w:val="kk-KZ"/>
                          </w:rPr>
                          <w:t>лектромагниттік толқындар шкаласы</w:t>
                        </w:r>
                      </w:p>
                    </w:txbxContent>
                  </v:textbox>
                </v:shape>
                <v:shape id="Надпись 2" o:spid="_x0000_s1036" type="#_x0000_t202" style="position:absolute;left:30262;top:18396;width:14135;height:39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EqcsEA&#10;AADcAAAADwAAAGRycy9kb3ducmV2LnhtbERPzWoCMRC+F/oOYQq91Wz3UGRrFCu0tAextT7AsBmT&#10;xc1kSeIafXpzEDx+fP+zRXa9GCnEzrOC10kFgrj1umOjYPf/+TIFEROyxt4zKThThMX88WGGjfYn&#10;/qNxm4woIRwbVGBTGhopY2vJYZz4gbhwex8cpgKDkTrgqYS7XtZV9SYddlwaLA60stQetkenIK8u&#10;4Wt9nP7YMePGDBvzEbpfpZ6f8vIdRKKc7uKb+1srqOsyv5wpR0DOr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RKnLBAAAA3AAAAA8AAAAAAAAAAAAAAAAAmAIAAGRycy9kb3du&#10;cmV2LnhtbFBLBQYAAAAABAAEAPUAAACGAwAAAAA=&#10;" strokecolor="red" strokeweight="1pt">
                  <v:textbo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w:t>
                        </w:r>
                        <w:r w:rsidRPr="002143A2">
                          <w:rPr>
                            <w:rFonts w:ascii="Times New Roman" w:hAnsi="Times New Roman" w:cs="Times New Roman"/>
                            <w:sz w:val="24"/>
                            <w:szCs w:val="24"/>
                            <w:lang w:val="kk-KZ"/>
                          </w:rPr>
                          <w:t>лектростатика</w:t>
                        </w:r>
                      </w:p>
                    </w:txbxContent>
                  </v:textbox>
                </v:shape>
                <v:shape id="Надпись 2" o:spid="_x0000_s1037" type="#_x0000_t202" style="position:absolute;left:30262;top:23513;width:14135;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QKJsQA&#10;AADcAAAADwAAAGRycy9kb3ducmV2LnhtbESPT2sCMRTE70K/Q3hCb5rdLYhsjSJCUY/+O/T22Lxm&#10;t25e1iS622/fCIUeh5n5DbNYDbYVD/Khcawgn2YgiCunGzYKzqePyRxEiMgaW8ek4IcCrJYvowWW&#10;2vV8oMcxGpEgHEpUUMfYlVKGqiaLYeo64uR9OW8xJumN1B77BLetLLJsJi02nBZq7GhTU3U93q0C&#10;+2Zun5tvsz/lh3647de5394vSr2Oh/U7iEhD/A//tXdaQVHk8DyTj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UCibEAAAA3AAAAA8AAAAAAAAAAAAAAAAAmAIAAGRycy9k&#10;b3ducmV2LnhtbFBLBQYAAAAABAAEAPUAAACJAwAAAAA=&#10;" strokecolor="#0070c0" strokeweight="1pt">
                  <v:textbo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Pr="00760D09">
                          <w:rPr>
                            <w:rFonts w:ascii="Times New Roman" w:hAnsi="Times New Roman" w:cs="Times New Roman"/>
                            <w:sz w:val="24"/>
                            <w:szCs w:val="24"/>
                            <w:lang w:val="kk-KZ"/>
                          </w:rPr>
                          <w:t>ұрақты ток</w:t>
                        </w:r>
                      </w:p>
                    </w:txbxContent>
                  </v:textbox>
                </v:shape>
                <v:shape id="Надпись 2" o:spid="_x0000_s1038" type="#_x0000_t202" style="position:absolute;left:30262;top:28411;width:14135;height:49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aUUcQA&#10;AADcAAAADwAAAGRycy9kb3ducmV2LnhtbESPT2sCMRTE70K/Q3hCb5rdLYhsjSJCUY/+O/T22Lxm&#10;t25e1iS622/fCIUeh5n5DbNYDbYVD/Khcawgn2YgiCunGzYKzqePyRxEiMgaW8ek4IcCrJYvowWW&#10;2vV8oMcxGpEgHEpUUMfYlVKGqiaLYeo64uR9OW8xJumN1B77BLetLLJsJi02nBZq7GhTU3U93q0C&#10;+2Zun5tvsz/lh3647de5394vSr2Oh/U7iEhD/A//tXdaQVEU8DyTj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GlFHEAAAA3AAAAA8AAAAAAAAAAAAAAAAAmAIAAGRycy9k&#10;b3ducmV2LnhtbFBLBQYAAAAABAAEAPUAAACJAwAAAAA=&#10;" strokecolor="#0070c0" strokeweight="1pt">
                  <v:textbo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Ә</w:t>
                        </w:r>
                        <w:r w:rsidRPr="00514AE2">
                          <w:rPr>
                            <w:rFonts w:ascii="Times New Roman" w:hAnsi="Times New Roman" w:cs="Times New Roman"/>
                            <w:sz w:val="24"/>
                            <w:szCs w:val="24"/>
                            <w:lang w:val="kk-KZ"/>
                          </w:rPr>
                          <w:t>ртүрлі ортадағы электр тогы</w:t>
                        </w:r>
                      </w:p>
                    </w:txbxContent>
                  </v:textbox>
                </v:shape>
                <v:shape id="Надпись 2" o:spid="_x0000_s1039" type="#_x0000_t202" style="position:absolute;left:30201;top:34498;width:14139;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BQWMMA&#10;AADcAAAADwAAAGRycy9kb3ducmV2LnhtbESPUWvCQBCE34X+h2MLvunFE0pJPUWkioVCadT3JbdN&#10;grm9kNua+O97hUIfh5n5hlltRt+qG/WxCWxhMc9AEZfBNVxZOJ/2s2dQUZAdtoHJwp0ibNYPkxXm&#10;Lgz8SbdCKpUgHHO0UIt0udaxrMljnIeOOHlfofcoSfaVdj0OCe5bbbLsSXtsOC3U2NGupvJafHsL&#10;b5cPMYMcd+N2/24OVZvx8v5q7fRx3L6AEhrlP/zXPjoLxizh90w6Anr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MBQWMMAAADcAAAADwAAAAAAAAAAAAAAAACYAgAAZHJzL2Rv&#10;d25yZXYueG1sUEsFBgAAAAAEAAQA9QAAAIgDAAAAAA==&#10;" strokecolor="#00b050" strokeweight="1pt">
                  <v:textbox>
                    <w:txbxContent>
                      <w:p w:rsidR="002628BF" w:rsidRPr="003B15D1" w:rsidRDefault="002628BF" w:rsidP="00C81475">
                        <w:pPr>
                          <w:spacing w:after="0" w:line="240" w:lineRule="auto"/>
                          <w:jc w:val="center"/>
                          <w:rPr>
                            <w:rFonts w:ascii="Times New Roman" w:hAnsi="Times New Roman" w:cs="Times New Roman"/>
                            <w:sz w:val="24"/>
                            <w:szCs w:val="24"/>
                            <w:lang w:val="kk-KZ"/>
                          </w:rPr>
                        </w:pPr>
                        <w:r w:rsidRPr="002143A2">
                          <w:rPr>
                            <w:rFonts w:ascii="Times New Roman" w:hAnsi="Times New Roman" w:cs="Times New Roman"/>
                            <w:sz w:val="24"/>
                            <w:szCs w:val="24"/>
                            <w:lang w:val="kk-KZ"/>
                          </w:rPr>
                          <w:t>Магнит өрісі</w:t>
                        </w:r>
                      </w:p>
                    </w:txbxContent>
                  </v:textbox>
                </v:shape>
                <v:shape id="Надпись 2" o:spid="_x0000_s1040" type="#_x0000_t202" style="position:absolute;left:30262;top:39406;width:14478;height:46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nILMQA&#10;AADcAAAADwAAAGRycy9kb3ducmV2LnhtbESPX2vCQBDE3wv9DscW+lYvXqVI9BSRWhQKxX/vS25N&#10;grm9kNua+O17hUIfh5n5DTNfDr5RN+piHdjCeJSBIi6Cq7m0cDpuXqagoiA7bAKThTtFWC4eH+aY&#10;u9Dznm4HKVWCcMzRQiXS5lrHoiKPcRRa4uRdQudRkuxK7TrsE9w32mTZm/ZYc1qosKV1RcX18O0t&#10;7M5fYnrZrofV5tN8lE3Gr/d3a5+fhtUMlNAg/+G/9tZZMGYCv2fSEd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pyCzEAAAA3AAAAA8AAAAAAAAAAAAAAAAAmAIAAGRycy9k&#10;b3ducmV2LnhtbFBLBQYAAAAABAAEAPUAAACJAwAAAAA=&#10;" strokecolor="#00b050" strokeweight="1pt">
                  <v:textbo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w:t>
                        </w:r>
                        <w:r w:rsidRPr="002143A2">
                          <w:rPr>
                            <w:rFonts w:ascii="Times New Roman" w:hAnsi="Times New Roman" w:cs="Times New Roman"/>
                            <w:sz w:val="24"/>
                            <w:szCs w:val="24"/>
                            <w:lang w:val="kk-KZ"/>
                          </w:rPr>
                          <w:t xml:space="preserve">лектромагниттік </w:t>
                        </w:r>
                        <w:r>
                          <w:rPr>
                            <w:rFonts w:ascii="Times New Roman" w:hAnsi="Times New Roman" w:cs="Times New Roman"/>
                            <w:sz w:val="24"/>
                            <w:szCs w:val="24"/>
                            <w:lang w:val="kk-KZ"/>
                          </w:rPr>
                          <w:t>индукция</w:t>
                        </w:r>
                      </w:p>
                    </w:txbxContent>
                  </v:textbox>
                </v:shape>
                <v:shape id="Надпись 2" o:spid="_x0000_s1041" type="#_x0000_t202" style="position:absolute;left:45911;top:38907;width:14218;height:4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lNj8YA&#10;AADcAAAADwAAAGRycy9kb3ducmV2LnhtbESPQWvCQBSE7wX/w/KE3urGQEuJrlIEpZB6qFrq8Zl9&#10;ZlOzb5PsNqb/vlsoeBxm5htmvhxsLXrqfOVYwXSSgCAunK64VHDYrx+eQfiArLF2TAp+yMNyMbqb&#10;Y6bdld+p34VSRAj7DBWYEJpMSl8YsugnriGO3tl1FkOUXSl1h9cIt7VMk+RJWqw4LhhsaGWouOy+&#10;rYL8Y7PNTfuWt9RuP+3X0fWXk1Pqfjy8zEAEGsIt/N9+1QrS9BH+zsQj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lNj8YAAADcAAAADwAAAAAAAAAAAAAAAACYAgAAZHJz&#10;L2Rvd25yZXYueG1sUEsFBgAAAAAEAAQA9QAAAIsDAAAAAA==&#10;" strokecolor="#ffc000" strokeweight="1pt">
                  <v:textbo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w:t>
                        </w:r>
                        <w:r w:rsidRPr="002143A2">
                          <w:rPr>
                            <w:rFonts w:ascii="Times New Roman" w:hAnsi="Times New Roman" w:cs="Times New Roman"/>
                            <w:sz w:val="24"/>
                            <w:szCs w:val="24"/>
                            <w:lang w:val="kk-KZ"/>
                          </w:rPr>
                          <w:t>лектромагниттік тербеліс</w:t>
                        </w:r>
                        <w:r>
                          <w:rPr>
                            <w:rFonts w:ascii="Times New Roman" w:hAnsi="Times New Roman" w:cs="Times New Roman"/>
                            <w:sz w:val="24"/>
                            <w:szCs w:val="24"/>
                            <w:lang w:val="kk-KZ"/>
                          </w:rPr>
                          <w:t>тер</w:t>
                        </w:r>
                      </w:p>
                    </w:txbxContent>
                  </v:textbox>
                </v:shape>
                <v:shape id="Надпись 2" o:spid="_x0000_s1042" type="#_x0000_t202" style="position:absolute;left:45905;top:50609;width:14224;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vT+MUA&#10;AADcAAAADwAAAGRycy9kb3ducmV2LnhtbESPQWvCQBSE7wX/w/IK3uqmOYhEVymFihA9aJX2+Jp9&#10;zaZm3ybZNcZ/7xYKPQ4z8w2zWA22Fj11vnKs4HmSgCAunK64VHB8f3uagfABWWPtmBTcyMNqOXpY&#10;YKbdlffUH0IpIoR9hgpMCE0mpS8MWfQT1xBH79t1FkOUXSl1h9cIt7VMk2QqLVYcFww29GqoOB8u&#10;VkF+Wu9y027zltrdh/35dP35yyk1fhxe5iACDeE//NfeaAVpOoXf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29P4xQAAANwAAAAPAAAAAAAAAAAAAAAAAJgCAABkcnMv&#10;ZG93bnJldi54bWxQSwUGAAAAAAQABAD1AAAAigMAAAAA&#10;" strokecolor="#ffc000" strokeweight="1pt">
                  <v:textbo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w:t>
                        </w:r>
                        <w:r w:rsidRPr="002143A2">
                          <w:rPr>
                            <w:rFonts w:ascii="Times New Roman" w:hAnsi="Times New Roman" w:cs="Times New Roman"/>
                            <w:sz w:val="24"/>
                            <w:szCs w:val="24"/>
                            <w:lang w:val="kk-KZ"/>
                          </w:rPr>
                          <w:t xml:space="preserve">лектромагниттік толқындар </w:t>
                        </w:r>
                      </w:p>
                    </w:txbxContent>
                  </v:textbox>
                </v:shape>
                <v:shape id="Надпись 2" o:spid="_x0000_s1043" type="#_x0000_t202" style="position:absolute;left:45828;top:45295;width:14220;height:36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jiEcMA&#10;AADcAAAADwAAAGRycy9kb3ducmV2LnhtbERPy2rCQBTdF/oPwy10p5NmUUp0FBEsQnRRH+jymrlm&#10;opk7SWYa07/vLApdHs57Oh9sLXrqfOVYwds4AUFcOF1xqeCwX40+QPiArLF2TAp+yMN89vw0xUy7&#10;B39RvwuliCHsM1RgQmgyKX1hyKIfu4Y4clfXWQwRdqXUHT5iuK1lmiTv0mLFscFgQ0tDxX33bRXk&#10;x89tbtpN3lK7Pdnb2fX3i1Pq9WVYTEAEGsK/+M+91grSNK6NZ+IRk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jiEcMAAADcAAAADwAAAAAAAAAAAAAAAACYAgAAZHJzL2Rv&#10;d25yZXYueG1sUEsFBgAAAAAEAAQA9QAAAIgDAAAAAA==&#10;" strokecolor="#ffc000" strokeweight="1pt">
                  <v:textbo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А</w:t>
                        </w:r>
                        <w:r w:rsidRPr="00AA6610">
                          <w:rPr>
                            <w:rFonts w:ascii="Times New Roman" w:hAnsi="Times New Roman" w:cs="Times New Roman"/>
                            <w:sz w:val="24"/>
                            <w:szCs w:val="24"/>
                            <w:lang w:val="kk-KZ"/>
                          </w:rPr>
                          <w:t>йнымалы ток</w:t>
                        </w:r>
                      </w:p>
                    </w:txbxContent>
                  </v:textbox>
                </v:shape>
                <v:shapetype id="_x0000_t32" coordsize="21600,21600" o:spt="32" o:oned="t" path="m,l21600,21600e" filled="f">
                  <v:path arrowok="t" fillok="f" o:connecttype="none"/>
                  <o:lock v:ext="edit" shapetype="t"/>
                </v:shapetype>
                <v:shape id="Прямая со стрелкой 229" o:spid="_x0000_s1044" type="#_x0000_t32" style="position:absolute;left:7620;top:16981;width:0;height:14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RYM8YAAADcAAAADwAAAGRycy9kb3ducmV2LnhtbESPT2sCMRTE7wW/Q3iF3jTbLfhnNYoK&#10;hR560ZbW42Pz3F3cvKxJjNt++kYQehxm5jfMYtWbVkRyvrGs4HmUgSAurW64UvD58TqcgvABWWNr&#10;mRT8kIfVcvCwwELbK+8o7kMlEoR9gQrqELpCSl/WZNCPbEecvKN1BkOSrpLa4TXBTSvzLBtLgw2n&#10;hRo72tZUnvYXo+Dr9yXOJqUbx+/zZXfOD/F9uolKPT326zmIQH34D9/bb1pBns/gdiYd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kWDPGAAAA3AAAAA8AAAAAAAAA&#10;AAAAAAAAoQIAAGRycy9kb3ducmV2LnhtbFBLBQYAAAAABAAEAPkAAACUAwAAAAA=&#10;" strokecolor="windowText">
                  <v:stroke endarrow="open"/>
                </v:shape>
                <v:shape id="Прямая со стрелкой 231" o:spid="_x0000_s1045" type="#_x0000_t32" style="position:absolute;left:7511;top:22968;width:0;height:30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6lH8QAAADcAAAADwAAAGRycy9kb3ducmV2LnhtbESPQWsCMRSE7wX/Q3iCt5pVUWRrFJW2&#10;FKSg2/b+2Dx3VzcvSxJ19debguBxmJlvmNmiNbU4k/OVZQWDfgKCOLe64kLB78/H6xSED8gaa8uk&#10;4EoeFvPOywxTbS+8o3MWChEh7FNUUIbQpFL6vCSDvm8b4ujtrTMYonSF1A4vEW5qOUySiTRYcVwo&#10;saF1SfkxOxkFdrU/6b+xXU3dd569b+Xhuvm8KdXrtss3EIHa8Aw/2l9awXA0gP8z8QjI+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XqUfxAAAANwAAAAPAAAAAAAAAAAA&#10;AAAAAKECAABkcnMvZG93bnJldi54bWxQSwUGAAAAAAQABAD5AAAAkgMAAAAA&#10;" strokecolor="windowText">
                  <v:stroke endarrow="open"/>
                </v:shape>
                <v:shape id="Прямая со стрелкой 232" o:spid="_x0000_s1046" type="#_x0000_t32" style="position:absolute;left:7511;top:29826;width:0;height:64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4w7aMUAAADcAAAADwAAAGRycy9kb3ducmV2LnhtbESPQWvCQBSE74L/YXlCb2ZjSoukrqKi&#10;IpRCje39kX0mqdm3YXfV2F/fLRR6HGbmG2a26E0rruR8Y1nBJElBEJdWN1wp+Dhux1MQPiBrbC2T&#10;gjt5WMyHgxnm2t74QNciVCJC2OeooA6hy6X0ZU0GfWI74uidrDMYonSV1A5vEW5amaXpszTYcFyo&#10;saN1TeW5uBgFdnW66M8nu5q6t7LYvMuv++vuW6mHUb98ARGoD//hv/ZeK8geM/g9E4+An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4w7aMUAAADcAAAADwAAAAAAAAAA&#10;AAAAAAChAgAAZHJzL2Rvd25yZXYueG1sUEsFBgAAAAAEAAQA+QAAAJMDAAAAAA==&#10;" strokecolor="windowText">
                  <v:stroke endarrow="open"/>
                </v:shape>
                <v:shape id="Прямая со стрелкой 233" o:spid="_x0000_s1047" type="#_x0000_t32" style="position:absolute;left:7511;top:40059;width:0;height:49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Ce88QAAADcAAAADwAAAGRycy9kb3ducmV2LnhtbESPQWsCMRSE74X+h/AK3mq2ikW2Rqmi&#10;Ioig2/b+2Dx3VzcvSxJ19dcboeBxmJlvmNGkNbU4k/OVZQUf3QQEcW51xYWC35/F+xCED8gaa8uk&#10;4EoeJuPXlxGm2l54R+csFCJC2KeooAyhSaX0eUkGfdc2xNHbW2cwROkKqR1eItzUspckn9JgxXGh&#10;xIZmJeXH7GQU2On+pP8Gdjp0mzybb+Xhul7elOq8td9fIAK14Rn+b6+0gl6/D48z8QjI8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wJ7zxAAAANwAAAAPAAAAAAAAAAAA&#10;AAAAAKECAABkcnMvZG93bnJldi54bWxQSwUGAAAAAAQABAD5AAAAkgMAAAAA&#10;" strokecolor="windowText">
                  <v:stroke endarrow="open"/>
                </v:shape>
                <v:shape id="Прямая со стрелкой 235" o:spid="_x0000_s1048" type="#_x0000_t32" style="position:absolute;left:24492;top:16981;width:0;height:280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WjHMQAAADcAAAADwAAAGRycy9kb3ducmV2LnhtbESPQWsCMRSE74L/ITyhN83WYpHVKFVs&#10;KRRBV70/Ns/d1c3LkkRd++sboeBxmJlvmOm8NbW4kvOVZQWvgwQEcW51xYWC/e6zPwbhA7LG2jIp&#10;uJOH+azbmWKq7Y23dM1CISKEfYoKyhCaVEqfl2TQD2xDHL2jdQZDlK6Q2uEtwk0th0nyLg1WHBdK&#10;bGhZUn7OLkaBXRwv+jCyi7Fb59lqI0/3n69fpV567ccERKA2PMP/7W+tYPg2gseZeATk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ZaMcxAAAANwAAAAPAAAAAAAAAAAA&#10;AAAAAKECAABkcnMvZG93bnJldi54bWxQSwUGAAAAAAQABAD5AAAAkgMAAAAA&#10;" strokecolor="windowText">
                  <v:stroke endarrow="open"/>
                </v:shape>
                <v:shape id="Прямая со стрелкой 236" o:spid="_x0000_s1049" type="#_x0000_t32" style="position:absolute;left:38317;top:16981;width:0;height:14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JanMYAAADcAAAADwAAAGRycy9kb3ducmV2LnhtbESPQWsCMRSE70L/Q3gFbzXbFba6NUpb&#10;KHjwoi3q8bF53V26eVmTGNf++qZQ8DjMzDfMYjWYTkRyvrWs4HGSgSCurG65VvD58f4wA+EDssbO&#10;Mim4kofV8m60wFLbC28p7kItEoR9iQqaEPpSSl81ZNBPbE+cvC/rDIYkXS21w0uCm07mWVZIgy2n&#10;hQZ7emuo+t6djYL9zzTOnypXxMPpvD3lx7iZvUalxvfDyzOIQEO4hf/ba60gnxbwdyYdAbn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RiWpzGAAAA3AAAAA8AAAAAAAAA&#10;AAAAAAAAoQIAAGRycy9kb3ducmV2LnhtbFBLBQYAAAAABAAEAPkAAACUAwAAAAA=&#10;" strokecolor="windowText">
                  <v:stroke endarrow="open"/>
                </v:shape>
                <v:shape id="Прямая со стрелкой 237" o:spid="_x0000_s1050" type="#_x0000_t32" style="position:absolute;left:38317;top:22315;width:0;height:10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7/B8YAAADcAAAADwAAAGRycy9kb3ducmV2LnhtbESPT2sCMRTE7wW/Q3hCbzXrCmpXo9hC&#10;oYde/IP1+Ni87i7dvKxJjNt+eiMUehxm5jfMct2bVkRyvrGsYDzKQBCXVjdcKTjs357mIHxA1tha&#10;JgU/5GG9GjwssdD2yluKu1CJBGFfoII6hK6Q0pc1GfQj2xEn78s6gyFJV0nt8JrgppV5lk2lwYbT&#10;Qo0dvdZUfu8uRsHxdxKfZ6Wbxs/zZXvOT/Fj/hKVehz2mwWIQH34D/+137WCfDKD+5l0BOTq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su/wfGAAAA3AAAAA8AAAAAAAAA&#10;AAAAAAAAoQIAAGRycy9kb3ducmV2LnhtbFBLBQYAAAAABAAEAPkAAACUAwAAAAA=&#10;" strokecolor="windowText">
                  <v:stroke endarrow="open"/>
                </v:shape>
                <v:shape id="Прямая со стрелкой 238" o:spid="_x0000_s1051" type="#_x0000_t32" style="position:absolute;left:38317;top:27214;width:0;height:107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FrdcMAAADcAAAADwAAAGRycy9kb3ducmV2LnhtbERPz2vCMBS+C/4P4Qm7aWoFdZ1R3GDg&#10;wYs6th0fzVtb1rzUJMbqX78cBh4/vt+rTW9aEcn5xrKC6SQDQVxa3XCl4OP0Pl6C8AFZY2uZFNzI&#10;w2Y9HKyw0PbKB4rHUIkUwr5ABXUIXSGlL2sy6Ce2I07cj3UGQ4KuktrhNYWbVuZZNpcGG04NNXb0&#10;VlP5e7wYBZ/3WXxelG4ev86Xwzn/jvvla1TqadRvX0AE6sND/O/eaQX5LK1NZ9IRkO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qxa3XDAAAA3AAAAA8AAAAAAAAAAAAA&#10;AAAAoQIAAGRycy9kb3ducmV2LnhtbFBLBQYAAAAABAAEAPkAAACRAwAAAAA=&#10;" strokecolor="windowText">
                  <v:stroke endarrow="open"/>
                </v:shape>
                <v:shape id="Прямая со стрелкой 239" o:spid="_x0000_s1052" type="#_x0000_t32" style="position:absolute;left:38535;top:33419;width:0;height:107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3O7sYAAADcAAAADwAAAGRycy9kb3ducmV2LnhtbESPT2sCMRTE70K/Q3gFbzXbFfyzGqUt&#10;FDz0opbq8bF57i7dvKxJjNt++kYoeBxm5jfMct2bVkRyvrGs4HmUgSAurW64UvC5f3+agfABWWNr&#10;mRT8kIf16mGwxELbK28p7kIlEoR9gQrqELpCSl/WZNCPbEecvJN1BkOSrpLa4TXBTSvzLJtIgw2n&#10;hRo7equp/N5djIKv33GcT0s3iYfzZXvOj/Fj9hqVGj72LwsQgfpwD/+3N1pBPp7D7Uw6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9zu7GAAAA3AAAAA8AAAAAAAAA&#10;AAAAAAAAoQIAAGRycy9kb3ducmV2LnhtbFBLBQYAAAAABAAEAPkAAACUAwAAAAA=&#10;" strokecolor="windowText">
                  <v:stroke endarrow="open"/>
                </v:shape>
                <v:shape id="Прямая со стрелкой 240" o:spid="_x0000_s1053" type="#_x0000_t32" style="position:absolute;left:38535;top:38317;width:0;height:10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UDsQAAADcAAAADwAAAGRycy9kb3ducmV2LnhtbERPu27CMBTdK/UfrIvUrTikCGiKQQWp&#10;UocuPASMV/FtEjW+DrYxoV9fD5UYj857vuxNKyI531hWMBpmIIhLqxuuFOx3H88zED4ga2wtk4Ib&#10;eVguHh/mWGh75Q3FbahECmFfoII6hK6Q0pc1GfRD2xEn7ts6gyFBV0nt8JrCTSvzLJtIgw2nhho7&#10;WtdU/mwvRsHh9yW+Tks3icfzZXPOT/FrtopKPQ369zcQgfpwF/+7P7WCfJzmpzPpCM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wRQOxAAAANwAAAAPAAAAAAAAAAAA&#10;AAAAAKECAABkcnMvZG93bnJldi54bWxQSwUGAAAAAAQABAD5AAAAkgMAAAAA&#10;" strokecolor="windowText">
                  <v:stroke endarrow="open"/>
                </v:shape>
                <v:shape id="Прямая со стрелкой 241" o:spid="_x0000_s1054" type="#_x0000_t32" style="position:absolute;left:52957;top:13443;width:0;height:254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jWYsQAAADcAAAADwAAAGRycy9kb3ducmV2LnhtbESPQWsCMRSE7wX/Q3iCt5pVVGRrFJW2&#10;FKSg2/b+2Dx3VzcvSxJ19debguBxmJlvmNmiNbU4k/OVZQWDfgKCOLe64kLB78/H6xSED8gaa8uk&#10;4EoeFvPOywxTbS+8o3MWChEh7FNUUIbQpFL6vCSDvm8b4ujtrTMYonSF1A4vEW5qOUySiTRYcVwo&#10;saF1SfkxOxkFdrU/6b+xXU3dd569b+Xhuvm8KdXrtss3EIHa8Aw/2l9awXA0gP8z8QjI+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WNZixAAAANwAAAAPAAAAAAAAAAAA&#10;AAAAAKECAABkcnMvZG93bnJldi54bWxQSwUGAAAAAAQABAD5AAAAkgMAAAAA&#10;" strokecolor="windowText">
                  <v:stroke endarrow="open"/>
                </v:shape>
                <v:shape id="Прямая со стрелкой 242" o:spid="_x0000_s1055" type="#_x0000_t32" style="position:absolute;left:53157;top:43815;width:0;height:10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8v4sYAAADcAAAADwAAAGRycy9kb3ducmV2LnhtbESPQWsCMRSE7wX/Q3hCb5rtKtZujaJC&#10;wUMv2tL2+Ni87i7dvKxJjKu/3hQKPQ4z8w2zWPWmFZGcbywreBhnIIhLqxuuFLy/vYzmIHxA1tha&#10;JgUX8rBaDu4WWGh75j3FQ6hEgrAvUEEdQldI6cuaDPqx7YiT922dwZCkq6R2eE5w08o8y2bSYMNp&#10;ocaOtjWVP4eTUfBxncSnx9LN4ufxtD/mX/F1volK3Q/79TOIQH34D/+1d1pBPs3h90w6AnJ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fL+LGAAAA3AAAAA8AAAAAAAAA&#10;AAAAAAAAoQIAAGRycy9kb3ducmV2LnhtbFBLBQYAAAAABAAEAPkAAACUAwAAAAA=&#10;" strokecolor="windowText">
                  <v:stroke endarrow="open"/>
                </v:shape>
                <v:shape id="Прямая со стрелкой 243" o:spid="_x0000_s1056" type="#_x0000_t32" style="position:absolute;left:53157;top:49185;width:0;height:107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OKecYAAADcAAAADwAAAGRycy9kb3ducmV2LnhtbESPQWsCMRSE7wX/Q3gFbzXbtVhdjWIL&#10;Qg+9aEU9Pjavu0s3L2sS47a/vikIPQ4z8w2zWPWmFZGcbywreBxlIIhLqxuuFOw/Ng9TED4ga2wt&#10;k4Jv8rBaDu4WWGh75S3FXahEgrAvUEEdQldI6cuaDPqR7YiT92mdwZCkq6R2eE1w08o8yybSYMNp&#10;ocaOXmsqv3YXo+DwM46z59JN4vF82Z7zU3yfvkSlhvf9eg4iUB/+w7f2m1aQP43h70w6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wTinnGAAAA3AAAAA8AAAAAAAAA&#10;AAAAAAAAoQIAAGRycy9kb3ducmV2LnhtbFBLBQYAAAAABAAEAPkAAACUAwAAAAA=&#10;" strokecolor="windowText">
                  <v:stroke endarrow="open"/>
                </v:shape>
                <v:shape id="Надпись 2" o:spid="_x0000_s1057" type="#_x0000_t202" style="position:absolute;left:46373;top:7075;width:13498;height:9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TimcUA&#10;AADcAAAADwAAAGRycy9kb3ducmV2LnhtbESPQWvCQBSE74X+h+UVeil1owar0VVKoUVvNZZ6fWSf&#10;STD7Nu5uY/z3riD0OMzMN8xi1ZtGdOR8bVnBcJCAIC6srrlU8LP7fJ2C8AFZY2OZFFzIw2r5+LDA&#10;TNszb6nLQykihH2GCqoQ2kxKX1Rk0A9sSxy9g3UGQ5SulNrhOcJNI0dJMpEGa44LFbb0UVFxzP+M&#10;gmm67vZ+M/7+LSaHZhZe3rqvk1Pq+al/n4MI1If/8L291gpGaQq3M/EI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pOKZxQAAANwAAAAPAAAAAAAAAAAAAAAAAJgCAABkcnMv&#10;ZG93bnJldi54bWxQSwUGAAAAAAQABAD1AAAAigMAAAAA&#10;">
                  <v:textbox>
                    <w:txbxContent>
                      <w:p w:rsidR="002628BF" w:rsidRPr="003B15D1"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r>
                          <w:rPr>
                            <w:rFonts w:ascii="Times New Roman" w:hAnsi="Times New Roman" w:cs="Times New Roman"/>
                            <w:sz w:val="24"/>
                            <w:szCs w:val="24"/>
                            <w:lang w:val="en-US"/>
                          </w:rPr>
                          <w:t>1</w:t>
                        </w:r>
                        <w:r>
                          <w:rPr>
                            <w:rFonts w:ascii="Times New Roman" w:hAnsi="Times New Roman" w:cs="Times New Roman"/>
                            <w:sz w:val="24"/>
                            <w:szCs w:val="24"/>
                            <w:lang w:val="kk-KZ"/>
                          </w:rPr>
                          <w:t>-сыныптағы</w:t>
                        </w:r>
                        <w:r w:rsidRPr="003B15D1">
                          <w:rPr>
                            <w:rFonts w:ascii="Times New Roman" w:hAnsi="Times New Roman" w:cs="Times New Roman"/>
                            <w:sz w:val="24"/>
                            <w:szCs w:val="24"/>
                            <w:lang w:val="kk-KZ"/>
                          </w:rPr>
                          <w:t xml:space="preserve"> «Электр және магнетизм» </w:t>
                        </w:r>
                        <w:r>
                          <w:rPr>
                            <w:rFonts w:ascii="Times New Roman" w:hAnsi="Times New Roman" w:cs="Times New Roman"/>
                            <w:sz w:val="24"/>
                            <w:szCs w:val="24"/>
                            <w:lang w:val="kk-KZ"/>
                          </w:rPr>
                          <w:t>бөлімінің оқытылуы</w:t>
                        </w:r>
                      </w:p>
                    </w:txbxContent>
                  </v:textbox>
                </v:shape>
                <v:shape id="Прямая со стрелкой 245" o:spid="_x0000_s1058" type="#_x0000_t32" style="position:absolute;left:14586;top:20247;width:156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Wte8QAAADcAAAADwAAAGRycy9kb3ducmV2LnhtbESPQYvCMBSE74L/ITzBm6YrrqvVKCIK&#10;4kWsgh4fzbOt27yUJmrXX79ZEPY4zMw3zGzRmFI8qHaFZQUf/QgEcWp1wZmC03HTG4NwHlljaZkU&#10;/JCDxbzdmmGs7ZMP9Eh8JgKEXYwKcu+rWEqX5mTQ9W1FHLyrrQ36IOtM6hqfAW5KOYiikTRYcFjI&#10;saJVTul3cjcKzPr+Orrka1ccqNrj5HxJ0ttQqW6nWU5BeGr8f/jd3moFg+En/J0JR0D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Ba17xAAAANwAAAAPAAAAAAAAAAAA&#10;AAAAAKECAABkcnMvZG93bnJldi54bWxQSwUGAAAAAAQABAD5AAAAkgMAAAAA&#10;" strokecolor="red" strokeweight="1pt">
                  <v:stroke endarrow="open"/>
                </v:shape>
                <v:shape id="Прямая со стрелкой 246" o:spid="_x0000_s1059" type="#_x0000_t32" style="position:absolute;left:26452;top:25254;width:380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85cE8MAAADcAAAADwAAAGRycy9kb3ducmV2LnhtbESPQWuDQBSE74X8h+UFeqtrgojYbEIS&#10;Uui1Ggq9PdwXlbpvxd1E7a/vBgI5DjPzDbPZTaYTNxpca1nBKopBEFdWt1wrOJcfbxkI55E1dpZJ&#10;wUwOdtvFywZzbUf+olvhaxEg7HJU0Hjf51K6qiGDLrI9cfAudjDogxxqqQccA9x0ch3HqTTYclho&#10;sKdjQ9VvcTUK4vH0bS5z4ZIyQzMe2p9p/uuVel1O+3cQnib/DD/an1rBOknhfiYcAbn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vOXBPDAAAA3AAAAA8AAAAAAAAAAAAA&#10;AAAAoQIAAGRycy9kb3ducmV2LnhtbFBLBQYAAAAABAAEAPkAAACRAwAAAAA=&#10;" strokecolor="#0070c0" strokeweight="1pt">
                  <v:stroke endarrow="open"/>
                </v:shape>
                <v:shape id="Прямая со стрелкой 247" o:spid="_x0000_s1060" type="#_x0000_t32" style="position:absolute;left:26452;top:30480;width:380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L5iMEAAADcAAAADwAAAGRycy9kb3ducmV2LnhtbESPQYvCMBSE74L/ITxhb5oqolKNoqKw&#10;V6sI3h7Nsy02L6WJtt1fvxEEj8PMfMOsNq0pxYtqV1hWMB5FIIhTqwvOFFzOx+EChPPIGkvLpKAj&#10;B5t1v7fCWNuGT/RKfCYChF2MCnLvq1hKl+Zk0I1sRRy8u60N+iDrTOoamwA3pZxE0UwaLDgs5FjR&#10;Pqf0kTyNgqg5XM29S9z0vEDT7Ipb2/1VSv0M2u0ShKfWf8Of9q9WMJnO4X0mHAG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gvmIwQAAANwAAAAPAAAAAAAAAAAAAAAA&#10;AKECAABkcnMvZG93bnJldi54bWxQSwUGAAAAAAQABAD5AAAAjwMAAAAA&#10;" strokecolor="#0070c0" strokeweight="1pt">
                  <v:stroke endarrow="open"/>
                </v:shape>
                <v:shape id="Прямая со стрелкой 248" o:spid="_x0000_s1061" type="#_x0000_t32" style="position:absolute;left:14586;top:27867;width:11866;height: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2a9sMAAADcAAAADwAAAGRycy9kb3ducmV2LnhtbERPTWvCQBC9F/oflil4q5OGIm10FSkq&#10;rZ60ovQ2zY5JaHY27K4a/333UOjx8b4ns9626sI+NE40PA0zUCylM41UGvafy8cXUCGSGGqdsIYb&#10;B5hN7+8mVBh3lS1fdrFSKURCQRrqGLsCMZQ1WwpD17Ek7uS8pZigr9B4uqZw22KeZSO01EhqqKnj&#10;t5rLn93Zaljg1yseV+iXh4/v28Yu8nWzWWk9eOjnY1CR+/gv/nO/Gw35c1qbzqQjgN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1NmvbDAAAA3AAAAA8AAAAAAAAAAAAA&#10;AAAAoQIAAGRycy9kb3ducmV2LnhtbFBLBQYAAAAABAAEAPkAAACRAwAAAAA=&#10;" strokecolor="#0070c0" strokeweight="1pt"/>
                <v:shape id="Прямая со стрелкой 249" o:spid="_x0000_s1062" type="#_x0000_t32" style="position:absolute;left:26452;top:25146;width:0;height:54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E/bcYAAADcAAAADwAAAGRycy9kb3ducmV2LnhtbESPQUvDQBSE74L/YXmCN/tiELGx2yCS&#10;ltaeWkXx9sw+k2D2bdhd2/TfdwuCx2FmvmFm5Wh7tWcfOicabicZKJbamU4aDW+vi5sHUCGSGOqd&#10;sIYjByjnlxczKow7yJb3u9ioBJFQkIY2xqFADHXLlsLEDSzJ+3beUkzSN2g8HRLc9phn2T1a6iQt&#10;tDTwc8v1z+7Xaqjwc4ofS/SL9/XXcWOr/KXbLLW+vhqfHkFFHuN/+K+9Mhryuymcz6QjgPM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IBP23GAAAA3AAAAA8AAAAAAAAA&#10;AAAAAAAAoQIAAGRycy9kb3ducmV2LnhtbFBLBQYAAAAABAAEAPkAAACUAwAAAAA=&#10;" strokecolor="#0070c0" strokeweight="1pt"/>
                <v:shape id="Прямая со стрелкой 250" o:spid="_x0000_s1063" type="#_x0000_t32" style="position:absolute;left:26397;top:35922;width:38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dmqcIAAADcAAAADwAAAGRycy9kb3ducmV2LnhtbERPS0sDMRC+C/6HMAVvNtvCimybFisV&#10;PfjqtngeNuNm7WayJLFd/71zEDx+fO/levS9OlFMXWADs2kBirgJtuPWwGH/cH0LKmVki31gMvBD&#10;Cdary4slVjaceUenOrdKQjhVaMDlPFRap8aRxzQNA7FwnyF6zAJjq23Es4T7Xs+L4kZ77FgaHA50&#10;76g51t/ewNxt8fWjrMv3Z//2sv06bh7ruDHmajLeLUBlGvO/+M/9ZMVXynw5I0dAr3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xdmqcIAAADcAAAADwAAAAAAAAAAAAAA&#10;AAChAgAAZHJzL2Rvd25yZXYueG1sUEsFBgAAAAAEAAQA+QAAAJADAAAAAA==&#10;" strokecolor="#00b050" strokeweight="1pt">
                  <v:stroke endarrow="open"/>
                </v:shape>
                <v:shape id="Прямая со стрелкой 251" o:spid="_x0000_s1064" type="#_x0000_t32" style="position:absolute;left:26397;top:41256;width:38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vDMsQAAADcAAAADwAAAGRycy9kb3ducmV2LnhtbESPT2sCMRTE74LfIbxCb5pVWCmrUaoo&#10;9tC/q3h+bF43WzcvS5Lq+u2bQqHHYeY3wyxWvW3FhXxoHCuYjDMQxJXTDdcKjofd6AFEiMgaW8ek&#10;4EYBVsvhYIGFdlf+oEsZa5FKOBSowMTYFVKGypDFMHYdcfI+nbcYk/S11B6vqdy2cpplM2mx4bRg&#10;sKONoepcflsFU7PF11Ne5u/P9u1l+3Ve70u/Vur+rn+cg4jUx//wH/2kE5dP4PdMOgJ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W8MyxAAAANwAAAAPAAAAAAAAAAAA&#10;AAAAAKECAABkcnMvZG93bnJldi54bWxQSwUGAAAAAAQABAD5AAAAkgMAAAAA&#10;" strokecolor="#00b050" strokeweight="1pt">
                  <v:stroke endarrow="open"/>
                </v:shape>
                <v:shape id="Прямая со стрелкой 252" o:spid="_x0000_s1065" type="#_x0000_t32" style="position:absolute;left:14695;top:38317;width:115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0ATMYAAADcAAAADwAAAGRycy9kb3ducmV2LnhtbESPQWvCQBSE7wX/w/IK3ppNo5Y2dRUR&#10;hFKQohX0+Jp9TUKzb+PuqtFf3xUEj8PMfMOMp51pxJGcry0reE5SEMSF1TWXCjbfi6dXED4ga2ws&#10;k4IzeZhOeg9jzLU98YqO61CKCGGfo4IqhDaX0hcVGfSJbYmj92udwRClK6V2eIpw08gsTV+kwZrj&#10;QoUtzSsq/tYHo+Bn2ewGl2262u439fLT4fD89rVTqv/Yzd5BBOrCPXxrf2gF2SiD65l4BOTk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2tAEzGAAAA3AAAAA8AAAAAAAAA&#10;AAAAAAAAoQIAAGRycy9kb3ducmV2LnhtbFBLBQYAAAAABAAEAPkAAACUAwAAAAA=&#10;" strokecolor="#00b050" strokeweight="1pt"/>
                <v:shape id="Прямая со стрелкой 253" o:spid="_x0000_s1066" type="#_x0000_t32" style="position:absolute;left:26397;top:35922;width:0;height:54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Gl18YAAADcAAAADwAAAGRycy9kb3ducmV2LnhtbESP3WoCMRSE74W+QzgF7zTrX2m3RimC&#10;IIKIVtDL083p7uLmZJtEXX16Iwi9HGbmG2Y8bUwlzuR8aVlBr5uAIM6sLjlXsPued95B+ICssbJM&#10;Cq7kYTp5aY0x1fbCGzpvQy4ihH2KCooQ6lRKnxVk0HdtTRy9X+sMhihdLrXDS4SbSvaT5E0aLDku&#10;FFjTrKDsuD0ZBT+r6jC47ZPN/m9XrpYOh9eP9UGp9mvz9QkiUBP+w8/2QivojwbwOBOPgJ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hpdfGAAAA3AAAAA8AAAAAAAAA&#10;AAAAAAAAoQIAAGRycy9kb3ducmV2LnhtbFBLBQYAAAAABAAEAPkAAACUAwAAAAA=&#10;" strokecolor="#00b050" strokeweight="1pt"/>
                <v:shape id="Прямая со стрелкой 254" o:spid="_x0000_s1067" type="#_x0000_t32" style="position:absolute;left:14586;top:48114;width:19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pvcQAAADcAAAADwAAAGRycy9kb3ducmV2LnhtbESPT2sCMRTE7wW/Q3gFbzVbqSJbo9TS&#10;iqdS/0Cvj83rZnHzsiZRo5++KQgeh5n5DTOdJ9uKE/nQOFbwPChAEFdON1wr2G0/nyYgQkTW2Dom&#10;BRcKMJ/1HqZYanfmNZ02sRYZwqFEBSbGrpQyVIYshoHriLP367zFmKWvpfZ4znDbymFRjKXFhvOC&#10;wY7eDVX7zdFmyvLnu6JR+lgcrvvi63I0i+TXSvUf09sriEgp3sO39korGI5e4P9MPgJy9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im9xAAAANwAAAAPAAAAAAAAAAAA&#10;AAAAAKECAABkcnMvZG93bnJldi54bWxQSwUGAAAAAAQABAD5AAAAkgMAAAAA&#10;" strokecolor="#ffc000" strokeweight="1pt">
                  <v:stroke endarrow="open"/>
                </v:shape>
                <v:shape id="Прямая со стрелкой 255" o:spid="_x0000_s1068" type="#_x0000_t32" style="position:absolute;left:42545;top:44060;width:3419;height:45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tbv8YAAADcAAAADwAAAGRycy9kb3ducmV2LnhtbESPQWvCQBSE74L/YXkFL9JsDI2E6Cq2&#10;IBTspan0/My+JiHZtyG7mthf3y0Uehxm5htmu59MJ240uMayglUUgyAurW64UnD+OD5mIJxH1thZ&#10;JgV3crDfzWdbzLUd+Z1uha9EgLDLUUHtfZ9L6cqaDLrI9sTB+7KDQR/kUEk94BjgppNJHK+lwYbD&#10;Qo09vdRUtsXVKPj+zE4tl/cneVnpMXk7XZPndqnU4mE6bEB4mvx/+K/9qhUkaQq/Z8IRkL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hbW7/GAAAA3AAAAA8AAAAAAAAA&#10;AAAAAAAAoQIAAGRycy9kb3ducmV2LnhtbFBLBQYAAAAABAAEAPkAAACUAwAAAAA=&#10;" strokecolor="#ffc000" strokeweight="1pt">
                  <v:stroke endarrow="open"/>
                </v:shape>
                <v:shape id="Прямая со стрелкой 256" o:spid="_x0000_s1069" type="#_x0000_t32" style="position:absolute;left:42588;top:48510;width:32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QSUcMAAADcAAAADwAAAGRycy9kb3ducmV2LnhtbESPQWsCMRSE7wX/Q3hCbzWroJStUVTa&#10;4qmoFbw+Nq+bxc3LmkSN/vpGKPQ4zMw3zHSebCsu5EPjWMFwUIAgrpxuuFaw//54eQURIrLG1jEp&#10;uFGA+az3NMVSuytv6bKLtcgQDiUqMDF2pZShMmQxDFxHnL0f5y3GLH0ttcdrhttWjopiIi02nBcM&#10;drQyVB13Z5spn4dNReP0vjzdj8XX7WyWyW+Veu6nxRuISCn+h//aa61gNJ7A40w+AnL2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kElHDAAAA3AAAAA8AAAAAAAAAAAAA&#10;AAAAoQIAAGRycy9kb3ducmV2LnhtbFBLBQYAAAAABAAEAPkAAACRAwAAAAA=&#10;" strokecolor="#ffc000" strokeweight="1pt">
                  <v:stroke endarrow="open"/>
                </v:shape>
                <v:shape id="Прямая со стрелкой 257" o:spid="_x0000_s1070" type="#_x0000_t32" style="position:absolute;left:42630;top:48510;width:3280;height:26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i3ysQAAADcAAAADwAAAGRycy9kb3ducmV2LnhtbESPQWsCMRSE74L/ITyhN80qWGVrlFpa&#10;8VSqLfT62LxuFjcvaxI19tc3BcHjMDPfMItVsq04kw+NYwXjUQGCuHK64VrB1+fbcA4iRGSNrWNS&#10;cKUAq2W/t8BSuwvv6LyPtcgQDiUqMDF2pZShMmQxjFxHnL0f5y3GLH0ttcdLhttWToriUVpsOC8Y&#10;7OjFUHXYn2ymbL4/Kpqm1/Xx91C8X09mnfxOqYdBen4CESnFe/jW3moFk+kM/s/kIy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KLfKxAAAANwAAAAPAAAAAAAAAAAA&#10;AAAAAKECAABkcnMvZG93bnJldi54bWxQSwUGAAAAAAQABAD5AAAAkgMAAAAA&#10;" strokecolor="#ffc000" strokeweight="1pt">
                  <v:stroke endarrow="open"/>
                </v:shape>
                <v:shape id="Прямая со стрелкой 258" o:spid="_x0000_s1071" type="#_x0000_t32" style="position:absolute;left:31895;top:48441;width:1073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plS8QAAADcAAAADwAAAGRycy9kb3ducmV2LnhtbERPy2rCQBTdF/yH4QrdNRMDEUkziogW&#10;tV346KLLS+Y2iWbuhMxE0359Z1FweTjvfDGYRtyoc7VlBZMoBkFcWF1zqeDzvHmZgXAeWWNjmRT8&#10;kIPFfPSUY6btnY90O/lShBB2GSqovG8zKV1RkUEX2ZY4cN+2M+gD7EqpO7yHcNPIJI6n0mDNoaHC&#10;llYVFddTbxS87X7t3uF2dtktPw7vqevXh69eqefxsHwF4WnwD/G/e6sVJGlYG86EIy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amVLxAAAANwAAAAPAAAAAAAAAAAA&#10;AAAAAKECAABkcnMvZG93bnJldi54bWxQSwUGAAAAAAQABAD5AAAAkgMAAAAA&#10;" strokecolor="#ffc000" strokeweight="1pt"/>
                <v:shape id="Прямая со стрелкой 260" o:spid="_x0000_s1072" type="#_x0000_t32" style="position:absolute;left:30480;top:4572;width:0;height:14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RIbsMAAADcAAAADwAAAGRycy9kb3ducmV2LnhtbERPTWvCMBi+C/6H8Aq7zXQddK4zigrC&#10;Drv4wbbjS/OuLWve1CTGbr/eHASPD8/3fDmYTkRyvrWs4GmagSCurG65VnA8bB9nIHxA1thZJgV/&#10;5GG5GI/mWGp74R3FfahFCmFfooImhL6U0lcNGfRT2xMn7sc6gyFBV0vt8JLCTSfzLCukwZZTQ4M9&#10;bRqqfvdno+Dz/zm+vlSuiF+n8+6Uf8eP2Toq9TAZVm8gAg3hLr6537WCvEjz05l0BOTi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d0SG7DAAAA3AAAAA8AAAAAAAAAAAAA&#10;AAAAoQIAAGRycy9kb3ducmV2LnhtbFBLBQYAAAAABAAEAPkAAACRAwAAAAA=&#10;" strokecolor="windowText">
                  <v:stroke endarrow="open"/>
                </v:shape>
                <v:shape id="Прямая со стрелкой 261" o:spid="_x0000_s1073" type="#_x0000_t32" style="position:absolute;left:7511;top:5987;width:449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jP58YAAADcAAAADwAAAGRycy9kb3ducmV2LnhtbESPQWvCQBSE74L/YXmCt7oxorSpq6gg&#10;Cp5qG7C31+xrEsy+Dburpv313YLgcZiZb5j5sjONuJLztWUF41ECgriwuuZSwcf79ukZhA/IGhvL&#10;pOCHPCwX/d4cM21v/EbXYyhFhLDPUEEVQptJ6YuKDPqRbYmj922dwRClK6V2eItw08g0SWbSYM1x&#10;ocKWNhUV5+PFKNjukulknf6uTidz+HL5Id9/vuRKDQfd6hVEoC48wvf2XitIZ2P4PxOPgFz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oz+fGAAAA3AAAAA8AAAAAAAAA&#10;AAAAAAAAoQIAAGRycy9kb3ducmV2LnhtbFBLBQYAAAAABAAEAPkAAACUAwAAAAA=&#10;" strokecolor="windowText"/>
                <v:shape id="Прямая со стрелкой 262" o:spid="_x0000_s1074" type="#_x0000_t32" style="position:absolute;left:7402;top:5987;width:0;height:10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pzgsYAAADcAAAADwAAAGRycy9kb3ducmV2LnhtbESPQWsCMRSE70L/Q3iF3mq2W9jqapS2&#10;UOjBi1qqx8fmubu4eVmTGNf++qZQ8DjMzDfMfDmYTkRyvrWs4GmcgSCurG65VvC1/XicgPABWWNn&#10;mRRcycNycTeaY6nthdcUN6EWCcK+RAVNCH0ppa8aMujHtidO3sE6gyFJV0vt8JLgppN5lhXSYMtp&#10;ocGe3huqjpuzUfD98xynL5Ur4u50Xp/yfVxN3qJSD/fD6wxEoCHcwv/tT60gL3L4O5OOgFz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jqc4LGAAAA3AAAAA8AAAAAAAAA&#10;AAAAAAAAoQIAAGRycy9kb3ducmV2LnhtbFBLBQYAAAAABAAEAPkAAACUAwAAAAA=&#10;" strokecolor="windowText">
                  <v:stroke endarrow="open"/>
                </v:shape>
                <v:shape id="Прямая со стрелкой 263" o:spid="_x0000_s1075" type="#_x0000_t32" style="position:absolute;left:23077;top:5987;width:0;height:107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bWGcYAAADcAAAADwAAAGRycy9kb3ducmV2LnhtbESPQWsCMRSE70L/Q3gFbzXbFba6NUpb&#10;KHjwoi3q8bF53V26eVmTGNf++qZQ8DjMzDfMYjWYTkRyvrWs4HGSgSCurG65VvD58f4wA+EDssbO&#10;Mim4kofV8m60wFLbC28p7kItEoR9iQqaEPpSSl81ZNBPbE+cvC/rDIYkXS21w0uCm07mWVZIgy2n&#10;hQZ7emuo+t6djYL9zzTOnypXxMPpvD3lx7iZvUalxvfDyzOIQEO4hf/ba60gL6bwdyYdAbn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em1hnGAAAA3AAAAA8AAAAAAAAA&#10;AAAAAAAAoQIAAGRycy9kb3ducmV2LnhtbFBLBQYAAAAABAAEAPkAAACUAwAAAAA=&#10;" strokecolor="windowText">
                  <v:stroke endarrow="open"/>
                </v:shape>
                <v:shape id="Прямая со стрелкой 264" o:spid="_x0000_s1076" type="#_x0000_t32" style="position:absolute;left:38753;top:5987;width:0;height:107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9ObccAAADcAAAADwAAAGRycy9kb3ducmV2LnhtbESPQUsDMRSE74L/ITyhN5vtKtt2bVpU&#10;KHjw0lraHh+b5+7Szcs2SdPVX28EweMwM98wi9VgOhHJ+daygsk4A0FcWd1yrWD3sb6fgfABWWNn&#10;mRR8kYfV8vZmgaW2V95Q3IZaJAj7EhU0IfSllL5qyKAf2544eZ/WGQxJulpqh9cEN53Ms6yQBltO&#10;Cw329NpQddpejIL990OcTytXxMP5sjnnx/g+e4lKje6G5ycQgYbwH/5rv2kFefEIv2fSEZ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T05txwAAANwAAAAPAAAAAAAA&#10;AAAAAAAAAKECAABkcnMvZG93bnJldi54bWxQSwUGAAAAAAQABAD5AAAAlQMAAAAA&#10;" strokecolor="windowText">
                  <v:stroke endarrow="open"/>
                </v:shape>
                <v:shape id="Прямая со стрелкой 265" o:spid="_x0000_s1077" type="#_x0000_t32" style="position:absolute;left:52360;top:5987;width:0;height:107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Pr9scAAADcAAAADwAAAGRycy9kb3ducmV2LnhtbESPQUsDMRSE74L/ITyhN5vtitt2bVpU&#10;KHjw0lraHh+b5+7Szcs2SdPVX28EweMwM98wi9VgOhHJ+daygsk4A0FcWd1yrWD3sb6fgfABWWNn&#10;mRR8kYfV8vZmgaW2V95Q3IZaJAj7EhU0IfSllL5qyKAf2544eZ/WGQxJulpqh9cEN53Ms6yQBltO&#10;Cw329NpQddpejIL990OcTytXxMP5sjnnx/g+e4lKje6G5ycQgYbwH/5rv2kFefEIv2fSEZ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A+v2xwAAANwAAAAPAAAAAAAA&#10;AAAAAAAAAKECAABkcnMvZG93bnJldi54bWxQSwUGAAAAAAQABAD5AAAAlQMAAAAA&#10;" strokecolor="windowText">
                  <v:stroke endarrow="open"/>
                </v:shape>
                <w10:anchorlock/>
              </v:group>
            </w:pict>
          </mc:Fallback>
        </mc:AlternateContent>
      </w:r>
    </w:p>
    <w:p w:rsidR="003A11B0" w:rsidRPr="00BE33CF" w:rsidRDefault="003A11B0" w:rsidP="008007EF">
      <w:pPr>
        <w:spacing w:after="0" w:line="240" w:lineRule="auto"/>
        <w:jc w:val="center"/>
        <w:rPr>
          <w:rFonts w:ascii="Times New Roman" w:eastAsia="Times New Roman" w:hAnsi="Times New Roman" w:cs="Times New Roman"/>
          <w:color w:val="000000"/>
          <w:sz w:val="28"/>
          <w:szCs w:val="28"/>
          <w:shd w:val="clear" w:color="auto" w:fill="FFFFFF"/>
          <w:lang w:val="kk-KZ"/>
        </w:rPr>
      </w:pPr>
    </w:p>
    <w:p w:rsidR="00C81475" w:rsidRPr="00BE33CF" w:rsidRDefault="00C81475" w:rsidP="008007EF">
      <w:pPr>
        <w:spacing w:after="0" w:line="240" w:lineRule="auto"/>
        <w:jc w:val="center"/>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Сурет 2 - </w:t>
      </w:r>
      <w:r w:rsidRPr="00BE33CF">
        <w:rPr>
          <w:rFonts w:ascii="Times New Roman" w:eastAsia="Times New Roman" w:hAnsi="Times New Roman" w:cs="Times New Roman"/>
          <w:sz w:val="28"/>
          <w:szCs w:val="28"/>
          <w:lang w:val="kk-KZ"/>
        </w:rPr>
        <w:t>Мектеп физикасы бойынша сыныптар арасындағы «Электр және магнетизм» мазмұндық бағытының сабақтастығы</w:t>
      </w:r>
    </w:p>
    <w:p w:rsidR="00295A01" w:rsidRPr="00BE33CF" w:rsidRDefault="00295A01"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Енді осы оқулықтардың кейбіреулерінің мазмұндық ерекшеліктерін қарастырайық.</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«Мектеп» баспасының жаратылыстану-математикалық бағыттағы 10-сыныпқа арналған </w:t>
      </w:r>
      <w:r w:rsidRPr="00BE33CF">
        <w:rPr>
          <w:rFonts w:ascii="Times New Roman" w:eastAsia="Times New Roman" w:hAnsi="Times New Roman" w:cs="Times New Roman"/>
          <w:color w:val="000000"/>
          <w:sz w:val="28"/>
          <w:szCs w:val="28"/>
          <w:shd w:val="clear" w:color="auto" w:fill="FFFFFF"/>
          <w:lang w:val="kk-KZ"/>
        </w:rPr>
        <w:t xml:space="preserve">Б.Кронгарт, Д.Қазақбаева, О.Иманбеков, Т.Қыстаубаевтың </w:t>
      </w:r>
      <w:r w:rsidRPr="00BE33CF">
        <w:rPr>
          <w:rFonts w:ascii="Times New Roman" w:eastAsia="Times New Roman" w:hAnsi="Times New Roman" w:cs="Times New Roman"/>
          <w:sz w:val="28"/>
          <w:szCs w:val="28"/>
          <w:lang w:val="kk-KZ"/>
        </w:rPr>
        <w:t>авторлығымен жазған физика оқулығының негізгі ерекшелігі – оқу материалын оқушылардың өз бетімен меңгеруіне, физикалық білімдерін тереңдетуге және алған теориялық білімдерін есептер шешу, практикалық жаттығуларды орындауда қолдану дағдыларын, шығармашылық қабілеттерін қалыптастыруға және дамытуға арналған. Сонымен қатар оқулықта:</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 оқушылар үшін әрбір параграфтың басында түйінді сөздер, тірек ұғымдар және тақырыпты оқып болғаннан кейін үйренуге тиісті мақсаттар белгіленген;</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оқу материалының баяндалуы, теориялық мазмұны қарапайым тілмен ғылымилық, қатаңдық пен көрнекілік, түсініктілік принциптерін сақтап жазылған, пәнішілік және пәнаралық байланыстар, шынайы өмірмен байланысы қамтамасыз етілген;</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білім мазмұнының іргелі білімге бағытталуы, жүйелілік пен бірізділігі, сабақтастығы, оқыту мен тәрбиенің тұтастығы принциптері, ақпараттық материалдар көлемін азайту іске асырылған;</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жаңа оқу материалын бұрыннан белгілі біліммен және шынайы өмірмен байланыстырып кіріктіруге, мәселе қою (мәселелік сұрақ) арқылы оқу материалын өз бетімен меңгертуге, оқытудың белсенді әдістерін қолдануға жағдай жасалған;</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әрбір параграф соңында теориялық материалды қандай деңгейде меңгергенін анықтау үшін және оқушылармен рефлексия жүргізу үшін сұрақтар берілген;</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әрбір параграфта көк сызықпен белгіленген сыни көзқарасын дамытатын және өздігінен орындауға арналған шығармашылық тапсырмалар бар;</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әрбір параграфта оқушылардың білімін тереңдетуге септігін тигізетін «Шығармашылық шеберхана» деңгейлік тапсырмалар қамтылған, олардың ішінде күрделілігі әртүрлі практикалық жаттығулар бар;</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«Шығармашылық шеберханада» оқушылардың бақылағыштық және шығармашылық қабілеттерін, тәжірибелік және зерттеу жұмыстарын жүргізу дағдыларын қалыптастыруға және дамытуға көмектесетін «Тәжірибе жасаңдар», «Түсіндіріңдер», «Зерттеңдер», «Талдаңдар», «Ойлап табыңдар», «Шығарыңдар» айдарларымен тапсырмалар бар;</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әр тақырыптарда мазмұны (нақтылы өндірістік мазмұнмен, абстрактылы, техникалық мазмұнмен, тарихи мазмұнмен, қызықты), шешу әдісі (есептеу, эксперименттік, логикалық), талабы (шығармашылық, танымдық, жаттығу, бақылау), қиындық деңгейі (қарапайым, күрделі), сипаты (сандық, сапалық), шартының берілу тәсілі (мәтінді, графикалық, дайын сызбамен, эксперименттік) бойынша физикалық есептермен қатар, практикалық мазмұнды, яғни өмірдегі жағдаяттарды шешуге және ұлттық құндылықтарды дарытуға бағытталған есептерді, ауызша жаттығуларды қамтиды;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әрбір параграфтың соңында қиындығы жоғары есептерді шығару үлгілері тиісті сызбаларымен көрсетілген;</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оқулықтың соңында оқу бағдарламасына сәйкес 1-9-зертханалық жұмыстар ұсынылған [</w:t>
      </w:r>
      <w:r w:rsidR="00CC74D7" w:rsidRPr="00BE33CF">
        <w:rPr>
          <w:rFonts w:ascii="Times New Roman" w:eastAsia="Times New Roman" w:hAnsi="Times New Roman" w:cs="Times New Roman"/>
          <w:sz w:val="28"/>
          <w:szCs w:val="28"/>
          <w:lang w:val="kk-KZ"/>
        </w:rPr>
        <w:t>6</w:t>
      </w:r>
      <w:r w:rsidR="000037FC" w:rsidRPr="00BE33CF">
        <w:rPr>
          <w:rFonts w:ascii="Times New Roman" w:eastAsia="Times New Roman" w:hAnsi="Times New Roman" w:cs="Times New Roman"/>
          <w:sz w:val="28"/>
          <w:szCs w:val="28"/>
          <w:lang w:val="kk-KZ"/>
        </w:rPr>
        <w:t>7</w:t>
      </w:r>
      <w:r w:rsidR="00CC74D7" w:rsidRPr="00BE33CF">
        <w:rPr>
          <w:rFonts w:ascii="Times New Roman" w:eastAsia="Times New Roman" w:hAnsi="Times New Roman" w:cs="Times New Roman"/>
          <w:sz w:val="28"/>
          <w:szCs w:val="28"/>
          <w:lang w:val="kk-KZ"/>
        </w:rPr>
        <w:t>,6</w:t>
      </w:r>
      <w:r w:rsidR="000037FC" w:rsidRPr="00BE33CF">
        <w:rPr>
          <w:rFonts w:ascii="Times New Roman" w:eastAsia="Times New Roman" w:hAnsi="Times New Roman" w:cs="Times New Roman"/>
          <w:sz w:val="28"/>
          <w:szCs w:val="28"/>
          <w:lang w:val="kk-KZ"/>
        </w:rPr>
        <w:t>8</w:t>
      </w:r>
      <w:r w:rsidRPr="00BE33CF">
        <w:rPr>
          <w:rFonts w:ascii="Times New Roman" w:eastAsia="Times New Roman" w:hAnsi="Times New Roman" w:cs="Times New Roman"/>
          <w:sz w:val="28"/>
          <w:szCs w:val="28"/>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«Мектеп» баспасының жаратылыстану-математикалық бағыттағы 11-сыныпқа арналған </w:t>
      </w:r>
      <w:r w:rsidRPr="00BE33CF">
        <w:rPr>
          <w:rFonts w:ascii="Times New Roman" w:eastAsia="Times New Roman" w:hAnsi="Times New Roman" w:cs="Times New Roman"/>
          <w:color w:val="000000"/>
          <w:sz w:val="28"/>
          <w:szCs w:val="28"/>
          <w:shd w:val="clear" w:color="auto" w:fill="FFFFFF"/>
          <w:lang w:val="kk-KZ"/>
        </w:rPr>
        <w:t>С.Тұяқбаев, Ш.Насохова, Б.Кронгарт, М.Абишев</w:t>
      </w:r>
      <w:r w:rsidRPr="00BE33CF">
        <w:rPr>
          <w:rFonts w:ascii="Times New Roman" w:eastAsia="Times New Roman" w:hAnsi="Times New Roman" w:cs="Times New Roman"/>
          <w:sz w:val="28"/>
          <w:szCs w:val="28"/>
          <w:lang w:val="kk-KZ"/>
        </w:rPr>
        <w:t xml:space="preserve"> авторлығымен жазған физика оқулығында да жоғарыдағы принциптер сақталған, сонымен қатар:</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 оқушылар үшін әрбір параграфтың басында түйінді сөздер, тірек ұғымдар және тақырыпты оқып болғаннан кейін үйренуге тиісті мақсаттар белгіленген;</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color w:val="000000"/>
          <w:sz w:val="28"/>
          <w:szCs w:val="28"/>
          <w:shd w:val="clear" w:color="auto" w:fill="FFFFFF"/>
          <w:lang w:val="kk-KZ"/>
        </w:rPr>
        <w:t xml:space="preserve">- әрбір параграфта практикалық, шығармашылық және сыни тұрғыдан ойлауға арналған тапсырмалар, өзін-өзі тексеруге арналған сұрақтар, өз бетінше шығаруға арналған есептер, орта деңгейлі және күрделілігі жоғары тапсырмалар, қосымша оқу үшін </w:t>
      </w:r>
      <w:r w:rsidRPr="00BE33CF">
        <w:rPr>
          <w:rFonts w:ascii="Times New Roman" w:eastAsia="Times New Roman" w:hAnsi="Times New Roman" w:cs="Times New Roman"/>
          <w:sz w:val="28"/>
          <w:szCs w:val="28"/>
          <w:lang w:val="kk-KZ"/>
        </w:rPr>
        <w:t>ғылыми-танымдық және қолданбалы сипаттағы материал, сондай-ақ стандартты емес және зерттеушілік тапсырмалары, тарихи мәліметтер, қазақстандық компонент элементтері енгізілген [</w:t>
      </w:r>
      <w:r w:rsidR="000037FC" w:rsidRPr="00BE33CF">
        <w:rPr>
          <w:rFonts w:ascii="Times New Roman" w:eastAsia="Times New Roman" w:hAnsi="Times New Roman" w:cs="Times New Roman"/>
          <w:sz w:val="28"/>
          <w:szCs w:val="28"/>
          <w:lang w:val="kk-KZ"/>
        </w:rPr>
        <w:t>69</w:t>
      </w:r>
      <w:r w:rsidR="00CC74D7" w:rsidRPr="00BE33CF">
        <w:rPr>
          <w:rFonts w:ascii="Times New Roman" w:eastAsia="Times New Roman" w:hAnsi="Times New Roman" w:cs="Times New Roman"/>
          <w:sz w:val="28"/>
          <w:szCs w:val="28"/>
          <w:lang w:val="kk-KZ"/>
        </w:rPr>
        <w:t>,7</w:t>
      </w:r>
      <w:r w:rsidR="000037FC" w:rsidRPr="00BE33CF">
        <w:rPr>
          <w:rFonts w:ascii="Times New Roman" w:eastAsia="Times New Roman" w:hAnsi="Times New Roman" w:cs="Times New Roman"/>
          <w:sz w:val="28"/>
          <w:szCs w:val="28"/>
          <w:lang w:val="kk-KZ"/>
        </w:rPr>
        <w:t>0</w:t>
      </w:r>
      <w:r w:rsidRPr="00BE33CF">
        <w:rPr>
          <w:rFonts w:ascii="Times New Roman" w:eastAsia="Times New Roman" w:hAnsi="Times New Roman" w:cs="Times New Roman"/>
          <w:sz w:val="28"/>
          <w:szCs w:val="28"/>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sz w:val="28"/>
          <w:szCs w:val="28"/>
          <w:lang w:val="kk-KZ"/>
        </w:rPr>
        <w:t>«Мектеп» баспасының физика оқулықтарының негізгі ерекшелігі – физикалық қызық құбылысты қарапайым танымал шынайы өмірден алынған мысалдардан бастап, оқушыны қызықтыра, мәселелік жағдай туғыза отырып білімге жетелейді. Сондай-ақ, оқулықтар физикалық күрделі құбылыстарды қарапайым да шынайы мысалдармен нақтылай түседі.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sz w:val="28"/>
          <w:szCs w:val="28"/>
          <w:lang w:val="kk-KZ"/>
        </w:rPr>
        <w:t xml:space="preserve">«Арман-ПВ» баспасының жаратылыстану-математикалық бағыттағы 10-11-сыныптарға арналған Н.А.Закирова, Р.Р.Аширов авторлығымен жазған физика оқулықтарының материалдарын мазмұндауда оқытудың ғылыми ұстанымдары мен оқушылардың жас ерекшеліктері ескерілген. </w:t>
      </w:r>
      <w:r w:rsidRPr="00BE33CF">
        <w:rPr>
          <w:rFonts w:ascii="Times New Roman" w:eastAsia="Times New Roman" w:hAnsi="Times New Roman" w:cs="Times New Roman"/>
          <w:color w:val="000000"/>
          <w:sz w:val="28"/>
          <w:szCs w:val="28"/>
          <w:shd w:val="clear" w:color="auto" w:fill="FFFFFF"/>
          <w:lang w:val="kk-KZ"/>
        </w:rPr>
        <w:t>Оқулықтың əр параграфының соңына бақылау жəне «жауабы қандай?» сұрақтары мен есептеу тапсырмалары берілген. Оқулықтарда сонымен қатар:</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үйге арналған эксперименттік жəне шығармашылық тапсырмалар берілген;</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зертханалық жұмыстар, кестелік шамалар, жаттығулардың жауаптары оқулықтың соңындағы қосымшада ұсынылған;</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бақылау сұрақтары (теориялық материал бойынша өзін тексеруге арналған сұрақтар), жаттығу (сыныпта орындалатын жаттығулар), эксперименттік тапсырмалар (зерттеу жұмыстарына арналған тапсырмалар), шығармашылық тапсырмалар қамтылған;</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әрбір параграфта келесідей айдарлармен тапсырмалар берілген: «Жауабы қандай?» (физикалық құбылыстардың мәнін түсіндіруді талап ететін сұрақтар), «Тапсырма» (сыныпта орындалатын тапсырмалар), «Өз тәжірибең» (сыныпта орындалатын эксперименттік тапсырмалар), «Бұл қызық!» (тақырыпқа қатысты қосымша ақпараттар), «Маңызды ақпарат» (жаратылыстану ғылымдарынан ақпарат), «Естеріңе түсіріңдер!» (меңгерілген материалды қайталауға арналған тапсырмалар), «Назар аударыңдар!» (жаттығуды орындау кезінде қиындық тудыратын оқу материалы), «Есте сақтаңдар!» (жадынама)</w:t>
      </w:r>
      <w:r w:rsidR="003A11B0" w:rsidRPr="00BE33CF">
        <w:rPr>
          <w:rFonts w:ascii="Times New Roman" w:eastAsia="Times New Roman" w:hAnsi="Times New Roman" w:cs="Times New Roman"/>
          <w:color w:val="000000"/>
          <w:sz w:val="28"/>
          <w:szCs w:val="28"/>
          <w:shd w:val="clear" w:color="auto" w:fill="FFFFFF"/>
          <w:lang w:val="kk-KZ"/>
        </w:rPr>
        <w:t xml:space="preserve"> </w:t>
      </w:r>
      <w:r w:rsidRPr="00BE33CF">
        <w:rPr>
          <w:rFonts w:ascii="Times New Roman" w:eastAsia="Times New Roman" w:hAnsi="Times New Roman" w:cs="Times New Roman"/>
          <w:color w:val="000000"/>
          <w:sz w:val="28"/>
          <w:szCs w:val="28"/>
          <w:shd w:val="clear" w:color="auto" w:fill="FFFFFF"/>
          <w:lang w:val="kk-KZ"/>
        </w:rPr>
        <w:t>[</w:t>
      </w:r>
      <w:r w:rsidR="0089666B" w:rsidRPr="00BE33CF">
        <w:rPr>
          <w:rFonts w:ascii="Times New Roman" w:eastAsia="Times New Roman" w:hAnsi="Times New Roman" w:cs="Times New Roman"/>
          <w:color w:val="000000"/>
          <w:sz w:val="28"/>
          <w:szCs w:val="28"/>
          <w:shd w:val="clear" w:color="auto" w:fill="FFFFFF"/>
          <w:lang w:val="kk-KZ"/>
        </w:rPr>
        <w:t>71,72,</w:t>
      </w:r>
      <w:r w:rsidR="00CC74D7" w:rsidRPr="00BE33CF">
        <w:rPr>
          <w:rFonts w:ascii="Times New Roman" w:eastAsia="Times New Roman" w:hAnsi="Times New Roman" w:cs="Times New Roman"/>
          <w:color w:val="000000"/>
          <w:sz w:val="28"/>
          <w:szCs w:val="28"/>
          <w:shd w:val="clear" w:color="auto" w:fill="FFFFFF"/>
          <w:lang w:val="kk-KZ"/>
        </w:rPr>
        <w:t>7</w:t>
      </w:r>
      <w:r w:rsidR="000037FC" w:rsidRPr="00BE33CF">
        <w:rPr>
          <w:rFonts w:ascii="Times New Roman" w:eastAsia="Times New Roman" w:hAnsi="Times New Roman" w:cs="Times New Roman"/>
          <w:color w:val="000000"/>
          <w:sz w:val="28"/>
          <w:szCs w:val="28"/>
          <w:shd w:val="clear" w:color="auto" w:fill="FFFFFF"/>
          <w:lang w:val="kk-KZ"/>
        </w:rPr>
        <w:t>3</w:t>
      </w:r>
      <w:r w:rsidR="00CC74D7" w:rsidRPr="00BE33CF">
        <w:rPr>
          <w:rFonts w:ascii="Times New Roman" w:eastAsia="Times New Roman" w:hAnsi="Times New Roman" w:cs="Times New Roman"/>
          <w:color w:val="000000"/>
          <w:sz w:val="28"/>
          <w:szCs w:val="28"/>
          <w:shd w:val="clear" w:color="auto" w:fill="FFFFFF"/>
          <w:lang w:val="kk-KZ"/>
        </w:rPr>
        <w:t>,7</w:t>
      </w:r>
      <w:r w:rsidR="000037FC" w:rsidRPr="00BE33CF">
        <w:rPr>
          <w:rFonts w:ascii="Times New Roman" w:eastAsia="Times New Roman" w:hAnsi="Times New Roman" w:cs="Times New Roman"/>
          <w:color w:val="000000"/>
          <w:sz w:val="28"/>
          <w:szCs w:val="28"/>
          <w:shd w:val="clear" w:color="auto" w:fill="FFFFFF"/>
          <w:lang w:val="kk-KZ"/>
        </w:rPr>
        <w:t>4</w:t>
      </w:r>
      <w:r w:rsidRPr="00BE33CF">
        <w:rPr>
          <w:rFonts w:ascii="Times New Roman" w:eastAsia="Times New Roman" w:hAnsi="Times New Roman" w:cs="Times New Roman"/>
          <w:color w:val="000000"/>
          <w:sz w:val="28"/>
          <w:szCs w:val="28"/>
          <w:shd w:val="clear" w:color="auto" w:fill="FFFFFF"/>
          <w:lang w:val="kk-KZ"/>
        </w:rPr>
        <w:t xml:space="preserve">].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color w:val="000000"/>
          <w:sz w:val="28"/>
          <w:szCs w:val="28"/>
          <w:shd w:val="clear" w:color="auto" w:fill="FFFFFF"/>
          <w:lang w:val="kk-KZ"/>
        </w:rPr>
        <w:t xml:space="preserve">«Атамұра» баспасының </w:t>
      </w:r>
      <w:r w:rsidRPr="00BE33CF">
        <w:rPr>
          <w:rFonts w:ascii="Times New Roman" w:eastAsia="Times New Roman" w:hAnsi="Times New Roman" w:cs="Times New Roman"/>
          <w:sz w:val="28"/>
          <w:szCs w:val="28"/>
          <w:lang w:val="kk-KZ"/>
        </w:rPr>
        <w:t xml:space="preserve">жаратылыстану-математикалық бағыттағы </w:t>
      </w:r>
      <w:r w:rsidRPr="00BE33CF">
        <w:rPr>
          <w:rFonts w:ascii="Times New Roman" w:eastAsia="Times New Roman" w:hAnsi="Times New Roman" w:cs="Times New Roman"/>
          <w:color w:val="000000"/>
          <w:sz w:val="28"/>
          <w:szCs w:val="28"/>
          <w:shd w:val="clear" w:color="auto" w:fill="FFFFFF"/>
          <w:lang w:val="kk-KZ"/>
        </w:rPr>
        <w:t xml:space="preserve">11 сыныпқа арналған Р.Башарұлы, Қ.Шүнкеев, Л.Мясникова, Н.Жантурина, А.Бармина, З.Аймағанбетованың авторлығымен жазылған физика оқулығының </w:t>
      </w:r>
      <w:r w:rsidRPr="00BE33CF">
        <w:rPr>
          <w:rFonts w:ascii="Times New Roman" w:eastAsia="Times New Roman" w:hAnsi="Times New Roman" w:cs="Times New Roman"/>
          <w:sz w:val="28"/>
          <w:szCs w:val="28"/>
          <w:lang w:val="kk-KZ"/>
        </w:rPr>
        <w:t>мазмұны пәннің қолданбалы аспектілеріне аса көңіл бөлмейді. Оқулықтардың мазмұны теориялық негізде жазылған және есептері де теориялық білімді меңгеруге бағытталған. Сонымен қатар, оқулықтардың мазмұнында:</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 тақырыптардың теориялық мазмұны қатаңдық принципті сақтап жазылған, баяндалуында пәнішілік бірізділік сақталады;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 </w:t>
      </w:r>
      <w:r w:rsidRPr="00BE33CF">
        <w:rPr>
          <w:rFonts w:ascii="Times New Roman" w:eastAsia="Times New Roman" w:hAnsi="Times New Roman" w:cs="Times New Roman"/>
          <w:sz w:val="28"/>
          <w:szCs w:val="28"/>
          <w:lang w:val="kk-KZ"/>
        </w:rPr>
        <w:t>тақырыптар бойынша қосымша деректер, теориялық материалды меңгеру деңгейін анықтау үшін сұрақтар, теориялық талдауға арналған тапсырмалар, эксперименттік зерттеуге арналған тапсырмалар, есептерді шешу мысалдары, А, В, С деңгейлері бойынша өз бетінше шығаруға арналған есептер қамтылған [</w:t>
      </w:r>
      <w:r w:rsidR="00CC74D7" w:rsidRPr="00BE33CF">
        <w:rPr>
          <w:rFonts w:ascii="Times New Roman" w:eastAsia="Times New Roman" w:hAnsi="Times New Roman" w:cs="Times New Roman"/>
          <w:sz w:val="28"/>
          <w:szCs w:val="28"/>
          <w:lang w:val="kk-KZ"/>
        </w:rPr>
        <w:t>7</w:t>
      </w:r>
      <w:r w:rsidR="000037FC" w:rsidRPr="00BE33CF">
        <w:rPr>
          <w:rFonts w:ascii="Times New Roman" w:eastAsia="Times New Roman" w:hAnsi="Times New Roman" w:cs="Times New Roman"/>
          <w:sz w:val="28"/>
          <w:szCs w:val="28"/>
          <w:lang w:val="kk-KZ"/>
        </w:rPr>
        <w:t>3</w:t>
      </w:r>
      <w:r w:rsidR="00CC74D7" w:rsidRPr="00BE33CF">
        <w:rPr>
          <w:rFonts w:ascii="Times New Roman" w:eastAsia="Times New Roman" w:hAnsi="Times New Roman" w:cs="Times New Roman"/>
          <w:sz w:val="28"/>
          <w:szCs w:val="28"/>
          <w:lang w:val="kk-KZ"/>
        </w:rPr>
        <w:t>,</w:t>
      </w:r>
      <w:r w:rsidR="003A11B0" w:rsidRPr="00BE33CF">
        <w:rPr>
          <w:rFonts w:ascii="Times New Roman" w:eastAsia="Times New Roman" w:hAnsi="Times New Roman" w:cs="Times New Roman"/>
          <w:sz w:val="28"/>
          <w:szCs w:val="28"/>
          <w:lang w:val="kk-KZ"/>
        </w:rPr>
        <w:t xml:space="preserve"> б.</w:t>
      </w:r>
      <w:r w:rsidR="0089666B" w:rsidRPr="00BE33CF">
        <w:rPr>
          <w:rFonts w:ascii="Times New Roman" w:eastAsia="Times New Roman" w:hAnsi="Times New Roman" w:cs="Times New Roman"/>
          <w:sz w:val="28"/>
          <w:szCs w:val="28"/>
          <w:lang w:val="kk-KZ"/>
        </w:rPr>
        <w:t>155</w:t>
      </w:r>
      <w:r w:rsidR="003A11B0" w:rsidRPr="00BE33CF">
        <w:rPr>
          <w:rFonts w:ascii="Times New Roman" w:eastAsia="Times New Roman" w:hAnsi="Times New Roman" w:cs="Times New Roman"/>
          <w:sz w:val="28"/>
          <w:szCs w:val="28"/>
          <w:lang w:val="kk-KZ"/>
        </w:rPr>
        <w:t xml:space="preserve">, </w:t>
      </w:r>
      <w:r w:rsidR="00CC74D7" w:rsidRPr="00BE33CF">
        <w:rPr>
          <w:rFonts w:ascii="Times New Roman" w:eastAsia="Times New Roman" w:hAnsi="Times New Roman" w:cs="Times New Roman"/>
          <w:sz w:val="28"/>
          <w:szCs w:val="28"/>
          <w:lang w:val="kk-KZ"/>
        </w:rPr>
        <w:t>7</w:t>
      </w:r>
      <w:r w:rsidR="000037FC" w:rsidRPr="00BE33CF">
        <w:rPr>
          <w:rFonts w:ascii="Times New Roman" w:eastAsia="Times New Roman" w:hAnsi="Times New Roman" w:cs="Times New Roman"/>
          <w:sz w:val="28"/>
          <w:szCs w:val="28"/>
          <w:lang w:val="kk-KZ"/>
        </w:rPr>
        <w:t>4</w:t>
      </w:r>
      <w:r w:rsidR="003A11B0" w:rsidRPr="00BE33CF">
        <w:rPr>
          <w:rFonts w:ascii="Times New Roman" w:eastAsia="Times New Roman" w:hAnsi="Times New Roman" w:cs="Times New Roman"/>
          <w:sz w:val="28"/>
          <w:szCs w:val="28"/>
          <w:lang w:val="kk-KZ"/>
        </w:rPr>
        <w:t xml:space="preserve">, б. </w:t>
      </w:r>
      <w:r w:rsidR="0089666B" w:rsidRPr="00BE33CF">
        <w:rPr>
          <w:rFonts w:ascii="Times New Roman" w:eastAsia="Times New Roman" w:hAnsi="Times New Roman" w:cs="Times New Roman"/>
          <w:sz w:val="28"/>
          <w:szCs w:val="28"/>
          <w:lang w:val="kk-KZ"/>
        </w:rPr>
        <w:t>175</w:t>
      </w:r>
      <w:r w:rsidR="003A11B0" w:rsidRPr="00BE33CF">
        <w:rPr>
          <w:rFonts w:ascii="Times New Roman" w:eastAsia="Times New Roman" w:hAnsi="Times New Roman" w:cs="Times New Roman"/>
          <w:sz w:val="28"/>
          <w:szCs w:val="28"/>
          <w:lang w:val="kk-KZ"/>
        </w:rPr>
        <w:t xml:space="preserve"> </w:t>
      </w:r>
      <w:r w:rsidR="00193F88"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Физика оқулықтарына талдаулар жасау олардың мазмұнында берілетін ақпарлар көп екендігі байқалады, әлі де болса, дәстүрлі материалдар кездеседі. Ал мұның бәрі оқу материалының көлемін шамадан тыс арттырып жібереді. Демек, қазіргі заманғы білімнің мазмұнын жаңартып, көлемін анықтау ісі әлі де аяқталған жоқ. Осы уақытқа дейін білімнің мазмұнын жаңартып, көлемін анықтаудың тек бірінші кезеңі жүзеге асырылды.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Қазіргі уақытта білімнің мазмұнын жаңартудың екінші кезеңі іске асырылуда. Мұндағы маңызды бағыт – дамушы оқу идеясы. Оның негізгі мәні – оқушылардың ойлауын барынша дамыту, өз бетімен іздене білу, жаңа білім алу, алған білімін қолдана білу қабілетін дамыту. Ең басты нәрсе – физикалық ғылым негіздерінен білім беру.</w:t>
      </w:r>
    </w:p>
    <w:p w:rsidR="00C81475" w:rsidRPr="00BE33CF" w:rsidRDefault="00C81475" w:rsidP="00C81475">
      <w:pPr>
        <w:spacing w:after="0" w:line="240" w:lineRule="auto"/>
        <w:ind w:firstLine="567"/>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Академик А.Е.Әбілқасымова мектептің жаңартылған білім мазмұны бойынша оқулықтарды әзірлеудің құрылымдық-әдістемелік ерекшеліктерін, оқушылардың өздігінен оқу-танымдық қызметін оятатын әдістерді қолдануды, оқулықтардың мазмұнына қойылатын талаптарды, заманауи оқулықтар тұжырымдамасының негізгі ережелерін ашып көрсеткен. </w:t>
      </w:r>
    </w:p>
    <w:p w:rsidR="00C81475" w:rsidRPr="00BE33CF" w:rsidRDefault="00C81475" w:rsidP="00C81475">
      <w:pPr>
        <w:spacing w:after="0" w:line="240" w:lineRule="auto"/>
        <w:ind w:firstLine="567"/>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sz w:val="28"/>
          <w:szCs w:val="28"/>
          <w:lang w:val="kk-KZ"/>
        </w:rPr>
        <w:t>«Оқулықтың мазмұны ең алдымен мемлекеттік жалпыға міндетті білім беру стандартына сәйкес болуы керек. Екіншіден, оқулықта пән бойынша үлгілік оқу бағдарламасының құрылымы мен мазмұны анықталуы тиіс. Үшіншіден, оқулық мазмұны мемлекеттік жалпыға міндетті білім беру стандарттары мен оқу бағдарламаларында анықталған білім, білік, дағдылар түрінде ұсынылған оқыту нәтижелеріне бағытталуы керек. Төртіншіден, оқулықтағы оқу материалының, тараулар мен параграфтардың көлемі оның оқу уақыты бойынша оқу жоспарында белгіленген оқу уақытына сәйкес келуі керек. Сауатты жазылған оқулықтың мазмұны оқушыны оқуға және мәтінді түсінуге қызықтыруы, мұғалімнің сабақта оқушылардың белсенді оқу іс-әрекетін ұйымдастырудағы жұмысын жеңілдетеді. Шын мәнінде мұндай оқулық оқушылардың осы пәнді өздігінен оқуға құштарлығын тудыруы керек», - деп айтады [</w:t>
      </w:r>
      <w:r w:rsidR="007F0E1B" w:rsidRPr="00BE33CF">
        <w:rPr>
          <w:rFonts w:ascii="Times New Roman" w:eastAsia="Times New Roman" w:hAnsi="Times New Roman" w:cs="Times New Roman"/>
          <w:sz w:val="28"/>
          <w:szCs w:val="28"/>
          <w:lang w:val="kk-KZ"/>
        </w:rPr>
        <w:t>7</w:t>
      </w:r>
      <w:r w:rsidR="000037FC" w:rsidRPr="00BE33CF">
        <w:rPr>
          <w:rFonts w:ascii="Times New Roman" w:eastAsia="Times New Roman" w:hAnsi="Times New Roman" w:cs="Times New Roman"/>
          <w:sz w:val="28"/>
          <w:szCs w:val="28"/>
          <w:lang w:val="kk-KZ"/>
        </w:rPr>
        <w:t>5</w:t>
      </w:r>
      <w:r w:rsidRPr="00BE33CF">
        <w:rPr>
          <w:rFonts w:ascii="Times New Roman" w:eastAsia="Times New Roman" w:hAnsi="Times New Roman" w:cs="Times New Roman"/>
          <w:sz w:val="28"/>
          <w:szCs w:val="28"/>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noProof/>
          <w:sz w:val="28"/>
          <w:szCs w:val="28"/>
          <w:lang w:val="kk-KZ"/>
        </w:rPr>
      </w:pPr>
      <w:r w:rsidRPr="00BE33CF">
        <w:rPr>
          <w:rFonts w:ascii="Times New Roman" w:eastAsia="Times New Roman" w:hAnsi="Times New Roman" w:cs="Times New Roman"/>
          <w:noProof/>
          <w:sz w:val="28"/>
          <w:szCs w:val="28"/>
          <w:lang w:val="kk-KZ"/>
        </w:rPr>
        <w:t xml:space="preserve">Қорыта келгенде, қазіргі заманғы физикалық білім беру мазмұнының үш негізгі бағытын баса айтуға болады. Біріншіден, физика – адам үшін әлемді қоршаған орта туралы ең маңызды білімнің көзі; екіншіден, физика адамның мүмкіндігін үздіксіз ұлғайтып және әлдеқайда көбейтіп, оның техникалық прогресс жолында сенімді алға қадам басуын қамтамасыз етеді; үшіншіден, физика адамның рухани келбетін дамытуға елеулі үлесін қосады, мәдени байлықтардың шкаласында бейімделуін оқытып, оның ғылыми көзқарасын қалыптастырады. </w:t>
      </w:r>
    </w:p>
    <w:p w:rsidR="00C81475" w:rsidRPr="00BE33CF" w:rsidRDefault="00C81475" w:rsidP="00C81475">
      <w:pPr>
        <w:spacing w:after="0" w:line="240" w:lineRule="auto"/>
        <w:ind w:firstLine="709"/>
        <w:jc w:val="both"/>
        <w:rPr>
          <w:rFonts w:ascii="Times New Roman" w:eastAsia="Times New Roman" w:hAnsi="Times New Roman" w:cs="Times New Roman"/>
          <w:noProof/>
          <w:sz w:val="28"/>
          <w:szCs w:val="28"/>
          <w:lang w:val="kk-KZ"/>
        </w:rPr>
      </w:pPr>
      <w:r w:rsidRPr="00BE33CF">
        <w:rPr>
          <w:rFonts w:ascii="Times New Roman" w:eastAsia="Times New Roman" w:hAnsi="Times New Roman" w:cs="Times New Roman"/>
          <w:noProof/>
          <w:sz w:val="28"/>
          <w:szCs w:val="28"/>
          <w:lang w:val="kk-KZ"/>
        </w:rPr>
        <w:lastRenderedPageBreak/>
        <w:t>Физика пәнінің мазмұны оқушылардың табиғаттың жалпы заңдары ретінде механика, жылу физикасы, электр және магнетизм, жарық құбылыстары, атом физикасы заңдары туралы білімдерін тереңдетуге бағытталған. Танымның ғылыми әдістері негізінде оқушылардың әлемнің материалдық бейнесі туралы түсініктері кеңейіп, ғылыми көзқарастар қалыптасады. Физика пәні табиғаттағы құбылыстарды байқау, нәтижелерді сипаттау және жалпылау, физикалық құбылыстарды зерттеу үшін өлшеу құралдарын қолдану қабілетін дамытуды қамтиды.</w:t>
      </w:r>
    </w:p>
    <w:p w:rsidR="00C81475" w:rsidRPr="00BE33CF" w:rsidRDefault="00C81475" w:rsidP="00C81475">
      <w:pPr>
        <w:spacing w:after="0" w:line="240" w:lineRule="auto"/>
        <w:ind w:firstLine="709"/>
        <w:jc w:val="both"/>
        <w:rPr>
          <w:rFonts w:ascii="Times New Roman" w:eastAsia="Times New Roman" w:hAnsi="Times New Roman" w:cs="Times New Roman"/>
          <w:noProof/>
          <w:sz w:val="28"/>
          <w:szCs w:val="28"/>
          <w:lang w:val="kk-KZ"/>
        </w:rPr>
      </w:pPr>
      <w:r w:rsidRPr="00BE33CF">
        <w:rPr>
          <w:rFonts w:ascii="Times New Roman" w:eastAsia="Times New Roman" w:hAnsi="Times New Roman" w:cs="Times New Roman"/>
          <w:sz w:val="28"/>
          <w:szCs w:val="28"/>
          <w:lang w:val="kk-KZ"/>
        </w:rPr>
        <w:t xml:space="preserve">Жаратылыстану-математикалық бағыттағы физиканың тереңдетілген курсы оқушылардың физика туралы табиғат ғылымы, ғылыми танымның әдістері мен әдістемесі, таным процесінде теория мен эксперименттің рөлі мен байланысы туралы түсініктерін дамытуға бағытталған. Оның </w:t>
      </w:r>
      <w:r w:rsidRPr="00BE33CF">
        <w:rPr>
          <w:rFonts w:ascii="Times New Roman" w:eastAsia="Times New Roman" w:hAnsi="Times New Roman" w:cs="Times New Roman"/>
          <w:noProof/>
          <w:sz w:val="28"/>
          <w:szCs w:val="28"/>
          <w:lang w:val="kk-KZ"/>
        </w:rPr>
        <w:t xml:space="preserve">мазмұнында тәжірибелік мәндерін жинақтау және талдау жасау негізінде эксперименттік байланысты анықтауға негізделген тәжірибені жоспарлауға және жүргізуге болады. </w:t>
      </w:r>
    </w:p>
    <w:p w:rsidR="00C81475" w:rsidRPr="00BE33CF" w:rsidRDefault="00C81475" w:rsidP="00C81475">
      <w:pPr>
        <w:spacing w:after="0" w:line="240" w:lineRule="auto"/>
        <w:ind w:firstLine="709"/>
        <w:jc w:val="both"/>
        <w:rPr>
          <w:rFonts w:ascii="Times New Roman" w:eastAsia="Times New Roman" w:hAnsi="Times New Roman" w:cs="Times New Roman"/>
          <w:noProof/>
          <w:sz w:val="28"/>
          <w:szCs w:val="28"/>
          <w:lang w:val="kk-KZ"/>
        </w:rPr>
      </w:pPr>
      <w:r w:rsidRPr="00BE33CF">
        <w:rPr>
          <w:rFonts w:ascii="Times New Roman" w:eastAsia="Times New Roman" w:hAnsi="Times New Roman" w:cs="Times New Roman"/>
          <w:noProof/>
          <w:sz w:val="28"/>
          <w:szCs w:val="28"/>
          <w:lang w:val="kk-KZ"/>
        </w:rPr>
        <w:t>Физика пәні бойынша тереңдетілген жалпы білім беруге дайындық оқушылардың алған білімдерін түрлі табиғат құбылыстар мен үдерістің себептерін, маңызды техникалық объектілердің жұмыс принциптерін түсіндіру, модельдер құру және болжау үшін қолдануды қамтиды деп көрсеткен [</w:t>
      </w:r>
      <w:r w:rsidR="007F0E1B" w:rsidRPr="00BE33CF">
        <w:rPr>
          <w:rFonts w:ascii="Times New Roman" w:eastAsia="Times New Roman" w:hAnsi="Times New Roman" w:cs="Times New Roman"/>
          <w:noProof/>
          <w:sz w:val="28"/>
          <w:szCs w:val="28"/>
          <w:lang w:val="kk-KZ"/>
        </w:rPr>
        <w:t>7</w:t>
      </w:r>
      <w:r w:rsidR="000037FC" w:rsidRPr="00BE33CF">
        <w:rPr>
          <w:rFonts w:ascii="Times New Roman" w:eastAsia="Times New Roman" w:hAnsi="Times New Roman" w:cs="Times New Roman"/>
          <w:noProof/>
          <w:sz w:val="28"/>
          <w:szCs w:val="28"/>
          <w:lang w:val="kk-KZ"/>
        </w:rPr>
        <w:t>6</w:t>
      </w:r>
      <w:r w:rsidRPr="00BE33CF">
        <w:rPr>
          <w:rFonts w:ascii="Times New Roman" w:eastAsia="Times New Roman" w:hAnsi="Times New Roman" w:cs="Times New Roman"/>
          <w:noProof/>
          <w:sz w:val="28"/>
          <w:szCs w:val="28"/>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noProof/>
          <w:sz w:val="28"/>
          <w:szCs w:val="28"/>
          <w:lang w:val="kk-KZ"/>
        </w:rPr>
        <w:t>Сондықтан физиканы оқыту процесінде ф</w:t>
      </w:r>
      <w:r w:rsidRPr="00BE33CF">
        <w:rPr>
          <w:rFonts w:ascii="Times New Roman" w:eastAsia="Times New Roman" w:hAnsi="Times New Roman" w:cs="Times New Roman"/>
          <w:color w:val="000000"/>
          <w:sz w:val="28"/>
          <w:szCs w:val="28"/>
          <w:shd w:val="clear" w:color="auto" w:fill="FFFFFF"/>
          <w:lang w:val="kk-KZ"/>
        </w:rPr>
        <w:t>ункционалдық сауаттылықты жобалық және iздену, зерттеушiлік іс-әрекетті ұйымдастыру арқылы қалыптастыру ұсынылады. Мұғалiм өзі дайындап қарапайым физикалық құралдарды жасауға негізделген практикалық жұмыстарды қолдануына болады. Сонымен бірге, теориялық мәліметтерді және білім алушылардың практикалық дағдысын қалыптастыруға уақытты тиімді бөлу маңызды. Уақыттың 30% жуығын көрсетілім, практикалық және лабораториялық жұмыстарды орындауға бөлу керек. Оқушылардың білімiн тексеру үшін уақыттың 10% қарастырылады. Оқу процесiн ұйымдастыру, оқу процесiн ұйымдастырудың әр түрін пайдалану, қазiргi оқыту әдiстерін және педагогикалық технологияларды енгiзу және жергiлiктi жердің жағдайын ескеруге (5%) оқу уақытының бос қорынан 10 сағат көлемiнде уақыт бөлінуі есерілуі тиіс.</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p>
    <w:p w:rsidR="00C81475" w:rsidRPr="00BE33CF" w:rsidRDefault="00C81475" w:rsidP="009A320D">
      <w:pPr>
        <w:pStyle w:val="1"/>
        <w:spacing w:before="0" w:after="0" w:line="240" w:lineRule="auto"/>
        <w:ind w:firstLine="709"/>
        <w:jc w:val="both"/>
        <w:rPr>
          <w:rFonts w:ascii="Times New Roman" w:eastAsia="Times New Roman" w:hAnsi="Times New Roman" w:cs="Times New Roman"/>
          <w:b/>
          <w:color w:val="000000"/>
          <w:sz w:val="28"/>
          <w:szCs w:val="28"/>
          <w:shd w:val="clear" w:color="auto" w:fill="FFFFFF"/>
          <w:lang w:val="kk-KZ"/>
        </w:rPr>
      </w:pPr>
      <w:bookmarkStart w:id="8" w:name="_Toc144724093"/>
      <w:r w:rsidRPr="00BE33CF">
        <w:rPr>
          <w:rFonts w:ascii="Times New Roman" w:eastAsia="Times New Roman" w:hAnsi="Times New Roman" w:cs="Times New Roman"/>
          <w:b/>
          <w:color w:val="000000"/>
          <w:sz w:val="28"/>
          <w:szCs w:val="28"/>
          <w:shd w:val="clear" w:color="auto" w:fill="FFFFFF"/>
          <w:lang w:val="kk-KZ"/>
        </w:rPr>
        <w:t>1.3 Жоғары сынып оқушыларына физика курсын бейінді оқытудың әдістемелік негіздері</w:t>
      </w:r>
      <w:bookmarkEnd w:id="8"/>
    </w:p>
    <w:p w:rsidR="00C81475" w:rsidRPr="00BE33CF" w:rsidRDefault="00C81475" w:rsidP="007F0E1B">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Бүгінгі таңда жаратылыстану ғылымдары жеткілікті дамыған және әр түрлі дәрежеде қалыптасқан теориялық және эмпирикалық негізге ие, олардың әрқайсысында негізгі зерттеу әдістері анықталған. Жаратылыстану ғылымдарының интеграция деңгейі соншалықты жоғары, сондықтан барлық белгілі теориялық заңдар мен қағидаларды жалпылау және жаратылыстану ғылымында әмбебап болып табылатындарды құру туралы мәселе туындады.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lang w:val="kk-KZ" w:eastAsia="kk-KZ"/>
        </w:rPr>
      </w:pPr>
      <w:r w:rsidRPr="00BE33CF">
        <w:rPr>
          <w:rFonts w:ascii="Times New Roman" w:eastAsia="Times New Roman" w:hAnsi="Times New Roman" w:cs="Times New Roman"/>
          <w:sz w:val="28"/>
          <w:szCs w:val="28"/>
          <w:lang w:val="kk-KZ"/>
        </w:rPr>
        <w:t xml:space="preserve">Қазіргі қоғамның талаптарына сәйкес мектеп түлегі таңдалған мамандықта тиімді оқып, жұмыс істеп қана қоймай, сонымен қатар жаңа ақпаратты тез игеруі керек; таңдалған мамандық саласындағы көзқарастарды қайта қарау кезінде қажетті ұтқырлықты көрсетуі керек, қажет болған жағдайда басқа салаға ауысып, оны тез және тиімді игере алуы керек. </w:t>
      </w:r>
      <w:r w:rsidRPr="00BE33CF">
        <w:rPr>
          <w:rFonts w:ascii="Times New Roman" w:eastAsia="Times New Roman" w:hAnsi="Times New Roman" w:cs="Times New Roman"/>
          <w:color w:val="000000"/>
          <w:sz w:val="28"/>
          <w:szCs w:val="28"/>
          <w:lang w:val="kk-KZ" w:eastAsia="kk-KZ"/>
        </w:rPr>
        <w:t xml:space="preserve">Бұл мәселені </w:t>
      </w:r>
      <w:r w:rsidRPr="00BE33CF">
        <w:rPr>
          <w:rFonts w:ascii="Times New Roman" w:eastAsia="Times New Roman" w:hAnsi="Times New Roman" w:cs="Times New Roman"/>
          <w:color w:val="000000"/>
          <w:sz w:val="28"/>
          <w:szCs w:val="28"/>
          <w:lang w:val="kk-KZ" w:eastAsia="kk-KZ"/>
        </w:rPr>
        <w:lastRenderedPageBreak/>
        <w:t>мектептің жоғарғы сатысында жаратылыстану-математикалық бағытта бейінді оқытуды жүзеге асыру арқылы, яғни тереңдетілген бағдарлы дифференциациялаумен саралап оқытуды күшейту, элективтік курстарды енгізу, сол арқылы кәсіпалды дайындықты күшейтумен шешімін табуға болады.</w:t>
      </w:r>
    </w:p>
    <w:p w:rsidR="00C81475"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Жаратылыстану-математикалық бағыттағы бейінді оқыту түлегінің моделін қарастырайық.</w:t>
      </w:r>
    </w:p>
    <w:p w:rsidR="00852E94" w:rsidRPr="00BE33CF" w:rsidRDefault="00852E94" w:rsidP="00C81475">
      <w:pPr>
        <w:spacing w:after="0" w:line="240" w:lineRule="auto"/>
        <w:ind w:firstLine="709"/>
        <w:jc w:val="both"/>
        <w:rPr>
          <w:rFonts w:ascii="Times New Roman" w:eastAsia="Times New Roman" w:hAnsi="Times New Roman" w:cs="Times New Roman"/>
          <w:sz w:val="28"/>
          <w:szCs w:val="28"/>
          <w:lang w:val="kk-KZ"/>
        </w:rPr>
      </w:pPr>
    </w:p>
    <w:p w:rsidR="00C81475" w:rsidRPr="00BE33CF" w:rsidRDefault="00C81475" w:rsidP="00C81475">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mc:AlternateContent>
          <mc:Choice Requires="wpg">
            <w:drawing>
              <wp:inline distT="0" distB="0" distL="0" distR="0" wp14:anchorId="2959DA4E" wp14:editId="7718B01C">
                <wp:extent cx="5960534" cy="2277533"/>
                <wp:effectExtent l="0" t="0" r="21590" b="27940"/>
                <wp:docPr id="107" name="Группа 107"/>
                <wp:cNvGraphicFramePr/>
                <a:graphic xmlns:a="http://schemas.openxmlformats.org/drawingml/2006/main">
                  <a:graphicData uri="http://schemas.microsoft.com/office/word/2010/wordprocessingGroup">
                    <wpg:wgp>
                      <wpg:cNvGrpSpPr/>
                      <wpg:grpSpPr>
                        <a:xfrm>
                          <a:off x="0" y="0"/>
                          <a:ext cx="5960534" cy="2277533"/>
                          <a:chOff x="0" y="0"/>
                          <a:chExt cx="6106215" cy="2393343"/>
                        </a:xfrm>
                      </wpg:grpSpPr>
                      <wps:wsp>
                        <wps:cNvPr id="108" name="Скругленный прямоугольник 108"/>
                        <wps:cNvSpPr/>
                        <wps:spPr>
                          <a:xfrm>
                            <a:off x="2130950" y="0"/>
                            <a:ext cx="1868556" cy="373711"/>
                          </a:xfrm>
                          <a:prstGeom prst="roundRect">
                            <a:avLst/>
                          </a:prstGeom>
                          <a:solidFill>
                            <a:sysClr val="window" lastClr="FFFFFF"/>
                          </a:solidFill>
                          <a:ln w="12700" cap="flat" cmpd="sng" algn="ctr">
                            <a:solidFill>
                              <a:sysClr val="windowText" lastClr="000000"/>
                            </a:solidFill>
                            <a:prstDash val="solid"/>
                          </a:ln>
                          <a:effectLst/>
                        </wps:spPr>
                        <wps:txbx>
                          <w:txbxContent>
                            <w:p w:rsidR="002628BF" w:rsidRPr="00ED7AB4" w:rsidRDefault="002628BF" w:rsidP="00C81475">
                              <w:pPr>
                                <w:spacing w:after="0" w:line="240" w:lineRule="auto"/>
                                <w:jc w:val="center"/>
                                <w:rPr>
                                  <w:rFonts w:ascii="Times New Roman" w:hAnsi="Times New Roman" w:cs="Times New Roman"/>
                                  <w:sz w:val="24"/>
                                  <w:szCs w:val="24"/>
                                  <w:lang w:val="kk-KZ"/>
                                </w:rPr>
                              </w:pPr>
                              <w:r w:rsidRPr="00ED7AB4">
                                <w:rPr>
                                  <w:rFonts w:ascii="Times New Roman" w:hAnsi="Times New Roman" w:cs="Times New Roman"/>
                                  <w:sz w:val="24"/>
                                  <w:szCs w:val="24"/>
                                </w:rPr>
                                <w:t>Т</w:t>
                              </w:r>
                              <w:r w:rsidRPr="00ED7AB4">
                                <w:rPr>
                                  <w:rFonts w:ascii="Times New Roman" w:hAnsi="Times New Roman" w:cs="Times New Roman"/>
                                  <w:sz w:val="24"/>
                                  <w:szCs w:val="24"/>
                                  <w:lang w:val="kk-KZ"/>
                                </w:rPr>
                                <w:t>ү</w:t>
                              </w:r>
                              <w:r w:rsidRPr="00ED7AB4">
                                <w:rPr>
                                  <w:rFonts w:ascii="Times New Roman" w:hAnsi="Times New Roman" w:cs="Times New Roman"/>
                                  <w:sz w:val="24"/>
                                  <w:szCs w:val="24"/>
                                </w:rPr>
                                <w:t>лек т</w:t>
                              </w:r>
                              <w:r w:rsidRPr="00ED7AB4">
                                <w:rPr>
                                  <w:rFonts w:ascii="Times New Roman" w:hAnsi="Times New Roman" w:cs="Times New Roman"/>
                                  <w:sz w:val="24"/>
                                  <w:szCs w:val="24"/>
                                  <w:lang w:val="kk-KZ"/>
                                </w:rPr>
                                <w:t>ұ</w:t>
                              </w:r>
                              <w:r w:rsidRPr="00ED7AB4">
                                <w:rPr>
                                  <w:rFonts w:ascii="Times New Roman" w:hAnsi="Times New Roman" w:cs="Times New Roman"/>
                                  <w:sz w:val="24"/>
                                  <w:szCs w:val="24"/>
                                </w:rPr>
                                <w:t>л</w:t>
                              </w:r>
                              <w:r w:rsidRPr="00ED7AB4">
                                <w:rPr>
                                  <w:rFonts w:ascii="Times New Roman" w:hAnsi="Times New Roman" w:cs="Times New Roman"/>
                                  <w:sz w:val="24"/>
                                  <w:szCs w:val="24"/>
                                  <w:lang w:val="kk-KZ"/>
                                </w:rPr>
                                <w:t>ғ</w:t>
                              </w:r>
                              <w:r w:rsidRPr="00ED7AB4">
                                <w:rPr>
                                  <w:rFonts w:ascii="Times New Roman" w:hAnsi="Times New Roman" w:cs="Times New Roman"/>
                                  <w:sz w:val="24"/>
                                  <w:szCs w:val="24"/>
                                </w:rPr>
                                <w:t>асы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Скругленный прямоугольник 109"/>
                        <wps:cNvSpPr/>
                        <wps:spPr>
                          <a:xfrm>
                            <a:off x="0" y="556591"/>
                            <a:ext cx="1868170" cy="373380"/>
                          </a:xfrm>
                          <a:prstGeom prst="roundRect">
                            <a:avLst/>
                          </a:prstGeom>
                          <a:solidFill>
                            <a:sysClr val="window" lastClr="FFFFFF"/>
                          </a:solidFill>
                          <a:ln w="12700" cap="flat" cmpd="sng" algn="ctr">
                            <a:solidFill>
                              <a:sysClr val="windowText" lastClr="000000"/>
                            </a:solidFill>
                            <a:prstDash val="solid"/>
                          </a:ln>
                          <a:effectLst/>
                        </wps:spPr>
                        <wps:txbx>
                          <w:txbxContent>
                            <w:p w:rsidR="002628BF" w:rsidRPr="00ED7AB4" w:rsidRDefault="002628BF" w:rsidP="00C81475">
                              <w:pPr>
                                <w:spacing w:after="0" w:line="240" w:lineRule="auto"/>
                                <w:jc w:val="center"/>
                                <w:rPr>
                                  <w:rFonts w:ascii="Times New Roman" w:hAnsi="Times New Roman" w:cs="Times New Roman"/>
                                  <w:sz w:val="24"/>
                                  <w:szCs w:val="24"/>
                                  <w:lang w:val="kk-KZ"/>
                                </w:rPr>
                              </w:pPr>
                              <w:r w:rsidRPr="00ED7AB4">
                                <w:rPr>
                                  <w:rFonts w:ascii="Times New Roman" w:hAnsi="Times New Roman" w:cs="Times New Roman"/>
                                  <w:sz w:val="24"/>
                                  <w:szCs w:val="24"/>
                                </w:rPr>
                                <w:t>Менталитет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Скругленный прямоугольник 110"/>
                        <wps:cNvSpPr/>
                        <wps:spPr>
                          <a:xfrm>
                            <a:off x="2226365" y="556591"/>
                            <a:ext cx="1653872" cy="373380"/>
                          </a:xfrm>
                          <a:prstGeom prst="roundRect">
                            <a:avLst/>
                          </a:prstGeom>
                          <a:solidFill>
                            <a:sysClr val="window" lastClr="FFFFFF"/>
                          </a:solidFill>
                          <a:ln w="12700" cap="flat" cmpd="sng" algn="ctr">
                            <a:solidFill>
                              <a:sysClr val="windowText" lastClr="000000"/>
                            </a:solidFill>
                            <a:prstDash val="solid"/>
                          </a:ln>
                          <a:effectLst/>
                        </wps:spPr>
                        <wps:txbx>
                          <w:txbxContent>
                            <w:p w:rsidR="002628BF" w:rsidRPr="00ED7AB4" w:rsidRDefault="002628BF" w:rsidP="00C81475">
                              <w:pPr>
                                <w:spacing w:after="0" w:line="240" w:lineRule="auto"/>
                                <w:jc w:val="center"/>
                                <w:rPr>
                                  <w:rFonts w:ascii="Times New Roman" w:hAnsi="Times New Roman" w:cs="Times New Roman"/>
                                  <w:sz w:val="24"/>
                                  <w:szCs w:val="24"/>
                                  <w:lang w:val="kk-KZ"/>
                                </w:rPr>
                              </w:pPr>
                              <w:r w:rsidRPr="00ED7AB4">
                                <w:rPr>
                                  <w:rFonts w:ascii="Times New Roman" w:hAnsi="Times New Roman" w:cs="Times New Roman"/>
                                  <w:sz w:val="24"/>
                                  <w:szCs w:val="24"/>
                                  <w:lang w:val="kk-KZ"/>
                                </w:rPr>
                                <w:t>Кәсіби мәдениет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Скругленный прямоугольник 111"/>
                        <wps:cNvSpPr/>
                        <wps:spPr>
                          <a:xfrm>
                            <a:off x="4238045" y="556591"/>
                            <a:ext cx="1868170" cy="373380"/>
                          </a:xfrm>
                          <a:prstGeom prst="roundRect">
                            <a:avLst/>
                          </a:prstGeom>
                          <a:solidFill>
                            <a:sysClr val="window" lastClr="FFFFFF"/>
                          </a:solidFill>
                          <a:ln w="12700" cap="flat" cmpd="sng" algn="ctr">
                            <a:solidFill>
                              <a:sysClr val="windowText" lastClr="000000"/>
                            </a:solidFill>
                            <a:prstDash val="solid"/>
                          </a:ln>
                          <a:effectLst/>
                        </wps:spPr>
                        <wps:txbx>
                          <w:txbxContent>
                            <w:p w:rsidR="002628BF" w:rsidRPr="00ED7AB4" w:rsidRDefault="002628BF" w:rsidP="00C81475">
                              <w:pPr>
                                <w:spacing w:after="0" w:line="240" w:lineRule="auto"/>
                                <w:jc w:val="center"/>
                                <w:rPr>
                                  <w:rFonts w:ascii="Times New Roman" w:hAnsi="Times New Roman" w:cs="Times New Roman"/>
                                  <w:sz w:val="24"/>
                                  <w:szCs w:val="24"/>
                                  <w:lang w:val="kk-KZ"/>
                                </w:rPr>
                              </w:pPr>
                              <w:r w:rsidRPr="00ED7AB4">
                                <w:rPr>
                                  <w:rFonts w:ascii="Times New Roman" w:hAnsi="Times New Roman" w:cs="Times New Roman"/>
                                  <w:sz w:val="24"/>
                                  <w:szCs w:val="24"/>
                                  <w:lang w:val="kk-KZ"/>
                                </w:rPr>
                                <w:t>Жалпы мәдениет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Скругленный прямоугольник 112"/>
                        <wps:cNvSpPr/>
                        <wps:spPr>
                          <a:xfrm>
                            <a:off x="2130950" y="1176793"/>
                            <a:ext cx="1868170" cy="373380"/>
                          </a:xfrm>
                          <a:prstGeom prst="roundRect">
                            <a:avLst/>
                          </a:prstGeom>
                          <a:solidFill>
                            <a:sysClr val="window" lastClr="FFFFFF"/>
                          </a:solidFill>
                          <a:ln w="12700" cap="flat" cmpd="sng" algn="ctr">
                            <a:solidFill>
                              <a:sysClr val="windowText" lastClr="000000"/>
                            </a:solidFill>
                            <a:prstDash val="solid"/>
                          </a:ln>
                          <a:effectLst/>
                        </wps:spPr>
                        <wps:txbx>
                          <w:txbxContent>
                            <w:p w:rsidR="002628BF" w:rsidRPr="00ED7AB4" w:rsidRDefault="002628BF" w:rsidP="00C81475">
                              <w:pPr>
                                <w:spacing w:after="0" w:line="240" w:lineRule="auto"/>
                                <w:jc w:val="center"/>
                                <w:rPr>
                                  <w:rFonts w:ascii="Times New Roman" w:hAnsi="Times New Roman" w:cs="Times New Roman"/>
                                  <w:sz w:val="24"/>
                                  <w:szCs w:val="24"/>
                                  <w:lang w:val="kk-KZ"/>
                                </w:rPr>
                              </w:pPr>
                              <w:r w:rsidRPr="00ED7AB4">
                                <w:rPr>
                                  <w:rFonts w:ascii="Times New Roman" w:hAnsi="Times New Roman" w:cs="Times New Roman"/>
                                  <w:sz w:val="24"/>
                                  <w:szCs w:val="24"/>
                                  <w:lang w:val="kk-KZ"/>
                                </w:rPr>
                                <w:t>Кәсіби</w:t>
                              </w:r>
                              <w:r w:rsidRPr="00ED7AB4">
                                <w:rPr>
                                  <w:rFonts w:ascii="Times New Roman" w:hAnsi="Times New Roman" w:cs="Times New Roman"/>
                                  <w:sz w:val="24"/>
                                  <w:szCs w:val="24"/>
                                </w:rPr>
                                <w:t xml:space="preserve"> менталитет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Прямая со стрелкой 113"/>
                        <wps:cNvCnPr/>
                        <wps:spPr>
                          <a:xfrm>
                            <a:off x="1868557" y="739471"/>
                            <a:ext cx="357808" cy="0"/>
                          </a:xfrm>
                          <a:prstGeom prst="straightConnector1">
                            <a:avLst/>
                          </a:prstGeom>
                          <a:noFill/>
                          <a:ln w="9525" cap="flat" cmpd="sng" algn="ctr">
                            <a:solidFill>
                              <a:sysClr val="windowText" lastClr="000000"/>
                            </a:solidFill>
                            <a:prstDash val="solid"/>
                            <a:miter lim="800000"/>
                            <a:headEnd type="triangle" w="med" len="med"/>
                            <a:tailEnd type="triangle" w="med" len="med"/>
                          </a:ln>
                          <a:effectLst/>
                        </wps:spPr>
                        <wps:bodyPr/>
                      </wps:wsp>
                      <wps:wsp>
                        <wps:cNvPr id="114" name="Прямая со стрелкой 114"/>
                        <wps:cNvCnPr/>
                        <wps:spPr>
                          <a:xfrm>
                            <a:off x="3880237" y="731520"/>
                            <a:ext cx="357808" cy="0"/>
                          </a:xfrm>
                          <a:prstGeom prst="straightConnector1">
                            <a:avLst/>
                          </a:prstGeom>
                          <a:noFill/>
                          <a:ln w="9525" cap="flat" cmpd="sng" algn="ctr">
                            <a:solidFill>
                              <a:sysClr val="windowText" lastClr="000000"/>
                            </a:solidFill>
                            <a:prstDash val="solid"/>
                            <a:miter lim="800000"/>
                            <a:headEnd type="triangle" w="med" len="med"/>
                            <a:tailEnd type="triangle" w="med" len="med"/>
                          </a:ln>
                          <a:effectLst/>
                        </wps:spPr>
                        <wps:bodyPr/>
                      </wps:wsp>
                      <wps:wsp>
                        <wps:cNvPr id="115" name="Прямая со стрелкой 115"/>
                        <wps:cNvCnPr/>
                        <wps:spPr>
                          <a:xfrm>
                            <a:off x="3061252" y="373711"/>
                            <a:ext cx="0" cy="183211"/>
                          </a:xfrm>
                          <a:prstGeom prst="straightConnector1">
                            <a:avLst/>
                          </a:prstGeom>
                          <a:noFill/>
                          <a:ln w="9525" cap="flat" cmpd="sng" algn="ctr">
                            <a:solidFill>
                              <a:sysClr val="windowText" lastClr="000000"/>
                            </a:solidFill>
                            <a:prstDash val="solid"/>
                            <a:miter lim="800000"/>
                            <a:headEnd type="triangle"/>
                            <a:tailEnd type="triangle"/>
                          </a:ln>
                          <a:effectLst/>
                        </wps:spPr>
                        <wps:bodyPr/>
                      </wps:wsp>
                      <wps:wsp>
                        <wps:cNvPr id="116" name="Прямая со стрелкой 116"/>
                        <wps:cNvCnPr/>
                        <wps:spPr>
                          <a:xfrm>
                            <a:off x="3061252" y="930303"/>
                            <a:ext cx="0" cy="238539"/>
                          </a:xfrm>
                          <a:prstGeom prst="straightConnector1">
                            <a:avLst/>
                          </a:prstGeom>
                          <a:noFill/>
                          <a:ln w="9525" cap="flat" cmpd="sng" algn="ctr">
                            <a:solidFill>
                              <a:sysClr val="windowText" lastClr="000000"/>
                            </a:solidFill>
                            <a:prstDash val="solid"/>
                            <a:miter lim="800000"/>
                            <a:headEnd type="triangle" w="med" len="med"/>
                            <a:tailEnd type="triangle" w="med" len="med"/>
                          </a:ln>
                          <a:effectLst/>
                        </wps:spPr>
                        <wps:bodyPr/>
                      </wps:wsp>
                      <wps:wsp>
                        <wps:cNvPr id="117" name="Скругленный прямоугольник 117"/>
                        <wps:cNvSpPr/>
                        <wps:spPr>
                          <a:xfrm>
                            <a:off x="524786" y="1789043"/>
                            <a:ext cx="2329732" cy="604300"/>
                          </a:xfrm>
                          <a:prstGeom prst="roundRect">
                            <a:avLst/>
                          </a:prstGeom>
                          <a:solidFill>
                            <a:sysClr val="window" lastClr="FFFFFF"/>
                          </a:solidFill>
                          <a:ln w="12700" cap="flat" cmpd="sng" algn="ctr">
                            <a:solidFill>
                              <a:sysClr val="windowText" lastClr="000000"/>
                            </a:solidFill>
                            <a:prstDash val="solid"/>
                          </a:ln>
                          <a:effectLst/>
                        </wps:spPr>
                        <wps:txbx>
                          <w:txbxContent>
                            <w:p w:rsidR="002628BF" w:rsidRPr="00C81475" w:rsidRDefault="002628BF" w:rsidP="00C81475">
                              <w:pPr>
                                <w:spacing w:after="0" w:line="240" w:lineRule="auto"/>
                                <w:jc w:val="center"/>
                                <w:rPr>
                                  <w:rFonts w:ascii="Times New Roman" w:hAnsi="Times New Roman" w:cs="Times New Roman"/>
                                  <w:color w:val="000000"/>
                                  <w:sz w:val="24"/>
                                  <w:szCs w:val="24"/>
                                  <w:lang w:val="kk-KZ"/>
                                </w:rPr>
                              </w:pPr>
                              <w:r w:rsidRPr="00C81475">
                                <w:rPr>
                                  <w:rFonts w:ascii="Times New Roman" w:hAnsi="Times New Roman" w:cs="Times New Roman"/>
                                  <w:color w:val="000000"/>
                                  <w:sz w:val="24"/>
                                  <w:szCs w:val="24"/>
                                  <w:lang w:val="kk-KZ"/>
                                </w:rPr>
                                <w:t>Кәсіби сауаттылық</w:t>
                              </w:r>
                              <w:r w:rsidRPr="00C81475">
                                <w:rPr>
                                  <w:rFonts w:ascii="Times New Roman" w:hAnsi="Times New Roman" w:cs="Times New Roman"/>
                                  <w:color w:val="000000"/>
                                  <w:sz w:val="24"/>
                                  <w:szCs w:val="24"/>
                                  <w:lang w:val="en-US"/>
                                </w:rPr>
                                <w:t xml:space="preserve"> </w:t>
                              </w:r>
                              <w:r w:rsidRPr="00C81475">
                                <w:rPr>
                                  <w:rFonts w:ascii="Times New Roman" w:hAnsi="Times New Roman" w:cs="Times New Roman"/>
                                  <w:color w:val="000000"/>
                                  <w:sz w:val="24"/>
                                  <w:szCs w:val="24"/>
                                  <w:lang w:val="kk-KZ"/>
                                </w:rPr>
                                <w:t>және құзіреттілік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Скругленный прямоугольник 118"/>
                        <wps:cNvSpPr/>
                        <wps:spPr>
                          <a:xfrm>
                            <a:off x="3283889" y="1789043"/>
                            <a:ext cx="2329732" cy="604300"/>
                          </a:xfrm>
                          <a:prstGeom prst="roundRect">
                            <a:avLst/>
                          </a:prstGeom>
                          <a:solidFill>
                            <a:sysClr val="window" lastClr="FFFFFF"/>
                          </a:solidFill>
                          <a:ln w="12700" cap="flat" cmpd="sng" algn="ctr">
                            <a:solidFill>
                              <a:sysClr val="windowText" lastClr="000000"/>
                            </a:solidFill>
                            <a:prstDash val="solid"/>
                          </a:ln>
                          <a:effectLst/>
                        </wps:spPr>
                        <wps:txbx>
                          <w:txbxContent>
                            <w:p w:rsidR="002628BF" w:rsidRPr="00C81475" w:rsidRDefault="002628BF" w:rsidP="00C81475">
                              <w:pPr>
                                <w:spacing w:after="0" w:line="240" w:lineRule="auto"/>
                                <w:jc w:val="center"/>
                                <w:rPr>
                                  <w:rFonts w:ascii="Times New Roman" w:hAnsi="Times New Roman" w:cs="Times New Roman"/>
                                  <w:color w:val="000000"/>
                                  <w:sz w:val="24"/>
                                  <w:szCs w:val="24"/>
                                  <w:lang w:val="kk-KZ"/>
                                </w:rPr>
                              </w:pPr>
                              <w:r w:rsidRPr="00C81475">
                                <w:rPr>
                                  <w:rFonts w:ascii="Times New Roman" w:hAnsi="Times New Roman" w:cs="Times New Roman"/>
                                  <w:color w:val="000000"/>
                                  <w:sz w:val="24"/>
                                  <w:szCs w:val="24"/>
                                  <w:lang w:val="kk-KZ"/>
                                </w:rPr>
                                <w:t>Кәсіби маңызды қабілет пен қасиеттер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Прямая со стрелкой 119"/>
                        <wps:cNvCnPr/>
                        <wps:spPr>
                          <a:xfrm flipH="1">
                            <a:off x="2814762" y="1550504"/>
                            <a:ext cx="245208" cy="254000"/>
                          </a:xfrm>
                          <a:prstGeom prst="straightConnector1">
                            <a:avLst/>
                          </a:prstGeom>
                          <a:noFill/>
                          <a:ln w="9525" cap="flat" cmpd="sng" algn="ctr">
                            <a:solidFill>
                              <a:sysClr val="windowText" lastClr="000000"/>
                            </a:solidFill>
                            <a:prstDash val="solid"/>
                            <a:miter lim="800000"/>
                            <a:headEnd type="triangle" w="med" len="med"/>
                            <a:tailEnd type="triangle" w="med" len="med"/>
                          </a:ln>
                          <a:effectLst/>
                        </wps:spPr>
                        <wps:bodyPr/>
                      </wps:wsp>
                      <wps:wsp>
                        <wps:cNvPr id="120" name="Прямая со стрелкой 120"/>
                        <wps:cNvCnPr/>
                        <wps:spPr>
                          <a:xfrm flipH="1" flipV="1">
                            <a:off x="3053301" y="1550504"/>
                            <a:ext cx="278721" cy="254000"/>
                          </a:xfrm>
                          <a:prstGeom prst="straightConnector1">
                            <a:avLst/>
                          </a:prstGeom>
                          <a:noFill/>
                          <a:ln w="9525" cap="flat" cmpd="sng" algn="ctr">
                            <a:solidFill>
                              <a:sysClr val="windowText" lastClr="000000"/>
                            </a:solidFill>
                            <a:prstDash val="solid"/>
                            <a:miter lim="800000"/>
                            <a:headEnd type="triangle" w="med" len="med"/>
                            <a:tailEnd type="triangle" w="med" len="med"/>
                          </a:ln>
                          <a:effectLst/>
                        </wps:spPr>
                        <wps:bodyPr/>
                      </wps:wsp>
                    </wpg:wgp>
                  </a:graphicData>
                </a:graphic>
              </wp:inline>
            </w:drawing>
          </mc:Choice>
          <mc:Fallback>
            <w:pict>
              <v:group id="Группа 107" o:spid="_x0000_s1078" style="width:469.35pt;height:179.35pt;mso-position-horizontal-relative:char;mso-position-vertical-relative:line" coordsize="61062,2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">
                <v:roundrect id="Скругленный прямоугольник 108" o:spid="_x0000_s1079" style="position:absolute;left:21309;width:18686;height:373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amNMQA&#10;AADcAAAADwAAAGRycy9kb3ducmV2LnhtbESPQWsCMRCF74L/IYzQi9Ts9lBkaxSxCEX2UvXibdiM&#10;m+BmsmxS3f77zqHgbYb35r1vVpsxdOpOQ/KRDZSLAhRxE63n1sD5tH9dgkoZ2WIXmQz8UoLNejpZ&#10;YWXjg7/pfsytkhBOFRpwOfeV1qlxFDAtYk8s2jUOAbOsQ6vtgA8JD51+K4p3HdCzNDjsaeeouR1/&#10;goGLu6RPX88PDfrDPpVUL7uyNuZlNm4/QGUa89P8f/1lBb8QWnlGJt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WpjTEAAAA3AAAAA8AAAAAAAAAAAAAAAAAmAIAAGRycy9k&#10;b3ducmV2LnhtbFBLBQYAAAAABAAEAPUAAACJAwAAAAA=&#10;" fillcolor="window" strokecolor="windowText" strokeweight="1pt">
                  <v:textbox>
                    <w:txbxContent>
                      <w:p w:rsidR="002628BF" w:rsidRPr="00ED7AB4" w:rsidRDefault="002628BF" w:rsidP="00C81475">
                        <w:pPr>
                          <w:spacing w:after="0" w:line="240" w:lineRule="auto"/>
                          <w:jc w:val="center"/>
                          <w:rPr>
                            <w:rFonts w:ascii="Times New Roman" w:hAnsi="Times New Roman" w:cs="Times New Roman"/>
                            <w:sz w:val="24"/>
                            <w:szCs w:val="24"/>
                            <w:lang w:val="kk-KZ"/>
                          </w:rPr>
                        </w:pPr>
                        <w:r w:rsidRPr="00ED7AB4">
                          <w:rPr>
                            <w:rFonts w:ascii="Times New Roman" w:hAnsi="Times New Roman" w:cs="Times New Roman"/>
                            <w:sz w:val="24"/>
                            <w:szCs w:val="24"/>
                          </w:rPr>
                          <w:t>Т</w:t>
                        </w:r>
                        <w:r w:rsidRPr="00ED7AB4">
                          <w:rPr>
                            <w:rFonts w:ascii="Times New Roman" w:hAnsi="Times New Roman" w:cs="Times New Roman"/>
                            <w:sz w:val="24"/>
                            <w:szCs w:val="24"/>
                            <w:lang w:val="kk-KZ"/>
                          </w:rPr>
                          <w:t>ү</w:t>
                        </w:r>
                        <w:r w:rsidRPr="00ED7AB4">
                          <w:rPr>
                            <w:rFonts w:ascii="Times New Roman" w:hAnsi="Times New Roman" w:cs="Times New Roman"/>
                            <w:sz w:val="24"/>
                            <w:szCs w:val="24"/>
                          </w:rPr>
                          <w:t>лек т</w:t>
                        </w:r>
                        <w:r w:rsidRPr="00ED7AB4">
                          <w:rPr>
                            <w:rFonts w:ascii="Times New Roman" w:hAnsi="Times New Roman" w:cs="Times New Roman"/>
                            <w:sz w:val="24"/>
                            <w:szCs w:val="24"/>
                            <w:lang w:val="kk-KZ"/>
                          </w:rPr>
                          <w:t>ұ</w:t>
                        </w:r>
                        <w:r w:rsidRPr="00ED7AB4">
                          <w:rPr>
                            <w:rFonts w:ascii="Times New Roman" w:hAnsi="Times New Roman" w:cs="Times New Roman"/>
                            <w:sz w:val="24"/>
                            <w:szCs w:val="24"/>
                          </w:rPr>
                          <w:t>л</w:t>
                        </w:r>
                        <w:r w:rsidRPr="00ED7AB4">
                          <w:rPr>
                            <w:rFonts w:ascii="Times New Roman" w:hAnsi="Times New Roman" w:cs="Times New Roman"/>
                            <w:sz w:val="24"/>
                            <w:szCs w:val="24"/>
                            <w:lang w:val="kk-KZ"/>
                          </w:rPr>
                          <w:t>ғ</w:t>
                        </w:r>
                        <w:r w:rsidRPr="00ED7AB4">
                          <w:rPr>
                            <w:rFonts w:ascii="Times New Roman" w:hAnsi="Times New Roman" w:cs="Times New Roman"/>
                            <w:sz w:val="24"/>
                            <w:szCs w:val="24"/>
                          </w:rPr>
                          <w:t>асы</w:t>
                        </w:r>
                      </w:p>
                    </w:txbxContent>
                  </v:textbox>
                </v:roundrect>
                <v:roundrect id="Скругленный прямоугольник 109" o:spid="_x0000_s1080" style="position:absolute;top:5565;width:18681;height:37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oDr8IA&#10;AADcAAAADwAAAGRycy9kb3ducmV2LnhtbERPPWvDMBDdC/kP4gJdSiO7Q3FcKyGkBIrx0iSLt8O6&#10;WqLWyVhq4v77KFDodo/3edV2doO40BSsZwX5KgNB3HltuVdwPh2eCxAhImscPJOCXwqw3SweKiy1&#10;v/InXY6xFymEQ4kKTIxjKWXoDDkMKz8SJ+7LTw5jglMv9YTXFO4G+ZJlr9Kh5dRgcKS9oe77+OMU&#10;tKYN77Z5qju09SHk1BRD3ij1uJx3byAizfFf/Of+0Gl+tob7M+kCub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GgOvwgAAANwAAAAPAAAAAAAAAAAAAAAAAJgCAABkcnMvZG93&#10;bnJldi54bWxQSwUGAAAAAAQABAD1AAAAhwMAAAAA&#10;" fillcolor="window" strokecolor="windowText" strokeweight="1pt">
                  <v:textbox>
                    <w:txbxContent>
                      <w:p w:rsidR="002628BF" w:rsidRPr="00ED7AB4" w:rsidRDefault="002628BF" w:rsidP="00C81475">
                        <w:pPr>
                          <w:spacing w:after="0" w:line="240" w:lineRule="auto"/>
                          <w:jc w:val="center"/>
                          <w:rPr>
                            <w:rFonts w:ascii="Times New Roman" w:hAnsi="Times New Roman" w:cs="Times New Roman"/>
                            <w:sz w:val="24"/>
                            <w:szCs w:val="24"/>
                            <w:lang w:val="kk-KZ"/>
                          </w:rPr>
                        </w:pPr>
                        <w:r w:rsidRPr="00ED7AB4">
                          <w:rPr>
                            <w:rFonts w:ascii="Times New Roman" w:hAnsi="Times New Roman" w:cs="Times New Roman"/>
                            <w:sz w:val="24"/>
                            <w:szCs w:val="24"/>
                          </w:rPr>
                          <w:t>Менталитет</w:t>
                        </w:r>
                      </w:p>
                    </w:txbxContent>
                  </v:textbox>
                </v:roundrect>
                <v:roundrect id="Скругленный прямоугольник 110" o:spid="_x0000_s1081" style="position:absolute;left:22263;top:5565;width:16539;height:37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k878QA&#10;AADcAAAADwAAAGRycy9kb3ducmV2LnhtbESPQWsCMRCF74L/IYzQi9Ts9lBkaxSxCEX2UvXibdiM&#10;m+BmsmxS3f77zqHgbYb35r1vVpsxdOpOQ/KRDZSLAhRxE63n1sD5tH9dgkoZ2WIXmQz8UoLNejpZ&#10;YWXjg7/pfsytkhBOFRpwOfeV1qlxFDAtYk8s2jUOAbOsQ6vtgA8JD51+K4p3HdCzNDjsaeeouR1/&#10;goGLu6RPX88PDfrDPpVUL7uyNuZlNm4/QGUa89P8f/1lBb8UfHlGJt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5PO/EAAAA3AAAAA8AAAAAAAAAAAAAAAAAmAIAAGRycy9k&#10;b3ducmV2LnhtbFBLBQYAAAAABAAEAPUAAACJAwAAAAA=&#10;" fillcolor="window" strokecolor="windowText" strokeweight="1pt">
                  <v:textbox>
                    <w:txbxContent>
                      <w:p w:rsidR="002628BF" w:rsidRPr="00ED7AB4" w:rsidRDefault="002628BF" w:rsidP="00C81475">
                        <w:pPr>
                          <w:spacing w:after="0" w:line="240" w:lineRule="auto"/>
                          <w:jc w:val="center"/>
                          <w:rPr>
                            <w:rFonts w:ascii="Times New Roman" w:hAnsi="Times New Roman" w:cs="Times New Roman"/>
                            <w:sz w:val="24"/>
                            <w:szCs w:val="24"/>
                            <w:lang w:val="kk-KZ"/>
                          </w:rPr>
                        </w:pPr>
                        <w:r w:rsidRPr="00ED7AB4">
                          <w:rPr>
                            <w:rFonts w:ascii="Times New Roman" w:hAnsi="Times New Roman" w:cs="Times New Roman"/>
                            <w:sz w:val="24"/>
                            <w:szCs w:val="24"/>
                            <w:lang w:val="kk-KZ"/>
                          </w:rPr>
                          <w:t>Кәсіби мәдениет</w:t>
                        </w:r>
                      </w:p>
                    </w:txbxContent>
                  </v:textbox>
                </v:roundrect>
                <v:roundrect id="Скругленный прямоугольник 111" o:spid="_x0000_s1082" style="position:absolute;left:42380;top:5565;width:18682;height:37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ZdMAA&#10;AADcAAAADwAAAGRycy9kb3ducmV2LnhtbERPTWsCMRC9C/6HMEIvotn0UGRrFFGEInup9uJt2Iyb&#10;4GaybFLd/vtGELzN433Ocj34Vtyojy6wBjUvQBDXwThuNPyc9rMFiJiQDbaBScMfRVivxqMllibc&#10;+Ztux9SIHMKxRA02pa6UMtaWPMZ56Igzdwm9x5Rh30jT4z2H+1a+F8WH9Og4N1jsaGupvh5/vYaz&#10;Pcedq6aHGt1hHxVVi1ZVWr9Nhs0niERDeomf7i+T5ysFj2fyBX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WZdMAAAADcAAAADwAAAAAAAAAAAAAAAACYAgAAZHJzL2Rvd25y&#10;ZXYueG1sUEsFBgAAAAAEAAQA9QAAAIUDAAAAAA==&#10;" fillcolor="window" strokecolor="windowText" strokeweight="1pt">
                  <v:textbox>
                    <w:txbxContent>
                      <w:p w:rsidR="002628BF" w:rsidRPr="00ED7AB4" w:rsidRDefault="002628BF" w:rsidP="00C81475">
                        <w:pPr>
                          <w:spacing w:after="0" w:line="240" w:lineRule="auto"/>
                          <w:jc w:val="center"/>
                          <w:rPr>
                            <w:rFonts w:ascii="Times New Roman" w:hAnsi="Times New Roman" w:cs="Times New Roman"/>
                            <w:sz w:val="24"/>
                            <w:szCs w:val="24"/>
                            <w:lang w:val="kk-KZ"/>
                          </w:rPr>
                        </w:pPr>
                        <w:r w:rsidRPr="00ED7AB4">
                          <w:rPr>
                            <w:rFonts w:ascii="Times New Roman" w:hAnsi="Times New Roman" w:cs="Times New Roman"/>
                            <w:sz w:val="24"/>
                            <w:szCs w:val="24"/>
                            <w:lang w:val="kk-KZ"/>
                          </w:rPr>
                          <w:t>Жалпы мәдениет</w:t>
                        </w:r>
                      </w:p>
                    </w:txbxContent>
                  </v:textbox>
                </v:roundrect>
                <v:roundrect id="Скругленный прямоугольник 112" o:spid="_x0000_s1083" style="position:absolute;left:21309;top:11767;width:18682;height:37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cHA8IA&#10;AADcAAAADwAAAGRycy9kb3ducmV2LnhtbERPPWvDMBDdC/kP4gJZSiI7QwlOZFNaDCF4aZol22Fd&#10;LVHrZCzVcf59VCh0u8f7vEM1u15MNAbrWUG+yUAQt15b7hRcPuv1DkSIyBp7z6TgTgGqcvF0wEL7&#10;G3/QdI6dSCEcClRgYhwKKUNryGHY+IE4cV9+dBgTHDupR7ylcNfLbZa9SIeWU4PBgd4Mtd/nH6fg&#10;aq7h3TbPpxbtqQ45Nbs+b5RaLefXPYhIc/wX/7mPOs3Pt/D7TLpAlg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ZwcDwgAAANwAAAAPAAAAAAAAAAAAAAAAAJgCAABkcnMvZG93&#10;bnJldi54bWxQSwUGAAAAAAQABAD1AAAAhwMAAAAA&#10;" fillcolor="window" strokecolor="windowText" strokeweight="1pt">
                  <v:textbox>
                    <w:txbxContent>
                      <w:p w:rsidR="002628BF" w:rsidRPr="00ED7AB4" w:rsidRDefault="002628BF" w:rsidP="00C81475">
                        <w:pPr>
                          <w:spacing w:after="0" w:line="240" w:lineRule="auto"/>
                          <w:jc w:val="center"/>
                          <w:rPr>
                            <w:rFonts w:ascii="Times New Roman" w:hAnsi="Times New Roman" w:cs="Times New Roman"/>
                            <w:sz w:val="24"/>
                            <w:szCs w:val="24"/>
                            <w:lang w:val="kk-KZ"/>
                          </w:rPr>
                        </w:pPr>
                        <w:r w:rsidRPr="00ED7AB4">
                          <w:rPr>
                            <w:rFonts w:ascii="Times New Roman" w:hAnsi="Times New Roman" w:cs="Times New Roman"/>
                            <w:sz w:val="24"/>
                            <w:szCs w:val="24"/>
                            <w:lang w:val="kk-KZ"/>
                          </w:rPr>
                          <w:t>Кәсіби</w:t>
                        </w:r>
                        <w:r w:rsidRPr="00ED7AB4">
                          <w:rPr>
                            <w:rFonts w:ascii="Times New Roman" w:hAnsi="Times New Roman" w:cs="Times New Roman"/>
                            <w:sz w:val="24"/>
                            <w:szCs w:val="24"/>
                          </w:rPr>
                          <w:t xml:space="preserve"> менталитет</w:t>
                        </w:r>
                      </w:p>
                    </w:txbxContent>
                  </v:textbox>
                </v:roundrect>
                <v:shape id="Прямая со стрелкой 113" o:spid="_x0000_s1084" type="#_x0000_t32" style="position:absolute;left:18685;top:7394;width:35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xswsIAAADcAAAADwAAAGRycy9kb3ducmV2LnhtbERPTWvCQBC9C/0PyxR6040aNERXKYJQ&#10;2kM0KfQ6ZMdsaHY2ZLcm/ffdQqG3ebzP2R8n24k7Db51rGC5SEAQ10633Ch4r87zDIQPyBo7x6Tg&#10;mzwcDw+zPebajXylexkaEUPY56jAhNDnUvrakEW/cD1x5G5usBgiHBqpBxxjuO3kKkk20mLLscFg&#10;TydD9Wf5ZRW8ZdsTSZNeikmmRflacbcuPpR6epyedyACTeFf/Od+0XH+cg2/z8QL5O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8xswsIAAADcAAAADwAAAAAAAAAAAAAA&#10;AAChAgAAZHJzL2Rvd25yZXYueG1sUEsFBgAAAAAEAAQA+QAAAJADAAAAAA==&#10;" strokecolor="windowText">
                  <v:stroke startarrow="block" endarrow="block" joinstyle="miter"/>
                </v:shape>
                <v:shape id="Прямая со стрелкой 114" o:spid="_x0000_s1085" type="#_x0000_t32" style="position:absolute;left:38802;top:7315;width:35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X0tsEAAADcAAAADwAAAGRycy9kb3ducmV2LnhtbERPTYvCMBC9C/6HMMLeNFXLKl2jiCDI&#10;euhahb0OzWxTtpmUJmr3328Ewds83uesNr1txI06XztWMJ0kIIhLp2uuFFzO+/EShA/IGhvHpOCP&#10;PGzWw8EKM+3ufKJbESoRQ9hnqMCE0GZS+tKQRT9xLXHkflxnMUTYVVJ3eI/htpGzJHmXFmuODQZb&#10;2hkqf4urVXBcLnYkTfqV9zLNi88zN/P8W6m3Ub/9ABGoDy/x033Qcf40hccz8QK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JfS2wQAAANwAAAAPAAAAAAAAAAAAAAAA&#10;AKECAABkcnMvZG93bnJldi54bWxQSwUGAAAAAAQABAD5AAAAjwMAAAAA&#10;" strokecolor="windowText">
                  <v:stroke startarrow="block" endarrow="block" joinstyle="miter"/>
                </v:shape>
                <v:shape id="Прямая со стрелкой 115" o:spid="_x0000_s1086" type="#_x0000_t32" style="position:absolute;left:30612;top:3737;width:0;height:18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lRLcIAAADcAAAADwAAAGRycy9kb3ducmV2LnhtbERPS2vCQBC+C/6HZQRvdeOjrURXEUGQ&#10;ekibFHodsmM2mJ0N2VXTf+8WCt7m43vOetvbRtyo87VjBdNJAoK4dLrmSsF3cXhZgvABWWPjmBT8&#10;koftZjhYY6rdnb/olodKxBD2KSowIbSplL40ZNFPXEscubPrLIYIu0rqDu8x3DZyliRv0mLNscFg&#10;S3tD5SW/WgWn5fuepFl8Zr1cZPlHwc08+1FqPOp3KxCB+vAU/7uPOs6fvsLfM/ECuXk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2lRLcIAAADcAAAADwAAAAAAAAAAAAAA&#10;AAChAgAAZHJzL2Rvd25yZXYueG1sUEsFBgAAAAAEAAQA+QAAAJADAAAAAA==&#10;" strokecolor="windowText">
                  <v:stroke startarrow="block" endarrow="block" joinstyle="miter"/>
                </v:shape>
                <v:shape id="Прямая со стрелкой 116" o:spid="_x0000_s1087" type="#_x0000_t32" style="position:absolute;left:30612;top:9303;width:0;height:23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vPWsIAAADcAAAADwAAAGRycy9kb3ducmV2LnhtbERPTWvCQBC9C/0PyxR6042tqETXUAKF&#10;Ug/RWOh1yI7Z0OxsyG6T9N+7hYK3ebzP2WeTbcVAvW8cK1guEhDEldMN1wo+L2/zLQgfkDW2jknB&#10;L3nIDg+zPabajXymoQy1iCHsU1RgQuhSKX1lyKJfuI44clfXWwwR9rXUPY4x3LbyOUnW0mLDscFg&#10;R7mh6rv8sQqO201O0qxOxSRXRflx4fal+FLq6XF63YEINIW7+N/9ruP85Rr+nokXyMM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7vPWsIAAADcAAAADwAAAAAAAAAAAAAA&#10;AAChAgAAZHJzL2Rvd25yZXYueG1sUEsFBgAAAAAEAAQA+QAAAJADAAAAAA==&#10;" strokecolor="windowText">
                  <v:stroke startarrow="block" endarrow="block" joinstyle="miter"/>
                </v:shape>
                <v:roundrect id="Скругленный прямоугольник 117" o:spid="_x0000_s1088" style="position:absolute;left:5247;top:17890;width:23298;height:60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Ckm8AA&#10;AADcAAAADwAAAGRycy9kb3ducmV2LnhtbERPTYvCMBC9L/gfwgheljWth1WqUWQXQaQXdS/ehmZs&#10;gs2kNFHrvzcLgrd5vM9ZrHrXiBt1wXpWkI8zEMSV15ZrBX/HzdcMRIjIGhvPpOBBAVbLwccCC+3v&#10;vKfbIdYihXAoUIGJsS2kDJUhh2HsW+LEnX3nMCbY1VJ3eE/hrpGTLPuWDi2nBoMt/RiqLoerU3Ay&#10;p/Bry89dhXa3CTmVsyYvlRoN+/UcRKQ+vsUv91an+fkU/p9JF8jl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xCkm8AAAADcAAAADwAAAAAAAAAAAAAAAACYAgAAZHJzL2Rvd25y&#10;ZXYueG1sUEsFBgAAAAAEAAQA9QAAAIUDAAAAAA==&#10;" fillcolor="window" strokecolor="windowText" strokeweight="1pt">
                  <v:textbox>
                    <w:txbxContent>
                      <w:p w:rsidR="002628BF" w:rsidRPr="00C81475" w:rsidRDefault="002628BF" w:rsidP="00C81475">
                        <w:pPr>
                          <w:spacing w:after="0" w:line="240" w:lineRule="auto"/>
                          <w:jc w:val="center"/>
                          <w:rPr>
                            <w:rFonts w:ascii="Times New Roman" w:hAnsi="Times New Roman" w:cs="Times New Roman"/>
                            <w:color w:val="000000"/>
                            <w:sz w:val="24"/>
                            <w:szCs w:val="24"/>
                            <w:lang w:val="kk-KZ"/>
                          </w:rPr>
                        </w:pPr>
                        <w:r w:rsidRPr="00C81475">
                          <w:rPr>
                            <w:rFonts w:ascii="Times New Roman" w:hAnsi="Times New Roman" w:cs="Times New Roman"/>
                            <w:color w:val="000000"/>
                            <w:sz w:val="24"/>
                            <w:szCs w:val="24"/>
                            <w:lang w:val="kk-KZ"/>
                          </w:rPr>
                          <w:t>Кәсіби сауаттылық</w:t>
                        </w:r>
                        <w:r w:rsidRPr="00C81475">
                          <w:rPr>
                            <w:rFonts w:ascii="Times New Roman" w:hAnsi="Times New Roman" w:cs="Times New Roman"/>
                            <w:color w:val="000000"/>
                            <w:sz w:val="24"/>
                            <w:szCs w:val="24"/>
                            <w:lang w:val="en-US"/>
                          </w:rPr>
                          <w:t xml:space="preserve"> </w:t>
                        </w:r>
                        <w:r w:rsidRPr="00C81475">
                          <w:rPr>
                            <w:rFonts w:ascii="Times New Roman" w:hAnsi="Times New Roman" w:cs="Times New Roman"/>
                            <w:color w:val="000000"/>
                            <w:sz w:val="24"/>
                            <w:szCs w:val="24"/>
                            <w:lang w:val="kk-KZ"/>
                          </w:rPr>
                          <w:t>және құзіреттілік</w:t>
                        </w:r>
                      </w:p>
                    </w:txbxContent>
                  </v:textbox>
                </v:roundrect>
                <v:roundrect id="Скругленный прямоугольник 118" o:spid="_x0000_s1089" style="position:absolute;left:32838;top:17890;width:23298;height:60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8w6cQA&#10;AADcAAAADwAAAGRycy9kb3ducmV2LnhtbESPQWsCMRCF74L/IYzQi9Ts9lBkaxSxCEX2UvXibdiM&#10;m+BmsmxS3f77zqHgbYb35r1vVpsxdOpOQ/KRDZSLAhRxE63n1sD5tH9dgkoZ2WIXmQz8UoLNejpZ&#10;YWXjg7/pfsytkhBOFRpwOfeV1qlxFDAtYk8s2jUOAbOsQ6vtgA8JD51+K4p3HdCzNDjsaeeouR1/&#10;goGLu6RPX88PDfrDPpVUL7uyNuZlNm4/QGUa89P8f/1lBb8UWnlGJt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PMOnEAAAA3AAAAA8AAAAAAAAAAAAAAAAAmAIAAGRycy9k&#10;b3ducmV2LnhtbFBLBQYAAAAABAAEAPUAAACJAwAAAAA=&#10;" fillcolor="window" strokecolor="windowText" strokeweight="1pt">
                  <v:textbox>
                    <w:txbxContent>
                      <w:p w:rsidR="002628BF" w:rsidRPr="00C81475" w:rsidRDefault="002628BF" w:rsidP="00C81475">
                        <w:pPr>
                          <w:spacing w:after="0" w:line="240" w:lineRule="auto"/>
                          <w:jc w:val="center"/>
                          <w:rPr>
                            <w:rFonts w:ascii="Times New Roman" w:hAnsi="Times New Roman" w:cs="Times New Roman"/>
                            <w:color w:val="000000"/>
                            <w:sz w:val="24"/>
                            <w:szCs w:val="24"/>
                            <w:lang w:val="kk-KZ"/>
                          </w:rPr>
                        </w:pPr>
                        <w:r w:rsidRPr="00C81475">
                          <w:rPr>
                            <w:rFonts w:ascii="Times New Roman" w:hAnsi="Times New Roman" w:cs="Times New Roman"/>
                            <w:color w:val="000000"/>
                            <w:sz w:val="24"/>
                            <w:szCs w:val="24"/>
                            <w:lang w:val="kk-KZ"/>
                          </w:rPr>
                          <w:t>Кәсіби маңызды қабілет пен қасиеттер</w:t>
                        </w:r>
                      </w:p>
                    </w:txbxContent>
                  </v:textbox>
                </v:roundrect>
                <v:shape id="Прямая со стрелкой 119" o:spid="_x0000_s1090" type="#_x0000_t32" style="position:absolute;left:28147;top:15505;width:2452;height:25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jW+L4AAADcAAAADwAAAGRycy9kb3ducmV2LnhtbESPzQrCMBCE74LvEFbwpqkiotW0iKJ4&#10;9O8BlmZti82mNNHWtzeC4G2XmZ35dp12phIvalxpWcFkHIEgzqwuOVdwu+5HCxDOI2usLJOCNzlI&#10;k35vjbG2LZ/pdfG5CCHsYlRQeF/HUrqsIINubGvioN1tY9CHtcmlbrAN4aaS0yiaS4Mlh4YCa9oW&#10;lD0uT6OgfbcHeSp3+e3wdLyUm5OfBR41HHSbFQhPnf+bf9dHHfAnS/g+EyaQyQc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NGNb4vgAAANwAAAAPAAAAAAAAAAAAAAAAAKEC&#10;AABkcnMvZG93bnJldi54bWxQSwUGAAAAAAQABAD5AAAAjAMAAAAA&#10;" strokecolor="windowText">
                  <v:stroke startarrow="block" endarrow="block" joinstyle="miter"/>
                </v:shape>
                <v:shape id="Прямая со стрелкой 120" o:spid="_x0000_s1091" type="#_x0000_t32" style="position:absolute;left:30533;top:15505;width:2787;height:254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5rltcMAAADcAAAADwAAAGRycy9kb3ducmV2LnhtbESPQWsCMRCF70L/QxihF6nZChVZjSLF&#10;ll679gcMybhZ3EziJtVtf33nUPA2w3vz3jeb3Rh6daUhd5ENPM8rUMQ2uo5bA1/Ht6cVqFyQHfaR&#10;ycAPZdhtHyYbrF288Sddm9IqCeFcowFfSqq1ztZTwDyPiVi0UxwCFlmHVrsBbxIeer2oqqUO2LE0&#10;eEz06smem+9g4LfBF3teHRKNh1mKyV5m7/5izON03K9BFRrL3fx//eEEfyH48oxMoL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a5bXDAAAA3AAAAA8AAAAAAAAAAAAA&#10;AAAAoQIAAGRycy9kb3ducmV2LnhtbFBLBQYAAAAABAAEAPkAAACRAwAAAAA=&#10;" strokecolor="windowText">
                  <v:stroke startarrow="block" endarrow="block" joinstyle="miter"/>
                </v:shape>
                <w10:anchorlock/>
              </v:group>
            </w:pict>
          </mc:Fallback>
        </mc:AlternateContent>
      </w:r>
    </w:p>
    <w:p w:rsidR="003A11B0" w:rsidRPr="00BE33CF" w:rsidRDefault="003A11B0" w:rsidP="00C81475">
      <w:pPr>
        <w:spacing w:after="0" w:line="240" w:lineRule="auto"/>
        <w:jc w:val="center"/>
        <w:rPr>
          <w:rFonts w:ascii="Times New Roman" w:eastAsia="Times New Roman" w:hAnsi="Times New Roman" w:cs="Times New Roman"/>
          <w:sz w:val="28"/>
          <w:szCs w:val="28"/>
          <w:lang w:val="kk-KZ"/>
        </w:rPr>
      </w:pPr>
    </w:p>
    <w:p w:rsidR="00C81475" w:rsidRPr="00BE33CF" w:rsidRDefault="00C81475" w:rsidP="00C81475">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3 – Жаратылыстану-математикалық бағытта оқыған мектеп түлегі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Осы блоктардың мазмұнына түсініктеме берейік (3-сурет).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«Жалпы мәдениет» - бұл мектепте білім алатын кез келген адам бойына керек қасиеттер. Ол неғұрлым көбірек оқыса, соғұрлым жан -жақты, жеке тұлғасы сан қырлы болады.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«Кәсіби мәдениет» мамандықты игерумен байланысты және болашақ қызмет үшін маңызды тұлғалық қасиеттерді білдіреді. Оқушыны дайындау шеңберінде, біздің ойымызша, бұл қасиеттер толық даму мен қалыптасуы мүмкін емес, өйткені оқушының әлі практикалық тәжірибесі жоқ. Университетте білім алу әрқашан таңдаған мамандығымен қатар жүреді, сондықтан қажетті қасиеттерді дамытуға нақты негіз бар. Жалпы және кәсіби мәдениет блоктары «Кәсіби сауаттылық пен құзіреттіліктің» ең маңызды блогының дамуына негіз болады. Бұл Б.С. Гершунский [39] (4-сурет,) оқудың негізгі нәтижесі ұсынған білім деңгейлерінің градациясына сәйкес. Бұл деңгей, Б.С. Гершунский пікірінше, тек кәсіби білім мен дағдыларды алуды біріктіру арқылы ғана қол жеткізуге болады.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p>
    <w:p w:rsidR="00C81475" w:rsidRPr="00BE33CF" w:rsidRDefault="00C81475" w:rsidP="00C81475">
      <w:pPr>
        <w:shd w:val="clear" w:color="auto" w:fill="FFFFFF"/>
        <w:spacing w:after="0" w:line="240" w:lineRule="auto"/>
        <w:jc w:val="center"/>
        <w:rPr>
          <w:rFonts w:ascii="Times New Roman" w:eastAsia="Calibri" w:hAnsi="Times New Roman" w:cs="Times New Roman"/>
          <w:sz w:val="28"/>
          <w:szCs w:val="28"/>
        </w:rPr>
      </w:pPr>
      <w:r w:rsidRPr="00BE33CF">
        <w:rPr>
          <w:rFonts w:ascii="Times New Roman" w:eastAsia="Calibri" w:hAnsi="Times New Roman" w:cs="Times New Roman"/>
          <w:noProof/>
          <w:sz w:val="28"/>
          <w:szCs w:val="28"/>
        </w:rPr>
        <mc:AlternateContent>
          <mc:Choice Requires="wpg">
            <w:drawing>
              <wp:inline distT="0" distB="0" distL="0" distR="0" wp14:anchorId="092927D9" wp14:editId="0AEA651C">
                <wp:extent cx="5734056" cy="421967"/>
                <wp:effectExtent l="0" t="0" r="19050" b="16510"/>
                <wp:docPr id="121" name="Группа 121"/>
                <wp:cNvGraphicFramePr/>
                <a:graphic xmlns:a="http://schemas.openxmlformats.org/drawingml/2006/main">
                  <a:graphicData uri="http://schemas.microsoft.com/office/word/2010/wordprocessingGroup">
                    <wpg:wgp>
                      <wpg:cNvGrpSpPr/>
                      <wpg:grpSpPr>
                        <a:xfrm>
                          <a:off x="0" y="0"/>
                          <a:ext cx="5734056" cy="421967"/>
                          <a:chOff x="-3209098" y="379590"/>
                          <a:chExt cx="4880422" cy="421967"/>
                        </a:xfrm>
                      </wpg:grpSpPr>
                      <wps:wsp>
                        <wps:cNvPr id="122" name="Скругленный прямоугольник 122"/>
                        <wps:cNvSpPr/>
                        <wps:spPr>
                          <a:xfrm>
                            <a:off x="-3209098" y="388090"/>
                            <a:ext cx="1383595" cy="413467"/>
                          </a:xfrm>
                          <a:prstGeom prst="roundRect">
                            <a:avLst/>
                          </a:prstGeom>
                          <a:solidFill>
                            <a:sysClr val="window" lastClr="FFFFFF"/>
                          </a:solidFill>
                          <a:ln w="12700" cap="flat" cmpd="sng" algn="ctr">
                            <a:solidFill>
                              <a:sysClr val="windowText" lastClr="000000"/>
                            </a:solidFill>
                            <a:prstDash val="solid"/>
                          </a:ln>
                          <a:effectLst/>
                        </wps:spPr>
                        <wps:txbx>
                          <w:txbxContent>
                            <w:p w:rsidR="002628BF" w:rsidRPr="00C81475" w:rsidRDefault="002628BF" w:rsidP="00C81475">
                              <w:pPr>
                                <w:jc w:val="center"/>
                                <w:rPr>
                                  <w:color w:val="000000"/>
                                </w:rPr>
                              </w:pPr>
                              <w:r w:rsidRPr="00C81475">
                                <w:rPr>
                                  <w:rFonts w:ascii="Times New Roman" w:hAnsi="Times New Roman" w:cs="Times New Roman"/>
                                  <w:color w:val="000000"/>
                                  <w:sz w:val="28"/>
                                  <w:szCs w:val="28"/>
                                  <w:lang w:val="kk-KZ"/>
                                </w:rPr>
                                <w:t>Сауаттылық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Скругленный прямоугольник 123"/>
                        <wps:cNvSpPr/>
                        <wps:spPr>
                          <a:xfrm>
                            <a:off x="-1587729" y="388085"/>
                            <a:ext cx="1420619" cy="413467"/>
                          </a:xfrm>
                          <a:prstGeom prst="roundRect">
                            <a:avLst/>
                          </a:prstGeom>
                          <a:solidFill>
                            <a:sysClr val="window" lastClr="FFFFFF"/>
                          </a:solidFill>
                          <a:ln w="12700" cap="flat" cmpd="sng" algn="ctr">
                            <a:solidFill>
                              <a:sysClr val="windowText" lastClr="000000"/>
                            </a:solidFill>
                            <a:prstDash val="solid"/>
                          </a:ln>
                          <a:effectLst/>
                        </wps:spPr>
                        <wps:txbx>
                          <w:txbxContent>
                            <w:p w:rsidR="002628BF" w:rsidRPr="00C81475" w:rsidRDefault="002628BF" w:rsidP="00C81475">
                              <w:pPr>
                                <w:jc w:val="center"/>
                                <w:rPr>
                                  <w:color w:val="000000"/>
                                </w:rPr>
                              </w:pPr>
                              <w:r w:rsidRPr="00C81475">
                                <w:rPr>
                                  <w:rFonts w:ascii="Times New Roman" w:hAnsi="Times New Roman" w:cs="Times New Roman"/>
                                  <w:color w:val="000000"/>
                                  <w:sz w:val="28"/>
                                  <w:szCs w:val="28"/>
                                  <w:lang w:val="kk-KZ"/>
                                </w:rPr>
                                <w:t>Білімділік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Скругленный прямоугольник 124"/>
                        <wps:cNvSpPr/>
                        <wps:spPr>
                          <a:xfrm>
                            <a:off x="65161" y="379590"/>
                            <a:ext cx="1606163" cy="413341"/>
                          </a:xfrm>
                          <a:prstGeom prst="roundRect">
                            <a:avLst/>
                          </a:prstGeom>
                          <a:solidFill>
                            <a:sysClr val="window" lastClr="FFFFFF"/>
                          </a:solidFill>
                          <a:ln w="12700" cap="flat" cmpd="sng" algn="ctr">
                            <a:solidFill>
                              <a:sysClr val="windowText" lastClr="000000"/>
                            </a:solidFill>
                            <a:prstDash val="solid"/>
                          </a:ln>
                          <a:effectLst/>
                        </wps:spPr>
                        <wps:txbx>
                          <w:txbxContent>
                            <w:p w:rsidR="002628BF" w:rsidRPr="00C81475" w:rsidRDefault="002628BF" w:rsidP="00C81475">
                              <w:pPr>
                                <w:jc w:val="center"/>
                                <w:rPr>
                                  <w:color w:val="000000"/>
                                </w:rPr>
                              </w:pPr>
                              <w:r w:rsidRPr="00C81475">
                                <w:rPr>
                                  <w:rFonts w:ascii="Times New Roman" w:hAnsi="Times New Roman" w:cs="Times New Roman"/>
                                  <w:color w:val="000000"/>
                                  <w:sz w:val="28"/>
                                  <w:szCs w:val="28"/>
                                  <w:lang w:val="kk-KZ"/>
                                </w:rPr>
                                <w:t>Кәсіби құзіреттілік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Прямая со стрелкой 125"/>
                        <wps:cNvCnPr/>
                        <wps:spPr>
                          <a:xfrm flipV="1">
                            <a:off x="-1825545" y="574324"/>
                            <a:ext cx="237848" cy="0"/>
                          </a:xfrm>
                          <a:prstGeom prst="straightConnector1">
                            <a:avLst/>
                          </a:prstGeom>
                          <a:noFill/>
                          <a:ln w="9525" cap="flat" cmpd="sng" algn="ctr">
                            <a:solidFill>
                              <a:sysClr val="windowText" lastClr="000000"/>
                            </a:solidFill>
                            <a:prstDash val="solid"/>
                            <a:tailEnd type="triangle"/>
                          </a:ln>
                          <a:effectLst/>
                        </wps:spPr>
                        <wps:bodyPr/>
                      </wps:wsp>
                      <wps:wsp>
                        <wps:cNvPr id="126" name="Прямая со стрелкой 126"/>
                        <wps:cNvCnPr/>
                        <wps:spPr>
                          <a:xfrm>
                            <a:off x="-167049" y="574423"/>
                            <a:ext cx="232210" cy="0"/>
                          </a:xfrm>
                          <a:prstGeom prst="straightConnector1">
                            <a:avLst/>
                          </a:prstGeom>
                          <a:noFill/>
                          <a:ln w="9525" cap="flat" cmpd="sng" algn="ctr">
                            <a:solidFill>
                              <a:sysClr val="windowText" lastClr="000000"/>
                            </a:solidFill>
                            <a:prstDash val="solid"/>
                            <a:tailEnd type="triangle"/>
                          </a:ln>
                          <a:effectLst/>
                        </wps:spPr>
                        <wps:bodyPr/>
                      </wps:wsp>
                    </wpg:wgp>
                  </a:graphicData>
                </a:graphic>
              </wp:inline>
            </w:drawing>
          </mc:Choice>
          <mc:Fallback>
            <w:pict>
              <v:group id="Группа 121" o:spid="_x0000_s1092" style="width:451.5pt;height:33.25pt;mso-position-horizontal-relative:char;mso-position-vertical-relative:line" coordorigin="-32090,3795" coordsize="48804,4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">
                <v:roundrect id="Скругленный прямоугольник 122" o:spid="_x0000_s1093" style="position:absolute;left:-32090;top:3880;width:13835;height:413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vNvsAA&#10;AADcAAAADwAAAGRycy9kb3ducmV2LnhtbERPTYvCMBC9C/6HMIIX0bQ9LFKNsqwIi/SyrhdvQzM2&#10;wWZSmqjdf28EYW/zeJ+z3g6uFXfqg/WsIF9kIIhrry03Ck6/+/kSRIjIGlvPpOCPAmw349EaS+0f&#10;/EP3Y2xECuFQogITY1dKGWpDDsPCd8SJu/jeYUywb6Tu8ZHCXSuLLPuQDi2nBoMdfRmqr8ebU3A2&#10;57Cz1exQoz3sQ07Vss0rpaaT4XMFItIQ/8Vv97dO84sCXs+kC+Tm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QvNvsAAAADcAAAADwAAAAAAAAAAAAAAAACYAgAAZHJzL2Rvd25y&#10;ZXYueG1sUEsFBgAAAAAEAAQA9QAAAIUDAAAAAA==&#10;" fillcolor="window" strokecolor="windowText" strokeweight="1pt">
                  <v:textbox>
                    <w:txbxContent>
                      <w:p w:rsidR="002628BF" w:rsidRPr="00C81475" w:rsidRDefault="002628BF" w:rsidP="00C81475">
                        <w:pPr>
                          <w:jc w:val="center"/>
                          <w:rPr>
                            <w:color w:val="000000"/>
                          </w:rPr>
                        </w:pPr>
                        <w:r w:rsidRPr="00C81475">
                          <w:rPr>
                            <w:rFonts w:ascii="Times New Roman" w:hAnsi="Times New Roman" w:cs="Times New Roman"/>
                            <w:color w:val="000000"/>
                            <w:sz w:val="28"/>
                            <w:szCs w:val="28"/>
                            <w:lang w:val="kk-KZ"/>
                          </w:rPr>
                          <w:t>Сауаттылық</w:t>
                        </w:r>
                      </w:p>
                    </w:txbxContent>
                  </v:textbox>
                </v:roundrect>
                <v:roundrect id="Скругленный прямоугольник 123" o:spid="_x0000_s1094" style="position:absolute;left:-15877;top:3880;width:14206;height:413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doJcAA&#10;AADcAAAADwAAAGRycy9kb3ducmV2LnhtbERPTYvCMBC9L/gfwgheFk3rgkg1irgIIr3o7sXb0IxN&#10;sJmUJqv135sFwds83ucs171rxI26YD0ryCcZCOLKa8u1gt+f3XgOIkRkjY1nUvCgAOvV4GOJhfZ3&#10;PtLtFGuRQjgUqMDE2BZShsqQwzDxLXHiLr5zGBPsaqk7vKdw18hpls2kQ8upwWBLW0PV9fTnFJzN&#10;OXzb8vNQoT3sQk7lvMlLpUbDfrMAEamPb/HLvddp/vQL/p9JF8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kdoJcAAAADcAAAADwAAAAAAAAAAAAAAAACYAgAAZHJzL2Rvd25y&#10;ZXYueG1sUEsFBgAAAAAEAAQA9QAAAIUDAAAAAA==&#10;" fillcolor="window" strokecolor="windowText" strokeweight="1pt">
                  <v:textbox>
                    <w:txbxContent>
                      <w:p w:rsidR="002628BF" w:rsidRPr="00C81475" w:rsidRDefault="002628BF" w:rsidP="00C81475">
                        <w:pPr>
                          <w:jc w:val="center"/>
                          <w:rPr>
                            <w:color w:val="000000"/>
                          </w:rPr>
                        </w:pPr>
                        <w:r w:rsidRPr="00C81475">
                          <w:rPr>
                            <w:rFonts w:ascii="Times New Roman" w:hAnsi="Times New Roman" w:cs="Times New Roman"/>
                            <w:color w:val="000000"/>
                            <w:sz w:val="28"/>
                            <w:szCs w:val="28"/>
                            <w:lang w:val="kk-KZ"/>
                          </w:rPr>
                          <w:t>Білімділік</w:t>
                        </w:r>
                      </w:p>
                    </w:txbxContent>
                  </v:textbox>
                </v:roundrect>
                <v:roundrect id="Скругленный прямоугольник 124" o:spid="_x0000_s1095" style="position:absolute;left:651;top:3795;width:16062;height:41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7wUcAA&#10;AADcAAAADwAAAGRycy9kb3ducmV2LnhtbERPTYvCMBC9L/gfwgheFk0ri0g1irgIIr3o7sXb0IxN&#10;sJmUJqv135sFwds83ucs171rxI26YD0ryCcZCOLKa8u1gt+f3XgOIkRkjY1nUvCgAOvV4GOJhfZ3&#10;PtLtFGuRQjgUqMDE2BZShsqQwzDxLXHiLr5zGBPsaqk7vKdw18hpls2kQ8upwWBLW0PV9fTnFJzN&#10;OXzb8vNQoT3sQk7lvMlLpUbDfrMAEamPb/HLvddp/vQL/p9JF8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a7wUcAAAADcAAAADwAAAAAAAAAAAAAAAACYAgAAZHJzL2Rvd25y&#10;ZXYueG1sUEsFBgAAAAAEAAQA9QAAAIUDAAAAAA==&#10;" fillcolor="window" strokecolor="windowText" strokeweight="1pt">
                  <v:textbox>
                    <w:txbxContent>
                      <w:p w:rsidR="002628BF" w:rsidRPr="00C81475" w:rsidRDefault="002628BF" w:rsidP="00C81475">
                        <w:pPr>
                          <w:jc w:val="center"/>
                          <w:rPr>
                            <w:color w:val="000000"/>
                          </w:rPr>
                        </w:pPr>
                        <w:r w:rsidRPr="00C81475">
                          <w:rPr>
                            <w:rFonts w:ascii="Times New Roman" w:hAnsi="Times New Roman" w:cs="Times New Roman"/>
                            <w:color w:val="000000"/>
                            <w:sz w:val="28"/>
                            <w:szCs w:val="28"/>
                            <w:lang w:val="kk-KZ"/>
                          </w:rPr>
                          <w:t>Кәсіби құзіреттілік</w:t>
                        </w:r>
                      </w:p>
                    </w:txbxContent>
                  </v:textbox>
                </v:roundrect>
                <v:shape id="Прямая со стрелкой 125" o:spid="_x0000_s1096" type="#_x0000_t32" style="position:absolute;left:-18255;top:5743;width:2379;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ulsMAAADcAAAADwAAAGRycy9kb3ducmV2LnhtbERPTWvCQBC9C/0PyxR6041BpUQ3oS0o&#10;hSq2qZfehuw0G5qdDdmtxn/vCoK3ebzPWRWDbcWRet84VjCdJCCIK6cbrhUcvtfjZxA+IGtsHZOC&#10;M3ko8ofRCjPtTvxFxzLUIoawz1CBCaHLpPSVIYt+4jriyP263mKIsK+l7vEUw20r0yRZSIsNxwaD&#10;Hb0Zqv7Kf6tg9+Nm5cyX+8324/XTJs4s0qlR6ulxeFmCCDSEu/jmftdxfjqH6zPxApl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gp7pbDAAAA3AAAAA8AAAAAAAAAAAAA&#10;AAAAoQIAAGRycy9kb3ducmV2LnhtbFBLBQYAAAAABAAEAPkAAACRAwAAAAA=&#10;" strokecolor="windowText">
                  <v:stroke endarrow="block"/>
                </v:shape>
                <v:shape id="Прямая со стрелкой 126" o:spid="_x0000_s1097" type="#_x0000_t32" style="position:absolute;left:-1670;top:5744;width:23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NusMAAADcAAAADwAAAGRycy9kb3ducmV2LnhtbERP30vDMBB+F/wfwgm+udRNhnTLhoqD&#10;7UnabrDHW3NrOptLSeJa/3sjCL7dx/fzluvRduJKPrSOFTxOMhDEtdMtNwr21ebhGUSIyBo7x6Tg&#10;mwKsV7c3S8y1G7igaxkbkUI45KjAxNjnUobakMUwcT1x4s7OW4wJ+kZqj0MKt52cZtlcWmw5NRjs&#10;6c1Q/Vl+WQWF9K+78qmrquHdzE4f+nAsLgel7u/GlwWISGP8F/+5tzrNn87h95l0gVz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v+zbrDAAAA3AAAAA8AAAAAAAAAAAAA&#10;AAAAoQIAAGRycy9kb3ducmV2LnhtbFBLBQYAAAAABAAEAPkAAACRAwAAAAA=&#10;" strokecolor="windowText">
                  <v:stroke endarrow="block"/>
                </v:shape>
                <w10:anchorlock/>
              </v:group>
            </w:pict>
          </mc:Fallback>
        </mc:AlternateContent>
      </w:r>
    </w:p>
    <w:p w:rsidR="003A11B0" w:rsidRPr="00BE33CF" w:rsidRDefault="003A11B0" w:rsidP="00C81475">
      <w:pPr>
        <w:shd w:val="clear" w:color="auto" w:fill="FFFFFF"/>
        <w:spacing w:after="0" w:line="240" w:lineRule="auto"/>
        <w:jc w:val="center"/>
        <w:rPr>
          <w:rFonts w:ascii="Times New Roman" w:eastAsia="Calibri" w:hAnsi="Times New Roman" w:cs="Times New Roman"/>
          <w:sz w:val="28"/>
          <w:szCs w:val="28"/>
          <w:lang w:eastAsia="en-US"/>
        </w:rPr>
      </w:pPr>
    </w:p>
    <w:p w:rsidR="00C81475" w:rsidRPr="00BE33CF" w:rsidRDefault="00C81475" w:rsidP="00C81475">
      <w:pPr>
        <w:shd w:val="clear" w:color="auto" w:fill="FFFFFF"/>
        <w:spacing w:after="0" w:line="240" w:lineRule="auto"/>
        <w:jc w:val="center"/>
        <w:rPr>
          <w:rFonts w:ascii="Times New Roman" w:eastAsia="Calibri" w:hAnsi="Times New Roman" w:cs="Times New Roman"/>
          <w:sz w:val="28"/>
          <w:szCs w:val="28"/>
          <w:lang w:eastAsia="en-US"/>
        </w:rPr>
      </w:pPr>
      <w:r w:rsidRPr="00BE33CF">
        <w:rPr>
          <w:rFonts w:ascii="Times New Roman" w:eastAsia="Calibri" w:hAnsi="Times New Roman" w:cs="Times New Roman"/>
          <w:sz w:val="28"/>
          <w:szCs w:val="28"/>
          <w:lang w:eastAsia="en-US"/>
        </w:rPr>
        <w:t xml:space="preserve">Сурет </w:t>
      </w:r>
      <w:r w:rsidRPr="00BE33CF">
        <w:rPr>
          <w:rFonts w:ascii="Times New Roman" w:eastAsia="Calibri" w:hAnsi="Times New Roman" w:cs="Times New Roman"/>
          <w:sz w:val="28"/>
          <w:szCs w:val="28"/>
          <w:lang w:val="kk-KZ" w:eastAsia="en-US"/>
        </w:rPr>
        <w:t>4</w:t>
      </w:r>
      <w:r w:rsidRPr="00BE33CF">
        <w:rPr>
          <w:rFonts w:ascii="Times New Roman" w:eastAsia="Calibri" w:hAnsi="Times New Roman" w:cs="Times New Roman"/>
          <w:sz w:val="28"/>
          <w:szCs w:val="28"/>
          <w:lang w:eastAsia="en-US"/>
        </w:rPr>
        <w:t xml:space="preserve"> – Білім  беру деңгейінің градациясы (Б.С.Гершунский бойынша)</w:t>
      </w:r>
    </w:p>
    <w:p w:rsidR="00C81475" w:rsidRPr="00BE33CF" w:rsidRDefault="00C81475" w:rsidP="00C81475">
      <w:pPr>
        <w:spacing w:after="0" w:line="240" w:lineRule="auto"/>
        <w:jc w:val="both"/>
        <w:rPr>
          <w:rFonts w:ascii="Times New Roman" w:eastAsia="Times New Roman" w:hAnsi="Times New Roman" w:cs="Times New Roman"/>
          <w:color w:val="000000"/>
          <w:sz w:val="28"/>
          <w:szCs w:val="28"/>
          <w:lang w:eastAsia="kk-KZ"/>
        </w:rPr>
      </w:pP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lang w:val="kk-KZ" w:eastAsia="kk-KZ"/>
        </w:rPr>
      </w:pP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lang w:val="kk-KZ" w:eastAsia="kk-KZ"/>
        </w:rPr>
      </w:pPr>
      <w:r w:rsidRPr="00BE33CF">
        <w:rPr>
          <w:rFonts w:ascii="Times New Roman" w:eastAsia="Times New Roman" w:hAnsi="Times New Roman" w:cs="Times New Roman"/>
          <w:color w:val="000000"/>
          <w:sz w:val="28"/>
          <w:szCs w:val="28"/>
          <w:lang w:val="kk-KZ" w:eastAsia="kk-KZ"/>
        </w:rPr>
        <w:lastRenderedPageBreak/>
        <w:t>Бейінді оқытудың әлеуметтік мәнімен қатар тәрбиелік мәні ерекше. Оқушының білім мен еңбекке деген қабілетін байқау, оны одан әрі жетілдіре беру, болашақ мамандығын дұрыс қалаған күнде шешіледі. Барлық оқушылардың білімге икемі мен еңбекке қабілеті біркелкі бола бермейді. Сондықтан олар әртүрлі бағыт пен мамандықты таңдайды.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lang w:val="kk-KZ" w:eastAsia="kk-KZ"/>
        </w:rPr>
      </w:pPr>
      <w:r w:rsidRPr="00BE33CF">
        <w:rPr>
          <w:rFonts w:ascii="Times New Roman" w:eastAsia="Times New Roman" w:hAnsi="Times New Roman" w:cs="Times New Roman"/>
          <w:color w:val="000000"/>
          <w:sz w:val="28"/>
          <w:szCs w:val="28"/>
          <w:lang w:val="kk-KZ" w:eastAsia="kk-KZ"/>
        </w:rPr>
        <w:t>Жоғары сыныптарда кәсіп пен мамандық жан-жақты насихатталады. Оқушылар болашақ мамандықтарын таңдай алып, соған сәйкес икемділігі мен бейімделуіне қарай нақтылы бір бейінді оқудың бағытын анықтайды.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lang w:val="kk-KZ" w:eastAsia="kk-KZ"/>
        </w:rPr>
      </w:pPr>
      <w:r w:rsidRPr="00BE33CF">
        <w:rPr>
          <w:rFonts w:ascii="Times New Roman" w:eastAsia="Times New Roman" w:hAnsi="Times New Roman" w:cs="Times New Roman"/>
          <w:color w:val="000000"/>
          <w:sz w:val="28"/>
          <w:szCs w:val="28"/>
          <w:lang w:val="kk-KZ" w:eastAsia="kk-KZ"/>
        </w:rPr>
        <w:t>Мектеп пәндерінің ішінде физика ерекше орын алады, бұл оның оқушылардың жеке басына әсер етуінің ерекшеліктері мен кең ауқымына байланысты. Физика ғылыми-техникалық прогрестің көптеген бағыттарының негізі ретінде оқушыларға ғылыми білімнің гуманистік мәнін көрсетуге мүмкіндік береді. Оны зерттеу процесі оқушылардың шығармашылық қабілеттерін, олардың дүниетанымы мен сенімдерін қалыптастыруға және жеке тұлғаны тәрбиелеуге ықпал етеді [</w:t>
      </w:r>
      <w:r w:rsidR="007F0E1B" w:rsidRPr="00BE33CF">
        <w:rPr>
          <w:rFonts w:ascii="Times New Roman" w:eastAsia="Times New Roman" w:hAnsi="Times New Roman" w:cs="Times New Roman"/>
          <w:color w:val="000000"/>
          <w:sz w:val="28"/>
          <w:szCs w:val="28"/>
          <w:lang w:val="kk-KZ" w:eastAsia="kk-KZ"/>
        </w:rPr>
        <w:t>7</w:t>
      </w:r>
      <w:r w:rsidR="000037FC" w:rsidRPr="00BE33CF">
        <w:rPr>
          <w:rFonts w:ascii="Times New Roman" w:eastAsia="Times New Roman" w:hAnsi="Times New Roman" w:cs="Times New Roman"/>
          <w:color w:val="000000"/>
          <w:sz w:val="28"/>
          <w:szCs w:val="28"/>
          <w:lang w:val="kk-KZ" w:eastAsia="kk-KZ"/>
        </w:rPr>
        <w:t>7</w:t>
      </w:r>
      <w:r w:rsidRPr="00BE33CF">
        <w:rPr>
          <w:rFonts w:ascii="Times New Roman" w:eastAsia="Times New Roman" w:hAnsi="Times New Roman" w:cs="Times New Roman"/>
          <w:color w:val="000000"/>
          <w:sz w:val="28"/>
          <w:szCs w:val="28"/>
          <w:lang w:val="kk-KZ" w:eastAsia="kk-KZ"/>
        </w:rPr>
        <w:t>].</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lang w:val="kk-KZ" w:eastAsia="kk-KZ"/>
        </w:rPr>
      </w:pPr>
      <w:r w:rsidRPr="00BE33CF">
        <w:rPr>
          <w:rFonts w:ascii="Times New Roman" w:eastAsia="Times New Roman" w:hAnsi="Times New Roman" w:cs="Times New Roman"/>
          <w:color w:val="000000"/>
          <w:sz w:val="28"/>
          <w:szCs w:val="28"/>
          <w:lang w:val="kk-KZ" w:eastAsia="kk-KZ"/>
        </w:rPr>
        <w:t>«Оқушыларды технологиялық процестердің физикалық негіздерін және университеттердегі кәсіби ақпаратты игеруге дайындау үшін мектепте физика пәнін оқыту процесін қалай құруға болады? Физика пәні көлемі мен мазмұны қандай болуы керек? Бұл сыныптарда практикалық және зертханалық жұмыстар жүйесі қандай болуы керек?», - деген сұрақтар жауабын нақтылайық.</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lang w:val="kk-KZ" w:eastAsia="kk-KZ"/>
        </w:rPr>
      </w:pPr>
      <w:r w:rsidRPr="00BE33CF">
        <w:rPr>
          <w:rFonts w:ascii="Times New Roman" w:eastAsia="Times New Roman" w:hAnsi="Times New Roman" w:cs="Times New Roman"/>
          <w:color w:val="000000"/>
          <w:sz w:val="28"/>
          <w:szCs w:val="28"/>
          <w:lang w:val="kk-KZ" w:eastAsia="kk-KZ"/>
        </w:rPr>
        <w:t>Біздің өңірдің әлеуметтік тапсырысын орындау «Электр техникасы және энергетика» мамандықтары бойынша кадрлар даярлауға жаратылыстану-математикалық бағытындағы сыныптарда физика пәнін бейінді оқыту оқытудың мақсатын айқындайды. Бұл мәселені шешу үшін келесідей тапсырмаларды орындау қажет:</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lang w:val="kk-KZ" w:eastAsia="kk-KZ"/>
        </w:rPr>
      </w:pPr>
      <w:r w:rsidRPr="00BE33CF">
        <w:rPr>
          <w:rFonts w:ascii="Times New Roman" w:eastAsia="Times New Roman" w:hAnsi="Times New Roman" w:cs="Times New Roman"/>
          <w:color w:val="000000"/>
          <w:sz w:val="28"/>
          <w:szCs w:val="28"/>
          <w:lang w:val="kk-KZ" w:eastAsia="kk-KZ"/>
        </w:rPr>
        <w:t>1) физика пәнін техникамен және болашақ мамандықтың ерекшеліктерімен байланысын талдау және бөлу;</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lang w:val="kk-KZ" w:eastAsia="kk-KZ"/>
        </w:rPr>
      </w:pPr>
      <w:r w:rsidRPr="00BE33CF">
        <w:rPr>
          <w:rFonts w:ascii="Times New Roman" w:eastAsia="Times New Roman" w:hAnsi="Times New Roman" w:cs="Times New Roman"/>
          <w:color w:val="000000"/>
          <w:sz w:val="28"/>
          <w:szCs w:val="28"/>
          <w:lang w:val="kk-KZ" w:eastAsia="kk-KZ"/>
        </w:rPr>
        <w:t>2) оқушылардың одан әрі құзіреттілігінің кәсіби өсуін қамтамасыз ететін эксперименттік, есептер шығару және басқа дағдыларды қалыптастыру;</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lang w:val="kk-KZ" w:eastAsia="kk-KZ"/>
        </w:rPr>
      </w:pPr>
      <w:r w:rsidRPr="00BE33CF">
        <w:rPr>
          <w:rFonts w:ascii="Times New Roman" w:eastAsia="Times New Roman" w:hAnsi="Times New Roman" w:cs="Times New Roman"/>
          <w:color w:val="000000"/>
          <w:sz w:val="28"/>
          <w:szCs w:val="28"/>
          <w:lang w:val="kk-KZ" w:eastAsia="kk-KZ"/>
        </w:rPr>
        <w:t>3) зертханалық оқу және арнайы жабдықтармен жұмыс істеу дағдыларын дамыту.</w:t>
      </w:r>
    </w:p>
    <w:p w:rsidR="00C81475" w:rsidRPr="00BE33CF" w:rsidRDefault="00C81475" w:rsidP="00C81475">
      <w:pPr>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Қазіргі физика оның дамуының кезеңіне қатысты құбылыстар мен заңдылықтарды, соңғы уақытт</w:t>
      </w:r>
      <w:r w:rsidR="007F0E1B" w:rsidRPr="00BE33CF">
        <w:rPr>
          <w:rFonts w:ascii="Times New Roman" w:eastAsia="Times New Roman" w:hAnsi="Times New Roman" w:cs="Times New Roman"/>
          <w:sz w:val="28"/>
          <w:szCs w:val="28"/>
          <w:lang w:val="kk-KZ"/>
        </w:rPr>
        <w:t>а физикалық мәселелерді қамтиды</w:t>
      </w:r>
      <w:r w:rsidRPr="00BE33CF">
        <w:rPr>
          <w:rFonts w:ascii="Times New Roman" w:eastAsia="Times New Roman" w:hAnsi="Times New Roman" w:cs="Times New Roman"/>
          <w:sz w:val="28"/>
          <w:szCs w:val="28"/>
          <w:lang w:val="kk-KZ"/>
        </w:rPr>
        <w:t xml:space="preserve">. Қазіргі физика мәселелерімен және оның маңызды бағыттарымен танысуды бірнеше себептер бойынша орта мектепте бастау керек болды </w:t>
      </w:r>
      <w:r w:rsidR="003A11B0"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lang w:val="kk-KZ"/>
        </w:rPr>
        <w:t>[</w:t>
      </w:r>
      <w:r w:rsidR="007F0E1B" w:rsidRPr="00BE33CF">
        <w:rPr>
          <w:rFonts w:ascii="Times New Roman" w:eastAsia="Times New Roman" w:hAnsi="Times New Roman" w:cs="Times New Roman"/>
          <w:sz w:val="28"/>
          <w:szCs w:val="28"/>
          <w:lang w:val="kk-KZ"/>
        </w:rPr>
        <w:t>7</w:t>
      </w:r>
      <w:r w:rsidR="0089666B" w:rsidRPr="00BE33CF">
        <w:rPr>
          <w:rFonts w:ascii="Times New Roman" w:eastAsia="Times New Roman" w:hAnsi="Times New Roman" w:cs="Times New Roman"/>
          <w:sz w:val="28"/>
          <w:szCs w:val="28"/>
          <w:lang w:val="kk-KZ"/>
        </w:rPr>
        <w:t>8</w:t>
      </w:r>
      <w:r w:rsidRPr="00BE33CF">
        <w:rPr>
          <w:rFonts w:ascii="Times New Roman" w:eastAsia="Times New Roman" w:hAnsi="Times New Roman" w:cs="Times New Roman"/>
          <w:sz w:val="28"/>
          <w:szCs w:val="28"/>
          <w:lang w:val="kk-KZ"/>
        </w:rPr>
        <w:t xml:space="preserve">]. </w:t>
      </w:r>
    </w:p>
    <w:p w:rsidR="00C81475" w:rsidRPr="00BE33CF" w:rsidRDefault="00C81475" w:rsidP="00C81475">
      <w:pPr>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Біріншіден, физика табиғаттың жалпы заңдылықтарын зерттейтін ғылым ретінде, жаратылыстану ғылымдарының көшбасшысы ретінде, көптеген технологиялардың ғылыми негізі ретінде адамзат мәдениетінің маңызды элементтерінің бірі болып табылады. Оның жетістіктері қазіргі жаратылыстану дүниетанымының негізін құрайды және адамзаттың өзі өмір сүретін әлем туралы негізгі ғылыми идеяларын қалыптастырады. </w:t>
      </w:r>
    </w:p>
    <w:p w:rsidR="00C81475" w:rsidRPr="00BE33CF" w:rsidRDefault="00C81475" w:rsidP="00C81475">
      <w:pPr>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Екіншіден, қазіргі физиканың ғылыми бағыттары алдыңғы қатарлы мемлекеттердегі қазіргі өмірдің жалпы деңгейін анықтайтын ғылымның, ғылымды қажет ететін технологиялардың негізінде жатыр.</w:t>
      </w:r>
    </w:p>
    <w:p w:rsidR="00C81475" w:rsidRPr="00BE33CF" w:rsidRDefault="00C81475" w:rsidP="00C81475">
      <w:pPr>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Үшіншіден, егер қазіргі физиканың негізгі идеялары орта мектепте болса, онда жалпы білім беретін мектеп түлегіне одан әрі білім беру немесе кәсіби қызмет бағытын таңдауда бағдарлану оңайырақ болады. Алайда физиканың соңғы уақыттағы жетістіктері орта білім беру стандарттарына, оқу бағдарламаларына және жоспарларына енуде қиындық туғызады. Шын мәнінде, оқушылар 1960 жылдардың басына дейін ашылған физикалық құбылыстарды зерттейді. Қазіргі физика көптеген зерттеу бағыттарын қамтитынын түсіну маңызды. Мектептегі физика курсында осы ғылым негіздерінің нақты мазмұнын толық көрсетуге бола ма? деген сұраққа жауап табу қиындау, бірақ оқушыны физика саласында заманауи ойлауға үйретуге болады» [</w:t>
      </w:r>
      <w:r w:rsidR="00825DCC" w:rsidRPr="00BE33CF">
        <w:rPr>
          <w:rFonts w:ascii="Times New Roman" w:eastAsia="Times New Roman" w:hAnsi="Times New Roman" w:cs="Times New Roman"/>
          <w:sz w:val="28"/>
          <w:szCs w:val="28"/>
          <w:lang w:val="kk-KZ"/>
        </w:rPr>
        <w:t>79</w:t>
      </w:r>
      <w:r w:rsidRPr="00BE33CF">
        <w:rPr>
          <w:rFonts w:ascii="Times New Roman" w:eastAsia="Times New Roman" w:hAnsi="Times New Roman" w:cs="Times New Roman"/>
          <w:sz w:val="28"/>
          <w:szCs w:val="28"/>
          <w:lang w:val="kk-KZ"/>
        </w:rPr>
        <w:t xml:space="preserve">]. Мұны қалай істеуге болады? </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Ғылыми білімнің жалпы саны мен олардың мектепте оқытылатын бөлігі арасындағы алшақтықтың өсуіне байланысты қайшылық маңызды болып қала береді. Л.В.Тарасовтың пікірінше, « жақында пайда болған физика курсын оның шамадан тыс жүктелуі мен көптеген оқушылардың қол жетімсіздігіне байланысты жеңілдету процесі ерекше алаңдаушылық тудырады. Физика курсын алып тастамау керек, бірақ оны түбегейлі қайта құру керек. Бұл қайта құрудағы ең бастысы-қазіргі физика әдіс</w:t>
      </w:r>
      <w:r w:rsidR="00B87A35" w:rsidRPr="00BE33CF">
        <w:rPr>
          <w:rFonts w:ascii="Times New Roman" w:eastAsia="Times New Roman" w:hAnsi="Times New Roman" w:cs="Times New Roman"/>
          <w:color w:val="000000"/>
          <w:sz w:val="28"/>
          <w:szCs w:val="28"/>
          <w:shd w:val="clear" w:color="auto" w:fill="FFFFFF"/>
          <w:lang w:val="kk-KZ"/>
        </w:rPr>
        <w:t>намасының идеяларына үндеу» [</w:t>
      </w:r>
      <w:r w:rsidR="00E225A3" w:rsidRPr="00BE33CF">
        <w:rPr>
          <w:rFonts w:ascii="Times New Roman" w:eastAsia="Times New Roman" w:hAnsi="Times New Roman" w:cs="Times New Roman"/>
          <w:color w:val="000000"/>
          <w:sz w:val="28"/>
          <w:szCs w:val="28"/>
          <w:shd w:val="clear" w:color="auto" w:fill="FFFFFF"/>
          <w:lang w:val="kk-KZ"/>
        </w:rPr>
        <w:t>8</w:t>
      </w:r>
      <w:r w:rsidR="00825DCC" w:rsidRPr="00BE33CF">
        <w:rPr>
          <w:rFonts w:ascii="Times New Roman" w:eastAsia="Times New Roman" w:hAnsi="Times New Roman" w:cs="Times New Roman"/>
          <w:color w:val="000000"/>
          <w:sz w:val="28"/>
          <w:szCs w:val="28"/>
          <w:shd w:val="clear" w:color="auto" w:fill="FFFFFF"/>
          <w:lang w:val="kk-KZ"/>
        </w:rPr>
        <w:t>0</w:t>
      </w:r>
      <w:r w:rsidRPr="00BE33CF">
        <w:rPr>
          <w:rFonts w:ascii="Times New Roman" w:eastAsia="Times New Roman" w:hAnsi="Times New Roman" w:cs="Times New Roman"/>
          <w:color w:val="000000"/>
          <w:sz w:val="28"/>
          <w:szCs w:val="28"/>
          <w:shd w:val="clear" w:color="auto" w:fill="FFFFFF"/>
          <w:lang w:val="kk-KZ"/>
        </w:rPr>
        <w:t>]. Сондықтан қазіргі физиканың әдіснамалық мәселелерін оқытудың жоғарғы сатысында мектептегі физиканың мазмұнына қосу өзекті мәселе болып табылады. Сонда мектеп пәні дидактикалық мақсаттарда жеңілдетілген ғылымға барабар білім жүйесін мағыналы түрде көбейтіп қана қоймайды, сонымен қатар оқушыларға ғылыми білім әдісін игеріп, өз білімдерін өз бетінше кеңейтуге мүмкіндік береді.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Физикаға дүниетанымның рөлі ғана емес, сонымен қатар физика пәнін меңгеру үшін негізгі заңдылықтарын зерттеу барысында оқушылар әртүрлі объектілердің физикалық модельдерін құра алу негіз бола алады. Бұл дағдыларды болашақта оқушылар кәсіби саладағы әртүрлі құбылыстарды модельдеуде қолданады. Іргелі білім - интеллектуалды дамыған тұлғаны қалыптастырудың маңызды шарттарының бірі.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Физиканы бейінді оқыту процесінде туындап отырған қазіргі мәселелер мен қайшылықтарды шешудің оңтайлы жолдарының бірі – физиканың оқу-әдістемелік кешенінде берілуге тиісті біртұтас әдістемелік жүйесін жасап, соны мектеп практикасына енгізу болып табылады.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А.М.Пышкало зерттеу жұмысында «әдістемелік жүйе - «оқыту мақсаты, оқыту мазмұны, оқыту әдістері, оқытудың формалары және құралдары» компоненттерінен тұратын құрылым», - деп жазады [</w:t>
      </w:r>
      <w:r w:rsidR="00E225A3" w:rsidRPr="00BE33CF">
        <w:rPr>
          <w:rFonts w:ascii="Times New Roman" w:eastAsia="Times New Roman" w:hAnsi="Times New Roman" w:cs="Times New Roman"/>
          <w:sz w:val="28"/>
          <w:szCs w:val="28"/>
          <w:lang w:val="kk-KZ"/>
        </w:rPr>
        <w:t>8</w:t>
      </w:r>
      <w:r w:rsidR="00825DCC" w:rsidRPr="00BE33CF">
        <w:rPr>
          <w:rFonts w:ascii="Times New Roman" w:eastAsia="Times New Roman" w:hAnsi="Times New Roman" w:cs="Times New Roman"/>
          <w:sz w:val="28"/>
          <w:szCs w:val="28"/>
          <w:lang w:val="kk-KZ"/>
        </w:rPr>
        <w:t>1</w:t>
      </w:r>
      <w:r w:rsidRPr="00BE33CF">
        <w:rPr>
          <w:rFonts w:ascii="Times New Roman" w:eastAsia="Times New Roman" w:hAnsi="Times New Roman" w:cs="Times New Roman"/>
          <w:sz w:val="28"/>
          <w:szCs w:val="28"/>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Физиканың оқу-әдістемелік жүйесінің құрылымы 5-суретте көрсетілген. Оның бес жүйеқұраушы элементі бар. Олар: оқыту мақсаты, оқу мазмұны, оқытудың формасы мен әдісі және оқу құралдары. </w:t>
      </w:r>
    </w:p>
    <w:p w:rsidR="00F23C9C" w:rsidRPr="00BE33CF" w:rsidRDefault="00F23C9C" w:rsidP="00F23C9C">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Ж.Н.Турганбаева зерттеу жұмысында әдіскер-ғалым А.М.Пышкалоның әдістемелік жүйесінің негізінде жаңартылған орта білім беру мазмұнына сай мектеп математика курсында ықтималдық теориясы және математикалық статистика элементтерін оқытудың әдістемелік жүйесін ұсынады. Оның құрамына стохастика элементтерін оқытудың мазмұндық компоненті, оқыту </w:t>
      </w:r>
      <w:r w:rsidRPr="00BE33CF">
        <w:rPr>
          <w:rFonts w:ascii="Times New Roman" w:eastAsia="Times New Roman" w:hAnsi="Times New Roman" w:cs="Times New Roman"/>
          <w:sz w:val="28"/>
          <w:szCs w:val="28"/>
          <w:lang w:val="kk-KZ"/>
        </w:rPr>
        <w:lastRenderedPageBreak/>
        <w:t>процесін ұйымдастыру тәсілдері, белсенді оқыту әдістері, оқытудың құралдарын келтірген. Бұл әдістемелік жүйе бір жағынан стохастиканы математика пәнінің дәстүрлі мазмұнына табиғи түрде қосуға мүмкіндік береді, ал екінші жағынан осы материалдың өзіндік ерекшеліктері көрсетілді [8</w:t>
      </w:r>
      <w:r w:rsidR="00825DCC" w:rsidRPr="00BE33CF">
        <w:rPr>
          <w:rFonts w:ascii="Times New Roman" w:eastAsia="Times New Roman" w:hAnsi="Times New Roman" w:cs="Times New Roman"/>
          <w:sz w:val="28"/>
          <w:szCs w:val="28"/>
          <w:lang w:val="kk-KZ"/>
        </w:rPr>
        <w:t>2</w:t>
      </w:r>
      <w:r w:rsidRPr="00BE33CF">
        <w:rPr>
          <w:rFonts w:ascii="Times New Roman" w:eastAsia="Times New Roman" w:hAnsi="Times New Roman" w:cs="Times New Roman"/>
          <w:sz w:val="28"/>
          <w:szCs w:val="28"/>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p>
    <w:p w:rsidR="00C81475" w:rsidRPr="00BE33CF" w:rsidRDefault="00C81475" w:rsidP="00C81475">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mc:AlternateContent>
          <mc:Choice Requires="wpg">
            <w:drawing>
              <wp:inline distT="0" distB="0" distL="0" distR="0" wp14:anchorId="5D359C44" wp14:editId="6CB8C646">
                <wp:extent cx="4361307" cy="3729162"/>
                <wp:effectExtent l="0" t="0" r="20320" b="24130"/>
                <wp:docPr id="1148" name="Группа 1148"/>
                <wp:cNvGraphicFramePr/>
                <a:graphic xmlns:a="http://schemas.openxmlformats.org/drawingml/2006/main">
                  <a:graphicData uri="http://schemas.microsoft.com/office/word/2010/wordprocessingGroup">
                    <wpg:wgp>
                      <wpg:cNvGrpSpPr/>
                      <wpg:grpSpPr>
                        <a:xfrm>
                          <a:off x="0" y="0"/>
                          <a:ext cx="4361307" cy="3729162"/>
                          <a:chOff x="0" y="0"/>
                          <a:chExt cx="4361307" cy="3172968"/>
                        </a:xfrm>
                      </wpg:grpSpPr>
                      <wps:wsp>
                        <wps:cNvPr id="1149" name="Прямая со стрелкой 1149"/>
                        <wps:cNvCnPr/>
                        <wps:spPr>
                          <a:xfrm>
                            <a:off x="1289304" y="1380744"/>
                            <a:ext cx="191770" cy="119380"/>
                          </a:xfrm>
                          <a:prstGeom prst="straightConnector1">
                            <a:avLst/>
                          </a:prstGeom>
                          <a:noFill/>
                          <a:ln w="19050" cap="flat" cmpd="sng" algn="ctr">
                            <a:solidFill>
                              <a:sysClr val="windowText" lastClr="000000"/>
                            </a:solidFill>
                            <a:prstDash val="solid"/>
                            <a:tailEnd type="arrow"/>
                          </a:ln>
                          <a:effectLst/>
                        </wps:spPr>
                        <wps:bodyPr/>
                      </wps:wsp>
                      <wps:wsp>
                        <wps:cNvPr id="1150" name="Прямая со стрелкой 1150"/>
                        <wps:cNvCnPr/>
                        <wps:spPr>
                          <a:xfrm>
                            <a:off x="1197864" y="1490472"/>
                            <a:ext cx="191770" cy="119380"/>
                          </a:xfrm>
                          <a:prstGeom prst="straightConnector1">
                            <a:avLst/>
                          </a:prstGeom>
                          <a:noFill/>
                          <a:ln w="19050" cap="flat" cmpd="sng" algn="ctr">
                            <a:solidFill>
                              <a:sysClr val="windowText" lastClr="000000"/>
                            </a:solidFill>
                            <a:prstDash val="solid"/>
                            <a:headEnd type="arrow" w="med" len="med"/>
                            <a:tailEnd type="none" w="med" len="med"/>
                          </a:ln>
                          <a:effectLst/>
                        </wps:spPr>
                        <wps:bodyPr/>
                      </wps:wsp>
                      <wps:wsp>
                        <wps:cNvPr id="1151" name="Прямая со стрелкой 1151"/>
                        <wps:cNvCnPr/>
                        <wps:spPr>
                          <a:xfrm>
                            <a:off x="2231136" y="1051560"/>
                            <a:ext cx="0" cy="164465"/>
                          </a:xfrm>
                          <a:prstGeom prst="straightConnector1">
                            <a:avLst/>
                          </a:prstGeom>
                          <a:noFill/>
                          <a:ln w="19050" cap="flat" cmpd="sng" algn="ctr">
                            <a:solidFill>
                              <a:sysClr val="windowText" lastClr="000000"/>
                            </a:solidFill>
                            <a:prstDash val="solid"/>
                            <a:tailEnd type="arrow"/>
                          </a:ln>
                          <a:effectLst/>
                        </wps:spPr>
                        <wps:bodyPr/>
                      </wps:wsp>
                      <wps:wsp>
                        <wps:cNvPr id="1105" name="Прямая со стрелкой 1105"/>
                        <wps:cNvCnPr/>
                        <wps:spPr>
                          <a:xfrm>
                            <a:off x="2093976" y="1060704"/>
                            <a:ext cx="0" cy="164465"/>
                          </a:xfrm>
                          <a:prstGeom prst="straightConnector1">
                            <a:avLst/>
                          </a:prstGeom>
                          <a:noFill/>
                          <a:ln w="19050" cap="flat" cmpd="sng" algn="ctr">
                            <a:solidFill>
                              <a:sysClr val="windowText" lastClr="000000"/>
                            </a:solidFill>
                            <a:prstDash val="solid"/>
                            <a:headEnd type="arrow" w="med" len="med"/>
                            <a:tailEnd type="none" w="med" len="med"/>
                          </a:ln>
                          <a:effectLst/>
                        </wps:spPr>
                        <wps:bodyPr/>
                      </wps:wsp>
                      <wps:wsp>
                        <wps:cNvPr id="1106" name="Прямая со стрелкой 1106"/>
                        <wps:cNvCnPr/>
                        <wps:spPr>
                          <a:xfrm>
                            <a:off x="3044952" y="2130552"/>
                            <a:ext cx="146050" cy="119380"/>
                          </a:xfrm>
                          <a:prstGeom prst="straightConnector1">
                            <a:avLst/>
                          </a:prstGeom>
                          <a:noFill/>
                          <a:ln w="19050" cap="flat" cmpd="sng" algn="ctr">
                            <a:solidFill>
                              <a:sysClr val="windowText" lastClr="000000"/>
                            </a:solidFill>
                            <a:prstDash val="solid"/>
                            <a:tailEnd type="arrow"/>
                          </a:ln>
                          <a:effectLst/>
                        </wps:spPr>
                        <wps:bodyPr/>
                      </wps:wsp>
                      <wps:wsp>
                        <wps:cNvPr id="1152" name="Прямая со стрелкой 1152"/>
                        <wps:cNvCnPr/>
                        <wps:spPr>
                          <a:xfrm>
                            <a:off x="2962656" y="2249424"/>
                            <a:ext cx="146050" cy="119380"/>
                          </a:xfrm>
                          <a:prstGeom prst="straightConnector1">
                            <a:avLst/>
                          </a:prstGeom>
                          <a:noFill/>
                          <a:ln w="19050" cap="flat" cmpd="sng" algn="ctr">
                            <a:solidFill>
                              <a:sysClr val="windowText" lastClr="000000"/>
                            </a:solidFill>
                            <a:prstDash val="solid"/>
                            <a:headEnd type="arrow" w="med" len="med"/>
                            <a:tailEnd type="none" w="med" len="med"/>
                          </a:ln>
                          <a:effectLst/>
                        </wps:spPr>
                        <wps:bodyPr/>
                      </wps:wsp>
                      <wpg:grpSp>
                        <wpg:cNvPr id="1153" name="Группа 1153"/>
                        <wpg:cNvGrpSpPr/>
                        <wpg:grpSpPr>
                          <a:xfrm>
                            <a:off x="0" y="0"/>
                            <a:ext cx="4361307" cy="3172968"/>
                            <a:chOff x="0" y="0"/>
                            <a:chExt cx="4361307" cy="3172968"/>
                          </a:xfrm>
                        </wpg:grpSpPr>
                        <wps:wsp>
                          <wps:cNvPr id="1154" name="Овал 1154"/>
                          <wps:cNvSpPr/>
                          <wps:spPr>
                            <a:xfrm>
                              <a:off x="1325880" y="1216152"/>
                              <a:ext cx="1764665" cy="1353185"/>
                            </a:xfrm>
                            <a:prstGeom prst="ellipse">
                              <a:avLst/>
                            </a:prstGeom>
                            <a:solidFill>
                              <a:sysClr val="window" lastClr="FFFFFF"/>
                            </a:solidFill>
                            <a:ln w="19050" cap="flat" cmpd="sng" algn="ctr">
                              <a:solidFill>
                                <a:sysClr val="windowText" lastClr="000000"/>
                              </a:solidFill>
                              <a:prstDash val="solid"/>
                            </a:ln>
                            <a:effectLst/>
                          </wps:spPr>
                          <wps:txbx>
                            <w:txbxContent>
                              <w:p w:rsidR="002628BF" w:rsidRPr="00E10176" w:rsidRDefault="002628BF" w:rsidP="00C81475">
                                <w:pPr>
                                  <w:jc w:val="center"/>
                                  <w:rPr>
                                    <w:rFonts w:ascii="Times New Roman" w:hAnsi="Times New Roman" w:cs="Times New Roman"/>
                                    <w:sz w:val="24"/>
                                    <w:szCs w:val="24"/>
                                    <w:lang w:val="kk-KZ"/>
                                  </w:rPr>
                                </w:pPr>
                                <w:r w:rsidRPr="00E10176">
                                  <w:rPr>
                                    <w:rFonts w:ascii="Times New Roman" w:hAnsi="Times New Roman" w:cs="Times New Roman"/>
                                    <w:sz w:val="24"/>
                                    <w:szCs w:val="24"/>
                                    <w:lang w:val="kk-KZ"/>
                                  </w:rPr>
                                  <w:t>ОҚЫТУ ӘДІСТЕМЕЛІК ЖҮЙЕСІ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5" name="Овал 1155"/>
                          <wps:cNvSpPr/>
                          <wps:spPr>
                            <a:xfrm>
                              <a:off x="1499616" y="0"/>
                              <a:ext cx="1316355" cy="1051560"/>
                            </a:xfrm>
                            <a:prstGeom prst="ellipse">
                              <a:avLst/>
                            </a:prstGeom>
                            <a:solidFill>
                              <a:sysClr val="window" lastClr="FFFFFF"/>
                            </a:solidFill>
                            <a:ln w="19050" cap="flat" cmpd="sng" algn="ctr">
                              <a:solidFill>
                                <a:sysClr val="windowText" lastClr="000000"/>
                              </a:solidFill>
                              <a:prstDash val="solid"/>
                            </a:ln>
                            <a:effectLst/>
                          </wps:spPr>
                          <wps:txbx>
                            <w:txbxContent>
                              <w:p w:rsidR="002628BF" w:rsidRPr="00E10176" w:rsidRDefault="002628BF" w:rsidP="00C81475">
                                <w:pPr>
                                  <w:jc w:val="center"/>
                                  <w:rPr>
                                    <w:rFonts w:ascii="Times New Roman" w:hAnsi="Times New Roman" w:cs="Times New Roman"/>
                                    <w:sz w:val="24"/>
                                    <w:szCs w:val="24"/>
                                    <w:lang w:val="kk-KZ"/>
                                  </w:rPr>
                                </w:pPr>
                                <w:r w:rsidRPr="00E10176">
                                  <w:rPr>
                                    <w:rFonts w:ascii="Times New Roman" w:hAnsi="Times New Roman" w:cs="Times New Roman"/>
                                    <w:sz w:val="24"/>
                                    <w:szCs w:val="24"/>
                                    <w:lang w:val="kk-KZ"/>
                                  </w:rPr>
                                  <w:t>О</w:t>
                                </w:r>
                                <w:r>
                                  <w:rPr>
                                    <w:rFonts w:ascii="Times New Roman" w:hAnsi="Times New Roman" w:cs="Times New Roman"/>
                                    <w:sz w:val="24"/>
                                    <w:szCs w:val="24"/>
                                    <w:lang w:val="kk-KZ"/>
                                  </w:rPr>
                                  <w:t>қытудың мақсаты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6" name="Овал 1156"/>
                          <wps:cNvSpPr/>
                          <wps:spPr>
                            <a:xfrm>
                              <a:off x="3044952" y="630936"/>
                              <a:ext cx="1316355" cy="1051560"/>
                            </a:xfrm>
                            <a:prstGeom prst="ellipse">
                              <a:avLst/>
                            </a:prstGeom>
                            <a:solidFill>
                              <a:sysClr val="window" lastClr="FFFFFF"/>
                            </a:solidFill>
                            <a:ln w="19050" cap="flat" cmpd="sng" algn="ctr">
                              <a:solidFill>
                                <a:sysClr val="windowText" lastClr="000000"/>
                              </a:solidFill>
                              <a:prstDash val="solid"/>
                            </a:ln>
                            <a:effectLst/>
                          </wps:spPr>
                          <wps:txbx>
                            <w:txbxContent>
                              <w:p w:rsidR="002628BF" w:rsidRPr="00E10176" w:rsidRDefault="002628BF" w:rsidP="00C81475">
                                <w:pPr>
                                  <w:jc w:val="center"/>
                                  <w:rPr>
                                    <w:rFonts w:ascii="Times New Roman" w:hAnsi="Times New Roman" w:cs="Times New Roman"/>
                                    <w:sz w:val="24"/>
                                    <w:szCs w:val="24"/>
                                    <w:lang w:val="kk-KZ"/>
                                  </w:rPr>
                                </w:pPr>
                                <w:r w:rsidRPr="00E10176">
                                  <w:rPr>
                                    <w:rFonts w:ascii="Times New Roman" w:hAnsi="Times New Roman" w:cs="Times New Roman"/>
                                    <w:sz w:val="24"/>
                                    <w:szCs w:val="24"/>
                                    <w:lang w:val="kk-KZ"/>
                                  </w:rPr>
                                  <w:t>О</w:t>
                                </w:r>
                                <w:r>
                                  <w:rPr>
                                    <w:rFonts w:ascii="Times New Roman" w:hAnsi="Times New Roman" w:cs="Times New Roman"/>
                                    <w:sz w:val="24"/>
                                    <w:szCs w:val="24"/>
                                    <w:lang w:val="kk-KZ"/>
                                  </w:rPr>
                                  <w:t>қу мазмұны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7" name="Овал 1157"/>
                          <wps:cNvSpPr/>
                          <wps:spPr>
                            <a:xfrm>
                              <a:off x="0" y="658368"/>
                              <a:ext cx="1316355" cy="1051560"/>
                            </a:xfrm>
                            <a:prstGeom prst="ellipse">
                              <a:avLst/>
                            </a:prstGeom>
                            <a:solidFill>
                              <a:sysClr val="window" lastClr="FFFFFF"/>
                            </a:solidFill>
                            <a:ln w="19050" cap="flat" cmpd="sng" algn="ctr">
                              <a:solidFill>
                                <a:sysClr val="windowText" lastClr="000000"/>
                              </a:solidFill>
                              <a:prstDash val="solid"/>
                            </a:ln>
                            <a:effectLst/>
                          </wps:spPr>
                          <wps:txbx>
                            <w:txbxContent>
                              <w:p w:rsidR="002628BF" w:rsidRPr="00E10176" w:rsidRDefault="002628BF" w:rsidP="00C81475">
                                <w:pPr>
                                  <w:jc w:val="center"/>
                                  <w:rPr>
                                    <w:rFonts w:ascii="Times New Roman" w:hAnsi="Times New Roman" w:cs="Times New Roman"/>
                                    <w:sz w:val="24"/>
                                    <w:szCs w:val="24"/>
                                    <w:lang w:val="kk-KZ"/>
                                  </w:rPr>
                                </w:pPr>
                                <w:r w:rsidRPr="00E10176">
                                  <w:rPr>
                                    <w:rFonts w:ascii="Times New Roman" w:hAnsi="Times New Roman" w:cs="Times New Roman"/>
                                    <w:sz w:val="24"/>
                                    <w:szCs w:val="24"/>
                                    <w:lang w:val="kk-KZ"/>
                                  </w:rPr>
                                  <w:t>О</w:t>
                                </w:r>
                                <w:r>
                                  <w:rPr>
                                    <w:rFonts w:ascii="Times New Roman" w:hAnsi="Times New Roman" w:cs="Times New Roman"/>
                                    <w:sz w:val="24"/>
                                    <w:szCs w:val="24"/>
                                    <w:lang w:val="kk-KZ"/>
                                  </w:rPr>
                                  <w:t>қыту құралдары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8" name="Овал 1158"/>
                          <wps:cNvSpPr/>
                          <wps:spPr>
                            <a:xfrm>
                              <a:off x="82296" y="2121408"/>
                              <a:ext cx="1316355" cy="1051560"/>
                            </a:xfrm>
                            <a:prstGeom prst="ellipse">
                              <a:avLst/>
                            </a:prstGeom>
                            <a:solidFill>
                              <a:sysClr val="window" lastClr="FFFFFF"/>
                            </a:solidFill>
                            <a:ln w="19050" cap="flat" cmpd="sng" algn="ctr">
                              <a:solidFill>
                                <a:sysClr val="windowText" lastClr="000000"/>
                              </a:solidFill>
                              <a:prstDash val="solid"/>
                            </a:ln>
                            <a:effectLst/>
                          </wps:spPr>
                          <wps:txbx>
                            <w:txbxContent>
                              <w:p w:rsidR="002628BF" w:rsidRPr="00E10176" w:rsidRDefault="002628BF" w:rsidP="00C81475">
                                <w:pPr>
                                  <w:jc w:val="center"/>
                                  <w:rPr>
                                    <w:rFonts w:ascii="Times New Roman" w:hAnsi="Times New Roman" w:cs="Times New Roman"/>
                                    <w:sz w:val="24"/>
                                    <w:szCs w:val="24"/>
                                    <w:lang w:val="kk-KZ"/>
                                  </w:rPr>
                                </w:pPr>
                                <w:r w:rsidRPr="00E10176">
                                  <w:rPr>
                                    <w:rFonts w:ascii="Times New Roman" w:hAnsi="Times New Roman" w:cs="Times New Roman"/>
                                    <w:sz w:val="24"/>
                                    <w:szCs w:val="24"/>
                                    <w:lang w:val="kk-KZ"/>
                                  </w:rPr>
                                  <w:t>О</w:t>
                                </w:r>
                                <w:r>
                                  <w:rPr>
                                    <w:rFonts w:ascii="Times New Roman" w:hAnsi="Times New Roman" w:cs="Times New Roman"/>
                                    <w:sz w:val="24"/>
                                    <w:szCs w:val="24"/>
                                    <w:lang w:val="kk-KZ"/>
                                  </w:rPr>
                                  <w:t>қыту әдісі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9" name="Овал 1159"/>
                          <wps:cNvSpPr/>
                          <wps:spPr>
                            <a:xfrm>
                              <a:off x="2999232" y="2112264"/>
                              <a:ext cx="1316355" cy="1051560"/>
                            </a:xfrm>
                            <a:prstGeom prst="ellipse">
                              <a:avLst/>
                            </a:prstGeom>
                            <a:solidFill>
                              <a:sysClr val="window" lastClr="FFFFFF"/>
                            </a:solidFill>
                            <a:ln w="19050" cap="flat" cmpd="sng" algn="ctr">
                              <a:solidFill>
                                <a:sysClr val="windowText" lastClr="000000"/>
                              </a:solidFill>
                              <a:prstDash val="solid"/>
                            </a:ln>
                            <a:effectLst/>
                          </wps:spPr>
                          <wps:txbx>
                            <w:txbxContent>
                              <w:p w:rsidR="002628BF" w:rsidRPr="00E10176" w:rsidRDefault="002628BF" w:rsidP="00C81475">
                                <w:pPr>
                                  <w:jc w:val="center"/>
                                  <w:rPr>
                                    <w:rFonts w:ascii="Times New Roman" w:hAnsi="Times New Roman" w:cs="Times New Roman"/>
                                    <w:sz w:val="24"/>
                                    <w:szCs w:val="24"/>
                                    <w:lang w:val="kk-KZ"/>
                                  </w:rPr>
                                </w:pPr>
                                <w:r w:rsidRPr="00E10176">
                                  <w:rPr>
                                    <w:rFonts w:ascii="Times New Roman" w:hAnsi="Times New Roman" w:cs="Times New Roman"/>
                                    <w:sz w:val="24"/>
                                    <w:szCs w:val="24"/>
                                    <w:lang w:val="kk-KZ"/>
                                  </w:rPr>
                                  <w:t>О</w:t>
                                </w:r>
                                <w:r>
                                  <w:rPr>
                                    <w:rFonts w:ascii="Times New Roman" w:hAnsi="Times New Roman" w:cs="Times New Roman"/>
                                    <w:sz w:val="24"/>
                                    <w:szCs w:val="24"/>
                                    <w:lang w:val="kk-KZ"/>
                                  </w:rPr>
                                  <w:t>қыту формасы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0" name="Прямая со стрелкой 1160"/>
                          <wps:cNvCnPr/>
                          <wps:spPr>
                            <a:xfrm flipV="1">
                              <a:off x="1261872" y="795528"/>
                              <a:ext cx="329184" cy="201168"/>
                            </a:xfrm>
                            <a:prstGeom prst="straightConnector1">
                              <a:avLst/>
                            </a:prstGeom>
                            <a:noFill/>
                            <a:ln w="19050" cap="flat" cmpd="sng" algn="ctr">
                              <a:solidFill>
                                <a:sysClr val="windowText" lastClr="000000"/>
                              </a:solidFill>
                              <a:prstDash val="solid"/>
                              <a:tailEnd type="arrow"/>
                            </a:ln>
                            <a:effectLst/>
                          </wps:spPr>
                          <wps:bodyPr/>
                        </wps:wsp>
                        <wps:wsp>
                          <wps:cNvPr id="1161" name="Прямая со стрелкой 1161"/>
                          <wps:cNvCnPr/>
                          <wps:spPr>
                            <a:xfrm flipV="1">
                              <a:off x="1161288" y="640080"/>
                              <a:ext cx="328930" cy="200660"/>
                            </a:xfrm>
                            <a:prstGeom prst="straightConnector1">
                              <a:avLst/>
                            </a:prstGeom>
                            <a:noFill/>
                            <a:ln w="19050" cap="flat" cmpd="sng" algn="ctr">
                              <a:solidFill>
                                <a:sysClr val="windowText" lastClr="000000"/>
                              </a:solidFill>
                              <a:prstDash val="solid"/>
                              <a:headEnd type="arrow" w="med" len="med"/>
                              <a:tailEnd type="none" w="med" len="med"/>
                            </a:ln>
                            <a:effectLst/>
                          </wps:spPr>
                          <wps:bodyPr/>
                        </wps:wsp>
                        <wps:wsp>
                          <wps:cNvPr id="1162" name="Прямая со стрелкой 1162"/>
                          <wps:cNvCnPr/>
                          <wps:spPr>
                            <a:xfrm>
                              <a:off x="2697480" y="822960"/>
                              <a:ext cx="374650" cy="173355"/>
                            </a:xfrm>
                            <a:prstGeom prst="straightConnector1">
                              <a:avLst/>
                            </a:prstGeom>
                            <a:noFill/>
                            <a:ln w="19050" cap="flat" cmpd="sng" algn="ctr">
                              <a:solidFill>
                                <a:sysClr val="windowText" lastClr="000000"/>
                              </a:solidFill>
                              <a:prstDash val="solid"/>
                              <a:tailEnd type="arrow"/>
                            </a:ln>
                            <a:effectLst/>
                          </wps:spPr>
                          <wps:bodyPr/>
                        </wps:wsp>
                        <wps:wsp>
                          <wps:cNvPr id="1163" name="Прямая со стрелкой 1163"/>
                          <wps:cNvCnPr/>
                          <wps:spPr>
                            <a:xfrm>
                              <a:off x="2807208" y="649224"/>
                              <a:ext cx="374650" cy="173355"/>
                            </a:xfrm>
                            <a:prstGeom prst="straightConnector1">
                              <a:avLst/>
                            </a:prstGeom>
                            <a:noFill/>
                            <a:ln w="19050" cap="flat" cmpd="sng" algn="ctr">
                              <a:solidFill>
                                <a:sysClr val="windowText" lastClr="000000"/>
                              </a:solidFill>
                              <a:prstDash val="solid"/>
                              <a:headEnd type="arrow" w="med" len="med"/>
                              <a:tailEnd type="none" w="med" len="med"/>
                            </a:ln>
                            <a:effectLst/>
                          </wps:spPr>
                          <wps:bodyPr/>
                        </wps:wsp>
                        <wps:wsp>
                          <wps:cNvPr id="1164" name="Прямая со стрелкой 1164"/>
                          <wps:cNvCnPr/>
                          <wps:spPr>
                            <a:xfrm>
                              <a:off x="621792" y="1709928"/>
                              <a:ext cx="0" cy="411480"/>
                            </a:xfrm>
                            <a:prstGeom prst="straightConnector1">
                              <a:avLst/>
                            </a:prstGeom>
                            <a:noFill/>
                            <a:ln w="19050" cap="flat" cmpd="sng" algn="ctr">
                              <a:solidFill>
                                <a:sysClr val="windowText" lastClr="000000"/>
                              </a:solidFill>
                              <a:prstDash val="solid"/>
                              <a:tailEnd type="arrow"/>
                            </a:ln>
                            <a:effectLst/>
                          </wps:spPr>
                          <wps:bodyPr/>
                        </wps:wsp>
                        <wps:wsp>
                          <wps:cNvPr id="1165" name="Прямая со стрелкой 1165"/>
                          <wps:cNvCnPr/>
                          <wps:spPr>
                            <a:xfrm>
                              <a:off x="795528" y="1700784"/>
                              <a:ext cx="0" cy="411480"/>
                            </a:xfrm>
                            <a:prstGeom prst="straightConnector1">
                              <a:avLst/>
                            </a:prstGeom>
                            <a:noFill/>
                            <a:ln w="19050" cap="flat" cmpd="sng" algn="ctr">
                              <a:solidFill>
                                <a:sysClr val="windowText" lastClr="000000"/>
                              </a:solidFill>
                              <a:prstDash val="solid"/>
                              <a:headEnd type="arrow" w="med" len="med"/>
                              <a:tailEnd type="none" w="med" len="med"/>
                            </a:ln>
                            <a:effectLst/>
                          </wps:spPr>
                          <wps:bodyPr/>
                        </wps:wsp>
                        <wps:wsp>
                          <wps:cNvPr id="1166" name="Прямая со стрелкой 1166"/>
                          <wps:cNvCnPr/>
                          <wps:spPr>
                            <a:xfrm>
                              <a:off x="3739896" y="1691640"/>
                              <a:ext cx="0" cy="411480"/>
                            </a:xfrm>
                            <a:prstGeom prst="straightConnector1">
                              <a:avLst/>
                            </a:prstGeom>
                            <a:noFill/>
                            <a:ln w="19050" cap="flat" cmpd="sng" algn="ctr">
                              <a:solidFill>
                                <a:sysClr val="windowText" lastClr="000000"/>
                              </a:solidFill>
                              <a:prstDash val="solid"/>
                              <a:headEnd type="arrow" w="med" len="med"/>
                              <a:tailEnd type="none" w="med" len="med"/>
                            </a:ln>
                            <a:effectLst/>
                          </wps:spPr>
                          <wps:bodyPr/>
                        </wps:wsp>
                        <wps:wsp>
                          <wps:cNvPr id="1167" name="Прямая со стрелкой 1167"/>
                          <wps:cNvCnPr/>
                          <wps:spPr>
                            <a:xfrm>
                              <a:off x="3557016" y="1691640"/>
                              <a:ext cx="0" cy="411480"/>
                            </a:xfrm>
                            <a:prstGeom prst="straightConnector1">
                              <a:avLst/>
                            </a:prstGeom>
                            <a:noFill/>
                            <a:ln w="19050" cap="flat" cmpd="sng" algn="ctr">
                              <a:solidFill>
                                <a:sysClr val="windowText" lastClr="000000"/>
                              </a:solidFill>
                              <a:prstDash val="solid"/>
                              <a:tailEnd type="arrow"/>
                            </a:ln>
                            <a:effectLst/>
                          </wps:spPr>
                          <wps:bodyPr/>
                        </wps:wsp>
                        <wps:wsp>
                          <wps:cNvPr id="1168" name="Прямая со стрелкой 1168"/>
                          <wps:cNvCnPr/>
                          <wps:spPr>
                            <a:xfrm>
                              <a:off x="1417320" y="2670048"/>
                              <a:ext cx="1584000" cy="0"/>
                            </a:xfrm>
                            <a:prstGeom prst="straightConnector1">
                              <a:avLst/>
                            </a:prstGeom>
                            <a:noFill/>
                            <a:ln w="19050" cap="flat" cmpd="sng" algn="ctr">
                              <a:solidFill>
                                <a:sysClr val="windowText" lastClr="000000"/>
                              </a:solidFill>
                              <a:prstDash val="solid"/>
                              <a:tailEnd type="arrow"/>
                            </a:ln>
                            <a:effectLst/>
                          </wps:spPr>
                          <wps:bodyPr/>
                        </wps:wsp>
                        <wps:wsp>
                          <wps:cNvPr id="1169" name="Прямая со стрелкой 1169"/>
                          <wps:cNvCnPr/>
                          <wps:spPr>
                            <a:xfrm>
                              <a:off x="1371600" y="2807208"/>
                              <a:ext cx="1656000" cy="0"/>
                            </a:xfrm>
                            <a:prstGeom prst="straightConnector1">
                              <a:avLst/>
                            </a:prstGeom>
                            <a:noFill/>
                            <a:ln w="19050" cap="flat" cmpd="sng" algn="ctr">
                              <a:solidFill>
                                <a:sysClr val="windowText" lastClr="000000"/>
                              </a:solidFill>
                              <a:prstDash val="solid"/>
                              <a:headEnd type="arrow" w="med" len="med"/>
                              <a:tailEnd type="none" w="med" len="med"/>
                            </a:ln>
                            <a:effectLst/>
                          </wps:spPr>
                          <wps:bodyPr/>
                        </wps:wsp>
                        <wps:wsp>
                          <wps:cNvPr id="1170" name="Прямая со стрелкой 1170"/>
                          <wps:cNvCnPr/>
                          <wps:spPr>
                            <a:xfrm flipV="1">
                              <a:off x="2907792" y="1325880"/>
                              <a:ext cx="164084" cy="118110"/>
                            </a:xfrm>
                            <a:prstGeom prst="straightConnector1">
                              <a:avLst/>
                            </a:prstGeom>
                            <a:noFill/>
                            <a:ln w="19050" cap="flat" cmpd="sng" algn="ctr">
                              <a:solidFill>
                                <a:sysClr val="windowText" lastClr="000000"/>
                              </a:solidFill>
                              <a:prstDash val="solid"/>
                              <a:tailEnd type="arrow"/>
                            </a:ln>
                            <a:effectLst/>
                          </wps:spPr>
                          <wps:bodyPr/>
                        </wps:wsp>
                        <wps:wsp>
                          <wps:cNvPr id="1171" name="Прямая со стрелкой 1171"/>
                          <wps:cNvCnPr/>
                          <wps:spPr>
                            <a:xfrm flipV="1">
                              <a:off x="2990088" y="1444752"/>
                              <a:ext cx="163830" cy="118110"/>
                            </a:xfrm>
                            <a:prstGeom prst="straightConnector1">
                              <a:avLst/>
                            </a:prstGeom>
                            <a:noFill/>
                            <a:ln w="19050" cap="flat" cmpd="sng" algn="ctr">
                              <a:solidFill>
                                <a:sysClr val="windowText" lastClr="000000"/>
                              </a:solidFill>
                              <a:prstDash val="solid"/>
                              <a:headEnd type="arrow" w="med" len="med"/>
                              <a:tailEnd type="none" w="med" len="med"/>
                            </a:ln>
                            <a:effectLst/>
                          </wps:spPr>
                          <wps:bodyPr/>
                        </wps:wsp>
                        <wps:wsp>
                          <wps:cNvPr id="1172" name="Прямая со стрелкой 1172"/>
                          <wps:cNvCnPr/>
                          <wps:spPr>
                            <a:xfrm flipV="1">
                              <a:off x="1197864" y="2103120"/>
                              <a:ext cx="191135" cy="146685"/>
                            </a:xfrm>
                            <a:prstGeom prst="straightConnector1">
                              <a:avLst/>
                            </a:prstGeom>
                            <a:noFill/>
                            <a:ln w="19050" cap="flat" cmpd="sng" algn="ctr">
                              <a:solidFill>
                                <a:sysClr val="windowText" lastClr="000000"/>
                              </a:solidFill>
                              <a:prstDash val="solid"/>
                              <a:tailEnd type="arrow"/>
                            </a:ln>
                            <a:effectLst/>
                          </wps:spPr>
                          <wps:bodyPr/>
                        </wps:wsp>
                        <wps:wsp>
                          <wps:cNvPr id="1173" name="Прямая со стрелкой 1173"/>
                          <wps:cNvCnPr/>
                          <wps:spPr>
                            <a:xfrm flipV="1">
                              <a:off x="1289304" y="2249424"/>
                              <a:ext cx="163830" cy="118110"/>
                            </a:xfrm>
                            <a:prstGeom prst="straightConnector1">
                              <a:avLst/>
                            </a:prstGeom>
                            <a:noFill/>
                            <a:ln w="19050" cap="flat" cmpd="sng" algn="ctr">
                              <a:solidFill>
                                <a:sysClr val="windowText" lastClr="000000"/>
                              </a:solidFill>
                              <a:prstDash val="solid"/>
                              <a:headEnd type="arrow" w="med" len="med"/>
                              <a:tailEnd type="none" w="med" len="med"/>
                            </a:ln>
                            <a:effectLst/>
                          </wps:spPr>
                          <wps:bodyPr/>
                        </wps:wsp>
                      </wpg:grpSp>
                    </wpg:wgp>
                  </a:graphicData>
                </a:graphic>
              </wp:inline>
            </w:drawing>
          </mc:Choice>
          <mc:Fallback>
            <w:pict>
              <v:group id="Группа 1148" o:spid="_x0000_s1098" style="width:343.4pt;height:293.65pt;mso-position-horizontal-relative:char;mso-position-vertical-relative:line" coordsize="43613,31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">
                <v:shape id="Прямая со стрелкой 1149" o:spid="_x0000_s1099" type="#_x0000_t32" style="position:absolute;left:12893;top:13807;width:1917;height:11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2qYccAAADdAAAADwAAAGRycy9kb3ducmV2LnhtbERPTWvCQBC9C/0Pywi9SN0oojZ1lSpE&#10;i/bQqoceh+yYpM3Oxuyqsb/eLQi9zeN9zmTWmFKcqXaFZQW9bgSCOLW64EzBfpc8jUE4j6yxtEwK&#10;ruRgNn1oTTDW9sKfdN76TIQQdjEqyL2vYildmpNB17UVceAOtjboA6wzqWu8hHBTyn4UDaXBgkND&#10;jhUtckp/tiejYJ6sO5uv0Uoe3zff433ifperj51Sj+3m9QWEp8b/i+/uNx3m9wbP8PdNOEFO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PaphxwAAAN0AAAAPAAAAAAAA&#10;AAAAAAAAAKECAABkcnMvZG93bnJldi54bWxQSwUGAAAAAAQABAD5AAAAlQMAAAAA&#10;" strokecolor="windowText" strokeweight="1.5pt">
                  <v:stroke endarrow="open"/>
                </v:shape>
                <v:shape id="Прямая со стрелкой 1150" o:spid="_x0000_s1100" type="#_x0000_t32" style="position:absolute;left:11978;top:14904;width:1918;height:11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87V8gAAADdAAAADwAAAGRycy9kb3ducmV2LnhtbESPT2vCQBDF74V+h2UK3upGwViiq4gg&#10;tX8u1YI9DtkxCWZn092tid++cyj0NsN7895vluvBtepKITaeDUzGGSji0tuGKwOfx93jE6iYkC22&#10;nsnAjSKsV/d3Syys7/mDrodUKQnhWKCBOqWu0DqWNTmMY98Ri3b2wWGSNVTaBuwl3LV6mmW5dtiw&#10;NNTY0bam8nL4cQZOl8379Lk/5cf5Lbx8z1+/8rd+b8zoYdgsQCUa0r/573pvBX8yE375RkbQq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Q87V8gAAADdAAAADwAAAAAA&#10;AAAAAAAAAAChAgAAZHJzL2Rvd25yZXYueG1sUEsFBgAAAAAEAAQA+QAAAJYDAAAAAA==&#10;" strokecolor="windowText" strokeweight="1.5pt">
                  <v:stroke startarrow="open"/>
                </v:shape>
                <v:shape id="Прямая со стрелкой 1151" o:spid="_x0000_s1101" type="#_x0000_t32" style="position:absolute;left:22311;top:10515;width:0;height:16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IwuscAAADdAAAADwAAAGRycy9kb3ducmV2LnhtbERPTWvCQBC9C/6HZQQvpW4itErqKrYQ&#10;LbUHqx56HLJjEs3Oxuyqqb++Wyh4m8f7nMmsNZW4UONKywriQQSCOLO65FzBbps+jkE4j6yxskwK&#10;fsjBbNrtTDDR9spfdNn4XIQQdgkqKLyvEyldVpBBN7A1ceD2tjHoA2xyqRu8hnBTyWEUPUuDJYeG&#10;Amt6Kyg7bs5GwWv68bD6Hi3l6XN1GO9Sd1ss11ul+r12/gLCU+vv4n/3uw7z46cY/r4JJ8jp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kjC6xwAAAN0AAAAPAAAAAAAA&#10;AAAAAAAAAKECAABkcnMvZG93bnJldi54bWxQSwUGAAAAAAQABAD5AAAAlQMAAAAA&#10;" strokecolor="windowText" strokeweight="1.5pt">
                  <v:stroke endarrow="open"/>
                </v:shape>
                <v:shape id="Прямая со стрелкой 1105" o:spid="_x0000_s1102" type="#_x0000_t32" style="position:absolute;left:20939;top:10607;width:0;height:16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u30sQAAADdAAAADwAAAGRycy9kb3ducmV2LnhtbERPS2vCQBC+C/0PyxR6042CUVJXkYL4&#10;aC8+wB6H7DQJZmfj7tbEf98tCN7m43vObNGZWtzI+cqyguEgAUGcW11xoeB0XPWnIHxA1lhbJgV3&#10;8rCYv/RmmGnb8p5uh1CIGMI+QwVlCE0mpc9LMugHtiGO3I91BkOErpDaYRvDTS1HSZJKgxXHhhIb&#10;+igpvxx+jYLzZfk1Wrfn9Di5u+11svtOP9uNUm+v3fIdRKAuPMUP90bH+cNkDP/fxBP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y7fSxAAAAN0AAAAPAAAAAAAAAAAA&#10;AAAAAKECAABkcnMvZG93bnJldi54bWxQSwUGAAAAAAQABAD5AAAAkgMAAAAA&#10;" strokecolor="windowText" strokeweight="1.5pt">
                  <v:stroke startarrow="open"/>
                </v:shape>
                <v:shape id="Прямая со стрелкой 1106" o:spid="_x0000_s1103" type="#_x0000_t32" style="position:absolute;left:30449;top:21305;width:1461;height:11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iH08cAAADdAAAADwAAAGRycy9kb3ducmV2LnhtbERPS2vCQBC+F/oflin0UnSTHqxE11CF&#10;VFEP9XHwOGTHJDY7m2ZXTfvr3YLQ23x8zxmnnanFhVpXWVYQ9yMQxLnVFRcK9rusNwThPLLG2jIp&#10;+CEH6eTxYYyJtlfe0GXrCxFC2CWooPS+SaR0eUkGXd82xIE72tagD7AtpG7xGsJNLV+jaCANVhwa&#10;SmxoVlL+tT0bBdNs+bI6vM3l93p1Gu4z9/sx/9wp9fzUvY9AeOr8v/juXugwP44G8PdNOEFO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yIfTxwAAAN0AAAAPAAAAAAAA&#10;AAAAAAAAAKECAABkcnMvZG93bnJldi54bWxQSwUGAAAAAAQABAD5AAAAlQMAAAAA&#10;" strokecolor="windowText" strokeweight="1.5pt">
                  <v:stroke endarrow="open"/>
                </v:shape>
                <v:shape id="Прямая со стрелкой 1152" o:spid="_x0000_s1104" type="#_x0000_t32" style="position:absolute;left:29626;top:22494;width:1461;height:11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EAu8UAAADdAAAADwAAAGRycy9kb3ducmV2LnhtbERPTWvCQBC9F/oflhG81Y2BxpK6ihSk&#10;ansxFuxxyI5JMDsbd1cT/323UOhtHu9z5svBtOJGzjeWFUwnCQji0uqGKwVfh/XTCwgfkDW2lknB&#10;nTwsF48Pc8y17XlPtyJUIoawz1FBHUKXS+nLmgz6ie2II3eyzmCI0FVSO+xjuGllmiSZNNhwbKix&#10;o7eaynNxNQqO59Vn+t4fs8Ps7raX2e47++g3So1Hw+oVRKAh/Iv/3Bsd50+fU/j9Jp4gF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pEAu8UAAADdAAAADwAAAAAAAAAA&#10;AAAAAAChAgAAZHJzL2Rvd25yZXYueG1sUEsFBgAAAAAEAAQA+QAAAJMDAAAAAA==&#10;" strokecolor="windowText" strokeweight="1.5pt">
                  <v:stroke startarrow="open"/>
                </v:shape>
                <v:group id="Группа 1153" o:spid="_x0000_s1105" style="position:absolute;width:43613;height:31729" coordsize="43613,317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rXlMMAAADdAAAADwAAAGRycy9kb3ducmV2LnhtbERPTYvCMBC9C/6HMMLe&#10;NO2KItUoIuuyBxGsC4u3oRnbYjMpTWzrv98Igrd5vM9ZbXpTiZYaV1pWEE8iEMSZ1SXnCn7P+/EC&#10;hPPIGivLpOBBDjbr4WCFibYdn6hNfS5CCLsEFRTe14mULivIoJvYmjhwV9sY9AE2udQNdiHcVPIz&#10;iubSYMmhocCadgVlt/RuFHx32G2n8Vd7uF13j8t5dvw7xKTUx6jfLkF46v1b/HL/6DA/nk3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6GteUwwAAAN0AAAAP&#10;AAAAAAAAAAAAAAAAAKoCAABkcnMvZG93bnJldi54bWxQSwUGAAAAAAQABAD6AAAAmgMAAAAA&#10;">
                  <v:oval id="Овал 1154" o:spid="_x0000_s1106" style="position:absolute;left:13258;top:12161;width:17647;height:135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HZGMQA&#10;AADdAAAADwAAAGRycy9kb3ducmV2LnhtbERPTUsDMRC9C/6HMII3N9tiRbZNixSEQj3UtqDeppvp&#10;Zulmkiaxu/33RhC8zeN9zmwx2E5cKMTWsYJRUYIgrp1uuVGw370+PIOICVlj55gUXCnCYn57M8NK&#10;u57f6bJNjcghHCtUYFLylZSxNmQxFs4TZ+7ogsWUYWikDtjncNvJcVk+SYst5waDnpaG6tP22yqo&#10;NwezXh8+/NvXZ89nE66rk18qdX83vExBJBrSv/jPvdJ5/mjyCL/f5BPk/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R2RjEAAAA3QAAAA8AAAAAAAAAAAAAAAAAmAIAAGRycy9k&#10;b3ducmV2LnhtbFBLBQYAAAAABAAEAPUAAACJAwAAAAA=&#10;" fillcolor="window" strokecolor="windowText" strokeweight="1.5pt">
                    <v:textbox>
                      <w:txbxContent>
                        <w:p w:rsidR="002628BF" w:rsidRPr="00E10176" w:rsidRDefault="002628BF" w:rsidP="00C81475">
                          <w:pPr>
                            <w:jc w:val="center"/>
                            <w:rPr>
                              <w:rFonts w:ascii="Times New Roman" w:hAnsi="Times New Roman" w:cs="Times New Roman"/>
                              <w:sz w:val="24"/>
                              <w:szCs w:val="24"/>
                              <w:lang w:val="kk-KZ"/>
                            </w:rPr>
                          </w:pPr>
                          <w:r w:rsidRPr="00E10176">
                            <w:rPr>
                              <w:rFonts w:ascii="Times New Roman" w:hAnsi="Times New Roman" w:cs="Times New Roman"/>
                              <w:sz w:val="24"/>
                              <w:szCs w:val="24"/>
                              <w:lang w:val="kk-KZ"/>
                            </w:rPr>
                            <w:t>ОҚЫТУ ӘДІСТЕМЕЛІК ЖҮЙЕСІ</w:t>
                          </w:r>
                        </w:p>
                      </w:txbxContent>
                    </v:textbox>
                  </v:oval>
                  <v:oval id="Овал 1155" o:spid="_x0000_s1107" style="position:absolute;left:14996;width:13163;height:10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18g8MA&#10;AADdAAAADwAAAGRycy9kb3ducmV2LnhtbERPTWsCMRC9F/ofwgi91ayCpaxGEaEg2ENrC9XbuBk3&#10;i5tJTFJ3/fdGKPQ2j/c5s0VvW3GhEBvHCkbDAgRx5XTDtYLvr7fnVxAxIWtsHZOCK0VYzB8fZlhq&#10;1/EnXbapFjmEY4kKTEq+lDJWhizGofPEmTu6YDFlGGqpA3Y53LZyXBQv0mLDucGgp5Wh6rT9tQqq&#10;j4PZbA4//n2/6/hswnV98iulngb9cgoiUZ/+xX/utc7zR5MJ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518g8MAAADdAAAADwAAAAAAAAAAAAAAAACYAgAAZHJzL2Rv&#10;d25yZXYueG1sUEsFBgAAAAAEAAQA9QAAAIgDAAAAAA==&#10;" fillcolor="window" strokecolor="windowText" strokeweight="1.5pt">
                    <v:textbox>
                      <w:txbxContent>
                        <w:p w:rsidR="002628BF" w:rsidRPr="00E10176" w:rsidRDefault="002628BF" w:rsidP="00C81475">
                          <w:pPr>
                            <w:jc w:val="center"/>
                            <w:rPr>
                              <w:rFonts w:ascii="Times New Roman" w:hAnsi="Times New Roman" w:cs="Times New Roman"/>
                              <w:sz w:val="24"/>
                              <w:szCs w:val="24"/>
                              <w:lang w:val="kk-KZ"/>
                            </w:rPr>
                          </w:pPr>
                          <w:r w:rsidRPr="00E10176">
                            <w:rPr>
                              <w:rFonts w:ascii="Times New Roman" w:hAnsi="Times New Roman" w:cs="Times New Roman"/>
                              <w:sz w:val="24"/>
                              <w:szCs w:val="24"/>
                              <w:lang w:val="kk-KZ"/>
                            </w:rPr>
                            <w:t>О</w:t>
                          </w:r>
                          <w:r>
                            <w:rPr>
                              <w:rFonts w:ascii="Times New Roman" w:hAnsi="Times New Roman" w:cs="Times New Roman"/>
                              <w:sz w:val="24"/>
                              <w:szCs w:val="24"/>
                              <w:lang w:val="kk-KZ"/>
                            </w:rPr>
                            <w:t>қытудың мақсаты</w:t>
                          </w:r>
                        </w:p>
                      </w:txbxContent>
                    </v:textbox>
                  </v:oval>
                  <v:oval id="Овал 1156" o:spid="_x0000_s1108" style="position:absolute;left:30449;top:6309;width:13164;height:10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i9MMA&#10;AADdAAAADwAAAGRycy9kb3ducmV2LnhtbERPTWsCMRC9C/0PYQreNGtBkdUoRSgI9tDaQtvbuBk3&#10;i5tJmqTu+u+NUPA2j/c5y3VvW3GmEBvHCibjAgRx5XTDtYLPj5fRHERMyBpbx6TgQhHWq4fBEkvt&#10;On6n8z7VIodwLFGBScmXUsbKkMU4dp44c0cXLKYMQy11wC6H21Y+FcVMWmw4Nxj0tDFUnfZ/VkH1&#10;djC73eHLv/58d/xrwmV78hulho/98wJEoj7dxf/urc7zJ9MZ3L7JJ8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i9MMAAADdAAAADwAAAAAAAAAAAAAAAACYAgAAZHJzL2Rv&#10;d25yZXYueG1sUEsFBgAAAAAEAAQA9QAAAIgDAAAAAA==&#10;" fillcolor="window" strokecolor="windowText" strokeweight="1.5pt">
                    <v:textbox>
                      <w:txbxContent>
                        <w:p w:rsidR="002628BF" w:rsidRPr="00E10176" w:rsidRDefault="002628BF" w:rsidP="00C81475">
                          <w:pPr>
                            <w:jc w:val="center"/>
                            <w:rPr>
                              <w:rFonts w:ascii="Times New Roman" w:hAnsi="Times New Roman" w:cs="Times New Roman"/>
                              <w:sz w:val="24"/>
                              <w:szCs w:val="24"/>
                              <w:lang w:val="kk-KZ"/>
                            </w:rPr>
                          </w:pPr>
                          <w:r w:rsidRPr="00E10176">
                            <w:rPr>
                              <w:rFonts w:ascii="Times New Roman" w:hAnsi="Times New Roman" w:cs="Times New Roman"/>
                              <w:sz w:val="24"/>
                              <w:szCs w:val="24"/>
                              <w:lang w:val="kk-KZ"/>
                            </w:rPr>
                            <w:t>О</w:t>
                          </w:r>
                          <w:r>
                            <w:rPr>
                              <w:rFonts w:ascii="Times New Roman" w:hAnsi="Times New Roman" w:cs="Times New Roman"/>
                              <w:sz w:val="24"/>
                              <w:szCs w:val="24"/>
                              <w:lang w:val="kk-KZ"/>
                            </w:rPr>
                            <w:t>қу мазмұны</w:t>
                          </w:r>
                        </w:p>
                      </w:txbxContent>
                    </v:textbox>
                  </v:oval>
                  <v:oval id="Овал 1157" o:spid="_x0000_s1109" style="position:absolute;top:6583;width:13163;height:105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NHb8QA&#10;AADdAAAADwAAAGRycy9kb3ducmV2LnhtbERPTUsDMRC9C/6HMII3N9uCVbZNixSEQj3UtqDeppvp&#10;Zulmkiaxu/33RhC8zeN9zmwx2E5cKMTWsYJRUYIgrp1uuVGw370+PIOICVlj55gUXCnCYn57M8NK&#10;u57f6bJNjcghHCtUYFLylZSxNmQxFs4TZ+7ogsWUYWikDtjncNvJcVlOpMWWc4NBT0tD9Wn7bRXU&#10;m4NZrw8f/u3rs+ezCdfVyS+Vur8bXqYgEg3pX/znXuk8f/T4BL/f5BPk/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DR2/EAAAA3QAAAA8AAAAAAAAAAAAAAAAAmAIAAGRycy9k&#10;b3ducmV2LnhtbFBLBQYAAAAABAAEAPUAAACJAwAAAAA=&#10;" fillcolor="window" strokecolor="windowText" strokeweight="1.5pt">
                    <v:textbox>
                      <w:txbxContent>
                        <w:p w:rsidR="002628BF" w:rsidRPr="00E10176" w:rsidRDefault="002628BF" w:rsidP="00C81475">
                          <w:pPr>
                            <w:jc w:val="center"/>
                            <w:rPr>
                              <w:rFonts w:ascii="Times New Roman" w:hAnsi="Times New Roman" w:cs="Times New Roman"/>
                              <w:sz w:val="24"/>
                              <w:szCs w:val="24"/>
                              <w:lang w:val="kk-KZ"/>
                            </w:rPr>
                          </w:pPr>
                          <w:r w:rsidRPr="00E10176">
                            <w:rPr>
                              <w:rFonts w:ascii="Times New Roman" w:hAnsi="Times New Roman" w:cs="Times New Roman"/>
                              <w:sz w:val="24"/>
                              <w:szCs w:val="24"/>
                              <w:lang w:val="kk-KZ"/>
                            </w:rPr>
                            <w:t>О</w:t>
                          </w:r>
                          <w:r>
                            <w:rPr>
                              <w:rFonts w:ascii="Times New Roman" w:hAnsi="Times New Roman" w:cs="Times New Roman"/>
                              <w:sz w:val="24"/>
                              <w:szCs w:val="24"/>
                              <w:lang w:val="kk-KZ"/>
                            </w:rPr>
                            <w:t>қыту құралдары</w:t>
                          </w:r>
                        </w:p>
                      </w:txbxContent>
                    </v:textbox>
                  </v:oval>
                  <v:oval id="Овал 1158" o:spid="_x0000_s1110" style="position:absolute;left:822;top:21214;width:13164;height:10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THcYA&#10;AADdAAAADwAAAGRycy9kb3ducmV2LnhtbESPQUsDMRCF74L/IYzQm81WqMjatEhBKLQHrYJ6m27G&#10;zdLNJCZpd/vvnYPgbYb35r1vFqvR9+pMKXeBDcymFSjiJtiOWwPvb8+3D6ByQbbYByYDF8qwWl5f&#10;LbC2YeBXOu9LqySEc40GXCmx1jo3jjzmaYjEon2H5LHImlptEw4S7nt9V1X32mPH0uAw0tpRc9yf&#10;vIHm5eC228NH3H19Dvzj0mVzjGtjJjfj0yOoQmP5N/9db6zgz+aCK9/ICHr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zTHcYAAADdAAAADwAAAAAAAAAAAAAAAACYAgAAZHJz&#10;L2Rvd25yZXYueG1sUEsFBgAAAAAEAAQA9QAAAIsDAAAAAA==&#10;" fillcolor="window" strokecolor="windowText" strokeweight="1.5pt">
                    <v:textbox>
                      <w:txbxContent>
                        <w:p w:rsidR="002628BF" w:rsidRPr="00E10176" w:rsidRDefault="002628BF" w:rsidP="00C81475">
                          <w:pPr>
                            <w:jc w:val="center"/>
                            <w:rPr>
                              <w:rFonts w:ascii="Times New Roman" w:hAnsi="Times New Roman" w:cs="Times New Roman"/>
                              <w:sz w:val="24"/>
                              <w:szCs w:val="24"/>
                              <w:lang w:val="kk-KZ"/>
                            </w:rPr>
                          </w:pPr>
                          <w:r w:rsidRPr="00E10176">
                            <w:rPr>
                              <w:rFonts w:ascii="Times New Roman" w:hAnsi="Times New Roman" w:cs="Times New Roman"/>
                              <w:sz w:val="24"/>
                              <w:szCs w:val="24"/>
                              <w:lang w:val="kk-KZ"/>
                            </w:rPr>
                            <w:t>О</w:t>
                          </w:r>
                          <w:r>
                            <w:rPr>
                              <w:rFonts w:ascii="Times New Roman" w:hAnsi="Times New Roman" w:cs="Times New Roman"/>
                              <w:sz w:val="24"/>
                              <w:szCs w:val="24"/>
                              <w:lang w:val="kk-KZ"/>
                            </w:rPr>
                            <w:t>қыту әдісі</w:t>
                          </w:r>
                        </w:p>
                      </w:txbxContent>
                    </v:textbox>
                  </v:oval>
                  <v:oval id="Овал 1159" o:spid="_x0000_s1111" style="position:absolute;left:29992;top:21122;width:13163;height:105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B2hsQA&#10;AADdAAAADwAAAGRycy9kb3ducmV2LnhtbERPTUsDMRC9C/6HMII3N9uCRbdNixSEQj3UtqDeppvp&#10;Zulmkiaxu/33RhC8zeN9zmwx2E5cKMTWsYJRUYIgrp1uuVGw370+PIGICVlj55gUXCnCYn57M8NK&#10;u57f6bJNjcghHCtUYFLylZSxNmQxFs4TZ+7ogsWUYWikDtjncNvJcVlOpMWWc4NBT0tD9Wn7bRXU&#10;m4NZrw8f/u3rs+ezCdfVyS+Vur8bXqYgEg3pX/znXuk8f/T4DL/f5BPk/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QdobEAAAA3QAAAA8AAAAAAAAAAAAAAAAAmAIAAGRycy9k&#10;b3ducmV2LnhtbFBLBQYAAAAABAAEAPUAAACJAwAAAAA=&#10;" fillcolor="window" strokecolor="windowText" strokeweight="1.5pt">
                    <v:textbox>
                      <w:txbxContent>
                        <w:p w:rsidR="002628BF" w:rsidRPr="00E10176" w:rsidRDefault="002628BF" w:rsidP="00C81475">
                          <w:pPr>
                            <w:jc w:val="center"/>
                            <w:rPr>
                              <w:rFonts w:ascii="Times New Roman" w:hAnsi="Times New Roman" w:cs="Times New Roman"/>
                              <w:sz w:val="24"/>
                              <w:szCs w:val="24"/>
                              <w:lang w:val="kk-KZ"/>
                            </w:rPr>
                          </w:pPr>
                          <w:r w:rsidRPr="00E10176">
                            <w:rPr>
                              <w:rFonts w:ascii="Times New Roman" w:hAnsi="Times New Roman" w:cs="Times New Roman"/>
                              <w:sz w:val="24"/>
                              <w:szCs w:val="24"/>
                              <w:lang w:val="kk-KZ"/>
                            </w:rPr>
                            <w:t>О</w:t>
                          </w:r>
                          <w:r>
                            <w:rPr>
                              <w:rFonts w:ascii="Times New Roman" w:hAnsi="Times New Roman" w:cs="Times New Roman"/>
                              <w:sz w:val="24"/>
                              <w:szCs w:val="24"/>
                              <w:lang w:val="kk-KZ"/>
                            </w:rPr>
                            <w:t>қыту формасы</w:t>
                          </w:r>
                        </w:p>
                      </w:txbxContent>
                    </v:textbox>
                  </v:oval>
                  <v:shape id="Прямая со стрелкой 1160" o:spid="_x0000_s1112" type="#_x0000_t32" style="position:absolute;left:12618;top:7955;width:3292;height:20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FrN8YAAADdAAAADwAAAGRycy9kb3ducmV2LnhtbESPT4vCQAzF7wv7HYYseFunehCpjiLu&#10;H9aTWF3cY+jEttjJlM5sW7+9OQjeEt7Le78s14OrVUdtqDwbmIwTUMS5txUXBk7Hr/c5qBCRLdae&#10;ycCNAqxXry9LTK3v+UBdFgslIRxSNFDG2KRah7wkh2HsG2LRLr51GGVtC21b7CXc1XqaJDPtsGJp&#10;KLGhbUn5Nft3BvrpcX/e737/6uz8vdHNx6nbZp/GjN6GzQJUpCE+zY/rHyv4k5nwyzcygl7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hazfGAAAA3QAAAA8AAAAAAAAA&#10;AAAAAAAAoQIAAGRycy9kb3ducmV2LnhtbFBLBQYAAAAABAAEAPkAAACUAwAAAAA=&#10;" strokecolor="windowText" strokeweight="1.5pt">
                    <v:stroke endarrow="open"/>
                  </v:shape>
                  <v:shape id="Прямая со стрелкой 1161" o:spid="_x0000_s1113" type="#_x0000_t32" style="position:absolute;left:11612;top:6400;width:3290;height:200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1hm8IAAADdAAAADwAAAGRycy9kb3ducmV2LnhtbERPTWsCMRC9F/wPYQRvNbsKVlajiCAU&#10;pQdtvY/JuLu4mSxJqrv99U1B6G0e73OW68424k4+1I4V5OMMBLF2puZSwdfn7nUOIkRkg41jUtBT&#10;gPVq8LLEwrgHH+l+iqVIIRwKVFDF2BZSBl2RxTB2LXHirs5bjAn6UhqPjxRuGznJspm0WHNqqLCl&#10;bUX6dvq2CjbnevrW03n/cdD7i7daH/qfoNRo2G0WICJ18V/8dL+bND+f5fD3TTpBr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u1hm8IAAADdAAAADwAAAAAAAAAAAAAA&#10;AAChAgAAZHJzL2Rvd25yZXYueG1sUEsFBgAAAAAEAAQA+QAAAJADAAAAAA==&#10;" strokecolor="windowText" strokeweight="1.5pt">
                    <v:stroke startarrow="open"/>
                  </v:shape>
                  <v:shape id="Прямая со стрелкой 1162" o:spid="_x0000_s1114" type="#_x0000_t32" style="position:absolute;left:26974;top:8229;width:3747;height:17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xkcMYAAADdAAAADwAAAGRycy9kb3ducmV2LnhtbERPTWvCQBC9C/0PyxS8iG70oBJdpRWi&#10;oh5a9dDjkJ0mabOzMbtq9Ne7QqG3ebzPmc4bU4oL1a6wrKDfi0AQp1YXnCk4HpLuGITzyBpLy6Tg&#10;Rg7ms5fWFGNtr/xJl73PRAhhF6OC3PsqltKlORl0PVsRB+7b1gZ9gHUmdY3XEG5KOYiioTRYcGjI&#10;saJFTunv/mwUvCebzvZrtJKn3fZnfEzcfbn6OCjVfm3eJiA8Nf5f/Ode6zC/PxzA85twgpw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sZHDGAAAA3QAAAA8AAAAAAAAA&#10;AAAAAAAAoQIAAGRycy9kb3ducmV2LnhtbFBLBQYAAAAABAAEAPkAAACUAwAAAAA=&#10;" strokecolor="windowText" strokeweight="1.5pt">
                    <v:stroke endarrow="open"/>
                  </v:shape>
                  <v:shape id="Прямая со стрелкой 1163" o:spid="_x0000_s1115" type="#_x0000_t32" style="position:absolute;left:28072;top:6492;width:3746;height:17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FvncQAAADdAAAADwAAAGRycy9kb3ducmV2LnhtbERPS2vCQBC+C/0PyxS81Y0KUVJXkYJo&#10;ay8+wB6H7DQJZmfj7mriv3cLBW/z8T1ntuhMLW7kfGVZwXCQgCDOra64UHA8rN6mIHxA1lhbJgV3&#10;8rCYv/RmmGnb8o5u+1CIGMI+QwVlCE0mpc9LMugHtiGO3K91BkOErpDaYRvDTS1HSZJKgxXHhhIb&#10;+igpP++vRsHpvPwerdtTepjc3edl8vWTbtuNUv3XbvkOIlAXnuJ/90bH+cN0DH/fxBPk/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sW+dxAAAAN0AAAAPAAAAAAAAAAAA&#10;AAAAAKECAABkcnMvZG93bnJldi54bWxQSwUGAAAAAAQABAD5AAAAkgMAAAAA&#10;" strokecolor="windowText" strokeweight="1.5pt">
                    <v:stroke startarrow="open"/>
                  </v:shape>
                  <v:shape id="Прямая со стрелкой 1164" o:spid="_x0000_s1116" type="#_x0000_t32" style="position:absolute;left:6217;top:17099;width:0;height:41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lZn8cAAADdAAAADwAAAGRycy9kb3ducmV2LnhtbERPTWvCQBC9C/0PyxR6kbqxiIbUVVoh&#10;VaqHVj30OGSnSTQ7G7Orxv56tyB4m8f7nPG0NZU4UeNKywr6vQgEcWZ1ybmC7SZ9jkE4j6yxskwK&#10;LuRgOnnojDHR9szfdFr7XIQQdgkqKLyvEyldVpBB17M1ceB+bWPQB9jkUjd4DuGmki9RNJQGSw4N&#10;BdY0Kyjbr49GwXv62V3+jObysFru4m3q/j7mXxulnh7bt1cQnlp/F9/cCx3m94cD+P8mnCA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iVmfxwAAAN0AAAAPAAAAAAAA&#10;AAAAAAAAAKECAABkcnMvZG93bnJldi54bWxQSwUGAAAAAAQABAD5AAAAlQMAAAAA&#10;" strokecolor="windowText" strokeweight="1.5pt">
                    <v:stroke endarrow="open"/>
                  </v:shape>
                  <v:shape id="Прямая со стрелкой 1165" o:spid="_x0000_s1117" type="#_x0000_t32" style="position:absolute;left:7955;top:17007;width:0;height:41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RScsQAAADdAAAADwAAAGRycy9kb3ducmV2LnhtbERPS2vCQBC+C/0PyxS81Y2CUVJXkYJo&#10;ay8+wB6H7DQJZmfj7mriv3cLBW/z8T1ntuhMLW7kfGVZwXCQgCDOra64UHA8rN6mIHxA1lhbJgV3&#10;8rCYv/RmmGnb8o5u+1CIGMI+QwVlCE0mpc9LMugHtiGO3K91BkOErpDaYRvDTS1HSZJKgxXHhhIb&#10;+igpP++vRsHpvPwerdtTepjc3edl8vWTbtuNUv3XbvkOIlAXnuJ/90bH+cN0DH/fxBPk/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FFJyxAAAAN0AAAAPAAAAAAAAAAAA&#10;AAAAAKECAABkcnMvZG93bnJldi54bWxQSwUGAAAAAAQABAD5AAAAkgMAAAAA&#10;" strokecolor="windowText" strokeweight="1.5pt">
                    <v:stroke startarrow="open"/>
                  </v:shape>
                  <v:shape id="Прямая со стрелкой 1166" o:spid="_x0000_s1118" type="#_x0000_t32" style="position:absolute;left:37398;top:16916;width:0;height:41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bMBcQAAADdAAAADwAAAGRycy9kb3ducmV2LnhtbERPTWsCMRC9C/0PYQq9aVYPsWyNIkKp&#10;bb10LdjjsBl3FzeTbZK66783gtDbPN7nLFaDbcWZfGgca5hOMhDEpTMNVxq+96/jZxAhIhtsHZOG&#10;CwVYLR9GC8yN6/mLzkWsRArhkKOGOsYulzKUNVkME9cRJ+7ovMWYoK+k8dincNvKWZYpabHh1FBj&#10;R5uaylPxZzUcTuvd7K0/qP384t9/5x8/6rPfav30OKxfQEQa4r/47t6aNH+qFNy+SSfI5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xswFxAAAAN0AAAAPAAAAAAAAAAAA&#10;AAAAAKECAABkcnMvZG93bnJldi54bWxQSwUGAAAAAAQABAD5AAAAkgMAAAAA&#10;" strokecolor="windowText" strokeweight="1.5pt">
                    <v:stroke startarrow="open"/>
                  </v:shape>
                  <v:shape id="Прямая со стрелкой 1167" o:spid="_x0000_s1119" type="#_x0000_t32" style="position:absolute;left:35570;top:16916;width:0;height:41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vH6McAAADdAAAADwAAAGRycy9kb3ducmV2LnhtbERPS2vCQBC+F/oflin0UszGHlRiVrFC&#10;qlQP9XHwOGTHJDY7G7Orpv313ULB23x8z0mnnanFlVpXWVbQj2IQxLnVFRcK9rusNwLhPLLG2jIp&#10;+CYH08njQ4qJtjfe0HXrCxFC2CWooPS+SaR0eUkGXWQb4sAdbWvQB9gWUrd4C+Gmlq9xPJAGKw4N&#10;JTY0Lyn/2l6Mgrfs42V1GC7keb06jfaZ+3lffO6Uen7qZmMQnjp/F/+7lzrM7w+G8PdNOEFO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8W8foxwAAAN0AAAAPAAAAAAAA&#10;AAAAAAAAAKECAABkcnMvZG93bnJldi54bWxQSwUGAAAAAAQABAD5AAAAlQMAAAAA&#10;" strokecolor="windowText" strokeweight="1.5pt">
                    <v:stroke endarrow="open"/>
                  </v:shape>
                  <v:shape id="Прямая со стрелкой 1168" o:spid="_x0000_s1120" type="#_x0000_t32" style="position:absolute;left:14173;top:26700;width:158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RTmskAAADdAAAADwAAAGRycy9kb3ducmV2LnhtbESPQU/CQBCF7yb+h82YcDGyhQOSwkLU&#10;pGCEAwIHjpPu2Fa7s6W7QuHXOwcTbjN5b977ZjrvXK1O1IbKs4FBPwFFnHtbcWFgv8uexqBCRLZY&#10;eyYDFwown93fTTG1/syfdNrGQkkIhxQNlDE2qdYhL8lh6PuGWLQv3zqMsraFti2eJdzVepgkI+2w&#10;YmkosaG3kvKf7a8z8Jp9PK4Oz0t9XK++x/ssXBfLzc6Y3kP3MgEVqYs38//1uxX8wUhw5RsZQ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3EU5rJAAAA3QAAAA8AAAAA&#10;AAAAAAAAAAAAoQIAAGRycy9kb3ducmV2LnhtbFBLBQYAAAAABAAEAPkAAACXAwAAAAA=&#10;" strokecolor="windowText" strokeweight="1.5pt">
                    <v:stroke endarrow="open"/>
                  </v:shape>
                  <v:shape id="Прямая со стрелкой 1169" o:spid="_x0000_s1121" type="#_x0000_t32" style="position:absolute;left:13716;top:28072;width:165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lYd8UAAADdAAAADwAAAGRycy9kb3ducmV2LnhtbERPTWvCQBC9C/6HZQq91Y0eYptmIyKU&#10;Wu1FLdjjkJ0mwexsurs18d+7QsHbPN7n5IvBtOJMzjeWFUwnCQji0uqGKwVfh7enZxA+IGtsLZOC&#10;C3lYFONRjpm2Pe/ovA+ViCHsM1RQh9BlUvqyJoN+YjviyP1YZzBE6CqpHfYx3LRyliSpNNhwbKix&#10;o1VN5Wn/ZxQcT8vP2Xt/TA/zi/v4nW++022/VurxYVi+ggg0hLv4373Wcf40fYHbN/EEW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llYd8UAAADdAAAADwAAAAAAAAAA&#10;AAAAAAChAgAAZHJzL2Rvd25yZXYueG1sUEsFBgAAAAAEAAQA+QAAAJMDAAAAAA==&#10;" strokecolor="windowText" strokeweight="1.5pt">
                    <v:stroke startarrow="open"/>
                  </v:shape>
                  <v:shape id="Прямая со стрелкой 1170" o:spid="_x0000_s1122" type="#_x0000_t32" style="position:absolute;left:29077;top:13258;width:1641;height:11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j96scAAADdAAAADwAAAGRycy9kb3ducmV2LnhtbESPQW/CMAyF70j7D5EncYMUDtvUERBi&#10;Y2IntBbEjlZj2orGqZrQdv9+PkzazdZ7fu/zajO6RvXUhdqzgcU8AUVceFtzaeCU72cvoEJEtth4&#10;JgM/FGCzfpisMLV+4C/qs1gqCeGQooEqxjbVOhQVOQxz3xKLdvWdwyhrV2rb4SDhrtHLJHnSDmuW&#10;hgpb2lVU3LK7MzAs8+Pl+Hn+brLLx1a3b6d+l70bM30ct6+gIo3x3/x3fbCCv3gWfvlGRtD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uP3qxwAAAN0AAAAPAAAAAAAA&#10;AAAAAAAAAKECAABkcnMvZG93bnJldi54bWxQSwUGAAAAAAQABAD5AAAAlQMAAAAA&#10;" strokecolor="windowText" strokeweight="1.5pt">
                    <v:stroke endarrow="open"/>
                  </v:shape>
                  <v:shape id="Прямая со стрелкой 1171" o:spid="_x0000_s1123" type="#_x0000_t32" style="position:absolute;left:29900;top:14447;width:1639;height:11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T3RsIAAADdAAAADwAAAGRycy9kb3ducmV2LnhtbERPS2sCMRC+C/6HMIXeNLstVNkaRYRC&#10;UXrwdR+T6e7SzWRJUt311xtB8DYf33Nmi8424kw+1I4V5OMMBLF2puZSwWH/NZqCCBHZYOOYFPQU&#10;YDEfDmZYGHfhLZ13sRQphEOBCqoY20LKoCuyGMauJU7cr/MWY4K+lMbjJYXbRr5l2Ye0WHNqqLCl&#10;VUX6b/dvFSyP9fukp+P6Z6PXJ2+13vTXoNTrS7f8BBGpi0/xw/1t0vx8ksP9m3SCn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zT3RsIAAADdAAAADwAAAAAAAAAAAAAA&#10;AAChAgAAZHJzL2Rvd25yZXYueG1sUEsFBgAAAAAEAAQA+QAAAJADAAAAAA==&#10;" strokecolor="windowText" strokeweight="1.5pt">
                    <v:stroke startarrow="open"/>
                  </v:shape>
                  <v:shape id="Прямая со стрелкой 1172" o:spid="_x0000_s1124" type="#_x0000_t32" style="position:absolute;left:11978;top:21031;width:1911;height:146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GBsQAAADdAAAADwAAAGRycy9kb3ducmV2LnhtbERPS2vCQBC+C/0PyxR60405tBKzitgH&#10;7UlMlHgcsmMSzM6G7DZJ/323UPA2H99z0u1kWjFQ7xrLCpaLCARxaXXDlYJT/j5fgXAeWWNrmRT8&#10;kIPt5mGWYqLtyEcaMl+JEMIuQQW1910ipStrMugWtiMO3NX2Bn2AfSV1j2MIN62Mo+hZGmw4NNTY&#10;0b6m8pZ9GwVjnB+Kw9f50mbFx052r6dhn70p9fQ47dYgPE3+Lv53f+owf/kSw9834QS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JsYGxAAAAN0AAAAPAAAAAAAAAAAA&#10;AAAAAKECAABkcnMvZG93bnJldi54bWxQSwUGAAAAAAQABAD5AAAAkgMAAAAA&#10;" strokecolor="windowText" strokeweight="1.5pt">
                    <v:stroke endarrow="open"/>
                  </v:shape>
                  <v:shape id="Прямая со стрелкой 1173" o:spid="_x0000_s1125" type="#_x0000_t32" style="position:absolute;left:12893;top:22494;width:1638;height:11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rMqsIAAADdAAAADwAAAGRycy9kb3ducmV2LnhtbERPS2sCMRC+C/6HMEJvmrVCldUoUigU&#10;pQdf9zEZdxc3kyVJdbe/vhEEb/PxPWexam0tbuRD5VjBeJSBINbOVFwoOB6+hjMQISIbrB2Tgo4C&#10;rJb93gJz4+68o9s+FiKFcMhRQRljk0sZdEkWw8g1xIm7OG8xJugLaTzeU7it5XuWfUiLFaeGEhv6&#10;LElf979WwfpUTaYdnTY/W705e6v1tvsLSr0N2vUcRKQ2vsRP97dJ88fTCTy+SSfI5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KrMqsIAAADdAAAADwAAAAAAAAAAAAAA&#10;AAChAgAAZHJzL2Rvd25yZXYueG1sUEsFBgAAAAAEAAQA+QAAAJADAAAAAA==&#10;" strokecolor="windowText" strokeweight="1.5pt">
                    <v:stroke startarrow="open"/>
                  </v:shape>
                </v:group>
                <w10:anchorlock/>
              </v:group>
            </w:pict>
          </mc:Fallback>
        </mc:AlternateContent>
      </w:r>
    </w:p>
    <w:p w:rsidR="003A11B0" w:rsidRPr="00BE33CF" w:rsidRDefault="003A11B0" w:rsidP="00C81475">
      <w:pPr>
        <w:spacing w:after="0" w:line="240" w:lineRule="auto"/>
        <w:jc w:val="center"/>
        <w:rPr>
          <w:rFonts w:ascii="Times New Roman" w:eastAsia="Times New Roman" w:hAnsi="Times New Roman" w:cs="Times New Roman"/>
          <w:sz w:val="28"/>
          <w:szCs w:val="28"/>
          <w:lang w:val="kk-KZ"/>
        </w:rPr>
      </w:pPr>
    </w:p>
    <w:p w:rsidR="00C81475" w:rsidRPr="00BE33CF" w:rsidRDefault="00C81475" w:rsidP="00C81475">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5 - Физиканың оқу-әдістемелік жүйесі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Ж.С.Еркишева зерттеу жұмысында «математиканы оқытудың әдістемелік жүйесі деген сауалға оқу процесін жоспарлау, өткізу, бақылау және талдау үшін жасап беретін өзара байланысты компоненттердің жиынтығын, оқытудың біршама тиімділігін қамтамасыз ететін оқу материалын, ұйымдастыру формаларын, әдістерін және технологияларын таңдау» деп жауап береді. Ол жұмысында оқушылардың алған математикалық білімдерін практикалық тұрғыдан шынайы өмірлік мақсаттарға қолдануды үйрету үшін математиканы оқытуда оқушылардың қаржылық сауаттылығын қалыптастырудың әдістемелік жүйесін құрастырып, оның ішіндегі компоненттерін айқындаған. Сондай-ақ, «Математиканы оқытудың әдістемелік жүйесі сыртқы және ішкі факторлардың ықпалыменен одан ары қарай дамуды білдіретін ашық жүйе болып табылады. Бұл орайда оқытудың әдістемелік жүйесі өзара байланысқан тұтастық құрылымы бар компоненттерден тұрады. Дәстүрлі түрде бес негізгі компонентті бөліп қарауға болады: алғы шарттар (сыртқы және ішкі факторлар), мақсатты, мазмұнды, процессуалды, нәтижелік компоненттер», - деп тұжырымдайды [</w:t>
      </w:r>
      <w:r w:rsidR="00825DCC" w:rsidRPr="00BE33CF">
        <w:rPr>
          <w:rFonts w:ascii="Times New Roman" w:eastAsia="Times New Roman" w:hAnsi="Times New Roman" w:cs="Times New Roman"/>
          <w:sz w:val="28"/>
          <w:szCs w:val="28"/>
          <w:lang w:val="kk-KZ"/>
        </w:rPr>
        <w:t>83</w:t>
      </w:r>
      <w:r w:rsidRPr="00BE33CF">
        <w:rPr>
          <w:rFonts w:ascii="Times New Roman" w:eastAsia="Times New Roman" w:hAnsi="Times New Roman" w:cs="Times New Roman"/>
          <w:sz w:val="28"/>
          <w:szCs w:val="28"/>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Қазіргі таңда жаңартылған мазмұнда шығып жатқан физика оқулықтары мен оқу-әдістемелік кешендерінде, жекелеген зерттеу жұмыстары мен ғылыми </w:t>
      </w:r>
      <w:r w:rsidRPr="00BE33CF">
        <w:rPr>
          <w:rFonts w:ascii="Times New Roman" w:eastAsia="Times New Roman" w:hAnsi="Times New Roman" w:cs="Times New Roman"/>
          <w:sz w:val="28"/>
          <w:szCs w:val="28"/>
          <w:lang w:val="kk-KZ"/>
        </w:rPr>
        <w:lastRenderedPageBreak/>
        <w:t>мақалаларда жеткілікті дәрежеде шешімін табуда. Алайда жаңартылған білім мазмұнына сай жоғары сыныптарда физиканы бейінді оқытудың формасын, әдістері мен құралдарын жетілдіру күрделі зерттеулерді, терең әдіснамалық талдауларды, солардың ішінде жүйелілік амалдарын қолдануды талап етеді.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Білім беру процесін жетілдіру қазіргі білім беру парадигмасының талаптарына сәйкес жүзеге асады. Ең бастысы: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оқыту принципінен оқытудың эволюциялық принципіне көшу («Өмір бойына біліммен» «Өмір бойы білім алуға» көшу), өзіндік жұмыс;</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жеке байланыстардан жүйелік сипаттағы буындарға көшу;</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білім мен дағдылардың жинақталуын барынша тиімді пайдалануға көшу.</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Физика курсын оқытудың әдістемелік жүйесінде маңызды компонент - физиканы оқытудың мақсаты болып табылады. Әдістемелік жүйенің мақсаты «Нені оқыту керек?», «Не үшін оқыту керек?» және «Қалай оқыту керек?» деген дидактиканың сұрақтарына жауабын беретін компонент.</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Бейінді сыныптарда физиканы оқыту мақсаттарының ерекшелігі негізінен оқушылардың қызығушылықтары мен кәсіби ниеттерімен анықталады.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lang w:val="kk-KZ" w:eastAsia="kk-KZ"/>
        </w:rPr>
      </w:pPr>
      <w:r w:rsidRPr="00BE33CF">
        <w:rPr>
          <w:rFonts w:ascii="Times New Roman" w:eastAsia="Times New Roman" w:hAnsi="Times New Roman" w:cs="Times New Roman"/>
          <w:color w:val="000000"/>
          <w:sz w:val="28"/>
          <w:szCs w:val="28"/>
          <w:lang w:val="kk-KZ" w:eastAsia="kk-KZ"/>
        </w:rPr>
        <w:t xml:space="preserve">Физика пәнін оқып-білудің мақсаты – оқушылардың ғылыми негіздерін қалыптастыру, ғаламның жаратылыстану ғылымдарының бейнесін жан-жақты түсіну, өмірдегі маңызды практикалық есептерді шешу кезінде табиғат құбылыстарын бақылай білу, жазу және талдай білу </w:t>
      </w:r>
      <w:r w:rsidRPr="00BE33CF">
        <w:rPr>
          <w:rFonts w:ascii="Times New Roman" w:eastAsia="Times New Roman" w:hAnsi="Times New Roman" w:cs="Times New Roman"/>
          <w:sz w:val="28"/>
          <w:szCs w:val="28"/>
          <w:lang w:val="kk-KZ" w:eastAsia="kk-KZ"/>
        </w:rPr>
        <w:t>(8-кесте)</w:t>
      </w:r>
      <w:r w:rsidRPr="00BE33CF">
        <w:rPr>
          <w:rFonts w:ascii="Times New Roman" w:eastAsia="Times New Roman" w:hAnsi="Times New Roman" w:cs="Times New Roman"/>
          <w:color w:val="000000"/>
          <w:sz w:val="28"/>
          <w:szCs w:val="28"/>
          <w:lang w:val="kk-KZ" w:eastAsia="kk-KZ"/>
        </w:rPr>
        <w:t>.</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eastAsia="kk-KZ"/>
        </w:rPr>
      </w:pPr>
    </w:p>
    <w:p w:rsidR="00C81475" w:rsidRPr="00BE33CF" w:rsidRDefault="00C81475" w:rsidP="00C81475">
      <w:pPr>
        <w:spacing w:after="0" w:line="240" w:lineRule="auto"/>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Кесте 8 – Мақсатқа сәйкес оқу пәнін оқытудың негізгі міндеттері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eastAsia="kk-KZ"/>
        </w:rPr>
      </w:pPr>
    </w:p>
    <w:tbl>
      <w:tblPr>
        <w:tblStyle w:val="32"/>
        <w:tblW w:w="0" w:type="auto"/>
        <w:tblInd w:w="108" w:type="dxa"/>
        <w:tblLook w:val="04A0" w:firstRow="1" w:lastRow="0" w:firstColumn="1" w:lastColumn="0" w:noHBand="0" w:noVBand="1"/>
      </w:tblPr>
      <w:tblGrid>
        <w:gridCol w:w="445"/>
        <w:gridCol w:w="9194"/>
      </w:tblGrid>
      <w:tr w:rsidR="00C81475" w:rsidRPr="00BE33CF" w:rsidTr="00C16194">
        <w:tc>
          <w:tcPr>
            <w:tcW w:w="445" w:type="dxa"/>
          </w:tcPr>
          <w:p w:rsidR="00C81475" w:rsidRPr="00BE33CF" w:rsidRDefault="00C81475" w:rsidP="00C81475">
            <w:pPr>
              <w:spacing w:after="0" w:line="240" w:lineRule="auto"/>
              <w:jc w:val="both"/>
              <w:rPr>
                <w:rFonts w:ascii="Times New Roman" w:eastAsia="Times New Roman" w:hAnsi="Times New Roman" w:cs="Times New Roman"/>
                <w:sz w:val="24"/>
                <w:szCs w:val="24"/>
                <w:lang w:val="kk-KZ" w:eastAsia="kk-KZ"/>
              </w:rPr>
            </w:pPr>
            <w:r w:rsidRPr="00BE33CF">
              <w:rPr>
                <w:rFonts w:ascii="Times New Roman" w:eastAsia="Times New Roman" w:hAnsi="Times New Roman" w:cs="Times New Roman"/>
                <w:sz w:val="24"/>
                <w:szCs w:val="24"/>
                <w:lang w:val="kk-KZ" w:eastAsia="kk-KZ"/>
              </w:rPr>
              <w:t>№</w:t>
            </w:r>
          </w:p>
        </w:tc>
        <w:tc>
          <w:tcPr>
            <w:tcW w:w="9194" w:type="dxa"/>
          </w:tcPr>
          <w:p w:rsidR="00C81475" w:rsidRPr="00BE33CF" w:rsidRDefault="00C81475" w:rsidP="00C81475">
            <w:pPr>
              <w:spacing w:after="0" w:line="240" w:lineRule="auto"/>
              <w:jc w:val="center"/>
              <w:rPr>
                <w:rFonts w:ascii="Times New Roman" w:eastAsia="Times New Roman" w:hAnsi="Times New Roman" w:cs="Times New Roman"/>
                <w:sz w:val="24"/>
                <w:szCs w:val="24"/>
                <w:lang w:val="kk-KZ" w:eastAsia="kk-KZ"/>
              </w:rPr>
            </w:pPr>
            <w:r w:rsidRPr="00BE33CF">
              <w:rPr>
                <w:rFonts w:ascii="Times New Roman" w:eastAsia="Times New Roman" w:hAnsi="Times New Roman" w:cs="Times New Roman"/>
                <w:sz w:val="24"/>
                <w:szCs w:val="24"/>
                <w:lang w:val="kk-KZ" w:eastAsia="kk-KZ"/>
              </w:rPr>
              <w:t>Оқыту міндеттері</w:t>
            </w:r>
          </w:p>
        </w:tc>
      </w:tr>
      <w:tr w:rsidR="00C81475" w:rsidRPr="003268F3" w:rsidTr="00C16194">
        <w:tc>
          <w:tcPr>
            <w:tcW w:w="445" w:type="dxa"/>
          </w:tcPr>
          <w:p w:rsidR="00C81475" w:rsidRPr="00BE33CF" w:rsidRDefault="00C81475" w:rsidP="00C81475">
            <w:pPr>
              <w:spacing w:after="0" w:line="240" w:lineRule="auto"/>
              <w:jc w:val="both"/>
              <w:rPr>
                <w:rFonts w:ascii="Times New Roman" w:eastAsia="Times New Roman" w:hAnsi="Times New Roman" w:cs="Times New Roman"/>
                <w:sz w:val="24"/>
                <w:szCs w:val="24"/>
                <w:lang w:val="kk-KZ" w:eastAsia="kk-KZ"/>
              </w:rPr>
            </w:pPr>
            <w:r w:rsidRPr="00BE33CF">
              <w:rPr>
                <w:rFonts w:ascii="Times New Roman" w:eastAsia="Times New Roman" w:hAnsi="Times New Roman" w:cs="Times New Roman"/>
                <w:sz w:val="24"/>
                <w:szCs w:val="24"/>
                <w:lang w:val="kk-KZ" w:eastAsia="kk-KZ"/>
              </w:rPr>
              <w:t>1</w:t>
            </w:r>
          </w:p>
        </w:tc>
        <w:tc>
          <w:tcPr>
            <w:tcW w:w="9194" w:type="dxa"/>
          </w:tcPr>
          <w:p w:rsidR="00C81475" w:rsidRPr="00BE33CF" w:rsidRDefault="00C81475" w:rsidP="00C81475">
            <w:pPr>
              <w:tabs>
                <w:tab w:val="left" w:pos="3180"/>
              </w:tabs>
              <w:spacing w:after="0" w:line="240" w:lineRule="auto"/>
              <w:jc w:val="both"/>
              <w:rPr>
                <w:rFonts w:ascii="Times New Roman" w:eastAsia="Times New Roman" w:hAnsi="Times New Roman" w:cs="Times New Roman"/>
                <w:sz w:val="24"/>
                <w:szCs w:val="24"/>
                <w:lang w:val="kk-KZ" w:eastAsia="kk-KZ"/>
              </w:rPr>
            </w:pPr>
            <w:r w:rsidRPr="00BE33CF">
              <w:rPr>
                <w:rFonts w:ascii="Times New Roman" w:eastAsia="Times New Roman" w:hAnsi="Times New Roman" w:cs="Times New Roman"/>
                <w:color w:val="000000"/>
                <w:sz w:val="24"/>
                <w:szCs w:val="24"/>
                <w:lang w:val="kk-KZ" w:eastAsia="kk-KZ"/>
              </w:rPr>
              <w:t>білім алушылардың әлемнің заманауи физикалық бейнесінің негізінде жатқан  заңдылықтар мен принциптер туралы іргелі білімді, табиғатты танудың ғылыми әдістерді меңгеруіне ықпал ету</w:t>
            </w:r>
          </w:p>
        </w:tc>
      </w:tr>
      <w:tr w:rsidR="00C81475" w:rsidRPr="003268F3" w:rsidTr="00C16194">
        <w:tc>
          <w:tcPr>
            <w:tcW w:w="445" w:type="dxa"/>
          </w:tcPr>
          <w:p w:rsidR="00C81475" w:rsidRPr="00BE33CF" w:rsidRDefault="00C81475" w:rsidP="00C81475">
            <w:pPr>
              <w:spacing w:after="0" w:line="240" w:lineRule="auto"/>
              <w:jc w:val="both"/>
              <w:rPr>
                <w:rFonts w:ascii="Times New Roman" w:eastAsia="Times New Roman" w:hAnsi="Times New Roman" w:cs="Times New Roman"/>
                <w:sz w:val="24"/>
                <w:szCs w:val="24"/>
                <w:lang w:val="kk-KZ" w:eastAsia="kk-KZ"/>
              </w:rPr>
            </w:pPr>
            <w:r w:rsidRPr="00BE33CF">
              <w:rPr>
                <w:rFonts w:ascii="Times New Roman" w:eastAsia="Times New Roman" w:hAnsi="Times New Roman" w:cs="Times New Roman"/>
                <w:sz w:val="24"/>
                <w:szCs w:val="24"/>
                <w:lang w:val="kk-KZ" w:eastAsia="kk-KZ"/>
              </w:rPr>
              <w:t>2</w:t>
            </w:r>
          </w:p>
        </w:tc>
        <w:tc>
          <w:tcPr>
            <w:tcW w:w="9194" w:type="dxa"/>
          </w:tcPr>
          <w:p w:rsidR="00C81475" w:rsidRPr="00BE33CF" w:rsidRDefault="00C81475" w:rsidP="00C81475">
            <w:pPr>
              <w:tabs>
                <w:tab w:val="left" w:pos="1944"/>
              </w:tabs>
              <w:spacing w:after="0" w:line="240" w:lineRule="auto"/>
              <w:jc w:val="both"/>
              <w:rPr>
                <w:rFonts w:ascii="Times New Roman" w:eastAsia="Times New Roman" w:hAnsi="Times New Roman" w:cs="Times New Roman"/>
                <w:sz w:val="24"/>
                <w:szCs w:val="24"/>
                <w:lang w:val="kk-KZ" w:eastAsia="kk-KZ"/>
              </w:rPr>
            </w:pPr>
            <w:r w:rsidRPr="00BE33CF">
              <w:rPr>
                <w:rFonts w:ascii="Times New Roman" w:eastAsia="Times New Roman" w:hAnsi="Times New Roman" w:cs="Times New Roman"/>
                <w:color w:val="000000"/>
                <w:sz w:val="24"/>
                <w:szCs w:val="24"/>
                <w:lang w:val="kk-KZ" w:eastAsia="kk-KZ"/>
              </w:rPr>
              <w:t>білім алушылардың интеллектуалдық, ақпараттық, коммуникативтік және  рефлективтік мәдениетін дамытуға, физикалық экспериментті және зерттеу жұмыстарын орындау дағдыларын қалыптастыру</w:t>
            </w:r>
          </w:p>
        </w:tc>
      </w:tr>
      <w:tr w:rsidR="00C81475" w:rsidRPr="003268F3" w:rsidTr="00C16194">
        <w:tc>
          <w:tcPr>
            <w:tcW w:w="445" w:type="dxa"/>
          </w:tcPr>
          <w:p w:rsidR="00C81475" w:rsidRPr="00BE33CF" w:rsidRDefault="00C81475" w:rsidP="00C81475">
            <w:pPr>
              <w:spacing w:after="0" w:line="240" w:lineRule="auto"/>
              <w:jc w:val="both"/>
              <w:rPr>
                <w:rFonts w:ascii="Times New Roman" w:eastAsia="Times New Roman" w:hAnsi="Times New Roman" w:cs="Times New Roman"/>
                <w:sz w:val="24"/>
                <w:szCs w:val="24"/>
                <w:lang w:val="kk-KZ" w:eastAsia="kk-KZ"/>
              </w:rPr>
            </w:pPr>
            <w:r w:rsidRPr="00BE33CF">
              <w:rPr>
                <w:rFonts w:ascii="Times New Roman" w:eastAsia="Times New Roman" w:hAnsi="Times New Roman" w:cs="Times New Roman"/>
                <w:sz w:val="24"/>
                <w:szCs w:val="24"/>
                <w:lang w:val="kk-KZ" w:eastAsia="kk-KZ"/>
              </w:rPr>
              <w:t>3</w:t>
            </w:r>
          </w:p>
        </w:tc>
        <w:tc>
          <w:tcPr>
            <w:tcW w:w="9194" w:type="dxa"/>
          </w:tcPr>
          <w:p w:rsidR="00C81475" w:rsidRPr="00BE33CF" w:rsidRDefault="00C81475" w:rsidP="00C81475">
            <w:pPr>
              <w:spacing w:after="0" w:line="240" w:lineRule="auto"/>
              <w:jc w:val="both"/>
              <w:rPr>
                <w:rFonts w:ascii="Times New Roman" w:eastAsia="Times New Roman" w:hAnsi="Times New Roman" w:cs="Times New Roman"/>
                <w:sz w:val="24"/>
                <w:szCs w:val="24"/>
                <w:lang w:val="kk-KZ" w:eastAsia="kk-KZ"/>
              </w:rPr>
            </w:pPr>
            <w:r w:rsidRPr="00BE33CF">
              <w:rPr>
                <w:rFonts w:ascii="Times New Roman" w:eastAsia="Times New Roman" w:hAnsi="Times New Roman" w:cs="Times New Roman"/>
                <w:color w:val="000000"/>
                <w:sz w:val="24"/>
                <w:szCs w:val="24"/>
                <w:lang w:val="kk-KZ" w:eastAsia="kk-KZ"/>
              </w:rPr>
              <w:t>оқу және зерттеу қызметіне жауапкершілікпен қарауға тәрбиелеу</w:t>
            </w:r>
          </w:p>
        </w:tc>
      </w:tr>
      <w:tr w:rsidR="00C81475" w:rsidRPr="003268F3" w:rsidTr="00C16194">
        <w:tc>
          <w:tcPr>
            <w:tcW w:w="445" w:type="dxa"/>
          </w:tcPr>
          <w:p w:rsidR="00C81475" w:rsidRPr="00BE33CF" w:rsidRDefault="00C81475" w:rsidP="00C81475">
            <w:pPr>
              <w:spacing w:after="0" w:line="240" w:lineRule="auto"/>
              <w:jc w:val="both"/>
              <w:rPr>
                <w:rFonts w:ascii="Times New Roman" w:eastAsia="Times New Roman" w:hAnsi="Times New Roman" w:cs="Times New Roman"/>
                <w:sz w:val="24"/>
                <w:szCs w:val="24"/>
                <w:lang w:val="kk-KZ" w:eastAsia="kk-KZ"/>
              </w:rPr>
            </w:pPr>
            <w:r w:rsidRPr="00BE33CF">
              <w:rPr>
                <w:rFonts w:ascii="Times New Roman" w:eastAsia="Times New Roman" w:hAnsi="Times New Roman" w:cs="Times New Roman"/>
                <w:sz w:val="24"/>
                <w:szCs w:val="24"/>
                <w:lang w:val="kk-KZ" w:eastAsia="kk-KZ"/>
              </w:rPr>
              <w:t>4</w:t>
            </w:r>
          </w:p>
        </w:tc>
        <w:tc>
          <w:tcPr>
            <w:tcW w:w="9194" w:type="dxa"/>
          </w:tcPr>
          <w:p w:rsidR="00C81475" w:rsidRPr="00BE33CF" w:rsidRDefault="00C81475" w:rsidP="00C81475">
            <w:pPr>
              <w:spacing w:after="0" w:line="240" w:lineRule="auto"/>
              <w:jc w:val="both"/>
              <w:rPr>
                <w:rFonts w:ascii="Times New Roman" w:eastAsia="Times New Roman" w:hAnsi="Times New Roman" w:cs="Times New Roman"/>
                <w:sz w:val="24"/>
                <w:szCs w:val="24"/>
                <w:lang w:val="kk-KZ" w:eastAsia="kk-KZ"/>
              </w:rPr>
            </w:pPr>
            <w:r w:rsidRPr="00BE33CF">
              <w:rPr>
                <w:rFonts w:ascii="Times New Roman" w:eastAsia="Times New Roman" w:hAnsi="Times New Roman" w:cs="Times New Roman"/>
                <w:color w:val="000000"/>
                <w:sz w:val="24"/>
                <w:szCs w:val="24"/>
                <w:lang w:val="kk-KZ" w:eastAsia="kk-KZ"/>
              </w:rPr>
              <w:t>меңгерген дағдыларды табиғат ресурстарын пайдалану мен қоршаған ортаны  қорғауда, қоғам мен адам өмірінің қауіпсіздігін қамтамасыз етуде қолдану.</w:t>
            </w:r>
          </w:p>
        </w:tc>
      </w:tr>
    </w:tbl>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Орта мектептегі жоғары сыныптарда бейіндік оқыту үшін заманауи физика бойынша оқу материалының мазмұнын таңдау өзекті мәселе болып табылады. Іріктеу критерийлері ретінде Л.Я.Зорина тұжырымдаған оқу пәнінің ғылыми мазмұнының үш белгісін қолдануға болады. Олар оқу пәнінің мазмұнына қазіргі ғылымның даму деңгейіне сәйкес келетін пәндік білімнің, таным әдістері туралы білімнің және ғылыми таным жолын көрсететін тарихи-ғылыми білімнің енуін талап етеді [</w:t>
      </w:r>
      <w:r w:rsidR="00825DCC" w:rsidRPr="00BE33CF">
        <w:rPr>
          <w:rFonts w:ascii="Times New Roman" w:eastAsia="Times New Roman" w:hAnsi="Times New Roman" w:cs="Times New Roman"/>
          <w:color w:val="000000"/>
          <w:sz w:val="28"/>
          <w:szCs w:val="28"/>
          <w:shd w:val="clear" w:color="auto" w:fill="FFFFFF"/>
          <w:lang w:val="kk-KZ"/>
        </w:rPr>
        <w:t>84</w:t>
      </w:r>
      <w:r w:rsidRPr="00BE33CF">
        <w:rPr>
          <w:rFonts w:ascii="Times New Roman" w:eastAsia="Times New Roman" w:hAnsi="Times New Roman" w:cs="Times New Roman"/>
          <w:color w:val="000000"/>
          <w:sz w:val="28"/>
          <w:szCs w:val="28"/>
          <w:shd w:val="clear" w:color="auto" w:fill="FFFFFF"/>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 xml:space="preserve">Д.М.Қазақбаева зерттеу жұмысында мектептік жаратылыс-ғылыми білім мазмұнының құрылымын қазіргі заманғы мектеп құрылымымен сәйкестікке келтіру, оқушылардың әлемнің біртұтастығы туралы түсінігін қалыптастыруға жағдай жасау мәселелерін шешу жаңа «Жаратылыстану» және «Физика» </w:t>
      </w:r>
      <w:r w:rsidRPr="00BE33CF">
        <w:rPr>
          <w:rFonts w:ascii="Times New Roman" w:eastAsia="Times New Roman" w:hAnsi="Times New Roman" w:cs="Times New Roman"/>
          <w:sz w:val="28"/>
          <w:szCs w:val="28"/>
          <w:lang w:val="kk-KZ" w:eastAsia="kk-KZ"/>
        </w:rPr>
        <w:lastRenderedPageBreak/>
        <w:t>курстары шеңберінде, яғни мектептің жоғары сатысы үшін жаратылыс-ғылыми білімнің жаңа жүйелі курстарын жасау арқылы жүзеге асыру мүмкін болады деп есептеді. Ол жұмысында білім мазмұнын интеграциялаудың негізгі принциптері: тұлғаға бағдарлау; ізгілендіру мен гуманитарландыру, мәдени үйлесімділік; іргелілік, білім мазмұнының әдіснамалық құраушысын күшейту; білімнің практикалық бағдарлылығын қамтамасыз ету; білім мазмұнындағы іс-әрекеттік компонентті күшейту; оқу жүктемесінің көлемін оңтайландыру болып айқындалған.</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Жаратылыс</w:t>
      </w:r>
      <w:r w:rsidR="00DC753D" w:rsidRPr="00BE33CF">
        <w:rPr>
          <w:rFonts w:ascii="Times New Roman" w:eastAsia="Times New Roman" w:hAnsi="Times New Roman" w:cs="Times New Roman"/>
          <w:sz w:val="28"/>
          <w:szCs w:val="28"/>
          <w:lang w:val="kk-KZ" w:eastAsia="kk-KZ"/>
        </w:rPr>
        <w:t>тану</w:t>
      </w:r>
      <w:r w:rsidRPr="00BE33CF">
        <w:rPr>
          <w:rFonts w:ascii="Times New Roman" w:eastAsia="Times New Roman" w:hAnsi="Times New Roman" w:cs="Times New Roman"/>
          <w:sz w:val="28"/>
          <w:szCs w:val="28"/>
          <w:lang w:val="kk-KZ" w:eastAsia="kk-KZ"/>
        </w:rPr>
        <w:t>-ғылыми білім жалпы білімнің құрамдас бөлігі болғандықтан, оны іріктеудің негізгі принциптеріне: білім мазмұнының қоғам сұраныстары мен талаптарына сәйкестігін; ғылымилығы мен жүйелілігін; ізгілігі мен құндылығын; кіріктірілгендігі мен реттілігін; білім мазмұны құрылымының білім берудің барлық деңгейіндегі сабақтастығы мен үздіксіздігін; оқытудың мазмұндық және процессуалдық жақтарының бірлігін, оқыту мен тәжірибенің байланысын жатқызады [</w:t>
      </w:r>
      <w:r w:rsidR="00825DCC" w:rsidRPr="00BE33CF">
        <w:rPr>
          <w:rFonts w:ascii="Times New Roman" w:eastAsia="Times New Roman" w:hAnsi="Times New Roman" w:cs="Times New Roman"/>
          <w:sz w:val="28"/>
          <w:szCs w:val="28"/>
          <w:lang w:val="kk-KZ" w:eastAsia="kk-KZ"/>
        </w:rPr>
        <w:t>8</w:t>
      </w:r>
      <w:r w:rsidR="00CD5739" w:rsidRPr="00BE33CF">
        <w:rPr>
          <w:rFonts w:ascii="Times New Roman" w:eastAsia="Times New Roman" w:hAnsi="Times New Roman" w:cs="Times New Roman"/>
          <w:sz w:val="28"/>
          <w:szCs w:val="28"/>
          <w:lang w:val="kk-KZ" w:eastAsia="kk-KZ"/>
        </w:rPr>
        <w:t>5</w:t>
      </w:r>
      <w:r w:rsidR="003A11B0" w:rsidRPr="00BE33CF">
        <w:rPr>
          <w:rFonts w:ascii="Times New Roman" w:eastAsia="Times New Roman" w:hAnsi="Times New Roman" w:cs="Times New Roman"/>
          <w:sz w:val="28"/>
          <w:szCs w:val="28"/>
          <w:lang w:val="kk-KZ" w:eastAsia="kk-KZ"/>
        </w:rPr>
        <w:t xml:space="preserve"> </w:t>
      </w:r>
      <w:r w:rsidR="00E225A3" w:rsidRPr="00BE33CF">
        <w:rPr>
          <w:rFonts w:ascii="Times New Roman" w:eastAsia="Times New Roman" w:hAnsi="Times New Roman" w:cs="Times New Roman"/>
          <w:kern w:val="36"/>
          <w:sz w:val="28"/>
          <w:szCs w:val="28"/>
          <w:lang w:val="kk-KZ" w:eastAsia="kk-KZ"/>
        </w:rPr>
        <w:t>]</w:t>
      </w:r>
      <w:r w:rsidRPr="00BE33CF">
        <w:rPr>
          <w:rFonts w:ascii="Times New Roman" w:eastAsia="Times New Roman" w:hAnsi="Times New Roman" w:cs="Times New Roman"/>
          <w:sz w:val="28"/>
          <w:szCs w:val="28"/>
          <w:lang w:val="kk-KZ" w:eastAsia="kk-KZ"/>
        </w:rPr>
        <w:t>.</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Жоғары сыныптарда «Физика» пәнінің білім мазмұнын қалыптастырудың, дидактикалық оқыту </w:t>
      </w:r>
      <w:r w:rsidRPr="00BE33CF">
        <w:rPr>
          <w:rFonts w:ascii="Times New Roman" w:eastAsia="Times New Roman" w:hAnsi="Times New Roman" w:cs="Times New Roman"/>
          <w:color w:val="000000"/>
          <w:sz w:val="28"/>
          <w:szCs w:val="28"/>
          <w:shd w:val="clear" w:color="auto" w:fill="FFFFFF"/>
          <w:lang w:val="kk-KZ"/>
        </w:rPr>
        <w:t>принциптері</w:t>
      </w:r>
      <w:r w:rsidRPr="00BE33CF">
        <w:rPr>
          <w:rFonts w:ascii="Times New Roman" w:eastAsia="Times New Roman" w:hAnsi="Times New Roman" w:cs="Times New Roman"/>
          <w:sz w:val="28"/>
          <w:szCs w:val="28"/>
          <w:lang w:val="kk-KZ"/>
        </w:rPr>
        <w:t xml:space="preserve"> мен </w:t>
      </w:r>
      <w:r w:rsidRPr="00BE33CF">
        <w:rPr>
          <w:rFonts w:ascii="Times New Roman" w:eastAsia="Times New Roman" w:hAnsi="Times New Roman" w:cs="Times New Roman"/>
          <w:color w:val="000000"/>
          <w:sz w:val="28"/>
          <w:szCs w:val="28"/>
          <w:shd w:val="clear" w:color="auto" w:fill="FFFFFF"/>
          <w:lang w:val="kk-KZ"/>
        </w:rPr>
        <w:t xml:space="preserve">оқытудың жеке әдістемелік </w:t>
      </w:r>
      <w:r w:rsidRPr="00BE33CF">
        <w:rPr>
          <w:rFonts w:ascii="Times New Roman" w:eastAsia="Times New Roman" w:hAnsi="Times New Roman" w:cs="Times New Roman"/>
          <w:sz w:val="28"/>
          <w:szCs w:val="28"/>
          <w:lang w:val="kk-KZ"/>
        </w:rPr>
        <w:t xml:space="preserve">принциптеріне іргелілік, қоғам сұраныстары мен талаптарына сәйкестігі, ғылымилық пен жүйелілік, ізгілік пен құндылық, </w:t>
      </w:r>
      <w:r w:rsidRPr="00BE33CF">
        <w:rPr>
          <w:rFonts w:ascii="Times New Roman" w:eastAsia="Times New Roman" w:hAnsi="Times New Roman" w:cs="Times New Roman"/>
          <w:color w:val="000000"/>
          <w:sz w:val="28"/>
          <w:szCs w:val="28"/>
          <w:shd w:val="clear" w:color="auto" w:fill="FFFFFF"/>
          <w:lang w:val="kk-KZ"/>
        </w:rPr>
        <w:t xml:space="preserve">деңгейлік саралау, </w:t>
      </w:r>
      <w:r w:rsidRPr="00BE33CF">
        <w:rPr>
          <w:rFonts w:ascii="Times New Roman" w:eastAsia="Times New Roman" w:hAnsi="Times New Roman" w:cs="Times New Roman"/>
          <w:sz w:val="28"/>
          <w:szCs w:val="28"/>
          <w:lang w:val="kk-KZ"/>
        </w:rPr>
        <w:t>сабақтастық және үздіксіздік, пәнаралық байланыстар, оқыту мен тәжірибенің байланысы, интеграциялау мен кәсіби бағыттылық принциптерін жатқызамыз.</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Оқушыларды физика пәнінен бейінді оқыту барысында бұл принциптер келесідей жүзеге асырылады: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i/>
          <w:sz w:val="28"/>
          <w:szCs w:val="28"/>
          <w:lang w:val="kk-KZ"/>
        </w:rPr>
        <w:t>іргелілік принципі</w:t>
      </w:r>
      <w:r w:rsidRPr="00BE33CF">
        <w:rPr>
          <w:rFonts w:ascii="Times New Roman" w:eastAsia="Times New Roman" w:hAnsi="Times New Roman" w:cs="Times New Roman"/>
          <w:sz w:val="28"/>
          <w:szCs w:val="28"/>
          <w:lang w:val="kk-KZ"/>
        </w:rPr>
        <w:t xml:space="preserve"> ойлаудың белгілі бір түрін қалыптастыруға ықпал ететін (физикалық білім жүйесін игеру процесінде) ғылыми білімнің теориялық компонентін бейнелеуді болжайды. Физика курсының мазмұны ғылымның логикаға бағытталуымен және оның адами өркениетте алатын орнымен қалыптастырылады;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i/>
          <w:noProof/>
          <w:sz w:val="28"/>
          <w:szCs w:val="28"/>
          <w:lang w:val="kk-KZ"/>
        </w:rPr>
        <w:t xml:space="preserve">қоғамның сұраныстары мен талаптарына сәйкес болу принципі </w:t>
      </w:r>
      <w:r w:rsidRPr="00BE33CF">
        <w:rPr>
          <w:rFonts w:ascii="Times New Roman" w:eastAsia="Times New Roman" w:hAnsi="Times New Roman" w:cs="Times New Roman"/>
          <w:noProof/>
          <w:sz w:val="28"/>
          <w:szCs w:val="28"/>
          <w:lang w:val="kk-KZ"/>
        </w:rPr>
        <w:t>физиканың алатын орны, оның мазмұны қоғамның әлеуметтік тапсырысы, тұлғаны қалыптастыруға қойылатын талаптары бойынша анықталатынын білдіреді;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i/>
          <w:sz w:val="28"/>
          <w:szCs w:val="28"/>
          <w:lang w:val="kk-KZ"/>
        </w:rPr>
        <w:t>ғылымилық принципі</w:t>
      </w:r>
      <w:r w:rsidRPr="00BE33CF">
        <w:rPr>
          <w:rFonts w:ascii="Times New Roman" w:eastAsia="Times New Roman" w:hAnsi="Times New Roman" w:cs="Times New Roman"/>
          <w:sz w:val="28"/>
          <w:szCs w:val="28"/>
          <w:lang w:val="kk-KZ"/>
        </w:rPr>
        <w:t xml:space="preserve"> білім мазмұнындағы физика ғылымының жай-күйін көрсетудің сәйкестігін болжайды, білім мазмұнының заманауи жаңа білім деңгейін, теория мен тәжірибенің бірлігін көздейді;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i/>
          <w:sz w:val="28"/>
          <w:szCs w:val="28"/>
          <w:lang w:val="kk-KZ"/>
        </w:rPr>
        <w:t>жүйелілік принципі</w:t>
      </w:r>
      <w:r w:rsidRPr="00BE33CF">
        <w:rPr>
          <w:rFonts w:ascii="Times New Roman" w:eastAsia="Times New Roman" w:hAnsi="Times New Roman" w:cs="Times New Roman"/>
          <w:sz w:val="28"/>
          <w:szCs w:val="28"/>
          <w:lang w:val="kk-KZ"/>
        </w:rPr>
        <w:t xml:space="preserve"> білім мазмұнының физиканың ішкі логикасына сәйкес, белгілі бір тізбектілікпен берілуі арқылы жүзеге асады, яғни әрбір жаңа материал өткен материалға сүйене отырып, сонымен бірге алдағы уақытта өтілетін материалға дайындық болатындай етіліп берілуді, білімді ретке келтіруді көздейді;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i/>
          <w:sz w:val="28"/>
          <w:szCs w:val="28"/>
          <w:lang w:val="kk-KZ"/>
        </w:rPr>
        <w:t>ізгілік пен құндылық принципі</w:t>
      </w:r>
      <w:r w:rsidRPr="00BE33CF">
        <w:rPr>
          <w:rFonts w:ascii="Times New Roman" w:eastAsia="Times New Roman" w:hAnsi="Times New Roman" w:cs="Times New Roman"/>
          <w:sz w:val="28"/>
          <w:szCs w:val="28"/>
          <w:lang w:val="kk-KZ"/>
        </w:rPr>
        <w:t xml:space="preserve"> оқушылардың белсенді шығармашылық қабілетін, интеллектуалдық мүмкіндіктерін, қызығушылығы мен қажетін, </w:t>
      </w:r>
      <w:r w:rsidRPr="00BE33CF">
        <w:rPr>
          <w:rFonts w:ascii="Times New Roman" w:eastAsia="Times New Roman" w:hAnsi="Times New Roman" w:cs="Times New Roman"/>
          <w:color w:val="000000"/>
          <w:sz w:val="28"/>
          <w:szCs w:val="28"/>
          <w:lang w:val="kk-KZ"/>
        </w:rPr>
        <w:t xml:space="preserve">ерекше білім беру қажеттіліктері бар оқушылардың қажеттіліктерін </w:t>
      </w:r>
      <w:r w:rsidRPr="00BE33CF">
        <w:rPr>
          <w:rFonts w:ascii="Times New Roman" w:eastAsia="Times New Roman" w:hAnsi="Times New Roman" w:cs="Times New Roman"/>
          <w:sz w:val="28"/>
          <w:szCs w:val="28"/>
          <w:lang w:val="kk-KZ"/>
        </w:rPr>
        <w:t xml:space="preserve">қанағаттандыруға, яғни білім мазмұнының тұлғаға бағдарланғандығын </w:t>
      </w:r>
      <w:r w:rsidRPr="00BE33CF">
        <w:rPr>
          <w:rFonts w:ascii="Times New Roman" w:eastAsia="Times New Roman" w:hAnsi="Times New Roman" w:cs="Times New Roman"/>
          <w:sz w:val="28"/>
          <w:szCs w:val="28"/>
          <w:lang w:val="kk-KZ"/>
        </w:rPr>
        <w:lastRenderedPageBreak/>
        <w:t>қамтамасыз етуге бағыттау және жалпыадамзаттық құндылықтарға негізделген оқыту арқылы жүзеге асады;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i/>
          <w:color w:val="000000"/>
          <w:sz w:val="28"/>
          <w:szCs w:val="28"/>
          <w:shd w:val="clear" w:color="auto" w:fill="FFFFFF"/>
          <w:lang w:val="kk-KZ"/>
        </w:rPr>
        <w:t>деңгейлік саралау принципі</w:t>
      </w:r>
      <w:r w:rsidRPr="00BE33CF">
        <w:rPr>
          <w:rFonts w:ascii="Times New Roman" w:eastAsia="Times New Roman" w:hAnsi="Times New Roman" w:cs="Times New Roman"/>
          <w:color w:val="000000"/>
          <w:sz w:val="28"/>
          <w:szCs w:val="28"/>
          <w:shd w:val="clear" w:color="auto" w:fill="FFFFFF"/>
          <w:lang w:val="kk-KZ"/>
        </w:rPr>
        <w:t xml:space="preserve"> физика пәнін қоғамдық-гуманитарлық бағытта стандартты деңгейде және жаратылыстану-математикалық бағытта тереңдетілген деңгейде оқытуды, Блум таксономиясы бойынша оқу материалдарын, тапсырмалар мен жаттығуларды үлестіруді, оқушылардың оқу жетістіктерін критериалды бағалауды қамтамасыз етеді;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i/>
          <w:sz w:val="28"/>
          <w:szCs w:val="28"/>
          <w:lang w:val="kk-KZ"/>
        </w:rPr>
        <w:t>сабақтастық және үздіксіздік принципі</w:t>
      </w:r>
      <w:r w:rsidRPr="00BE33CF">
        <w:rPr>
          <w:rFonts w:ascii="Times New Roman" w:eastAsia="Times New Roman" w:hAnsi="Times New Roman" w:cs="Times New Roman"/>
          <w:sz w:val="28"/>
          <w:szCs w:val="28"/>
          <w:lang w:val="kk-KZ"/>
        </w:rPr>
        <w:t xml:space="preserve"> білім берудің барлық деңгейлерінде физика пәнiн оқыту барысындa алған білімдері мен іс-әрекет тәжірибесін ескере отырып, </w:t>
      </w:r>
      <w:r w:rsidRPr="00BE33CF">
        <w:rPr>
          <w:rFonts w:ascii="Times New Roman" w:eastAsia="Times New Roman" w:hAnsi="Times New Roman" w:cs="Times New Roman"/>
          <w:iCs/>
          <w:sz w:val="28"/>
          <w:szCs w:val="28"/>
          <w:lang w:val="kk-KZ"/>
        </w:rPr>
        <w:t xml:space="preserve">олардың білімін әрі қарай жалғастыруы үшін қажет базаны тудыруға ұмтылумен сипатталады, яғни </w:t>
      </w:r>
      <w:r w:rsidRPr="00BE33CF">
        <w:rPr>
          <w:rFonts w:ascii="Times New Roman" w:eastAsia="Times New Roman" w:hAnsi="Times New Roman" w:cs="Times New Roman"/>
          <w:sz w:val="28"/>
          <w:szCs w:val="28"/>
          <w:lang w:val="kk-KZ"/>
        </w:rPr>
        <w:t>орта мектеп пен жоғары оқу орындарында физикалық білім мазмұнының сабақтастығын қамтамасыз етеді;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i/>
          <w:sz w:val="28"/>
          <w:szCs w:val="28"/>
          <w:lang w:val="kk-KZ"/>
        </w:rPr>
        <w:t>пәнаралық байланыстар принципі</w:t>
      </w:r>
      <w:r w:rsidRPr="00BE33CF">
        <w:rPr>
          <w:rFonts w:ascii="Times New Roman" w:eastAsia="Times New Roman" w:hAnsi="Times New Roman" w:cs="Times New Roman"/>
          <w:sz w:val="28"/>
          <w:szCs w:val="28"/>
          <w:lang w:val="kk-KZ"/>
        </w:rPr>
        <w:t xml:space="preserve"> физиканың сабақтас пәндермен ғылымаралық байланыстарын оқытудың мазмұны мен әдістерінде көрініс табуды көздейді;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i/>
          <w:sz w:val="28"/>
          <w:szCs w:val="28"/>
          <w:lang w:val="kk-KZ"/>
        </w:rPr>
        <w:t>оқыту мен тәжірибенің байланысы принципі</w:t>
      </w:r>
      <w:r w:rsidRPr="00BE33CF">
        <w:rPr>
          <w:rFonts w:ascii="Times New Roman" w:eastAsia="Times New Roman" w:hAnsi="Times New Roman" w:cs="Times New Roman"/>
          <w:sz w:val="28"/>
          <w:szCs w:val="28"/>
          <w:lang w:val="kk-KZ"/>
        </w:rPr>
        <w:t xml:space="preserve"> білім мазмұнына адамның күнделіктегі шынайы өміріндегі, тұрмысы мен өндipicтeri практикалық іс-әpeкeтiнe қажеттi қолданбалы сипаттағы материалдарды қaмти отырып, қазiргi технология жөнiндегі мәлiметтердi мүмкіндігінше енгiзу; оқушылардың жаңа бiлiмдi өздiгiнен меңгерiп, бiлiм алуды одан әрi жалғастыруы үшiн аса маңызды ғылыми танымдық зерттеу әдicтepi туралы түciнiктepдi барынша қамту арқылы жүзеге асыруды қалайды;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i/>
          <w:sz w:val="28"/>
          <w:szCs w:val="28"/>
          <w:lang w:val="kk-KZ"/>
        </w:rPr>
        <w:t>интеграциялау принципі</w:t>
      </w:r>
      <w:r w:rsidRPr="00BE33CF">
        <w:rPr>
          <w:rFonts w:ascii="Times New Roman" w:eastAsia="Times New Roman" w:hAnsi="Times New Roman" w:cs="Times New Roman"/>
          <w:sz w:val="28"/>
          <w:szCs w:val="28"/>
          <w:lang w:val="kk-KZ"/>
        </w:rPr>
        <w:t xml:space="preserve"> физиканы оқытудың әдістемелік жүйесінің барлық компоненттерінің өзара байланысын жүзеге асыруды, физикалық, математикалық, ақпараттық, жаратылыстану, жалпы техникалық ақпараттың байланысы ретінде қарастыруды, қосымша жаңа біліммен байланысын тағайындауды, яғни білім мазмұнын қоршаған әлемнiң ғылыми бейнесiн танып білуге мүмкiндiк беретiн заманауи физиканың негiзгi ұғымдары мен заңдылықтарын және теориялық қорытындыларын кешендi түрде қамтуды көздейді;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i/>
          <w:sz w:val="28"/>
          <w:szCs w:val="28"/>
          <w:lang w:val="kk-KZ"/>
        </w:rPr>
        <w:t>кәсіби бағыттылық принципі</w:t>
      </w:r>
      <w:r w:rsidRPr="00BE33CF">
        <w:rPr>
          <w:rFonts w:ascii="Times New Roman" w:eastAsia="Times New Roman" w:hAnsi="Times New Roman" w:cs="Times New Roman"/>
          <w:sz w:val="28"/>
          <w:szCs w:val="28"/>
          <w:lang w:val="kk-KZ"/>
        </w:rPr>
        <w:t xml:space="preserve"> «Физика» пәнінің мазмұнында және оқушылар үшін кәсіби маңызды элективті курста материалды бейнелеуді көздейді.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lang w:val="kk-KZ"/>
        </w:rPr>
        <w:t xml:space="preserve">Бұлардың ішіндегі бейінді оқытуды жүзеге асырудағы ең маңызды принцип – </w:t>
      </w:r>
      <w:r w:rsidRPr="00BE33CF">
        <w:rPr>
          <w:rFonts w:ascii="Times New Roman" w:eastAsia="Times New Roman" w:hAnsi="Times New Roman" w:cs="Times New Roman"/>
          <w:sz w:val="28"/>
          <w:szCs w:val="28"/>
          <w:lang w:val="kk-KZ"/>
        </w:rPr>
        <w:t>сабақтастық және үздіксіздік принципі.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Жалпы білім беретін мектептің жоғары сыныптарында физика курсын оқытуда бұл принциптерді жүзеге асыру мәселесіне Э.М.Мамбетакунов, К.Т.Темиркулова, Е.А.Оспанбеков, А.Б.Искакова, Б.Ерженбек және т.б. еңбектері арналған.</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Э.М.Мамбетакунов өзінің еңбегінде мектеп оқушыларының физикалық ұғымдарын дамытуда сабақтастықты қамтамасыз ету үшін пәнаралық байланыстарды жүзеге асыру бойынша мұғалім іс-әрекетінің келесі бағыттарын көрсеткен:</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1) физика, химия, биология курстары бойынша тақырыптан тақырыпқа, бөлімнен бөлімге, пәннен пәнге, сыныптан сыныпқа көшуде оқушыларға </w:t>
      </w:r>
      <w:r w:rsidRPr="00BE33CF">
        <w:rPr>
          <w:rFonts w:ascii="Times New Roman" w:eastAsia="Times New Roman" w:hAnsi="Times New Roman" w:cs="Times New Roman"/>
          <w:sz w:val="28"/>
          <w:szCs w:val="28"/>
          <w:lang w:val="kk-KZ"/>
        </w:rPr>
        <w:lastRenderedPageBreak/>
        <w:t>қалыптастырылатын ұғымдарды дамытудың негізгі кезеңдерін анықтау және физика, химия, биология курстары ұғымдарын анықтау мақсатында олардың мазмұнын талдау, сондай ақ, әрбір кезеңде білімдерге қойылатын талаптарды көрсету, яғни жаратылыстану циклінің пәндері шеңберіндегі ұғымдарды дамыту процесін модельдеу;</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оқытудың белгілі бір кезеңінде оқушыларға ұғымдарды қалыптастыру, оқушыларда бұрыннан қалыптасқан ұғымдарды еске түсіру, оларды жаңғырту және дамыту бойынша оқушылардың танымдық іскерлігін ұйымдастыру</w:t>
      </w:r>
      <w:r w:rsidR="003A11B0"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lang w:val="kk-KZ"/>
        </w:rPr>
        <w:t>[</w:t>
      </w:r>
      <w:r w:rsidR="00825DCC" w:rsidRPr="00BE33CF">
        <w:rPr>
          <w:rFonts w:ascii="Times New Roman" w:eastAsia="Times New Roman" w:hAnsi="Times New Roman" w:cs="Times New Roman"/>
          <w:sz w:val="28"/>
          <w:szCs w:val="28"/>
          <w:lang w:val="kk-KZ"/>
        </w:rPr>
        <w:t>86</w:t>
      </w:r>
      <w:r w:rsidRPr="00BE33CF">
        <w:rPr>
          <w:rFonts w:ascii="Times New Roman" w:eastAsia="Times New Roman" w:hAnsi="Times New Roman" w:cs="Times New Roman"/>
          <w:sz w:val="28"/>
          <w:szCs w:val="28"/>
          <w:lang w:val="kk-KZ"/>
        </w:rPr>
        <w:t xml:space="preserve">].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К.Т.Темиркулованың еңбегінде жоғары оқу орындарында физика курсын оқыту барысында электродинамиканың негізгі ұғымдары мен идеяларды дамытуда мектеп физика курсымен сабақтастығын жүзеге асыру қарастырылған. Электродинамиканың негізгі ұғымдарын меңгертуде «Мектеп – ЖОО – Мектеп» сабақтастық сұлбасын ұсынады (6-сурет) [</w:t>
      </w:r>
      <w:r w:rsidR="007C2B50" w:rsidRPr="00BE33CF">
        <w:rPr>
          <w:rFonts w:ascii="Times New Roman" w:eastAsia="Times New Roman" w:hAnsi="Times New Roman" w:cs="Times New Roman"/>
          <w:sz w:val="28"/>
          <w:szCs w:val="28"/>
          <w:lang w:val="kk-KZ"/>
        </w:rPr>
        <w:t>8</w:t>
      </w:r>
      <w:r w:rsidR="00825DCC" w:rsidRPr="00BE33CF">
        <w:rPr>
          <w:rFonts w:ascii="Times New Roman" w:eastAsia="Times New Roman" w:hAnsi="Times New Roman" w:cs="Times New Roman"/>
          <w:sz w:val="28"/>
          <w:szCs w:val="28"/>
          <w:lang w:val="kk-KZ"/>
        </w:rPr>
        <w:t>7</w:t>
      </w:r>
      <w:r w:rsidRPr="00BE33CF">
        <w:rPr>
          <w:rFonts w:ascii="Times New Roman" w:eastAsia="Times New Roman" w:hAnsi="Times New Roman" w:cs="Times New Roman"/>
          <w:sz w:val="28"/>
          <w:szCs w:val="28"/>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p>
    <w:p w:rsidR="00C81475" w:rsidRPr="00BE33CF" w:rsidRDefault="00C81475" w:rsidP="00C81475">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rPr>
        <w:object w:dxaOrig="10155" w:dyaOrig="45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210.75pt" o:ole="">
            <v:imagedata r:id="rId29" o:title=""/>
          </v:shape>
          <o:OLEObject Type="Embed" ProgID="Visio.Drawing.11" ShapeID="_x0000_i1025" DrawAspect="Content" ObjectID="_1756283153" r:id="rId30"/>
        </w:object>
      </w:r>
    </w:p>
    <w:p w:rsidR="003A11B0" w:rsidRPr="00BE33CF" w:rsidRDefault="003A11B0" w:rsidP="00C81475">
      <w:pPr>
        <w:spacing w:after="0" w:line="240" w:lineRule="auto"/>
        <w:jc w:val="center"/>
        <w:rPr>
          <w:rFonts w:ascii="Times New Roman" w:eastAsia="Times New Roman" w:hAnsi="Times New Roman" w:cs="Times New Roman"/>
          <w:sz w:val="28"/>
          <w:szCs w:val="28"/>
          <w:lang w:val="kk-KZ"/>
        </w:rPr>
      </w:pPr>
    </w:p>
    <w:p w:rsidR="00C81475" w:rsidRPr="00BE33CF" w:rsidRDefault="00C81475" w:rsidP="00C81475">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6 – «Мектеп–ЖОО–Мектеп» сабақтастығы</w:t>
      </w:r>
    </w:p>
    <w:p w:rsidR="00D67CB3" w:rsidRPr="00BE33CF" w:rsidRDefault="00D67CB3" w:rsidP="00C81475">
      <w:pPr>
        <w:spacing w:after="0" w:line="240" w:lineRule="auto"/>
        <w:ind w:firstLine="709"/>
        <w:jc w:val="both"/>
        <w:rPr>
          <w:rFonts w:ascii="Times New Roman" w:eastAsia="Times New Roman" w:hAnsi="Times New Roman" w:cs="Times New Roman"/>
          <w:sz w:val="28"/>
          <w:szCs w:val="28"/>
          <w:lang w:val="kk-KZ"/>
        </w:rPr>
      </w:pP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6-суреттен байқасақ, оқушыларға электродинамиканың негізгі ұғымдары мектеп физика курсында бастама түрінде беріледі де, кейін ЖОО-да жалпы физика курсы мен теориялық физика курсын меңгеруде сапалық тұрғыда ғана емес, сандық тұрғыда дамытылып, жалғасын табады.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Е.А.Оспанбеков зерттеу жұмысында жалпы білім беретін орта мектепте «Атомдық және ядролық физиканы» оқытудың жағдайына талдау жасалып, оның педагогикалық жоғары оқу орындарындағы мазмұнымен сабақтастығы, яғни «Атомдық және ядролық физика» курсы мен мектеп физика курсында атомдық және ядролық физика бойынша оқытылатын тақырыптар көрсетілген. «5В011000 – Физика» мамандығында оқылатын «Атомдық және ядролық физика» курсы мен мектептің 9 және 11 сыныптарының физика курсында атомдық және ядролық физика бойынша оқытылатын мәселелердің мазмұны берілген [</w:t>
      </w:r>
      <w:r w:rsidR="00825DCC" w:rsidRPr="00BE33CF">
        <w:rPr>
          <w:rFonts w:ascii="Times New Roman" w:eastAsia="Times New Roman" w:hAnsi="Times New Roman" w:cs="Times New Roman"/>
          <w:sz w:val="28"/>
          <w:szCs w:val="28"/>
          <w:lang w:val="kk-KZ"/>
        </w:rPr>
        <w:t>88</w:t>
      </w:r>
      <w:r w:rsidRPr="00BE33CF">
        <w:rPr>
          <w:rFonts w:ascii="Times New Roman" w:eastAsia="Times New Roman" w:hAnsi="Times New Roman" w:cs="Times New Roman"/>
          <w:sz w:val="28"/>
          <w:szCs w:val="28"/>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А.Б.Искакова зерттеу жұмысында жобалық іс-әрекет, транспәндік және сабақтастық принциптері негізінде оқытуды жүйелі ұйымдастыру мақсатында </w:t>
      </w:r>
      <w:r w:rsidRPr="00BE33CF">
        <w:rPr>
          <w:rFonts w:ascii="Times New Roman" w:eastAsia="Times New Roman" w:hAnsi="Times New Roman" w:cs="Times New Roman"/>
          <w:sz w:val="28"/>
          <w:szCs w:val="28"/>
          <w:lang w:val="kk-KZ"/>
        </w:rPr>
        <w:lastRenderedPageBreak/>
        <w:t>жоғары оқу орындарының техникалық мамандықтарында физика курсын оқытудың әдістемелік жүйесін жасаған. Әдістемелік жүйені құрастыруда көрсетілген принциптермен қатар іргелілік, кәсіби бағыттылықтың бірігуінен тұратын принцип, сабақтастық принципі, интегративілік принципі, сәйкестік принципі және синергетикалық принцип ескерілді.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Орта және жоғары білім беру мазмұнының сабақтастығын жүзеге асыру білім беру мазмұнының ядросын сақтауға мүмкіндік береді. Осыған орай, жоғары оқу орнында техникалық мамандықтарға физика курсын оқытуда сабақтастық принципін жүзеге асыру әдістемесін көрсеткен. Жоғары оқу орындарының техникалық мамандықтарында болашақ инженерлерді даярлау процесінде сабақтастық принципін жүзеге асыру мәселесін қарастырған.</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Сабақтастық принципінің қолданылу тиімділігін жоғарылату мақсатында, оның қолданылу аймағын іргелілікті қамтамасыз ететін фактор ретінде анықтап, жоғары оқу орындарындағы техникалық мамандықтар бойынша білім алатын студенттерге физиканы оқытуда сабақтастық принципін жүзеге асырудың сұлбасын береді (7-сурет) [</w:t>
      </w:r>
      <w:r w:rsidR="00825DCC" w:rsidRPr="00BE33CF">
        <w:rPr>
          <w:rFonts w:ascii="Times New Roman" w:eastAsia="Times New Roman" w:hAnsi="Times New Roman" w:cs="Times New Roman"/>
          <w:sz w:val="28"/>
          <w:szCs w:val="28"/>
          <w:lang w:val="kk-KZ"/>
        </w:rPr>
        <w:t>89</w:t>
      </w:r>
      <w:r w:rsidRPr="00BE33CF">
        <w:rPr>
          <w:rFonts w:ascii="Times New Roman" w:eastAsia="Times New Roman" w:hAnsi="Times New Roman" w:cs="Times New Roman"/>
          <w:sz w:val="28"/>
          <w:szCs w:val="28"/>
          <w:lang w:val="kk-KZ"/>
        </w:rPr>
        <w:t>].</w:t>
      </w:r>
    </w:p>
    <w:p w:rsidR="00E26369" w:rsidRPr="00BE33CF" w:rsidRDefault="00E26369" w:rsidP="00E26369">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Б.Ерженбек зерттеу жұмысында орта мектептің физика курсындағы энергияны </w:t>
      </w:r>
      <w:r w:rsidRPr="00BE33CF">
        <w:rPr>
          <w:rFonts w:ascii="Times New Roman" w:eastAsia="Times New Roman" w:hAnsi="Times New Roman" w:cs="Times New Roman"/>
          <w:sz w:val="28"/>
          <w:szCs w:val="28"/>
          <w:lang w:val="kk-KZ"/>
        </w:rPr>
        <w:t xml:space="preserve">оқытуда сабақтастық принципін жүзеге асыру кезеңдері мен жолдарын айқындап, сабақтастық негізінде энергияны оқыту әдістемесін, арнайы жаттығулар жүйесі мен эксперименттік тапсырмалар (зертханалық және тәжірибелік жұмыстар) ұсынады. </w:t>
      </w:r>
      <w:r w:rsidRPr="00BE33CF">
        <w:rPr>
          <w:rFonts w:ascii="Times New Roman" w:eastAsia="Times New Roman" w:hAnsi="Times New Roman" w:cs="Times New Roman"/>
          <w:color w:val="000000"/>
          <w:sz w:val="28"/>
          <w:szCs w:val="28"/>
          <w:shd w:val="clear" w:color="auto" w:fill="FFFFFF"/>
          <w:lang w:val="kk-KZ"/>
        </w:rPr>
        <w:t xml:space="preserve">Орта мектептің физика курсының барлық бөлімдерінде энергияның сақталу және айналу заңын оқыту әдістемесінің өзіндік ерекшеліктері мен жалпы ұқсастықтары бар. </w:t>
      </w:r>
      <w:r w:rsidRPr="00BE33CF">
        <w:rPr>
          <w:rFonts w:ascii="Times New Roman" w:eastAsia="Times New Roman" w:hAnsi="Times New Roman" w:cs="Times New Roman"/>
          <w:sz w:val="28"/>
          <w:szCs w:val="28"/>
          <w:lang w:val="kk-KZ"/>
        </w:rPr>
        <w:t>Ол жұмысында мектеп физика курсындағы механика, жылу физикасы, электр және магнетизм, салыстырмалылық теориясының элементтері, кванттық физика бөлімдеріндегі энергия жайындағы білімдерді саралай отырып, энергия туралы білімдердің сабақтастығын айқындаған [90</w:t>
      </w:r>
      <w:r w:rsidRPr="00BE33CF">
        <w:rPr>
          <w:rFonts w:ascii="Times New Roman" w:eastAsia="Times New Roman" w:hAnsi="Times New Roman" w:cs="Times New Roman"/>
          <w:kern w:val="36"/>
          <w:sz w:val="28"/>
          <w:szCs w:val="28"/>
          <w:lang w:val="kk-KZ" w:eastAsia="kk-KZ"/>
        </w:rPr>
        <w:t>]</w:t>
      </w:r>
      <w:r w:rsidRPr="00BE33CF">
        <w:rPr>
          <w:rFonts w:ascii="Times New Roman" w:eastAsia="Times New Roman" w:hAnsi="Times New Roman" w:cs="Times New Roman"/>
          <w:sz w:val="28"/>
          <w:szCs w:val="28"/>
          <w:lang w:val="kk-KZ"/>
        </w:rPr>
        <w:t>.</w:t>
      </w:r>
    </w:p>
    <w:p w:rsidR="00E26369" w:rsidRPr="00BE33CF" w:rsidRDefault="00E26369" w:rsidP="00E26369">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Ғалым-әдіскерлердің жұмыстарына талдау жасай отырып, сабақтастық пен үздіксіздік принципін жүзеге асыруда оқушылардың алдыңғы игерген білімдерін жаңа білімді игеруде қолдану қажет, - деп білеміз. Сондай ақ, физиканы оқытуда сабақтастықты жүзеге асыруда пәнішілік және пәнаралық байланысты да ескеру қажет деген пікірлеріне қосыламыз. </w:t>
      </w:r>
    </w:p>
    <w:p w:rsidR="00E26369" w:rsidRPr="00BE33CF" w:rsidRDefault="00E26369" w:rsidP="00E26369">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Білім мазмұны мен оқыту әдістеріне байланысты әртүрлі ұғымдардың ауқымды саны бар. Олардың ішінде біз жаратылыстану білімін жетілдіруге байланысты тұжырымдамаларды бөліп көрсетеміз:</w:t>
      </w:r>
    </w:p>
    <w:p w:rsidR="00E26369" w:rsidRPr="00BE33CF" w:rsidRDefault="00E26369" w:rsidP="00E26369">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жалпы физикалық білім: физикалық білімнің дербес мәртебесін қамтамасыз етуге бағытталған, физикалық синтезі, жалпы физиканың іргетасы; тұжырымдаманың қолданбалы аспектісі - жаңа физика курсын құру;</w:t>
      </w:r>
    </w:p>
    <w:p w:rsidR="00E26369" w:rsidRPr="00BE33CF" w:rsidRDefault="00E26369" w:rsidP="00E26369">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бейінді оқытудағы физиканың мазмұны: ол мәлімдемелер сериясы түрінде тұжырымдалған (қоғамдық-гуманитарлық және жаратылыстану-математикалық бағыттар үшін міндетті физика курсы, физика курсының ғылымның қазіргі жағдайына сәйкестігі және т.б.); әртүрлі бағыттағы сыныптар үшін физика курсының мазмұнын таңдаудың әдістемелік негізін ұсынады және оның құрылымы, физика курсының үлгісін және әртүрлі бейінге арналған физика курстарын жобалау процесінің моделін құруға мүмкіндік береді;</w:t>
      </w:r>
    </w:p>
    <w:p w:rsidR="00C81475" w:rsidRPr="00BE33CF" w:rsidRDefault="00C81475" w:rsidP="00C81475">
      <w:pPr>
        <w:spacing w:after="0" w:line="240" w:lineRule="auto"/>
        <w:jc w:val="center"/>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noProof/>
          <w:sz w:val="28"/>
          <w:szCs w:val="28"/>
        </w:rPr>
        <w:lastRenderedPageBreak/>
        <mc:AlternateContent>
          <mc:Choice Requires="wpg">
            <w:drawing>
              <wp:inline distT="0" distB="0" distL="0" distR="0" wp14:anchorId="079B6903" wp14:editId="70185C0C">
                <wp:extent cx="5814060" cy="5849620"/>
                <wp:effectExtent l="0" t="0" r="15240" b="17780"/>
                <wp:docPr id="266" name="Группа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4060" cy="5849620"/>
                          <a:chOff x="1714" y="1257"/>
                          <a:chExt cx="9156" cy="9212"/>
                        </a:xfrm>
                      </wpg:grpSpPr>
                      <wps:wsp>
                        <wps:cNvPr id="267" name="Text Box 100"/>
                        <wps:cNvSpPr txBox="1">
                          <a:spLocks noChangeArrowheads="1"/>
                        </wps:cNvSpPr>
                        <wps:spPr bwMode="auto">
                          <a:xfrm>
                            <a:off x="2078" y="4214"/>
                            <a:ext cx="8482" cy="710"/>
                          </a:xfrm>
                          <a:prstGeom prst="rect">
                            <a:avLst/>
                          </a:prstGeom>
                          <a:solidFill>
                            <a:srgbClr val="FFFFFF"/>
                          </a:solidFill>
                          <a:ln w="9525">
                            <a:solidFill>
                              <a:srgbClr val="000000"/>
                            </a:solidFill>
                            <a:miter lim="800000"/>
                            <a:headEnd/>
                            <a:tailEnd/>
                          </a:ln>
                        </wps:spPr>
                        <wps:txbx>
                          <w:txbxContent>
                            <w:p w:rsidR="002628BF" w:rsidRPr="00BD410F" w:rsidRDefault="002628BF" w:rsidP="00C81475">
                              <w:pPr>
                                <w:spacing w:after="0" w:line="240" w:lineRule="auto"/>
                                <w:jc w:val="center"/>
                                <w:rPr>
                                  <w:rFonts w:ascii="Times New Roman" w:hAnsi="Times New Roman"/>
                                  <w:sz w:val="24"/>
                                </w:rPr>
                              </w:pPr>
                              <w:r>
                                <w:rPr>
                                  <w:rFonts w:ascii="Times New Roman" w:hAnsi="Times New Roman"/>
                                  <w:sz w:val="24"/>
                                  <w:lang w:val="kk-KZ"/>
                                </w:rPr>
                                <w:t xml:space="preserve">Физиканы оқытудағы </w:t>
                              </w:r>
                              <w:r w:rsidRPr="00BD410F">
                                <w:rPr>
                                  <w:rFonts w:ascii="Times New Roman" w:hAnsi="Times New Roman"/>
                                  <w:sz w:val="24"/>
                                  <w:lang w:val="kk-KZ"/>
                                </w:rPr>
                                <w:t>дидакти</w:t>
                              </w:r>
                              <w:r>
                                <w:rPr>
                                  <w:rFonts w:ascii="Times New Roman" w:hAnsi="Times New Roman"/>
                                  <w:sz w:val="24"/>
                                  <w:lang w:val="kk-KZ"/>
                                </w:rPr>
                                <w:t>калық принциптер</w:t>
                              </w:r>
                              <w:r w:rsidRPr="00BD410F">
                                <w:rPr>
                                  <w:rFonts w:ascii="Times New Roman" w:hAnsi="Times New Roman"/>
                                  <w:sz w:val="24"/>
                                  <w:lang w:val="kk-KZ"/>
                                </w:rPr>
                                <w:t xml:space="preserve"> (интеграция, </w:t>
                              </w:r>
                              <w:r>
                                <w:rPr>
                                  <w:rFonts w:ascii="Times New Roman" w:hAnsi="Times New Roman"/>
                                  <w:sz w:val="24"/>
                                  <w:lang w:val="kk-KZ"/>
                                </w:rPr>
                                <w:t>жүйелілік</w:t>
                              </w:r>
                              <w:r w:rsidRPr="00BD410F">
                                <w:rPr>
                                  <w:rFonts w:ascii="Times New Roman" w:hAnsi="Times New Roman"/>
                                  <w:sz w:val="24"/>
                                  <w:lang w:val="kk-KZ"/>
                                </w:rPr>
                                <w:t xml:space="preserve">, </w:t>
                              </w:r>
                              <w:r>
                                <w:rPr>
                                  <w:rFonts w:ascii="Times New Roman" w:hAnsi="Times New Roman"/>
                                  <w:sz w:val="24"/>
                                  <w:lang w:val="kk-KZ"/>
                                </w:rPr>
                                <w:t>тізбектілік, пәнаралық байланыс</w:t>
                              </w:r>
                              <w:r w:rsidRPr="00BD410F">
                                <w:rPr>
                                  <w:rFonts w:ascii="Times New Roman" w:hAnsi="Times New Roman"/>
                                  <w:sz w:val="24"/>
                                  <w:lang w:val="kk-KZ"/>
                                </w:rPr>
                                <w:t>)</w:t>
                              </w:r>
                            </w:p>
                          </w:txbxContent>
                        </wps:txbx>
                        <wps:bodyPr rot="0" vert="horz" wrap="square" lIns="91440" tIns="45720" rIns="91440" bIns="45720" anchor="t" anchorCtr="0" upright="1">
                          <a:noAutofit/>
                        </wps:bodyPr>
                      </wps:wsp>
                      <wpg:grpSp>
                        <wpg:cNvPr id="268" name="Group 3293"/>
                        <wpg:cNvGrpSpPr>
                          <a:grpSpLocks/>
                        </wpg:cNvGrpSpPr>
                        <wpg:grpSpPr bwMode="auto">
                          <a:xfrm>
                            <a:off x="3104" y="1257"/>
                            <a:ext cx="6763" cy="744"/>
                            <a:chOff x="2092" y="1257"/>
                            <a:chExt cx="6763" cy="744"/>
                          </a:xfrm>
                        </wpg:grpSpPr>
                        <wps:wsp>
                          <wps:cNvPr id="269" name="Text Box 92"/>
                          <wps:cNvSpPr txBox="1">
                            <a:spLocks noChangeArrowheads="1"/>
                          </wps:cNvSpPr>
                          <wps:spPr bwMode="auto">
                            <a:xfrm>
                              <a:off x="2092" y="1257"/>
                              <a:ext cx="6763" cy="485"/>
                            </a:xfrm>
                            <a:prstGeom prst="rect">
                              <a:avLst/>
                            </a:prstGeom>
                            <a:solidFill>
                              <a:srgbClr val="FFFFFF"/>
                            </a:solidFill>
                            <a:ln w="9525">
                              <a:solidFill>
                                <a:srgbClr val="000000"/>
                              </a:solidFill>
                              <a:miter lim="800000"/>
                              <a:headEnd/>
                              <a:tailEnd/>
                            </a:ln>
                          </wps:spPr>
                          <wps:txbx>
                            <w:txbxContent>
                              <w:p w:rsidR="002628BF" w:rsidRPr="006C1829" w:rsidRDefault="002628BF" w:rsidP="00C81475">
                                <w:pPr>
                                  <w:spacing w:after="0" w:line="240" w:lineRule="auto"/>
                                  <w:jc w:val="center"/>
                                  <w:rPr>
                                    <w:rFonts w:ascii="Times New Roman" w:hAnsi="Times New Roman"/>
                                    <w:i/>
                                    <w:sz w:val="24"/>
                                    <w:lang w:val="kk-KZ"/>
                                  </w:rPr>
                                </w:pPr>
                                <w:r w:rsidRPr="006C1829">
                                  <w:rPr>
                                    <w:rFonts w:ascii="Times New Roman" w:hAnsi="Times New Roman"/>
                                    <w:bCs/>
                                    <w:i/>
                                    <w:sz w:val="24"/>
                                    <w:lang w:val="kk-KZ"/>
                                  </w:rPr>
                                  <w:t>Сабақтастық принципін жүзеге асырудың мақсаты</w:t>
                                </w:r>
                              </w:p>
                            </w:txbxContent>
                          </wps:txbx>
                          <wps:bodyPr rot="0" vert="horz" wrap="square" lIns="91440" tIns="45720" rIns="91440" bIns="45720" anchor="t" anchorCtr="0" upright="1">
                            <a:noAutofit/>
                          </wps:bodyPr>
                        </wps:wsp>
                        <wps:wsp>
                          <wps:cNvPr id="270" name="AutoShape 125"/>
                          <wps:cNvCnPr>
                            <a:cxnSpLocks noChangeShapeType="1"/>
                          </wps:cNvCnPr>
                          <wps:spPr bwMode="auto">
                            <a:xfrm flipH="1">
                              <a:off x="2439" y="1742"/>
                              <a:ext cx="467" cy="253"/>
                            </a:xfrm>
                            <a:prstGeom prst="straightConnector1">
                              <a:avLst/>
                            </a:prstGeom>
                            <a:noFill/>
                            <a:ln w="222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1" name="AutoShape 126"/>
                          <wps:cNvCnPr>
                            <a:cxnSpLocks noChangeShapeType="1"/>
                          </wps:cNvCnPr>
                          <wps:spPr bwMode="auto">
                            <a:xfrm>
                              <a:off x="5212" y="1742"/>
                              <a:ext cx="0" cy="259"/>
                            </a:xfrm>
                            <a:prstGeom prst="straightConnector1">
                              <a:avLst/>
                            </a:prstGeom>
                            <a:noFill/>
                            <a:ln w="222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2" name="AutoShape 127"/>
                          <wps:cNvCnPr>
                            <a:cxnSpLocks noChangeShapeType="1"/>
                          </wps:cNvCnPr>
                          <wps:spPr bwMode="auto">
                            <a:xfrm>
                              <a:off x="7815" y="1742"/>
                              <a:ext cx="559" cy="253"/>
                            </a:xfrm>
                            <a:prstGeom prst="straightConnector1">
                              <a:avLst/>
                            </a:prstGeom>
                            <a:noFill/>
                            <a:ln w="222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273" name="Group 3298"/>
                        <wpg:cNvGrpSpPr>
                          <a:grpSpLocks/>
                        </wpg:cNvGrpSpPr>
                        <wpg:grpSpPr bwMode="auto">
                          <a:xfrm>
                            <a:off x="2527" y="8186"/>
                            <a:ext cx="7440" cy="2283"/>
                            <a:chOff x="1530" y="7762"/>
                            <a:chExt cx="7440" cy="2283"/>
                          </a:xfrm>
                        </wpg:grpSpPr>
                        <wpg:grpSp>
                          <wpg:cNvPr id="274" name="Group 3299"/>
                          <wpg:cNvGrpSpPr>
                            <a:grpSpLocks/>
                          </wpg:cNvGrpSpPr>
                          <wpg:grpSpPr bwMode="auto">
                            <a:xfrm>
                              <a:off x="1530" y="7762"/>
                              <a:ext cx="7440" cy="2283"/>
                              <a:chOff x="1530" y="8282"/>
                              <a:chExt cx="7440" cy="2283"/>
                            </a:xfrm>
                          </wpg:grpSpPr>
                          <wps:wsp>
                            <wps:cNvPr id="275" name="Text Box 94"/>
                            <wps:cNvSpPr txBox="1">
                              <a:spLocks noChangeArrowheads="1"/>
                            </wps:cNvSpPr>
                            <wps:spPr bwMode="auto">
                              <a:xfrm>
                                <a:off x="1530" y="8282"/>
                                <a:ext cx="7440" cy="527"/>
                              </a:xfrm>
                              <a:prstGeom prst="rect">
                                <a:avLst/>
                              </a:prstGeom>
                              <a:solidFill>
                                <a:srgbClr val="FFFFFF"/>
                              </a:solidFill>
                              <a:ln w="9525">
                                <a:solidFill>
                                  <a:srgbClr val="000000"/>
                                </a:solidFill>
                                <a:miter lim="800000"/>
                                <a:headEnd/>
                                <a:tailEnd/>
                              </a:ln>
                            </wps:spPr>
                            <wps:txbx>
                              <w:txbxContent>
                                <w:p w:rsidR="002628BF" w:rsidRPr="00BD410F" w:rsidRDefault="002628BF" w:rsidP="00C81475">
                                  <w:pPr>
                                    <w:spacing w:after="0" w:line="240" w:lineRule="auto"/>
                                    <w:jc w:val="center"/>
                                    <w:rPr>
                                      <w:rFonts w:ascii="Times New Roman" w:hAnsi="Times New Roman"/>
                                    </w:rPr>
                                  </w:pPr>
                                  <w:r w:rsidRPr="006C1829">
                                    <w:rPr>
                                      <w:rFonts w:ascii="Times New Roman" w:hAnsi="Times New Roman"/>
                                      <w:bCs/>
                                      <w:i/>
                                      <w:sz w:val="24"/>
                                      <w:lang w:val="kk-KZ"/>
                                    </w:rPr>
                                    <w:t>Оқу әдістері</w:t>
                                  </w:r>
                                  <w:r w:rsidRPr="006C1829">
                                    <w:rPr>
                                      <w:rFonts w:ascii="Times New Roman" w:hAnsi="Times New Roman"/>
                                      <w:bCs/>
                                      <w:i/>
                                      <w:sz w:val="24"/>
                                    </w:rPr>
                                    <w:t>:</w:t>
                                  </w:r>
                                  <w:r w:rsidRPr="00BD410F">
                                    <w:rPr>
                                      <w:rFonts w:ascii="Times New Roman" w:hAnsi="Times New Roman"/>
                                      <w:bCs/>
                                      <w:sz w:val="24"/>
                                    </w:rPr>
                                    <w:t xml:space="preserve"> </w:t>
                                  </w:r>
                                  <w:r>
                                    <w:rPr>
                                      <w:rFonts w:ascii="Times New Roman" w:hAnsi="Times New Roman"/>
                                      <w:bCs/>
                                      <w:sz w:val="24"/>
                                      <w:lang w:val="kk-KZ"/>
                                    </w:rPr>
                                    <w:t>өздік жұмыс, зерттеу жұмысы</w:t>
                                  </w:r>
                                  <w:r w:rsidRPr="00BD410F">
                                    <w:rPr>
                                      <w:rFonts w:ascii="Times New Roman" w:hAnsi="Times New Roman"/>
                                      <w:sz w:val="24"/>
                                    </w:rPr>
                                    <w:t xml:space="preserve">, </w:t>
                                  </w:r>
                                  <w:r>
                                    <w:rPr>
                                      <w:rFonts w:ascii="Times New Roman" w:hAnsi="Times New Roman"/>
                                      <w:sz w:val="24"/>
                                      <w:lang w:val="kk-KZ"/>
                                    </w:rPr>
                                    <w:t>жобалық әдіс</w:t>
                                  </w:r>
                                </w:p>
                              </w:txbxContent>
                            </wps:txbx>
                            <wps:bodyPr rot="0" vert="horz" wrap="square" lIns="91440" tIns="45720" rIns="91440" bIns="45720" anchor="t" anchorCtr="0" upright="1">
                              <a:noAutofit/>
                            </wps:bodyPr>
                          </wps:wsp>
                          <wps:wsp>
                            <wps:cNvPr id="276" name="Text Box 95"/>
                            <wps:cNvSpPr txBox="1">
                              <a:spLocks noChangeArrowheads="1"/>
                            </wps:cNvSpPr>
                            <wps:spPr bwMode="auto">
                              <a:xfrm>
                                <a:off x="1530" y="9092"/>
                                <a:ext cx="7440" cy="491"/>
                              </a:xfrm>
                              <a:prstGeom prst="rect">
                                <a:avLst/>
                              </a:prstGeom>
                              <a:solidFill>
                                <a:srgbClr val="FFFFFF"/>
                              </a:solidFill>
                              <a:ln w="9525">
                                <a:solidFill>
                                  <a:srgbClr val="000000"/>
                                </a:solidFill>
                                <a:miter lim="800000"/>
                                <a:headEnd/>
                                <a:tailEnd/>
                              </a:ln>
                            </wps:spPr>
                            <wps:txbx>
                              <w:txbxContent>
                                <w:p w:rsidR="002628BF" w:rsidRPr="00BD410F" w:rsidRDefault="002628BF" w:rsidP="00C81475">
                                  <w:pPr>
                                    <w:spacing w:after="0" w:line="240" w:lineRule="auto"/>
                                    <w:jc w:val="center"/>
                                    <w:rPr>
                                      <w:rFonts w:ascii="Times New Roman" w:hAnsi="Times New Roman"/>
                                    </w:rPr>
                                  </w:pPr>
                                  <w:r w:rsidRPr="006C1829">
                                    <w:rPr>
                                      <w:rFonts w:ascii="Times New Roman" w:hAnsi="Times New Roman"/>
                                      <w:bCs/>
                                      <w:i/>
                                      <w:sz w:val="24"/>
                                      <w:lang w:val="kk-KZ"/>
                                    </w:rPr>
                                    <w:t>Оқу формалары</w:t>
                                  </w:r>
                                  <w:r w:rsidRPr="006C1829">
                                    <w:rPr>
                                      <w:rFonts w:ascii="Times New Roman" w:hAnsi="Times New Roman"/>
                                      <w:bCs/>
                                      <w:i/>
                                      <w:sz w:val="24"/>
                                    </w:rPr>
                                    <w:t>:</w:t>
                                  </w:r>
                                  <w:r w:rsidRPr="00BD410F">
                                    <w:rPr>
                                      <w:rFonts w:ascii="Times New Roman" w:hAnsi="Times New Roman"/>
                                      <w:bCs/>
                                      <w:sz w:val="24"/>
                                    </w:rPr>
                                    <w:t xml:space="preserve"> </w:t>
                                  </w:r>
                                  <w:r>
                                    <w:rPr>
                                      <w:rFonts w:ascii="Times New Roman" w:hAnsi="Times New Roman"/>
                                      <w:bCs/>
                                      <w:sz w:val="24"/>
                                      <w:lang w:val="kk-KZ"/>
                                    </w:rPr>
                                    <w:t>дәріс</w:t>
                                  </w:r>
                                  <w:r w:rsidRPr="00BD410F">
                                    <w:rPr>
                                      <w:rFonts w:ascii="Times New Roman" w:hAnsi="Times New Roman"/>
                                      <w:bCs/>
                                      <w:sz w:val="24"/>
                                    </w:rPr>
                                    <w:t xml:space="preserve">, </w:t>
                                  </w:r>
                                  <w:r>
                                    <w:rPr>
                                      <w:rFonts w:ascii="Times New Roman" w:hAnsi="Times New Roman"/>
                                      <w:bCs/>
                                      <w:sz w:val="24"/>
                                      <w:lang w:val="kk-KZ"/>
                                    </w:rPr>
                                    <w:t>зертханалық сабақ</w:t>
                                  </w:r>
                                  <w:r w:rsidRPr="00BD410F">
                                    <w:rPr>
                                      <w:rFonts w:ascii="Times New Roman" w:hAnsi="Times New Roman"/>
                                      <w:bCs/>
                                      <w:sz w:val="24"/>
                                    </w:rPr>
                                    <w:t xml:space="preserve">, </w:t>
                                  </w:r>
                                  <w:r>
                                    <w:rPr>
                                      <w:rFonts w:ascii="Times New Roman" w:hAnsi="Times New Roman"/>
                                      <w:bCs/>
                                      <w:sz w:val="24"/>
                                      <w:lang w:val="kk-KZ"/>
                                    </w:rPr>
                                    <w:t>тәжірибелік сабақ</w:t>
                                  </w:r>
                                </w:p>
                              </w:txbxContent>
                            </wps:txbx>
                            <wps:bodyPr rot="0" vert="horz" wrap="square" lIns="91440" tIns="45720" rIns="91440" bIns="45720" anchor="t" anchorCtr="0" upright="1">
                              <a:noAutofit/>
                            </wps:bodyPr>
                          </wps:wsp>
                          <wps:wsp>
                            <wps:cNvPr id="277" name="Text Box 96"/>
                            <wps:cNvSpPr txBox="1">
                              <a:spLocks noChangeArrowheads="1"/>
                            </wps:cNvSpPr>
                            <wps:spPr bwMode="auto">
                              <a:xfrm>
                                <a:off x="1530" y="9866"/>
                                <a:ext cx="7440" cy="699"/>
                              </a:xfrm>
                              <a:prstGeom prst="rect">
                                <a:avLst/>
                              </a:prstGeom>
                              <a:solidFill>
                                <a:srgbClr val="FFFFFF"/>
                              </a:solidFill>
                              <a:ln w="9525">
                                <a:solidFill>
                                  <a:srgbClr val="000000"/>
                                </a:solidFill>
                                <a:miter lim="800000"/>
                                <a:headEnd/>
                                <a:tailEnd/>
                              </a:ln>
                            </wps:spPr>
                            <wps:txbx>
                              <w:txbxContent>
                                <w:p w:rsidR="002628BF" w:rsidRPr="00BD410F" w:rsidRDefault="002628BF" w:rsidP="00C81475">
                                  <w:pPr>
                                    <w:spacing w:after="0" w:line="240" w:lineRule="auto"/>
                                    <w:jc w:val="center"/>
                                    <w:rPr>
                                      <w:rFonts w:ascii="Times New Roman" w:hAnsi="Times New Roman"/>
                                    </w:rPr>
                                  </w:pPr>
                                  <w:r w:rsidRPr="006C1829">
                                    <w:rPr>
                                      <w:rFonts w:ascii="Times New Roman" w:hAnsi="Times New Roman"/>
                                      <w:bCs/>
                                      <w:i/>
                                      <w:sz w:val="24"/>
                                      <w:lang w:val="kk-KZ"/>
                                    </w:rPr>
                                    <w:t>Оқу құралдары</w:t>
                                  </w:r>
                                  <w:r w:rsidRPr="006C1829">
                                    <w:rPr>
                                      <w:rFonts w:ascii="Times New Roman" w:hAnsi="Times New Roman"/>
                                      <w:bCs/>
                                      <w:i/>
                                      <w:sz w:val="24"/>
                                    </w:rPr>
                                    <w:t>:</w:t>
                                  </w:r>
                                  <w:r w:rsidRPr="00BD410F">
                                    <w:rPr>
                                      <w:rFonts w:ascii="Times New Roman" w:hAnsi="Times New Roman"/>
                                      <w:bCs/>
                                      <w:sz w:val="24"/>
                                    </w:rPr>
                                    <w:t xml:space="preserve"> мультимеди</w:t>
                                  </w:r>
                                  <w:r>
                                    <w:rPr>
                                      <w:rFonts w:ascii="Times New Roman" w:hAnsi="Times New Roman"/>
                                      <w:bCs/>
                                      <w:sz w:val="24"/>
                                      <w:lang w:val="kk-KZ"/>
                                    </w:rPr>
                                    <w:t>алық оқыту бағдарламалары</w:t>
                                  </w:r>
                                  <w:r w:rsidRPr="00BD410F">
                                    <w:rPr>
                                      <w:rFonts w:ascii="Times New Roman" w:hAnsi="Times New Roman"/>
                                      <w:bCs/>
                                      <w:sz w:val="24"/>
                                    </w:rPr>
                                    <w:t xml:space="preserve">, </w:t>
                                  </w:r>
                                  <w:r>
                                    <w:rPr>
                                      <w:rFonts w:ascii="Times New Roman" w:hAnsi="Times New Roman"/>
                                      <w:bCs/>
                                      <w:sz w:val="24"/>
                                      <w:lang w:val="kk-KZ"/>
                                    </w:rPr>
                                    <w:t>қолданбалы бағдарламалар</w:t>
                                  </w:r>
                                </w:p>
                              </w:txbxContent>
                            </wps:txbx>
                            <wps:bodyPr rot="0" vert="horz" wrap="square" lIns="91440" tIns="45720" rIns="91440" bIns="45720" anchor="t" anchorCtr="0" upright="1">
                              <a:noAutofit/>
                            </wps:bodyPr>
                          </wps:wsp>
                          <wps:wsp>
                            <wps:cNvPr id="278" name="AutoShape 97"/>
                            <wps:cNvCnPr>
                              <a:cxnSpLocks noChangeShapeType="1"/>
                            </wps:cNvCnPr>
                            <wps:spPr bwMode="auto">
                              <a:xfrm>
                                <a:off x="5385" y="8809"/>
                                <a:ext cx="0" cy="283"/>
                              </a:xfrm>
                              <a:prstGeom prst="straightConnector1">
                                <a:avLst/>
                              </a:prstGeom>
                              <a:noFill/>
                              <a:ln w="222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s:wsp>
                          <wps:cNvPr id="279" name="AutoShape 98"/>
                          <wps:cNvCnPr>
                            <a:cxnSpLocks noChangeShapeType="1"/>
                          </wps:cNvCnPr>
                          <wps:spPr bwMode="auto">
                            <a:xfrm>
                              <a:off x="5385" y="9063"/>
                              <a:ext cx="0" cy="283"/>
                            </a:xfrm>
                            <a:prstGeom prst="straightConnector1">
                              <a:avLst/>
                            </a:prstGeom>
                            <a:noFill/>
                            <a:ln w="222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s:wsp>
                        <wps:cNvPr id="280" name="Text Box 105"/>
                        <wps:cNvSpPr txBox="1">
                          <a:spLocks noChangeArrowheads="1"/>
                        </wps:cNvSpPr>
                        <wps:spPr bwMode="auto">
                          <a:xfrm>
                            <a:off x="1924" y="2007"/>
                            <a:ext cx="2340" cy="1848"/>
                          </a:xfrm>
                          <a:prstGeom prst="rect">
                            <a:avLst/>
                          </a:prstGeom>
                          <a:solidFill>
                            <a:srgbClr val="FFFFFF"/>
                          </a:solidFill>
                          <a:ln w="9525">
                            <a:solidFill>
                              <a:srgbClr val="000000"/>
                            </a:solidFill>
                            <a:miter lim="800000"/>
                            <a:headEnd/>
                            <a:tailEnd/>
                          </a:ln>
                        </wps:spPr>
                        <wps:txbx>
                          <w:txbxContent>
                            <w:p w:rsidR="002628BF" w:rsidRPr="00BD410F" w:rsidRDefault="002628BF" w:rsidP="00C81475">
                              <w:pPr>
                                <w:spacing w:after="0" w:line="240" w:lineRule="auto"/>
                                <w:jc w:val="center"/>
                                <w:rPr>
                                  <w:rFonts w:ascii="Times New Roman" w:hAnsi="Times New Roman"/>
                                  <w:sz w:val="24"/>
                                </w:rPr>
                              </w:pPr>
                              <w:r w:rsidRPr="00C81475">
                                <w:rPr>
                                  <w:rFonts w:ascii="Times New Roman" w:eastAsia="Calibri" w:hAnsi="Times New Roman"/>
                                  <w:bCs/>
                                  <w:sz w:val="24"/>
                                  <w:lang w:val="kk-KZ"/>
                                </w:rPr>
                                <w:t>Студенттердің бойында қазіргі физикаға қатысты іргелі білімдерді қалыптастыру</w:t>
                              </w:r>
                            </w:p>
                          </w:txbxContent>
                        </wps:txbx>
                        <wps:bodyPr rot="0" vert="horz" wrap="square" lIns="91440" tIns="45720" rIns="91440" bIns="45720" anchor="t" anchorCtr="0" upright="1">
                          <a:noAutofit/>
                        </wps:bodyPr>
                      </wps:wsp>
                      <wps:wsp>
                        <wps:cNvPr id="281" name="Text Box 106"/>
                        <wps:cNvSpPr txBox="1">
                          <a:spLocks noChangeArrowheads="1"/>
                        </wps:cNvSpPr>
                        <wps:spPr bwMode="auto">
                          <a:xfrm>
                            <a:off x="4411" y="1995"/>
                            <a:ext cx="3859" cy="2086"/>
                          </a:xfrm>
                          <a:prstGeom prst="rect">
                            <a:avLst/>
                          </a:prstGeom>
                          <a:solidFill>
                            <a:srgbClr val="FFFFFF"/>
                          </a:solidFill>
                          <a:ln w="9525">
                            <a:solidFill>
                              <a:srgbClr val="000000"/>
                            </a:solidFill>
                            <a:miter lim="800000"/>
                            <a:headEnd/>
                            <a:tailEnd/>
                          </a:ln>
                        </wps:spPr>
                        <wps:txbx>
                          <w:txbxContent>
                            <w:p w:rsidR="002628BF" w:rsidRPr="005D2D82" w:rsidRDefault="002628BF" w:rsidP="00C81475">
                              <w:pPr>
                                <w:spacing w:after="0" w:line="240" w:lineRule="auto"/>
                                <w:jc w:val="center"/>
                                <w:rPr>
                                  <w:sz w:val="24"/>
                                  <w:szCs w:val="24"/>
                                </w:rPr>
                              </w:pPr>
                              <w:r w:rsidRPr="00C81475">
                                <w:rPr>
                                  <w:rFonts w:ascii="Times New Roman" w:eastAsia="Calibri" w:hAnsi="Times New Roman"/>
                                  <w:bCs/>
                                  <w:sz w:val="24"/>
                                  <w:lang w:val="kk-KZ"/>
                                </w:rPr>
                                <w:t xml:space="preserve">Студенттердің бойында </w:t>
                              </w:r>
                              <w:r w:rsidRPr="005D2D82">
                                <w:rPr>
                                  <w:rFonts w:ascii="Times New Roman" w:hAnsi="Times New Roman"/>
                                  <w:sz w:val="24"/>
                                  <w:szCs w:val="24"/>
                                  <w:lang w:val="kk-KZ"/>
                                </w:rPr>
                                <w:t>ақпараттық технологияларды қолдана отырып, кәсіптік іс-әрекетте кездесетін түрлі объектілерге физикалық құбылыстар мен заңдарды қолдана білуді қалыптастыру</w:t>
                              </w:r>
                            </w:p>
                            <w:p w:rsidR="002628BF" w:rsidRPr="00E979D7" w:rsidRDefault="002628BF" w:rsidP="00C81475"/>
                          </w:txbxContent>
                        </wps:txbx>
                        <wps:bodyPr rot="0" vert="horz" wrap="square" lIns="91440" tIns="45720" rIns="91440" bIns="45720" anchor="t" anchorCtr="0" upright="1">
                          <a:noAutofit/>
                        </wps:bodyPr>
                      </wps:wsp>
                      <wps:wsp>
                        <wps:cNvPr id="282" name="Text Box 107"/>
                        <wps:cNvSpPr txBox="1">
                          <a:spLocks noChangeArrowheads="1"/>
                        </wps:cNvSpPr>
                        <wps:spPr bwMode="auto">
                          <a:xfrm>
                            <a:off x="8422" y="1995"/>
                            <a:ext cx="2327" cy="1848"/>
                          </a:xfrm>
                          <a:prstGeom prst="rect">
                            <a:avLst/>
                          </a:prstGeom>
                          <a:solidFill>
                            <a:srgbClr val="FFFFFF"/>
                          </a:solidFill>
                          <a:ln w="9525">
                            <a:solidFill>
                              <a:srgbClr val="000000"/>
                            </a:solidFill>
                            <a:miter lim="800000"/>
                            <a:headEnd/>
                            <a:tailEnd/>
                          </a:ln>
                        </wps:spPr>
                        <wps:txbx>
                          <w:txbxContent>
                            <w:p w:rsidR="002628BF" w:rsidRPr="00BD410F" w:rsidRDefault="002628BF" w:rsidP="00C81475">
                              <w:pPr>
                                <w:spacing w:after="0" w:line="240" w:lineRule="auto"/>
                                <w:jc w:val="center"/>
                                <w:rPr>
                                  <w:rFonts w:ascii="Times New Roman" w:hAnsi="Times New Roman"/>
                                  <w:sz w:val="24"/>
                                </w:rPr>
                              </w:pPr>
                              <w:r w:rsidRPr="00C81475">
                                <w:rPr>
                                  <w:rFonts w:ascii="Times New Roman" w:eastAsia="Calibri" w:hAnsi="Times New Roman"/>
                                  <w:bCs/>
                                  <w:sz w:val="24"/>
                                  <w:lang w:val="kk-KZ"/>
                                </w:rPr>
                                <w:t xml:space="preserve">Студенттердің бойында </w:t>
                              </w:r>
                              <w:r>
                                <w:rPr>
                                  <w:rFonts w:ascii="Times New Roman" w:hAnsi="Times New Roman"/>
                                  <w:bCs/>
                                  <w:sz w:val="24"/>
                                  <w:lang w:val="kk-KZ"/>
                                </w:rPr>
                                <w:t>зерттеушілік жұмыстарын орындай білуді қалыптастыру</w:t>
                              </w:r>
                            </w:p>
                          </w:txbxContent>
                        </wps:txbx>
                        <wps:bodyPr rot="0" vert="horz" wrap="square" lIns="91440" tIns="45720" rIns="91440" bIns="45720" anchor="t" anchorCtr="0" upright="1">
                          <a:noAutofit/>
                        </wps:bodyPr>
                      </wps:wsp>
                      <wpg:grpSp>
                        <wpg:cNvPr id="283" name="Group 3308"/>
                        <wpg:cNvGrpSpPr>
                          <a:grpSpLocks/>
                        </wpg:cNvGrpSpPr>
                        <wpg:grpSpPr bwMode="auto">
                          <a:xfrm>
                            <a:off x="9837" y="1463"/>
                            <a:ext cx="1033" cy="8612"/>
                            <a:chOff x="9837" y="1463"/>
                            <a:chExt cx="1033" cy="8612"/>
                          </a:xfrm>
                        </wpg:grpSpPr>
                        <wps:wsp>
                          <wps:cNvPr id="284" name="AutoShape 120"/>
                          <wps:cNvCnPr>
                            <a:cxnSpLocks noChangeShapeType="1"/>
                          </wps:cNvCnPr>
                          <wps:spPr bwMode="auto">
                            <a:xfrm>
                              <a:off x="10397" y="5447"/>
                              <a:ext cx="465"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85" name="AutoShape 112"/>
                          <wps:cNvCnPr>
                            <a:cxnSpLocks noChangeShapeType="1"/>
                          </wps:cNvCnPr>
                          <wps:spPr bwMode="auto">
                            <a:xfrm>
                              <a:off x="9837" y="1463"/>
                              <a:ext cx="1020" cy="1"/>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86" name="AutoShape 113"/>
                          <wps:cNvCnPr>
                            <a:cxnSpLocks noChangeShapeType="1"/>
                          </wps:cNvCnPr>
                          <wps:spPr bwMode="auto">
                            <a:xfrm>
                              <a:off x="10847" y="1464"/>
                              <a:ext cx="23" cy="86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7" name="AutoShape 114"/>
                          <wps:cNvCnPr>
                            <a:cxnSpLocks noChangeShapeType="1"/>
                            <a:stCxn id="277" idx="3"/>
                          </wps:cNvCnPr>
                          <wps:spPr bwMode="auto">
                            <a:xfrm flipV="1">
                              <a:off x="9967" y="10075"/>
                              <a:ext cx="903"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88" name="AutoShape 118"/>
                          <wps:cNvCnPr>
                            <a:cxnSpLocks noChangeShapeType="1"/>
                            <a:stCxn id="276" idx="3"/>
                          </wps:cNvCnPr>
                          <wps:spPr bwMode="auto">
                            <a:xfrm flipV="1">
                              <a:off x="9967" y="9232"/>
                              <a:ext cx="903" cy="1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89" name="AutoShape 119"/>
                          <wps:cNvCnPr>
                            <a:cxnSpLocks noChangeShapeType="1"/>
                            <a:stCxn id="275" idx="3"/>
                          </wps:cNvCnPr>
                          <wps:spPr bwMode="auto">
                            <a:xfrm flipV="1">
                              <a:off x="9967" y="8443"/>
                              <a:ext cx="880" cy="7"/>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g:grpSp>
                      <wpg:grpSp>
                        <wpg:cNvPr id="290" name="Group 3315"/>
                        <wpg:cNvGrpSpPr>
                          <a:grpSpLocks/>
                        </wpg:cNvGrpSpPr>
                        <wpg:grpSpPr bwMode="auto">
                          <a:xfrm>
                            <a:off x="2192" y="4924"/>
                            <a:ext cx="8205" cy="1228"/>
                            <a:chOff x="2192" y="4924"/>
                            <a:chExt cx="8205" cy="1228"/>
                          </a:xfrm>
                        </wpg:grpSpPr>
                        <wps:wsp>
                          <wps:cNvPr id="291" name="AutoShape 121"/>
                          <wps:cNvCnPr>
                            <a:cxnSpLocks noChangeShapeType="1"/>
                          </wps:cNvCnPr>
                          <wps:spPr bwMode="auto">
                            <a:xfrm flipH="1">
                              <a:off x="6518" y="4924"/>
                              <a:ext cx="0" cy="236"/>
                            </a:xfrm>
                            <a:prstGeom prst="straightConnector1">
                              <a:avLst/>
                            </a:prstGeom>
                            <a:noFill/>
                            <a:ln w="222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2" name="AutoShape 122"/>
                          <wps:cNvCnPr>
                            <a:cxnSpLocks noChangeShapeType="1"/>
                          </wps:cNvCnPr>
                          <wps:spPr bwMode="auto">
                            <a:xfrm flipH="1">
                              <a:off x="3784" y="5869"/>
                              <a:ext cx="428" cy="234"/>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93" name="AutoShape 123"/>
                          <wps:cNvCnPr>
                            <a:cxnSpLocks noChangeShapeType="1"/>
                          </wps:cNvCnPr>
                          <wps:spPr bwMode="auto">
                            <a:xfrm>
                              <a:off x="8569" y="5892"/>
                              <a:ext cx="465" cy="234"/>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94" name="AutoShape 124"/>
                          <wps:cNvCnPr>
                            <a:cxnSpLocks noChangeShapeType="1"/>
                          </wps:cNvCnPr>
                          <wps:spPr bwMode="auto">
                            <a:xfrm>
                              <a:off x="6102" y="5869"/>
                              <a:ext cx="0" cy="283"/>
                            </a:xfrm>
                            <a:prstGeom prst="straightConnector1">
                              <a:avLst/>
                            </a:prstGeom>
                            <a:noFill/>
                            <a:ln w="222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5" name="Text Box 101"/>
                          <wps:cNvSpPr txBox="1">
                            <a:spLocks noChangeArrowheads="1"/>
                          </wps:cNvSpPr>
                          <wps:spPr bwMode="auto">
                            <a:xfrm>
                              <a:off x="2192" y="5149"/>
                              <a:ext cx="8205" cy="720"/>
                            </a:xfrm>
                            <a:prstGeom prst="rect">
                              <a:avLst/>
                            </a:prstGeom>
                            <a:solidFill>
                              <a:srgbClr val="FFFFFF"/>
                            </a:solidFill>
                            <a:ln w="9525">
                              <a:solidFill>
                                <a:srgbClr val="000000"/>
                              </a:solidFill>
                              <a:miter lim="800000"/>
                              <a:headEnd/>
                              <a:tailEnd/>
                            </a:ln>
                          </wps:spPr>
                          <wps:txbx>
                            <w:txbxContent>
                              <w:p w:rsidR="002628BF" w:rsidRPr="006C1829" w:rsidRDefault="002628BF" w:rsidP="00C81475">
                                <w:pPr>
                                  <w:spacing w:after="0" w:line="240" w:lineRule="auto"/>
                                  <w:jc w:val="center"/>
                                  <w:rPr>
                                    <w:rFonts w:ascii="Times New Roman" w:hAnsi="Times New Roman"/>
                                    <w:i/>
                                    <w:sz w:val="24"/>
                                  </w:rPr>
                                </w:pPr>
                                <w:r w:rsidRPr="006C1829">
                                  <w:rPr>
                                    <w:rFonts w:ascii="Times New Roman" w:hAnsi="Times New Roman"/>
                                    <w:i/>
                                    <w:sz w:val="24"/>
                                    <w:lang w:val="kk-KZ"/>
                                  </w:rPr>
                                  <w:t>Мектептегі және жоғары оқу орнындағы физикалық білімдердің сабақтастығы</w:t>
                                </w:r>
                              </w:p>
                            </w:txbxContent>
                          </wps:txbx>
                          <wps:bodyPr rot="0" vert="horz" wrap="square" lIns="91440" tIns="45720" rIns="91440" bIns="45720" anchor="t" anchorCtr="0" upright="1">
                            <a:noAutofit/>
                          </wps:bodyPr>
                        </wps:wsp>
                      </wpg:grpSp>
                      <wpg:grpSp>
                        <wpg:cNvPr id="296" name="Group 3321"/>
                        <wpg:cNvGrpSpPr>
                          <a:grpSpLocks/>
                        </wpg:cNvGrpSpPr>
                        <wpg:grpSpPr bwMode="auto">
                          <a:xfrm>
                            <a:off x="1889" y="6126"/>
                            <a:ext cx="8860" cy="1861"/>
                            <a:chOff x="1889" y="6126"/>
                            <a:chExt cx="8860" cy="1861"/>
                          </a:xfrm>
                        </wpg:grpSpPr>
                        <wps:wsp>
                          <wps:cNvPr id="297" name="Text Box 102"/>
                          <wps:cNvSpPr txBox="1">
                            <a:spLocks noChangeArrowheads="1"/>
                          </wps:cNvSpPr>
                          <wps:spPr bwMode="auto">
                            <a:xfrm>
                              <a:off x="1889" y="6126"/>
                              <a:ext cx="2637" cy="1699"/>
                            </a:xfrm>
                            <a:prstGeom prst="rect">
                              <a:avLst/>
                            </a:prstGeom>
                            <a:solidFill>
                              <a:srgbClr val="FFFFFF"/>
                            </a:solidFill>
                            <a:ln w="9525">
                              <a:solidFill>
                                <a:srgbClr val="000000"/>
                              </a:solidFill>
                              <a:miter lim="800000"/>
                              <a:headEnd/>
                              <a:tailEnd/>
                            </a:ln>
                          </wps:spPr>
                          <wps:txbx>
                            <w:txbxContent>
                              <w:p w:rsidR="002628BF" w:rsidRPr="00BD410F" w:rsidRDefault="002628BF" w:rsidP="00C81475">
                                <w:pPr>
                                  <w:spacing w:after="0" w:line="240" w:lineRule="auto"/>
                                  <w:jc w:val="center"/>
                                  <w:rPr>
                                    <w:rFonts w:ascii="Times New Roman" w:hAnsi="Times New Roman"/>
                                    <w:sz w:val="24"/>
                                  </w:rPr>
                                </w:pPr>
                                <w:r>
                                  <w:rPr>
                                    <w:rFonts w:ascii="Times New Roman" w:hAnsi="Times New Roman"/>
                                    <w:sz w:val="24"/>
                                  </w:rPr>
                                  <w:t>Инвариант</w:t>
                                </w:r>
                                <w:r>
                                  <w:rPr>
                                    <w:rFonts w:ascii="Times New Roman" w:hAnsi="Times New Roman"/>
                                    <w:sz w:val="24"/>
                                    <w:lang w:val="kk-KZ"/>
                                  </w:rPr>
                                  <w:t>тық</w:t>
                                </w:r>
                                <w:r w:rsidRPr="00BD410F">
                                  <w:rPr>
                                    <w:rFonts w:ascii="Times New Roman" w:hAnsi="Times New Roman"/>
                                    <w:sz w:val="24"/>
                                  </w:rPr>
                                  <w:t xml:space="preserve"> </w:t>
                                </w:r>
                                <w:r>
                                  <w:rPr>
                                    <w:rFonts w:ascii="Times New Roman" w:hAnsi="Times New Roman"/>
                                    <w:sz w:val="24"/>
                                    <w:lang w:val="kk-KZ"/>
                                  </w:rPr>
                                  <w:t>сипаттағы</w:t>
                                </w:r>
                                <w:r w:rsidRPr="00BD410F">
                                  <w:rPr>
                                    <w:rFonts w:ascii="Times New Roman" w:hAnsi="Times New Roman"/>
                                    <w:sz w:val="24"/>
                                  </w:rPr>
                                  <w:t xml:space="preserve"> (</w:t>
                                </w:r>
                                <w:r>
                                  <w:rPr>
                                    <w:rFonts w:ascii="Times New Roman" w:hAnsi="Times New Roman"/>
                                    <w:sz w:val="24"/>
                                    <w:lang w:val="kk-KZ"/>
                                  </w:rPr>
                                  <w:t>іргелі физикалық заңдар мен теориялар – Физика пәні</w:t>
                                </w:r>
                                <w:r w:rsidRPr="00BD410F">
                                  <w:rPr>
                                    <w:rFonts w:ascii="Times New Roman" w:hAnsi="Times New Roman"/>
                                    <w:sz w:val="24"/>
                                  </w:rPr>
                                  <w:t>)</w:t>
                                </w:r>
                              </w:p>
                            </w:txbxContent>
                          </wps:txbx>
                          <wps:bodyPr rot="0" vert="horz" wrap="square" lIns="91440" tIns="45720" rIns="91440" bIns="45720" anchor="t" anchorCtr="0" upright="1">
                            <a:noAutofit/>
                          </wps:bodyPr>
                        </wps:wsp>
                        <wps:wsp>
                          <wps:cNvPr id="298" name="Text Box 103"/>
                          <wps:cNvSpPr txBox="1">
                            <a:spLocks noChangeArrowheads="1"/>
                          </wps:cNvSpPr>
                          <wps:spPr bwMode="auto">
                            <a:xfrm>
                              <a:off x="4692" y="6140"/>
                              <a:ext cx="2893" cy="1847"/>
                            </a:xfrm>
                            <a:prstGeom prst="rect">
                              <a:avLst/>
                            </a:prstGeom>
                            <a:solidFill>
                              <a:srgbClr val="FFFFFF"/>
                            </a:solidFill>
                            <a:ln w="9525">
                              <a:solidFill>
                                <a:srgbClr val="000000"/>
                              </a:solidFill>
                              <a:miter lim="800000"/>
                              <a:headEnd/>
                              <a:tailEnd/>
                            </a:ln>
                          </wps:spPr>
                          <wps:txbx>
                            <w:txbxContent>
                              <w:p w:rsidR="002628BF" w:rsidRPr="00BD410F" w:rsidRDefault="002628BF" w:rsidP="00C81475">
                                <w:pPr>
                                  <w:spacing w:after="0" w:line="240" w:lineRule="auto"/>
                                  <w:jc w:val="center"/>
                                  <w:rPr>
                                    <w:rFonts w:ascii="Times New Roman" w:hAnsi="Times New Roman"/>
                                  </w:rPr>
                                </w:pPr>
                                <w:r>
                                  <w:rPr>
                                    <w:rFonts w:ascii="Times New Roman" w:hAnsi="Times New Roman"/>
                                    <w:sz w:val="24"/>
                                    <w:lang w:val="kk-KZ"/>
                                  </w:rPr>
                                  <w:t>Зерттеушілік сипаттағы</w:t>
                                </w:r>
                                <w:r w:rsidRPr="00BD410F">
                                  <w:rPr>
                                    <w:rFonts w:ascii="Times New Roman" w:hAnsi="Times New Roman"/>
                                    <w:sz w:val="24"/>
                                  </w:rPr>
                                  <w:t xml:space="preserve"> (</w:t>
                                </w:r>
                                <w:r>
                                  <w:rPr>
                                    <w:rFonts w:ascii="Times New Roman" w:hAnsi="Times New Roman"/>
                                    <w:sz w:val="24"/>
                                    <w:lang w:val="kk-KZ"/>
                                  </w:rPr>
                                  <w:t>зертханалық және практикалық жұмыстар, зерттеу және эксперименттік жұмыстарын жүргізу</w:t>
                                </w:r>
                                <w:r w:rsidRPr="00BD410F">
                                  <w:rPr>
                                    <w:rFonts w:ascii="Times New Roman" w:hAnsi="Times New Roman"/>
                                    <w:sz w:val="24"/>
                                  </w:rPr>
                                  <w:t>)</w:t>
                                </w:r>
                              </w:p>
                            </w:txbxContent>
                          </wps:txbx>
                          <wps:bodyPr rot="0" vert="horz" wrap="square" lIns="91440" tIns="45720" rIns="91440" bIns="45720" anchor="t" anchorCtr="0" upright="1">
                            <a:noAutofit/>
                          </wps:bodyPr>
                        </wps:wsp>
                        <wps:wsp>
                          <wps:cNvPr id="299" name="Text Box 104"/>
                          <wps:cNvSpPr txBox="1">
                            <a:spLocks noChangeArrowheads="1"/>
                          </wps:cNvSpPr>
                          <wps:spPr bwMode="auto">
                            <a:xfrm>
                              <a:off x="7820" y="6137"/>
                              <a:ext cx="2929" cy="1850"/>
                            </a:xfrm>
                            <a:prstGeom prst="rect">
                              <a:avLst/>
                            </a:prstGeom>
                            <a:solidFill>
                              <a:srgbClr val="FFFFFF"/>
                            </a:solidFill>
                            <a:ln w="9525">
                              <a:solidFill>
                                <a:srgbClr val="000000"/>
                              </a:solidFill>
                              <a:miter lim="800000"/>
                              <a:headEnd/>
                              <a:tailEnd/>
                            </a:ln>
                          </wps:spPr>
                          <wps:txbx>
                            <w:txbxContent>
                              <w:p w:rsidR="002628BF" w:rsidRPr="00BD410F" w:rsidRDefault="002628BF" w:rsidP="00C81475">
                                <w:pPr>
                                  <w:spacing w:after="0" w:line="240" w:lineRule="auto"/>
                                  <w:jc w:val="center"/>
                                  <w:rPr>
                                    <w:rFonts w:ascii="Times New Roman" w:hAnsi="Times New Roman"/>
                                  </w:rPr>
                                </w:pPr>
                                <w:r>
                                  <w:rPr>
                                    <w:rFonts w:ascii="Times New Roman" w:hAnsi="Times New Roman"/>
                                    <w:sz w:val="24"/>
                                  </w:rPr>
                                  <w:t>Вариатив</w:t>
                                </w:r>
                                <w:r>
                                  <w:rPr>
                                    <w:rFonts w:ascii="Times New Roman" w:hAnsi="Times New Roman"/>
                                    <w:sz w:val="24"/>
                                    <w:lang w:val="kk-KZ"/>
                                  </w:rPr>
                                  <w:t>тік сипаттағы</w:t>
                                </w:r>
                                <w:r w:rsidRPr="00BD410F">
                                  <w:rPr>
                                    <w:rFonts w:ascii="Times New Roman" w:hAnsi="Times New Roman"/>
                                    <w:sz w:val="24"/>
                                  </w:rPr>
                                  <w:t xml:space="preserve"> (</w:t>
                                </w:r>
                                <w:r>
                                  <w:rPr>
                                    <w:rFonts w:ascii="Times New Roman" w:hAnsi="Times New Roman"/>
                                    <w:sz w:val="24"/>
                                    <w:lang w:val="kk-KZ"/>
                                  </w:rPr>
                                  <w:t>кәсіптік іс-әрекет объектілерінде физикалық білімдерді қолдану</w:t>
                                </w:r>
                                <w:r w:rsidRPr="00BD410F">
                                  <w:rPr>
                                    <w:rFonts w:ascii="Times New Roman" w:hAnsi="Times New Roman"/>
                                    <w:sz w:val="24"/>
                                  </w:rPr>
                                  <w:t xml:space="preserve"> – </w:t>
                                </w:r>
                                <w:r>
                                  <w:rPr>
                                    <w:rFonts w:ascii="Times New Roman" w:hAnsi="Times New Roman"/>
                                    <w:sz w:val="24"/>
                                    <w:lang w:val="kk-KZ"/>
                                  </w:rPr>
                                  <w:t>бейіндік және бейіндеуші  пәндер</w:t>
                                </w:r>
                                <w:r w:rsidRPr="00BD410F">
                                  <w:rPr>
                                    <w:rFonts w:ascii="Times New Roman" w:hAnsi="Times New Roman"/>
                                    <w:sz w:val="24"/>
                                  </w:rPr>
                                  <w:t>)</w:t>
                                </w:r>
                              </w:p>
                            </w:txbxContent>
                          </wps:txbx>
                          <wps:bodyPr rot="0" vert="horz" wrap="square" lIns="91440" tIns="45720" rIns="91440" bIns="45720" anchor="t" anchorCtr="0" upright="1">
                            <a:noAutofit/>
                          </wps:bodyPr>
                        </wps:wsp>
                      </wpg:grpSp>
                      <wpg:grpSp>
                        <wpg:cNvPr id="300" name="Group 3325"/>
                        <wpg:cNvGrpSpPr>
                          <a:grpSpLocks/>
                        </wpg:cNvGrpSpPr>
                        <wpg:grpSpPr bwMode="auto">
                          <a:xfrm>
                            <a:off x="1714" y="1467"/>
                            <a:ext cx="1390" cy="8608"/>
                            <a:chOff x="1714" y="1467"/>
                            <a:chExt cx="1390" cy="8608"/>
                          </a:xfrm>
                        </wpg:grpSpPr>
                        <wps:wsp>
                          <wps:cNvPr id="301" name="AutoShape 115"/>
                          <wps:cNvCnPr>
                            <a:cxnSpLocks noChangeShapeType="1"/>
                          </wps:cNvCnPr>
                          <wps:spPr bwMode="auto">
                            <a:xfrm>
                              <a:off x="1727" y="5453"/>
                              <a:ext cx="4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2" name="AutoShape 109"/>
                          <wps:cNvCnPr>
                            <a:cxnSpLocks noChangeShapeType="1"/>
                          </wps:cNvCnPr>
                          <wps:spPr bwMode="auto">
                            <a:xfrm>
                              <a:off x="1732" y="1467"/>
                              <a:ext cx="137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3" name="AutoShape 110"/>
                          <wps:cNvCnPr>
                            <a:cxnSpLocks noChangeShapeType="1"/>
                          </wps:cNvCnPr>
                          <wps:spPr bwMode="auto">
                            <a:xfrm>
                              <a:off x="1714" y="1467"/>
                              <a:ext cx="18" cy="860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4" name="AutoShape 111"/>
                          <wps:cNvCnPr>
                            <a:cxnSpLocks noChangeShapeType="1"/>
                            <a:endCxn id="277" idx="1"/>
                          </wps:cNvCnPr>
                          <wps:spPr bwMode="auto">
                            <a:xfrm>
                              <a:off x="1732" y="10075"/>
                              <a:ext cx="7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5" name="AutoShape 116"/>
                          <wps:cNvCnPr>
                            <a:cxnSpLocks noChangeShapeType="1"/>
                            <a:endCxn id="276" idx="1"/>
                          </wps:cNvCnPr>
                          <wps:spPr bwMode="auto">
                            <a:xfrm>
                              <a:off x="1714" y="9232"/>
                              <a:ext cx="813" cy="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6" name="AutoShape 117"/>
                          <wps:cNvCnPr>
                            <a:cxnSpLocks noChangeShapeType="1"/>
                            <a:endCxn id="275" idx="1"/>
                          </wps:cNvCnPr>
                          <wps:spPr bwMode="auto">
                            <a:xfrm>
                              <a:off x="1723" y="8449"/>
                              <a:ext cx="804"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inline>
            </w:drawing>
          </mc:Choice>
          <mc:Fallback>
            <w:pict>
              <v:group id="Группа 266" o:spid="_x0000_s1126" style="width:457.8pt;height:460.6pt;mso-position-horizontal-relative:char;mso-position-vertical-relative:line" coordorigin="1714,1257" coordsize="9156,9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">
                <v:shape id="Text Box 100" o:spid="_x0000_s1127" type="#_x0000_t202" style="position:absolute;left:2078;top:4214;width:8482;height: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MgjsYA&#10;AADcAAAADwAAAGRycy9kb3ducmV2LnhtbESPT2vCQBTE70K/w/IEL6Kb2hJt6ioitOit/kGvj+wz&#10;CWbfxt1tTL99Vyj0OMzMb5j5sjO1aMn5yrKC53ECgji3uuJCwfHwMZqB8AFZY22ZFPyQh+XiqTfH&#10;TNs776jdh0JECPsMFZQhNJmUPi/JoB/bhjh6F+sMhihdIbXDe4SbWk6SJJUGK44LJTa0Lim/7r+N&#10;gtnrpj377cvXKU8v9VsYTtvPm1Nq0O9W7yACdeE//NfeaAWTdAqP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MgjsYAAADcAAAADwAAAAAAAAAAAAAAAACYAgAAZHJz&#10;L2Rvd25yZXYueG1sUEsFBgAAAAAEAAQA9QAAAIsDAAAAAA==&#10;">
                  <v:textbox>
                    <w:txbxContent>
                      <w:p w:rsidR="002628BF" w:rsidRPr="00BD410F" w:rsidRDefault="002628BF" w:rsidP="00C81475">
                        <w:pPr>
                          <w:spacing w:after="0" w:line="240" w:lineRule="auto"/>
                          <w:jc w:val="center"/>
                          <w:rPr>
                            <w:rFonts w:ascii="Times New Roman" w:hAnsi="Times New Roman"/>
                            <w:sz w:val="24"/>
                          </w:rPr>
                        </w:pPr>
                        <w:r>
                          <w:rPr>
                            <w:rFonts w:ascii="Times New Roman" w:hAnsi="Times New Roman"/>
                            <w:sz w:val="24"/>
                            <w:lang w:val="kk-KZ"/>
                          </w:rPr>
                          <w:t xml:space="preserve">Физиканы оқытудағы </w:t>
                        </w:r>
                        <w:r w:rsidRPr="00BD410F">
                          <w:rPr>
                            <w:rFonts w:ascii="Times New Roman" w:hAnsi="Times New Roman"/>
                            <w:sz w:val="24"/>
                            <w:lang w:val="kk-KZ"/>
                          </w:rPr>
                          <w:t>дидакти</w:t>
                        </w:r>
                        <w:r>
                          <w:rPr>
                            <w:rFonts w:ascii="Times New Roman" w:hAnsi="Times New Roman"/>
                            <w:sz w:val="24"/>
                            <w:lang w:val="kk-KZ"/>
                          </w:rPr>
                          <w:t>калық принциптер</w:t>
                        </w:r>
                        <w:r w:rsidRPr="00BD410F">
                          <w:rPr>
                            <w:rFonts w:ascii="Times New Roman" w:hAnsi="Times New Roman"/>
                            <w:sz w:val="24"/>
                            <w:lang w:val="kk-KZ"/>
                          </w:rPr>
                          <w:t xml:space="preserve"> (интеграция, </w:t>
                        </w:r>
                        <w:r>
                          <w:rPr>
                            <w:rFonts w:ascii="Times New Roman" w:hAnsi="Times New Roman"/>
                            <w:sz w:val="24"/>
                            <w:lang w:val="kk-KZ"/>
                          </w:rPr>
                          <w:t>жүйелілік</w:t>
                        </w:r>
                        <w:r w:rsidRPr="00BD410F">
                          <w:rPr>
                            <w:rFonts w:ascii="Times New Roman" w:hAnsi="Times New Roman"/>
                            <w:sz w:val="24"/>
                            <w:lang w:val="kk-KZ"/>
                          </w:rPr>
                          <w:t xml:space="preserve">, </w:t>
                        </w:r>
                        <w:r>
                          <w:rPr>
                            <w:rFonts w:ascii="Times New Roman" w:hAnsi="Times New Roman"/>
                            <w:sz w:val="24"/>
                            <w:lang w:val="kk-KZ"/>
                          </w:rPr>
                          <w:t>тізбектілік, пәнаралық байланыс</w:t>
                        </w:r>
                        <w:r w:rsidRPr="00BD410F">
                          <w:rPr>
                            <w:rFonts w:ascii="Times New Roman" w:hAnsi="Times New Roman"/>
                            <w:sz w:val="24"/>
                            <w:lang w:val="kk-KZ"/>
                          </w:rPr>
                          <w:t>)</w:t>
                        </w:r>
                      </w:p>
                    </w:txbxContent>
                  </v:textbox>
                </v:shape>
                <v:group id="Group 3293" o:spid="_x0000_s1128" style="position:absolute;left:3104;top:1257;width:6763;height:744" coordorigin="2092,1257" coordsize="6763,7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shape id="Text Box 92" o:spid="_x0000_s1129" type="#_x0000_t202" style="position:absolute;left:2092;top:1257;width:6763;height: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ARZ8YA&#10;AADcAAAADwAAAGRycy9kb3ducmV2LnhtbESPT2vCQBTE7wW/w/KEXkrd+IdUo6uUQsXeNJZ6fWSf&#10;STD7Nt3dxvTbdwuCx2FmfsOsNr1pREfO15YVjEcJCOLC6ppLBZ/H9+c5CB+QNTaWScEvedisBw8r&#10;zLS98oG6PJQiQthnqKAKoc2k9EVFBv3ItsTRO1tnMETpSqkdXiPcNHKSJKk0WHNcqLClt4qKS/5j&#10;FMxnu+7kP6b7ryI9N4vw9NJtv51Sj8P+dQkiUB/u4Vt7pxVM0gX8n4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ARZ8YAAADcAAAADwAAAAAAAAAAAAAAAACYAgAAZHJz&#10;L2Rvd25yZXYueG1sUEsFBgAAAAAEAAQA9QAAAIsDAAAAAA==&#10;">
                    <v:textbox>
                      <w:txbxContent>
                        <w:p w:rsidR="002628BF" w:rsidRPr="006C1829" w:rsidRDefault="002628BF" w:rsidP="00C81475">
                          <w:pPr>
                            <w:spacing w:after="0" w:line="240" w:lineRule="auto"/>
                            <w:jc w:val="center"/>
                            <w:rPr>
                              <w:rFonts w:ascii="Times New Roman" w:hAnsi="Times New Roman"/>
                              <w:i/>
                              <w:sz w:val="24"/>
                              <w:lang w:val="kk-KZ"/>
                            </w:rPr>
                          </w:pPr>
                          <w:r w:rsidRPr="006C1829">
                            <w:rPr>
                              <w:rFonts w:ascii="Times New Roman" w:hAnsi="Times New Roman"/>
                              <w:bCs/>
                              <w:i/>
                              <w:sz w:val="24"/>
                              <w:lang w:val="kk-KZ"/>
                            </w:rPr>
                            <w:t>Сабақтастық принципін жүзеге асырудың мақсаты</w:t>
                          </w:r>
                        </w:p>
                      </w:txbxContent>
                    </v:textbox>
                  </v:shape>
                  <v:shape id="AutoShape 125" o:spid="_x0000_s1130" type="#_x0000_t32" style="position:absolute;left:2439;top:1742;width:467;height:25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4FnMEAAADcAAAADwAAAGRycy9kb3ducmV2LnhtbERPTYvCMBC9L/gfwgh7W1OLq1KNIoIo&#10;KIhV8Do0Y1ttJrXJav33m4Pg8fG+p/PWVOJBjSstK+j3IhDEmdUl5wpOx9XPGITzyBory6TgRQ7m&#10;s87XFBNtn3ygR+pzEULYJaig8L5OpHRZQQZdz9bEgbvYxqAPsMmlbvAZwk0l4ygaSoMlh4YCa1oW&#10;lN3SP6NgcC7TeLs/Hta/ru7vzW74iq93pb677WICwlPrP+K3e6MVxKMwP5wJR0DO/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VLgWcwQAAANwAAAAPAAAAAAAAAAAAAAAA&#10;AKECAABkcnMvZG93bnJldi54bWxQSwUGAAAAAAQABAD5AAAAjwMAAAAA&#10;" strokeweight="1.75pt">
                    <v:stroke endarrow="block"/>
                  </v:shape>
                  <v:shape id="AutoShape 126" o:spid="_x0000_s1131" type="#_x0000_t32" style="position:absolute;left:5212;top:1742;width:0;height:2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P/hMQAAADcAAAADwAAAGRycy9kb3ducmV2LnhtbESPT2vCQBTE7wW/w/KE3ppNPFiJrlL8&#10;Dz1FxV4f2ddsaPZtyK6a+um7BcHjMDO/YWaL3jbiSp2vHSvIkhQEcel0zZWC03HzNgHhA7LGxjEp&#10;+CUPi/ngZYa5djcu6HoIlYgQ9jkqMCG0uZS+NGTRJ64ljt636yyGKLtK6g5vEW4bOUrTsbRYc1ww&#10;2NLSUPlzuFgFly9T7HbZetVuqThvPims07tW6nXYf0xBBOrDM/xo77WC0XsG/2fiEZD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w/+ExAAAANwAAAAPAAAAAAAAAAAA&#10;AAAAAKECAABkcnMvZG93bnJldi54bWxQSwUGAAAAAAQABAD5AAAAkgMAAAAA&#10;" strokeweight="1.75pt">
                    <v:stroke endarrow="block"/>
                  </v:shape>
                  <v:shape id="AutoShape 127" o:spid="_x0000_s1132" type="#_x0000_t32" style="position:absolute;left:7815;top:1742;width:559;height:2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Fh88QAAADcAAAADwAAAGRycy9kb3ducmV2LnhtbESPT2vCQBTE70K/w/IK3szGHFRSVymt&#10;/8BTbGmvj+xrNjT7NmRXjX56VxA8DjPzG2a+7G0jTtT52rGCcZKCIC6drrlS8P21Hs1A+ICssXFM&#10;Ci7kYbl4Gcwx1+7MBZ0OoRIRwj5HBSaENpfSl4Ys+sS1xNH7c53FEGVXSd3hOcJtI7M0nUiLNccF&#10;gy19GCr/D0er4Phriu12vPpsN1T8rPcUVulVKzV87d/fQATqwzP8aO+0gmyawf1MPAJ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EWHzxAAAANwAAAAPAAAAAAAAAAAA&#10;AAAAAKECAABkcnMvZG93bnJldi54bWxQSwUGAAAAAAQABAD5AAAAkgMAAAAA&#10;" strokeweight="1.75pt">
                    <v:stroke endarrow="block"/>
                  </v:shape>
                </v:group>
                <v:group id="Group 3298" o:spid="_x0000_s1133" style="position:absolute;left:2527;top:8186;width:7440;height:2283" coordorigin="1530,7762" coordsize="7440,2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group id="Group 3299" o:spid="_x0000_s1134" style="position:absolute;left:1530;top:7762;width:7440;height:2283" coordorigin="1530,8282" coordsize="7440,2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shape id="Text Box 94" o:spid="_x0000_s1135" type="#_x0000_t202" style="position:absolute;left:1530;top:8282;width:7440;height: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SNv8YA&#10;AADcAAAADwAAAGRycy9kb3ducmV2LnhtbESPW2sCMRSE34X+h3AKvhTN1tZLt0YRwaJv3mhfD5vj&#10;7tLNyZrEdf33plDwcZiZb5jpvDWVaMj50rKC134CgjizuuRcwfGw6k1A+ICssbJMCm7kYT576kwx&#10;1fbKO2r2IRcRwj5FBUUIdSqlzwoy6Pu2Jo7eyTqDIUqXS+3wGuGmkoMkGUmDJceFAmtaFpT97i9G&#10;weR93fz4zdv2Oxudqo/wMm6+zk6p7nO7+AQRqA2P8H97rRUMxkP4OxOP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SNv8YAAADcAAAADwAAAAAAAAAAAAAAAACYAgAAZHJz&#10;L2Rvd25yZXYueG1sUEsFBgAAAAAEAAQA9QAAAIsDAAAAAA==&#10;">
                      <v:textbox>
                        <w:txbxContent>
                          <w:p w:rsidR="002628BF" w:rsidRPr="00BD410F" w:rsidRDefault="002628BF" w:rsidP="00C81475">
                            <w:pPr>
                              <w:spacing w:after="0" w:line="240" w:lineRule="auto"/>
                              <w:jc w:val="center"/>
                              <w:rPr>
                                <w:rFonts w:ascii="Times New Roman" w:hAnsi="Times New Roman"/>
                              </w:rPr>
                            </w:pPr>
                            <w:r w:rsidRPr="006C1829">
                              <w:rPr>
                                <w:rFonts w:ascii="Times New Roman" w:hAnsi="Times New Roman"/>
                                <w:bCs/>
                                <w:i/>
                                <w:sz w:val="24"/>
                                <w:lang w:val="kk-KZ"/>
                              </w:rPr>
                              <w:t>Оқу әдістері</w:t>
                            </w:r>
                            <w:r w:rsidRPr="006C1829">
                              <w:rPr>
                                <w:rFonts w:ascii="Times New Roman" w:hAnsi="Times New Roman"/>
                                <w:bCs/>
                                <w:i/>
                                <w:sz w:val="24"/>
                              </w:rPr>
                              <w:t>:</w:t>
                            </w:r>
                            <w:r w:rsidRPr="00BD410F">
                              <w:rPr>
                                <w:rFonts w:ascii="Times New Roman" w:hAnsi="Times New Roman"/>
                                <w:bCs/>
                                <w:sz w:val="24"/>
                              </w:rPr>
                              <w:t xml:space="preserve"> </w:t>
                            </w:r>
                            <w:r>
                              <w:rPr>
                                <w:rFonts w:ascii="Times New Roman" w:hAnsi="Times New Roman"/>
                                <w:bCs/>
                                <w:sz w:val="24"/>
                                <w:lang w:val="kk-KZ"/>
                              </w:rPr>
                              <w:t>өздік жұмыс, зерттеу жұмысы</w:t>
                            </w:r>
                            <w:r w:rsidRPr="00BD410F">
                              <w:rPr>
                                <w:rFonts w:ascii="Times New Roman" w:hAnsi="Times New Roman"/>
                                <w:sz w:val="24"/>
                              </w:rPr>
                              <w:t xml:space="preserve">, </w:t>
                            </w:r>
                            <w:r>
                              <w:rPr>
                                <w:rFonts w:ascii="Times New Roman" w:hAnsi="Times New Roman"/>
                                <w:sz w:val="24"/>
                                <w:lang w:val="kk-KZ"/>
                              </w:rPr>
                              <w:t>жобалық әдіс</w:t>
                            </w:r>
                          </w:p>
                        </w:txbxContent>
                      </v:textbox>
                    </v:shape>
                    <v:shape id="Text Box 95" o:spid="_x0000_s1136" type="#_x0000_t202" style="position:absolute;left:1530;top:9092;width:7440;height: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YTyMYA&#10;AADcAAAADwAAAGRycy9kb3ducmV2LnhtbESPT2vCQBTE70K/w/IEL6Kb2hJt6ioitOit/kGvj+wz&#10;CWbfxt1tTL99Vyj0OMzMb5j5sjO1aMn5yrKC53ECgji3uuJCwfHwMZqB8AFZY22ZFPyQh+XiqTfH&#10;TNs776jdh0JECPsMFZQhNJmUPi/JoB/bhjh6F+sMhihdIbXDe4SbWk6SJJUGK44LJTa0Lim/7r+N&#10;gtnrpj377cvXKU8v9VsYTtvPm1Nq0O9W7yACdeE//NfeaAWTaQqP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YTyMYAAADcAAAADwAAAAAAAAAAAAAAAACYAgAAZHJz&#10;L2Rvd25yZXYueG1sUEsFBgAAAAAEAAQA9QAAAIsDAAAAAA==&#10;">
                      <v:textbox>
                        <w:txbxContent>
                          <w:p w:rsidR="002628BF" w:rsidRPr="00BD410F" w:rsidRDefault="002628BF" w:rsidP="00C81475">
                            <w:pPr>
                              <w:spacing w:after="0" w:line="240" w:lineRule="auto"/>
                              <w:jc w:val="center"/>
                              <w:rPr>
                                <w:rFonts w:ascii="Times New Roman" w:hAnsi="Times New Roman"/>
                              </w:rPr>
                            </w:pPr>
                            <w:r w:rsidRPr="006C1829">
                              <w:rPr>
                                <w:rFonts w:ascii="Times New Roman" w:hAnsi="Times New Roman"/>
                                <w:bCs/>
                                <w:i/>
                                <w:sz w:val="24"/>
                                <w:lang w:val="kk-KZ"/>
                              </w:rPr>
                              <w:t>Оқу формалары</w:t>
                            </w:r>
                            <w:r w:rsidRPr="006C1829">
                              <w:rPr>
                                <w:rFonts w:ascii="Times New Roman" w:hAnsi="Times New Roman"/>
                                <w:bCs/>
                                <w:i/>
                                <w:sz w:val="24"/>
                              </w:rPr>
                              <w:t>:</w:t>
                            </w:r>
                            <w:r w:rsidRPr="00BD410F">
                              <w:rPr>
                                <w:rFonts w:ascii="Times New Roman" w:hAnsi="Times New Roman"/>
                                <w:bCs/>
                                <w:sz w:val="24"/>
                              </w:rPr>
                              <w:t xml:space="preserve"> </w:t>
                            </w:r>
                            <w:r>
                              <w:rPr>
                                <w:rFonts w:ascii="Times New Roman" w:hAnsi="Times New Roman"/>
                                <w:bCs/>
                                <w:sz w:val="24"/>
                                <w:lang w:val="kk-KZ"/>
                              </w:rPr>
                              <w:t>дәріс</w:t>
                            </w:r>
                            <w:r w:rsidRPr="00BD410F">
                              <w:rPr>
                                <w:rFonts w:ascii="Times New Roman" w:hAnsi="Times New Roman"/>
                                <w:bCs/>
                                <w:sz w:val="24"/>
                              </w:rPr>
                              <w:t xml:space="preserve">, </w:t>
                            </w:r>
                            <w:r>
                              <w:rPr>
                                <w:rFonts w:ascii="Times New Roman" w:hAnsi="Times New Roman"/>
                                <w:bCs/>
                                <w:sz w:val="24"/>
                                <w:lang w:val="kk-KZ"/>
                              </w:rPr>
                              <w:t>зертханалық сабақ</w:t>
                            </w:r>
                            <w:r w:rsidRPr="00BD410F">
                              <w:rPr>
                                <w:rFonts w:ascii="Times New Roman" w:hAnsi="Times New Roman"/>
                                <w:bCs/>
                                <w:sz w:val="24"/>
                              </w:rPr>
                              <w:t xml:space="preserve">, </w:t>
                            </w:r>
                            <w:r>
                              <w:rPr>
                                <w:rFonts w:ascii="Times New Roman" w:hAnsi="Times New Roman"/>
                                <w:bCs/>
                                <w:sz w:val="24"/>
                                <w:lang w:val="kk-KZ"/>
                              </w:rPr>
                              <w:t>тәжірибелік сабақ</w:t>
                            </w:r>
                          </w:p>
                        </w:txbxContent>
                      </v:textbox>
                    </v:shape>
                    <v:shape id="Text Box 96" o:spid="_x0000_s1137" type="#_x0000_t202" style="position:absolute;left:1530;top:9866;width:7440;height: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q2U8YA&#10;AADcAAAADwAAAGRycy9kb3ducmV2LnhtbESPW2vCQBSE3wv+h+UIfSl14wWj0VVKoaJvXkr7esge&#10;k2D2bLq7jem/7wqCj8PMfMMs152pRUvOV5YVDAcJCOLc6ooLBZ+nj9cZCB+QNdaWScEfeVivek9L&#10;zLS98oHaYyhEhLDPUEEZQpNJ6fOSDPqBbYijd7bOYIjSFVI7vEa4qeUoSabSYMVxocSG3kvKL8df&#10;o2A22bbffjfef+XTcz0PL2m7+XFKPfe7twWIQF14hO/trVYwSlO4nYlH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q2U8YAAADcAAAADwAAAAAAAAAAAAAAAACYAgAAZHJz&#10;L2Rvd25yZXYueG1sUEsFBgAAAAAEAAQA9QAAAIsDAAAAAA==&#10;">
                      <v:textbox>
                        <w:txbxContent>
                          <w:p w:rsidR="002628BF" w:rsidRPr="00BD410F" w:rsidRDefault="002628BF" w:rsidP="00C81475">
                            <w:pPr>
                              <w:spacing w:after="0" w:line="240" w:lineRule="auto"/>
                              <w:jc w:val="center"/>
                              <w:rPr>
                                <w:rFonts w:ascii="Times New Roman" w:hAnsi="Times New Roman"/>
                              </w:rPr>
                            </w:pPr>
                            <w:r w:rsidRPr="006C1829">
                              <w:rPr>
                                <w:rFonts w:ascii="Times New Roman" w:hAnsi="Times New Roman"/>
                                <w:bCs/>
                                <w:i/>
                                <w:sz w:val="24"/>
                                <w:lang w:val="kk-KZ"/>
                              </w:rPr>
                              <w:t>Оқу құралдары</w:t>
                            </w:r>
                            <w:r w:rsidRPr="006C1829">
                              <w:rPr>
                                <w:rFonts w:ascii="Times New Roman" w:hAnsi="Times New Roman"/>
                                <w:bCs/>
                                <w:i/>
                                <w:sz w:val="24"/>
                              </w:rPr>
                              <w:t>:</w:t>
                            </w:r>
                            <w:r w:rsidRPr="00BD410F">
                              <w:rPr>
                                <w:rFonts w:ascii="Times New Roman" w:hAnsi="Times New Roman"/>
                                <w:bCs/>
                                <w:sz w:val="24"/>
                              </w:rPr>
                              <w:t xml:space="preserve"> мультимеди</w:t>
                            </w:r>
                            <w:r>
                              <w:rPr>
                                <w:rFonts w:ascii="Times New Roman" w:hAnsi="Times New Roman"/>
                                <w:bCs/>
                                <w:sz w:val="24"/>
                                <w:lang w:val="kk-KZ"/>
                              </w:rPr>
                              <w:t>алық оқыту бағдарламалары</w:t>
                            </w:r>
                            <w:r w:rsidRPr="00BD410F">
                              <w:rPr>
                                <w:rFonts w:ascii="Times New Roman" w:hAnsi="Times New Roman"/>
                                <w:bCs/>
                                <w:sz w:val="24"/>
                              </w:rPr>
                              <w:t xml:space="preserve">, </w:t>
                            </w:r>
                            <w:r>
                              <w:rPr>
                                <w:rFonts w:ascii="Times New Roman" w:hAnsi="Times New Roman"/>
                                <w:bCs/>
                                <w:sz w:val="24"/>
                                <w:lang w:val="kk-KZ"/>
                              </w:rPr>
                              <w:t>қолданбалы бағдарламалар</w:t>
                            </w:r>
                          </w:p>
                        </w:txbxContent>
                      </v:textbox>
                    </v:shape>
                    <v:shape id="AutoShape 97" o:spid="_x0000_s1138" type="#_x0000_t32" style="position:absolute;left:5385;top:8809;width:0;height:2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cujcMAAADcAAAADwAAAGRycy9kb3ducmV2LnhtbERPTW+CQBC9N/E/bKZJb2UpBzXISpoa&#10;EtqT2qo9TtgRSNlZwm4F/fXuoUmPL+87yyfTiQsNrrWs4CWKQRBXVrdcK/j6LJ6XIJxH1thZJgVX&#10;cpCvZw8ZptqOvKPL3tcihLBLUUHjfZ9K6aqGDLrI9sSBO9vBoA9wqKUecAzhppNJHM+lwZZDQ4M9&#10;vTVU/ex/jYJNeTvh5I8f3/H1PL4ftm4xL5ZKPT1OrysQnib/L/5zl1pBsghrw5lwBOT6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3Lo3DAAAA3AAAAA8AAAAAAAAAAAAA&#10;AAAAoQIAAGRycy9kb3ducmV2LnhtbFBLBQYAAAAABAAEAPkAAACRAwAAAAA=&#10;" strokeweight="1.75pt">
                      <v:stroke startarrow="block" endarrow="block"/>
                    </v:shape>
                  </v:group>
                  <v:shape id="AutoShape 98" o:spid="_x0000_s1139" type="#_x0000_t32" style="position:absolute;left:5385;top:9063;width:0;height:2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LFsYAAADcAAAADwAAAGRycy9kb3ducmV2LnhtbESPQWvCQBSE7wX/w/KE3pqNHjSmWUUU&#10;wfbUprb1+Mg+k2D2bchuTeyvd4VCj8PMfMNkq8E04kKdqy0rmEQxCOLC6ppLBYeP3VMCwnlkjY1l&#10;UnAlB6vl6CHDVNue3+mS+1IECLsUFVTet6mUrqjIoItsSxy8k+0M+iC7UuoO+wA3jZzG8UwarDks&#10;VNjSpqLinP8YBdv97zcO/uv1GF9P/cvnm5vPdolSj+Nh/QzC0+D/w3/tvVYwnS/gfiYcAbm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7ixbGAAAA3AAAAA8AAAAAAAAA&#10;AAAAAAAAoQIAAGRycy9kb3ducmV2LnhtbFBLBQYAAAAABAAEAPkAAACUAwAAAAA=&#10;" strokeweight="1.75pt">
                    <v:stroke startarrow="block" endarrow="block"/>
                  </v:shape>
                </v:group>
                <v:shape id="Text Box 105" o:spid="_x0000_s1140" type="#_x0000_t202" style="position:absolute;left:1924;top:2007;width:2340;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ZeAMIA&#10;AADcAAAADwAAAGRycy9kb3ducmV2LnhtbERPy2rCQBTdF/yH4RbcFJ2oRWN0lCIodueLdnvJXJPQ&#10;zJ10Zozx751FocvDeS/XnalFS85XlhWMhgkI4tzqigsFl/N2kILwAVljbZkUPMjDetV7WWKm7Z2P&#10;1J5CIWII+wwVlCE0mZQ+L8mgH9qGOHJX6wyGCF0htcN7DDe1HCfJVBqsODaU2NCmpPzndDMK0vd9&#10;++0/J4evfHqt5+Ft1u5+nVL91+5jASJQF/7Ff+69VjBO4/x4Jh4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Jl4AwgAAANwAAAAPAAAAAAAAAAAAAAAAAJgCAABkcnMvZG93&#10;bnJldi54bWxQSwUGAAAAAAQABAD1AAAAhwMAAAAA&#10;">
                  <v:textbox>
                    <w:txbxContent>
                      <w:p w:rsidR="002628BF" w:rsidRPr="00BD410F" w:rsidRDefault="002628BF" w:rsidP="00C81475">
                        <w:pPr>
                          <w:spacing w:after="0" w:line="240" w:lineRule="auto"/>
                          <w:jc w:val="center"/>
                          <w:rPr>
                            <w:rFonts w:ascii="Times New Roman" w:hAnsi="Times New Roman"/>
                            <w:sz w:val="24"/>
                          </w:rPr>
                        </w:pPr>
                        <w:r w:rsidRPr="00C81475">
                          <w:rPr>
                            <w:rFonts w:ascii="Times New Roman" w:eastAsia="Calibri" w:hAnsi="Times New Roman"/>
                            <w:bCs/>
                            <w:sz w:val="24"/>
                            <w:lang w:val="kk-KZ"/>
                          </w:rPr>
                          <w:t>Студенттердің бойында қазіргі физикаға қатысты іргелі білімдерді қалыптастыру</w:t>
                        </w:r>
                      </w:p>
                    </w:txbxContent>
                  </v:textbox>
                </v:shape>
                <v:shape id="Text Box 106" o:spid="_x0000_s1141" type="#_x0000_t202" style="position:absolute;left:4411;top:1995;width:3859;height:2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r7m8UA&#10;AADcAAAADwAAAGRycy9kb3ducmV2LnhtbESPQWvCQBSE70L/w/IKXqRutGJj6ipFsOitTUu9PrLP&#10;JDT7Nt1dY/z3riD0OMzMN8xy3ZtGdOR8bVnBZJyAIC6srrlU8P21fUpB+ICssbFMCi7kYb16GCwx&#10;0/bMn9TloRQRwj5DBVUIbSalLyoy6Me2JY7e0TqDIUpXSu3wHOGmkdMkmUuDNceFClvaVFT85iej&#10;IJ3tuoPfP3/8FPNjswijl+79zyk1fOzfXkEE6sN/+N7eaQXTdAK3M/EI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avubxQAAANwAAAAPAAAAAAAAAAAAAAAAAJgCAABkcnMv&#10;ZG93bnJldi54bWxQSwUGAAAAAAQABAD1AAAAigMAAAAA&#10;">
                  <v:textbox>
                    <w:txbxContent>
                      <w:p w:rsidR="002628BF" w:rsidRPr="005D2D82" w:rsidRDefault="002628BF" w:rsidP="00C81475">
                        <w:pPr>
                          <w:spacing w:after="0" w:line="240" w:lineRule="auto"/>
                          <w:jc w:val="center"/>
                          <w:rPr>
                            <w:sz w:val="24"/>
                            <w:szCs w:val="24"/>
                          </w:rPr>
                        </w:pPr>
                        <w:r w:rsidRPr="00C81475">
                          <w:rPr>
                            <w:rFonts w:ascii="Times New Roman" w:eastAsia="Calibri" w:hAnsi="Times New Roman"/>
                            <w:bCs/>
                            <w:sz w:val="24"/>
                            <w:lang w:val="kk-KZ"/>
                          </w:rPr>
                          <w:t xml:space="preserve">Студенттердің бойында </w:t>
                        </w:r>
                        <w:r w:rsidRPr="005D2D82">
                          <w:rPr>
                            <w:rFonts w:ascii="Times New Roman" w:hAnsi="Times New Roman"/>
                            <w:sz w:val="24"/>
                            <w:szCs w:val="24"/>
                            <w:lang w:val="kk-KZ"/>
                          </w:rPr>
                          <w:t>ақпараттық технологияларды қолдана отырып, кәсіптік іс-әрекетте кездесетін түрлі объектілерге физикалық құбылыстар мен заңдарды қолдана білуді қалыптастыру</w:t>
                        </w:r>
                      </w:p>
                      <w:p w:rsidR="002628BF" w:rsidRPr="00E979D7" w:rsidRDefault="002628BF" w:rsidP="00C81475"/>
                    </w:txbxContent>
                  </v:textbox>
                </v:shape>
                <v:shape id="Text Box 107" o:spid="_x0000_s1142" type="#_x0000_t202" style="position:absolute;left:8422;top:1995;width:2327;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hl7MUA&#10;AADcAAAADwAAAGRycy9kb3ducmV2LnhtbESPQWvCQBSE70L/w/IEL6KbpsXG6CpFsNibtdJeH9ln&#10;Esy+TXfXGP+9Wyj0OMzMN8xy3ZtGdOR8bVnB4zQBQVxYXXOp4Pi5nWQgfEDW2FgmBTfysF49DJaY&#10;a3vlD+oOoRQRwj5HBVUIbS6lLyoy6Ke2JY7eyTqDIUpXSu3wGuGmkWmSzKTBmuNChS1tKirOh4tR&#10;kD3vum///rT/KmanZh7GL93bj1NqNOxfFyAC9eE//NfeaQVplsLv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uGXsxQAAANwAAAAPAAAAAAAAAAAAAAAAAJgCAABkcnMv&#10;ZG93bnJldi54bWxQSwUGAAAAAAQABAD1AAAAigMAAAAA&#10;">
                  <v:textbox>
                    <w:txbxContent>
                      <w:p w:rsidR="002628BF" w:rsidRPr="00BD410F" w:rsidRDefault="002628BF" w:rsidP="00C81475">
                        <w:pPr>
                          <w:spacing w:after="0" w:line="240" w:lineRule="auto"/>
                          <w:jc w:val="center"/>
                          <w:rPr>
                            <w:rFonts w:ascii="Times New Roman" w:hAnsi="Times New Roman"/>
                            <w:sz w:val="24"/>
                          </w:rPr>
                        </w:pPr>
                        <w:r w:rsidRPr="00C81475">
                          <w:rPr>
                            <w:rFonts w:ascii="Times New Roman" w:eastAsia="Calibri" w:hAnsi="Times New Roman"/>
                            <w:bCs/>
                            <w:sz w:val="24"/>
                            <w:lang w:val="kk-KZ"/>
                          </w:rPr>
                          <w:t xml:space="preserve">Студенттердің бойында </w:t>
                        </w:r>
                        <w:r>
                          <w:rPr>
                            <w:rFonts w:ascii="Times New Roman" w:hAnsi="Times New Roman"/>
                            <w:bCs/>
                            <w:sz w:val="24"/>
                            <w:lang w:val="kk-KZ"/>
                          </w:rPr>
                          <w:t>зерттеушілік жұмыстарын орындай білуді қалыптастыру</w:t>
                        </w:r>
                      </w:p>
                    </w:txbxContent>
                  </v:textbox>
                </v:shape>
                <v:group id="Group 3308" o:spid="_x0000_s1143" style="position:absolute;left:9837;top:1463;width:1033;height:8612" coordorigin="9837,1463" coordsize="1033,86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shape id="AutoShape 120" o:spid="_x0000_s1144" type="#_x0000_t32" style="position:absolute;left:10397;top:5447;width:4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DLTMQAAADcAAAADwAAAGRycy9kb3ducmV2LnhtbESPS2uDQBSF94X8h+EGugl1rJRGrJMQ&#10;gkIWXTSPRZcX51Ylzh1xxmj/fSdQyPJwHh8n386mEzcaXGtZwWsUgyCurG65VnA5ly8pCOeRNXaW&#10;ScEvOdhuFk85ZtpOfKTbydcijLDLUEHjfZ9J6aqGDLrI9sTB+7GDQR/kUEs94BTGTSeTOH6XBlsO&#10;hAZ72jdUXU+juXNXI+nv4mtV+PKQjPtq/VmkSj0v590HCE+zf4T/2wetIEnf4H4mHA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YMtMxAAAANwAAAAPAAAAAAAAAAAA&#10;AAAAAKECAABkcnMvZG93bnJldi54bWxQSwUGAAAAAAQABAD5AAAAkgMAAAAA&#10;">
                    <v:stroke startarrow="block"/>
                  </v:shape>
                  <v:shape id="AutoShape 112" o:spid="_x0000_s1145" type="#_x0000_t32" style="position:absolute;left:9837;top:1463;width:102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xu18QAAADcAAAADwAAAGRycy9kb3ducmV2LnhtbESPS2uDQBSF94X8h+EGugl1rNBGrJMQ&#10;gkIWXTSPRZcX51Ylzh1xxmj/fSdQyPJwHh8n386mEzcaXGtZwWsUgyCurG65VnA5ly8pCOeRNXaW&#10;ScEvOdhuFk85ZtpOfKTbydcijLDLUEHjfZ9J6aqGDLrI9sTB+7GDQR/kUEs94BTGTSeTOH6XBlsO&#10;hAZ72jdUXU+juXNXI+nv4mtV+PKQjPtq/VmkSj0v590HCE+zf4T/2wetIEnf4H4mHA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LG7XxAAAANwAAAAPAAAAAAAAAAAA&#10;AAAAAKECAABkcnMvZG93bnJldi54bWxQSwUGAAAAAAQABAD5AAAAkgMAAAAA&#10;">
                    <v:stroke startarrow="block"/>
                  </v:shape>
                  <v:shape id="AutoShape 113" o:spid="_x0000_s1146" type="#_x0000_t32" style="position:absolute;left:10847;top:1464;width:23;height:86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vdCsUAAADcAAAADwAAAGRycy9kb3ducmV2LnhtbESPQWsCMRSE74L/IbxCL1KzCopsjbIK&#10;QhU8qO39dfO6Cd28rJuo6783hYLHYWa+YebLztXiSm2wnhWMhhkI4tJry5WCz9PmbQYiRGSNtWdS&#10;cKcAy0W/N8dc+xsf6HqMlUgQDjkqMDE2uZShNOQwDH1DnLwf3zqMSbaV1C3eEtzVcpxlU+nQclow&#10;2NDaUPl7vDgF++1oVXwbu90dznY/2RT1pRp8KfX60hXvICJ18Rn+b39oBePZFP7OpCM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DvdCsUAAADcAAAADwAAAAAAAAAA&#10;AAAAAAChAgAAZHJzL2Rvd25yZXYueG1sUEsFBgAAAAAEAAQA+QAAAJMDAAAAAA==&#10;"/>
                  <v:shape id="AutoShape 114" o:spid="_x0000_s1147" type="#_x0000_t32" style="position:absolute;left:9967;top:10075;width:903;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zGMcQAAADcAAAADwAAAGRycy9kb3ducmV2LnhtbESPQWsCMRSE74L/ITyhN80qorIaRaTF&#10;RfCgbQVvj80zu+3mZdmkuv57Iwg9DjPzDbNYtbYSV2p86VjBcJCAIM6dLtko+Pr86M9A+ICssXJM&#10;Cu7kYbXsdhaYanfjA12PwYgIYZ+igiKEOpXS5wVZ9ANXE0fv4hqLIcrGSN3gLcJtJUdJMpEWS44L&#10;Bda0KSj/Pf5ZBXji9Wmnt+fv7DL178aM9/InU+qt167nIAK14T/8amdawWg2heeZeATk8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XMYxxAAAANwAAAAPAAAAAAAAAAAA&#10;AAAAAKECAABkcnMvZG93bnJldi54bWxQSwUGAAAAAAQABAD5AAAAkgMAAAAA&#10;">
                    <v:stroke startarrow="block"/>
                  </v:shape>
                  <v:shape id="AutoShape 118" o:spid="_x0000_s1148" type="#_x0000_t32" style="position:absolute;left:9967;top:9232;width:903;height: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NSQ8MAAADcAAAADwAAAGRycy9kb3ducmV2LnhtbERPz2vCMBS+C/4P4Q1203RFNumMpYhi&#10;GXiY24TdHs0z7da8lCar9b83B2HHj+/3Kh9tKwbqfeNYwdM8AUFcOd2wUfD5sZstQfiArLF1TAqu&#10;5CFfTycrzLS78DsNx2BEDGGfoYI6hC6T0lc1WfRz1xFH7ux6iyHC3kjd4yWG21amSfIsLTYcG2rs&#10;aFNT9Xv8swrwxMXpTe+/v8rzi98aszjIn1Kpx4exeAURaAz/4ru71ArSZVwbz8QjIN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zDUkPDAAAA3AAAAA8AAAAAAAAAAAAA&#10;AAAAoQIAAGRycy9kb3ducmV2LnhtbFBLBQYAAAAABAAEAPkAAACRAwAAAAA=&#10;">
                    <v:stroke startarrow="block"/>
                  </v:shape>
                  <v:shape id="AutoShape 119" o:spid="_x0000_s1149" type="#_x0000_t32" style="position:absolute;left:9967;top:8443;width:880;height: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32MYAAADcAAAADwAAAGRycy9kb3ducmV2LnhtbESPT2vCQBTE7wW/w/IEb3VTEaupGxFp&#10;aSh4qP+gt0f2ZZOafRuyW43fvisUehxm5jfMctXbRlyo87VjBU/jBARx4XTNRsFh//Y4B+EDssbG&#10;MSm4kYdVNnhYYqrdlT/psgtGRAj7FBVUIbSplL6oyKIfu5Y4eqXrLIYoOyN1h9cIt42cJMlMWqw5&#10;LlTY0qai4rz7sQrwxOvTh37/Oubls381ZrqV37lSo2G/fgERqA//4b92rhVM5gu4n4lHQG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OP99jGAAAA3AAAAA8AAAAAAAAA&#10;AAAAAAAAoQIAAGRycy9kb3ducmV2LnhtbFBLBQYAAAAABAAEAPkAAACUAwAAAAA=&#10;">
                    <v:stroke startarrow="block"/>
                  </v:shape>
                </v:group>
                <v:group id="Group 3315" o:spid="_x0000_s1150" style="position:absolute;left:2192;top:4924;width:8205;height:1228" coordorigin="2192,4924" coordsize="8205,1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tup8IAAADcAAAADwAAAGRycy9kb3ducmV2LnhtbERPTYvCMBC9C/sfwix4&#10;07SK4naNIrIuexDBuiDehmZsi82kNLGt/94cBI+P971c96YSLTWutKwgHkcgiDOrS84V/J92owUI&#10;55E1VpZJwYMcrFcfgyUm2nZ8pDb1uQgh7BJUUHhfJ1K6rCCDbmxr4sBdbWPQB9jkUjfYhXBTyUkU&#10;zaXBkkNDgTVtC8pu6d0o+O2w20zjn3Z/u24fl9PscN7HpNTws998g/DU+7f45f7TCiZf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jrbqfCAAAA3AAAAA8A&#10;AAAAAAAAAAAAAAAAqgIAAGRycy9kb3ducmV2LnhtbFBLBQYAAAAABAAEAPoAAACZAwAAAAA=&#10;">
                  <v:shape id="AutoShape 121" o:spid="_x0000_s1151" type="#_x0000_t32" style="position:absolute;left:6518;top:4924;width:0;height:23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5G/cUAAADcAAAADwAAAGRycy9kb3ducmV2LnhtbESPQWvCQBSE7wX/w/IEb3WToNJGVxFB&#10;FCyIseD1kX1NUrNvY3bV+O+7gtDjMDPfMLNFZ2pxo9ZVlhXEwwgEcW51xYWC7+P6/QOE88gaa8uk&#10;4EEOFvPe2wxTbe98oFvmCxEg7FJUUHrfpFK6vCSDbmgb4uD92NagD7ItpG7xHuCmlkkUTaTBisNC&#10;iQ2tSsrP2dUoGJ2qLNntj4fN2DXx3nxNHsnvRalBv1tOQXjq/H/41d5qBclnDM8z4QjI+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m5G/cUAAADcAAAADwAAAAAAAAAA&#10;AAAAAAChAgAAZHJzL2Rvd25yZXYueG1sUEsFBgAAAAAEAAQA+QAAAJMDAAAAAA==&#10;" strokeweight="1.75pt">
                    <v:stroke endarrow="block"/>
                  </v:shape>
                  <v:shape id="AutoShape 122" o:spid="_x0000_s1152" type="#_x0000_t32" style="position:absolute;left:3784;top:5869;width:428;height:23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N6isUAAADcAAAADwAAAGRycy9kb3ducmV2LnhtbESPQWvCQBSE74X+h+UVvNVNA4qNbkIp&#10;VeyloFb0+Jp9TYLZt2F3G+O/dwuCx2FmvmEWxWBa0ZPzjWUFL+MEBHFpdcOVgu/d8nkGwgdkja1l&#10;UnAhD0X++LDATNszb6jfhkpECPsMFdQhdJmUvqzJoB/bjjh6v9YZDFG6SmqH5wg3rUyTZCoNNhwX&#10;auzovabytP0zCj5Xq1kv26/TYTmZfjj6WTfl/qjU6Gl4m4MINIR7+NZeawXpawr/Z+IRk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wN6isUAAADcAAAADwAAAAAAAAAA&#10;AAAAAAChAgAAZHJzL2Rvd25yZXYueG1sUEsFBgAAAAAEAAQA+QAAAJMDAAAAAA==&#10;">
                    <v:stroke startarrow="block" endarrow="block"/>
                  </v:shape>
                  <v:shape id="AutoShape 123" o:spid="_x0000_s1153" type="#_x0000_t32" style="position:absolute;left:8569;top:5892;width:465;height:2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BLQcYAAADcAAAADwAAAGRycy9kb3ducmV2LnhtbESP3WrCQBSE7wu+w3KE3tWNFovGrCLS&#10;YqFoMZr7Q/bkB7NnQ3arqU/vCoVeDjPzDZOsetOIC3WutqxgPIpAEOdW11wqOB0/XmYgnEfW2Fgm&#10;Bb/kYLUcPCUYa3vlA11SX4oAYRejgsr7NpbS5RUZdCPbEgevsJ1BH2RXSt3hNcBNIydR9CYN1hwW&#10;KmxpU1F+Tn+MgttuS8cdFrfv9zTbf0234+k+y5R6HvbrBQhPvf8P/7U/tYLJ/BUeZ8IRkM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3gS0HGAAAA3AAAAA8AAAAAAAAA&#10;AAAAAAAAoQIAAGRycy9kb3ducmV2LnhtbFBLBQYAAAAABAAEAPkAAACUAwAAAAA=&#10;">
                    <v:stroke startarrow="block" endarrow="block"/>
                  </v:shape>
                  <v:shape id="AutoShape 124" o:spid="_x0000_s1154" type="#_x0000_t32" style="position:absolute;left:6102;top:5869;width:0;height:2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i65sQAAADcAAAADwAAAGRycy9kb3ducmV2LnhtbESPQWsCMRSE74L/ITzBm2YVEd0apbRa&#10;hZ5WRa+Pzetm6eZl2UTd+utNQfA4zMw3zGLV2kpcqfGlYwWjYQKCOHe65ELB8bAZzED4gKyxckwK&#10;/sjDatntLDDV7sYZXfehEBHCPkUFJoQ6ldLnhiz6oauJo/fjGoshyqaQusFbhNtKjpNkKi2WHBcM&#10;1vRhKP/dX6yCy9lk2+1o/Vl/UXbafFNYJ3etVL/Xvr+BCNSGV/jZ3mkF4/kE/s/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uLrmxAAAANwAAAAPAAAAAAAAAAAA&#10;AAAAAKECAABkcnMvZG93bnJldi54bWxQSwUGAAAAAAQABAD5AAAAkgMAAAAA&#10;" strokeweight="1.75pt">
                    <v:stroke endarrow="block"/>
                  </v:shape>
                  <v:shape id="Text Box 101" o:spid="_x0000_s1155" type="#_x0000_t202" style="position:absolute;left:2192;top:5149;width:8205;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hrRcYA&#10;AADcAAAADwAAAGRycy9kb3ducmV2LnhtbESPT2sCMRTE70K/Q3gFL0WztdXq1igiWPTmP9rrY/Pc&#10;Xbp5WZO4rt/eFAoeh5n5DTOdt6YSDTlfWlbw2k9AEGdWl5wrOB5WvTEIH5A1VpZJwY08zGdPnSmm&#10;2l55R80+5CJC2KeooAihTqX0WUEGfd/WxNE7WWcwROlyqR1eI9xUcpAkI2mw5LhQYE3LgrLf/cUo&#10;GL+vmx+/edt+Z6NTNQkvH83X2SnVfW4XnyACteER/m+vtYLBZAh/Z+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hrRcYAAADcAAAADwAAAAAAAAAAAAAAAACYAgAAZHJz&#10;L2Rvd25yZXYueG1sUEsFBgAAAAAEAAQA9QAAAIsDAAAAAA==&#10;">
                    <v:textbox>
                      <w:txbxContent>
                        <w:p w:rsidR="002628BF" w:rsidRPr="006C1829" w:rsidRDefault="002628BF" w:rsidP="00C81475">
                          <w:pPr>
                            <w:spacing w:after="0" w:line="240" w:lineRule="auto"/>
                            <w:jc w:val="center"/>
                            <w:rPr>
                              <w:rFonts w:ascii="Times New Roman" w:hAnsi="Times New Roman"/>
                              <w:i/>
                              <w:sz w:val="24"/>
                            </w:rPr>
                          </w:pPr>
                          <w:r w:rsidRPr="006C1829">
                            <w:rPr>
                              <w:rFonts w:ascii="Times New Roman" w:hAnsi="Times New Roman"/>
                              <w:i/>
                              <w:sz w:val="24"/>
                              <w:lang w:val="kk-KZ"/>
                            </w:rPr>
                            <w:t>Мектептегі және жоғары оқу орнындағы физикалық білімдердің сабақтастығы</w:t>
                          </w:r>
                        </w:p>
                      </w:txbxContent>
                    </v:textbox>
                  </v:shape>
                </v:group>
                <v:group id="Group 3321" o:spid="_x0000_s1156" style="position:absolute;left:1889;top:6126;width:8860;height:1861" coordorigin="1889,6126" coordsize="8860,18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v:shape id="Text Box 102" o:spid="_x0000_s1157" type="#_x0000_t202" style="position:absolute;left:1889;top:6126;width:2637;height:1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ZQqcYA&#10;AADcAAAADwAAAGRycy9kb3ducmV2LnhtbESPW2sCMRSE34X+h3AKvoibrRUvW6OI0GLfrIp9PWzO&#10;XujmZE3Sdfvvm4LQx2FmvmFWm940oiPna8sKnpIUBHFudc2lgvPpdbwA4QOyxsYyKfghD5v1w2CF&#10;mbY3/qDuGEoRIewzVFCF0GZS+rwigz6xLXH0CusMhihdKbXDW4SbRk7SdCYN1hwXKmxpV1H+dfw2&#10;ChbTfffp358Pl3xWNMswmndvV6fU8LHfvoAI1If/8L291womyz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ZQqcYAAADcAAAADwAAAAAAAAAAAAAAAACYAgAAZHJz&#10;L2Rvd25yZXYueG1sUEsFBgAAAAAEAAQA9QAAAIsDAAAAAA==&#10;">
                    <v:textbox>
                      <w:txbxContent>
                        <w:p w:rsidR="002628BF" w:rsidRPr="00BD410F" w:rsidRDefault="002628BF" w:rsidP="00C81475">
                          <w:pPr>
                            <w:spacing w:after="0" w:line="240" w:lineRule="auto"/>
                            <w:jc w:val="center"/>
                            <w:rPr>
                              <w:rFonts w:ascii="Times New Roman" w:hAnsi="Times New Roman"/>
                              <w:sz w:val="24"/>
                            </w:rPr>
                          </w:pPr>
                          <w:r>
                            <w:rPr>
                              <w:rFonts w:ascii="Times New Roman" w:hAnsi="Times New Roman"/>
                              <w:sz w:val="24"/>
                            </w:rPr>
                            <w:t>Инвариант</w:t>
                          </w:r>
                          <w:r>
                            <w:rPr>
                              <w:rFonts w:ascii="Times New Roman" w:hAnsi="Times New Roman"/>
                              <w:sz w:val="24"/>
                              <w:lang w:val="kk-KZ"/>
                            </w:rPr>
                            <w:t>тық</w:t>
                          </w:r>
                          <w:r w:rsidRPr="00BD410F">
                            <w:rPr>
                              <w:rFonts w:ascii="Times New Roman" w:hAnsi="Times New Roman"/>
                              <w:sz w:val="24"/>
                            </w:rPr>
                            <w:t xml:space="preserve"> </w:t>
                          </w:r>
                          <w:r>
                            <w:rPr>
                              <w:rFonts w:ascii="Times New Roman" w:hAnsi="Times New Roman"/>
                              <w:sz w:val="24"/>
                              <w:lang w:val="kk-KZ"/>
                            </w:rPr>
                            <w:t>сипаттағы</w:t>
                          </w:r>
                          <w:r w:rsidRPr="00BD410F">
                            <w:rPr>
                              <w:rFonts w:ascii="Times New Roman" w:hAnsi="Times New Roman"/>
                              <w:sz w:val="24"/>
                            </w:rPr>
                            <w:t xml:space="preserve"> (</w:t>
                          </w:r>
                          <w:r>
                            <w:rPr>
                              <w:rFonts w:ascii="Times New Roman" w:hAnsi="Times New Roman"/>
                              <w:sz w:val="24"/>
                              <w:lang w:val="kk-KZ"/>
                            </w:rPr>
                            <w:t>іргелі физикалық заңдар мен теориялар – Физика пәні</w:t>
                          </w:r>
                          <w:r w:rsidRPr="00BD410F">
                            <w:rPr>
                              <w:rFonts w:ascii="Times New Roman" w:hAnsi="Times New Roman"/>
                              <w:sz w:val="24"/>
                            </w:rPr>
                            <w:t>)</w:t>
                          </w:r>
                        </w:p>
                      </w:txbxContent>
                    </v:textbox>
                  </v:shape>
                  <v:shape id="Text Box 103" o:spid="_x0000_s1158" type="#_x0000_t202" style="position:absolute;left:4692;top:6140;width:2893;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nE28IA&#10;AADcAAAADwAAAGRycy9kb3ducmV2LnhtbERPz2vCMBS+D/wfwhO8DE11Q2s1yhA23E2r6PXRPNti&#10;89IlWe3+++Uw2PHj+73e9qYRHTlfW1YwnSQgiAuray4VnE/v4xSED8gaG8uk4Ic8bDeDpzVm2j74&#10;SF0eShFD2GeooAqhzaT0RUUG/cS2xJG7WWcwROhKqR0+Yrhp5CxJ5tJgzbGhwpZ2FRX3/NsoSF/3&#10;3dV/vhwuxfzWLMPzovv4ckqNhv3bCkSgPvyL/9x7rWC2jGvjmXg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icTbwgAAANwAAAAPAAAAAAAAAAAAAAAAAJgCAABkcnMvZG93&#10;bnJldi54bWxQSwUGAAAAAAQABAD1AAAAhwMAAAAA&#10;">
                    <v:textbox>
                      <w:txbxContent>
                        <w:p w:rsidR="002628BF" w:rsidRPr="00BD410F" w:rsidRDefault="002628BF" w:rsidP="00C81475">
                          <w:pPr>
                            <w:spacing w:after="0" w:line="240" w:lineRule="auto"/>
                            <w:jc w:val="center"/>
                            <w:rPr>
                              <w:rFonts w:ascii="Times New Roman" w:hAnsi="Times New Roman"/>
                            </w:rPr>
                          </w:pPr>
                          <w:r>
                            <w:rPr>
                              <w:rFonts w:ascii="Times New Roman" w:hAnsi="Times New Roman"/>
                              <w:sz w:val="24"/>
                              <w:lang w:val="kk-KZ"/>
                            </w:rPr>
                            <w:t>Зерттеушілік сипаттағы</w:t>
                          </w:r>
                          <w:r w:rsidRPr="00BD410F">
                            <w:rPr>
                              <w:rFonts w:ascii="Times New Roman" w:hAnsi="Times New Roman"/>
                              <w:sz w:val="24"/>
                            </w:rPr>
                            <w:t xml:space="preserve"> (</w:t>
                          </w:r>
                          <w:r>
                            <w:rPr>
                              <w:rFonts w:ascii="Times New Roman" w:hAnsi="Times New Roman"/>
                              <w:sz w:val="24"/>
                              <w:lang w:val="kk-KZ"/>
                            </w:rPr>
                            <w:t>зертханалық және практикалық жұмыстар, зерттеу және эксперименттік жұмыстарын жүргізу</w:t>
                          </w:r>
                          <w:r w:rsidRPr="00BD410F">
                            <w:rPr>
                              <w:rFonts w:ascii="Times New Roman" w:hAnsi="Times New Roman"/>
                              <w:sz w:val="24"/>
                            </w:rPr>
                            <w:t>)</w:t>
                          </w:r>
                        </w:p>
                      </w:txbxContent>
                    </v:textbox>
                  </v:shape>
                  <v:shape id="Text Box 104" o:spid="_x0000_s1159" type="#_x0000_t202" style="position:absolute;left:7820;top:6137;width:2929;height:1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VhQMYA&#10;AADcAAAADwAAAGRycy9kb3ducmV2LnhtbESPW2vCQBSE3wv+h+UIfSl14wVroquUQkXfvJT6esge&#10;k2D2bLq7jem/7wqCj8PMfMMsVp2pRUvOV5YVDAcJCOLc6ooLBV/Hz9cZCB+QNdaWScEfeVgte08L&#10;zLS98p7aQyhEhLDPUEEZQpNJ6fOSDPqBbYijd7bOYIjSFVI7vEa4qeUoSabSYMVxocSGPkrKL4df&#10;o2A22bQnvx3vvvPpuU7Dy1u7/nFKPfe79zmIQF14hO/tjVYwSlO4nYlH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VhQMYAAADcAAAADwAAAAAAAAAAAAAAAACYAgAAZHJz&#10;L2Rvd25yZXYueG1sUEsFBgAAAAAEAAQA9QAAAIsDAAAAAA==&#10;">
                    <v:textbox>
                      <w:txbxContent>
                        <w:p w:rsidR="002628BF" w:rsidRPr="00BD410F" w:rsidRDefault="002628BF" w:rsidP="00C81475">
                          <w:pPr>
                            <w:spacing w:after="0" w:line="240" w:lineRule="auto"/>
                            <w:jc w:val="center"/>
                            <w:rPr>
                              <w:rFonts w:ascii="Times New Roman" w:hAnsi="Times New Roman"/>
                            </w:rPr>
                          </w:pPr>
                          <w:r>
                            <w:rPr>
                              <w:rFonts w:ascii="Times New Roman" w:hAnsi="Times New Roman"/>
                              <w:sz w:val="24"/>
                            </w:rPr>
                            <w:t>Вариатив</w:t>
                          </w:r>
                          <w:r>
                            <w:rPr>
                              <w:rFonts w:ascii="Times New Roman" w:hAnsi="Times New Roman"/>
                              <w:sz w:val="24"/>
                              <w:lang w:val="kk-KZ"/>
                            </w:rPr>
                            <w:t>тік сипаттағы</w:t>
                          </w:r>
                          <w:r w:rsidRPr="00BD410F">
                            <w:rPr>
                              <w:rFonts w:ascii="Times New Roman" w:hAnsi="Times New Roman"/>
                              <w:sz w:val="24"/>
                            </w:rPr>
                            <w:t xml:space="preserve"> (</w:t>
                          </w:r>
                          <w:r>
                            <w:rPr>
                              <w:rFonts w:ascii="Times New Roman" w:hAnsi="Times New Roman"/>
                              <w:sz w:val="24"/>
                              <w:lang w:val="kk-KZ"/>
                            </w:rPr>
                            <w:t>кәсіптік іс-әрекет объектілерінде физикалық білімдерді қолдану</w:t>
                          </w:r>
                          <w:r w:rsidRPr="00BD410F">
                            <w:rPr>
                              <w:rFonts w:ascii="Times New Roman" w:hAnsi="Times New Roman"/>
                              <w:sz w:val="24"/>
                            </w:rPr>
                            <w:t xml:space="preserve"> – </w:t>
                          </w:r>
                          <w:r>
                            <w:rPr>
                              <w:rFonts w:ascii="Times New Roman" w:hAnsi="Times New Roman"/>
                              <w:sz w:val="24"/>
                              <w:lang w:val="kk-KZ"/>
                            </w:rPr>
                            <w:t>бейіндік және бейіндеуші  пәндер</w:t>
                          </w:r>
                          <w:r w:rsidRPr="00BD410F">
                            <w:rPr>
                              <w:rFonts w:ascii="Times New Roman" w:hAnsi="Times New Roman"/>
                              <w:sz w:val="24"/>
                            </w:rPr>
                            <w:t>)</w:t>
                          </w:r>
                        </w:p>
                      </w:txbxContent>
                    </v:textbox>
                  </v:shape>
                </v:group>
                <v:group id="Group 3325" o:spid="_x0000_s1160" style="position:absolute;left:1714;top:1467;width:1390;height:8608" coordorigin="1714,1467" coordsize="1390,86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shape id="AutoShape 115" o:spid="_x0000_s1161" type="#_x0000_t32" style="position:absolute;left:1727;top:5453;width:4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fl7sYAAADcAAAADwAAAGRycy9kb3ducmV2LnhtbESPQWvCQBSE7wX/w/IEb3WTClJT1yBC&#10;RZQeqhLs7ZF9TUKzb8PuGmN/fbdQ6HGYmW+YZT6YVvTkfGNZQTpNQBCXVjdcKTifXh+fQfiArLG1&#10;TAru5CFfjR6WmGl743fqj6ESEcI+QwV1CF0mpS9rMuintiOO3qd1BkOUrpLa4S3CTSufkmQuDTYc&#10;F2rsaFNT+XW8GgWXw+Ja3Is32hfpYv+Bzvjv01apyXhYv4AINIT/8F97pxXMkhR+z8QjI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U35e7GAAAA3AAAAA8AAAAAAAAA&#10;AAAAAAAAoQIAAGRycy9kb3ducmV2LnhtbFBLBQYAAAAABAAEAPkAAACUAwAAAAA=&#10;">
                    <v:stroke endarrow="block"/>
                  </v:shape>
                  <v:shape id="AutoShape 109" o:spid="_x0000_s1162" type="#_x0000_t32" style="position:absolute;left:1732;top:1467;width:137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V7mcUAAADcAAAADwAAAGRycy9kb3ducmV2LnhtbESPQWvCQBSE74X+h+UVvNWNCqVGVymF&#10;ilg81EjQ2yP7TEKzb8PuqtFf7wqCx2FmvmGm88404kTO15YVDPoJCOLC6ppLBdvs5/0ThA/IGhvL&#10;pOBCHuaz15cpptqe+Y9Om1CKCGGfooIqhDaV0hcVGfR92xJH72CdwRClK6V2eI5w08hhknxIgzXH&#10;hQpb+q6o+N8cjYLd7/iYX/I1rfLBeLVHZ/w1WyjVe+u+JiACdeEZfrSXWsEoGcL9TDwC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eV7mcUAAADcAAAADwAAAAAAAAAA&#10;AAAAAAChAgAAZHJzL2Rvd25yZXYueG1sUEsFBgAAAAAEAAQA+QAAAJMDAAAAAA==&#10;">
                    <v:stroke endarrow="block"/>
                  </v:shape>
                  <v:shape id="AutoShape 110" o:spid="_x0000_s1163" type="#_x0000_t32" style="position:absolute;left:1714;top:1467;width:18;height:86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5yVcYAAADcAAAADwAAAGRycy9kb3ducmV2LnhtbESPT2sCMRTE7wW/Q3hCL6VmrVRka5S1&#10;IFTBg396f908N8HNy7qJuv32jVDwOMzMb5jpvHO1uFIbrGcFw0EGgrj02nKl4LBfvk5AhIissfZM&#10;Cn4pwHzWe5pirv2Nt3TdxUokCIccFZgYm1zKUBpyGAa+IU7e0bcOY5JtJXWLtwR3tXzLsrF0aDkt&#10;GGzo01B52l2cgs1quCh+jF2tt2e7eV8W9aV6+Vbqud8VHyAidfER/m9/aQWjbAT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clXGAAAA3AAAAA8AAAAAAAAA&#10;AAAAAAAAoQIAAGRycy9kb3ducmV2LnhtbFBLBQYAAAAABAAEAPkAAACUAwAAAAA=&#10;"/>
                  <v:shape id="AutoShape 111" o:spid="_x0000_s1164" type="#_x0000_t32" style="position:absolute;left:1732;top:10075;width:79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BGdscAAADcAAAADwAAAGRycy9kb3ducmV2LnhtbESPT2vCQBTE7wW/w/KE3urGthSNriJC&#10;S7H04B+C3h7ZZxLMvg27axL76buFgsdhZn7DzJe9qUVLzleWFYxHCQji3OqKCwWH/fvTBIQPyBpr&#10;y6TgRh6Wi8HDHFNtO95SuwuFiBD2KSooQ2hSKX1ekkE/sg1x9M7WGQxRukJqh12Em1o+J8mbNFhx&#10;XCixoXVJ+WV3NQqOX9Nrdsu+aZONp5sTOuN/9h9KPQ771QxEoD7cw//tT63gJXmFvzPxCM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QEZ2xwAAANwAAAAPAAAAAAAA&#10;AAAAAAAAAKECAABkcnMvZG93bnJldi54bWxQSwUGAAAAAAQABAD5AAAAlQMAAAAA&#10;">
                    <v:stroke endarrow="block"/>
                  </v:shape>
                  <v:shape id="AutoShape 116" o:spid="_x0000_s1165" type="#_x0000_t32" style="position:absolute;left:1714;top:9232;width:813;height: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zj7ccAAADcAAAADwAAAGRycy9kb3ducmV2LnhtbESPT2vCQBTE7wW/w/KE3urGlhaNriJC&#10;S7H04B+C3h7ZZxLMvg27axL76buFgsdhZn7DzJe9qUVLzleWFYxHCQji3OqKCwWH/fvTBIQPyBpr&#10;y6TgRh6Wi8HDHFNtO95SuwuFiBD2KSooQ2hSKX1ekkE/sg1x9M7WGQxRukJqh12Em1o+J8mbNFhx&#10;XCixoXVJ+WV3NQqOX9Nrdsu+aZONp5sTOuN/9h9KPQ771QxEoD7cw//tT63gJXmFvzPxCM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DOPtxwAAANwAAAAPAAAAAAAA&#10;AAAAAAAAAKECAABkcnMvZG93bnJldi54bWxQSwUGAAAAAAQABAD5AAAAlQMAAAAA&#10;">
                    <v:stroke endarrow="block"/>
                  </v:shape>
                  <v:shape id="AutoShape 117" o:spid="_x0000_s1166" type="#_x0000_t32" style="position:absolute;left:1723;top:8449;width:80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59msYAAADcAAAADwAAAGRycy9kb3ducmV2LnhtbESPQWvCQBSE7wX/w/KE3uomLUiNriKC&#10;pVh6qJagt0f2mQSzb8PuaqK/3i0IPQ4z8w0zW/SmERdyvrasIB0lIIgLq2suFfzu1i/vIHxA1thY&#10;JgVX8rCYD55mmGnb8Q9dtqEUEcI+QwVVCG0mpS8qMuhHtiWO3tE6gyFKV0rtsItw08jXJBlLgzXH&#10;hQpbWlVUnLZno2D/NTnn1/ybNnk62RzQGX/bfSj1POyXUxCB+vAffrQ/tYK3ZAx/Z+IRkP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efZrGAAAA3AAAAA8AAAAAAAAA&#10;AAAAAAAAoQIAAGRycy9kb3ducmV2LnhtbFBLBQYAAAAABAAEAPkAAACUAwAAAAA=&#10;">
                    <v:stroke endarrow="block"/>
                  </v:shape>
                </v:group>
                <w10:anchorlock/>
              </v:group>
            </w:pict>
          </mc:Fallback>
        </mc:AlternateContent>
      </w:r>
    </w:p>
    <w:p w:rsidR="00AD6C65" w:rsidRPr="00BE33CF" w:rsidRDefault="00AD6C65" w:rsidP="00C81475">
      <w:pPr>
        <w:spacing w:after="0" w:line="240" w:lineRule="auto"/>
        <w:jc w:val="center"/>
        <w:rPr>
          <w:rFonts w:ascii="Times New Roman" w:eastAsia="Calibri" w:hAnsi="Times New Roman" w:cs="Times New Roman"/>
          <w:bCs/>
          <w:sz w:val="28"/>
          <w:szCs w:val="28"/>
          <w:lang w:val="kk-KZ" w:eastAsia="en-US"/>
        </w:rPr>
      </w:pPr>
    </w:p>
    <w:p w:rsidR="00C81475" w:rsidRPr="00BE33CF" w:rsidRDefault="00C81475" w:rsidP="00C81475">
      <w:pPr>
        <w:spacing w:after="0" w:line="240" w:lineRule="auto"/>
        <w:jc w:val="center"/>
        <w:rPr>
          <w:rFonts w:ascii="Times New Roman" w:eastAsia="Calibri" w:hAnsi="Times New Roman" w:cs="Times New Roman"/>
          <w:bCs/>
          <w:sz w:val="28"/>
          <w:szCs w:val="28"/>
          <w:lang w:val="kk-KZ" w:eastAsia="en-US"/>
        </w:rPr>
      </w:pPr>
      <w:r w:rsidRPr="00BE33CF">
        <w:rPr>
          <w:rFonts w:ascii="Times New Roman" w:eastAsia="Calibri" w:hAnsi="Times New Roman" w:cs="Times New Roman"/>
          <w:bCs/>
          <w:sz w:val="28"/>
          <w:szCs w:val="28"/>
          <w:lang w:val="kk-KZ" w:eastAsia="en-US"/>
        </w:rPr>
        <w:t>Сурет 7 – Жоғары оқу орнында техникалық мамандықтарға физика курсын оқытуда сабақтастық принципін жүзеге асыру сұлбасы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қоғамдық-гуманитарлық бағытындағы жаратылыстану пәндері бойынша оқушыларды профилактикалық дайындық жүйесінде жаратылыстану дайындығының қажеттілігі;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жаратылыстану пәндеріне білім мен білікті кешенді қолдану дағдыларын қалыптастыруға бағытталған физиканы оқыту процесін құру: оқушылардың физика пәнінен жаратылыстану пәндері бойынша білім мен дағдыларды кешенді қолдануы жақсы дайындықты қамтамасыз етеді; біртұтас жаратылыстану білімінің, біліктілігі мен дағдыларының қалыптасуын қамтамасыз етеді [56].</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Бейінді оқытудың бірқатар тұжырымдамаларының жетістіктерін зерттеу үшін төмендегілер маңызды болады: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 оқушылардың іргелі дайындық деңгейінің жоғарылауына ықпал ететін физиканы оқытудың кәсіби қолданбалы бағыттылығын көрсететін білім берудің негізділігі мен бейінді оқытудың бірлігі принципіне негізделген мектепте физиканы оқыту процесін құру;</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мектепте физика пәнін оқыту үдерісін қалыптастыру, оқушылардың іс -әрекеті процесінде эксперименттік дағдыларды қалыптастыруға бағытталған.</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Физиканы оқытуда әлеуметтік құндылықтар мен мәдени тәсілдерге байланысты түсініктер де бар. Мұндай зерттеудің талдауын Л.А.Бордонская  қарастырған. Ол сонымен қатар әр түрлі педагогикалық ұғымдар құрылымының негізгі элементтерін бөліп көрсетеді, яғни, олардың құрылымының негізгі элементтерін бөлуге мүмкіндік береді: мысалы, фундаменталды блок, теориялық блок және практикалық қосымшалар блогы. Дидактиканың, мұғалімдер мен әдіскерлердің еңбектері негізінде Л.А.Бордонская педагогикалық тұжырымдамалар құрылған принциптер топтарына толық талдау жасайды және нақты тұжырымдаманы құру үшін физикалық ғылым мен мәдениет арасындағы байланыстың неғұрлым сәйкес көрінісін анықтайды [</w:t>
      </w:r>
      <w:r w:rsidR="000037FC" w:rsidRPr="00BE33CF">
        <w:rPr>
          <w:rFonts w:ascii="Times New Roman" w:eastAsia="Times New Roman" w:hAnsi="Times New Roman" w:cs="Times New Roman"/>
          <w:sz w:val="28"/>
          <w:szCs w:val="28"/>
          <w:lang w:val="kk-KZ"/>
        </w:rPr>
        <w:t>77</w:t>
      </w:r>
      <w:r w:rsidR="00074E44" w:rsidRPr="00BE33CF">
        <w:rPr>
          <w:rFonts w:ascii="Times New Roman" w:eastAsia="Times New Roman" w:hAnsi="Times New Roman" w:cs="Times New Roman"/>
          <w:sz w:val="28"/>
          <w:szCs w:val="28"/>
          <w:lang w:val="kk-KZ"/>
        </w:rPr>
        <w:t>, б.</w:t>
      </w:r>
      <w:r w:rsidR="00CD5739" w:rsidRPr="00BE33CF">
        <w:rPr>
          <w:rFonts w:ascii="Times New Roman" w:eastAsia="Times New Roman" w:hAnsi="Times New Roman" w:cs="Times New Roman"/>
          <w:sz w:val="28"/>
          <w:szCs w:val="28"/>
          <w:lang w:val="kk-KZ"/>
        </w:rPr>
        <w:t>104</w:t>
      </w:r>
      <w:r w:rsidRPr="00BE33CF">
        <w:rPr>
          <w:rFonts w:ascii="Times New Roman" w:eastAsia="Times New Roman" w:hAnsi="Times New Roman" w:cs="Times New Roman"/>
          <w:sz w:val="28"/>
          <w:szCs w:val="28"/>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Бейінді оқытылатын оқушылар үшін физика бойынша оқытудың мазмұнын анықтайтын дерек - бұл жалпылаудың жаңа жоғары деңгейінде қалыптасып жатқан жаратылыстану ғылымдарының қазіргі жағдайы.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Жаңартылған білім беру мазмұндық бағдарламаның тиімді қасиеті – оқушыларды теориядан практикаға бағыттау. Жаратылыстану-математикалық бағыт бойынша 10-11 сыныптарға арналған оқу бағдарламасының базалық мазмұны 10 бөлімнен тұрады (9-кесте).</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p>
    <w:p w:rsidR="00C81475" w:rsidRPr="00BE33CF" w:rsidRDefault="00C81475" w:rsidP="00C81475">
      <w:pPr>
        <w:spacing w:after="0" w:line="240" w:lineRule="auto"/>
        <w:jc w:val="both"/>
        <w:rPr>
          <w:rFonts w:ascii="Times New Roman" w:eastAsia="Times New Roman" w:hAnsi="Times New Roman" w:cs="Times New Roman"/>
          <w:color w:val="000000"/>
          <w:sz w:val="28"/>
          <w:szCs w:val="28"/>
          <w:lang w:val="kk-KZ" w:eastAsia="kk-KZ"/>
        </w:rPr>
      </w:pPr>
      <w:r w:rsidRPr="00BE33CF">
        <w:rPr>
          <w:rFonts w:ascii="Times New Roman" w:eastAsia="Times New Roman" w:hAnsi="Times New Roman" w:cs="Times New Roman"/>
          <w:sz w:val="28"/>
          <w:szCs w:val="28"/>
          <w:lang w:val="kk-KZ" w:eastAsia="kk-KZ"/>
        </w:rPr>
        <w:t>Кесте 9 –</w:t>
      </w:r>
      <w:r w:rsidRPr="00BE33CF">
        <w:rPr>
          <w:rFonts w:ascii="Times New Roman" w:eastAsia="Times New Roman" w:hAnsi="Times New Roman" w:cs="Times New Roman"/>
          <w:color w:val="000000"/>
          <w:sz w:val="28"/>
          <w:szCs w:val="28"/>
          <w:lang w:val="kk-KZ" w:eastAsia="kk-KZ"/>
        </w:rPr>
        <w:t xml:space="preserve"> «Физика» оқу пәнінің білім мазмұны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lang w:val="kk-KZ" w:eastAsia="kk-KZ"/>
        </w:rPr>
      </w:pPr>
    </w:p>
    <w:tbl>
      <w:tblPr>
        <w:tblStyle w:val="32"/>
        <w:tblW w:w="9526" w:type="dxa"/>
        <w:tblInd w:w="108" w:type="dxa"/>
        <w:tblLook w:val="04A0" w:firstRow="1" w:lastRow="0" w:firstColumn="1" w:lastColumn="0" w:noHBand="0" w:noVBand="1"/>
      </w:tblPr>
      <w:tblGrid>
        <w:gridCol w:w="567"/>
        <w:gridCol w:w="8959"/>
      </w:tblGrid>
      <w:tr w:rsidR="00C81475" w:rsidRPr="003268F3" w:rsidTr="00074E44">
        <w:tc>
          <w:tcPr>
            <w:tcW w:w="567" w:type="dxa"/>
          </w:tcPr>
          <w:p w:rsidR="00C81475" w:rsidRPr="00BE33CF" w:rsidRDefault="00C81475" w:rsidP="007F42E0">
            <w:pPr>
              <w:spacing w:after="0" w:line="240" w:lineRule="auto"/>
              <w:jc w:val="both"/>
              <w:rPr>
                <w:rFonts w:ascii="Times New Roman" w:eastAsia="Times New Roman" w:hAnsi="Times New Roman" w:cs="Times New Roman"/>
                <w:color w:val="000000"/>
                <w:sz w:val="24"/>
                <w:szCs w:val="24"/>
                <w:lang w:val="kk-KZ" w:eastAsia="kk-KZ"/>
              </w:rPr>
            </w:pPr>
            <w:r w:rsidRPr="00BE33CF">
              <w:rPr>
                <w:rFonts w:ascii="Times New Roman" w:eastAsia="Times New Roman" w:hAnsi="Times New Roman" w:cs="Times New Roman"/>
                <w:color w:val="000000"/>
                <w:sz w:val="24"/>
                <w:szCs w:val="24"/>
                <w:lang w:val="kk-KZ" w:eastAsia="kk-KZ"/>
              </w:rPr>
              <w:t>№</w:t>
            </w:r>
          </w:p>
        </w:tc>
        <w:tc>
          <w:tcPr>
            <w:tcW w:w="8959" w:type="dxa"/>
          </w:tcPr>
          <w:p w:rsidR="00C81475" w:rsidRPr="00BE33CF" w:rsidRDefault="00C81475" w:rsidP="007F42E0">
            <w:pPr>
              <w:spacing w:after="0" w:line="240" w:lineRule="auto"/>
              <w:jc w:val="center"/>
              <w:rPr>
                <w:rFonts w:ascii="Times New Roman" w:eastAsia="Times New Roman" w:hAnsi="Times New Roman" w:cs="Times New Roman"/>
                <w:color w:val="000000"/>
                <w:sz w:val="24"/>
                <w:szCs w:val="24"/>
                <w:lang w:val="kk-KZ" w:eastAsia="kk-KZ"/>
              </w:rPr>
            </w:pPr>
            <w:r w:rsidRPr="00BE33CF">
              <w:rPr>
                <w:rFonts w:ascii="Times New Roman" w:eastAsia="Times New Roman" w:hAnsi="Times New Roman" w:cs="Times New Roman"/>
                <w:color w:val="000000"/>
                <w:sz w:val="24"/>
                <w:szCs w:val="24"/>
                <w:lang w:val="kk-KZ" w:eastAsia="kk-KZ"/>
              </w:rPr>
              <w:t>10-11 сыныптарға арналған оқу бағдарламасының базалық мазмұны 10 бөлімнен тұрады:</w:t>
            </w:r>
          </w:p>
        </w:tc>
      </w:tr>
      <w:tr w:rsidR="00C81475" w:rsidRPr="00BE33CF" w:rsidTr="00074E44">
        <w:trPr>
          <w:trHeight w:val="439"/>
        </w:trPr>
        <w:tc>
          <w:tcPr>
            <w:tcW w:w="567" w:type="dxa"/>
          </w:tcPr>
          <w:p w:rsidR="00C81475" w:rsidRPr="00BE33CF" w:rsidRDefault="00C81475" w:rsidP="007F42E0">
            <w:pPr>
              <w:numPr>
                <w:ilvl w:val="0"/>
                <w:numId w:val="5"/>
              </w:numPr>
              <w:spacing w:after="0" w:line="240" w:lineRule="auto"/>
              <w:ind w:left="0" w:firstLine="0"/>
              <w:jc w:val="both"/>
              <w:rPr>
                <w:rFonts w:ascii="Times New Roman" w:eastAsia="Times New Roman" w:hAnsi="Times New Roman" w:cs="Times New Roman"/>
                <w:color w:val="000000"/>
                <w:sz w:val="24"/>
                <w:szCs w:val="24"/>
                <w:lang w:val="kk-KZ" w:eastAsia="kk-KZ"/>
              </w:rPr>
            </w:pPr>
          </w:p>
        </w:tc>
        <w:tc>
          <w:tcPr>
            <w:tcW w:w="8959" w:type="dxa"/>
            <w:vAlign w:val="center"/>
          </w:tcPr>
          <w:p w:rsidR="00C81475" w:rsidRPr="00BE33CF" w:rsidRDefault="00C81475" w:rsidP="007F42E0">
            <w:pPr>
              <w:spacing w:after="0" w:line="240" w:lineRule="auto"/>
              <w:rPr>
                <w:rFonts w:ascii="Times New Roman" w:eastAsia="Times New Roman" w:hAnsi="Times New Roman" w:cs="Times New Roman"/>
                <w:color w:val="000000"/>
                <w:sz w:val="24"/>
                <w:szCs w:val="24"/>
                <w:lang w:val="kk-KZ" w:eastAsia="kk-KZ"/>
              </w:rPr>
            </w:pPr>
            <w:r w:rsidRPr="00BE33CF">
              <w:rPr>
                <w:rFonts w:ascii="Times New Roman" w:eastAsia="Times New Roman" w:hAnsi="Times New Roman" w:cs="Times New Roman"/>
                <w:color w:val="000000"/>
                <w:sz w:val="24"/>
                <w:szCs w:val="24"/>
                <w:lang w:val="kk-KZ" w:eastAsia="kk-KZ"/>
              </w:rPr>
              <w:t>механика</w:t>
            </w:r>
          </w:p>
        </w:tc>
      </w:tr>
      <w:tr w:rsidR="00C81475" w:rsidRPr="00BE33CF" w:rsidTr="00074E44">
        <w:trPr>
          <w:trHeight w:val="417"/>
        </w:trPr>
        <w:tc>
          <w:tcPr>
            <w:tcW w:w="567" w:type="dxa"/>
          </w:tcPr>
          <w:p w:rsidR="00C81475" w:rsidRPr="00BE33CF" w:rsidRDefault="00C81475" w:rsidP="007F42E0">
            <w:pPr>
              <w:numPr>
                <w:ilvl w:val="0"/>
                <w:numId w:val="5"/>
              </w:numPr>
              <w:spacing w:after="0" w:line="240" w:lineRule="auto"/>
              <w:ind w:left="0" w:firstLine="0"/>
              <w:jc w:val="both"/>
              <w:rPr>
                <w:rFonts w:ascii="Times New Roman" w:eastAsia="Times New Roman" w:hAnsi="Times New Roman" w:cs="Times New Roman"/>
                <w:color w:val="000000"/>
                <w:sz w:val="24"/>
                <w:szCs w:val="24"/>
                <w:lang w:val="kk-KZ" w:eastAsia="kk-KZ"/>
              </w:rPr>
            </w:pPr>
          </w:p>
        </w:tc>
        <w:tc>
          <w:tcPr>
            <w:tcW w:w="8959" w:type="dxa"/>
            <w:vAlign w:val="center"/>
          </w:tcPr>
          <w:p w:rsidR="00C81475" w:rsidRPr="00BE33CF" w:rsidRDefault="00C81475" w:rsidP="007F42E0">
            <w:pPr>
              <w:spacing w:after="0" w:line="240" w:lineRule="auto"/>
              <w:rPr>
                <w:rFonts w:ascii="Times New Roman" w:eastAsia="Times New Roman" w:hAnsi="Times New Roman" w:cs="Times New Roman"/>
                <w:color w:val="000000"/>
                <w:sz w:val="24"/>
                <w:szCs w:val="24"/>
                <w:lang w:val="kk-KZ" w:eastAsia="kk-KZ"/>
              </w:rPr>
            </w:pPr>
            <w:r w:rsidRPr="00BE33CF">
              <w:rPr>
                <w:rFonts w:ascii="Times New Roman" w:eastAsia="Times New Roman" w:hAnsi="Times New Roman" w:cs="Times New Roman"/>
                <w:color w:val="000000"/>
                <w:sz w:val="24"/>
                <w:szCs w:val="24"/>
                <w:lang w:val="kk-KZ" w:eastAsia="kk-KZ"/>
              </w:rPr>
              <w:t>жылу физикасы</w:t>
            </w:r>
          </w:p>
        </w:tc>
      </w:tr>
      <w:tr w:rsidR="00C81475" w:rsidRPr="00BE33CF" w:rsidTr="00074E44">
        <w:trPr>
          <w:trHeight w:val="409"/>
        </w:trPr>
        <w:tc>
          <w:tcPr>
            <w:tcW w:w="567" w:type="dxa"/>
          </w:tcPr>
          <w:p w:rsidR="00C81475" w:rsidRPr="00BE33CF" w:rsidRDefault="00C81475" w:rsidP="007F42E0">
            <w:pPr>
              <w:numPr>
                <w:ilvl w:val="0"/>
                <w:numId w:val="5"/>
              </w:numPr>
              <w:spacing w:after="0" w:line="240" w:lineRule="auto"/>
              <w:ind w:left="0" w:firstLine="0"/>
              <w:jc w:val="both"/>
              <w:rPr>
                <w:rFonts w:ascii="Times New Roman" w:eastAsia="Times New Roman" w:hAnsi="Times New Roman" w:cs="Times New Roman"/>
                <w:color w:val="000000"/>
                <w:sz w:val="24"/>
                <w:szCs w:val="24"/>
                <w:lang w:val="kk-KZ" w:eastAsia="kk-KZ"/>
              </w:rPr>
            </w:pPr>
          </w:p>
        </w:tc>
        <w:tc>
          <w:tcPr>
            <w:tcW w:w="8959" w:type="dxa"/>
            <w:vAlign w:val="center"/>
          </w:tcPr>
          <w:p w:rsidR="00C81475" w:rsidRPr="00BE33CF" w:rsidRDefault="00C81475" w:rsidP="007F42E0">
            <w:pPr>
              <w:spacing w:after="0" w:line="240" w:lineRule="auto"/>
              <w:rPr>
                <w:rFonts w:ascii="Times New Roman" w:eastAsia="Times New Roman" w:hAnsi="Times New Roman" w:cs="Times New Roman"/>
                <w:color w:val="000000"/>
                <w:sz w:val="24"/>
                <w:szCs w:val="24"/>
                <w:lang w:val="kk-KZ" w:eastAsia="kk-KZ"/>
              </w:rPr>
            </w:pPr>
            <w:r w:rsidRPr="00BE33CF">
              <w:rPr>
                <w:rFonts w:ascii="Times New Roman" w:eastAsia="Times New Roman" w:hAnsi="Times New Roman" w:cs="Times New Roman"/>
                <w:color w:val="000000"/>
                <w:sz w:val="24"/>
                <w:szCs w:val="24"/>
                <w:lang w:val="kk-KZ" w:eastAsia="kk-KZ"/>
              </w:rPr>
              <w:t>электр және магнетизм</w:t>
            </w:r>
          </w:p>
        </w:tc>
      </w:tr>
      <w:tr w:rsidR="00C81475" w:rsidRPr="00BE33CF" w:rsidTr="00074E44">
        <w:trPr>
          <w:trHeight w:val="416"/>
        </w:trPr>
        <w:tc>
          <w:tcPr>
            <w:tcW w:w="567" w:type="dxa"/>
          </w:tcPr>
          <w:p w:rsidR="00C81475" w:rsidRPr="00BE33CF" w:rsidRDefault="00C81475" w:rsidP="007F42E0">
            <w:pPr>
              <w:numPr>
                <w:ilvl w:val="0"/>
                <w:numId w:val="5"/>
              </w:numPr>
              <w:spacing w:after="0" w:line="240" w:lineRule="auto"/>
              <w:ind w:left="0" w:firstLine="0"/>
              <w:jc w:val="both"/>
              <w:rPr>
                <w:rFonts w:ascii="Times New Roman" w:eastAsia="Times New Roman" w:hAnsi="Times New Roman" w:cs="Times New Roman"/>
                <w:color w:val="000000"/>
                <w:sz w:val="24"/>
                <w:szCs w:val="24"/>
                <w:lang w:val="kk-KZ" w:eastAsia="kk-KZ"/>
              </w:rPr>
            </w:pPr>
          </w:p>
        </w:tc>
        <w:tc>
          <w:tcPr>
            <w:tcW w:w="8959" w:type="dxa"/>
            <w:vAlign w:val="center"/>
          </w:tcPr>
          <w:p w:rsidR="00C81475" w:rsidRPr="00BE33CF" w:rsidRDefault="00C81475" w:rsidP="007F42E0">
            <w:pPr>
              <w:spacing w:after="0" w:line="240" w:lineRule="auto"/>
              <w:rPr>
                <w:rFonts w:ascii="Times New Roman" w:eastAsia="Times New Roman" w:hAnsi="Times New Roman" w:cs="Times New Roman"/>
                <w:color w:val="000000"/>
                <w:sz w:val="24"/>
                <w:szCs w:val="24"/>
                <w:lang w:val="kk-KZ" w:eastAsia="kk-KZ"/>
              </w:rPr>
            </w:pPr>
            <w:r w:rsidRPr="00BE33CF">
              <w:rPr>
                <w:rFonts w:ascii="Times New Roman" w:eastAsia="Times New Roman" w:hAnsi="Times New Roman" w:cs="Times New Roman"/>
                <w:color w:val="000000"/>
                <w:sz w:val="24"/>
                <w:szCs w:val="24"/>
                <w:lang w:val="kk-KZ" w:eastAsia="kk-KZ"/>
              </w:rPr>
              <w:t>электромагниттік тербелістер</w:t>
            </w:r>
          </w:p>
        </w:tc>
      </w:tr>
      <w:tr w:rsidR="00C81475" w:rsidRPr="00BE33CF" w:rsidTr="00074E44">
        <w:trPr>
          <w:trHeight w:val="408"/>
        </w:trPr>
        <w:tc>
          <w:tcPr>
            <w:tcW w:w="567" w:type="dxa"/>
          </w:tcPr>
          <w:p w:rsidR="00C81475" w:rsidRPr="00BE33CF" w:rsidRDefault="00C81475" w:rsidP="007F42E0">
            <w:pPr>
              <w:numPr>
                <w:ilvl w:val="0"/>
                <w:numId w:val="5"/>
              </w:numPr>
              <w:spacing w:after="0" w:line="240" w:lineRule="auto"/>
              <w:ind w:left="0" w:firstLine="0"/>
              <w:jc w:val="both"/>
              <w:rPr>
                <w:rFonts w:ascii="Times New Roman" w:eastAsia="Times New Roman" w:hAnsi="Times New Roman" w:cs="Times New Roman"/>
                <w:color w:val="000000"/>
                <w:sz w:val="24"/>
                <w:szCs w:val="24"/>
                <w:lang w:val="kk-KZ" w:eastAsia="kk-KZ"/>
              </w:rPr>
            </w:pPr>
          </w:p>
        </w:tc>
        <w:tc>
          <w:tcPr>
            <w:tcW w:w="8959" w:type="dxa"/>
            <w:vAlign w:val="center"/>
          </w:tcPr>
          <w:p w:rsidR="00C81475" w:rsidRPr="00BE33CF" w:rsidRDefault="00C81475" w:rsidP="007F42E0">
            <w:pPr>
              <w:spacing w:after="0" w:line="240" w:lineRule="auto"/>
              <w:rPr>
                <w:rFonts w:ascii="Times New Roman" w:eastAsia="Times New Roman" w:hAnsi="Times New Roman" w:cs="Times New Roman"/>
                <w:color w:val="000000"/>
                <w:sz w:val="24"/>
                <w:szCs w:val="24"/>
                <w:lang w:val="kk-KZ" w:eastAsia="kk-KZ"/>
              </w:rPr>
            </w:pPr>
            <w:r w:rsidRPr="00BE33CF">
              <w:rPr>
                <w:rFonts w:ascii="Times New Roman" w:eastAsia="Times New Roman" w:hAnsi="Times New Roman" w:cs="Times New Roman"/>
                <w:color w:val="000000"/>
                <w:sz w:val="24"/>
                <w:szCs w:val="24"/>
                <w:lang w:val="kk-KZ" w:eastAsia="kk-KZ"/>
              </w:rPr>
              <w:t>электромагниттік толқындар</w:t>
            </w:r>
          </w:p>
        </w:tc>
      </w:tr>
      <w:tr w:rsidR="00C81475" w:rsidRPr="00BE33CF" w:rsidTr="00074E44">
        <w:trPr>
          <w:trHeight w:val="427"/>
        </w:trPr>
        <w:tc>
          <w:tcPr>
            <w:tcW w:w="567" w:type="dxa"/>
          </w:tcPr>
          <w:p w:rsidR="00C81475" w:rsidRPr="00BE33CF" w:rsidRDefault="00C81475" w:rsidP="007F42E0">
            <w:pPr>
              <w:numPr>
                <w:ilvl w:val="0"/>
                <w:numId w:val="5"/>
              </w:numPr>
              <w:spacing w:after="0" w:line="240" w:lineRule="auto"/>
              <w:ind w:left="0" w:firstLine="0"/>
              <w:jc w:val="both"/>
              <w:rPr>
                <w:rFonts w:ascii="Times New Roman" w:eastAsia="Times New Roman" w:hAnsi="Times New Roman" w:cs="Times New Roman"/>
                <w:color w:val="000000"/>
                <w:sz w:val="24"/>
                <w:szCs w:val="24"/>
                <w:lang w:val="kk-KZ" w:eastAsia="kk-KZ"/>
              </w:rPr>
            </w:pPr>
          </w:p>
        </w:tc>
        <w:tc>
          <w:tcPr>
            <w:tcW w:w="8959" w:type="dxa"/>
            <w:vAlign w:val="center"/>
          </w:tcPr>
          <w:p w:rsidR="00C81475" w:rsidRPr="00BE33CF" w:rsidRDefault="00C81475" w:rsidP="007F42E0">
            <w:pPr>
              <w:spacing w:after="0" w:line="240" w:lineRule="auto"/>
              <w:rPr>
                <w:rFonts w:ascii="Times New Roman" w:eastAsia="Times New Roman" w:hAnsi="Times New Roman" w:cs="Times New Roman"/>
                <w:color w:val="000000"/>
                <w:sz w:val="24"/>
                <w:szCs w:val="24"/>
                <w:lang w:val="kk-KZ" w:eastAsia="kk-KZ"/>
              </w:rPr>
            </w:pPr>
            <w:r w:rsidRPr="00BE33CF">
              <w:rPr>
                <w:rFonts w:ascii="Times New Roman" w:eastAsia="Times New Roman" w:hAnsi="Times New Roman" w:cs="Times New Roman"/>
                <w:color w:val="000000"/>
                <w:sz w:val="24"/>
                <w:szCs w:val="24"/>
                <w:lang w:val="kk-KZ" w:eastAsia="kk-KZ"/>
              </w:rPr>
              <w:t>оптика</w:t>
            </w:r>
          </w:p>
        </w:tc>
      </w:tr>
      <w:tr w:rsidR="00C81475" w:rsidRPr="00BE33CF" w:rsidTr="00074E44">
        <w:trPr>
          <w:trHeight w:val="405"/>
        </w:trPr>
        <w:tc>
          <w:tcPr>
            <w:tcW w:w="567" w:type="dxa"/>
          </w:tcPr>
          <w:p w:rsidR="00C81475" w:rsidRPr="00BE33CF" w:rsidRDefault="00C81475" w:rsidP="007F42E0">
            <w:pPr>
              <w:numPr>
                <w:ilvl w:val="0"/>
                <w:numId w:val="5"/>
              </w:numPr>
              <w:spacing w:after="0" w:line="240" w:lineRule="auto"/>
              <w:ind w:left="0" w:firstLine="0"/>
              <w:jc w:val="both"/>
              <w:rPr>
                <w:rFonts w:ascii="Times New Roman" w:eastAsia="Times New Roman" w:hAnsi="Times New Roman" w:cs="Times New Roman"/>
                <w:color w:val="000000"/>
                <w:sz w:val="24"/>
                <w:szCs w:val="24"/>
                <w:lang w:val="kk-KZ" w:eastAsia="kk-KZ"/>
              </w:rPr>
            </w:pPr>
          </w:p>
        </w:tc>
        <w:tc>
          <w:tcPr>
            <w:tcW w:w="8959" w:type="dxa"/>
            <w:vAlign w:val="center"/>
          </w:tcPr>
          <w:p w:rsidR="00C81475" w:rsidRPr="00BE33CF" w:rsidRDefault="00C81475" w:rsidP="007F42E0">
            <w:pPr>
              <w:spacing w:after="0" w:line="240" w:lineRule="auto"/>
              <w:rPr>
                <w:rFonts w:ascii="Times New Roman" w:eastAsia="Times New Roman" w:hAnsi="Times New Roman" w:cs="Times New Roman"/>
                <w:color w:val="000000"/>
                <w:sz w:val="24"/>
                <w:szCs w:val="24"/>
                <w:lang w:val="kk-KZ" w:eastAsia="kk-KZ"/>
              </w:rPr>
            </w:pPr>
            <w:r w:rsidRPr="00BE33CF">
              <w:rPr>
                <w:rFonts w:ascii="Times New Roman" w:eastAsia="Times New Roman" w:hAnsi="Times New Roman" w:cs="Times New Roman"/>
                <w:color w:val="000000"/>
                <w:sz w:val="24"/>
                <w:szCs w:val="24"/>
                <w:lang w:val="kk-KZ" w:eastAsia="kk-KZ"/>
              </w:rPr>
              <w:t>салыстырмалы теорияның элементтері</w:t>
            </w:r>
          </w:p>
        </w:tc>
      </w:tr>
      <w:tr w:rsidR="00C81475" w:rsidRPr="00BE33CF" w:rsidTr="00074E44">
        <w:trPr>
          <w:trHeight w:val="425"/>
        </w:trPr>
        <w:tc>
          <w:tcPr>
            <w:tcW w:w="567" w:type="dxa"/>
          </w:tcPr>
          <w:p w:rsidR="00C81475" w:rsidRPr="00BE33CF" w:rsidRDefault="00C81475" w:rsidP="007F42E0">
            <w:pPr>
              <w:numPr>
                <w:ilvl w:val="0"/>
                <w:numId w:val="5"/>
              </w:numPr>
              <w:spacing w:after="0" w:line="240" w:lineRule="auto"/>
              <w:ind w:left="0" w:firstLine="0"/>
              <w:jc w:val="both"/>
              <w:rPr>
                <w:rFonts w:ascii="Times New Roman" w:eastAsia="Times New Roman" w:hAnsi="Times New Roman" w:cs="Times New Roman"/>
                <w:color w:val="000000"/>
                <w:sz w:val="24"/>
                <w:szCs w:val="24"/>
                <w:lang w:val="kk-KZ" w:eastAsia="kk-KZ"/>
              </w:rPr>
            </w:pPr>
          </w:p>
        </w:tc>
        <w:tc>
          <w:tcPr>
            <w:tcW w:w="8959" w:type="dxa"/>
            <w:vAlign w:val="center"/>
          </w:tcPr>
          <w:p w:rsidR="00C81475" w:rsidRPr="00BE33CF" w:rsidRDefault="00C81475" w:rsidP="007F42E0">
            <w:pPr>
              <w:spacing w:after="0" w:line="240" w:lineRule="auto"/>
              <w:rPr>
                <w:rFonts w:ascii="Times New Roman" w:eastAsia="Times New Roman" w:hAnsi="Times New Roman" w:cs="Times New Roman"/>
                <w:color w:val="000000"/>
                <w:sz w:val="24"/>
                <w:szCs w:val="24"/>
                <w:lang w:val="kk-KZ" w:eastAsia="kk-KZ"/>
              </w:rPr>
            </w:pPr>
            <w:r w:rsidRPr="00BE33CF">
              <w:rPr>
                <w:rFonts w:ascii="Times New Roman" w:eastAsia="Times New Roman" w:hAnsi="Times New Roman" w:cs="Times New Roman"/>
                <w:color w:val="000000"/>
                <w:sz w:val="24"/>
                <w:szCs w:val="24"/>
                <w:lang w:val="kk-KZ" w:eastAsia="kk-KZ"/>
              </w:rPr>
              <w:t>кванттық физика</w:t>
            </w:r>
          </w:p>
        </w:tc>
      </w:tr>
      <w:tr w:rsidR="00C81475" w:rsidRPr="00BE33CF" w:rsidTr="00074E44">
        <w:trPr>
          <w:trHeight w:val="418"/>
        </w:trPr>
        <w:tc>
          <w:tcPr>
            <w:tcW w:w="567" w:type="dxa"/>
          </w:tcPr>
          <w:p w:rsidR="00C81475" w:rsidRPr="00BE33CF" w:rsidRDefault="00C81475" w:rsidP="007F42E0">
            <w:pPr>
              <w:numPr>
                <w:ilvl w:val="0"/>
                <w:numId w:val="5"/>
              </w:numPr>
              <w:spacing w:after="0" w:line="240" w:lineRule="auto"/>
              <w:ind w:left="0" w:firstLine="0"/>
              <w:jc w:val="both"/>
              <w:rPr>
                <w:rFonts w:ascii="Times New Roman" w:eastAsia="Times New Roman" w:hAnsi="Times New Roman" w:cs="Times New Roman"/>
                <w:color w:val="000000"/>
                <w:sz w:val="24"/>
                <w:szCs w:val="24"/>
                <w:lang w:val="kk-KZ" w:eastAsia="kk-KZ"/>
              </w:rPr>
            </w:pPr>
          </w:p>
        </w:tc>
        <w:tc>
          <w:tcPr>
            <w:tcW w:w="8959" w:type="dxa"/>
            <w:vAlign w:val="center"/>
          </w:tcPr>
          <w:p w:rsidR="00C81475" w:rsidRPr="00BE33CF" w:rsidRDefault="00C81475" w:rsidP="007F42E0">
            <w:pPr>
              <w:spacing w:after="0" w:line="240" w:lineRule="auto"/>
              <w:rPr>
                <w:rFonts w:ascii="Times New Roman" w:eastAsia="Times New Roman" w:hAnsi="Times New Roman" w:cs="Times New Roman"/>
                <w:color w:val="000000"/>
                <w:sz w:val="24"/>
                <w:szCs w:val="24"/>
                <w:lang w:val="kk-KZ" w:eastAsia="kk-KZ"/>
              </w:rPr>
            </w:pPr>
            <w:r w:rsidRPr="00BE33CF">
              <w:rPr>
                <w:rFonts w:ascii="Times New Roman" w:eastAsia="Times New Roman" w:hAnsi="Times New Roman" w:cs="Times New Roman"/>
                <w:color w:val="000000"/>
                <w:sz w:val="24"/>
                <w:szCs w:val="24"/>
                <w:lang w:val="kk-KZ" w:eastAsia="kk-KZ"/>
              </w:rPr>
              <w:t>нанотехнология және наноматериалдар</w:t>
            </w:r>
          </w:p>
        </w:tc>
      </w:tr>
      <w:tr w:rsidR="00C81475" w:rsidRPr="00BE33CF" w:rsidTr="00074E44">
        <w:trPr>
          <w:trHeight w:val="409"/>
        </w:trPr>
        <w:tc>
          <w:tcPr>
            <w:tcW w:w="567" w:type="dxa"/>
          </w:tcPr>
          <w:p w:rsidR="00C81475" w:rsidRPr="00BE33CF" w:rsidRDefault="00C81475" w:rsidP="007F42E0">
            <w:pPr>
              <w:numPr>
                <w:ilvl w:val="0"/>
                <w:numId w:val="5"/>
              </w:numPr>
              <w:spacing w:after="0" w:line="240" w:lineRule="auto"/>
              <w:ind w:left="0" w:firstLine="0"/>
              <w:jc w:val="both"/>
              <w:rPr>
                <w:rFonts w:ascii="Times New Roman" w:eastAsia="Times New Roman" w:hAnsi="Times New Roman" w:cs="Times New Roman"/>
                <w:color w:val="000000"/>
                <w:sz w:val="24"/>
                <w:szCs w:val="24"/>
                <w:lang w:val="kk-KZ" w:eastAsia="kk-KZ"/>
              </w:rPr>
            </w:pPr>
          </w:p>
        </w:tc>
        <w:tc>
          <w:tcPr>
            <w:tcW w:w="8959" w:type="dxa"/>
            <w:vAlign w:val="center"/>
          </w:tcPr>
          <w:p w:rsidR="00C81475" w:rsidRPr="00BE33CF" w:rsidRDefault="00C81475" w:rsidP="007F42E0">
            <w:pPr>
              <w:spacing w:after="0" w:line="240" w:lineRule="auto"/>
              <w:rPr>
                <w:rFonts w:ascii="Times New Roman" w:eastAsia="Times New Roman" w:hAnsi="Times New Roman" w:cs="Times New Roman"/>
                <w:color w:val="000000"/>
                <w:sz w:val="24"/>
                <w:szCs w:val="24"/>
                <w:lang w:val="kk-KZ" w:eastAsia="kk-KZ"/>
              </w:rPr>
            </w:pPr>
            <w:r w:rsidRPr="00BE33CF">
              <w:rPr>
                <w:rFonts w:ascii="Times New Roman" w:eastAsia="Times New Roman" w:hAnsi="Times New Roman" w:cs="Times New Roman"/>
                <w:color w:val="000000"/>
                <w:sz w:val="24"/>
                <w:szCs w:val="24"/>
                <w:lang w:val="kk-KZ" w:eastAsia="kk-KZ"/>
              </w:rPr>
              <w:t>космология</w:t>
            </w:r>
          </w:p>
        </w:tc>
      </w:tr>
    </w:tbl>
    <w:p w:rsidR="00C81475" w:rsidRPr="00BE33CF" w:rsidRDefault="00C81475" w:rsidP="00C81475">
      <w:pPr>
        <w:spacing w:after="0" w:line="240" w:lineRule="auto"/>
        <w:ind w:firstLine="709"/>
        <w:jc w:val="both"/>
        <w:rPr>
          <w:rFonts w:ascii="Times New Roman" w:eastAsia="Times New Roman" w:hAnsi="Times New Roman" w:cs="Times New Roman"/>
          <w:sz w:val="32"/>
          <w:szCs w:val="28"/>
          <w:lang w:val="kk-KZ"/>
        </w:rPr>
      </w:pP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Мектеп оқушыларының көптеген электр және магнит құбылыстарын жақсы түсінуі, сонымен қатар, Максвеллдің математикалық дифференциал </w:t>
      </w:r>
      <w:r w:rsidRPr="00BE33CF">
        <w:rPr>
          <w:rFonts w:ascii="Times New Roman" w:eastAsia="Times New Roman" w:hAnsi="Times New Roman" w:cs="Times New Roman"/>
          <w:sz w:val="28"/>
          <w:szCs w:val="28"/>
          <w:lang w:val="kk-KZ"/>
        </w:rPr>
        <w:lastRenderedPageBreak/>
        <w:t xml:space="preserve">теңдеулермен берілген, электрмагнитгік өріс теориясын білуі болашақтағы жаратылыстану-математикалық, инженерлік және технологиялық білімдерін игеруге және дербес зерделеуге және оларды практикада қолдануға мүмкіндік жасайды. Орта мектептегі Максвелл теориясы электродинамиканың барлық пәндерін сапалы деңгейде қамтиды. Яғни, электрмагниттік өріс, оның физикалық мәні, жұмыс жылдамдығының шектілігі, өрістің энергиясы және т.б.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Техникалық қызметтің көптеген салалары физика курсының «Электр және магнитизм» бөлімімен тығыз байланысты екені анық. Бұл байланыс көптеген өндірістік процестердің негізін құрайтын және іс жүзінде қолданылатын көптеген құрал-жабдықтардың құрылғысы мен әрекеті негізінде болатын физикалық заңдылықтарға байланысты. Осы заңдылықтарды түсінбестен оқушылардың білімі жүйелі және тұтас бола алмайды.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Сондықтан 9-кестеге сәйкес «Электр және магнетизм» бөлімі орта мектептің жоғары сыныптарында физиканы бейінді оқыту мазмұнында негізгі бөлімдерінің бірі болып қарастырылған.</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«Электр және магнетизм» бөлімі электромагниттік өріс теориясына және классикалық электрондық теорияға негізделеді. Физиканың осы бөлімінің мазмұны орта мектепке арналған физика пәні бойынша үлгілік оқу бағдарламасына және физика оқулықтарына сүйеніп отыр.</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Біз жұмысымызда жоғары оқу орындарында болашақ инженерлік білім беру бағдарламасын игеруге бейім мектеп түлектерін даярлаудағы «Электр және магнетизм» бөлімінің мазмұндық ерекшеліктері мен оқыту әдістемесін ұсынамыз.</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Жаратылыстану-математикалық бағытта оқитын оқушыларды тереңдетілген деңгейдегі «Физика» пәнін оқыту оларды жоғары оқу орындарында инженерлік мамандықтарда одан әрі білім алуға бейінді дайындығын қамтамасыз етеді.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 xml:space="preserve">Жоғары сынып оқушыларына тереңдетілген деңгейдегі физика курсының «Электр және магнетизм» бөлімін жүйелі оқыту олардың жоғары оқу орындарында «6B071 Инженерия және инженерлік іс» дайындық бағыты бойынша инженерлік мамандыққа сай келетін «В062-Электр техникасы және энергетика», «В162-Жылу энергетикасы» және «В063-Электр техникасы және автоматтандыру» білім беру бағдарламаларын сапалы игеруге базалық негіз болады.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Біз зерттеу барысында мектеп физика курсының «Электр және магнетизм» бөлімінің мазмұны мен «В062-Электр техникасы және энергетика», «В162-Жылу энергетикасы» және «В063-Электр техникасы және автоматтандыру» білім беру бағдарламаларының топтарының сабақтастығын айқындадық (8-сурет).</w:t>
      </w:r>
    </w:p>
    <w:p w:rsidR="00A22007" w:rsidRPr="00BE33CF" w:rsidRDefault="00A22007" w:rsidP="00C81475">
      <w:pPr>
        <w:spacing w:after="0" w:line="240" w:lineRule="auto"/>
        <w:ind w:firstLine="709"/>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Білім беру бағдарламаларының топтарын талдай келе, ортақ оқу нәтижелерін жинақтадық, себебі болашақ маман білім бағдарламасын игеріп шыққан соң, қандай құзіретке ие болу керек екенін білсек, мектеп қабырғасында оның алғышартын қалыптастырған дұрысырақ.</w:t>
      </w:r>
    </w:p>
    <w:p w:rsidR="00854101" w:rsidRPr="00BE33CF" w:rsidRDefault="00854101" w:rsidP="00C81475">
      <w:pPr>
        <w:spacing w:after="0" w:line="240" w:lineRule="auto"/>
        <w:ind w:firstLine="709"/>
        <w:jc w:val="both"/>
        <w:rPr>
          <w:rFonts w:ascii="Times New Roman" w:eastAsia="Times New Roman" w:hAnsi="Times New Roman" w:cs="Times New Roman"/>
          <w:sz w:val="28"/>
          <w:szCs w:val="28"/>
          <w:lang w:val="kk-KZ" w:eastAsia="kk-KZ"/>
        </w:rPr>
      </w:pPr>
    </w:p>
    <w:p w:rsidR="00C81475" w:rsidRPr="00BE33CF" w:rsidRDefault="005D78CC" w:rsidP="005D78CC">
      <w:pPr>
        <w:spacing w:after="0" w:line="240" w:lineRule="auto"/>
        <w:jc w:val="both"/>
        <w:rPr>
          <w:rFonts w:ascii="Times New Roman" w:eastAsia="Times New Roman" w:hAnsi="Times New Roman" w:cs="Times New Roman"/>
          <w:sz w:val="28"/>
          <w:szCs w:val="28"/>
          <w:lang w:val="kk-KZ" w:eastAsia="kk-KZ"/>
        </w:rPr>
      </w:pPr>
      <w:r w:rsidRPr="00BE33CF">
        <w:rPr>
          <w:rFonts w:ascii="Times New Roman" w:hAnsi="Times New Roman" w:cs="Times New Roman"/>
          <w:noProof/>
          <w:sz w:val="28"/>
          <w:szCs w:val="28"/>
        </w:rPr>
        <w:lastRenderedPageBreak/>
        <mc:AlternateContent>
          <mc:Choice Requires="wpg">
            <w:drawing>
              <wp:inline distT="0" distB="0" distL="0" distR="0" wp14:anchorId="71902EE5" wp14:editId="4363EEAB">
                <wp:extent cx="5848350" cy="6520180"/>
                <wp:effectExtent l="0" t="0" r="19050" b="13970"/>
                <wp:docPr id="3" name="Группа 3"/>
                <wp:cNvGraphicFramePr/>
                <a:graphic xmlns:a="http://schemas.openxmlformats.org/drawingml/2006/main">
                  <a:graphicData uri="http://schemas.microsoft.com/office/word/2010/wordprocessingGroup">
                    <wpg:wgp>
                      <wpg:cNvGrpSpPr/>
                      <wpg:grpSpPr>
                        <a:xfrm>
                          <a:off x="0" y="0"/>
                          <a:ext cx="5848350" cy="6520180"/>
                          <a:chOff x="0" y="0"/>
                          <a:chExt cx="5848894" cy="6870247"/>
                        </a:xfrm>
                      </wpg:grpSpPr>
                      <wps:wsp>
                        <wps:cNvPr id="4" name="Прямая со стрелкой 4"/>
                        <wps:cNvCnPr/>
                        <wps:spPr>
                          <a:xfrm>
                            <a:off x="1048870" y="775448"/>
                            <a:ext cx="3270250" cy="0"/>
                          </a:xfrm>
                          <a:prstGeom prst="straightConnector1">
                            <a:avLst/>
                          </a:prstGeom>
                          <a:ln w="9525">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g:cNvPr id="5" name="Группа 5"/>
                        <wpg:cNvGrpSpPr/>
                        <wpg:grpSpPr>
                          <a:xfrm>
                            <a:off x="0" y="0"/>
                            <a:ext cx="5848894" cy="6870247"/>
                            <a:chOff x="0" y="0"/>
                            <a:chExt cx="5848894" cy="6870247"/>
                          </a:xfrm>
                        </wpg:grpSpPr>
                        <wps:wsp>
                          <wps:cNvPr id="47" name="Прямая со стрелкой 47"/>
                          <wps:cNvCnPr/>
                          <wps:spPr>
                            <a:xfrm flipH="1">
                              <a:off x="1048870" y="770965"/>
                              <a:ext cx="0" cy="143510"/>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8" name="Прямая со стрелкой 48"/>
                          <wps:cNvCnPr/>
                          <wps:spPr>
                            <a:xfrm flipH="1">
                              <a:off x="2859741" y="627530"/>
                              <a:ext cx="0" cy="143510"/>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9" name="Прямая со стрелкой 49"/>
                          <wps:cNvCnPr/>
                          <wps:spPr>
                            <a:xfrm flipH="1">
                              <a:off x="4312023" y="779930"/>
                              <a:ext cx="0" cy="143510"/>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g:cNvPr id="50" name="Группа 50"/>
                          <wpg:cNvGrpSpPr/>
                          <wpg:grpSpPr>
                            <a:xfrm>
                              <a:off x="0" y="0"/>
                              <a:ext cx="5848894" cy="6870247"/>
                              <a:chOff x="0" y="0"/>
                              <a:chExt cx="5848894" cy="6870247"/>
                            </a:xfrm>
                          </wpg:grpSpPr>
                          <wps:wsp>
                            <wps:cNvPr id="51" name="Надпись 2"/>
                            <wps:cNvSpPr txBox="1">
                              <a:spLocks noChangeArrowheads="1"/>
                            </wps:cNvSpPr>
                            <wps:spPr bwMode="auto">
                              <a:xfrm>
                                <a:off x="239486" y="0"/>
                                <a:ext cx="5170551" cy="626744"/>
                              </a:xfrm>
                              <a:prstGeom prst="rect">
                                <a:avLst/>
                              </a:prstGeom>
                              <a:solidFill>
                                <a:srgbClr val="FFFFFF"/>
                              </a:solidFill>
                              <a:ln w="9525">
                                <a:solidFill>
                                  <a:srgbClr val="000000"/>
                                </a:solidFill>
                                <a:miter lim="800000"/>
                                <a:headEnd/>
                                <a:tailEnd/>
                              </a:ln>
                            </wps:spPr>
                            <wps:txb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3B15D1">
                                    <w:rPr>
                                      <w:rFonts w:ascii="Times New Roman" w:hAnsi="Times New Roman" w:cs="Times New Roman"/>
                                      <w:sz w:val="24"/>
                                      <w:szCs w:val="24"/>
                                      <w:lang w:val="kk-KZ"/>
                                    </w:rPr>
                                    <w:t xml:space="preserve">Мектеп физика курсындағы «Электр және магнетизм» </w:t>
                                  </w:r>
                                  <w:r>
                                    <w:rPr>
                                      <w:rFonts w:ascii="Times New Roman" w:hAnsi="Times New Roman" w:cs="Times New Roman"/>
                                      <w:sz w:val="24"/>
                                      <w:szCs w:val="24"/>
                                      <w:lang w:val="kk-KZ"/>
                                    </w:rPr>
                                    <w:t xml:space="preserve">бөлімінің ЖОО </w:t>
                                  </w:r>
                                  <w:r w:rsidRPr="006021FE">
                                    <w:rPr>
                                      <w:rFonts w:ascii="Times New Roman" w:hAnsi="Times New Roman" w:cs="Times New Roman"/>
                                      <w:sz w:val="24"/>
                                      <w:szCs w:val="24"/>
                                      <w:lang w:val="kk-KZ"/>
                                    </w:rPr>
                                    <w:t xml:space="preserve">«6B071 </w:t>
                                  </w:r>
                                  <w:r>
                                    <w:rPr>
                                      <w:rFonts w:ascii="Times New Roman" w:hAnsi="Times New Roman" w:cs="Times New Roman"/>
                                      <w:sz w:val="24"/>
                                      <w:szCs w:val="24"/>
                                      <w:lang w:val="kk-KZ"/>
                                    </w:rPr>
                                    <w:t xml:space="preserve">- </w:t>
                                  </w:r>
                                  <w:r w:rsidRPr="006021FE">
                                    <w:rPr>
                                      <w:rFonts w:ascii="Times New Roman" w:hAnsi="Times New Roman" w:cs="Times New Roman"/>
                                      <w:sz w:val="24"/>
                                      <w:szCs w:val="24"/>
                                      <w:lang w:val="kk-KZ"/>
                                    </w:rPr>
                                    <w:t>Инженерия және инженерлік іс» дайындық бағыты</w:t>
                                  </w:r>
                                  <w:r>
                                    <w:rPr>
                                      <w:rFonts w:ascii="Times New Roman" w:hAnsi="Times New Roman" w:cs="Times New Roman"/>
                                      <w:sz w:val="24"/>
                                      <w:szCs w:val="24"/>
                                      <w:lang w:val="kk-KZ"/>
                                    </w:rPr>
                                    <w:t xml:space="preserve">мен </w:t>
                                  </w:r>
                                  <w:r w:rsidRPr="003B15D1">
                                    <w:rPr>
                                      <w:rFonts w:ascii="Times New Roman" w:hAnsi="Times New Roman" w:cs="Times New Roman"/>
                                      <w:sz w:val="24"/>
                                      <w:szCs w:val="24"/>
                                      <w:lang w:val="kk-KZ"/>
                                    </w:rPr>
                                    <w:t>сабақтастығы</w:t>
                                  </w:r>
                                </w:p>
                              </w:txbxContent>
                            </wps:txbx>
                            <wps:bodyPr rot="0" vert="horz" wrap="square" lIns="91440" tIns="45720" rIns="91440" bIns="45720" anchor="t" anchorCtr="0">
                              <a:noAutofit/>
                            </wps:bodyPr>
                          </wps:wsp>
                          <wps:wsp>
                            <wps:cNvPr id="52" name="Надпись 2"/>
                            <wps:cNvSpPr txBox="1">
                              <a:spLocks noChangeArrowheads="1"/>
                            </wps:cNvSpPr>
                            <wps:spPr bwMode="auto">
                              <a:xfrm>
                                <a:off x="0" y="936172"/>
                                <a:ext cx="2310130" cy="827405"/>
                              </a:xfrm>
                              <a:prstGeom prst="rect">
                                <a:avLst/>
                              </a:prstGeom>
                              <a:solidFill>
                                <a:srgbClr val="FFFFFF"/>
                              </a:solidFill>
                              <a:ln w="9525">
                                <a:solidFill>
                                  <a:srgbClr val="000000"/>
                                </a:solidFill>
                                <a:miter lim="800000"/>
                                <a:headEnd/>
                                <a:tailEnd/>
                              </a:ln>
                            </wps:spPr>
                            <wps:txbx>
                              <w:txbxContent>
                                <w:p w:rsidR="002628BF" w:rsidRPr="003B15D1" w:rsidRDefault="002628BF" w:rsidP="005D78C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Жаратылыстану-математикалық бағыттағы 10-11-сыныптарда</w:t>
                                  </w:r>
                                  <w:r w:rsidRPr="003B15D1">
                                    <w:rPr>
                                      <w:rFonts w:ascii="Times New Roman" w:hAnsi="Times New Roman" w:cs="Times New Roman"/>
                                      <w:sz w:val="24"/>
                                      <w:szCs w:val="24"/>
                                      <w:lang w:val="kk-KZ"/>
                                    </w:rPr>
                                    <w:t xml:space="preserve"> «Электр және магнетизм» </w:t>
                                  </w:r>
                                  <w:r>
                                    <w:rPr>
                                      <w:rFonts w:ascii="Times New Roman" w:hAnsi="Times New Roman" w:cs="Times New Roman"/>
                                      <w:sz w:val="24"/>
                                      <w:szCs w:val="24"/>
                                      <w:lang w:val="kk-KZ"/>
                                    </w:rPr>
                                    <w:t>бөлімінің оқытылуы</w:t>
                                  </w:r>
                                </w:p>
                              </w:txbxContent>
                            </wps:txbx>
                            <wps:bodyPr rot="0" vert="horz" wrap="square" lIns="91440" tIns="45720" rIns="91440" bIns="45720" anchor="ctr" anchorCtr="0">
                              <a:noAutofit/>
                            </wps:bodyPr>
                          </wps:wsp>
                          <wps:wsp>
                            <wps:cNvPr id="53" name="Надпись 2"/>
                            <wps:cNvSpPr txBox="1">
                              <a:spLocks noChangeArrowheads="1"/>
                            </wps:cNvSpPr>
                            <wps:spPr bwMode="auto">
                              <a:xfrm>
                                <a:off x="2656114" y="925286"/>
                                <a:ext cx="3192780" cy="827405"/>
                              </a:xfrm>
                              <a:prstGeom prst="rect">
                                <a:avLst/>
                              </a:prstGeom>
                              <a:solidFill>
                                <a:srgbClr val="FFFFFF"/>
                              </a:solidFill>
                              <a:ln w="9525">
                                <a:solidFill>
                                  <a:srgbClr val="000000"/>
                                </a:solidFill>
                                <a:miter lim="800000"/>
                                <a:headEnd/>
                                <a:tailEnd/>
                              </a:ln>
                            </wps:spPr>
                            <wps:txb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6021FE">
                                    <w:rPr>
                                      <w:rFonts w:ascii="Times New Roman" w:hAnsi="Times New Roman" w:cs="Times New Roman"/>
                                      <w:sz w:val="24"/>
                                      <w:szCs w:val="24"/>
                                      <w:lang w:val="kk-KZ"/>
                                    </w:rPr>
                                    <w:t>В062-Электр техникасы және энергетика», «В162-Жылу энергетикасы» және «В063-Электр техникасы және</w:t>
                                  </w:r>
                                  <w:r w:rsidRPr="007720F0">
                                    <w:rPr>
                                      <w:sz w:val="28"/>
                                      <w:szCs w:val="28"/>
                                    </w:rPr>
                                    <w:t xml:space="preserve"> </w:t>
                                  </w:r>
                                  <w:r w:rsidRPr="006021FE">
                                    <w:rPr>
                                      <w:rFonts w:ascii="Times New Roman" w:hAnsi="Times New Roman" w:cs="Times New Roman"/>
                                      <w:sz w:val="24"/>
                                      <w:szCs w:val="24"/>
                                      <w:lang w:val="kk-KZ"/>
                                    </w:rPr>
                                    <w:t>автоматтандыру» білім беру бағдарламаларының топтары</w:t>
                                  </w:r>
                                </w:p>
                              </w:txbxContent>
                            </wps:txbx>
                            <wps:bodyPr rot="0" vert="horz" wrap="square" lIns="91440" tIns="45720" rIns="91440" bIns="45720" anchor="t" anchorCtr="0">
                              <a:noAutofit/>
                            </wps:bodyPr>
                          </wps:wsp>
                          <wps:wsp>
                            <wps:cNvPr id="54" name="Надпись 2"/>
                            <wps:cNvSpPr txBox="1">
                              <a:spLocks noChangeArrowheads="1"/>
                            </wps:cNvSpPr>
                            <wps:spPr bwMode="auto">
                              <a:xfrm>
                                <a:off x="3156857" y="1981200"/>
                                <a:ext cx="2415540" cy="287655"/>
                              </a:xfrm>
                              <a:prstGeom prst="rect">
                                <a:avLst/>
                              </a:prstGeom>
                              <a:solidFill>
                                <a:srgbClr val="FFFFFF"/>
                              </a:solidFill>
                              <a:ln w="9525">
                                <a:solidFill>
                                  <a:schemeClr val="tx1"/>
                                </a:solidFill>
                                <a:miter lim="800000"/>
                                <a:headEnd/>
                                <a:tailEnd/>
                              </a:ln>
                            </wps:spPr>
                            <wps:txb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726341">
                                    <w:rPr>
                                      <w:rFonts w:ascii="Times New Roman" w:hAnsi="Times New Roman" w:cs="Times New Roman"/>
                                      <w:sz w:val="24"/>
                                      <w:szCs w:val="24"/>
                                      <w:lang w:val="kk-KZ"/>
                                    </w:rPr>
                                    <w:t>Электр энергетикасы</w:t>
                                  </w:r>
                                </w:p>
                              </w:txbxContent>
                            </wps:txbx>
                            <wps:bodyPr rot="0" vert="horz" wrap="square" lIns="91440" tIns="45720" rIns="91440" bIns="45720" anchor="ctr" anchorCtr="0">
                              <a:noAutofit/>
                            </wps:bodyPr>
                          </wps:wsp>
                          <wps:wsp>
                            <wps:cNvPr id="55" name="Надпись 2"/>
                            <wps:cNvSpPr txBox="1">
                              <a:spLocks noChangeArrowheads="1"/>
                            </wps:cNvSpPr>
                            <wps:spPr bwMode="auto">
                              <a:xfrm>
                                <a:off x="3156857" y="6183086"/>
                                <a:ext cx="2415540" cy="287655"/>
                              </a:xfrm>
                              <a:prstGeom prst="rect">
                                <a:avLst/>
                              </a:prstGeom>
                              <a:solidFill>
                                <a:srgbClr val="FFFFFF"/>
                              </a:solidFill>
                              <a:ln w="9525">
                                <a:solidFill>
                                  <a:schemeClr val="tx1"/>
                                </a:solidFill>
                                <a:miter lim="800000"/>
                                <a:headEnd/>
                                <a:tailEnd/>
                              </a:ln>
                            </wps:spPr>
                            <wps:txb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373FC3">
                                    <w:rPr>
                                      <w:rFonts w:ascii="Times New Roman" w:hAnsi="Times New Roman" w:cs="Times New Roman"/>
                                      <w:sz w:val="24"/>
                                      <w:szCs w:val="24"/>
                                      <w:lang w:val="kk-KZ"/>
                                    </w:rPr>
                                    <w:t>Гидроэнергетика</w:t>
                                  </w:r>
                                </w:p>
                              </w:txbxContent>
                            </wps:txbx>
                            <wps:bodyPr rot="0" vert="horz" wrap="square" lIns="91440" tIns="45720" rIns="91440" bIns="45720" anchor="ctr" anchorCtr="0">
                              <a:noAutofit/>
                            </wps:bodyPr>
                          </wps:wsp>
                          <wps:wsp>
                            <wps:cNvPr id="56" name="Надпись 2"/>
                            <wps:cNvSpPr txBox="1">
                              <a:spLocks noChangeArrowheads="1"/>
                            </wps:cNvSpPr>
                            <wps:spPr bwMode="auto">
                              <a:xfrm>
                                <a:off x="3156857" y="6520543"/>
                                <a:ext cx="2415540" cy="287655"/>
                              </a:xfrm>
                              <a:prstGeom prst="rect">
                                <a:avLst/>
                              </a:prstGeom>
                              <a:solidFill>
                                <a:srgbClr val="FFFFFF"/>
                              </a:solidFill>
                              <a:ln w="9525">
                                <a:solidFill>
                                  <a:schemeClr val="tx1"/>
                                </a:solidFill>
                                <a:miter lim="800000"/>
                                <a:headEnd/>
                                <a:tailEnd/>
                              </a:ln>
                            </wps:spPr>
                            <wps:txb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853451">
                                    <w:rPr>
                                      <w:rFonts w:ascii="Times New Roman" w:hAnsi="Times New Roman" w:cs="Times New Roman"/>
                                      <w:sz w:val="24"/>
                                      <w:szCs w:val="24"/>
                                      <w:lang w:val="kk-KZ"/>
                                    </w:rPr>
                                    <w:t>Жүйелік инженерия</w:t>
                                  </w:r>
                                </w:p>
                              </w:txbxContent>
                            </wps:txbx>
                            <wps:bodyPr rot="0" vert="horz" wrap="square" lIns="91440" tIns="45720" rIns="91440" bIns="45720" anchor="ctr" anchorCtr="0">
                              <a:noAutofit/>
                            </wps:bodyPr>
                          </wps:wsp>
                          <wps:wsp>
                            <wps:cNvPr id="57" name="Надпись 2"/>
                            <wps:cNvSpPr txBox="1">
                              <a:spLocks noChangeArrowheads="1"/>
                            </wps:cNvSpPr>
                            <wps:spPr bwMode="auto">
                              <a:xfrm>
                                <a:off x="3156857" y="2318657"/>
                                <a:ext cx="2415540" cy="287627"/>
                              </a:xfrm>
                              <a:prstGeom prst="rect">
                                <a:avLst/>
                              </a:prstGeom>
                              <a:solidFill>
                                <a:srgbClr val="FFFFFF"/>
                              </a:solidFill>
                              <a:ln w="9525">
                                <a:solidFill>
                                  <a:schemeClr val="tx1"/>
                                </a:solidFill>
                                <a:miter lim="800000"/>
                                <a:headEnd/>
                                <a:tailEnd/>
                              </a:ln>
                            </wps:spPr>
                            <wps:txbx>
                              <w:txbxContent>
                                <w:p w:rsidR="002628BF" w:rsidRPr="003B15D1" w:rsidRDefault="002628BF" w:rsidP="005D78C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Жылу</w:t>
                                  </w:r>
                                  <w:r w:rsidRPr="00726341">
                                    <w:rPr>
                                      <w:rFonts w:ascii="Times New Roman" w:hAnsi="Times New Roman" w:cs="Times New Roman"/>
                                      <w:sz w:val="24"/>
                                      <w:szCs w:val="24"/>
                                      <w:lang w:val="kk-KZ"/>
                                    </w:rPr>
                                    <w:t xml:space="preserve"> энергетикасы</w:t>
                                  </w:r>
                                </w:p>
                              </w:txbxContent>
                            </wps:txbx>
                            <wps:bodyPr rot="0" vert="horz" wrap="square" lIns="91440" tIns="45720" rIns="91440" bIns="45720" anchor="ctr" anchorCtr="0">
                              <a:noAutofit/>
                            </wps:bodyPr>
                          </wps:wsp>
                          <wps:wsp>
                            <wps:cNvPr id="58" name="Надпись 2"/>
                            <wps:cNvSpPr txBox="1">
                              <a:spLocks noChangeArrowheads="1"/>
                            </wps:cNvSpPr>
                            <wps:spPr bwMode="auto">
                              <a:xfrm>
                                <a:off x="3156857" y="2656114"/>
                                <a:ext cx="2415540" cy="467949"/>
                              </a:xfrm>
                              <a:prstGeom prst="rect">
                                <a:avLst/>
                              </a:prstGeom>
                              <a:solidFill>
                                <a:srgbClr val="FFFFFF"/>
                              </a:solidFill>
                              <a:ln w="9525">
                                <a:solidFill>
                                  <a:schemeClr val="tx1"/>
                                </a:solidFill>
                                <a:miter lim="800000"/>
                                <a:headEnd/>
                                <a:tailEnd/>
                              </a:ln>
                            </wps:spPr>
                            <wps:txb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572335">
                                    <w:rPr>
                                      <w:rFonts w:ascii="Times New Roman" w:hAnsi="Times New Roman" w:cs="Times New Roman"/>
                                      <w:sz w:val="24"/>
                                      <w:szCs w:val="24"/>
                                      <w:lang w:val="kk-KZ"/>
                                    </w:rPr>
                                    <w:t>Электротехникалық</w:t>
                                  </w:r>
                                  <w:r>
                                    <w:rPr>
                                      <w:sz w:val="28"/>
                                      <w:szCs w:val="28"/>
                                    </w:rPr>
                                    <w:t xml:space="preserve"> </w:t>
                                  </w:r>
                                  <w:r w:rsidRPr="00572335">
                                    <w:rPr>
                                      <w:rFonts w:ascii="Times New Roman" w:hAnsi="Times New Roman" w:cs="Times New Roman"/>
                                      <w:sz w:val="24"/>
                                      <w:szCs w:val="24"/>
                                      <w:lang w:val="kk-KZ"/>
                                    </w:rPr>
                                    <w:t>инженерия</w:t>
                                  </w:r>
                                </w:p>
                              </w:txbxContent>
                            </wps:txbx>
                            <wps:bodyPr rot="0" vert="horz" wrap="square" lIns="91440" tIns="45720" rIns="91440" bIns="45720" anchor="ctr" anchorCtr="0">
                              <a:noAutofit/>
                            </wps:bodyPr>
                          </wps:wsp>
                          <wps:wsp>
                            <wps:cNvPr id="59" name="Надпись 2"/>
                            <wps:cNvSpPr txBox="1">
                              <a:spLocks noChangeArrowheads="1"/>
                            </wps:cNvSpPr>
                            <wps:spPr bwMode="auto">
                              <a:xfrm>
                                <a:off x="3156857" y="3167743"/>
                                <a:ext cx="2415540" cy="323818"/>
                              </a:xfrm>
                              <a:prstGeom prst="rect">
                                <a:avLst/>
                              </a:prstGeom>
                              <a:solidFill>
                                <a:srgbClr val="FFFFFF"/>
                              </a:solidFill>
                              <a:ln w="9525">
                                <a:solidFill>
                                  <a:schemeClr val="tx1"/>
                                </a:solidFill>
                                <a:miter lim="800000"/>
                                <a:headEnd/>
                                <a:tailEnd/>
                              </a:ln>
                            </wps:spPr>
                            <wps:txb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572335">
                                    <w:rPr>
                                      <w:rFonts w:ascii="Times New Roman" w:hAnsi="Times New Roman" w:cs="Times New Roman"/>
                                      <w:sz w:val="24"/>
                                      <w:szCs w:val="24"/>
                                      <w:lang w:val="kk-KZ"/>
                                    </w:rPr>
                                    <w:t>Өндірістік энергетика</w:t>
                                  </w:r>
                                </w:p>
                              </w:txbxContent>
                            </wps:txbx>
                            <wps:bodyPr rot="0" vert="horz" wrap="square" lIns="91440" tIns="45720" rIns="91440" bIns="45720" anchor="ctr" anchorCtr="0">
                              <a:noAutofit/>
                            </wps:bodyPr>
                          </wps:wsp>
                          <wps:wsp>
                            <wps:cNvPr id="60" name="Надпись 2"/>
                            <wps:cNvSpPr txBox="1">
                              <a:spLocks noChangeArrowheads="1"/>
                            </wps:cNvSpPr>
                            <wps:spPr bwMode="auto">
                              <a:xfrm>
                                <a:off x="3156857" y="3548743"/>
                                <a:ext cx="2415540" cy="323968"/>
                              </a:xfrm>
                              <a:prstGeom prst="rect">
                                <a:avLst/>
                              </a:prstGeom>
                              <a:solidFill>
                                <a:srgbClr val="FFFFFF"/>
                              </a:solidFill>
                              <a:ln w="9525">
                                <a:solidFill>
                                  <a:schemeClr val="tx1"/>
                                </a:solidFill>
                                <a:miter lim="800000"/>
                                <a:headEnd/>
                                <a:tailEnd/>
                              </a:ln>
                            </wps:spPr>
                            <wps:txb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B12421">
                                    <w:rPr>
                                      <w:rFonts w:ascii="Times New Roman" w:hAnsi="Times New Roman" w:cs="Times New Roman"/>
                                      <w:sz w:val="24"/>
                                      <w:szCs w:val="24"/>
                                      <w:lang w:val="kk-KZ"/>
                                    </w:rPr>
                                    <w:t>Электротехника және энергетика</w:t>
                                  </w:r>
                                </w:p>
                              </w:txbxContent>
                            </wps:txbx>
                            <wps:bodyPr rot="0" vert="horz" wrap="square" lIns="91440" tIns="45720" rIns="91440" bIns="45720" anchor="ctr" anchorCtr="0">
                              <a:noAutofit/>
                            </wps:bodyPr>
                          </wps:wsp>
                          <wps:wsp>
                            <wps:cNvPr id="61" name="Надпись 2"/>
                            <wps:cNvSpPr txBox="1">
                              <a:spLocks noChangeArrowheads="1"/>
                            </wps:cNvSpPr>
                            <wps:spPr bwMode="auto">
                              <a:xfrm>
                                <a:off x="3156857" y="3929743"/>
                                <a:ext cx="2415540" cy="472394"/>
                              </a:xfrm>
                              <a:prstGeom prst="rect">
                                <a:avLst/>
                              </a:prstGeom>
                              <a:solidFill>
                                <a:srgbClr val="FFFFFF"/>
                              </a:solidFill>
                              <a:ln w="9525">
                                <a:solidFill>
                                  <a:schemeClr val="tx1"/>
                                </a:solidFill>
                                <a:miter lim="800000"/>
                                <a:headEnd/>
                                <a:tailEnd/>
                              </a:ln>
                            </wps:spPr>
                            <wps:txb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B12421">
                                    <w:rPr>
                                      <w:rFonts w:ascii="Times New Roman" w:hAnsi="Times New Roman" w:cs="Times New Roman"/>
                                      <w:sz w:val="24"/>
                                      <w:szCs w:val="24"/>
                                      <w:lang w:val="kk-KZ"/>
                                    </w:rPr>
                                    <w:t>Өнеркәсіптік нысандарды энергиямен қамтамасыздандыру</w:t>
                                  </w:r>
                                </w:p>
                              </w:txbxContent>
                            </wps:txbx>
                            <wps:bodyPr rot="0" vert="horz" wrap="square" lIns="91440" tIns="45720" rIns="91440" bIns="45720" anchor="ctr" anchorCtr="0">
                              <a:noAutofit/>
                            </wps:bodyPr>
                          </wps:wsp>
                          <wps:wsp>
                            <wps:cNvPr id="62" name="Надпись 2"/>
                            <wps:cNvSpPr txBox="1">
                              <a:spLocks noChangeArrowheads="1"/>
                            </wps:cNvSpPr>
                            <wps:spPr bwMode="auto">
                              <a:xfrm>
                                <a:off x="3156857" y="4452257"/>
                                <a:ext cx="2415540" cy="287627"/>
                              </a:xfrm>
                              <a:prstGeom prst="rect">
                                <a:avLst/>
                              </a:prstGeom>
                              <a:solidFill>
                                <a:srgbClr val="FFFFFF"/>
                              </a:solidFill>
                              <a:ln w="9525">
                                <a:solidFill>
                                  <a:schemeClr val="tx1"/>
                                </a:solidFill>
                                <a:miter lim="800000"/>
                                <a:headEnd/>
                                <a:tailEnd/>
                              </a:ln>
                            </wps:spPr>
                            <wps:txb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B12421">
                                    <w:rPr>
                                      <w:rFonts w:ascii="Times New Roman" w:hAnsi="Times New Roman" w:cs="Times New Roman"/>
                                      <w:sz w:val="24"/>
                                      <w:szCs w:val="24"/>
                                      <w:lang w:val="kk-KZ"/>
                                    </w:rPr>
                                    <w:t>Энергетикалық өнеркәсіп</w:t>
                                  </w:r>
                                </w:p>
                              </w:txbxContent>
                            </wps:txbx>
                            <wps:bodyPr rot="0" vert="horz" wrap="square" lIns="91440" tIns="45720" rIns="91440" bIns="45720" anchor="ctr" anchorCtr="0">
                              <a:noAutofit/>
                            </wps:bodyPr>
                          </wps:wsp>
                          <wps:wsp>
                            <wps:cNvPr id="63" name="Надпись 2"/>
                            <wps:cNvSpPr txBox="1">
                              <a:spLocks noChangeArrowheads="1"/>
                            </wps:cNvSpPr>
                            <wps:spPr bwMode="auto">
                              <a:xfrm>
                                <a:off x="3156857" y="4800600"/>
                                <a:ext cx="2415540" cy="467949"/>
                              </a:xfrm>
                              <a:prstGeom prst="rect">
                                <a:avLst/>
                              </a:prstGeom>
                              <a:solidFill>
                                <a:srgbClr val="FFFFFF"/>
                              </a:solidFill>
                              <a:ln w="9525">
                                <a:solidFill>
                                  <a:schemeClr val="tx1"/>
                                </a:solidFill>
                                <a:miter lim="800000"/>
                                <a:headEnd/>
                                <a:tailEnd/>
                              </a:ln>
                            </wps:spPr>
                            <wps:txb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B24ED0">
                                    <w:rPr>
                                      <w:rFonts w:ascii="Times New Roman" w:hAnsi="Times New Roman" w:cs="Times New Roman"/>
                                      <w:sz w:val="24"/>
                                      <w:szCs w:val="24"/>
                                      <w:lang w:val="kk-KZ"/>
                                    </w:rPr>
                                    <w:t>Энергия аудиті және энергия менеджменті</w:t>
                                  </w:r>
                                </w:p>
                              </w:txbxContent>
                            </wps:txbx>
                            <wps:bodyPr rot="0" vert="horz" wrap="square" lIns="91440" tIns="45720" rIns="91440" bIns="45720" anchor="ctr" anchorCtr="0">
                              <a:noAutofit/>
                            </wps:bodyPr>
                          </wps:wsp>
                          <wps:wsp>
                            <wps:cNvPr id="64" name="Надпись 2"/>
                            <wps:cNvSpPr txBox="1">
                              <a:spLocks noChangeArrowheads="1"/>
                            </wps:cNvSpPr>
                            <wps:spPr bwMode="auto">
                              <a:xfrm>
                                <a:off x="3156857" y="5323114"/>
                                <a:ext cx="2415540" cy="467949"/>
                              </a:xfrm>
                              <a:prstGeom prst="rect">
                                <a:avLst/>
                              </a:prstGeom>
                              <a:solidFill>
                                <a:srgbClr val="FFFFFF"/>
                              </a:solidFill>
                              <a:ln w="9525">
                                <a:solidFill>
                                  <a:schemeClr val="tx1"/>
                                </a:solidFill>
                                <a:miter lim="800000"/>
                                <a:headEnd/>
                                <a:tailEnd/>
                              </a:ln>
                            </wps:spPr>
                            <wps:txb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BF0BFD">
                                    <w:rPr>
                                      <w:rFonts w:ascii="Times New Roman" w:hAnsi="Times New Roman" w:cs="Times New Roman"/>
                                      <w:sz w:val="24"/>
                                      <w:szCs w:val="24"/>
                                      <w:lang w:val="kk-KZ"/>
                                    </w:rPr>
                                    <w:t>Автоматтандырылған электромеханикалық жүйелер</w:t>
                                  </w:r>
                                </w:p>
                              </w:txbxContent>
                            </wps:txbx>
                            <wps:bodyPr rot="0" vert="horz" wrap="square" lIns="91440" tIns="45720" rIns="91440" bIns="45720" anchor="ctr" anchorCtr="0">
                              <a:noAutofit/>
                            </wps:bodyPr>
                          </wps:wsp>
                          <wps:wsp>
                            <wps:cNvPr id="65" name="Надпись 2"/>
                            <wps:cNvSpPr txBox="1">
                              <a:spLocks noChangeArrowheads="1"/>
                            </wps:cNvSpPr>
                            <wps:spPr bwMode="auto">
                              <a:xfrm>
                                <a:off x="3156857" y="5845629"/>
                                <a:ext cx="2415540" cy="287627"/>
                              </a:xfrm>
                              <a:prstGeom prst="rect">
                                <a:avLst/>
                              </a:prstGeom>
                              <a:solidFill>
                                <a:srgbClr val="FFFFFF"/>
                              </a:solidFill>
                              <a:ln w="9525">
                                <a:solidFill>
                                  <a:schemeClr val="tx1"/>
                                </a:solidFill>
                                <a:miter lim="800000"/>
                                <a:headEnd/>
                                <a:tailEnd/>
                              </a:ln>
                            </wps:spPr>
                            <wps:txb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D83E8E">
                                    <w:rPr>
                                      <w:rFonts w:ascii="Times New Roman" w:hAnsi="Times New Roman" w:cs="Times New Roman"/>
                                      <w:sz w:val="24"/>
                                      <w:szCs w:val="24"/>
                                      <w:lang w:val="kk-KZ"/>
                                    </w:rPr>
                                    <w:t xml:space="preserve">Электр энергетикалық </w:t>
                                  </w:r>
                                  <w:r w:rsidRPr="00BF0BFD">
                                    <w:rPr>
                                      <w:rFonts w:ascii="Times New Roman" w:hAnsi="Times New Roman" w:cs="Times New Roman"/>
                                      <w:sz w:val="24"/>
                                      <w:szCs w:val="24"/>
                                      <w:lang w:val="kk-KZ"/>
                                    </w:rPr>
                                    <w:t>жүйелер</w:t>
                                  </w:r>
                                </w:p>
                              </w:txbxContent>
                            </wps:txbx>
                            <wps:bodyPr rot="0" vert="horz" wrap="square" lIns="91440" tIns="45720" rIns="91440" bIns="45720" anchor="ctr" anchorCtr="0">
                              <a:noAutofit/>
                            </wps:bodyPr>
                          </wps:wsp>
                          <wps:wsp>
                            <wps:cNvPr id="66" name="Надпись 2"/>
                            <wps:cNvSpPr txBox="1">
                              <a:spLocks noChangeArrowheads="1"/>
                            </wps:cNvSpPr>
                            <wps:spPr bwMode="auto">
                              <a:xfrm>
                                <a:off x="3015343" y="1926772"/>
                                <a:ext cx="2703830" cy="4943475"/>
                              </a:xfrm>
                              <a:prstGeom prst="rect">
                                <a:avLst/>
                              </a:prstGeom>
                              <a:noFill/>
                              <a:ln w="19050">
                                <a:prstDash val="dash"/>
                                <a:headEnd/>
                                <a:tailEnd/>
                              </a:ln>
                            </wps:spPr>
                            <wps:style>
                              <a:lnRef idx="2">
                                <a:schemeClr val="accent2"/>
                              </a:lnRef>
                              <a:fillRef idx="1">
                                <a:schemeClr val="lt1"/>
                              </a:fillRef>
                              <a:effectRef idx="0">
                                <a:schemeClr val="accent2"/>
                              </a:effectRef>
                              <a:fontRef idx="minor">
                                <a:schemeClr val="dk1"/>
                              </a:fontRef>
                            </wps:style>
                            <wps:txbx>
                              <w:txbxContent>
                                <w:p w:rsidR="002628BF" w:rsidRPr="000350AA" w:rsidRDefault="002628BF" w:rsidP="005D78CC">
                                  <w:pPr>
                                    <w:spacing w:after="0" w:line="240" w:lineRule="auto"/>
                                    <w:jc w:val="center"/>
                                    <w:rPr>
                                      <w:rFonts w:ascii="Times New Roman" w:hAnsi="Times New Roman" w:cs="Times New Roman"/>
                                      <w:sz w:val="24"/>
                                      <w:szCs w:val="24"/>
                                      <w:lang w:val="kk-KZ"/>
                                      <w14:textOutline w14:w="0" w14:cap="rnd" w14:cmpd="sng" w14:algn="ctr">
                                        <w14:noFill/>
                                        <w14:prstDash w14:val="dash"/>
                                        <w14:bevel/>
                                      </w14:textOutline>
                                    </w:rPr>
                                  </w:pPr>
                                </w:p>
                              </w:txbxContent>
                            </wps:txbx>
                            <wps:bodyPr rot="0" vert="horz" wrap="square" lIns="91440" tIns="45720" rIns="91440" bIns="45720" anchor="ctr" anchorCtr="0">
                              <a:noAutofit/>
                            </wps:bodyPr>
                          </wps:wsp>
                          <wps:wsp>
                            <wps:cNvPr id="67" name="Надпись 2"/>
                            <wps:cNvSpPr txBox="1">
                              <a:spLocks noChangeArrowheads="1"/>
                            </wps:cNvSpPr>
                            <wps:spPr bwMode="auto">
                              <a:xfrm>
                                <a:off x="130628" y="1915886"/>
                                <a:ext cx="1924050" cy="4699000"/>
                              </a:xfrm>
                              <a:prstGeom prst="rect">
                                <a:avLst/>
                              </a:prstGeom>
                              <a:ln w="19050">
                                <a:prstDash val="dash"/>
                                <a:headEnd/>
                                <a:tailEnd/>
                              </a:ln>
                            </wps:spPr>
                            <wps:style>
                              <a:lnRef idx="2">
                                <a:schemeClr val="accent2"/>
                              </a:lnRef>
                              <a:fillRef idx="1">
                                <a:schemeClr val="lt1"/>
                              </a:fillRef>
                              <a:effectRef idx="0">
                                <a:schemeClr val="accent2"/>
                              </a:effectRef>
                              <a:fontRef idx="minor">
                                <a:schemeClr val="dk1"/>
                              </a:fontRef>
                            </wps:style>
                            <wps:txbx>
                              <w:txbxContent>
                                <w:p w:rsidR="002628BF" w:rsidRPr="000350AA" w:rsidRDefault="002628BF" w:rsidP="005D78CC">
                                  <w:pPr>
                                    <w:spacing w:after="0" w:line="240" w:lineRule="auto"/>
                                    <w:jc w:val="center"/>
                                    <w:rPr>
                                      <w:rFonts w:ascii="Times New Roman" w:hAnsi="Times New Roman" w:cs="Times New Roman"/>
                                      <w:sz w:val="24"/>
                                      <w:szCs w:val="24"/>
                                      <w:lang w:val="kk-KZ"/>
                                      <w14:textOutline w14:w="0" w14:cap="rnd" w14:cmpd="sng" w14:algn="ctr">
                                        <w14:noFill/>
                                        <w14:prstDash w14:val="dash"/>
                                        <w14:bevel/>
                                      </w14:textOutline>
                                    </w:rPr>
                                  </w:pPr>
                                </w:p>
                              </w:txbxContent>
                            </wps:txbx>
                            <wps:bodyPr rot="0" vert="horz" wrap="square" lIns="91440" tIns="45720" rIns="91440" bIns="45720" anchor="ctr" anchorCtr="0">
                              <a:noAutofit/>
                            </wps:bodyPr>
                          </wps:wsp>
                          <wpg:grpSp>
                            <wpg:cNvPr id="68" name="Группа 68"/>
                            <wpg:cNvGrpSpPr/>
                            <wpg:grpSpPr>
                              <a:xfrm>
                                <a:off x="304800" y="2046514"/>
                                <a:ext cx="1593850" cy="4451350"/>
                                <a:chOff x="0" y="0"/>
                                <a:chExt cx="1593850" cy="4451350"/>
                              </a:xfrm>
                            </wpg:grpSpPr>
                            <wps:wsp>
                              <wps:cNvPr id="69" name="Надпись 2"/>
                              <wps:cNvSpPr txBox="1">
                                <a:spLocks noChangeArrowheads="1"/>
                              </wps:cNvSpPr>
                              <wps:spPr bwMode="auto">
                                <a:xfrm>
                                  <a:off x="0" y="0"/>
                                  <a:ext cx="1593850" cy="397510"/>
                                </a:xfrm>
                                <a:prstGeom prst="rect">
                                  <a:avLst/>
                                </a:prstGeom>
                                <a:solidFill>
                                  <a:srgbClr val="FFFFFF"/>
                                </a:solidFill>
                                <a:ln w="9525">
                                  <a:solidFill>
                                    <a:schemeClr val="tx1"/>
                                  </a:solidFill>
                                  <a:miter lim="800000"/>
                                  <a:headEnd/>
                                  <a:tailEnd/>
                                </a:ln>
                              </wps:spPr>
                              <wps:txbx>
                                <w:txbxContent>
                                  <w:p w:rsidR="002628BF" w:rsidRPr="003B15D1" w:rsidRDefault="002628BF" w:rsidP="005D78C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w:t>
                                    </w:r>
                                    <w:r w:rsidRPr="002143A2">
                                      <w:rPr>
                                        <w:rFonts w:ascii="Times New Roman" w:hAnsi="Times New Roman" w:cs="Times New Roman"/>
                                        <w:sz w:val="24"/>
                                        <w:szCs w:val="24"/>
                                        <w:lang w:val="kk-KZ"/>
                                      </w:rPr>
                                      <w:t>лектростатика</w:t>
                                    </w:r>
                                  </w:p>
                                </w:txbxContent>
                              </wps:txbx>
                              <wps:bodyPr rot="0" vert="horz" wrap="square" lIns="91440" tIns="45720" rIns="91440" bIns="45720" anchor="ctr" anchorCtr="0">
                                <a:noAutofit/>
                              </wps:bodyPr>
                            </wps:wsp>
                            <wps:wsp>
                              <wps:cNvPr id="70" name="Надпись 2"/>
                              <wps:cNvSpPr txBox="1">
                                <a:spLocks noChangeArrowheads="1"/>
                              </wps:cNvSpPr>
                              <wps:spPr bwMode="auto">
                                <a:xfrm>
                                  <a:off x="0" y="546100"/>
                                  <a:ext cx="1593850" cy="381000"/>
                                </a:xfrm>
                                <a:prstGeom prst="rect">
                                  <a:avLst/>
                                </a:prstGeom>
                                <a:solidFill>
                                  <a:srgbClr val="FFFFFF"/>
                                </a:solidFill>
                                <a:ln w="9525">
                                  <a:solidFill>
                                    <a:schemeClr val="tx1"/>
                                  </a:solidFill>
                                  <a:miter lim="800000"/>
                                  <a:headEnd/>
                                  <a:tailEnd/>
                                </a:ln>
                              </wps:spPr>
                              <wps:txbx>
                                <w:txbxContent>
                                  <w:p w:rsidR="002628BF" w:rsidRPr="003B15D1" w:rsidRDefault="002628BF" w:rsidP="005D78C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Pr="00760D09">
                                      <w:rPr>
                                        <w:rFonts w:ascii="Times New Roman" w:hAnsi="Times New Roman" w:cs="Times New Roman"/>
                                        <w:sz w:val="24"/>
                                        <w:szCs w:val="24"/>
                                        <w:lang w:val="kk-KZ"/>
                                      </w:rPr>
                                      <w:t>ұрақты ток</w:t>
                                    </w:r>
                                  </w:p>
                                </w:txbxContent>
                              </wps:txbx>
                              <wps:bodyPr rot="0" vert="horz" wrap="square" lIns="91440" tIns="45720" rIns="91440" bIns="45720" anchor="ctr" anchorCtr="0">
                                <a:noAutofit/>
                              </wps:bodyPr>
                            </wps:wsp>
                            <wps:wsp>
                              <wps:cNvPr id="71" name="Надпись 2"/>
                              <wps:cNvSpPr txBox="1">
                                <a:spLocks noChangeArrowheads="1"/>
                              </wps:cNvSpPr>
                              <wps:spPr bwMode="auto">
                                <a:xfrm>
                                  <a:off x="0" y="1066800"/>
                                  <a:ext cx="1593850" cy="490855"/>
                                </a:xfrm>
                                <a:prstGeom prst="rect">
                                  <a:avLst/>
                                </a:prstGeom>
                                <a:solidFill>
                                  <a:srgbClr val="FFFFFF"/>
                                </a:solidFill>
                                <a:ln w="9525">
                                  <a:solidFill>
                                    <a:schemeClr val="tx1"/>
                                  </a:solidFill>
                                  <a:miter lim="800000"/>
                                  <a:headEnd/>
                                  <a:tailEnd/>
                                </a:ln>
                              </wps:spPr>
                              <wps:txbx>
                                <w:txbxContent>
                                  <w:p w:rsidR="002628BF" w:rsidRPr="003B15D1" w:rsidRDefault="002628BF" w:rsidP="005D78C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Ә</w:t>
                                    </w:r>
                                    <w:r w:rsidRPr="00514AE2">
                                      <w:rPr>
                                        <w:rFonts w:ascii="Times New Roman" w:hAnsi="Times New Roman" w:cs="Times New Roman"/>
                                        <w:sz w:val="24"/>
                                        <w:szCs w:val="24"/>
                                        <w:lang w:val="kk-KZ"/>
                                      </w:rPr>
                                      <w:t>ртүрлі ортадағы электр тогы</w:t>
                                    </w:r>
                                  </w:p>
                                </w:txbxContent>
                              </wps:txbx>
                              <wps:bodyPr rot="0" vert="horz" wrap="square" lIns="91440" tIns="45720" rIns="91440" bIns="45720" anchor="ctr" anchorCtr="0">
                                <a:noAutofit/>
                              </wps:bodyPr>
                            </wps:wsp>
                            <wps:wsp>
                              <wps:cNvPr id="72" name="Надпись 2"/>
                              <wps:cNvSpPr txBox="1">
                                <a:spLocks noChangeArrowheads="1"/>
                              </wps:cNvSpPr>
                              <wps:spPr bwMode="auto">
                                <a:xfrm>
                                  <a:off x="0" y="1708150"/>
                                  <a:ext cx="1593850" cy="381000"/>
                                </a:xfrm>
                                <a:prstGeom prst="rect">
                                  <a:avLst/>
                                </a:prstGeom>
                                <a:solidFill>
                                  <a:srgbClr val="FFFFFF"/>
                                </a:solidFill>
                                <a:ln w="9525">
                                  <a:solidFill>
                                    <a:schemeClr val="tx1"/>
                                  </a:solidFill>
                                  <a:miter lim="800000"/>
                                  <a:headEnd/>
                                  <a:tailEnd/>
                                </a:ln>
                              </wps:spPr>
                              <wps:txb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2143A2">
                                      <w:rPr>
                                        <w:rFonts w:ascii="Times New Roman" w:hAnsi="Times New Roman" w:cs="Times New Roman"/>
                                        <w:sz w:val="24"/>
                                        <w:szCs w:val="24"/>
                                        <w:lang w:val="kk-KZ"/>
                                      </w:rPr>
                                      <w:t>Магнит өрісі</w:t>
                                    </w:r>
                                  </w:p>
                                </w:txbxContent>
                              </wps:txbx>
                              <wps:bodyPr rot="0" vert="horz" wrap="square" lIns="91440" tIns="45720" rIns="91440" bIns="45720" anchor="ctr" anchorCtr="0">
                                <a:noAutofit/>
                              </wps:bodyPr>
                            </wps:wsp>
                            <wps:wsp>
                              <wps:cNvPr id="73" name="Надпись 2"/>
                              <wps:cNvSpPr txBox="1">
                                <a:spLocks noChangeArrowheads="1"/>
                              </wps:cNvSpPr>
                              <wps:spPr bwMode="auto">
                                <a:xfrm>
                                  <a:off x="0" y="2228850"/>
                                  <a:ext cx="1593215" cy="465455"/>
                                </a:xfrm>
                                <a:prstGeom prst="rect">
                                  <a:avLst/>
                                </a:prstGeom>
                                <a:solidFill>
                                  <a:srgbClr val="FFFFFF"/>
                                </a:solidFill>
                                <a:ln w="9525">
                                  <a:solidFill>
                                    <a:schemeClr val="tx1"/>
                                  </a:solidFill>
                                  <a:miter lim="800000"/>
                                  <a:headEnd/>
                                  <a:tailEnd/>
                                </a:ln>
                              </wps:spPr>
                              <wps:txbx>
                                <w:txbxContent>
                                  <w:p w:rsidR="002628BF" w:rsidRPr="003B15D1" w:rsidRDefault="002628BF" w:rsidP="005D78C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w:t>
                                    </w:r>
                                    <w:r w:rsidRPr="002143A2">
                                      <w:rPr>
                                        <w:rFonts w:ascii="Times New Roman" w:hAnsi="Times New Roman" w:cs="Times New Roman"/>
                                        <w:sz w:val="24"/>
                                        <w:szCs w:val="24"/>
                                        <w:lang w:val="kk-KZ"/>
                                      </w:rPr>
                                      <w:t xml:space="preserve">лектромагниттік </w:t>
                                    </w:r>
                                    <w:r>
                                      <w:rPr>
                                        <w:rFonts w:ascii="Times New Roman" w:hAnsi="Times New Roman" w:cs="Times New Roman"/>
                                        <w:sz w:val="24"/>
                                        <w:szCs w:val="24"/>
                                        <w:lang w:val="kk-KZ"/>
                                      </w:rPr>
                                      <w:t>индукция</w:t>
                                    </w:r>
                                  </w:p>
                                </w:txbxContent>
                              </wps:txbx>
                              <wps:bodyPr rot="0" vert="horz" wrap="square" lIns="91440" tIns="45720" rIns="91440" bIns="45720" anchor="ctr" anchorCtr="0">
                                <a:noAutofit/>
                              </wps:bodyPr>
                            </wps:wsp>
                            <wps:wsp>
                              <wps:cNvPr id="74" name="Надпись 2"/>
                              <wps:cNvSpPr txBox="1">
                                <a:spLocks noChangeArrowheads="1"/>
                              </wps:cNvSpPr>
                              <wps:spPr bwMode="auto">
                                <a:xfrm>
                                  <a:off x="0" y="2844800"/>
                                  <a:ext cx="1592580" cy="490855"/>
                                </a:xfrm>
                                <a:prstGeom prst="rect">
                                  <a:avLst/>
                                </a:prstGeom>
                                <a:solidFill>
                                  <a:srgbClr val="FFFFFF"/>
                                </a:solidFill>
                                <a:ln w="9525">
                                  <a:solidFill>
                                    <a:schemeClr val="tx1"/>
                                  </a:solidFill>
                                  <a:miter lim="800000"/>
                                  <a:headEnd/>
                                  <a:tailEnd/>
                                </a:ln>
                              </wps:spPr>
                              <wps:txbx>
                                <w:txbxContent>
                                  <w:p w:rsidR="002628BF" w:rsidRPr="003B15D1" w:rsidRDefault="002628BF" w:rsidP="005D78C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w:t>
                                    </w:r>
                                    <w:r w:rsidRPr="002143A2">
                                      <w:rPr>
                                        <w:rFonts w:ascii="Times New Roman" w:hAnsi="Times New Roman" w:cs="Times New Roman"/>
                                        <w:sz w:val="24"/>
                                        <w:szCs w:val="24"/>
                                        <w:lang w:val="kk-KZ"/>
                                      </w:rPr>
                                      <w:t>лектромагниттік тербеліс</w:t>
                                    </w:r>
                                    <w:r>
                                      <w:rPr>
                                        <w:rFonts w:ascii="Times New Roman" w:hAnsi="Times New Roman" w:cs="Times New Roman"/>
                                        <w:sz w:val="24"/>
                                        <w:szCs w:val="24"/>
                                        <w:lang w:val="kk-KZ"/>
                                      </w:rPr>
                                      <w:t>тер</w:t>
                                    </w:r>
                                  </w:p>
                                </w:txbxContent>
                              </wps:txbx>
                              <wps:bodyPr rot="0" vert="horz" wrap="square" lIns="91440" tIns="45720" rIns="91440" bIns="45720" anchor="ctr" anchorCtr="0">
                                <a:noAutofit/>
                              </wps:bodyPr>
                            </wps:wsp>
                            <wps:wsp>
                              <wps:cNvPr id="75" name="Надпись 2"/>
                              <wps:cNvSpPr txBox="1">
                                <a:spLocks noChangeArrowheads="1"/>
                              </wps:cNvSpPr>
                              <wps:spPr bwMode="auto">
                                <a:xfrm>
                                  <a:off x="0" y="3994150"/>
                                  <a:ext cx="1593215" cy="457200"/>
                                </a:xfrm>
                                <a:prstGeom prst="rect">
                                  <a:avLst/>
                                </a:prstGeom>
                                <a:solidFill>
                                  <a:srgbClr val="FFFFFF"/>
                                </a:solidFill>
                                <a:ln w="9525">
                                  <a:solidFill>
                                    <a:schemeClr val="tx1"/>
                                  </a:solidFill>
                                  <a:miter lim="800000"/>
                                  <a:headEnd/>
                                  <a:tailEnd/>
                                </a:ln>
                              </wps:spPr>
                              <wps:txbx>
                                <w:txbxContent>
                                  <w:p w:rsidR="002628BF" w:rsidRPr="003B15D1" w:rsidRDefault="002628BF" w:rsidP="005D78C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w:t>
                                    </w:r>
                                    <w:r w:rsidRPr="002143A2">
                                      <w:rPr>
                                        <w:rFonts w:ascii="Times New Roman" w:hAnsi="Times New Roman" w:cs="Times New Roman"/>
                                        <w:sz w:val="24"/>
                                        <w:szCs w:val="24"/>
                                        <w:lang w:val="kk-KZ"/>
                                      </w:rPr>
                                      <w:t xml:space="preserve">лектромагниттік толқындар </w:t>
                                    </w:r>
                                  </w:p>
                                </w:txbxContent>
                              </wps:txbx>
                              <wps:bodyPr rot="0" vert="horz" wrap="square" lIns="91440" tIns="45720" rIns="91440" bIns="45720" anchor="ctr" anchorCtr="0">
                                <a:noAutofit/>
                              </wps:bodyPr>
                            </wps:wsp>
                            <wps:wsp>
                              <wps:cNvPr id="76" name="Надпись 2"/>
                              <wps:cNvSpPr txBox="1">
                                <a:spLocks noChangeArrowheads="1"/>
                              </wps:cNvSpPr>
                              <wps:spPr bwMode="auto">
                                <a:xfrm>
                                  <a:off x="0" y="3486150"/>
                                  <a:ext cx="1593215" cy="363855"/>
                                </a:xfrm>
                                <a:prstGeom prst="rect">
                                  <a:avLst/>
                                </a:prstGeom>
                                <a:solidFill>
                                  <a:srgbClr val="FFFFFF"/>
                                </a:solidFill>
                                <a:ln w="9525">
                                  <a:solidFill>
                                    <a:schemeClr val="tx1"/>
                                  </a:solidFill>
                                  <a:miter lim="800000"/>
                                  <a:headEnd/>
                                  <a:tailEnd/>
                                </a:ln>
                              </wps:spPr>
                              <wps:txbx>
                                <w:txbxContent>
                                  <w:p w:rsidR="002628BF" w:rsidRPr="003B15D1" w:rsidRDefault="002628BF" w:rsidP="005D78C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А</w:t>
                                    </w:r>
                                    <w:r w:rsidRPr="00AA6610">
                                      <w:rPr>
                                        <w:rFonts w:ascii="Times New Roman" w:hAnsi="Times New Roman" w:cs="Times New Roman"/>
                                        <w:sz w:val="24"/>
                                        <w:szCs w:val="24"/>
                                        <w:lang w:val="kk-KZ"/>
                                      </w:rPr>
                                      <w:t>йнымалы ток</w:t>
                                    </w:r>
                                  </w:p>
                                </w:txbxContent>
                              </wps:txbx>
                              <wps:bodyPr rot="0" vert="horz" wrap="square" lIns="91440" tIns="45720" rIns="91440" bIns="45720" anchor="ctr" anchorCtr="0">
                                <a:noAutofit/>
                              </wps:bodyPr>
                            </wps:wsp>
                            <wps:wsp>
                              <wps:cNvPr id="77" name="Прямая со стрелкой 77"/>
                              <wps:cNvCnPr/>
                              <wps:spPr>
                                <a:xfrm flipH="1">
                                  <a:off x="806450" y="1562100"/>
                                  <a:ext cx="0" cy="144000"/>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78" name="Прямая со стрелкой 78"/>
                              <wps:cNvCnPr/>
                              <wps:spPr>
                                <a:xfrm flipH="1">
                                  <a:off x="800100" y="400050"/>
                                  <a:ext cx="0" cy="144000"/>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79" name="Прямая со стрелкой 79"/>
                              <wps:cNvCnPr/>
                              <wps:spPr>
                                <a:xfrm flipH="1">
                                  <a:off x="800100" y="927100"/>
                                  <a:ext cx="0" cy="144000"/>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80" name="Прямая со стрелкой 80"/>
                              <wps:cNvCnPr/>
                              <wps:spPr>
                                <a:xfrm flipH="1">
                                  <a:off x="806450" y="2089150"/>
                                  <a:ext cx="0" cy="143510"/>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81" name="Прямая со стрелкой 81"/>
                              <wps:cNvCnPr/>
                              <wps:spPr>
                                <a:xfrm flipH="1">
                                  <a:off x="800100" y="2698750"/>
                                  <a:ext cx="0" cy="143510"/>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82" name="Прямая со стрелкой 82"/>
                              <wps:cNvCnPr/>
                              <wps:spPr>
                                <a:xfrm flipH="1">
                                  <a:off x="812800" y="3333750"/>
                                  <a:ext cx="0" cy="143510"/>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83" name="Прямая со стрелкой 83"/>
                              <wps:cNvCnPr/>
                              <wps:spPr>
                                <a:xfrm flipH="1">
                                  <a:off x="812800" y="3854450"/>
                                  <a:ext cx="0" cy="143510"/>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84" name="Двойная стрелка влево/вправо 84"/>
                            <wps:cNvSpPr/>
                            <wps:spPr>
                              <a:xfrm>
                                <a:off x="2079171" y="3690257"/>
                                <a:ext cx="906780" cy="297180"/>
                              </a:xfrm>
                              <a:prstGeom prst="leftRightArrow">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inline>
            </w:drawing>
          </mc:Choice>
          <mc:Fallback>
            <w:pict>
              <v:group id="Группа 3" o:spid="_x0000_s1167" style="width:460.5pt;height:513.4pt;mso-position-horizontal-relative:char;mso-position-vertical-relative:line" coordsize="58488,68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">
                <v:shape id="Прямая со стрелкой 4" o:spid="_x0000_s1168" type="#_x0000_t32" style="position:absolute;left:10488;top:7754;width:3270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VtP8MAAADaAAAADwAAAGRycy9kb3ducmV2LnhtbESP0WoCMRRE3wv+Q7iCbzVr2YqsRhGh&#10;IoVSqn7AdXPdrG5uliSu2359Uyj4OMzMGWax6m0jOvKhdqxgMs5AEJdO11wpOB7enmcgQkTW2Dgm&#10;Bd8UYLUcPC2w0O7OX9TtYyUShEOBCkyMbSFlKA1ZDGPXEifv7LzFmKSvpPZ4T3DbyJcsm0qLNacF&#10;gy1tDJXX/c0quPyYdZm3J/9pjh/d9mKnIX99V2o07NdzEJH6+Aj/t3daQQ5/V9INkM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X1bT/DAAAA2gAAAA8AAAAAAAAAAAAA&#10;AAAAoQIAAGRycy9kb3ducmV2LnhtbFBLBQYAAAAABAAEAPkAAACRAwAAAAA=&#10;" strokecolor="black [3213]">
                  <v:stroke joinstyle="miter"/>
                </v:shape>
                <v:group id="Группа 5" o:spid="_x0000_s1169" style="position:absolute;width:58488;height:68702" coordsize="58488,6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 id="Прямая со стрелкой 47" o:spid="_x0000_s1170" type="#_x0000_t32" style="position:absolute;left:10488;top:7709;width:0;height:14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6C9cQAAADbAAAADwAAAGRycy9kb3ducmV2LnhtbESPT2vCQBTE74LfYXkFb3XTUFKJriEU&#10;Cq32Uv9en9nXJDX7Ns2uGr99Vyh4HGbmN8ws600jztS52rKCp3EEgriwuuZSwWb99jgB4TyyxsYy&#10;KbiSg2w+HMww1fbCX3Re+VIECLsUFVTet6mUrqjIoBvbljh437Yz6IPsSqk7vAS4aWQcRYk0WHNY&#10;qLCl14qK4+pkAoX2+TJOdnL7mR/kz+9HfD0sjFKjhz6fgvDU+3v4v/2uFTy/wO1L+AF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noL1xAAAANsAAAAPAAAAAAAAAAAA&#10;AAAAAKECAABkcnMvZG93bnJldi54bWxQSwUGAAAAAAQABAD5AAAAkgMAAAAA&#10;" strokecolor="black [3213]">
                    <v:stroke endarrow="open" joinstyle="miter"/>
                  </v:shape>
                  <v:shape id="Прямая со стрелкой 48" o:spid="_x0000_s1171" type="#_x0000_t32" style="position:absolute;left:28597;top:6275;width:0;height:14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EWh8UAAADbAAAADwAAAGRycy9kb3ducmV2LnhtbESPTWvCQBCG7wX/wzKF3nTTUKREVwmC&#10;YFsvfrRex+w0Sc3OxuxW47/vHIQeh3feZ+aZznvXqAt1ofZs4HmUgCIuvK25NLDfLYevoEJEtth4&#10;JgM3CjCfDR6mmFl/5Q1dtrFUAuGQoYEqxjbTOhQVOQwj3xJL9u07h1HGrtS2w6vAXaPTJBlrhzXL&#10;hQpbWlRUnLa/Tih0yD/S8Zf+XOdH/XN+S2/Hd2fM02OfT0BF6uP/8r29sgZe5FlxEQ/Q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gEWh8UAAADbAAAADwAAAAAAAAAA&#10;AAAAAAChAgAAZHJzL2Rvd25yZXYueG1sUEsFBgAAAAAEAAQA+QAAAJMDAAAAAA==&#10;" strokecolor="black [3213]">
                    <v:stroke endarrow="open" joinstyle="miter"/>
                  </v:shape>
                  <v:shape id="Прямая со стрелкой 49" o:spid="_x0000_s1172" type="#_x0000_t32" style="position:absolute;left:43120;top:7799;width:0;height:14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2zHMQAAADbAAAADwAAAGRycy9kb3ducmV2LnhtbESPT2vCQBTE74LfYXkFb3XTUEKNriEU&#10;Cq32Uv9en9nXJDX7Ns2uGr99Vyh4HGbmN8ws600jztS52rKCp3EEgriwuuZSwWb99vgCwnlkjY1l&#10;UnAlB9l8OJhhqu2Fv+i88qUIEHYpKqi8b1MpXVGRQTe2LXHwvm1n0AfZlVJ3eAlw08g4ihJpsOaw&#10;UGFLrxUVx9XJBArt82Wc7OT2Mz/In9+P+HpYGKVGD30+BeGp9/fwf/tdK3iewO1L+AF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TbMcxAAAANsAAAAPAAAAAAAAAAAA&#10;AAAAAKECAABkcnMvZG93bnJldi54bWxQSwUGAAAAAAQABAD5AAAAkgMAAAAA&#10;" strokecolor="black [3213]">
                    <v:stroke endarrow="open" joinstyle="miter"/>
                  </v:shape>
                  <v:group id="Группа 50" o:spid="_x0000_s1173" style="position:absolute;width:58488;height:68702" coordsize="58488,6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shape id="Надпись 2" o:spid="_x0000_s1174" type="#_x0000_t202" style="position:absolute;left:2394;width:51706;height:6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GQjcUA&#10;AADbAAAADwAAAGRycy9kb3ducmV2LnhtbESPQWvCQBSE7wX/w/KEXqRubDXa1FVKoUVvakWvj+wz&#10;CWbfxt1tTP99VxB6HGbmG2a+7EwtWnK+sqxgNExAEOdWV1wo2H9/Ps1A+ICssbZMCn7Jw3LRe5hj&#10;pu2Vt9TuQiEihH2GCsoQmkxKn5dk0A9tQxy9k3UGQ5SukNrhNcJNLZ+TJJUGK44LJTb0UVJ+3v0Y&#10;BbPxqj369cvmkKen+jUMpu3XxSn12O/e30AE6sJ/+N5eaQWTEdy+xB8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UZCNxQAAANsAAAAPAAAAAAAAAAAAAAAAAJgCAABkcnMv&#10;ZG93bnJldi54bWxQSwUGAAAAAAQABAD1AAAAigMAAAAA&#10;">
                      <v:textbo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3B15D1">
                              <w:rPr>
                                <w:rFonts w:ascii="Times New Roman" w:hAnsi="Times New Roman" w:cs="Times New Roman"/>
                                <w:sz w:val="24"/>
                                <w:szCs w:val="24"/>
                                <w:lang w:val="kk-KZ"/>
                              </w:rPr>
                              <w:t xml:space="preserve">Мектеп физика курсындағы «Электр және магнетизм» </w:t>
                            </w:r>
                            <w:r>
                              <w:rPr>
                                <w:rFonts w:ascii="Times New Roman" w:hAnsi="Times New Roman" w:cs="Times New Roman"/>
                                <w:sz w:val="24"/>
                                <w:szCs w:val="24"/>
                                <w:lang w:val="kk-KZ"/>
                              </w:rPr>
                              <w:t xml:space="preserve">бөлімінің ЖОО </w:t>
                            </w:r>
                            <w:r w:rsidRPr="006021FE">
                              <w:rPr>
                                <w:rFonts w:ascii="Times New Roman" w:hAnsi="Times New Roman" w:cs="Times New Roman"/>
                                <w:sz w:val="24"/>
                                <w:szCs w:val="24"/>
                                <w:lang w:val="kk-KZ"/>
                              </w:rPr>
                              <w:t xml:space="preserve">«6B071 </w:t>
                            </w:r>
                            <w:r>
                              <w:rPr>
                                <w:rFonts w:ascii="Times New Roman" w:hAnsi="Times New Roman" w:cs="Times New Roman"/>
                                <w:sz w:val="24"/>
                                <w:szCs w:val="24"/>
                                <w:lang w:val="kk-KZ"/>
                              </w:rPr>
                              <w:t xml:space="preserve">- </w:t>
                            </w:r>
                            <w:r w:rsidRPr="006021FE">
                              <w:rPr>
                                <w:rFonts w:ascii="Times New Roman" w:hAnsi="Times New Roman" w:cs="Times New Roman"/>
                                <w:sz w:val="24"/>
                                <w:szCs w:val="24"/>
                                <w:lang w:val="kk-KZ"/>
                              </w:rPr>
                              <w:t>Инженерия және инженерлік іс» дайындық бағыты</w:t>
                            </w:r>
                            <w:r>
                              <w:rPr>
                                <w:rFonts w:ascii="Times New Roman" w:hAnsi="Times New Roman" w:cs="Times New Roman"/>
                                <w:sz w:val="24"/>
                                <w:szCs w:val="24"/>
                                <w:lang w:val="kk-KZ"/>
                              </w:rPr>
                              <w:t xml:space="preserve">мен </w:t>
                            </w:r>
                            <w:r w:rsidRPr="003B15D1">
                              <w:rPr>
                                <w:rFonts w:ascii="Times New Roman" w:hAnsi="Times New Roman" w:cs="Times New Roman"/>
                                <w:sz w:val="24"/>
                                <w:szCs w:val="24"/>
                                <w:lang w:val="kk-KZ"/>
                              </w:rPr>
                              <w:t>сабақтастығы</w:t>
                            </w:r>
                          </w:p>
                        </w:txbxContent>
                      </v:textbox>
                    </v:shape>
                    <v:shape id="Надпись 2" o:spid="_x0000_s1175" type="#_x0000_t202" style="position:absolute;top:9361;width:23101;height:82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T1X8EA&#10;AADbAAAADwAAAGRycy9kb3ducmV2LnhtbESPQWsCMRSE70L/Q3gFb5pVsMjWKIsi9KJQLT0/kufu&#10;1s1LSNJ1++8bQfA4zMw3zGoz2E70FGLrWMFsWoAg1s60XCv4Ou8nSxAxIRvsHJOCP4qwWb+MVlga&#10;d+NP6k+pFhnCsUQFTUq+lDLqhizGqfPE2bu4YDFlGWppAt4y3HZyXhRv0mLLeaFBT9uG9PX0axUc&#10;qsO2OIbeVv778tOh13rno1Lj16F6B5FoSM/wo/1hFCzmcP+Sf4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k9V/BAAAA2wAAAA8AAAAAAAAAAAAAAAAAmAIAAGRycy9kb3du&#10;cmV2LnhtbFBLBQYAAAAABAAEAPUAAACGAwAAAAA=&#10;">
                      <v:textbox>
                        <w:txbxContent>
                          <w:p w:rsidR="002628BF" w:rsidRPr="003B15D1" w:rsidRDefault="002628BF" w:rsidP="005D78C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Жаратылыстану-математикалық бағыттағы 10-11-сыныптарда</w:t>
                            </w:r>
                            <w:r w:rsidRPr="003B15D1">
                              <w:rPr>
                                <w:rFonts w:ascii="Times New Roman" w:hAnsi="Times New Roman" w:cs="Times New Roman"/>
                                <w:sz w:val="24"/>
                                <w:szCs w:val="24"/>
                                <w:lang w:val="kk-KZ"/>
                              </w:rPr>
                              <w:t xml:space="preserve"> «Электр және магнетизм» </w:t>
                            </w:r>
                            <w:r>
                              <w:rPr>
                                <w:rFonts w:ascii="Times New Roman" w:hAnsi="Times New Roman" w:cs="Times New Roman"/>
                                <w:sz w:val="24"/>
                                <w:szCs w:val="24"/>
                                <w:lang w:val="kk-KZ"/>
                              </w:rPr>
                              <w:t>бөлімінің оқытылуы</w:t>
                            </w:r>
                          </w:p>
                        </w:txbxContent>
                      </v:textbox>
                    </v:shape>
                    <v:shape id="Надпись 2" o:spid="_x0000_s1176" type="#_x0000_t202" style="position:absolute;left:26561;top:9252;width:31927;height:8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rYcUA&#10;AADbAAAADwAAAGRycy9kb3ducmV2LnhtbESPQWvCQBSE74X+h+UVvIhuqjZqdJVSUPRmVdrrI/tM&#10;QrNv091tTP99VxB6HGbmG2a57kwtWnK+sqzgeZiAIM6trrhQcD5tBjMQPiBrrC2Tgl/ysF49Piwx&#10;0/bK79QeQyEihH2GCsoQmkxKn5dk0A9tQxy9i3UGQ5SukNrhNcJNLUdJkkqDFceFEht6Kyn/Ov4Y&#10;BbPJrv30+/HhI08v9Tz0p+322ynVe+peFyACdeE/fG/vtIKXMdy+xB8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z6thxQAAANsAAAAPAAAAAAAAAAAAAAAAAJgCAABkcnMv&#10;ZG93bnJldi54bWxQSwUGAAAAAAQABAD1AAAAigMAAAAA&#10;">
                      <v:textbo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6021FE">
                              <w:rPr>
                                <w:rFonts w:ascii="Times New Roman" w:hAnsi="Times New Roman" w:cs="Times New Roman"/>
                                <w:sz w:val="24"/>
                                <w:szCs w:val="24"/>
                                <w:lang w:val="kk-KZ"/>
                              </w:rPr>
                              <w:t>В062-Электр техникасы және энергетика», «В162-Жылу энергетикасы» және «В063-Электр техникасы және</w:t>
                            </w:r>
                            <w:r w:rsidRPr="007720F0">
                              <w:rPr>
                                <w:sz w:val="28"/>
                                <w:szCs w:val="28"/>
                              </w:rPr>
                              <w:t xml:space="preserve"> </w:t>
                            </w:r>
                            <w:r w:rsidRPr="006021FE">
                              <w:rPr>
                                <w:rFonts w:ascii="Times New Roman" w:hAnsi="Times New Roman" w:cs="Times New Roman"/>
                                <w:sz w:val="24"/>
                                <w:szCs w:val="24"/>
                                <w:lang w:val="kk-KZ"/>
                              </w:rPr>
                              <w:t>автоматтандыру» білім беру бағдарламаларының топтары</w:t>
                            </w:r>
                          </w:p>
                        </w:txbxContent>
                      </v:textbox>
                    </v:shape>
                    <v:shape id="Надпись 2" o:spid="_x0000_s1177" type="#_x0000_t202" style="position:absolute;left:31568;top:19812;width:24155;height:2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lRAsAA&#10;AADbAAAADwAAAGRycy9kb3ducmV2LnhtbESPQYvCMBSE74L/ITzBm6a620WqUURZ8brten80z7TY&#10;vJQmavXXbwRhj8PMfMOsNr1txI06XztWMJsmIIhLp2s2Cn6L78kChA/IGhvHpOBBHjbr4WCFmXZ3&#10;/qFbHoyIEPYZKqhCaDMpfVmRRT91LXH0zq6zGKLsjNQd3iPcNnKeJF/SYs1xocKWdhWVl/xqFTyP&#10;hb4c+GNfmjY91bu8CKnZKzUe9dsliEB9+A+/20etIP2E15f4A+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1lRAsAAAADbAAAADwAAAAAAAAAAAAAAAACYAgAAZHJzL2Rvd25y&#10;ZXYueG1sUEsFBgAAAAAEAAQA9QAAAIUDAAAAAA==&#10;" strokecolor="black [3213]">
                      <v:textbo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726341">
                              <w:rPr>
                                <w:rFonts w:ascii="Times New Roman" w:hAnsi="Times New Roman" w:cs="Times New Roman"/>
                                <w:sz w:val="24"/>
                                <w:szCs w:val="24"/>
                                <w:lang w:val="kk-KZ"/>
                              </w:rPr>
                              <w:t>Электр энергетикасы</w:t>
                            </w:r>
                          </w:p>
                        </w:txbxContent>
                      </v:textbox>
                    </v:shape>
                    <v:shape id="Надпись 2" o:spid="_x0000_s1178" type="#_x0000_t202" style="position:absolute;left:31568;top:61830;width:24155;height:2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X0mcAA&#10;AADbAAAADwAAAGRycy9kb3ducmV2LnhtbESPQYvCMBSE7wv+h/AEb2uqUpFqFFFWvNrq/dE802Lz&#10;UpqoXX/9ZkHwOMzMN8xq09tGPKjztWMFk3ECgrh0umaj4Fz8fC9A+ICssXFMCn7Jw2Y9+Fphpt2T&#10;T/TIgxERwj5DBVUIbSalLyuy6MeuJY7e1XUWQ5SdkbrDZ4TbRk6TZC4t1hwXKmxpV1F5y+9WwetY&#10;6NuBZ/vStOml3uVFSM1eqdGw3y5BBOrDJ/xuH7WCNIX/L/EHyP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BX0mcAAAADbAAAADwAAAAAAAAAAAAAAAACYAgAAZHJzL2Rvd25y&#10;ZXYueG1sUEsFBgAAAAAEAAQA9QAAAIUDAAAAAA==&#10;" strokecolor="black [3213]">
                      <v:textbo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373FC3">
                              <w:rPr>
                                <w:rFonts w:ascii="Times New Roman" w:hAnsi="Times New Roman" w:cs="Times New Roman"/>
                                <w:sz w:val="24"/>
                                <w:szCs w:val="24"/>
                                <w:lang w:val="kk-KZ"/>
                              </w:rPr>
                              <w:t>Гидроэнергетика</w:t>
                            </w:r>
                          </w:p>
                        </w:txbxContent>
                      </v:textbox>
                    </v:shape>
                    <v:shape id="Надпись 2" o:spid="_x0000_s1179" type="#_x0000_t202" style="position:absolute;left:31568;top:65205;width:24155;height:2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dq7sIA&#10;AADbAAAADwAAAGRycy9kb3ducmV2LnhtbESPwWrDMBBE74H+g9hCb7HcFpviRgkhocXX2sl9sTay&#10;ibUylmq7/fqqEMhxmJk3zGa32F5MNPrOsYLnJAVB3DjdsVFwqj/WbyB8QNbYOyYFP+Rht31YbbDQ&#10;buYvmqpgRISwL1BBG8JQSOmbliz6xA3E0bu40WKIcjRSjzhHuO3lS5rm0mLHcaHFgQ4tNdfq2yr4&#10;LWt9/eTXY2OG7Nwdqjpk5qjU0+OyfwcRaAn38K1dagVZDv9f4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x2ruwgAAANsAAAAPAAAAAAAAAAAAAAAAAJgCAABkcnMvZG93&#10;bnJldi54bWxQSwUGAAAAAAQABAD1AAAAhwMAAAAA&#10;" strokecolor="black [3213]">
                      <v:textbo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853451">
                              <w:rPr>
                                <w:rFonts w:ascii="Times New Roman" w:hAnsi="Times New Roman" w:cs="Times New Roman"/>
                                <w:sz w:val="24"/>
                                <w:szCs w:val="24"/>
                                <w:lang w:val="kk-KZ"/>
                              </w:rPr>
                              <w:t>Жүйелік инженерия</w:t>
                            </w:r>
                          </w:p>
                        </w:txbxContent>
                      </v:textbox>
                    </v:shape>
                    <v:shape id="Надпись 2" o:spid="_x0000_s1180" type="#_x0000_t202" style="position:absolute;left:31568;top:23186;width:24155;height:2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vPdcIA&#10;AADbAAAADwAAAGRycy9kb3ducmV2LnhtbESPwWrDMBBE74H+g9hCb4ncBjfFiRJKTIqvtdP7Ym1k&#10;E2tlLNV2+/VRoNDjMDNvmN1htp0YafCtYwXPqwQEce10y0bBuTot30D4gKyxc0wKfsjDYf+w2GGm&#10;3cSfNJbBiAhhn6GCJoQ+k9LXDVn0K9cTR+/iBoshysFIPeAU4baTL0nyKi22HBca7OnYUH0tv62C&#10;36LS1w9e57Xp06/2WFYhNblST4/z+xZEoDn8h//ahVaQbuD+Jf4Au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i891wgAAANsAAAAPAAAAAAAAAAAAAAAAAJgCAABkcnMvZG93&#10;bnJldi54bWxQSwUGAAAAAAQABAD1AAAAhwMAAAAA&#10;" strokecolor="black [3213]">
                      <v:textbox>
                        <w:txbxContent>
                          <w:p w:rsidR="002628BF" w:rsidRPr="003B15D1" w:rsidRDefault="002628BF" w:rsidP="005D78C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Жылу</w:t>
                            </w:r>
                            <w:r w:rsidRPr="00726341">
                              <w:rPr>
                                <w:rFonts w:ascii="Times New Roman" w:hAnsi="Times New Roman" w:cs="Times New Roman"/>
                                <w:sz w:val="24"/>
                                <w:szCs w:val="24"/>
                                <w:lang w:val="kk-KZ"/>
                              </w:rPr>
                              <w:t xml:space="preserve"> энергетикасы</w:t>
                            </w:r>
                          </w:p>
                        </w:txbxContent>
                      </v:textbox>
                    </v:shape>
                    <v:shape id="Надпись 2" o:spid="_x0000_s1181" type="#_x0000_t202" style="position:absolute;left:31568;top:26561;width:24155;height:46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RbB78A&#10;AADbAAAADwAAAGRycy9kb3ducmV2LnhtbERPz2vCMBS+D/wfwhvsNtM5OqQay6g4erXV+6N5S4vN&#10;S2mi7fzrzUHY8eP7vc1n24sbjb5zrOBjmYAgbpzu2Cg41Yf3NQgfkDX2jknBH3nId4uXLWbaTXyk&#10;WxWMiCHsM1TQhjBkUvqmJYt+6QbiyP260WKIcDRSjzjFcNvLVZJ8SYsdx4YWBypaai7V1Sq4l7W+&#10;/PDnvjFDeu6Kqg6p2Sv19jp/b0AEmsO/+OkutYI0jo1f4g+Quw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FFsHvwAAANsAAAAPAAAAAAAAAAAAAAAAAJgCAABkcnMvZG93bnJl&#10;di54bWxQSwUGAAAAAAQABAD1AAAAhAMAAAAA&#10;" strokecolor="black [3213]">
                      <v:textbo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572335">
                              <w:rPr>
                                <w:rFonts w:ascii="Times New Roman" w:hAnsi="Times New Roman" w:cs="Times New Roman"/>
                                <w:sz w:val="24"/>
                                <w:szCs w:val="24"/>
                                <w:lang w:val="kk-KZ"/>
                              </w:rPr>
                              <w:t>Электротехникалық</w:t>
                            </w:r>
                            <w:r>
                              <w:rPr>
                                <w:sz w:val="28"/>
                                <w:szCs w:val="28"/>
                              </w:rPr>
                              <w:t xml:space="preserve"> </w:t>
                            </w:r>
                            <w:r w:rsidRPr="00572335">
                              <w:rPr>
                                <w:rFonts w:ascii="Times New Roman" w:hAnsi="Times New Roman" w:cs="Times New Roman"/>
                                <w:sz w:val="24"/>
                                <w:szCs w:val="24"/>
                                <w:lang w:val="kk-KZ"/>
                              </w:rPr>
                              <w:t>инженерия</w:t>
                            </w:r>
                          </w:p>
                        </w:txbxContent>
                      </v:textbox>
                    </v:shape>
                    <v:shape id="Надпись 2" o:spid="_x0000_s1182" type="#_x0000_t202" style="position:absolute;left:31568;top:31677;width:24155;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j+nMIA&#10;AADbAAAADwAAAGRycy9kb3ducmV2LnhtbESPwWrDMBBE74H+g9hCb4ncBpfUiRJKTIqvtdP7Ym1k&#10;E2tlLNV2+/VRoNDjMDNvmN1htp0YafCtYwXPqwQEce10y0bBuTotNyB8QNbYOSYFP+ThsH9Y7DDT&#10;buJPGstgRISwz1BBE0KfSenrhiz6leuJo3dxg8UQ5WCkHnCKcNvJlyR5lRZbjgsN9nRsqL6W31bB&#10;b1Hp6wev89r06Vd7LKuQmlypp8f5fQsi0Bz+w3/tQitI3+D+Jf4Au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WP6cwgAAANsAAAAPAAAAAAAAAAAAAAAAAJgCAABkcnMvZG93&#10;bnJldi54bWxQSwUGAAAAAAQABAD1AAAAhwMAAAAA&#10;" strokecolor="black [3213]">
                      <v:textbo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572335">
                              <w:rPr>
                                <w:rFonts w:ascii="Times New Roman" w:hAnsi="Times New Roman" w:cs="Times New Roman"/>
                                <w:sz w:val="24"/>
                                <w:szCs w:val="24"/>
                                <w:lang w:val="kk-KZ"/>
                              </w:rPr>
                              <w:t>Өндірістік энергетика</w:t>
                            </w:r>
                          </w:p>
                        </w:txbxContent>
                      </v:textbox>
                    </v:shape>
                    <v:shape id="Надпись 2" o:spid="_x0000_s1183" type="#_x0000_t202" style="position:absolute;left:31568;top:35487;width:24155;height:3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6dvL4A&#10;AADbAAAADwAAAGRycy9kb3ducmV2LnhtbERPTYvCMBC9L+x/CLPgbZvqoizVtIji4tXWvQ/NmBab&#10;SWmiVn+9OQgeH+97VYy2E1cafOtYwTRJQRDXTrdsFByr3fcvCB+QNXaOScGdPBT558cKM+1ufKBr&#10;GYyIIewzVNCE0GdS+rohiz5xPXHkTm6wGCIcjNQD3mK47eQsTRfSYsuxocGeNg3V5/JiFTz2lT7/&#10;8c+2Nv38v92UVZibrVKTr3G9BBFoDG/xy73XChZxffwSf4DMn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YOnby+AAAA2wAAAA8AAAAAAAAAAAAAAAAAmAIAAGRycy9kb3ducmV2&#10;LnhtbFBLBQYAAAAABAAEAPUAAACDAwAAAAA=&#10;" strokecolor="black [3213]">
                      <v:textbo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B12421">
                              <w:rPr>
                                <w:rFonts w:ascii="Times New Roman" w:hAnsi="Times New Roman" w:cs="Times New Roman"/>
                                <w:sz w:val="24"/>
                                <w:szCs w:val="24"/>
                                <w:lang w:val="kk-KZ"/>
                              </w:rPr>
                              <w:t>Электротехника және энергетика</w:t>
                            </w:r>
                          </w:p>
                        </w:txbxContent>
                      </v:textbox>
                    </v:shape>
                    <v:shape id="Надпись 2" o:spid="_x0000_s1184" type="#_x0000_t202" style="position:absolute;left:31568;top:39297;width:24155;height:4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I4J8IA&#10;AADbAAAADwAAAGRycy9kb3ducmV2LnhtbESPwWrDMBBE74H+g9hAb4nsFofiRjYhocXX2Ol9sbay&#10;sbUylpq4/foqUOhxmJk3zL5c7CiuNPvesYJ0m4Agbp3u2Si4NG+bFxA+IGscHZOCb/JQFg+rPeba&#10;3fhM1zoYESHsc1TQhTDlUvq2I4t+6ybi6H262WKIcjZSz3iLcDvKpyTZSYs9x4UOJzp21A71l1Xw&#10;UzV6eOfnU2um7KM/1k3IzEmpx/VyeAURaAn/4b92pRXsUrh/iT9AF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QjgnwgAAANsAAAAPAAAAAAAAAAAAAAAAAJgCAABkcnMvZG93&#10;bnJldi54bWxQSwUGAAAAAAQABAD1AAAAhwMAAAAA&#10;" strokecolor="black [3213]">
                      <v:textbo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B12421">
                              <w:rPr>
                                <w:rFonts w:ascii="Times New Roman" w:hAnsi="Times New Roman" w:cs="Times New Roman"/>
                                <w:sz w:val="24"/>
                                <w:szCs w:val="24"/>
                                <w:lang w:val="kk-KZ"/>
                              </w:rPr>
                              <w:t>Өнеркәсіптік нысандарды энергиямен қамтамасыздандыру</w:t>
                            </w:r>
                          </w:p>
                        </w:txbxContent>
                      </v:textbox>
                    </v:shape>
                    <v:shape id="Надпись 2" o:spid="_x0000_s1185" type="#_x0000_t202" style="position:absolute;left:31568;top:44522;width:24155;height:2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CmUMAA&#10;AADbAAAADwAAAGRycy9kb3ducmV2LnhtbESPQYvCMBSE78L+h/AWvGmqoizVVERZ8Wrr3h/NMy1t&#10;XkqT1eqvN8LCHoeZ+YbZbAfbihv1vnasYDZNQBCXTtdsFFyK78kXCB+QNbaOScGDPGyzj9EGU+3u&#10;fKZbHoyIEPYpKqhC6FIpfVmRRT91HXH0rq63GKLsjdQ93iPctnKeJCtpsea4UGFH+4rKJv+1Cp6n&#10;QjdHXhxK0y1/6n1ehKU5KDX+HHZrEIGG8B/+a5+0gtUc3l/iD5D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ZCmUMAAAADbAAAADwAAAAAAAAAAAAAAAACYAgAAZHJzL2Rvd25y&#10;ZXYueG1sUEsFBgAAAAAEAAQA9QAAAIUDAAAAAA==&#10;" strokecolor="black [3213]">
                      <v:textbo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B12421">
                              <w:rPr>
                                <w:rFonts w:ascii="Times New Roman" w:hAnsi="Times New Roman" w:cs="Times New Roman"/>
                                <w:sz w:val="24"/>
                                <w:szCs w:val="24"/>
                                <w:lang w:val="kk-KZ"/>
                              </w:rPr>
                              <w:t>Энергетикалық өнеркәсіп</w:t>
                            </w:r>
                          </w:p>
                        </w:txbxContent>
                      </v:textbox>
                    </v:shape>
                    <v:shape id="Надпись 2" o:spid="_x0000_s1186" type="#_x0000_t202" style="position:absolute;left:31568;top:48006;width:24155;height:46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wDy8AA&#10;AADbAAAADwAAAGRycy9kb3ducmV2LnhtbESPQYvCMBSE78L+h/AWvGnqirJUUxFF8Wrr3h/NMy1t&#10;XkqT1bq/fiMIHoeZ+YZZbwbbihv1vnasYDZNQBCXTtdsFFyKw+QbhA/IGlvHpOBBHjbZx2iNqXZ3&#10;PtMtD0ZECPsUFVQhdKmUvqzIop+6jjh6V9dbDFH2Ruoe7xFuW/mVJEtpsea4UGFHu4rKJv+1Cv5O&#10;hW6OPN+Xplv81Lu8CAuzV2r8OWxXIAIN4R1+tU9awXIOzy/xB8js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twDy8AAAADbAAAADwAAAAAAAAAAAAAAAACYAgAAZHJzL2Rvd25y&#10;ZXYueG1sUEsFBgAAAAAEAAQA9QAAAIUDAAAAAA==&#10;" strokecolor="black [3213]">
                      <v:textbo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B24ED0">
                              <w:rPr>
                                <w:rFonts w:ascii="Times New Roman" w:hAnsi="Times New Roman" w:cs="Times New Roman"/>
                                <w:sz w:val="24"/>
                                <w:szCs w:val="24"/>
                                <w:lang w:val="kk-KZ"/>
                              </w:rPr>
                              <w:t>Энергия аудиті және энергия менеджменті</w:t>
                            </w:r>
                          </w:p>
                        </w:txbxContent>
                      </v:textbox>
                    </v:shape>
                    <v:shape id="Надпись 2" o:spid="_x0000_s1187" type="#_x0000_t202" style="position:absolute;left:31568;top:53231;width:24155;height:46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Wbv8IA&#10;AADbAAAADwAAAGRycy9kb3ducmV2LnhtbESPwWrDMBBE74H+g9hAb4mctDHFjRJKTEuusdP7Im1l&#10;E2tlLMVx+/VVoZDjMDNvmO1+cp0YaQitZwWrZQaCWHvTslVwrt8XLyBCRDbYeSYF3xRgv3uYbbEw&#10;/sYnGqtoRYJwKFBBE2NfSBl0Qw7D0vfEyfvyg8OY5GClGfCW4K6T6yzLpcOW00KDPR0a0pfq6hT8&#10;HGtz+eCnUtt+89keqjpubKnU43x6ewURaYr38H/7aBTkz/D3Jf0Au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NZu/wgAAANsAAAAPAAAAAAAAAAAAAAAAAJgCAABkcnMvZG93&#10;bnJldi54bWxQSwUGAAAAAAQABAD1AAAAhwMAAAAA&#10;" strokecolor="black [3213]">
                      <v:textbo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BF0BFD">
                              <w:rPr>
                                <w:rFonts w:ascii="Times New Roman" w:hAnsi="Times New Roman" w:cs="Times New Roman"/>
                                <w:sz w:val="24"/>
                                <w:szCs w:val="24"/>
                                <w:lang w:val="kk-KZ"/>
                              </w:rPr>
                              <w:t>Автоматтандырылған электромеханикалық жүйелер</w:t>
                            </w:r>
                          </w:p>
                        </w:txbxContent>
                      </v:textbox>
                    </v:shape>
                    <v:shape id="Надпись 2" o:spid="_x0000_s1188" type="#_x0000_t202" style="position:absolute;left:31568;top:58456;width:24155;height:2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k+JMIA&#10;AADbAAAADwAAAGRycy9kb3ducmV2LnhtbESPwWrDMBBE74H+g9hCb7HcFpviRgkhocXX2sl9sTay&#10;ibUylmq7/fqqEMhxmJk3zGa32F5MNPrOsYLnJAVB3DjdsVFwqj/WbyB8QNbYOyYFP+Rht31YbbDQ&#10;buYvmqpgRISwL1BBG8JQSOmbliz6xA3E0bu40WKIcjRSjzhHuO3lS5rm0mLHcaHFgQ4tNdfq2yr4&#10;LWt9/eTXY2OG7Nwdqjpk5qjU0+OyfwcRaAn38K1dagV5Bv9f4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eT4kwgAAANsAAAAPAAAAAAAAAAAAAAAAAJgCAABkcnMvZG93&#10;bnJldi54bWxQSwUGAAAAAAQABAD1AAAAhwMAAAAA&#10;" strokecolor="black [3213]">
                      <v:textbo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D83E8E">
                              <w:rPr>
                                <w:rFonts w:ascii="Times New Roman" w:hAnsi="Times New Roman" w:cs="Times New Roman"/>
                                <w:sz w:val="24"/>
                                <w:szCs w:val="24"/>
                                <w:lang w:val="kk-KZ"/>
                              </w:rPr>
                              <w:t xml:space="preserve">Электр энергетикалық </w:t>
                            </w:r>
                            <w:r w:rsidRPr="00BF0BFD">
                              <w:rPr>
                                <w:rFonts w:ascii="Times New Roman" w:hAnsi="Times New Roman" w:cs="Times New Roman"/>
                                <w:sz w:val="24"/>
                                <w:szCs w:val="24"/>
                                <w:lang w:val="kk-KZ"/>
                              </w:rPr>
                              <w:t>жүйелер</w:t>
                            </w:r>
                          </w:p>
                        </w:txbxContent>
                      </v:textbox>
                    </v:shape>
                    <v:shape id="Надпись 2" o:spid="_x0000_s1189" type="#_x0000_t202" style="position:absolute;left:30153;top:19267;width:27038;height:49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PEzMQA&#10;AADbAAAADwAAAGRycy9kb3ducmV2LnhtbESPQYvCMBSE74L/ITzBi2iqC0WqUUQQBIV1XT14ezTP&#10;ptq8lCZq999vhIU9DjPzDTNftrYST2p86VjBeJSAIM6dLrlQcPreDKcgfEDWWDkmBT/kYbnoduaY&#10;affiL3oeQyEihH2GCkwIdSalzw1Z9CNXE0fv6hqLIcqmkLrBV4TbSk6SJJUWS44LBmtaG8rvx4dV&#10;4OvDrdzS5XNqPnab8+myHzzcXql+r13NQARqw3/4r73VCtIU3l/iD5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jxMzEAAAA2wAAAA8AAAAAAAAAAAAAAAAAmAIAAGRycy9k&#10;b3ducmV2LnhtbFBLBQYAAAAABAAEAPUAAACJAwAAAAA=&#10;" filled="f" strokecolor="#ed7d31 [3205]" strokeweight="1.5pt">
                      <v:stroke dashstyle="dash"/>
                      <v:textbox>
                        <w:txbxContent>
                          <w:p w:rsidR="002628BF" w:rsidRPr="000350AA" w:rsidRDefault="002628BF" w:rsidP="005D78CC">
                            <w:pPr>
                              <w:spacing w:after="0" w:line="240" w:lineRule="auto"/>
                              <w:jc w:val="center"/>
                              <w:rPr>
                                <w:rFonts w:ascii="Times New Roman" w:hAnsi="Times New Roman" w:cs="Times New Roman"/>
                                <w:sz w:val="24"/>
                                <w:szCs w:val="24"/>
                                <w:lang w:val="kk-KZ"/>
                                <w14:textOutline w14:w="0" w14:cap="rnd" w14:cmpd="sng" w14:algn="ctr">
                                  <w14:noFill/>
                                  <w14:prstDash w14:val="dash"/>
                                  <w14:bevel/>
                                </w14:textOutline>
                              </w:rPr>
                            </w:pPr>
                          </w:p>
                        </w:txbxContent>
                      </v:textbox>
                    </v:shape>
                    <v:shape id="Надпись 2" o:spid="_x0000_s1190" type="#_x0000_t202" style="position:absolute;left:1306;top:19158;width:19240;height:469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I/1MMA&#10;AADbAAAADwAAAGRycy9kb3ducmV2LnhtbESPQWvCQBSE74X+h+UVequb9qASXUWkgUBBqYrnR/aZ&#10;DWbfht1tEv+9Kwg9DjPzDbNcj7YVPfnQOFbwOclAEFdON1wrOB2LjzmIEJE1to5JwY0CrFevL0vM&#10;tRv4l/pDrEWCcMhRgYmxy6UMlSGLYeI64uRdnLcYk/S11B6HBLet/MqyqbTYcFow2NHWUHU9/FkF&#10;JZaDP3dzU3wXs93p57zvL5teqfe3cbMAEWmM/+Fnu9QKpjN4fEk/QK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I/1MMAAADbAAAADwAAAAAAAAAAAAAAAACYAgAAZHJzL2Rv&#10;d25yZXYueG1sUEsFBgAAAAAEAAQA9QAAAIgDAAAAAA==&#10;" fillcolor="white [3201]" strokecolor="#ed7d31 [3205]" strokeweight="1.5pt">
                      <v:stroke dashstyle="dash"/>
                      <v:textbox>
                        <w:txbxContent>
                          <w:p w:rsidR="002628BF" w:rsidRPr="000350AA" w:rsidRDefault="002628BF" w:rsidP="005D78CC">
                            <w:pPr>
                              <w:spacing w:after="0" w:line="240" w:lineRule="auto"/>
                              <w:jc w:val="center"/>
                              <w:rPr>
                                <w:rFonts w:ascii="Times New Roman" w:hAnsi="Times New Roman" w:cs="Times New Roman"/>
                                <w:sz w:val="24"/>
                                <w:szCs w:val="24"/>
                                <w:lang w:val="kk-KZ"/>
                                <w14:textOutline w14:w="0" w14:cap="rnd" w14:cmpd="sng" w14:algn="ctr">
                                  <w14:noFill/>
                                  <w14:prstDash w14:val="dash"/>
                                  <w14:bevel/>
                                </w14:textOutline>
                              </w:rPr>
                            </w:pPr>
                          </w:p>
                        </w:txbxContent>
                      </v:textbox>
                    </v:shape>
                    <v:group id="Группа 68" o:spid="_x0000_s1191" style="position:absolute;left:3048;top:20465;width:15938;height:44513" coordsize="15938,445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shape id="Надпись 2" o:spid="_x0000_s1192" type="#_x0000_t202" style="position:absolute;width:15938;height:39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Q0IcEA&#10;AADbAAAADwAAAGRycy9kb3ducmV2LnhtbESPQYvCMBSE78L+h/AWvNnUFWW3GmVRFK+27v3RvE2L&#10;zUtpolZ/vREEj8PMfMMsVr1txIU6XztWME5SEMSl0zUbBcdiO/oG4QOyxsYxKbiRh9XyY7DATLsr&#10;H+iSByMihH2GCqoQ2kxKX1Zk0SeuJY7ev+sshig7I3WH1wi3jfxK05m0WHNcqLCldUXlKT9bBfd9&#10;oU87nmxK007/6nVehKnZKDX87H/nIAL14R1+tfdawewHnl/iD5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c0NCHBAAAA2wAAAA8AAAAAAAAAAAAAAAAAmAIAAGRycy9kb3du&#10;cmV2LnhtbFBLBQYAAAAABAAEAPUAAACGAwAAAAA=&#10;" strokecolor="black [3213]">
                        <v:textbox>
                          <w:txbxContent>
                            <w:p w:rsidR="002628BF" w:rsidRPr="003B15D1" w:rsidRDefault="002628BF" w:rsidP="005D78C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w:t>
                              </w:r>
                              <w:r w:rsidRPr="002143A2">
                                <w:rPr>
                                  <w:rFonts w:ascii="Times New Roman" w:hAnsi="Times New Roman" w:cs="Times New Roman"/>
                                  <w:sz w:val="24"/>
                                  <w:szCs w:val="24"/>
                                  <w:lang w:val="kk-KZ"/>
                                </w:rPr>
                                <w:t>лектростатика</w:t>
                              </w:r>
                            </w:p>
                          </w:txbxContent>
                        </v:textbox>
                      </v:shape>
                      <v:shape id="Надпись 2" o:spid="_x0000_s1193" type="#_x0000_t202" style="position:absolute;top:5461;width:15938;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cLYb0A&#10;AADbAAAADwAAAGRycy9kb3ducmV2LnhtbERPTYvCMBC9C/6HMII3TVVcpRpFFMXrtnofmjEtNpPS&#10;RK3+enNY2OPjfa+3na3Fk1pfOVYwGScgiAunKzYKLvlxtAThA7LG2jEpeJOH7abfW2Oq3Yt/6ZkF&#10;I2II+xQVlCE0qZS+KMmiH7uGOHI311oMEbZG6hZfMdzWcpokP9JixbGhxIb2JRX37GEVfM65vp94&#10;dihMM79W+ywPc3NQajjodisQgbrwL/5zn7WCRVwfv8QfID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9cLYb0AAADbAAAADwAAAAAAAAAAAAAAAACYAgAAZHJzL2Rvd25yZXYu&#10;eG1sUEsFBgAAAAAEAAQA9QAAAIIDAAAAAA==&#10;" strokecolor="black [3213]">
                        <v:textbox>
                          <w:txbxContent>
                            <w:p w:rsidR="002628BF" w:rsidRPr="003B15D1" w:rsidRDefault="002628BF" w:rsidP="005D78C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Pr="00760D09">
                                <w:rPr>
                                  <w:rFonts w:ascii="Times New Roman" w:hAnsi="Times New Roman" w:cs="Times New Roman"/>
                                  <w:sz w:val="24"/>
                                  <w:szCs w:val="24"/>
                                  <w:lang w:val="kk-KZ"/>
                                </w:rPr>
                                <w:t>ұрақты ток</w:t>
                              </w:r>
                            </w:p>
                          </w:txbxContent>
                        </v:textbox>
                      </v:shape>
                      <v:shape id="Надпись 2" o:spid="_x0000_s1194" type="#_x0000_t202" style="position:absolute;top:10668;width:15938;height:4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uu+sAA&#10;AADbAAAADwAAAGRycy9kb3ducmV2LnhtbESPQYvCMBSE7wv+h/AEb2vqiqtUo4iieLXV+6N5psXm&#10;pTRZrf56Iwh7HGbmG2ax6mwtbtT6yrGC0TABQVw4XbFRcMp33zMQPiBrrB2Tggd5WC17XwtMtbvz&#10;kW5ZMCJC2KeooAyhSaX0RUkW/dA1xNG7uNZiiLI1Urd4j3Bby58k+ZUWK44LJTa0Kam4Zn9WwfOQ&#10;6+uex9vCNJNztcnyMDFbpQb9bj0HEagL/+FP+6AVTEfw/hJ/gF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Juu+sAAAADbAAAADwAAAAAAAAAAAAAAAACYAgAAZHJzL2Rvd25y&#10;ZXYueG1sUEsFBgAAAAAEAAQA9QAAAIUDAAAAAA==&#10;" strokecolor="black [3213]">
                        <v:textbox>
                          <w:txbxContent>
                            <w:p w:rsidR="002628BF" w:rsidRPr="003B15D1" w:rsidRDefault="002628BF" w:rsidP="005D78C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Ә</w:t>
                              </w:r>
                              <w:r w:rsidRPr="00514AE2">
                                <w:rPr>
                                  <w:rFonts w:ascii="Times New Roman" w:hAnsi="Times New Roman" w:cs="Times New Roman"/>
                                  <w:sz w:val="24"/>
                                  <w:szCs w:val="24"/>
                                  <w:lang w:val="kk-KZ"/>
                                </w:rPr>
                                <w:t>ртүрлі ортадағы электр тогы</w:t>
                              </w:r>
                            </w:p>
                          </w:txbxContent>
                        </v:textbox>
                      </v:shape>
                      <v:shape id="Надпись 2" o:spid="_x0000_s1195" type="#_x0000_t202" style="position:absolute;top:17081;width:15938;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kwjcIA&#10;AADbAAAADwAAAGRycy9kb3ducmV2LnhtbESPwWrDMBBE74H+g9hCb7Ecl6TFiWyKQ0uutdP7Ym1l&#10;E2tlLDVx+/VRoJDjMDNvmF0520GcafK9YwWrJAVB3Drds1FwbN6XryB8QNY4OCYFv+ShLB4WO8y1&#10;u/AnnetgRISwz1FBF8KYS+nbjiz6xI3E0ft2k8UQ5WSknvAS4XaQWZpupMWe40KHI1Udtaf6xyr4&#10;OzT69MHP+9aM66++qpuwNnulnh7nty2IQHO4h//bB63gJYPbl/gDZHE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STCNwgAAANsAAAAPAAAAAAAAAAAAAAAAAJgCAABkcnMvZG93&#10;bnJldi54bWxQSwUGAAAAAAQABAD1AAAAhwMAAAAA&#10;" strokecolor="black [3213]">
                        <v:textbox>
                          <w:txbxContent>
                            <w:p w:rsidR="002628BF" w:rsidRPr="003B15D1" w:rsidRDefault="002628BF" w:rsidP="005D78CC">
                              <w:pPr>
                                <w:spacing w:after="0" w:line="240" w:lineRule="auto"/>
                                <w:jc w:val="center"/>
                                <w:rPr>
                                  <w:rFonts w:ascii="Times New Roman" w:hAnsi="Times New Roman" w:cs="Times New Roman"/>
                                  <w:sz w:val="24"/>
                                  <w:szCs w:val="24"/>
                                  <w:lang w:val="kk-KZ"/>
                                </w:rPr>
                              </w:pPr>
                              <w:r w:rsidRPr="002143A2">
                                <w:rPr>
                                  <w:rFonts w:ascii="Times New Roman" w:hAnsi="Times New Roman" w:cs="Times New Roman"/>
                                  <w:sz w:val="24"/>
                                  <w:szCs w:val="24"/>
                                  <w:lang w:val="kk-KZ"/>
                                </w:rPr>
                                <w:t>Магнит өрісі</w:t>
                              </w:r>
                            </w:p>
                          </w:txbxContent>
                        </v:textbox>
                      </v:shape>
                      <v:shape id="Надпись 2" o:spid="_x0000_s1196" type="#_x0000_t202" style="position:absolute;top:22288;width:15932;height:46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WVFsIA&#10;AADbAAAADwAAAGRycy9kb3ducmV2LnhtbESPwWrDMBBE74X+g9hCb42cmqTFiWKKTYqvsdP7Ym1l&#10;E2tlLCVx+/VVIZDjMDNvmG0+20FcaPK9YwXLRQKCuHW6Z6Pg2Oxf3kH4gKxxcEwKfshDvnt82GKm&#10;3ZUPdKmDERHCPkMFXQhjJqVvO7LoF24kjt63myyGKCcj9YTXCLeDfE2StbTYc1zocKSio/ZUn62C&#10;36rRp09Oy9aMq6++qJuwMqVSz0/zxwZEoDncw7d2pRW8pfD/Jf4A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BZUWwgAAANsAAAAPAAAAAAAAAAAAAAAAAJgCAABkcnMvZG93&#10;bnJldi54bWxQSwUGAAAAAAQABAD1AAAAhwMAAAAA&#10;" strokecolor="black [3213]">
                        <v:textbox>
                          <w:txbxContent>
                            <w:p w:rsidR="002628BF" w:rsidRPr="003B15D1" w:rsidRDefault="002628BF" w:rsidP="005D78C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w:t>
                              </w:r>
                              <w:r w:rsidRPr="002143A2">
                                <w:rPr>
                                  <w:rFonts w:ascii="Times New Roman" w:hAnsi="Times New Roman" w:cs="Times New Roman"/>
                                  <w:sz w:val="24"/>
                                  <w:szCs w:val="24"/>
                                  <w:lang w:val="kk-KZ"/>
                                </w:rPr>
                                <w:t xml:space="preserve">лектромагниттік </w:t>
                              </w:r>
                              <w:r>
                                <w:rPr>
                                  <w:rFonts w:ascii="Times New Roman" w:hAnsi="Times New Roman" w:cs="Times New Roman"/>
                                  <w:sz w:val="24"/>
                                  <w:szCs w:val="24"/>
                                  <w:lang w:val="kk-KZ"/>
                                </w:rPr>
                                <w:t>индукция</w:t>
                              </w:r>
                            </w:p>
                          </w:txbxContent>
                        </v:textbox>
                      </v:shape>
                      <v:shape id="Надпись 2" o:spid="_x0000_s1197" type="#_x0000_t202" style="position:absolute;top:28448;width:15925;height:4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wNYsMA&#10;AADbAAAADwAAAGRycy9kb3ducmV2LnhtbESPzWrDMBCE74G8g9hAb4mctvnBiRJCTIuvtdv7Ym1k&#10;E2tlLNV2+/RVodDjMDPfMMfzZFsxUO8bxwrWqwQEceV0w0bBe/my3IPwAVlj65gUfJGH82k+O2Kq&#10;3chvNBTBiAhhn6KCOoQuldJXNVn0K9cRR+/meoshyt5I3eMY4baVj0mylRYbjgs1dnStqboXn1bB&#10;d17q+ys/ZZXpNh/NtSjDxmRKPSymywFEoCn8h//auVawe4bfL/EHyN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wNYsMAAADbAAAADwAAAAAAAAAAAAAAAACYAgAAZHJzL2Rv&#10;d25yZXYueG1sUEsFBgAAAAAEAAQA9QAAAIgDAAAAAA==&#10;" strokecolor="black [3213]">
                        <v:textbox>
                          <w:txbxContent>
                            <w:p w:rsidR="002628BF" w:rsidRPr="003B15D1" w:rsidRDefault="002628BF" w:rsidP="005D78C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w:t>
                              </w:r>
                              <w:r w:rsidRPr="002143A2">
                                <w:rPr>
                                  <w:rFonts w:ascii="Times New Roman" w:hAnsi="Times New Roman" w:cs="Times New Roman"/>
                                  <w:sz w:val="24"/>
                                  <w:szCs w:val="24"/>
                                  <w:lang w:val="kk-KZ"/>
                                </w:rPr>
                                <w:t>лектромагниттік тербеліс</w:t>
                              </w:r>
                              <w:r>
                                <w:rPr>
                                  <w:rFonts w:ascii="Times New Roman" w:hAnsi="Times New Roman" w:cs="Times New Roman"/>
                                  <w:sz w:val="24"/>
                                  <w:szCs w:val="24"/>
                                  <w:lang w:val="kk-KZ"/>
                                </w:rPr>
                                <w:t>тер</w:t>
                              </w:r>
                            </w:p>
                          </w:txbxContent>
                        </v:textbox>
                      </v:shape>
                      <v:shape id="Надпись 2" o:spid="_x0000_s1198" type="#_x0000_t202" style="position:absolute;top:39941;width:1593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Co+cIA&#10;AADbAAAADwAAAGRycy9kb3ducmV2LnhtbESPwWrDMBBE74H+g9hCb4ncBjfFiRJKTIqvtdP7Ym1k&#10;E2tlLNV2+/VRoNDjMDNvmN1htp0YafCtYwXPqwQEce10y0bBuTot30D4gKyxc0wKfsjDYf+w2GGm&#10;3cSfNJbBiAhhn6GCJoQ+k9LXDVn0K9cTR+/iBoshysFIPeAU4baTL0nyKi22HBca7OnYUH0tv62C&#10;36LS1w9e57Xp06/2WFYhNblST4/z+xZEoDn8h//ahVawSeH+Jf4Au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oKj5wgAAANsAAAAPAAAAAAAAAAAAAAAAAJgCAABkcnMvZG93&#10;bnJldi54bWxQSwUGAAAAAAQABAD1AAAAhwMAAAAA&#10;" strokecolor="black [3213]">
                        <v:textbox>
                          <w:txbxContent>
                            <w:p w:rsidR="002628BF" w:rsidRPr="003B15D1" w:rsidRDefault="002628BF" w:rsidP="005D78C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w:t>
                              </w:r>
                              <w:r w:rsidRPr="002143A2">
                                <w:rPr>
                                  <w:rFonts w:ascii="Times New Roman" w:hAnsi="Times New Roman" w:cs="Times New Roman"/>
                                  <w:sz w:val="24"/>
                                  <w:szCs w:val="24"/>
                                  <w:lang w:val="kk-KZ"/>
                                </w:rPr>
                                <w:t xml:space="preserve">лектромагниттік толқындар </w:t>
                              </w:r>
                            </w:p>
                          </w:txbxContent>
                        </v:textbox>
                      </v:shape>
                      <v:shape id="Надпись 2" o:spid="_x0000_s1199" type="#_x0000_t202" style="position:absolute;top:34861;width:15932;height:36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I2jsEA&#10;AADbAAAADwAAAGRycy9kb3ducmV2LnhtbESPQYvCMBSE78L+h/AWvNnUFd2lGmVRFK+27v3RvE2L&#10;zUtpolZ/vREEj8PMfMMsVr1txIU6XztWME5SEMSl0zUbBcdiO/oB4QOyxsYxKbiRh9XyY7DATLsr&#10;H+iSByMihH2GCqoQ2kxKX1Zk0SeuJY7ev+sshig7I3WH1wi3jfxK05m0WHNcqLCldUXlKT9bBfd9&#10;oU87nmxK007/6nVehKnZKDX87H/nIAL14R1+tfdawfcMnl/iD5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yNo7BAAAA2wAAAA8AAAAAAAAAAAAAAAAAmAIAAGRycy9kb3du&#10;cmV2LnhtbFBLBQYAAAAABAAEAPUAAACGAwAAAAA=&#10;" strokecolor="black [3213]">
                        <v:textbox>
                          <w:txbxContent>
                            <w:p w:rsidR="002628BF" w:rsidRPr="003B15D1" w:rsidRDefault="002628BF" w:rsidP="005D78C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А</w:t>
                              </w:r>
                              <w:r w:rsidRPr="00AA6610">
                                <w:rPr>
                                  <w:rFonts w:ascii="Times New Roman" w:hAnsi="Times New Roman" w:cs="Times New Roman"/>
                                  <w:sz w:val="24"/>
                                  <w:szCs w:val="24"/>
                                  <w:lang w:val="kk-KZ"/>
                                </w:rPr>
                                <w:t>йнымалы ток</w:t>
                              </w:r>
                            </w:p>
                          </w:txbxContent>
                        </v:textbox>
                      </v:shape>
                      <v:shape id="Прямая со стрелкой 77" o:spid="_x0000_s1200" type="#_x0000_t32" style="position:absolute;left:8064;top:15621;width:0;height:14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ISMQAAADbAAAADwAAAGRycy9kb3ducmV2LnhtbESPT2vCQBTE7wW/w/IEb3VjDirRVYIg&#10;WO2l1j/XZ/aZRLNv0+yq8dt3C0KPw8z8hpnOW1OJOzWutKxg0I9AEGdWl5wr2H0v38cgnEfWWFkm&#10;BU9yMJ913qaYaPvgL7pvfS4ChF2CCgrv60RKlxVk0PVtTRy8s20M+iCbXOoGHwFuKhlH0VAaLDks&#10;FFjToqDsur2ZQKFjuomHB7n/TE/y8vMRP09ro1Sv26YTEJ5a/x9+tVdawWgEf1/CD5C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8khIxAAAANsAAAAPAAAAAAAAAAAA&#10;AAAAAKECAABkcnMvZG93bnJldi54bWxQSwUGAAAAAAQABAD5AAAAkgMAAAAA&#10;" strokecolor="black [3213]">
                        <v:stroke endarrow="open" joinstyle="miter"/>
                      </v:shape>
                      <v:shape id="Прямая со стрелкой 78" o:spid="_x0000_s1201" type="#_x0000_t32" style="position:absolute;left:8001;top:4000;width:0;height:14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3cOsQAAADbAAAADwAAAGRycy9kb3ducmV2LnhtbESPTW/CMAyG70j8h8iTdoN0PbCpEFCF&#10;hMQ+LgM2rqbx2o7GKU0G5d/PBySO1uv3sZ/ZoneNOlMXas8GnsYJKOLC25pLA7vtavQCKkRki41n&#10;MnClAIv5cDDDzPoLf9J5E0slEA4ZGqhibDOtQ1GRwzD2LbFkP75zGGXsSm07vAjcNTpNkol2WLNc&#10;qLClZUXFcfPnhEL7/D2dfOuvj/ygf0+v6fXw5ox5fOjzKahIfbwv39pra+BZnhUX8QA9/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bdw6xAAAANsAAAAPAAAAAAAAAAAA&#10;AAAAAKECAABkcnMvZG93bnJldi54bWxQSwUGAAAAAAQABAD5AAAAkgMAAAAA&#10;" strokecolor="black [3213]">
                        <v:stroke endarrow="open" joinstyle="miter"/>
                      </v:shape>
                      <v:shape id="Прямая со стрелкой 79" o:spid="_x0000_s1202" type="#_x0000_t32" style="position:absolute;left:8001;top:9271;width:0;height:14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F5ocQAAADbAAAADwAAAGRycy9kb3ducmV2LnhtbESPQWvCQBSE74L/YXmCN92Yg62pq4RC&#10;Qa2XWtten9lnEs2+jdlV4793C4LHYWa+Yabz1lTiQo0rLSsYDSMQxJnVJecKtt8fg1cQziNrrCyT&#10;ghs5mM+6nSkm2l75iy4bn4sAYZeggsL7OpHSZQUZdENbEwdvbxuDPsgml7rBa4CbSsZRNJYGSw4L&#10;Bdb0XlB23JxNoNBf+hmPf+XPOt3Jw2kZ33Yro1S/16ZvIDy1/hl+tBdawcsE/r+EHy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IXmhxAAAANsAAAAPAAAAAAAAAAAA&#10;AAAAAKECAABkcnMvZG93bnJldi54bWxQSwUGAAAAAAQABAD5AAAAkgMAAAAA&#10;" strokecolor="black [3213]">
                        <v:stroke endarrow="open" joinstyle="miter"/>
                      </v:shape>
                      <v:shape id="Прямая со стрелкой 80" o:spid="_x0000_s1203" type="#_x0000_t32" style="position:absolute;left:8064;top:20891;width:0;height:14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6gG8QAAADbAAAADwAAAGRycy9kb3ducmV2LnhtbESPTW/CMAyG75P4D5GRdoOUHhDqCKhC&#10;QmLABdjH1TReW2icrsmg/Pv5MGlH6/X72M982btG3agLtWcDk3ECirjwtubSwNtpPZqBChHZYuOZ&#10;DDwowHIxeJpjZv2dD3Q7xlIJhEOGBqoY20zrUFTkMIx9SyzZl+8cRhm7UtsO7wJ3jU6TZKod1iwX&#10;KmxpVVFxPf44odBnvkunH/p9n5/15fs1fZy3zpjnYZ+/gIrUx//lv/bGGpjJ9+IiHq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zqAbxAAAANsAAAAPAAAAAAAAAAAA&#10;AAAAAKECAABkcnMvZG93bnJldi54bWxQSwUGAAAAAAQABAD5AAAAkgMAAAAA&#10;" strokecolor="black [3213]">
                        <v:stroke endarrow="open" joinstyle="miter"/>
                      </v:shape>
                      <v:shape id="Прямая со стрелкой 81" o:spid="_x0000_s1204" type="#_x0000_t32" style="position:absolute;left:8001;top:26987;width:0;height:14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IFgMMAAADbAAAADwAAAGRycy9kb3ducmV2LnhtbESPT4vCMBTE78J+h/AWvGlqDyJdoxRh&#10;YVe9+G+9PptnW7d5qU3U+u2NIHgcZuY3zHjamkpcqXGlZQWDfgSCOLO65FzBdvPdG4FwHlljZZkU&#10;3MnBdPLRGWOi7Y1XdF37XAQIuwQVFN7XiZQuK8ig69uaOHhH2xj0QTa51A3eAtxUMo6ioTRYclgo&#10;sKZZQdn/+mIChfbpIh7+yd0yPcjT+Te+H+ZGqe5nm36B8NT6d/jV/tEKRgN4fgk/QE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iCBYDDAAAA2wAAAA8AAAAAAAAAAAAA&#10;AAAAoQIAAGRycy9kb3ducmV2LnhtbFBLBQYAAAAABAAEAPkAAACRAwAAAAA=&#10;" strokecolor="black [3213]">
                        <v:stroke endarrow="open" joinstyle="miter"/>
                      </v:shape>
                      <v:shape id="Прямая со стрелкой 82" o:spid="_x0000_s1205" type="#_x0000_t32" style="position:absolute;left:8128;top:33337;width:0;height:14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Cb98IAAADbAAAADwAAAGRycy9kb3ducmV2LnhtbESPT4vCMBTE74LfITzB25rag0g1ShEE&#10;Xfey/r0+m2dbbV66TVbrt98ICx6HmfkNM523phJ3alxpWcFwEIEgzqwuOVew3y0/xiCcR9ZYWSYF&#10;T3Iwn3U7U0y0ffA33bc+FwHCLkEFhfd1IqXLCjLoBrYmDt7FNgZ9kE0udYOPADeVjKNoJA2WHBYK&#10;rGlRUHbb/ppAoVO6iUdHefhKz/L6s46f50+jVL/XphMQnlr/Dv+3V1rBOIbXl/AD5O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FCb98IAAADbAAAADwAAAAAAAAAAAAAA&#10;AAChAgAAZHJzL2Rvd25yZXYueG1sUEsFBgAAAAAEAAQA+QAAAJADAAAAAA==&#10;" strokecolor="black [3213]">
                        <v:stroke endarrow="open" joinstyle="miter"/>
                      </v:shape>
                      <v:shape id="Прямая со стрелкой 83" o:spid="_x0000_s1206" type="#_x0000_t32" style="position:absolute;left:8128;top:38544;width:0;height:14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w+bMQAAADbAAAADwAAAGRycy9kb3ducmV2LnhtbESPT2vCQBTE7wW/w/KE3pqNKYikbkIQ&#10;CrV6Ufvn+sy+Jmmzb2N2q/Hbu4LgcZiZ3zDzfDCtOFLvGssKJlEMgri0uuFKwcfu9WkGwnlkja1l&#10;UnAmB3k2ephjqu2JN3Tc+koECLsUFdTed6mUrqzJoItsRxy8H9sb9EH2ldQ9ngLctDKJ46k02HBY&#10;qLGjRU3l3/bfBAp9F6tk+iU/18Ve/h6WyXn/bpR6HA/FCwhPg7+Hb+03rWD2DNcv4QfI7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HD5sxAAAANsAAAAPAAAAAAAAAAAA&#10;AAAAAKECAABkcnMvZG93bnJldi54bWxQSwUGAAAAAAQABAD5AAAAkgMAAAAA&#10;" strokecolor="black [3213]">
                        <v:stroke endarrow="open" joinstyle="miter"/>
                      </v:shape>
                    </v:group>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Двойная стрелка влево/вправо 84" o:spid="_x0000_s1207" type="#_x0000_t69" style="position:absolute;left:20791;top:36902;width:9068;height:29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AltsUA&#10;AADbAAAADwAAAGRycy9kb3ducmV2LnhtbESPUUvDQBCE3wX/w7FC3+wlpUqNvRYprVQFwViovi25&#10;NQnm9kJuTdJ/3xMEH4eZ+YZZrkfXqJ66UHs2kE4TUMSFtzWXBg7vu+sFqCDIFhvPZOBEAdary4sl&#10;ZtYP/EZ9LqWKEA4ZGqhE2kzrUFTkMEx9Sxy9L985lCi7UtsOhwh3jZ4lya12WHNcqLClTUXFd/7j&#10;DGz9483dkEq6f37KP/rD61FePo/GTK7Gh3tQQqP8h//ae2tgMYffL/EH6NUZ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UCW2xQAAANsAAAAPAAAAAAAAAAAAAAAAAJgCAABkcnMv&#10;ZG93bnJldi54bWxQSwUGAAAAAAQABAD1AAAAigMAAAAA&#10;" adj="3539" fillcolor="white [3201]" strokecolor="#ed7d31 [3205]" strokeweight="1pt"/>
                  </v:group>
                </v:group>
                <w10:anchorlock/>
              </v:group>
            </w:pict>
          </mc:Fallback>
        </mc:AlternateContent>
      </w:r>
    </w:p>
    <w:p w:rsidR="00074E44" w:rsidRPr="00BE33CF" w:rsidRDefault="00074E44" w:rsidP="00C81475">
      <w:pPr>
        <w:spacing w:after="0" w:line="240" w:lineRule="auto"/>
        <w:jc w:val="center"/>
        <w:rPr>
          <w:rFonts w:ascii="Times New Roman" w:eastAsia="Times New Roman" w:hAnsi="Times New Roman" w:cs="Times New Roman"/>
          <w:sz w:val="28"/>
          <w:szCs w:val="28"/>
          <w:lang w:val="kk-KZ" w:eastAsia="kk-KZ"/>
        </w:rPr>
      </w:pPr>
    </w:p>
    <w:p w:rsidR="00C81475" w:rsidRPr="00BE33CF" w:rsidRDefault="00C81475" w:rsidP="00C81475">
      <w:pPr>
        <w:spacing w:after="0" w:line="240" w:lineRule="auto"/>
        <w:jc w:val="center"/>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 xml:space="preserve">Сурет 8 - Мектеп физика курсындағы «Электр және магнетизм» бөлімінің </w:t>
      </w:r>
    </w:p>
    <w:p w:rsidR="00C81475" w:rsidRPr="00BE33CF" w:rsidRDefault="00C81475" w:rsidP="00C81475">
      <w:pPr>
        <w:spacing w:after="0" w:line="240" w:lineRule="auto"/>
        <w:jc w:val="center"/>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ЖОО инженерлік мамандықтармен сабақтастығы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eastAsia="kk-KZ"/>
        </w:rPr>
      </w:pPr>
    </w:p>
    <w:p w:rsidR="0045069E" w:rsidRPr="00BE33CF" w:rsidRDefault="0045069E" w:rsidP="0045069E">
      <w:pPr>
        <w:spacing w:after="0" w:line="240" w:lineRule="auto"/>
        <w:ind w:firstLine="709"/>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Сонымен:</w:t>
      </w:r>
    </w:p>
    <w:p w:rsidR="0045069E" w:rsidRPr="00BE33CF" w:rsidRDefault="0045069E" w:rsidP="0045069E">
      <w:pPr>
        <w:spacing w:after="0" w:line="240" w:lineRule="auto"/>
        <w:ind w:firstLine="709"/>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Код ON7: Кәсіпорындардың жарық - техникалық және электромеханикалық жүйелерінің жағдайын бағалау.</w:t>
      </w:r>
    </w:p>
    <w:p w:rsidR="0045069E" w:rsidRPr="00BE33CF" w:rsidRDefault="0045069E" w:rsidP="0045069E">
      <w:pPr>
        <w:spacing w:after="0" w:line="240" w:lineRule="auto"/>
        <w:ind w:firstLine="709"/>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Код ON5: Конструкторлық-технологиялық және зерттеу әдістерін қолдану.</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Код ON1: Жаратылыстану ғылыми пәндер саласындағы базалық негіздерді, сондай-ақ академиялық хат жанрында құқықтық, сыбайлас жемқорлыққа қарсы, экологиялық, экономикалық мәдениет және еңбекті қорғау құрылымы мен функцияларын анықтау.</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lastRenderedPageBreak/>
        <w:t>Код ON9: Қазіргі заманғы электрлік технологиялар мен күштік электрониканың әдістері мен құралдарын пайдалана отырып, электр техникалық мәселелерді шешу.</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Код ON6: Технологиялық үрдістердің негізгі параметрлерін өлшеу және бақылау үшін қазіргі заманғы электрондық құралдарды қолдану.</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Код ON3: Электр тізбектері мен электрмагниттік өріс теориясының негізгі заңдары мен ұғымдарын монтаждық және электртехникалық жұмыстарында қолданылуын өмір тіршілігінің қауіпсіздік ережелерін сақтай отырып түсіндіру.</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Код ON8: Энергетикалық жүйенің жекелеген элементтері үшін қорғау және автоматика құрылғыларын және олардың апаттық жағдайлардағы іс - қимылын одан әрі талдай отырып тестілеу.</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Код ON4: Электртехникалық тапсырмаларды шешуде техникалық құжаттамада ұсынылған электртехникалық сызбалар мен сұлбаларды таңдау.</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Код ON10: Цифрлық және микроконтроллерлік технологияларды пайдалана отырып, түрлі технологиялық желілер мен үрдістер үшін қазіргі заманғы автоматтандырылған жүйелерді әзірлеу.</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Код ON11: Жұмыс және апаттық режимдерде энергия жүйесінің жекелеген элементтері үшін қорғаныс және автоматика құрылғыларын таңдау және есептеу.</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Код ON2: Негізгі физикалық және термодинамикалық заңдарды, сонымен қатар заманауи автоматтандырылған компьютерлік бағдарламаларды қолдану әдістері мен концепцияларын сипаттау.</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Код ON12: Өндірісте бәсекеге қабілетті нәтижелерге қол жеткізу үшін еңбекті қорғау ережелерін сақтай отырып, өзіндік әдістерді қолданумен электрмен жабдықтау жүйелерін жобалау.</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Код ON13: Компьютерлік модельдеу әдістерін пайдалана отырып, баламалы және жаңартылатын энергия көздері негізінде энергетикалық қамтамасыз ету жүйесін әзірлеу</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Кәсіби біліктілігі жоғары маман әр кезде сұранысқа ие. Әсіресе, инновациялық-индустриялық даму бағытын ұстанған Қазақстан Республикасы үшін техникалық және кәсіптік білімі бар мамандар, заман талаптарына жауап беретін жаңа мамандықтар бойынша орта буын кадрларды даярлау және де еңбек нарығын кәсіби техникалық кадрлармен қамтамасыз ету - өзекті мәселе, сондықтан қазір маман даярлауда кәсіби бағытпен оқытуға жаңа талаптар қойылып отыр. Кәсіби мамандарды дайындауда білім беру жүйесінің  негізгі міндеті – ғылым мен білімді тәжірибемен ұштастыру. «Бұл заман білекке сенетін емес, білімге сенетін заман»,- деп Елбасымыз  атап көрсеткендей елдің болашағы білімді және бәсекеге қабілетті жастардың қолында [</w:t>
      </w:r>
      <w:r w:rsidR="00825DCC" w:rsidRPr="00BE33CF">
        <w:rPr>
          <w:rFonts w:ascii="Times New Roman" w:eastAsia="Times New Roman" w:hAnsi="Times New Roman" w:cs="Times New Roman"/>
          <w:sz w:val="28"/>
          <w:szCs w:val="28"/>
          <w:lang w:val="kk-KZ" w:eastAsia="kk-KZ"/>
        </w:rPr>
        <w:t>91</w:t>
      </w:r>
      <w:r w:rsidRPr="00BE33CF">
        <w:rPr>
          <w:rFonts w:ascii="Times New Roman" w:eastAsia="Times New Roman" w:hAnsi="Times New Roman" w:cs="Times New Roman"/>
          <w:sz w:val="28"/>
          <w:szCs w:val="28"/>
          <w:lang w:val="kk-KZ" w:eastAsia="kk-KZ"/>
        </w:rPr>
        <w:t>].</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t xml:space="preserve">Сонымен талдау нәтижесінде мектепте бейінді оқыту нәтижесі білікті маманға алып келуі үшін жаратылыстану-математикалық бағытта физиканы тереңдетілген деңгейде оқыту өзектілігі айқындалды, әрі оның білім мазмұнындағы «Электр және магнетизм» бөлімін кәсібіи бағытта оқыту орынды деп есептейміз.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eastAsia="kk-KZ"/>
        </w:rPr>
      </w:pPr>
      <w:r w:rsidRPr="00BE33CF">
        <w:rPr>
          <w:rFonts w:ascii="Times New Roman" w:eastAsia="Times New Roman" w:hAnsi="Times New Roman" w:cs="Times New Roman"/>
          <w:sz w:val="28"/>
          <w:szCs w:val="28"/>
          <w:lang w:val="kk-KZ" w:eastAsia="kk-KZ"/>
        </w:rPr>
        <w:lastRenderedPageBreak/>
        <w:t>Физика курсын бейінді оқыту оқушылардың жаратылыстану-математикалық, инженерлік және технологиялық білімдерін игеруге және дербес зерделеуге және оларды практикада қолдануға бағытталуы тиіс демекпіз. Бұл оқушылардың қазіргі қоғамға табысты бейімделуін, белсенді өмірлік ұстанымын қалыптастыруды, тұлғаның өзін-өзі анықтауын және болашақ мамандық туралы табысты дамуын қамтамасыз етеді.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Қазіргі уақытта мектепте физиканы оқытудың кейбір мәселелерін шешу пән мазмұнындағы физиканың қолданбалы компонентін күшейту арқылы жүзеге асырылады, мысалы, оқушылардың жобалау-зерттеу қызметі шеңберінде немесе оқушылардың назарын өнертапқыштық дағдыларын дамыту және тәрбиелеу мақсатында физик-ғалымдардың өнертапқыштық қызметіне аудару арқылы [</w:t>
      </w:r>
      <w:r w:rsidR="00825DCC" w:rsidRPr="00BE33CF">
        <w:rPr>
          <w:rFonts w:ascii="Times New Roman" w:eastAsia="Times New Roman" w:hAnsi="Times New Roman" w:cs="Times New Roman"/>
          <w:sz w:val="28"/>
          <w:szCs w:val="28"/>
          <w:lang w:val="kk-KZ"/>
        </w:rPr>
        <w:t>92</w:t>
      </w:r>
      <w:r w:rsidRPr="00BE33CF">
        <w:rPr>
          <w:rFonts w:ascii="Times New Roman" w:eastAsia="Times New Roman" w:hAnsi="Times New Roman" w:cs="Times New Roman"/>
          <w:sz w:val="28"/>
          <w:szCs w:val="28"/>
          <w:lang w:val="kk-KZ"/>
        </w:rPr>
        <w:t>] және т.б. қойылған мақсатқа қол жеткізудің тағы бір тәсілі – оқыту нысандарын жетілдіру. Мысалы, физика бойынша практикалық сабақтар өткізу, онда физика бойынша стандартты есептерді шешу және зертханалық жұмыстар түрінде қарапайым зерттеулер жүргізу дағдыларын қалыптастыру жүзеге асырылады. Сапаны арттыру ағымдағы тапсырмалардың орындалуын бақылау нысандарын жетілдіру арқылы оқытылуы мүмкін, оның негізгі идеясы репродуктивті тексеруден шығу болып табылады [</w:t>
      </w:r>
      <w:r w:rsidR="000B7102" w:rsidRPr="00BE33CF">
        <w:rPr>
          <w:rFonts w:ascii="Times New Roman" w:eastAsia="Times New Roman" w:hAnsi="Times New Roman" w:cs="Times New Roman"/>
          <w:sz w:val="28"/>
          <w:szCs w:val="28"/>
          <w:lang w:val="kk-KZ"/>
        </w:rPr>
        <w:t>7</w:t>
      </w:r>
      <w:r w:rsidR="00825DCC" w:rsidRPr="00BE33CF">
        <w:rPr>
          <w:rFonts w:ascii="Times New Roman" w:eastAsia="Times New Roman" w:hAnsi="Times New Roman" w:cs="Times New Roman"/>
          <w:sz w:val="28"/>
          <w:szCs w:val="28"/>
          <w:lang w:val="kk-KZ"/>
        </w:rPr>
        <w:t>8</w:t>
      </w:r>
      <w:r w:rsidR="00074E44" w:rsidRPr="00BE33CF">
        <w:rPr>
          <w:rFonts w:ascii="Times New Roman" w:eastAsia="Times New Roman" w:hAnsi="Times New Roman" w:cs="Times New Roman"/>
          <w:sz w:val="28"/>
          <w:szCs w:val="28"/>
          <w:lang w:val="kk-KZ"/>
        </w:rPr>
        <w:t>, б</w:t>
      </w:r>
      <w:r w:rsidR="00CD5739" w:rsidRPr="00BE33CF">
        <w:rPr>
          <w:rFonts w:ascii="Times New Roman" w:eastAsia="Times New Roman" w:hAnsi="Times New Roman" w:cs="Times New Roman"/>
          <w:sz w:val="28"/>
          <w:szCs w:val="28"/>
          <w:lang w:val="kk-KZ"/>
        </w:rPr>
        <w:t>.107</w:t>
      </w:r>
      <w:r w:rsidRPr="00BE33CF">
        <w:rPr>
          <w:rFonts w:ascii="Times New Roman" w:eastAsia="Times New Roman" w:hAnsi="Times New Roman" w:cs="Times New Roman"/>
          <w:sz w:val="28"/>
          <w:szCs w:val="28"/>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Жоғары сынып оқушыларының кәсіби қызметін тек бейіндік оқыту пәндерінің шеңберімен шектеуге болмайтынын түсіну керек. Оқушылардың болашақ мамандығын дұрыс таңдауға ықпал ететін фактор дұрыс ұйымдастырылған элективті курс болып табылады. Себебі ортақ талаптарды орындай отырып, оқушы бойында кәсібилікті дамытуға қосымша білім беру жүйесінің қажеттілігі туындайды.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Мектепте элективті курстар арқылы сабақ кезінде уақыттың аздығынан кең түрде көңіл бөлінбеген тақырыптарға және оқу бағдарламасына енбейтін ғылыми-танымдық және қолданбалы сипаттағы қосымша материалдарға тоқталуға болады [</w:t>
      </w:r>
      <w:r w:rsidR="00825DCC" w:rsidRPr="00BE33CF">
        <w:rPr>
          <w:rFonts w:ascii="Times New Roman" w:eastAsia="Times New Roman" w:hAnsi="Times New Roman" w:cs="Times New Roman"/>
          <w:sz w:val="28"/>
          <w:szCs w:val="28"/>
          <w:lang w:val="kk-KZ"/>
        </w:rPr>
        <w:t>93</w:t>
      </w:r>
      <w:r w:rsidRPr="00BE33CF">
        <w:rPr>
          <w:rFonts w:ascii="Times New Roman" w:eastAsia="Times New Roman" w:hAnsi="Times New Roman" w:cs="Times New Roman"/>
          <w:sz w:val="28"/>
          <w:szCs w:val="28"/>
          <w:lang w:val="kk-KZ"/>
        </w:rPr>
        <w:t>]</w:t>
      </w:r>
    </w:p>
    <w:p w:rsidR="00C81475" w:rsidRPr="00BE33CF" w:rsidRDefault="00C81475" w:rsidP="00C81475">
      <w:pPr>
        <w:shd w:val="clear" w:color="auto" w:fill="FFFFFF"/>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Мектептегі білім беруді жаңғырту орта мектепте бейіндік оқытуды іске асыру кезінде элективті курстарға назардың күшеюіне алып келді. Олар жалпы білім берудің жоғары деңгейіндегі оқу бейіні құрамына кіреді. Элективті курстарды оқушылардың өздері таңдайды және оған міндетті түрде қатысу керек [</w:t>
      </w:r>
      <w:r w:rsidR="00825DCC" w:rsidRPr="00BE33CF">
        <w:rPr>
          <w:rFonts w:ascii="Times New Roman" w:eastAsia="Times New Roman" w:hAnsi="Times New Roman" w:cs="Times New Roman"/>
          <w:sz w:val="28"/>
          <w:szCs w:val="28"/>
          <w:lang w:val="kk-KZ"/>
        </w:rPr>
        <w:t>79</w:t>
      </w:r>
      <w:r w:rsidR="00074E44" w:rsidRPr="00BE33CF">
        <w:rPr>
          <w:rFonts w:ascii="Times New Roman" w:eastAsia="Times New Roman" w:hAnsi="Times New Roman" w:cs="Times New Roman"/>
          <w:sz w:val="28"/>
          <w:szCs w:val="28"/>
          <w:lang w:val="kk-KZ"/>
        </w:rPr>
        <w:t>, б.</w:t>
      </w:r>
      <w:r w:rsidR="0089666B" w:rsidRPr="00BE33CF">
        <w:rPr>
          <w:rFonts w:ascii="Times New Roman" w:eastAsia="Times New Roman" w:hAnsi="Times New Roman" w:cs="Times New Roman"/>
          <w:sz w:val="28"/>
          <w:szCs w:val="28"/>
          <w:lang w:val="kk-KZ"/>
        </w:rPr>
        <w:t>287</w:t>
      </w:r>
      <w:r w:rsidR="00074E44"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lang w:val="kk-KZ"/>
        </w:rPr>
        <w:t>].</w:t>
      </w:r>
    </w:p>
    <w:p w:rsidR="00C81475" w:rsidRPr="00BE33CF" w:rsidRDefault="00C81475" w:rsidP="00C81475">
      <w:pPr>
        <w:shd w:val="clear" w:color="auto" w:fill="FFFFFF"/>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Қазақстан Республикасы Оқу-ағарту министрінің 2022 жылғы 3 тамыздағы №348 бұйрығымен бекітілген Жалпы орта білім берудің мемлекеттік жалпыға міндетті стандартында «элективті курс – білім алушының таңдауы бойынша курс, білім алушылардың білім алу дайындығын кеңейтуге бағытталған оқу жоспарындағы вариативті компоненттің құраушы бөлігі; оқу жүктемесінің вариативтік компоненті – білім алушылардың білімге деген қажеттіліктеріне сәйкес білім беру ұйымдары айқындайтын үлгілік оқу жоспарының құраушы компоненті», - деп анықталған [</w:t>
      </w:r>
      <w:r w:rsidR="004E673F" w:rsidRPr="00BE33CF">
        <w:rPr>
          <w:rFonts w:ascii="Times New Roman" w:eastAsia="Times New Roman" w:hAnsi="Times New Roman" w:cs="Times New Roman"/>
          <w:sz w:val="28"/>
          <w:szCs w:val="28"/>
          <w:lang w:val="kk-KZ"/>
        </w:rPr>
        <w:t>63</w:t>
      </w:r>
      <w:r w:rsidR="000B7102" w:rsidRPr="00BE33CF">
        <w:rPr>
          <w:rFonts w:ascii="Times New Roman" w:eastAsia="Times New Roman" w:hAnsi="Times New Roman" w:cs="Times New Roman"/>
          <w:kern w:val="36"/>
          <w:sz w:val="28"/>
          <w:szCs w:val="28"/>
          <w:lang w:val="kk-KZ" w:eastAsia="kk-KZ"/>
        </w:rPr>
        <w:t>]</w:t>
      </w:r>
      <w:r w:rsidRPr="00BE33CF">
        <w:rPr>
          <w:rFonts w:ascii="Times New Roman" w:eastAsia="Times New Roman" w:hAnsi="Times New Roman" w:cs="Times New Roman"/>
          <w:sz w:val="28"/>
          <w:szCs w:val="28"/>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Ы.Алтынсарин атындағы Ұлттық білім академиясы «Математика және информатика» білім саласы бойынша қолданбалы курстар мазмұнын жобалау және жүргізу бойынша әдістемелік ұсынымдар берген.</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Әдістемелік құралда «Элективті курс – білім беру мекемелерінің жоғары сатысында оқушының таңдауы бойынша вариативтік мүмкіндігін қамтамасыз етудегі бейіндік оқыту құрамына енетін міндетті курс.</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Қолданбалы курс – мектеп компоненті есебінен, жеке білім саласынан оқушының мектеп ішілік сұранысын қанағаттандыруға негізделген немесе негізгі бейіндік пәннің мазмұнын оқытуға арналған курс», - деп анықталған [</w:t>
      </w:r>
      <w:r w:rsidR="00417508" w:rsidRPr="00BE33CF">
        <w:rPr>
          <w:rFonts w:ascii="Times New Roman" w:eastAsia="Times New Roman" w:hAnsi="Times New Roman" w:cs="Times New Roman"/>
          <w:sz w:val="28"/>
          <w:szCs w:val="28"/>
          <w:lang w:val="kk-KZ"/>
        </w:rPr>
        <w:t>94</w:t>
      </w:r>
      <w:r w:rsidRPr="00BE33CF">
        <w:rPr>
          <w:rFonts w:ascii="Times New Roman" w:eastAsia="Times New Roman" w:hAnsi="Times New Roman" w:cs="Times New Roman"/>
          <w:sz w:val="28"/>
          <w:szCs w:val="28"/>
          <w:lang w:val="kk-KZ"/>
        </w:rPr>
        <w:t xml:space="preserve">].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Ғалым-әдіскерлер зерттеу жұмыстарында теория мен практикада элективті курстардың рөлі мен орнын айқындаған.</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Д.С.Ермаков еңбектерінде элективті курс келесідей қызметтерді атқарады деп айтқан: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1) қазіргі заманның маңызды мәселелерін оқып білу;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2) болашақ кәсіптік қызметтің ерекшеліктерімен танысу «кәсіптік байқап көру»; танымдық, ұйымдастырушылық әрекет дағдыларын жетілдіруге бейімделу;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3) базалық пәндік білімді толықтыру және тереңдету;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4) пән бойынша оқытудағы кемшіліктердің орнын толтыру [</w:t>
      </w:r>
      <w:r w:rsidR="00417508" w:rsidRPr="00BE33CF">
        <w:rPr>
          <w:rFonts w:ascii="Times New Roman" w:eastAsia="Times New Roman" w:hAnsi="Times New Roman" w:cs="Times New Roman"/>
          <w:sz w:val="28"/>
          <w:szCs w:val="28"/>
          <w:lang w:val="kk-KZ"/>
        </w:rPr>
        <w:t>95</w:t>
      </w:r>
      <w:r w:rsidRPr="00BE33CF">
        <w:rPr>
          <w:rFonts w:ascii="Times New Roman" w:eastAsia="Times New Roman" w:hAnsi="Times New Roman" w:cs="Times New Roman"/>
          <w:sz w:val="28"/>
          <w:szCs w:val="28"/>
          <w:lang w:val="kk-KZ"/>
        </w:rPr>
        <w:t xml:space="preserve">].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Жалпы элективті курстар оқу пәндерін оқытуда пәнаралық байланысты жүзеге асыруды қамтамасыз ету үшін де оқытылуы мүмкін. Алайда, оларға бөлінген уақыт оқу бағдарламасы бойынша меңгертіп үлгермеген материалды оқуға жұмсалуы тиіс. Сондықтан элективті курстарға қажетті материалдарды таңдауда оқу пәндерінен сабақ беретін мұғалімдер өздерінің бағдарламаларын құру жұмыстарын «Оқушыға элективті курс несімен пайдалы және оны оқып-үйренуге қалай қызықтыруға болады?», - деген сұраққа жауап бере алатындай етіп жүргізуі қажет.</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В.А.Орлова жұмысында қызметіне байланысты элективті курсты бірнеше типтерге бөліп қарастырған. Элективті курстың саны оқушының таңдауына мүмкіндік беретіндей көп және алуан түрлі бола отырып, төмендегідей міндеттерді шешеді: </w:t>
      </w:r>
    </w:p>
    <w:p w:rsidR="00C81475" w:rsidRPr="00BE33CF" w:rsidRDefault="00C81475" w:rsidP="00C81475">
      <w:pPr>
        <w:tabs>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lang w:val="kk-KZ"/>
        </w:rPr>
        <w:tab/>
        <w:t xml:space="preserve">оқушының өзін-өзі анықтауда немесе келешектегі мамандығын таңдау іс-әрекетіне көмектесу; </w:t>
      </w:r>
    </w:p>
    <w:p w:rsidR="00C81475" w:rsidRPr="00BE33CF" w:rsidRDefault="00C81475" w:rsidP="00C81475">
      <w:pPr>
        <w:tabs>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lang w:val="kk-KZ"/>
        </w:rPr>
        <w:tab/>
        <w:t xml:space="preserve">пәнді тереңдетіп оқуына қолайлы жағдай жасау; </w:t>
      </w:r>
    </w:p>
    <w:p w:rsidR="00C81475" w:rsidRPr="00BE33CF" w:rsidRDefault="00C81475" w:rsidP="00C81475">
      <w:pPr>
        <w:tabs>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lang w:val="kk-KZ"/>
        </w:rPr>
        <w:tab/>
        <w:t xml:space="preserve">өзі таңдаған бағыты бойынша іс-әрекет түрлерімен танысу; </w:t>
      </w:r>
    </w:p>
    <w:p w:rsidR="00C81475" w:rsidRPr="00BE33CF" w:rsidRDefault="00C81475" w:rsidP="00C81475">
      <w:pPr>
        <w:tabs>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lang w:val="kk-KZ"/>
        </w:rPr>
        <w:tab/>
        <w:t xml:space="preserve">оқушының коммуникативтік және ақпараттық құзырлығын арттыру.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Оның пікірінше, элективті курстың негізгі үш типі болады: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1) </w:t>
      </w:r>
      <w:r w:rsidRPr="00BE33CF">
        <w:rPr>
          <w:rFonts w:ascii="Times New Roman" w:eastAsia="Times New Roman" w:hAnsi="Times New Roman" w:cs="Times New Roman"/>
          <w:i/>
          <w:sz w:val="28"/>
          <w:szCs w:val="28"/>
          <w:lang w:val="kk-KZ"/>
        </w:rPr>
        <w:t>пәндік элективті курс</w:t>
      </w:r>
      <w:r w:rsidRPr="00BE33CF">
        <w:rPr>
          <w:rFonts w:ascii="Times New Roman" w:eastAsia="Times New Roman" w:hAnsi="Times New Roman" w:cs="Times New Roman"/>
          <w:sz w:val="28"/>
          <w:szCs w:val="28"/>
          <w:lang w:val="kk-KZ"/>
        </w:rPr>
        <w:t xml:space="preserve"> – пәнге қызығушылығын дамытуға бағытталған, жоғары деңгейде пәнді тереңдетіп, кеңейтіп оқытуға негізделген, мектептің базистік оқу жоспарына енген, мектеп бітіру емтиханына сапалы дайындыққа бағытталған курс.</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а) пәнді тереңдетіп оқытуға мүмкіндік беретін, жоғары деңгейдегі сол пәнмен келісілген, тақырыптық элективті курс. Бұл курс бейіндік оқытуға емес, пәнді сол бейінге қарай тереңдетіп оқытуға негізделген. Мұндай жағдайда берілген курстың барлық бөлімдері тереңдетіліп оқытылады;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ә) бұл курс пәннің міндетті бағдарламасының құрамына енеді және негізгі курстың жеке бөлімдерін тереңдетіп оқытады;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 xml:space="preserve">б) бұл курс пәннің міндетті бағдарламасының құрамына енбейді және негізгі курстың жеке бөлімдерін тереңдетіп оқытады;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в) қолданбалы бағыттағы элективті курс – оның негізгі мақсаты оқушылардың алған білімдерін практикада қолданудың әдістері мен жолдарын таныстыруға негізделген, оқушылардың қызығушылығын қазіргі техника мен өндірісте жұмыс істеуге аудартуға негізделген;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г) табиғатты, қоршаған ортаны тану бағытында жүргізілетін өзіндік ізденісі арқылы зерттеу әдісіне негізделген элективті курс;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ғ) пәннің тарихына арналған, мектептің оқу жоспарына енетін пәндер сияқты (физика, биология, химия, географияның ашылу тарихы т.б) және оның құрамына енбейтін (техника, религия тарихы т.б.) білім салаларының шығу және даму тарихын оқуға арналған элективті курс;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д) есептерді шешу әдісін (математикалық, физикалық, химиялық, биологиялық т.б.) оқуға арналған және физикалық, химиялық, биологиялық тәжірибенің негізінде есеп құрастыру және шешуге арналған элективті курстар. </w:t>
      </w:r>
    </w:p>
    <w:p w:rsidR="00C81475" w:rsidRPr="00BE33CF" w:rsidRDefault="00C81475" w:rsidP="00C81475">
      <w:pPr>
        <w:tabs>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w:t>
      </w:r>
      <w:r w:rsidRPr="00BE33CF">
        <w:rPr>
          <w:rFonts w:ascii="Times New Roman" w:eastAsia="Times New Roman" w:hAnsi="Times New Roman" w:cs="Times New Roman"/>
          <w:sz w:val="28"/>
          <w:szCs w:val="28"/>
          <w:lang w:val="kk-KZ"/>
        </w:rPr>
        <w:tab/>
        <w:t xml:space="preserve">пәнаралық элективті курстың негізгі мақсаты қоғам мен табиғат туралы, олардың өзара бір-біріне тәуелділігі мен байланысы туралы оқушылардың білімдерін кеңейтуге негізделген кіріктірілген (интеграцияланған) курс.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бейіні элективті курстар базистік оқу жоспарына енбейді, мамандық әлемі негізінде еңбек нарығы туралы, мамандықтың көп түрлілігі, бейіндік оқытудың мамандықпен байланысы туралы түсінік алып, бейіндік және кәсіптік бейіміне диагностика және өзіндік диагностика тәсілі негізінде мамандық таңдауына көмектеседі [</w:t>
      </w:r>
      <w:r w:rsidR="00417508" w:rsidRPr="00BE33CF">
        <w:rPr>
          <w:rFonts w:ascii="Times New Roman" w:eastAsia="Times New Roman" w:hAnsi="Times New Roman" w:cs="Times New Roman"/>
          <w:sz w:val="28"/>
          <w:szCs w:val="28"/>
          <w:lang w:val="kk-KZ"/>
        </w:rPr>
        <w:t>96</w:t>
      </w:r>
      <w:r w:rsidRPr="00BE33CF">
        <w:rPr>
          <w:rFonts w:ascii="Times New Roman" w:eastAsia="Times New Roman" w:hAnsi="Times New Roman" w:cs="Times New Roman"/>
          <w:sz w:val="28"/>
          <w:szCs w:val="28"/>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М.И.Рагулина, Л.В.Смолина зерттеу жұмыстарында элективті курстың негізгі функциялары мен типтерін анықтаған. Олардың пікірінше, элективті курстар үлгілік оқу жоспарының вариативтік компоненті арқылы жүзеге асырылады және негізгі үш функцияны атқарады: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дәстүрлі мектептегі (сыныптағы) жеке пәндерді тереңдетіп оқытуға көшіріп, базалық білімді толықтырады;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базалық білімнің мазмұнын дамытады, сабақтас оқу пәндерін оқуға қолдау жасауға немесе таңдалған пән бойынша ұлттық тестілеуге қосымша дайындалуға мүмкіндік береді;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оқушылардың әртүрлі білім салаларында танымдық қызығушылығын қанағаттандыруға мүмкіндік жасайды [</w:t>
      </w:r>
      <w:r w:rsidR="003944A6" w:rsidRPr="00BE33CF">
        <w:rPr>
          <w:rFonts w:ascii="Times New Roman" w:eastAsia="Times New Roman" w:hAnsi="Times New Roman" w:cs="Times New Roman"/>
          <w:sz w:val="28"/>
          <w:szCs w:val="28"/>
          <w:lang w:val="kk-KZ"/>
        </w:rPr>
        <w:t>9</w:t>
      </w:r>
      <w:r w:rsidR="00417508" w:rsidRPr="00BE33CF">
        <w:rPr>
          <w:rFonts w:ascii="Times New Roman" w:eastAsia="Times New Roman" w:hAnsi="Times New Roman" w:cs="Times New Roman"/>
          <w:sz w:val="28"/>
          <w:szCs w:val="28"/>
          <w:lang w:val="kk-KZ"/>
        </w:rPr>
        <w:t>7</w:t>
      </w:r>
      <w:r w:rsidRPr="00BE33CF">
        <w:rPr>
          <w:rFonts w:ascii="Times New Roman" w:eastAsia="Times New Roman" w:hAnsi="Times New Roman" w:cs="Times New Roman"/>
          <w:sz w:val="28"/>
          <w:szCs w:val="28"/>
          <w:lang w:val="kk-KZ"/>
        </w:rPr>
        <w:t>].</w:t>
      </w:r>
    </w:p>
    <w:p w:rsidR="00C81475" w:rsidRPr="00BE33CF" w:rsidRDefault="00C81475" w:rsidP="00C81475">
      <w:pPr>
        <w:widowControl w:val="0"/>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Педагогикалық және әдістемелік әдебиеттерден элективті курстардың бірнеше типологиялары бар екенін көріп отырмыз:</w:t>
      </w:r>
    </w:p>
    <w:p w:rsidR="00C81475" w:rsidRPr="00BE33CF" w:rsidRDefault="00C81475" w:rsidP="00C81475">
      <w:pPr>
        <w:widowControl w:val="0"/>
        <w:spacing w:after="0" w:line="240" w:lineRule="auto"/>
        <w:ind w:firstLine="709"/>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 xml:space="preserve">Міндеттерді орындауы бойынша: </w:t>
      </w:r>
    </w:p>
    <w:p w:rsidR="00C81475" w:rsidRPr="00BE33CF" w:rsidRDefault="00C81475" w:rsidP="00C81475">
      <w:pPr>
        <w:widowControl w:val="0"/>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Элективті курстар бірқатар келесі міндеттерді орындайды: </w:t>
      </w:r>
    </w:p>
    <w:p w:rsidR="00C81475" w:rsidRPr="00BE33CF" w:rsidRDefault="00C81475" w:rsidP="006A24B0">
      <w:pPr>
        <w:widowControl w:val="0"/>
        <w:numPr>
          <w:ilvl w:val="0"/>
          <w:numId w:val="29"/>
        </w:numPr>
        <w:tabs>
          <w:tab w:val="left" w:pos="993"/>
        </w:tabs>
        <w:spacing w:after="0" w:line="240" w:lineRule="auto"/>
        <w:ind w:left="0"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оқу материалының </w:t>
      </w:r>
      <w:r w:rsidR="0026094E" w:rsidRPr="00BE33CF">
        <w:rPr>
          <w:rFonts w:ascii="Times New Roman" w:eastAsia="Times New Roman" w:hAnsi="Times New Roman" w:cs="Times New Roman"/>
          <w:sz w:val="28"/>
          <w:szCs w:val="28"/>
          <w:lang w:val="kk-KZ"/>
        </w:rPr>
        <w:t>қосымша бөлімдерімен таныстыру;</w:t>
      </w:r>
    </w:p>
    <w:p w:rsidR="00C81475" w:rsidRPr="00BE33CF" w:rsidRDefault="00C81475" w:rsidP="006A24B0">
      <w:pPr>
        <w:numPr>
          <w:ilvl w:val="0"/>
          <w:numId w:val="29"/>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оқушылардың өз бетінше білім алу мүмкүндігіне қарай танымдық қызығушылығын арттыру; </w:t>
      </w:r>
    </w:p>
    <w:p w:rsidR="00C81475" w:rsidRPr="00BE33CF" w:rsidRDefault="00C81475" w:rsidP="006A24B0">
      <w:pPr>
        <w:numPr>
          <w:ilvl w:val="0"/>
          <w:numId w:val="29"/>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курстың практикалық бағыттылығын сақтай отырып, зерделенетін материалды өмірмен байланыстыру; </w:t>
      </w:r>
    </w:p>
    <w:p w:rsidR="00C81475" w:rsidRPr="00BE33CF" w:rsidRDefault="00C81475" w:rsidP="006A24B0">
      <w:pPr>
        <w:numPr>
          <w:ilvl w:val="0"/>
          <w:numId w:val="29"/>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 xml:space="preserve">элективті курс бағдарламасының кәсіптік лицей мен колледждегі, жоғары оқу орындарындағы оқыту мазмұнымен сабақтастығын ескеру; </w:t>
      </w:r>
    </w:p>
    <w:p w:rsidR="00C81475" w:rsidRPr="00BE33CF" w:rsidRDefault="00C81475" w:rsidP="006A24B0">
      <w:pPr>
        <w:numPr>
          <w:ilvl w:val="0"/>
          <w:numId w:val="29"/>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жоғары сынып оқушыларының іргелес мамандықтарға ортақ қарапайым біліктіл</w:t>
      </w:r>
      <w:r w:rsidR="008464FA" w:rsidRPr="00BE33CF">
        <w:rPr>
          <w:rFonts w:ascii="Times New Roman" w:eastAsia="Times New Roman" w:hAnsi="Times New Roman" w:cs="Times New Roman"/>
          <w:sz w:val="28"/>
          <w:szCs w:val="28"/>
          <w:lang w:val="kk-KZ"/>
        </w:rPr>
        <w:t>іктерді игеруін қамтамасыз ету;</w:t>
      </w:r>
    </w:p>
    <w:p w:rsidR="00C81475" w:rsidRPr="00BE33CF" w:rsidRDefault="00C81475" w:rsidP="006A24B0">
      <w:pPr>
        <w:widowControl w:val="0"/>
        <w:numPr>
          <w:ilvl w:val="0"/>
          <w:numId w:val="29"/>
        </w:numPr>
        <w:tabs>
          <w:tab w:val="left" w:pos="993"/>
        </w:tabs>
        <w:spacing w:after="0" w:line="240" w:lineRule="auto"/>
        <w:ind w:left="0"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оқушының өзі таңдаған кәсіптік қызметтің белгілі бір түріне байланысты одан әрі білм алуына сенімділігін нығайтуға немесе бас тартуға жағдай жасау; </w:t>
      </w:r>
    </w:p>
    <w:p w:rsidR="00C81475" w:rsidRPr="00BE33CF" w:rsidRDefault="00C81475" w:rsidP="006A24B0">
      <w:pPr>
        <w:widowControl w:val="0"/>
        <w:numPr>
          <w:ilvl w:val="0"/>
          <w:numId w:val="29"/>
        </w:numPr>
        <w:tabs>
          <w:tab w:val="left" w:pos="993"/>
        </w:tabs>
        <w:spacing w:after="0" w:line="240" w:lineRule="auto"/>
        <w:ind w:left="0"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білім саласын таңдауда және оған байланысты қызмет түрлерінің көп алуандығын көре біліп, ұқыптылықпен оқи білуде жоғары сынып оқушыларына көмектесу;</w:t>
      </w:r>
    </w:p>
    <w:p w:rsidR="00C81475" w:rsidRPr="00BE33CF" w:rsidRDefault="00C81475" w:rsidP="006A24B0">
      <w:pPr>
        <w:widowControl w:val="0"/>
        <w:numPr>
          <w:ilvl w:val="0"/>
          <w:numId w:val="29"/>
        </w:numPr>
        <w:tabs>
          <w:tab w:val="left" w:pos="993"/>
        </w:tabs>
        <w:spacing w:after="0" w:line="240" w:lineRule="auto"/>
        <w:ind w:left="0"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дәстүрлі оқу жоспарында берілмеген қандай да бір білім саласына жас жеткіншектің табиғи әуестігін қанағаттандыру [</w:t>
      </w:r>
      <w:r w:rsidR="00417508" w:rsidRPr="00BE33CF">
        <w:rPr>
          <w:rFonts w:ascii="Times New Roman" w:eastAsia="Times New Roman" w:hAnsi="Times New Roman" w:cs="Times New Roman"/>
          <w:sz w:val="28"/>
          <w:szCs w:val="28"/>
          <w:lang w:val="kk-KZ"/>
        </w:rPr>
        <w:t>98</w:t>
      </w:r>
      <w:r w:rsidRPr="00BE33CF">
        <w:rPr>
          <w:rFonts w:ascii="Times New Roman" w:eastAsia="Times New Roman" w:hAnsi="Times New Roman" w:cs="Times New Roman"/>
          <w:sz w:val="28"/>
          <w:szCs w:val="28"/>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Зерттеу жұмыстары мен мектептегі оқу іс-тәжрибелерін зерделеу нәтижесінде элективті курстардың келесідей типтерін анықтауға болады (9-сурет).</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Пәндік дайындық курсы</w:t>
      </w:r>
      <w:r w:rsidRPr="00BE33CF">
        <w:rPr>
          <w:rFonts w:ascii="Times New Roman" w:eastAsia="Times New Roman" w:hAnsi="Times New Roman" w:cs="Times New Roman"/>
          <w:sz w:val="28"/>
          <w:szCs w:val="28"/>
          <w:lang w:val="kk-KZ"/>
        </w:rPr>
        <w:t xml:space="preserve"> – үлгілік оқу жоспарының инвариантты (базалық-пәндік курстар) немесе вариативтік (бейіндік-пәндік курстар) компоненттеріне кіретін оқу пәндері бойынша білімін тереңдету және толықтыруға арналған элективті курстар. </w:t>
      </w:r>
    </w:p>
    <w:p w:rsidR="0013187B" w:rsidRPr="00BE33CF" w:rsidRDefault="0013187B" w:rsidP="00C81475">
      <w:pPr>
        <w:spacing w:after="0" w:line="240" w:lineRule="auto"/>
        <w:jc w:val="center"/>
        <w:rPr>
          <w:rFonts w:ascii="Times New Roman" w:eastAsia="Times New Roman" w:hAnsi="Times New Roman" w:cs="Times New Roman"/>
          <w:noProof/>
          <w:sz w:val="28"/>
          <w:szCs w:val="28"/>
          <w:lang w:val="kk-KZ"/>
        </w:rPr>
      </w:pPr>
    </w:p>
    <w:p w:rsidR="00C81475" w:rsidRPr="00BE33CF" w:rsidRDefault="00C81475" w:rsidP="00C81475">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mc:AlternateContent>
          <mc:Choice Requires="wpg">
            <w:drawing>
              <wp:inline distT="0" distB="0" distL="0" distR="0" wp14:anchorId="6BC7EA1D" wp14:editId="6F6D4C20">
                <wp:extent cx="5762625" cy="3287374"/>
                <wp:effectExtent l="0" t="0" r="28575" b="27940"/>
                <wp:docPr id="1116" name="Группа 1116"/>
                <wp:cNvGraphicFramePr/>
                <a:graphic xmlns:a="http://schemas.openxmlformats.org/drawingml/2006/main">
                  <a:graphicData uri="http://schemas.microsoft.com/office/word/2010/wordprocessingGroup">
                    <wpg:wgp>
                      <wpg:cNvGrpSpPr/>
                      <wpg:grpSpPr>
                        <a:xfrm>
                          <a:off x="0" y="0"/>
                          <a:ext cx="5762625" cy="3287374"/>
                          <a:chOff x="0" y="0"/>
                          <a:chExt cx="5762625" cy="3245761"/>
                        </a:xfrm>
                      </wpg:grpSpPr>
                      <wps:wsp>
                        <wps:cNvPr id="1117" name="Надпись 2"/>
                        <wps:cNvSpPr txBox="1">
                          <a:spLocks noChangeArrowheads="1"/>
                        </wps:cNvSpPr>
                        <wps:spPr bwMode="auto">
                          <a:xfrm>
                            <a:off x="1733550" y="0"/>
                            <a:ext cx="2343150" cy="275863"/>
                          </a:xfrm>
                          <a:prstGeom prst="rect">
                            <a:avLst/>
                          </a:prstGeom>
                          <a:solidFill>
                            <a:srgbClr val="FFFFFF"/>
                          </a:solidFill>
                          <a:ln w="9525">
                            <a:solidFill>
                              <a:srgbClr val="000000"/>
                            </a:solidFill>
                            <a:miter lim="800000"/>
                            <a:headEnd/>
                            <a:tailEnd/>
                          </a:ln>
                        </wps:spPr>
                        <wps:txbx>
                          <w:txbxContent>
                            <w:p w:rsidR="002628BF" w:rsidRPr="00382FC9" w:rsidRDefault="002628BF" w:rsidP="00C81475">
                              <w:pPr>
                                <w:spacing w:after="0" w:line="240" w:lineRule="auto"/>
                                <w:jc w:val="center"/>
                                <w:rPr>
                                  <w:rFonts w:ascii="Times New Roman" w:hAnsi="Times New Roman" w:cs="Times New Roman"/>
                                  <w:sz w:val="24"/>
                                  <w:szCs w:val="24"/>
                                </w:rPr>
                              </w:pPr>
                              <w:r w:rsidRPr="00382FC9">
                                <w:rPr>
                                  <w:rFonts w:ascii="Times New Roman" w:hAnsi="Times New Roman" w:cs="Times New Roman"/>
                                  <w:sz w:val="24"/>
                                  <w:szCs w:val="24"/>
                                  <w:lang w:val="kk-KZ"/>
                                </w:rPr>
                                <w:t>ЭЛЕКТИВТІ КУРСТАР</w:t>
                              </w:r>
                            </w:p>
                          </w:txbxContent>
                        </wps:txbx>
                        <wps:bodyPr rot="0" vert="horz" wrap="square" lIns="91440" tIns="45720" rIns="91440" bIns="45720" anchor="ctr" anchorCtr="0">
                          <a:noAutofit/>
                        </wps:bodyPr>
                      </wps:wsp>
                      <wps:wsp>
                        <wps:cNvPr id="1118" name="Надпись 2"/>
                        <wps:cNvSpPr txBox="1">
                          <a:spLocks noChangeArrowheads="1"/>
                        </wps:cNvSpPr>
                        <wps:spPr bwMode="auto">
                          <a:xfrm>
                            <a:off x="0" y="604536"/>
                            <a:ext cx="2733675" cy="605258"/>
                          </a:xfrm>
                          <a:prstGeom prst="rect">
                            <a:avLst/>
                          </a:prstGeom>
                          <a:solidFill>
                            <a:srgbClr val="FFFFFF"/>
                          </a:solidFill>
                          <a:ln w="9525">
                            <a:solidFill>
                              <a:srgbClr val="000000"/>
                            </a:solidFill>
                            <a:miter lim="800000"/>
                            <a:headEnd/>
                            <a:tailEnd/>
                          </a:ln>
                        </wps:spPr>
                        <wps:txbx>
                          <w:txbxContent>
                            <w:p w:rsidR="002628BF" w:rsidRPr="00C70429" w:rsidRDefault="002628BF" w:rsidP="00C81475">
                              <w:pPr>
                                <w:spacing w:after="0" w:line="240" w:lineRule="auto"/>
                                <w:jc w:val="center"/>
                                <w:rPr>
                                  <w:rFonts w:ascii="Times New Roman" w:hAnsi="Times New Roman" w:cs="Times New Roman"/>
                                  <w:b/>
                                  <w:sz w:val="24"/>
                                  <w:szCs w:val="24"/>
                                  <w:lang w:val="kk-KZ"/>
                                </w:rPr>
                              </w:pPr>
                              <w:r w:rsidRPr="00C70429">
                                <w:rPr>
                                  <w:rFonts w:ascii="Times New Roman" w:hAnsi="Times New Roman" w:cs="Times New Roman"/>
                                  <w:b/>
                                  <w:sz w:val="24"/>
                                  <w:szCs w:val="24"/>
                                  <w:lang w:val="kk-KZ"/>
                                </w:rPr>
                                <w:t>Пәндік дайындық курсы:</w:t>
                              </w:r>
                            </w:p>
                            <w:p w:rsidR="002628BF" w:rsidRDefault="002628BF" w:rsidP="00C8147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базалық-пәндік;</w:t>
                              </w:r>
                            </w:p>
                            <w:p w:rsidR="002628BF" w:rsidRPr="00C70429" w:rsidRDefault="002628BF" w:rsidP="00C8147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бейіндік-пәндік</w:t>
                              </w:r>
                            </w:p>
                          </w:txbxContent>
                        </wps:txbx>
                        <wps:bodyPr rot="0" vert="horz" wrap="square" lIns="91440" tIns="45720" rIns="91440" bIns="45720" anchor="t" anchorCtr="0">
                          <a:noAutofit/>
                        </wps:bodyPr>
                      </wps:wsp>
                      <wps:wsp>
                        <wps:cNvPr id="1119" name="Надпись 2"/>
                        <wps:cNvSpPr txBox="1">
                          <a:spLocks noChangeArrowheads="1"/>
                        </wps:cNvSpPr>
                        <wps:spPr bwMode="auto">
                          <a:xfrm>
                            <a:off x="3028950" y="614060"/>
                            <a:ext cx="2733675" cy="620813"/>
                          </a:xfrm>
                          <a:prstGeom prst="rect">
                            <a:avLst/>
                          </a:prstGeom>
                          <a:solidFill>
                            <a:srgbClr val="FFFFFF"/>
                          </a:solidFill>
                          <a:ln w="9525">
                            <a:solidFill>
                              <a:srgbClr val="000000"/>
                            </a:solidFill>
                            <a:miter lim="800000"/>
                            <a:headEnd/>
                            <a:tailEnd/>
                          </a:ln>
                        </wps:spPr>
                        <wps:txbx>
                          <w:txbxContent>
                            <w:p w:rsidR="002628BF" w:rsidRPr="00C70429" w:rsidRDefault="002628BF" w:rsidP="00C81475">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Әмбебап</w:t>
                              </w:r>
                              <w:r w:rsidRPr="00C70429">
                                <w:rPr>
                                  <w:rFonts w:ascii="Times New Roman" w:hAnsi="Times New Roman" w:cs="Times New Roman"/>
                                  <w:b/>
                                  <w:sz w:val="24"/>
                                  <w:szCs w:val="24"/>
                                  <w:lang w:val="kk-KZ"/>
                                </w:rPr>
                                <w:t xml:space="preserve"> дайындық курсы:</w:t>
                              </w:r>
                            </w:p>
                            <w:p w:rsidR="002628BF" w:rsidRDefault="002628BF" w:rsidP="00C8147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пәнаралық;</w:t>
                              </w:r>
                            </w:p>
                            <w:p w:rsidR="002628BF" w:rsidRPr="00C70429" w:rsidRDefault="002628BF" w:rsidP="00C8147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танымдық-қолданбалық</w:t>
                              </w:r>
                            </w:p>
                          </w:txbxContent>
                        </wps:txbx>
                        <wps:bodyPr rot="0" vert="horz" wrap="square" lIns="91440" tIns="45720" rIns="91440" bIns="45720" anchor="t" anchorCtr="0">
                          <a:noAutofit/>
                        </wps:bodyPr>
                      </wps:wsp>
                      <wps:wsp>
                        <wps:cNvPr id="1120" name="Надпись 2"/>
                        <wps:cNvSpPr txBox="1">
                          <a:spLocks noChangeArrowheads="1"/>
                        </wps:cNvSpPr>
                        <wps:spPr bwMode="auto">
                          <a:xfrm>
                            <a:off x="620183" y="1373931"/>
                            <a:ext cx="2105025" cy="431719"/>
                          </a:xfrm>
                          <a:prstGeom prst="rect">
                            <a:avLst/>
                          </a:prstGeom>
                          <a:solidFill>
                            <a:srgbClr val="FFFFFF"/>
                          </a:solidFill>
                          <a:ln w="9525">
                            <a:solidFill>
                              <a:srgbClr val="000000"/>
                            </a:solidFill>
                            <a:miter lim="800000"/>
                            <a:headEnd/>
                            <a:tailEnd/>
                          </a:ln>
                        </wps:spPr>
                        <wps:txbx>
                          <w:txbxContent>
                            <w:p w:rsidR="002628BF" w:rsidRPr="00C70429"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Білім деңгейін арттыруға арналған ортақ курстар</w:t>
                              </w:r>
                            </w:p>
                          </w:txbxContent>
                        </wps:txbx>
                        <wps:bodyPr rot="0" vert="horz" wrap="square" lIns="91440" tIns="45720" rIns="91440" bIns="45720" anchor="t" anchorCtr="0">
                          <a:noAutofit/>
                        </wps:bodyPr>
                      </wps:wsp>
                      <wps:wsp>
                        <wps:cNvPr id="1121" name="Надпись 2"/>
                        <wps:cNvSpPr txBox="1">
                          <a:spLocks noChangeArrowheads="1"/>
                        </wps:cNvSpPr>
                        <wps:spPr bwMode="auto">
                          <a:xfrm>
                            <a:off x="620183" y="1902267"/>
                            <a:ext cx="2105025" cy="764412"/>
                          </a:xfrm>
                          <a:prstGeom prst="rect">
                            <a:avLst/>
                          </a:prstGeom>
                          <a:solidFill>
                            <a:srgbClr val="FFFFFF"/>
                          </a:solidFill>
                          <a:ln w="9525">
                            <a:solidFill>
                              <a:srgbClr val="000000"/>
                            </a:solidFill>
                            <a:miter lim="800000"/>
                            <a:headEnd/>
                            <a:tailEnd/>
                          </a:ln>
                        </wps:spPr>
                        <wps:txbx>
                          <w:txbxContent>
                            <w:p w:rsidR="002628BF" w:rsidRPr="00C70429"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Білім деңгейіндегі олқылықтарды жоюға  арналған (дискретті-тақырыптық) курстар</w:t>
                              </w:r>
                            </w:p>
                          </w:txbxContent>
                        </wps:txbx>
                        <wps:bodyPr rot="0" vert="horz" wrap="square" lIns="91440" tIns="45720" rIns="91440" bIns="45720" anchor="t" anchorCtr="0">
                          <a:noAutofit/>
                        </wps:bodyPr>
                      </wps:wsp>
                      <wps:wsp>
                        <wps:cNvPr id="1122" name="Надпись 2"/>
                        <wps:cNvSpPr txBox="1">
                          <a:spLocks noChangeArrowheads="1"/>
                        </wps:cNvSpPr>
                        <wps:spPr bwMode="auto">
                          <a:xfrm>
                            <a:off x="620183" y="2776773"/>
                            <a:ext cx="2105025" cy="468988"/>
                          </a:xfrm>
                          <a:prstGeom prst="rect">
                            <a:avLst/>
                          </a:prstGeom>
                          <a:solidFill>
                            <a:srgbClr val="FFFFFF"/>
                          </a:solidFill>
                          <a:ln w="9525">
                            <a:solidFill>
                              <a:srgbClr val="000000"/>
                            </a:solidFill>
                            <a:miter lim="800000"/>
                            <a:headEnd/>
                            <a:tailEnd/>
                          </a:ln>
                        </wps:spPr>
                        <wps:txbx>
                          <w:txbxContent>
                            <w:p w:rsidR="002628BF" w:rsidRPr="00C70429"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Вариативтік (тақырыптық-толықтырушы) курстар</w:t>
                              </w:r>
                            </w:p>
                          </w:txbxContent>
                        </wps:txbx>
                        <wps:bodyPr rot="0" vert="horz" wrap="square" lIns="91440" tIns="45720" rIns="91440" bIns="45720" anchor="t" anchorCtr="0">
                          <a:noAutofit/>
                        </wps:bodyPr>
                      </wps:wsp>
                      <wps:wsp>
                        <wps:cNvPr id="1123" name="Надпись 2"/>
                        <wps:cNvSpPr txBox="1">
                          <a:spLocks noChangeArrowheads="1"/>
                        </wps:cNvSpPr>
                        <wps:spPr bwMode="auto">
                          <a:xfrm>
                            <a:off x="3485728" y="1319473"/>
                            <a:ext cx="2217632" cy="895792"/>
                          </a:xfrm>
                          <a:prstGeom prst="rect">
                            <a:avLst/>
                          </a:prstGeom>
                          <a:solidFill>
                            <a:srgbClr val="FFFFFF"/>
                          </a:solidFill>
                          <a:ln w="9525">
                            <a:solidFill>
                              <a:srgbClr val="000000"/>
                            </a:solidFill>
                            <a:miter lim="800000"/>
                            <a:headEnd/>
                            <a:tailEnd/>
                          </a:ln>
                        </wps:spPr>
                        <wps:txbx>
                          <w:txbxContent>
                            <w:p w:rsidR="002628BF"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Оқу-танымдық курстар:</w:t>
                              </w:r>
                            </w:p>
                            <w:p w:rsidR="002628BF" w:rsidRDefault="002628BF" w:rsidP="00C8147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дүниетанымдық;</w:t>
                              </w:r>
                            </w:p>
                            <w:p w:rsidR="002628BF" w:rsidRDefault="002628BF" w:rsidP="00C8147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мәдени-тарихи;</w:t>
                              </w:r>
                            </w:p>
                            <w:p w:rsidR="002628BF" w:rsidRPr="00C70429" w:rsidRDefault="002628BF" w:rsidP="00C8147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эксперименттік</w:t>
                              </w:r>
                            </w:p>
                          </w:txbxContent>
                        </wps:txbx>
                        <wps:bodyPr rot="0" vert="horz" wrap="square" lIns="91440" tIns="45720" rIns="91440" bIns="45720" anchor="ctr" anchorCtr="0">
                          <a:noAutofit/>
                        </wps:bodyPr>
                      </wps:wsp>
                      <wps:wsp>
                        <wps:cNvPr id="1124" name="Надпись 2"/>
                        <wps:cNvSpPr txBox="1">
                          <a:spLocks noChangeArrowheads="1"/>
                        </wps:cNvSpPr>
                        <wps:spPr bwMode="auto">
                          <a:xfrm>
                            <a:off x="3485728" y="2293424"/>
                            <a:ext cx="2237739" cy="849746"/>
                          </a:xfrm>
                          <a:prstGeom prst="rect">
                            <a:avLst/>
                          </a:prstGeom>
                          <a:solidFill>
                            <a:srgbClr val="FFFFFF"/>
                          </a:solidFill>
                          <a:ln w="9525">
                            <a:solidFill>
                              <a:srgbClr val="000000"/>
                            </a:solidFill>
                            <a:miter lim="800000"/>
                            <a:headEnd/>
                            <a:tailEnd/>
                          </a:ln>
                        </wps:spPr>
                        <wps:txbx>
                          <w:txbxContent>
                            <w:p w:rsidR="002628BF"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Практикаға бағытталған курстар:</w:t>
                              </w:r>
                            </w:p>
                            <w:p w:rsidR="002628BF" w:rsidRDefault="002628BF" w:rsidP="00C8147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қолданбалы;</w:t>
                              </w:r>
                            </w:p>
                            <w:p w:rsidR="002628BF" w:rsidRPr="00C70429" w:rsidRDefault="002628BF" w:rsidP="00C8147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кәсібиалды</w:t>
                              </w:r>
                            </w:p>
                          </w:txbxContent>
                        </wps:txbx>
                        <wps:bodyPr rot="0" vert="horz" wrap="square" lIns="91440" tIns="45720" rIns="91440" bIns="45720" anchor="ctr" anchorCtr="0">
                          <a:noAutofit/>
                        </wps:bodyPr>
                      </wps:wsp>
                      <wps:wsp>
                        <wps:cNvPr id="1125" name="Прямая соединительная линия 1125"/>
                        <wps:cNvCnPr/>
                        <wps:spPr>
                          <a:xfrm>
                            <a:off x="1209675" y="442611"/>
                            <a:ext cx="3152775" cy="0"/>
                          </a:xfrm>
                          <a:prstGeom prst="line">
                            <a:avLst/>
                          </a:prstGeom>
                          <a:noFill/>
                          <a:ln w="12700" cap="flat" cmpd="sng" algn="ctr">
                            <a:solidFill>
                              <a:sysClr val="windowText" lastClr="000000"/>
                            </a:solidFill>
                            <a:prstDash val="solid"/>
                          </a:ln>
                          <a:effectLst/>
                        </wps:spPr>
                        <wps:bodyPr/>
                      </wps:wsp>
                      <wps:wsp>
                        <wps:cNvPr id="1126" name="Прямая соединительная линия 1126"/>
                        <wps:cNvCnPr/>
                        <wps:spPr>
                          <a:xfrm>
                            <a:off x="239183" y="1219200"/>
                            <a:ext cx="0" cy="1812759"/>
                          </a:xfrm>
                          <a:prstGeom prst="line">
                            <a:avLst/>
                          </a:prstGeom>
                          <a:noFill/>
                          <a:ln w="12700" cap="flat" cmpd="sng" algn="ctr">
                            <a:solidFill>
                              <a:sysClr val="windowText" lastClr="000000"/>
                            </a:solidFill>
                            <a:prstDash val="solid"/>
                          </a:ln>
                          <a:effectLst/>
                        </wps:spPr>
                        <wps:bodyPr/>
                      </wps:wsp>
                      <wps:wsp>
                        <wps:cNvPr id="1127" name="Прямая соединительная линия 1127"/>
                        <wps:cNvCnPr/>
                        <wps:spPr>
                          <a:xfrm>
                            <a:off x="3126317" y="1247173"/>
                            <a:ext cx="0" cy="1421772"/>
                          </a:xfrm>
                          <a:prstGeom prst="line">
                            <a:avLst/>
                          </a:prstGeom>
                          <a:noFill/>
                          <a:ln w="12700" cap="flat" cmpd="sng" algn="ctr">
                            <a:solidFill>
                              <a:sysClr val="windowText" lastClr="000000"/>
                            </a:solidFill>
                            <a:prstDash val="solid"/>
                          </a:ln>
                          <a:effectLst/>
                        </wps:spPr>
                        <wps:bodyPr/>
                      </wps:wsp>
                      <wps:wsp>
                        <wps:cNvPr id="1128" name="Прямая со стрелкой 1128"/>
                        <wps:cNvCnPr/>
                        <wps:spPr>
                          <a:xfrm flipH="1">
                            <a:off x="2895600" y="271162"/>
                            <a:ext cx="0" cy="171450"/>
                          </a:xfrm>
                          <a:prstGeom prst="straightConnector1">
                            <a:avLst/>
                          </a:prstGeom>
                          <a:noFill/>
                          <a:ln w="12700" cap="flat" cmpd="sng" algn="ctr">
                            <a:solidFill>
                              <a:sysClr val="windowText" lastClr="000000"/>
                            </a:solidFill>
                            <a:prstDash val="solid"/>
                            <a:tailEnd type="arrow"/>
                          </a:ln>
                          <a:effectLst/>
                        </wps:spPr>
                        <wps:bodyPr/>
                      </wps:wsp>
                      <wps:wsp>
                        <wps:cNvPr id="1129" name="Прямая со стрелкой 1129"/>
                        <wps:cNvCnPr/>
                        <wps:spPr>
                          <a:xfrm flipH="1">
                            <a:off x="1209675" y="442611"/>
                            <a:ext cx="0" cy="171450"/>
                          </a:xfrm>
                          <a:prstGeom prst="straightConnector1">
                            <a:avLst/>
                          </a:prstGeom>
                          <a:noFill/>
                          <a:ln w="12700" cap="flat" cmpd="sng" algn="ctr">
                            <a:solidFill>
                              <a:sysClr val="windowText" lastClr="000000"/>
                            </a:solidFill>
                            <a:prstDash val="solid"/>
                            <a:tailEnd type="arrow"/>
                          </a:ln>
                          <a:effectLst/>
                        </wps:spPr>
                        <wps:bodyPr/>
                      </wps:wsp>
                      <wps:wsp>
                        <wps:cNvPr id="1130" name="Прямая со стрелкой 1130"/>
                        <wps:cNvCnPr/>
                        <wps:spPr>
                          <a:xfrm flipH="1">
                            <a:off x="4362450" y="442611"/>
                            <a:ext cx="0" cy="171450"/>
                          </a:xfrm>
                          <a:prstGeom prst="straightConnector1">
                            <a:avLst/>
                          </a:prstGeom>
                          <a:noFill/>
                          <a:ln w="12700" cap="flat" cmpd="sng" algn="ctr">
                            <a:solidFill>
                              <a:sysClr val="windowText" lastClr="000000"/>
                            </a:solidFill>
                            <a:prstDash val="solid"/>
                            <a:tailEnd type="arrow"/>
                          </a:ln>
                          <a:effectLst/>
                        </wps:spPr>
                        <wps:bodyPr/>
                      </wps:wsp>
                      <wps:wsp>
                        <wps:cNvPr id="1131" name="Прямая со стрелкой 1131"/>
                        <wps:cNvCnPr/>
                        <wps:spPr>
                          <a:xfrm>
                            <a:off x="239183" y="1604862"/>
                            <a:ext cx="381000" cy="0"/>
                          </a:xfrm>
                          <a:prstGeom prst="straightConnector1">
                            <a:avLst/>
                          </a:prstGeom>
                          <a:noFill/>
                          <a:ln w="12700" cap="flat" cmpd="sng" algn="ctr">
                            <a:solidFill>
                              <a:sysClr val="windowText" lastClr="000000"/>
                            </a:solidFill>
                            <a:prstDash val="solid"/>
                            <a:tailEnd type="arrow"/>
                          </a:ln>
                          <a:effectLst/>
                        </wps:spPr>
                        <wps:bodyPr/>
                      </wps:wsp>
                      <wps:wsp>
                        <wps:cNvPr id="1132" name="Прямая со стрелкой 1132"/>
                        <wps:cNvCnPr/>
                        <wps:spPr>
                          <a:xfrm>
                            <a:off x="256116" y="2335755"/>
                            <a:ext cx="381000" cy="0"/>
                          </a:xfrm>
                          <a:prstGeom prst="straightConnector1">
                            <a:avLst/>
                          </a:prstGeom>
                          <a:noFill/>
                          <a:ln w="12700" cap="flat" cmpd="sng" algn="ctr">
                            <a:solidFill>
                              <a:sysClr val="windowText" lastClr="000000"/>
                            </a:solidFill>
                            <a:prstDash val="solid"/>
                            <a:tailEnd type="arrow"/>
                          </a:ln>
                          <a:effectLst/>
                        </wps:spPr>
                        <wps:bodyPr/>
                      </wps:wsp>
                      <wps:wsp>
                        <wps:cNvPr id="1133" name="Прямая со стрелкой 1133"/>
                        <wps:cNvCnPr/>
                        <wps:spPr>
                          <a:xfrm>
                            <a:off x="256116" y="3035541"/>
                            <a:ext cx="381000" cy="0"/>
                          </a:xfrm>
                          <a:prstGeom prst="straightConnector1">
                            <a:avLst/>
                          </a:prstGeom>
                          <a:noFill/>
                          <a:ln w="12700" cap="flat" cmpd="sng" algn="ctr">
                            <a:solidFill>
                              <a:sysClr val="windowText" lastClr="000000"/>
                            </a:solidFill>
                            <a:prstDash val="solid"/>
                            <a:tailEnd type="arrow"/>
                          </a:ln>
                          <a:effectLst/>
                        </wps:spPr>
                        <wps:bodyPr/>
                      </wps:wsp>
                      <wps:wsp>
                        <wps:cNvPr id="1134" name="Прямая со стрелкой 1134"/>
                        <wps:cNvCnPr/>
                        <wps:spPr>
                          <a:xfrm>
                            <a:off x="3135842" y="1875822"/>
                            <a:ext cx="360000" cy="0"/>
                          </a:xfrm>
                          <a:prstGeom prst="straightConnector1">
                            <a:avLst/>
                          </a:prstGeom>
                          <a:noFill/>
                          <a:ln w="12700" cap="flat" cmpd="sng" algn="ctr">
                            <a:solidFill>
                              <a:sysClr val="windowText" lastClr="000000"/>
                            </a:solidFill>
                            <a:prstDash val="solid"/>
                            <a:tailEnd type="arrow"/>
                          </a:ln>
                          <a:effectLst/>
                        </wps:spPr>
                        <wps:bodyPr/>
                      </wps:wsp>
                      <wps:wsp>
                        <wps:cNvPr id="1135" name="Прямая со стрелкой 1135"/>
                        <wps:cNvCnPr/>
                        <wps:spPr>
                          <a:xfrm>
                            <a:off x="3135842" y="2647509"/>
                            <a:ext cx="359410" cy="0"/>
                          </a:xfrm>
                          <a:prstGeom prst="straightConnector1">
                            <a:avLst/>
                          </a:prstGeom>
                          <a:noFill/>
                          <a:ln w="12700" cap="flat" cmpd="sng" algn="ctr">
                            <a:solidFill>
                              <a:sysClr val="windowText" lastClr="000000"/>
                            </a:solidFill>
                            <a:prstDash val="solid"/>
                            <a:tailEnd type="arrow"/>
                          </a:ln>
                          <a:effectLst/>
                        </wps:spPr>
                        <wps:bodyPr/>
                      </wps:wsp>
                    </wpg:wgp>
                  </a:graphicData>
                </a:graphic>
              </wp:inline>
            </w:drawing>
          </mc:Choice>
          <mc:Fallback>
            <w:pict>
              <v:group id="Группа 1116" o:spid="_x0000_s1208" style="width:453.75pt;height:258.85pt;mso-position-horizontal-relative:char;mso-position-vertical-relative:line" coordsize="57626,32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">
                <v:shape id="Надпись 2" o:spid="_x0000_s1209" type="#_x0000_t202" style="position:absolute;left:17335;width:23432;height:27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M4L8EA&#10;AADdAAAADwAAAGRycy9kb3ducmV2LnhtbERPTWsCMRC9F/wPYQreanZ70LI1yqIUvFjQiuchGXe3&#10;3UxCEtf135tCobd5vM9Zrkfbi4FC7BwrKGcFCGLtTMeNgtPXx8sbiJiQDfaOScGdIqxXk6clVsbd&#10;+EDDMTUih3CsUEGbkq+kjLoli3HmPHHmLi5YTBmGRpqAtxxue/laFHNpsePc0KKnTUv653i1Cvb1&#10;flN8hsHW/nz57tFrvfVRqenzWL+DSDSmf/Gfe2fy/LJcwO83+QS5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DOC/BAAAA3QAAAA8AAAAAAAAAAAAAAAAAmAIAAGRycy9kb3du&#10;cmV2LnhtbFBLBQYAAAAABAAEAPUAAACGAwAAAAA=&#10;">
                  <v:textbox>
                    <w:txbxContent>
                      <w:p w:rsidR="002628BF" w:rsidRPr="00382FC9" w:rsidRDefault="002628BF" w:rsidP="00C81475">
                        <w:pPr>
                          <w:spacing w:after="0" w:line="240" w:lineRule="auto"/>
                          <w:jc w:val="center"/>
                          <w:rPr>
                            <w:rFonts w:ascii="Times New Roman" w:hAnsi="Times New Roman" w:cs="Times New Roman"/>
                            <w:sz w:val="24"/>
                            <w:szCs w:val="24"/>
                          </w:rPr>
                        </w:pPr>
                        <w:r w:rsidRPr="00382FC9">
                          <w:rPr>
                            <w:rFonts w:ascii="Times New Roman" w:hAnsi="Times New Roman" w:cs="Times New Roman"/>
                            <w:sz w:val="24"/>
                            <w:szCs w:val="24"/>
                            <w:lang w:val="kk-KZ"/>
                          </w:rPr>
                          <w:t>ЭЛЕКТИВТІ КУРСТАР</w:t>
                        </w:r>
                      </w:p>
                    </w:txbxContent>
                  </v:textbox>
                </v:shape>
                <v:shape id="Надпись 2" o:spid="_x0000_s1210" type="#_x0000_t202" style="position:absolute;top:6045;width:27336;height:6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GCa8cA&#10;AADdAAAADwAAAGRycy9kb3ducmV2LnhtbESPQU/CQBCF7yb+h82QcDGwLRrEykKMiQZvigSuk+7Q&#10;NnRn6+5ayr9nDibeZvLevPfNcj24VvUUYuPZQD7NQBGX3jZcGdh9v00WoGJCtth6JgMXirBe3d4s&#10;sbD+zF/Ub1OlJIRjgQbqlLpC61jW5DBOfUcs2tEHh0nWUGkb8CzhrtWzLJtrhw1LQ40dvdZUnra/&#10;zsDiYdMf4sf9576cH9undPfYv/8EY8aj4eUZVKIh/Zv/rjdW8PNccOUbGUG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xgmvHAAAA3QAAAA8AAAAAAAAAAAAAAAAAmAIAAGRy&#10;cy9kb3ducmV2LnhtbFBLBQYAAAAABAAEAPUAAACMAwAAAAA=&#10;">
                  <v:textbox>
                    <w:txbxContent>
                      <w:p w:rsidR="002628BF" w:rsidRPr="00C70429" w:rsidRDefault="002628BF" w:rsidP="00C81475">
                        <w:pPr>
                          <w:spacing w:after="0" w:line="240" w:lineRule="auto"/>
                          <w:jc w:val="center"/>
                          <w:rPr>
                            <w:rFonts w:ascii="Times New Roman" w:hAnsi="Times New Roman" w:cs="Times New Roman"/>
                            <w:b/>
                            <w:sz w:val="24"/>
                            <w:szCs w:val="24"/>
                            <w:lang w:val="kk-KZ"/>
                          </w:rPr>
                        </w:pPr>
                        <w:r w:rsidRPr="00C70429">
                          <w:rPr>
                            <w:rFonts w:ascii="Times New Roman" w:hAnsi="Times New Roman" w:cs="Times New Roman"/>
                            <w:b/>
                            <w:sz w:val="24"/>
                            <w:szCs w:val="24"/>
                            <w:lang w:val="kk-KZ"/>
                          </w:rPr>
                          <w:t>Пәндік дайындық курсы:</w:t>
                        </w:r>
                      </w:p>
                      <w:p w:rsidR="002628BF" w:rsidRDefault="002628BF" w:rsidP="00C8147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базалық-пәндік;</w:t>
                        </w:r>
                      </w:p>
                      <w:p w:rsidR="002628BF" w:rsidRPr="00C70429" w:rsidRDefault="002628BF" w:rsidP="00C8147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бейіндік-пәндік</w:t>
                        </w:r>
                      </w:p>
                    </w:txbxContent>
                  </v:textbox>
                </v:shape>
                <v:shape id="Надпись 2" o:spid="_x0000_s1211" type="#_x0000_t202" style="position:absolute;left:30289;top:6140;width:27337;height:6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0n8MQA&#10;AADdAAAADwAAAGRycy9kb3ducmV2LnhtbERPTWvCQBC9C/0PyxS8SN1ExWrqKqWg6M3a0l6H7JiE&#10;ZmfT3TXGf+8Kgrd5vM9ZrDpTi5acrywrSIcJCOLc6ooLBd9f65cZCB+QNdaWScGFPKyWT70FZtqe&#10;+ZPaQyhEDGGfoYIyhCaT0uclGfRD2xBH7midwRChK6R2eI7hppajJJlKgxXHhhIb+igp/zucjILZ&#10;ZNv++t14/5NPj/U8DF7bzb9Tqv/cvb+BCNSFh/ju3uo4P03ncPsmni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9J/DEAAAA3QAAAA8AAAAAAAAAAAAAAAAAmAIAAGRycy9k&#10;b3ducmV2LnhtbFBLBQYAAAAABAAEAPUAAACJAwAAAAA=&#10;">
                  <v:textbox>
                    <w:txbxContent>
                      <w:p w:rsidR="002628BF" w:rsidRPr="00C70429" w:rsidRDefault="002628BF" w:rsidP="00C81475">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Әмбебап</w:t>
                        </w:r>
                        <w:r w:rsidRPr="00C70429">
                          <w:rPr>
                            <w:rFonts w:ascii="Times New Roman" w:hAnsi="Times New Roman" w:cs="Times New Roman"/>
                            <w:b/>
                            <w:sz w:val="24"/>
                            <w:szCs w:val="24"/>
                            <w:lang w:val="kk-KZ"/>
                          </w:rPr>
                          <w:t xml:space="preserve"> дайындық курсы:</w:t>
                        </w:r>
                      </w:p>
                      <w:p w:rsidR="002628BF" w:rsidRDefault="002628BF" w:rsidP="00C8147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пәнаралық;</w:t>
                        </w:r>
                      </w:p>
                      <w:p w:rsidR="002628BF" w:rsidRPr="00C70429" w:rsidRDefault="002628BF" w:rsidP="00C8147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танымдық-қолданбалық</w:t>
                        </w:r>
                      </w:p>
                    </w:txbxContent>
                  </v:textbox>
                </v:shape>
                <v:shape id="Надпись 2" o:spid="_x0000_s1212" type="#_x0000_t202" style="position:absolute;left:6201;top:13739;width:21051;height:4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tE0McA&#10;AADdAAAADwAAAGRycy9kb3ducmV2LnhtbESPT2/CMAzF75P2HSJP4jJBCpv40xHQhMTEbowhuFqN&#10;aas1TpeE0n37+TBpN1vv+b2fl+veNaqjEGvPBsajDBRx4W3NpYHj53Y4BxUTssXGMxn4oQjr1f3d&#10;EnPrb/xB3SGVSkI45migSqnNtY5FRQ7jyLfEol18cJhkDaW2AW8S7ho9ybKpdlizNFTY0qai4utw&#10;dQbmz7vuHN+f9qdiemkW6XHWvX0HYwYP/esLqER9+jf/Xe+s4I8nwi/fyAh6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rRNDHAAAA3QAAAA8AAAAAAAAAAAAAAAAAmAIAAGRy&#10;cy9kb3ducmV2LnhtbFBLBQYAAAAABAAEAPUAAACMAwAAAAA=&#10;">
                  <v:textbox>
                    <w:txbxContent>
                      <w:p w:rsidR="002628BF" w:rsidRPr="00C70429"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Білім деңгейін арттыруға арналған ортақ курстар</w:t>
                        </w:r>
                      </w:p>
                    </w:txbxContent>
                  </v:textbox>
                </v:shape>
                <v:shape id="Надпись 2" o:spid="_x0000_s1213" type="#_x0000_t202" style="position:absolute;left:6201;top:19022;width:21051;height:7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fhS8QA&#10;AADdAAAADwAAAGRycy9kb3ducmV2LnhtbERPTWvCQBC9F/wPywheim5ii9rUVUSw6K21Yq9DdkxC&#10;s7Nxd43x37tCobd5vM+ZLztTi5acrywrSEcJCOLc6ooLBYfvzXAGwgdkjbVlUnAjD8tF72mOmbZX&#10;/qJ2HwoRQ9hnqKAMocmk9HlJBv3INsSRO1lnMEToCqkdXmO4qeU4SSbSYMWxocSG1iXlv/uLUTB7&#10;3bY/fvfyecwnp/otPE/bj7NTatDvVu8gAnXhX/zn3uo4Px2n8Pgmni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n4UvEAAAA3QAAAA8AAAAAAAAAAAAAAAAAmAIAAGRycy9k&#10;b3ducmV2LnhtbFBLBQYAAAAABAAEAPUAAACJAwAAAAA=&#10;">
                  <v:textbox>
                    <w:txbxContent>
                      <w:p w:rsidR="002628BF" w:rsidRPr="00C70429"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Білім деңгейіндегі олқылықтарды жоюға  арналған (дискретті-тақырыптық) курстар</w:t>
                        </w:r>
                      </w:p>
                    </w:txbxContent>
                  </v:textbox>
                </v:shape>
                <v:shape id="Надпись 2" o:spid="_x0000_s1214" type="#_x0000_t202" style="position:absolute;left:6201;top:27767;width:21051;height:4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V/PMQA&#10;AADdAAAADwAAAGRycy9kb3ducmV2LnhtbERPS2vCQBC+F/oflin0UnRjLD6iq0ihYm++0OuQHZNg&#10;djbubmP677uFgrf5+J4zX3amFi05X1lWMOgnIIhzqysuFBwPn70JCB+QNdaWScEPeVgunp/mmGl7&#10;5x21+1CIGMI+QwVlCE0mpc9LMuj7tiGO3MU6gyFCV0jt8B7DTS3TJBlJgxXHhhIb+igpv+6/jYLJ&#10;+6Y9+6/h9pSPLvU0vI3b9c0p9frSrWYgAnXhIf53b3ScP0hT+Psmni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1fzzEAAAA3QAAAA8AAAAAAAAAAAAAAAAAmAIAAGRycy9k&#10;b3ducmV2LnhtbFBLBQYAAAAABAAEAPUAAACJAwAAAAA=&#10;">
                  <v:textbox>
                    <w:txbxContent>
                      <w:p w:rsidR="002628BF" w:rsidRPr="00C70429"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Вариативтік (тақырыптық-толықтырушы) курстар</w:t>
                        </w:r>
                      </w:p>
                    </w:txbxContent>
                  </v:textbox>
                </v:shape>
                <v:shape id="Надпись 2" o:spid="_x0000_s1215" type="#_x0000_t202" style="position:absolute;left:34857;top:13194;width:22176;height:89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T0kcEA&#10;AADdAAAADwAAAGRycy9kb3ducmV2LnhtbERPTWsCMRC9F/wPYQRvNauClNUoi6XgxYJWPA/JuLvt&#10;ZhKSuK7/3hQKvc3jfc56O9hO9BRi61jBbFqAINbOtFwrOH99vL6BiAnZYOeYFDwownYzelljadyd&#10;j9SfUi1yCMcSFTQp+VLKqBuyGKfOE2fu6oLFlGGopQl4z+G2k/OiWEqLLeeGBj3tGtI/p5tVcKgO&#10;u+Iz9Lbyl+t3h17rdx+VmoyHagUi0ZD+xX/uvcnzZ/MF/H6TT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DU9JHBAAAA3QAAAA8AAAAAAAAAAAAAAAAAmAIAAGRycy9kb3du&#10;cmV2LnhtbFBLBQYAAAAABAAEAPUAAACGAwAAAAA=&#10;">
                  <v:textbox>
                    <w:txbxContent>
                      <w:p w:rsidR="002628BF"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Оқу-танымдық курстар:</w:t>
                        </w:r>
                      </w:p>
                      <w:p w:rsidR="002628BF" w:rsidRDefault="002628BF" w:rsidP="00C8147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дүниетанымдық;</w:t>
                        </w:r>
                      </w:p>
                      <w:p w:rsidR="002628BF" w:rsidRDefault="002628BF" w:rsidP="00C8147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мәдени-тарихи;</w:t>
                        </w:r>
                      </w:p>
                      <w:p w:rsidR="002628BF" w:rsidRPr="00C70429" w:rsidRDefault="002628BF" w:rsidP="00C8147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эксперименттік</w:t>
                        </w:r>
                      </w:p>
                    </w:txbxContent>
                  </v:textbox>
                </v:shape>
                <v:shape id="Надпись 2" o:spid="_x0000_s1216" type="#_x0000_t202" style="position:absolute;left:34857;top:22934;width:22377;height:84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1s5cEA&#10;AADdAAAADwAAAGRycy9kb3ducmV2LnhtbERPTWsCMRC9F/wPYQRvNauIlNUoi6XgxYJWPA/JuLvt&#10;ZhKSuK7/3hQKvc3jfc56O9hO9BRi61jBbFqAINbOtFwrOH99vL6BiAnZYOeYFDwownYzelljadyd&#10;j9SfUi1yCMcSFTQp+VLKqBuyGKfOE2fu6oLFlGGopQl4z+G2k/OiWEqLLeeGBj3tGtI/p5tVcKgO&#10;u+Iz9Lbyl+t3h17rdx+VmoyHagUi0ZD+xX/uvcnzZ/MF/H6TT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89bOXBAAAA3QAAAA8AAAAAAAAAAAAAAAAAmAIAAGRycy9kb3du&#10;cmV2LnhtbFBLBQYAAAAABAAEAPUAAACGAwAAAAA=&#10;">
                  <v:textbox>
                    <w:txbxContent>
                      <w:p w:rsidR="002628BF" w:rsidRDefault="002628BF" w:rsidP="00C8147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Практикаға бағытталған курстар:</w:t>
                        </w:r>
                      </w:p>
                      <w:p w:rsidR="002628BF" w:rsidRDefault="002628BF" w:rsidP="00C8147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қолданбалы;</w:t>
                        </w:r>
                      </w:p>
                      <w:p w:rsidR="002628BF" w:rsidRPr="00C70429" w:rsidRDefault="002628BF" w:rsidP="00C8147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кәсібиалды</w:t>
                        </w:r>
                      </w:p>
                    </w:txbxContent>
                  </v:textbox>
                </v:shape>
                <v:line id="Прямая соединительная линия 1125" o:spid="_x0000_s1217" style="position:absolute;visibility:visible;mso-wrap-style:square" from="12096,4426" to="43624,4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f7jrwAAADdAAAADwAAAGRycy9kb3ducmV2LnhtbERPSwrCMBDdC94hjOBOUwWlVKMUQXBr&#10;9QBjMzbFZlKbqPX2RhDczeN9Z73tbSOe1PnasYLZNAFBXDpdc6XgfNpPUhA+IGtsHJOCN3nYboaD&#10;NWbavfhIzyJUIoawz1CBCaHNpPSlIYt+6lriyF1dZzFE2FVSd/iK4baR8yRZSos1xwaDLe0Mlbfi&#10;YRWksnij9OFo7rc6b8o0XxwuuVLjUZ+vQATqw1/8cx90nD+bL+D7TTxBbj4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CQf7jrwAAADdAAAADwAAAAAAAAAAAAAAAAChAgAA&#10;ZHJzL2Rvd25yZXYueG1sUEsFBgAAAAAEAAQA+QAAAIoDAAAAAA==&#10;" strokecolor="windowText" strokeweight="1pt"/>
                <v:line id="Прямая соединительная линия 1126" o:spid="_x0000_s1218" style="position:absolute;visibility:visible;mso-wrap-style:square" from="2391,12192" to="2391,30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l+bwAAADdAAAADwAAAGRycy9kb3ducmV2LnhtbERPSwrCMBDdC94hjOBOUwWlVKMUQXBr&#10;9QBjMzbFZlKbqPX2RhDczeN9Z73tbSOe1PnasYLZNAFBXDpdc6XgfNpPUhA+IGtsHJOCN3nYboaD&#10;NWbavfhIzyJUIoawz1CBCaHNpPSlIYt+6lriyF1dZzFE2FVSd/iK4baR8yRZSos1xwaDLe0Mlbfi&#10;YRWksnij9OFo7rc6b8o0XxwuuVLjUZ+vQATqw1/8cx90nD+bL+H7TTxBbj4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dVl+bwAAADdAAAADwAAAAAAAAAAAAAAAAChAgAA&#10;ZHJzL2Rvd25yZXYueG1sUEsFBgAAAAAEAAQA+QAAAIoDAAAAAA==&#10;" strokecolor="windowText" strokeweight="1pt"/>
                <v:line id="Прямая соединительная линия 1127" o:spid="_x0000_s1219" style="position:absolute;visibility:visible;mso-wrap-style:square" from="31263,12471" to="31263,26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nAYr8AAADdAAAADwAAAGRycy9kb3ducmV2LnhtbERPzYrCMBC+C/sOYYS92VRhtVTTUhYW&#10;vFp9gLEZm2IzqU1W69tvFgRv8/H9zq6cbC/uNPrOsYJlkoIgbpzuuFVwOv4sMhA+IGvsHZOCJ3ko&#10;i4/ZDnPtHnygex1aEUPY56jAhDDkUvrGkEWfuIE4chc3WgwRjq3UIz5iuO3lKk3X0mLHscHgQN+G&#10;mmv9axVksn6i9OFgbteu6pus+tqfK6U+51O1BRFoCm/xy73Xcf5ytYH/b+IJsvg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pnAYr8AAADdAAAADwAAAAAAAAAAAAAAAACh&#10;AgAAZHJzL2Rvd25yZXYueG1sUEsFBgAAAAAEAAQA+QAAAI0DAAAAAA==&#10;" strokecolor="windowText" strokeweight="1pt"/>
                <v:shape id="Прямая со стрелкой 1128" o:spid="_x0000_s1220" type="#_x0000_t32" style="position:absolute;left:28956;top:2711;width:0;height:17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YmtMUAAADdAAAADwAAAGRycy9kb3ducmV2LnhtbESPQWvDMAyF74P9B6PCbqvTMLaR1i2l&#10;MBhssK7rpTcRq3FoLAfbaZN/Px0Gu+mh9z09rTaj79SVYmoDG1jMC1DEdbAtNwaOP2+Pr6BSRrbY&#10;BSYDEyXYrO/vVljZcONvuh5yoySEU4UGXM59pXWqHXlM89ATy+4coscsMjbaRrxJuO90WRTP2mPL&#10;csFhTztH9eUweKkxvHzs9l/lEKbTxC5+7ql52hrzMBu3S1CZxvxv/qPfrXCLUurKNzKCXv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FYmtMUAAADdAAAADwAAAAAAAAAA&#10;AAAAAAChAgAAZHJzL2Rvd25yZXYueG1sUEsFBgAAAAAEAAQA+QAAAJMDAAAAAA==&#10;" strokecolor="windowText" strokeweight="1pt">
                  <v:stroke endarrow="open"/>
                </v:shape>
                <v:shape id="Прямая со стрелкой 1129" o:spid="_x0000_s1221" type="#_x0000_t32" style="position:absolute;left:12096;top:4426;width:0;height:17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qDL8UAAADdAAAADwAAAGRycy9kb3ducmV2LnhtbESPQWsCMRCF7wX/QxjBW826FNuuRhFB&#10;KCjU2l56GzbjZnEzWZKs7v57IxR6m+G9782b5bq3jbiSD7VjBbNpBoK4dLrmSsHP9+75DUSIyBob&#10;x6RgoADr1ehpiYV2N/6i6ylWIoVwKFCBibEtpAylIYth6lripJ2dtxjT6iupPd5SuG1knmVzabHm&#10;dMFgS1tD5eXU2VSje91vj59554bfgY0/HKl62Sg1GfebBYhIffw3/9EfOnGz/B0e36QR5O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xqDL8UAAADdAAAADwAAAAAAAAAA&#10;AAAAAAChAgAAZHJzL2Rvd25yZXYueG1sUEsFBgAAAAAEAAQA+QAAAJMDAAAAAA==&#10;" strokecolor="windowText" strokeweight="1pt">
                  <v:stroke endarrow="open"/>
                </v:shape>
                <v:shape id="Прямая со стрелкой 1130" o:spid="_x0000_s1222" type="#_x0000_t32" style="position:absolute;left:43624;top:4426;width:0;height:17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8b8YAAADdAAAADwAAAGRycy9kb3ducmV2LnhtbESPT2vDMAzF74N+B6PCbqvTbqwjrVtK&#10;YTDYYP2zS28i1uKwWA620ybffjoMdtND7/f0tN4OvlVXiqkJbGA+K0ARV8E2XBv4Or8+vIBKGdli&#10;G5gMjJRgu5ncrbG04cZHup5yrSSEU4kGXM5dqXWqHHlMs9ARy+47RI9ZZKy1jXiTcN/qRVE8a48N&#10;ywWHHe0dVT+n3kuNfvm+P3wu+jBeRnbx40D1086Y++mwW4HKNOR/8x/9ZoWbP0p/+UZG0J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f5vG/GAAAA3QAAAA8AAAAAAAAA&#10;AAAAAAAAoQIAAGRycy9kb3ducmV2LnhtbFBLBQYAAAAABAAEAPkAAACUAwAAAAA=&#10;" strokecolor="windowText" strokeweight="1pt">
                  <v:stroke endarrow="open"/>
                </v:shape>
                <v:shape id="Прямая со стрелкой 1131" o:spid="_x0000_s1223" type="#_x0000_t32" style="position:absolute;left:2391;top:16048;width:38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GZgcMAAADdAAAADwAAAGRycy9kb3ducmV2LnhtbERPTWvCQBC9C/0Pywi96SYtBBvdiLQI&#10;LRTEWDwP2TEJyc6m2TVJ/31XELzN433OZjuZVgzUu9qygngZgSAurK65VPBz2i9WIJxH1thaJgV/&#10;5GCbPc02mGo78pGG3JcihLBLUUHlfZdK6YqKDLql7YgDd7G9QR9gX0rd4xjCTStfoiiRBmsODRV2&#10;9F5R0eRXo+C6fzt/D9OHP8dfSX74TXhsalbqeT7t1iA8Tf4hvrs/dZgfv8Zw+yacIL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8BmYHDAAAA3QAAAA8AAAAAAAAAAAAA&#10;AAAAoQIAAGRycy9kb3ducmV2LnhtbFBLBQYAAAAABAAEAPkAAACRAwAAAAA=&#10;" strokecolor="windowText" strokeweight="1pt">
                  <v:stroke endarrow="open"/>
                </v:shape>
                <v:shape id="Прямая со стрелкой 1132" o:spid="_x0000_s1224" type="#_x0000_t32" style="position:absolute;left:2561;top:23357;width:38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MH9sMAAADdAAAADwAAAGRycy9kb3ducmV2LnhtbERPTWvCQBC9C/6HZQRvuolC0NSNFIvQ&#10;QqEYi+chO01CsrMxuybpv+8WCr3N433O4TiZVgzUu9qygngdgSAurK65VPB5Pa92IJxH1thaJgXf&#10;5OCYzWcHTLUd+UJD7ksRQtilqKDyvkuldEVFBt3adsSB+7K9QR9gX0rd4xjCTSs3UZRIgzWHhgo7&#10;OlVUNPnDKHic97f3YXrxt/gtyT/uCY9NzUotF9PzEwhPk/8X/7lfdZgfbzfw+004QW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TB/bDAAAA3QAAAA8AAAAAAAAAAAAA&#10;AAAAoQIAAGRycy9kb3ducmV2LnhtbFBLBQYAAAAABAAEAPkAAACRAwAAAAA=&#10;" strokecolor="windowText" strokeweight="1pt">
                  <v:stroke endarrow="open"/>
                </v:shape>
                <v:shape id="Прямая со стрелкой 1133" o:spid="_x0000_s1225" type="#_x0000_t32" style="position:absolute;left:2561;top:30355;width:38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ibcMAAADdAAAADwAAAGRycy9kb3ducmV2LnhtbERPTWvCQBC9C/6HZQRvukmFYFM3UiyC&#10;QqGYFs9DdpqEZGdjdk3iv+8WCr3N433Obj+ZVgzUu9qygngdgSAurK65VPD1eVxtQTiPrLG1TAoe&#10;5GCfzWc7TLUd+UJD7ksRQtilqKDyvkuldEVFBt3adsSB+7a9QR9gX0rd4xjCTSufoiiRBmsODRV2&#10;dKioaPK7UXA/Pl/fh+nNX+Nzkn/cEh6bmpVaLqbXFxCeJv8v/nOfdJgfbzbw+004QW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Cfom3DAAAA3QAAAA8AAAAAAAAAAAAA&#10;AAAAoQIAAGRycy9kb3ducmV2LnhtbFBLBQYAAAAABAAEAPkAAACRAwAAAAA=&#10;" strokecolor="windowText" strokeweight="1pt">
                  <v:stroke endarrow="open"/>
                </v:shape>
                <v:shape id="Прямая со стрелкой 1134" o:spid="_x0000_s1226" type="#_x0000_t32" style="position:absolute;left:31358;top:18758;width:36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Y6GcMAAADdAAAADwAAAGRycy9kb3ducmV2LnhtbERPTWvCQBC9C/0PyxR6001aCTZ1lWIR&#10;FAQxLZ6H7DQJZmdjdk3iv3cFwds83ufMl4OpRUetqywriCcRCOLc6ooLBX+/6/EMhPPIGmvLpOBK&#10;DpaLl9EcU217PlCX+UKEEHYpKii9b1IpXV6SQTexDXHg/m1r0AfYFlK32IdwU8v3KEqkwYpDQ4kN&#10;rUrKT9nFKLisP4+7bvjxx3ibZPtzwv2pYqXeXofvLxCeBv8UP9wbHebHH1O4fxNOkI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92OhnDAAAA3QAAAA8AAAAAAAAAAAAA&#10;AAAAoQIAAGRycy9kb3ducmV2LnhtbFBLBQYAAAAABAAEAPkAAACRAwAAAAA=&#10;" strokecolor="windowText" strokeweight="1pt">
                  <v:stroke endarrow="open"/>
                </v:shape>
                <v:shape id="Прямая со стрелкой 1135" o:spid="_x0000_s1227" type="#_x0000_t32" style="position:absolute;left:31358;top:26475;width:35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qfgsMAAADdAAAADwAAAGRycy9kb3ducmV2LnhtbERPTWvCQBC9C/0PyxR6001aDDZ1lWIR&#10;FAQxLZ6H7DQJZmdjdk3iv3cFwds83ufMl4OpRUetqywriCcRCOLc6ooLBX+/6/EMhPPIGmvLpOBK&#10;DpaLl9EcU217PlCX+UKEEHYpKii9b1IpXV6SQTexDXHg/m1r0AfYFlK32IdwU8v3KEqkwYpDQ4kN&#10;rUrKT9nFKLisP4+7bvjxx3ibZPtzwv2pYqXeXofvLxCeBv8UP9wbHebHH1O4fxNOkI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A6n4LDAAAA3QAAAA8AAAAAAAAAAAAA&#10;AAAAoQIAAGRycy9kb3ducmV2LnhtbFBLBQYAAAAABAAEAPkAAACRAwAAAAA=&#10;" strokecolor="windowText" strokeweight="1pt">
                  <v:stroke endarrow="open"/>
                </v:shape>
                <w10:anchorlock/>
              </v:group>
            </w:pict>
          </mc:Fallback>
        </mc:AlternateContent>
      </w:r>
    </w:p>
    <w:p w:rsidR="00074E44" w:rsidRPr="00BE33CF" w:rsidRDefault="00074E44" w:rsidP="00C81475">
      <w:pPr>
        <w:spacing w:after="0" w:line="240" w:lineRule="auto"/>
        <w:jc w:val="center"/>
        <w:rPr>
          <w:rFonts w:ascii="Times New Roman" w:eastAsia="Times New Roman" w:hAnsi="Times New Roman" w:cs="Times New Roman"/>
          <w:sz w:val="28"/>
          <w:szCs w:val="28"/>
          <w:lang w:val="kk-KZ"/>
        </w:rPr>
      </w:pPr>
    </w:p>
    <w:p w:rsidR="00C81475" w:rsidRPr="00BE33CF" w:rsidRDefault="00C81475" w:rsidP="00C81475">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9 - Элективті курстардың типтері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Пәндік дайындықтың элективті курстары өз алдына оқу пәнінің және элективті курстың тақырыптық жоспарлау белгісі бойынша үш топқа бөлуге болады: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оқу пәнінің базалық мазмұны бойынша білім деңгейін арттырудың ортақ курстары. Мұндай элективті курсты таңдау оқу пәніндегі барлық бөлімдерді тереңірек деңгейде оқып-білуге мүмкіндік береді;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2) білім деңгейіндегі олқылықтарды жоюға арналған (дискретті-тақырыптық) элективті курстар. Мұндай курстарда оқу пәнінің жеке бөлімдері тереңірек оқытылады;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вариативті (тақырыптық-толықтырушы) курстар – оқу пәнінің міндетті оқу бағдарламасына енбейтін жеке бөлімдерін тереңірек оқытуға арналған элективті курстар.</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Әмбебап дайындық курсы</w:t>
      </w:r>
      <w:r w:rsidRPr="00BE33CF">
        <w:rPr>
          <w:rFonts w:ascii="Times New Roman" w:eastAsia="Times New Roman" w:hAnsi="Times New Roman" w:cs="Times New Roman"/>
          <w:sz w:val="28"/>
          <w:szCs w:val="28"/>
          <w:lang w:val="kk-KZ"/>
        </w:rPr>
        <w:t xml:space="preserve"> - оқушылардың әртүрлі білім салаларында танымдық қызығушылығын қанағаттандыруға арналған элективті курстар. Мазмұндық компонентін қалыптастыру белгісі бойынша әмбебап курстарды пәнаралық және танымдық-қолданбалық элективті курстарға бөлуге болады.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Пәнаралық элективті курстар оқу жоспары мен оқу бағдарламасындағы оқу пәндерінің білім мазмұнын кіріктіреді. Танымдық-қолданбалық элективті курстар оқу пәндерінің оқу бағдарламасына енбейтін материалдарды оқуға арналады.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Әмбебап дайындық элективті курстарды (пәнаралық, танымдық-қолданбалық) «жетекші қызметі» белгісі бойынша екі топқа бөлуге болады.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Оқу-танымдық курстардың құрамына:</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дүниетанымдық элективті курстар – қоршаған әлемді танып білудің әдістерін оқып-білуге арналған курстар;</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мәдени-тарихи элективті курстар – оқу пәнінің мазмұнындағы тақырыптар мен ұғымдардың қалыптасу тарихына арналған курстар;</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эксперименттік элективті курстар – эксперимент негізінде есептерді құрастыруға, шешуге, шешу әдістерін оқып-білуге арналған курстар.</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Практикаға бағытталған элективті курстарды бөлуге болады: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қолданбалы элективті курстар – оқушылардың игерген білімдерін практикада, өмірлік жағдаяттарда қолдану жолдары және әдістерімен таныстыруға, заманауи техника мен өндіріске қызығушылығын дамытуға арналған курстар;</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кәсібиалды элективті курстар – оқушылардың еңбек нарығында табысты қалыптасуы үшін оқу нәтижелерін игеруге бағытталған және бейіналды дайындық бағдарламасын жүзеге асыруға арналған курстар [</w:t>
      </w:r>
      <w:r w:rsidR="00417508" w:rsidRPr="00BE33CF">
        <w:rPr>
          <w:rFonts w:ascii="Times New Roman" w:eastAsia="Times New Roman" w:hAnsi="Times New Roman" w:cs="Times New Roman"/>
          <w:sz w:val="28"/>
          <w:szCs w:val="28"/>
          <w:lang w:val="kk-KZ"/>
        </w:rPr>
        <w:t>99</w:t>
      </w:r>
      <w:r w:rsidRPr="00BE33CF">
        <w:rPr>
          <w:rFonts w:ascii="Times New Roman" w:eastAsia="Times New Roman" w:hAnsi="Times New Roman" w:cs="Times New Roman"/>
          <w:sz w:val="28"/>
          <w:szCs w:val="28"/>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Т.В.Черникованың айтуынша жоғары сынып оқушыларына арналған болашақ мамандығын таңдау бағытында өткізілетін элективті курстар келесі жағдайларды ескерілгенде ғана қызықты өткізіледі: </w:t>
      </w:r>
    </w:p>
    <w:p w:rsidR="00C81475" w:rsidRPr="00BE33CF" w:rsidRDefault="00C81475" w:rsidP="00C81475">
      <w:pPr>
        <w:tabs>
          <w:tab w:val="left" w:pos="851"/>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lang w:val="kk-KZ"/>
        </w:rPr>
        <w:tab/>
        <w:t xml:space="preserve">берілетін материалдың оқушыларға таныс және өмірмен байланыстылығы; </w:t>
      </w:r>
    </w:p>
    <w:p w:rsidR="00C81475" w:rsidRPr="00BE33CF" w:rsidRDefault="00C81475" w:rsidP="00C81475">
      <w:pPr>
        <w:tabs>
          <w:tab w:val="left" w:pos="851"/>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lang w:val="kk-KZ"/>
        </w:rPr>
        <w:tab/>
        <w:t xml:space="preserve">оқытуға таңдап алынған проблемалық материалдар ғылыми тұрғыдан қарастырылған, бүгінгі күні талқылауға болатын материалдар болуы тиіс; </w:t>
      </w:r>
    </w:p>
    <w:p w:rsidR="00C81475" w:rsidRPr="00BE33CF" w:rsidRDefault="00C81475" w:rsidP="00C81475">
      <w:pPr>
        <w:tabs>
          <w:tab w:val="left" w:pos="851"/>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lang w:val="kk-KZ"/>
        </w:rPr>
        <w:tab/>
        <w:t xml:space="preserve">білім беру бағыттары бойынша берілетін материалдар күрделілігі жағынан ғана емес, семинар, сынақ, жоба сияқты жұмыс түрлерімен ерекшеленуі қажет; </w:t>
      </w:r>
    </w:p>
    <w:p w:rsidR="00C81475" w:rsidRPr="00BE33CF" w:rsidRDefault="00C81475" w:rsidP="00C81475">
      <w:pPr>
        <w:tabs>
          <w:tab w:val="left" w:pos="851"/>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lang w:val="kk-KZ"/>
        </w:rPr>
        <w:tab/>
        <w:t xml:space="preserve">сабақтарда қарастырылатын объект – оқушылардың өз өмірі, оның болашағы мен білім, мамандық, азаматтық қызметін жүзеге асыру жолдарын көрсететіндей болуы тиіс; </w:t>
      </w:r>
    </w:p>
    <w:p w:rsidR="00C81475" w:rsidRPr="00BE33CF" w:rsidRDefault="00C81475" w:rsidP="00C81475">
      <w:pPr>
        <w:tabs>
          <w:tab w:val="left" w:pos="851"/>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w:t>
      </w:r>
      <w:r w:rsidRPr="00BE33CF">
        <w:rPr>
          <w:rFonts w:ascii="Times New Roman" w:eastAsia="Times New Roman" w:hAnsi="Times New Roman" w:cs="Times New Roman"/>
          <w:sz w:val="28"/>
          <w:szCs w:val="28"/>
          <w:lang w:val="kk-KZ"/>
        </w:rPr>
        <w:tab/>
        <w:t xml:space="preserve"> курс мазмұнына жалпы мәдениет пен қарым-қатынас дағдылары енгізілуі тиіс; </w:t>
      </w:r>
    </w:p>
    <w:p w:rsidR="00C81475" w:rsidRPr="00BE33CF" w:rsidRDefault="00C81475" w:rsidP="00C81475">
      <w:pPr>
        <w:tabs>
          <w:tab w:val="left" w:pos="851"/>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элективті курс авторы шығармашылықпен жұмыс істейтін мұғалім болуы міндетті [</w:t>
      </w:r>
      <w:r w:rsidR="003944A6" w:rsidRPr="00BE33CF">
        <w:rPr>
          <w:rFonts w:ascii="Times New Roman" w:eastAsia="Times New Roman" w:hAnsi="Times New Roman" w:cs="Times New Roman"/>
          <w:sz w:val="28"/>
          <w:szCs w:val="28"/>
          <w:lang w:val="kk-KZ"/>
        </w:rPr>
        <w:t>10</w:t>
      </w:r>
      <w:r w:rsidR="00417508" w:rsidRPr="00BE33CF">
        <w:rPr>
          <w:rFonts w:ascii="Times New Roman" w:eastAsia="Times New Roman" w:hAnsi="Times New Roman" w:cs="Times New Roman"/>
          <w:sz w:val="28"/>
          <w:szCs w:val="28"/>
          <w:lang w:val="kk-KZ"/>
        </w:rPr>
        <w:t>0</w:t>
      </w:r>
      <w:r w:rsidRPr="00BE33CF">
        <w:rPr>
          <w:rFonts w:ascii="Times New Roman" w:eastAsia="Times New Roman" w:hAnsi="Times New Roman" w:cs="Times New Roman"/>
          <w:sz w:val="28"/>
          <w:szCs w:val="28"/>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Элективті курстар оқыту мақсаты мен мазмұны бойынша өзгешеленеді және оқушылардың қажеттіліктеріне сәйкес келуі керек.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Сонымен, элективті курс, ол – оқушылардың таңдауы бойынша қатысуға міндетті болып табылатын курс. Білім беру процесінде элективті курстарды жүзеге асыру оқушыға өз мүдделерін, қабілеттері мен өмірдегі жоспарларын ескеріп өзінің білім алу траекториясын тізіп көрсетуге мүмкіндік береді. </w:t>
      </w:r>
    </w:p>
    <w:p w:rsidR="00C81475" w:rsidRPr="00BE33CF" w:rsidRDefault="00C81475" w:rsidP="00C81475">
      <w:pPr>
        <w:spacing w:after="0" w:line="240" w:lineRule="auto"/>
        <w:ind w:firstLine="567"/>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Элективті курстардың мақсаты – мектептің үлгілік оқу жоспарына кіретін пәндер бойынша білімді тереңдету және кеңейту, оқушылардың пән негіздерінен игерген білімдерін тәжірибеде қолдана алудың маңызды жолдарымен және әдістерімен таныстыру болып табылады.</w:t>
      </w:r>
    </w:p>
    <w:p w:rsidR="00C81475" w:rsidRPr="00BE33CF" w:rsidRDefault="00C81475" w:rsidP="00C81475">
      <w:pPr>
        <w:shd w:val="clear" w:color="auto" w:fill="FFFFFF"/>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Элективті курстарға оқушылардың өзіндік қызметін жандандыруға бағытталған ерекше талаптар қойылады. Бұл талаптардың орындалуы білім беру стандарттарының шеңберінде жасалады. Элективті курстар мақсаттары мен мазмұны бойынша әр түрлі болғанымен, барлық жағдайларда оларды таңдаған оқушылардың қажеттіліктері мен мүдделеріне сәйкес келуі керек [</w:t>
      </w:r>
      <w:r w:rsidR="003944A6" w:rsidRPr="00BE33CF">
        <w:rPr>
          <w:rFonts w:ascii="Times New Roman" w:eastAsia="Times New Roman" w:hAnsi="Times New Roman" w:cs="Times New Roman"/>
          <w:sz w:val="28"/>
          <w:szCs w:val="28"/>
          <w:lang w:val="kk-KZ"/>
        </w:rPr>
        <w:t>52</w:t>
      </w:r>
      <w:r w:rsidR="00074E44" w:rsidRPr="00BE33CF">
        <w:rPr>
          <w:rFonts w:ascii="Times New Roman" w:eastAsia="Times New Roman" w:hAnsi="Times New Roman" w:cs="Times New Roman"/>
          <w:sz w:val="28"/>
          <w:szCs w:val="28"/>
          <w:lang w:val="kk-KZ"/>
        </w:rPr>
        <w:t xml:space="preserve">, б. </w:t>
      </w:r>
      <w:r w:rsidR="00CD5739" w:rsidRPr="00BE33CF">
        <w:rPr>
          <w:rFonts w:ascii="Times New Roman" w:eastAsia="Times New Roman" w:hAnsi="Times New Roman" w:cs="Times New Roman"/>
          <w:sz w:val="28"/>
          <w:szCs w:val="28"/>
          <w:lang w:val="kk-KZ"/>
        </w:rPr>
        <w:t>35</w:t>
      </w:r>
      <w:r w:rsidRPr="00BE33CF">
        <w:rPr>
          <w:rFonts w:ascii="Times New Roman" w:eastAsia="Times New Roman" w:hAnsi="Times New Roman" w:cs="Times New Roman"/>
          <w:sz w:val="28"/>
          <w:szCs w:val="28"/>
          <w:lang w:val="kk-KZ"/>
        </w:rPr>
        <w:t>].</w:t>
      </w:r>
    </w:p>
    <w:p w:rsidR="00C81475" w:rsidRPr="00BE33CF" w:rsidRDefault="00C81475" w:rsidP="00C81475">
      <w:pPr>
        <w:shd w:val="clear" w:color="auto" w:fill="FFFFFF"/>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Элективті курстар оқу жоспарының мектеп компоненті</w:t>
      </w:r>
      <w:r w:rsidR="003B240E" w:rsidRPr="00BE33CF">
        <w:rPr>
          <w:rFonts w:ascii="Times New Roman" w:eastAsia="Times New Roman" w:hAnsi="Times New Roman" w:cs="Times New Roman"/>
          <w:sz w:val="28"/>
          <w:szCs w:val="28"/>
          <w:lang w:val="kk-KZ"/>
        </w:rPr>
        <w:t>мен</w:t>
      </w:r>
      <w:r w:rsidRPr="00BE33CF">
        <w:rPr>
          <w:rFonts w:ascii="Times New Roman" w:eastAsia="Times New Roman" w:hAnsi="Times New Roman" w:cs="Times New Roman"/>
          <w:sz w:val="28"/>
          <w:szCs w:val="28"/>
          <w:lang w:val="kk-KZ"/>
        </w:rPr>
        <w:t xml:space="preserve"> жүзеге асырылады және бірнеше функцияларды орындайды: </w:t>
      </w:r>
      <w:r w:rsidR="003B240E" w:rsidRPr="00BE33CF">
        <w:rPr>
          <w:rFonts w:ascii="Times New Roman" w:eastAsia="Times New Roman" w:hAnsi="Times New Roman" w:cs="Times New Roman"/>
          <w:sz w:val="28"/>
          <w:szCs w:val="28"/>
          <w:lang w:val="kk-KZ"/>
        </w:rPr>
        <w:t>білім</w:t>
      </w:r>
      <w:r w:rsidRPr="00BE33CF">
        <w:rPr>
          <w:rFonts w:ascii="Times New Roman" w:eastAsia="Times New Roman" w:hAnsi="Times New Roman" w:cs="Times New Roman"/>
          <w:sz w:val="28"/>
          <w:szCs w:val="28"/>
          <w:lang w:val="kk-KZ"/>
        </w:rPr>
        <w:t xml:space="preserve"> мазмұнын толықтыру, негізгі курстардың бірінің мазмұнын дамыту, оқушылардың таңдаған бейінінен тыс әр түрлі танымдық қызығушылықтарын қанағаттандырады. Бұдан басқа, элективті курстар оқу және әдістемелік материалдардың жаңа буынын жасау және эксперименттік тексеру үшін орын бола алады.</w:t>
      </w:r>
    </w:p>
    <w:p w:rsidR="00C81475" w:rsidRPr="00BE33CF" w:rsidRDefault="00C81475" w:rsidP="00C81475">
      <w:pPr>
        <w:shd w:val="clear" w:color="auto" w:fill="FFFFFF"/>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Элективті курстар тағы бір маңызды міндетті шешуге көмектеседі – кәсіби қызметтің белгілі бір түріне байланысты одан әрі оқу бағытын саналы түрде таңдауға жағдай жасау. Оқушыларды жоғары сатыда оқыту бейінін таңдауға бағдарлау үшін негізгі мектептің 9-сыныптарында бейіналды даярлық өткізу көзделеді. Осы мақсатта базистік оқу жоспарында таңдау бойынша арнайы ұйымдастырылған қысқа мерзімді курстарға аптасына 2 оқу сағаты (жылына </w:t>
      </w:r>
      <w:r w:rsidR="00AF6374" w:rsidRPr="00BE33CF">
        <w:rPr>
          <w:rFonts w:ascii="Times New Roman" w:eastAsia="Times New Roman" w:hAnsi="Times New Roman" w:cs="Times New Roman"/>
          <w:sz w:val="28"/>
          <w:szCs w:val="28"/>
          <w:lang w:val="kk-KZ"/>
        </w:rPr>
        <w:t>68</w:t>
      </w:r>
      <w:r w:rsidRPr="00BE33CF">
        <w:rPr>
          <w:rFonts w:ascii="Times New Roman" w:eastAsia="Times New Roman" w:hAnsi="Times New Roman" w:cs="Times New Roman"/>
          <w:sz w:val="28"/>
          <w:szCs w:val="28"/>
          <w:lang w:val="kk-KZ"/>
        </w:rPr>
        <w:t xml:space="preserve"> сағат) бөлінеді. Бұл курстардың мақсаты-оқушылардың орта мектептегі оқу бейініне қатысты өзін-өзі анықтауға ықпал ететін сабақтарды ұйымдастыру [</w:t>
      </w:r>
      <w:r w:rsidR="00E011A3" w:rsidRPr="00BE33CF">
        <w:rPr>
          <w:rFonts w:ascii="Times New Roman" w:eastAsia="Times New Roman" w:hAnsi="Times New Roman" w:cs="Times New Roman"/>
          <w:sz w:val="28"/>
          <w:szCs w:val="28"/>
          <w:lang w:val="kk-KZ"/>
        </w:rPr>
        <w:t>7</w:t>
      </w:r>
      <w:r w:rsidR="000037FC" w:rsidRPr="00BE33CF">
        <w:rPr>
          <w:rFonts w:ascii="Times New Roman" w:eastAsia="Times New Roman" w:hAnsi="Times New Roman" w:cs="Times New Roman"/>
          <w:sz w:val="28"/>
          <w:szCs w:val="28"/>
          <w:lang w:val="kk-KZ"/>
        </w:rPr>
        <w:t>7</w:t>
      </w:r>
      <w:r w:rsidR="00074E44" w:rsidRPr="00BE33CF">
        <w:rPr>
          <w:rFonts w:ascii="Times New Roman" w:eastAsia="Times New Roman" w:hAnsi="Times New Roman" w:cs="Times New Roman"/>
          <w:sz w:val="28"/>
          <w:szCs w:val="28"/>
          <w:lang w:val="kk-KZ"/>
        </w:rPr>
        <w:t xml:space="preserve">, б. </w:t>
      </w:r>
      <w:r w:rsidR="00CD5739" w:rsidRPr="00BE33CF">
        <w:rPr>
          <w:rFonts w:ascii="Times New Roman" w:eastAsia="Times New Roman" w:hAnsi="Times New Roman" w:cs="Times New Roman"/>
          <w:sz w:val="28"/>
          <w:szCs w:val="28"/>
          <w:lang w:val="kk-KZ"/>
        </w:rPr>
        <w:t>100</w:t>
      </w:r>
      <w:r w:rsidRPr="00BE33CF">
        <w:rPr>
          <w:rFonts w:ascii="Times New Roman" w:eastAsia="Times New Roman" w:hAnsi="Times New Roman" w:cs="Times New Roman"/>
          <w:sz w:val="28"/>
          <w:szCs w:val="28"/>
          <w:lang w:val="kk-KZ"/>
        </w:rPr>
        <w:t>].</w:t>
      </w:r>
    </w:p>
    <w:p w:rsidR="00C81475" w:rsidRPr="00BE33CF" w:rsidRDefault="00C81475" w:rsidP="00C81475">
      <w:pPr>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Элективті курстардың түрлері көп, бірақ олар ең алдымен өзінің атауымен, мазмұнының түсінікті, меңгеруге жеңіл болуымен оқушының қызығушылығын оятуы тиіс. Курстың мазмұнын іріктеу барысында келесі сұрақтарға жауап берген жөн: </w:t>
      </w:r>
    </w:p>
    <w:p w:rsidR="00C81475" w:rsidRPr="00BE33CF" w:rsidRDefault="00C81475" w:rsidP="00C81475">
      <w:pPr>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1) теориялық және практикалық сабақтардың, сонымен қатар оқушылардың өздік жұмыстарының негізгі мәні неде: негізгі білімдер (ұғымдар, фактілер, идеялар, ойлар, принциптер), білік және дағдылар, әдістер мен іс-әрекет түрлері, оларды меңгеру тәжірибесі; </w:t>
      </w:r>
    </w:p>
    <w:p w:rsidR="00C81475" w:rsidRPr="00BE33CF" w:rsidRDefault="00C81475" w:rsidP="00C81475">
      <w:pPr>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 xml:space="preserve">2) іріктеген мазмұн бейінді білік және дағдыларды қалыптастыруға қалайша мүмкіндік туғызады; </w:t>
      </w:r>
    </w:p>
    <w:p w:rsidR="00C81475" w:rsidRPr="00BE33CF" w:rsidRDefault="00C81475" w:rsidP="00C81475">
      <w:pPr>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қалыптастырылатын білік және дағдылар қандай бейіндер үшін тиімді;</w:t>
      </w:r>
    </w:p>
    <w:p w:rsidR="00C81475" w:rsidRPr="00BE33CF" w:rsidRDefault="00C81475" w:rsidP="00C81475">
      <w:pPr>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4) элективті курсты оқып бастар алдында, мектептің оқуға міндетті бағдарламалық курсының қандай бөлімдірі (тараулары) және тақырыптары меңгерілуі тиіс; </w:t>
      </w:r>
    </w:p>
    <w:p w:rsidR="00C81475" w:rsidRPr="00BE33CF" w:rsidRDefault="00C81475" w:rsidP="00C81475">
      <w:pPr>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5) курстың мазмұны қандай материалдар арқылы жүзеге асырылады (оқулық, мұғалімге арналған әдістемелік құрал, жұмыс дәптері, хрестоматия, электронды және мультимедиялық құралдар, интернет ресурстары, қосымша әдебиет, анықтамалықтар және т.б.) [</w:t>
      </w:r>
      <w:r w:rsidR="003944A6" w:rsidRPr="00BE33CF">
        <w:rPr>
          <w:rFonts w:ascii="Times New Roman" w:eastAsia="Times New Roman" w:hAnsi="Times New Roman" w:cs="Times New Roman"/>
          <w:sz w:val="28"/>
          <w:szCs w:val="28"/>
          <w:lang w:val="kk-KZ"/>
        </w:rPr>
        <w:t>10</w:t>
      </w:r>
      <w:r w:rsidR="00417508" w:rsidRPr="00BE33CF">
        <w:rPr>
          <w:rFonts w:ascii="Times New Roman" w:eastAsia="Times New Roman" w:hAnsi="Times New Roman" w:cs="Times New Roman"/>
          <w:sz w:val="28"/>
          <w:szCs w:val="28"/>
          <w:lang w:val="kk-KZ"/>
        </w:rPr>
        <w:t>1</w:t>
      </w:r>
      <w:r w:rsidRPr="00BE33CF">
        <w:rPr>
          <w:rFonts w:ascii="Times New Roman" w:eastAsia="Times New Roman" w:hAnsi="Times New Roman" w:cs="Times New Roman"/>
          <w:sz w:val="28"/>
          <w:szCs w:val="28"/>
          <w:lang w:val="kk-KZ"/>
        </w:rPr>
        <w:t xml:space="preserve">]. </w:t>
      </w:r>
    </w:p>
    <w:p w:rsidR="00C81475" w:rsidRPr="00BE33CF" w:rsidRDefault="00C81475" w:rsidP="00C81475">
      <w:pPr>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Элективті курстардың мазмұны нақты мектептің таңдаған бейіміне және оқушылардың құрамына (саны, дайындық деңгейі) тәуелді болады. Өйткені көпшілік жағдайда, мысалы, бір топта оқушылардың білім, біліктеріндегі олқылықтарды жою керек болса, келесі топта – қиындық деңгейі жоғары есептерді шығаруға үйрету қажет болады. Бірақ, мұғалім алдына қандай мақсат қойса да, ол келесі шарттарды сақтау қажеттілігін ұмытпауы тиіс: </w:t>
      </w:r>
    </w:p>
    <w:p w:rsidR="00C81475" w:rsidRPr="00BE33CF" w:rsidRDefault="00C81475" w:rsidP="00C81475">
      <w:pPr>
        <w:tabs>
          <w:tab w:val="left" w:pos="993"/>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lang w:val="kk-KZ"/>
        </w:rPr>
        <w:tab/>
        <w:t xml:space="preserve">элективті курс сабақты ұйымдастырудың белсенді түрлерін, ақпараттық, жобалық жұмыстарды толық қолдануға мүмкіндік жасайтындай болып құрастырылуы тиіс. Кері жағдайда «олқылықтарды жою» да, «тереңдетіп оқыту» да қазіргі кездегі дәстүрлі тартқылауға айналады; </w:t>
      </w:r>
    </w:p>
    <w:p w:rsidR="00C81475" w:rsidRPr="00BE33CF" w:rsidRDefault="00C81475" w:rsidP="00C81475">
      <w:pPr>
        <w:tabs>
          <w:tab w:val="left" w:pos="993"/>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lang w:val="kk-KZ"/>
        </w:rPr>
        <w:tab/>
        <w:t xml:space="preserve">курстың мазмұны, оны ұйымдастырудың түрлері оқушының білімінің келешегі тұрғысынан тәжірибе арқылы өзінің әлеуетін бағалауға мүмкіндік береді; </w:t>
      </w:r>
    </w:p>
    <w:p w:rsidR="00C81475" w:rsidRPr="00BE33CF" w:rsidRDefault="00C81475" w:rsidP="00C81475">
      <w:pPr>
        <w:tabs>
          <w:tab w:val="left" w:pos="993"/>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lang w:val="kk-KZ"/>
        </w:rPr>
        <w:tab/>
        <w:t xml:space="preserve">мазмұнын іріктеу барысында мұғалім (бағдарламаның, оқулықтың авторы) «Оқушы неліктен осы курсты таңдайды, неліктен басқа курсты таңдамайды? Ол несімен пайдалы, қызықты болады?», - деген сұрақтарға жауап беруі тиіс; </w:t>
      </w:r>
    </w:p>
    <w:p w:rsidR="00C81475" w:rsidRPr="00BE33CF" w:rsidRDefault="00C81475" w:rsidP="00C81475">
      <w:pPr>
        <w:tabs>
          <w:tab w:val="left" w:pos="993"/>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lang w:val="kk-KZ"/>
        </w:rPr>
        <w:tab/>
        <w:t xml:space="preserve">элективті курс қандайда бір құралға сүйенуі тиіс. Бұл мұғалімнің ақпарат табуына көмектеседі; </w:t>
      </w:r>
    </w:p>
    <w:p w:rsidR="00C81475" w:rsidRPr="00BE33CF" w:rsidRDefault="00C81475" w:rsidP="00C81475">
      <w:pPr>
        <w:tabs>
          <w:tab w:val="left" w:pos="993"/>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lang w:val="kk-KZ"/>
        </w:rPr>
        <w:tab/>
        <w:t xml:space="preserve">курстың мазмұны оқушыларды қызмет түрлерінің ерекшеліктерімен таныстыруы тиіс, яғни олардың жоғары оқу орнында болашақ мамандығына байланысты білім алуына, келешек мамандығын таңдауына ықпал етуі тиіс; </w:t>
      </w:r>
    </w:p>
    <w:p w:rsidR="00C81475" w:rsidRPr="00BE33CF" w:rsidRDefault="00C81475" w:rsidP="00C81475">
      <w:pPr>
        <w:tabs>
          <w:tab w:val="left" w:pos="993"/>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lang w:val="kk-KZ"/>
        </w:rPr>
        <w:tab/>
        <w:t>элективті курстардың мазмұны мектепте оқуға міндетті пәндердің мазмұнын қайталамауы тиіс [</w:t>
      </w:r>
      <w:r w:rsidR="003944A6" w:rsidRPr="00BE33CF">
        <w:rPr>
          <w:rFonts w:ascii="Times New Roman" w:eastAsia="Times New Roman" w:hAnsi="Times New Roman" w:cs="Times New Roman"/>
          <w:sz w:val="28"/>
          <w:szCs w:val="28"/>
          <w:lang w:val="kk-KZ"/>
        </w:rPr>
        <w:t>10</w:t>
      </w:r>
      <w:r w:rsidR="00417508" w:rsidRPr="00BE33CF">
        <w:rPr>
          <w:rFonts w:ascii="Times New Roman" w:eastAsia="Times New Roman" w:hAnsi="Times New Roman" w:cs="Times New Roman"/>
          <w:sz w:val="28"/>
          <w:szCs w:val="28"/>
          <w:lang w:val="kk-KZ"/>
        </w:rPr>
        <w:t>2</w:t>
      </w:r>
      <w:r w:rsidRPr="00BE33CF">
        <w:rPr>
          <w:rFonts w:ascii="Times New Roman" w:eastAsia="Times New Roman" w:hAnsi="Times New Roman" w:cs="Times New Roman"/>
          <w:sz w:val="28"/>
          <w:szCs w:val="28"/>
          <w:lang w:val="kk-KZ"/>
        </w:rPr>
        <w:t xml:space="preserve">]. </w:t>
      </w:r>
    </w:p>
    <w:p w:rsidR="00C81475" w:rsidRPr="00BE33CF" w:rsidRDefault="00C81475" w:rsidP="00C81475">
      <w:pPr>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Бейінде ұсынылған элективті курстардың саны оқушы таңдауға міндетті курстардың санымен салыстырғанда артық болуы керек. Бұл ретте базалық жалпы білім беретін, бейіндік жалпы білім беретін пәндер мен элективті курстар көлемінің шамамен арақатынасы 50:30:20 пропорциясымен айқындалады. Физика пәні бойынша орта жалпы білім берудің үлгілік бағдарламаларының жобасында  базистік оқу жоспарында 10 және 11-сыныптарда аптасына 2 сағаттан бөлінетін жобалық жоспарды қоса алғанда, оқушылардың сабақтан тыс іс-әрекетін ұйымдастыру, сондай-ақ әр сыныпқа аптасына 7 оқу сағаты есебінен элективті курстарға бөлгенін көзделгенін атап өткен жөн [</w:t>
      </w:r>
      <w:r w:rsidR="003944A6" w:rsidRPr="00BE33CF">
        <w:rPr>
          <w:rFonts w:ascii="Times New Roman" w:eastAsia="Times New Roman" w:hAnsi="Times New Roman" w:cs="Times New Roman"/>
          <w:sz w:val="28"/>
          <w:szCs w:val="28"/>
          <w:lang w:val="kk-KZ"/>
        </w:rPr>
        <w:t>10</w:t>
      </w:r>
      <w:r w:rsidR="00417508" w:rsidRPr="00BE33CF">
        <w:rPr>
          <w:rFonts w:ascii="Times New Roman" w:eastAsia="Times New Roman" w:hAnsi="Times New Roman" w:cs="Times New Roman"/>
          <w:sz w:val="28"/>
          <w:szCs w:val="28"/>
          <w:lang w:val="kk-KZ"/>
        </w:rPr>
        <w:t>3</w:t>
      </w:r>
      <w:r w:rsidRPr="00BE33CF">
        <w:rPr>
          <w:rFonts w:ascii="Times New Roman" w:eastAsia="Times New Roman" w:hAnsi="Times New Roman" w:cs="Times New Roman"/>
          <w:sz w:val="28"/>
          <w:szCs w:val="28"/>
          <w:lang w:val="kk-KZ"/>
        </w:rPr>
        <w:t>].</w:t>
      </w:r>
    </w:p>
    <w:p w:rsidR="00C81475" w:rsidRPr="00BE33CF" w:rsidRDefault="00C81475" w:rsidP="00C81475">
      <w:pPr>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Қазіргі уақытта оқушылардың бейіналды және бейіндік дайындығында элективті курстарды әзірлеуге және қолдануға көп көңіл бөлінеді. Мысалы, элективті курстардың типологиясы құрылды және олардың бейінді оқытуды ұйымдастырудағы рөлі ашылды [</w:t>
      </w:r>
      <w:r w:rsidR="00E011A3" w:rsidRPr="00BE33CF">
        <w:rPr>
          <w:rFonts w:ascii="Times New Roman" w:eastAsia="Times New Roman" w:hAnsi="Times New Roman" w:cs="Times New Roman"/>
          <w:sz w:val="28"/>
          <w:szCs w:val="28"/>
          <w:lang w:val="kk-KZ"/>
        </w:rPr>
        <w:t>10</w:t>
      </w:r>
      <w:r w:rsidR="00417508" w:rsidRPr="00BE33CF">
        <w:rPr>
          <w:rFonts w:ascii="Times New Roman" w:eastAsia="Times New Roman" w:hAnsi="Times New Roman" w:cs="Times New Roman"/>
          <w:sz w:val="28"/>
          <w:szCs w:val="28"/>
          <w:lang w:val="kk-KZ"/>
        </w:rPr>
        <w:t>4</w:t>
      </w:r>
      <w:r w:rsidRPr="00BE33CF">
        <w:rPr>
          <w:rFonts w:ascii="Times New Roman" w:eastAsia="Times New Roman" w:hAnsi="Times New Roman" w:cs="Times New Roman"/>
          <w:sz w:val="28"/>
          <w:szCs w:val="28"/>
          <w:lang w:val="kk-KZ"/>
        </w:rPr>
        <w:t>].</w:t>
      </w:r>
    </w:p>
    <w:p w:rsidR="00C81475" w:rsidRPr="00BE33CF" w:rsidRDefault="00C81475" w:rsidP="00C81475">
      <w:pPr>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Қазіргі физика бойынша элективті курстарды әзірлеу мәселесі сөзсіз өзекті. Академик П.Л. Капица [</w:t>
      </w:r>
      <w:r w:rsidR="00E011A3" w:rsidRPr="00BE33CF">
        <w:rPr>
          <w:rFonts w:ascii="Times New Roman" w:eastAsia="Times New Roman" w:hAnsi="Times New Roman" w:cs="Times New Roman"/>
          <w:sz w:val="28"/>
          <w:szCs w:val="28"/>
          <w:lang w:val="kk-KZ"/>
        </w:rPr>
        <w:t>10</w:t>
      </w:r>
      <w:r w:rsidR="00417508" w:rsidRPr="00BE33CF">
        <w:rPr>
          <w:rFonts w:ascii="Times New Roman" w:eastAsia="Times New Roman" w:hAnsi="Times New Roman" w:cs="Times New Roman"/>
          <w:sz w:val="28"/>
          <w:szCs w:val="28"/>
          <w:lang w:val="kk-KZ"/>
        </w:rPr>
        <w:t>5</w:t>
      </w:r>
      <w:r w:rsidRPr="00BE33CF">
        <w:rPr>
          <w:rFonts w:ascii="Times New Roman" w:eastAsia="Times New Roman" w:hAnsi="Times New Roman" w:cs="Times New Roman"/>
          <w:sz w:val="28"/>
          <w:szCs w:val="28"/>
          <w:lang w:val="kk-KZ"/>
        </w:rPr>
        <w:t>] «ғылымның жетістіктері адамдардың мәдени өмірінің жалпы деңгейіне әсер етеді, бірақ ХХ ғасырда бұл жетістіктер соншалықты маңызды, оларды қолдану қоғамның құрылымына жаһандық әсер ете бастады» деп жазды. Шынында да, ХХ ғасырдың екінші жартысында ғылымда табиғаттың жағдайына, қоғамның дамуына, нақты адамдардың өмірі мен шығармашылығына әсер ететін тұжырымдамалық өзгерістер болды. Бұл ең алдымен физика мен байланысты ғылымдарға қатысты. Мектепте қазіргі заманғы физика мәселелерін зерделеу қажеттілігі қазіргі заманғы білім берудің мақсаттарымен, оқушының жеке басын дамыту міндеті оқытудың барлық басқа міндеттерінің арасында басымдыққа ие болған кезде, сондай–ақ XX-ХХІ ғғ.ғылымның мәні мен рухын көрсететін білім беру элементтерінсіз бүгінгі күні мүмкін емес қазіргі заманғы мектеп білімінің мазмұнымен негізделген [</w:t>
      </w:r>
      <w:r w:rsidR="00E011A3" w:rsidRPr="00BE33CF">
        <w:rPr>
          <w:rFonts w:ascii="Times New Roman" w:eastAsia="Times New Roman" w:hAnsi="Times New Roman" w:cs="Times New Roman"/>
          <w:sz w:val="28"/>
          <w:szCs w:val="28"/>
          <w:lang w:val="kk-KZ"/>
        </w:rPr>
        <w:t>10</w:t>
      </w:r>
      <w:r w:rsidR="00417508" w:rsidRPr="00BE33CF">
        <w:rPr>
          <w:rFonts w:ascii="Times New Roman" w:eastAsia="Times New Roman" w:hAnsi="Times New Roman" w:cs="Times New Roman"/>
          <w:sz w:val="28"/>
          <w:szCs w:val="28"/>
          <w:lang w:val="kk-KZ"/>
        </w:rPr>
        <w:t>6</w:t>
      </w:r>
      <w:r w:rsidRPr="00BE33CF">
        <w:rPr>
          <w:rFonts w:ascii="Times New Roman" w:eastAsia="Times New Roman" w:hAnsi="Times New Roman" w:cs="Times New Roman"/>
          <w:sz w:val="28"/>
          <w:szCs w:val="28"/>
          <w:lang w:val="kk-KZ"/>
        </w:rPr>
        <w:t>].</w:t>
      </w:r>
    </w:p>
    <w:p w:rsidR="00C81475" w:rsidRPr="00BE33CF" w:rsidRDefault="00C81475" w:rsidP="00C81475">
      <w:pPr>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Элективті курстың мазмұнына қазіргі физиканың материал</w:t>
      </w:r>
      <w:r w:rsidR="004467F9" w:rsidRPr="00BE33CF">
        <w:rPr>
          <w:rFonts w:ascii="Times New Roman" w:eastAsia="Times New Roman" w:hAnsi="Times New Roman" w:cs="Times New Roman"/>
          <w:sz w:val="28"/>
          <w:szCs w:val="28"/>
          <w:lang w:val="kk-KZ"/>
        </w:rPr>
        <w:t>ын</w:t>
      </w:r>
      <w:r w:rsidRPr="00BE33CF">
        <w:rPr>
          <w:rFonts w:ascii="Times New Roman" w:eastAsia="Times New Roman" w:hAnsi="Times New Roman" w:cs="Times New Roman"/>
          <w:sz w:val="28"/>
          <w:szCs w:val="28"/>
          <w:lang w:val="kk-KZ"/>
        </w:rPr>
        <w:t xml:space="preserve"> енгізу жаңа мәселе емес. Алайда, әдіскерлер мен мұғалімдер</w:t>
      </w:r>
      <w:r w:rsidR="00C03E98" w:rsidRPr="00BE33CF">
        <w:rPr>
          <w:rFonts w:ascii="Times New Roman" w:eastAsia="Times New Roman" w:hAnsi="Times New Roman" w:cs="Times New Roman"/>
          <w:sz w:val="28"/>
          <w:szCs w:val="28"/>
          <w:lang w:val="kk-KZ"/>
        </w:rPr>
        <w:t>де</w:t>
      </w:r>
      <w:r w:rsidRPr="00BE33CF">
        <w:rPr>
          <w:rFonts w:ascii="Times New Roman" w:eastAsia="Times New Roman" w:hAnsi="Times New Roman" w:cs="Times New Roman"/>
          <w:sz w:val="28"/>
          <w:szCs w:val="28"/>
          <w:lang w:val="kk-KZ"/>
        </w:rPr>
        <w:t xml:space="preserve"> ұсынылған материалдың қол жетімділігін қалай қамтамасыз ету керек деген сұрақ туындайды. Осыған байланысты, бейіндік мектепте физиканы оқытуды зерттелетін құбылыстардың тереңдігі мен математикалық негізділігі емес, олардың физикалық мағынасы мен кеңдігі маңызды болып отыр. Сондықтан, біздің ойымызша, мектепте қазіргі физиканы зерттеуде тарихи тә</w:t>
      </w:r>
      <w:r w:rsidR="00E011A3" w:rsidRPr="00BE33CF">
        <w:rPr>
          <w:rFonts w:ascii="Times New Roman" w:eastAsia="Times New Roman" w:hAnsi="Times New Roman" w:cs="Times New Roman"/>
          <w:sz w:val="28"/>
          <w:szCs w:val="28"/>
          <w:lang w:val="kk-KZ"/>
        </w:rPr>
        <w:t>сілді кеңінен қолдану қажет</w:t>
      </w:r>
      <w:r w:rsidRPr="00BE33CF">
        <w:rPr>
          <w:rFonts w:ascii="Times New Roman" w:eastAsia="Times New Roman" w:hAnsi="Times New Roman" w:cs="Times New Roman"/>
          <w:sz w:val="28"/>
          <w:szCs w:val="28"/>
          <w:lang w:val="kk-KZ"/>
        </w:rPr>
        <w:t>.</w:t>
      </w:r>
    </w:p>
    <w:p w:rsidR="00C81475" w:rsidRPr="00BE33CF" w:rsidRDefault="00C81475" w:rsidP="00B75570">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Біздің ойымызша, элективті курстар жоғарыда аталған және келесідей принциптерді ескере отырып құрылады: түлектің болашақ кәсіби қызметінің ерекшеліктеріне сәйкес мазмұнды таңдау, оқушылардың дайындығын ескере отырып, математикалық аппаратты қолдану, жоғары оқу орындарында кәсіби бағытындағы пәндерді оқу кезінде оларды әрі қарай пайдалану перспективасымен кейбір мәселелерді қарастыру.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Есептерді шешуге арналған әдістемелік құралдар, сонымен қатар кәсіби қызметтің ерекшелігін және физика пәні бойынша оқушылардың дайындық деңгейін ескереді: пәнаралық мазмұны бар тапсырмалар қолданылады, күрделілік деңгейі алгоритм бойынша есептерді шешу мүмкіндігі принципімен шектеледі, мәселелерді шешудің негізгі мақсаты таңдалған мамандық аясында зерттелген кейбір процестерді бағалау қабілетіне дейін азайтылды [</w:t>
      </w:r>
      <w:r w:rsidR="00F47A7C" w:rsidRPr="00BE33CF">
        <w:rPr>
          <w:rFonts w:ascii="Times New Roman" w:eastAsia="Times New Roman" w:hAnsi="Times New Roman" w:cs="Times New Roman"/>
          <w:sz w:val="28"/>
          <w:szCs w:val="28"/>
          <w:lang w:val="kk-KZ"/>
        </w:rPr>
        <w:t>7</w:t>
      </w:r>
      <w:r w:rsidR="00825DCC" w:rsidRPr="00BE33CF">
        <w:rPr>
          <w:rFonts w:ascii="Times New Roman" w:eastAsia="Times New Roman" w:hAnsi="Times New Roman" w:cs="Times New Roman"/>
          <w:sz w:val="28"/>
          <w:szCs w:val="28"/>
          <w:lang w:val="kk-KZ"/>
        </w:rPr>
        <w:t>8</w:t>
      </w:r>
      <w:r w:rsidRPr="00BE33CF">
        <w:rPr>
          <w:rFonts w:ascii="Times New Roman" w:eastAsia="Times New Roman" w:hAnsi="Times New Roman" w:cs="Times New Roman"/>
          <w:sz w:val="28"/>
          <w:szCs w:val="28"/>
          <w:lang w:val="kk-KZ"/>
        </w:rPr>
        <w:t>,</w:t>
      </w:r>
      <w:r w:rsidR="00074E44" w:rsidRPr="00BE33CF">
        <w:rPr>
          <w:rFonts w:ascii="Times New Roman" w:eastAsia="Times New Roman" w:hAnsi="Times New Roman" w:cs="Times New Roman"/>
          <w:sz w:val="28"/>
          <w:szCs w:val="28"/>
          <w:lang w:val="kk-KZ"/>
        </w:rPr>
        <w:t xml:space="preserve"> б.</w:t>
      </w:r>
      <w:r w:rsidR="00CD5739" w:rsidRPr="00BE33CF">
        <w:rPr>
          <w:rFonts w:ascii="Times New Roman" w:eastAsia="Times New Roman" w:hAnsi="Times New Roman" w:cs="Times New Roman"/>
          <w:sz w:val="28"/>
          <w:szCs w:val="28"/>
          <w:lang w:val="kk-KZ"/>
        </w:rPr>
        <w:t>108</w:t>
      </w:r>
      <w:r w:rsidR="00074E44"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lang w:val="kk-KZ"/>
        </w:rPr>
        <w:t xml:space="preserve"> 1</w:t>
      </w:r>
      <w:r w:rsidR="0048146D" w:rsidRPr="00BE33CF">
        <w:rPr>
          <w:rFonts w:ascii="Times New Roman" w:eastAsia="Times New Roman" w:hAnsi="Times New Roman" w:cs="Times New Roman"/>
          <w:sz w:val="28"/>
          <w:szCs w:val="28"/>
          <w:lang w:val="kk-KZ"/>
        </w:rPr>
        <w:t>0</w:t>
      </w:r>
      <w:r w:rsidR="00417508" w:rsidRPr="00BE33CF">
        <w:rPr>
          <w:rFonts w:ascii="Times New Roman" w:eastAsia="Times New Roman" w:hAnsi="Times New Roman" w:cs="Times New Roman"/>
          <w:sz w:val="28"/>
          <w:szCs w:val="28"/>
          <w:lang w:val="kk-KZ"/>
        </w:rPr>
        <w:t>7</w:t>
      </w:r>
      <w:r w:rsidRPr="00BE33CF">
        <w:rPr>
          <w:rFonts w:ascii="Times New Roman" w:eastAsia="Times New Roman" w:hAnsi="Times New Roman" w:cs="Times New Roman"/>
          <w:sz w:val="28"/>
          <w:szCs w:val="28"/>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Сонымен, жоғары сыныптарда физика курсын бейінді оқытудың әдістемелік жүйесі жоғарыда аталған принциптерге бағынуы тиіс демекпіз, өйткені оның компоненттерін таңдау мен жасаудың дұрыстығы физиканы оқытудың тиімділігі мен сапасына ықпал ететін маңызды фактор бол</w:t>
      </w:r>
      <w:r w:rsidR="00260667" w:rsidRPr="00BE33CF">
        <w:rPr>
          <w:rFonts w:ascii="Times New Roman" w:eastAsia="Times New Roman" w:hAnsi="Times New Roman" w:cs="Times New Roman"/>
          <w:sz w:val="28"/>
          <w:szCs w:val="28"/>
          <w:lang w:val="kk-KZ"/>
        </w:rPr>
        <w:t>ады</w:t>
      </w:r>
      <w:r w:rsidRPr="00BE33CF">
        <w:rPr>
          <w:rFonts w:ascii="Times New Roman" w:eastAsia="Times New Roman" w:hAnsi="Times New Roman" w:cs="Times New Roman"/>
          <w:sz w:val="28"/>
          <w:szCs w:val="28"/>
          <w:lang w:val="kk-KZ"/>
        </w:rPr>
        <w:t>.</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«Физика» пәнінің білім мазмұнын қалыптастырудың, дидактикалық оқыту </w:t>
      </w:r>
      <w:r w:rsidRPr="00BE33CF">
        <w:rPr>
          <w:rFonts w:ascii="Times New Roman" w:eastAsia="Times New Roman" w:hAnsi="Times New Roman" w:cs="Times New Roman"/>
          <w:color w:val="000000"/>
          <w:sz w:val="28"/>
          <w:szCs w:val="28"/>
          <w:shd w:val="clear" w:color="auto" w:fill="FFFFFF"/>
          <w:lang w:val="kk-KZ"/>
        </w:rPr>
        <w:t>принциптері</w:t>
      </w:r>
      <w:r w:rsidRPr="00BE33CF">
        <w:rPr>
          <w:rFonts w:ascii="Times New Roman" w:eastAsia="Times New Roman" w:hAnsi="Times New Roman" w:cs="Times New Roman"/>
          <w:sz w:val="28"/>
          <w:szCs w:val="28"/>
          <w:lang w:val="kk-KZ"/>
        </w:rPr>
        <w:t xml:space="preserve"> мен </w:t>
      </w:r>
      <w:r w:rsidRPr="00BE33CF">
        <w:rPr>
          <w:rFonts w:ascii="Times New Roman" w:eastAsia="Times New Roman" w:hAnsi="Times New Roman" w:cs="Times New Roman"/>
          <w:color w:val="000000"/>
          <w:sz w:val="28"/>
          <w:szCs w:val="28"/>
          <w:shd w:val="clear" w:color="auto" w:fill="FFFFFF"/>
          <w:lang w:val="kk-KZ"/>
        </w:rPr>
        <w:t xml:space="preserve">оқытудың жеке әдістемелік </w:t>
      </w:r>
      <w:r w:rsidRPr="00BE33CF">
        <w:rPr>
          <w:rFonts w:ascii="Times New Roman" w:eastAsia="Times New Roman" w:hAnsi="Times New Roman" w:cs="Times New Roman"/>
          <w:sz w:val="28"/>
          <w:szCs w:val="28"/>
          <w:lang w:val="kk-KZ"/>
        </w:rPr>
        <w:t>принциптері негізінде оқытуды жүйелі ұйымдастыру мақсатында физиканы бейінді оқытуды дамытудың құрылымдық-мазмұндық-процестік жүйесі жасалды (9-сурет).</w:t>
      </w:r>
    </w:p>
    <w:p w:rsidR="00C81475" w:rsidRPr="00BE33CF" w:rsidRDefault="00C81475" w:rsidP="00C81475">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rPr>
        <w:lastRenderedPageBreak/>
        <mc:AlternateContent>
          <mc:Choice Requires="wps">
            <w:drawing>
              <wp:anchor distT="0" distB="0" distL="114300" distR="114300" simplePos="0" relativeHeight="251714560" behindDoc="0" locked="0" layoutInCell="1" allowOverlap="1" wp14:anchorId="4F0E4F8D" wp14:editId="730EABA9">
                <wp:simplePos x="0" y="0"/>
                <wp:positionH relativeFrom="column">
                  <wp:posOffset>2952457</wp:posOffset>
                </wp:positionH>
                <wp:positionV relativeFrom="paragraph">
                  <wp:posOffset>1959845</wp:posOffset>
                </wp:positionV>
                <wp:extent cx="150792" cy="5423599"/>
                <wp:effectExtent l="0" t="7620" r="13335" b="13335"/>
                <wp:wrapNone/>
                <wp:docPr id="1202" name="AutoShape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50792" cy="5423599"/>
                        </a:xfrm>
                        <a:prstGeom prst="rightBrace">
                          <a:avLst>
                            <a:gd name="adj1" fmla="val 208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6F2172D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09" o:spid="_x0000_s1026" type="#_x0000_t88" style="position:absolute;margin-left:232.5pt;margin-top:154.3pt;width:11.85pt;height:427.05pt;rotation:90;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" adj="1251"/>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44256" behindDoc="0" locked="0" layoutInCell="1" allowOverlap="1" wp14:anchorId="14DC71A0" wp14:editId="67FFCAEF">
                <wp:simplePos x="0" y="0"/>
                <wp:positionH relativeFrom="column">
                  <wp:posOffset>661035</wp:posOffset>
                </wp:positionH>
                <wp:positionV relativeFrom="paragraph">
                  <wp:posOffset>7045325</wp:posOffset>
                </wp:positionV>
                <wp:extent cx="4541315" cy="0"/>
                <wp:effectExtent l="0" t="0" r="12065" b="19050"/>
                <wp:wrapNone/>
                <wp:docPr id="329" name="Line 130"/>
                <wp:cNvGraphicFramePr/>
                <a:graphic xmlns:a="http://schemas.openxmlformats.org/drawingml/2006/main">
                  <a:graphicData uri="http://schemas.microsoft.com/office/word/2010/wordprocessingShape">
                    <wps:wsp>
                      <wps:cNvCnPr/>
                      <wps:spPr bwMode="auto">
                        <a:xfrm flipV="1">
                          <a:off x="0" y="0"/>
                          <a:ext cx="45413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E28E82F" id="Line 130" o:spid="_x0000_s1026" style="position:absolute;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05pt,554.75pt" to="409.65pt,55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"/>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45280" behindDoc="0" locked="0" layoutInCell="1" allowOverlap="1" wp14:anchorId="5B191B6C" wp14:editId="6D3DEDF3">
                <wp:simplePos x="0" y="0"/>
                <wp:positionH relativeFrom="column">
                  <wp:posOffset>3069590</wp:posOffset>
                </wp:positionH>
                <wp:positionV relativeFrom="paragraph">
                  <wp:posOffset>6911975</wp:posOffset>
                </wp:positionV>
                <wp:extent cx="0" cy="125730"/>
                <wp:effectExtent l="76200" t="0" r="57150" b="64770"/>
                <wp:wrapNone/>
                <wp:docPr id="330" name="Line 98"/>
                <wp:cNvGraphicFramePr/>
                <a:graphic xmlns:a="http://schemas.openxmlformats.org/drawingml/2006/main">
                  <a:graphicData uri="http://schemas.microsoft.com/office/word/2010/wordprocessingShape">
                    <wps:wsp>
                      <wps:cNvCnPr/>
                      <wps:spPr bwMode="auto">
                        <a:xfrm flipH="1">
                          <a:off x="0" y="0"/>
                          <a:ext cx="0" cy="1257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xmlns:w15="http://schemas.microsoft.com/office/word/2012/wordml">
            <w:pict>
              <v:line w14:anchorId="43F2C762" id="Line 98" o:spid="_x0000_s1026" style="position:absolute;flip:x;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1.7pt,544.25pt" to="241.7pt,5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">
                <v:stroke endarrow="block"/>
              </v:line>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41184" behindDoc="0" locked="0" layoutInCell="1" allowOverlap="1" wp14:anchorId="7BDE7CCF" wp14:editId="216702DE">
                <wp:simplePos x="0" y="0"/>
                <wp:positionH relativeFrom="column">
                  <wp:posOffset>3249295</wp:posOffset>
                </wp:positionH>
                <wp:positionV relativeFrom="paragraph">
                  <wp:posOffset>6135370</wp:posOffset>
                </wp:positionV>
                <wp:extent cx="73660" cy="147955"/>
                <wp:effectExtent l="0" t="0" r="59690" b="61595"/>
                <wp:wrapNone/>
                <wp:docPr id="1136" name="Line 103"/>
                <wp:cNvGraphicFramePr/>
                <a:graphic xmlns:a="http://schemas.openxmlformats.org/drawingml/2006/main">
                  <a:graphicData uri="http://schemas.microsoft.com/office/word/2010/wordprocessingShape">
                    <wps:wsp>
                      <wps:cNvCnPr/>
                      <wps:spPr bwMode="auto">
                        <a:xfrm>
                          <a:off x="0" y="0"/>
                          <a:ext cx="73660" cy="1479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5275CF2" id="Line 103" o:spid="_x0000_s1026" style="position:absolute;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85pt,483.1pt" to="261.65pt,49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">
                <v:stroke endarrow="block"/>
              </v:line>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40160" behindDoc="0" locked="0" layoutInCell="1" allowOverlap="1" wp14:anchorId="07E5C742" wp14:editId="1519E2D4">
                <wp:simplePos x="0" y="0"/>
                <wp:positionH relativeFrom="column">
                  <wp:posOffset>2601595</wp:posOffset>
                </wp:positionH>
                <wp:positionV relativeFrom="paragraph">
                  <wp:posOffset>6135370</wp:posOffset>
                </wp:positionV>
                <wp:extent cx="654050" cy="142875"/>
                <wp:effectExtent l="38100" t="0" r="12700" b="85725"/>
                <wp:wrapNone/>
                <wp:docPr id="1137" name="Line 103"/>
                <wp:cNvGraphicFramePr/>
                <a:graphic xmlns:a="http://schemas.openxmlformats.org/drawingml/2006/main">
                  <a:graphicData uri="http://schemas.microsoft.com/office/word/2010/wordprocessingShape">
                    <wps:wsp>
                      <wps:cNvCnPr/>
                      <wps:spPr bwMode="auto">
                        <a:xfrm flipH="1">
                          <a:off x="0" y="0"/>
                          <a:ext cx="654050" cy="1428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xmlns:w15="http://schemas.microsoft.com/office/word/2012/wordml">
            <w:pict>
              <v:line w14:anchorId="1D598145" id="Line 103" o:spid="_x0000_s1026" style="position:absolute;flip:x;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4.85pt,483.1pt" to="256.35pt,49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">
                <v:stroke endarrow="block"/>
              </v:line>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43232" behindDoc="0" locked="0" layoutInCell="1" allowOverlap="1" wp14:anchorId="1D1FAD2B" wp14:editId="63430F67">
                <wp:simplePos x="0" y="0"/>
                <wp:positionH relativeFrom="column">
                  <wp:posOffset>3252865</wp:posOffset>
                </wp:positionH>
                <wp:positionV relativeFrom="paragraph">
                  <wp:posOffset>6145324</wp:posOffset>
                </wp:positionV>
                <wp:extent cx="1840436" cy="132852"/>
                <wp:effectExtent l="0" t="0" r="83820" b="95885"/>
                <wp:wrapNone/>
                <wp:docPr id="328" name="Line 103"/>
                <wp:cNvGraphicFramePr/>
                <a:graphic xmlns:a="http://schemas.openxmlformats.org/drawingml/2006/main">
                  <a:graphicData uri="http://schemas.microsoft.com/office/word/2010/wordprocessingShape">
                    <wps:wsp>
                      <wps:cNvCnPr/>
                      <wps:spPr bwMode="auto">
                        <a:xfrm>
                          <a:off x="0" y="0"/>
                          <a:ext cx="1840436" cy="13285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122A427" id="Line 103" o:spid="_x0000_s1026" style="position:absolute;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15pt,483.9pt" to="401.05pt,49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">
                <v:stroke endarrow="block"/>
              </v:line>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42208" behindDoc="0" locked="0" layoutInCell="1" allowOverlap="1" wp14:anchorId="1EB2D8E2" wp14:editId="4E37103F">
                <wp:simplePos x="0" y="0"/>
                <wp:positionH relativeFrom="column">
                  <wp:posOffset>3262750</wp:posOffset>
                </wp:positionH>
                <wp:positionV relativeFrom="paragraph">
                  <wp:posOffset>6140381</wp:posOffset>
                </wp:positionV>
                <wp:extent cx="1001964" cy="137933"/>
                <wp:effectExtent l="0" t="0" r="84455" b="90805"/>
                <wp:wrapNone/>
                <wp:docPr id="1138" name="Line 103"/>
                <wp:cNvGraphicFramePr/>
                <a:graphic xmlns:a="http://schemas.openxmlformats.org/drawingml/2006/main">
                  <a:graphicData uri="http://schemas.microsoft.com/office/word/2010/wordprocessingShape">
                    <wps:wsp>
                      <wps:cNvCnPr/>
                      <wps:spPr bwMode="auto">
                        <a:xfrm>
                          <a:off x="0" y="0"/>
                          <a:ext cx="1001964" cy="13793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xmlns:w15="http://schemas.microsoft.com/office/word/2012/wordml">
            <w:pict>
              <v:line w14:anchorId="324AC19B" id="Line 103" o:spid="_x0000_s1026" style="position:absolute;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6.9pt,483.5pt" to="335.8pt,49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">
                <v:stroke endarrow="block"/>
              </v:line>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39136" behindDoc="0" locked="0" layoutInCell="1" allowOverlap="1" wp14:anchorId="317718EE" wp14:editId="41042659">
                <wp:simplePos x="0" y="0"/>
                <wp:positionH relativeFrom="column">
                  <wp:posOffset>1907132</wp:posOffset>
                </wp:positionH>
                <wp:positionV relativeFrom="paragraph">
                  <wp:posOffset>6135439</wp:posOffset>
                </wp:positionV>
                <wp:extent cx="1353165" cy="143338"/>
                <wp:effectExtent l="38100" t="0" r="19050" b="85725"/>
                <wp:wrapNone/>
                <wp:docPr id="1139" name="Line 103"/>
                <wp:cNvGraphicFramePr/>
                <a:graphic xmlns:a="http://schemas.openxmlformats.org/drawingml/2006/main">
                  <a:graphicData uri="http://schemas.microsoft.com/office/word/2010/wordprocessingShape">
                    <wps:wsp>
                      <wps:cNvCnPr/>
                      <wps:spPr bwMode="auto">
                        <a:xfrm flipH="1">
                          <a:off x="0" y="0"/>
                          <a:ext cx="1353165" cy="14333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xmlns:w15="http://schemas.microsoft.com/office/word/2012/wordml">
            <w:pict>
              <v:line w14:anchorId="5B08CA83" id="Line 103" o:spid="_x0000_s1026" style="position:absolute;flip:x;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0.15pt,483.1pt" to="256.7pt,4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">
                <v:stroke endarrow="block"/>
              </v:line>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37088" behindDoc="0" locked="0" layoutInCell="1" allowOverlap="1" wp14:anchorId="573FED89" wp14:editId="4A888C5E">
                <wp:simplePos x="0" y="0"/>
                <wp:positionH relativeFrom="column">
                  <wp:posOffset>3019288</wp:posOffset>
                </wp:positionH>
                <wp:positionV relativeFrom="paragraph">
                  <wp:posOffset>6278245</wp:posOffset>
                </wp:positionV>
                <wp:extent cx="675005" cy="215265"/>
                <wp:effectExtent l="0" t="0" r="10795" b="13335"/>
                <wp:wrapNone/>
                <wp:docPr id="1140"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5005" cy="215265"/>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jc w:val="center"/>
                              <w:rPr>
                                <w:rFonts w:ascii="Times New Roman" w:hAnsi="Times New Roman"/>
                                <w:sz w:val="18"/>
                                <w:lang w:val="kk-KZ"/>
                              </w:rPr>
                            </w:pPr>
                            <w:r>
                              <w:rPr>
                                <w:rFonts w:ascii="Times New Roman" w:hAnsi="Times New Roman"/>
                                <w:sz w:val="18"/>
                                <w:lang w:val="kk-KZ"/>
                              </w:rPr>
                              <w:t>Талдау</w:t>
                            </w:r>
                          </w:p>
                        </w:txbxContent>
                      </wps:txbx>
                      <wps:bodyPr rot="0" vert="horz" wrap="square" lIns="72671" tIns="36336" rIns="72671" bIns="36336" anchor="t" anchorCtr="0" upright="1">
                        <a:noAutofit/>
                      </wps:bodyPr>
                    </wps:wsp>
                  </a:graphicData>
                </a:graphic>
                <wp14:sizeRelH relativeFrom="margin">
                  <wp14:pctWidth>0</wp14:pctWidth>
                </wp14:sizeRelH>
              </wp:anchor>
            </w:drawing>
          </mc:Choice>
          <mc:Fallback>
            <w:pict>
              <v:rect id="Rectangle 73" o:spid="_x0000_s1228" style="position:absolute;left:0;text-align:left;margin-left:237.75pt;margin-top:494.35pt;width:53.15pt;height:16.95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">
                <v:textbox inset="2.01864mm,1.0093mm,2.01864mm,1.0093mm">
                  <w:txbxContent>
                    <w:p w:rsidR="002628BF" w:rsidRPr="00E20F84" w:rsidRDefault="002628BF" w:rsidP="00C81475">
                      <w:pPr>
                        <w:spacing w:after="0" w:line="240" w:lineRule="auto"/>
                        <w:jc w:val="center"/>
                        <w:rPr>
                          <w:rFonts w:ascii="Times New Roman" w:hAnsi="Times New Roman"/>
                          <w:sz w:val="18"/>
                          <w:lang w:val="kk-KZ"/>
                        </w:rPr>
                      </w:pPr>
                      <w:r>
                        <w:rPr>
                          <w:rFonts w:ascii="Times New Roman" w:hAnsi="Times New Roman"/>
                          <w:sz w:val="18"/>
                          <w:lang w:val="kk-KZ"/>
                        </w:rPr>
                        <w:t>Талдау</w:t>
                      </w:r>
                    </w:p>
                  </w:txbxContent>
                </v:textbox>
              </v:rect>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38112" behindDoc="0" locked="0" layoutInCell="1" allowOverlap="1" wp14:anchorId="737DC5B1" wp14:editId="3B160572">
                <wp:simplePos x="0" y="0"/>
                <wp:positionH relativeFrom="column">
                  <wp:posOffset>3827008</wp:posOffset>
                </wp:positionH>
                <wp:positionV relativeFrom="paragraph">
                  <wp:posOffset>6278245</wp:posOffset>
                </wp:positionV>
                <wp:extent cx="791210" cy="220345"/>
                <wp:effectExtent l="0" t="0" r="27940" b="27305"/>
                <wp:wrapNone/>
                <wp:docPr id="1141"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210" cy="220345"/>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jc w:val="center"/>
                              <w:rPr>
                                <w:rFonts w:ascii="Times New Roman" w:hAnsi="Times New Roman"/>
                                <w:sz w:val="18"/>
                                <w:lang w:val="kk-KZ"/>
                              </w:rPr>
                            </w:pPr>
                            <w:r>
                              <w:rPr>
                                <w:rFonts w:ascii="Times New Roman" w:hAnsi="Times New Roman"/>
                                <w:sz w:val="18"/>
                                <w:lang w:val="kk-KZ"/>
                              </w:rPr>
                              <w:t>Жинақтау</w:t>
                            </w:r>
                          </w:p>
                        </w:txbxContent>
                      </wps:txbx>
                      <wps:bodyPr rot="0" vert="horz" wrap="square" lIns="72671" tIns="36336" rIns="72671" bIns="36336" anchor="t" anchorCtr="0" upright="1">
                        <a:noAutofit/>
                      </wps:bodyPr>
                    </wps:wsp>
                  </a:graphicData>
                </a:graphic>
                <wp14:sizeRelH relativeFrom="margin">
                  <wp14:pctWidth>0</wp14:pctWidth>
                </wp14:sizeRelH>
                <wp14:sizeRelV relativeFrom="margin">
                  <wp14:pctHeight>0</wp14:pctHeight>
                </wp14:sizeRelV>
              </wp:anchor>
            </w:drawing>
          </mc:Choice>
          <mc:Fallback>
            <w:pict>
              <v:rect id="_x0000_s1229" style="position:absolute;left:0;text-align:left;margin-left:301.35pt;margin-top:494.35pt;width:62.3pt;height:17.3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">
                <v:textbox inset="2.01864mm,1.0093mm,2.01864mm,1.0093mm">
                  <w:txbxContent>
                    <w:p w:rsidR="002628BF" w:rsidRPr="00E20F84" w:rsidRDefault="002628BF" w:rsidP="00C81475">
                      <w:pPr>
                        <w:spacing w:after="0" w:line="240" w:lineRule="auto"/>
                        <w:jc w:val="center"/>
                        <w:rPr>
                          <w:rFonts w:ascii="Times New Roman" w:hAnsi="Times New Roman"/>
                          <w:sz w:val="18"/>
                          <w:lang w:val="kk-KZ"/>
                        </w:rPr>
                      </w:pPr>
                      <w:r>
                        <w:rPr>
                          <w:rFonts w:ascii="Times New Roman" w:hAnsi="Times New Roman"/>
                          <w:sz w:val="18"/>
                          <w:lang w:val="kk-KZ"/>
                        </w:rPr>
                        <w:t>Жинақтау</w:t>
                      </w:r>
                    </w:p>
                  </w:txbxContent>
                </v:textbox>
              </v:rect>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12512" behindDoc="0" locked="0" layoutInCell="1" allowOverlap="1" wp14:anchorId="56DBC0B4" wp14:editId="477C8E82">
                <wp:simplePos x="0" y="0"/>
                <wp:positionH relativeFrom="column">
                  <wp:posOffset>2746375</wp:posOffset>
                </wp:positionH>
                <wp:positionV relativeFrom="paragraph">
                  <wp:posOffset>1877060</wp:posOffset>
                </wp:positionV>
                <wp:extent cx="0" cy="162000"/>
                <wp:effectExtent l="76200" t="0" r="76200" b="47625"/>
                <wp:wrapNone/>
                <wp:docPr id="1200" name="Line 89"/>
                <wp:cNvGraphicFramePr/>
                <a:graphic xmlns:a="http://schemas.openxmlformats.org/drawingml/2006/main">
                  <a:graphicData uri="http://schemas.microsoft.com/office/word/2010/wordprocessingShape">
                    <wps:wsp>
                      <wps:cNvCnPr/>
                      <wps:spPr bwMode="auto">
                        <a:xfrm>
                          <a:off x="0" y="0"/>
                          <a:ext cx="0" cy="162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65865CD" id="Line 89"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25pt,147.8pt" to="216.25pt,1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">
                <v:stroke endarrow="block"/>
              </v:line>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36064" behindDoc="0" locked="0" layoutInCell="1" allowOverlap="1" wp14:anchorId="1073F842" wp14:editId="4C07A616">
                <wp:simplePos x="0" y="0"/>
                <wp:positionH relativeFrom="column">
                  <wp:posOffset>4028936</wp:posOffset>
                </wp:positionH>
                <wp:positionV relativeFrom="paragraph">
                  <wp:posOffset>2247960</wp:posOffset>
                </wp:positionV>
                <wp:extent cx="0" cy="71755"/>
                <wp:effectExtent l="0" t="0" r="19050" b="23495"/>
                <wp:wrapNone/>
                <wp:docPr id="1142" name="Line 93"/>
                <wp:cNvGraphicFramePr/>
                <a:graphic xmlns:a="http://schemas.openxmlformats.org/drawingml/2006/main">
                  <a:graphicData uri="http://schemas.microsoft.com/office/word/2010/wordprocessingShape">
                    <wps:wsp>
                      <wps:cNvCnPr/>
                      <wps:spPr bwMode="auto">
                        <a:xfrm flipV="1">
                          <a:off x="0" y="0"/>
                          <a:ext cx="0" cy="717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xmlns:w15="http://schemas.microsoft.com/office/word/2012/wordml">
            <w:pict>
              <v:line w14:anchorId="52328FC6" id="Line 93" o:spid="_x0000_s1026" style="position:absolute;flip:y;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7.25pt,177pt" to="317.25pt,18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"/>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35040" behindDoc="0" locked="0" layoutInCell="1" allowOverlap="1" wp14:anchorId="5C7B76FA" wp14:editId="07903E9F">
                <wp:simplePos x="0" y="0"/>
                <wp:positionH relativeFrom="column">
                  <wp:posOffset>2798472</wp:posOffset>
                </wp:positionH>
                <wp:positionV relativeFrom="paragraph">
                  <wp:posOffset>2247839</wp:posOffset>
                </wp:positionV>
                <wp:extent cx="0" cy="71755"/>
                <wp:effectExtent l="0" t="0" r="19050" b="23495"/>
                <wp:wrapNone/>
                <wp:docPr id="1143" name="Line 93"/>
                <wp:cNvGraphicFramePr/>
                <a:graphic xmlns:a="http://schemas.openxmlformats.org/drawingml/2006/main">
                  <a:graphicData uri="http://schemas.microsoft.com/office/word/2010/wordprocessingShape">
                    <wps:wsp>
                      <wps:cNvCnPr/>
                      <wps:spPr bwMode="auto">
                        <a:xfrm flipV="1">
                          <a:off x="0" y="0"/>
                          <a:ext cx="0" cy="717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xmlns:w15="http://schemas.microsoft.com/office/word/2012/wordml">
            <w:pict>
              <v:line w14:anchorId="33D8958D" id="Line 93" o:spid="_x0000_s1026" style="position:absolute;flip:y;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0.35pt,177pt" to="220.35pt,18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"/>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21728" behindDoc="0" locked="0" layoutInCell="1" allowOverlap="1" wp14:anchorId="43BF1F85" wp14:editId="16290F48">
                <wp:simplePos x="0" y="0"/>
                <wp:positionH relativeFrom="column">
                  <wp:posOffset>2990215</wp:posOffset>
                </wp:positionH>
                <wp:positionV relativeFrom="paragraph">
                  <wp:posOffset>4975860</wp:posOffset>
                </wp:positionV>
                <wp:extent cx="0" cy="126000"/>
                <wp:effectExtent l="76200" t="0" r="57150" b="64770"/>
                <wp:wrapNone/>
                <wp:docPr id="1213" name="Line 98"/>
                <wp:cNvGraphicFramePr/>
                <a:graphic xmlns:a="http://schemas.openxmlformats.org/drawingml/2006/main">
                  <a:graphicData uri="http://schemas.microsoft.com/office/word/2010/wordprocessingShape">
                    <wps:wsp>
                      <wps:cNvCnPr/>
                      <wps:spPr bwMode="auto">
                        <a:xfrm flipH="1">
                          <a:off x="0" y="0"/>
                          <a:ext cx="0" cy="126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xmlns:w15="http://schemas.microsoft.com/office/word/2012/wordml">
            <w:pict>
              <v:line w14:anchorId="11F5D61B" id="Line 98" o:spid="_x0000_s1026" style="position:absolute;flip:x;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5.45pt,391.8pt" to="235.45pt,40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">
                <v:stroke endarrow="block"/>
              </v:line>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19680" behindDoc="0" locked="0" layoutInCell="1" allowOverlap="1" wp14:anchorId="403BE817" wp14:editId="55439744">
                <wp:simplePos x="0" y="0"/>
                <wp:positionH relativeFrom="column">
                  <wp:posOffset>739775</wp:posOffset>
                </wp:positionH>
                <wp:positionV relativeFrom="paragraph">
                  <wp:posOffset>5098415</wp:posOffset>
                </wp:positionV>
                <wp:extent cx="4715510" cy="0"/>
                <wp:effectExtent l="0" t="0" r="27940" b="19050"/>
                <wp:wrapNone/>
                <wp:docPr id="1207" name="Line 130"/>
                <wp:cNvGraphicFramePr/>
                <a:graphic xmlns:a="http://schemas.openxmlformats.org/drawingml/2006/main">
                  <a:graphicData uri="http://schemas.microsoft.com/office/word/2010/wordprocessingShape">
                    <wps:wsp>
                      <wps:cNvCnPr/>
                      <wps:spPr bwMode="auto">
                        <a:xfrm>
                          <a:off x="0" y="0"/>
                          <a:ext cx="47155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xmlns:w15="http://schemas.microsoft.com/office/word/2012/wordml">
            <w:pict>
              <v:line w14:anchorId="2D18494F" id="Line 130" o:spid="_x0000_s1026" style="position:absolute;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8.25pt,401.45pt" to="429.55pt,40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"/>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34016" behindDoc="0" locked="0" layoutInCell="1" allowOverlap="1" wp14:anchorId="1D0EEE89" wp14:editId="60E1C7A6">
                <wp:simplePos x="0" y="0"/>
                <wp:positionH relativeFrom="column">
                  <wp:posOffset>1757246</wp:posOffset>
                </wp:positionH>
                <wp:positionV relativeFrom="paragraph">
                  <wp:posOffset>2255269</wp:posOffset>
                </wp:positionV>
                <wp:extent cx="0" cy="71755"/>
                <wp:effectExtent l="0" t="0" r="19050" b="23495"/>
                <wp:wrapNone/>
                <wp:docPr id="1144" name="Line 93"/>
                <wp:cNvGraphicFramePr/>
                <a:graphic xmlns:a="http://schemas.openxmlformats.org/drawingml/2006/main">
                  <a:graphicData uri="http://schemas.microsoft.com/office/word/2010/wordprocessingShape">
                    <wps:wsp>
                      <wps:cNvCnPr/>
                      <wps:spPr bwMode="auto">
                        <a:xfrm flipV="1">
                          <a:off x="0" y="0"/>
                          <a:ext cx="0" cy="717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xmlns:w15="http://schemas.microsoft.com/office/word/2012/wordml">
            <w:pict>
              <v:line w14:anchorId="21D68AA9" id="Line 93" o:spid="_x0000_s1026" style="position:absolute;flip:y;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8.35pt,177.6pt" to="138.35pt,18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"/>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32992" behindDoc="0" locked="0" layoutInCell="1" allowOverlap="1" wp14:anchorId="50B508E4" wp14:editId="4C22E7A6">
                <wp:simplePos x="0" y="0"/>
                <wp:positionH relativeFrom="column">
                  <wp:posOffset>5124450</wp:posOffset>
                </wp:positionH>
                <wp:positionV relativeFrom="paragraph">
                  <wp:posOffset>5099050</wp:posOffset>
                </wp:positionV>
                <wp:extent cx="0" cy="449580"/>
                <wp:effectExtent l="76200" t="0" r="57150" b="64770"/>
                <wp:wrapNone/>
                <wp:docPr id="1145" name="Line 98"/>
                <wp:cNvGraphicFramePr/>
                <a:graphic xmlns:a="http://schemas.openxmlformats.org/drawingml/2006/main">
                  <a:graphicData uri="http://schemas.microsoft.com/office/word/2010/wordprocessingShape">
                    <wps:wsp>
                      <wps:cNvCnPr/>
                      <wps:spPr bwMode="auto">
                        <a:xfrm>
                          <a:off x="0" y="0"/>
                          <a:ext cx="0" cy="4495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xmlns:w15="http://schemas.microsoft.com/office/word/2012/wordml">
            <w:pict>
              <v:line w14:anchorId="102C977D" id="Line 98" o:spid="_x0000_s1026" style="position:absolute;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03.5pt,401.5pt" to="403.5pt,43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">
                <v:stroke endarrow="block"/>
              </v:line>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31968" behindDoc="0" locked="0" layoutInCell="1" allowOverlap="1" wp14:anchorId="721D9674" wp14:editId="7421E775">
                <wp:simplePos x="0" y="0"/>
                <wp:positionH relativeFrom="column">
                  <wp:posOffset>3524885</wp:posOffset>
                </wp:positionH>
                <wp:positionV relativeFrom="paragraph">
                  <wp:posOffset>5097780</wp:posOffset>
                </wp:positionV>
                <wp:extent cx="0" cy="449580"/>
                <wp:effectExtent l="76200" t="0" r="57150" b="64770"/>
                <wp:wrapNone/>
                <wp:docPr id="1147" name="Line 98"/>
                <wp:cNvGraphicFramePr/>
                <a:graphic xmlns:a="http://schemas.openxmlformats.org/drawingml/2006/main">
                  <a:graphicData uri="http://schemas.microsoft.com/office/word/2010/wordprocessingShape">
                    <wps:wsp>
                      <wps:cNvCnPr/>
                      <wps:spPr bwMode="auto">
                        <a:xfrm>
                          <a:off x="0" y="0"/>
                          <a:ext cx="0" cy="4495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xmlns:w15="http://schemas.microsoft.com/office/word/2012/wordml">
            <w:pict>
              <v:line w14:anchorId="2D07FE5A" id="Line 98" o:spid="_x0000_s1026" style="position:absolute;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77.55pt,401.4pt" to="277.55pt,43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">
                <v:stroke endarrow="block"/>
              </v:line>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27872" behindDoc="0" locked="0" layoutInCell="1" allowOverlap="1" wp14:anchorId="53B9755B" wp14:editId="0CD7F5A9">
                <wp:simplePos x="0" y="0"/>
                <wp:positionH relativeFrom="column">
                  <wp:posOffset>1011555</wp:posOffset>
                </wp:positionH>
                <wp:positionV relativeFrom="paragraph">
                  <wp:posOffset>5098415</wp:posOffset>
                </wp:positionV>
                <wp:extent cx="0" cy="450000"/>
                <wp:effectExtent l="76200" t="0" r="57150" b="64770"/>
                <wp:wrapNone/>
                <wp:docPr id="1174" name="Line 98"/>
                <wp:cNvGraphicFramePr/>
                <a:graphic xmlns:a="http://schemas.openxmlformats.org/drawingml/2006/main">
                  <a:graphicData uri="http://schemas.microsoft.com/office/word/2010/wordprocessingShape">
                    <wps:wsp>
                      <wps:cNvCnPr/>
                      <wps:spPr bwMode="auto">
                        <a:xfrm>
                          <a:off x="0" y="0"/>
                          <a:ext cx="0" cy="450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xmlns:w15="http://schemas.microsoft.com/office/word/2012/wordml">
            <w:pict>
              <v:line w14:anchorId="79263A4A" id="Line 98" o:spid="_x0000_s1026" style="position:absolute;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65pt,401.45pt" to="79.65pt,43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">
                <v:stroke endarrow="block"/>
              </v:line>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28896" behindDoc="0" locked="0" layoutInCell="1" allowOverlap="1" wp14:anchorId="53F80074" wp14:editId="6C36347C">
                <wp:simplePos x="0" y="0"/>
                <wp:positionH relativeFrom="column">
                  <wp:posOffset>2799080</wp:posOffset>
                </wp:positionH>
                <wp:positionV relativeFrom="paragraph">
                  <wp:posOffset>5098992</wp:posOffset>
                </wp:positionV>
                <wp:extent cx="0" cy="125730"/>
                <wp:effectExtent l="76200" t="0" r="57150" b="64770"/>
                <wp:wrapNone/>
                <wp:docPr id="1175" name="Line 98"/>
                <wp:cNvGraphicFramePr/>
                <a:graphic xmlns:a="http://schemas.openxmlformats.org/drawingml/2006/main">
                  <a:graphicData uri="http://schemas.microsoft.com/office/word/2010/wordprocessingShape">
                    <wps:wsp>
                      <wps:cNvCnPr/>
                      <wps:spPr bwMode="auto">
                        <a:xfrm flipH="1">
                          <a:off x="0" y="0"/>
                          <a:ext cx="0" cy="1257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xmlns:w15="http://schemas.microsoft.com/office/word/2012/wordml">
            <w:pict>
              <v:line w14:anchorId="304A5A13" id="Line 98" o:spid="_x0000_s1026" style="position:absolute;flip:x;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0.4pt,401.5pt" to="220.4pt,4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">
                <v:stroke endarrow="block"/>
              </v:line>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29920" behindDoc="0" locked="0" layoutInCell="1" allowOverlap="1" wp14:anchorId="76886AC9" wp14:editId="6A7596E1">
                <wp:simplePos x="0" y="0"/>
                <wp:positionH relativeFrom="column">
                  <wp:posOffset>1647825</wp:posOffset>
                </wp:positionH>
                <wp:positionV relativeFrom="paragraph">
                  <wp:posOffset>5098992</wp:posOffset>
                </wp:positionV>
                <wp:extent cx="0" cy="125730"/>
                <wp:effectExtent l="76200" t="0" r="57150" b="64770"/>
                <wp:wrapNone/>
                <wp:docPr id="1176" name="Line 98"/>
                <wp:cNvGraphicFramePr/>
                <a:graphic xmlns:a="http://schemas.openxmlformats.org/drawingml/2006/main">
                  <a:graphicData uri="http://schemas.microsoft.com/office/word/2010/wordprocessingShape">
                    <wps:wsp>
                      <wps:cNvCnPr/>
                      <wps:spPr bwMode="auto">
                        <a:xfrm flipH="1">
                          <a:off x="0" y="0"/>
                          <a:ext cx="0" cy="1257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xmlns:w15="http://schemas.microsoft.com/office/word/2012/wordml">
            <w:pict>
              <v:line w14:anchorId="1C97C752" id="Line 98" o:spid="_x0000_s1026" style="position:absolute;flip:x;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9.75pt,401.5pt" to="129.75pt,4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">
                <v:stroke endarrow="block"/>
              </v:line>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30944" behindDoc="0" locked="0" layoutInCell="1" allowOverlap="1" wp14:anchorId="3C2A2B4D" wp14:editId="38CC0296">
                <wp:simplePos x="0" y="0"/>
                <wp:positionH relativeFrom="column">
                  <wp:posOffset>746760</wp:posOffset>
                </wp:positionH>
                <wp:positionV relativeFrom="paragraph">
                  <wp:posOffset>5100262</wp:posOffset>
                </wp:positionV>
                <wp:extent cx="0" cy="125730"/>
                <wp:effectExtent l="76200" t="0" r="57150" b="64770"/>
                <wp:wrapNone/>
                <wp:docPr id="1177" name="Line 98"/>
                <wp:cNvGraphicFramePr/>
                <a:graphic xmlns:a="http://schemas.openxmlformats.org/drawingml/2006/main">
                  <a:graphicData uri="http://schemas.microsoft.com/office/word/2010/wordprocessingShape">
                    <wps:wsp>
                      <wps:cNvCnPr/>
                      <wps:spPr bwMode="auto">
                        <a:xfrm flipH="1">
                          <a:off x="0" y="0"/>
                          <a:ext cx="0" cy="1257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xmlns:w15="http://schemas.microsoft.com/office/word/2012/wordml">
            <w:pict>
              <v:line w14:anchorId="1771F1E8" id="Line 98" o:spid="_x0000_s1026" style="position:absolute;flip:x;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401.6pt" to="58.8pt,4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">
                <v:stroke endarrow="block"/>
              </v:line>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23776" behindDoc="0" locked="0" layoutInCell="1" allowOverlap="1" wp14:anchorId="058C17A0" wp14:editId="6A731483">
                <wp:simplePos x="0" y="0"/>
                <wp:positionH relativeFrom="column">
                  <wp:posOffset>3961130</wp:posOffset>
                </wp:positionH>
                <wp:positionV relativeFrom="paragraph">
                  <wp:posOffset>5100897</wp:posOffset>
                </wp:positionV>
                <wp:extent cx="0" cy="125730"/>
                <wp:effectExtent l="76200" t="0" r="57150" b="64770"/>
                <wp:wrapNone/>
                <wp:docPr id="1215" name="Line 98"/>
                <wp:cNvGraphicFramePr/>
                <a:graphic xmlns:a="http://schemas.openxmlformats.org/drawingml/2006/main">
                  <a:graphicData uri="http://schemas.microsoft.com/office/word/2010/wordprocessingShape">
                    <wps:wsp>
                      <wps:cNvCnPr/>
                      <wps:spPr bwMode="auto">
                        <a:xfrm flipH="1">
                          <a:off x="0" y="0"/>
                          <a:ext cx="0" cy="1257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xmlns:w15="http://schemas.microsoft.com/office/word/2012/wordml">
            <w:pict>
              <v:line w14:anchorId="085AA3D1" id="Line 98" o:spid="_x0000_s1026" style="position:absolute;flip:x;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1.9pt,401.65pt" to="311.9pt,4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">
                <v:stroke endarrow="block"/>
              </v:line>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24800" behindDoc="0" locked="0" layoutInCell="1" allowOverlap="1" wp14:anchorId="5BE6D90E" wp14:editId="4221C467">
                <wp:simplePos x="0" y="0"/>
                <wp:positionH relativeFrom="column">
                  <wp:posOffset>555683</wp:posOffset>
                </wp:positionH>
                <wp:positionV relativeFrom="paragraph">
                  <wp:posOffset>5548630</wp:posOffset>
                </wp:positionV>
                <wp:extent cx="1091565" cy="251460"/>
                <wp:effectExtent l="0" t="0" r="13335" b="15240"/>
                <wp:wrapNone/>
                <wp:docPr id="1178"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1565" cy="251460"/>
                        </a:xfrm>
                        <a:prstGeom prst="rect">
                          <a:avLst/>
                        </a:prstGeom>
                        <a:solidFill>
                          <a:srgbClr val="FFFFFF"/>
                        </a:solidFill>
                        <a:ln w="9525">
                          <a:solidFill>
                            <a:srgbClr val="000000"/>
                          </a:solidFill>
                          <a:miter lim="800000"/>
                          <a:headEnd/>
                          <a:tailEnd/>
                        </a:ln>
                      </wps:spPr>
                      <wps:txbx>
                        <w:txbxContent>
                          <w:p w:rsidR="002628BF" w:rsidRDefault="002628BF" w:rsidP="00C81475">
                            <w:pPr>
                              <w:pStyle w:val="a5"/>
                              <w:spacing w:before="0" w:beforeAutospacing="0" w:after="0" w:afterAutospacing="0" w:line="276" w:lineRule="auto"/>
                              <w:jc w:val="center"/>
                            </w:pPr>
                            <w:r>
                              <w:rPr>
                                <w:sz w:val="15"/>
                                <w:szCs w:val="15"/>
                              </w:rPr>
                              <w:t>Кванттық физика</w:t>
                            </w:r>
                          </w:p>
                        </w:txbxContent>
                      </wps:txbx>
                      <wps:bodyPr rot="0" vert="horz" wrap="square" lIns="72671" tIns="36336" rIns="72671" bIns="36336" anchor="ctr" anchorCtr="0" upright="1">
                        <a:noAutofit/>
                      </wps:bodyPr>
                    </wps:wsp>
                  </a:graphicData>
                </a:graphic>
                <wp14:sizeRelH relativeFrom="margin">
                  <wp14:pctWidth>0</wp14:pctWidth>
                </wp14:sizeRelH>
              </wp:anchor>
            </w:drawing>
          </mc:Choice>
          <mc:Fallback>
            <w:pict>
              <v:rect id="Rectangle 102" o:spid="_x0000_s1230" style="position:absolute;left:0;text-align:left;margin-left:43.75pt;margin-top:436.9pt;width:85.95pt;height:19.8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">
                <v:textbox inset="2.01864mm,1.0093mm,2.01864mm,1.0093mm">
                  <w:txbxContent>
                    <w:p w:rsidR="002628BF" w:rsidRDefault="002628BF" w:rsidP="00C81475">
                      <w:pPr>
                        <w:pStyle w:val="a5"/>
                        <w:spacing w:before="0" w:beforeAutospacing="0" w:after="0" w:afterAutospacing="0" w:line="276" w:lineRule="auto"/>
                        <w:jc w:val="center"/>
                      </w:pPr>
                      <w:r>
                        <w:rPr>
                          <w:sz w:val="15"/>
                          <w:szCs w:val="15"/>
                        </w:rPr>
                        <w:t>Кванттық физика</w:t>
                      </w:r>
                    </w:p>
                  </w:txbxContent>
                </v:textbox>
              </v:rect>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16608" behindDoc="0" locked="0" layoutInCell="1" allowOverlap="1" wp14:anchorId="247886DA" wp14:editId="3EDA0E18">
                <wp:simplePos x="0" y="0"/>
                <wp:positionH relativeFrom="column">
                  <wp:posOffset>3613150</wp:posOffset>
                </wp:positionH>
                <wp:positionV relativeFrom="paragraph">
                  <wp:posOffset>5226050</wp:posOffset>
                </wp:positionV>
                <wp:extent cx="706120" cy="250825"/>
                <wp:effectExtent l="0" t="0" r="17780" b="15875"/>
                <wp:wrapNone/>
                <wp:docPr id="1204"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6120" cy="250825"/>
                        </a:xfrm>
                        <a:prstGeom prst="rect">
                          <a:avLst/>
                        </a:prstGeom>
                        <a:solidFill>
                          <a:srgbClr val="FFFFFF"/>
                        </a:solidFill>
                        <a:ln w="9525">
                          <a:solidFill>
                            <a:srgbClr val="000000"/>
                          </a:solidFill>
                          <a:miter lim="800000"/>
                          <a:headEnd/>
                          <a:tailEnd/>
                        </a:ln>
                      </wps:spPr>
                      <wps:txbx>
                        <w:txbxContent>
                          <w:p w:rsidR="002628BF" w:rsidRDefault="002628BF" w:rsidP="00C81475">
                            <w:pPr>
                              <w:pStyle w:val="a5"/>
                              <w:spacing w:before="0" w:beforeAutospacing="0" w:after="0" w:afterAutospacing="0" w:line="276" w:lineRule="auto"/>
                              <w:jc w:val="center"/>
                            </w:pPr>
                            <w:r>
                              <w:rPr>
                                <w:sz w:val="15"/>
                                <w:szCs w:val="15"/>
                              </w:rPr>
                              <w:t>Тербелістер</w:t>
                            </w:r>
                          </w:p>
                        </w:txbxContent>
                      </wps:txbx>
                      <wps:bodyPr rot="0" vert="horz" wrap="square" lIns="72671" tIns="36336" rIns="72671" bIns="36336" anchor="ctr" anchorCtr="0" upright="1">
                        <a:noAutofit/>
                      </wps:bodyPr>
                    </wps:wsp>
                  </a:graphicData>
                </a:graphic>
                <wp14:sizeRelH relativeFrom="margin">
                  <wp14:pctWidth>0</wp14:pctWidth>
                </wp14:sizeRelH>
              </wp:anchor>
            </w:drawing>
          </mc:Choice>
          <mc:Fallback>
            <w:pict>
              <v:rect id="_x0000_s1231" style="position:absolute;left:0;text-align:left;margin-left:284.5pt;margin-top:411.5pt;width:55.6pt;height:19.75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">
                <v:textbox inset="2.01864mm,1.0093mm,2.01864mm,1.0093mm">
                  <w:txbxContent>
                    <w:p w:rsidR="002628BF" w:rsidRDefault="002628BF" w:rsidP="00C81475">
                      <w:pPr>
                        <w:pStyle w:val="a5"/>
                        <w:spacing w:before="0" w:beforeAutospacing="0" w:after="0" w:afterAutospacing="0" w:line="276" w:lineRule="auto"/>
                        <w:jc w:val="center"/>
                      </w:pPr>
                      <w:r>
                        <w:rPr>
                          <w:sz w:val="15"/>
                          <w:szCs w:val="15"/>
                        </w:rPr>
                        <w:t>Тербелістер</w:t>
                      </w:r>
                    </w:p>
                  </w:txbxContent>
                </v:textbox>
              </v:rect>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17632" behindDoc="0" locked="0" layoutInCell="1" allowOverlap="1" wp14:anchorId="4E5B91B3" wp14:editId="29F157D8">
                <wp:simplePos x="0" y="0"/>
                <wp:positionH relativeFrom="column">
                  <wp:posOffset>4416425</wp:posOffset>
                </wp:positionH>
                <wp:positionV relativeFrom="paragraph">
                  <wp:posOffset>5224780</wp:posOffset>
                </wp:positionV>
                <wp:extent cx="629920" cy="250825"/>
                <wp:effectExtent l="0" t="0" r="17780" b="15875"/>
                <wp:wrapNone/>
                <wp:docPr id="1205"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20" cy="250825"/>
                        </a:xfrm>
                        <a:prstGeom prst="rect">
                          <a:avLst/>
                        </a:prstGeom>
                        <a:solidFill>
                          <a:srgbClr val="FFFFFF"/>
                        </a:solidFill>
                        <a:ln w="9525">
                          <a:solidFill>
                            <a:srgbClr val="000000"/>
                          </a:solidFill>
                          <a:miter lim="800000"/>
                          <a:headEnd/>
                          <a:tailEnd/>
                        </a:ln>
                      </wps:spPr>
                      <wps:txbx>
                        <w:txbxContent>
                          <w:p w:rsidR="002628BF" w:rsidRDefault="002628BF" w:rsidP="00C81475">
                            <w:pPr>
                              <w:pStyle w:val="a5"/>
                              <w:spacing w:before="0" w:beforeAutospacing="0" w:after="0" w:afterAutospacing="0" w:line="276" w:lineRule="auto"/>
                              <w:jc w:val="center"/>
                            </w:pPr>
                            <w:r>
                              <w:rPr>
                                <w:sz w:val="15"/>
                                <w:szCs w:val="15"/>
                              </w:rPr>
                              <w:t>Толқындар</w:t>
                            </w:r>
                          </w:p>
                        </w:txbxContent>
                      </wps:txbx>
                      <wps:bodyPr rot="0" vert="horz" wrap="square" lIns="72671" tIns="36336" rIns="72671" bIns="36336" anchor="ctr" anchorCtr="0" upright="1">
                        <a:noAutofit/>
                      </wps:bodyPr>
                    </wps:wsp>
                  </a:graphicData>
                </a:graphic>
                <wp14:sizeRelH relativeFrom="margin">
                  <wp14:pctWidth>0</wp14:pctWidth>
                </wp14:sizeRelH>
              </wp:anchor>
            </w:drawing>
          </mc:Choice>
          <mc:Fallback>
            <w:pict>
              <v:rect id="_x0000_s1232" style="position:absolute;left:0;text-align:left;margin-left:347.75pt;margin-top:411.4pt;width:49.6pt;height:19.75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">
                <v:textbox inset="2.01864mm,1.0093mm,2.01864mm,1.0093mm">
                  <w:txbxContent>
                    <w:p w:rsidR="002628BF" w:rsidRDefault="002628BF" w:rsidP="00C81475">
                      <w:pPr>
                        <w:pStyle w:val="a5"/>
                        <w:spacing w:before="0" w:beforeAutospacing="0" w:after="0" w:afterAutospacing="0" w:line="276" w:lineRule="auto"/>
                        <w:jc w:val="center"/>
                      </w:pPr>
                      <w:r>
                        <w:rPr>
                          <w:sz w:val="15"/>
                          <w:szCs w:val="15"/>
                        </w:rPr>
                        <w:t>Толқындар</w:t>
                      </w:r>
                    </w:p>
                  </w:txbxContent>
                </v:textbox>
              </v:rect>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26848" behindDoc="0" locked="0" layoutInCell="1" allowOverlap="1" wp14:anchorId="2AC3CED0" wp14:editId="34E1D722">
                <wp:simplePos x="0" y="0"/>
                <wp:positionH relativeFrom="column">
                  <wp:posOffset>4751763</wp:posOffset>
                </wp:positionH>
                <wp:positionV relativeFrom="paragraph">
                  <wp:posOffset>5548630</wp:posOffset>
                </wp:positionV>
                <wp:extent cx="790575" cy="251460"/>
                <wp:effectExtent l="0" t="0" r="28575" b="15240"/>
                <wp:wrapNone/>
                <wp:docPr id="1179"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 cy="251460"/>
                        </a:xfrm>
                        <a:prstGeom prst="rect">
                          <a:avLst/>
                        </a:prstGeom>
                        <a:solidFill>
                          <a:srgbClr val="FFFFFF"/>
                        </a:solidFill>
                        <a:ln w="9525">
                          <a:solidFill>
                            <a:srgbClr val="000000"/>
                          </a:solidFill>
                          <a:miter lim="800000"/>
                          <a:headEnd/>
                          <a:tailEnd/>
                        </a:ln>
                      </wps:spPr>
                      <wps:txbx>
                        <w:txbxContent>
                          <w:p w:rsidR="002628BF" w:rsidRDefault="002628BF" w:rsidP="00C81475">
                            <w:pPr>
                              <w:pStyle w:val="a5"/>
                              <w:spacing w:before="0" w:beforeAutospacing="0" w:after="0" w:afterAutospacing="0" w:line="276" w:lineRule="auto"/>
                              <w:jc w:val="center"/>
                            </w:pPr>
                            <w:r w:rsidRPr="00EB10F5">
                              <w:rPr>
                                <w:sz w:val="15"/>
                                <w:szCs w:val="15"/>
                              </w:rPr>
                              <w:t>Космология</w:t>
                            </w:r>
                          </w:p>
                        </w:txbxContent>
                      </wps:txbx>
                      <wps:bodyPr rot="0" vert="horz" wrap="square" lIns="72671" tIns="36336" rIns="72671" bIns="36336" anchor="ctr" anchorCtr="0" upright="1">
                        <a:noAutofit/>
                      </wps:bodyPr>
                    </wps:wsp>
                  </a:graphicData>
                </a:graphic>
                <wp14:sizeRelH relativeFrom="margin">
                  <wp14:pctWidth>0</wp14:pctWidth>
                </wp14:sizeRelH>
              </wp:anchor>
            </w:drawing>
          </mc:Choice>
          <mc:Fallback>
            <w:pict>
              <v:rect id="_x0000_s1233" style="position:absolute;left:0;text-align:left;margin-left:374.15pt;margin-top:436.9pt;width:62.25pt;height:19.8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">
                <v:textbox inset="2.01864mm,1.0093mm,2.01864mm,1.0093mm">
                  <w:txbxContent>
                    <w:p w:rsidR="002628BF" w:rsidRDefault="002628BF" w:rsidP="00C81475">
                      <w:pPr>
                        <w:pStyle w:val="a5"/>
                        <w:spacing w:before="0" w:beforeAutospacing="0" w:after="0" w:afterAutospacing="0" w:line="276" w:lineRule="auto"/>
                        <w:jc w:val="center"/>
                      </w:pPr>
                      <w:r w:rsidRPr="00EB10F5">
                        <w:rPr>
                          <w:sz w:val="15"/>
                          <w:szCs w:val="15"/>
                        </w:rPr>
                        <w:t>Космология</w:t>
                      </w:r>
                    </w:p>
                  </w:txbxContent>
                </v:textbox>
              </v:rect>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18656" behindDoc="0" locked="0" layoutInCell="1" allowOverlap="1" wp14:anchorId="5706F776" wp14:editId="415047FA">
                <wp:simplePos x="0" y="0"/>
                <wp:positionH relativeFrom="column">
                  <wp:posOffset>5202399</wp:posOffset>
                </wp:positionH>
                <wp:positionV relativeFrom="paragraph">
                  <wp:posOffset>5216583</wp:posOffset>
                </wp:positionV>
                <wp:extent cx="517681" cy="250825"/>
                <wp:effectExtent l="0" t="0" r="15875" b="15875"/>
                <wp:wrapNone/>
                <wp:docPr id="1206"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7681" cy="250825"/>
                        </a:xfrm>
                        <a:prstGeom prst="rect">
                          <a:avLst/>
                        </a:prstGeom>
                        <a:solidFill>
                          <a:srgbClr val="FFFFFF"/>
                        </a:solidFill>
                        <a:ln w="9525">
                          <a:solidFill>
                            <a:srgbClr val="000000"/>
                          </a:solidFill>
                          <a:miter lim="800000"/>
                          <a:headEnd/>
                          <a:tailEnd/>
                        </a:ln>
                      </wps:spPr>
                      <wps:txbx>
                        <w:txbxContent>
                          <w:p w:rsidR="002628BF" w:rsidRDefault="002628BF" w:rsidP="00C81475">
                            <w:pPr>
                              <w:pStyle w:val="a5"/>
                              <w:spacing w:before="0" w:beforeAutospacing="0" w:after="0" w:afterAutospacing="0" w:line="276" w:lineRule="auto"/>
                              <w:jc w:val="center"/>
                            </w:pPr>
                            <w:r>
                              <w:rPr>
                                <w:sz w:val="15"/>
                                <w:szCs w:val="15"/>
                              </w:rPr>
                              <w:t>Оптика</w:t>
                            </w:r>
                          </w:p>
                        </w:txbxContent>
                      </wps:txbx>
                      <wps:bodyPr rot="0" vert="horz" wrap="square" lIns="72671" tIns="36336" rIns="72671" bIns="36336" anchor="ctr" anchorCtr="0" upright="1">
                        <a:noAutofit/>
                      </wps:bodyPr>
                    </wps:wsp>
                  </a:graphicData>
                </a:graphic>
                <wp14:sizeRelH relativeFrom="margin">
                  <wp14:pctWidth>0</wp14:pctWidth>
                </wp14:sizeRelH>
              </wp:anchor>
            </w:drawing>
          </mc:Choice>
          <mc:Fallback>
            <w:pict>
              <v:rect id="_x0000_s1234" style="position:absolute;left:0;text-align:left;margin-left:409.65pt;margin-top:410.75pt;width:40.75pt;height:19.7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">
                <v:textbox inset="2.01864mm,1.0093mm,2.01864mm,1.0093mm">
                  <w:txbxContent>
                    <w:p w:rsidR="002628BF" w:rsidRDefault="002628BF" w:rsidP="00C81475">
                      <w:pPr>
                        <w:pStyle w:val="a5"/>
                        <w:spacing w:before="0" w:beforeAutospacing="0" w:after="0" w:afterAutospacing="0" w:line="276" w:lineRule="auto"/>
                        <w:jc w:val="center"/>
                      </w:pPr>
                      <w:r>
                        <w:rPr>
                          <w:sz w:val="15"/>
                          <w:szCs w:val="15"/>
                        </w:rPr>
                        <w:t>Оптика</w:t>
                      </w:r>
                    </w:p>
                  </w:txbxContent>
                </v:textbox>
              </v:rect>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25824" behindDoc="0" locked="0" layoutInCell="1" allowOverlap="1" wp14:anchorId="3FE6210E" wp14:editId="7A8EEAC0">
                <wp:simplePos x="0" y="0"/>
                <wp:positionH relativeFrom="column">
                  <wp:posOffset>2480252</wp:posOffset>
                </wp:positionH>
                <wp:positionV relativeFrom="paragraph">
                  <wp:posOffset>5548630</wp:posOffset>
                </wp:positionV>
                <wp:extent cx="1834515" cy="251460"/>
                <wp:effectExtent l="0" t="0" r="13335" b="15240"/>
                <wp:wrapNone/>
                <wp:docPr id="1180"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4515" cy="251460"/>
                        </a:xfrm>
                        <a:prstGeom prst="rect">
                          <a:avLst/>
                        </a:prstGeom>
                        <a:solidFill>
                          <a:srgbClr val="FFFFFF"/>
                        </a:solidFill>
                        <a:ln w="9525">
                          <a:solidFill>
                            <a:srgbClr val="000000"/>
                          </a:solidFill>
                          <a:miter lim="800000"/>
                          <a:headEnd/>
                          <a:tailEnd/>
                        </a:ln>
                      </wps:spPr>
                      <wps:txbx>
                        <w:txbxContent>
                          <w:p w:rsidR="002628BF" w:rsidRPr="00120B26" w:rsidRDefault="002628BF" w:rsidP="00C81475">
                            <w:pPr>
                              <w:pStyle w:val="a5"/>
                              <w:spacing w:before="0" w:beforeAutospacing="0" w:after="0" w:afterAutospacing="0" w:line="276" w:lineRule="auto"/>
                              <w:jc w:val="center"/>
                              <w:rPr>
                                <w:sz w:val="15"/>
                                <w:szCs w:val="15"/>
                              </w:rPr>
                            </w:pPr>
                            <w:r w:rsidRPr="00120B26">
                              <w:rPr>
                                <w:sz w:val="15"/>
                                <w:szCs w:val="15"/>
                              </w:rPr>
                              <w:t>Нанотехнология және наноматериалдар</w:t>
                            </w:r>
                          </w:p>
                        </w:txbxContent>
                      </wps:txbx>
                      <wps:bodyPr rot="0" vert="horz" wrap="square" lIns="72671" tIns="36336" rIns="72671" bIns="36336" anchor="ctr" anchorCtr="0" upright="1">
                        <a:noAutofit/>
                      </wps:bodyPr>
                    </wps:wsp>
                  </a:graphicData>
                </a:graphic>
                <wp14:sizeRelH relativeFrom="margin">
                  <wp14:pctWidth>0</wp14:pctWidth>
                </wp14:sizeRelH>
              </wp:anchor>
            </w:drawing>
          </mc:Choice>
          <mc:Fallback>
            <w:pict>
              <v:rect id="_x0000_s1235" style="position:absolute;left:0;text-align:left;margin-left:195.3pt;margin-top:436.9pt;width:144.45pt;height:19.8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">
                <v:textbox inset="2.01864mm,1.0093mm,2.01864mm,1.0093mm">
                  <w:txbxContent>
                    <w:p w:rsidR="002628BF" w:rsidRPr="00120B26" w:rsidRDefault="002628BF" w:rsidP="00C81475">
                      <w:pPr>
                        <w:pStyle w:val="a5"/>
                        <w:spacing w:before="0" w:beforeAutospacing="0" w:after="0" w:afterAutospacing="0" w:line="276" w:lineRule="auto"/>
                        <w:jc w:val="center"/>
                        <w:rPr>
                          <w:sz w:val="15"/>
                          <w:szCs w:val="15"/>
                        </w:rPr>
                      </w:pPr>
                      <w:r w:rsidRPr="00120B26">
                        <w:rPr>
                          <w:sz w:val="15"/>
                          <w:szCs w:val="15"/>
                        </w:rPr>
                        <w:t>Нанотехнология және наноматериалдар</w:t>
                      </w:r>
                    </w:p>
                  </w:txbxContent>
                </v:textbox>
              </v:rect>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22752" behindDoc="0" locked="0" layoutInCell="1" allowOverlap="1" wp14:anchorId="57D0D1B1" wp14:editId="01095C94">
                <wp:simplePos x="0" y="0"/>
                <wp:positionH relativeFrom="column">
                  <wp:posOffset>4760595</wp:posOffset>
                </wp:positionH>
                <wp:positionV relativeFrom="paragraph">
                  <wp:posOffset>5095875</wp:posOffset>
                </wp:positionV>
                <wp:extent cx="0" cy="125730"/>
                <wp:effectExtent l="76200" t="0" r="57150" b="64770"/>
                <wp:wrapNone/>
                <wp:docPr id="1214" name="Line 98"/>
                <wp:cNvGraphicFramePr/>
                <a:graphic xmlns:a="http://schemas.openxmlformats.org/drawingml/2006/main">
                  <a:graphicData uri="http://schemas.microsoft.com/office/word/2010/wordprocessingShape">
                    <wps:wsp>
                      <wps:cNvCnPr/>
                      <wps:spPr bwMode="auto">
                        <a:xfrm flipH="1">
                          <a:off x="0" y="0"/>
                          <a:ext cx="0" cy="1257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xmlns:w15="http://schemas.microsoft.com/office/word/2012/wordml">
            <w:pict>
              <v:line w14:anchorId="745845B8" id="Line 98" o:spid="_x0000_s1026" style="position:absolute;flip:x;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4.85pt,401.25pt" to="374.85pt,4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">
                <v:stroke endarrow="block"/>
              </v:line>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20704" behindDoc="0" locked="0" layoutInCell="1" allowOverlap="1" wp14:anchorId="5F31551B" wp14:editId="029AE79F">
                <wp:simplePos x="0" y="0"/>
                <wp:positionH relativeFrom="column">
                  <wp:posOffset>5453380</wp:posOffset>
                </wp:positionH>
                <wp:positionV relativeFrom="paragraph">
                  <wp:posOffset>5095875</wp:posOffset>
                </wp:positionV>
                <wp:extent cx="0" cy="125730"/>
                <wp:effectExtent l="76200" t="0" r="57150" b="64770"/>
                <wp:wrapNone/>
                <wp:docPr id="1210" name="Line 98"/>
                <wp:cNvGraphicFramePr/>
                <a:graphic xmlns:a="http://schemas.openxmlformats.org/drawingml/2006/main">
                  <a:graphicData uri="http://schemas.microsoft.com/office/word/2010/wordprocessingShape">
                    <wps:wsp>
                      <wps:cNvCnPr/>
                      <wps:spPr bwMode="auto">
                        <a:xfrm flipH="1">
                          <a:off x="0" y="0"/>
                          <a:ext cx="0" cy="1257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xmlns:w15="http://schemas.microsoft.com/office/word/2012/wordml">
            <w:pict>
              <v:line w14:anchorId="4A2F39A6" id="Line 98" o:spid="_x0000_s1026" style="position:absolute;flip:x;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9.4pt,401.25pt" to="429.4pt,4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">
                <v:stroke endarrow="block"/>
              </v:line>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15584" behindDoc="0" locked="0" layoutInCell="1" allowOverlap="1" wp14:anchorId="0BB4728A" wp14:editId="249ADF52">
                <wp:simplePos x="0" y="0"/>
                <wp:positionH relativeFrom="column">
                  <wp:posOffset>2269490</wp:posOffset>
                </wp:positionH>
                <wp:positionV relativeFrom="paragraph">
                  <wp:posOffset>5226050</wp:posOffset>
                </wp:positionV>
                <wp:extent cx="1157605" cy="250825"/>
                <wp:effectExtent l="0" t="0" r="23495" b="15875"/>
                <wp:wrapNone/>
                <wp:docPr id="1203"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7605" cy="250825"/>
                        </a:xfrm>
                        <a:prstGeom prst="rect">
                          <a:avLst/>
                        </a:prstGeom>
                        <a:solidFill>
                          <a:srgbClr val="FFFFFF"/>
                        </a:solidFill>
                        <a:ln w="9525">
                          <a:solidFill>
                            <a:srgbClr val="000000"/>
                          </a:solidFill>
                          <a:miter lim="800000"/>
                          <a:headEnd/>
                          <a:tailEnd/>
                        </a:ln>
                      </wps:spPr>
                      <wps:txbx>
                        <w:txbxContent>
                          <w:p w:rsidR="002628BF" w:rsidRDefault="002628BF" w:rsidP="00C81475">
                            <w:pPr>
                              <w:pStyle w:val="a5"/>
                              <w:spacing w:before="0" w:beforeAutospacing="0" w:after="0" w:afterAutospacing="0" w:line="276" w:lineRule="auto"/>
                              <w:jc w:val="center"/>
                            </w:pPr>
                            <w:r>
                              <w:rPr>
                                <w:sz w:val="15"/>
                                <w:szCs w:val="15"/>
                              </w:rPr>
                              <w:t>Электр және магнетизм</w:t>
                            </w:r>
                          </w:p>
                        </w:txbxContent>
                      </wps:txbx>
                      <wps:bodyPr rot="0" vert="horz" wrap="square" lIns="72671" tIns="36336" rIns="72671" bIns="36336" anchor="ctr" anchorCtr="0" upright="1">
                        <a:noAutofit/>
                      </wps:bodyPr>
                    </wps:wsp>
                  </a:graphicData>
                </a:graphic>
                <wp14:sizeRelH relativeFrom="margin">
                  <wp14:pctWidth>0</wp14:pctWidth>
                </wp14:sizeRelH>
              </wp:anchor>
            </w:drawing>
          </mc:Choice>
          <mc:Fallback>
            <w:pict>
              <v:rect id="_x0000_s1236" style="position:absolute;left:0;text-align:left;margin-left:178.7pt;margin-top:411.5pt;width:91.15pt;height:19.7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">
                <v:textbox inset="2.01864mm,1.0093mm,2.01864mm,1.0093mm">
                  <w:txbxContent>
                    <w:p w:rsidR="002628BF" w:rsidRDefault="002628BF" w:rsidP="00C81475">
                      <w:pPr>
                        <w:pStyle w:val="a5"/>
                        <w:spacing w:before="0" w:beforeAutospacing="0" w:after="0" w:afterAutospacing="0" w:line="276" w:lineRule="auto"/>
                        <w:jc w:val="center"/>
                      </w:pPr>
                      <w:r>
                        <w:rPr>
                          <w:sz w:val="15"/>
                          <w:szCs w:val="15"/>
                        </w:rPr>
                        <w:t>Электр және магнетизм</w:t>
                      </w:r>
                    </w:p>
                  </w:txbxContent>
                </v:textbox>
              </v:rect>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13536" behindDoc="0" locked="0" layoutInCell="1" allowOverlap="1" wp14:anchorId="64760653" wp14:editId="1EDD7BED">
                <wp:simplePos x="0" y="0"/>
                <wp:positionH relativeFrom="column">
                  <wp:posOffset>2569845</wp:posOffset>
                </wp:positionH>
                <wp:positionV relativeFrom="paragraph">
                  <wp:posOffset>2722696</wp:posOffset>
                </wp:positionV>
                <wp:extent cx="0" cy="523240"/>
                <wp:effectExtent l="76200" t="0" r="76200" b="48260"/>
                <wp:wrapNone/>
                <wp:docPr id="1201" name="Line 96"/>
                <wp:cNvGraphicFramePr/>
                <a:graphic xmlns:a="http://schemas.openxmlformats.org/drawingml/2006/main">
                  <a:graphicData uri="http://schemas.microsoft.com/office/word/2010/wordprocessingShape">
                    <wps:wsp>
                      <wps:cNvCnPr/>
                      <wps:spPr bwMode="auto">
                        <a:xfrm>
                          <a:off x="0" y="0"/>
                          <a:ext cx="0" cy="523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xmlns:w15="http://schemas.microsoft.com/office/word/2012/wordml">
            <w:pict>
              <v:line w14:anchorId="52459E2F" id="Line 96" o:spid="_x0000_s1026" style="position:absolute;z-index:251713536;visibility:visible;mso-wrap-style:square;mso-wrap-distance-left:9pt;mso-wrap-distance-top:0;mso-wrap-distance-right:9pt;mso-wrap-distance-bottom:0;mso-position-horizontal:absolute;mso-position-horizontal-relative:text;mso-position-vertical:absolute;mso-position-vertical-relative:text" from="202.35pt,214.4pt" to="202.35pt,2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">
                <v:stroke endarrow="block"/>
              </v:line>
            </w:pict>
          </mc:Fallback>
        </mc:AlternateContent>
      </w:r>
      <w:r w:rsidRPr="00BE33CF">
        <w:rPr>
          <w:rFonts w:ascii="Times New Roman" w:eastAsia="Times New Roman" w:hAnsi="Times New Roman" w:cs="Times New Roman"/>
          <w:noProof/>
          <w:sz w:val="28"/>
          <w:szCs w:val="28"/>
        </w:rPr>
        <mc:AlternateContent>
          <mc:Choice Requires="wpc">
            <w:drawing>
              <wp:inline distT="0" distB="0" distL="0" distR="0" wp14:anchorId="31E80632" wp14:editId="2D427080">
                <wp:extent cx="6000750" cy="8439150"/>
                <wp:effectExtent l="0" t="0" r="0" b="0"/>
                <wp:docPr id="1233" name="Полотно 123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181" name="Rectangle 46"/>
                        <wps:cNvSpPr>
                          <a:spLocks noChangeArrowheads="1"/>
                        </wps:cNvSpPr>
                        <wps:spPr bwMode="auto">
                          <a:xfrm>
                            <a:off x="2514799" y="571492"/>
                            <a:ext cx="3076574" cy="387958"/>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rPr>
                                  <w:sz w:val="18"/>
                                  <w:lang w:val="kk-KZ"/>
                                </w:rPr>
                              </w:pPr>
                              <w:r w:rsidRPr="00E20F84">
                                <w:rPr>
                                  <w:rFonts w:ascii="Times New Roman" w:hAnsi="Times New Roman"/>
                                  <w:sz w:val="18"/>
                                  <w:lang w:val="kk-KZ"/>
                                </w:rPr>
                                <w:t>Өмірлік маңызы бар жағдаяттарды шешуге</w:t>
                              </w:r>
                              <w:r>
                                <w:rPr>
                                  <w:rFonts w:ascii="Times New Roman" w:hAnsi="Times New Roman"/>
                                  <w:sz w:val="18"/>
                                  <w:lang w:val="kk-KZ"/>
                                </w:rPr>
                                <w:t>, болашақ мамандығына дайындалуға</w:t>
                              </w:r>
                              <w:r w:rsidRPr="00E20F84">
                                <w:rPr>
                                  <w:rFonts w:ascii="Times New Roman" w:hAnsi="Times New Roman"/>
                                  <w:sz w:val="18"/>
                                  <w:lang w:val="kk-KZ"/>
                                </w:rPr>
                                <w:t xml:space="preserve"> негіз болатын </w:t>
                              </w:r>
                              <w:r w:rsidRPr="00E20F84">
                                <w:rPr>
                                  <w:rFonts w:ascii="Times New Roman" w:hAnsi="Times New Roman"/>
                                  <w:b/>
                                  <w:sz w:val="18"/>
                                  <w:lang w:val="kk-KZ"/>
                                </w:rPr>
                                <w:t>білімдік мақсат</w:t>
                              </w:r>
                            </w:p>
                          </w:txbxContent>
                        </wps:txbx>
                        <wps:bodyPr rot="0" vert="horz" wrap="square" lIns="72671" tIns="36336" rIns="72671" bIns="36336" anchor="t" anchorCtr="0" upright="1">
                          <a:noAutofit/>
                        </wps:bodyPr>
                      </wps:wsp>
                      <wps:wsp>
                        <wps:cNvPr id="1182" name="Rectangle 47"/>
                        <wps:cNvSpPr>
                          <a:spLocks noChangeArrowheads="1"/>
                        </wps:cNvSpPr>
                        <wps:spPr bwMode="auto">
                          <a:xfrm>
                            <a:off x="1773814" y="2836164"/>
                            <a:ext cx="731261" cy="335661"/>
                          </a:xfrm>
                          <a:prstGeom prst="rect">
                            <a:avLst/>
                          </a:prstGeom>
                          <a:solidFill>
                            <a:srgbClr val="FFFFFF"/>
                          </a:solidFill>
                          <a:ln w="9525">
                            <a:solidFill>
                              <a:srgbClr val="000000"/>
                            </a:solidFill>
                            <a:miter lim="800000"/>
                            <a:headEnd/>
                            <a:tailEnd/>
                          </a:ln>
                        </wps:spPr>
                        <wps:txbx>
                          <w:txbxContent>
                            <w:p w:rsidR="002628BF" w:rsidRDefault="002628BF" w:rsidP="00C81475">
                              <w:pPr>
                                <w:spacing w:after="0" w:line="240" w:lineRule="auto"/>
                                <w:jc w:val="center"/>
                                <w:rPr>
                                  <w:rFonts w:ascii="Times New Roman" w:hAnsi="Times New Roman"/>
                                  <w:sz w:val="15"/>
                                  <w:szCs w:val="20"/>
                                  <w:lang w:val="kk-KZ"/>
                                </w:rPr>
                              </w:pPr>
                              <w:r>
                                <w:rPr>
                                  <w:rFonts w:ascii="Times New Roman" w:hAnsi="Times New Roman"/>
                                  <w:sz w:val="15"/>
                                  <w:szCs w:val="20"/>
                                  <w:lang w:val="kk-KZ"/>
                                </w:rPr>
                                <w:t>Ізгілік пен құндылық</w:t>
                              </w:r>
                            </w:p>
                          </w:txbxContent>
                        </wps:txbx>
                        <wps:bodyPr rot="0" vert="horz" wrap="square" lIns="72671" tIns="36336" rIns="72671" bIns="36336" anchor="t" anchorCtr="0" upright="1">
                          <a:noAutofit/>
                        </wps:bodyPr>
                      </wps:wsp>
                      <wps:wsp>
                        <wps:cNvPr id="1183" name="Rectangle 48"/>
                        <wps:cNvSpPr>
                          <a:spLocks noChangeArrowheads="1"/>
                        </wps:cNvSpPr>
                        <wps:spPr bwMode="auto">
                          <a:xfrm>
                            <a:off x="1649616" y="3251645"/>
                            <a:ext cx="633249" cy="320231"/>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jc w:val="center"/>
                                <w:rPr>
                                  <w:sz w:val="18"/>
                                </w:rPr>
                              </w:pPr>
                              <w:r>
                                <w:rPr>
                                  <w:rFonts w:ascii="Times New Roman" w:hAnsi="Times New Roman"/>
                                  <w:sz w:val="15"/>
                                  <w:szCs w:val="20"/>
                                  <w:lang w:val="kk-KZ"/>
                                </w:rPr>
                                <w:t>Жүйелілік</w:t>
                              </w:r>
                            </w:p>
                          </w:txbxContent>
                        </wps:txbx>
                        <wps:bodyPr rot="0" vert="horz" wrap="square" lIns="72671" tIns="36336" rIns="72671" bIns="36336" anchor="ctr" anchorCtr="0" upright="1">
                          <a:noAutofit/>
                        </wps:bodyPr>
                      </wps:wsp>
                      <wps:wsp>
                        <wps:cNvPr id="1184" name="Rectangle 49"/>
                        <wps:cNvSpPr>
                          <a:spLocks noChangeArrowheads="1"/>
                        </wps:cNvSpPr>
                        <wps:spPr bwMode="auto">
                          <a:xfrm>
                            <a:off x="2514798" y="1028587"/>
                            <a:ext cx="3076575" cy="533513"/>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jc w:val="both"/>
                                <w:rPr>
                                  <w:sz w:val="18"/>
                                </w:rPr>
                              </w:pPr>
                              <w:r w:rsidRPr="00E20F84">
                                <w:rPr>
                                  <w:rFonts w:ascii="Times New Roman" w:hAnsi="Times New Roman"/>
                                  <w:sz w:val="18"/>
                                  <w:lang w:val="kk-KZ"/>
                                </w:rPr>
                                <w:t xml:space="preserve">Жалпы </w:t>
                              </w:r>
                              <w:r>
                                <w:rPr>
                                  <w:rFonts w:ascii="Times New Roman" w:hAnsi="Times New Roman"/>
                                  <w:sz w:val="18"/>
                                  <w:lang w:val="kk-KZ"/>
                                </w:rPr>
                                <w:t xml:space="preserve">орта білім беру деңгейінде бейінді оқыту </w:t>
                              </w:r>
                              <w:r w:rsidRPr="00E20F84">
                                <w:rPr>
                                  <w:rFonts w:ascii="Times New Roman" w:hAnsi="Times New Roman"/>
                                  <w:sz w:val="18"/>
                                  <w:lang w:val="kk-KZ"/>
                                </w:rPr>
                                <w:t xml:space="preserve">мазмұны арқылы жүзеге асырылатын білім беру қызметі ретіндегі </w:t>
                              </w:r>
                              <w:r w:rsidRPr="00E20F84">
                                <w:rPr>
                                  <w:rFonts w:ascii="Times New Roman" w:hAnsi="Times New Roman"/>
                                  <w:b/>
                                  <w:sz w:val="18"/>
                                  <w:lang w:val="kk-KZ"/>
                                </w:rPr>
                                <w:t>оқыту мақсаты</w:t>
                              </w:r>
                            </w:p>
                          </w:txbxContent>
                        </wps:txbx>
                        <wps:bodyPr rot="0" vert="horz" wrap="square" lIns="72671" tIns="36336" rIns="72671" bIns="36336" anchor="t" anchorCtr="0" upright="1">
                          <a:noAutofit/>
                        </wps:bodyPr>
                      </wps:wsp>
                      <wps:wsp>
                        <wps:cNvPr id="1185" name="Rectangle 50"/>
                        <wps:cNvSpPr>
                          <a:spLocks noChangeArrowheads="1"/>
                        </wps:cNvSpPr>
                        <wps:spPr bwMode="auto">
                          <a:xfrm>
                            <a:off x="596293" y="6282285"/>
                            <a:ext cx="721214" cy="216000"/>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jc w:val="center"/>
                                <w:rPr>
                                  <w:rFonts w:ascii="Times New Roman" w:hAnsi="Times New Roman"/>
                                  <w:sz w:val="18"/>
                                  <w:lang w:val="kk-KZ"/>
                                </w:rPr>
                              </w:pPr>
                              <w:r w:rsidRPr="00E20F84">
                                <w:rPr>
                                  <w:rFonts w:ascii="Times New Roman" w:hAnsi="Times New Roman"/>
                                  <w:sz w:val="18"/>
                                  <w:lang w:val="kk-KZ"/>
                                </w:rPr>
                                <w:t>Білу</w:t>
                              </w:r>
                            </w:p>
                          </w:txbxContent>
                        </wps:txbx>
                        <wps:bodyPr rot="0" vert="horz" wrap="square" lIns="72671" tIns="36336" rIns="72671" bIns="36336" anchor="t" anchorCtr="0" upright="1">
                          <a:noAutofit/>
                        </wps:bodyPr>
                      </wps:wsp>
                      <wps:wsp>
                        <wps:cNvPr id="1186" name="Rectangle 51"/>
                        <wps:cNvSpPr>
                          <a:spLocks noChangeArrowheads="1"/>
                        </wps:cNvSpPr>
                        <wps:spPr bwMode="auto">
                          <a:xfrm>
                            <a:off x="914400" y="2842070"/>
                            <a:ext cx="690277" cy="729806"/>
                          </a:xfrm>
                          <a:prstGeom prst="rect">
                            <a:avLst/>
                          </a:prstGeom>
                          <a:solidFill>
                            <a:srgbClr val="FFFFFF"/>
                          </a:solidFill>
                          <a:ln w="9525">
                            <a:solidFill>
                              <a:srgbClr val="000000"/>
                            </a:solidFill>
                            <a:miter lim="800000"/>
                            <a:headEnd/>
                            <a:tailEnd/>
                          </a:ln>
                        </wps:spPr>
                        <wps:txbx>
                          <w:txbxContent>
                            <w:p w:rsidR="002628BF" w:rsidRPr="00962C83" w:rsidRDefault="002628BF" w:rsidP="00C81475">
                              <w:pPr>
                                <w:spacing w:after="0" w:line="240" w:lineRule="auto"/>
                                <w:jc w:val="center"/>
                                <w:rPr>
                                  <w:rFonts w:ascii="Times New Roman" w:hAnsi="Times New Roman"/>
                                  <w:sz w:val="15"/>
                                  <w:szCs w:val="18"/>
                                  <w:lang w:val="kk-KZ"/>
                                </w:rPr>
                              </w:pPr>
                              <w:r>
                                <w:rPr>
                                  <w:rFonts w:ascii="Times New Roman" w:hAnsi="Times New Roman"/>
                                  <w:sz w:val="15"/>
                                  <w:szCs w:val="18"/>
                                  <w:lang w:val="kk-KZ"/>
                                </w:rPr>
                                <w:t>Қ</w:t>
                              </w:r>
                              <w:r w:rsidRPr="00962C83">
                                <w:rPr>
                                  <w:rFonts w:ascii="Times New Roman" w:hAnsi="Times New Roman"/>
                                  <w:sz w:val="15"/>
                                  <w:szCs w:val="18"/>
                                  <w:lang w:val="kk-KZ"/>
                                </w:rPr>
                                <w:t>оғамның сұраныстары мен</w:t>
                              </w:r>
                              <w:r w:rsidRPr="00DD70C7">
                                <w:rPr>
                                  <w:rFonts w:ascii="Times New Roman" w:hAnsi="Times New Roman"/>
                                  <w:i/>
                                  <w:noProof/>
                                  <w:sz w:val="28"/>
                                  <w:szCs w:val="28"/>
                                  <w:lang w:val="kk-KZ"/>
                                </w:rPr>
                                <w:t xml:space="preserve"> </w:t>
                              </w:r>
                              <w:r w:rsidRPr="00962C83">
                                <w:rPr>
                                  <w:rFonts w:ascii="Times New Roman" w:hAnsi="Times New Roman"/>
                                  <w:sz w:val="15"/>
                                  <w:szCs w:val="18"/>
                                  <w:lang w:val="kk-KZ"/>
                                </w:rPr>
                                <w:t>талаптарына сәйкес</w:t>
                              </w:r>
                              <w:r w:rsidRPr="00DD70C7">
                                <w:rPr>
                                  <w:rFonts w:ascii="Times New Roman" w:hAnsi="Times New Roman"/>
                                  <w:i/>
                                  <w:noProof/>
                                  <w:sz w:val="28"/>
                                  <w:szCs w:val="28"/>
                                  <w:lang w:val="kk-KZ"/>
                                </w:rPr>
                                <w:t xml:space="preserve"> </w:t>
                              </w:r>
                              <w:r>
                                <w:rPr>
                                  <w:rFonts w:ascii="Times New Roman" w:hAnsi="Times New Roman"/>
                                  <w:sz w:val="15"/>
                                  <w:szCs w:val="18"/>
                                  <w:lang w:val="kk-KZ"/>
                                </w:rPr>
                                <w:t>болу</w:t>
                              </w:r>
                            </w:p>
                          </w:txbxContent>
                        </wps:txbx>
                        <wps:bodyPr rot="0" vert="horz" wrap="square" lIns="72671" tIns="36336" rIns="72671" bIns="36336" anchor="t" anchorCtr="0" upright="1">
                          <a:noAutofit/>
                        </wps:bodyPr>
                      </wps:wsp>
                      <wps:wsp>
                        <wps:cNvPr id="1187" name="Rectangle 52"/>
                        <wps:cNvSpPr>
                          <a:spLocks noChangeArrowheads="1"/>
                        </wps:cNvSpPr>
                        <wps:spPr bwMode="auto">
                          <a:xfrm>
                            <a:off x="2514799" y="0"/>
                            <a:ext cx="3076574" cy="470026"/>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rPr>
                                  <w:rFonts w:ascii="Times New Roman" w:hAnsi="Times New Roman"/>
                                  <w:b/>
                                  <w:sz w:val="18"/>
                                </w:rPr>
                              </w:pPr>
                              <w:r w:rsidRPr="00E20F84">
                                <w:rPr>
                                  <w:rFonts w:ascii="Times New Roman" w:hAnsi="Times New Roman"/>
                                  <w:sz w:val="18"/>
                                  <w:lang w:val="kk-KZ"/>
                                </w:rPr>
                                <w:t xml:space="preserve">Қоғамның </w:t>
                              </w:r>
                              <w:r>
                                <w:rPr>
                                  <w:rFonts w:ascii="Times New Roman" w:hAnsi="Times New Roman"/>
                                  <w:sz w:val="18"/>
                                  <w:lang w:val="kk-KZ"/>
                                </w:rPr>
                                <w:t>білім алушыларды</w:t>
                              </w:r>
                              <w:r w:rsidRPr="00E20F84">
                                <w:rPr>
                                  <w:rFonts w:ascii="Times New Roman" w:hAnsi="Times New Roman"/>
                                  <w:sz w:val="18"/>
                                  <w:lang w:val="kk-KZ"/>
                                </w:rPr>
                                <w:t xml:space="preserve"> оқыту мен тәрбиелеуге қоятын әлеуметтік тапсырысы</w:t>
                              </w:r>
                              <w:r>
                                <w:rPr>
                                  <w:rFonts w:ascii="Times New Roman" w:hAnsi="Times New Roman"/>
                                  <w:sz w:val="18"/>
                                  <w:lang w:val="kk-KZ"/>
                                </w:rPr>
                                <w:t xml:space="preserve">, </w:t>
                              </w:r>
                              <w:r w:rsidRPr="00C77302">
                                <w:rPr>
                                  <w:rFonts w:ascii="Times New Roman" w:hAnsi="Times New Roman"/>
                                  <w:sz w:val="18"/>
                                  <w:lang w:val="kk-KZ"/>
                                </w:rPr>
                                <w:t>тұлғаны қалыптастыруға қойылатын талаптар</w:t>
                              </w:r>
                              <w:r w:rsidRPr="00E20F84">
                                <w:rPr>
                                  <w:rFonts w:ascii="Times New Roman" w:hAnsi="Times New Roman"/>
                                  <w:sz w:val="18"/>
                                  <w:lang w:val="kk-KZ"/>
                                </w:rPr>
                                <w:t xml:space="preserve"> ретіндегі </w:t>
                              </w:r>
                              <w:r w:rsidRPr="00E20F84">
                                <w:rPr>
                                  <w:rFonts w:ascii="Times New Roman" w:hAnsi="Times New Roman"/>
                                  <w:b/>
                                  <w:sz w:val="18"/>
                                  <w:lang w:val="kk-KZ"/>
                                </w:rPr>
                                <w:t>ұлттық мақсат</w:t>
                              </w:r>
                            </w:p>
                          </w:txbxContent>
                        </wps:txbx>
                        <wps:bodyPr rot="0" vert="horz" wrap="square" lIns="72671" tIns="36336" rIns="72671" bIns="36336" anchor="t" anchorCtr="0" upright="1">
                          <a:noAutofit/>
                        </wps:bodyPr>
                      </wps:wsp>
                      <wps:wsp>
                        <wps:cNvPr id="1188" name="Rectangle 53"/>
                        <wps:cNvSpPr>
                          <a:spLocks noChangeArrowheads="1"/>
                        </wps:cNvSpPr>
                        <wps:spPr bwMode="auto">
                          <a:xfrm>
                            <a:off x="1698584" y="532697"/>
                            <a:ext cx="517782" cy="268587"/>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rPr>
                                  <w:rFonts w:ascii="Times New Roman" w:hAnsi="Times New Roman"/>
                                  <w:sz w:val="18"/>
                                  <w:lang w:val="kk-KZ"/>
                                </w:rPr>
                              </w:pPr>
                              <w:r w:rsidRPr="00E20F84">
                                <w:rPr>
                                  <w:rFonts w:ascii="Times New Roman" w:hAnsi="Times New Roman"/>
                                  <w:sz w:val="18"/>
                                  <w:lang w:val="kk-KZ"/>
                                </w:rPr>
                                <w:t>Оқушы</w:t>
                              </w:r>
                            </w:p>
                            <w:p w:rsidR="002628BF" w:rsidRPr="00E20F84" w:rsidRDefault="002628BF" w:rsidP="00C81475">
                              <w:pPr>
                                <w:rPr>
                                  <w:sz w:val="18"/>
                                </w:rPr>
                              </w:pPr>
                            </w:p>
                          </w:txbxContent>
                        </wps:txbx>
                        <wps:bodyPr rot="0" vert="horz" wrap="square" lIns="72671" tIns="36336" rIns="72671" bIns="36336" anchor="t" anchorCtr="0" upright="1">
                          <a:noAutofit/>
                        </wps:bodyPr>
                      </wps:wsp>
                      <wps:wsp>
                        <wps:cNvPr id="1189" name="Rectangle 54"/>
                        <wps:cNvSpPr>
                          <a:spLocks noChangeArrowheads="1"/>
                        </wps:cNvSpPr>
                        <wps:spPr bwMode="auto">
                          <a:xfrm>
                            <a:off x="1690849" y="1076535"/>
                            <a:ext cx="587416" cy="268587"/>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jc w:val="center"/>
                                <w:rPr>
                                  <w:rFonts w:ascii="Times New Roman" w:hAnsi="Times New Roman"/>
                                  <w:sz w:val="18"/>
                                  <w:lang w:val="kk-KZ"/>
                                </w:rPr>
                              </w:pPr>
                              <w:r>
                                <w:rPr>
                                  <w:rFonts w:ascii="Times New Roman" w:hAnsi="Times New Roman"/>
                                  <w:sz w:val="18"/>
                                  <w:lang w:val="kk-KZ"/>
                                </w:rPr>
                                <w:t>Мектеп</w:t>
                              </w:r>
                            </w:p>
                            <w:p w:rsidR="002628BF" w:rsidRPr="00E20F84" w:rsidRDefault="002628BF" w:rsidP="00C81475">
                              <w:pPr>
                                <w:rPr>
                                  <w:sz w:val="18"/>
                                </w:rPr>
                              </w:pPr>
                            </w:p>
                          </w:txbxContent>
                        </wps:txbx>
                        <wps:bodyPr rot="0" vert="horz" wrap="square" lIns="72671" tIns="36336" rIns="72671" bIns="36336" anchor="t" anchorCtr="0" upright="1">
                          <a:noAutofit/>
                        </wps:bodyPr>
                      </wps:wsp>
                      <wps:wsp>
                        <wps:cNvPr id="1190" name="Rectangle 55"/>
                        <wps:cNvSpPr>
                          <a:spLocks noChangeArrowheads="1"/>
                        </wps:cNvSpPr>
                        <wps:spPr bwMode="auto">
                          <a:xfrm>
                            <a:off x="1701070" y="63168"/>
                            <a:ext cx="515295" cy="268089"/>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rPr>
                                  <w:rFonts w:ascii="Times New Roman" w:hAnsi="Times New Roman"/>
                                  <w:sz w:val="18"/>
                                  <w:lang w:val="kk-KZ"/>
                                </w:rPr>
                              </w:pPr>
                              <w:r w:rsidRPr="00E20F84">
                                <w:rPr>
                                  <w:rFonts w:ascii="Times New Roman" w:hAnsi="Times New Roman"/>
                                  <w:sz w:val="18"/>
                                  <w:lang w:val="kk-KZ"/>
                                </w:rPr>
                                <w:t>Қоғам</w:t>
                              </w:r>
                            </w:p>
                            <w:p w:rsidR="002628BF" w:rsidRPr="00E20F84" w:rsidRDefault="002628BF" w:rsidP="00C81475">
                              <w:pPr>
                                <w:rPr>
                                  <w:sz w:val="18"/>
                                </w:rPr>
                              </w:pPr>
                            </w:p>
                          </w:txbxContent>
                        </wps:txbx>
                        <wps:bodyPr rot="0" vert="horz" wrap="square" lIns="72671" tIns="36336" rIns="72671" bIns="36336" anchor="t" anchorCtr="0" upright="1">
                          <a:noAutofit/>
                        </wps:bodyPr>
                      </wps:wsp>
                      <wps:wsp>
                        <wps:cNvPr id="1191" name="Rectangle 56"/>
                        <wps:cNvSpPr>
                          <a:spLocks noChangeArrowheads="1"/>
                        </wps:cNvSpPr>
                        <wps:spPr bwMode="auto">
                          <a:xfrm>
                            <a:off x="179060" y="739110"/>
                            <a:ext cx="1253918" cy="513796"/>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jc w:val="center"/>
                                <w:rPr>
                                  <w:rFonts w:ascii="Times New Roman" w:hAnsi="Times New Roman"/>
                                  <w:sz w:val="18"/>
                                  <w:lang w:val="kk-KZ"/>
                                </w:rPr>
                              </w:pPr>
                              <w:r w:rsidRPr="00E20F84">
                                <w:rPr>
                                  <w:rFonts w:ascii="Times New Roman" w:hAnsi="Times New Roman"/>
                                  <w:sz w:val="18"/>
                                </w:rPr>
                                <w:t>МАҚСАТ</w:t>
                              </w:r>
                            </w:p>
                            <w:p w:rsidR="002628BF" w:rsidRPr="00E20F84" w:rsidRDefault="002628BF" w:rsidP="00C81475">
                              <w:pPr>
                                <w:spacing w:after="0" w:line="240" w:lineRule="auto"/>
                                <w:jc w:val="center"/>
                                <w:rPr>
                                  <w:sz w:val="18"/>
                                  <w:lang w:val="kk-KZ"/>
                                </w:rPr>
                              </w:pPr>
                              <w:r>
                                <w:rPr>
                                  <w:rFonts w:ascii="Times New Roman" w:hAnsi="Times New Roman"/>
                                  <w:noProof/>
                                  <w:sz w:val="18"/>
                                  <w:lang w:val="kk-KZ"/>
                                </w:rPr>
                                <w:t>физикалық</w:t>
                              </w:r>
                              <w:r w:rsidRPr="00E20F84">
                                <w:rPr>
                                  <w:rFonts w:ascii="Times New Roman" w:hAnsi="Times New Roman"/>
                                  <w:noProof/>
                                  <w:sz w:val="18"/>
                                  <w:lang w:val="kk-KZ"/>
                                </w:rPr>
                                <w:t xml:space="preserve"> білім беруді дамыту</w:t>
                              </w:r>
                            </w:p>
                          </w:txbxContent>
                        </wps:txbx>
                        <wps:bodyPr rot="0" vert="horz" wrap="square" lIns="72671" tIns="36336" rIns="72671" bIns="36336" anchor="t" anchorCtr="0" upright="1">
                          <a:noAutofit/>
                        </wps:bodyPr>
                      </wps:wsp>
                      <wps:wsp>
                        <wps:cNvPr id="1192" name="Rectangle 57"/>
                        <wps:cNvSpPr>
                          <a:spLocks noChangeArrowheads="1"/>
                        </wps:cNvSpPr>
                        <wps:spPr bwMode="auto">
                          <a:xfrm>
                            <a:off x="199453" y="99476"/>
                            <a:ext cx="1096743" cy="358115"/>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jc w:val="center"/>
                                <w:rPr>
                                  <w:rFonts w:ascii="Times New Roman" w:hAnsi="Times New Roman"/>
                                  <w:sz w:val="18"/>
                                  <w:lang w:val="kk-KZ"/>
                                </w:rPr>
                              </w:pPr>
                              <w:r w:rsidRPr="00E20F84">
                                <w:rPr>
                                  <w:rFonts w:ascii="Times New Roman" w:hAnsi="Times New Roman"/>
                                  <w:sz w:val="18"/>
                                  <w:lang w:val="kk-KZ"/>
                                </w:rPr>
                                <w:t xml:space="preserve">Әлеуметтік  </w:t>
                              </w:r>
                              <w:r>
                                <w:rPr>
                                  <w:rFonts w:ascii="Times New Roman" w:hAnsi="Times New Roman"/>
                                  <w:sz w:val="18"/>
                                  <w:lang w:val="kk-KZ"/>
                                </w:rPr>
                                <w:t>тапсырыс</w:t>
                              </w:r>
                            </w:p>
                            <w:p w:rsidR="002628BF" w:rsidRPr="00E20F84" w:rsidRDefault="002628BF" w:rsidP="00C81475">
                              <w:pPr>
                                <w:rPr>
                                  <w:sz w:val="18"/>
                                </w:rPr>
                              </w:pPr>
                            </w:p>
                          </w:txbxContent>
                        </wps:txbx>
                        <wps:bodyPr rot="0" vert="horz" wrap="square" lIns="72671" tIns="36336" rIns="72671" bIns="36336" anchor="t" anchorCtr="0" upright="1">
                          <a:noAutofit/>
                        </wps:bodyPr>
                      </wps:wsp>
                      <wps:wsp>
                        <wps:cNvPr id="1193" name="Rectangle 58"/>
                        <wps:cNvSpPr>
                          <a:spLocks noChangeArrowheads="1"/>
                        </wps:cNvSpPr>
                        <wps:spPr bwMode="auto">
                          <a:xfrm>
                            <a:off x="179060" y="2043097"/>
                            <a:ext cx="963940" cy="216000"/>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jc w:val="center"/>
                                <w:rPr>
                                  <w:rFonts w:ascii="Times New Roman" w:hAnsi="Times New Roman"/>
                                  <w:sz w:val="18"/>
                                  <w:lang w:val="kk-KZ"/>
                                </w:rPr>
                              </w:pPr>
                              <w:r>
                                <w:rPr>
                                  <w:rFonts w:ascii="Times New Roman" w:hAnsi="Times New Roman"/>
                                  <w:sz w:val="18"/>
                                  <w:lang w:val="kk-KZ"/>
                                </w:rPr>
                                <w:t>Оқыту мақсаты</w:t>
                              </w:r>
                            </w:p>
                            <w:p w:rsidR="002628BF" w:rsidRPr="00E20F84" w:rsidRDefault="002628BF" w:rsidP="00C81475">
                              <w:pPr>
                                <w:rPr>
                                  <w:sz w:val="18"/>
                                </w:rPr>
                              </w:pPr>
                            </w:p>
                          </w:txbxContent>
                        </wps:txbx>
                        <wps:bodyPr rot="0" vert="horz" wrap="square" lIns="72671" tIns="36336" rIns="72671" bIns="36336" anchor="t" anchorCtr="0" upright="1">
                          <a:noAutofit/>
                        </wps:bodyPr>
                      </wps:wsp>
                      <wps:wsp>
                        <wps:cNvPr id="1194" name="Rectangle 59"/>
                        <wps:cNvSpPr>
                          <a:spLocks noChangeArrowheads="1"/>
                        </wps:cNvSpPr>
                        <wps:spPr bwMode="auto">
                          <a:xfrm>
                            <a:off x="1317508" y="2047370"/>
                            <a:ext cx="902563" cy="216000"/>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jc w:val="center"/>
                                <w:rPr>
                                  <w:rFonts w:ascii="Times New Roman" w:hAnsi="Times New Roman"/>
                                  <w:sz w:val="18"/>
                                  <w:lang w:val="kk-KZ"/>
                                </w:rPr>
                              </w:pPr>
                              <w:r>
                                <w:rPr>
                                  <w:rFonts w:ascii="Times New Roman" w:hAnsi="Times New Roman"/>
                                  <w:sz w:val="18"/>
                                  <w:lang w:val="kk-KZ"/>
                                </w:rPr>
                                <w:t>Оқу мазмұны</w:t>
                              </w:r>
                            </w:p>
                            <w:p w:rsidR="002628BF" w:rsidRPr="00E20F84" w:rsidRDefault="002628BF" w:rsidP="00C81475">
                              <w:pPr>
                                <w:rPr>
                                  <w:sz w:val="18"/>
                                </w:rPr>
                              </w:pPr>
                            </w:p>
                          </w:txbxContent>
                        </wps:txbx>
                        <wps:bodyPr rot="0" vert="horz" wrap="square" lIns="72671" tIns="36336" rIns="72671" bIns="36336" anchor="ctr" anchorCtr="0" upright="1">
                          <a:noAutofit/>
                        </wps:bodyPr>
                      </wps:wsp>
                      <wps:wsp>
                        <wps:cNvPr id="1195" name="Rectangle 60"/>
                        <wps:cNvSpPr>
                          <a:spLocks noChangeArrowheads="1"/>
                        </wps:cNvSpPr>
                        <wps:spPr bwMode="auto">
                          <a:xfrm>
                            <a:off x="2321886" y="2037654"/>
                            <a:ext cx="1096246" cy="216000"/>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jc w:val="center"/>
                                <w:rPr>
                                  <w:rFonts w:ascii="Times New Roman" w:hAnsi="Times New Roman"/>
                                  <w:sz w:val="18"/>
                                  <w:lang w:val="kk-KZ"/>
                                </w:rPr>
                              </w:pPr>
                              <w:r>
                                <w:rPr>
                                  <w:rFonts w:ascii="Times New Roman" w:hAnsi="Times New Roman"/>
                                  <w:sz w:val="18"/>
                                  <w:lang w:val="kk-KZ"/>
                                </w:rPr>
                                <w:t>Оқыту формасы</w:t>
                              </w:r>
                            </w:p>
                            <w:p w:rsidR="002628BF" w:rsidRPr="00E20F84" w:rsidRDefault="002628BF" w:rsidP="00C81475">
                              <w:pPr>
                                <w:jc w:val="center"/>
                                <w:rPr>
                                  <w:sz w:val="18"/>
                                </w:rPr>
                              </w:pPr>
                            </w:p>
                          </w:txbxContent>
                        </wps:txbx>
                        <wps:bodyPr rot="0" vert="horz" wrap="square" lIns="72671" tIns="36336" rIns="72671" bIns="36336" anchor="t" anchorCtr="0" upright="1">
                          <a:noAutofit/>
                        </wps:bodyPr>
                      </wps:wsp>
                      <wps:wsp>
                        <wps:cNvPr id="1196" name="Rectangle 61"/>
                        <wps:cNvSpPr>
                          <a:spLocks noChangeArrowheads="1"/>
                        </wps:cNvSpPr>
                        <wps:spPr bwMode="auto">
                          <a:xfrm>
                            <a:off x="3525046" y="2035576"/>
                            <a:ext cx="971649" cy="216000"/>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jc w:val="center"/>
                                <w:rPr>
                                  <w:sz w:val="18"/>
                                </w:rPr>
                              </w:pPr>
                              <w:r>
                                <w:rPr>
                                  <w:rFonts w:ascii="Times New Roman" w:hAnsi="Times New Roman"/>
                                  <w:sz w:val="18"/>
                                  <w:lang w:val="kk-KZ"/>
                                </w:rPr>
                                <w:t>Оқыту әдісі</w:t>
                              </w:r>
                            </w:p>
                          </w:txbxContent>
                        </wps:txbx>
                        <wps:bodyPr rot="0" vert="horz" wrap="square" lIns="72671" tIns="36336" rIns="72671" bIns="36336" anchor="t" anchorCtr="0" upright="1">
                          <a:noAutofit/>
                        </wps:bodyPr>
                      </wps:wsp>
                      <wps:wsp>
                        <wps:cNvPr id="1197" name="Rectangle 62"/>
                        <wps:cNvSpPr>
                          <a:spLocks noChangeArrowheads="1"/>
                        </wps:cNvSpPr>
                        <wps:spPr bwMode="auto">
                          <a:xfrm>
                            <a:off x="1280777" y="2416503"/>
                            <a:ext cx="3520022" cy="203430"/>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jc w:val="center"/>
                                <w:rPr>
                                  <w:rFonts w:ascii="Times New Roman" w:hAnsi="Times New Roman"/>
                                  <w:sz w:val="18"/>
                                </w:rPr>
                              </w:pPr>
                              <w:r>
                                <w:rPr>
                                  <w:rFonts w:ascii="Times New Roman" w:hAnsi="Times New Roman"/>
                                  <w:sz w:val="18"/>
                                  <w:lang w:val="kk-KZ"/>
                                </w:rPr>
                                <w:t xml:space="preserve">Физикалық </w:t>
                              </w:r>
                              <w:r w:rsidRPr="00E20F84">
                                <w:rPr>
                                  <w:rFonts w:ascii="Times New Roman" w:hAnsi="Times New Roman"/>
                                  <w:sz w:val="18"/>
                                  <w:lang w:val="kk-KZ"/>
                                </w:rPr>
                                <w:t>білім беруді</w:t>
                              </w:r>
                              <w:r>
                                <w:rPr>
                                  <w:rFonts w:ascii="Times New Roman" w:hAnsi="Times New Roman"/>
                                  <w:sz w:val="18"/>
                                  <w:lang w:val="kk-KZ"/>
                                </w:rPr>
                                <w:t>ң дидактикалық принциптері</w:t>
                              </w:r>
                            </w:p>
                          </w:txbxContent>
                        </wps:txbx>
                        <wps:bodyPr rot="0" vert="horz" wrap="square" lIns="72671" tIns="36336" rIns="72671" bIns="36336" anchor="t" anchorCtr="0" upright="1">
                          <a:noAutofit/>
                        </wps:bodyPr>
                      </wps:wsp>
                      <wps:wsp>
                        <wps:cNvPr id="1198" name="Rectangle 63"/>
                        <wps:cNvSpPr>
                          <a:spLocks noChangeArrowheads="1"/>
                        </wps:cNvSpPr>
                        <wps:spPr bwMode="auto">
                          <a:xfrm>
                            <a:off x="984830" y="1611519"/>
                            <a:ext cx="3511865" cy="268587"/>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jc w:val="center"/>
                                <w:rPr>
                                  <w:sz w:val="18"/>
                                  <w:lang w:val="kk-KZ"/>
                                </w:rPr>
                              </w:pPr>
                              <w:r w:rsidRPr="00DA7164">
                                <w:rPr>
                                  <w:rFonts w:ascii="Times New Roman" w:hAnsi="Times New Roman"/>
                                  <w:noProof/>
                                  <w:sz w:val="18"/>
                                  <w:lang w:val="kk-KZ"/>
                                </w:rPr>
                                <w:t xml:space="preserve">Физиканың оқу-әдістемелік жүйесінің </w:t>
                              </w:r>
                              <w:r w:rsidRPr="00E20F84">
                                <w:rPr>
                                  <w:rFonts w:ascii="Times New Roman" w:hAnsi="Times New Roman"/>
                                  <w:sz w:val="18"/>
                                  <w:lang w:val="kk-KZ"/>
                                </w:rPr>
                                <w:t>компоненттері</w:t>
                              </w:r>
                            </w:p>
                          </w:txbxContent>
                        </wps:txbx>
                        <wps:bodyPr rot="0" vert="horz" wrap="square" lIns="72671" tIns="36336" rIns="72671" bIns="36336" anchor="t" anchorCtr="0" upright="1">
                          <a:noAutofit/>
                        </wps:bodyPr>
                      </wps:wsp>
                      <wps:wsp>
                        <wps:cNvPr id="1199" name="AutoShape 64"/>
                        <wps:cNvCnPr>
                          <a:cxnSpLocks noChangeShapeType="1"/>
                        </wps:cNvCnPr>
                        <wps:spPr bwMode="auto">
                          <a:xfrm flipV="1">
                            <a:off x="1432978" y="197461"/>
                            <a:ext cx="268093" cy="79879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08" name="AutoShape 65"/>
                        <wps:cNvCnPr>
                          <a:cxnSpLocks noChangeShapeType="1"/>
                        </wps:cNvCnPr>
                        <wps:spPr bwMode="auto">
                          <a:xfrm flipV="1">
                            <a:off x="1432978" y="667487"/>
                            <a:ext cx="265606" cy="3287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09" name="AutoShape 66"/>
                        <wps:cNvCnPr>
                          <a:cxnSpLocks noChangeShapeType="1"/>
                        </wps:cNvCnPr>
                        <wps:spPr bwMode="auto">
                          <a:xfrm>
                            <a:off x="1432978" y="996008"/>
                            <a:ext cx="257871" cy="21482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11" name="AutoShape 67"/>
                        <wps:cNvCnPr>
                          <a:cxnSpLocks noChangeShapeType="1"/>
                        </wps:cNvCnPr>
                        <wps:spPr bwMode="auto">
                          <a:xfrm>
                            <a:off x="2216365" y="197213"/>
                            <a:ext cx="29843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12" name="AutoShape 68"/>
                        <wps:cNvCnPr>
                          <a:cxnSpLocks noChangeShapeType="1"/>
                        </wps:cNvCnPr>
                        <wps:spPr bwMode="auto">
                          <a:xfrm>
                            <a:off x="2278265" y="1210829"/>
                            <a:ext cx="23653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0" name="AutoShape 69"/>
                        <wps:cNvCnPr>
                          <a:cxnSpLocks noChangeShapeType="1"/>
                        </wps:cNvCnPr>
                        <wps:spPr bwMode="auto">
                          <a:xfrm>
                            <a:off x="2216366" y="677253"/>
                            <a:ext cx="29843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1" name="Rectangle 70"/>
                        <wps:cNvSpPr>
                          <a:spLocks noChangeArrowheads="1"/>
                        </wps:cNvSpPr>
                        <wps:spPr bwMode="auto">
                          <a:xfrm>
                            <a:off x="925889" y="3765744"/>
                            <a:ext cx="4224639" cy="234019"/>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jc w:val="center"/>
                                <w:rPr>
                                  <w:rFonts w:ascii="Times New Roman" w:hAnsi="Times New Roman"/>
                                  <w:sz w:val="18"/>
                                </w:rPr>
                              </w:pPr>
                              <w:r>
                                <w:rPr>
                                  <w:rFonts w:ascii="Times New Roman" w:hAnsi="Times New Roman"/>
                                  <w:sz w:val="18"/>
                                  <w:lang w:val="kk-KZ"/>
                                </w:rPr>
                                <w:t>Жоғары сыныптарда физика курсын бейінді оқыту бағыттары</w:t>
                              </w:r>
                            </w:p>
                          </w:txbxContent>
                        </wps:txbx>
                        <wps:bodyPr rot="0" vert="horz" wrap="square" lIns="72671" tIns="36336" rIns="72671" bIns="36336" anchor="t" anchorCtr="0" upright="1">
                          <a:noAutofit/>
                        </wps:bodyPr>
                      </wps:wsp>
                      <wps:wsp>
                        <wps:cNvPr id="322" name="Rectangle 71"/>
                        <wps:cNvSpPr>
                          <a:spLocks noChangeArrowheads="1"/>
                        </wps:cNvSpPr>
                        <wps:spPr bwMode="auto">
                          <a:xfrm>
                            <a:off x="1690684" y="5868492"/>
                            <a:ext cx="3127724" cy="264607"/>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jc w:val="center"/>
                                <w:rPr>
                                  <w:rFonts w:ascii="Times New Roman" w:hAnsi="Times New Roman"/>
                                  <w:sz w:val="18"/>
                                </w:rPr>
                              </w:pPr>
                              <w:r w:rsidRPr="00ED02B8">
                                <w:rPr>
                                  <w:rFonts w:ascii="Times New Roman" w:eastAsia="Times New Roman" w:hAnsi="Times New Roman" w:cs="Times New Roman"/>
                                  <w:sz w:val="18"/>
                                  <w:szCs w:val="18"/>
                                  <w:lang w:val="kk-KZ" w:eastAsia="kk-KZ"/>
                                </w:rPr>
                                <w:t>«Физика» оқу пәнін</w:t>
                              </w:r>
                              <w:r>
                                <w:rPr>
                                  <w:rFonts w:ascii="Times New Roman" w:eastAsia="Times New Roman" w:hAnsi="Times New Roman" w:cs="Times New Roman"/>
                                  <w:sz w:val="18"/>
                                  <w:szCs w:val="18"/>
                                  <w:lang w:val="kk-KZ" w:eastAsia="kk-KZ"/>
                                </w:rPr>
                                <w:t>ен оқушылардың білім деңгейлері</w:t>
                              </w:r>
                            </w:p>
                          </w:txbxContent>
                        </wps:txbx>
                        <wps:bodyPr rot="0" vert="horz" wrap="square" lIns="72671" tIns="36336" rIns="72671" bIns="36336" anchor="t" anchorCtr="0" upright="1">
                          <a:noAutofit/>
                        </wps:bodyPr>
                      </wps:wsp>
                      <wps:wsp>
                        <wps:cNvPr id="323" name="Rectangle 72"/>
                        <wps:cNvSpPr>
                          <a:spLocks noChangeArrowheads="1"/>
                        </wps:cNvSpPr>
                        <wps:spPr bwMode="auto">
                          <a:xfrm>
                            <a:off x="1485579" y="6282044"/>
                            <a:ext cx="588250" cy="215864"/>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rPr>
                                  <w:rFonts w:ascii="Times New Roman" w:hAnsi="Times New Roman"/>
                                  <w:sz w:val="18"/>
                                  <w:lang w:val="kk-KZ"/>
                                </w:rPr>
                              </w:pPr>
                              <w:r w:rsidRPr="00E20F84">
                                <w:rPr>
                                  <w:rFonts w:ascii="Times New Roman" w:hAnsi="Times New Roman"/>
                                  <w:sz w:val="18"/>
                                  <w:lang w:val="kk-KZ"/>
                                </w:rPr>
                                <w:t>Түсіну</w:t>
                              </w:r>
                            </w:p>
                          </w:txbxContent>
                        </wps:txbx>
                        <wps:bodyPr rot="0" vert="horz" wrap="square" lIns="72671" tIns="36336" rIns="72671" bIns="36336" anchor="t" anchorCtr="0" upright="1">
                          <a:noAutofit/>
                        </wps:bodyPr>
                      </wps:wsp>
                      <wps:wsp>
                        <wps:cNvPr id="324" name="Rectangle 73"/>
                        <wps:cNvSpPr>
                          <a:spLocks noChangeArrowheads="1"/>
                        </wps:cNvSpPr>
                        <wps:spPr bwMode="auto">
                          <a:xfrm>
                            <a:off x="2217279" y="6282059"/>
                            <a:ext cx="652117" cy="215864"/>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jc w:val="center"/>
                                <w:rPr>
                                  <w:rFonts w:ascii="Times New Roman" w:hAnsi="Times New Roman"/>
                                  <w:sz w:val="18"/>
                                  <w:lang w:val="kk-KZ"/>
                                </w:rPr>
                              </w:pPr>
                              <w:r w:rsidRPr="00E20F84">
                                <w:rPr>
                                  <w:rFonts w:ascii="Times New Roman" w:hAnsi="Times New Roman"/>
                                  <w:sz w:val="18"/>
                                  <w:lang w:val="kk-KZ"/>
                                </w:rPr>
                                <w:t>Қолдану</w:t>
                              </w:r>
                            </w:p>
                          </w:txbxContent>
                        </wps:txbx>
                        <wps:bodyPr rot="0" vert="horz" wrap="square" lIns="72671" tIns="36336" rIns="72671" bIns="36336" anchor="t" anchorCtr="0" upright="1">
                          <a:noAutofit/>
                        </wps:bodyPr>
                      </wps:wsp>
                      <wps:wsp>
                        <wps:cNvPr id="325" name="Rectangle 74"/>
                        <wps:cNvSpPr>
                          <a:spLocks noChangeArrowheads="1"/>
                        </wps:cNvSpPr>
                        <wps:spPr bwMode="auto">
                          <a:xfrm>
                            <a:off x="4771990" y="6280345"/>
                            <a:ext cx="771559" cy="216000"/>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jc w:val="center"/>
                                <w:rPr>
                                  <w:rFonts w:ascii="Times New Roman" w:hAnsi="Times New Roman"/>
                                  <w:sz w:val="18"/>
                                  <w:lang w:val="kk-KZ"/>
                                </w:rPr>
                              </w:pPr>
                              <w:r>
                                <w:rPr>
                                  <w:rFonts w:ascii="Times New Roman" w:hAnsi="Times New Roman"/>
                                  <w:sz w:val="18"/>
                                  <w:lang w:val="kk-KZ"/>
                                </w:rPr>
                                <w:t>Бағалау</w:t>
                              </w:r>
                            </w:p>
                          </w:txbxContent>
                        </wps:txbx>
                        <wps:bodyPr rot="0" vert="horz" wrap="square" lIns="72671" tIns="36336" rIns="72671" bIns="36336" anchor="t" anchorCtr="0" upright="1">
                          <a:noAutofit/>
                        </wps:bodyPr>
                      </wps:wsp>
                      <wps:wsp>
                        <wps:cNvPr id="326" name="Rectangle 75"/>
                        <wps:cNvSpPr>
                          <a:spLocks noChangeArrowheads="1"/>
                        </wps:cNvSpPr>
                        <wps:spPr bwMode="auto">
                          <a:xfrm>
                            <a:off x="2177146" y="6646382"/>
                            <a:ext cx="1851282" cy="264110"/>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jc w:val="center"/>
                                <w:rPr>
                                  <w:rFonts w:ascii="Times New Roman" w:hAnsi="Times New Roman"/>
                                  <w:sz w:val="18"/>
                                </w:rPr>
                              </w:pPr>
                              <w:r w:rsidRPr="00E20F84">
                                <w:rPr>
                                  <w:rFonts w:ascii="Times New Roman" w:hAnsi="Times New Roman"/>
                                  <w:sz w:val="18"/>
                                  <w:lang w:val="kk-KZ"/>
                                </w:rPr>
                                <w:t>Құзыреттілік компоненттері</w:t>
                              </w:r>
                            </w:p>
                          </w:txbxContent>
                        </wps:txbx>
                        <wps:bodyPr rot="0" vert="horz" wrap="square" lIns="72671" tIns="36336" rIns="72671" bIns="36336" anchor="t" anchorCtr="0" upright="1">
                          <a:noAutofit/>
                        </wps:bodyPr>
                      </wps:wsp>
                      <wps:wsp>
                        <wps:cNvPr id="327" name="Rectangle 76"/>
                        <wps:cNvSpPr>
                          <a:spLocks noChangeArrowheads="1"/>
                        </wps:cNvSpPr>
                        <wps:spPr bwMode="auto">
                          <a:xfrm>
                            <a:off x="282243" y="4178822"/>
                            <a:ext cx="2067920" cy="383654"/>
                          </a:xfrm>
                          <a:prstGeom prst="rect">
                            <a:avLst/>
                          </a:prstGeom>
                          <a:solidFill>
                            <a:srgbClr val="FFFFFF"/>
                          </a:solidFill>
                          <a:ln w="9525">
                            <a:solidFill>
                              <a:srgbClr val="000000"/>
                            </a:solidFill>
                            <a:miter lim="800000"/>
                            <a:headEnd/>
                            <a:tailEnd/>
                          </a:ln>
                        </wps:spPr>
                        <wps:txbx>
                          <w:txbxContent>
                            <w:p w:rsidR="002628BF" w:rsidRDefault="002628BF" w:rsidP="00C81475">
                              <w:pPr>
                                <w:spacing w:after="0" w:line="240" w:lineRule="auto"/>
                                <w:jc w:val="center"/>
                                <w:rPr>
                                  <w:rFonts w:ascii="Times New Roman" w:hAnsi="Times New Roman"/>
                                  <w:sz w:val="18"/>
                                  <w:lang w:val="kk-KZ"/>
                                </w:rPr>
                              </w:pPr>
                              <w:r>
                                <w:rPr>
                                  <w:rFonts w:ascii="Times New Roman" w:hAnsi="Times New Roman"/>
                                  <w:sz w:val="18"/>
                                  <w:lang w:val="kk-KZ"/>
                                </w:rPr>
                                <w:t>Жаратылыстану-математикалық бағыт</w:t>
                              </w:r>
                            </w:p>
                            <w:p w:rsidR="002628BF" w:rsidRPr="00E20F84" w:rsidRDefault="002628BF" w:rsidP="00C81475">
                              <w:pPr>
                                <w:spacing w:after="0" w:line="240" w:lineRule="auto"/>
                                <w:jc w:val="center"/>
                                <w:rPr>
                                  <w:rFonts w:ascii="Times New Roman" w:hAnsi="Times New Roman"/>
                                  <w:sz w:val="18"/>
                                  <w:lang w:val="kk-KZ"/>
                                </w:rPr>
                              </w:pPr>
                              <w:r>
                                <w:rPr>
                                  <w:rFonts w:ascii="Times New Roman" w:hAnsi="Times New Roman"/>
                                  <w:sz w:val="18"/>
                                  <w:lang w:val="kk-KZ"/>
                                </w:rPr>
                                <w:t>(тереңдетілген деңгейдегі оқу пәні)</w:t>
                              </w:r>
                            </w:p>
                          </w:txbxContent>
                        </wps:txbx>
                        <wps:bodyPr rot="0" vert="horz" wrap="square" lIns="72671" tIns="36336" rIns="72671" bIns="36336" anchor="t" anchorCtr="0" upright="1">
                          <a:noAutofit/>
                        </wps:bodyPr>
                      </wps:wsp>
                      <wps:wsp>
                        <wps:cNvPr id="331" name="Rectangle 77"/>
                        <wps:cNvSpPr>
                          <a:spLocks noChangeArrowheads="1"/>
                        </wps:cNvSpPr>
                        <wps:spPr bwMode="auto">
                          <a:xfrm>
                            <a:off x="2406691" y="4181523"/>
                            <a:ext cx="1834672" cy="380953"/>
                          </a:xfrm>
                          <a:prstGeom prst="rect">
                            <a:avLst/>
                          </a:prstGeom>
                          <a:solidFill>
                            <a:srgbClr val="FFFFFF"/>
                          </a:solidFill>
                          <a:ln w="9525">
                            <a:solidFill>
                              <a:srgbClr val="000000"/>
                            </a:solidFill>
                            <a:miter lim="800000"/>
                            <a:headEnd/>
                            <a:tailEnd/>
                          </a:ln>
                        </wps:spPr>
                        <wps:txbx>
                          <w:txbxContent>
                            <w:p w:rsidR="002628BF" w:rsidRDefault="002628BF" w:rsidP="00C81475">
                              <w:pPr>
                                <w:spacing w:after="0" w:line="240" w:lineRule="auto"/>
                                <w:jc w:val="center"/>
                                <w:rPr>
                                  <w:rFonts w:ascii="Times New Roman" w:hAnsi="Times New Roman"/>
                                  <w:sz w:val="18"/>
                                  <w:lang w:val="kk-KZ"/>
                                </w:rPr>
                              </w:pPr>
                              <w:r>
                                <w:rPr>
                                  <w:rFonts w:ascii="Times New Roman" w:hAnsi="Times New Roman"/>
                                  <w:sz w:val="18"/>
                                  <w:lang w:val="kk-KZ"/>
                                </w:rPr>
                                <w:t>Қоғамдық-гуманитарлық бағыт</w:t>
                              </w:r>
                            </w:p>
                            <w:p w:rsidR="002628BF" w:rsidRPr="00E20F84" w:rsidRDefault="002628BF" w:rsidP="00C81475">
                              <w:pPr>
                                <w:spacing w:after="0" w:line="240" w:lineRule="auto"/>
                                <w:jc w:val="center"/>
                                <w:rPr>
                                  <w:rFonts w:ascii="Times New Roman" w:hAnsi="Times New Roman"/>
                                  <w:sz w:val="18"/>
                                  <w:lang w:val="kk-KZ"/>
                                </w:rPr>
                              </w:pPr>
                              <w:r>
                                <w:rPr>
                                  <w:rFonts w:ascii="Times New Roman" w:hAnsi="Times New Roman"/>
                                  <w:sz w:val="18"/>
                                  <w:lang w:val="kk-KZ"/>
                                </w:rPr>
                                <w:t>(стандарттық деңгейдегі оқу пәні)</w:t>
                              </w:r>
                            </w:p>
                          </w:txbxContent>
                        </wps:txbx>
                        <wps:bodyPr rot="0" vert="horz" wrap="square" lIns="72671" tIns="36336" rIns="72671" bIns="36336" anchor="t" anchorCtr="0" upright="1">
                          <a:noAutofit/>
                        </wps:bodyPr>
                      </wps:wsp>
                      <wps:wsp>
                        <wps:cNvPr id="332" name="Rectangle 78"/>
                        <wps:cNvSpPr>
                          <a:spLocks noChangeArrowheads="1"/>
                        </wps:cNvSpPr>
                        <wps:spPr bwMode="auto">
                          <a:xfrm>
                            <a:off x="4310742" y="4181296"/>
                            <a:ext cx="1436377" cy="380953"/>
                          </a:xfrm>
                          <a:prstGeom prst="rect">
                            <a:avLst/>
                          </a:prstGeom>
                          <a:solidFill>
                            <a:srgbClr val="FFFFFF"/>
                          </a:solidFill>
                          <a:ln w="9525">
                            <a:solidFill>
                              <a:srgbClr val="000000"/>
                            </a:solidFill>
                            <a:miter lim="800000"/>
                            <a:headEnd/>
                            <a:tailEnd/>
                          </a:ln>
                        </wps:spPr>
                        <wps:txbx>
                          <w:txbxContent>
                            <w:p w:rsidR="002628BF" w:rsidRDefault="002628BF" w:rsidP="00C81475">
                              <w:pPr>
                                <w:spacing w:after="0" w:line="240" w:lineRule="auto"/>
                                <w:jc w:val="center"/>
                                <w:rPr>
                                  <w:rFonts w:ascii="Times New Roman" w:hAnsi="Times New Roman"/>
                                  <w:sz w:val="18"/>
                                  <w:lang w:val="kk-KZ"/>
                                </w:rPr>
                              </w:pPr>
                              <w:r>
                                <w:rPr>
                                  <w:rFonts w:ascii="Times New Roman" w:hAnsi="Times New Roman"/>
                                  <w:sz w:val="18"/>
                                  <w:lang w:val="kk-KZ"/>
                                </w:rPr>
                                <w:t>Сыныптан тыс жұмыстар</w:t>
                              </w:r>
                            </w:p>
                            <w:p w:rsidR="002628BF" w:rsidRPr="00E20F84" w:rsidRDefault="002628BF" w:rsidP="00C81475">
                              <w:pPr>
                                <w:spacing w:after="0" w:line="240" w:lineRule="auto"/>
                                <w:jc w:val="center"/>
                                <w:rPr>
                                  <w:rFonts w:ascii="Times New Roman" w:hAnsi="Times New Roman"/>
                                  <w:sz w:val="18"/>
                                  <w:lang w:val="kk-KZ"/>
                                </w:rPr>
                              </w:pPr>
                              <w:r>
                                <w:rPr>
                                  <w:rFonts w:ascii="Times New Roman" w:hAnsi="Times New Roman"/>
                                  <w:sz w:val="18"/>
                                  <w:lang w:val="kk-KZ"/>
                                </w:rPr>
                                <w:t>(элективті курс)</w:t>
                              </w:r>
                            </w:p>
                          </w:txbxContent>
                        </wps:txbx>
                        <wps:bodyPr rot="0" vert="horz" wrap="square" lIns="72671" tIns="36336" rIns="72671" bIns="36336" anchor="t" anchorCtr="0" upright="1">
                          <a:noAutofit/>
                        </wps:bodyPr>
                      </wps:wsp>
                      <wps:wsp>
                        <wps:cNvPr id="333" name="Rectangle 79"/>
                        <wps:cNvSpPr>
                          <a:spLocks noChangeArrowheads="1"/>
                        </wps:cNvSpPr>
                        <wps:spPr bwMode="auto">
                          <a:xfrm>
                            <a:off x="265218" y="7190768"/>
                            <a:ext cx="746449" cy="390050"/>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jc w:val="center"/>
                                <w:rPr>
                                  <w:rFonts w:ascii="Times New Roman" w:hAnsi="Times New Roman"/>
                                  <w:sz w:val="18"/>
                                  <w:lang w:val="kk-KZ"/>
                                </w:rPr>
                              </w:pPr>
                              <w:r w:rsidRPr="00E20F84">
                                <w:rPr>
                                  <w:rFonts w:ascii="Times New Roman" w:hAnsi="Times New Roman"/>
                                  <w:sz w:val="18"/>
                                  <w:lang w:val="kk-KZ"/>
                                </w:rPr>
                                <w:t>Білім, білік, дағды</w:t>
                              </w:r>
                            </w:p>
                          </w:txbxContent>
                        </wps:txbx>
                        <wps:bodyPr rot="0" vert="horz" wrap="square" lIns="72671" tIns="36336" rIns="72671" bIns="36336" anchor="t" anchorCtr="0" upright="1">
                          <a:noAutofit/>
                        </wps:bodyPr>
                      </wps:wsp>
                      <wps:wsp>
                        <wps:cNvPr id="334" name="Rectangle 80"/>
                        <wps:cNvSpPr>
                          <a:spLocks noChangeArrowheads="1"/>
                        </wps:cNvSpPr>
                        <wps:spPr bwMode="auto">
                          <a:xfrm>
                            <a:off x="1108331" y="7190767"/>
                            <a:ext cx="669827" cy="390340"/>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jc w:val="center"/>
                                <w:rPr>
                                  <w:rFonts w:ascii="Times New Roman" w:hAnsi="Times New Roman"/>
                                  <w:sz w:val="18"/>
                                  <w:lang w:val="kk-KZ"/>
                                </w:rPr>
                              </w:pPr>
                              <w:r w:rsidRPr="00E20F84">
                                <w:rPr>
                                  <w:rFonts w:ascii="Times New Roman" w:hAnsi="Times New Roman"/>
                                  <w:sz w:val="18"/>
                                  <w:lang w:val="kk-KZ"/>
                                </w:rPr>
                                <w:t>Іс-әрекет тәсілдері</w:t>
                              </w:r>
                            </w:p>
                          </w:txbxContent>
                        </wps:txbx>
                        <wps:bodyPr rot="0" vert="horz" wrap="square" lIns="72671" tIns="36336" rIns="72671" bIns="36336" anchor="t" anchorCtr="0" upright="1">
                          <a:noAutofit/>
                        </wps:bodyPr>
                      </wps:wsp>
                      <wps:wsp>
                        <wps:cNvPr id="335" name="Rectangle 81"/>
                        <wps:cNvSpPr>
                          <a:spLocks noChangeArrowheads="1"/>
                        </wps:cNvSpPr>
                        <wps:spPr bwMode="auto">
                          <a:xfrm>
                            <a:off x="1878817" y="7189272"/>
                            <a:ext cx="1113703" cy="388800"/>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jc w:val="center"/>
                                <w:rPr>
                                  <w:rFonts w:ascii="Times New Roman" w:hAnsi="Times New Roman"/>
                                  <w:sz w:val="18"/>
                                  <w:lang w:val="kk-KZ"/>
                                </w:rPr>
                              </w:pPr>
                              <w:r w:rsidRPr="00E20F84">
                                <w:rPr>
                                  <w:rFonts w:ascii="Times New Roman" w:hAnsi="Times New Roman"/>
                                  <w:sz w:val="18"/>
                                  <w:lang w:val="kk-KZ"/>
                                </w:rPr>
                                <w:t>Шығармашылық іс-әрекет тәсілдері</w:t>
                              </w:r>
                            </w:p>
                          </w:txbxContent>
                        </wps:txbx>
                        <wps:bodyPr rot="0" vert="horz" wrap="square" lIns="72671" tIns="36336" rIns="72671" bIns="36336" anchor="t" anchorCtr="0" upright="1">
                          <a:noAutofit/>
                        </wps:bodyPr>
                      </wps:wsp>
                      <wps:wsp>
                        <wps:cNvPr id="336" name="Rectangle 82"/>
                        <wps:cNvSpPr>
                          <a:spLocks noChangeArrowheads="1"/>
                        </wps:cNvSpPr>
                        <wps:spPr bwMode="auto">
                          <a:xfrm>
                            <a:off x="3103248" y="7199108"/>
                            <a:ext cx="719225" cy="388800"/>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jc w:val="center"/>
                                <w:rPr>
                                  <w:rFonts w:ascii="Times New Roman" w:hAnsi="Times New Roman"/>
                                  <w:sz w:val="18"/>
                                  <w:lang w:val="kk-KZ"/>
                                </w:rPr>
                              </w:pPr>
                              <w:r w:rsidRPr="00E20F84">
                                <w:rPr>
                                  <w:rFonts w:ascii="Times New Roman" w:hAnsi="Times New Roman"/>
                                  <w:sz w:val="18"/>
                                  <w:lang w:val="kk-KZ"/>
                                </w:rPr>
                                <w:t>Құндылық бағдарлар</w:t>
                              </w:r>
                            </w:p>
                          </w:txbxContent>
                        </wps:txbx>
                        <wps:bodyPr rot="0" vert="horz" wrap="square" lIns="72671" tIns="36336" rIns="72671" bIns="36336" anchor="t" anchorCtr="0" upright="1">
                          <a:noAutofit/>
                        </wps:bodyPr>
                      </wps:wsp>
                      <wps:wsp>
                        <wps:cNvPr id="337" name="Rectangle 83"/>
                        <wps:cNvSpPr>
                          <a:spLocks noChangeArrowheads="1"/>
                        </wps:cNvSpPr>
                        <wps:spPr bwMode="auto">
                          <a:xfrm>
                            <a:off x="3926944" y="7196199"/>
                            <a:ext cx="825168" cy="388800"/>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jc w:val="center"/>
                                <w:rPr>
                                  <w:rFonts w:ascii="Times New Roman" w:hAnsi="Times New Roman"/>
                                  <w:sz w:val="18"/>
                                  <w:lang w:val="kk-KZ"/>
                                </w:rPr>
                              </w:pPr>
                              <w:r w:rsidRPr="00E20F84">
                                <w:rPr>
                                  <w:rFonts w:ascii="Times New Roman" w:hAnsi="Times New Roman"/>
                                  <w:sz w:val="18"/>
                                  <w:lang w:val="kk-KZ"/>
                                </w:rPr>
                                <w:t>Өзін-өзі ұйымдастыру</w:t>
                              </w:r>
                            </w:p>
                          </w:txbxContent>
                        </wps:txbx>
                        <wps:bodyPr rot="0" vert="horz" wrap="square" lIns="72671" tIns="36336" rIns="72671" bIns="36336" anchor="t" anchorCtr="0" upright="1">
                          <a:noAutofit/>
                        </wps:bodyPr>
                      </wps:wsp>
                      <wps:wsp>
                        <wps:cNvPr id="338" name="Rectangle 84"/>
                        <wps:cNvSpPr>
                          <a:spLocks noChangeArrowheads="1"/>
                        </wps:cNvSpPr>
                        <wps:spPr bwMode="auto">
                          <a:xfrm>
                            <a:off x="4861762" y="7211022"/>
                            <a:ext cx="814671" cy="388800"/>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jc w:val="center"/>
                                <w:rPr>
                                  <w:rFonts w:ascii="Times New Roman" w:hAnsi="Times New Roman"/>
                                  <w:sz w:val="18"/>
                                  <w:lang w:val="kk-KZ"/>
                                </w:rPr>
                              </w:pPr>
                              <w:r w:rsidRPr="00E20F84">
                                <w:rPr>
                                  <w:rFonts w:ascii="Times New Roman" w:hAnsi="Times New Roman"/>
                                  <w:sz w:val="18"/>
                                  <w:lang w:val="kk-KZ"/>
                                </w:rPr>
                                <w:t>Іс-әрекеттік мотивтер</w:t>
                              </w:r>
                            </w:p>
                          </w:txbxContent>
                        </wps:txbx>
                        <wps:bodyPr rot="0" vert="horz" wrap="square" lIns="72671" tIns="36336" rIns="72671" bIns="36336" anchor="t" anchorCtr="0" upright="1">
                          <a:noAutofit/>
                        </wps:bodyPr>
                      </wps:wsp>
                      <wps:wsp>
                        <wps:cNvPr id="339" name="Line 85"/>
                        <wps:cNvCnPr/>
                        <wps:spPr bwMode="auto">
                          <a:xfrm>
                            <a:off x="812120" y="1253404"/>
                            <a:ext cx="497" cy="468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0" name="Line 86"/>
                        <wps:cNvCnPr/>
                        <wps:spPr bwMode="auto">
                          <a:xfrm>
                            <a:off x="818205" y="1717552"/>
                            <a:ext cx="1790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1" name="Line 87"/>
                        <wps:cNvCnPr/>
                        <wps:spPr bwMode="auto">
                          <a:xfrm flipH="1">
                            <a:off x="661030" y="1880106"/>
                            <a:ext cx="2079733" cy="16299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2" name="Line 88"/>
                        <wps:cNvCnPr/>
                        <wps:spPr bwMode="auto">
                          <a:xfrm flipH="1">
                            <a:off x="1904877" y="1880106"/>
                            <a:ext cx="835886" cy="16357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3" name="Line 89"/>
                        <wps:cNvCnPr/>
                        <wps:spPr bwMode="auto">
                          <a:xfrm>
                            <a:off x="2752665" y="1876596"/>
                            <a:ext cx="1069911" cy="15890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4" name="Line 90"/>
                        <wps:cNvCnPr/>
                        <wps:spPr bwMode="auto">
                          <a:xfrm>
                            <a:off x="2752665" y="1880034"/>
                            <a:ext cx="2171440" cy="15729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5" name="Line 91"/>
                        <wps:cNvCnPr/>
                        <wps:spPr bwMode="auto">
                          <a:xfrm>
                            <a:off x="537180" y="2327750"/>
                            <a:ext cx="46158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6" name="Line 92"/>
                        <wps:cNvCnPr/>
                        <wps:spPr bwMode="auto">
                          <a:xfrm>
                            <a:off x="3065170" y="2325519"/>
                            <a:ext cx="0" cy="100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7" name="Line 93"/>
                        <wps:cNvCnPr/>
                        <wps:spPr bwMode="auto">
                          <a:xfrm flipV="1">
                            <a:off x="537180" y="2261361"/>
                            <a:ext cx="0" cy="72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8" name="Line 94"/>
                        <wps:cNvCnPr/>
                        <wps:spPr bwMode="auto">
                          <a:xfrm flipV="1">
                            <a:off x="5150528" y="2255918"/>
                            <a:ext cx="0" cy="72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9" name="Line 95"/>
                        <wps:cNvCnPr/>
                        <wps:spPr bwMode="auto">
                          <a:xfrm>
                            <a:off x="505969" y="2716898"/>
                            <a:ext cx="0" cy="126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0" name="Line 96"/>
                        <wps:cNvCnPr/>
                        <wps:spPr bwMode="auto">
                          <a:xfrm flipH="1">
                            <a:off x="1242139" y="2716898"/>
                            <a:ext cx="0" cy="126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1" name="Line 97"/>
                        <wps:cNvCnPr/>
                        <wps:spPr bwMode="auto">
                          <a:xfrm>
                            <a:off x="2134246" y="2715056"/>
                            <a:ext cx="0" cy="126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2" name="Line 98"/>
                        <wps:cNvCnPr/>
                        <wps:spPr bwMode="auto">
                          <a:xfrm flipH="1">
                            <a:off x="3065170" y="2722797"/>
                            <a:ext cx="0" cy="126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3" name="Line 101"/>
                        <wps:cNvCnPr/>
                        <wps:spPr bwMode="auto">
                          <a:xfrm>
                            <a:off x="5200566" y="7039435"/>
                            <a:ext cx="1492" cy="17905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4" name="Rectangle 102"/>
                        <wps:cNvSpPr>
                          <a:spLocks noChangeArrowheads="1"/>
                        </wps:cNvSpPr>
                        <wps:spPr bwMode="auto">
                          <a:xfrm>
                            <a:off x="179060" y="2842068"/>
                            <a:ext cx="560557" cy="334800"/>
                          </a:xfrm>
                          <a:prstGeom prst="rect">
                            <a:avLst/>
                          </a:prstGeom>
                          <a:solidFill>
                            <a:srgbClr val="FFFFFF"/>
                          </a:solidFill>
                          <a:ln w="9525">
                            <a:solidFill>
                              <a:srgbClr val="000000"/>
                            </a:solidFill>
                            <a:miter lim="800000"/>
                            <a:headEnd/>
                            <a:tailEnd/>
                          </a:ln>
                        </wps:spPr>
                        <wps:txbx>
                          <w:txbxContent>
                            <w:p w:rsidR="002628BF" w:rsidRPr="00E20F84" w:rsidRDefault="002628BF" w:rsidP="00C81475">
                              <w:pPr>
                                <w:spacing w:after="0" w:line="240" w:lineRule="auto"/>
                                <w:jc w:val="center"/>
                                <w:rPr>
                                  <w:rFonts w:ascii="Times New Roman" w:hAnsi="Times New Roman"/>
                                  <w:sz w:val="15"/>
                                  <w:szCs w:val="18"/>
                                  <w:lang w:val="kk-KZ"/>
                                </w:rPr>
                              </w:pPr>
                              <w:r>
                                <w:rPr>
                                  <w:rFonts w:ascii="Times New Roman" w:hAnsi="Times New Roman"/>
                                  <w:sz w:val="15"/>
                                  <w:szCs w:val="18"/>
                                  <w:lang w:val="kk-KZ"/>
                                </w:rPr>
                                <w:t>Іргелілік</w:t>
                              </w:r>
                            </w:p>
                          </w:txbxContent>
                        </wps:txbx>
                        <wps:bodyPr rot="0" vert="horz" wrap="square" lIns="72671" tIns="36336" rIns="72671" bIns="36336" anchor="ctr" anchorCtr="0" upright="1">
                          <a:noAutofit/>
                        </wps:bodyPr>
                      </wps:wsp>
                      <wps:wsp>
                        <wps:cNvPr id="355" name="Line 103"/>
                        <wps:cNvCnPr/>
                        <wps:spPr bwMode="auto">
                          <a:xfrm flipH="1">
                            <a:off x="1009563" y="6133099"/>
                            <a:ext cx="2244983" cy="14375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6" name="Line 107"/>
                        <wps:cNvCnPr/>
                        <wps:spPr bwMode="auto">
                          <a:xfrm>
                            <a:off x="80438" y="959370"/>
                            <a:ext cx="0" cy="70505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7" name="Line 108"/>
                        <wps:cNvCnPr/>
                        <wps:spPr bwMode="auto">
                          <a:xfrm flipH="1">
                            <a:off x="80444" y="959444"/>
                            <a:ext cx="8953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8" name="AutoShape 109"/>
                        <wps:cNvSpPr>
                          <a:spLocks/>
                        </wps:cNvSpPr>
                        <wps:spPr bwMode="auto">
                          <a:xfrm rot="5400000">
                            <a:off x="2816749" y="963581"/>
                            <a:ext cx="179060" cy="5383294"/>
                          </a:xfrm>
                          <a:prstGeom prst="rightBrace">
                            <a:avLst>
                              <a:gd name="adj1" fmla="val 208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 name="Line 110"/>
                        <wps:cNvCnPr/>
                        <wps:spPr bwMode="auto">
                          <a:xfrm flipH="1">
                            <a:off x="1776348" y="3999763"/>
                            <a:ext cx="1163890" cy="17905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0" name="Line 111"/>
                        <wps:cNvCnPr/>
                        <wps:spPr bwMode="auto">
                          <a:xfrm>
                            <a:off x="2953994" y="3999763"/>
                            <a:ext cx="497" cy="17905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1" name="Line 112"/>
                        <wps:cNvCnPr/>
                        <wps:spPr bwMode="auto">
                          <a:xfrm>
                            <a:off x="2960395" y="3999763"/>
                            <a:ext cx="1964030" cy="17905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2" name="AutoShape 113"/>
                        <wps:cNvSpPr>
                          <a:spLocks/>
                        </wps:cNvSpPr>
                        <wps:spPr bwMode="auto">
                          <a:xfrm rot="5400000">
                            <a:off x="2910883" y="5105764"/>
                            <a:ext cx="108950" cy="5155247"/>
                          </a:xfrm>
                          <a:prstGeom prst="rightBrace">
                            <a:avLst>
                              <a:gd name="adj1" fmla="val 27484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 name="Rectangle 114"/>
                        <wps:cNvSpPr>
                          <a:spLocks noChangeArrowheads="1"/>
                        </wps:cNvSpPr>
                        <wps:spPr bwMode="auto">
                          <a:xfrm>
                            <a:off x="452586" y="7753791"/>
                            <a:ext cx="5076885" cy="628209"/>
                          </a:xfrm>
                          <a:prstGeom prst="rect">
                            <a:avLst/>
                          </a:prstGeom>
                          <a:noFill/>
                          <a:ln w="9525">
                            <a:solidFill>
                              <a:srgbClr val="000000"/>
                            </a:solidFill>
                            <a:miter lim="800000"/>
                            <a:headEnd/>
                            <a:tailEnd/>
                          </a:ln>
                        </wps:spPr>
                        <wps:txbx>
                          <w:txbxContent>
                            <w:p w:rsidR="002628BF" w:rsidRPr="00635517" w:rsidRDefault="002628BF" w:rsidP="00C81475">
                              <w:pPr>
                                <w:pStyle w:val="a4"/>
                                <w:spacing w:before="0" w:after="0" w:line="240" w:lineRule="auto"/>
                                <w:jc w:val="both"/>
                                <w:rPr>
                                  <w:sz w:val="18"/>
                                  <w:szCs w:val="18"/>
                                </w:rPr>
                              </w:pPr>
                              <w:r w:rsidRPr="00635517">
                                <w:rPr>
                                  <w:b/>
                                  <w:sz w:val="18"/>
                                  <w:szCs w:val="18"/>
                                </w:rPr>
                                <w:t>НӘТИЖЕСІ:</w:t>
                              </w:r>
                              <w:r w:rsidRPr="00635517">
                                <w:rPr>
                                  <w:sz w:val="18"/>
                                  <w:szCs w:val="18"/>
                                </w:rPr>
                                <w:t xml:space="preserve"> алған физикалық білімінің, кәсіби дағдыларының негізінде болашақ мамандығын таңдап, білімін жалғастыра алатын, өмірдің өзгермелі жағдайларында еркін бағдарлай алатын, алған білімін іске асыруға, өзін өзі дамытуға және адамгершілік тұрғыда өзбетінше дұрыс, жауапты шешім қабылдауға қабілетті тұлға.</w:t>
                              </w:r>
                            </w:p>
                          </w:txbxContent>
                        </wps:txbx>
                        <wps:bodyPr rot="0" vert="horz" wrap="square" lIns="72671" tIns="36336" rIns="72671" bIns="36336" anchor="t" anchorCtr="0" upright="1">
                          <a:noAutofit/>
                        </wps:bodyPr>
                      </wps:wsp>
                      <wps:wsp>
                        <wps:cNvPr id="364" name="Line 115"/>
                        <wps:cNvCnPr/>
                        <wps:spPr bwMode="auto">
                          <a:xfrm>
                            <a:off x="739120" y="443665"/>
                            <a:ext cx="497" cy="2954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5" name="Line 116"/>
                        <wps:cNvCnPr/>
                        <wps:spPr bwMode="auto">
                          <a:xfrm>
                            <a:off x="196788" y="3866686"/>
                            <a:ext cx="2659" cy="21226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6" name="Line 117"/>
                        <wps:cNvCnPr/>
                        <wps:spPr bwMode="auto">
                          <a:xfrm>
                            <a:off x="201352" y="5989336"/>
                            <a:ext cx="149331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7" name="Line 118"/>
                        <wps:cNvCnPr/>
                        <wps:spPr bwMode="auto">
                          <a:xfrm flipH="1">
                            <a:off x="199453" y="3866834"/>
                            <a:ext cx="720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8" name="AutoShape 119"/>
                        <wps:cNvSpPr>
                          <a:spLocks/>
                        </wps:cNvSpPr>
                        <wps:spPr bwMode="auto">
                          <a:xfrm rot="5400000">
                            <a:off x="3012558" y="4082851"/>
                            <a:ext cx="132304" cy="4994723"/>
                          </a:xfrm>
                          <a:prstGeom prst="rightBrace">
                            <a:avLst>
                              <a:gd name="adj1" fmla="val 17490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 name="Line 120"/>
                        <wps:cNvCnPr/>
                        <wps:spPr bwMode="auto">
                          <a:xfrm>
                            <a:off x="87372" y="8010592"/>
                            <a:ext cx="3600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0" name="Line 121"/>
                        <wps:cNvCnPr/>
                        <wps:spPr bwMode="auto">
                          <a:xfrm>
                            <a:off x="661035" y="7045313"/>
                            <a:ext cx="0" cy="144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1" name="Line 122"/>
                        <wps:cNvCnPr/>
                        <wps:spPr bwMode="auto">
                          <a:xfrm>
                            <a:off x="1432982" y="7055370"/>
                            <a:ext cx="0" cy="144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2" name="Line 123"/>
                        <wps:cNvCnPr/>
                        <wps:spPr bwMode="auto">
                          <a:xfrm>
                            <a:off x="2480039" y="7039429"/>
                            <a:ext cx="0" cy="144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3" name="Line 124"/>
                        <wps:cNvCnPr/>
                        <wps:spPr bwMode="auto">
                          <a:xfrm>
                            <a:off x="3464906" y="7055380"/>
                            <a:ext cx="0" cy="144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4" name="Line 125"/>
                        <wps:cNvCnPr/>
                        <wps:spPr bwMode="auto">
                          <a:xfrm>
                            <a:off x="4248864" y="7046362"/>
                            <a:ext cx="0" cy="144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5" name="Line 126"/>
                        <wps:cNvCnPr/>
                        <wps:spPr bwMode="auto">
                          <a:xfrm flipH="1">
                            <a:off x="5819486" y="197453"/>
                            <a:ext cx="1" cy="78131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6" name="Line 127"/>
                        <wps:cNvCnPr/>
                        <wps:spPr bwMode="auto">
                          <a:xfrm flipH="1">
                            <a:off x="5518640" y="8010267"/>
                            <a:ext cx="300657" cy="30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7" name="Line 128"/>
                        <wps:cNvCnPr/>
                        <wps:spPr bwMode="auto">
                          <a:xfrm>
                            <a:off x="5591374" y="197657"/>
                            <a:ext cx="22830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8" name="Line 129"/>
                        <wps:cNvCnPr/>
                        <wps:spPr bwMode="auto">
                          <a:xfrm>
                            <a:off x="4800799" y="800288"/>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9" name="Line 130"/>
                        <wps:cNvCnPr/>
                        <wps:spPr bwMode="auto">
                          <a:xfrm>
                            <a:off x="5591374" y="1248928"/>
                            <a:ext cx="22830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0" name="Line 131"/>
                        <wps:cNvCnPr/>
                        <wps:spPr bwMode="auto">
                          <a:xfrm>
                            <a:off x="5591373" y="800288"/>
                            <a:ext cx="22830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1" name="Rectangle 61"/>
                        <wps:cNvSpPr>
                          <a:spLocks noChangeArrowheads="1"/>
                        </wps:cNvSpPr>
                        <wps:spPr bwMode="auto">
                          <a:xfrm>
                            <a:off x="4571999" y="2037561"/>
                            <a:ext cx="1152525" cy="216000"/>
                          </a:xfrm>
                          <a:prstGeom prst="rect">
                            <a:avLst/>
                          </a:prstGeom>
                          <a:solidFill>
                            <a:srgbClr val="FFFFFF"/>
                          </a:solidFill>
                          <a:ln w="9525">
                            <a:solidFill>
                              <a:srgbClr val="000000"/>
                            </a:solidFill>
                            <a:miter lim="800000"/>
                            <a:headEnd/>
                            <a:tailEnd/>
                          </a:ln>
                        </wps:spPr>
                        <wps:txbx>
                          <w:txbxContent>
                            <w:p w:rsidR="002628BF" w:rsidRDefault="002628BF" w:rsidP="00C81475">
                              <w:pPr>
                                <w:pStyle w:val="a5"/>
                                <w:spacing w:before="0" w:beforeAutospacing="0" w:after="0" w:afterAutospacing="0" w:line="276" w:lineRule="auto"/>
                                <w:jc w:val="center"/>
                              </w:pPr>
                              <w:r>
                                <w:rPr>
                                  <w:sz w:val="18"/>
                                  <w:szCs w:val="18"/>
                                </w:rPr>
                                <w:t>Оқыту құралдары</w:t>
                              </w:r>
                            </w:p>
                          </w:txbxContent>
                        </wps:txbx>
                        <wps:bodyPr rot="0" vert="horz" wrap="square" lIns="72671" tIns="36336" rIns="72671" bIns="36336" anchor="t" anchorCtr="0" upright="1">
                          <a:noAutofit/>
                        </wps:bodyPr>
                      </wps:wsp>
                      <wps:wsp>
                        <wps:cNvPr id="382" name="Rectangle 102"/>
                        <wps:cNvSpPr>
                          <a:spLocks noChangeArrowheads="1"/>
                        </wps:cNvSpPr>
                        <wps:spPr bwMode="auto">
                          <a:xfrm>
                            <a:off x="207709" y="3251836"/>
                            <a:ext cx="661029" cy="320040"/>
                          </a:xfrm>
                          <a:prstGeom prst="rect">
                            <a:avLst/>
                          </a:prstGeom>
                          <a:solidFill>
                            <a:srgbClr val="FFFFFF"/>
                          </a:solidFill>
                          <a:ln w="9525">
                            <a:solidFill>
                              <a:srgbClr val="000000"/>
                            </a:solidFill>
                            <a:miter lim="800000"/>
                            <a:headEnd/>
                            <a:tailEnd/>
                          </a:ln>
                        </wps:spPr>
                        <wps:txbx>
                          <w:txbxContent>
                            <w:p w:rsidR="002628BF" w:rsidRDefault="002628BF" w:rsidP="00C81475">
                              <w:pPr>
                                <w:pStyle w:val="a5"/>
                                <w:spacing w:before="0" w:beforeAutospacing="0" w:after="0" w:afterAutospacing="0" w:line="276" w:lineRule="auto"/>
                                <w:jc w:val="center"/>
                              </w:pPr>
                              <w:r>
                                <w:rPr>
                                  <w:sz w:val="15"/>
                                  <w:szCs w:val="15"/>
                                </w:rPr>
                                <w:t>Ғылымилық</w:t>
                              </w:r>
                            </w:p>
                          </w:txbxContent>
                        </wps:txbx>
                        <wps:bodyPr rot="0" vert="horz" wrap="square" lIns="72671" tIns="36336" rIns="72671" bIns="36336" anchor="ctr" anchorCtr="0" upright="1">
                          <a:noAutofit/>
                        </wps:bodyPr>
                      </wps:wsp>
                      <wps:wsp>
                        <wps:cNvPr id="383" name="Rectangle 48"/>
                        <wps:cNvSpPr>
                          <a:spLocks noChangeArrowheads="1"/>
                        </wps:cNvSpPr>
                        <wps:spPr bwMode="auto">
                          <a:xfrm>
                            <a:off x="2331030" y="3251836"/>
                            <a:ext cx="632961" cy="320040"/>
                          </a:xfrm>
                          <a:prstGeom prst="rect">
                            <a:avLst/>
                          </a:prstGeom>
                          <a:solidFill>
                            <a:srgbClr val="FFFFFF"/>
                          </a:solidFill>
                          <a:ln w="9525">
                            <a:solidFill>
                              <a:srgbClr val="000000"/>
                            </a:solidFill>
                            <a:miter lim="800000"/>
                            <a:headEnd/>
                            <a:tailEnd/>
                          </a:ln>
                        </wps:spPr>
                        <wps:txbx>
                          <w:txbxContent>
                            <w:p w:rsidR="002628BF" w:rsidRDefault="002628BF" w:rsidP="00C81475">
                              <w:pPr>
                                <w:pStyle w:val="a5"/>
                                <w:spacing w:before="0" w:beforeAutospacing="0" w:after="0" w:afterAutospacing="0"/>
                                <w:jc w:val="center"/>
                              </w:pPr>
                              <w:r>
                                <w:rPr>
                                  <w:sz w:val="15"/>
                                  <w:szCs w:val="15"/>
                                </w:rPr>
                                <w:t>Деңгейлік саралау</w:t>
                              </w:r>
                            </w:p>
                          </w:txbxContent>
                        </wps:txbx>
                        <wps:bodyPr rot="0" vert="horz" wrap="square" lIns="72671" tIns="36336" rIns="72671" bIns="36336" anchor="ctr" anchorCtr="0" upright="1">
                          <a:noAutofit/>
                        </wps:bodyPr>
                      </wps:wsp>
                      <wps:wsp>
                        <wps:cNvPr id="1216" name="Rectangle 47"/>
                        <wps:cNvSpPr>
                          <a:spLocks noChangeArrowheads="1"/>
                        </wps:cNvSpPr>
                        <wps:spPr bwMode="auto">
                          <a:xfrm>
                            <a:off x="2629298" y="2843000"/>
                            <a:ext cx="910893" cy="335280"/>
                          </a:xfrm>
                          <a:prstGeom prst="rect">
                            <a:avLst/>
                          </a:prstGeom>
                          <a:solidFill>
                            <a:srgbClr val="FFFFFF"/>
                          </a:solidFill>
                          <a:ln w="9525">
                            <a:solidFill>
                              <a:srgbClr val="000000"/>
                            </a:solidFill>
                            <a:miter lim="800000"/>
                            <a:headEnd/>
                            <a:tailEnd/>
                          </a:ln>
                        </wps:spPr>
                        <wps:txbx>
                          <w:txbxContent>
                            <w:p w:rsidR="002628BF" w:rsidRDefault="002628BF" w:rsidP="00C81475">
                              <w:pPr>
                                <w:pStyle w:val="a5"/>
                                <w:spacing w:before="0" w:beforeAutospacing="0" w:after="0" w:afterAutospacing="0" w:line="276" w:lineRule="auto"/>
                                <w:jc w:val="center"/>
                              </w:pPr>
                              <w:r>
                                <w:rPr>
                                  <w:sz w:val="15"/>
                                  <w:szCs w:val="15"/>
                                </w:rPr>
                                <w:t>Сабақтастық және үздіксіздік</w:t>
                              </w:r>
                            </w:p>
                          </w:txbxContent>
                        </wps:txbx>
                        <wps:bodyPr rot="0" vert="horz" wrap="square" lIns="72671" tIns="36336" rIns="72671" bIns="36336" anchor="t" anchorCtr="0" upright="1">
                          <a:noAutofit/>
                        </wps:bodyPr>
                      </wps:wsp>
                      <wps:wsp>
                        <wps:cNvPr id="1217" name="Rectangle 48"/>
                        <wps:cNvSpPr>
                          <a:spLocks noChangeArrowheads="1"/>
                        </wps:cNvSpPr>
                        <wps:spPr bwMode="auto">
                          <a:xfrm>
                            <a:off x="3176798" y="3251836"/>
                            <a:ext cx="866874" cy="320040"/>
                          </a:xfrm>
                          <a:prstGeom prst="rect">
                            <a:avLst/>
                          </a:prstGeom>
                          <a:solidFill>
                            <a:srgbClr val="FFFFFF"/>
                          </a:solidFill>
                          <a:ln w="9525">
                            <a:solidFill>
                              <a:srgbClr val="000000"/>
                            </a:solidFill>
                            <a:miter lim="800000"/>
                            <a:headEnd/>
                            <a:tailEnd/>
                          </a:ln>
                        </wps:spPr>
                        <wps:txbx>
                          <w:txbxContent>
                            <w:p w:rsidR="002628BF" w:rsidRDefault="002628BF" w:rsidP="00C81475">
                              <w:pPr>
                                <w:pStyle w:val="a5"/>
                                <w:spacing w:before="0" w:beforeAutospacing="0" w:after="200" w:afterAutospacing="0" w:line="276" w:lineRule="auto"/>
                                <w:jc w:val="center"/>
                              </w:pPr>
                              <w:r>
                                <w:rPr>
                                  <w:sz w:val="15"/>
                                  <w:szCs w:val="15"/>
                                </w:rPr>
                                <w:t>Пәнаралық байланыстар</w:t>
                              </w:r>
                            </w:p>
                          </w:txbxContent>
                        </wps:txbx>
                        <wps:bodyPr rot="0" vert="horz" wrap="square" lIns="72671" tIns="36336" rIns="72671" bIns="36336" anchor="t" anchorCtr="0" upright="1">
                          <a:noAutofit/>
                        </wps:bodyPr>
                      </wps:wsp>
                      <wps:wsp>
                        <wps:cNvPr id="1218" name="Rectangle 47"/>
                        <wps:cNvSpPr>
                          <a:spLocks noChangeArrowheads="1"/>
                        </wps:cNvSpPr>
                        <wps:spPr bwMode="auto">
                          <a:xfrm>
                            <a:off x="3665063" y="2836545"/>
                            <a:ext cx="1153501" cy="335280"/>
                          </a:xfrm>
                          <a:prstGeom prst="rect">
                            <a:avLst/>
                          </a:prstGeom>
                          <a:solidFill>
                            <a:srgbClr val="FFFFFF"/>
                          </a:solidFill>
                          <a:ln w="9525">
                            <a:solidFill>
                              <a:srgbClr val="000000"/>
                            </a:solidFill>
                            <a:miter lim="800000"/>
                            <a:headEnd/>
                            <a:tailEnd/>
                          </a:ln>
                        </wps:spPr>
                        <wps:txbx>
                          <w:txbxContent>
                            <w:p w:rsidR="002628BF" w:rsidRDefault="002628BF" w:rsidP="00C81475">
                              <w:pPr>
                                <w:pStyle w:val="a5"/>
                                <w:spacing w:before="0" w:beforeAutospacing="0" w:after="0" w:afterAutospacing="0" w:line="276" w:lineRule="auto"/>
                                <w:jc w:val="center"/>
                              </w:pPr>
                              <w:r>
                                <w:rPr>
                                  <w:sz w:val="15"/>
                                  <w:szCs w:val="15"/>
                                </w:rPr>
                                <w:t>Оқыту мен тәжірибенің байланысы</w:t>
                              </w:r>
                            </w:p>
                          </w:txbxContent>
                        </wps:txbx>
                        <wps:bodyPr rot="0" vert="horz" wrap="square" lIns="72671" tIns="36336" rIns="72671" bIns="36336" anchor="t" anchorCtr="0" upright="1">
                          <a:noAutofit/>
                        </wps:bodyPr>
                      </wps:wsp>
                      <wps:wsp>
                        <wps:cNvPr id="1219" name="Rectangle 102"/>
                        <wps:cNvSpPr>
                          <a:spLocks noChangeArrowheads="1"/>
                        </wps:cNvSpPr>
                        <wps:spPr bwMode="auto">
                          <a:xfrm>
                            <a:off x="4924425" y="2836544"/>
                            <a:ext cx="800100" cy="334800"/>
                          </a:xfrm>
                          <a:prstGeom prst="rect">
                            <a:avLst/>
                          </a:prstGeom>
                          <a:solidFill>
                            <a:srgbClr val="FFFFFF"/>
                          </a:solidFill>
                          <a:ln w="9525">
                            <a:solidFill>
                              <a:srgbClr val="000000"/>
                            </a:solidFill>
                            <a:miter lim="800000"/>
                            <a:headEnd/>
                            <a:tailEnd/>
                          </a:ln>
                        </wps:spPr>
                        <wps:txbx>
                          <w:txbxContent>
                            <w:p w:rsidR="002628BF" w:rsidRDefault="002628BF" w:rsidP="00C81475">
                              <w:pPr>
                                <w:pStyle w:val="a5"/>
                                <w:spacing w:before="0" w:beforeAutospacing="0" w:after="0" w:afterAutospacing="0" w:line="276" w:lineRule="auto"/>
                                <w:jc w:val="center"/>
                              </w:pPr>
                              <w:r>
                                <w:rPr>
                                  <w:sz w:val="15"/>
                                  <w:szCs w:val="15"/>
                                </w:rPr>
                                <w:t>Интеграциялау</w:t>
                              </w:r>
                            </w:p>
                          </w:txbxContent>
                        </wps:txbx>
                        <wps:bodyPr rot="0" vert="horz" wrap="square" lIns="72671" tIns="36336" rIns="72671" bIns="36336" anchor="ctr" anchorCtr="0" upright="1">
                          <a:noAutofit/>
                        </wps:bodyPr>
                      </wps:wsp>
                      <wps:wsp>
                        <wps:cNvPr id="1220" name="Rectangle 48"/>
                        <wps:cNvSpPr>
                          <a:spLocks noChangeArrowheads="1"/>
                        </wps:cNvSpPr>
                        <wps:spPr bwMode="auto">
                          <a:xfrm>
                            <a:off x="4327088" y="3251836"/>
                            <a:ext cx="1178361" cy="320040"/>
                          </a:xfrm>
                          <a:prstGeom prst="rect">
                            <a:avLst/>
                          </a:prstGeom>
                          <a:solidFill>
                            <a:srgbClr val="FFFFFF"/>
                          </a:solidFill>
                          <a:ln w="9525">
                            <a:solidFill>
                              <a:srgbClr val="000000"/>
                            </a:solidFill>
                            <a:miter lim="800000"/>
                            <a:headEnd/>
                            <a:tailEnd/>
                          </a:ln>
                        </wps:spPr>
                        <wps:txbx>
                          <w:txbxContent>
                            <w:p w:rsidR="002628BF" w:rsidRDefault="002628BF" w:rsidP="00C81475">
                              <w:pPr>
                                <w:pStyle w:val="a5"/>
                                <w:spacing w:before="0" w:beforeAutospacing="0" w:after="0" w:afterAutospacing="0"/>
                                <w:jc w:val="center"/>
                              </w:pPr>
                              <w:r>
                                <w:rPr>
                                  <w:sz w:val="15"/>
                                  <w:szCs w:val="15"/>
                                </w:rPr>
                                <w:t>Кәсіби бағыттылық</w:t>
                              </w:r>
                            </w:p>
                          </w:txbxContent>
                        </wps:txbx>
                        <wps:bodyPr rot="0" vert="horz" wrap="square" lIns="72671" tIns="36336" rIns="72671" bIns="36336" anchor="ctr" anchorCtr="0" upright="1">
                          <a:noAutofit/>
                        </wps:bodyPr>
                      </wps:wsp>
                      <wps:wsp>
                        <wps:cNvPr id="1221" name="Line 130"/>
                        <wps:cNvCnPr/>
                        <wps:spPr bwMode="auto">
                          <a:xfrm>
                            <a:off x="504283" y="2722457"/>
                            <a:ext cx="46977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2" name="Line 98"/>
                        <wps:cNvCnPr/>
                        <wps:spPr bwMode="auto">
                          <a:xfrm flipH="1">
                            <a:off x="4217997" y="2719928"/>
                            <a:ext cx="0" cy="126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3" name="Line 98"/>
                        <wps:cNvCnPr/>
                        <wps:spPr bwMode="auto">
                          <a:xfrm flipH="1">
                            <a:off x="5202048" y="2714029"/>
                            <a:ext cx="0" cy="126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4" name="Line 92"/>
                        <wps:cNvCnPr/>
                        <wps:spPr bwMode="auto">
                          <a:xfrm>
                            <a:off x="2940238" y="2619933"/>
                            <a:ext cx="0" cy="1079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5" name="Line 96"/>
                        <wps:cNvCnPr/>
                        <wps:spPr bwMode="auto">
                          <a:xfrm>
                            <a:off x="1717010" y="2727883"/>
                            <a:ext cx="0" cy="52376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6" name="Line 96"/>
                        <wps:cNvCnPr/>
                        <wps:spPr bwMode="auto">
                          <a:xfrm>
                            <a:off x="3606097" y="2716798"/>
                            <a:ext cx="0" cy="523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7" name="Line 96"/>
                        <wps:cNvCnPr/>
                        <wps:spPr bwMode="auto">
                          <a:xfrm>
                            <a:off x="4878776" y="2725502"/>
                            <a:ext cx="0" cy="523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8" name="Line 96"/>
                        <wps:cNvCnPr/>
                        <wps:spPr bwMode="auto">
                          <a:xfrm>
                            <a:off x="807706" y="2722697"/>
                            <a:ext cx="0" cy="523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9" name="Rectangle 70"/>
                        <wps:cNvSpPr>
                          <a:spLocks noChangeArrowheads="1"/>
                        </wps:cNvSpPr>
                        <wps:spPr bwMode="auto">
                          <a:xfrm>
                            <a:off x="1363592" y="4746843"/>
                            <a:ext cx="3315985" cy="233680"/>
                          </a:xfrm>
                          <a:prstGeom prst="rect">
                            <a:avLst/>
                          </a:prstGeom>
                          <a:solidFill>
                            <a:srgbClr val="FFFFFF"/>
                          </a:solidFill>
                          <a:ln w="9525">
                            <a:solidFill>
                              <a:srgbClr val="000000"/>
                            </a:solidFill>
                            <a:miter lim="800000"/>
                            <a:headEnd/>
                            <a:tailEnd/>
                          </a:ln>
                        </wps:spPr>
                        <wps:txbx>
                          <w:txbxContent>
                            <w:p w:rsidR="002628BF" w:rsidRDefault="002628BF" w:rsidP="00C81475">
                              <w:pPr>
                                <w:pStyle w:val="a5"/>
                                <w:spacing w:before="0" w:beforeAutospacing="0" w:after="0" w:afterAutospacing="0" w:line="276" w:lineRule="auto"/>
                                <w:jc w:val="center"/>
                              </w:pPr>
                              <w:r>
                                <w:rPr>
                                  <w:sz w:val="18"/>
                                  <w:szCs w:val="18"/>
                                </w:rPr>
                                <w:t>Физика курсының мазмұндық-әдістемелік бөлімдері</w:t>
                              </w:r>
                            </w:p>
                          </w:txbxContent>
                        </wps:txbx>
                        <wps:bodyPr rot="0" vert="horz" wrap="square" lIns="72671" tIns="36336" rIns="72671" bIns="36336" anchor="t" anchorCtr="0" upright="1">
                          <a:noAutofit/>
                        </wps:bodyPr>
                      </wps:wsp>
                      <wps:wsp>
                        <wps:cNvPr id="1230" name="Rectangle 102"/>
                        <wps:cNvSpPr>
                          <a:spLocks noChangeArrowheads="1"/>
                        </wps:cNvSpPr>
                        <wps:spPr bwMode="auto">
                          <a:xfrm>
                            <a:off x="332744" y="5224516"/>
                            <a:ext cx="593072" cy="252000"/>
                          </a:xfrm>
                          <a:prstGeom prst="rect">
                            <a:avLst/>
                          </a:prstGeom>
                          <a:solidFill>
                            <a:srgbClr val="FFFFFF"/>
                          </a:solidFill>
                          <a:ln w="9525">
                            <a:solidFill>
                              <a:srgbClr val="000000"/>
                            </a:solidFill>
                            <a:miter lim="800000"/>
                            <a:headEnd/>
                            <a:tailEnd/>
                          </a:ln>
                        </wps:spPr>
                        <wps:txbx>
                          <w:txbxContent>
                            <w:p w:rsidR="002628BF" w:rsidRDefault="002628BF" w:rsidP="00C81475">
                              <w:pPr>
                                <w:pStyle w:val="a5"/>
                                <w:spacing w:before="0" w:beforeAutospacing="0" w:after="0" w:afterAutospacing="0" w:line="276" w:lineRule="auto"/>
                                <w:jc w:val="center"/>
                              </w:pPr>
                              <w:r>
                                <w:rPr>
                                  <w:sz w:val="15"/>
                                  <w:szCs w:val="15"/>
                                </w:rPr>
                                <w:t>Механика</w:t>
                              </w:r>
                            </w:p>
                          </w:txbxContent>
                        </wps:txbx>
                        <wps:bodyPr rot="0" vert="horz" wrap="square" lIns="72671" tIns="36336" rIns="72671" bIns="36336" anchor="ctr" anchorCtr="0" upright="1">
                          <a:noAutofit/>
                        </wps:bodyPr>
                      </wps:wsp>
                      <wps:wsp>
                        <wps:cNvPr id="1231" name="Rectangle 102"/>
                        <wps:cNvSpPr>
                          <a:spLocks noChangeArrowheads="1"/>
                        </wps:cNvSpPr>
                        <wps:spPr bwMode="auto">
                          <a:xfrm>
                            <a:off x="1120593" y="5223164"/>
                            <a:ext cx="1076985" cy="251460"/>
                          </a:xfrm>
                          <a:prstGeom prst="rect">
                            <a:avLst/>
                          </a:prstGeom>
                          <a:solidFill>
                            <a:srgbClr val="FFFFFF"/>
                          </a:solidFill>
                          <a:ln w="9525">
                            <a:solidFill>
                              <a:srgbClr val="000000"/>
                            </a:solidFill>
                            <a:miter lim="800000"/>
                            <a:headEnd/>
                            <a:tailEnd/>
                          </a:ln>
                        </wps:spPr>
                        <wps:txbx>
                          <w:txbxContent>
                            <w:p w:rsidR="002628BF" w:rsidRDefault="002628BF" w:rsidP="00C81475">
                              <w:pPr>
                                <w:pStyle w:val="a5"/>
                                <w:spacing w:before="0" w:beforeAutospacing="0" w:after="0" w:afterAutospacing="0" w:line="276" w:lineRule="auto"/>
                                <w:jc w:val="center"/>
                              </w:pPr>
                              <w:r>
                                <w:rPr>
                                  <w:sz w:val="15"/>
                                  <w:szCs w:val="15"/>
                                </w:rPr>
                                <w:t>Молекулалық физика</w:t>
                              </w:r>
                            </w:p>
                          </w:txbxContent>
                        </wps:txbx>
                        <wps:bodyPr rot="0" vert="horz" wrap="square" lIns="72671" tIns="36336" rIns="72671" bIns="36336" anchor="ctr" anchorCtr="0" upright="1">
                          <a:noAutofit/>
                        </wps:bodyPr>
                      </wps:wsp>
                    </wpc:wpc>
                  </a:graphicData>
                </a:graphic>
              </wp:inline>
            </w:drawing>
          </mc:Choice>
          <mc:Fallback>
            <w:pict>
              <v:group id="Полотно 1233" o:spid="_x0000_s1237" editas="canvas" style="width:472.5pt;height:664.5pt;mso-position-horizontal-relative:char;mso-position-vertical-relative:line" coordsize="60007,84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">
                <v:shape id="_x0000_s1238" type="#_x0000_t75" style="position:absolute;width:60007;height:84391;visibility:visible;mso-wrap-style:square">
                  <v:fill o:detectmouseclick="t"/>
                  <v:path o:connecttype="none"/>
                </v:shape>
                <v:rect id="Rectangle 46" o:spid="_x0000_s1239" style="position:absolute;left:25147;top:5714;width:30766;height:3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3EIsQA&#10;AADdAAAADwAAAGRycy9kb3ducmV2LnhtbERPzWrCQBC+F/oOyxR6KbrZUkSiqzQBrV4KxjzAkJ0m&#10;abOzIbtq2qd3hYK3+fh+Z7kebSfONPjWsQY1TUAQV860XGsoj5vJHIQPyAY7x6ThlzysV48PS0yN&#10;u/CBzkWoRQxhn6KGJoQ+ldJXDVn0U9cTR+7LDRZDhEMtzYCXGG47+ZokM2mx5djQYE95Q9VPcbIa&#10;Zp8v30qVfyHPsN5nm/HtY7vfaf38NL4vQAQaw138796ZOF/NFdy+iSfI1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txCLEAAAA3QAAAA8AAAAAAAAAAAAAAAAAmAIAAGRycy9k&#10;b3ducmV2LnhtbFBLBQYAAAAABAAEAPUAAACJAwAAAAA=&#10;">
                  <v:textbox inset="2.01864mm,1.0093mm,2.01864mm,1.0093mm">
                    <w:txbxContent>
                      <w:p w:rsidR="002628BF" w:rsidRPr="00E20F84" w:rsidRDefault="002628BF" w:rsidP="00C81475">
                        <w:pPr>
                          <w:spacing w:after="0" w:line="240" w:lineRule="auto"/>
                          <w:rPr>
                            <w:sz w:val="18"/>
                            <w:lang w:val="kk-KZ"/>
                          </w:rPr>
                        </w:pPr>
                        <w:r w:rsidRPr="00E20F84">
                          <w:rPr>
                            <w:rFonts w:ascii="Times New Roman" w:hAnsi="Times New Roman"/>
                            <w:sz w:val="18"/>
                            <w:lang w:val="kk-KZ"/>
                          </w:rPr>
                          <w:t>Өмірлік маңызы бар жағдаяттарды шешуге</w:t>
                        </w:r>
                        <w:r>
                          <w:rPr>
                            <w:rFonts w:ascii="Times New Roman" w:hAnsi="Times New Roman"/>
                            <w:sz w:val="18"/>
                            <w:lang w:val="kk-KZ"/>
                          </w:rPr>
                          <w:t>, болашақ мамандығына дайындалуға</w:t>
                        </w:r>
                        <w:r w:rsidRPr="00E20F84">
                          <w:rPr>
                            <w:rFonts w:ascii="Times New Roman" w:hAnsi="Times New Roman"/>
                            <w:sz w:val="18"/>
                            <w:lang w:val="kk-KZ"/>
                          </w:rPr>
                          <w:t xml:space="preserve"> негіз болатын </w:t>
                        </w:r>
                        <w:r w:rsidRPr="00E20F84">
                          <w:rPr>
                            <w:rFonts w:ascii="Times New Roman" w:hAnsi="Times New Roman"/>
                            <w:b/>
                            <w:sz w:val="18"/>
                            <w:lang w:val="kk-KZ"/>
                          </w:rPr>
                          <w:t>білімдік мақсат</w:t>
                        </w:r>
                      </w:p>
                    </w:txbxContent>
                  </v:textbox>
                </v:rect>
                <v:rect id="Rectangle 47" o:spid="_x0000_s1240" style="position:absolute;left:17738;top:28361;width:7312;height:3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aVcIA&#10;AADdAAAADwAAAGRycy9kb3ducmV2LnhtbERPy6rCMBDdC/5DGMGNaFoRkV6jqOBrI/j4gKGZ2/be&#10;ZlKaqNWvN4Lgbg7nOdN5Y0pxo9oVlhXEgwgEcWp1wZmCy3ndn4BwHlljaZkUPMjBfNZuTTHR9s5H&#10;up18JkIIuwQV5N5XiZQuzcmgG9iKOHC/tjboA6wzqWu8h3BTymEUjaXBgkNDjhWtckr/T1ejYHzo&#10;/cXx5elXS8z2y3Uz2m72O6W6nWbxA8JT47/ij3unw/x4MoT3N+EEO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pVwgAAAN0AAAAPAAAAAAAAAAAAAAAAAJgCAABkcnMvZG93&#10;bnJldi54bWxQSwUGAAAAAAQABAD1AAAAhwMAAAAA&#10;">
                  <v:textbox inset="2.01864mm,1.0093mm,2.01864mm,1.0093mm">
                    <w:txbxContent>
                      <w:p w:rsidR="002628BF" w:rsidRDefault="002628BF" w:rsidP="00C81475">
                        <w:pPr>
                          <w:spacing w:after="0" w:line="240" w:lineRule="auto"/>
                          <w:jc w:val="center"/>
                          <w:rPr>
                            <w:rFonts w:ascii="Times New Roman" w:hAnsi="Times New Roman"/>
                            <w:sz w:val="15"/>
                            <w:szCs w:val="20"/>
                            <w:lang w:val="kk-KZ"/>
                          </w:rPr>
                        </w:pPr>
                        <w:r>
                          <w:rPr>
                            <w:rFonts w:ascii="Times New Roman" w:hAnsi="Times New Roman"/>
                            <w:sz w:val="15"/>
                            <w:szCs w:val="20"/>
                            <w:lang w:val="kk-KZ"/>
                          </w:rPr>
                          <w:t>Ізгілік пен құндылық</w:t>
                        </w:r>
                      </w:p>
                    </w:txbxContent>
                  </v:textbox>
                </v:rect>
                <v:rect id="Rectangle 48" o:spid="_x0000_s1241" style="position:absolute;left:16496;top:32516;width:6332;height:32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WFZcIA&#10;AADdAAAADwAAAGRycy9kb3ducmV2LnhtbERPzWoCMRC+F3yHMIK3mlXBytYouqB4aA9ufYBhM25W&#10;N5M1ibp9+6ZQ6G0+vt9Zrnvbigf50DhWMBlnIIgrpxuuFZy+dq8LECEia2wdk4JvCrBeDV6WmGv3&#10;5CM9yliLFMIhRwUmxi6XMlSGLIax64gTd3beYkzQ11J7fKZw28ppls2lxYZTg8GOCkPVtbxbBd3b&#10;7GN//Dz5ENxlW5jiVpU0V2o07DfvICL18V/85z7oNH+ymMHvN+kE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RYVlwgAAAN0AAAAPAAAAAAAAAAAAAAAAAJgCAABkcnMvZG93&#10;bnJldi54bWxQSwUGAAAAAAQABAD1AAAAhwMAAAAA&#10;">
                  <v:textbox inset="2.01864mm,1.0093mm,2.01864mm,1.0093mm">
                    <w:txbxContent>
                      <w:p w:rsidR="002628BF" w:rsidRPr="00E20F84" w:rsidRDefault="002628BF" w:rsidP="00C81475">
                        <w:pPr>
                          <w:spacing w:after="0" w:line="240" w:lineRule="auto"/>
                          <w:jc w:val="center"/>
                          <w:rPr>
                            <w:sz w:val="18"/>
                          </w:rPr>
                        </w:pPr>
                        <w:r>
                          <w:rPr>
                            <w:rFonts w:ascii="Times New Roman" w:hAnsi="Times New Roman"/>
                            <w:sz w:val="15"/>
                            <w:szCs w:val="20"/>
                            <w:lang w:val="kk-KZ"/>
                          </w:rPr>
                          <w:t>Жүйелілік</w:t>
                        </w:r>
                      </w:p>
                    </w:txbxContent>
                  </v:textbox>
                </v:rect>
                <v:rect id="Rectangle 49" o:spid="_x0000_s1242" style="position:absolute;left:25147;top:10285;width:30766;height:5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pnusUA&#10;AADdAAAADwAAAGRycy9kb3ducmV2LnhtbERPzWrCQBC+C32HZYReRDcpQSS6CSqk1Uuh6gMM2TFJ&#10;m50N2W2S9um7hUJv8/H9zi6fTCsG6l1jWUG8ikAQl1Y3XCm4XYvlBoTzyBpby6Tgixzk2cNsh6m2&#10;I7/RcPGVCCHsUlRQe9+lUrqyJoNuZTviwN1tb9AH2FdS9ziGcNPKpyhaS4MNh4YaOzrWVH5cPo2C&#10;9eviPY5v3/54wOp8KKbk5fl8UupxPu23IDxN/l/85z7pMD/eJPD7TThB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Wme6xQAAAN0AAAAPAAAAAAAAAAAAAAAAAJgCAABkcnMv&#10;ZG93bnJldi54bWxQSwUGAAAAAAQABAD1AAAAigMAAAAA&#10;">
                  <v:textbox inset="2.01864mm,1.0093mm,2.01864mm,1.0093mm">
                    <w:txbxContent>
                      <w:p w:rsidR="002628BF" w:rsidRPr="00E20F84" w:rsidRDefault="002628BF" w:rsidP="00C81475">
                        <w:pPr>
                          <w:spacing w:after="0" w:line="240" w:lineRule="auto"/>
                          <w:jc w:val="both"/>
                          <w:rPr>
                            <w:sz w:val="18"/>
                          </w:rPr>
                        </w:pPr>
                        <w:r w:rsidRPr="00E20F84">
                          <w:rPr>
                            <w:rFonts w:ascii="Times New Roman" w:hAnsi="Times New Roman"/>
                            <w:sz w:val="18"/>
                            <w:lang w:val="kk-KZ"/>
                          </w:rPr>
                          <w:t xml:space="preserve">Жалпы </w:t>
                        </w:r>
                        <w:r>
                          <w:rPr>
                            <w:rFonts w:ascii="Times New Roman" w:hAnsi="Times New Roman"/>
                            <w:sz w:val="18"/>
                            <w:lang w:val="kk-KZ"/>
                          </w:rPr>
                          <w:t xml:space="preserve">орта білім беру деңгейінде бейінді оқыту </w:t>
                        </w:r>
                        <w:r w:rsidRPr="00E20F84">
                          <w:rPr>
                            <w:rFonts w:ascii="Times New Roman" w:hAnsi="Times New Roman"/>
                            <w:sz w:val="18"/>
                            <w:lang w:val="kk-KZ"/>
                          </w:rPr>
                          <w:t xml:space="preserve">мазмұны арқылы жүзеге асырылатын білім беру қызметі ретіндегі </w:t>
                        </w:r>
                        <w:r w:rsidRPr="00E20F84">
                          <w:rPr>
                            <w:rFonts w:ascii="Times New Roman" w:hAnsi="Times New Roman"/>
                            <w:b/>
                            <w:sz w:val="18"/>
                            <w:lang w:val="kk-KZ"/>
                          </w:rPr>
                          <w:t>оқыту мақсаты</w:t>
                        </w:r>
                      </w:p>
                    </w:txbxContent>
                  </v:textbox>
                </v:rect>
                <v:rect id="Rectangle 50" o:spid="_x0000_s1243" style="position:absolute;left:5962;top:62822;width:7213;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bCIcUA&#10;AADdAAAADwAAAGRycy9kb3ducmV2LnhtbERPzWrCQBC+C77DMkIvpW5SbAjRVVSw6qXQ1AcYsmOS&#10;NjsbsmuS9um7hYK3+fh+Z7UZTSN66lxtWUE8j0AQF1bXXCq4fByeUhDOI2tsLJOCb3KwWU8nK8y0&#10;Hfid+tyXIoSwy1BB5X2bSemKigy6uW2JA3e1nUEfYFdK3eEQwk0jn6MokQZrDg0VtrSvqPjKb0ZB&#10;8vb4GceXH7/fYXneHcbF8fV8UuphNm6XIDyN/i7+d590mB+nL/D3TT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FsIhxQAAAN0AAAAPAAAAAAAAAAAAAAAAAJgCAABkcnMv&#10;ZG93bnJldi54bWxQSwUGAAAAAAQABAD1AAAAigMAAAAA&#10;">
                  <v:textbox inset="2.01864mm,1.0093mm,2.01864mm,1.0093mm">
                    <w:txbxContent>
                      <w:p w:rsidR="002628BF" w:rsidRPr="00E20F84" w:rsidRDefault="002628BF" w:rsidP="00C81475">
                        <w:pPr>
                          <w:spacing w:after="0" w:line="240" w:lineRule="auto"/>
                          <w:jc w:val="center"/>
                          <w:rPr>
                            <w:rFonts w:ascii="Times New Roman" w:hAnsi="Times New Roman"/>
                            <w:sz w:val="18"/>
                            <w:lang w:val="kk-KZ"/>
                          </w:rPr>
                        </w:pPr>
                        <w:r w:rsidRPr="00E20F84">
                          <w:rPr>
                            <w:rFonts w:ascii="Times New Roman" w:hAnsi="Times New Roman"/>
                            <w:sz w:val="18"/>
                            <w:lang w:val="kk-KZ"/>
                          </w:rPr>
                          <w:t>Білу</w:t>
                        </w:r>
                      </w:p>
                    </w:txbxContent>
                  </v:textbox>
                </v:rect>
                <v:rect id="Rectangle 51" o:spid="_x0000_s1244" style="position:absolute;left:9144;top:28420;width:6902;height:7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RcVsUA&#10;AADdAAAADwAAAGRycy9kb3ducmV2LnhtbERP22rCQBB9L/Qflin4UuomUoKkrqKCbfJS8PIBQ3ZM&#10;otnZkN0mab/eFQq+zeFcZ7EaTSN66lxtWUE8jUAQF1bXXCo4HXdvcxDOI2tsLJOCX3KwWj4/LTDV&#10;duA99QdfihDCLkUFlfdtKqUrKjLoprYlDtzZdgZ9gF0pdYdDCDeNnEVRIg3WHBoqbGlbUXE9/BgF&#10;yffrJY5Pf367wTLf7Mb3r888U2ryMq4/QHga/UP87850mB/PE7h/E06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xFxWxQAAAN0AAAAPAAAAAAAAAAAAAAAAAJgCAABkcnMv&#10;ZG93bnJldi54bWxQSwUGAAAAAAQABAD1AAAAigMAAAAA&#10;">
                  <v:textbox inset="2.01864mm,1.0093mm,2.01864mm,1.0093mm">
                    <w:txbxContent>
                      <w:p w:rsidR="002628BF" w:rsidRPr="00962C83" w:rsidRDefault="002628BF" w:rsidP="00C81475">
                        <w:pPr>
                          <w:spacing w:after="0" w:line="240" w:lineRule="auto"/>
                          <w:jc w:val="center"/>
                          <w:rPr>
                            <w:rFonts w:ascii="Times New Roman" w:hAnsi="Times New Roman"/>
                            <w:sz w:val="15"/>
                            <w:szCs w:val="18"/>
                            <w:lang w:val="kk-KZ"/>
                          </w:rPr>
                        </w:pPr>
                        <w:r>
                          <w:rPr>
                            <w:rFonts w:ascii="Times New Roman" w:hAnsi="Times New Roman"/>
                            <w:sz w:val="15"/>
                            <w:szCs w:val="18"/>
                            <w:lang w:val="kk-KZ"/>
                          </w:rPr>
                          <w:t>Қ</w:t>
                        </w:r>
                        <w:r w:rsidRPr="00962C83">
                          <w:rPr>
                            <w:rFonts w:ascii="Times New Roman" w:hAnsi="Times New Roman"/>
                            <w:sz w:val="15"/>
                            <w:szCs w:val="18"/>
                            <w:lang w:val="kk-KZ"/>
                          </w:rPr>
                          <w:t>оғамның сұраныстары мен</w:t>
                        </w:r>
                        <w:r w:rsidRPr="00DD70C7">
                          <w:rPr>
                            <w:rFonts w:ascii="Times New Roman" w:hAnsi="Times New Roman"/>
                            <w:i/>
                            <w:noProof/>
                            <w:sz w:val="28"/>
                            <w:szCs w:val="28"/>
                            <w:lang w:val="kk-KZ"/>
                          </w:rPr>
                          <w:t xml:space="preserve"> </w:t>
                        </w:r>
                        <w:r w:rsidRPr="00962C83">
                          <w:rPr>
                            <w:rFonts w:ascii="Times New Roman" w:hAnsi="Times New Roman"/>
                            <w:sz w:val="15"/>
                            <w:szCs w:val="18"/>
                            <w:lang w:val="kk-KZ"/>
                          </w:rPr>
                          <w:t>талаптарына сәйкес</w:t>
                        </w:r>
                        <w:r w:rsidRPr="00DD70C7">
                          <w:rPr>
                            <w:rFonts w:ascii="Times New Roman" w:hAnsi="Times New Roman"/>
                            <w:i/>
                            <w:noProof/>
                            <w:sz w:val="28"/>
                            <w:szCs w:val="28"/>
                            <w:lang w:val="kk-KZ"/>
                          </w:rPr>
                          <w:t xml:space="preserve"> </w:t>
                        </w:r>
                        <w:r>
                          <w:rPr>
                            <w:rFonts w:ascii="Times New Roman" w:hAnsi="Times New Roman"/>
                            <w:sz w:val="15"/>
                            <w:szCs w:val="18"/>
                            <w:lang w:val="kk-KZ"/>
                          </w:rPr>
                          <w:t>болу</w:t>
                        </w:r>
                      </w:p>
                    </w:txbxContent>
                  </v:textbox>
                </v:rect>
                <v:rect id="Rectangle 52" o:spid="_x0000_s1245" style="position:absolute;left:25147;width:30766;height:4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j5zcMA&#10;AADdAAAADwAAAGRycy9kb3ducmV2LnhtbERPzYrCMBC+C75DGGEvi6aVxZVqFBVc9SLY9QGGZmyr&#10;zaQ0Ues+vREWvM3H9zvTeWsqcaPGlZYVxIMIBHFmdcm5guPvuj8G4TyyxsoyKXiQg/ms25liou2d&#10;D3RLfS5CCLsEFRTe14mULivIoBvYmjhwJ9sY9AE2udQN3kO4qeQwikbSYMmhocCaVgVll/RqFIz2&#10;n+c4Pv751RLz3XLdfm1+dlulPnrtYgLCU+vf4n/3Vof58fgbXt+EE+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4j5zcMAAADdAAAADwAAAAAAAAAAAAAAAACYAgAAZHJzL2Rv&#10;d25yZXYueG1sUEsFBgAAAAAEAAQA9QAAAIgDAAAAAA==&#10;">
                  <v:textbox inset="2.01864mm,1.0093mm,2.01864mm,1.0093mm">
                    <w:txbxContent>
                      <w:p w:rsidR="002628BF" w:rsidRPr="00E20F84" w:rsidRDefault="002628BF" w:rsidP="00C81475">
                        <w:pPr>
                          <w:spacing w:after="0" w:line="240" w:lineRule="auto"/>
                          <w:rPr>
                            <w:rFonts w:ascii="Times New Roman" w:hAnsi="Times New Roman"/>
                            <w:b/>
                            <w:sz w:val="18"/>
                          </w:rPr>
                        </w:pPr>
                        <w:r w:rsidRPr="00E20F84">
                          <w:rPr>
                            <w:rFonts w:ascii="Times New Roman" w:hAnsi="Times New Roman"/>
                            <w:sz w:val="18"/>
                            <w:lang w:val="kk-KZ"/>
                          </w:rPr>
                          <w:t xml:space="preserve">Қоғамның </w:t>
                        </w:r>
                        <w:r>
                          <w:rPr>
                            <w:rFonts w:ascii="Times New Roman" w:hAnsi="Times New Roman"/>
                            <w:sz w:val="18"/>
                            <w:lang w:val="kk-KZ"/>
                          </w:rPr>
                          <w:t>білім алушыларды</w:t>
                        </w:r>
                        <w:r w:rsidRPr="00E20F84">
                          <w:rPr>
                            <w:rFonts w:ascii="Times New Roman" w:hAnsi="Times New Roman"/>
                            <w:sz w:val="18"/>
                            <w:lang w:val="kk-KZ"/>
                          </w:rPr>
                          <w:t xml:space="preserve"> оқыту мен тәрбиелеуге қоятын әлеуметтік тапсырысы</w:t>
                        </w:r>
                        <w:r>
                          <w:rPr>
                            <w:rFonts w:ascii="Times New Roman" w:hAnsi="Times New Roman"/>
                            <w:sz w:val="18"/>
                            <w:lang w:val="kk-KZ"/>
                          </w:rPr>
                          <w:t xml:space="preserve">, </w:t>
                        </w:r>
                        <w:r w:rsidRPr="00C77302">
                          <w:rPr>
                            <w:rFonts w:ascii="Times New Roman" w:hAnsi="Times New Roman"/>
                            <w:sz w:val="18"/>
                            <w:lang w:val="kk-KZ"/>
                          </w:rPr>
                          <w:t>тұлғаны қалыптастыруға қойылатын талаптар</w:t>
                        </w:r>
                        <w:r w:rsidRPr="00E20F84">
                          <w:rPr>
                            <w:rFonts w:ascii="Times New Roman" w:hAnsi="Times New Roman"/>
                            <w:sz w:val="18"/>
                            <w:lang w:val="kk-KZ"/>
                          </w:rPr>
                          <w:t xml:space="preserve"> ретіндегі </w:t>
                        </w:r>
                        <w:r w:rsidRPr="00E20F84">
                          <w:rPr>
                            <w:rFonts w:ascii="Times New Roman" w:hAnsi="Times New Roman"/>
                            <w:b/>
                            <w:sz w:val="18"/>
                            <w:lang w:val="kk-KZ"/>
                          </w:rPr>
                          <w:t>ұлттық мақсат</w:t>
                        </w:r>
                      </w:p>
                    </w:txbxContent>
                  </v:textbox>
                </v:rect>
                <v:rect id="Rectangle 53" o:spid="_x0000_s1246" style="position:absolute;left:16985;top:5326;width:5178;height:2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dtv8YA&#10;AADdAAAADwAAAGRycy9kb3ducmV2LnhtbESP3WrCQBCF7wu+wzJCb4puUopIdBUV/Lsp1PoAQ3ZM&#10;otnZkF019umdC6F3M5wz53wznXeuVjdqQ+XZQDpMQBHn3lZcGDj+rgdjUCEiW6w9k4EHBZjPem9T&#10;zKy/8w/dDrFQEsIhQwNljE2mdchLchiGviEW7eRbh1HWttC2xbuEu1p/JslIO6xYGkpsaFVSfjlc&#10;nYHR98c5TY9/cbXEYr9cd1/bzX5nzHu/W0xAReriv/l1vbOCn44FV76REf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dtv8YAAADdAAAADwAAAAAAAAAAAAAAAACYAgAAZHJz&#10;L2Rvd25yZXYueG1sUEsFBgAAAAAEAAQA9QAAAIsDAAAAAA==&#10;">
                  <v:textbox inset="2.01864mm,1.0093mm,2.01864mm,1.0093mm">
                    <w:txbxContent>
                      <w:p w:rsidR="002628BF" w:rsidRPr="00E20F84" w:rsidRDefault="002628BF" w:rsidP="00C81475">
                        <w:pPr>
                          <w:rPr>
                            <w:rFonts w:ascii="Times New Roman" w:hAnsi="Times New Roman"/>
                            <w:sz w:val="18"/>
                            <w:lang w:val="kk-KZ"/>
                          </w:rPr>
                        </w:pPr>
                        <w:r w:rsidRPr="00E20F84">
                          <w:rPr>
                            <w:rFonts w:ascii="Times New Roman" w:hAnsi="Times New Roman"/>
                            <w:sz w:val="18"/>
                            <w:lang w:val="kk-KZ"/>
                          </w:rPr>
                          <w:t>Оқушы</w:t>
                        </w:r>
                      </w:p>
                      <w:p w:rsidR="002628BF" w:rsidRPr="00E20F84" w:rsidRDefault="002628BF" w:rsidP="00C81475">
                        <w:pPr>
                          <w:rPr>
                            <w:sz w:val="18"/>
                          </w:rPr>
                        </w:pPr>
                      </w:p>
                    </w:txbxContent>
                  </v:textbox>
                </v:rect>
                <v:rect id="Rectangle 54" o:spid="_x0000_s1247" style="position:absolute;left:16908;top:10765;width:5874;height:2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vIJMMA&#10;AADdAAAADwAAAGRycy9kb3ducmV2LnhtbERP24rCMBB9F/yHMIIvsqYVEe0aRQVvLwurfsDQzLZd&#10;m0lpola/3giCb3M415nOG1OKK9WusKwg7kcgiFOrC84UnI7rrzEI55E1lpZJwZ0czGft1hQTbW/8&#10;S9eDz0QIYZeggtz7KpHSpTkZdH1bEQfuz9YGfYB1JnWNtxBuSjmIopE0WHBoyLGiVU7p+XAxCkY/&#10;vf84Pj38aonZfrluhtvNfqdUt9MsvkF4avxH/HbvdJgfjyfw+i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vIJMMAAADdAAAADwAAAAAAAAAAAAAAAACYAgAAZHJzL2Rv&#10;d25yZXYueG1sUEsFBgAAAAAEAAQA9QAAAIgDAAAAAA==&#10;">
                  <v:textbox inset="2.01864mm,1.0093mm,2.01864mm,1.0093mm">
                    <w:txbxContent>
                      <w:p w:rsidR="002628BF" w:rsidRPr="00E20F84" w:rsidRDefault="002628BF" w:rsidP="00C81475">
                        <w:pPr>
                          <w:jc w:val="center"/>
                          <w:rPr>
                            <w:rFonts w:ascii="Times New Roman" w:hAnsi="Times New Roman"/>
                            <w:sz w:val="18"/>
                            <w:lang w:val="kk-KZ"/>
                          </w:rPr>
                        </w:pPr>
                        <w:r>
                          <w:rPr>
                            <w:rFonts w:ascii="Times New Roman" w:hAnsi="Times New Roman"/>
                            <w:sz w:val="18"/>
                            <w:lang w:val="kk-KZ"/>
                          </w:rPr>
                          <w:t>Мектеп</w:t>
                        </w:r>
                      </w:p>
                      <w:p w:rsidR="002628BF" w:rsidRPr="00E20F84" w:rsidRDefault="002628BF" w:rsidP="00C81475">
                        <w:pPr>
                          <w:rPr>
                            <w:sz w:val="18"/>
                          </w:rPr>
                        </w:pPr>
                      </w:p>
                    </w:txbxContent>
                  </v:textbox>
                </v:rect>
                <v:rect id="Rectangle 55" o:spid="_x0000_s1248" style="position:absolute;left:17010;top:631;width:5153;height:26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j3ZMcA&#10;AADdAAAADwAAAGRycy9kb3ducmV2LnhtbESPQWvCQBCF74L/YRnBS6mbSBEbXUUFW70Uqv6AITsm&#10;abOzIbtq6q93DgVvM7w3730zX3auVldqQ+XZQDpKQBHn3lZcGDgdt69TUCEiW6w9k4E/CrBc9Htz&#10;zKy/8TddD7FQEsIhQwNljE2mdchLchhGviEW7exbh1HWttC2xZuEu1qPk2SiHVYsDSU2tCkp/z1c&#10;nIHJ18tPmp7ucbPGYr/edm+fH/udMcNBt5qBitTFp/n/emcFP30XfvlGRtC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492THAAAA3QAAAA8AAAAAAAAAAAAAAAAAmAIAAGRy&#10;cy9kb3ducmV2LnhtbFBLBQYAAAAABAAEAPUAAACMAwAAAAA=&#10;">
                  <v:textbox inset="2.01864mm,1.0093mm,2.01864mm,1.0093mm">
                    <w:txbxContent>
                      <w:p w:rsidR="002628BF" w:rsidRPr="00E20F84" w:rsidRDefault="002628BF" w:rsidP="00C81475">
                        <w:pPr>
                          <w:rPr>
                            <w:rFonts w:ascii="Times New Roman" w:hAnsi="Times New Roman"/>
                            <w:sz w:val="18"/>
                            <w:lang w:val="kk-KZ"/>
                          </w:rPr>
                        </w:pPr>
                        <w:r w:rsidRPr="00E20F84">
                          <w:rPr>
                            <w:rFonts w:ascii="Times New Roman" w:hAnsi="Times New Roman"/>
                            <w:sz w:val="18"/>
                            <w:lang w:val="kk-KZ"/>
                          </w:rPr>
                          <w:t>Қоғам</w:t>
                        </w:r>
                      </w:p>
                      <w:p w:rsidR="002628BF" w:rsidRPr="00E20F84" w:rsidRDefault="002628BF" w:rsidP="00C81475">
                        <w:pPr>
                          <w:rPr>
                            <w:sz w:val="18"/>
                          </w:rPr>
                        </w:pPr>
                      </w:p>
                    </w:txbxContent>
                  </v:textbox>
                </v:rect>
                <v:rect id="Rectangle 56" o:spid="_x0000_s1249" style="position:absolute;left:1790;top:7391;width:12539;height:5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RS/8QA&#10;AADdAAAADwAAAGRycy9kb3ducmV2LnhtbERPzWrCQBC+C77DMkIvUjdbRGrqKipY9SI0+gBDdpqk&#10;ZmdDdqvRp+8WBG/z8f3ObNHZWlyo9ZVjDWqUgCDOnam40HA6bl7fQfiAbLB2TBpu5GEx7/dmmBp3&#10;5S+6ZKEQMYR9ihrKEJpUSp+XZNGPXEMcuW/XWgwRtoU0LV5juK3lW5JMpMWKY0OJDa1Lys/Zr9Uw&#10;OQx/lDrdw3qFxX616cbbz/1O65dBt/wAEagLT/HDvTNxvpoq+P8mni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0Uv/EAAAA3QAAAA8AAAAAAAAAAAAAAAAAmAIAAGRycy9k&#10;b3ducmV2LnhtbFBLBQYAAAAABAAEAPUAAACJAwAAAAA=&#10;">
                  <v:textbox inset="2.01864mm,1.0093mm,2.01864mm,1.0093mm">
                    <w:txbxContent>
                      <w:p w:rsidR="002628BF" w:rsidRPr="00E20F84" w:rsidRDefault="002628BF" w:rsidP="00C81475">
                        <w:pPr>
                          <w:spacing w:after="0" w:line="240" w:lineRule="auto"/>
                          <w:jc w:val="center"/>
                          <w:rPr>
                            <w:rFonts w:ascii="Times New Roman" w:hAnsi="Times New Roman"/>
                            <w:sz w:val="18"/>
                            <w:lang w:val="kk-KZ"/>
                          </w:rPr>
                        </w:pPr>
                        <w:r w:rsidRPr="00E20F84">
                          <w:rPr>
                            <w:rFonts w:ascii="Times New Roman" w:hAnsi="Times New Roman"/>
                            <w:sz w:val="18"/>
                          </w:rPr>
                          <w:t>МАҚСАТ</w:t>
                        </w:r>
                      </w:p>
                      <w:p w:rsidR="002628BF" w:rsidRPr="00E20F84" w:rsidRDefault="002628BF" w:rsidP="00C81475">
                        <w:pPr>
                          <w:spacing w:after="0" w:line="240" w:lineRule="auto"/>
                          <w:jc w:val="center"/>
                          <w:rPr>
                            <w:sz w:val="18"/>
                            <w:lang w:val="kk-KZ"/>
                          </w:rPr>
                        </w:pPr>
                        <w:r>
                          <w:rPr>
                            <w:rFonts w:ascii="Times New Roman" w:hAnsi="Times New Roman"/>
                            <w:noProof/>
                            <w:sz w:val="18"/>
                            <w:lang w:val="kk-KZ"/>
                          </w:rPr>
                          <w:t>физикалық</w:t>
                        </w:r>
                        <w:r w:rsidRPr="00E20F84">
                          <w:rPr>
                            <w:rFonts w:ascii="Times New Roman" w:hAnsi="Times New Roman"/>
                            <w:noProof/>
                            <w:sz w:val="18"/>
                            <w:lang w:val="kk-KZ"/>
                          </w:rPr>
                          <w:t xml:space="preserve"> білім беруді дамыту</w:t>
                        </w:r>
                      </w:p>
                    </w:txbxContent>
                  </v:textbox>
                </v:rect>
                <v:rect id="Rectangle 57" o:spid="_x0000_s1250" style="position:absolute;left:1994;top:994;width:10967;height:3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bMiMUA&#10;AADdAAAADwAAAGRycy9kb3ducmV2LnhtbERPzWrCQBC+F/oOyxS8FN1EJGjqKlXQJpdC1QcYstMk&#10;mp0N2a1JfXpXKPQ2H9/vLNeDacSVOldbVhBPIhDEhdU1lwpOx914DsJ5ZI2NZVLwSw7Wq+enJaba&#10;9vxF14MvRQhhl6KCyvs2ldIVFRl0E9sSB+7bdgZ9gF0pdYd9CDeNnEZRIg3WHBoqbGlbUXE5/BgF&#10;yefrOY5PN7/dYJlvdsPsY59nSo1ehvc3EJ4G/y/+c2c6zI8XU3h8E06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JsyIxQAAAN0AAAAPAAAAAAAAAAAAAAAAAJgCAABkcnMv&#10;ZG93bnJldi54bWxQSwUGAAAAAAQABAD1AAAAigMAAAAA&#10;">
                  <v:textbox inset="2.01864mm,1.0093mm,2.01864mm,1.0093mm">
                    <w:txbxContent>
                      <w:p w:rsidR="002628BF" w:rsidRPr="00E20F84" w:rsidRDefault="002628BF" w:rsidP="00C81475">
                        <w:pPr>
                          <w:jc w:val="center"/>
                          <w:rPr>
                            <w:rFonts w:ascii="Times New Roman" w:hAnsi="Times New Roman"/>
                            <w:sz w:val="18"/>
                            <w:lang w:val="kk-KZ"/>
                          </w:rPr>
                        </w:pPr>
                        <w:r w:rsidRPr="00E20F84">
                          <w:rPr>
                            <w:rFonts w:ascii="Times New Roman" w:hAnsi="Times New Roman"/>
                            <w:sz w:val="18"/>
                            <w:lang w:val="kk-KZ"/>
                          </w:rPr>
                          <w:t xml:space="preserve">Әлеуметтік  </w:t>
                        </w:r>
                        <w:r>
                          <w:rPr>
                            <w:rFonts w:ascii="Times New Roman" w:hAnsi="Times New Roman"/>
                            <w:sz w:val="18"/>
                            <w:lang w:val="kk-KZ"/>
                          </w:rPr>
                          <w:t>тапсырыс</w:t>
                        </w:r>
                      </w:p>
                      <w:p w:rsidR="002628BF" w:rsidRPr="00E20F84" w:rsidRDefault="002628BF" w:rsidP="00C81475">
                        <w:pPr>
                          <w:rPr>
                            <w:sz w:val="18"/>
                          </w:rPr>
                        </w:pPr>
                      </w:p>
                    </w:txbxContent>
                  </v:textbox>
                </v:rect>
                <v:rect id="Rectangle 58" o:spid="_x0000_s1251" style="position:absolute;left:1790;top:20430;width:9640;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ppE8UA&#10;AADdAAAADwAAAGRycy9kb3ducmV2LnhtbERPzWrCQBC+F3yHZYReim7SimjqGpqAVS+Fqg8wZKdJ&#10;2uxsyG5j2qd3BcHbfHy/s0oH04ieOldbVhBPIxDEhdU1lwpOx81kAcJ5ZI2NZVLwRw7S9ehhhYm2&#10;Z/6k/uBLEULYJaig8r5NpHRFRQbd1LbEgfuynUEfYFdK3eE5hJtGPkfRXBqsOTRU2FJeUfFz+DUK&#10;5h9P33F8+vd5huU+2wyz7ft+p9TjeHh7BeFp8Hfxzb3TYX68fIHrN+EEu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amkTxQAAAN0AAAAPAAAAAAAAAAAAAAAAAJgCAABkcnMv&#10;ZG93bnJldi54bWxQSwUGAAAAAAQABAD1AAAAigMAAAAA&#10;">
                  <v:textbox inset="2.01864mm,1.0093mm,2.01864mm,1.0093mm">
                    <w:txbxContent>
                      <w:p w:rsidR="002628BF" w:rsidRPr="00E20F84" w:rsidRDefault="002628BF" w:rsidP="00C81475">
                        <w:pPr>
                          <w:spacing w:after="0" w:line="240" w:lineRule="auto"/>
                          <w:jc w:val="center"/>
                          <w:rPr>
                            <w:rFonts w:ascii="Times New Roman" w:hAnsi="Times New Roman"/>
                            <w:sz w:val="18"/>
                            <w:lang w:val="kk-KZ"/>
                          </w:rPr>
                        </w:pPr>
                        <w:r>
                          <w:rPr>
                            <w:rFonts w:ascii="Times New Roman" w:hAnsi="Times New Roman"/>
                            <w:sz w:val="18"/>
                            <w:lang w:val="kk-KZ"/>
                          </w:rPr>
                          <w:t>Оқыту мақсаты</w:t>
                        </w:r>
                      </w:p>
                      <w:p w:rsidR="002628BF" w:rsidRPr="00E20F84" w:rsidRDefault="002628BF" w:rsidP="00C81475">
                        <w:pPr>
                          <w:rPr>
                            <w:sz w:val="18"/>
                          </w:rPr>
                        </w:pPr>
                      </w:p>
                    </w:txbxContent>
                  </v:textbox>
                </v:rect>
                <v:rect id="Rectangle 59" o:spid="_x0000_s1252" style="position:absolute;left:13175;top:20473;width:9025;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WLzMMA&#10;AADdAAAADwAAAGRycy9kb3ducmV2LnhtbERPS27CMBDdV+IO1iB1VxxKRSFgEERqxaJdEDjAKB7i&#10;QDxObRfS2+NKlbqbp/ed5bq3rbiSD41jBeNRBoK4crrhWsHx8PY0AxEissbWMSn4oQDr1eBhibl2&#10;N97TtYy1SCEcclRgYuxyKUNlyGIYuY44cSfnLcYEfS21x1sKt618zrKptNhwajDYUWGoupTfVkH3&#10;Ovl4338efQjuvC1M8VWVNFXqcdhvFiAi9fFf/Ofe6TR/PH+B32/SCX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WLzMMAAADdAAAADwAAAAAAAAAAAAAAAACYAgAAZHJzL2Rv&#10;d25yZXYueG1sUEsFBgAAAAAEAAQA9QAAAIgDAAAAAA==&#10;">
                  <v:textbox inset="2.01864mm,1.0093mm,2.01864mm,1.0093mm">
                    <w:txbxContent>
                      <w:p w:rsidR="002628BF" w:rsidRPr="00E20F84" w:rsidRDefault="002628BF" w:rsidP="00C81475">
                        <w:pPr>
                          <w:spacing w:after="0" w:line="240" w:lineRule="auto"/>
                          <w:jc w:val="center"/>
                          <w:rPr>
                            <w:rFonts w:ascii="Times New Roman" w:hAnsi="Times New Roman"/>
                            <w:sz w:val="18"/>
                            <w:lang w:val="kk-KZ"/>
                          </w:rPr>
                        </w:pPr>
                        <w:r>
                          <w:rPr>
                            <w:rFonts w:ascii="Times New Roman" w:hAnsi="Times New Roman"/>
                            <w:sz w:val="18"/>
                            <w:lang w:val="kk-KZ"/>
                          </w:rPr>
                          <w:t>Оқу мазмұны</w:t>
                        </w:r>
                      </w:p>
                      <w:p w:rsidR="002628BF" w:rsidRPr="00E20F84" w:rsidRDefault="002628BF" w:rsidP="00C81475">
                        <w:pPr>
                          <w:rPr>
                            <w:sz w:val="18"/>
                          </w:rPr>
                        </w:pPr>
                      </w:p>
                    </w:txbxContent>
                  </v:textbox>
                </v:rect>
                <v:rect id="Rectangle 60" o:spid="_x0000_s1253" style="position:absolute;left:23218;top:20376;width:10963;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9U/MUA&#10;AADdAAAADwAAAGRycy9kb3ducmV2LnhtbERPzWrCQBC+F3yHZYReim5SqmjqGpqAVS+Fqg8wZKdJ&#10;2uxsyG5j2qd3BcHbfHy/s0oH04ieOldbVhBPIxDEhdU1lwpOx81kAcJ5ZI2NZVLwRw7S9ehhhYm2&#10;Z/6k/uBLEULYJaig8r5NpHRFRQbd1LbEgfuynUEfYFdK3eE5hJtGPkfRXBqsOTRU2FJeUfFz+DUK&#10;5h9P33F8+vd5huU+2wwv2/f9TqnH8fD2CsLT4O/im3unw/x4OYPrN+EEu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z1T8xQAAAN0AAAAPAAAAAAAAAAAAAAAAAJgCAABkcnMv&#10;ZG93bnJldi54bWxQSwUGAAAAAAQABAD1AAAAigMAAAAA&#10;">
                  <v:textbox inset="2.01864mm,1.0093mm,2.01864mm,1.0093mm">
                    <w:txbxContent>
                      <w:p w:rsidR="002628BF" w:rsidRPr="00E20F84" w:rsidRDefault="002628BF" w:rsidP="00C81475">
                        <w:pPr>
                          <w:spacing w:after="0" w:line="240" w:lineRule="auto"/>
                          <w:jc w:val="center"/>
                          <w:rPr>
                            <w:rFonts w:ascii="Times New Roman" w:hAnsi="Times New Roman"/>
                            <w:sz w:val="18"/>
                            <w:lang w:val="kk-KZ"/>
                          </w:rPr>
                        </w:pPr>
                        <w:r>
                          <w:rPr>
                            <w:rFonts w:ascii="Times New Roman" w:hAnsi="Times New Roman"/>
                            <w:sz w:val="18"/>
                            <w:lang w:val="kk-KZ"/>
                          </w:rPr>
                          <w:t>Оқыту формасы</w:t>
                        </w:r>
                      </w:p>
                      <w:p w:rsidR="002628BF" w:rsidRPr="00E20F84" w:rsidRDefault="002628BF" w:rsidP="00C81475">
                        <w:pPr>
                          <w:jc w:val="center"/>
                          <w:rPr>
                            <w:sz w:val="18"/>
                          </w:rPr>
                        </w:pPr>
                      </w:p>
                    </w:txbxContent>
                  </v:textbox>
                </v:rect>
                <v:rect id="Rectangle 61" o:spid="_x0000_s1254" style="position:absolute;left:35250;top:20355;width:9716;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3Ki8MA&#10;AADdAAAADwAAAGRycy9kb3ducmV2LnhtbERP24rCMBB9F/Yfwgi+LJp2kbJWo6yCtxdh1Q8YmrGt&#10;NpPSZLX69UZY8G0O5zqTWWsqcaXGlZYVxIMIBHFmdcm5guNh2f8G4TyyxsoyKbiTg9n0ozPBVNsb&#10;/9J173MRQtilqKDwvk6ldFlBBt3A1sSBO9nGoA+wyaVu8BbCTSW/oiiRBksODQXWtCgou+z/jIJk&#10;93mO4+PDL+aYb+fLdrhebTdK9brtzxiEp9a/xf/ujQ7z41ECr2/CCX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3Ki8MAAADdAAAADwAAAAAAAAAAAAAAAACYAgAAZHJzL2Rv&#10;d25yZXYueG1sUEsFBgAAAAAEAAQA9QAAAIgDAAAAAA==&#10;">
                  <v:textbox inset="2.01864mm,1.0093mm,2.01864mm,1.0093mm">
                    <w:txbxContent>
                      <w:p w:rsidR="002628BF" w:rsidRPr="00E20F84" w:rsidRDefault="002628BF" w:rsidP="00C81475">
                        <w:pPr>
                          <w:spacing w:after="0" w:line="240" w:lineRule="auto"/>
                          <w:jc w:val="center"/>
                          <w:rPr>
                            <w:sz w:val="18"/>
                          </w:rPr>
                        </w:pPr>
                        <w:r>
                          <w:rPr>
                            <w:rFonts w:ascii="Times New Roman" w:hAnsi="Times New Roman"/>
                            <w:sz w:val="18"/>
                            <w:lang w:val="kk-KZ"/>
                          </w:rPr>
                          <w:t>Оқыту әдісі</w:t>
                        </w:r>
                      </w:p>
                    </w:txbxContent>
                  </v:textbox>
                </v:rect>
                <v:rect id="Rectangle 62" o:spid="_x0000_s1255" style="position:absolute;left:12807;top:24165;width:35200;height:2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FvEMUA&#10;AADdAAAADwAAAGRycy9kb3ducmV2LnhtbERPzWrCQBC+F3yHZYReRDcpxWrqGpqAVS9C1QcYstMk&#10;bXY2ZLcx7dO7gtDbfHy/s0oH04ieOldbVhDPIhDEhdU1lwrOp810AcJ5ZI2NZVLwSw7S9ehhhYm2&#10;F/6g/uhLEULYJaig8r5NpHRFRQbdzLbEgfu0nUEfYFdK3eElhJtGPkXRXBqsOTRU2FJeUfF9/DEK&#10;5ofJVxyf/3yeYbnPNsPz9n2/U+pxPLy9gvA0+H/x3b3TYX68fIHbN+EEu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UW8QxQAAAN0AAAAPAAAAAAAAAAAAAAAAAJgCAABkcnMv&#10;ZG93bnJldi54bWxQSwUGAAAAAAQABAD1AAAAigMAAAAA&#10;">
                  <v:textbox inset="2.01864mm,1.0093mm,2.01864mm,1.0093mm">
                    <w:txbxContent>
                      <w:p w:rsidR="002628BF" w:rsidRPr="00E20F84" w:rsidRDefault="002628BF" w:rsidP="00C81475">
                        <w:pPr>
                          <w:spacing w:after="0" w:line="240" w:lineRule="auto"/>
                          <w:jc w:val="center"/>
                          <w:rPr>
                            <w:rFonts w:ascii="Times New Roman" w:hAnsi="Times New Roman"/>
                            <w:sz w:val="18"/>
                          </w:rPr>
                        </w:pPr>
                        <w:r>
                          <w:rPr>
                            <w:rFonts w:ascii="Times New Roman" w:hAnsi="Times New Roman"/>
                            <w:sz w:val="18"/>
                            <w:lang w:val="kk-KZ"/>
                          </w:rPr>
                          <w:t xml:space="preserve">Физикалық </w:t>
                        </w:r>
                        <w:r w:rsidRPr="00E20F84">
                          <w:rPr>
                            <w:rFonts w:ascii="Times New Roman" w:hAnsi="Times New Roman"/>
                            <w:sz w:val="18"/>
                            <w:lang w:val="kk-KZ"/>
                          </w:rPr>
                          <w:t>білім беруді</w:t>
                        </w:r>
                        <w:r>
                          <w:rPr>
                            <w:rFonts w:ascii="Times New Roman" w:hAnsi="Times New Roman"/>
                            <w:sz w:val="18"/>
                            <w:lang w:val="kk-KZ"/>
                          </w:rPr>
                          <w:t>ң дидактикалық принциптері</w:t>
                        </w:r>
                      </w:p>
                    </w:txbxContent>
                  </v:textbox>
                </v:rect>
                <v:rect id="Rectangle 63" o:spid="_x0000_s1256" style="position:absolute;left:9848;top:16115;width:35118;height:2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77YscA&#10;AADdAAAADwAAAGRycy9kb3ducmV2LnhtbESPQWvCQBCF74L/YRnBS6mbSBEbXUUFW70Uqv6AITsm&#10;abOzIbtq6q93DgVvM7w3730zX3auVldqQ+XZQDpKQBHn3lZcGDgdt69TUCEiW6w9k4E/CrBc9Htz&#10;zKy/8TddD7FQEsIhQwNljE2mdchLchhGviEW7exbh1HWttC2xZuEu1qPk2SiHVYsDSU2tCkp/z1c&#10;nIHJ18tPmp7ucbPGYr/edm+fH/udMcNBt5qBitTFp/n/emcFP30XXPlGRtC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O+2LHAAAA3QAAAA8AAAAAAAAAAAAAAAAAmAIAAGRy&#10;cy9kb3ducmV2LnhtbFBLBQYAAAAABAAEAPUAAACMAwAAAAA=&#10;">
                  <v:textbox inset="2.01864mm,1.0093mm,2.01864mm,1.0093mm">
                    <w:txbxContent>
                      <w:p w:rsidR="002628BF" w:rsidRPr="00E20F84" w:rsidRDefault="002628BF" w:rsidP="00C81475">
                        <w:pPr>
                          <w:spacing w:after="0" w:line="240" w:lineRule="auto"/>
                          <w:jc w:val="center"/>
                          <w:rPr>
                            <w:sz w:val="18"/>
                            <w:lang w:val="kk-KZ"/>
                          </w:rPr>
                        </w:pPr>
                        <w:r w:rsidRPr="00DA7164">
                          <w:rPr>
                            <w:rFonts w:ascii="Times New Roman" w:hAnsi="Times New Roman"/>
                            <w:noProof/>
                            <w:sz w:val="18"/>
                            <w:lang w:val="kk-KZ"/>
                          </w:rPr>
                          <w:t xml:space="preserve">Физиканың оқу-әдістемелік жүйесінің </w:t>
                        </w:r>
                        <w:r w:rsidRPr="00E20F84">
                          <w:rPr>
                            <w:rFonts w:ascii="Times New Roman" w:hAnsi="Times New Roman"/>
                            <w:sz w:val="18"/>
                            <w:lang w:val="kk-KZ"/>
                          </w:rPr>
                          <w:t>компоненттері</w:t>
                        </w:r>
                      </w:p>
                    </w:txbxContent>
                  </v:textbox>
                </v:rect>
                <v:shape id="AutoShape 64" o:spid="_x0000_s1257" type="#_x0000_t32" style="position:absolute;left:14329;top:1974;width:2681;height:79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u2TMEAAADdAAAADwAAAGRycy9kb3ducmV2LnhtbERP32vCMBB+H/g/hBP2NlMHDluNooIg&#10;exlTQR+P5myDzaU0WVP/+2Uw8O0+vp+3XA+2ET113jhWMJ1kIIhLpw1XCs6n/dschA/IGhvHpOBB&#10;Htar0csSC+0if1N/DJVIIewLVFCH0BZS+rImi37iWuLE3VxnMSTYVVJ3GFO4beR7ln1Ii4ZTQ40t&#10;7Woq78cfq8DEL9O3h13cfl6uXkcyj5kzSr2Oh80CRKAhPMX/7oNO86d5Dn/fpBPk6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fa7ZMwQAAAN0AAAAPAAAAAAAAAAAAAAAA&#10;AKECAABkcnMvZG93bnJldi54bWxQSwUGAAAAAAQABAD5AAAAjwMAAAAA&#10;">
                  <v:stroke endarrow="block"/>
                </v:shape>
                <v:shape id="AutoShape 65" o:spid="_x0000_s1258" type="#_x0000_t32" style="position:absolute;left:14329;top:6674;width:2656;height:32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jnLMQAAADdAAAADwAAAGRycy9kb3ducmV2LnhtbESPQWsCMRCF7wX/QxjBW80qWGQ1SisI&#10;4qXUFupx2Ex3QzeTZRM367/vHITeZnhv3vtmux99qwbqowtsYDEvQBFXwTquDXx9Hp/XoGJCttgG&#10;JgN3irDfTZ62WNqQ+YOGS6qVhHAs0UCTUldqHauGPMZ56IhF+wm9xyRrX2vbY5Zw3+plUbxoj46l&#10;ocGODg1Vv5ebN+Dyuxu60yG/nb+v0WZy91Vwxsym4+sGVKIx/Zsf1ycr+MtCcOUbGUH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COcsxAAAAN0AAAAPAAAAAAAAAAAA&#10;AAAAAKECAABkcnMvZG93bnJldi54bWxQSwUGAAAAAAQABAD5AAAAkgMAAAAA&#10;">
                  <v:stroke endarrow="block"/>
                </v:shape>
                <v:shape id="AutoShape 66" o:spid="_x0000_s1259" type="#_x0000_t32" style="position:absolute;left:14329;top:9960;width:2579;height:21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x3cQAAADdAAAADwAAAGRycy9kb3ducmV2LnhtbERPTWvCQBC9C/0PyxR6M5t4KE3qGqRQ&#10;EUsPVQn1NmTHJJidDburxv76bqHgbR7vc+blaHpxIec7ywqyJAVBXFvdcaNgv3ufvoDwAVljb5kU&#10;3MhDuXiYzLHQ9spfdNmGRsQQ9gUqaEMYCil93ZJBn9iBOHJH6wyGCF0jtcNrDDe9nKXpszTYcWxo&#10;caC3lurT9mwUfH/k5+pWfdKmyvLNAZ3xP7uVUk+P4/IVRKAx3MX/7rWO82dpDn/fx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L7HdxAAAAN0AAAAPAAAAAAAAAAAA&#10;AAAAAKECAABkcnMvZG93bnJldi54bWxQSwUGAAAAAAQABAD5AAAAkgMAAAAA&#10;">
                  <v:stroke endarrow="block"/>
                </v:shape>
                <v:shape id="AutoShape 67" o:spid="_x0000_s1260" type="#_x0000_t32" style="position:absolute;left:22163;top:1972;width:29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ArBsMAAADdAAAADwAAAGRycy9kb3ducmV2LnhtbERPTYvCMBC9L/gfwgje1rQeRKtRFkER&#10;xYO6FPc2NLNt2WZSkqjVX28WFvY2j/c582VnGnEj52vLCtJhAoK4sLrmUsHnef0+AeEDssbGMil4&#10;kIflovc2x0zbOx/pdgqliCHsM1RQhdBmUvqiIoN+aFviyH1bZzBE6EqpHd5juGnkKEnG0mDNsaHC&#10;llYVFT+nq1Fw2U+v+SM/0C5Pp7svdMY/zxulBv3uYwYiUBf+xX/urY7zR2kKv9/EE+Ti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SAKwbDAAAA3QAAAA8AAAAAAAAAAAAA&#10;AAAAoQIAAGRycy9kb3ducmV2LnhtbFBLBQYAAAAABAAEAPkAAACRAwAAAAA=&#10;">
                  <v:stroke endarrow="block"/>
                </v:shape>
                <v:shape id="AutoShape 68" o:spid="_x0000_s1261" type="#_x0000_t32" style="position:absolute;left:22782;top:12108;width:23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K1ccQAAADdAAAADwAAAGRycy9kb3ducmV2LnhtbERPTWvCQBC9C/6HZQredJMcpKauUgqK&#10;WHpQS6i3ITsmodnZsLtq7K93BaG3ebzPmS9704oLOd9YVpBOEhDEpdUNVwq+D6vxKwgfkDW2lknB&#10;jTwsF8PBHHNtr7yjyz5UIoawz1FBHUKXS+nLmgz6ie2II3eyzmCI0FVSO7zGcNPKLEmm0mDDsaHG&#10;jj5qKn/3Z6Pg53N2Lm7FF22LdLY9ojP+77BWavTSv7+BCNSHf/HTvdFxfpZm8Pgmni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UrVxxAAAAN0AAAAPAAAAAAAAAAAA&#10;AAAAAKECAABkcnMvZG93bnJldi54bWxQSwUGAAAAAAQABAD5AAAAkgMAAAAA&#10;">
                  <v:stroke endarrow="block"/>
                </v:shape>
                <v:shape id="AutoShape 69" o:spid="_x0000_s1262" type="#_x0000_t32" style="position:absolute;left:22163;top:6772;width:29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4cFcIAAADcAAAADwAAAGRycy9kb3ducmV2LnhtbERPTYvCMBC9L/gfwgje1lQFWatRRFBE&#10;8bC6FL0NzdgWm0lJotb99ZuDsMfH+54tWlOLBzlfWVYw6CcgiHOrKy4U/JzWn18gfEDWWFsmBS/y&#10;sJh3PmaYavvkb3ocQyFiCPsUFZQhNKmUPi/JoO/bhjhyV+sMhghdIbXDZww3tRwmyVgarDg2lNjQ&#10;qqT8drwbBef95J69sgPtssFkd0Fn/O9po1Sv2y6nIAK14V/8dm+1gtEwzo9n4hGQ8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c4cFcIAAADcAAAADwAAAAAAAAAAAAAA&#10;AAChAgAAZHJzL2Rvd25yZXYueG1sUEsFBgAAAAAEAAQA+QAAAJADAAAAAA==&#10;">
                  <v:stroke endarrow="block"/>
                </v:shape>
                <v:rect id="Rectangle 70" o:spid="_x0000_s1263" style="position:absolute;left:9258;top:37657;width:42247;height:2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nU9cUA&#10;AADcAAAADwAAAGRycy9kb3ducmV2LnhtbESP0YrCMBRE34X9h3AFXxZNq1KWapRVcNUXQdcPuDTX&#10;ttrclCZq1683woKPw8ycYabz1lTiRo0rLSuIBxEI4szqknMFx99V/wuE88gaK8uk4I8czGcfnSmm&#10;2t55T7eDz0WAsEtRQeF9nUrpsoIMuoGtiYN3so1BH2STS93gPcBNJYdRlEiDJYeFAmtaFpRdDlej&#10;INl9nuP4+PDLBebbxaodr3+2G6V63fZ7AsJT69/h//ZGKxgNY3idCUd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ydT1xQAAANwAAAAPAAAAAAAAAAAAAAAAAJgCAABkcnMv&#10;ZG93bnJldi54bWxQSwUGAAAAAAQABAD1AAAAigMAAAAA&#10;">
                  <v:textbox inset="2.01864mm,1.0093mm,2.01864mm,1.0093mm">
                    <w:txbxContent>
                      <w:p w:rsidR="002628BF" w:rsidRPr="00E20F84" w:rsidRDefault="002628BF" w:rsidP="00C81475">
                        <w:pPr>
                          <w:spacing w:after="0" w:line="240" w:lineRule="auto"/>
                          <w:jc w:val="center"/>
                          <w:rPr>
                            <w:rFonts w:ascii="Times New Roman" w:hAnsi="Times New Roman"/>
                            <w:sz w:val="18"/>
                          </w:rPr>
                        </w:pPr>
                        <w:r>
                          <w:rPr>
                            <w:rFonts w:ascii="Times New Roman" w:hAnsi="Times New Roman"/>
                            <w:sz w:val="18"/>
                            <w:lang w:val="kk-KZ"/>
                          </w:rPr>
                          <w:t>Жоғары сыныптарда физика курсын бейінді оқыту бағыттары</w:t>
                        </w:r>
                      </w:p>
                    </w:txbxContent>
                  </v:textbox>
                </v:rect>
                <v:rect id="Rectangle 71" o:spid="_x0000_s1264" style="position:absolute;left:16906;top:58684;width:31278;height:26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tKgsYA&#10;AADcAAAADwAAAGRycy9kb3ducmV2LnhtbESP0WrCQBRE3wv+w3KFvhTdJC0i0TUYwVZfClU/4JK9&#10;TVKzd0N2m6R+vVso9HGYmTPMOhtNI3rqXG1ZQTyPQBAXVtdcKric97MlCOeRNTaWScEPOcg2k4c1&#10;ptoO/EH9yZciQNilqKDyvk2ldEVFBt3ctsTB+7SdQR9kV0rd4RDgppFJFC2kwZrDQoUt7Soqrqdv&#10;o2Dx/vQVx5eb3+VYHvP9+PL2ejwo9TgdtysQnkb/H/5rH7SC5ySB3zPhCMjN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tKgsYAAADcAAAADwAAAAAAAAAAAAAAAACYAgAAZHJz&#10;L2Rvd25yZXYueG1sUEsFBgAAAAAEAAQA9QAAAIsDAAAAAA==&#10;">
                  <v:textbox inset="2.01864mm,1.0093mm,2.01864mm,1.0093mm">
                    <w:txbxContent>
                      <w:p w:rsidR="002628BF" w:rsidRPr="00E20F84" w:rsidRDefault="002628BF" w:rsidP="00C81475">
                        <w:pPr>
                          <w:spacing w:after="0" w:line="240" w:lineRule="auto"/>
                          <w:jc w:val="center"/>
                          <w:rPr>
                            <w:rFonts w:ascii="Times New Roman" w:hAnsi="Times New Roman"/>
                            <w:sz w:val="18"/>
                          </w:rPr>
                        </w:pPr>
                        <w:r w:rsidRPr="00ED02B8">
                          <w:rPr>
                            <w:rFonts w:ascii="Times New Roman" w:eastAsia="Times New Roman" w:hAnsi="Times New Roman" w:cs="Times New Roman"/>
                            <w:sz w:val="18"/>
                            <w:szCs w:val="18"/>
                            <w:lang w:val="kk-KZ" w:eastAsia="kk-KZ"/>
                          </w:rPr>
                          <w:t>«Физика» оқу пәнін</w:t>
                        </w:r>
                        <w:r>
                          <w:rPr>
                            <w:rFonts w:ascii="Times New Roman" w:eastAsia="Times New Roman" w:hAnsi="Times New Roman" w:cs="Times New Roman"/>
                            <w:sz w:val="18"/>
                            <w:szCs w:val="18"/>
                            <w:lang w:val="kk-KZ" w:eastAsia="kk-KZ"/>
                          </w:rPr>
                          <w:t>ен оқушылардың білім деңгейлері</w:t>
                        </w:r>
                      </w:p>
                    </w:txbxContent>
                  </v:textbox>
                </v:rect>
                <v:rect id="Rectangle 72" o:spid="_x0000_s1265" style="position:absolute;left:14855;top:62820;width:5883;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fvGcUA&#10;AADcAAAADwAAAGRycy9kb3ducmV2LnhtbESP0YrCMBRE3xf8h3CFfRFNq1KkGmUVXPVFWNcPuDTX&#10;ttrclCar1a83grCPw8ycYWaL1lTiSo0rLSuIBxEI4szqknMFx991fwLCeWSNlWVScCcHi3nnY4ap&#10;tjf+oevB5yJA2KWooPC+TqV0WUEG3cDWxME72cagD7LJpW7wFuCmksMoSqTBksNCgTWtCsouhz+j&#10;INn3znF8fPjVEvPdct2ON9+7rVKf3fZrCsJT6//D7/ZWKxgNR/A6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V+8ZxQAAANwAAAAPAAAAAAAAAAAAAAAAAJgCAABkcnMv&#10;ZG93bnJldi54bWxQSwUGAAAAAAQABAD1AAAAigMAAAAA&#10;">
                  <v:textbox inset="2.01864mm,1.0093mm,2.01864mm,1.0093mm">
                    <w:txbxContent>
                      <w:p w:rsidR="002628BF" w:rsidRPr="00E20F84" w:rsidRDefault="002628BF" w:rsidP="00C81475">
                        <w:pPr>
                          <w:spacing w:after="0" w:line="240" w:lineRule="auto"/>
                          <w:rPr>
                            <w:rFonts w:ascii="Times New Roman" w:hAnsi="Times New Roman"/>
                            <w:sz w:val="18"/>
                            <w:lang w:val="kk-KZ"/>
                          </w:rPr>
                        </w:pPr>
                        <w:r w:rsidRPr="00E20F84">
                          <w:rPr>
                            <w:rFonts w:ascii="Times New Roman" w:hAnsi="Times New Roman"/>
                            <w:sz w:val="18"/>
                            <w:lang w:val="kk-KZ"/>
                          </w:rPr>
                          <w:t>Түсіну</w:t>
                        </w:r>
                      </w:p>
                    </w:txbxContent>
                  </v:textbox>
                </v:rect>
                <v:rect id="_x0000_s1266" style="position:absolute;left:22172;top:62820;width:6521;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53bcYA&#10;AADcAAAADwAAAGRycy9kb3ducmV2LnhtbESP0WrCQBRE3wv+w3KFvhTdxIpIdBUTsNUXoWk+4JK9&#10;JtHs3ZBdNe3XdwuFPg4zc4ZZbwfTijv1rrGsIJ5GIIhLqxuuFBSf+8kShPPIGlvLpOCLHGw3o6c1&#10;Jto++IPuua9EgLBLUEHtfZdI6cqaDLqp7YiDd7a9QR9kX0nd4yPATStnUbSQBhsOCzV2lNVUXvOb&#10;UbA4vVziuPj2WYrVMd0P8/e340Gp5/GwW4HwNPj/8F/7oBW8zubweyYcAbn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53bcYAAADcAAAADwAAAAAAAAAAAAAAAACYAgAAZHJz&#10;L2Rvd25yZXYueG1sUEsFBgAAAAAEAAQA9QAAAIsDAAAAAA==&#10;">
                  <v:textbox inset="2.01864mm,1.0093mm,2.01864mm,1.0093mm">
                    <w:txbxContent>
                      <w:p w:rsidR="002628BF" w:rsidRPr="00E20F84" w:rsidRDefault="002628BF" w:rsidP="00C81475">
                        <w:pPr>
                          <w:spacing w:after="0" w:line="240" w:lineRule="auto"/>
                          <w:jc w:val="center"/>
                          <w:rPr>
                            <w:rFonts w:ascii="Times New Roman" w:hAnsi="Times New Roman"/>
                            <w:sz w:val="18"/>
                            <w:lang w:val="kk-KZ"/>
                          </w:rPr>
                        </w:pPr>
                        <w:r w:rsidRPr="00E20F84">
                          <w:rPr>
                            <w:rFonts w:ascii="Times New Roman" w:hAnsi="Times New Roman"/>
                            <w:sz w:val="18"/>
                            <w:lang w:val="kk-KZ"/>
                          </w:rPr>
                          <w:t>Қолдану</w:t>
                        </w:r>
                      </w:p>
                    </w:txbxContent>
                  </v:textbox>
                </v:rect>
                <v:rect id="Rectangle 74" o:spid="_x0000_s1267" style="position:absolute;left:47719;top:62803;width:7716;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LS9sUA&#10;AADcAAAADwAAAGRycy9kb3ducmV2LnhtbESP3YrCMBSE7wXfIRxhb0TTuq5INcoquOrNgj8PcGiO&#10;bbU5KU1Wuz69EQQvh5n5hpnOG1OKK9WusKwg7kcgiFOrC84UHA+r3hiE88gaS8uk4J8czGft1hQT&#10;bW+8o+veZyJA2CWoIPe+SqR0aU4GXd9WxME72dqgD7LOpK7xFuCmlIMoGkmDBYeFHCta5pRe9n9G&#10;wei3e47j490vF5htF6tmuP7ZbpT66DTfExCeGv8Ov9obreBz8AX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8tL2xQAAANwAAAAPAAAAAAAAAAAAAAAAAJgCAABkcnMv&#10;ZG93bnJldi54bWxQSwUGAAAAAAQABAD1AAAAigMAAAAA&#10;">
                  <v:textbox inset="2.01864mm,1.0093mm,2.01864mm,1.0093mm">
                    <w:txbxContent>
                      <w:p w:rsidR="002628BF" w:rsidRPr="00E20F84" w:rsidRDefault="002628BF" w:rsidP="00C81475">
                        <w:pPr>
                          <w:spacing w:after="0" w:line="240" w:lineRule="auto"/>
                          <w:jc w:val="center"/>
                          <w:rPr>
                            <w:rFonts w:ascii="Times New Roman" w:hAnsi="Times New Roman"/>
                            <w:sz w:val="18"/>
                            <w:lang w:val="kk-KZ"/>
                          </w:rPr>
                        </w:pPr>
                        <w:r>
                          <w:rPr>
                            <w:rFonts w:ascii="Times New Roman" w:hAnsi="Times New Roman"/>
                            <w:sz w:val="18"/>
                            <w:lang w:val="kk-KZ"/>
                          </w:rPr>
                          <w:t>Бағалау</w:t>
                        </w:r>
                      </w:p>
                    </w:txbxContent>
                  </v:textbox>
                </v:rect>
                <v:rect id="Rectangle 75" o:spid="_x0000_s1268" style="position:absolute;left:21771;top:66463;width:18513;height:2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BMgcUA&#10;AADcAAAADwAAAGRycy9kb3ducmV2LnhtbESP3YrCMBSE74V9h3AWvBFNq1KWapRV8O9G0PUBDs2x&#10;rduclCZq3affCIKXw8x8w0znranEjRpXWlYQDyIQxJnVJecKTj+r/hcI55E1VpZJwYMczGcfnSmm&#10;2t75QLejz0WAsEtRQeF9nUrpsoIMuoGtiYN3to1BH2STS93gPcBNJYdRlEiDJYeFAmtaFpT9Hq9G&#10;QbLvXeL49OeXC8x3i1U73qx3W6W6n+33BISn1r/Dr/ZWKxgNE3ieCUdAz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IEyBxQAAANwAAAAPAAAAAAAAAAAAAAAAAJgCAABkcnMv&#10;ZG93bnJldi54bWxQSwUGAAAAAAQABAD1AAAAigMAAAAA&#10;">
                  <v:textbox inset="2.01864mm,1.0093mm,2.01864mm,1.0093mm">
                    <w:txbxContent>
                      <w:p w:rsidR="002628BF" w:rsidRPr="00E20F84" w:rsidRDefault="002628BF" w:rsidP="00C81475">
                        <w:pPr>
                          <w:spacing w:after="0" w:line="240" w:lineRule="auto"/>
                          <w:jc w:val="center"/>
                          <w:rPr>
                            <w:rFonts w:ascii="Times New Roman" w:hAnsi="Times New Roman"/>
                            <w:sz w:val="18"/>
                          </w:rPr>
                        </w:pPr>
                        <w:r w:rsidRPr="00E20F84">
                          <w:rPr>
                            <w:rFonts w:ascii="Times New Roman" w:hAnsi="Times New Roman"/>
                            <w:sz w:val="18"/>
                            <w:lang w:val="kk-KZ"/>
                          </w:rPr>
                          <w:t>Құзыреттілік компоненттері</w:t>
                        </w:r>
                      </w:p>
                    </w:txbxContent>
                  </v:textbox>
                </v:rect>
                <v:rect id="Rectangle 76" o:spid="_x0000_s1269" style="position:absolute;left:2822;top:41788;width:20679;height:3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zpGsUA&#10;AADcAAAADwAAAGRycy9kb3ducmV2LnhtbESP3YrCMBSE74V9h3AWvBFNq6JSjbIKunoj+PMAh+Zs&#10;293mpDRRq09vFgQvh5n5hpktGlOKK9WusKwg7kUgiFOrC84UnE/r7gSE88gaS8uk4E4OFvOP1gwT&#10;bW98oOvRZyJA2CWoIPe+SqR0aU4GXc9WxMH7sbVBH2SdSV3jLcBNKftRNJIGCw4LOVa0yin9O16M&#10;gtG+8xvH54dfLTHbLdfN8Huz2yrV/my+piA8Nf4dfrW3WsGgP4b/M+EI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bOkaxQAAANwAAAAPAAAAAAAAAAAAAAAAAJgCAABkcnMv&#10;ZG93bnJldi54bWxQSwUGAAAAAAQABAD1AAAAigMAAAAA&#10;">
                  <v:textbox inset="2.01864mm,1.0093mm,2.01864mm,1.0093mm">
                    <w:txbxContent>
                      <w:p w:rsidR="002628BF" w:rsidRDefault="002628BF" w:rsidP="00C81475">
                        <w:pPr>
                          <w:spacing w:after="0" w:line="240" w:lineRule="auto"/>
                          <w:jc w:val="center"/>
                          <w:rPr>
                            <w:rFonts w:ascii="Times New Roman" w:hAnsi="Times New Roman"/>
                            <w:sz w:val="18"/>
                            <w:lang w:val="kk-KZ"/>
                          </w:rPr>
                        </w:pPr>
                        <w:r>
                          <w:rPr>
                            <w:rFonts w:ascii="Times New Roman" w:hAnsi="Times New Roman"/>
                            <w:sz w:val="18"/>
                            <w:lang w:val="kk-KZ"/>
                          </w:rPr>
                          <w:t>Жаратылыстану-математикалық бағыт</w:t>
                        </w:r>
                      </w:p>
                      <w:p w:rsidR="002628BF" w:rsidRPr="00E20F84" w:rsidRDefault="002628BF" w:rsidP="00C81475">
                        <w:pPr>
                          <w:spacing w:after="0" w:line="240" w:lineRule="auto"/>
                          <w:jc w:val="center"/>
                          <w:rPr>
                            <w:rFonts w:ascii="Times New Roman" w:hAnsi="Times New Roman"/>
                            <w:sz w:val="18"/>
                            <w:lang w:val="kk-KZ"/>
                          </w:rPr>
                        </w:pPr>
                        <w:r>
                          <w:rPr>
                            <w:rFonts w:ascii="Times New Roman" w:hAnsi="Times New Roman"/>
                            <w:sz w:val="18"/>
                            <w:lang w:val="kk-KZ"/>
                          </w:rPr>
                          <w:t>(тереңдетілген деңгейдегі оқу пәні)</w:t>
                        </w:r>
                      </w:p>
                    </w:txbxContent>
                  </v:textbox>
                </v:rect>
                <v:rect id="Rectangle 77" o:spid="_x0000_s1270" style="position:absolute;left:24066;top:41815;width:18347;height:3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BCKMYA&#10;AADcAAAADwAAAGRycy9kb3ducmV2LnhtbESP0WrCQBRE3wv+w3KFvhTdxJRQoquoYNWXQlM/4JK9&#10;TVKzd0N2TWK/vlso9HGYmTPMajOaRvTUudqygngegSAurK65VHD5OMxeQDiPrLGxTAru5GCznjys&#10;MNN24Hfqc1+KAGGXoYLK+zaT0hUVGXRz2xIH79N2Bn2QXSl1h0OAm0YuoiiVBmsOCxW2tK+ouOY3&#10;oyB9e/qK48u33++wPO8O4/Px9XxS6nE6bpcgPI3+P/zXPmkFSRLD75lwBO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BCKMYAAADcAAAADwAAAAAAAAAAAAAAAACYAgAAZHJz&#10;L2Rvd25yZXYueG1sUEsFBgAAAAAEAAQA9QAAAIsDAAAAAA==&#10;">
                  <v:textbox inset="2.01864mm,1.0093mm,2.01864mm,1.0093mm">
                    <w:txbxContent>
                      <w:p w:rsidR="002628BF" w:rsidRDefault="002628BF" w:rsidP="00C81475">
                        <w:pPr>
                          <w:spacing w:after="0" w:line="240" w:lineRule="auto"/>
                          <w:jc w:val="center"/>
                          <w:rPr>
                            <w:rFonts w:ascii="Times New Roman" w:hAnsi="Times New Roman"/>
                            <w:sz w:val="18"/>
                            <w:lang w:val="kk-KZ"/>
                          </w:rPr>
                        </w:pPr>
                        <w:r>
                          <w:rPr>
                            <w:rFonts w:ascii="Times New Roman" w:hAnsi="Times New Roman"/>
                            <w:sz w:val="18"/>
                            <w:lang w:val="kk-KZ"/>
                          </w:rPr>
                          <w:t>Қоғамдық-гуманитарлық бағыт</w:t>
                        </w:r>
                      </w:p>
                      <w:p w:rsidR="002628BF" w:rsidRPr="00E20F84" w:rsidRDefault="002628BF" w:rsidP="00C81475">
                        <w:pPr>
                          <w:spacing w:after="0" w:line="240" w:lineRule="auto"/>
                          <w:jc w:val="center"/>
                          <w:rPr>
                            <w:rFonts w:ascii="Times New Roman" w:hAnsi="Times New Roman"/>
                            <w:sz w:val="18"/>
                            <w:lang w:val="kk-KZ"/>
                          </w:rPr>
                        </w:pPr>
                        <w:r>
                          <w:rPr>
                            <w:rFonts w:ascii="Times New Roman" w:hAnsi="Times New Roman"/>
                            <w:sz w:val="18"/>
                            <w:lang w:val="kk-KZ"/>
                          </w:rPr>
                          <w:t>(стандарттық деңгейдегі оқу пәні)</w:t>
                        </w:r>
                      </w:p>
                    </w:txbxContent>
                  </v:textbox>
                </v:rect>
                <v:rect id="Rectangle 78" o:spid="_x0000_s1271" style="position:absolute;left:43107;top:41812;width:14364;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LcX8UA&#10;AADcAAAADwAAAGRycy9kb3ducmV2LnhtbESP0YrCMBRE3xf8h3CFfRFNq1KkGmUVXPVFWNcPuDTX&#10;ttrclCar1a83grCPw8ycYWaL1lTiSo0rLSuIBxEI4szqknMFx991fwLCeWSNlWVScCcHi3nnY4ap&#10;tjf+oevB5yJA2KWooPC+TqV0WUEG3cDWxME72cagD7LJpW7wFuCmksMoSqTBksNCgTWtCsouhz+j&#10;INn3znF8fPjVEvPdct2ON9+7rVKf3fZrCsJT6//D7/ZWKxiNhvA6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wtxfxQAAANwAAAAPAAAAAAAAAAAAAAAAAJgCAABkcnMv&#10;ZG93bnJldi54bWxQSwUGAAAAAAQABAD1AAAAigMAAAAA&#10;">
                  <v:textbox inset="2.01864mm,1.0093mm,2.01864mm,1.0093mm">
                    <w:txbxContent>
                      <w:p w:rsidR="002628BF" w:rsidRDefault="002628BF" w:rsidP="00C81475">
                        <w:pPr>
                          <w:spacing w:after="0" w:line="240" w:lineRule="auto"/>
                          <w:jc w:val="center"/>
                          <w:rPr>
                            <w:rFonts w:ascii="Times New Roman" w:hAnsi="Times New Roman"/>
                            <w:sz w:val="18"/>
                            <w:lang w:val="kk-KZ"/>
                          </w:rPr>
                        </w:pPr>
                        <w:r>
                          <w:rPr>
                            <w:rFonts w:ascii="Times New Roman" w:hAnsi="Times New Roman"/>
                            <w:sz w:val="18"/>
                            <w:lang w:val="kk-KZ"/>
                          </w:rPr>
                          <w:t>Сыныптан тыс жұмыстар</w:t>
                        </w:r>
                      </w:p>
                      <w:p w:rsidR="002628BF" w:rsidRPr="00E20F84" w:rsidRDefault="002628BF" w:rsidP="00C81475">
                        <w:pPr>
                          <w:spacing w:after="0" w:line="240" w:lineRule="auto"/>
                          <w:jc w:val="center"/>
                          <w:rPr>
                            <w:rFonts w:ascii="Times New Roman" w:hAnsi="Times New Roman"/>
                            <w:sz w:val="18"/>
                            <w:lang w:val="kk-KZ"/>
                          </w:rPr>
                        </w:pPr>
                        <w:r>
                          <w:rPr>
                            <w:rFonts w:ascii="Times New Roman" w:hAnsi="Times New Roman"/>
                            <w:sz w:val="18"/>
                            <w:lang w:val="kk-KZ"/>
                          </w:rPr>
                          <w:t>(элективті курс)</w:t>
                        </w:r>
                      </w:p>
                    </w:txbxContent>
                  </v:textbox>
                </v:rect>
                <v:rect id="Rectangle 79" o:spid="_x0000_s1272" style="position:absolute;left:2652;top:71907;width:7464;height:3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55xMUA&#10;AADcAAAADwAAAGRycy9kb3ducmV2LnhtbESP3YrCMBSE74V9h3AWvBFNa0WWapRV8O9G0PUBDs2x&#10;rduclCZq3affCIKXw8x8w0znranEjRpXWlYQDyIQxJnVJecKTj+r/hcI55E1VpZJwYMczGcfnSmm&#10;2t75QLejz0WAsEtRQeF9nUrpsoIMuoGtiYN3to1BH2STS93gPcBNJYdRNJYGSw4LBda0LCj7PV6N&#10;gvG+d4nj059fLjDfLVbtaLPebZXqfrbfExCeWv8Ov9pbrSBJEnieCUdAz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jnnExQAAANwAAAAPAAAAAAAAAAAAAAAAAJgCAABkcnMv&#10;ZG93bnJldi54bWxQSwUGAAAAAAQABAD1AAAAigMAAAAA&#10;">
                  <v:textbox inset="2.01864mm,1.0093mm,2.01864mm,1.0093mm">
                    <w:txbxContent>
                      <w:p w:rsidR="002628BF" w:rsidRPr="00E20F84" w:rsidRDefault="002628BF" w:rsidP="00C81475">
                        <w:pPr>
                          <w:spacing w:after="0" w:line="240" w:lineRule="auto"/>
                          <w:jc w:val="center"/>
                          <w:rPr>
                            <w:rFonts w:ascii="Times New Roman" w:hAnsi="Times New Roman"/>
                            <w:sz w:val="18"/>
                            <w:lang w:val="kk-KZ"/>
                          </w:rPr>
                        </w:pPr>
                        <w:r w:rsidRPr="00E20F84">
                          <w:rPr>
                            <w:rFonts w:ascii="Times New Roman" w:hAnsi="Times New Roman"/>
                            <w:sz w:val="18"/>
                            <w:lang w:val="kk-KZ"/>
                          </w:rPr>
                          <w:t>Білім, білік, дағды</w:t>
                        </w:r>
                      </w:p>
                    </w:txbxContent>
                  </v:textbox>
                </v:rect>
                <v:rect id="Rectangle 80" o:spid="_x0000_s1273" style="position:absolute;left:11083;top:71907;width:6698;height:3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fhsMYA&#10;AADcAAAADwAAAGRycy9kb3ducmV2LnhtbESP0WrCQBRE3wv9h+UWfCl1EyNSoquoYKsvgtEPuGSv&#10;Sdrs3ZBdk7Rf7wqFPg4zc4ZZrAZTi45aV1lWEI8jEMS51RUXCi7n3ds7COeRNdaWScEPOVgtn58W&#10;mGrb84m6zBciQNilqKD0vkmldHlJBt3YNsTBu9rWoA+yLaRusQ9wU8tJFM2kwYrDQokNbUvKv7Ob&#10;UTA7vn7F8eXXbzdYHDa7Yfr5cdgrNXoZ1nMQngb/H/5r77WCJJnC40w4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2fhsMYAAADcAAAADwAAAAAAAAAAAAAAAACYAgAAZHJz&#10;L2Rvd25yZXYueG1sUEsFBgAAAAAEAAQA9QAAAIsDAAAAAA==&#10;">
                  <v:textbox inset="2.01864mm,1.0093mm,2.01864mm,1.0093mm">
                    <w:txbxContent>
                      <w:p w:rsidR="002628BF" w:rsidRPr="00E20F84" w:rsidRDefault="002628BF" w:rsidP="00C81475">
                        <w:pPr>
                          <w:spacing w:after="0" w:line="240" w:lineRule="auto"/>
                          <w:jc w:val="center"/>
                          <w:rPr>
                            <w:rFonts w:ascii="Times New Roman" w:hAnsi="Times New Roman"/>
                            <w:sz w:val="18"/>
                            <w:lang w:val="kk-KZ"/>
                          </w:rPr>
                        </w:pPr>
                        <w:r w:rsidRPr="00E20F84">
                          <w:rPr>
                            <w:rFonts w:ascii="Times New Roman" w:hAnsi="Times New Roman"/>
                            <w:sz w:val="18"/>
                            <w:lang w:val="kk-KZ"/>
                          </w:rPr>
                          <w:t>Іс-әрекет тәсілдері</w:t>
                        </w:r>
                      </w:p>
                    </w:txbxContent>
                  </v:textbox>
                </v:rect>
                <v:rect id="Rectangle 81" o:spid="_x0000_s1274" style="position:absolute;left:18788;top:71892;width:11137;height:3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tEK8cA&#10;AADcAAAADwAAAGRycy9kb3ducmV2LnhtbESP0WrCQBRE3wv+w3IFX0rdpLYiqZtQBau+FKp+wCV7&#10;m0Szd0N2TVK/vlsQ+jjMzBlmmQ2mFh21rrKsIJ5GIIhzqysuFJyOm6cFCOeRNdaWScEPOcjS0cMS&#10;E217/qLu4AsRIOwSVFB63yRSurwkg25qG+LgfdvWoA+yLaRusQ9wU8vnKJpLgxWHhRIbWpeUXw5X&#10;o2D++XiO49PNr1dY7Feb4WX7sd8pNRkP728gPA3+P3xv77SC2ewV/s6EIy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rRCvHAAAA3AAAAA8AAAAAAAAAAAAAAAAAmAIAAGRy&#10;cy9kb3ducmV2LnhtbFBLBQYAAAAABAAEAPUAAACMAwAAAAA=&#10;">
                  <v:textbox inset="2.01864mm,1.0093mm,2.01864mm,1.0093mm">
                    <w:txbxContent>
                      <w:p w:rsidR="002628BF" w:rsidRPr="00E20F84" w:rsidRDefault="002628BF" w:rsidP="00C81475">
                        <w:pPr>
                          <w:spacing w:after="0" w:line="240" w:lineRule="auto"/>
                          <w:jc w:val="center"/>
                          <w:rPr>
                            <w:rFonts w:ascii="Times New Roman" w:hAnsi="Times New Roman"/>
                            <w:sz w:val="18"/>
                            <w:lang w:val="kk-KZ"/>
                          </w:rPr>
                        </w:pPr>
                        <w:r w:rsidRPr="00E20F84">
                          <w:rPr>
                            <w:rFonts w:ascii="Times New Roman" w:hAnsi="Times New Roman"/>
                            <w:sz w:val="18"/>
                            <w:lang w:val="kk-KZ"/>
                          </w:rPr>
                          <w:t>Шығармашылық іс-әрекет тәсілдері</w:t>
                        </w:r>
                      </w:p>
                    </w:txbxContent>
                  </v:textbox>
                </v:rect>
                <v:rect id="Rectangle 82" o:spid="_x0000_s1275" style="position:absolute;left:31032;top:71991;width:7192;height:3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naXMUA&#10;AADcAAAADwAAAGRycy9kb3ducmV2LnhtbESP0YrCMBRE34X9h3AX9kU0rUpZqlFWwVVfBF0/4NJc&#10;27rNTWmiVr/eCIKPw8ycYSaz1lTiQo0rLSuI+xEI4szqknMFh79l7xuE88gaK8uk4EYOZtOPzgRT&#10;ba+8o8ve5yJA2KWooPC+TqV0WUEGXd/WxME72sagD7LJpW7wGuCmkoMoSqTBksNCgTUtCsr+92ej&#10;INl2T3F8uPvFHPPNfNmOVr+btVJfn+3PGISn1r/Dr/ZaKxgOE3ieCUd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dpcxQAAANwAAAAPAAAAAAAAAAAAAAAAAJgCAABkcnMv&#10;ZG93bnJldi54bWxQSwUGAAAAAAQABAD1AAAAigMAAAAA&#10;">
                  <v:textbox inset="2.01864mm,1.0093mm,2.01864mm,1.0093mm">
                    <w:txbxContent>
                      <w:p w:rsidR="002628BF" w:rsidRPr="00E20F84" w:rsidRDefault="002628BF" w:rsidP="00C81475">
                        <w:pPr>
                          <w:spacing w:after="0" w:line="240" w:lineRule="auto"/>
                          <w:jc w:val="center"/>
                          <w:rPr>
                            <w:rFonts w:ascii="Times New Roman" w:hAnsi="Times New Roman"/>
                            <w:sz w:val="18"/>
                            <w:lang w:val="kk-KZ"/>
                          </w:rPr>
                        </w:pPr>
                        <w:r w:rsidRPr="00E20F84">
                          <w:rPr>
                            <w:rFonts w:ascii="Times New Roman" w:hAnsi="Times New Roman"/>
                            <w:sz w:val="18"/>
                            <w:lang w:val="kk-KZ"/>
                          </w:rPr>
                          <w:t>Құндылық бағдарлар</w:t>
                        </w:r>
                      </w:p>
                    </w:txbxContent>
                  </v:textbox>
                </v:rect>
                <v:rect id="Rectangle 83" o:spid="_x0000_s1276" style="position:absolute;left:39269;top:71961;width:8252;height:3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V/x8UA&#10;AADcAAAADwAAAGRycy9kb3ducmV2LnhtbESP3YrCMBSE7wXfIZwFb0TTqrhSjaKCfzcLqz7AoTnb&#10;drc5KU3U6tMbQdjLYWa+YWaLxpTiSrUrLCuI+xEI4tTqgjMF59OmNwHhPLLG0jIpuJODxbzdmmGi&#10;7Y2/6Xr0mQgQdgkqyL2vEildmpNB17cVcfB+bG3QB1lnUtd4C3BTykEUjaXBgsNCjhWtc0r/jhej&#10;YPzV/Y3j88OvV5gdVptmtNse9kp1PprlFISnxv+H3+29VjAcfsL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tX/HxQAAANwAAAAPAAAAAAAAAAAAAAAAAJgCAABkcnMv&#10;ZG93bnJldi54bWxQSwUGAAAAAAQABAD1AAAAigMAAAAA&#10;">
                  <v:textbox inset="2.01864mm,1.0093mm,2.01864mm,1.0093mm">
                    <w:txbxContent>
                      <w:p w:rsidR="002628BF" w:rsidRPr="00E20F84" w:rsidRDefault="002628BF" w:rsidP="00C81475">
                        <w:pPr>
                          <w:spacing w:after="0" w:line="240" w:lineRule="auto"/>
                          <w:jc w:val="center"/>
                          <w:rPr>
                            <w:rFonts w:ascii="Times New Roman" w:hAnsi="Times New Roman"/>
                            <w:sz w:val="18"/>
                            <w:lang w:val="kk-KZ"/>
                          </w:rPr>
                        </w:pPr>
                        <w:r w:rsidRPr="00E20F84">
                          <w:rPr>
                            <w:rFonts w:ascii="Times New Roman" w:hAnsi="Times New Roman"/>
                            <w:sz w:val="18"/>
                            <w:lang w:val="kk-KZ"/>
                          </w:rPr>
                          <w:t>Өзін-өзі ұйымдастыру</w:t>
                        </w:r>
                      </w:p>
                    </w:txbxContent>
                  </v:textbox>
                </v:rect>
                <v:rect id="Rectangle 84" o:spid="_x0000_s1277" style="position:absolute;left:48617;top:72110;width:8147;height:3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rrtcQA&#10;AADcAAAADwAAAGRycy9kb3ducmV2LnhtbERPzWrCQBC+C77DMkIvpW7SFCkxG1EhbbwItT7AkB2T&#10;tNnZkF1N2qfvHgoeP77/bDOZTtxocK1lBfEyAkFcWd1yreD8WTy9gnAeWWNnmRT8kINNPp9lmGo7&#10;8gfdTr4WIYRdigoa7/tUSlc1ZNAtbU8cuIsdDPoAh1rqAccQbjr5HEUrabDl0NBgT/uGqu/T1ShY&#10;HR+/4vj86/c7rA+7Ynp5fzuUSj0spu0ahKfJ38X/7lIrSJKwNpwJR0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q67XEAAAA3AAAAA8AAAAAAAAAAAAAAAAAmAIAAGRycy9k&#10;b3ducmV2LnhtbFBLBQYAAAAABAAEAPUAAACJAwAAAAA=&#10;">
                  <v:textbox inset="2.01864mm,1.0093mm,2.01864mm,1.0093mm">
                    <w:txbxContent>
                      <w:p w:rsidR="002628BF" w:rsidRPr="00E20F84" w:rsidRDefault="002628BF" w:rsidP="00C81475">
                        <w:pPr>
                          <w:spacing w:after="0" w:line="240" w:lineRule="auto"/>
                          <w:jc w:val="center"/>
                          <w:rPr>
                            <w:rFonts w:ascii="Times New Roman" w:hAnsi="Times New Roman"/>
                            <w:sz w:val="18"/>
                            <w:lang w:val="kk-KZ"/>
                          </w:rPr>
                        </w:pPr>
                        <w:r w:rsidRPr="00E20F84">
                          <w:rPr>
                            <w:rFonts w:ascii="Times New Roman" w:hAnsi="Times New Roman"/>
                            <w:sz w:val="18"/>
                            <w:lang w:val="kk-KZ"/>
                          </w:rPr>
                          <w:t>Іс-әрекеттік мотивтер</w:t>
                        </w:r>
                      </w:p>
                    </w:txbxContent>
                  </v:textbox>
                </v:rect>
                <v:line id="Line 85" o:spid="_x0000_s1278" style="position:absolute;visibility:visible;mso-wrap-style:square" from="8121,12534" to="8126,17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sNH8cAAADcAAAADwAAAGRycy9kb3ducmV2LnhtbESPQWvCQBSE74L/YXlCb7qxgdCmriKW&#10;gvZQqi3o8Zl9TaLZt2F3m6T/vlsQehxm5htmsRpMIzpyvrasYD5LQBAXVtdcKvj8eJk+gPABWWNj&#10;mRT8kIfVcjxaYK5tz3vqDqEUEcI+RwVVCG0upS8qMuhntiWO3pd1BkOUrpTaYR/hppH3SZJJgzXH&#10;hQpb2lRUXA/fRsFb+p51693rdjjusnPxvD+fLr1T6m4yrJ9ABBrCf/jW3moFafoIf2fi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aw0fxwAAANwAAAAPAAAAAAAA&#10;AAAAAAAAAKECAABkcnMvZG93bnJldi54bWxQSwUGAAAAAAQABAD5AAAAlQMAAAAA&#10;"/>
                <v:line id="Line 86" o:spid="_x0000_s1279" style="position:absolute;visibility:visible;mso-wrap-style:square" from="8182,17175" to="9972,17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8Ha8IAAADcAAAADwAAAGRycy9kb3ducmV2LnhtbERPz2vCMBS+C/4P4Q1201Q35uyMIhZh&#10;BzdQh+dn89aUNS+liTX+9+Yg7Pjx/V6som1ET52vHSuYjDMQxKXTNVcKfo7b0TsIH5A1No5JwY08&#10;rJbDwQJz7a68p/4QKpFC2OeowITQ5lL60pBFP3YtceJ+XWcxJNhVUnd4TeG2kdMse5MWa04NBlva&#10;GCr/DherYGaKvZzJYnf8Lvp6Mo9f8XSeK/X8FNcfIALF8C9+uD+1gpfXND+dSUdALu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W8Ha8IAAADcAAAADwAAAAAAAAAAAAAA&#10;AAChAgAAZHJzL2Rvd25yZXYueG1sUEsFBgAAAAAEAAQA+QAAAJADAAAAAA==&#10;">
                  <v:stroke endarrow="block"/>
                </v:line>
                <v:line id="Line 87" o:spid="_x0000_s1280" style="position:absolute;flip:x;visibility:visible;mso-wrap-style:square" from="6610,18801" to="27407,20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zlY8UAAADcAAAADwAAAGRycy9kb3ducmV2LnhtbESPQWvCQBCF70L/wzIFL0E3NlLa6Cpt&#10;VShID9UePA7ZMQlmZ0N21PTfdwuCx8eb971582XvGnWhLtSeDUzGKSjiwtuaSwM/+83oBVQQZIuN&#10;ZzLwSwGWi4fBHHPrr/xNl52UKkI45GigEmlzrUNRkcMw9i1x9I6+cyhRdqW2HV4j3DX6KU2ftcOa&#10;Y0OFLX1UVJx2Zxff2HzxKsuSd6eT5JXWB9mmWowZPvZvM1BCvdyPb+lPayCbTuB/TCS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VzlY8UAAADcAAAADwAAAAAAAAAA&#10;AAAAAAChAgAAZHJzL2Rvd25yZXYueG1sUEsFBgAAAAAEAAQA+QAAAJMDAAAAAA==&#10;">
                  <v:stroke endarrow="block"/>
                </v:line>
                <v:line id="Line 88" o:spid="_x0000_s1281" style="position:absolute;flip:x;visibility:visible;mso-wrap-style:square" from="19048,18801" to="27407,20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57FMUAAADcAAAADwAAAGRycy9kb3ducmV2LnhtbESPT2vCQBDF74V+h2UKXoJuNKW00VXs&#10;H0GQHqo9eByyYxLMzobsqPHbu0Khx8eb93vzZoveNepMXag9GxiPUlDEhbc1lwZ+d6vhK6ggyBYb&#10;z2TgSgEW88eHGebWX/iHzlspVYRwyNFAJdLmWoeiIodh5Fvi6B1851Ci7EptO7xEuGv0JE1ftMOa&#10;Y0OFLX1UVBy3JxffWH3zZ5Yl704nyRt97WWTajFm8NQvp6CEevk//kuvrYHseQL3MZEAe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Y57FMUAAADcAAAADwAAAAAAAAAA&#10;AAAAAAChAgAAZHJzL2Rvd25yZXYueG1sUEsFBgAAAAAEAAQA+QAAAJMDAAAAAA==&#10;">
                  <v:stroke endarrow="block"/>
                </v:line>
                <v:line id="Line 89" o:spid="_x0000_s1282" style="position:absolute;visibility:visible;mso-wrap-style:square" from="27526,18765" to="38225,20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2ZHMYAAADcAAAADwAAAGRycy9kb3ducmV2LnhtbESPS2vDMBCE74X8B7GB3Bo5D5rEjRJC&#10;TKGHtpAHPW+trWVirYylOMq/rwqFHoeZ+YZZb6NtRE+drx0rmIwzEMSl0zVXCs6nl8clCB+QNTaO&#10;ScGdPGw3g4c15trd+ED9MVQiQdjnqMCE0OZS+tKQRT92LXHyvl1nMSTZVVJ3eEtw28hplj1JizWn&#10;BYMt7Q2Vl+PVKliY4iAXsng7fRR9PVnF9/j5tVJqNIy7ZxCBYvgP/7VftYLZfAa/Z9IRkJ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9mRzGAAAA3AAAAA8AAAAAAAAA&#10;AAAAAAAAoQIAAGRycy9kb3ducmV2LnhtbFBLBQYAAAAABAAEAPkAAACUAwAAAAA=&#10;">
                  <v:stroke endarrow="block"/>
                </v:line>
                <v:line id="Line 90" o:spid="_x0000_s1283" style="position:absolute;visibility:visible;mso-wrap-style:square" from="27526,18800" to="49241,203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QBaMYAAADcAAAADwAAAGRycy9kb3ducmV2LnhtbESPS2vDMBCE74X8B7GB3Bo5D5rEjRJC&#10;TKGHtJAHPW+trWVirYylOuq/jwqFHoeZ+YZZb6NtRE+drx0rmIwzEMSl0zVXCi7nl8clCB+QNTaO&#10;ScEPedhuBg9rzLW78ZH6U6hEgrDPUYEJoc2l9KUhi37sWuLkfbnOYkiyq6Tu8JbgtpHTLHuSFmtO&#10;CwZb2hsqr6dvq2BhiqNcyOJwfi/6erKKb/Hjc6XUaBh3zyACxfAf/mu/agWz+Rx+z6QjID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5UAWjGAAAA3AAAAA8AAAAAAAAA&#10;AAAAAAAAoQIAAGRycy9kb3ducmV2LnhtbFBLBQYAAAAABAAEAPkAAACUAwAAAAA=&#10;">
                  <v:stroke endarrow="block"/>
                </v:line>
                <v:line id="Line 91" o:spid="_x0000_s1284" style="position:absolute;visibility:visible;mso-wrap-style:square" from="5371,23277" to="51530,23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B0Z8cAAADcAAAADwAAAGRycy9kb3ducmV2LnhtbESPQWvCQBSE74X+h+UVvNVNaxskuopY&#10;BO2hVCvo8Zl9JqnZt2F3m6T/3hUKPQ4z8w0znfemFi05X1lW8DRMQBDnVldcKNh/rR7HIHxA1lhb&#10;JgW/5GE+u7+bYqZtx1tqd6EQEcI+QwVlCE0mpc9LMuiHtiGO3tk6gyFKV0jtsItwU8vnJEmlwYrj&#10;QokNLUvKL7sfo+Bj9Jm2i837uj9s0lP+tj0dvzun1OChX0xABOrDf/ivvdYKRi+vc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IHRnxwAAANwAAAAPAAAAAAAA&#10;AAAAAAAAAKECAABkcnMvZG93bnJldi54bWxQSwUGAAAAAAQABAD5AAAAlQMAAAAA&#10;"/>
                <v:line id="Line 92" o:spid="_x0000_s1285" style="position:absolute;visibility:visible;mso-wrap-style:square" from="30651,23255" to="30651,24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o6hMYAAADcAAAADwAAAGRycy9kb3ducmV2LnhtbESPS2vDMBCE74H8B7GF3hI5bcnDjRJC&#10;TaGHJJAHPW+trWVqrYylOuq/rwKBHIeZ+YZZrqNtRE+drx0rmIwzEMSl0zVXCs6n99EchA/IGhvH&#10;pOCPPKxXw8ESc+0ufKD+GCqRIOxzVGBCaHMpfWnIoh+7ljh5366zGJLsKqk7vCS4beRTlk2lxZrT&#10;gsGW3gyVP8dfq2BmioOcyWJ72hd9PVnEXfz8Wij1+BA3ryACxXAP39ofWsHzyxSuZ9IR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KOoTGAAAA3AAAAA8AAAAAAAAA&#10;AAAAAAAAoQIAAGRycy9kb3ducmV2LnhtbFBLBQYAAAAABAAEAPkAAACUAwAAAAA=&#10;">
                  <v:stroke endarrow="block"/>
                </v:line>
                <v:line id="Line 93" o:spid="_x0000_s1286" style="position:absolute;flip:y;visibility:visible;mso-wrap-style:square" from="5371,22613" to="5371,23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O9McAAADcAAAADwAAAGRycy9kb3ducmV2LnhtbESPQWsCMRSE74X+h/AKXopm20rVrVGk&#10;IHjwUisr3p6b182ym5dtEnX775uC0OMwM98w82VvW3EhH2rHCp5GGQji0umaKwX7z/VwCiJEZI2t&#10;Y1LwQwGWi/u7OebaXfmDLrtYiQThkKMCE2OXSxlKQxbDyHXEyfty3mJM0ldSe7wmuG3lc5a9Sos1&#10;pwWDHb0bKpvd2SqQ0+3jt1+dxk3RHA4zU5RFd9wqNXjoV28gIvXxP3xrb7SCl/EE/s6kI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ms70xwAAANwAAAAPAAAAAAAA&#10;AAAAAAAAAKECAABkcnMvZG93bnJldi54bWxQSwUGAAAAAAQABAD5AAAAlQMAAAAA&#10;"/>
                <v:line id="Line 94" o:spid="_x0000_s1287" style="position:absolute;flip:y;visibility:visible;mso-wrap-style:square" from="51505,22559" to="51505,23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VahsQAAADcAAAADwAAAGRycy9kb3ducmV2LnhtbERPTWvCMBi+D/wP4RV2kZluirjOKDIY&#10;7ODFD1p2e9e8a0qbN12Saf335iDs+PB8rzaD7cSZfGgcK3ieZiCIK6cbrhWcjh9PSxAhImvsHJOC&#10;KwXYrEcPK8y1u/CezodYixTCIUcFJsY+lzJUhiyGqeuJE/fjvMWYoK+l9nhJ4baTL1m2kBYbTg0G&#10;e3o3VLWHP6tALneTX7/9nrdFW5avpqiK/mun1ON42L6BiDTEf/Hd/akVzOZpbTqTjoB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BVqGxAAAANwAAAAPAAAAAAAAAAAA&#10;AAAAAKECAABkcnMvZG93bnJldi54bWxQSwUGAAAAAAQABAD5AAAAkgMAAAAA&#10;"/>
                <v:line id="Line 95" o:spid="_x0000_s1288" style="position:absolute;visibility:visible;mso-wrap-style:square" from="5059,27168" to="5059,28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Wu9sUAAADcAAAADwAAAGRycy9kb3ducmV2LnhtbESPQUvDQBSE74L/YXmCN7uJFWvSboo0&#10;FHpQoa14fs0+s8Hs25Bd0/Xfu4LQ4zAz3zCrdbS9mGj0nWMF+SwDQdw43XGr4P24vXsC4QOyxt4x&#10;KfghD+vq+mqFpXZn3tN0CK1IEPYlKjAhDKWUvjFk0c/cQJy8TzdaDEmOrdQjnhPc9vI+yx6lxY7T&#10;gsGBNoaar8O3VbAw9V4uZP1yfKunLi/ia/w4FUrd3sTnJYhAMVzC/+2dVjB/KODvTDoCsv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FWu9sUAAADcAAAADwAAAAAAAAAA&#10;AAAAAAChAgAAZHJzL2Rvd25yZXYueG1sUEsFBgAAAAAEAAQA+QAAAJMDAAAAAA==&#10;">
                  <v:stroke endarrow="block"/>
                </v:line>
                <v:line id="Line 96" o:spid="_x0000_s1289" style="position:absolute;flip:x;visibility:visible;mso-wrap-style:square" from="12421,27168" to="12421,28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nWJcUAAADcAAAADwAAAGRycy9kb3ducmV2LnhtbESPTUvDQBCG74L/YRnBS2g3GhQbuy1+&#10;tCAUD6Y9eByyYxLMzobs2Kb/3jkIHod33meeWa6n0JsjjamL7OBmnoMhrqPvuHFw2G9nD2CSIHvs&#10;I5ODMyVYry4vllj6eOIPOlbSGIVwKtFBKzKU1qa6pYBpHgdizb7iGFB0HBvrRzwpPPT2Ns/vbcCO&#10;9UKLA720VH9XP0E1tu/8WhTZc7BZtqDNp+xyK85dX01Pj2CEJvlf/mu/eQfFnerrM0oAu/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8nWJcUAAADcAAAADwAAAAAAAAAA&#10;AAAAAAChAgAAZHJzL2Rvd25yZXYueG1sUEsFBgAAAAAEAAQA+QAAAJMDAAAAAA==&#10;">
                  <v:stroke endarrow="block"/>
                </v:line>
                <v:line id="Line 97" o:spid="_x0000_s1290" style="position:absolute;visibility:visible;mso-wrap-style:square" from="21342,27150" to="21342,28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0LcUAAADcAAAADwAAAGRycy9kb3ducmV2LnhtbESPQWsCMRSE7wX/Q3iCt5pdS6uuRpEu&#10;hR5aQS09Pzevm6Wbl2UT1/TfN4WCx2FmvmHW22hbMVDvG8cK8mkGgrhyuuFawcfp5X4Bwgdkja1j&#10;UvBDHrab0d0aC+2ufKDhGGqRIOwLVGBC6AopfWXIop+6jjh5X663GJLsa6l7vCa4beUsy56kxYbT&#10;gsGOng1V38eLVTA35UHOZfl22pdDky/je/w8L5WajONuBSJQDLfwf/tVK3h4zOHvTDo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o0LcUAAADcAAAADwAAAAAAAAAA&#10;AAAAAAChAgAAZHJzL2Rvd25yZXYueG1sUEsFBgAAAAAEAAQA+QAAAJMDAAAAAA==&#10;">
                  <v:stroke endarrow="block"/>
                </v:line>
                <v:line id="Line 98" o:spid="_x0000_s1291" style="position:absolute;flip:x;visibility:visible;mso-wrap-style:square" from="30651,27227" to="30651,28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ftycUAAADcAAAADwAAAGRycy9kb3ducmV2LnhtbESPT2vCQBDF74V+h2UKXoJuNLS00VXs&#10;H0GQHqo9eByyYxLMzobsqPHbu0Khx8eb93vzZoveNepMXag9GxiPUlDEhbc1lwZ+d6vhK6ggyBYb&#10;z2TgSgEW88eHGebWX/iHzlspVYRwyNFAJdLmWoeiIodh5Fvi6B1851Ci7EptO7xEuGv0JE1ftMOa&#10;Y0OFLX1UVBy3JxffWH3zZ5Yl704nyRt97WWTajFm8NQvp6CEevk//kuvrYHseQL3MZEAe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FftycUAAADcAAAADwAAAAAAAAAA&#10;AAAAAAChAgAAZHJzL2Rvd25yZXYueG1sUEsFBgAAAAAEAAQA+QAAAJMDAAAAAA==&#10;">
                  <v:stroke endarrow="block"/>
                </v:line>
                <v:line id="Line 101" o:spid="_x0000_s1292" style="position:absolute;visibility:visible;mso-wrap-style:square" from="52005,70394" to="52020,72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QPwcUAAADcAAAADwAAAGRycy9kb3ducmV2LnhtbESPT2sCMRTE7wW/Q3iCt5pVserWKOJS&#10;6KEt+IeeXzevm8XNy7KJa/z2TaHQ4zAzv2HW22gb0VPna8cKJuMMBHHpdM2VgvPp5XEJwgdkjY1j&#10;UnAnD9vN4GGNuXY3PlB/DJVIEPY5KjAhtLmUvjRk0Y9dS5y8b9dZDEl2ldQd3hLcNnKaZU/SYs1p&#10;wWBLe0Pl5Xi1ChamOMiFLN5OH0VfT1bxPX5+rZQaDePuGUSgGP7Df+1XrWA2n8HvmXQE5O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GQPwcUAAADcAAAADwAAAAAAAAAA&#10;AAAAAAChAgAAZHJzL2Rvd25yZXYueG1sUEsFBgAAAAAEAAQA+QAAAJMDAAAAAA==&#10;">
                  <v:stroke endarrow="block"/>
                </v:line>
                <v:rect id="_x0000_s1293" style="position:absolute;left:1790;top:28420;width:5606;height:33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nPu8UA&#10;AADcAAAADwAAAGRycy9kb3ducmV2LnhtbESPwW7CMBBE75X4B2uRuBUHaAEFDKKRWvXQHgh8wCpe&#10;4kC8Tm0D6d/XlSr1OJqZN5r1tretuJEPjWMFk3EGgrhyuuFawfHw+rgEESKyxtYxKfimANvN4GGN&#10;uXZ33tOtjLVIEA45KjAxdrmUoTJkMYxdR5y8k/MWY5K+ltrjPcFtK6dZNpcWG04LBjsqDFWX8moV&#10;dIvZx9v+8+hDcOeXwhRfVUlzpUbDfrcCEamP/+G/9rtWMHt+gt8z6Qj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Sc+7xQAAANwAAAAPAAAAAAAAAAAAAAAAAJgCAABkcnMv&#10;ZG93bnJldi54bWxQSwUGAAAAAAQABAD1AAAAigMAAAAA&#10;">
                  <v:textbox inset="2.01864mm,1.0093mm,2.01864mm,1.0093mm">
                    <w:txbxContent>
                      <w:p w:rsidR="002628BF" w:rsidRPr="00E20F84" w:rsidRDefault="002628BF" w:rsidP="00C81475">
                        <w:pPr>
                          <w:spacing w:after="0" w:line="240" w:lineRule="auto"/>
                          <w:jc w:val="center"/>
                          <w:rPr>
                            <w:rFonts w:ascii="Times New Roman" w:hAnsi="Times New Roman"/>
                            <w:sz w:val="15"/>
                            <w:szCs w:val="18"/>
                            <w:lang w:val="kk-KZ"/>
                          </w:rPr>
                        </w:pPr>
                        <w:r>
                          <w:rPr>
                            <w:rFonts w:ascii="Times New Roman" w:hAnsi="Times New Roman"/>
                            <w:sz w:val="15"/>
                            <w:szCs w:val="18"/>
                            <w:lang w:val="kk-KZ"/>
                          </w:rPr>
                          <w:t>Іргелілік</w:t>
                        </w:r>
                      </w:p>
                    </w:txbxContent>
                  </v:textbox>
                </v:rect>
                <v:line id="Line 103" o:spid="_x0000_s1294" style="position:absolute;flip:x;visibility:visible;mso-wrap-style:square" from="10095,61330" to="32545,62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51vcUAAADcAAAADwAAAGRycy9kb3ducmV2LnhtbESPQWvCQBCF7wX/wzKCl6CbGixtdJVq&#10;KxSkh2oPHofsmASzsyE71fTfu0Khx8eb9715i1XvGnWhLtSeDTxOUlDEhbc1lwa+D9vxM6ggyBYb&#10;z2TglwKsloOHBebWX/mLLnspVYRwyNFAJdLmWoeiIodh4lvi6J1851Ci7EptO7xGuGv0NE2ftMOa&#10;Y0OFLW0qKs77Hxff2H7yW5Yla6eT5IXej7JLtRgzGvavc1BCvfwf/6U/rIFsNoP7mEgAv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751vcUAAADcAAAADwAAAAAAAAAA&#10;AAAAAAChAgAAZHJzL2Rvd25yZXYueG1sUEsFBgAAAAAEAAQA+QAAAJMDAAAAAA==&#10;">
                  <v:stroke endarrow="block"/>
                </v:line>
                <v:line id="Line 107" o:spid="_x0000_s1295" style="position:absolute;visibility:visible;mso-wrap-style:square" from="804,9593" to="804,80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t8zccAAADcAAAADwAAAGRycy9kb3ducmV2LnhtbESPT2vCQBTE74LfYXlCb7qx0iCpq4il&#10;oD2U+gfa4zP7mkSzb8PuNkm/fbcgeBxm5jfMYtWbWrTkfGVZwXSSgCDOra64UHA6vo7nIHxA1lhb&#10;JgW/5GG1HA4WmGnb8Z7aQyhEhLDPUEEZQpNJ6fOSDPqJbYij922dwRClK6R22EW4qeVjkqTSYMVx&#10;ocSGNiXl18OPUfA++0jb9e5t23/u0nP+sj9/XTqn1MOoXz+DCNSHe/jW3moFs6cU/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K3zNxwAAANwAAAAPAAAAAAAA&#10;AAAAAAAAAKECAABkcnMvZG93bnJldi54bWxQSwUGAAAAAAQABAD5AAAAlQMAAAAA&#10;"/>
                <v:line id="Line 108" o:spid="_x0000_s1296" style="position:absolute;flip:x;visibility:visible;mso-wrap-style:square" from="804,9594" to="1699,9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NYKcgAAADcAAAADwAAAGRycy9kb3ducmV2LnhtbESPT0sDMRTE74LfITyhF2mzVu2ftWkp&#10;BcFDL62ypbfXzXOz7OZlTdJ2/fZGEDwOM/MbZrHqbSsu5EPtWMHDKANBXDpdc6Xg4/11OAMRIrLG&#10;1jEp+KYAq+XtzQJz7a68o8s+ViJBOOSowMTY5VKG0pDFMHIdcfI+nbcYk/SV1B6vCW5bOc6yibRY&#10;c1ow2NHGUNnsz1aBnG3vv/z69NQUzeEwN0VZdMetUoO7fv0CIlIf/8N/7Tet4PF5Cr9n0hGQy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kNYKcgAAADcAAAADwAAAAAA&#10;AAAAAAAAAAChAgAAZHJzL2Rvd25yZXYueG1sUEsFBgAAAAAEAAQA+QAAAJYDA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09" o:spid="_x0000_s1297" type="#_x0000_t88" style="position:absolute;left:28167;top:9635;width:1791;height:538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9pbMMA&#10;AADcAAAADwAAAGRycy9kb3ducmV2LnhtbERPS2rDMBDdF3oHMYXsGrlxE4prJTgGQxbtImkPMLGm&#10;trE1ciTFcW9fLQpZPt4/381mEBM531lW8LJMQBDXVnfcKPj+qp7fQPiArHGwTAp+ycNu+/iQY6bt&#10;jY80nUIjYgj7DBW0IYyZlL5uyaBf2pE4cj/WGQwRukZqh7cYbga5SpKNNNhxbGhxpLKluj9djYKx&#10;2jfFZ5+cTXqsz6X82Ezu9aLU4mku3kEEmsNd/O8+aAXpOq6NZ+IR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J9pbMMAAADcAAAADwAAAAAAAAAAAAAAAACYAgAAZHJzL2Rv&#10;d25yZXYueG1sUEsFBgAAAAAEAAQA9QAAAIgDAAAAAA==&#10;" adj="1497"/>
                <v:line id="Line 110" o:spid="_x0000_s1298" style="position:absolute;flip:x;visibility:visible;mso-wrap-style:square" from="17763,39997" to="29402,41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N/uMUAAADcAAAADwAAAGRycy9kb3ducmV2LnhtbESPQWvCQBCF74L/YZmCl6CbNlhqdBVb&#10;FQrSQ7WHHofsmIRmZ0N21PTfdwuCx8eb9715i1XvGnWhLtSeDTxOUlDEhbc1lwa+jrvxC6ggyBYb&#10;z2TglwKslsPBAnPrr/xJl4OUKkI45GigEmlzrUNRkcMw8S1x9E6+cyhRdqW2HV4j3DX6KU2ftcOa&#10;Y0OFLb1VVPwczi6+sfvgTZYlr04nyYy237JPtRgzeujXc1BCvdyPb+l3ayCbzuB/TCSAX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vN/uMUAAADcAAAADwAAAAAAAAAA&#10;AAAAAAChAgAAZHJzL2Rvd25yZXYueG1sUEsFBgAAAAAEAAQA+QAAAJMDAAAAAA==&#10;">
                  <v:stroke endarrow="block"/>
                </v:line>
                <v:line id="Line 111" o:spid="_x0000_s1299" style="position:absolute;visibility:visible;mso-wrap-style:square" from="29539,39997" to="29544,41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bC8IAAADcAAAADwAAAGRycy9kb3ducmV2LnhtbERPy2oCMRTdC/5DuEJ3mrEFH6NRpEOh&#10;i1rwgevr5DoZnNwMk3RM/75ZCF0eznu9jbYRPXW+dqxgOslAEJdO11wpOJ8+xgsQPiBrbByTgl/y&#10;sN0MB2vMtXvwgfpjqEQKYZ+jAhNCm0vpS0MW/cS1xIm7uc5iSLCrpO7wkcJtI1+zbCYt1pwaDLb0&#10;bqi8H3+sgrkpDnIui6/Td9HX02Xcx8t1qdTLKO5WIALF8C9+uj+1grdZmp/OpCMgN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pbC8IAAADcAAAADwAAAAAAAAAAAAAA&#10;AAChAgAAZHJzL2Rvd25yZXYueG1sUEsFBgAAAAAEAAQA+QAAAJADAAAAAA==&#10;">
                  <v:stroke endarrow="block"/>
                </v:line>
                <v:line id="Line 112" o:spid="_x0000_s1300" style="position:absolute;visibility:visible;mso-wrap-style:square" from="29603,39997" to="49244,41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b+kMUAAADcAAAADwAAAGRycy9kb3ducmV2LnhtbESPQWsCMRSE74X+h/AK3mp2K2hdjVK6&#10;CD1oQS09v26em6Wbl2UT1/TfG6HgcZiZb5jlOtpWDNT7xrGCfJyBIK6cbrhW8HXcPL+C8AFZY+uY&#10;FPyRh/Xq8WGJhXYX3tNwCLVIEPYFKjAhdIWUvjJk0Y9dR5y8k+sthiT7WuoeLwluW/mSZVNpseG0&#10;YLCjd0PV7+FsFcxMuZczWW6Pn+XQ5PO4i98/c6VGT/FtASJQDPfwf/tDK5hMc7idS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Zb+kMUAAADcAAAADwAAAAAAAAAA&#10;AAAAAAChAgAAZHJzL2Rvd25yZXYueG1sUEsFBgAAAAAEAAQA+QAAAJMDAAAAAA==&#10;">
                  <v:stroke endarrow="block"/>
                </v:line>
                <v:shape id="AutoShape 113" o:spid="_x0000_s1301" type="#_x0000_t88" style="position:absolute;left:29108;top:51058;width:1089;height:5155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lKUMMA&#10;AADcAAAADwAAAGRycy9kb3ducmV2LnhtbESPUUvDQBCE3wX/w7GCb/bSFkOJvZYSKJSKiK0/YMmt&#10;uWBuL9xt0/Tfe4Lg4zAz3zDr7eR7NVJMXWAD81kBirgJtuPWwOd5/7QClQTZYh+YDNwowXZzf7fG&#10;yoYrf9B4klZlCKcKDTiRodI6NY48plkYiLP3FaJHyTK22ka8Zrjv9aIoSu2x47zgcKDaUfN9ungD&#10;9Su2ZTFe3t1bXNXPx5vY/izGPD5MuxdQQpP8h//aB2tgWS7g90w+Anr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lKUMMAAADcAAAADwAAAAAAAAAAAAAAAACYAgAAZHJzL2Rv&#10;d25yZXYueG1sUEsFBgAAAAAEAAQA9QAAAIgDAAAAAA==&#10;" adj="1255"/>
                <v:rect id="Rectangle 114" o:spid="_x0000_s1302" style="position:absolute;left:4525;top:77537;width:50769;height:6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rMscYA&#10;AADcAAAADwAAAGRycy9kb3ducmV2LnhtbESP3WoCMRSE7wt9h3AEb4pmrXSRrVGKUhApBX+g7d1x&#10;c9wENyfLJur69k2h4OUwM98w03nnanGhNljPCkbDDARx6bXlSsF+9z6YgAgRWWPtmRTcKMB89vgw&#10;xUL7K2/oso2VSBAOBSowMTaFlKE05DAMfUOcvKNvHcYk20rqFq8J7mr5nGW5dGg5LRhsaGGoPG3P&#10;TsHi+2CfTgcveb38MPz182nzl7NS/V739goiUhfv4f/2SisY52P4O5OOgJ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rMscYAAADcAAAADwAAAAAAAAAAAAAAAACYAgAAZHJz&#10;L2Rvd25yZXYueG1sUEsFBgAAAAAEAAQA9QAAAIsDAAAAAA==&#10;" filled="f">
                  <v:textbox inset="2.01864mm,1.0093mm,2.01864mm,1.0093mm">
                    <w:txbxContent>
                      <w:p w:rsidR="002628BF" w:rsidRPr="00635517" w:rsidRDefault="002628BF" w:rsidP="00C81475">
                        <w:pPr>
                          <w:pStyle w:val="a4"/>
                          <w:spacing w:before="0" w:after="0" w:line="240" w:lineRule="auto"/>
                          <w:jc w:val="both"/>
                          <w:rPr>
                            <w:sz w:val="18"/>
                            <w:szCs w:val="18"/>
                          </w:rPr>
                        </w:pPr>
                        <w:r w:rsidRPr="00635517">
                          <w:rPr>
                            <w:b/>
                            <w:sz w:val="18"/>
                            <w:szCs w:val="18"/>
                          </w:rPr>
                          <w:t>НӘТИЖЕСІ:</w:t>
                        </w:r>
                        <w:r w:rsidRPr="00635517">
                          <w:rPr>
                            <w:sz w:val="18"/>
                            <w:szCs w:val="18"/>
                          </w:rPr>
                          <w:t xml:space="preserve"> алған физикалық білімінің, кәсіби дағдыларының негізінде болашақ мамандығын таңдап, білімін жалғастыра алатын, өмірдің өзгермелі жағдайларында еркін бағдарлай алатын, алған білімін іске асыруға, өзін өзі дамытуға және адамгершілік тұрғыда өзбетінше дұрыс, жауапты шешім қабылдауға қабілетті тұлға.</w:t>
                        </w:r>
                      </w:p>
                    </w:txbxContent>
                  </v:textbox>
                </v:rect>
                <v:line id="Line 115" o:spid="_x0000_s1303" style="position:absolute;visibility:visible;mso-wrap-style:square" from="7391,4436" to="7396,7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FdCMYAAADcAAAADwAAAGRycy9kb3ducmV2LnhtbESPS2vDMBCE74H8B7GF3hI5bcnDjRJC&#10;TaGHJJAHPW+trWVqrYylOuq/rwKBHIeZ+YZZrqNtRE+drx0rmIwzEMSl0zVXCs6n99EchA/IGhvH&#10;pOCPPKxXw8ESc+0ufKD+GCqRIOxzVGBCaHMpfWnIoh+7ljh5366zGJLsKqk7vCS4beRTlk2lxZrT&#10;gsGW3gyVP8dfq2BmioOcyWJ72hd9PVnEXfz8Wij1+BA3ryACxXAP39ofWsHz9AWuZ9IR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XhXQjGAAAA3AAAAA8AAAAAAAAA&#10;AAAAAAAAoQIAAGRycy9kb3ducmV2LnhtbFBLBQYAAAAABAAEAPkAAACUAwAAAAA=&#10;">
                  <v:stroke endarrow="block"/>
                </v:line>
                <v:line id="Line 116" o:spid="_x0000_s1304" style="position:absolute;visibility:visible;mso-wrap-style:square" from="1967,38666" to="1994,59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UoB8cAAADcAAAADwAAAGRycy9kb3ducmV2LnhtbESPT2vCQBTE74LfYXlCb7qx0iCpq4il&#10;oD2U+gfa4zP7mkSzb8PuNkm/fbcgeBxm5jfMYtWbWrTkfGVZwXSSgCDOra64UHA6vo7nIHxA1lhb&#10;JgW/5GG1HA4WmGnb8Z7aQyhEhLDPUEEZQpNJ6fOSDPqJbYij922dwRClK6R22EW4qeVjkqTSYMVx&#10;ocSGNiXl18OPUfA++0jb9e5t23/u0nP+sj9/XTqn1MOoXz+DCNSHe/jW3moFs/Q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lSgHxwAAANwAAAAPAAAAAAAA&#10;AAAAAAAAAKECAABkcnMvZG93bnJldi54bWxQSwUGAAAAAAQABAD5AAAAlQMAAAAA&#10;"/>
                <v:line id="Line 117" o:spid="_x0000_s1305" style="position:absolute;visibility:visible;mso-wrap-style:square" from="2013,59893" to="16946,59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9m5MUAAADcAAAADwAAAGRycy9kb3ducmV2LnhtbESPQWsCMRSE74X+h/AK3mrWCmtdjVK6&#10;CD1oQS09v26em6Wbl2UT1/TfG6HgcZiZb5jlOtpWDNT7xrGCyTgDQVw53XCt4Ou4eX4F4QOyxtYx&#10;KfgjD+vV48MSC+0uvKfhEGqRIOwLVGBC6AopfWXIoh+7jjh5J9dbDEn2tdQ9XhLctvIly3JpseG0&#10;YLCjd0PV7+FsFcxMuZczWW6Pn+XQTOZxF79/5kqNnuLbAkSgGO7h//aHVjDNc7idS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n9m5MUAAADcAAAADwAAAAAAAAAA&#10;AAAAAAChAgAAZHJzL2Rvd25yZXYueG1sUEsFBgAAAAAEAAQA+QAAAJMDAAAAAA==&#10;">
                  <v:stroke endarrow="block"/>
                </v:line>
                <v:line id="Line 118" o:spid="_x0000_s1306" style="position:absolute;flip:x;visibility:visible;mso-wrap-style:square" from="1994,38668" to="9194,38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SlMcAAADcAAAADwAAAGRycy9kb3ducmV2LnhtbESPzWsCMRTE74X+D+EVvBTN9gM/tkaR&#10;guDBS62seHtuXjfLbl62SdTtf98UhB6HmfkNM1/2thUX8qF2rOBplIEgLp2uuVKw/1wPpyBCRNbY&#10;OiYFPxRgubi/m2Ou3ZU/6LKLlUgQDjkqMDF2uZShNGQxjFxHnLwv5y3GJH0ltcdrgttWPmfZWFqs&#10;OS0Y7OjdUNnszlaBnG4fv/3q9NoUzeEwM0VZdMetUoOHfvUGIlIf/8O39kYreBlP4O9MOgJy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L5KUxwAAANwAAAAPAAAAAAAA&#10;AAAAAAAAAKECAABkcnMvZG93bnJldi54bWxQSwUGAAAAAAQABAD5AAAAlQMAAAAA&#10;"/>
                <v:shape id="AutoShape 119" o:spid="_x0000_s1307" type="#_x0000_t88" style="position:absolute;left:30125;top:40828;width:1323;height:4994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dv8EA&#10;AADcAAAADwAAAGRycy9kb3ducmV2LnhtbERPz2vCMBS+D/wfwhN2m6kOinRGkYmwHatVPD6at7Zr&#10;81KSaOt/bw6Cx4/v92ozmk7cyPnGsoL5LAFBXFrdcKWgOO4/liB8QNbYWSYFd/KwWU/eVphpO3BO&#10;t0OoRAxhn6GCOoQ+k9KXNRn0M9sTR+7POoMhQldJ7XCI4aaTiyRJpcGGY0ONPX3XVLaHq1Fw3i3a&#10;4jIUc3fK8/3WFL9t+t8r9T4dt18gAo3hJX66f7SCzzSujWfiEZD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3b/BAAAA3AAAAA8AAAAAAAAAAAAAAAAAmAIAAGRycy9kb3du&#10;cmV2LnhtbFBLBQYAAAAABAAEAPUAAACGAwAAAAA=&#10;" adj="1001"/>
                <v:line id="Line 120" o:spid="_x0000_s1308" style="position:absolute;visibility:visible;mso-wrap-style:square" from="873,80105" to="4473,80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ylsUAAADcAAAADwAAAGRycy9kb3ducmV2LnhtbESPQWsCMRSE74X+h/AK3mrWCtpdjVK6&#10;CD1oQS09v26em6Wbl2UT1/TfG6HgcZiZb5jlOtpWDNT7xrGCyTgDQVw53XCt4Ou4eX4F4QOyxtYx&#10;KfgjD+vV48MSC+0uvKfhEGqRIOwLVGBC6AopfWXIoh+7jjh5J9dbDEn2tdQ9XhLctvIly2bSYsNp&#10;wWBH74aq38PZKpibci/nstweP8uhmeRxF79/cqVGT/FtASJQDPfwf/tDK5jOcridS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DylsUAAADcAAAADwAAAAAAAAAA&#10;AAAAAAChAgAAZHJzL2Rvd25yZXYueG1sUEsFBgAAAAAEAAQA+QAAAJMDAAAAAA==&#10;">
                  <v:stroke endarrow="block"/>
                </v:line>
                <v:line id="Line 121" o:spid="_x0000_s1309" style="position:absolute;visibility:visible;mso-wrap-style:square" from="6610,70453" to="6610,71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PN1sIAAADcAAAADwAAAGRycy9kb3ducmV2LnhtbERPW2vCMBR+H/gfwhH2NlMnrFqNIhZh&#10;D9vACz4fm2NTbE5Kk9Xs3y8Pgz1+fPfVJtpWDNT7xrGC6SQDQVw53XCt4Hzav8xB+ICssXVMCn7I&#10;w2Y9elphod2DDzQcQy1SCPsCFZgQukJKXxmy6CeuI07czfUWQ4J9LXWPjxRuW/maZW/SYsOpwWBH&#10;O0PV/fhtFeSmPMhclh+nr3Jopov4GS/XhVLP47hdgggUw7/4z/2uFczyND+dSUdAr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wPN1sIAAADcAAAADwAAAAAAAAAAAAAA&#10;AAChAgAAZHJzL2Rvd25yZXYueG1sUEsFBgAAAAAEAAQA+QAAAJADAAAAAA==&#10;">
                  <v:stroke endarrow="block"/>
                </v:line>
                <v:line id="Line 122" o:spid="_x0000_s1310" style="position:absolute;visibility:visible;mso-wrap-style:square" from="14329,70553" to="14329,71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9oTcUAAADcAAAADwAAAGRycy9kb3ducmV2LnhtbESPQWvCQBSE74X+h+UVequbVDA1ukpp&#10;EHrQglp6fmZfs6HZtyG7jeu/d4VCj8PMfMMs19F2YqTBt44V5JMMBHHtdMuNgs/j5ukFhA/IGjvH&#10;pOBCHtar+7slltqdeU/jITQiQdiXqMCE0JdS+tqQRT9xPXHyvt1gMSQ5NFIPeE5w28nnLJtJiy2n&#10;BYM9vRmqfw6/VkFhqr0sZLU9flRjm8/jLn6d5ko9PsTXBYhAMfyH/9rvWsG0yOF2Jh0Bub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E9oTcUAAADcAAAADwAAAAAAAAAA&#10;AAAAAAChAgAAZHJzL2Rvd25yZXYueG1sUEsFBgAAAAAEAAQA+QAAAJMDAAAAAA==&#10;">
                  <v:stroke endarrow="block"/>
                </v:line>
                <v:line id="Line 123" o:spid="_x0000_s1311" style="position:absolute;visibility:visible;mso-wrap-style:square" from="24800,70394" to="24800,71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32OsUAAADcAAAADwAAAGRycy9kb3ducmV2LnhtbESPQWsCMRSE74X+h/AKvdWsCt26GqW4&#10;CD1oQS09v26em6Wbl2UT1/jvG6HgcZiZb5jFKtpWDNT7xrGC8SgDQVw53XCt4Ou4eXkD4QOyxtYx&#10;KbiSh9Xy8WGBhXYX3tNwCLVIEPYFKjAhdIWUvjJk0Y9cR5y8k+sthiT7WuoeLwluWznJsldpseG0&#10;YLCjtaHq93C2CnJT7mUuy+3xsxya8Szu4vfPTKnnp/g+BxEohnv4v/2hFUzzCdzOpCM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J32OsUAAADcAAAADwAAAAAAAAAA&#10;AAAAAAChAgAAZHJzL2Rvd25yZXYueG1sUEsFBgAAAAAEAAQA+QAAAJMDAAAAAA==&#10;">
                  <v:stroke endarrow="block"/>
                </v:line>
                <v:line id="Line 124" o:spid="_x0000_s1312" style="position:absolute;visibility:visible;mso-wrap-style:square" from="34649,70553" to="34649,71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FTocUAAADcAAAADwAAAGRycy9kb3ducmV2LnhtbESPQWsCMRSE74X+h/AK3mpWhW5djVJc&#10;BA+1oJaeXzfPzdLNy7KJa/rvG6HgcZiZb5jlOtpWDNT7xrGCyTgDQVw53XCt4PO0fX4F4QOyxtYx&#10;KfglD+vV48MSC+2ufKDhGGqRIOwLVGBC6AopfWXIoh+7jjh5Z9dbDEn2tdQ9XhPctnKaZS/SYsNp&#10;wWBHG0PVz/FiFeSmPMhclu+nj3JoJvO4j1/fc6VGT/FtASJQDPfwf3unFczyGdzOpCM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9FTocUAAADcAAAADwAAAAAAAAAA&#10;AAAAAAChAgAAZHJzL2Rvd25yZXYueG1sUEsFBgAAAAAEAAQA+QAAAJMDAAAAAA==&#10;">
                  <v:stroke endarrow="block"/>
                </v:line>
                <v:line id="Line 125" o:spid="_x0000_s1313" style="position:absolute;visibility:visible;mso-wrap-style:square" from="42488,70463" to="42488,71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jL1cUAAADcAAAADwAAAGRycy9kb3ducmV2LnhtbESPQWsCMRSE74X+h/AK3mrWVrq6GqV0&#10;KfRgBbX0/Ny8bpZuXpZNXOO/N4WCx2FmvmGW62hbMVDvG8cKJuMMBHHldMO1gq/D++MMhA/IGlvH&#10;pOBCHtar+7slFtqdeUfDPtQiQdgXqMCE0BVS+sqQRT92HXHyflxvMSTZ11L3eE5w28qnLHuRFhtO&#10;CwY7ejNU/e5PVkFuyp3MZbk5bMuhmczjZ/w+zpUaPcTXBYhAMdzC/+0PreA5n8LfmXQE5O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DjL1cUAAADcAAAADwAAAAAAAAAA&#10;AAAAAAChAgAAZHJzL2Rvd25yZXYueG1sUEsFBgAAAAAEAAQA+QAAAJMDAAAAAA==&#10;">
                  <v:stroke endarrow="block"/>
                </v:line>
                <v:line id="Line 126" o:spid="_x0000_s1314" style="position:absolute;flip:x;visibility:visible;mso-wrap-style:square" from="58194,1974" to="58194,80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g/pcgAAADcAAAADwAAAGRycy9kb3ducmV2LnhtbESPT0sDMRTE74LfITyhF2mzVu2ftWkp&#10;BcFDL62ypbfXzXOz7OZlTdJ2/fZGEDwOM/MbZrHqbSsu5EPtWMHDKANBXDpdc6Xg4/11OAMRIrLG&#10;1jEp+KYAq+XtzQJz7a68o8s+ViJBOOSowMTY5VKG0pDFMHIdcfI+nbcYk/SV1B6vCW5bOc6yibRY&#10;c1ow2NHGUNnsz1aBnG3vv/z69NQUzeEwN0VZdMetUoO7fv0CIlIf/8N/7Tet4HH6DL9n0hGQy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mg/pcgAAADcAAAADwAAAAAA&#10;AAAAAAAAAAChAgAAZHJzL2Rvd25yZXYueG1sUEsFBgAAAAAEAAQA+QAAAJYDAAAAAA==&#10;"/>
                <v:line id="Line 127" o:spid="_x0000_s1315" style="position:absolute;flip:x;visibility:visible;mso-wrap-style:square" from="55186,80102" to="58192,80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m3qsUAAADcAAAADwAAAGRycy9kb3ducmV2LnhtbESPQWvCQBCF7wX/wzKCl6CbGrBtdJVq&#10;KxSkh2oPHofsmASzsyE71fTfu0Khx8eb9715i1XvGnWhLtSeDTxOUlDEhbc1lwa+D9vxM6ggyBYb&#10;z2TglwKsloOHBebWX/mLLnspVYRwyNFAJdLmWoeiIodh4lvi6J1851Ci7EptO7xGuGv0NE1n2mHN&#10;saHCljYVFef9j4tvbD/5LcuStdNJ8kLvR9mlWowZDfvXOSihXv6P/9If1kD2NIP7mEgAv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Nm3qsUAAADcAAAADwAAAAAAAAAA&#10;AAAAAAChAgAAZHJzL2Rvd25yZXYueG1sUEsFBgAAAAAEAAQA+QAAAJMDAAAAAA==&#10;">
                  <v:stroke endarrow="block"/>
                </v:line>
                <v:line id="Line 128" o:spid="_x0000_s1316" style="position:absolute;visibility:visible;mso-wrap-style:square" from="55913,1976" to="58196,1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KFNsYAAADcAAAADwAAAGRycy9kb3ducmV2LnhtbESPQWvCQBSE7wX/w/KE3urGClFSVxGl&#10;oD2UqoX2+Mw+k2j2bdjdJum/7xYEj8PMfMPMl72pRUvOV5YVjEcJCOLc6ooLBZ/H16cZCB+QNdaW&#10;ScEveVguBg9zzLTteE/tIRQiQthnqKAMocmk9HlJBv3INsTRO1tnMETpCqkddhFuavmcJKk0WHFc&#10;KLGhdUn59fBjFLxPPtJ2tXvb9l+79JRv9qfvS+eUehz2qxcQgfpwD9/aW61gMp3C/5l4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ShTbGAAAA3AAAAA8AAAAAAAAA&#10;AAAAAAAAoQIAAGRycy9kb3ducmV2LnhtbFBLBQYAAAAABAAEAPkAAACUAwAAAAA=&#10;"/>
                <v:line id="Line 129" o:spid="_x0000_s1317" style="position:absolute;visibility:visible;mso-wrap-style:square" from="48007,8002" to="48007,8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0RRMMAAADcAAAADwAAAGRycy9kb3ducmV2LnhtbERPy2rCQBTdC/7DcIXudNIKsaSOIi0F&#10;7UJ8gS6vmdskbeZOmJkm8e+dhdDl4bzny97UoiXnK8sKnicJCOLc6ooLBafj5/gVhA/IGmvLpOBG&#10;HpaL4WCOmbYd76k9hELEEPYZKihDaDIpfV6SQT+xDXHkvq0zGCJ0hdQOuxhuavmSJKk0WHFsKLGh&#10;95Ly38OfUbCd7tJ2tfla9+dNes0/9tfLT+eUehr1qzcQgfrwL36411rBdBbXxjPxCM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1NEUTDAAAA3AAAAA8AAAAAAAAAAAAA&#10;AAAAoQIAAGRycy9kb3ducmV2LnhtbFBLBQYAAAAABAAEAPkAAACRAwAAAAA=&#10;"/>
                <v:line id="Line 130" o:spid="_x0000_s1318" style="position:absolute;visibility:visible;mso-wrap-style:square" from="55913,12489" to="58196,12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G038cAAADcAAAADwAAAGRycy9kb3ducmV2LnhtbESPQWvCQBSE74X+h+UVvNVNK6Q1uopY&#10;BO2hqBX0+Mw+k9Ts27C7TdJ/3y0UPA4z8w0znfemFi05X1lW8DRMQBDnVldcKDh8rh5fQfiArLG2&#10;TAp+yMN8dn83xUzbjnfU7kMhIoR9hgrKEJpMSp+XZNAPbUMcvYt1BkOUrpDaYRfhppbPSZJKgxXH&#10;hRIbWpaUX/ffRsHHaJu2i837uj9u0nP+tjufvjqn1OChX0xABOrDLfzfXmsFo5cx/J2JR0DO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AbTfxwAAANwAAAAPAAAAAAAA&#10;AAAAAAAAAKECAABkcnMvZG93bnJldi54bWxQSwUGAAAAAAQABAD5AAAAlQMAAAAA&#10;"/>
                <v:line id="Line 131" o:spid="_x0000_s1319" style="position:absolute;visibility:visible;mso-wrap-style:square" from="55913,8002" to="58196,8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5tZcMAAADcAAAADwAAAGRycy9kb3ducmV2LnhtbERPz2vCMBS+C/4P4Qm7aeqEItUoogx0&#10;hzGdoMdn82yrzUtJsrb775fDYMeP7/dy3ZtatOR8ZVnBdJKAIM6trrhQcP56G89B+ICssbZMCn7I&#10;w3o1HCwx07bjI7WnUIgYwj5DBWUITSalz0sy6Ce2IY7c3TqDIUJXSO2wi+Gmlq9JkkqDFceGEhva&#10;lpQ/T99GwcfsM203h/d9fzmkt3x3vF0fnVPqZdRvFiAC9eFf/OfeawWzeZwf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bubWXDAAAA3AAAAA8AAAAAAAAAAAAA&#10;AAAAoQIAAGRycy9kb3ducmV2LnhtbFBLBQYAAAAABAAEAPkAAACRAwAAAAA=&#10;"/>
                <v:rect id="Rectangle 61" o:spid="_x0000_s1320" style="position:absolute;left:45719;top:20375;width:11526;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Lz8YA&#10;AADcAAAADwAAAGRycy9kb3ducmV2LnhtbESP0WrCQBRE3wX/YblCX0rdpJYQoquoYNWXQlM/4JK9&#10;Jmmzd0N2TdJ+fbdQ8HGYmTPMajOaRvTUudqygngegSAurK65VHD5ODylIJxH1thYJgXf5GCznk5W&#10;mGk78Dv1uS9FgLDLUEHlfZtJ6YqKDLq5bYmDd7WdQR9kV0rd4RDgppHPUZRIgzWHhQpb2ldUfOU3&#10;oyB5e/yM48uP3++wPO8O48vx9XxS6mE2bpcgPI3+Hv5vn7SCRRrD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K+Lz8YAAADcAAAADwAAAAAAAAAAAAAAAACYAgAAZHJz&#10;L2Rvd25yZXYueG1sUEsFBgAAAAAEAAQA9QAAAIsDAAAAAA==&#10;">
                  <v:textbox inset="2.01864mm,1.0093mm,2.01864mm,1.0093mm">
                    <w:txbxContent>
                      <w:p w:rsidR="002628BF" w:rsidRDefault="002628BF" w:rsidP="00C81475">
                        <w:pPr>
                          <w:pStyle w:val="a5"/>
                          <w:spacing w:before="0" w:beforeAutospacing="0" w:after="0" w:afterAutospacing="0" w:line="276" w:lineRule="auto"/>
                          <w:jc w:val="center"/>
                        </w:pPr>
                        <w:r>
                          <w:rPr>
                            <w:sz w:val="18"/>
                            <w:szCs w:val="18"/>
                          </w:rPr>
                          <w:t>Оқыту құралдары</w:t>
                        </w:r>
                      </w:p>
                    </w:txbxContent>
                  </v:textbox>
                </v:rect>
                <v:rect id="_x0000_s1321" style="position:absolute;left:2077;top:32518;width:6610;height:3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zeE8QA&#10;AADcAAAADwAAAGRycy9kb3ducmV2LnhtbESPQWsCMRSE7wX/Q3gFbzVbBZWtUXTB4kEPbv0Bj83r&#10;ZuvmZU1S3f77RhA8DjPzDbNY9bYVV/KhcazgfZSBIK6cbrhWcPravs1BhIissXVMCv4owGo5eFlg&#10;rt2Nj3QtYy0ShEOOCkyMXS5lqAxZDCPXESfv23mLMUlfS+3xluC2leMsm0qLDacFgx0Vhqpz+WsV&#10;dLPJ/vN4OPkQ3M+mMMWlKmmq1PC1X3+AiNTHZ/jR3mkFk/kY7mfSEZ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M3hPEAAAA3AAAAA8AAAAAAAAAAAAAAAAAmAIAAGRycy9k&#10;b3ducmV2LnhtbFBLBQYAAAAABAAEAPUAAACJAwAAAAA=&#10;">
                  <v:textbox inset="2.01864mm,1.0093mm,2.01864mm,1.0093mm">
                    <w:txbxContent>
                      <w:p w:rsidR="002628BF" w:rsidRDefault="002628BF" w:rsidP="00C81475">
                        <w:pPr>
                          <w:pStyle w:val="a5"/>
                          <w:spacing w:before="0" w:beforeAutospacing="0" w:after="0" w:afterAutospacing="0" w:line="276" w:lineRule="auto"/>
                          <w:jc w:val="center"/>
                        </w:pPr>
                        <w:r>
                          <w:rPr>
                            <w:sz w:val="15"/>
                            <w:szCs w:val="15"/>
                          </w:rPr>
                          <w:t>Ғылымилық</w:t>
                        </w:r>
                      </w:p>
                    </w:txbxContent>
                  </v:textbox>
                </v:rect>
                <v:rect id="Rectangle 48" o:spid="_x0000_s1322" style="position:absolute;left:23310;top:32518;width:6329;height:3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B7iMQA&#10;AADcAAAADwAAAGRycy9kb3ducmV2LnhtbESPwW7CMBBE75X4B2uReisOjURRikEQqagHeiDwAat4&#10;G6eN18E2EP4eI1XqcTQzbzSL1WA7cSEfWscKppMMBHHtdMuNguPh42UOIkRkjZ1jUnCjAKvl6GmB&#10;hXZX3tOlio1IEA4FKjAx9oWUoTZkMUxcT5y8b+ctxiR9I7XHa4LbTr5m2UxabDktGOypNFT/Vmer&#10;oH/Ld9v919GH4H42pSlPdUUzpZ7Hw/odRKQh/of/2p9aQT7P4XEmHQ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Ae4jEAAAA3AAAAA8AAAAAAAAAAAAAAAAAmAIAAGRycy9k&#10;b3ducmV2LnhtbFBLBQYAAAAABAAEAPUAAACJAwAAAAA=&#10;">
                  <v:textbox inset="2.01864mm,1.0093mm,2.01864mm,1.0093mm">
                    <w:txbxContent>
                      <w:p w:rsidR="002628BF" w:rsidRDefault="002628BF" w:rsidP="00C81475">
                        <w:pPr>
                          <w:pStyle w:val="a5"/>
                          <w:spacing w:before="0" w:beforeAutospacing="0" w:after="0" w:afterAutospacing="0"/>
                          <w:jc w:val="center"/>
                        </w:pPr>
                        <w:r>
                          <w:rPr>
                            <w:sz w:val="15"/>
                            <w:szCs w:val="15"/>
                          </w:rPr>
                          <w:t>Деңгейлік саралау</w:t>
                        </w:r>
                      </w:p>
                    </w:txbxContent>
                  </v:textbox>
                </v:rect>
                <v:rect id="Rectangle 47" o:spid="_x0000_s1323" style="position:absolute;left:26292;top:28430;width:9109;height:3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orcQA&#10;AADdAAAADwAAAGRycy9kb3ducmV2LnhtbERPzWrCQBC+F3yHZYReitkklCDRVaqg1UtBzQMM2TGJ&#10;zc6G7BrTPn23UOhtPr7fWa5H04qBetdYVpBEMQji0uqGKwXFZTebg3AeWWNrmRR8kYP1avK0xFzb&#10;B59oOPtKhBB2OSqove9yKV1Zk0EX2Y44cFfbG/QB9pXUPT5CuGllGseZNNhwaKixo21N5ef5bhRk&#10;Hy+3JCm+/XaD1XGzG1/f98eDUs/T8W0BwtPo/8V/7oMO89Mkg99vwgl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rqK3EAAAA3QAAAA8AAAAAAAAAAAAAAAAAmAIAAGRycy9k&#10;b3ducmV2LnhtbFBLBQYAAAAABAAEAPUAAACJAwAAAAA=&#10;">
                  <v:textbox inset="2.01864mm,1.0093mm,2.01864mm,1.0093mm">
                    <w:txbxContent>
                      <w:p w:rsidR="002628BF" w:rsidRDefault="002628BF" w:rsidP="00C81475">
                        <w:pPr>
                          <w:pStyle w:val="a5"/>
                          <w:spacing w:before="0" w:beforeAutospacing="0" w:after="0" w:afterAutospacing="0" w:line="276" w:lineRule="auto"/>
                          <w:jc w:val="center"/>
                        </w:pPr>
                        <w:r>
                          <w:rPr>
                            <w:sz w:val="15"/>
                            <w:szCs w:val="15"/>
                          </w:rPr>
                          <w:t>Сабақтастық және үздіксіздік</w:t>
                        </w:r>
                      </w:p>
                    </w:txbxContent>
                  </v:textbox>
                </v:rect>
                <v:rect id="Rectangle 48" o:spid="_x0000_s1324" style="position:absolute;left:31767;top:32518;width:8669;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cNNsUA&#10;AADdAAAADwAAAGRycy9kb3ducmV2LnhtbERPzWrCQBC+F/oOyxS8FN1EJErqKlXQJpdC1QcYstMk&#10;mp0N2a1JfXpXKPQ2H9/vLNeDacSVOldbVhBPIhDEhdU1lwpOx914AcJ5ZI2NZVLwSw7Wq+enJaba&#10;9vxF14MvRQhhl6KCyvs2ldIVFRl0E9sSB+7bdgZ9gF0pdYd9CDeNnEZRIg3WHBoqbGlbUXE5/BgF&#10;yefrOY5PN7/dYJlvdsPsY59nSo1ehvc3EJ4G/y/+c2c6zJ/Gc3h8E06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pw02xQAAAN0AAAAPAAAAAAAAAAAAAAAAAJgCAABkcnMv&#10;ZG93bnJldi54bWxQSwUGAAAAAAQABAD1AAAAigMAAAAA&#10;">
                  <v:textbox inset="2.01864mm,1.0093mm,2.01864mm,1.0093mm">
                    <w:txbxContent>
                      <w:p w:rsidR="002628BF" w:rsidRDefault="002628BF" w:rsidP="00C81475">
                        <w:pPr>
                          <w:pStyle w:val="a5"/>
                          <w:spacing w:before="0" w:beforeAutospacing="0" w:after="200" w:afterAutospacing="0" w:line="276" w:lineRule="auto"/>
                          <w:jc w:val="center"/>
                        </w:pPr>
                        <w:r>
                          <w:rPr>
                            <w:sz w:val="15"/>
                            <w:szCs w:val="15"/>
                          </w:rPr>
                          <w:t>Пәнаралық байланыстар</w:t>
                        </w:r>
                      </w:p>
                    </w:txbxContent>
                  </v:textbox>
                </v:rect>
                <v:rect id="Rectangle 47" o:spid="_x0000_s1325" style="position:absolute;left:36650;top:28365;width:11535;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iZRMYA&#10;AADdAAAADwAAAGRycy9kb3ducmV2LnhtbESPQWvCQBCF74L/YZlCL1I3ERFJXaUKVr0IWn/AkJ0m&#10;abOzIbtq9Nc7B8HbDO/Ne9/MFp2r1YXaUHk2kA4TUMS5txUXBk4/648pqBCRLdaeycCNAizm/d4M&#10;M+uvfKDLMRZKQjhkaKCMscm0DnlJDsPQN8Si/frWYZS1LbRt8SrhrtajJJlohxVLQ4kNrUrK/49n&#10;Z2CyH/yl6ekeV0ssdst1N95877bGvL91X5+gInXxZX5eb63gj1LBlW9kBD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TiZRMYAAADdAAAADwAAAAAAAAAAAAAAAACYAgAAZHJz&#10;L2Rvd25yZXYueG1sUEsFBgAAAAAEAAQA9QAAAIsDAAAAAA==&#10;">
                  <v:textbox inset="2.01864mm,1.0093mm,2.01864mm,1.0093mm">
                    <w:txbxContent>
                      <w:p w:rsidR="002628BF" w:rsidRDefault="002628BF" w:rsidP="00C81475">
                        <w:pPr>
                          <w:pStyle w:val="a5"/>
                          <w:spacing w:before="0" w:beforeAutospacing="0" w:after="0" w:afterAutospacing="0" w:line="276" w:lineRule="auto"/>
                          <w:jc w:val="center"/>
                        </w:pPr>
                        <w:r>
                          <w:rPr>
                            <w:sz w:val="15"/>
                            <w:szCs w:val="15"/>
                          </w:rPr>
                          <w:t>Оқыту мен тәжірибенің байланысы</w:t>
                        </w:r>
                      </w:p>
                    </w:txbxContent>
                  </v:textbox>
                </v:rect>
                <v:rect id="_x0000_s1326" style="position:absolute;left:49244;top:28365;width:8001;height:33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JGdMMA&#10;AADdAAAADwAAAGRycy9kb3ducmV2LnhtbERPzWoCMRC+F3yHMEJvNauCratR7ILFQ3tw9QGGzbhZ&#10;3UzWJNX17ZtCobf5+H5nue5tK27kQ+NYwXiUgSCunG64VnA8bF/eQISIrLF1TAoeFGC9GjwtMdfu&#10;znu6lbEWKYRDjgpMjF0uZagMWQwj1xEn7uS8xZigr6X2eE/htpWTLJtJiw2nBoMdFYaqS/ltFXSv&#10;08+P/dfRh+DO74UprlVJM6Weh/1mASJSH//Ff+6dTvMn4zn8fpNO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JGdMMAAADdAAAADwAAAAAAAAAAAAAAAACYAgAAZHJzL2Rv&#10;d25yZXYueG1sUEsFBgAAAAAEAAQA9QAAAIgDAAAAAA==&#10;">
                  <v:textbox inset="2.01864mm,1.0093mm,2.01864mm,1.0093mm">
                    <w:txbxContent>
                      <w:p w:rsidR="002628BF" w:rsidRDefault="002628BF" w:rsidP="00C81475">
                        <w:pPr>
                          <w:pStyle w:val="a5"/>
                          <w:spacing w:before="0" w:beforeAutospacing="0" w:after="0" w:afterAutospacing="0" w:line="276" w:lineRule="auto"/>
                          <w:jc w:val="center"/>
                        </w:pPr>
                        <w:r>
                          <w:rPr>
                            <w:sz w:val="15"/>
                            <w:szCs w:val="15"/>
                          </w:rPr>
                          <w:t>Интеграциялау</w:t>
                        </w:r>
                      </w:p>
                    </w:txbxContent>
                  </v:textbox>
                </v:rect>
                <v:rect id="Rectangle 48" o:spid="_x0000_s1327" style="position:absolute;left:43270;top:32518;width:11784;height:3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QlVMUA&#10;AADdAAAADwAAAGRycy9kb3ducmV2LnhtbESPQU/DMAyF70j7D5GRuLGUIo2pWzaxSiAOcFi3H2A1&#10;XtPROCUJW/n3+IDEzdZ7fu/zejv5QV0opj6wgYd5AYq4DbbnzsDx8HK/BJUyssUhMBn4oQTbzexm&#10;jZUNV97TpcmdkhBOFRpwOY+V1ql15DHNw0gs2ilEj1nW2Gkb8SrhftBlUSy0x56lweFItaP2s/n2&#10;Bsanx/fX/ccxphTOu9rVX21DC2PubqfnFahMU/43/12/WcEvS+GXb2QE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1CVUxQAAAN0AAAAPAAAAAAAAAAAAAAAAAJgCAABkcnMv&#10;ZG93bnJldi54bWxQSwUGAAAAAAQABAD1AAAAigMAAAAA&#10;">
                  <v:textbox inset="2.01864mm,1.0093mm,2.01864mm,1.0093mm">
                    <w:txbxContent>
                      <w:p w:rsidR="002628BF" w:rsidRDefault="002628BF" w:rsidP="00C81475">
                        <w:pPr>
                          <w:pStyle w:val="a5"/>
                          <w:spacing w:before="0" w:beforeAutospacing="0" w:after="0" w:afterAutospacing="0"/>
                          <w:jc w:val="center"/>
                        </w:pPr>
                        <w:r>
                          <w:rPr>
                            <w:sz w:val="15"/>
                            <w:szCs w:val="15"/>
                          </w:rPr>
                          <w:t>Кәсіби бағыттылық</w:t>
                        </w:r>
                      </w:p>
                    </w:txbxContent>
                  </v:textbox>
                </v:rect>
                <v:line id="Line 130" o:spid="_x0000_s1328" style="position:absolute;visibility:visible;mso-wrap-style:square" from="5042,27224" to="52020,27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MegcUAAADdAAAADwAAAGRycy9kb3ducmV2LnhtbERPS2vCQBC+C/0PyxR6040phJK6irQU&#10;tIfiC+pxzI5J2uxs2N0m8d+7QsHbfHzPmS0G04iOnK8tK5hOEhDEhdU1lwoO+4/xCwgfkDU2lknB&#10;hTws5g+jGeba9rylbhdKEUPY56igCqHNpfRFRQb9xLbEkTtbZzBE6EqpHfYx3DQyTZJMGqw5NlTY&#10;0ltFxe/uzyj4et5k3XL9uRq+19mpeN+ejj+9U+rpcVi+ggg0hLv4373ScX6aTuH2TTxB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pMegcUAAADdAAAADwAAAAAAAAAA&#10;AAAAAAChAgAAZHJzL2Rvd25yZXYueG1sUEsFBgAAAAAEAAQA+QAAAJMDAAAAAA==&#10;"/>
                <v:line id="Line 98" o:spid="_x0000_s1329" style="position:absolute;flip:x;visibility:visible;mso-wrap-style:square" from="42179,27199" to="42179,28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ONU8UAAADdAAAADwAAAGRycy9kb3ducmV2LnhtbESPQWvCQBCF7wX/wzJCL6FuGkFsdBVr&#10;FQTpodpDj0N2TILZ2ZAdNf57t1DobYb3vjdv5sveNepKXag9G3gdpaCIC29rLg18H7cvU1BBkC02&#10;nsnAnQIsF4OnOebW3/iLrgcpVQzhkKOBSqTNtQ5FRQ7DyLfEUTv5zqHEtSu17fAWw12jszSdaIc1&#10;xwsVtrSuqDgfLi7W2H7yx3icvDudJG+0+ZF9qsWY52G/moES6uXf/EfvbOSyLIPfb+IIevE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mONU8UAAADdAAAADwAAAAAAAAAA&#10;AAAAAAChAgAAZHJzL2Rvd25yZXYueG1sUEsFBgAAAAAEAAQA+QAAAJMDAAAAAA==&#10;">
                  <v:stroke endarrow="block"/>
                </v:line>
                <v:line id="Line 98" o:spid="_x0000_s1330" style="position:absolute;flip:x;visibility:visible;mso-wrap-style:square" from="52020,27140" to="52020,28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8oyMYAAADdAAAADwAAAGRycy9kb3ducmV2LnhtbESPQWvCQBCF7wX/wzKFXoJuTKDU6Cra&#10;VhCKB60Hj0N2TEKzsyE71fTfu4VCbzO89715s1gNrlVX6kPj2cB0koIiLr1tuDJw+tyOX0AFQbbY&#10;eiYDPxRgtRw9LLCw/sYHuh6lUjGEQ4EGapGu0DqUNTkME98RR+3ie4cS177StsdbDHetztL0WTts&#10;OF6osaPXmsqv47eLNbZ7fsvzZON0kszo/SwfqRZjnh6H9RyU0CD/5j96ZyOXZTn8fhNH0M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EvKMjGAAAA3QAAAA8AAAAAAAAA&#10;AAAAAAAAoQIAAGRycy9kb3ducmV2LnhtbFBLBQYAAAAABAAEAPkAAACUAwAAAAA=&#10;">
                  <v:stroke endarrow="block"/>
                </v:line>
                <v:line id="Line 92" o:spid="_x0000_s1331" style="position:absolute;visibility:visible;mso-wrap-style:square" from="29402,26199" to="29402,27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goDcMAAADdAAAADwAAAGRycy9kb3ducmV2LnhtbERP32vCMBB+F/Y/hBvsTVOLzFmNMlaE&#10;PehAHXu+NWdT1lxKk9X43y/CwLf7+H7eahNtKwbqfeNYwXSSgSCunG64VvB52o5fQPiArLF1TAqu&#10;5GGzfhitsNDuwgcajqEWKYR9gQpMCF0hpa8MWfQT1xEn7ux6iyHBvpa6x0sKt63Ms+xZWmw4NRjs&#10;6M1Q9XP8tQrmpjzIuSx3p49yaKaLuI9f3wulnh7j6xJEoBju4n/3u07z83wGt2/SCX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oKA3DAAAA3QAAAA8AAAAAAAAAAAAA&#10;AAAAoQIAAGRycy9kb3ducmV2LnhtbFBLBQYAAAAABAAEAPkAAACRAwAAAAA=&#10;">
                  <v:stroke endarrow="block"/>
                </v:line>
                <v:line id="Line 96" o:spid="_x0000_s1332" style="position:absolute;visibility:visible;mso-wrap-style:square" from="17170,27278" to="17170,32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SNlsMAAADdAAAADwAAAGRycy9kb3ducmV2LnhtbERP32vCMBB+F/Y/hBvsTVMLzlmNMlaE&#10;PehAHXu+NWdT1lxKk9X43y/CwLf7+H7eahNtKwbqfeNYwXSSgSCunG64VvB52o5fQPiArLF1TAqu&#10;5GGzfhitsNDuwgcajqEWKYR9gQpMCF0hpa8MWfQT1xEn7ux6iyHBvpa6x0sKt63Ms+xZWmw4NRjs&#10;6M1Q9XP8tQrmpjzIuSx3p49yaKaLuI9f3wulnh7j6xJEoBju4n/3u07z83wGt2/SCX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kjZbDAAAA3QAAAA8AAAAAAAAAAAAA&#10;AAAAoQIAAGRycy9kb3ducmV2LnhtbFBLBQYAAAAABAAEAPkAAACRAwAAAAA=&#10;">
                  <v:stroke endarrow="block"/>
                </v:line>
                <v:line id="Line 96" o:spid="_x0000_s1333" style="position:absolute;visibility:visible;mso-wrap-style:square" from="36060,27167" to="36060,32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YT4cMAAADdAAAADwAAAGRycy9kb3ducmV2LnhtbERPS2sCMRC+F/ofwhS81ax70LoapXQp&#10;eNCCDzyPm3GzdDNZNnFN/30jFHqbj+85y3W0rRio941jBZNxBoK4crrhWsHp+Pn6BsIHZI2tY1Lw&#10;Qx7Wq+enJRba3XlPwyHUIoWwL1CBCaErpPSVIYt+7DrixF1dbzEk2NdS93hP4baVeZZNpcWGU4PB&#10;jj4MVd+Hm1UwM+VezmS5PX6VQzOZx108X+ZKjV7i+wJEoBj+xX/ujU7z83wKj2/SCXL1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r2E+HDAAAA3QAAAA8AAAAAAAAAAAAA&#10;AAAAoQIAAGRycy9kb3ducmV2LnhtbFBLBQYAAAAABAAEAPkAAACRAwAAAAA=&#10;">
                  <v:stroke endarrow="block"/>
                </v:line>
                <v:line id="Line 96" o:spid="_x0000_s1334" style="position:absolute;visibility:visible;mso-wrap-style:square" from="48787,27255" to="48787,32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q2esQAAADdAAAADwAAAGRycy9kb3ducmV2LnhtbERPyWrDMBC9F/oPYgq9NXJ8qBM3Sig1&#10;hR6aQBZynloTy8QaGUt11L+vAoHc5vHWWayi7cRIg28dK5hOMhDEtdMtNwoO+8+XGQgfkDV2jknB&#10;H3lYLR8fFlhqd+EtjbvQiBTCvkQFJoS+lNLXhiz6ieuJE3dyg8WQ4NBIPeAlhdtO5ln2Ki22nBoM&#10;9vRhqD7vfq2CwlRbWcjqe7+pxnY6j+t4/Jkr9fwU399ABIrhLr65v3San+cFXL9JJ8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urZ6xAAAAN0AAAAPAAAAAAAAAAAA&#10;AAAAAKECAABkcnMvZG93bnJldi54bWxQSwUGAAAAAAQABAD5AAAAkgMAAAAA&#10;">
                  <v:stroke endarrow="block"/>
                </v:line>
                <v:line id="Line 96" o:spid="_x0000_s1335" style="position:absolute;visibility:visible;mso-wrap-style:square" from="8077,27226" to="8077,32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UiCMYAAADdAAAADwAAAGRycy9kb3ducmV2LnhtbESPT0/DMAzF70h8h8hI3Fi6HhgryyZE&#10;hcQBJu2PdvYa01Q0TtWELnx7fJjEzdZ7fu/n1Sb7Xk00xi6wgfmsAEXcBNtxa+B4eHt4AhUTssU+&#10;MBn4pQib9e3NCisbLryjaZ9aJSEcKzTgUhoqrWPjyGOchYFYtK8wekyyjq22I14k3Pe6LIpH7bFj&#10;aXA40Kuj5nv/4w0sXL3TC11/HLb11M2X+TOfzktj7u/yyzOoRDn9m6/X71bwy1Jw5RsZQ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QlIgjGAAAA3QAAAA8AAAAAAAAA&#10;AAAAAAAAoQIAAGRycy9kb3ducmV2LnhtbFBLBQYAAAAABAAEAPkAAACUAwAAAAA=&#10;">
                  <v:stroke endarrow="block"/>
                </v:line>
                <v:rect id="Rectangle 70" o:spid="_x0000_s1336" style="position:absolute;left:13635;top:47468;width:33160;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j2YsMA&#10;AADdAAAADwAAAGRycy9kb3ducmV2LnhtbERP24rCMBB9F/Yfwiz4Ipq2iKzVKKvg7UXQ9QOGZmy7&#10;20xKk9Xq1xtB8G0O5zrTeWsqcaHGlZYVxIMIBHFmdcm5gtPPqv8FwnlkjZVlUnAjB/PZR2eKqbZX&#10;PtDl6HMRQtilqKDwvk6ldFlBBt3A1sSBO9vGoA+wyaVu8BrCTSWTKBpJgyWHhgJrWhaU/R3/jYLR&#10;vvcbx6e7Xy4w3y1W7XCz3m2V6n623xMQnlr/Fr/cWx3mJ8kYnt+EE+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j2YsMAAADdAAAADwAAAAAAAAAAAAAAAACYAgAAZHJzL2Rv&#10;d25yZXYueG1sUEsFBgAAAAAEAAQA9QAAAIgDAAAAAA==&#10;">
                  <v:textbox inset="2.01864mm,1.0093mm,2.01864mm,1.0093mm">
                    <w:txbxContent>
                      <w:p w:rsidR="002628BF" w:rsidRDefault="002628BF" w:rsidP="00C81475">
                        <w:pPr>
                          <w:pStyle w:val="a5"/>
                          <w:spacing w:before="0" w:beforeAutospacing="0" w:after="0" w:afterAutospacing="0" w:line="276" w:lineRule="auto"/>
                          <w:jc w:val="center"/>
                        </w:pPr>
                        <w:r>
                          <w:rPr>
                            <w:sz w:val="18"/>
                            <w:szCs w:val="18"/>
                          </w:rPr>
                          <w:t>Физика курсының мазмұндық-әдістемелік бөлімдері</w:t>
                        </w:r>
                      </w:p>
                    </w:txbxContent>
                  </v:textbox>
                </v:rect>
                <v:rect id="_x0000_s1337" style="position:absolute;left:3327;top:52245;width:5931;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2zicUA&#10;AADdAAAADwAAAGRycy9kb3ducmV2LnhtbESPQW/CMAyF75P2HyJP2m2kAwmmjoC2SkwcxoGOH2A1&#10;XtOtcbokQPn38wGJm633/N7n5Xr0vTpRTF1gA8+TAhRxE2zHrYHD1+bpBVTKyBb7wGTgQgnWq/u7&#10;JZY2nHlPpzq3SkI4lWjA5TyUWqfGkcc0CQOxaN8hesyyxlbbiGcJ972eFsVce+xYGhwOVDlqfuuj&#10;NzAsZp8f+90hphR+3itX/TU1zY15fBjfXkFlGvPNfL3eWsGfzoRf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DbOJxQAAAN0AAAAPAAAAAAAAAAAAAAAAAJgCAABkcnMv&#10;ZG93bnJldi54bWxQSwUGAAAAAAQABAD1AAAAigMAAAAA&#10;">
                  <v:textbox inset="2.01864mm,1.0093mm,2.01864mm,1.0093mm">
                    <w:txbxContent>
                      <w:p w:rsidR="002628BF" w:rsidRDefault="002628BF" w:rsidP="00C81475">
                        <w:pPr>
                          <w:pStyle w:val="a5"/>
                          <w:spacing w:before="0" w:beforeAutospacing="0" w:after="0" w:afterAutospacing="0" w:line="276" w:lineRule="auto"/>
                          <w:jc w:val="center"/>
                        </w:pPr>
                        <w:r>
                          <w:rPr>
                            <w:sz w:val="15"/>
                            <w:szCs w:val="15"/>
                          </w:rPr>
                          <w:t>Механика</w:t>
                        </w:r>
                      </w:p>
                    </w:txbxContent>
                  </v:textbox>
                </v:rect>
                <v:rect id="_x0000_s1338" style="position:absolute;left:11205;top:52231;width:10770;height:2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EWEsIA&#10;AADdAAAADwAAAGRycy9kb3ducmV2LnhtbERPzWoCMRC+F3yHMEJvNauClq1RdMHSgx7c+gDDZrpZ&#10;3UzWJNXt2zeC4G0+vt9ZrHrbiiv50DhWMB5lIIgrpxuuFRy/t2/vIEJE1tg6JgV/FGC1HLwsMNfu&#10;xge6lrEWKYRDjgpMjF0uZagMWQwj1xEn7sd5izFBX0vt8ZbCbSsnWTaTFhtODQY7KgxV5/LXKujm&#10;093nYX/0IbjTpjDFpSppptTrsF9/gIjUx6f44f7Saf5kOob7N+kE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QRYSwgAAAN0AAAAPAAAAAAAAAAAAAAAAAJgCAABkcnMvZG93&#10;bnJldi54bWxQSwUGAAAAAAQABAD1AAAAhwMAAAAA&#10;">
                  <v:textbox inset="2.01864mm,1.0093mm,2.01864mm,1.0093mm">
                    <w:txbxContent>
                      <w:p w:rsidR="002628BF" w:rsidRDefault="002628BF" w:rsidP="00C81475">
                        <w:pPr>
                          <w:pStyle w:val="a5"/>
                          <w:spacing w:before="0" w:beforeAutospacing="0" w:after="0" w:afterAutospacing="0" w:line="276" w:lineRule="auto"/>
                          <w:jc w:val="center"/>
                        </w:pPr>
                        <w:r>
                          <w:rPr>
                            <w:sz w:val="15"/>
                            <w:szCs w:val="15"/>
                          </w:rPr>
                          <w:t>Молекулалық физика</w:t>
                        </w:r>
                      </w:p>
                    </w:txbxContent>
                  </v:textbox>
                </v:rect>
                <w10:anchorlock/>
              </v:group>
            </w:pict>
          </mc:Fallback>
        </mc:AlternateContent>
      </w:r>
    </w:p>
    <w:p w:rsidR="00074E44" w:rsidRPr="00BE33CF" w:rsidRDefault="00074E44" w:rsidP="00C81475">
      <w:pPr>
        <w:spacing w:after="0" w:line="240" w:lineRule="auto"/>
        <w:jc w:val="center"/>
        <w:rPr>
          <w:rFonts w:ascii="Times New Roman" w:eastAsia="Times New Roman" w:hAnsi="Times New Roman" w:cs="Times New Roman"/>
          <w:sz w:val="28"/>
          <w:szCs w:val="28"/>
          <w:lang w:val="kk-KZ"/>
        </w:rPr>
      </w:pPr>
    </w:p>
    <w:p w:rsidR="00C81475" w:rsidRPr="00BE33CF" w:rsidRDefault="00C81475" w:rsidP="00C81475">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9 – Жоғары сыныптарда физиканы бейінді оқытуды дамытудың құрылымдық-мазмұндық-процестік жүйесі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 xml:space="preserve">Құрылған жүйе мақсаттық, мазмұндық, процессуалдық және нәтижелік құраушылардан тұрады, сондай-ақ онда физикалық білім берудің әдістемелік жүйесі, дидактикалық принциптері, физиканы бейінді оқыту бағыттары, мазмұндық бағыттары, </w:t>
      </w:r>
      <w:r w:rsidRPr="00BE33CF">
        <w:rPr>
          <w:rFonts w:ascii="Times New Roman" w:eastAsia="Times New Roman" w:hAnsi="Times New Roman" w:cs="Times New Roman"/>
          <w:color w:val="000000"/>
          <w:sz w:val="28"/>
          <w:szCs w:val="28"/>
          <w:lang w:val="kk-KZ"/>
        </w:rPr>
        <w:t xml:space="preserve">«Физика» оқу пәнін оқытудан күтілетін нәтижелердің </w:t>
      </w:r>
      <w:r w:rsidRPr="00BE33CF">
        <w:rPr>
          <w:rFonts w:ascii="Times New Roman" w:eastAsia="Times New Roman" w:hAnsi="Times New Roman" w:cs="Times New Roman"/>
          <w:sz w:val="28"/>
          <w:szCs w:val="28"/>
          <w:lang w:val="kk-KZ"/>
        </w:rPr>
        <w:t>Блум таксономиясы бойынша жіктелімі (білу, түсіну, қолдану, талдау, жинақтау, бағалау деп бөлінетін алты деңгейі), қалыптасатын құзыреттердің компоненттері қамтылған. Күтілетін нәтиже ретінде алған физикалық білімінің, кәсіби дағдыларының негізінде жоғары оқу орындарында оқуын жалғастыра алатын, өмірдің өзгермелі жағдайларында еркін бағдарлай алатын, алған білімін іске асыруға, өзін өзі дамытуға және адамгершілік тұрғыда өзбетінше дұрыс, жауапты шешім қабылдауға қабілетті тұлға қалыптастыру көрсетілген. Бұл жүйе оқушыларға физиканың негізгі ұғымдарының дүниетанымдық мәнi бар мазмұнын игертуге мүмкіндік береді.</w:t>
      </w:r>
    </w:p>
    <w:p w:rsidR="00C81475" w:rsidRPr="00BE33CF" w:rsidRDefault="00C81475" w:rsidP="00B64DBB">
      <w:pPr>
        <w:spacing w:after="0" w:line="240" w:lineRule="auto"/>
        <w:ind w:firstLine="709"/>
        <w:jc w:val="both"/>
        <w:rPr>
          <w:rFonts w:ascii="Times New Roman" w:eastAsia="Times New Roman" w:hAnsi="Times New Roman" w:cs="Times New Roman"/>
          <w:sz w:val="28"/>
          <w:szCs w:val="28"/>
          <w:lang w:val="kk-KZ"/>
        </w:rPr>
      </w:pPr>
    </w:p>
    <w:p w:rsidR="00C81475" w:rsidRPr="00BE33CF" w:rsidRDefault="00C81475" w:rsidP="00B64DBB">
      <w:pPr>
        <w:pStyle w:val="1"/>
        <w:spacing w:before="0" w:after="0" w:line="240" w:lineRule="auto"/>
        <w:ind w:firstLine="709"/>
        <w:rPr>
          <w:rFonts w:ascii="Times New Roman" w:eastAsia="Times New Roman" w:hAnsi="Times New Roman" w:cs="Times New Roman"/>
          <w:b/>
          <w:sz w:val="28"/>
          <w:szCs w:val="28"/>
          <w:lang w:val="kk-KZ"/>
        </w:rPr>
      </w:pPr>
      <w:bookmarkStart w:id="9" w:name="_Toc144724094"/>
      <w:r w:rsidRPr="00BE33CF">
        <w:rPr>
          <w:rFonts w:ascii="Times New Roman" w:eastAsia="Times New Roman" w:hAnsi="Times New Roman" w:cs="Times New Roman"/>
          <w:b/>
          <w:sz w:val="28"/>
          <w:szCs w:val="28"/>
          <w:lang w:val="kk-KZ"/>
        </w:rPr>
        <w:t>Бірінші бөлім бойынша қорытынды</w:t>
      </w:r>
      <w:bookmarkEnd w:id="9"/>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Бірінші бөлімде жалпы білім беретін мектептерде бейінді оқытуды жүзеге асырудың теория мен практикадағы қазіргі жағдайы қарастырылып, 10-11 сыныптарына арналған «Физика» оқу пәні бойынша оқу бағдарламасы мен оқулықтардың мазмұнын талдаулар жасалды, физика курсын бейінді оқытудың әдістемелік негіздері тұжырымдалды.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Жүргізілген зерттеулердің нәтижесінде келесідей қорытындылар жасауға болады: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sz w:val="28"/>
          <w:szCs w:val="28"/>
          <w:lang w:val="kk-KZ"/>
        </w:rPr>
        <w:t xml:space="preserve">- шетелдік тәжірибелерге сүйенсек мектептерде бейінді оқыту әртүрлі бағыттар (гуманитарлық, технологиялық, әлеуметтік-экономикалық, жаратылыстану-ғылыми, техникалық–математикалық, өндірістік-экономикалық, математикалық және т.б.) бойынша жүзеге асады, ал Қазақстанда алғаш рет </w:t>
      </w:r>
      <w:r w:rsidRPr="00BE33CF">
        <w:rPr>
          <w:rFonts w:ascii="Times New Roman" w:eastAsia="Times New Roman" w:hAnsi="Times New Roman" w:cs="Times New Roman"/>
          <w:color w:val="000000"/>
          <w:sz w:val="28"/>
          <w:szCs w:val="28"/>
          <w:shd w:val="clear" w:color="auto" w:fill="FFFFFF"/>
          <w:lang w:val="kk-KZ"/>
        </w:rPr>
        <w:t>2002 жылы 10-11 сыныптарда жаратылыстану-математикалық және қоғамдық-гуманитарлық бағыттар бойынша бейінді оқыту қалыптасты;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 бейінді оқыту – білім алушылардың мүдделерін, бейімділігі мен қабілеттерін ескере отырып, оқытуды саралау және даралау процесі, білім беру процесін ұйымдастыру және </w:t>
      </w:r>
      <w:r w:rsidRPr="00BE33CF">
        <w:rPr>
          <w:rFonts w:ascii="Times New Roman" w:eastAsia="Times New Roman" w:hAnsi="Times New Roman" w:cs="Times New Roman"/>
          <w:color w:val="000000"/>
          <w:sz w:val="28"/>
          <w:szCs w:val="28"/>
          <w:lang w:val="kk-KZ"/>
        </w:rPr>
        <w:t>жалпы орта білім мен жоғары білім беру мазмұндарының сабақтастығын қамтамасыз етеді және оның білім беру, дамытушылық, тәрбиелік маңыздылығы бар;</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 жалпы орта білім берудің мемлекеттік жалпыға міндетті стандартына сәйкес </w:t>
      </w:r>
      <w:r w:rsidRPr="00BE33CF">
        <w:rPr>
          <w:rFonts w:ascii="Times New Roman" w:eastAsia="Times New Roman" w:hAnsi="Times New Roman" w:cs="Times New Roman"/>
          <w:sz w:val="28"/>
          <w:szCs w:val="28"/>
          <w:lang w:val="kk-KZ"/>
        </w:rPr>
        <w:t xml:space="preserve">жоғары сыныптарда физика курсын бейінді оқыту </w:t>
      </w:r>
      <w:r w:rsidRPr="00BE33CF">
        <w:rPr>
          <w:rFonts w:ascii="Times New Roman" w:eastAsia="Times New Roman" w:hAnsi="Times New Roman" w:cs="Times New Roman"/>
          <w:color w:val="000000"/>
          <w:sz w:val="28"/>
          <w:szCs w:val="28"/>
          <w:shd w:val="clear" w:color="auto" w:fill="FFFFFF"/>
          <w:lang w:val="kk-KZ"/>
        </w:rPr>
        <w:t xml:space="preserve">жаратылыстану-математикалық бағытта тереңдетілген деңгейде, ал қоғамдық-гуманитарлық бағытта стандарттық деңгейде оқытылып, жоғары оқу орындарына түсуге академиялық дайындығын қамтамасыз етеді; </w:t>
      </w:r>
      <w:r w:rsidRPr="00BE33CF">
        <w:rPr>
          <w:rFonts w:ascii="Times New Roman" w:eastAsia="Times New Roman" w:hAnsi="Times New Roman" w:cs="Times New Roman"/>
          <w:sz w:val="28"/>
          <w:szCs w:val="28"/>
          <w:lang w:val="kk-KZ"/>
        </w:rPr>
        <w:t xml:space="preserve">оқытудан күтілетін нәтижелер </w:t>
      </w:r>
      <w:r w:rsidRPr="00BE33CF">
        <w:rPr>
          <w:rFonts w:ascii="Times New Roman" w:eastAsia="Times New Roman" w:hAnsi="Times New Roman" w:cs="Times New Roman"/>
          <w:bCs/>
          <w:sz w:val="28"/>
          <w:szCs w:val="28"/>
          <w:lang w:val="kk-KZ"/>
        </w:rPr>
        <w:t xml:space="preserve">Б.С.Блум таксономиясы бойынша </w:t>
      </w:r>
      <w:r w:rsidRPr="00BE33CF">
        <w:rPr>
          <w:rFonts w:ascii="Times New Roman" w:eastAsia="Times New Roman" w:hAnsi="Times New Roman" w:cs="Times New Roman"/>
          <w:sz w:val="28"/>
          <w:szCs w:val="28"/>
          <w:lang w:val="kk-KZ"/>
        </w:rPr>
        <w:t>оқыту мақсаттарында көрсетіледі;</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color w:val="000000"/>
          <w:sz w:val="28"/>
          <w:szCs w:val="28"/>
          <w:shd w:val="clear" w:color="auto" w:fill="FFFFFF"/>
          <w:lang w:val="kk-KZ"/>
        </w:rPr>
        <w:t xml:space="preserve">- </w:t>
      </w:r>
      <w:r w:rsidRPr="00BE33CF">
        <w:rPr>
          <w:rFonts w:ascii="Times New Roman" w:eastAsia="Times New Roman" w:hAnsi="Times New Roman" w:cs="Times New Roman"/>
          <w:sz w:val="28"/>
          <w:szCs w:val="28"/>
          <w:lang w:val="kk-KZ"/>
        </w:rPr>
        <w:t>7-11 сыныптарға арналған физикадан оқу бағдарламалары білім мазмұнының ерекшеліктері айқындалды, яғни жоғары сыныптарда жоғары оқу орнының физика курсының тақырыптары қосылған;</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 мектеп физика курсындағы «Электр және магнетизм» мазмұндық бағытының сыныптар арасындағы пәнішілік сабақтастығы айқындалды, </w:t>
      </w:r>
      <w:r w:rsidRPr="00BE33CF">
        <w:rPr>
          <w:rFonts w:ascii="Times New Roman" w:eastAsia="Times New Roman" w:hAnsi="Times New Roman" w:cs="Times New Roman"/>
          <w:sz w:val="28"/>
          <w:szCs w:val="28"/>
          <w:lang w:val="kk-KZ"/>
        </w:rPr>
        <w:lastRenderedPageBreak/>
        <w:t>олардың 8, 9, 10, 11 – сыныптарда күрделеніп оқытылуы, оқу процесіндегі физика оқулықтарының мазмұндық ерекшеліктері тұжырымдалды;</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 жоғары сыныптарда физиканы бейінді оқытудың оқу-әдістемелік жүйесі және оның компоненттері көрсетілді; білім мазмұнын қалыптастырудың, дидактикалық оқыту </w:t>
      </w:r>
      <w:r w:rsidRPr="00BE33CF">
        <w:rPr>
          <w:rFonts w:ascii="Times New Roman" w:eastAsia="Times New Roman" w:hAnsi="Times New Roman" w:cs="Times New Roman"/>
          <w:color w:val="000000"/>
          <w:sz w:val="28"/>
          <w:szCs w:val="28"/>
          <w:shd w:val="clear" w:color="auto" w:fill="FFFFFF"/>
          <w:lang w:val="kk-KZ"/>
        </w:rPr>
        <w:t>принциптері</w:t>
      </w:r>
      <w:r w:rsidRPr="00BE33CF">
        <w:rPr>
          <w:rFonts w:ascii="Times New Roman" w:eastAsia="Times New Roman" w:hAnsi="Times New Roman" w:cs="Times New Roman"/>
          <w:sz w:val="28"/>
          <w:szCs w:val="28"/>
          <w:lang w:val="kk-KZ"/>
        </w:rPr>
        <w:t xml:space="preserve"> мен </w:t>
      </w:r>
      <w:r w:rsidRPr="00BE33CF">
        <w:rPr>
          <w:rFonts w:ascii="Times New Roman" w:eastAsia="Times New Roman" w:hAnsi="Times New Roman" w:cs="Times New Roman"/>
          <w:color w:val="000000"/>
          <w:sz w:val="28"/>
          <w:szCs w:val="28"/>
          <w:shd w:val="clear" w:color="auto" w:fill="FFFFFF"/>
          <w:lang w:val="kk-KZ"/>
        </w:rPr>
        <w:t xml:space="preserve">оқытудың жеке әдістемелік </w:t>
      </w:r>
      <w:r w:rsidRPr="00BE33CF">
        <w:rPr>
          <w:rFonts w:ascii="Times New Roman" w:eastAsia="Times New Roman" w:hAnsi="Times New Roman" w:cs="Times New Roman"/>
          <w:sz w:val="28"/>
          <w:szCs w:val="28"/>
          <w:lang w:val="kk-KZ"/>
        </w:rPr>
        <w:t xml:space="preserve">принциптері (іргелілік, қоғам сұраныстары мен талаптарына сәйкестігі, ғылымилық пен жүйелілік, ізгілік пен құндылық, </w:t>
      </w:r>
      <w:r w:rsidRPr="00BE33CF">
        <w:rPr>
          <w:rFonts w:ascii="Times New Roman" w:eastAsia="Times New Roman" w:hAnsi="Times New Roman" w:cs="Times New Roman"/>
          <w:color w:val="000000"/>
          <w:sz w:val="28"/>
          <w:szCs w:val="28"/>
          <w:shd w:val="clear" w:color="auto" w:fill="FFFFFF"/>
          <w:lang w:val="kk-KZ"/>
        </w:rPr>
        <w:t xml:space="preserve">деңгейлік саралау, </w:t>
      </w:r>
      <w:r w:rsidRPr="00BE33CF">
        <w:rPr>
          <w:rFonts w:ascii="Times New Roman" w:eastAsia="Times New Roman" w:hAnsi="Times New Roman" w:cs="Times New Roman"/>
          <w:sz w:val="28"/>
          <w:szCs w:val="28"/>
          <w:lang w:val="kk-KZ"/>
        </w:rPr>
        <w:t>сабақтастық және үздіксіздік, пәнаралық байланыстар, оқыту мен тәжірибенің байланысы, интеграциялау мен кәсіби бағыттылық) берілді;</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noProof/>
          <w:sz w:val="28"/>
          <w:szCs w:val="28"/>
          <w:lang w:val="kk-KZ"/>
        </w:rPr>
        <w:t xml:space="preserve">бейінді оқытуды жүзеге асырудағы </w:t>
      </w:r>
      <w:r w:rsidRPr="00BE33CF">
        <w:rPr>
          <w:rFonts w:ascii="Times New Roman" w:eastAsia="Times New Roman" w:hAnsi="Times New Roman" w:cs="Times New Roman"/>
          <w:sz w:val="28"/>
          <w:szCs w:val="28"/>
          <w:lang w:val="kk-KZ"/>
        </w:rPr>
        <w:t xml:space="preserve">сабақтастық және үздіксіздік принципі көрсетіліп, мектеп физика курсындағы «Электр және магнетизм» бөлімінің ЖОО инженерлік мамандықтармен сабақтастығы айқындалды; </w:t>
      </w:r>
    </w:p>
    <w:p w:rsidR="00C81475" w:rsidRPr="00BE33CF" w:rsidRDefault="00C81475" w:rsidP="00C81475">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color w:val="000000"/>
          <w:sz w:val="28"/>
          <w:szCs w:val="28"/>
          <w:shd w:val="clear" w:color="auto" w:fill="FFFFFF"/>
          <w:lang w:val="kk-KZ"/>
        </w:rPr>
        <w:t>- жоғары сынып о</w:t>
      </w:r>
      <w:r w:rsidRPr="00BE33CF">
        <w:rPr>
          <w:rFonts w:ascii="Times New Roman" w:eastAsia="Times New Roman" w:hAnsi="Times New Roman" w:cs="Times New Roman"/>
          <w:sz w:val="28"/>
          <w:szCs w:val="28"/>
          <w:lang w:val="kk-KZ"/>
        </w:rPr>
        <w:t>қушыларына физиканы бейінді оқытуда болашақ мамандығын дұрыс таңдауға ықпал ететін оқыту формасының бірі - элективті курс екені көрсетіліп, оның пәндік дайындық және әмбебап дайықтық курстарға бөлінетіні, мазмұндық ерекшеліктері тұжырымдалды;</w:t>
      </w:r>
    </w:p>
    <w:p w:rsidR="00C81475" w:rsidRPr="00BE33CF" w:rsidRDefault="00C81475" w:rsidP="00C81475">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sz w:val="28"/>
          <w:szCs w:val="28"/>
          <w:lang w:val="kk-KZ"/>
        </w:rPr>
        <w:t>- жоғары сыныптарда физиканы оқытуды жүйелі ұйымдастыру мақсатында бейінді оқытуды дамытудың құрылымдық-мазмұндық-процестік жүйесі жасалды.</w:t>
      </w:r>
    </w:p>
    <w:p w:rsidR="00B06B88" w:rsidRPr="00BE33CF" w:rsidRDefault="00B06B88" w:rsidP="00D54BBF">
      <w:pPr>
        <w:tabs>
          <w:tab w:val="left" w:pos="851"/>
          <w:tab w:val="left" w:pos="993"/>
        </w:tabs>
        <w:spacing w:after="0" w:line="240" w:lineRule="auto"/>
        <w:ind w:firstLine="709"/>
        <w:jc w:val="both"/>
        <w:rPr>
          <w:rFonts w:ascii="Times New Roman" w:hAnsi="Times New Roman" w:cs="Times New Roman"/>
          <w:sz w:val="28"/>
          <w:szCs w:val="28"/>
          <w:lang w:val="kk-KZ"/>
        </w:rPr>
      </w:pPr>
    </w:p>
    <w:p w:rsidR="00B06B88" w:rsidRPr="00BE33CF" w:rsidRDefault="00B06B88" w:rsidP="00D54BBF">
      <w:pPr>
        <w:spacing w:line="240" w:lineRule="auto"/>
        <w:ind w:firstLine="709"/>
        <w:contextualSpacing/>
        <w:jc w:val="both"/>
        <w:rPr>
          <w:rFonts w:ascii="Times New Roman" w:hAnsi="Times New Roman" w:cs="Times New Roman"/>
          <w:sz w:val="28"/>
          <w:szCs w:val="28"/>
          <w:lang w:val="kk-KZ"/>
        </w:rPr>
      </w:pPr>
    </w:p>
    <w:p w:rsidR="00014AC3" w:rsidRPr="00BE33CF" w:rsidRDefault="00014AC3" w:rsidP="00D54BBF">
      <w:pPr>
        <w:spacing w:line="240" w:lineRule="auto"/>
        <w:ind w:firstLine="709"/>
        <w:contextualSpacing/>
        <w:jc w:val="both"/>
        <w:rPr>
          <w:rFonts w:ascii="Times New Roman" w:hAnsi="Times New Roman" w:cs="Times New Roman"/>
          <w:sz w:val="28"/>
          <w:szCs w:val="28"/>
          <w:lang w:val="uk-UA"/>
        </w:rPr>
      </w:pPr>
      <w:r w:rsidRPr="00BE33CF">
        <w:rPr>
          <w:rFonts w:ascii="Times New Roman" w:hAnsi="Times New Roman" w:cs="Times New Roman"/>
          <w:color w:val="000000"/>
          <w:sz w:val="28"/>
          <w:szCs w:val="28"/>
          <w:lang w:val="uk-UA"/>
        </w:rPr>
        <w:br w:type="page"/>
      </w:r>
    </w:p>
    <w:p w:rsidR="005060F6" w:rsidRPr="00BE33CF" w:rsidRDefault="005060F6" w:rsidP="008E2D21">
      <w:pPr>
        <w:pStyle w:val="1"/>
        <w:spacing w:before="0" w:after="0" w:line="240" w:lineRule="auto"/>
        <w:ind w:firstLine="709"/>
        <w:jc w:val="both"/>
        <w:rPr>
          <w:rFonts w:ascii="Times New Roman" w:hAnsi="Times New Roman" w:cs="Times New Roman"/>
          <w:b/>
          <w:sz w:val="28"/>
          <w:szCs w:val="28"/>
          <w:lang w:val="kk-KZ"/>
        </w:rPr>
      </w:pPr>
      <w:bookmarkStart w:id="10" w:name="_Toc144724095"/>
      <w:r w:rsidRPr="00BE33CF">
        <w:rPr>
          <w:rFonts w:ascii="Times New Roman" w:hAnsi="Times New Roman" w:cs="Times New Roman"/>
          <w:b/>
          <w:sz w:val="28"/>
          <w:szCs w:val="28"/>
          <w:lang w:val="kk-KZ"/>
        </w:rPr>
        <w:lastRenderedPageBreak/>
        <w:t>2</w:t>
      </w:r>
      <w:r w:rsidR="00C22A45" w:rsidRPr="00BE33CF">
        <w:rPr>
          <w:rFonts w:ascii="Times New Roman" w:hAnsi="Times New Roman" w:cs="Times New Roman"/>
          <w:b/>
          <w:sz w:val="28"/>
          <w:szCs w:val="28"/>
          <w:lang w:val="kk-KZ"/>
        </w:rPr>
        <w:t xml:space="preserve"> </w:t>
      </w:r>
      <w:r w:rsidR="00D80250" w:rsidRPr="00BE33CF">
        <w:rPr>
          <w:rFonts w:ascii="Times New Roman" w:hAnsi="Times New Roman" w:cs="Times New Roman"/>
          <w:b/>
          <w:sz w:val="28"/>
          <w:szCs w:val="28"/>
          <w:lang w:val="kk-KZ"/>
        </w:rPr>
        <w:t>ЖОҒАРЫ СЫНЫПТЫҢ ФИЗИКА КУРСЫНДА</w:t>
      </w:r>
      <w:r w:rsidR="001A70C8" w:rsidRPr="00BE33CF">
        <w:rPr>
          <w:rFonts w:ascii="Times New Roman" w:hAnsi="Times New Roman" w:cs="Times New Roman"/>
          <w:b/>
          <w:sz w:val="28"/>
          <w:szCs w:val="28"/>
          <w:lang w:val="kk-KZ"/>
        </w:rPr>
        <w:t>ҒЫ</w:t>
      </w:r>
      <w:r w:rsidR="00D80250" w:rsidRPr="00BE33CF">
        <w:rPr>
          <w:rFonts w:ascii="Times New Roman" w:hAnsi="Times New Roman" w:cs="Times New Roman"/>
          <w:b/>
          <w:sz w:val="28"/>
          <w:szCs w:val="28"/>
          <w:lang w:val="kk-KZ"/>
        </w:rPr>
        <w:t xml:space="preserve"> «ЭЛЕКТР ЖӘНЕ МАГНЕТИЗМ» БӨЛІМІН БЕЙІНДІ ОҚЫТУДЫҢ ӘДІСТЕМЕСІ</w:t>
      </w:r>
      <w:bookmarkEnd w:id="10"/>
    </w:p>
    <w:p w:rsidR="005060F6" w:rsidRPr="00BE33CF" w:rsidRDefault="005060F6" w:rsidP="008E2D21">
      <w:pPr>
        <w:tabs>
          <w:tab w:val="left" w:pos="3480"/>
        </w:tabs>
        <w:spacing w:after="0" w:line="240" w:lineRule="auto"/>
        <w:ind w:firstLine="709"/>
        <w:contextualSpacing/>
        <w:jc w:val="both"/>
        <w:rPr>
          <w:rFonts w:ascii="Times New Roman" w:hAnsi="Times New Roman" w:cs="Times New Roman"/>
          <w:sz w:val="28"/>
          <w:szCs w:val="28"/>
          <w:lang w:val="kk-KZ"/>
        </w:rPr>
      </w:pPr>
    </w:p>
    <w:p w:rsidR="005060F6" w:rsidRPr="00BE33CF" w:rsidRDefault="005060F6" w:rsidP="008E2D21">
      <w:pPr>
        <w:pStyle w:val="1"/>
        <w:spacing w:before="0" w:after="0" w:line="240" w:lineRule="auto"/>
        <w:ind w:firstLine="709"/>
        <w:jc w:val="both"/>
        <w:rPr>
          <w:rFonts w:ascii="Times New Roman" w:hAnsi="Times New Roman" w:cs="Times New Roman"/>
          <w:b/>
          <w:color w:val="000000"/>
          <w:sz w:val="28"/>
          <w:szCs w:val="28"/>
          <w:lang w:val="kk-KZ"/>
        </w:rPr>
      </w:pPr>
      <w:bookmarkStart w:id="11" w:name="_Toc144724096"/>
      <w:r w:rsidRPr="00BE33CF">
        <w:rPr>
          <w:rFonts w:ascii="Times New Roman" w:hAnsi="Times New Roman" w:cs="Times New Roman"/>
          <w:b/>
          <w:sz w:val="28"/>
          <w:szCs w:val="28"/>
          <w:lang w:val="kk-KZ"/>
        </w:rPr>
        <w:t>2.1</w:t>
      </w:r>
      <w:r w:rsidR="00C22A45" w:rsidRPr="00BE33CF">
        <w:rPr>
          <w:rFonts w:ascii="Times New Roman" w:hAnsi="Times New Roman" w:cs="Times New Roman"/>
          <w:b/>
          <w:sz w:val="28"/>
          <w:szCs w:val="28"/>
          <w:lang w:val="kk-KZ"/>
        </w:rPr>
        <w:t xml:space="preserve"> </w:t>
      </w:r>
      <w:r w:rsidR="00D80250" w:rsidRPr="00BE33CF">
        <w:rPr>
          <w:rFonts w:ascii="Times New Roman" w:hAnsi="Times New Roman" w:cs="Times New Roman"/>
          <w:b/>
          <w:sz w:val="28"/>
          <w:szCs w:val="28"/>
          <w:lang w:val="kk-KZ"/>
        </w:rPr>
        <w:t>Жаратылыстану-математикалық бағыттағы физика курсында «Электр және магнетизм» бөлімін оқыту әдістемесі</w:t>
      </w:r>
      <w:bookmarkEnd w:id="11"/>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Ы.Алтынсарин атындағы Ұлттық білім академиясы ұсынған «Білім беру ұйымдарында бейіндеу бойынша әдістемелік ұсынымдар» атты әдістемелік құралында «бейінді оқыту білім алушылардың жеке мүдделері мен  қажеттіліктері негізінде жүзеге асырылады. Осыған байланысты бейінді оқытудың жаратылыстану-математикалық және қоғамдық-гуманитарлық бағыттарында оқу пәндерін таңдаудың икемді жүйесі ұсынылады» делінген. Сондықтан оқушы болашақ мамандығына сай, қажеттілігіне сай маңызды оқытудың тереңдетілген деңгейдегі оқу пәндерін таңдайды [</w:t>
      </w:r>
      <w:r w:rsidR="004017F6" w:rsidRPr="00BE33CF">
        <w:rPr>
          <w:rFonts w:ascii="Times New Roman" w:eastAsia="Times New Roman" w:hAnsi="Times New Roman" w:cs="Times New Roman"/>
          <w:sz w:val="28"/>
          <w:szCs w:val="28"/>
          <w:lang w:val="kk-KZ"/>
        </w:rPr>
        <w:t>108</w:t>
      </w:r>
      <w:r w:rsidRPr="00BE33CF">
        <w:rPr>
          <w:rFonts w:ascii="Times New Roman" w:eastAsia="Times New Roman" w:hAnsi="Times New Roman" w:cs="Times New Roman"/>
          <w:sz w:val="28"/>
          <w:szCs w:val="28"/>
          <w:lang w:val="kk-KZ"/>
        </w:rPr>
        <w:t>].</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«Физика» оқу пәні орта мектептің жоғары сыныптарындағы екі бағыт үшін міндетті пән болып табылады, бұл білім берудегі қазіргі тенденцияларға сәйкес келеді және оның қоғам прогрессіндегі, жеке тұлғалық қасиеттердің дамуындағы рөлімен түсіндіріледі [</w:t>
      </w:r>
      <w:r w:rsidR="004E673F" w:rsidRPr="00BE33CF">
        <w:rPr>
          <w:rFonts w:ascii="Times New Roman" w:eastAsia="Times New Roman" w:hAnsi="Times New Roman" w:cs="Times New Roman"/>
          <w:sz w:val="28"/>
          <w:szCs w:val="28"/>
          <w:lang w:val="kk-KZ"/>
        </w:rPr>
        <w:t>57</w:t>
      </w:r>
      <w:r w:rsidR="00082AEE" w:rsidRPr="00BE33CF">
        <w:rPr>
          <w:rFonts w:ascii="Times New Roman" w:eastAsia="Times New Roman" w:hAnsi="Times New Roman" w:cs="Times New Roman"/>
          <w:sz w:val="28"/>
          <w:szCs w:val="28"/>
          <w:lang w:val="kk-KZ"/>
        </w:rPr>
        <w:t xml:space="preserve">, б. </w:t>
      </w:r>
      <w:r w:rsidR="004017F6" w:rsidRPr="00BE33CF">
        <w:rPr>
          <w:rFonts w:ascii="Times New Roman" w:eastAsia="Times New Roman" w:hAnsi="Times New Roman" w:cs="Times New Roman"/>
          <w:sz w:val="28"/>
          <w:szCs w:val="28"/>
          <w:lang w:val="kk-KZ"/>
        </w:rPr>
        <w:t>45</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«Физика» пәні қазіргі жаратылыстану ғылымының негізі ретінде физика идеясына негізделген және оны зерттеу оқушылар әлемнің қазіргі жаратылыстану бейнесі туралы түсінігін қалыптастыруға ықпал етеді. Физикаға дайындық моделінің әр компонентін толығырақ қарастырайық (10-сурет).</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both"/>
        <w:rPr>
          <w:rFonts w:ascii="Times New Roman" w:eastAsia="Times New Roman" w:hAnsi="Times New Roman" w:cs="Times New Roman"/>
          <w:sz w:val="28"/>
          <w:szCs w:val="28"/>
        </w:rPr>
      </w:pPr>
      <w:r w:rsidRPr="00BE33CF">
        <w:rPr>
          <w:rFonts w:ascii="Times New Roman" w:eastAsia="Times New Roman" w:hAnsi="Times New Roman" w:cs="Times New Roman"/>
          <w:noProof/>
          <w:sz w:val="28"/>
          <w:szCs w:val="28"/>
        </w:rPr>
        <mc:AlternateContent>
          <mc:Choice Requires="wpg">
            <w:drawing>
              <wp:inline distT="0" distB="0" distL="0" distR="0" wp14:anchorId="68E2AB26" wp14:editId="5ACCCA0A">
                <wp:extent cx="6179820" cy="3147060"/>
                <wp:effectExtent l="0" t="0" r="11430" b="15240"/>
                <wp:docPr id="143" name="Группа 143"/>
                <wp:cNvGraphicFramePr/>
                <a:graphic xmlns:a="http://schemas.openxmlformats.org/drawingml/2006/main">
                  <a:graphicData uri="http://schemas.microsoft.com/office/word/2010/wordprocessingGroup">
                    <wpg:wgp>
                      <wpg:cNvGrpSpPr/>
                      <wpg:grpSpPr>
                        <a:xfrm>
                          <a:off x="0" y="0"/>
                          <a:ext cx="6179820" cy="3147060"/>
                          <a:chOff x="0" y="0"/>
                          <a:chExt cx="6553200" cy="4256346"/>
                        </a:xfrm>
                      </wpg:grpSpPr>
                      <wps:wsp>
                        <wps:cNvPr id="144" name="Скругленный прямоугольник 144"/>
                        <wps:cNvSpPr/>
                        <wps:spPr>
                          <a:xfrm>
                            <a:off x="0" y="3370521"/>
                            <a:ext cx="6553200" cy="885825"/>
                          </a:xfrm>
                          <a:prstGeom prst="roundRect">
                            <a:avLst/>
                          </a:prstGeom>
                          <a:solidFill>
                            <a:sysClr val="window" lastClr="FFFFFF"/>
                          </a:solid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Скругленный прямоугольник 145"/>
                        <wps:cNvSpPr/>
                        <wps:spPr>
                          <a:xfrm>
                            <a:off x="0" y="733647"/>
                            <a:ext cx="6553200" cy="2371725"/>
                          </a:xfrm>
                          <a:prstGeom prst="roundRect">
                            <a:avLst>
                              <a:gd name="adj" fmla="val 12122"/>
                            </a:avLst>
                          </a:prstGeom>
                          <a:solidFill>
                            <a:sysClr val="window" lastClr="FFFFFF"/>
                          </a:solid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Скругленный прямоугольник 146"/>
                        <wps:cNvSpPr/>
                        <wps:spPr>
                          <a:xfrm>
                            <a:off x="765544" y="0"/>
                            <a:ext cx="5227093" cy="478975"/>
                          </a:xfrm>
                          <a:prstGeom prst="roundRect">
                            <a:avLst/>
                          </a:prstGeom>
                          <a:solidFill>
                            <a:sysClr val="window" lastClr="FFFFFF"/>
                          </a:solidFill>
                          <a:ln w="12700" cap="flat" cmpd="sng" algn="ctr">
                            <a:solidFill>
                              <a:sysClr val="windowText" lastClr="000000"/>
                            </a:solidFill>
                            <a:prstDash val="solid"/>
                          </a:ln>
                          <a:effectLst/>
                        </wps:spPr>
                        <wps:txbx>
                          <w:txbxContent>
                            <w:p w:rsidR="002628BF" w:rsidRPr="007C5EA6" w:rsidRDefault="002628BF" w:rsidP="007C5EA6">
                              <w:pPr>
                                <w:jc w:val="center"/>
                                <w:rPr>
                                  <w:color w:val="000000"/>
                                  <w:sz w:val="28"/>
                                  <w:szCs w:val="28"/>
                                </w:rPr>
                              </w:pPr>
                              <w:r w:rsidRPr="007C5EA6">
                                <w:rPr>
                                  <w:rFonts w:ascii="Times New Roman" w:hAnsi="Times New Roman" w:cs="Times New Roman"/>
                                  <w:b/>
                                  <w:color w:val="000000"/>
                                  <w:sz w:val="28"/>
                                  <w:szCs w:val="28"/>
                                  <w:lang w:val="kk-KZ"/>
                                </w:rPr>
                                <w:t>Әлемнің физикалық бейнесі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Скругленный прямоугольник 147"/>
                        <wps:cNvSpPr/>
                        <wps:spPr>
                          <a:xfrm>
                            <a:off x="170120" y="861237"/>
                            <a:ext cx="1943100" cy="2066925"/>
                          </a:xfrm>
                          <a:prstGeom prst="roundRect">
                            <a:avLst/>
                          </a:prstGeom>
                          <a:solidFill>
                            <a:sysClr val="window" lastClr="FFFFFF"/>
                          </a:solidFill>
                          <a:ln w="9525" cap="flat" cmpd="sng" algn="ctr">
                            <a:solidFill>
                              <a:sysClr val="windowText" lastClr="000000"/>
                            </a:solidFill>
                            <a:prstDash val="solid"/>
                          </a:ln>
                          <a:effectLst/>
                        </wps:spPr>
                        <wps:txbx>
                          <w:txbxContent>
                            <w:p w:rsidR="002628BF" w:rsidRPr="007C5EA6" w:rsidRDefault="002628BF" w:rsidP="007C5EA6">
                              <w:pPr>
                                <w:spacing w:after="0" w:line="240" w:lineRule="auto"/>
                                <w:jc w:val="center"/>
                                <w:rPr>
                                  <w:rFonts w:ascii="Times New Roman" w:hAnsi="Times New Roman" w:cs="Times New Roman"/>
                                  <w:b/>
                                  <w:color w:val="000000"/>
                                </w:rPr>
                              </w:pPr>
                              <w:r w:rsidRPr="007C5EA6">
                                <w:rPr>
                                  <w:rFonts w:ascii="Times New Roman" w:hAnsi="Times New Roman" w:cs="Times New Roman"/>
                                  <w:b/>
                                  <w:color w:val="000000"/>
                                </w:rPr>
                                <w:t xml:space="preserve">Биология </w:t>
                              </w:r>
                            </w:p>
                            <w:p w:rsidR="002628BF" w:rsidRPr="007C5EA6" w:rsidRDefault="002628BF" w:rsidP="007C5EA6">
                              <w:pPr>
                                <w:jc w:val="center"/>
                                <w:rPr>
                                  <w:color w:val="000000"/>
                                </w:rPr>
                              </w:pPr>
                              <w:r w:rsidRPr="007C5EA6">
                                <w:rPr>
                                  <w:rFonts w:ascii="Times New Roman" w:hAnsi="Times New Roman" w:cs="Times New Roman"/>
                                  <w:color w:val="000000"/>
                                </w:rPr>
                                <w:t>Физика заңдары негізінде биологиядағы құбылыстар мен процестерді түсіндіру. Биологиядағы физикалық зерттеу әдістері.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Скругленный прямоугольник 148"/>
                        <wps:cNvSpPr/>
                        <wps:spPr>
                          <a:xfrm>
                            <a:off x="2317897" y="861237"/>
                            <a:ext cx="1943100" cy="2066925"/>
                          </a:xfrm>
                          <a:prstGeom prst="roundRect">
                            <a:avLst/>
                          </a:prstGeom>
                          <a:solidFill>
                            <a:sysClr val="window" lastClr="FFFFFF"/>
                          </a:solidFill>
                          <a:ln w="9525" cap="flat" cmpd="sng" algn="ctr">
                            <a:solidFill>
                              <a:sysClr val="windowText" lastClr="000000"/>
                            </a:solidFill>
                            <a:prstDash val="solid"/>
                          </a:ln>
                          <a:effectLst/>
                        </wps:spPr>
                        <wps:txbx>
                          <w:txbxContent>
                            <w:p w:rsidR="002628BF" w:rsidRPr="007C5EA6" w:rsidRDefault="002628BF" w:rsidP="007C5EA6">
                              <w:pPr>
                                <w:spacing w:after="0" w:line="240" w:lineRule="auto"/>
                                <w:jc w:val="center"/>
                                <w:rPr>
                                  <w:rFonts w:ascii="Times New Roman" w:hAnsi="Times New Roman" w:cs="Times New Roman"/>
                                  <w:b/>
                                  <w:color w:val="000000"/>
                                </w:rPr>
                              </w:pPr>
                              <w:r w:rsidRPr="007C5EA6">
                                <w:rPr>
                                  <w:rFonts w:ascii="Times New Roman" w:hAnsi="Times New Roman" w:cs="Times New Roman"/>
                                  <w:b/>
                                  <w:color w:val="000000"/>
                                </w:rPr>
                                <w:t xml:space="preserve">География </w:t>
                              </w:r>
                            </w:p>
                            <w:p w:rsidR="002628BF" w:rsidRPr="007C5EA6" w:rsidRDefault="002628BF" w:rsidP="007C5EA6">
                              <w:pPr>
                                <w:jc w:val="center"/>
                                <w:rPr>
                                  <w:color w:val="000000"/>
                                </w:rPr>
                              </w:pPr>
                              <w:r w:rsidRPr="007C5EA6">
                                <w:rPr>
                                  <w:rFonts w:ascii="Times New Roman" w:hAnsi="Times New Roman" w:cs="Times New Roman"/>
                                  <w:color w:val="000000"/>
                                </w:rPr>
                                <w:t xml:space="preserve">Физика заңдары негізінде </w:t>
                              </w:r>
                              <w:r w:rsidRPr="007C5EA6">
                                <w:rPr>
                                  <w:rFonts w:ascii="Times New Roman" w:hAnsi="Times New Roman" w:cs="Times New Roman"/>
                                  <w:color w:val="000000"/>
                                  <w:lang w:val="kk-KZ"/>
                                </w:rPr>
                                <w:t>географиядағы</w:t>
                              </w:r>
                              <w:r w:rsidRPr="007C5EA6">
                                <w:rPr>
                                  <w:rFonts w:ascii="Times New Roman" w:hAnsi="Times New Roman" w:cs="Times New Roman"/>
                                  <w:color w:val="000000"/>
                                </w:rPr>
                                <w:t xml:space="preserve"> </w:t>
                              </w:r>
                              <w:r w:rsidRPr="007C5EA6">
                                <w:rPr>
                                  <w:rFonts w:ascii="Times New Roman" w:hAnsi="Times New Roman" w:cs="Times New Roman"/>
                                  <w:color w:val="000000"/>
                                  <w:lang w:val="kk-KZ"/>
                                </w:rPr>
                                <w:t>заңдылықтар</w:t>
                              </w:r>
                              <w:r w:rsidRPr="007C5EA6">
                                <w:rPr>
                                  <w:rFonts w:ascii="Times New Roman" w:hAnsi="Times New Roman" w:cs="Times New Roman"/>
                                  <w:color w:val="000000"/>
                                </w:rPr>
                                <w:t xml:space="preserve"> мен процестерді түсіндіру. </w:t>
                              </w:r>
                              <w:r w:rsidRPr="007C5EA6">
                                <w:rPr>
                                  <w:rFonts w:ascii="Times New Roman" w:hAnsi="Times New Roman" w:cs="Times New Roman"/>
                                  <w:color w:val="000000"/>
                                  <w:lang w:val="kk-KZ"/>
                                </w:rPr>
                                <w:t>Географиядағы</w:t>
                              </w:r>
                              <w:r w:rsidRPr="007C5EA6">
                                <w:rPr>
                                  <w:rFonts w:ascii="Times New Roman" w:hAnsi="Times New Roman" w:cs="Times New Roman"/>
                                  <w:color w:val="000000"/>
                                </w:rPr>
                                <w:t xml:space="preserve"> физикалық зерттеу әдістері.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Скругленный прямоугольник 149"/>
                        <wps:cNvSpPr/>
                        <wps:spPr>
                          <a:xfrm>
                            <a:off x="4444409" y="861237"/>
                            <a:ext cx="1943100" cy="2066925"/>
                          </a:xfrm>
                          <a:prstGeom prst="roundRect">
                            <a:avLst/>
                          </a:prstGeom>
                          <a:solidFill>
                            <a:sysClr val="window" lastClr="FFFFFF"/>
                          </a:solidFill>
                          <a:ln w="9525" cap="flat" cmpd="sng" algn="ctr">
                            <a:solidFill>
                              <a:sysClr val="windowText" lastClr="000000"/>
                            </a:solidFill>
                            <a:prstDash val="solid"/>
                          </a:ln>
                          <a:effectLst/>
                        </wps:spPr>
                        <wps:txbx>
                          <w:txbxContent>
                            <w:p w:rsidR="002628BF" w:rsidRPr="007C5EA6" w:rsidRDefault="002628BF" w:rsidP="007C5EA6">
                              <w:pPr>
                                <w:spacing w:after="0" w:line="240" w:lineRule="auto"/>
                                <w:jc w:val="center"/>
                                <w:rPr>
                                  <w:rFonts w:ascii="Times New Roman" w:hAnsi="Times New Roman" w:cs="Times New Roman"/>
                                  <w:b/>
                                  <w:color w:val="000000"/>
                                </w:rPr>
                              </w:pPr>
                              <w:r w:rsidRPr="007C5EA6">
                                <w:rPr>
                                  <w:rFonts w:ascii="Times New Roman" w:hAnsi="Times New Roman" w:cs="Times New Roman"/>
                                  <w:b/>
                                  <w:color w:val="000000"/>
                                </w:rPr>
                                <w:t xml:space="preserve">Химия </w:t>
                              </w:r>
                            </w:p>
                            <w:p w:rsidR="002628BF" w:rsidRPr="007C5EA6" w:rsidRDefault="002628BF" w:rsidP="007C5EA6">
                              <w:pPr>
                                <w:jc w:val="center"/>
                                <w:rPr>
                                  <w:color w:val="000000"/>
                                  <w:lang w:val="kk-KZ"/>
                                </w:rPr>
                              </w:pPr>
                              <w:r w:rsidRPr="007C5EA6">
                                <w:rPr>
                                  <w:rFonts w:ascii="Times New Roman" w:hAnsi="Times New Roman" w:cs="Times New Roman"/>
                                  <w:color w:val="000000"/>
                                </w:rPr>
                                <w:t xml:space="preserve">Физика заңдары негізінде </w:t>
                              </w:r>
                              <w:r w:rsidRPr="007C5EA6">
                                <w:rPr>
                                  <w:rFonts w:ascii="Times New Roman" w:hAnsi="Times New Roman" w:cs="Times New Roman"/>
                                  <w:color w:val="000000"/>
                                  <w:lang w:val="kk-KZ"/>
                                </w:rPr>
                                <w:t>химиядағы</w:t>
                              </w:r>
                              <w:r w:rsidRPr="007C5EA6">
                                <w:rPr>
                                  <w:rFonts w:ascii="Times New Roman" w:hAnsi="Times New Roman" w:cs="Times New Roman"/>
                                  <w:color w:val="000000"/>
                                </w:rPr>
                                <w:t xml:space="preserve"> </w:t>
                              </w:r>
                              <w:r w:rsidRPr="007C5EA6">
                                <w:rPr>
                                  <w:rFonts w:ascii="Times New Roman" w:hAnsi="Times New Roman" w:cs="Times New Roman"/>
                                  <w:color w:val="000000"/>
                                  <w:lang w:val="kk-KZ"/>
                                </w:rPr>
                                <w:t>заңдар</w:t>
                              </w:r>
                              <w:r w:rsidRPr="007C5EA6">
                                <w:rPr>
                                  <w:rFonts w:ascii="Times New Roman" w:hAnsi="Times New Roman" w:cs="Times New Roman"/>
                                  <w:color w:val="000000"/>
                                </w:rPr>
                                <w:t xml:space="preserve"> мен процестерді түсіндіру. </w:t>
                              </w:r>
                              <w:r w:rsidRPr="007C5EA6">
                                <w:rPr>
                                  <w:rFonts w:ascii="Times New Roman" w:hAnsi="Times New Roman" w:cs="Times New Roman"/>
                                  <w:color w:val="000000"/>
                                  <w:lang w:val="kk-KZ"/>
                                </w:rPr>
                                <w:t>Химимядағы</w:t>
                              </w:r>
                              <w:r w:rsidRPr="007C5EA6">
                                <w:rPr>
                                  <w:rFonts w:ascii="Times New Roman" w:hAnsi="Times New Roman" w:cs="Times New Roman"/>
                                  <w:color w:val="000000"/>
                                </w:rPr>
                                <w:t xml:space="preserve"> физикалық зерттеу әдістері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Скругленный прямоугольник 150"/>
                        <wps:cNvSpPr/>
                        <wps:spPr>
                          <a:xfrm>
                            <a:off x="170120" y="3476847"/>
                            <a:ext cx="1362075" cy="647700"/>
                          </a:xfrm>
                          <a:prstGeom prst="roundRect">
                            <a:avLst/>
                          </a:prstGeom>
                          <a:solidFill>
                            <a:sysClr val="window" lastClr="FFFFFF"/>
                          </a:solidFill>
                          <a:ln w="9525" cap="flat" cmpd="sng" algn="ctr">
                            <a:solidFill>
                              <a:sysClr val="windowText" lastClr="000000"/>
                            </a:solidFill>
                            <a:prstDash val="solid"/>
                          </a:ln>
                          <a:effectLst/>
                        </wps:spPr>
                        <wps:txbx>
                          <w:txbxContent>
                            <w:p w:rsidR="002628BF" w:rsidRPr="007C5EA6" w:rsidRDefault="002628BF" w:rsidP="007C5EA6">
                              <w:pPr>
                                <w:jc w:val="center"/>
                                <w:rPr>
                                  <w:color w:val="000000"/>
                                </w:rPr>
                              </w:pPr>
                              <w:r w:rsidRPr="007C5EA6">
                                <w:rPr>
                                  <w:rFonts w:ascii="Times New Roman" w:hAnsi="Times New Roman" w:cs="Times New Roman"/>
                                  <w:color w:val="000000"/>
                                  <w:lang w:val="kk-KZ"/>
                                </w:rPr>
                                <w:t>Физика әдіснамасы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Скругленный прямоугольник 151"/>
                        <wps:cNvSpPr/>
                        <wps:spPr>
                          <a:xfrm>
                            <a:off x="1796902" y="3476847"/>
                            <a:ext cx="1543050" cy="647700"/>
                          </a:xfrm>
                          <a:prstGeom prst="roundRect">
                            <a:avLst/>
                          </a:prstGeom>
                          <a:solidFill>
                            <a:sysClr val="window" lastClr="FFFFFF"/>
                          </a:solidFill>
                          <a:ln w="9525" cap="flat" cmpd="sng" algn="ctr">
                            <a:solidFill>
                              <a:sysClr val="windowText" lastClr="000000"/>
                            </a:solidFill>
                            <a:prstDash val="solid"/>
                          </a:ln>
                          <a:effectLst/>
                        </wps:spPr>
                        <wps:txbx>
                          <w:txbxContent>
                            <w:p w:rsidR="002628BF" w:rsidRPr="007C5EA6" w:rsidRDefault="002628BF" w:rsidP="007C5EA6">
                              <w:pPr>
                                <w:spacing w:after="0" w:line="240" w:lineRule="auto"/>
                                <w:jc w:val="center"/>
                                <w:rPr>
                                  <w:rFonts w:ascii="Times New Roman" w:hAnsi="Times New Roman" w:cs="Times New Roman"/>
                                  <w:color w:val="000000"/>
                                  <w:lang w:val="kk-KZ"/>
                                </w:rPr>
                              </w:pPr>
                              <w:r w:rsidRPr="007C5EA6">
                                <w:rPr>
                                  <w:rFonts w:ascii="Times New Roman" w:hAnsi="Times New Roman" w:cs="Times New Roman"/>
                                  <w:color w:val="000000"/>
                                  <w:lang w:val="kk-KZ"/>
                                </w:rPr>
                                <w:t>Іргелі заңдар мен ережелер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Скругленный прямоугольник 152"/>
                        <wps:cNvSpPr/>
                        <wps:spPr>
                          <a:xfrm>
                            <a:off x="3583172" y="3476847"/>
                            <a:ext cx="1466850" cy="647700"/>
                          </a:xfrm>
                          <a:prstGeom prst="roundRect">
                            <a:avLst/>
                          </a:prstGeom>
                          <a:solidFill>
                            <a:sysClr val="window" lastClr="FFFFFF"/>
                          </a:solidFill>
                          <a:ln w="9525" cap="flat" cmpd="sng" algn="ctr">
                            <a:solidFill>
                              <a:sysClr val="windowText" lastClr="000000"/>
                            </a:solidFill>
                            <a:prstDash val="solid"/>
                          </a:ln>
                          <a:effectLst/>
                        </wps:spPr>
                        <wps:txbx>
                          <w:txbxContent>
                            <w:p w:rsidR="002628BF" w:rsidRPr="007C5EA6" w:rsidRDefault="002628BF" w:rsidP="007C5EA6">
                              <w:pPr>
                                <w:jc w:val="center"/>
                                <w:rPr>
                                  <w:color w:val="000000"/>
                                </w:rPr>
                              </w:pPr>
                              <w:r w:rsidRPr="007C5EA6">
                                <w:rPr>
                                  <w:rFonts w:ascii="Times New Roman" w:hAnsi="Times New Roman" w:cs="Times New Roman"/>
                                  <w:color w:val="000000"/>
                                  <w:lang w:val="kk-KZ"/>
                                </w:rPr>
                                <w:t>Зерттеудің іргелі әдістері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Скругленный прямоугольник 153"/>
                        <wps:cNvSpPr/>
                        <wps:spPr>
                          <a:xfrm>
                            <a:off x="5337544" y="3476847"/>
                            <a:ext cx="1057275" cy="647700"/>
                          </a:xfrm>
                          <a:prstGeom prst="roundRect">
                            <a:avLst/>
                          </a:prstGeom>
                          <a:solidFill>
                            <a:sysClr val="window" lastClr="FFFFFF"/>
                          </a:solidFill>
                          <a:ln w="9525" cap="flat" cmpd="sng" algn="ctr">
                            <a:solidFill>
                              <a:sysClr val="windowText" lastClr="000000"/>
                            </a:solidFill>
                            <a:prstDash val="solid"/>
                          </a:ln>
                          <a:effectLst/>
                        </wps:spPr>
                        <wps:txbx>
                          <w:txbxContent>
                            <w:p w:rsidR="002628BF" w:rsidRPr="007C5EA6" w:rsidRDefault="002628BF" w:rsidP="007C5EA6">
                              <w:pPr>
                                <w:jc w:val="center"/>
                                <w:rPr>
                                  <w:color w:val="000000"/>
                                </w:rPr>
                              </w:pPr>
                              <w:r w:rsidRPr="007C5EA6">
                                <w:rPr>
                                  <w:rFonts w:ascii="Times New Roman" w:hAnsi="Times New Roman" w:cs="Times New Roman"/>
                                  <w:color w:val="000000"/>
                                  <w:lang w:val="kk-KZ"/>
                                </w:rPr>
                                <w:t>Физика тарихы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Прямая со стрелкой 154"/>
                        <wps:cNvCnPr/>
                        <wps:spPr>
                          <a:xfrm flipV="1">
                            <a:off x="1510588" y="3806456"/>
                            <a:ext cx="286313" cy="0"/>
                          </a:xfrm>
                          <a:prstGeom prst="straightConnector1">
                            <a:avLst/>
                          </a:prstGeom>
                          <a:noFill/>
                          <a:ln w="28575" cap="flat" cmpd="sng" algn="ctr">
                            <a:solidFill>
                              <a:srgbClr val="002060"/>
                            </a:solidFill>
                            <a:prstDash val="solid"/>
                            <a:miter lim="800000"/>
                            <a:headEnd type="triangle"/>
                            <a:tailEnd type="triangle"/>
                          </a:ln>
                          <a:effectLst/>
                        </wps:spPr>
                        <wps:bodyPr/>
                      </wps:wsp>
                      <wps:wsp>
                        <wps:cNvPr id="155" name="Прямая со стрелкой 155"/>
                        <wps:cNvCnPr/>
                        <wps:spPr>
                          <a:xfrm flipV="1">
                            <a:off x="3317358" y="3806456"/>
                            <a:ext cx="288000" cy="0"/>
                          </a:xfrm>
                          <a:prstGeom prst="straightConnector1">
                            <a:avLst/>
                          </a:prstGeom>
                          <a:noFill/>
                          <a:ln w="28575" cap="flat" cmpd="sng" algn="ctr">
                            <a:solidFill>
                              <a:srgbClr val="002060"/>
                            </a:solidFill>
                            <a:prstDash val="solid"/>
                            <a:miter lim="800000"/>
                            <a:headEnd type="triangle"/>
                            <a:tailEnd type="triangle"/>
                          </a:ln>
                          <a:effectLst/>
                        </wps:spPr>
                        <wps:bodyPr/>
                      </wps:wsp>
                      <wps:wsp>
                        <wps:cNvPr id="156" name="Прямая со стрелкой 156"/>
                        <wps:cNvCnPr/>
                        <wps:spPr>
                          <a:xfrm flipV="1">
                            <a:off x="5018567" y="3806456"/>
                            <a:ext cx="314325" cy="0"/>
                          </a:xfrm>
                          <a:prstGeom prst="straightConnector1">
                            <a:avLst/>
                          </a:prstGeom>
                          <a:noFill/>
                          <a:ln w="28575" cap="flat" cmpd="sng" algn="ctr">
                            <a:solidFill>
                              <a:srgbClr val="002060"/>
                            </a:solidFill>
                            <a:prstDash val="solid"/>
                            <a:miter lim="800000"/>
                            <a:headEnd type="triangle"/>
                            <a:tailEnd type="triangle"/>
                          </a:ln>
                          <a:effectLst/>
                        </wps:spPr>
                        <wps:bodyPr/>
                      </wps:wsp>
                      <wps:wsp>
                        <wps:cNvPr id="157" name="Прямая со стрелкой 157"/>
                        <wps:cNvCnPr/>
                        <wps:spPr>
                          <a:xfrm flipH="1" flipV="1">
                            <a:off x="3306725" y="480462"/>
                            <a:ext cx="0" cy="253185"/>
                          </a:xfrm>
                          <a:prstGeom prst="straightConnector1">
                            <a:avLst/>
                          </a:prstGeom>
                          <a:noFill/>
                          <a:ln w="28575" cap="flat" cmpd="sng" algn="ctr">
                            <a:solidFill>
                              <a:srgbClr val="002060"/>
                            </a:solidFill>
                            <a:prstDash val="solid"/>
                            <a:miter lim="800000"/>
                            <a:headEnd type="triangle"/>
                            <a:tailEnd type="triangle"/>
                          </a:ln>
                          <a:effectLst/>
                        </wps:spPr>
                        <wps:bodyPr/>
                      </wps:wsp>
                      <wps:wsp>
                        <wps:cNvPr id="158" name="Стрелка вверх 158"/>
                        <wps:cNvSpPr/>
                        <wps:spPr>
                          <a:xfrm>
                            <a:off x="3242930" y="3094075"/>
                            <a:ext cx="76350" cy="266700"/>
                          </a:xfrm>
                          <a:prstGeom prst="upArrow">
                            <a:avLst>
                              <a:gd name="adj1" fmla="val 31236"/>
                              <a:gd name="adj2" fmla="val 103160"/>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Группа 143" o:spid="_x0000_s1339" style="width:486.6pt;height:247.8pt;mso-position-horizontal-relative:char;mso-position-vertical-relative:line" coordsize="65532,42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">
                <v:roundrect id="Скругленный прямоугольник 144" o:spid="_x0000_s1340" style="position:absolute;top:33705;width:65532;height:88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T2sIA&#10;AADcAAAADwAAAGRycy9kb3ducmV2LnhtbERPS4vCMBC+C/sfwizszaaKltI1irsg7EEEH3sfmrEt&#10;NpPaRFv99UYQvM3H95zZoje1uFLrKssKRlEMgji3uuJCwWG/GqYgnEfWWFsmBTdysJh/DGaYadvx&#10;lq47X4gQwi5DBaX3TSaly0sy6CLbEAfuaFuDPsC2kLrFLoSbWo7jOJEGKw4NJTb0W1J+2l2Mgo1e&#10;Tkd1R+nmPxn/bJP8fF+nZ6W+PvvlNwhPvX+LX+4/HeZPJvB8Jlw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Z1PawgAAANwAAAAPAAAAAAAAAAAAAAAAAJgCAABkcnMvZG93&#10;bnJldi54bWxQSwUGAAAAAAQABAD1AAAAhwMAAAAA&#10;" fillcolor="window" strokecolor="windowText" strokeweight="1pt">
                  <v:stroke dashstyle="dash"/>
                </v:roundrect>
                <v:roundrect id="Скругленный прямоугольник 145" o:spid="_x0000_s1341" style="position:absolute;top:7336;width:65532;height:23717;visibility:visible;mso-wrap-style:square;v-text-anchor:middle" arcsize="794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Hq6sMA&#10;AADcAAAADwAAAGRycy9kb3ducmV2LnhtbERPS2vCQBC+C/0PyxS86aaiImlWaQWlN6O1PQ/ZyaPN&#10;zobsJqb+elcQepuP7znJZjC16Kl1lWUFL9MIBHFmdcWFgvPnbrIC4TyyxtoyKfgjB5v10yjBWNsL&#10;H6k/+UKEEHYxKii9b2IpXVaSQTe1DXHgctsa9AG2hdQtXkK4qeUsipbSYMWhocSGtiVlv6fOKNil&#10;7/aKx69Duv8+pz/LVd/Nu1yp8fPw9grC0+D/xQ/3hw7z5wu4PxMu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UHq6sMAAADcAAAADwAAAAAAAAAAAAAAAACYAgAAZHJzL2Rv&#10;d25yZXYueG1sUEsFBgAAAAAEAAQA9QAAAIgDAAAAAA==&#10;" fillcolor="window" strokecolor="windowText" strokeweight="1pt">
                  <v:stroke dashstyle="dash"/>
                </v:roundrect>
                <v:roundrect id="Скругленный прямоугольник 146" o:spid="_x0000_s1342" style="position:absolute;left:7655;width:52271;height:478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uHcEA&#10;AADcAAAADwAAAGRycy9kb3ducmV2LnhtbERPS4vCMBC+L/gfwgh7WTTtIiLVKOIiLNKLj4u3oRmb&#10;YDMpTVa7/94Igrf5+J6zWPWuETfqgvWsIB9nIIgrry3XCk7H7WgGIkRkjY1nUvBPAVbLwccCC+3v&#10;vKfbIdYihXAoUIGJsS2kDJUhh2HsW+LEXXznMCbY1VJ3eE/hrpHfWTaVDi2nBoMtbQxV18OfU3A2&#10;5/Bjy69dhXa3DTmVsyYvlfoc9us5iEh9fItf7l+d5k+m8HwmXS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vLh3BAAAA3AAAAA8AAAAAAAAAAAAAAAAAmAIAAGRycy9kb3du&#10;cmV2LnhtbFBLBQYAAAAABAAEAPUAAACGAwAAAAA=&#10;" fillcolor="window" strokecolor="windowText" strokeweight="1pt">
                  <v:textbox>
                    <w:txbxContent>
                      <w:p w:rsidR="002628BF" w:rsidRPr="007C5EA6" w:rsidRDefault="002628BF" w:rsidP="007C5EA6">
                        <w:pPr>
                          <w:jc w:val="center"/>
                          <w:rPr>
                            <w:color w:val="000000"/>
                            <w:sz w:val="28"/>
                            <w:szCs w:val="28"/>
                          </w:rPr>
                        </w:pPr>
                        <w:r w:rsidRPr="007C5EA6">
                          <w:rPr>
                            <w:rFonts w:ascii="Times New Roman" w:hAnsi="Times New Roman" w:cs="Times New Roman"/>
                            <w:b/>
                            <w:color w:val="000000"/>
                            <w:sz w:val="28"/>
                            <w:szCs w:val="28"/>
                            <w:lang w:val="kk-KZ"/>
                          </w:rPr>
                          <w:t>Әлемнің физикалық бейнесі</w:t>
                        </w:r>
                      </w:p>
                    </w:txbxContent>
                  </v:textbox>
                </v:roundrect>
                <v:roundrect id="Скругленный прямоугольник 147" o:spid="_x0000_s1343" style="position:absolute;left:1701;top:8612;width:19431;height:206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8DacQA&#10;AADcAAAADwAAAGRycy9kb3ducmV2LnhtbERP22oCMRB9L/gPYYS+1axSu7IapVRaipWKN3wdNuNu&#10;cDNZNqmufr0pFPo2h3Odyay1lThT441jBf1eAoI4d9pwoWC3fX8agfABWWPlmBRcycNs2nmYYKbd&#10;hdd03oRCxBD2GSooQ6gzKX1ekkXfczVx5I6usRgibAqpG7zEcFvJQZK8SIuGY0OJNb2VlJ82P1ZB&#10;u7wt5t/Xj/RrVQwH8/7epAc2Sj1229cxiEBt+Bf/uT91nP+cwu8z8QI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vA2nEAAAA3AAAAA8AAAAAAAAAAAAAAAAAmAIAAGRycy9k&#10;b3ducmV2LnhtbFBLBQYAAAAABAAEAPUAAACJAwAAAAA=&#10;" fillcolor="window" strokecolor="windowText">
                  <v:textbox>
                    <w:txbxContent>
                      <w:p w:rsidR="002628BF" w:rsidRPr="007C5EA6" w:rsidRDefault="002628BF" w:rsidP="007C5EA6">
                        <w:pPr>
                          <w:spacing w:after="0" w:line="240" w:lineRule="auto"/>
                          <w:jc w:val="center"/>
                          <w:rPr>
                            <w:rFonts w:ascii="Times New Roman" w:hAnsi="Times New Roman" w:cs="Times New Roman"/>
                            <w:b/>
                            <w:color w:val="000000"/>
                          </w:rPr>
                        </w:pPr>
                        <w:r w:rsidRPr="007C5EA6">
                          <w:rPr>
                            <w:rFonts w:ascii="Times New Roman" w:hAnsi="Times New Roman" w:cs="Times New Roman"/>
                            <w:b/>
                            <w:color w:val="000000"/>
                          </w:rPr>
                          <w:t xml:space="preserve">Биология </w:t>
                        </w:r>
                      </w:p>
                      <w:p w:rsidR="002628BF" w:rsidRPr="007C5EA6" w:rsidRDefault="002628BF" w:rsidP="007C5EA6">
                        <w:pPr>
                          <w:jc w:val="center"/>
                          <w:rPr>
                            <w:color w:val="000000"/>
                          </w:rPr>
                        </w:pPr>
                        <w:r w:rsidRPr="007C5EA6">
                          <w:rPr>
                            <w:rFonts w:ascii="Times New Roman" w:hAnsi="Times New Roman" w:cs="Times New Roman"/>
                            <w:color w:val="000000"/>
                          </w:rPr>
                          <w:t>Физика заңдары негізінде биологиядағы құбылыстар мен процестерді түсіндіру. Биологиядағы физикалық зерттеу әдістері.</w:t>
                        </w:r>
                      </w:p>
                    </w:txbxContent>
                  </v:textbox>
                </v:roundrect>
                <v:roundrect id="Скругленный прямоугольник 148" o:spid="_x0000_s1344" style="position:absolute;left:23178;top:8612;width:19431;height:206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XG8cA&#10;AADcAAAADwAAAGRycy9kb3ducmV2LnhtbESPQWsCQQyF7wX/wxChtzqrtFq2jlIUS9Gi1Lb0GnbS&#10;3aE7mWVnqqu/3hyE3hLey3tfpvPO1+pAbXSBDQwHGSjiIljHpYHPj9XdI6iYkC3WgcnAiSLMZ72b&#10;KeY2HPmdDvtUKgnhmKOBKqUm1zoWFXmMg9AQi/YTWo9J1rbUtsWjhPtaj7JsrD06loYKG1pUVPzu&#10;/7yB7u28Xm5PL5PNrnwYLYdfbvLNzpjbfvf8BCpRl/7N1+tXK/j3QivPyAR6d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wlxvHAAAA3AAAAA8AAAAAAAAAAAAAAAAAmAIAAGRy&#10;cy9kb3ducmV2LnhtbFBLBQYAAAAABAAEAPUAAACMAwAAAAA=&#10;" fillcolor="window" strokecolor="windowText">
                  <v:textbox>
                    <w:txbxContent>
                      <w:p w:rsidR="002628BF" w:rsidRPr="007C5EA6" w:rsidRDefault="002628BF" w:rsidP="007C5EA6">
                        <w:pPr>
                          <w:spacing w:after="0" w:line="240" w:lineRule="auto"/>
                          <w:jc w:val="center"/>
                          <w:rPr>
                            <w:rFonts w:ascii="Times New Roman" w:hAnsi="Times New Roman" w:cs="Times New Roman"/>
                            <w:b/>
                            <w:color w:val="000000"/>
                          </w:rPr>
                        </w:pPr>
                        <w:r w:rsidRPr="007C5EA6">
                          <w:rPr>
                            <w:rFonts w:ascii="Times New Roman" w:hAnsi="Times New Roman" w:cs="Times New Roman"/>
                            <w:b/>
                            <w:color w:val="000000"/>
                          </w:rPr>
                          <w:t xml:space="preserve">География </w:t>
                        </w:r>
                      </w:p>
                      <w:p w:rsidR="002628BF" w:rsidRPr="007C5EA6" w:rsidRDefault="002628BF" w:rsidP="007C5EA6">
                        <w:pPr>
                          <w:jc w:val="center"/>
                          <w:rPr>
                            <w:color w:val="000000"/>
                          </w:rPr>
                        </w:pPr>
                        <w:r w:rsidRPr="007C5EA6">
                          <w:rPr>
                            <w:rFonts w:ascii="Times New Roman" w:hAnsi="Times New Roman" w:cs="Times New Roman"/>
                            <w:color w:val="000000"/>
                          </w:rPr>
                          <w:t xml:space="preserve">Физика заңдары негізінде </w:t>
                        </w:r>
                        <w:r w:rsidRPr="007C5EA6">
                          <w:rPr>
                            <w:rFonts w:ascii="Times New Roman" w:hAnsi="Times New Roman" w:cs="Times New Roman"/>
                            <w:color w:val="000000"/>
                            <w:lang w:val="kk-KZ"/>
                          </w:rPr>
                          <w:t>географиядағы</w:t>
                        </w:r>
                        <w:r w:rsidRPr="007C5EA6">
                          <w:rPr>
                            <w:rFonts w:ascii="Times New Roman" w:hAnsi="Times New Roman" w:cs="Times New Roman"/>
                            <w:color w:val="000000"/>
                          </w:rPr>
                          <w:t xml:space="preserve"> </w:t>
                        </w:r>
                        <w:r w:rsidRPr="007C5EA6">
                          <w:rPr>
                            <w:rFonts w:ascii="Times New Roman" w:hAnsi="Times New Roman" w:cs="Times New Roman"/>
                            <w:color w:val="000000"/>
                            <w:lang w:val="kk-KZ"/>
                          </w:rPr>
                          <w:t>заңдылықтар</w:t>
                        </w:r>
                        <w:r w:rsidRPr="007C5EA6">
                          <w:rPr>
                            <w:rFonts w:ascii="Times New Roman" w:hAnsi="Times New Roman" w:cs="Times New Roman"/>
                            <w:color w:val="000000"/>
                          </w:rPr>
                          <w:t xml:space="preserve"> мен процестерді түсіндіру. </w:t>
                        </w:r>
                        <w:r w:rsidRPr="007C5EA6">
                          <w:rPr>
                            <w:rFonts w:ascii="Times New Roman" w:hAnsi="Times New Roman" w:cs="Times New Roman"/>
                            <w:color w:val="000000"/>
                            <w:lang w:val="kk-KZ"/>
                          </w:rPr>
                          <w:t>Географиядағы</w:t>
                        </w:r>
                        <w:r w:rsidRPr="007C5EA6">
                          <w:rPr>
                            <w:rFonts w:ascii="Times New Roman" w:hAnsi="Times New Roman" w:cs="Times New Roman"/>
                            <w:color w:val="000000"/>
                          </w:rPr>
                          <w:t xml:space="preserve"> физикалық зерттеу әдістері.</w:t>
                        </w:r>
                      </w:p>
                    </w:txbxContent>
                  </v:textbox>
                </v:roundrect>
                <v:roundrect id="Скругленный прямоугольник 149" o:spid="_x0000_s1345" style="position:absolute;left:44444;top:8612;width:19431;height:206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wygMQA&#10;AADcAAAADwAAAGRycy9kb3ducmV2LnhtbERP22oCMRB9F/oPYQq+1axSb6tRpGIRWypeSl+Hzbgb&#10;3EyWTaprv74pFHybw7nOdN7YUlyo9saxgm4nAUGcOW04V3A8rJ5GIHxA1lg6JgU38jCfPbSmmGp3&#10;5R1d9iEXMYR9igqKEKpUSp8VZNF3XEUcuZOrLYYI61zqGq8x3JaylyQDadFwbCiwopeCsvP+2ypo&#10;3n82y4/b6/Btm/d7y+6nGX6xUar92CwmIAI14S7+d691nP88hr9n4gV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8MoDEAAAA3AAAAA8AAAAAAAAAAAAAAAAAmAIAAGRycy9k&#10;b3ducmV2LnhtbFBLBQYAAAAABAAEAPUAAACJAwAAAAA=&#10;" fillcolor="window" strokecolor="windowText">
                  <v:textbox>
                    <w:txbxContent>
                      <w:p w:rsidR="002628BF" w:rsidRPr="007C5EA6" w:rsidRDefault="002628BF" w:rsidP="007C5EA6">
                        <w:pPr>
                          <w:spacing w:after="0" w:line="240" w:lineRule="auto"/>
                          <w:jc w:val="center"/>
                          <w:rPr>
                            <w:rFonts w:ascii="Times New Roman" w:hAnsi="Times New Roman" w:cs="Times New Roman"/>
                            <w:b/>
                            <w:color w:val="000000"/>
                          </w:rPr>
                        </w:pPr>
                        <w:r w:rsidRPr="007C5EA6">
                          <w:rPr>
                            <w:rFonts w:ascii="Times New Roman" w:hAnsi="Times New Roman" w:cs="Times New Roman"/>
                            <w:b/>
                            <w:color w:val="000000"/>
                          </w:rPr>
                          <w:t xml:space="preserve">Химия </w:t>
                        </w:r>
                      </w:p>
                      <w:p w:rsidR="002628BF" w:rsidRPr="007C5EA6" w:rsidRDefault="002628BF" w:rsidP="007C5EA6">
                        <w:pPr>
                          <w:jc w:val="center"/>
                          <w:rPr>
                            <w:color w:val="000000"/>
                            <w:lang w:val="kk-KZ"/>
                          </w:rPr>
                        </w:pPr>
                        <w:r w:rsidRPr="007C5EA6">
                          <w:rPr>
                            <w:rFonts w:ascii="Times New Roman" w:hAnsi="Times New Roman" w:cs="Times New Roman"/>
                            <w:color w:val="000000"/>
                          </w:rPr>
                          <w:t xml:space="preserve">Физика заңдары негізінде </w:t>
                        </w:r>
                        <w:r w:rsidRPr="007C5EA6">
                          <w:rPr>
                            <w:rFonts w:ascii="Times New Roman" w:hAnsi="Times New Roman" w:cs="Times New Roman"/>
                            <w:color w:val="000000"/>
                            <w:lang w:val="kk-KZ"/>
                          </w:rPr>
                          <w:t>химиядағы</w:t>
                        </w:r>
                        <w:r w:rsidRPr="007C5EA6">
                          <w:rPr>
                            <w:rFonts w:ascii="Times New Roman" w:hAnsi="Times New Roman" w:cs="Times New Roman"/>
                            <w:color w:val="000000"/>
                          </w:rPr>
                          <w:t xml:space="preserve"> </w:t>
                        </w:r>
                        <w:r w:rsidRPr="007C5EA6">
                          <w:rPr>
                            <w:rFonts w:ascii="Times New Roman" w:hAnsi="Times New Roman" w:cs="Times New Roman"/>
                            <w:color w:val="000000"/>
                            <w:lang w:val="kk-KZ"/>
                          </w:rPr>
                          <w:t>заңдар</w:t>
                        </w:r>
                        <w:r w:rsidRPr="007C5EA6">
                          <w:rPr>
                            <w:rFonts w:ascii="Times New Roman" w:hAnsi="Times New Roman" w:cs="Times New Roman"/>
                            <w:color w:val="000000"/>
                          </w:rPr>
                          <w:t xml:space="preserve"> мен процестерді түсіндіру. </w:t>
                        </w:r>
                        <w:r w:rsidRPr="007C5EA6">
                          <w:rPr>
                            <w:rFonts w:ascii="Times New Roman" w:hAnsi="Times New Roman" w:cs="Times New Roman"/>
                            <w:color w:val="000000"/>
                            <w:lang w:val="kk-KZ"/>
                          </w:rPr>
                          <w:t>Химимядағы</w:t>
                        </w:r>
                        <w:r w:rsidRPr="007C5EA6">
                          <w:rPr>
                            <w:rFonts w:ascii="Times New Roman" w:hAnsi="Times New Roman" w:cs="Times New Roman"/>
                            <w:color w:val="000000"/>
                          </w:rPr>
                          <w:t xml:space="preserve"> физикалық зерттеу әдістері</w:t>
                        </w:r>
                      </w:p>
                    </w:txbxContent>
                  </v:textbox>
                </v:roundrect>
                <v:roundrect id="Скругленный прямоугольник 150" o:spid="_x0000_s1346" style="position:absolute;left:1701;top:34768;width:13620;height:64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8NwMcA&#10;AADcAAAADwAAAGRycy9kb3ducmV2LnhtbESPQWsCQQyF7wX/w5BCb3VWwSpbRymVFqmiaFt6DTvp&#10;7uBOZtkZdfXXm0Oht4T38t6X6bzztTpRG11gA4N+Boq4CNZxaeDr8+1xAiomZIt1YDJwoQjzWe9u&#10;irkNZ97RaZ9KJSEcczRQpdTkWseiIo+xHxpi0X5D6zHJ2pbatniWcF/rYZY9aY+OpaHChl4rKg77&#10;ozfQra8fi83lfbzalqPhYvDtxj/sjHm4716eQSXq0r/573ppBX8k+PKMTK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fDcDHAAAA3AAAAA8AAAAAAAAAAAAAAAAAmAIAAGRy&#10;cy9kb3ducmV2LnhtbFBLBQYAAAAABAAEAPUAAACMAwAAAAA=&#10;" fillcolor="window" strokecolor="windowText">
                  <v:textbox>
                    <w:txbxContent>
                      <w:p w:rsidR="002628BF" w:rsidRPr="007C5EA6" w:rsidRDefault="002628BF" w:rsidP="007C5EA6">
                        <w:pPr>
                          <w:jc w:val="center"/>
                          <w:rPr>
                            <w:color w:val="000000"/>
                          </w:rPr>
                        </w:pPr>
                        <w:r w:rsidRPr="007C5EA6">
                          <w:rPr>
                            <w:rFonts w:ascii="Times New Roman" w:hAnsi="Times New Roman" w:cs="Times New Roman"/>
                            <w:color w:val="000000"/>
                            <w:lang w:val="kk-KZ"/>
                          </w:rPr>
                          <w:t>Физика әдіснамасы</w:t>
                        </w:r>
                      </w:p>
                    </w:txbxContent>
                  </v:textbox>
                </v:roundrect>
                <v:roundrect id="Скругленный прямоугольник 151" o:spid="_x0000_s1347" style="position:absolute;left:17969;top:34768;width:15430;height:64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OoW8QA&#10;AADcAAAADwAAAGRycy9kb3ducmV2LnhtbERP22rCQBB9L/Qflin0rW4ieCG6SlFaShXFqPg6ZKfJ&#10;YnY2ZLca+/VdodC3OZzrTOedrcWFWm8cK0h7CQjiwmnDpYLD/u1lDMIHZI21Y1JwIw/z2ePDFDPt&#10;rryjSx5KEUPYZ6igCqHJpPRFRRZ9zzXEkftyrcUQYVtK3eI1htta9pNkKC0ajg0VNrSoqDjn31ZB&#10;t/75XG5u76PVthz0l+nRjE5slHp+6l4nIAJ14V/85/7Qcf4ghfsz8QI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TqFvEAAAA3AAAAA8AAAAAAAAAAAAAAAAAmAIAAGRycy9k&#10;b3ducmV2LnhtbFBLBQYAAAAABAAEAPUAAACJAwAAAAA=&#10;" fillcolor="window" strokecolor="windowText">
                  <v:textbox>
                    <w:txbxContent>
                      <w:p w:rsidR="002628BF" w:rsidRPr="007C5EA6" w:rsidRDefault="002628BF" w:rsidP="007C5EA6">
                        <w:pPr>
                          <w:spacing w:after="0" w:line="240" w:lineRule="auto"/>
                          <w:jc w:val="center"/>
                          <w:rPr>
                            <w:rFonts w:ascii="Times New Roman" w:hAnsi="Times New Roman" w:cs="Times New Roman"/>
                            <w:color w:val="000000"/>
                            <w:lang w:val="kk-KZ"/>
                          </w:rPr>
                        </w:pPr>
                        <w:r w:rsidRPr="007C5EA6">
                          <w:rPr>
                            <w:rFonts w:ascii="Times New Roman" w:hAnsi="Times New Roman" w:cs="Times New Roman"/>
                            <w:color w:val="000000"/>
                            <w:lang w:val="kk-KZ"/>
                          </w:rPr>
                          <w:t>Іргелі заңдар мен ережелер</w:t>
                        </w:r>
                      </w:p>
                    </w:txbxContent>
                  </v:textbox>
                </v:roundrect>
                <v:roundrect id="Скругленный прямоугольник 152" o:spid="_x0000_s1348" style="position:absolute;left:35831;top:34768;width:14669;height:64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E2LMQA&#10;AADcAAAADwAAAGRycy9kb3ducmV2LnhtbERP32vCMBB+H/g/hBP2NlML6qhGGcrGmOKwKr4eza0N&#10;NpfSZFr31y/CYG/38f282aKztbhQ641jBcNBAoK4cNpwqeCwf316BuEDssbaMSm4kYfFvPcww0y7&#10;K+/okodSxBD2GSqoQmgyKX1RkUU/cA1x5L5cazFE2JZSt3iN4baWaZKMpUXDsaHChpYVFef82yro&#10;Nj8fq+3tbbL+LEfpang0kxMbpR773csURKAu/Iv/3O86zh+lcH8mXi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NizEAAAA3AAAAA8AAAAAAAAAAAAAAAAAmAIAAGRycy9k&#10;b3ducmV2LnhtbFBLBQYAAAAABAAEAPUAAACJAwAAAAA=&#10;" fillcolor="window" strokecolor="windowText">
                  <v:textbox>
                    <w:txbxContent>
                      <w:p w:rsidR="002628BF" w:rsidRPr="007C5EA6" w:rsidRDefault="002628BF" w:rsidP="007C5EA6">
                        <w:pPr>
                          <w:jc w:val="center"/>
                          <w:rPr>
                            <w:color w:val="000000"/>
                          </w:rPr>
                        </w:pPr>
                        <w:r w:rsidRPr="007C5EA6">
                          <w:rPr>
                            <w:rFonts w:ascii="Times New Roman" w:hAnsi="Times New Roman" w:cs="Times New Roman"/>
                            <w:color w:val="000000"/>
                            <w:lang w:val="kk-KZ"/>
                          </w:rPr>
                          <w:t>Зерттеудің іргелі әдістері</w:t>
                        </w:r>
                      </w:p>
                    </w:txbxContent>
                  </v:textbox>
                </v:roundrect>
                <v:roundrect id="Скругленный прямоугольник 153" o:spid="_x0000_s1349" style="position:absolute;left:53375;top:34768;width:10573;height:64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2Tt8QA&#10;AADcAAAADwAAAGRycy9kb3ducmV2LnhtbERP22oCMRB9F/oPYQq+aVbFC6tRiqJIW1q80ddhM90N&#10;3UyWTdS1X28KBd/mcK4zWzS2FBeqvXGsoNdNQBBnThvOFRwP684EhA/IGkvHpOBGHhbzp9YMU+2u&#10;vKPLPuQihrBPUUERQpVK6bOCLPquq4gj9+1qiyHCOpe6xmsMt6XsJ8lIWjQcGwqsaFlQ9rM/WwXN&#10;++/r6uO2Gb995sP+qncy4y82SrWfm5cpiEBNeIj/3Vsd5w8H8PdMvED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Nk7fEAAAA3AAAAA8AAAAAAAAAAAAAAAAAmAIAAGRycy9k&#10;b3ducmV2LnhtbFBLBQYAAAAABAAEAPUAAACJAwAAAAA=&#10;" fillcolor="window" strokecolor="windowText">
                  <v:textbox>
                    <w:txbxContent>
                      <w:p w:rsidR="002628BF" w:rsidRPr="007C5EA6" w:rsidRDefault="002628BF" w:rsidP="007C5EA6">
                        <w:pPr>
                          <w:jc w:val="center"/>
                          <w:rPr>
                            <w:color w:val="000000"/>
                          </w:rPr>
                        </w:pPr>
                        <w:r w:rsidRPr="007C5EA6">
                          <w:rPr>
                            <w:rFonts w:ascii="Times New Roman" w:hAnsi="Times New Roman" w:cs="Times New Roman"/>
                            <w:color w:val="000000"/>
                            <w:lang w:val="kk-KZ"/>
                          </w:rPr>
                          <w:t>Физика тарихы</w:t>
                        </w:r>
                      </w:p>
                    </w:txbxContent>
                  </v:textbox>
                </v:roundrect>
                <v:shape id="Прямая со стрелкой 154" o:spid="_x0000_s1350" type="#_x0000_t32" style="position:absolute;left:15105;top:38064;width:2864;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DyAcIAAADcAAAADwAAAGRycy9kb3ducmV2LnhtbERP24rCMBB9F/yHMMK+iKaKilajiCC7&#10;CII3xMehGdtiMylNVqtfb4SFfZvDuc5sUZtC3KlyuWUFvW4EgjixOudUwem47oxBOI+ssbBMCp7k&#10;YDFvNmYYa/vgPd0PPhUhhF2MCjLvy1hKl2Rk0HVtSRy4q60M+gCrVOoKHyHcFLIfRSNpMOfQkGFJ&#10;q4yS2+HXKDCT3aUY7c+v40C2d+X1mzbbW1upr1a9nILwVPt/8Z/7R4f5wwF8ngkXyP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MDyAcIAAADcAAAADwAAAAAAAAAAAAAA&#10;AAChAgAAZHJzL2Rvd25yZXYueG1sUEsFBgAAAAAEAAQA+QAAAJADAAAAAA==&#10;" strokecolor="#002060" strokeweight="2.25pt">
                  <v:stroke startarrow="block" endarrow="block" joinstyle="miter"/>
                </v:shape>
                <v:shape id="Прямая со стрелкой 155" o:spid="_x0000_s1351" type="#_x0000_t32" style="position:absolute;left:33173;top:38064;width:288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4xXmsIAAADcAAAADwAAAGRycy9kb3ducmV2LnhtbERP24rCMBB9F/yHMMK+iKYrKlqNIguy&#10;iyB4Q3wcmrEtNpPSZLX69UYQfJvDuc50XptCXKlyuWUF390IBHFidc6pgsN+2RmBcB5ZY2GZFNzJ&#10;wXzWbEwx1vbGW7rufCpCCLsYFWTel7GULsnIoOvakjhwZ1sZ9AFWqdQV3kK4KWQviobSYM6hIcOS&#10;fjJKLrt/o8CMN6diuD0+9n3Z3pTnX1qtL22lvlr1YgLCU+0/4rf7T4f5gwG8ngkXyNk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4xXmsIAAADcAAAADwAAAAAAAAAAAAAA&#10;AAChAgAAZHJzL2Rvd25yZXYueG1sUEsFBgAAAAAEAAQA+QAAAJADAAAAAA==&#10;" strokecolor="#002060" strokeweight="2.25pt">
                  <v:stroke startarrow="block" endarrow="block" joinstyle="miter"/>
                </v:shape>
                <v:shape id="Прямая со стрелкой 156" o:spid="_x0000_s1352" type="#_x0000_t32" style="position:absolute;left:50185;top:38064;width:3143;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17J7cUAAADcAAAADwAAAGRycy9kb3ducmV2LnhtbERPTWvCQBC9F/wPywi9SN202NBGVymC&#10;KAUhiaV4HLJjEszOhuxq0v56tyD0No/3OYvVYBpxpc7VlhU8TyMQxIXVNZcKvg6bpzcQziNrbCyT&#10;gh9ysFqOHhaYaNtzRtfclyKEsEtQQeV9m0jpiooMuqltiQN3sp1BH2BXSt1hH8JNI1+iKJYGaw4N&#10;Fba0rqg45xejwLynxybOvn8PMzlJ29OWPvfniVKP4+FjDsLT4P/Fd/dOh/mvMfw9Ey6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17J7cUAAADcAAAADwAAAAAAAAAA&#10;AAAAAAChAgAAZHJzL2Rvd25yZXYueG1sUEsFBgAAAAAEAAQA+QAAAJMDAAAAAA==&#10;" strokecolor="#002060" strokeweight="2.25pt">
                  <v:stroke startarrow="block" endarrow="block" joinstyle="miter"/>
                </v:shape>
                <v:shape id="Прямая со стрелкой 157" o:spid="_x0000_s1353" type="#_x0000_t32" style="position:absolute;left:33067;top:4804;width:0;height:253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0mXsgAAADcAAAADwAAAGRycy9kb3ducmV2LnhtbESPQWvCQBCF70L/wzKCF6mbRqxt6ipV&#10;EerBQ9Mi9DbNjklodjbsrhr/vVsQvM3w3rzvzWzRmUacyPnasoKnUQKCuLC65lLB99fm8QWED8ga&#10;G8uk4EIeFvOH3gwzbc/8Sac8lCKGsM9QQRVCm0npi4oM+pFtiaN2sM5giKsrpXZ4juGmkWmSPEuD&#10;NUdChS2tKir+8qOJ3PZnWY7327zb/05Wr2nqduvhVKlBv3t/AxGoC3fz7fpDx/qTKfw/EyeQ8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C0mXsgAAADcAAAADwAAAAAA&#10;AAAAAAAAAAChAgAAZHJzL2Rvd25yZXYueG1sUEsFBgAAAAAEAAQA+QAAAJYDAAAAAA==&#10;" strokecolor="#002060" strokeweight="2.25pt">
                  <v:stroke startarrow="block" endarrow="block" joinstyle="miter"/>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158" o:spid="_x0000_s1354" type="#_x0000_t68" style="position:absolute;left:32429;top:30940;width:763;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1weMUA&#10;AADcAAAADwAAAGRycy9kb3ducmV2LnhtbESP0WoCMRBF3wv+QxihL1ITC5WyGqUsCoVSaG0/YNxM&#10;N4ubyZJEXf++81Do2wz3zr1n1tsx9OpCKXeRLSzmBhRxE13HrYXvr/3DM6hckB32kcnCjTJsN5O7&#10;NVYuXvmTLofSKgnhXKEFX8pQaZ0bTwHzPA7Eov3EFLDImlrtEl4lPPT60ZilDtixNHgcqPbUnA7n&#10;YOHcv/nZLs1uZt/Vx+VHbdLp3Vh7Px1fVqAKjeXf/Hf96gT/SWjlGZlA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TXB4xQAAANwAAAAPAAAAAAAAAAAAAAAAAJgCAABkcnMv&#10;ZG93bnJldi54bWxQSwUGAAAAAAQABAD1AAAAigMAAAAA&#10;" adj="6379,7427" fillcolor="windowText" strokecolor="#41719c" strokeweight="1pt"/>
                <w10:anchorlock/>
              </v:group>
            </w:pict>
          </mc:Fallback>
        </mc:AlternateContent>
      </w:r>
    </w:p>
    <w:p w:rsidR="00082AEE" w:rsidRPr="00BE33CF" w:rsidRDefault="00082AEE" w:rsidP="007C5EA6">
      <w:pPr>
        <w:spacing w:after="0" w:line="240" w:lineRule="auto"/>
        <w:jc w:val="center"/>
        <w:rPr>
          <w:rFonts w:ascii="Times New Roman" w:eastAsia="Times New Roman" w:hAnsi="Times New Roman" w:cs="Times New Roman"/>
          <w:sz w:val="28"/>
          <w:szCs w:val="28"/>
        </w:rPr>
      </w:pPr>
    </w:p>
    <w:p w:rsidR="007C5EA6" w:rsidRPr="00BE33CF" w:rsidRDefault="007C5EA6" w:rsidP="007C5EA6">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rPr>
        <w:t xml:space="preserve">Сурет 10 </w:t>
      </w:r>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rPr>
        <w:t xml:space="preserve"> </w:t>
      </w:r>
      <w:r w:rsidRPr="00BE33CF">
        <w:rPr>
          <w:rFonts w:ascii="Times New Roman" w:eastAsia="Times New Roman" w:hAnsi="Times New Roman" w:cs="Times New Roman"/>
          <w:sz w:val="28"/>
          <w:szCs w:val="28"/>
          <w:lang w:val="kk-KZ"/>
        </w:rPr>
        <w:t>Бейінді оқыту процесінде</w:t>
      </w:r>
      <w:r w:rsidRPr="00BE33CF">
        <w:rPr>
          <w:rFonts w:ascii="Times New Roman" w:eastAsia="Times New Roman" w:hAnsi="Times New Roman" w:cs="Times New Roman"/>
          <w:sz w:val="28"/>
          <w:szCs w:val="28"/>
        </w:rPr>
        <w:t xml:space="preserve"> әлемнің </w:t>
      </w:r>
      <w:r w:rsidRPr="00BE33CF">
        <w:rPr>
          <w:rFonts w:ascii="Times New Roman" w:eastAsia="Times New Roman" w:hAnsi="Times New Roman" w:cs="Times New Roman"/>
          <w:sz w:val="28"/>
          <w:szCs w:val="28"/>
          <w:lang w:val="kk-KZ"/>
        </w:rPr>
        <w:t xml:space="preserve">физикалық </w:t>
      </w:r>
      <w:r w:rsidRPr="00BE33CF">
        <w:rPr>
          <w:rFonts w:ascii="Times New Roman" w:eastAsia="Times New Roman" w:hAnsi="Times New Roman" w:cs="Times New Roman"/>
          <w:sz w:val="28"/>
          <w:szCs w:val="28"/>
        </w:rPr>
        <w:t>бейнесін қалыптастыру кезеңдері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«Физика» оқу пәнінің мазмұнының міндетті элементтері болып табылатын іргелі блок жатады: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 xml:space="preserve">1) ғылыми танымның негізгі ұғымдарын сипаттайтын және қойылған міндетті шешу процесінде зерттеушінің ғылыми таным процесі туралы түсінігін қалыптастыруға ықпал ететін ғылымдар;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қоршаған орта моделін сипаттайтын жүйе түрінде баяндалатын, оқытылатын пәннің негізін құрайтын фундаменталды теориялар мен заңдар;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физикалық теориялар мен заңдардың әмбебаптығын көрсететін кейбір іргелі зерттеу әдістері;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4) физика тарихының пәннің баяндалуын неғұрлым қол жетімді, көрнекі етуге, физика ғылымының даму ерекшеліктерін көрсетуге мүмкіндік беретін кейбір мәліметтері; кейбір заңдардың ашылуының нақты мысалдары, жалпы ғылымның бірлігін және атап айтқанда жаратылыстану-ғылыми пәнаралық байланыстардың мүмкіндіктерін суреттеу.</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Аталған элементтер «Физика» оқу пәнінің тереңдетілген деңгейдегі мазмұнының негізгі бөлігін құрайды және барлық оқушылар үшін өзгеріссіз қалады. Оқу жоспарымен пәнді оқытуға бөлінген сағат санындағы ықтимал айырмашылықты есепке алу пәннің кейбір мәселелерін баяндау тереңдігінде көрсетіледі.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Физиканы оқытуда оқушыларға күнделікті тәжірибеге немесе жеке құбылыстар мен олардың арасындағы қарапайым байланыстарға негізделген идеяға ие болады. «Физика» пәнінің міндеттерінің бірі - оқушыларды пән мазмұнын ғылыми деңгейде қабылдауға бейімдеу. Пәнді оқу барысында оқушыларға тән белгілер мен құбылыстар арасындағы қатынастар, сондай-ақ алынған білімді оларды қызықтыратын жаратылыстану саласында практикалық қолдану мүмкіндігі көрсетілуі керек.</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Пәндердің мазмұны мен құрылымы В.В. Давыдов құрған және оның ізбасарларының еңбектерінде дамыған оқу процесінде ойлаудың ғылыми-теориялық тәсілін қалыптастыру теориясын ескере отырып құрылуы керек [</w:t>
      </w:r>
      <w:r w:rsidR="00832454" w:rsidRPr="00BE33CF">
        <w:rPr>
          <w:rFonts w:ascii="Times New Roman" w:eastAsia="Times New Roman" w:hAnsi="Times New Roman" w:cs="Times New Roman"/>
          <w:sz w:val="28"/>
          <w:szCs w:val="28"/>
          <w:lang w:val="kk-KZ"/>
        </w:rPr>
        <w:t>1</w:t>
      </w:r>
      <w:r w:rsidR="00417508" w:rsidRPr="00BE33CF">
        <w:rPr>
          <w:rFonts w:ascii="Times New Roman" w:eastAsia="Times New Roman" w:hAnsi="Times New Roman" w:cs="Times New Roman"/>
          <w:sz w:val="28"/>
          <w:szCs w:val="28"/>
          <w:lang w:val="kk-KZ"/>
        </w:rPr>
        <w:t>09</w:t>
      </w:r>
      <w:r w:rsidRPr="00BE33CF">
        <w:rPr>
          <w:rFonts w:ascii="Times New Roman" w:eastAsia="Times New Roman" w:hAnsi="Times New Roman" w:cs="Times New Roman"/>
          <w:sz w:val="28"/>
          <w:szCs w:val="28"/>
          <w:lang w:val="kk-KZ"/>
        </w:rPr>
        <w:t>]</w:t>
      </w:r>
      <w:r w:rsidR="00E53E44"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lang w:val="kk-KZ"/>
        </w:rPr>
        <w:t>В.В.Давыдов ғылыми-теориялық ойлау арқылы абстракциядан нақтыға көтерілу процесін түсінеді, ол бастапқы абстракциямен байланысты ұғымдарды дәйекті игеру арқылы жүреді. Бастапқы абстракция мағыналы болады, өйткені бірқатар нақты тұжырымдар алуға мүмкіндік береді. Бастапқы абстракциялар көптеген эмпирикалық фактілерді жалпылау нәтижелерін ескере отырып тұжырымдалады.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Эксперименттік және теориялық зерттеулердің нәтижелері негізінде В.В.Давыдов оқу пәндерін құру принциптерін тұжырымдады, олардың негізгісі келесідей болды: дерексіз білімді игеру нақты фактілер мен ережелерден бұрын болуы керек. </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Орта мектептің 10-сыныбындағы физиканы оқыту мақсаттары оқушылардың қызығушылықтарының бағытына байланысты сараланады.</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Жаратылыстану-математикалық бағыттағы сыныптарында физиканы оқытудың негізгі міндеттері:</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физика туралы ғылымның әмбебап тілі, құбылыстар мен процестерді модельдеу құралы, физикалық идеялары мен әдістері туралы түсініктерді қалыптастыру;</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 физикалық тіл мен математикалық аппаратты қоршаған әлемді және оның заңдылықтарын сипаттау мен зерттеу құралы ретінде қалыптастыру;</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оқушылардың бойында тұлғаның моральдық-этикалық қасиеттерін, барабар математикалық әрекеттерді қалыптастыру және дамыту;</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болашақ кәсіби қызметінде тиісті мамандық бойынша жоғары мектепте оқу үшін қажетті деңгейде логикалық ойлауды, кеңістіктік қиялды, алгоритмдік мәдениетті, сыни ойлауды дамыту;</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тереңдетілген дене даярлығын талап етпейтін салаларда білім алу үшін Мектептегі жаратылыстану пәндерін базалық деңгейде зерделеу үшін күнделікті өмірде қажетті математикалық білім мен дағдыларды меңгеру;</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жеке тұлғаның мәдениетін физика арқылы тәрбиелеу: физикаға жалпыадамзаттық мәдениеттің бір бөлігі ретінде қарау: физиканың даму тарихымен, физикалық идеялардың эволюциясымен, физиканың әлеуметтік прогресс үшін маңыздылығын түсінумен танысу; белсенді және пассивті сөйлеуде өз ойларын білдірудің дұрыстығы мен дәлдігі тұрғысынан оқушылардың ана тілін меңгеру деңгейін арттыру [</w:t>
      </w:r>
      <w:r w:rsidR="004A1541" w:rsidRPr="00BE33CF">
        <w:rPr>
          <w:rFonts w:ascii="Times New Roman" w:eastAsia="Times New Roman" w:hAnsi="Times New Roman" w:cs="Times New Roman"/>
          <w:sz w:val="28"/>
          <w:szCs w:val="28"/>
          <w:lang w:val="kk-KZ"/>
        </w:rPr>
        <w:t>110</w:t>
      </w:r>
      <w:r w:rsidRPr="00BE33CF">
        <w:rPr>
          <w:rFonts w:ascii="Times New Roman" w:eastAsia="Times New Roman" w:hAnsi="Times New Roman" w:cs="Times New Roman"/>
          <w:sz w:val="28"/>
          <w:szCs w:val="28"/>
          <w:lang w:val="kk-KZ"/>
        </w:rPr>
        <w:t>, б. 11].</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Жаратылыстану-математикалық бағыттағы 10-11 сыныптарға арналған оқу бағдарламасына [</w:t>
      </w:r>
      <w:r w:rsidR="00B87047" w:rsidRPr="00BE33CF">
        <w:rPr>
          <w:rFonts w:ascii="Times New Roman" w:eastAsia="Times New Roman" w:hAnsi="Times New Roman" w:cs="Times New Roman"/>
          <w:sz w:val="28"/>
          <w:szCs w:val="28"/>
          <w:lang w:val="kk-KZ"/>
        </w:rPr>
        <w:t>11</w:t>
      </w:r>
      <w:r w:rsidR="004A1541" w:rsidRPr="00BE33CF">
        <w:rPr>
          <w:rFonts w:ascii="Times New Roman" w:eastAsia="Times New Roman" w:hAnsi="Times New Roman" w:cs="Times New Roman"/>
          <w:sz w:val="28"/>
          <w:szCs w:val="28"/>
          <w:lang w:val="kk-KZ"/>
        </w:rPr>
        <w:t>1</w:t>
      </w:r>
      <w:r w:rsidRPr="00BE33CF">
        <w:rPr>
          <w:rFonts w:ascii="Times New Roman" w:eastAsia="Times New Roman" w:hAnsi="Times New Roman" w:cs="Times New Roman"/>
          <w:sz w:val="28"/>
          <w:szCs w:val="28"/>
          <w:lang w:val="kk-KZ"/>
        </w:rPr>
        <w:t>] сәйкес физика курсына «Электр және магнетизм бөлімі» бөлімі оқытылады. Бұл бөлімді оқуға 10 сыныпта 39 сағат. «Электростатика» тарауы «Электр және магнетизм» бөлімінің бір бөлігі болып табылады, оны оқытуға 8 сағат бөлінген, олар келесі тақырыптардан, демонстрациялар мен пр</w:t>
      </w:r>
      <w:r w:rsidR="00B87047" w:rsidRPr="00BE33CF">
        <w:rPr>
          <w:rFonts w:ascii="Times New Roman" w:eastAsia="Times New Roman" w:hAnsi="Times New Roman" w:cs="Times New Roman"/>
          <w:sz w:val="28"/>
          <w:szCs w:val="28"/>
          <w:lang w:val="kk-KZ"/>
        </w:rPr>
        <w:t>актикалық жұмыстардан тұрады [11</w:t>
      </w:r>
      <w:r w:rsidR="004A1541" w:rsidRPr="00BE33CF">
        <w:rPr>
          <w:rFonts w:ascii="Times New Roman" w:eastAsia="Times New Roman" w:hAnsi="Times New Roman" w:cs="Times New Roman"/>
          <w:sz w:val="28"/>
          <w:szCs w:val="28"/>
          <w:lang w:val="kk-KZ"/>
        </w:rPr>
        <w:t>1</w:t>
      </w:r>
      <w:r w:rsidR="00E53E44" w:rsidRPr="00BE33CF">
        <w:rPr>
          <w:rFonts w:ascii="Times New Roman" w:eastAsia="Times New Roman" w:hAnsi="Times New Roman" w:cs="Times New Roman"/>
          <w:sz w:val="28"/>
          <w:szCs w:val="28"/>
          <w:lang w:val="kk-KZ"/>
        </w:rPr>
        <w:t>, б.</w:t>
      </w:r>
      <w:r w:rsidR="004017F6" w:rsidRPr="00BE33CF">
        <w:rPr>
          <w:rFonts w:ascii="Times New Roman" w:eastAsia="Times New Roman" w:hAnsi="Times New Roman" w:cs="Times New Roman"/>
          <w:sz w:val="28"/>
          <w:szCs w:val="28"/>
          <w:lang w:val="kk-KZ"/>
        </w:rPr>
        <w:t>235</w:t>
      </w:r>
      <w:r w:rsidR="00E53E44"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lang w:val="kk-KZ"/>
        </w:rPr>
        <w:t>]</w:t>
      </w:r>
      <w:r w:rsidR="00B87047"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1-1) электрлендіру және оның түрлері; электрлік заряд; заряд дискреттілігі; элементар заряд; зарядтың сақталу заңы; Кулон заңы – электростатиканың Негізгі Заңы; Электр өрісі; электр өрісінің кернеулігі және потенциалы; суперпозиция принципі; Гаусс теоремасы, біртекті өрісте және нүктелі заряд өрісінде зарядтың орнын ауыстыру бойынша электр өрісінің жұмысы; эквипотенциалды беттер; потенциалдардың айырмасы; электр өрісіндегі өткізгіштер; электр өрісіндегі диэлектриктер; электрқабылдығы; конденсаторлар және олардың түрлері; жазық конденсатор; конденсаторлардың тізбектей және параллель жалғанулары және олардың белгілері, электр өрісінің энергиясы;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1-2) демонстрациялар: зарядталған денелердің өзара әрекеттесуі; электр зарядының сақталуы; электр зарядының бөлінуі; зарядталған шариктердің электр өрісі; конденсатор энергиясы;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1-3) практикалық жұмыстар: есептік, сапалық және эксперименттік есептерді шешу [</w:t>
      </w:r>
      <w:r w:rsidR="00B87047" w:rsidRPr="00BE33CF">
        <w:rPr>
          <w:rFonts w:ascii="Times New Roman" w:eastAsia="Times New Roman" w:hAnsi="Times New Roman" w:cs="Times New Roman"/>
          <w:sz w:val="28"/>
          <w:szCs w:val="28"/>
          <w:lang w:val="kk-KZ"/>
        </w:rPr>
        <w:t>11</w:t>
      </w:r>
      <w:r w:rsidR="004A1541" w:rsidRPr="00BE33CF">
        <w:rPr>
          <w:rFonts w:ascii="Times New Roman" w:eastAsia="Times New Roman" w:hAnsi="Times New Roman" w:cs="Times New Roman"/>
          <w:sz w:val="28"/>
          <w:szCs w:val="28"/>
          <w:lang w:val="kk-KZ"/>
        </w:rPr>
        <w:t>1</w:t>
      </w:r>
      <w:r w:rsidR="00E53E44" w:rsidRPr="00BE33CF">
        <w:rPr>
          <w:rFonts w:ascii="Times New Roman" w:eastAsia="Times New Roman" w:hAnsi="Times New Roman" w:cs="Times New Roman"/>
          <w:sz w:val="28"/>
          <w:szCs w:val="28"/>
          <w:lang w:val="kk-KZ"/>
        </w:rPr>
        <w:t>, б.</w:t>
      </w:r>
      <w:r w:rsidR="004017F6" w:rsidRPr="00BE33CF">
        <w:rPr>
          <w:rFonts w:ascii="Times New Roman" w:eastAsia="Times New Roman" w:hAnsi="Times New Roman" w:cs="Times New Roman"/>
          <w:sz w:val="28"/>
          <w:szCs w:val="28"/>
          <w:lang w:val="kk-KZ"/>
        </w:rPr>
        <w:t>257</w:t>
      </w:r>
      <w:r w:rsidR="00E53E44"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Бұл бөлімде бір ғана техникалық құрылғы қарастырылады: Конденсатор. «Электр сыйымдылығы», «Конденсаторлардың құрылғылары мен типтері» және «Электр өрісінің энергиясы» тақырыптарын оқу кезінде әртүрлі физикалық құрылғыларда практикада конденсаторларды пайдалануға байланысты жаттығулар қарастырылмайды және конденсаторларды практикада қолдану салалары көрсетілмейді.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Сабақтарды өткізу кезінде оқу пәнін құрудың негізгі идеяларын, яғни оның негізіндегі жалпы белгілер мен қатынастарды игеруге ықпал ететін </w:t>
      </w:r>
      <w:r w:rsidRPr="00BE33CF">
        <w:rPr>
          <w:rFonts w:ascii="Times New Roman" w:eastAsia="Times New Roman" w:hAnsi="Times New Roman" w:cs="Times New Roman"/>
          <w:sz w:val="28"/>
          <w:szCs w:val="28"/>
          <w:lang w:val="kk-KZ"/>
        </w:rPr>
        <w:lastRenderedPageBreak/>
        <w:t>оқушылардың оқу іс-әрекетіне жағдай жасау қажет. Пәнді игеру нәтижесінде оқушылар пәннің мәнін көру үшін оларды тануды үйренуі керек, яғни шын мәнінде, бұл белгілі бір білім көлемін алуға, ұйымдастыруға және пайдалануға бағытталған оқушылардың танымдық белсенділігін ояту керек.</w:t>
      </w:r>
    </w:p>
    <w:p w:rsidR="00374085" w:rsidRPr="00BE33CF" w:rsidRDefault="007C5EA6" w:rsidP="00374085">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Кез келген оқу пәнін сапалы оқыту үшін оны жүзеге асыруға ықпал ететін әдістемелік жүйенің дұрыс құрылуына байланысты. </w:t>
      </w:r>
    </w:p>
    <w:p w:rsidR="007C5EA6" w:rsidRPr="00BE33CF" w:rsidRDefault="007C5EA6" w:rsidP="00374085">
      <w:pPr>
        <w:tabs>
          <w:tab w:val="left" w:pos="3480"/>
        </w:tabs>
        <w:spacing w:after="0" w:line="240" w:lineRule="auto"/>
        <w:ind w:firstLine="709"/>
        <w:contextualSpacing/>
        <w:jc w:val="both"/>
        <w:rPr>
          <w:rFonts w:ascii="Times New Roman" w:eastAsia="Times New Roman" w:hAnsi="Times New Roman" w:cs="Times New Roman"/>
          <w:noProof/>
          <w:sz w:val="28"/>
          <w:szCs w:val="28"/>
          <w:lang w:val="kk-KZ"/>
        </w:rPr>
      </w:pPr>
      <w:r w:rsidRPr="00BE33CF">
        <w:rPr>
          <w:rFonts w:ascii="Times New Roman" w:eastAsia="Times New Roman" w:hAnsi="Times New Roman" w:cs="Times New Roman"/>
          <w:sz w:val="28"/>
          <w:szCs w:val="28"/>
          <w:lang w:val="kk-KZ"/>
        </w:rPr>
        <w:t>Осы тұрғыда А.Е.Әбілқасымова еңбегінде «әдістемелік жүйе бір-бірімен тікелей және жанама байланысқан оқыту мен тәрбие беру мақсаттары, оқыту мен тәрбие беру мазмұны, оқыту әдістері, оқыту құралдары, оқытуды ұйымдастыру формалары құраушыларынан тұрады. Бұлар күтілетін нәтиженің сапасын қамтамасыз етеді деп мойындалған», - деп тұжырымдайды. Осыған сәйкес бір-бірімен байланысқан бес жүйеқұраушы элементі бар математиканы оқытудың әдістемелік жүйесін көрсетеді [</w:t>
      </w:r>
      <w:r w:rsidR="00B87047" w:rsidRPr="00BE33CF">
        <w:rPr>
          <w:rFonts w:ascii="Times New Roman" w:eastAsia="Times New Roman" w:hAnsi="Times New Roman" w:cs="Times New Roman"/>
          <w:sz w:val="28"/>
          <w:szCs w:val="28"/>
          <w:lang w:val="kk-KZ"/>
        </w:rPr>
        <w:t>11</w:t>
      </w:r>
      <w:r w:rsidR="004A1541" w:rsidRPr="00BE33CF">
        <w:rPr>
          <w:rFonts w:ascii="Times New Roman" w:eastAsia="Times New Roman" w:hAnsi="Times New Roman" w:cs="Times New Roman"/>
          <w:sz w:val="28"/>
          <w:szCs w:val="28"/>
          <w:lang w:val="kk-KZ"/>
        </w:rPr>
        <w:t>2</w:t>
      </w:r>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noProof/>
          <w:sz w:val="28"/>
          <w:szCs w:val="28"/>
          <w:lang w:val="kk-KZ"/>
        </w:rPr>
        <w:t xml:space="preserve"> </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Біздің жұмысымыздың бірінші тарауында жоғары сыныптарда «Физика» пәнін бейінді оқытуды дамытудың құрылымдық-мазмұндық-процестік жүйесі әзірленіп ұсынылды. Осы құрылымдық-мазмұндық-процестік жүйенің негізінде жаратылыстану-математикалық бағыттағы 10-11-сыныптарда физика курсының «Электр және магнетизм» бөлімін оқытудың әдістемелік жүйесін жасадық (10-кесте).</w:t>
      </w:r>
    </w:p>
    <w:p w:rsidR="007C5EA6" w:rsidRPr="00BE33CF" w:rsidRDefault="007C5EA6" w:rsidP="007C5EA6">
      <w:pPr>
        <w:tabs>
          <w:tab w:val="left" w:pos="2813"/>
        </w:tabs>
        <w:spacing w:after="0" w:line="240" w:lineRule="auto"/>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Кесте 10 – 10-11-сыныптарда физика курсының «Электр және магнетизм» бөлімін оқытудың әдістемелік жүйесінің жалпы құрылымы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p>
    <w:tbl>
      <w:tblPr>
        <w:tblW w:w="9639" w:type="dxa"/>
        <w:tblInd w:w="108" w:type="dxa"/>
        <w:tblLook w:val="04A0" w:firstRow="1" w:lastRow="0" w:firstColumn="1" w:lastColumn="0" w:noHBand="0" w:noVBand="1"/>
      </w:tblPr>
      <w:tblGrid>
        <w:gridCol w:w="2009"/>
        <w:gridCol w:w="3514"/>
        <w:gridCol w:w="4116"/>
      </w:tblGrid>
      <w:tr w:rsidR="007C5EA6" w:rsidRPr="003268F3" w:rsidTr="007C5EA6">
        <w:tc>
          <w:tcPr>
            <w:tcW w:w="2009" w:type="dxa"/>
            <w:tcBorders>
              <w:top w:val="single" w:sz="4" w:space="0" w:color="000000"/>
              <w:left w:val="single" w:sz="4" w:space="0" w:color="000000"/>
              <w:bottom w:val="single" w:sz="4" w:space="0" w:color="000000"/>
              <w:right w:val="single" w:sz="4" w:space="0" w:color="000000"/>
            </w:tcBorders>
            <w:vAlign w:val="center"/>
            <w:hideMark/>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 xml:space="preserve">Оқыту </w:t>
            </w:r>
          </w:p>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мақсаты</w:t>
            </w:r>
          </w:p>
        </w:tc>
        <w:tc>
          <w:tcPr>
            <w:tcW w:w="7630" w:type="dxa"/>
            <w:gridSpan w:val="2"/>
            <w:tcBorders>
              <w:top w:val="single" w:sz="4" w:space="0" w:color="000000"/>
              <w:left w:val="single" w:sz="4" w:space="0" w:color="000000"/>
              <w:bottom w:val="single" w:sz="4" w:space="0" w:color="000000"/>
              <w:right w:val="single" w:sz="4" w:space="0" w:color="000000"/>
            </w:tcBorders>
            <w:vAlign w:val="center"/>
            <w:hideMark/>
          </w:tcPr>
          <w:p w:rsidR="007C5EA6" w:rsidRPr="00BE33CF" w:rsidRDefault="007C5EA6" w:rsidP="007C5EA6">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Оқушылардың физикадан іргелі білім негіздерін, қазіргі замандағы физиканың рөлі, әлемнің физикалық бейнесі туралы түсініктері мен ғылыми көзқарастарын кеңейту, физикалық құбылыстарды зерделей алу үшін өлшеу құралдарын пайдалана алу, шынайы өмірдегі практикалық мәселелерді шешуде физикалық білімдерін қолдану дағдыларын дамыту, «Электр және магнетизм» бөлімін меңгеру және одан әрі оқуы үшін база құру және алған білімдерін болашақ кәсіби қызметінде пайдалану біліктілігін әзірлеу.</w:t>
            </w:r>
          </w:p>
        </w:tc>
      </w:tr>
      <w:tr w:rsidR="00E53E44" w:rsidRPr="00BE33CF" w:rsidTr="007C5EA6">
        <w:tc>
          <w:tcPr>
            <w:tcW w:w="2009" w:type="dxa"/>
            <w:tcBorders>
              <w:top w:val="single" w:sz="4" w:space="0" w:color="000000"/>
              <w:left w:val="single" w:sz="4" w:space="0" w:color="000000"/>
              <w:bottom w:val="single" w:sz="4" w:space="0" w:color="000000"/>
              <w:right w:val="single" w:sz="4" w:space="0" w:color="000000"/>
            </w:tcBorders>
            <w:vAlign w:val="center"/>
          </w:tcPr>
          <w:p w:rsidR="00E53E44" w:rsidRPr="00BE33CF" w:rsidRDefault="00E53E44"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w:t>
            </w:r>
          </w:p>
        </w:tc>
        <w:tc>
          <w:tcPr>
            <w:tcW w:w="7630" w:type="dxa"/>
            <w:gridSpan w:val="2"/>
            <w:tcBorders>
              <w:top w:val="single" w:sz="4" w:space="0" w:color="000000"/>
              <w:left w:val="single" w:sz="4" w:space="0" w:color="000000"/>
              <w:bottom w:val="single" w:sz="4" w:space="0" w:color="000000"/>
              <w:right w:val="single" w:sz="4" w:space="0" w:color="000000"/>
            </w:tcBorders>
            <w:vAlign w:val="center"/>
          </w:tcPr>
          <w:p w:rsidR="00E53E44" w:rsidRPr="00BE33CF" w:rsidRDefault="00E53E44" w:rsidP="00E53E44">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r>
      <w:tr w:rsidR="007C5EA6" w:rsidRPr="00BE33CF" w:rsidTr="00E53E44">
        <w:tc>
          <w:tcPr>
            <w:tcW w:w="2009" w:type="dxa"/>
            <w:tcBorders>
              <w:top w:val="single" w:sz="4" w:space="0" w:color="000000"/>
              <w:left w:val="single" w:sz="4" w:space="0" w:color="000000"/>
              <w:bottom w:val="single" w:sz="4" w:space="0" w:color="000000"/>
              <w:right w:val="single" w:sz="4" w:space="0" w:color="000000"/>
            </w:tcBorders>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Педагогикалық шарттар:</w:t>
            </w:r>
          </w:p>
        </w:tc>
        <w:tc>
          <w:tcPr>
            <w:tcW w:w="7630" w:type="dxa"/>
            <w:gridSpan w:val="2"/>
            <w:tcBorders>
              <w:top w:val="single" w:sz="4" w:space="0" w:color="000000"/>
              <w:left w:val="single" w:sz="4" w:space="0" w:color="000000"/>
              <w:bottom w:val="single" w:sz="4" w:space="0" w:color="000000"/>
              <w:right w:val="single" w:sz="4" w:space="0" w:color="000000"/>
            </w:tcBorders>
            <w:vAlign w:val="center"/>
          </w:tcPr>
          <w:p w:rsidR="007C5EA6" w:rsidRPr="00BE33CF" w:rsidRDefault="007C5EA6" w:rsidP="007C5EA6">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«Электр және магнетизм» бойынша білімін дамыту.</w:t>
            </w:r>
          </w:p>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Педагогикалық компоненттер:</w:t>
            </w:r>
          </w:p>
        </w:tc>
      </w:tr>
      <w:tr w:rsidR="007C5EA6" w:rsidRPr="003268F3" w:rsidTr="007C5EA6">
        <w:tc>
          <w:tcPr>
            <w:tcW w:w="2009" w:type="dxa"/>
            <w:vMerge w:val="restart"/>
            <w:tcBorders>
              <w:top w:val="single" w:sz="4" w:space="0" w:color="000000"/>
              <w:left w:val="single" w:sz="4" w:space="0" w:color="000000"/>
              <w:bottom w:val="single" w:sz="4" w:space="0" w:color="000000"/>
              <w:right w:val="single" w:sz="4" w:space="0" w:color="000000"/>
            </w:tcBorders>
            <w:vAlign w:val="center"/>
            <w:hideMark/>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 xml:space="preserve">Білім </w:t>
            </w:r>
          </w:p>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мазмұны</w:t>
            </w:r>
          </w:p>
        </w:tc>
        <w:tc>
          <w:tcPr>
            <w:tcW w:w="7630" w:type="dxa"/>
            <w:gridSpan w:val="2"/>
            <w:tcBorders>
              <w:top w:val="single" w:sz="4" w:space="0" w:color="000000"/>
              <w:left w:val="single" w:sz="4" w:space="0" w:color="000000"/>
              <w:bottom w:val="single" w:sz="4" w:space="0" w:color="000000"/>
              <w:right w:val="single" w:sz="4" w:space="0" w:color="000000"/>
            </w:tcBorders>
            <w:vAlign w:val="center"/>
            <w:hideMark/>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«Электр және магнетизм» бөлімі бойынша мазмұны</w:t>
            </w:r>
          </w:p>
        </w:tc>
      </w:tr>
      <w:tr w:rsidR="007C5EA6" w:rsidRPr="003268F3" w:rsidTr="00E53E44">
        <w:tc>
          <w:tcPr>
            <w:tcW w:w="2009" w:type="dxa"/>
            <w:vMerge/>
            <w:tcBorders>
              <w:top w:val="single" w:sz="4" w:space="0" w:color="000000"/>
              <w:left w:val="single" w:sz="4" w:space="0" w:color="000000"/>
              <w:right w:val="single" w:sz="4" w:space="0" w:color="000000"/>
            </w:tcBorders>
            <w:vAlign w:val="center"/>
            <w:hideMark/>
          </w:tcPr>
          <w:p w:rsidR="007C5EA6" w:rsidRPr="00BE33CF" w:rsidRDefault="007C5EA6" w:rsidP="007C5EA6">
            <w:pPr>
              <w:spacing w:after="0" w:line="240" w:lineRule="auto"/>
              <w:rPr>
                <w:rFonts w:ascii="Times New Roman" w:eastAsia="Times New Roman" w:hAnsi="Times New Roman" w:cs="Times New Roman"/>
                <w:sz w:val="24"/>
                <w:szCs w:val="24"/>
                <w:lang w:val="kk-KZ"/>
              </w:rPr>
            </w:pPr>
          </w:p>
        </w:tc>
        <w:tc>
          <w:tcPr>
            <w:tcW w:w="3514" w:type="dxa"/>
            <w:tcBorders>
              <w:top w:val="single" w:sz="4" w:space="0" w:color="000000"/>
              <w:left w:val="single" w:sz="4" w:space="0" w:color="000000"/>
              <w:right w:val="single" w:sz="4" w:space="0" w:color="000000"/>
            </w:tcBorders>
            <w:hideMark/>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 xml:space="preserve">Базалық мазмұны: </w:t>
            </w:r>
          </w:p>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 электростатика;</w:t>
            </w:r>
          </w:p>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 тұрақты ток;</w:t>
            </w:r>
          </w:p>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 әртүрлі ортадағы электр тогы;</w:t>
            </w:r>
          </w:p>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 магнит өрісі;</w:t>
            </w:r>
          </w:p>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 электромагниттік индукция.</w:t>
            </w:r>
          </w:p>
          <w:p w:rsidR="007C5EA6" w:rsidRPr="00BE33CF" w:rsidRDefault="007C5EA6" w:rsidP="00374085">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Оқушылардың қабілеттері: орташа, мотивацияның болмауы танымдық процестерді әлсіретеді.</w:t>
            </w:r>
            <w:r w:rsidR="00374085" w:rsidRPr="00BE33CF">
              <w:rPr>
                <w:rFonts w:ascii="Times New Roman" w:eastAsia="Times New Roman" w:hAnsi="Times New Roman" w:cs="Times New Roman"/>
                <w:sz w:val="24"/>
                <w:szCs w:val="24"/>
                <w:lang w:val="kk-KZ"/>
              </w:rPr>
              <w:t xml:space="preserve"> </w:t>
            </w:r>
            <w:r w:rsidRPr="00BE33CF">
              <w:rPr>
                <w:rFonts w:ascii="Times New Roman" w:eastAsia="Times New Roman" w:hAnsi="Times New Roman" w:cs="Times New Roman"/>
                <w:sz w:val="24"/>
                <w:szCs w:val="24"/>
                <w:lang w:val="kk-KZ"/>
              </w:rPr>
              <w:t>Оқушы</w:t>
            </w:r>
            <w:r w:rsidR="00374085" w:rsidRPr="00BE33CF">
              <w:rPr>
                <w:rFonts w:ascii="Times New Roman" w:eastAsia="Times New Roman" w:hAnsi="Times New Roman" w:cs="Times New Roman"/>
                <w:sz w:val="24"/>
                <w:szCs w:val="24"/>
                <w:lang w:val="kk-KZ"/>
              </w:rPr>
              <w:t>-</w:t>
            </w:r>
            <w:r w:rsidRPr="00BE33CF">
              <w:rPr>
                <w:rFonts w:ascii="Times New Roman" w:eastAsia="Times New Roman" w:hAnsi="Times New Roman" w:cs="Times New Roman"/>
                <w:sz w:val="24"/>
                <w:szCs w:val="24"/>
                <w:lang w:val="kk-KZ"/>
              </w:rPr>
              <w:t>лардың қызығушылықтары: болашақ инженерлік салада қызмет жасау.</w:t>
            </w:r>
          </w:p>
        </w:tc>
        <w:tc>
          <w:tcPr>
            <w:tcW w:w="4116" w:type="dxa"/>
            <w:tcBorders>
              <w:top w:val="single" w:sz="4" w:space="0" w:color="000000"/>
              <w:left w:val="single" w:sz="4" w:space="0" w:color="000000"/>
              <w:right w:val="single" w:sz="4" w:space="0" w:color="000000"/>
            </w:tcBorders>
            <w:hideMark/>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 xml:space="preserve">Оқытудың дидактикалық және дербес-әдістемелік принциптері: </w:t>
            </w:r>
          </w:p>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 xml:space="preserve">іргелілік, қоғам сұраныстары мен талаптарына сәйкестігі, ғылымилық, жүйелілік пен бірізділік, ізгілік пен құндылық, деңгейлік саралау, сабақтастық және үздіксіздік, пәнаралық байланыстар, оқыту мен тәжірибенің байланысы, түсініктілік, көрнекілік, саналылық және белсенділік, беріктік, интеграциялау мен кәсіби бағыттылық. </w:t>
            </w:r>
          </w:p>
        </w:tc>
      </w:tr>
    </w:tbl>
    <w:p w:rsidR="00200D7E" w:rsidRPr="00BE33CF" w:rsidRDefault="00200D7E" w:rsidP="00964783">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10</w:t>
      </w:r>
      <w:r w:rsidR="00E53E44" w:rsidRPr="00BE33CF">
        <w:rPr>
          <w:rFonts w:ascii="Times New Roman" w:eastAsia="Times New Roman" w:hAnsi="Times New Roman" w:cs="Times New Roman"/>
          <w:sz w:val="28"/>
          <w:szCs w:val="28"/>
          <w:lang w:val="kk-KZ"/>
        </w:rPr>
        <w:t xml:space="preserve"> </w:t>
      </w:r>
      <w:r w:rsidR="00964783" w:rsidRPr="00BE33CF">
        <w:rPr>
          <w:rFonts w:ascii="Times New Roman" w:eastAsia="Times New Roman" w:hAnsi="Times New Roman" w:cs="Times New Roman"/>
          <w:sz w:val="28"/>
          <w:szCs w:val="28"/>
          <w:lang w:val="kk-KZ"/>
        </w:rPr>
        <w:t>-</w:t>
      </w:r>
      <w:r w:rsidR="00E53E44"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lang w:val="kk-KZ"/>
        </w:rPr>
        <w:t>кестенің жалғасы</w:t>
      </w:r>
    </w:p>
    <w:p w:rsidR="00964783" w:rsidRPr="00BE33CF" w:rsidRDefault="00964783" w:rsidP="00964783">
      <w:pPr>
        <w:spacing w:after="0" w:line="240" w:lineRule="auto"/>
        <w:rPr>
          <w:rFonts w:ascii="Times New Roman" w:hAnsi="Times New Roman" w:cs="Times New Roman"/>
          <w:sz w:val="28"/>
          <w:szCs w:val="28"/>
        </w:rPr>
      </w:pPr>
    </w:p>
    <w:tbl>
      <w:tblPr>
        <w:tblW w:w="9639" w:type="dxa"/>
        <w:tblInd w:w="108" w:type="dxa"/>
        <w:tblLook w:val="04A0" w:firstRow="1" w:lastRow="0" w:firstColumn="1" w:lastColumn="0" w:noHBand="0" w:noVBand="1"/>
      </w:tblPr>
      <w:tblGrid>
        <w:gridCol w:w="1447"/>
        <w:gridCol w:w="1687"/>
        <w:gridCol w:w="1295"/>
        <w:gridCol w:w="1667"/>
        <w:gridCol w:w="1783"/>
        <w:gridCol w:w="1760"/>
      </w:tblGrid>
      <w:tr w:rsidR="00E53E44" w:rsidRPr="00BE33CF" w:rsidTr="00E53E44">
        <w:tc>
          <w:tcPr>
            <w:tcW w:w="1447" w:type="dxa"/>
            <w:tcBorders>
              <w:top w:val="single" w:sz="4" w:space="0" w:color="000000"/>
              <w:left w:val="single" w:sz="4" w:space="0" w:color="000000"/>
              <w:bottom w:val="single" w:sz="4" w:space="0" w:color="000000"/>
              <w:right w:val="single" w:sz="4" w:space="0" w:color="000000"/>
            </w:tcBorders>
            <w:vAlign w:val="center"/>
          </w:tcPr>
          <w:p w:rsidR="00E53E44" w:rsidRPr="00BE33CF" w:rsidRDefault="00E53E44" w:rsidP="00E53E44">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w:t>
            </w:r>
          </w:p>
        </w:tc>
        <w:tc>
          <w:tcPr>
            <w:tcW w:w="8192" w:type="dxa"/>
            <w:gridSpan w:val="5"/>
            <w:tcBorders>
              <w:top w:val="single" w:sz="4" w:space="0" w:color="000000"/>
              <w:left w:val="single" w:sz="4" w:space="0" w:color="000000"/>
              <w:bottom w:val="single" w:sz="4" w:space="0" w:color="000000"/>
              <w:right w:val="single" w:sz="4" w:space="0" w:color="000000"/>
            </w:tcBorders>
            <w:vAlign w:val="center"/>
          </w:tcPr>
          <w:p w:rsidR="00E53E44" w:rsidRPr="00BE33CF" w:rsidRDefault="00E53E44" w:rsidP="00E53E44">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r>
      <w:tr w:rsidR="007C5EA6" w:rsidRPr="003268F3" w:rsidTr="00E53E44">
        <w:tc>
          <w:tcPr>
            <w:tcW w:w="1447" w:type="dxa"/>
            <w:tcBorders>
              <w:top w:val="single" w:sz="4" w:space="0" w:color="000000"/>
              <w:left w:val="single" w:sz="4" w:space="0" w:color="000000"/>
              <w:bottom w:val="single" w:sz="4" w:space="0" w:color="000000"/>
              <w:right w:val="single" w:sz="4" w:space="0" w:color="000000"/>
            </w:tcBorders>
            <w:vAlign w:val="center"/>
            <w:hideMark/>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 xml:space="preserve">Оқыту </w:t>
            </w:r>
          </w:p>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әдістері</w:t>
            </w:r>
          </w:p>
        </w:tc>
        <w:tc>
          <w:tcPr>
            <w:tcW w:w="8192" w:type="dxa"/>
            <w:gridSpan w:val="5"/>
            <w:tcBorders>
              <w:top w:val="single" w:sz="4" w:space="0" w:color="000000"/>
              <w:left w:val="single" w:sz="4" w:space="0" w:color="000000"/>
              <w:bottom w:val="single" w:sz="4" w:space="0" w:color="000000"/>
              <w:right w:val="single" w:sz="4" w:space="0" w:color="000000"/>
            </w:tcBorders>
            <w:vAlign w:val="center"/>
            <w:hideMark/>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 xml:space="preserve">Баяндау, ауызша түсіндіру, түсіндірмелі-көрнекілік, практикалық, көрсетілімдік, экскурсиялар, </w:t>
            </w:r>
            <w:r w:rsidRPr="00BE33CF">
              <w:rPr>
                <w:rFonts w:ascii="Times New Roman" w:eastAsia="Times New Roman" w:hAnsi="Times New Roman" w:cs="Times New Roman"/>
                <w:bCs/>
                <w:sz w:val="24"/>
                <w:szCs w:val="24"/>
                <w:lang w:val="kk-KZ"/>
              </w:rPr>
              <w:t xml:space="preserve">зертханалық </w:t>
            </w:r>
            <w:r w:rsidRPr="00BE33CF">
              <w:rPr>
                <w:rFonts w:ascii="Times New Roman" w:eastAsia="Times New Roman" w:hAnsi="Times New Roman" w:cs="Times New Roman"/>
                <w:sz w:val="24"/>
                <w:szCs w:val="24"/>
                <w:lang w:val="kk-KZ"/>
              </w:rPr>
              <w:t>пен физикалық эксперимент, физикалық жаттығулар, қайталау, репродуктивті, проблемалық оқыту, эвристикалық, белсенді оқыту әдістері</w:t>
            </w:r>
          </w:p>
        </w:tc>
      </w:tr>
      <w:tr w:rsidR="007C5EA6" w:rsidRPr="00BE33CF" w:rsidTr="00E53E44">
        <w:tc>
          <w:tcPr>
            <w:tcW w:w="1447" w:type="dxa"/>
            <w:tcBorders>
              <w:top w:val="single" w:sz="4" w:space="0" w:color="000000"/>
              <w:left w:val="single" w:sz="4" w:space="0" w:color="000000"/>
              <w:bottom w:val="single" w:sz="4" w:space="0" w:color="000000"/>
              <w:right w:val="single" w:sz="4" w:space="0" w:color="000000"/>
            </w:tcBorders>
            <w:vAlign w:val="center"/>
            <w:hideMark/>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Оқыту ф</w:t>
            </w:r>
            <w:r w:rsidRPr="00BE33CF">
              <w:rPr>
                <w:rFonts w:ascii="Times New Roman" w:eastAsia="Times New Roman" w:hAnsi="Times New Roman" w:cs="Times New Roman"/>
                <w:sz w:val="24"/>
                <w:szCs w:val="24"/>
              </w:rPr>
              <w:t>орм</w:t>
            </w:r>
            <w:r w:rsidRPr="00BE33CF">
              <w:rPr>
                <w:rFonts w:ascii="Times New Roman" w:eastAsia="Times New Roman" w:hAnsi="Times New Roman" w:cs="Times New Roman"/>
                <w:sz w:val="24"/>
                <w:szCs w:val="24"/>
                <w:lang w:val="kk-KZ"/>
              </w:rPr>
              <w:t xml:space="preserve">алары </w:t>
            </w:r>
          </w:p>
        </w:tc>
        <w:tc>
          <w:tcPr>
            <w:tcW w:w="1687" w:type="dxa"/>
            <w:tcBorders>
              <w:top w:val="single" w:sz="4" w:space="0" w:color="000000"/>
              <w:left w:val="single" w:sz="4" w:space="0" w:color="000000"/>
              <w:bottom w:val="single" w:sz="4" w:space="0" w:color="000000"/>
              <w:right w:val="single" w:sz="4" w:space="0" w:color="000000"/>
            </w:tcBorders>
            <w:vAlign w:val="center"/>
            <w:hideMark/>
          </w:tcPr>
          <w:p w:rsidR="007C5EA6" w:rsidRPr="00BE33CF" w:rsidRDefault="007C5EA6" w:rsidP="007C5EA6">
            <w:pPr>
              <w:spacing w:after="0" w:line="240" w:lineRule="auto"/>
              <w:jc w:val="center"/>
              <w:rPr>
                <w:rFonts w:ascii="Times New Roman" w:eastAsia="Times New Roman" w:hAnsi="Times New Roman" w:cs="Times New Roman"/>
                <w:lang w:val="kk-KZ"/>
              </w:rPr>
            </w:pPr>
            <w:r w:rsidRPr="00BE33CF">
              <w:rPr>
                <w:rFonts w:ascii="Times New Roman" w:eastAsia="Times New Roman" w:hAnsi="Times New Roman" w:cs="Times New Roman"/>
                <w:bCs/>
                <w:sz w:val="24"/>
                <w:szCs w:val="24"/>
                <w:lang w:val="kk-KZ"/>
              </w:rPr>
              <w:t>Кіріспе, шағын дәріс, семинар, сынақ</w:t>
            </w:r>
          </w:p>
        </w:tc>
        <w:tc>
          <w:tcPr>
            <w:tcW w:w="1295" w:type="dxa"/>
            <w:tcBorders>
              <w:top w:val="single" w:sz="4" w:space="0" w:color="000000"/>
              <w:left w:val="single" w:sz="4" w:space="0" w:color="000000"/>
              <w:bottom w:val="single" w:sz="4" w:space="0" w:color="000000"/>
              <w:right w:val="single" w:sz="4" w:space="0" w:color="000000"/>
            </w:tcBorders>
            <w:vAlign w:val="center"/>
            <w:hideMark/>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Жеке, топтық, ұжымдық-көпшілік және қосымша</w:t>
            </w:r>
          </w:p>
        </w:tc>
        <w:tc>
          <w:tcPr>
            <w:tcW w:w="1667" w:type="dxa"/>
            <w:tcBorders>
              <w:top w:val="single" w:sz="4" w:space="0" w:color="000000"/>
              <w:left w:val="single" w:sz="4" w:space="0" w:color="000000"/>
              <w:bottom w:val="single" w:sz="4" w:space="0" w:color="000000"/>
              <w:right w:val="single" w:sz="4" w:space="0" w:color="000000"/>
            </w:tcBorders>
            <w:vAlign w:val="center"/>
            <w:hideMark/>
          </w:tcPr>
          <w:p w:rsidR="007C5EA6" w:rsidRPr="00BE33CF" w:rsidRDefault="007C5EA6" w:rsidP="007C5EA6">
            <w:pPr>
              <w:spacing w:after="0" w:line="240" w:lineRule="auto"/>
              <w:jc w:val="center"/>
              <w:rPr>
                <w:rFonts w:ascii="Times New Roman" w:eastAsia="Times New Roman" w:hAnsi="Times New Roman" w:cs="Times New Roman"/>
                <w:lang w:val="kk-KZ"/>
              </w:rPr>
            </w:pPr>
            <w:r w:rsidRPr="00BE33CF">
              <w:rPr>
                <w:rFonts w:ascii="Times New Roman" w:eastAsia="Times New Roman" w:hAnsi="Times New Roman" w:cs="Times New Roman"/>
                <w:bCs/>
                <w:sz w:val="24"/>
                <w:szCs w:val="24"/>
                <w:lang w:val="kk-KZ"/>
              </w:rPr>
              <w:t>Физикалық эксперимент, тәжірибе, зертханалық жұмыстар, есеп шығару</w:t>
            </w:r>
          </w:p>
        </w:tc>
        <w:tc>
          <w:tcPr>
            <w:tcW w:w="1783" w:type="dxa"/>
            <w:tcBorders>
              <w:top w:val="single" w:sz="4" w:space="0" w:color="000000"/>
              <w:left w:val="single" w:sz="4" w:space="0" w:color="000000"/>
              <w:bottom w:val="single" w:sz="4" w:space="0" w:color="000000"/>
              <w:right w:val="single" w:sz="4" w:space="0" w:color="000000"/>
            </w:tcBorders>
            <w:vAlign w:val="center"/>
            <w:hideMark/>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bCs/>
                <w:sz w:val="24"/>
                <w:szCs w:val="24"/>
                <w:lang w:val="kk-KZ"/>
              </w:rPr>
              <w:t>Жобалар, элективті курс, сыныптан тыс сабақтар мен жұмыстар, экскурсия</w:t>
            </w:r>
          </w:p>
        </w:tc>
        <w:tc>
          <w:tcPr>
            <w:tcW w:w="1760" w:type="dxa"/>
            <w:tcBorders>
              <w:top w:val="single" w:sz="4" w:space="0" w:color="000000"/>
              <w:left w:val="single" w:sz="4" w:space="0" w:color="000000"/>
              <w:bottom w:val="single" w:sz="4" w:space="0" w:color="000000"/>
              <w:right w:val="single" w:sz="4" w:space="0" w:color="000000"/>
            </w:tcBorders>
            <w:vAlign w:val="center"/>
            <w:hideMark/>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bCs/>
                <w:sz w:val="24"/>
                <w:szCs w:val="24"/>
              </w:rPr>
              <w:t>Өздік жұмысты қашықтықтан басқару</w:t>
            </w:r>
          </w:p>
        </w:tc>
      </w:tr>
      <w:tr w:rsidR="007C5EA6" w:rsidRPr="003268F3" w:rsidTr="00E53E44">
        <w:tc>
          <w:tcPr>
            <w:tcW w:w="1447" w:type="dxa"/>
            <w:tcBorders>
              <w:top w:val="single" w:sz="4" w:space="0" w:color="000000"/>
              <w:left w:val="single" w:sz="4" w:space="0" w:color="000000"/>
              <w:bottom w:val="single" w:sz="4" w:space="0" w:color="000000"/>
              <w:right w:val="single" w:sz="4" w:space="0" w:color="000000"/>
            </w:tcBorders>
            <w:vAlign w:val="center"/>
            <w:hideMark/>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Оқыту құралдары</w:t>
            </w:r>
          </w:p>
        </w:tc>
        <w:tc>
          <w:tcPr>
            <w:tcW w:w="8192" w:type="dxa"/>
            <w:gridSpan w:val="5"/>
            <w:tcBorders>
              <w:top w:val="single" w:sz="4" w:space="0" w:color="000000"/>
              <w:left w:val="single" w:sz="4" w:space="0" w:color="000000"/>
              <w:bottom w:val="single" w:sz="4" w:space="0" w:color="000000"/>
              <w:right w:val="single" w:sz="4" w:space="0" w:color="000000"/>
            </w:tcBorders>
            <w:vAlign w:val="center"/>
            <w:hideMark/>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Оқулық; есептер жинағы; техникалық құралдар; сынып тақтасы; кестелер мен модельдер; компьютерлік жабдық; АКТ; педагогикалық бағдарламалық құралдар; телекоммуникациялық құралдар; зертханалық жабдық, физикалық приборлар және т.б.</w:t>
            </w:r>
          </w:p>
        </w:tc>
      </w:tr>
      <w:tr w:rsidR="007C5EA6" w:rsidRPr="003268F3" w:rsidTr="00E53E44">
        <w:tc>
          <w:tcPr>
            <w:tcW w:w="1447" w:type="dxa"/>
            <w:tcBorders>
              <w:top w:val="single" w:sz="4" w:space="0" w:color="000000"/>
              <w:left w:val="single" w:sz="4" w:space="0" w:color="000000"/>
              <w:bottom w:val="single" w:sz="4" w:space="0" w:color="000000"/>
              <w:right w:val="single" w:sz="4" w:space="0" w:color="000000"/>
            </w:tcBorders>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Оқыту нәтижелері</w:t>
            </w:r>
          </w:p>
        </w:tc>
        <w:tc>
          <w:tcPr>
            <w:tcW w:w="8192" w:type="dxa"/>
            <w:gridSpan w:val="5"/>
            <w:tcBorders>
              <w:top w:val="single" w:sz="4" w:space="0" w:color="000000"/>
              <w:left w:val="single" w:sz="4" w:space="0" w:color="000000"/>
              <w:bottom w:val="single" w:sz="4" w:space="0" w:color="000000"/>
              <w:right w:val="single" w:sz="4" w:space="0" w:color="000000"/>
            </w:tcBorders>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 xml:space="preserve">- электромагнетизмнің (электростатика, тұрақты және айнымалы ток, электр тогы, магнит өрісі, электромагниттік индукция) физикалық шамалары мен ұғымдарын </w:t>
            </w:r>
            <w:r w:rsidRPr="00BE33CF">
              <w:rPr>
                <w:rFonts w:ascii="Times New Roman" w:eastAsia="Times New Roman" w:hAnsi="Times New Roman" w:cs="Times New Roman"/>
                <w:i/>
                <w:sz w:val="24"/>
                <w:szCs w:val="24"/>
                <w:lang w:val="kk-KZ"/>
              </w:rPr>
              <w:t>біледі</w:t>
            </w:r>
            <w:r w:rsidRPr="00BE33CF">
              <w:rPr>
                <w:rFonts w:ascii="Times New Roman" w:eastAsia="Times New Roman" w:hAnsi="Times New Roman" w:cs="Times New Roman"/>
                <w:sz w:val="24"/>
                <w:szCs w:val="24"/>
                <w:lang w:val="kk-KZ"/>
              </w:rPr>
              <w:t>;</w:t>
            </w:r>
          </w:p>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 xml:space="preserve">- электромагнетизмнің (электростатика, тұрақты менайнымалы электр тогы, магнит өрісі, электрмагниттік индукция) негізгі заңдары мен қағидаттарын; ой-өрісті қалыптастырудағы және практикалық есептерді шешудегі физиканың рөлін </w:t>
            </w:r>
            <w:r w:rsidRPr="00BE33CF">
              <w:rPr>
                <w:rFonts w:ascii="Times New Roman" w:eastAsia="Times New Roman" w:hAnsi="Times New Roman" w:cs="Times New Roman"/>
                <w:i/>
                <w:sz w:val="24"/>
                <w:szCs w:val="24"/>
                <w:lang w:val="kk-KZ"/>
              </w:rPr>
              <w:t>түсінеді</w:t>
            </w:r>
            <w:r w:rsidRPr="00BE33CF">
              <w:rPr>
                <w:rFonts w:ascii="Times New Roman" w:eastAsia="Times New Roman" w:hAnsi="Times New Roman" w:cs="Times New Roman"/>
                <w:sz w:val="24"/>
                <w:szCs w:val="24"/>
                <w:lang w:val="kk-KZ"/>
              </w:rPr>
              <w:t>;</w:t>
            </w:r>
          </w:p>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 xml:space="preserve">- физика ғылымының негізгі ұғымдарын, заңдылықтарын, заңдары мен теорияларын; физика ғылымының символикалары мен терминологияларын; физикада қолданылатын ғылыми танымның бақылау, сипаттау, өлшеу, эксперимент сияқты негізгі әдістерін; АКТ мүмкіндігін; эксперименттер мен өлшеу нәтижелерін өңдеу, физикалық шамалар арасындағы тәуелділіктерді анықтау тәсілдерін </w:t>
            </w:r>
            <w:r w:rsidRPr="00BE33CF">
              <w:rPr>
                <w:rFonts w:ascii="Times New Roman" w:eastAsia="Times New Roman" w:hAnsi="Times New Roman" w:cs="Times New Roman"/>
                <w:i/>
                <w:sz w:val="24"/>
                <w:szCs w:val="24"/>
                <w:lang w:val="kk-KZ"/>
              </w:rPr>
              <w:t>қолданады</w:t>
            </w:r>
            <w:r w:rsidRPr="00BE33CF">
              <w:rPr>
                <w:rFonts w:ascii="Times New Roman" w:eastAsia="Times New Roman" w:hAnsi="Times New Roman" w:cs="Times New Roman"/>
                <w:sz w:val="24"/>
                <w:szCs w:val="24"/>
                <w:lang w:val="kk-KZ"/>
              </w:rPr>
              <w:t>;</w:t>
            </w:r>
          </w:p>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 xml:space="preserve">- физикалық процестердің тәуелдiлiгі мен айнымалылар арасындағы қатынастардың графигін; құрылғылар мен аспаптардың сипаттамалары мен жұмыс істеу қағидаттарын </w:t>
            </w:r>
            <w:r w:rsidRPr="00BE33CF">
              <w:rPr>
                <w:rFonts w:ascii="Times New Roman" w:eastAsia="Times New Roman" w:hAnsi="Times New Roman" w:cs="Times New Roman"/>
                <w:i/>
                <w:sz w:val="24"/>
                <w:szCs w:val="24"/>
                <w:lang w:val="kk-KZ"/>
              </w:rPr>
              <w:t>талдайды</w:t>
            </w:r>
            <w:r w:rsidRPr="00BE33CF">
              <w:rPr>
                <w:rFonts w:ascii="Times New Roman" w:eastAsia="Times New Roman" w:hAnsi="Times New Roman" w:cs="Times New Roman"/>
                <w:sz w:val="24"/>
                <w:szCs w:val="24"/>
                <w:lang w:val="kk-KZ"/>
              </w:rPr>
              <w:t>;</w:t>
            </w:r>
          </w:p>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 xml:space="preserve">- жиналған және өңделген мәліметтердің, ақпараттың кесте, график, хабарлама баяндама, презентация түрінде қарастырылуы үшiн; ғылыми модельдерді және дәлелдемелерді болжамдар, дәлелдеулер, түсiндiрмелер ұсыну үшiн; эксперимент пен зерттеу жүргізу жоспарын </w:t>
            </w:r>
            <w:r w:rsidRPr="00BE33CF">
              <w:rPr>
                <w:rFonts w:ascii="Times New Roman" w:eastAsia="Times New Roman" w:hAnsi="Times New Roman" w:cs="Times New Roman"/>
                <w:i/>
                <w:sz w:val="24"/>
                <w:szCs w:val="24"/>
                <w:lang w:val="kk-KZ"/>
              </w:rPr>
              <w:t>жинақтайды</w:t>
            </w:r>
            <w:r w:rsidRPr="00BE33CF">
              <w:rPr>
                <w:rFonts w:ascii="Times New Roman" w:eastAsia="Times New Roman" w:hAnsi="Times New Roman" w:cs="Times New Roman"/>
                <w:sz w:val="24"/>
                <w:szCs w:val="24"/>
                <w:lang w:val="kk-KZ"/>
              </w:rPr>
              <w:t>;</w:t>
            </w:r>
          </w:p>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 xml:space="preserve">- заңдар мен олардың қолданысын білуін, жүргізілген бақылаулар мен эксперименттердің нәтижелерін; нақты жағдайлардағы ғылыми таным әдiстерінің қолданысын </w:t>
            </w:r>
            <w:r w:rsidRPr="00BE33CF">
              <w:rPr>
                <w:rFonts w:ascii="Times New Roman" w:eastAsia="Times New Roman" w:hAnsi="Times New Roman" w:cs="Times New Roman"/>
                <w:i/>
                <w:sz w:val="24"/>
                <w:szCs w:val="24"/>
                <w:lang w:val="kk-KZ"/>
              </w:rPr>
              <w:t>бағалайды</w:t>
            </w:r>
            <w:r w:rsidRPr="00BE33CF">
              <w:rPr>
                <w:rFonts w:ascii="Times New Roman" w:eastAsia="Times New Roman" w:hAnsi="Times New Roman" w:cs="Times New Roman"/>
                <w:sz w:val="24"/>
                <w:szCs w:val="24"/>
                <w:lang w:val="kk-KZ"/>
              </w:rPr>
              <w:t>.</w:t>
            </w:r>
          </w:p>
        </w:tc>
      </w:tr>
    </w:tbl>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Әдістемелік жүйенің ерекшелігі: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1) сабақтың барлық түрлерінде физикалық материалды бейінді оқытуда пайдалану;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2) оқу жоспарына сәйкес тереңдетілген және стандартты деңгейдегі сабақтарды ұйымдастырудың бірыңғай схемасын пайдалану;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3) кәсіптік даярлық саласындағы құбылыстар мен процестерді түсіндіру үшін физика бойынша білімді мәнді пайдалануға бағытталған арнайы тапсырмаларды пайдалану;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 xml:space="preserve">4) физика сабақтарына дайындық кезінде оқушылардың өзіндік қызметін ұйымдастыру үшін дидактикалық ақпараттық құралдарды (ДАҚ) пайдалану;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Оқушыларды даярлау жүйесі бірқатар ішкі жүйелерден тұрады, олардың бірі физика бойынша дайындықтың ішкі жүйесі болып табылады. Біз физика бойынша дайындық жүйесі туралы айтамыз.</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Физика курсындағы «Электр және магнетизм» бөлімін оқытудың әдістемелік жүйесінің ұсынылған моделі әдіснамалық және қолданбалы білім синтезі негізінде мектептегі физикалық білімді жаңартудың авторлық тұжырымдамасын ескере отырып жасалған. Оқушылардың зияткерлік және құзыреттілігін дамытуды оқытудың қойылған мақсаттарына қол жеткізу үшін модель мынадай қағидаттар мен базалық элементтерді қамтиды: </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1) оқытудағы циклділік принципі, бұл принципте әдіснамалық және қолданбалы білімді қалыптастыру үшін таным әдістері мен физика қосымшаларының орны айқындалады; </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2) жоғарыда көрсетілген принциптер негізінде әзірленген «Электр және магнетизм» бөлімі бойынша оқу бағдарламасы; </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3) әдістеме және концепт-мектепте «Электр және магнетизм» бөлімін оқытудың мазмұны; </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4) әдіснамалық және қолданбалы білімді қалыптастыруды қолдау үшін көрсету және зерттеу эксперименттерінің жүйесі; </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5) педагогикалық оқыту жүйесінің авторлық моделі негізінде оқыту процесінде оқушылардың интеллектісі мен құзыреттілік сапасының даму динамикасын бағалау үшін пәндік және қолданбалы білімдердің қалыптасуын тексеруге арналған жиынтық бағалау тапсырмаларының, пәндік және психологиялық тестілер жүйесі.</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Мектеп физикасын жаңартудың заманауи тенденцияларына сәйкес келетін «Электр және магнетизм» бөлімін оқытудың әдістемелік жүйесі оқушылардың зияткерлік қабілеттері мен құзыреттілік қасиеттерін дамытуға бағытталған жалпы білім берудің маңызды мақсаттарын қамтамасыз етеді.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Біз 10-кестедегі әдістемелік жүйенің жүзеге асырылуының мазмұндық жағын талқылаймыз. Бейінді оқытуда оқушылардың физика бойынша білім мазмұнын қайта қарау, негізгі жалпы және дидактикалық принциптерді ескере отырып, мазмұнды объективті және байыпты таңдау, оны мемлекеттік деңгейден тыс кәсіби бағытталған материалмен әртараптандыру қажет.</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Әдістемелік және қолданбалы білім синтезі негізінде электродинамиканы оқыту әдістемесі мектеп пәні мен ғылым арасындағы алшақтықты едәуір азайтуға мүмкіндік береді. Әсіресе, егер оқу процесін ұйымдастыруда оқушылардың ақыл-ой шапшандығын белсендіруді көздейтін оқыту тәсілдері қолданылады. «Физика» оқу пәнін оқитын оқушы физик болып табылады және ол үшін ғылымды оқып үйрену оңай, ол кез-келген нәрсені жасаудан гөрі ғылыми физика сияқты әрекет етеді [</w:t>
      </w:r>
      <w:r w:rsidR="00200D7E" w:rsidRPr="00BE33CF">
        <w:rPr>
          <w:rFonts w:ascii="Times New Roman" w:eastAsia="Times New Roman" w:hAnsi="Times New Roman" w:cs="Times New Roman"/>
          <w:sz w:val="28"/>
          <w:szCs w:val="28"/>
          <w:lang w:val="kk-KZ"/>
        </w:rPr>
        <w:t>11</w:t>
      </w:r>
      <w:r w:rsidR="004A1541" w:rsidRPr="00BE33CF">
        <w:rPr>
          <w:rFonts w:ascii="Times New Roman" w:eastAsia="Times New Roman" w:hAnsi="Times New Roman" w:cs="Times New Roman"/>
          <w:sz w:val="28"/>
          <w:szCs w:val="28"/>
          <w:lang w:val="kk-KZ"/>
        </w:rPr>
        <w:t>3</w:t>
      </w:r>
      <w:r w:rsidRPr="00BE33CF">
        <w:rPr>
          <w:rFonts w:ascii="Times New Roman" w:eastAsia="Times New Roman" w:hAnsi="Times New Roman" w:cs="Times New Roman"/>
          <w:sz w:val="28"/>
          <w:szCs w:val="28"/>
          <w:lang w:val="kk-KZ"/>
        </w:rPr>
        <w:t xml:space="preserve">, б.17]. </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Оқушыны оқыту мен интеллектуалды дамытудың шешуші факторы оның зерттелетін материал саласындағы танымдық іс-әрекеті болып табылады. С.Е.Каменецкий «Электр және магнетизм» бөлімін зерттеуде дамытушылық оқыту міндеттерін шешу... нәтижесінде– зияткерлікті дамытуға бағытталғанын» </w:t>
      </w:r>
      <w:r w:rsidRPr="00BE33CF">
        <w:rPr>
          <w:rFonts w:ascii="Times New Roman" w:eastAsia="Times New Roman" w:hAnsi="Times New Roman" w:cs="Times New Roman"/>
          <w:sz w:val="28"/>
          <w:szCs w:val="28"/>
          <w:lang w:val="kk-KZ"/>
        </w:rPr>
        <w:lastRenderedPageBreak/>
        <w:t>айтады [</w:t>
      </w:r>
      <w:r w:rsidR="00200D7E" w:rsidRPr="00BE33CF">
        <w:rPr>
          <w:rFonts w:ascii="Times New Roman" w:eastAsia="Times New Roman" w:hAnsi="Times New Roman" w:cs="Times New Roman"/>
          <w:sz w:val="28"/>
          <w:szCs w:val="28"/>
          <w:lang w:val="kk-KZ"/>
        </w:rPr>
        <w:t>11</w:t>
      </w:r>
      <w:r w:rsidR="004A1541" w:rsidRPr="00BE33CF">
        <w:rPr>
          <w:rFonts w:ascii="Times New Roman" w:eastAsia="Times New Roman" w:hAnsi="Times New Roman" w:cs="Times New Roman"/>
          <w:sz w:val="28"/>
          <w:szCs w:val="28"/>
          <w:lang w:val="kk-KZ"/>
        </w:rPr>
        <w:t>4</w:t>
      </w:r>
      <w:r w:rsidRPr="00BE33CF">
        <w:rPr>
          <w:rFonts w:ascii="Times New Roman" w:eastAsia="Times New Roman" w:hAnsi="Times New Roman" w:cs="Times New Roman"/>
          <w:sz w:val="28"/>
          <w:szCs w:val="28"/>
          <w:lang w:val="kk-KZ"/>
        </w:rPr>
        <w:t xml:space="preserve">, б. 141]. Сондықтан оқу процесі физика мен ғылым әдістерінің зерттелген негіздері оқу танымының объектісі де, құралы да болатындай етіп ұйымдастырылуы керек. </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Бұл принцип біз әзірлеген «Электр және магнетизм» бөлімінің тұжырымдамалық мазмұнында жүзеге асырылады. Тұжырымдама мазмұны оқулық та, оның бөлігі де емес, ол автордың жаңару тұжырымдамасы негізінде жасалған. Орта мектептің жоғары сыныптарына арналған «Электр және магнетизм» бөлімінің толық мазмұнын білдіреді.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Жаратылыстану-математикалық бағыттағы мазмұны бойынша тереңдетілген деңгей барлық оқушылар үшін бірдей. Оқу жоспарымен бөлінген сағаттардың санын ескерумен байланысты белгілі бір бөлімдердің тереңдігі ғана әртүрлі болуы мүмкін.</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Жаратылыстану-математикалық бағыттағы 10-сыныпқа арналған физика курсындағы «Электр және магнетизм» бөлімінің құрамындағы бөлімшелерді оқытуға бөлінген сағат санын қарастырайық (11-сурет).</w:t>
      </w:r>
    </w:p>
    <w:p w:rsidR="00E53E44" w:rsidRPr="00BE33CF" w:rsidRDefault="00E53E44" w:rsidP="007C5EA6">
      <w:pPr>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both"/>
        <w:rPr>
          <w:rFonts w:ascii="Times New Roman" w:eastAsia="Times New Roman" w:hAnsi="Times New Roman" w:cs="Times New Roman"/>
          <w:noProof/>
          <w:sz w:val="28"/>
          <w:szCs w:val="28"/>
          <w:lang w:val="kk-KZ"/>
        </w:rPr>
      </w:pPr>
      <w:r w:rsidRPr="00BE33CF">
        <w:rPr>
          <w:rFonts w:ascii="Times New Roman" w:eastAsia="Times New Roman" w:hAnsi="Times New Roman" w:cs="Times New Roman"/>
          <w:noProof/>
          <w:sz w:val="28"/>
          <w:szCs w:val="28"/>
        </w:rPr>
        <mc:AlternateContent>
          <mc:Choice Requires="wpg">
            <w:drawing>
              <wp:anchor distT="0" distB="0" distL="114300" distR="114300" simplePos="0" relativeHeight="251747328" behindDoc="0" locked="0" layoutInCell="1" allowOverlap="1" wp14:anchorId="7D6FB76C" wp14:editId="41DCA99D">
                <wp:simplePos x="0" y="0"/>
                <wp:positionH relativeFrom="column">
                  <wp:posOffset>13707</wp:posOffset>
                </wp:positionH>
                <wp:positionV relativeFrom="paragraph">
                  <wp:posOffset>80010</wp:posOffset>
                </wp:positionV>
                <wp:extent cx="6017946" cy="1498177"/>
                <wp:effectExtent l="0" t="0" r="20955" b="26035"/>
                <wp:wrapNone/>
                <wp:docPr id="1" name="Группа 1"/>
                <wp:cNvGraphicFramePr/>
                <a:graphic xmlns:a="http://schemas.openxmlformats.org/drawingml/2006/main">
                  <a:graphicData uri="http://schemas.microsoft.com/office/word/2010/wordprocessingGroup">
                    <wpg:wgp>
                      <wpg:cNvGrpSpPr/>
                      <wpg:grpSpPr>
                        <a:xfrm>
                          <a:off x="0" y="0"/>
                          <a:ext cx="6017946" cy="1498177"/>
                          <a:chOff x="0" y="0"/>
                          <a:chExt cx="6017946" cy="1498177"/>
                        </a:xfrm>
                      </wpg:grpSpPr>
                      <wps:wsp>
                        <wps:cNvPr id="2" name="Скругленный прямоугольник 2"/>
                        <wps:cNvSpPr/>
                        <wps:spPr>
                          <a:xfrm>
                            <a:off x="718025" y="0"/>
                            <a:ext cx="4571576" cy="575733"/>
                          </a:xfrm>
                          <a:prstGeom prst="roundRect">
                            <a:avLst/>
                          </a:prstGeom>
                          <a:solidFill>
                            <a:sysClr val="window" lastClr="FFFFFF"/>
                          </a:solidFill>
                          <a:ln w="12700" cap="flat" cmpd="sng" algn="ctr">
                            <a:solidFill>
                              <a:sysClr val="windowText" lastClr="000000"/>
                            </a:solidFill>
                            <a:prstDash val="solid"/>
                          </a:ln>
                          <a:effectLst/>
                        </wps:spPr>
                        <wps:txbx>
                          <w:txbxContent>
                            <w:p w:rsidR="002628BF" w:rsidRPr="00B61C77" w:rsidRDefault="002628BF" w:rsidP="007C5EA6">
                              <w:pPr>
                                <w:jc w:val="center"/>
                                <w:rPr>
                                  <w:sz w:val="24"/>
                                  <w:szCs w:val="24"/>
                                </w:rPr>
                              </w:pPr>
                              <w:r w:rsidRPr="00B61C77">
                                <w:rPr>
                                  <w:rFonts w:ascii="Times New Roman" w:hAnsi="Times New Roman" w:cs="Times New Roman"/>
                                  <w:sz w:val="24"/>
                                  <w:szCs w:val="24"/>
                                  <w:lang w:val="kk-KZ"/>
                                </w:rPr>
                                <w:t>Жаратылыстану-математикалық бағыттағы 10-сыныпқа арналған физика курсындағы «Электр және магнетизм» бөлімі</w:t>
                              </w:r>
                              <w:r>
                                <w:rPr>
                                  <w:rFonts w:ascii="Times New Roman" w:hAnsi="Times New Roman" w:cs="Times New Roman"/>
                                  <w:sz w:val="24"/>
                                  <w:szCs w:val="24"/>
                                  <w:lang w:val="kk-KZ"/>
                                </w:rPr>
                                <w:t xml:space="preserve"> (39 сағат)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Пятиугольник 85"/>
                        <wps:cNvSpPr/>
                        <wps:spPr>
                          <a:xfrm>
                            <a:off x="6825" y="846667"/>
                            <a:ext cx="1337310" cy="651510"/>
                          </a:xfrm>
                          <a:prstGeom prst="homePlate">
                            <a:avLst/>
                          </a:prstGeom>
                          <a:solidFill>
                            <a:sysClr val="window" lastClr="FFFFFF"/>
                          </a:solidFill>
                          <a:ln w="12700" cap="flat" cmpd="sng" algn="ctr">
                            <a:solidFill>
                              <a:sysClr val="windowText" lastClr="000000"/>
                            </a:solidFill>
                            <a:prstDash val="solid"/>
                          </a:ln>
                          <a:effectLst/>
                        </wps:spPr>
                        <wps:txbx>
                          <w:txbxContent>
                            <w:p w:rsidR="002628BF" w:rsidRPr="00DA647C" w:rsidRDefault="002628BF" w:rsidP="007C5EA6">
                              <w:pPr>
                                <w:spacing w:after="0" w:line="240" w:lineRule="auto"/>
                                <w:jc w:val="center"/>
                                <w:rPr>
                                  <w:rFonts w:ascii="Times New Roman" w:hAnsi="Times New Roman" w:cs="Times New Roman"/>
                                  <w:lang w:val="kk-KZ"/>
                                </w:rPr>
                              </w:pPr>
                              <w:r w:rsidRPr="00DA647C">
                                <w:rPr>
                                  <w:rFonts w:ascii="Times New Roman" w:hAnsi="Times New Roman" w:cs="Times New Roman"/>
                                  <w:lang w:val="kk-KZ"/>
                                </w:rPr>
                                <w:t>Электростатика</w:t>
                              </w:r>
                            </w:p>
                            <w:p w:rsidR="002628BF" w:rsidRPr="00DA647C" w:rsidRDefault="002628BF" w:rsidP="007C5EA6">
                              <w:pPr>
                                <w:spacing w:after="0" w:line="240" w:lineRule="auto"/>
                                <w:jc w:val="center"/>
                                <w:rPr>
                                  <w:rFonts w:ascii="Times New Roman" w:hAnsi="Times New Roman" w:cs="Times New Roman"/>
                                  <w:lang w:val="kk-KZ"/>
                                </w:rPr>
                              </w:pPr>
                              <w:r w:rsidRPr="00DA647C">
                                <w:rPr>
                                  <w:rFonts w:ascii="Times New Roman" w:hAnsi="Times New Roman" w:cs="Times New Roman"/>
                                  <w:lang w:val="kk-KZ"/>
                                </w:rPr>
                                <w:t>(8 сағат)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Пятиугольник 86"/>
                        <wps:cNvSpPr/>
                        <wps:spPr>
                          <a:xfrm>
                            <a:off x="1344558" y="846667"/>
                            <a:ext cx="1066800" cy="651510"/>
                          </a:xfrm>
                          <a:prstGeom prst="homePlate">
                            <a:avLst/>
                          </a:prstGeom>
                          <a:solidFill>
                            <a:sysClr val="window" lastClr="FFFFFF"/>
                          </a:solidFill>
                          <a:ln w="12700" cap="flat" cmpd="sng" algn="ctr">
                            <a:solidFill>
                              <a:sysClr val="windowText" lastClr="000000"/>
                            </a:solidFill>
                            <a:prstDash val="solid"/>
                          </a:ln>
                          <a:effectLst/>
                        </wps:spPr>
                        <wps:txbx>
                          <w:txbxContent>
                            <w:p w:rsidR="002628BF" w:rsidRPr="00DA647C" w:rsidRDefault="002628BF" w:rsidP="007C5EA6">
                              <w:pPr>
                                <w:spacing w:after="0" w:line="240" w:lineRule="auto"/>
                                <w:jc w:val="center"/>
                                <w:rPr>
                                  <w:rFonts w:ascii="Times New Roman" w:hAnsi="Times New Roman" w:cs="Times New Roman"/>
                                  <w:lang w:val="kk-KZ"/>
                                </w:rPr>
                              </w:pPr>
                              <w:r>
                                <w:rPr>
                                  <w:rFonts w:ascii="Times New Roman" w:hAnsi="Times New Roman" w:cs="Times New Roman"/>
                                  <w:lang w:val="kk-KZ"/>
                                </w:rPr>
                                <w:t>Тұрақты электр тогы (6</w:t>
                              </w:r>
                              <w:r w:rsidRPr="00DA647C">
                                <w:rPr>
                                  <w:rFonts w:ascii="Times New Roman" w:hAnsi="Times New Roman" w:cs="Times New Roman"/>
                                  <w:lang w:val="kk-KZ"/>
                                </w:rPr>
                                <w:t xml:space="preserve"> сағат)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Пятиугольник 87"/>
                        <wps:cNvSpPr/>
                        <wps:spPr>
                          <a:xfrm>
                            <a:off x="2428291" y="846667"/>
                            <a:ext cx="1388110" cy="651510"/>
                          </a:xfrm>
                          <a:prstGeom prst="homePlate">
                            <a:avLst/>
                          </a:prstGeom>
                          <a:solidFill>
                            <a:sysClr val="window" lastClr="FFFFFF"/>
                          </a:solidFill>
                          <a:ln w="12700" cap="flat" cmpd="sng" algn="ctr">
                            <a:solidFill>
                              <a:sysClr val="windowText" lastClr="000000"/>
                            </a:solidFill>
                            <a:prstDash val="solid"/>
                          </a:ln>
                          <a:effectLst/>
                        </wps:spPr>
                        <wps:txbx>
                          <w:txbxContent>
                            <w:p w:rsidR="002628BF" w:rsidRPr="00DA647C" w:rsidRDefault="002628BF" w:rsidP="007C5EA6">
                              <w:pPr>
                                <w:spacing w:after="0" w:line="240" w:lineRule="auto"/>
                                <w:jc w:val="center"/>
                                <w:rPr>
                                  <w:rFonts w:ascii="Times New Roman" w:hAnsi="Times New Roman" w:cs="Times New Roman"/>
                                  <w:lang w:val="kk-KZ"/>
                                </w:rPr>
                              </w:pPr>
                              <w:r>
                                <w:rPr>
                                  <w:rFonts w:ascii="Times New Roman" w:hAnsi="Times New Roman" w:cs="Times New Roman"/>
                                  <w:lang w:val="kk-KZ"/>
                                </w:rPr>
                                <w:t>Әртүрлі ортадағы электр тогы (6</w:t>
                              </w:r>
                              <w:r w:rsidRPr="00DA647C">
                                <w:rPr>
                                  <w:rFonts w:ascii="Times New Roman" w:hAnsi="Times New Roman" w:cs="Times New Roman"/>
                                  <w:lang w:val="kk-KZ"/>
                                </w:rPr>
                                <w:t xml:space="preserve"> сағат)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Пятиугольник 88"/>
                        <wps:cNvSpPr/>
                        <wps:spPr>
                          <a:xfrm>
                            <a:off x="3825291" y="855133"/>
                            <a:ext cx="922655" cy="642620"/>
                          </a:xfrm>
                          <a:prstGeom prst="homePlate">
                            <a:avLst/>
                          </a:prstGeom>
                          <a:solidFill>
                            <a:sysClr val="window" lastClr="FFFFFF"/>
                          </a:solidFill>
                          <a:ln w="12700" cap="flat" cmpd="sng" algn="ctr">
                            <a:solidFill>
                              <a:sysClr val="windowText" lastClr="000000"/>
                            </a:solidFill>
                            <a:prstDash val="solid"/>
                          </a:ln>
                          <a:effectLst/>
                        </wps:spPr>
                        <wps:txbx>
                          <w:txbxContent>
                            <w:p w:rsidR="002628BF" w:rsidRPr="00DA647C" w:rsidRDefault="002628BF" w:rsidP="007C5EA6">
                              <w:pPr>
                                <w:spacing w:after="0" w:line="240" w:lineRule="auto"/>
                                <w:jc w:val="center"/>
                                <w:rPr>
                                  <w:rFonts w:ascii="Times New Roman" w:hAnsi="Times New Roman" w:cs="Times New Roman"/>
                                  <w:lang w:val="kk-KZ"/>
                                </w:rPr>
                              </w:pPr>
                              <w:r>
                                <w:rPr>
                                  <w:rFonts w:ascii="Times New Roman" w:hAnsi="Times New Roman" w:cs="Times New Roman"/>
                                  <w:lang w:val="kk-KZ"/>
                                </w:rPr>
                                <w:t>Магнит өрісі</w:t>
                              </w:r>
                            </w:p>
                            <w:p w:rsidR="002628BF" w:rsidRPr="00DA647C" w:rsidRDefault="002628BF" w:rsidP="007C5EA6">
                              <w:pPr>
                                <w:spacing w:after="0" w:line="240" w:lineRule="auto"/>
                                <w:jc w:val="center"/>
                                <w:rPr>
                                  <w:rFonts w:ascii="Times New Roman" w:hAnsi="Times New Roman" w:cs="Times New Roman"/>
                                  <w:lang w:val="kk-KZ"/>
                                </w:rPr>
                              </w:pPr>
                              <w:r>
                                <w:rPr>
                                  <w:rFonts w:ascii="Times New Roman" w:hAnsi="Times New Roman" w:cs="Times New Roman"/>
                                  <w:lang w:val="kk-KZ"/>
                                </w:rPr>
                                <w:t>(9</w:t>
                              </w:r>
                              <w:r w:rsidRPr="00DA647C">
                                <w:rPr>
                                  <w:rFonts w:ascii="Times New Roman" w:hAnsi="Times New Roman" w:cs="Times New Roman"/>
                                  <w:lang w:val="kk-KZ"/>
                                </w:rPr>
                                <w:t xml:space="preserve"> сағат)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Блок-схема: процесс 89"/>
                        <wps:cNvSpPr/>
                        <wps:spPr>
                          <a:xfrm>
                            <a:off x="4765091" y="846667"/>
                            <a:ext cx="1252855" cy="642620"/>
                          </a:xfrm>
                          <a:prstGeom prst="flowChartProcess">
                            <a:avLst/>
                          </a:prstGeom>
                          <a:solidFill>
                            <a:sysClr val="window" lastClr="FFFFFF"/>
                          </a:solidFill>
                          <a:ln w="12700" cap="flat" cmpd="sng" algn="ctr">
                            <a:solidFill>
                              <a:sysClr val="windowText" lastClr="000000"/>
                            </a:solidFill>
                            <a:prstDash val="solid"/>
                          </a:ln>
                          <a:effectLst/>
                        </wps:spPr>
                        <wps:txbx>
                          <w:txbxContent>
                            <w:p w:rsidR="002628BF" w:rsidRPr="00DA647C" w:rsidRDefault="002628BF" w:rsidP="007C5EA6">
                              <w:pPr>
                                <w:spacing w:after="0" w:line="240" w:lineRule="auto"/>
                                <w:jc w:val="center"/>
                                <w:rPr>
                                  <w:rFonts w:ascii="Times New Roman" w:hAnsi="Times New Roman" w:cs="Times New Roman"/>
                                  <w:lang w:val="kk-KZ"/>
                                </w:rPr>
                              </w:pPr>
                              <w:r>
                                <w:rPr>
                                  <w:rFonts w:ascii="Times New Roman" w:hAnsi="Times New Roman" w:cs="Times New Roman"/>
                                  <w:lang w:val="kk-KZ"/>
                                </w:rPr>
                                <w:t>Электромагнит-тік индукция</w:t>
                              </w:r>
                            </w:p>
                            <w:p w:rsidR="002628BF" w:rsidRDefault="002628BF" w:rsidP="007C5EA6">
                              <w:pPr>
                                <w:spacing w:after="0" w:line="240" w:lineRule="auto"/>
                                <w:jc w:val="center"/>
                              </w:pPr>
                              <w:r>
                                <w:rPr>
                                  <w:rFonts w:ascii="Times New Roman" w:hAnsi="Times New Roman" w:cs="Times New Roman"/>
                                  <w:lang w:val="kk-KZ"/>
                                </w:rPr>
                                <w:t>(10</w:t>
                              </w:r>
                              <w:r w:rsidRPr="00DA647C">
                                <w:rPr>
                                  <w:rFonts w:ascii="Times New Roman" w:hAnsi="Times New Roman" w:cs="Times New Roman"/>
                                  <w:lang w:val="kk-KZ"/>
                                </w:rPr>
                                <w:t xml:space="preserve"> сағат)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Левая фигурная скобка 90"/>
                        <wps:cNvSpPr/>
                        <wps:spPr>
                          <a:xfrm rot="5400000">
                            <a:off x="2864325" y="-2273300"/>
                            <a:ext cx="280778" cy="6009428"/>
                          </a:xfrm>
                          <a:prstGeom prst="leftBrac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1" o:spid="_x0000_s1355" style="position:absolute;left:0;text-align:left;margin-left:1.1pt;margin-top:6.3pt;width:473.85pt;height:117.95pt;z-index:251747328;mso-position-horizontal-relative:text;mso-position-vertical-relative:text" coordsize="60179,14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">
                <v:roundrect id="Скругленный прямоугольник 2" o:spid="_x0000_s1356" style="position:absolute;left:7180;width:45716;height:57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oMYMIA&#10;AADaAAAADwAAAGRycy9kb3ducmV2LnhtbESPwWrDMBBE74X8g9hALiWRnUMJTmRTWgwh+NI0l9wW&#10;a2uJWitjqY7z91Gh0OMwM2+YQzW7Xkw0ButZQb7JQBC3XlvuFFw+6/UORIjIGnvPpOBOAapy8XTA&#10;Qvsbf9B0jp1IEA4FKjAxDoWUoTXkMGz8QJy8Lz86jEmOndQj3hLc9XKbZS/SoeW0YHCgN0Pt9/nH&#10;Kbiaa3i3zfOpRXuqQ07Nrs8bpVbL+XUPItIc/8N/7aNWsIXfK+kGy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ugxgwgAAANoAAAAPAAAAAAAAAAAAAAAAAJgCAABkcnMvZG93&#10;bnJldi54bWxQSwUGAAAAAAQABAD1AAAAhwMAAAAA&#10;" fillcolor="window" strokecolor="windowText" strokeweight="1pt">
                  <v:textbox>
                    <w:txbxContent>
                      <w:p w:rsidR="002628BF" w:rsidRPr="00B61C77" w:rsidRDefault="002628BF" w:rsidP="007C5EA6">
                        <w:pPr>
                          <w:jc w:val="center"/>
                          <w:rPr>
                            <w:sz w:val="24"/>
                            <w:szCs w:val="24"/>
                          </w:rPr>
                        </w:pPr>
                        <w:r w:rsidRPr="00B61C77">
                          <w:rPr>
                            <w:rFonts w:ascii="Times New Roman" w:hAnsi="Times New Roman" w:cs="Times New Roman"/>
                            <w:sz w:val="24"/>
                            <w:szCs w:val="24"/>
                            <w:lang w:val="kk-KZ"/>
                          </w:rPr>
                          <w:t>Жаратылыстану-математикалық бағыттағы 10-сыныпқа арналған физика курсындағы «Электр және магнетизм» бөлімі</w:t>
                        </w:r>
                        <w:r>
                          <w:rPr>
                            <w:rFonts w:ascii="Times New Roman" w:hAnsi="Times New Roman" w:cs="Times New Roman"/>
                            <w:sz w:val="24"/>
                            <w:szCs w:val="24"/>
                            <w:lang w:val="kk-KZ"/>
                          </w:rPr>
                          <w:t xml:space="preserve"> (39 сағат)</w:t>
                        </w:r>
                      </w:p>
                    </w:txbxContent>
                  </v:textbox>
                </v:round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Пятиугольник 85" o:spid="_x0000_s1357" type="#_x0000_t15" style="position:absolute;left:68;top:8466;width:13373;height:6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1g/MQA&#10;AADbAAAADwAAAGRycy9kb3ducmV2LnhtbESPQWvCQBSE7wX/w/IKvdVNCopG11ALAQ+5GK30+Jp9&#10;ZoPZt2l2q+m/7xaEHoeZ+YZZ56PtxJUG3zpWkE4TEMS10y03Co6H4nkBwgdkjZ1jUvBDHvLN5GGN&#10;mXY33tO1Co2IEPYZKjAh9JmUvjZk0U9dTxy9sxsshiiHRuoBbxFuO/mSJHNpseW4YLCnN0P1pfq2&#10;CpbFxzbIYzW/pHj67HlfmvevUqmnx/F1BSLQGP7D9/ZOK1jM4O9L/AF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NYPzEAAAA2wAAAA8AAAAAAAAAAAAAAAAAmAIAAGRycy9k&#10;b3ducmV2LnhtbFBLBQYAAAAABAAEAPUAAACJAwAAAAA=&#10;" adj="16338" fillcolor="window" strokecolor="windowText" strokeweight="1pt">
                  <v:textbox>
                    <w:txbxContent>
                      <w:p w:rsidR="002628BF" w:rsidRPr="00DA647C" w:rsidRDefault="002628BF" w:rsidP="007C5EA6">
                        <w:pPr>
                          <w:spacing w:after="0" w:line="240" w:lineRule="auto"/>
                          <w:jc w:val="center"/>
                          <w:rPr>
                            <w:rFonts w:ascii="Times New Roman" w:hAnsi="Times New Roman" w:cs="Times New Roman"/>
                            <w:lang w:val="kk-KZ"/>
                          </w:rPr>
                        </w:pPr>
                        <w:r w:rsidRPr="00DA647C">
                          <w:rPr>
                            <w:rFonts w:ascii="Times New Roman" w:hAnsi="Times New Roman" w:cs="Times New Roman"/>
                            <w:lang w:val="kk-KZ"/>
                          </w:rPr>
                          <w:t>Электростатика</w:t>
                        </w:r>
                      </w:p>
                      <w:p w:rsidR="002628BF" w:rsidRPr="00DA647C" w:rsidRDefault="002628BF" w:rsidP="007C5EA6">
                        <w:pPr>
                          <w:spacing w:after="0" w:line="240" w:lineRule="auto"/>
                          <w:jc w:val="center"/>
                          <w:rPr>
                            <w:rFonts w:ascii="Times New Roman" w:hAnsi="Times New Roman" w:cs="Times New Roman"/>
                            <w:lang w:val="kk-KZ"/>
                          </w:rPr>
                        </w:pPr>
                        <w:r w:rsidRPr="00DA647C">
                          <w:rPr>
                            <w:rFonts w:ascii="Times New Roman" w:hAnsi="Times New Roman" w:cs="Times New Roman"/>
                            <w:lang w:val="kk-KZ"/>
                          </w:rPr>
                          <w:t>(8 сағат)</w:t>
                        </w:r>
                      </w:p>
                    </w:txbxContent>
                  </v:textbox>
                </v:shape>
                <v:shape id="Пятиугольник 86" o:spid="_x0000_s1358" type="#_x0000_t15" style="position:absolute;left:13445;top:8466;width:10668;height:6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ZUWMQA&#10;AADbAAAADwAAAGRycy9kb3ducmV2LnhtbESPQWvCQBSE74L/YXkFL6KbKoikrlK0lYL0oBH0+Mi+&#10;ZoPZtyG7TdJ/7woFj8PMfMOsNr2tREuNLx0reJ0mIIhzp0suFJyzz8kShA/IGivHpOCPPGzWw8EK&#10;U+06PlJ7CoWIEPYpKjAh1KmUPjdk0U9dTRy9H9dYDFE2hdQNdhFuKzlLkoW0WHJcMFjT1lB+O/1a&#10;BduDO2bJ+LI3s7b92F2/+dZlc6VGL/37G4hAfXiG/9tfWsFyAY8v8Qf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mVFjEAAAA2wAAAA8AAAAAAAAAAAAAAAAAmAIAAGRycy9k&#10;b3ducmV2LnhtbFBLBQYAAAAABAAEAPUAAACJAwAAAAA=&#10;" adj="15004" fillcolor="window" strokecolor="windowText" strokeweight="1pt">
                  <v:textbox>
                    <w:txbxContent>
                      <w:p w:rsidR="002628BF" w:rsidRPr="00DA647C" w:rsidRDefault="002628BF" w:rsidP="007C5EA6">
                        <w:pPr>
                          <w:spacing w:after="0" w:line="240" w:lineRule="auto"/>
                          <w:jc w:val="center"/>
                          <w:rPr>
                            <w:rFonts w:ascii="Times New Roman" w:hAnsi="Times New Roman" w:cs="Times New Roman"/>
                            <w:lang w:val="kk-KZ"/>
                          </w:rPr>
                        </w:pPr>
                        <w:r>
                          <w:rPr>
                            <w:rFonts w:ascii="Times New Roman" w:hAnsi="Times New Roman" w:cs="Times New Roman"/>
                            <w:lang w:val="kk-KZ"/>
                          </w:rPr>
                          <w:t>Тұрақты электр тогы (6</w:t>
                        </w:r>
                        <w:r w:rsidRPr="00DA647C">
                          <w:rPr>
                            <w:rFonts w:ascii="Times New Roman" w:hAnsi="Times New Roman" w:cs="Times New Roman"/>
                            <w:lang w:val="kk-KZ"/>
                          </w:rPr>
                          <w:t xml:space="preserve"> сағат)</w:t>
                        </w:r>
                      </w:p>
                    </w:txbxContent>
                  </v:textbox>
                </v:shape>
                <v:shape id="Пятиугольник 87" o:spid="_x0000_s1359" type="#_x0000_t15" style="position:absolute;left:24282;top:8466;width:13882;height:6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k6dMMA&#10;AADbAAAADwAAAGRycy9kb3ducmV2LnhtbESPQWsCMRSE74X+h/AK3mrSCu2yNUorCEKLUC30+ti8&#10;3SzdvIQk6vrvG0HwOMzMN8x8ObpBHCmm3rOGp6kCQdx403On4We/fqxApIxscPBMGs6UYLm4v5tj&#10;bfyJv+m4y50oEE41arA5h1rK1FhymKY+EBev9dFhLjJ20kQ8Fbgb5LNSL9Jhz2XBYqCVpeZvd3Aa&#10;PterSslz+PodbPyYtdvWqSC1njyM728gMo35Fr62N0ZD9QqXL+UH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9k6dMMAAADbAAAADwAAAAAAAAAAAAAAAACYAgAAZHJzL2Rv&#10;d25yZXYueG1sUEsFBgAAAAAEAAQA9QAAAIgDAAAAAA==&#10;" adj="16531" fillcolor="window" strokecolor="windowText" strokeweight="1pt">
                  <v:textbox>
                    <w:txbxContent>
                      <w:p w:rsidR="002628BF" w:rsidRPr="00DA647C" w:rsidRDefault="002628BF" w:rsidP="007C5EA6">
                        <w:pPr>
                          <w:spacing w:after="0" w:line="240" w:lineRule="auto"/>
                          <w:jc w:val="center"/>
                          <w:rPr>
                            <w:rFonts w:ascii="Times New Roman" w:hAnsi="Times New Roman" w:cs="Times New Roman"/>
                            <w:lang w:val="kk-KZ"/>
                          </w:rPr>
                        </w:pPr>
                        <w:r>
                          <w:rPr>
                            <w:rFonts w:ascii="Times New Roman" w:hAnsi="Times New Roman" w:cs="Times New Roman"/>
                            <w:lang w:val="kk-KZ"/>
                          </w:rPr>
                          <w:t>Әртүрлі ортадағы электр тогы (6</w:t>
                        </w:r>
                        <w:r w:rsidRPr="00DA647C">
                          <w:rPr>
                            <w:rFonts w:ascii="Times New Roman" w:hAnsi="Times New Roman" w:cs="Times New Roman"/>
                            <w:lang w:val="kk-KZ"/>
                          </w:rPr>
                          <w:t xml:space="preserve"> сағат)</w:t>
                        </w:r>
                      </w:p>
                    </w:txbxContent>
                  </v:textbox>
                </v:shape>
                <v:shape id="Пятиугольник 88" o:spid="_x0000_s1360" type="#_x0000_t15" style="position:absolute;left:38252;top:8551;width:9227;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QBXsIA&#10;AADbAAAADwAAAGRycy9kb3ducmV2LnhtbERPTWsCMRC9C/0PYQpeRLMVKboapRQFETxUvfQ2bMbd&#10;2M1kTaK79tc3B6HHx/terDpbizv5YBwreBtlIIgLpw2XCk7HzXAKIkRkjbVjUvCgAKvlS2+BuXYt&#10;f9H9EEuRQjjkqKCKscmlDEVFFsPINcSJOztvMSboS6k9tinc1nKcZe/SouHUUGFDnxUVP4ebVWDW&#10;15k/Toxrr9+7i3n4/eD3NFOq/9p9zEFE6uK/+OneagXTNDZ9ST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xAFewgAAANsAAAAPAAAAAAAAAAAAAAAAAJgCAABkcnMvZG93&#10;bnJldi54bWxQSwUGAAAAAAQABAD1AAAAhwMAAAAA&#10;" adj="14078" fillcolor="window" strokecolor="windowText" strokeweight="1pt">
                  <v:textbox>
                    <w:txbxContent>
                      <w:p w:rsidR="002628BF" w:rsidRPr="00DA647C" w:rsidRDefault="002628BF" w:rsidP="007C5EA6">
                        <w:pPr>
                          <w:spacing w:after="0" w:line="240" w:lineRule="auto"/>
                          <w:jc w:val="center"/>
                          <w:rPr>
                            <w:rFonts w:ascii="Times New Roman" w:hAnsi="Times New Roman" w:cs="Times New Roman"/>
                            <w:lang w:val="kk-KZ"/>
                          </w:rPr>
                        </w:pPr>
                        <w:r>
                          <w:rPr>
                            <w:rFonts w:ascii="Times New Roman" w:hAnsi="Times New Roman" w:cs="Times New Roman"/>
                            <w:lang w:val="kk-KZ"/>
                          </w:rPr>
                          <w:t>Магнит өрісі</w:t>
                        </w:r>
                      </w:p>
                      <w:p w:rsidR="002628BF" w:rsidRPr="00DA647C" w:rsidRDefault="002628BF" w:rsidP="007C5EA6">
                        <w:pPr>
                          <w:spacing w:after="0" w:line="240" w:lineRule="auto"/>
                          <w:jc w:val="center"/>
                          <w:rPr>
                            <w:rFonts w:ascii="Times New Roman" w:hAnsi="Times New Roman" w:cs="Times New Roman"/>
                            <w:lang w:val="kk-KZ"/>
                          </w:rPr>
                        </w:pPr>
                        <w:r>
                          <w:rPr>
                            <w:rFonts w:ascii="Times New Roman" w:hAnsi="Times New Roman" w:cs="Times New Roman"/>
                            <w:lang w:val="kk-KZ"/>
                          </w:rPr>
                          <w:t>(9</w:t>
                        </w:r>
                        <w:r w:rsidRPr="00DA647C">
                          <w:rPr>
                            <w:rFonts w:ascii="Times New Roman" w:hAnsi="Times New Roman" w:cs="Times New Roman"/>
                            <w:lang w:val="kk-KZ"/>
                          </w:rPr>
                          <w:t xml:space="preserve"> сағат)</w:t>
                        </w:r>
                      </w:p>
                    </w:txbxContent>
                  </v:textbox>
                </v:shape>
                <v:shapetype id="_x0000_t109" coordsize="21600,21600" o:spt="109" path="m,l,21600r21600,l21600,xe">
                  <v:stroke joinstyle="miter"/>
                  <v:path gradientshapeok="t" o:connecttype="rect"/>
                </v:shapetype>
                <v:shape id="Блок-схема: процесс 89" o:spid="_x0000_s1361" type="#_x0000_t109" style="position:absolute;left:47650;top:8466;width:12529;height:6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RQPscA&#10;AADbAAAADwAAAGRycy9kb3ducmV2LnhtbESPQWvCQBSE70L/w/IKvZS6aYlio6u0BUE8iFo99PbI&#10;PrPR7NuQ3WjaX+8KBY/DzHzDTGadrcSZGl86VvDaT0AQ506XXCjYfc9fRiB8QNZYOSYFv+RhNn3o&#10;TTDT7sIbOm9DISKEfYYKTAh1JqXPDVn0fVcTR+/gGoshyqaQusFLhNtKviXJUFosOS4YrOnLUH7a&#10;tlbB0hzK9eBnuX/+q9P2lB4pbT9XSj09dh9jEIG6cA//txdawegdbl/iD5D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EUD7HAAAA2wAAAA8AAAAAAAAAAAAAAAAAmAIAAGRy&#10;cy9kb3ducmV2LnhtbFBLBQYAAAAABAAEAPUAAACMAwAAAAA=&#10;" fillcolor="window" strokecolor="windowText" strokeweight="1pt">
                  <v:textbox>
                    <w:txbxContent>
                      <w:p w:rsidR="002628BF" w:rsidRPr="00DA647C" w:rsidRDefault="002628BF" w:rsidP="007C5EA6">
                        <w:pPr>
                          <w:spacing w:after="0" w:line="240" w:lineRule="auto"/>
                          <w:jc w:val="center"/>
                          <w:rPr>
                            <w:rFonts w:ascii="Times New Roman" w:hAnsi="Times New Roman" w:cs="Times New Roman"/>
                            <w:lang w:val="kk-KZ"/>
                          </w:rPr>
                        </w:pPr>
                        <w:r>
                          <w:rPr>
                            <w:rFonts w:ascii="Times New Roman" w:hAnsi="Times New Roman" w:cs="Times New Roman"/>
                            <w:lang w:val="kk-KZ"/>
                          </w:rPr>
                          <w:t>Электромагнит-тік индукция</w:t>
                        </w:r>
                      </w:p>
                      <w:p w:rsidR="002628BF" w:rsidRDefault="002628BF" w:rsidP="007C5EA6">
                        <w:pPr>
                          <w:spacing w:after="0" w:line="240" w:lineRule="auto"/>
                          <w:jc w:val="center"/>
                        </w:pPr>
                        <w:r>
                          <w:rPr>
                            <w:rFonts w:ascii="Times New Roman" w:hAnsi="Times New Roman" w:cs="Times New Roman"/>
                            <w:lang w:val="kk-KZ"/>
                          </w:rPr>
                          <w:t>(10</w:t>
                        </w:r>
                        <w:r w:rsidRPr="00DA647C">
                          <w:rPr>
                            <w:rFonts w:ascii="Times New Roman" w:hAnsi="Times New Roman" w:cs="Times New Roman"/>
                            <w:lang w:val="kk-KZ"/>
                          </w:rPr>
                          <w:t xml:space="preserve"> сағат)</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90" o:spid="_x0000_s1362" type="#_x0000_t87" style="position:absolute;left:28643;top:-22733;width:2808;height:6009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TrQr8A&#10;AADbAAAADwAAAGRycy9kb3ducmV2LnhtbERPTYvCMBC9L/gfwgje1lQR2a1GUUEQL4uueB6asSkm&#10;k9rEWv31m4Owx8f7ni87Z0VLTag8KxgNMxDEhdcVlwpOv9vPLxAhImu0nknBkwIsF72POebaP/hA&#10;7TGWIoVwyFGBibHOpQyFIYdh6GvixF184zAm2JRSN/hI4c7KcZZNpcOKU4PBmjaGiuvx7hSMTTu1&#10;J0Pns/2R+7V+3arJ86bUoN+tZiAidfFf/HbvtILvtD59ST9ALv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3JOtCvwAAANsAAAAPAAAAAAAAAAAAAAAAAJgCAABkcnMvZG93bnJl&#10;di54bWxQSwUGAAAAAAQABAD1AAAAhAMAAAAA&#10;" adj="84" strokecolor="windowText" strokeweight="1pt"/>
              </v:group>
            </w:pict>
          </mc:Fallback>
        </mc:AlternateContent>
      </w:r>
    </w:p>
    <w:p w:rsidR="007C5EA6" w:rsidRPr="00BE33CF" w:rsidRDefault="007C5EA6" w:rsidP="007C5EA6">
      <w:pPr>
        <w:spacing w:after="0" w:line="240" w:lineRule="auto"/>
        <w:jc w:val="both"/>
        <w:rPr>
          <w:rFonts w:ascii="Times New Roman" w:eastAsia="Times New Roman" w:hAnsi="Times New Roman" w:cs="Times New Roman"/>
          <w:noProof/>
          <w:sz w:val="28"/>
          <w:szCs w:val="28"/>
          <w:lang w:val="kk-KZ"/>
        </w:rPr>
      </w:pP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p w:rsidR="00E53E44" w:rsidRPr="00BE33CF" w:rsidRDefault="00E53E44" w:rsidP="007C5EA6">
      <w:pPr>
        <w:spacing w:after="0" w:line="240" w:lineRule="auto"/>
        <w:ind w:firstLine="709"/>
        <w:jc w:val="center"/>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11 – «Электр және магнетизм» бөлімінің бөлімшелері</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11-суреттен қарайтын болсақ, физиканы зерттеуге арналған сағаттар саны аз, ал физика курсы негізінен ақпаратты шолу сипатына ие, бұл зертханалық жұмыстарды жүргізуге және практикалық, қолданбалы мәселелерді шешуге уақыт бөлуге мүмкіндік бермейді. Осылайша, түлектер физика пәнін жоғары деңгейде меңгеруге, пәндік блок пәндерін оқып-үйренуге және одан әрі кәсіби қызметке көмектесетін физикалық зерттеу әдістерімен танысу мүмкіндігінен айырылады.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color w:val="000000"/>
          <w:sz w:val="28"/>
          <w:szCs w:val="28"/>
          <w:shd w:val="clear" w:color="auto" w:fill="FFFFFF"/>
          <w:lang w:val="kk-KZ"/>
        </w:rPr>
        <w:t xml:space="preserve">Кәсіби деңгейдегі физиканы оқытудың ерекшеліктерін сипаттайтын болсақ, бұл деңгейдегі физика дайындығы оқушылардың физика мен жаратылыстану блогының басқа пәндері арасындағы пәнаралық байланысты орнату мүмкіндігі туралы қосымша ақпарат алуын қамтамасыз етуге бағытталған түзетулерді қажет етеді. </w:t>
      </w:r>
      <w:r w:rsidRPr="00BE33CF">
        <w:rPr>
          <w:rFonts w:ascii="Times New Roman" w:eastAsia="Times New Roman" w:hAnsi="Times New Roman" w:cs="Times New Roman"/>
          <w:sz w:val="28"/>
          <w:szCs w:val="28"/>
          <w:lang w:val="kk-KZ"/>
        </w:rPr>
        <w:t>Осы тұрғыда «Электр және магнетизм» бөлімінің мазмұнын қарастырайық. Бұл бөлімнің ерекшелігі - адамның ақыл-ойының дамуына, физикамен адам қызметінің саласы ретінде танысуға, қазіргі әлемде еркін бағдарлану үшін қажетті білім мен дағдыларды қалыптастыруға ерекше назар аудару. Бұл ретте физика бойынша міндетті талаптар орта мектеп түлектерін даярлаудың базалық деңгейіне сәйкес келеді.</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Төменде «Физика» оқу пәнінің «Электр және магнетизм» бөлімін оқыту мазмұнының тақырыптары мен оны бейіндік оқыту үшін қосылған материалдар тізімі берілді (11-кесте).</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p>
    <w:p w:rsidR="007C5EA6" w:rsidRPr="00BE33CF" w:rsidRDefault="007C5EA6" w:rsidP="007C5EA6">
      <w:pPr>
        <w:tabs>
          <w:tab w:val="left" w:pos="3480"/>
        </w:tabs>
        <w:spacing w:after="0" w:line="240" w:lineRule="auto"/>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Кесте 11 – «Физика» оқу пәнінің «Электр және магнетизм» бөлімін оқыту мазмұнының тақырыптары мен оны бейінді оқыту үшін қосылған материалдар</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p>
    <w:tbl>
      <w:tblPr>
        <w:tblW w:w="97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709"/>
        <w:gridCol w:w="4508"/>
      </w:tblGrid>
      <w:tr w:rsidR="007C5EA6" w:rsidRPr="003268F3" w:rsidTr="00E53E44">
        <w:trPr>
          <w:trHeight w:val="616"/>
        </w:trPr>
        <w:tc>
          <w:tcPr>
            <w:tcW w:w="4536" w:type="dxa"/>
            <w:vAlign w:val="center"/>
          </w:tcPr>
          <w:p w:rsidR="007C5EA6" w:rsidRPr="00BE33CF" w:rsidRDefault="007C5EA6" w:rsidP="007C5EA6">
            <w:pPr>
              <w:tabs>
                <w:tab w:val="left" w:pos="411"/>
              </w:tabs>
              <w:spacing w:after="0" w:line="240" w:lineRule="auto"/>
              <w:jc w:val="center"/>
              <w:rPr>
                <w:rFonts w:ascii="Times New Roman" w:eastAsia="Times New Roman" w:hAnsi="Times New Roman" w:cs="Times New Roman"/>
                <w:bCs/>
                <w:color w:val="000000"/>
                <w:sz w:val="24"/>
                <w:szCs w:val="24"/>
                <w:lang w:val="kk-KZ"/>
              </w:rPr>
            </w:pPr>
            <w:r w:rsidRPr="00BE33CF">
              <w:rPr>
                <w:rFonts w:ascii="Times New Roman" w:eastAsia="Times New Roman" w:hAnsi="Times New Roman" w:cs="Times New Roman"/>
                <w:bCs/>
                <w:color w:val="000000"/>
                <w:sz w:val="24"/>
                <w:szCs w:val="24"/>
                <w:lang w:val="kk-KZ"/>
              </w:rPr>
              <w:t>Сабақтардың тақырыбы</w:t>
            </w:r>
          </w:p>
        </w:tc>
        <w:tc>
          <w:tcPr>
            <w:tcW w:w="709" w:type="dxa"/>
            <w:vAlign w:val="center"/>
          </w:tcPr>
          <w:p w:rsidR="007C5EA6" w:rsidRPr="00BE33CF" w:rsidRDefault="007C5EA6" w:rsidP="007C5EA6">
            <w:pPr>
              <w:autoSpaceDE w:val="0"/>
              <w:autoSpaceDN w:val="0"/>
              <w:adjustRightInd w:val="0"/>
              <w:spacing w:after="0" w:line="240" w:lineRule="auto"/>
              <w:jc w:val="center"/>
              <w:rPr>
                <w:rFonts w:ascii="Times New Roman" w:eastAsia="Times New Roman" w:hAnsi="Times New Roman" w:cs="Times New Roman"/>
                <w:bCs/>
                <w:color w:val="000000"/>
                <w:sz w:val="24"/>
                <w:szCs w:val="24"/>
                <w:lang w:val="kk-KZ"/>
              </w:rPr>
            </w:pPr>
            <w:r w:rsidRPr="00BE33CF">
              <w:rPr>
                <w:rFonts w:ascii="Times New Roman" w:eastAsia="Times New Roman" w:hAnsi="Times New Roman" w:cs="Times New Roman"/>
                <w:bCs/>
                <w:color w:val="000000"/>
                <w:sz w:val="24"/>
                <w:szCs w:val="24"/>
                <w:lang w:val="kk-KZ"/>
              </w:rPr>
              <w:t>С</w:t>
            </w:r>
            <w:r w:rsidRPr="00BE33CF">
              <w:rPr>
                <w:rFonts w:ascii="Times New Roman" w:eastAsia="Times New Roman" w:hAnsi="Times New Roman" w:cs="Times New Roman"/>
                <w:color w:val="000000"/>
                <w:sz w:val="24"/>
                <w:szCs w:val="24"/>
                <w:lang w:val="kk-KZ"/>
              </w:rPr>
              <w:t>ағат</w:t>
            </w:r>
          </w:p>
        </w:tc>
        <w:tc>
          <w:tcPr>
            <w:tcW w:w="4508" w:type="dxa"/>
            <w:vAlign w:val="center"/>
          </w:tcPr>
          <w:p w:rsidR="007C5EA6" w:rsidRPr="00BE33CF" w:rsidRDefault="007C5EA6" w:rsidP="007C5EA6">
            <w:pPr>
              <w:autoSpaceDE w:val="0"/>
              <w:autoSpaceDN w:val="0"/>
              <w:adjustRightInd w:val="0"/>
              <w:spacing w:after="0" w:line="240" w:lineRule="auto"/>
              <w:jc w:val="center"/>
              <w:rPr>
                <w:rFonts w:ascii="Times New Roman" w:eastAsia="Times New Roman" w:hAnsi="Times New Roman" w:cs="Times New Roman"/>
                <w:bCs/>
                <w:color w:val="000000"/>
                <w:sz w:val="24"/>
                <w:szCs w:val="24"/>
                <w:lang w:val="kk-KZ"/>
              </w:rPr>
            </w:pPr>
            <w:r w:rsidRPr="00BE33CF">
              <w:rPr>
                <w:rFonts w:ascii="Times New Roman" w:eastAsia="Times New Roman" w:hAnsi="Times New Roman" w:cs="Times New Roman"/>
                <w:sz w:val="24"/>
                <w:szCs w:val="24"/>
                <w:lang w:val="kk-KZ"/>
              </w:rPr>
              <w:t>Бейінді оқыту үшін қосылған материалдар</w:t>
            </w:r>
          </w:p>
        </w:tc>
      </w:tr>
      <w:tr w:rsidR="007C5EA6" w:rsidRPr="00BE33CF" w:rsidTr="00E53E44">
        <w:trPr>
          <w:trHeight w:val="169"/>
        </w:trPr>
        <w:tc>
          <w:tcPr>
            <w:tcW w:w="4536" w:type="dxa"/>
            <w:vAlign w:val="center"/>
          </w:tcPr>
          <w:p w:rsidR="007C5EA6" w:rsidRPr="00BE33CF" w:rsidRDefault="007C5EA6" w:rsidP="007C5EA6">
            <w:pPr>
              <w:tabs>
                <w:tab w:val="left" w:pos="411"/>
              </w:tabs>
              <w:spacing w:after="0" w:line="240" w:lineRule="auto"/>
              <w:jc w:val="center"/>
              <w:rPr>
                <w:rFonts w:ascii="Times New Roman" w:eastAsia="Times New Roman" w:hAnsi="Times New Roman" w:cs="Times New Roman"/>
                <w:bCs/>
                <w:color w:val="000000"/>
                <w:sz w:val="24"/>
                <w:szCs w:val="24"/>
                <w:lang w:val="kk-KZ"/>
              </w:rPr>
            </w:pPr>
            <w:r w:rsidRPr="00BE33CF">
              <w:rPr>
                <w:rFonts w:ascii="Times New Roman" w:eastAsia="Times New Roman" w:hAnsi="Times New Roman" w:cs="Times New Roman"/>
                <w:bCs/>
                <w:color w:val="000000"/>
                <w:sz w:val="24"/>
                <w:szCs w:val="24"/>
                <w:lang w:val="kk-KZ"/>
              </w:rPr>
              <w:t>1</w:t>
            </w:r>
          </w:p>
        </w:tc>
        <w:tc>
          <w:tcPr>
            <w:tcW w:w="709" w:type="dxa"/>
            <w:vAlign w:val="center"/>
          </w:tcPr>
          <w:p w:rsidR="007C5EA6" w:rsidRPr="00BE33CF" w:rsidRDefault="007C5EA6" w:rsidP="007C5EA6">
            <w:pPr>
              <w:autoSpaceDE w:val="0"/>
              <w:autoSpaceDN w:val="0"/>
              <w:adjustRightInd w:val="0"/>
              <w:spacing w:after="0" w:line="240" w:lineRule="auto"/>
              <w:jc w:val="center"/>
              <w:rPr>
                <w:rFonts w:ascii="Times New Roman" w:eastAsia="Times New Roman" w:hAnsi="Times New Roman" w:cs="Times New Roman"/>
                <w:bCs/>
                <w:color w:val="000000"/>
                <w:sz w:val="24"/>
                <w:szCs w:val="24"/>
                <w:lang w:val="kk-KZ"/>
              </w:rPr>
            </w:pPr>
            <w:r w:rsidRPr="00BE33CF">
              <w:rPr>
                <w:rFonts w:ascii="Times New Roman" w:eastAsia="Times New Roman" w:hAnsi="Times New Roman" w:cs="Times New Roman"/>
                <w:bCs/>
                <w:color w:val="000000"/>
                <w:sz w:val="24"/>
                <w:szCs w:val="24"/>
                <w:lang w:val="kk-KZ"/>
              </w:rPr>
              <w:t>2</w:t>
            </w:r>
          </w:p>
        </w:tc>
        <w:tc>
          <w:tcPr>
            <w:tcW w:w="4508" w:type="dxa"/>
            <w:vAlign w:val="center"/>
          </w:tcPr>
          <w:p w:rsidR="007C5EA6" w:rsidRPr="00BE33CF" w:rsidRDefault="007C5EA6" w:rsidP="007C5EA6">
            <w:pPr>
              <w:autoSpaceDE w:val="0"/>
              <w:autoSpaceDN w:val="0"/>
              <w:adjustRightInd w:val="0"/>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3</w:t>
            </w:r>
          </w:p>
        </w:tc>
      </w:tr>
      <w:tr w:rsidR="007C5EA6" w:rsidRPr="00BE33CF" w:rsidTr="00E53E44">
        <w:trPr>
          <w:trHeight w:val="311"/>
        </w:trPr>
        <w:tc>
          <w:tcPr>
            <w:tcW w:w="9753" w:type="dxa"/>
            <w:gridSpan w:val="3"/>
            <w:vAlign w:val="center"/>
          </w:tcPr>
          <w:p w:rsidR="007C5EA6" w:rsidRPr="00BE33CF" w:rsidRDefault="007C5EA6" w:rsidP="007C5EA6">
            <w:pPr>
              <w:autoSpaceDE w:val="0"/>
              <w:autoSpaceDN w:val="0"/>
              <w:adjustRightInd w:val="0"/>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bCs/>
                <w:color w:val="000000"/>
                <w:sz w:val="24"/>
                <w:lang w:val="kk-KZ"/>
              </w:rPr>
              <w:t>IІІ –тоқсан (20 сағат)</w:t>
            </w:r>
          </w:p>
        </w:tc>
      </w:tr>
      <w:tr w:rsidR="007C5EA6" w:rsidRPr="00BE33CF" w:rsidTr="00E53E44">
        <w:trPr>
          <w:trHeight w:val="290"/>
        </w:trPr>
        <w:tc>
          <w:tcPr>
            <w:tcW w:w="9753" w:type="dxa"/>
            <w:gridSpan w:val="3"/>
            <w:vAlign w:val="center"/>
          </w:tcPr>
          <w:p w:rsidR="007C5EA6" w:rsidRPr="00BE33CF" w:rsidRDefault="007C5EA6" w:rsidP="007C5EA6">
            <w:pPr>
              <w:spacing w:after="0" w:line="240" w:lineRule="auto"/>
              <w:jc w:val="center"/>
              <w:rPr>
                <w:rFonts w:ascii="Times New Roman" w:eastAsia="Times New Roman" w:hAnsi="Times New Roman" w:cs="Times New Roman"/>
                <w:bCs/>
                <w:color w:val="000000"/>
                <w:sz w:val="24"/>
                <w:lang w:val="kk-KZ"/>
              </w:rPr>
            </w:pPr>
            <w:r w:rsidRPr="00BE33CF">
              <w:rPr>
                <w:rFonts w:ascii="Times New Roman" w:eastAsia="Times New Roman" w:hAnsi="Times New Roman" w:cs="Times New Roman"/>
                <w:color w:val="000000"/>
                <w:sz w:val="24"/>
                <w:lang w:val="kk-KZ"/>
              </w:rPr>
              <w:t>Электростатика (8-сағат)</w:t>
            </w:r>
          </w:p>
        </w:tc>
      </w:tr>
      <w:tr w:rsidR="007C5EA6" w:rsidRPr="00BE33CF" w:rsidTr="00E53E44">
        <w:trPr>
          <w:trHeight w:val="616"/>
        </w:trPr>
        <w:tc>
          <w:tcPr>
            <w:tcW w:w="4536" w:type="dxa"/>
          </w:tcPr>
          <w:p w:rsidR="007C5EA6" w:rsidRPr="00BE33CF" w:rsidRDefault="007C5EA6" w:rsidP="007C5EA6">
            <w:pPr>
              <w:tabs>
                <w:tab w:val="left" w:pos="411"/>
              </w:tabs>
              <w:spacing w:after="0" w:line="240" w:lineRule="auto"/>
              <w:rPr>
                <w:rFonts w:ascii="Times New Roman" w:eastAsia="Times New Roman" w:hAnsi="Times New Roman" w:cs="Times New Roman"/>
                <w:bCs/>
                <w:color w:val="000000"/>
                <w:sz w:val="24"/>
                <w:lang w:val="kk-KZ"/>
              </w:rPr>
            </w:pPr>
            <w:r w:rsidRPr="00BE33CF">
              <w:rPr>
                <w:rFonts w:ascii="Times New Roman" w:eastAsia="Times New Roman" w:hAnsi="Times New Roman" w:cs="Times New Roman"/>
                <w:bCs/>
                <w:color w:val="000000"/>
                <w:sz w:val="24"/>
                <w:lang w:val="kk-KZ"/>
              </w:rPr>
              <w:t>Электр заряды. Зарядтың беттік және көлемдік тығыздығы. Зарядтың сақталу заңы. Кулон заңы</w:t>
            </w:r>
          </w:p>
        </w:tc>
        <w:tc>
          <w:tcPr>
            <w:tcW w:w="709" w:type="dxa"/>
          </w:tcPr>
          <w:p w:rsidR="007C5EA6" w:rsidRPr="00BE33CF" w:rsidRDefault="007C5EA6" w:rsidP="007C5EA6">
            <w:pPr>
              <w:autoSpaceDE w:val="0"/>
              <w:autoSpaceDN w:val="0"/>
              <w:adjustRightInd w:val="0"/>
              <w:spacing w:after="0" w:line="240" w:lineRule="auto"/>
              <w:jc w:val="center"/>
              <w:rPr>
                <w:rFonts w:ascii="Times New Roman" w:eastAsia="Times New Roman" w:hAnsi="Times New Roman" w:cs="Times New Roman"/>
                <w:bCs/>
                <w:color w:val="000000"/>
                <w:sz w:val="24"/>
                <w:lang w:val="kk-KZ"/>
              </w:rPr>
            </w:pPr>
            <w:r w:rsidRPr="00BE33CF">
              <w:rPr>
                <w:rFonts w:ascii="Times New Roman" w:eastAsia="Times New Roman" w:hAnsi="Times New Roman" w:cs="Times New Roman"/>
                <w:bCs/>
                <w:color w:val="000000"/>
                <w:sz w:val="24"/>
                <w:lang w:val="kk-KZ"/>
              </w:rPr>
              <w:t>1</w:t>
            </w:r>
          </w:p>
        </w:tc>
        <w:tc>
          <w:tcPr>
            <w:tcW w:w="4508" w:type="dxa"/>
            <w:vMerge w:val="restart"/>
          </w:tcPr>
          <w:p w:rsidR="007C5EA6" w:rsidRPr="00BE33CF" w:rsidRDefault="007C5EA6" w:rsidP="007C5EA6">
            <w:pPr>
              <w:numPr>
                <w:ilvl w:val="0"/>
                <w:numId w:val="31"/>
              </w:numPr>
              <w:tabs>
                <w:tab w:val="num" w:pos="234"/>
              </w:tabs>
              <w:spacing w:after="0" w:line="240" w:lineRule="auto"/>
              <w:ind w:left="0" w:firstLine="0"/>
              <w:contextualSpacing/>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kern w:val="24"/>
                <w:sz w:val="24"/>
                <w:szCs w:val="24"/>
                <w:lang w:val="kk-KZ"/>
              </w:rPr>
              <w:t>Электроскоп. Трибоэлектрлік эффект</w:t>
            </w:r>
          </w:p>
          <w:p w:rsidR="007C5EA6" w:rsidRPr="00BE33CF" w:rsidRDefault="007C5EA6" w:rsidP="007C5EA6">
            <w:pPr>
              <w:numPr>
                <w:ilvl w:val="0"/>
                <w:numId w:val="31"/>
              </w:numPr>
              <w:tabs>
                <w:tab w:val="num" w:pos="234"/>
              </w:tabs>
              <w:spacing w:after="0" w:line="240" w:lineRule="auto"/>
              <w:ind w:left="0" w:firstLine="0"/>
              <w:contextualSpacing/>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kern w:val="24"/>
                <w:sz w:val="24"/>
                <w:szCs w:val="24"/>
                <w:lang w:val="kk-KZ"/>
              </w:rPr>
              <w:t>PhET Interactive Simulations-тен Кулон заңының компьютерлік моделі.</w:t>
            </w:r>
          </w:p>
          <w:p w:rsidR="007C5EA6" w:rsidRPr="00BE33CF" w:rsidRDefault="007C5EA6" w:rsidP="007C5EA6">
            <w:pPr>
              <w:numPr>
                <w:ilvl w:val="0"/>
                <w:numId w:val="31"/>
              </w:numPr>
              <w:tabs>
                <w:tab w:val="num" w:pos="234"/>
              </w:tabs>
              <w:spacing w:after="0" w:line="240" w:lineRule="auto"/>
              <w:ind w:left="0" w:firstLine="0"/>
              <w:contextualSpacing/>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kern w:val="24"/>
                <w:sz w:val="24"/>
                <w:szCs w:val="24"/>
                <w:lang w:val="kk-KZ"/>
              </w:rPr>
              <w:t>Нүктелік зарядтардың өзара әрекеттесуі. «Открытая физика» компьютерлік оқу курсы. Электростатикалық сүзгі моделі.</w:t>
            </w:r>
          </w:p>
          <w:p w:rsidR="007C5EA6" w:rsidRPr="00BE33CF" w:rsidRDefault="007C5EA6" w:rsidP="007C5EA6">
            <w:pPr>
              <w:numPr>
                <w:ilvl w:val="0"/>
                <w:numId w:val="31"/>
              </w:numPr>
              <w:tabs>
                <w:tab w:val="num" w:pos="234"/>
              </w:tabs>
              <w:spacing w:after="0" w:line="240" w:lineRule="auto"/>
              <w:ind w:left="0" w:firstLine="0"/>
              <w:contextualSpacing/>
              <w:rPr>
                <w:rFonts w:ascii="Times New Roman" w:eastAsia="Times New Roman" w:hAnsi="Times New Roman" w:cs="Times New Roman"/>
                <w:bCs/>
                <w:color w:val="000000"/>
                <w:sz w:val="24"/>
                <w:szCs w:val="24"/>
                <w:lang w:val="kk-KZ"/>
              </w:rPr>
            </w:pPr>
            <w:r w:rsidRPr="00BE33CF">
              <w:rPr>
                <w:rFonts w:ascii="Times New Roman" w:eastAsia="Times New Roman" w:hAnsi="Times New Roman" w:cs="Times New Roman"/>
                <w:color w:val="000000"/>
                <w:kern w:val="24"/>
                <w:sz w:val="24"/>
                <w:szCs w:val="24"/>
                <w:lang w:val="kk-KZ"/>
              </w:rPr>
              <w:t>Электрлік зонд.Нүктелік зарядтардың электр өрісі. «Открытая физика» компьютерлік оқу курсы.</w:t>
            </w:r>
          </w:p>
        </w:tc>
      </w:tr>
      <w:tr w:rsidR="007C5EA6" w:rsidRPr="00BE33CF" w:rsidTr="00E53E44">
        <w:trPr>
          <w:trHeight w:val="426"/>
        </w:trPr>
        <w:tc>
          <w:tcPr>
            <w:tcW w:w="4536" w:type="dxa"/>
          </w:tcPr>
          <w:p w:rsidR="007C5EA6" w:rsidRPr="00BE33CF" w:rsidRDefault="007C5EA6" w:rsidP="007C5EA6">
            <w:pPr>
              <w:tabs>
                <w:tab w:val="left" w:pos="411"/>
              </w:tabs>
              <w:spacing w:after="0" w:line="240" w:lineRule="auto"/>
              <w:rPr>
                <w:rFonts w:ascii="Times New Roman" w:eastAsia="Times New Roman" w:hAnsi="Times New Roman" w:cs="Times New Roman"/>
                <w:bCs/>
                <w:color w:val="000000"/>
                <w:sz w:val="24"/>
                <w:lang w:val="kk-KZ"/>
              </w:rPr>
            </w:pPr>
            <w:r w:rsidRPr="00BE33CF">
              <w:rPr>
                <w:rFonts w:ascii="Times New Roman" w:eastAsia="Times New Roman" w:hAnsi="Times New Roman" w:cs="Times New Roman"/>
                <w:bCs/>
                <w:color w:val="000000"/>
                <w:sz w:val="24"/>
                <w:lang w:val="kk-KZ"/>
              </w:rPr>
              <w:t xml:space="preserve">Электр өрісі. Біртекті және біртекті емес электр өрісі. Электр өрісінің кернеулігі. Электр өрісінің суперпозиция принципі </w:t>
            </w:r>
          </w:p>
        </w:tc>
        <w:tc>
          <w:tcPr>
            <w:tcW w:w="709" w:type="dxa"/>
          </w:tcPr>
          <w:p w:rsidR="007C5EA6" w:rsidRPr="00BE33CF" w:rsidRDefault="007C5EA6" w:rsidP="007C5EA6">
            <w:pPr>
              <w:autoSpaceDE w:val="0"/>
              <w:autoSpaceDN w:val="0"/>
              <w:adjustRightInd w:val="0"/>
              <w:spacing w:after="0" w:line="240" w:lineRule="auto"/>
              <w:jc w:val="center"/>
              <w:rPr>
                <w:rFonts w:ascii="Times New Roman" w:eastAsia="Times New Roman" w:hAnsi="Times New Roman" w:cs="Times New Roman"/>
                <w:bCs/>
                <w:color w:val="000000"/>
                <w:sz w:val="24"/>
                <w:lang w:val="kk-KZ"/>
              </w:rPr>
            </w:pPr>
            <w:r w:rsidRPr="00BE33CF">
              <w:rPr>
                <w:rFonts w:ascii="Times New Roman" w:eastAsia="Times New Roman" w:hAnsi="Times New Roman" w:cs="Times New Roman"/>
                <w:bCs/>
                <w:color w:val="000000"/>
                <w:sz w:val="24"/>
                <w:lang w:val="kk-KZ"/>
              </w:rPr>
              <w:t>1</w:t>
            </w:r>
          </w:p>
        </w:tc>
        <w:tc>
          <w:tcPr>
            <w:tcW w:w="4508" w:type="dxa"/>
            <w:vMerge/>
          </w:tcPr>
          <w:p w:rsidR="007C5EA6" w:rsidRPr="00BE33CF" w:rsidRDefault="007C5EA6" w:rsidP="007C5EA6">
            <w:pPr>
              <w:autoSpaceDE w:val="0"/>
              <w:autoSpaceDN w:val="0"/>
              <w:adjustRightInd w:val="0"/>
              <w:spacing w:after="0" w:line="240" w:lineRule="auto"/>
              <w:rPr>
                <w:rFonts w:ascii="Times New Roman" w:eastAsia="Times New Roman" w:hAnsi="Times New Roman" w:cs="Times New Roman"/>
                <w:bCs/>
                <w:color w:val="000000"/>
                <w:sz w:val="24"/>
                <w:lang w:val="kk-KZ"/>
              </w:rPr>
            </w:pPr>
          </w:p>
        </w:tc>
      </w:tr>
      <w:tr w:rsidR="007C5EA6" w:rsidRPr="00BE33CF" w:rsidTr="00E53E44">
        <w:trPr>
          <w:trHeight w:val="323"/>
        </w:trPr>
        <w:tc>
          <w:tcPr>
            <w:tcW w:w="4536" w:type="dxa"/>
          </w:tcPr>
          <w:p w:rsidR="007C5EA6" w:rsidRPr="00BE33CF" w:rsidRDefault="007C5EA6" w:rsidP="007C5EA6">
            <w:pPr>
              <w:tabs>
                <w:tab w:val="left" w:pos="411"/>
              </w:tabs>
              <w:spacing w:after="0" w:line="240" w:lineRule="auto"/>
              <w:rPr>
                <w:rFonts w:ascii="Times New Roman" w:eastAsia="Times New Roman" w:hAnsi="Times New Roman" w:cs="Times New Roman"/>
                <w:bCs/>
                <w:color w:val="000000"/>
                <w:sz w:val="24"/>
                <w:lang w:val="kk-KZ"/>
              </w:rPr>
            </w:pPr>
            <w:r w:rsidRPr="00BE33CF">
              <w:rPr>
                <w:rFonts w:ascii="Times New Roman" w:eastAsia="Times New Roman" w:hAnsi="Times New Roman" w:cs="Times New Roman"/>
                <w:bCs/>
                <w:color w:val="000000"/>
                <w:sz w:val="24"/>
                <w:lang w:val="kk-KZ"/>
              </w:rPr>
              <w:t>Электр өрісінің кернеулік векторының ағыны.</w:t>
            </w:r>
          </w:p>
          <w:p w:rsidR="007C5EA6" w:rsidRPr="00BE33CF" w:rsidRDefault="007C5EA6" w:rsidP="007C5EA6">
            <w:pPr>
              <w:spacing w:after="0" w:line="240" w:lineRule="auto"/>
              <w:contextualSpacing/>
              <w:rPr>
                <w:rFonts w:ascii="Times New Roman" w:eastAsia="Times New Roman" w:hAnsi="Times New Roman" w:cs="Times New Roman"/>
                <w:color w:val="000000"/>
                <w:sz w:val="24"/>
                <w:lang w:val="kk-KZ"/>
              </w:rPr>
            </w:pPr>
            <w:r w:rsidRPr="00BE33CF">
              <w:rPr>
                <w:rFonts w:ascii="Times New Roman" w:eastAsia="Times New Roman" w:hAnsi="Times New Roman" w:cs="Times New Roman"/>
                <w:bCs/>
                <w:color w:val="000000"/>
                <w:sz w:val="24"/>
                <w:lang w:val="kk-KZ"/>
              </w:rPr>
              <w:t>Гаусс теоремасы</w:t>
            </w:r>
            <w:r w:rsidRPr="00BE33CF">
              <w:rPr>
                <w:rFonts w:ascii="Times New Roman" w:eastAsia="Times New Roman" w:hAnsi="Times New Roman" w:cs="Times New Roman"/>
                <w:color w:val="000000"/>
                <w:sz w:val="24"/>
                <w:lang w:val="kk-KZ"/>
              </w:rPr>
              <w:t>. Зарядтың орын ауыстыруы кезіндегі электр өрісінің жұмысы.</w:t>
            </w:r>
          </w:p>
          <w:p w:rsidR="007C5EA6" w:rsidRPr="00BE33CF" w:rsidRDefault="007C5EA6" w:rsidP="007C5EA6">
            <w:pPr>
              <w:tabs>
                <w:tab w:val="left" w:pos="411"/>
              </w:tabs>
              <w:spacing w:after="0" w:line="240" w:lineRule="auto"/>
              <w:rPr>
                <w:rFonts w:ascii="Times New Roman" w:eastAsia="Times New Roman" w:hAnsi="Times New Roman" w:cs="Times New Roman"/>
                <w:bCs/>
                <w:color w:val="000000"/>
                <w:sz w:val="24"/>
                <w:lang w:val="kk-KZ"/>
              </w:rPr>
            </w:pPr>
            <w:r w:rsidRPr="00BE33CF">
              <w:rPr>
                <w:rFonts w:ascii="Times New Roman" w:eastAsia="Times New Roman" w:hAnsi="Times New Roman" w:cs="Times New Roman"/>
                <w:bCs/>
                <w:color w:val="000000"/>
                <w:sz w:val="24"/>
                <w:lang w:val="kk-KZ"/>
              </w:rPr>
              <w:t>Потенциал. Электр өрісінің  потенциалдар айырымы</w:t>
            </w:r>
          </w:p>
        </w:tc>
        <w:tc>
          <w:tcPr>
            <w:tcW w:w="709" w:type="dxa"/>
          </w:tcPr>
          <w:p w:rsidR="007C5EA6" w:rsidRPr="00BE33CF" w:rsidRDefault="007C5EA6" w:rsidP="007C5EA6">
            <w:pPr>
              <w:autoSpaceDE w:val="0"/>
              <w:autoSpaceDN w:val="0"/>
              <w:adjustRightInd w:val="0"/>
              <w:spacing w:after="0" w:line="240" w:lineRule="auto"/>
              <w:jc w:val="center"/>
              <w:rPr>
                <w:rFonts w:ascii="Times New Roman" w:eastAsia="Times New Roman" w:hAnsi="Times New Roman" w:cs="Times New Roman"/>
                <w:bCs/>
                <w:color w:val="000000"/>
                <w:sz w:val="24"/>
                <w:lang w:val="kk-KZ"/>
              </w:rPr>
            </w:pPr>
            <w:r w:rsidRPr="00BE33CF">
              <w:rPr>
                <w:rFonts w:ascii="Times New Roman" w:eastAsia="Times New Roman" w:hAnsi="Times New Roman" w:cs="Times New Roman"/>
                <w:bCs/>
                <w:color w:val="000000"/>
                <w:sz w:val="24"/>
                <w:lang w:val="kk-KZ"/>
              </w:rPr>
              <w:t>1</w:t>
            </w:r>
          </w:p>
          <w:p w:rsidR="007C5EA6" w:rsidRPr="00BE33CF" w:rsidRDefault="007C5EA6" w:rsidP="007C5EA6">
            <w:pPr>
              <w:autoSpaceDE w:val="0"/>
              <w:autoSpaceDN w:val="0"/>
              <w:adjustRightInd w:val="0"/>
              <w:spacing w:after="0" w:line="240" w:lineRule="auto"/>
              <w:jc w:val="center"/>
              <w:rPr>
                <w:rFonts w:ascii="Times New Roman" w:eastAsia="Times New Roman" w:hAnsi="Times New Roman" w:cs="Times New Roman"/>
                <w:bCs/>
                <w:color w:val="000000"/>
                <w:sz w:val="24"/>
                <w:lang w:val="kk-KZ"/>
              </w:rPr>
            </w:pPr>
          </w:p>
          <w:p w:rsidR="007C5EA6" w:rsidRPr="00BE33CF" w:rsidRDefault="007C5EA6" w:rsidP="007C5EA6">
            <w:pPr>
              <w:autoSpaceDE w:val="0"/>
              <w:autoSpaceDN w:val="0"/>
              <w:adjustRightInd w:val="0"/>
              <w:spacing w:after="0" w:line="240" w:lineRule="auto"/>
              <w:jc w:val="center"/>
              <w:rPr>
                <w:rFonts w:ascii="Times New Roman" w:eastAsia="Times New Roman" w:hAnsi="Times New Roman" w:cs="Times New Roman"/>
                <w:bCs/>
                <w:color w:val="000000"/>
                <w:sz w:val="24"/>
                <w:lang w:val="kk-KZ"/>
              </w:rPr>
            </w:pPr>
          </w:p>
          <w:p w:rsidR="007C5EA6" w:rsidRPr="00BE33CF" w:rsidRDefault="007C5EA6" w:rsidP="007C5EA6">
            <w:pPr>
              <w:autoSpaceDE w:val="0"/>
              <w:autoSpaceDN w:val="0"/>
              <w:adjustRightInd w:val="0"/>
              <w:spacing w:after="0" w:line="240" w:lineRule="auto"/>
              <w:jc w:val="center"/>
              <w:rPr>
                <w:rFonts w:ascii="Times New Roman" w:eastAsia="Times New Roman" w:hAnsi="Times New Roman" w:cs="Times New Roman"/>
                <w:bCs/>
                <w:color w:val="000000"/>
                <w:sz w:val="24"/>
                <w:lang w:val="kk-KZ"/>
              </w:rPr>
            </w:pPr>
          </w:p>
          <w:p w:rsidR="007C5EA6" w:rsidRPr="00BE33CF" w:rsidRDefault="007C5EA6" w:rsidP="007C5EA6">
            <w:pPr>
              <w:autoSpaceDE w:val="0"/>
              <w:autoSpaceDN w:val="0"/>
              <w:adjustRightInd w:val="0"/>
              <w:spacing w:after="0" w:line="240" w:lineRule="auto"/>
              <w:jc w:val="center"/>
              <w:rPr>
                <w:rFonts w:ascii="Times New Roman" w:eastAsia="Times New Roman" w:hAnsi="Times New Roman" w:cs="Times New Roman"/>
                <w:bCs/>
                <w:color w:val="000000"/>
                <w:sz w:val="24"/>
                <w:lang w:val="kk-KZ"/>
              </w:rPr>
            </w:pPr>
          </w:p>
          <w:p w:rsidR="007C5EA6" w:rsidRPr="00BE33CF" w:rsidRDefault="007C5EA6" w:rsidP="007C5EA6">
            <w:pPr>
              <w:autoSpaceDE w:val="0"/>
              <w:autoSpaceDN w:val="0"/>
              <w:adjustRightInd w:val="0"/>
              <w:spacing w:after="0" w:line="240" w:lineRule="auto"/>
              <w:jc w:val="center"/>
              <w:rPr>
                <w:rFonts w:ascii="Times New Roman" w:eastAsia="Times New Roman" w:hAnsi="Times New Roman" w:cs="Times New Roman"/>
                <w:bCs/>
                <w:color w:val="000000"/>
                <w:sz w:val="24"/>
                <w:lang w:val="kk-KZ"/>
              </w:rPr>
            </w:pPr>
            <w:r w:rsidRPr="00BE33CF">
              <w:rPr>
                <w:rFonts w:ascii="Times New Roman" w:eastAsia="Times New Roman" w:hAnsi="Times New Roman" w:cs="Times New Roman"/>
                <w:bCs/>
                <w:color w:val="000000"/>
                <w:sz w:val="24"/>
                <w:lang w:val="kk-KZ"/>
              </w:rPr>
              <w:t>1</w:t>
            </w:r>
          </w:p>
        </w:tc>
        <w:tc>
          <w:tcPr>
            <w:tcW w:w="4508" w:type="dxa"/>
            <w:vMerge/>
          </w:tcPr>
          <w:p w:rsidR="007C5EA6" w:rsidRPr="00BE33CF" w:rsidRDefault="007C5EA6" w:rsidP="007C5EA6">
            <w:pPr>
              <w:autoSpaceDE w:val="0"/>
              <w:autoSpaceDN w:val="0"/>
              <w:adjustRightInd w:val="0"/>
              <w:spacing w:after="0" w:line="240" w:lineRule="auto"/>
              <w:rPr>
                <w:rFonts w:ascii="Times New Roman" w:eastAsia="Times New Roman" w:hAnsi="Times New Roman" w:cs="Times New Roman"/>
                <w:bCs/>
                <w:color w:val="000000"/>
                <w:sz w:val="24"/>
                <w:lang w:val="kk-KZ"/>
              </w:rPr>
            </w:pPr>
          </w:p>
        </w:tc>
      </w:tr>
      <w:tr w:rsidR="007C5EA6" w:rsidRPr="003268F3" w:rsidTr="00E53E44">
        <w:trPr>
          <w:trHeight w:val="770"/>
        </w:trPr>
        <w:tc>
          <w:tcPr>
            <w:tcW w:w="4536" w:type="dxa"/>
          </w:tcPr>
          <w:p w:rsidR="007C5EA6" w:rsidRPr="00BE33CF" w:rsidRDefault="007C5EA6" w:rsidP="007C5EA6">
            <w:pPr>
              <w:tabs>
                <w:tab w:val="left" w:pos="411"/>
              </w:tabs>
              <w:spacing w:after="0" w:line="240" w:lineRule="auto"/>
              <w:rPr>
                <w:rFonts w:ascii="Times New Roman" w:eastAsia="Times New Roman" w:hAnsi="Times New Roman" w:cs="Times New Roman"/>
                <w:bCs/>
                <w:color w:val="000000"/>
                <w:sz w:val="24"/>
                <w:lang w:val="kk-KZ"/>
              </w:rPr>
            </w:pPr>
            <w:r w:rsidRPr="00BE33CF">
              <w:rPr>
                <w:rFonts w:ascii="Times New Roman" w:eastAsia="Times New Roman" w:hAnsi="Times New Roman" w:cs="Times New Roman"/>
                <w:bCs/>
                <w:color w:val="000000"/>
                <w:sz w:val="24"/>
                <w:lang w:val="kk-KZ"/>
              </w:rPr>
              <w:t>Эквипотенциал беттер. Біртекті электр өрісі үшін кернеулік пен потенциалдар айырымы арасындағы байланыс</w:t>
            </w:r>
          </w:p>
        </w:tc>
        <w:tc>
          <w:tcPr>
            <w:tcW w:w="709" w:type="dxa"/>
          </w:tcPr>
          <w:p w:rsidR="007C5EA6" w:rsidRPr="00BE33CF" w:rsidRDefault="007C5EA6" w:rsidP="007C5EA6">
            <w:pPr>
              <w:autoSpaceDE w:val="0"/>
              <w:autoSpaceDN w:val="0"/>
              <w:adjustRightInd w:val="0"/>
              <w:spacing w:after="0" w:line="240" w:lineRule="auto"/>
              <w:jc w:val="center"/>
              <w:rPr>
                <w:rFonts w:ascii="Times New Roman" w:eastAsia="Times New Roman" w:hAnsi="Times New Roman" w:cs="Times New Roman"/>
                <w:bCs/>
                <w:color w:val="000000"/>
                <w:sz w:val="24"/>
                <w:lang w:val="kk-KZ"/>
              </w:rPr>
            </w:pPr>
            <w:r w:rsidRPr="00BE33CF">
              <w:rPr>
                <w:rFonts w:ascii="Times New Roman" w:eastAsia="Times New Roman" w:hAnsi="Times New Roman" w:cs="Times New Roman"/>
                <w:bCs/>
                <w:color w:val="000000"/>
                <w:sz w:val="24"/>
                <w:lang w:val="kk-KZ"/>
              </w:rPr>
              <w:t>1</w:t>
            </w:r>
          </w:p>
        </w:tc>
        <w:tc>
          <w:tcPr>
            <w:tcW w:w="4508" w:type="dxa"/>
            <w:vMerge w:val="restart"/>
          </w:tcPr>
          <w:p w:rsidR="007C5EA6" w:rsidRPr="00BE33CF" w:rsidRDefault="007C5EA6" w:rsidP="00570296">
            <w:pPr>
              <w:numPr>
                <w:ilvl w:val="0"/>
                <w:numId w:val="32"/>
              </w:numPr>
              <w:tabs>
                <w:tab w:val="clear" w:pos="720"/>
                <w:tab w:val="num" w:pos="234"/>
                <w:tab w:val="num" w:pos="376"/>
              </w:tabs>
              <w:spacing w:after="0" w:line="240" w:lineRule="auto"/>
              <w:ind w:left="-50" w:firstLine="50"/>
              <w:contextualSpacing/>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kern w:val="24"/>
                <w:sz w:val="24"/>
                <w:szCs w:val="24"/>
                <w:lang w:val="kk-KZ"/>
              </w:rPr>
              <w:t>Өндірістегі және тұрмыстағы статикалық электр</w:t>
            </w:r>
          </w:p>
          <w:p w:rsidR="007C5EA6" w:rsidRPr="00BE33CF" w:rsidRDefault="007C5EA6" w:rsidP="00570296">
            <w:pPr>
              <w:numPr>
                <w:ilvl w:val="0"/>
                <w:numId w:val="32"/>
              </w:numPr>
              <w:tabs>
                <w:tab w:val="clear" w:pos="720"/>
                <w:tab w:val="num" w:pos="234"/>
                <w:tab w:val="num" w:pos="376"/>
              </w:tabs>
              <w:spacing w:after="0" w:line="240" w:lineRule="auto"/>
              <w:ind w:left="-50" w:firstLine="50"/>
              <w:contextualSpacing/>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kern w:val="24"/>
                <w:sz w:val="24"/>
                <w:szCs w:val="24"/>
                <w:lang w:val="kk-KZ"/>
              </w:rPr>
              <w:t>Фарадей цилиндрі. Электростатикалық қорғаныс. Франклин айналмасы. Электрометр.</w:t>
            </w:r>
          </w:p>
          <w:p w:rsidR="007C5EA6" w:rsidRPr="00BE33CF" w:rsidRDefault="007C5EA6" w:rsidP="00570296">
            <w:pPr>
              <w:numPr>
                <w:ilvl w:val="0"/>
                <w:numId w:val="32"/>
              </w:numPr>
              <w:tabs>
                <w:tab w:val="clear" w:pos="720"/>
                <w:tab w:val="num" w:pos="234"/>
                <w:tab w:val="num" w:pos="376"/>
              </w:tabs>
              <w:spacing w:after="0" w:line="240" w:lineRule="auto"/>
              <w:ind w:left="-50" w:firstLine="50"/>
              <w:contextualSpacing/>
              <w:rPr>
                <w:rFonts w:ascii="Times New Roman" w:eastAsia="Times New Roman" w:hAnsi="Times New Roman" w:cs="Times New Roman"/>
                <w:bCs/>
                <w:color w:val="000000"/>
                <w:sz w:val="24"/>
                <w:lang w:val="kk-KZ"/>
              </w:rPr>
            </w:pPr>
            <w:r w:rsidRPr="00BE33CF">
              <w:rPr>
                <w:rFonts w:ascii="Times New Roman" w:eastAsia="Times New Roman" w:hAnsi="Times New Roman" w:cs="Times New Roman"/>
                <w:color w:val="000000"/>
                <w:kern w:val="24"/>
                <w:sz w:val="24"/>
                <w:szCs w:val="24"/>
                <w:lang w:val="kk-KZ"/>
              </w:rPr>
              <w:t>Жазық конденсатордың өрісі. PhET Interactive Simulations компьютерлік оқу курсы.</w:t>
            </w:r>
          </w:p>
        </w:tc>
      </w:tr>
      <w:tr w:rsidR="007C5EA6" w:rsidRPr="00BE33CF" w:rsidTr="00E53E44">
        <w:trPr>
          <w:trHeight w:val="597"/>
        </w:trPr>
        <w:tc>
          <w:tcPr>
            <w:tcW w:w="4536" w:type="dxa"/>
          </w:tcPr>
          <w:p w:rsidR="007C5EA6" w:rsidRPr="00BE33CF" w:rsidRDefault="007C5EA6" w:rsidP="007C5EA6">
            <w:pPr>
              <w:tabs>
                <w:tab w:val="left" w:pos="428"/>
              </w:tabs>
              <w:spacing w:after="0" w:line="240" w:lineRule="auto"/>
              <w:rPr>
                <w:rFonts w:ascii="Times New Roman" w:eastAsia="Times New Roman" w:hAnsi="Times New Roman" w:cs="Times New Roman"/>
                <w:bCs/>
                <w:color w:val="000000"/>
                <w:sz w:val="24"/>
                <w:lang w:val="kk-KZ"/>
              </w:rPr>
            </w:pPr>
            <w:r w:rsidRPr="00BE33CF">
              <w:rPr>
                <w:rFonts w:ascii="Times New Roman" w:eastAsia="Times New Roman" w:hAnsi="Times New Roman" w:cs="Times New Roman"/>
                <w:bCs/>
                <w:color w:val="000000"/>
                <w:sz w:val="24"/>
                <w:lang w:val="kk-KZ"/>
              </w:rPr>
              <w:t>Электр өрісіндегі өткізгіштер.</w:t>
            </w:r>
          </w:p>
          <w:p w:rsidR="007C5EA6" w:rsidRPr="00BE33CF" w:rsidRDefault="007C5EA6" w:rsidP="007C5EA6">
            <w:pPr>
              <w:tabs>
                <w:tab w:val="left" w:pos="411"/>
              </w:tabs>
              <w:spacing w:after="0" w:line="240" w:lineRule="auto"/>
              <w:rPr>
                <w:rFonts w:ascii="Times New Roman" w:eastAsia="Times New Roman" w:hAnsi="Times New Roman" w:cs="Times New Roman"/>
                <w:bCs/>
                <w:color w:val="000000"/>
                <w:sz w:val="24"/>
                <w:lang w:val="kk-KZ"/>
              </w:rPr>
            </w:pPr>
            <w:r w:rsidRPr="00BE33CF">
              <w:rPr>
                <w:rFonts w:ascii="Times New Roman" w:eastAsia="Times New Roman" w:hAnsi="Times New Roman" w:cs="Times New Roman"/>
                <w:bCs/>
                <w:color w:val="000000"/>
                <w:sz w:val="24"/>
                <w:lang w:val="kk-KZ"/>
              </w:rPr>
              <w:t>Электр өрісіндегі диэлектриктер</w:t>
            </w:r>
          </w:p>
        </w:tc>
        <w:tc>
          <w:tcPr>
            <w:tcW w:w="709" w:type="dxa"/>
          </w:tcPr>
          <w:p w:rsidR="007C5EA6" w:rsidRPr="00BE33CF" w:rsidRDefault="007C5EA6" w:rsidP="007C5EA6">
            <w:pPr>
              <w:autoSpaceDE w:val="0"/>
              <w:autoSpaceDN w:val="0"/>
              <w:adjustRightInd w:val="0"/>
              <w:spacing w:after="0" w:line="240" w:lineRule="auto"/>
              <w:jc w:val="center"/>
              <w:rPr>
                <w:rFonts w:ascii="Times New Roman" w:eastAsia="Times New Roman" w:hAnsi="Times New Roman" w:cs="Times New Roman"/>
                <w:bCs/>
                <w:color w:val="000000"/>
                <w:sz w:val="24"/>
                <w:lang w:val="kk-KZ"/>
              </w:rPr>
            </w:pPr>
            <w:r w:rsidRPr="00BE33CF">
              <w:rPr>
                <w:rFonts w:ascii="Times New Roman" w:eastAsia="Times New Roman" w:hAnsi="Times New Roman" w:cs="Times New Roman"/>
                <w:bCs/>
                <w:color w:val="000000"/>
                <w:sz w:val="24"/>
                <w:lang w:val="kk-KZ"/>
              </w:rPr>
              <w:t>1</w:t>
            </w:r>
          </w:p>
        </w:tc>
        <w:tc>
          <w:tcPr>
            <w:tcW w:w="4508" w:type="dxa"/>
            <w:vMerge/>
          </w:tcPr>
          <w:p w:rsidR="007C5EA6" w:rsidRPr="00BE33CF" w:rsidRDefault="007C5EA6" w:rsidP="007C5EA6">
            <w:pPr>
              <w:autoSpaceDE w:val="0"/>
              <w:autoSpaceDN w:val="0"/>
              <w:adjustRightInd w:val="0"/>
              <w:spacing w:after="0" w:line="240" w:lineRule="auto"/>
              <w:jc w:val="center"/>
              <w:rPr>
                <w:rFonts w:ascii="Times New Roman" w:eastAsia="Times New Roman" w:hAnsi="Times New Roman" w:cs="Times New Roman"/>
                <w:bCs/>
                <w:color w:val="000000"/>
                <w:sz w:val="24"/>
                <w:lang w:val="kk-KZ"/>
              </w:rPr>
            </w:pPr>
          </w:p>
        </w:tc>
      </w:tr>
      <w:tr w:rsidR="007C5EA6" w:rsidRPr="00BE33CF" w:rsidTr="00E53E44">
        <w:trPr>
          <w:trHeight w:val="607"/>
        </w:trPr>
        <w:tc>
          <w:tcPr>
            <w:tcW w:w="4536" w:type="dxa"/>
          </w:tcPr>
          <w:p w:rsidR="007C5EA6" w:rsidRPr="00BE33CF" w:rsidRDefault="007C5EA6" w:rsidP="007C5EA6">
            <w:pPr>
              <w:tabs>
                <w:tab w:val="left" w:pos="411"/>
              </w:tabs>
              <w:spacing w:after="0" w:line="240" w:lineRule="auto"/>
              <w:rPr>
                <w:rFonts w:ascii="Times New Roman" w:eastAsia="Times New Roman" w:hAnsi="Times New Roman" w:cs="Times New Roman"/>
                <w:bCs/>
                <w:color w:val="000000"/>
                <w:sz w:val="24"/>
                <w:lang w:val="kk-KZ"/>
              </w:rPr>
            </w:pPr>
            <w:r w:rsidRPr="00BE33CF">
              <w:rPr>
                <w:rFonts w:ascii="Times New Roman" w:eastAsia="Times New Roman" w:hAnsi="Times New Roman" w:cs="Times New Roman"/>
                <w:color w:val="000000"/>
                <w:sz w:val="24"/>
                <w:lang w:val="kk-KZ"/>
              </w:rPr>
              <w:t xml:space="preserve">Электрсыйымдылығы. </w:t>
            </w:r>
          </w:p>
          <w:p w:rsidR="007C5EA6" w:rsidRPr="00BE33CF" w:rsidRDefault="007C5EA6" w:rsidP="007C5EA6">
            <w:pPr>
              <w:tabs>
                <w:tab w:val="left" w:pos="411"/>
              </w:tabs>
              <w:spacing w:after="0" w:line="240" w:lineRule="auto"/>
              <w:rPr>
                <w:rFonts w:ascii="Times New Roman" w:eastAsia="Times New Roman" w:hAnsi="Times New Roman" w:cs="Times New Roman"/>
                <w:bCs/>
                <w:color w:val="000000"/>
                <w:sz w:val="24"/>
                <w:lang w:val="kk-KZ"/>
              </w:rPr>
            </w:pPr>
            <w:r w:rsidRPr="00BE33CF">
              <w:rPr>
                <w:rFonts w:ascii="Times New Roman" w:eastAsia="Times New Roman" w:hAnsi="Times New Roman" w:cs="Times New Roman"/>
                <w:color w:val="000000"/>
                <w:sz w:val="24"/>
                <w:lang w:val="kk-KZ"/>
              </w:rPr>
              <w:t xml:space="preserve">Конденсаторлар. </w:t>
            </w:r>
            <w:r w:rsidRPr="00BE33CF">
              <w:rPr>
                <w:rFonts w:ascii="Times New Roman" w:eastAsia="Times New Roman" w:hAnsi="Times New Roman" w:cs="Times New Roman"/>
                <w:bCs/>
                <w:color w:val="000000"/>
                <w:sz w:val="24"/>
                <w:lang w:val="kk-KZ"/>
              </w:rPr>
              <w:t>Конденсаторларды жалғау</w:t>
            </w:r>
          </w:p>
        </w:tc>
        <w:tc>
          <w:tcPr>
            <w:tcW w:w="709" w:type="dxa"/>
          </w:tcPr>
          <w:p w:rsidR="007C5EA6" w:rsidRPr="00BE33CF" w:rsidRDefault="007C5EA6" w:rsidP="007C5EA6">
            <w:pPr>
              <w:autoSpaceDE w:val="0"/>
              <w:autoSpaceDN w:val="0"/>
              <w:adjustRightInd w:val="0"/>
              <w:spacing w:after="0" w:line="240" w:lineRule="auto"/>
              <w:jc w:val="center"/>
              <w:rPr>
                <w:rFonts w:ascii="Times New Roman" w:eastAsia="Times New Roman" w:hAnsi="Times New Roman" w:cs="Times New Roman"/>
                <w:bCs/>
                <w:color w:val="000000"/>
                <w:sz w:val="24"/>
                <w:lang w:val="kk-KZ"/>
              </w:rPr>
            </w:pPr>
            <w:r w:rsidRPr="00BE33CF">
              <w:rPr>
                <w:rFonts w:ascii="Times New Roman" w:eastAsia="Times New Roman" w:hAnsi="Times New Roman" w:cs="Times New Roman"/>
                <w:bCs/>
                <w:color w:val="000000"/>
                <w:sz w:val="24"/>
                <w:lang w:val="kk-KZ"/>
              </w:rPr>
              <w:t>1</w:t>
            </w:r>
          </w:p>
        </w:tc>
        <w:tc>
          <w:tcPr>
            <w:tcW w:w="4508" w:type="dxa"/>
            <w:vMerge/>
          </w:tcPr>
          <w:p w:rsidR="007C5EA6" w:rsidRPr="00BE33CF" w:rsidRDefault="007C5EA6" w:rsidP="007C5EA6">
            <w:pPr>
              <w:autoSpaceDE w:val="0"/>
              <w:autoSpaceDN w:val="0"/>
              <w:adjustRightInd w:val="0"/>
              <w:spacing w:after="0" w:line="240" w:lineRule="auto"/>
              <w:jc w:val="center"/>
              <w:rPr>
                <w:rFonts w:ascii="Times New Roman" w:eastAsia="Times New Roman" w:hAnsi="Times New Roman" w:cs="Times New Roman"/>
                <w:bCs/>
                <w:color w:val="000000"/>
                <w:sz w:val="24"/>
                <w:lang w:val="kk-KZ"/>
              </w:rPr>
            </w:pPr>
          </w:p>
        </w:tc>
      </w:tr>
      <w:tr w:rsidR="007C5EA6" w:rsidRPr="00BE33CF" w:rsidTr="00E53E44">
        <w:trPr>
          <w:trHeight w:val="363"/>
        </w:trPr>
        <w:tc>
          <w:tcPr>
            <w:tcW w:w="4536" w:type="dxa"/>
          </w:tcPr>
          <w:p w:rsidR="007C5EA6" w:rsidRPr="00BE33CF" w:rsidRDefault="007C5EA6" w:rsidP="007C5EA6">
            <w:pPr>
              <w:tabs>
                <w:tab w:val="left" w:pos="411"/>
              </w:tabs>
              <w:spacing w:after="0" w:line="240" w:lineRule="auto"/>
              <w:rPr>
                <w:rFonts w:ascii="Times New Roman" w:eastAsia="Times New Roman" w:hAnsi="Times New Roman" w:cs="Times New Roman"/>
                <w:bCs/>
                <w:color w:val="000000"/>
                <w:sz w:val="24"/>
                <w:lang w:val="kk-KZ"/>
              </w:rPr>
            </w:pPr>
            <w:r w:rsidRPr="00BE33CF">
              <w:rPr>
                <w:rFonts w:ascii="Times New Roman" w:eastAsia="Times New Roman" w:hAnsi="Times New Roman" w:cs="Times New Roman"/>
                <w:bCs/>
                <w:color w:val="000000"/>
                <w:sz w:val="24"/>
                <w:lang w:val="kk-KZ"/>
              </w:rPr>
              <w:t>Электр өрісінің энергиясы.</w:t>
            </w:r>
          </w:p>
          <w:p w:rsidR="007C5EA6" w:rsidRPr="00BE33CF" w:rsidRDefault="007C5EA6" w:rsidP="00E53E44">
            <w:pPr>
              <w:tabs>
                <w:tab w:val="left" w:pos="411"/>
              </w:tabs>
              <w:spacing w:after="0" w:line="240" w:lineRule="auto"/>
              <w:rPr>
                <w:rFonts w:ascii="Times New Roman" w:eastAsia="Times New Roman" w:hAnsi="Times New Roman" w:cs="Times New Roman"/>
                <w:bCs/>
                <w:color w:val="000000"/>
                <w:sz w:val="24"/>
                <w:lang w:val="kk-KZ"/>
              </w:rPr>
            </w:pPr>
            <w:r w:rsidRPr="00BE33CF">
              <w:rPr>
                <w:rFonts w:ascii="Times New Roman" w:eastAsia="Times New Roman" w:hAnsi="Times New Roman" w:cs="Times New Roman"/>
                <w:bCs/>
                <w:color w:val="000000"/>
                <w:sz w:val="24"/>
                <w:lang w:val="kk-KZ"/>
              </w:rPr>
              <w:t>Электр өрісінің энергиясы</w:t>
            </w:r>
            <w:r w:rsidRPr="00BE33CF">
              <w:rPr>
                <w:rFonts w:ascii="Times New Roman" w:eastAsia="Times New Roman" w:hAnsi="Times New Roman" w:cs="Times New Roman"/>
                <w:color w:val="000000"/>
                <w:sz w:val="24"/>
                <w:lang w:val="kk-KZ"/>
              </w:rPr>
              <w:t>на есептер шығару.</w:t>
            </w:r>
            <w:r w:rsidR="00E53E44" w:rsidRPr="00BE33CF">
              <w:rPr>
                <w:rFonts w:ascii="Times New Roman" w:eastAsia="Times New Roman" w:hAnsi="Times New Roman" w:cs="Times New Roman"/>
                <w:color w:val="000000"/>
                <w:sz w:val="24"/>
                <w:lang w:val="kk-KZ"/>
              </w:rPr>
              <w:t xml:space="preserve"> </w:t>
            </w:r>
            <w:r w:rsidRPr="00BE33CF">
              <w:rPr>
                <w:rFonts w:ascii="Times New Roman" w:eastAsia="Times New Roman" w:hAnsi="Times New Roman" w:cs="Times New Roman"/>
                <w:color w:val="000000"/>
                <w:sz w:val="24"/>
                <w:lang w:val="kk-KZ"/>
              </w:rPr>
              <w:t xml:space="preserve">БЖБ №7 </w:t>
            </w:r>
          </w:p>
        </w:tc>
        <w:tc>
          <w:tcPr>
            <w:tcW w:w="709" w:type="dxa"/>
          </w:tcPr>
          <w:p w:rsidR="007C5EA6" w:rsidRPr="00BE33CF" w:rsidRDefault="007C5EA6" w:rsidP="007C5EA6">
            <w:pPr>
              <w:autoSpaceDE w:val="0"/>
              <w:autoSpaceDN w:val="0"/>
              <w:adjustRightInd w:val="0"/>
              <w:spacing w:after="0" w:line="240" w:lineRule="auto"/>
              <w:jc w:val="center"/>
              <w:rPr>
                <w:rFonts w:ascii="Times New Roman" w:eastAsia="Times New Roman" w:hAnsi="Times New Roman" w:cs="Times New Roman"/>
                <w:bCs/>
                <w:color w:val="000000"/>
                <w:sz w:val="24"/>
                <w:lang w:val="kk-KZ"/>
              </w:rPr>
            </w:pPr>
            <w:r w:rsidRPr="00BE33CF">
              <w:rPr>
                <w:rFonts w:ascii="Times New Roman" w:eastAsia="Times New Roman" w:hAnsi="Times New Roman" w:cs="Times New Roman"/>
                <w:bCs/>
                <w:color w:val="000000"/>
                <w:sz w:val="24"/>
                <w:lang w:val="kk-KZ"/>
              </w:rPr>
              <w:t>1</w:t>
            </w:r>
          </w:p>
        </w:tc>
        <w:tc>
          <w:tcPr>
            <w:tcW w:w="4508" w:type="dxa"/>
            <w:vMerge/>
          </w:tcPr>
          <w:p w:rsidR="007C5EA6" w:rsidRPr="00BE33CF" w:rsidRDefault="007C5EA6" w:rsidP="007C5EA6">
            <w:pPr>
              <w:autoSpaceDE w:val="0"/>
              <w:autoSpaceDN w:val="0"/>
              <w:adjustRightInd w:val="0"/>
              <w:spacing w:after="0" w:line="240" w:lineRule="auto"/>
              <w:jc w:val="center"/>
              <w:rPr>
                <w:rFonts w:ascii="Times New Roman" w:eastAsia="Times New Roman" w:hAnsi="Times New Roman" w:cs="Times New Roman"/>
                <w:bCs/>
                <w:color w:val="000000"/>
                <w:sz w:val="24"/>
                <w:lang w:val="kk-KZ"/>
              </w:rPr>
            </w:pPr>
          </w:p>
        </w:tc>
      </w:tr>
      <w:tr w:rsidR="007C5EA6" w:rsidRPr="00BE33CF" w:rsidTr="00E53E44">
        <w:trPr>
          <w:trHeight w:val="291"/>
        </w:trPr>
        <w:tc>
          <w:tcPr>
            <w:tcW w:w="9753" w:type="dxa"/>
            <w:gridSpan w:val="3"/>
            <w:tcBorders>
              <w:bottom w:val="single" w:sz="4" w:space="0" w:color="auto"/>
            </w:tcBorders>
          </w:tcPr>
          <w:p w:rsidR="007C5EA6" w:rsidRPr="00BE33CF" w:rsidRDefault="007C5EA6" w:rsidP="007C5EA6">
            <w:pPr>
              <w:autoSpaceDE w:val="0"/>
              <w:autoSpaceDN w:val="0"/>
              <w:adjustRightInd w:val="0"/>
              <w:spacing w:after="0" w:line="240" w:lineRule="auto"/>
              <w:jc w:val="center"/>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color w:val="000000"/>
                <w:sz w:val="24"/>
                <w:lang w:val="kk-KZ" w:eastAsia="en-US"/>
              </w:rPr>
              <w:t xml:space="preserve">Тұрақты </w:t>
            </w:r>
            <w:r w:rsidRPr="00BE33CF">
              <w:rPr>
                <w:rFonts w:ascii="Times New Roman" w:eastAsia="Calibri" w:hAnsi="Times New Roman" w:cs="Times New Roman"/>
                <w:color w:val="000000"/>
                <w:sz w:val="24"/>
                <w:lang w:eastAsia="en-US"/>
              </w:rPr>
              <w:t>то</w:t>
            </w:r>
            <w:r w:rsidRPr="00BE33CF">
              <w:rPr>
                <w:rFonts w:ascii="Times New Roman" w:eastAsia="Calibri" w:hAnsi="Times New Roman" w:cs="Times New Roman"/>
                <w:color w:val="000000"/>
                <w:sz w:val="24"/>
                <w:lang w:val="kk-KZ" w:eastAsia="en-US"/>
              </w:rPr>
              <w:t>к (6-сағат)</w:t>
            </w:r>
          </w:p>
        </w:tc>
      </w:tr>
      <w:tr w:rsidR="007C5EA6" w:rsidRPr="00BE33CF" w:rsidTr="00E53E44">
        <w:trPr>
          <w:trHeight w:val="291"/>
        </w:trPr>
        <w:tc>
          <w:tcPr>
            <w:tcW w:w="4536" w:type="dxa"/>
          </w:tcPr>
          <w:p w:rsidR="007C5EA6" w:rsidRPr="00BE33CF" w:rsidRDefault="007C5EA6" w:rsidP="007C5EA6">
            <w:pPr>
              <w:tabs>
                <w:tab w:val="left" w:pos="428"/>
              </w:tabs>
              <w:spacing w:after="0" w:line="240" w:lineRule="auto"/>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bCs/>
                <w:color w:val="000000"/>
                <w:sz w:val="24"/>
                <w:lang w:val="kk-KZ" w:eastAsia="en-US"/>
              </w:rPr>
              <w:t>Электр тогы. Тізбек бөлігіне арналған Ом заңы. Өткізгіштерді  аралас жалғау.</w:t>
            </w:r>
          </w:p>
        </w:tc>
        <w:tc>
          <w:tcPr>
            <w:tcW w:w="709" w:type="dxa"/>
          </w:tcPr>
          <w:p w:rsidR="007C5EA6" w:rsidRPr="00BE33CF" w:rsidRDefault="007C5EA6" w:rsidP="007C5EA6">
            <w:pPr>
              <w:autoSpaceDE w:val="0"/>
              <w:autoSpaceDN w:val="0"/>
              <w:adjustRightInd w:val="0"/>
              <w:spacing w:after="0" w:line="240" w:lineRule="auto"/>
              <w:jc w:val="center"/>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bCs/>
                <w:color w:val="000000"/>
                <w:sz w:val="24"/>
                <w:lang w:val="kk-KZ" w:eastAsia="en-US"/>
              </w:rPr>
              <w:t>1</w:t>
            </w:r>
          </w:p>
        </w:tc>
        <w:tc>
          <w:tcPr>
            <w:tcW w:w="4508" w:type="dxa"/>
            <w:vMerge w:val="restart"/>
          </w:tcPr>
          <w:p w:rsidR="007C5EA6" w:rsidRPr="00BE33CF" w:rsidRDefault="007C5EA6" w:rsidP="007C5EA6">
            <w:pPr>
              <w:spacing w:after="0" w:line="240" w:lineRule="auto"/>
              <w:rPr>
                <w:rFonts w:ascii="Times New Roman" w:eastAsia="Times New Roman" w:hAnsi="Times New Roman" w:cs="Times New Roman"/>
                <w:sz w:val="24"/>
                <w:szCs w:val="24"/>
              </w:rPr>
            </w:pPr>
            <w:r w:rsidRPr="00BE33CF">
              <w:rPr>
                <w:rFonts w:ascii="Times New Roman" w:eastAsia="Calibri" w:hAnsi="Times New Roman" w:cs="Times New Roman"/>
                <w:color w:val="000000"/>
                <w:kern w:val="24"/>
                <w:sz w:val="24"/>
                <w:szCs w:val="24"/>
                <w:lang w:val="kk-KZ"/>
              </w:rPr>
              <w:t>Тұрақты ток бөлімін практикалық қолдану</w:t>
            </w:r>
          </w:p>
          <w:p w:rsidR="007C5EA6" w:rsidRPr="00BE33CF" w:rsidRDefault="007C5EA6" w:rsidP="00570296">
            <w:pPr>
              <w:numPr>
                <w:ilvl w:val="0"/>
                <w:numId w:val="33"/>
              </w:numPr>
              <w:tabs>
                <w:tab w:val="clear" w:pos="720"/>
                <w:tab w:val="left" w:pos="92"/>
              </w:tabs>
              <w:spacing w:after="0" w:line="240" w:lineRule="auto"/>
              <w:ind w:left="-21" w:firstLine="0"/>
              <w:contextualSpacing/>
              <w:rPr>
                <w:rFonts w:ascii="Times New Roman" w:eastAsia="Times New Roman" w:hAnsi="Times New Roman" w:cs="Times New Roman"/>
                <w:sz w:val="24"/>
                <w:szCs w:val="24"/>
              </w:rPr>
            </w:pPr>
            <w:r w:rsidRPr="00BE33CF">
              <w:rPr>
                <w:rFonts w:ascii="Times New Roman" w:eastAsia="Calibri" w:hAnsi="Times New Roman" w:cs="Times New Roman"/>
                <w:color w:val="000000"/>
                <w:kern w:val="24"/>
                <w:sz w:val="24"/>
                <w:szCs w:val="24"/>
                <w:lang w:val="kk-KZ"/>
              </w:rPr>
              <w:t>Гальванометр. Өлшеу аспаптарын шунттау.</w:t>
            </w:r>
          </w:p>
          <w:p w:rsidR="007C5EA6" w:rsidRPr="00BE33CF" w:rsidRDefault="007C5EA6" w:rsidP="00570296">
            <w:pPr>
              <w:numPr>
                <w:ilvl w:val="0"/>
                <w:numId w:val="33"/>
              </w:numPr>
              <w:tabs>
                <w:tab w:val="clear" w:pos="720"/>
                <w:tab w:val="left" w:pos="92"/>
              </w:tabs>
              <w:spacing w:after="0" w:line="240" w:lineRule="auto"/>
              <w:ind w:left="-21" w:firstLine="0"/>
              <w:contextualSpacing/>
              <w:rPr>
                <w:rFonts w:ascii="Times New Roman" w:eastAsia="Times New Roman" w:hAnsi="Times New Roman" w:cs="Times New Roman"/>
                <w:sz w:val="24"/>
                <w:szCs w:val="24"/>
              </w:rPr>
            </w:pPr>
            <w:r w:rsidRPr="00BE33CF">
              <w:rPr>
                <w:rFonts w:ascii="Times New Roman" w:eastAsia="Calibri" w:hAnsi="Times New Roman" w:cs="Times New Roman"/>
                <w:color w:val="000000"/>
                <w:kern w:val="24"/>
                <w:sz w:val="24"/>
                <w:szCs w:val="24"/>
                <w:lang w:val="kk-KZ"/>
              </w:rPr>
              <w:t>Гальваникалық элементтер. Ток көздерін қосу.</w:t>
            </w:r>
          </w:p>
          <w:p w:rsidR="007C5EA6" w:rsidRPr="00BE33CF" w:rsidRDefault="007C5EA6" w:rsidP="00FF3B1C">
            <w:pPr>
              <w:numPr>
                <w:ilvl w:val="0"/>
                <w:numId w:val="33"/>
              </w:numPr>
              <w:tabs>
                <w:tab w:val="clear" w:pos="720"/>
                <w:tab w:val="left" w:pos="92"/>
              </w:tabs>
              <w:spacing w:after="0" w:line="240" w:lineRule="auto"/>
              <w:ind w:left="-21" w:firstLine="0"/>
              <w:contextualSpacing/>
              <w:rPr>
                <w:rFonts w:ascii="Times New Roman" w:eastAsia="Times New Roman" w:hAnsi="Times New Roman" w:cs="Times New Roman"/>
                <w:sz w:val="24"/>
                <w:szCs w:val="24"/>
              </w:rPr>
            </w:pPr>
            <w:r w:rsidRPr="00BE33CF">
              <w:rPr>
                <w:rFonts w:ascii="Times New Roman" w:eastAsia="Calibri" w:hAnsi="Times New Roman" w:cs="Times New Roman"/>
                <w:color w:val="000000"/>
                <w:kern w:val="24"/>
                <w:sz w:val="24"/>
                <w:szCs w:val="24"/>
                <w:lang w:val="kk-KZ"/>
              </w:rPr>
              <w:t>Батареялар.</w:t>
            </w:r>
            <w:r w:rsidR="00E53E44" w:rsidRPr="00BE33CF">
              <w:rPr>
                <w:rFonts w:ascii="Times New Roman" w:eastAsia="Calibri" w:hAnsi="Times New Roman" w:cs="Times New Roman"/>
                <w:color w:val="000000"/>
                <w:kern w:val="24"/>
                <w:sz w:val="24"/>
                <w:szCs w:val="24"/>
                <w:lang w:val="kk-KZ"/>
              </w:rPr>
              <w:t xml:space="preserve"> </w:t>
            </w:r>
            <w:r w:rsidRPr="00BE33CF">
              <w:rPr>
                <w:rFonts w:ascii="Times New Roman" w:eastAsia="Calibri" w:hAnsi="Times New Roman" w:cs="Times New Roman"/>
                <w:color w:val="000000"/>
                <w:kern w:val="24"/>
                <w:sz w:val="24"/>
                <w:szCs w:val="24"/>
                <w:lang w:val="kk-KZ"/>
              </w:rPr>
              <w:t>Термоэлементтер. Генераторлар ретінде жылу элементтері. Термо элементтердің көмегімен температураны өлшеу.</w:t>
            </w:r>
          </w:p>
          <w:p w:rsidR="007C5EA6" w:rsidRPr="00BE33CF" w:rsidRDefault="007C5EA6" w:rsidP="00570296">
            <w:pPr>
              <w:numPr>
                <w:ilvl w:val="0"/>
                <w:numId w:val="33"/>
              </w:numPr>
              <w:tabs>
                <w:tab w:val="clear" w:pos="720"/>
                <w:tab w:val="left" w:pos="92"/>
              </w:tabs>
              <w:spacing w:after="0" w:line="240" w:lineRule="auto"/>
              <w:ind w:left="-21" w:firstLine="0"/>
              <w:contextualSpacing/>
              <w:rPr>
                <w:rFonts w:ascii="Times New Roman" w:eastAsia="Times New Roman" w:hAnsi="Times New Roman" w:cs="Times New Roman"/>
                <w:sz w:val="24"/>
                <w:szCs w:val="24"/>
              </w:rPr>
            </w:pPr>
            <w:r w:rsidRPr="00BE33CF">
              <w:rPr>
                <w:rFonts w:ascii="Times New Roman" w:eastAsia="Calibri" w:hAnsi="Times New Roman" w:cs="Times New Roman"/>
                <w:color w:val="000000"/>
                <w:kern w:val="24"/>
                <w:sz w:val="24"/>
                <w:szCs w:val="24"/>
                <w:lang w:val="kk-KZ"/>
              </w:rPr>
              <w:t>Күн батареялары</w:t>
            </w:r>
          </w:p>
        </w:tc>
      </w:tr>
      <w:tr w:rsidR="007C5EA6" w:rsidRPr="00BE33CF" w:rsidTr="00E53E44">
        <w:trPr>
          <w:trHeight w:val="664"/>
        </w:trPr>
        <w:tc>
          <w:tcPr>
            <w:tcW w:w="4536" w:type="dxa"/>
          </w:tcPr>
          <w:p w:rsidR="007C5EA6" w:rsidRPr="00BE33CF" w:rsidRDefault="007C5EA6" w:rsidP="007C5EA6">
            <w:pPr>
              <w:tabs>
                <w:tab w:val="left" w:pos="428"/>
              </w:tabs>
              <w:spacing w:after="0" w:line="240" w:lineRule="auto"/>
              <w:rPr>
                <w:rFonts w:ascii="Times New Roman" w:eastAsia="Calibri" w:hAnsi="Times New Roman" w:cs="Times New Roman"/>
                <w:bCs/>
                <w:i/>
                <w:color w:val="000000"/>
                <w:sz w:val="24"/>
                <w:lang w:val="kk-KZ" w:eastAsia="en-US"/>
              </w:rPr>
            </w:pPr>
            <w:r w:rsidRPr="00BE33CF">
              <w:rPr>
                <w:rFonts w:ascii="Times New Roman" w:eastAsia="Calibri" w:hAnsi="Times New Roman" w:cs="Times New Roman"/>
                <w:bCs/>
                <w:i/>
                <w:color w:val="000000"/>
                <w:sz w:val="24"/>
                <w:lang w:val="kk-KZ" w:eastAsia="en-US"/>
              </w:rPr>
              <w:t>№4 Зертханалық жұмыс.</w:t>
            </w:r>
          </w:p>
          <w:p w:rsidR="007C5EA6" w:rsidRPr="00BE33CF" w:rsidRDefault="007C5EA6" w:rsidP="007C5EA6">
            <w:pPr>
              <w:tabs>
                <w:tab w:val="left" w:pos="428"/>
              </w:tabs>
              <w:spacing w:after="0" w:line="240" w:lineRule="auto"/>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bCs/>
                <w:color w:val="000000"/>
                <w:sz w:val="24"/>
                <w:lang w:val="kk-KZ" w:eastAsia="en-US"/>
              </w:rPr>
              <w:t>«Өткізгіштерді аралас жалғауды оқып үйрену»</w:t>
            </w:r>
          </w:p>
        </w:tc>
        <w:tc>
          <w:tcPr>
            <w:tcW w:w="709" w:type="dxa"/>
          </w:tcPr>
          <w:p w:rsidR="007C5EA6" w:rsidRPr="00BE33CF" w:rsidRDefault="007C5EA6" w:rsidP="007C5EA6">
            <w:pPr>
              <w:autoSpaceDE w:val="0"/>
              <w:autoSpaceDN w:val="0"/>
              <w:adjustRightInd w:val="0"/>
              <w:spacing w:after="0" w:line="240" w:lineRule="auto"/>
              <w:jc w:val="center"/>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bCs/>
                <w:color w:val="000000"/>
                <w:sz w:val="24"/>
                <w:lang w:val="kk-KZ" w:eastAsia="en-US"/>
              </w:rPr>
              <w:t>1</w:t>
            </w:r>
          </w:p>
        </w:tc>
        <w:tc>
          <w:tcPr>
            <w:tcW w:w="4508" w:type="dxa"/>
            <w:vMerge/>
          </w:tcPr>
          <w:p w:rsidR="007C5EA6" w:rsidRPr="00BE33CF" w:rsidRDefault="007C5EA6" w:rsidP="007C5EA6">
            <w:pPr>
              <w:autoSpaceDE w:val="0"/>
              <w:autoSpaceDN w:val="0"/>
              <w:adjustRightInd w:val="0"/>
              <w:spacing w:after="0" w:line="240" w:lineRule="auto"/>
              <w:jc w:val="center"/>
              <w:rPr>
                <w:rFonts w:ascii="Times New Roman" w:eastAsia="Calibri" w:hAnsi="Times New Roman" w:cs="Times New Roman"/>
                <w:bCs/>
                <w:color w:val="000000"/>
                <w:sz w:val="24"/>
                <w:lang w:val="kk-KZ" w:eastAsia="en-US"/>
              </w:rPr>
            </w:pPr>
          </w:p>
        </w:tc>
      </w:tr>
      <w:tr w:rsidR="007C5EA6" w:rsidRPr="00BE33CF" w:rsidTr="00E53E44">
        <w:trPr>
          <w:trHeight w:val="295"/>
        </w:trPr>
        <w:tc>
          <w:tcPr>
            <w:tcW w:w="4536" w:type="dxa"/>
          </w:tcPr>
          <w:p w:rsidR="007C5EA6" w:rsidRPr="00BE33CF" w:rsidRDefault="007C5EA6" w:rsidP="007C5EA6">
            <w:pPr>
              <w:tabs>
                <w:tab w:val="left" w:pos="428"/>
              </w:tabs>
              <w:spacing w:after="0" w:line="240" w:lineRule="auto"/>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bCs/>
                <w:color w:val="000000"/>
                <w:sz w:val="24"/>
                <w:lang w:val="kk-KZ" w:eastAsia="en-US"/>
              </w:rPr>
              <w:t>Ток көзінің ЭҚК мен ішкі кедергісі.</w:t>
            </w:r>
          </w:p>
        </w:tc>
        <w:tc>
          <w:tcPr>
            <w:tcW w:w="709" w:type="dxa"/>
          </w:tcPr>
          <w:p w:rsidR="007C5EA6" w:rsidRPr="00BE33CF" w:rsidRDefault="007C5EA6" w:rsidP="007C5EA6">
            <w:pPr>
              <w:autoSpaceDE w:val="0"/>
              <w:autoSpaceDN w:val="0"/>
              <w:adjustRightInd w:val="0"/>
              <w:spacing w:after="0" w:line="240" w:lineRule="auto"/>
              <w:jc w:val="center"/>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bCs/>
                <w:color w:val="000000"/>
                <w:sz w:val="24"/>
                <w:lang w:val="kk-KZ" w:eastAsia="en-US"/>
              </w:rPr>
              <w:t>1</w:t>
            </w:r>
          </w:p>
        </w:tc>
        <w:tc>
          <w:tcPr>
            <w:tcW w:w="4508" w:type="dxa"/>
            <w:vMerge/>
          </w:tcPr>
          <w:p w:rsidR="007C5EA6" w:rsidRPr="00BE33CF" w:rsidRDefault="007C5EA6" w:rsidP="007C5EA6">
            <w:pPr>
              <w:autoSpaceDE w:val="0"/>
              <w:autoSpaceDN w:val="0"/>
              <w:adjustRightInd w:val="0"/>
              <w:spacing w:after="0" w:line="240" w:lineRule="auto"/>
              <w:jc w:val="center"/>
              <w:rPr>
                <w:rFonts w:ascii="Times New Roman" w:eastAsia="Calibri" w:hAnsi="Times New Roman" w:cs="Times New Roman"/>
                <w:bCs/>
                <w:color w:val="000000"/>
                <w:sz w:val="24"/>
                <w:lang w:val="kk-KZ" w:eastAsia="en-US"/>
              </w:rPr>
            </w:pPr>
          </w:p>
        </w:tc>
      </w:tr>
      <w:tr w:rsidR="007C5EA6" w:rsidRPr="00BE33CF" w:rsidTr="00E53E44">
        <w:trPr>
          <w:trHeight w:val="771"/>
        </w:trPr>
        <w:tc>
          <w:tcPr>
            <w:tcW w:w="4536" w:type="dxa"/>
          </w:tcPr>
          <w:p w:rsidR="007C5EA6" w:rsidRPr="00BE33CF" w:rsidRDefault="007C5EA6" w:rsidP="007C5EA6">
            <w:pPr>
              <w:tabs>
                <w:tab w:val="left" w:pos="428"/>
              </w:tabs>
              <w:spacing w:after="0" w:line="240" w:lineRule="auto"/>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bCs/>
                <w:color w:val="000000"/>
                <w:sz w:val="24"/>
                <w:lang w:val="kk-KZ" w:eastAsia="en-US"/>
              </w:rPr>
              <w:t>Толық тізбек үшін Ом заңы;</w:t>
            </w:r>
          </w:p>
          <w:p w:rsidR="007C5EA6" w:rsidRPr="00BE33CF" w:rsidRDefault="007C5EA6" w:rsidP="00E53E44">
            <w:pPr>
              <w:tabs>
                <w:tab w:val="left" w:pos="428"/>
              </w:tabs>
              <w:spacing w:after="0" w:line="240" w:lineRule="auto"/>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bCs/>
                <w:color w:val="000000"/>
                <w:sz w:val="24"/>
                <w:lang w:val="kk-KZ" w:eastAsia="en-US"/>
              </w:rPr>
              <w:t>№5 Зертханалық жұмыс.«Ток көзінің ЭҚК мен ішкі кедергісін анықтау»</w:t>
            </w:r>
          </w:p>
        </w:tc>
        <w:tc>
          <w:tcPr>
            <w:tcW w:w="709" w:type="dxa"/>
          </w:tcPr>
          <w:p w:rsidR="007C5EA6" w:rsidRPr="00BE33CF" w:rsidRDefault="007C5EA6" w:rsidP="007C5EA6">
            <w:pPr>
              <w:autoSpaceDE w:val="0"/>
              <w:autoSpaceDN w:val="0"/>
              <w:adjustRightInd w:val="0"/>
              <w:spacing w:after="0" w:line="240" w:lineRule="auto"/>
              <w:jc w:val="center"/>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bCs/>
                <w:color w:val="000000"/>
                <w:sz w:val="24"/>
                <w:lang w:val="kk-KZ" w:eastAsia="en-US"/>
              </w:rPr>
              <w:t>1</w:t>
            </w:r>
          </w:p>
        </w:tc>
        <w:tc>
          <w:tcPr>
            <w:tcW w:w="4508" w:type="dxa"/>
            <w:vMerge/>
          </w:tcPr>
          <w:p w:rsidR="007C5EA6" w:rsidRPr="00BE33CF" w:rsidRDefault="007C5EA6" w:rsidP="007C5EA6">
            <w:pPr>
              <w:autoSpaceDE w:val="0"/>
              <w:autoSpaceDN w:val="0"/>
              <w:adjustRightInd w:val="0"/>
              <w:spacing w:after="0" w:line="240" w:lineRule="auto"/>
              <w:jc w:val="center"/>
              <w:rPr>
                <w:rFonts w:ascii="Times New Roman" w:eastAsia="Calibri" w:hAnsi="Times New Roman" w:cs="Times New Roman"/>
                <w:bCs/>
                <w:color w:val="000000"/>
                <w:sz w:val="24"/>
                <w:lang w:val="kk-KZ" w:eastAsia="en-US"/>
              </w:rPr>
            </w:pPr>
          </w:p>
        </w:tc>
      </w:tr>
      <w:tr w:rsidR="007C5EA6" w:rsidRPr="00BE33CF" w:rsidTr="00E53E44">
        <w:trPr>
          <w:trHeight w:val="410"/>
        </w:trPr>
        <w:tc>
          <w:tcPr>
            <w:tcW w:w="4536" w:type="dxa"/>
            <w:tcBorders>
              <w:bottom w:val="nil"/>
            </w:tcBorders>
          </w:tcPr>
          <w:p w:rsidR="007C5EA6" w:rsidRPr="00BE33CF" w:rsidRDefault="007C5EA6" w:rsidP="007C5EA6">
            <w:pPr>
              <w:tabs>
                <w:tab w:val="left" w:pos="428"/>
              </w:tabs>
              <w:spacing w:after="0" w:line="240" w:lineRule="auto"/>
              <w:rPr>
                <w:rFonts w:ascii="Times New Roman" w:eastAsia="Calibri" w:hAnsi="Times New Roman" w:cs="Times New Roman"/>
                <w:color w:val="000000"/>
                <w:sz w:val="24"/>
                <w:lang w:val="kk-KZ" w:eastAsia="en-US"/>
              </w:rPr>
            </w:pPr>
            <w:r w:rsidRPr="00BE33CF">
              <w:rPr>
                <w:rFonts w:ascii="Times New Roman" w:eastAsia="Calibri" w:hAnsi="Times New Roman" w:cs="Times New Roman"/>
                <w:bCs/>
                <w:color w:val="000000"/>
                <w:sz w:val="24"/>
                <w:lang w:val="kk-KZ" w:eastAsia="en-US"/>
              </w:rPr>
              <w:t>Кирхгоф заңдары. Кирхгоф заңына есептер шығару</w:t>
            </w:r>
          </w:p>
        </w:tc>
        <w:tc>
          <w:tcPr>
            <w:tcW w:w="709" w:type="dxa"/>
            <w:tcBorders>
              <w:bottom w:val="nil"/>
            </w:tcBorders>
          </w:tcPr>
          <w:p w:rsidR="007C5EA6" w:rsidRPr="00BE33CF" w:rsidRDefault="007C5EA6" w:rsidP="007C5EA6">
            <w:pPr>
              <w:autoSpaceDE w:val="0"/>
              <w:autoSpaceDN w:val="0"/>
              <w:adjustRightInd w:val="0"/>
              <w:spacing w:after="0" w:line="240" w:lineRule="auto"/>
              <w:jc w:val="center"/>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bCs/>
                <w:color w:val="000000"/>
                <w:sz w:val="24"/>
                <w:lang w:val="kk-KZ" w:eastAsia="en-US"/>
              </w:rPr>
              <w:t>1</w:t>
            </w:r>
          </w:p>
        </w:tc>
        <w:tc>
          <w:tcPr>
            <w:tcW w:w="4508" w:type="dxa"/>
            <w:vMerge/>
            <w:tcBorders>
              <w:bottom w:val="nil"/>
            </w:tcBorders>
          </w:tcPr>
          <w:p w:rsidR="007C5EA6" w:rsidRPr="00BE33CF" w:rsidRDefault="007C5EA6" w:rsidP="007C5EA6">
            <w:pPr>
              <w:autoSpaceDE w:val="0"/>
              <w:autoSpaceDN w:val="0"/>
              <w:adjustRightInd w:val="0"/>
              <w:spacing w:after="0" w:line="240" w:lineRule="auto"/>
              <w:jc w:val="center"/>
              <w:rPr>
                <w:rFonts w:ascii="Times New Roman" w:eastAsia="Calibri" w:hAnsi="Times New Roman" w:cs="Times New Roman"/>
                <w:bCs/>
                <w:color w:val="000000"/>
                <w:sz w:val="24"/>
                <w:lang w:val="kk-KZ" w:eastAsia="en-US"/>
              </w:rPr>
            </w:pPr>
          </w:p>
        </w:tc>
      </w:tr>
    </w:tbl>
    <w:p w:rsidR="00E53E44" w:rsidRPr="00BE33CF" w:rsidRDefault="00E53E44" w:rsidP="00D962A6">
      <w:pPr>
        <w:tabs>
          <w:tab w:val="left" w:pos="1110"/>
        </w:tabs>
        <w:spacing w:after="0" w:line="240" w:lineRule="auto"/>
        <w:rPr>
          <w:rFonts w:ascii="Times New Roman" w:eastAsia="Calibri" w:hAnsi="Times New Roman" w:cs="Times New Roman"/>
          <w:bCs/>
          <w:color w:val="000000"/>
          <w:sz w:val="28"/>
          <w:lang w:val="kk-KZ" w:eastAsia="en-US"/>
        </w:rPr>
      </w:pPr>
    </w:p>
    <w:p w:rsidR="00D962A6" w:rsidRPr="00BE33CF" w:rsidRDefault="00D962A6" w:rsidP="00D962A6">
      <w:pPr>
        <w:tabs>
          <w:tab w:val="left" w:pos="1110"/>
        </w:tabs>
        <w:spacing w:after="0" w:line="240" w:lineRule="auto"/>
        <w:rPr>
          <w:rFonts w:ascii="Times New Roman" w:eastAsia="Calibri" w:hAnsi="Times New Roman" w:cs="Times New Roman"/>
          <w:bCs/>
          <w:color w:val="000000"/>
          <w:sz w:val="28"/>
          <w:lang w:val="kk-KZ" w:eastAsia="en-US"/>
        </w:rPr>
      </w:pPr>
      <w:r w:rsidRPr="00BE33CF">
        <w:rPr>
          <w:rFonts w:ascii="Times New Roman" w:eastAsia="Calibri" w:hAnsi="Times New Roman" w:cs="Times New Roman"/>
          <w:bCs/>
          <w:color w:val="000000"/>
          <w:sz w:val="28"/>
          <w:lang w:val="kk-KZ" w:eastAsia="en-US"/>
        </w:rPr>
        <w:lastRenderedPageBreak/>
        <w:t>11</w:t>
      </w:r>
      <w:r w:rsidR="00570296" w:rsidRPr="00BE33CF">
        <w:rPr>
          <w:rFonts w:ascii="Times New Roman" w:eastAsia="Calibri" w:hAnsi="Times New Roman" w:cs="Times New Roman"/>
          <w:bCs/>
          <w:color w:val="000000"/>
          <w:sz w:val="28"/>
          <w:lang w:val="kk-KZ" w:eastAsia="en-US"/>
        </w:rPr>
        <w:t>-</w:t>
      </w:r>
      <w:r w:rsidRPr="00BE33CF">
        <w:rPr>
          <w:rFonts w:ascii="Times New Roman" w:eastAsia="Calibri" w:hAnsi="Times New Roman" w:cs="Times New Roman"/>
          <w:bCs/>
          <w:color w:val="000000"/>
          <w:sz w:val="28"/>
          <w:lang w:val="kk-KZ" w:eastAsia="en-US"/>
        </w:rPr>
        <w:t>кестенің жалғасы</w:t>
      </w:r>
    </w:p>
    <w:p w:rsidR="00570296" w:rsidRPr="00BE33CF" w:rsidRDefault="00570296" w:rsidP="00D962A6">
      <w:pPr>
        <w:tabs>
          <w:tab w:val="left" w:pos="1110"/>
        </w:tabs>
        <w:spacing w:after="0" w:line="240" w:lineRule="auto"/>
        <w:rPr>
          <w:rFonts w:ascii="Times New Roman" w:eastAsia="Calibri" w:hAnsi="Times New Roman" w:cs="Times New Roman"/>
          <w:bCs/>
          <w:color w:val="000000"/>
          <w:sz w:val="28"/>
          <w:lang w:val="kk-KZ" w:eastAsia="en-US"/>
        </w:rPr>
      </w:pP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8"/>
        <w:gridCol w:w="738"/>
        <w:gridCol w:w="4224"/>
      </w:tblGrid>
      <w:tr w:rsidR="00802A5A" w:rsidRPr="00BE33CF" w:rsidTr="00E53E44">
        <w:trPr>
          <w:trHeight w:val="197"/>
        </w:trPr>
        <w:tc>
          <w:tcPr>
            <w:tcW w:w="4678" w:type="dxa"/>
            <w:tcBorders>
              <w:bottom w:val="single" w:sz="4" w:space="0" w:color="auto"/>
            </w:tcBorders>
          </w:tcPr>
          <w:p w:rsidR="00802A5A" w:rsidRPr="00BE33CF" w:rsidRDefault="00802A5A" w:rsidP="00802A5A">
            <w:pPr>
              <w:tabs>
                <w:tab w:val="left" w:pos="1110"/>
              </w:tabs>
              <w:spacing w:after="0" w:line="240" w:lineRule="auto"/>
              <w:jc w:val="center"/>
              <w:rPr>
                <w:rFonts w:ascii="Times New Roman" w:eastAsia="Calibri" w:hAnsi="Times New Roman" w:cs="Times New Roman"/>
                <w:color w:val="000000"/>
                <w:sz w:val="24"/>
                <w:lang w:val="kk-KZ"/>
              </w:rPr>
            </w:pPr>
            <w:r w:rsidRPr="00BE33CF">
              <w:rPr>
                <w:rFonts w:ascii="Times New Roman" w:eastAsia="Calibri" w:hAnsi="Times New Roman" w:cs="Times New Roman"/>
                <w:color w:val="000000"/>
                <w:sz w:val="24"/>
                <w:lang w:val="kk-KZ"/>
              </w:rPr>
              <w:t>1</w:t>
            </w:r>
          </w:p>
        </w:tc>
        <w:tc>
          <w:tcPr>
            <w:tcW w:w="738" w:type="dxa"/>
            <w:tcBorders>
              <w:bottom w:val="single" w:sz="4" w:space="0" w:color="auto"/>
            </w:tcBorders>
          </w:tcPr>
          <w:p w:rsidR="00802A5A" w:rsidRPr="00BE33CF" w:rsidRDefault="00802A5A" w:rsidP="00802A5A">
            <w:pPr>
              <w:autoSpaceDE w:val="0"/>
              <w:autoSpaceDN w:val="0"/>
              <w:adjustRightInd w:val="0"/>
              <w:spacing w:after="0" w:line="240" w:lineRule="auto"/>
              <w:jc w:val="center"/>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bCs/>
                <w:color w:val="000000"/>
                <w:sz w:val="24"/>
                <w:lang w:val="kk-KZ" w:eastAsia="en-US"/>
              </w:rPr>
              <w:t>2</w:t>
            </w:r>
          </w:p>
        </w:tc>
        <w:tc>
          <w:tcPr>
            <w:tcW w:w="4224" w:type="dxa"/>
            <w:tcBorders>
              <w:bottom w:val="single" w:sz="4" w:space="0" w:color="auto"/>
            </w:tcBorders>
          </w:tcPr>
          <w:p w:rsidR="00802A5A" w:rsidRPr="00BE33CF" w:rsidRDefault="00802A5A" w:rsidP="00802A5A">
            <w:pPr>
              <w:tabs>
                <w:tab w:val="left" w:pos="234"/>
              </w:tabs>
              <w:spacing w:after="0" w:line="240" w:lineRule="auto"/>
              <w:ind w:left="-21"/>
              <w:contextualSpacing/>
              <w:jc w:val="center"/>
              <w:rPr>
                <w:rFonts w:ascii="Times New Roman" w:eastAsia="Calibri" w:hAnsi="Times New Roman" w:cs="Times New Roman"/>
                <w:color w:val="000000"/>
                <w:kern w:val="24"/>
                <w:sz w:val="24"/>
                <w:szCs w:val="24"/>
                <w:lang w:val="kk-KZ"/>
              </w:rPr>
            </w:pPr>
            <w:r w:rsidRPr="00BE33CF">
              <w:rPr>
                <w:rFonts w:ascii="Times New Roman" w:eastAsia="Calibri" w:hAnsi="Times New Roman" w:cs="Times New Roman"/>
                <w:color w:val="000000"/>
                <w:kern w:val="24"/>
                <w:sz w:val="24"/>
                <w:szCs w:val="24"/>
                <w:lang w:val="kk-KZ"/>
              </w:rPr>
              <w:t>3</w:t>
            </w:r>
          </w:p>
        </w:tc>
      </w:tr>
      <w:tr w:rsidR="007C5EA6" w:rsidRPr="00BE33CF" w:rsidTr="00E53E44">
        <w:trPr>
          <w:trHeight w:val="619"/>
        </w:trPr>
        <w:tc>
          <w:tcPr>
            <w:tcW w:w="4678" w:type="dxa"/>
            <w:tcBorders>
              <w:bottom w:val="single" w:sz="4" w:space="0" w:color="auto"/>
            </w:tcBorders>
          </w:tcPr>
          <w:p w:rsidR="007C5EA6" w:rsidRPr="00BE33CF" w:rsidRDefault="007C5EA6" w:rsidP="007C5EA6">
            <w:pPr>
              <w:tabs>
                <w:tab w:val="left" w:pos="1110"/>
              </w:tabs>
              <w:spacing w:after="0" w:line="240" w:lineRule="auto"/>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color w:val="000000"/>
                <w:sz w:val="24"/>
                <w:lang w:val="kk-KZ"/>
              </w:rPr>
              <w:t xml:space="preserve">Электр тогының жұмысы мен қуаты. </w:t>
            </w:r>
            <w:r w:rsidRPr="00BE33CF">
              <w:rPr>
                <w:rFonts w:ascii="Times New Roman" w:eastAsia="Calibri" w:hAnsi="Times New Roman" w:cs="Times New Roman"/>
                <w:bCs/>
                <w:color w:val="000000"/>
                <w:sz w:val="24"/>
                <w:lang w:val="kk-KZ" w:eastAsia="en-US"/>
              </w:rPr>
              <w:t>Джоуль–Ленц заңы. Ток көзінің ПӘК-і</w:t>
            </w:r>
            <w:r w:rsidRPr="00BE33CF">
              <w:rPr>
                <w:rFonts w:ascii="Times New Roman" w:eastAsia="Calibri" w:hAnsi="Times New Roman" w:cs="Times New Roman"/>
                <w:color w:val="000000"/>
                <w:sz w:val="24"/>
                <w:lang w:val="kk-KZ" w:eastAsia="en-US"/>
              </w:rPr>
              <w:t xml:space="preserve"> БЖБ №8</w:t>
            </w:r>
          </w:p>
        </w:tc>
        <w:tc>
          <w:tcPr>
            <w:tcW w:w="738" w:type="dxa"/>
            <w:tcBorders>
              <w:bottom w:val="single" w:sz="4" w:space="0" w:color="auto"/>
            </w:tcBorders>
          </w:tcPr>
          <w:p w:rsidR="007C5EA6" w:rsidRPr="00BE33CF" w:rsidRDefault="007C5EA6" w:rsidP="007C5EA6">
            <w:pPr>
              <w:autoSpaceDE w:val="0"/>
              <w:autoSpaceDN w:val="0"/>
              <w:adjustRightInd w:val="0"/>
              <w:spacing w:after="0" w:line="240" w:lineRule="auto"/>
              <w:jc w:val="center"/>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bCs/>
                <w:color w:val="000000"/>
                <w:sz w:val="24"/>
                <w:lang w:val="kk-KZ" w:eastAsia="en-US"/>
              </w:rPr>
              <w:t>1</w:t>
            </w:r>
          </w:p>
        </w:tc>
        <w:tc>
          <w:tcPr>
            <w:tcW w:w="4224" w:type="dxa"/>
            <w:tcBorders>
              <w:bottom w:val="single" w:sz="4" w:space="0" w:color="auto"/>
            </w:tcBorders>
          </w:tcPr>
          <w:p w:rsidR="00D962A6" w:rsidRPr="00BE33CF" w:rsidRDefault="00D962A6" w:rsidP="00570296">
            <w:pPr>
              <w:numPr>
                <w:ilvl w:val="0"/>
                <w:numId w:val="33"/>
              </w:numPr>
              <w:tabs>
                <w:tab w:val="clear" w:pos="720"/>
                <w:tab w:val="left" w:pos="234"/>
              </w:tabs>
              <w:spacing w:after="0" w:line="240" w:lineRule="auto"/>
              <w:ind w:left="-21" w:firstLine="0"/>
              <w:contextualSpacing/>
              <w:rPr>
                <w:rFonts w:ascii="Times New Roman" w:eastAsia="Times New Roman" w:hAnsi="Times New Roman" w:cs="Times New Roman"/>
                <w:sz w:val="24"/>
                <w:szCs w:val="24"/>
              </w:rPr>
            </w:pPr>
            <w:r w:rsidRPr="00BE33CF">
              <w:rPr>
                <w:rFonts w:ascii="Times New Roman" w:eastAsia="Calibri" w:hAnsi="Times New Roman" w:cs="Times New Roman"/>
                <w:color w:val="000000"/>
                <w:kern w:val="24"/>
                <w:sz w:val="24"/>
                <w:szCs w:val="24"/>
                <w:lang w:val="kk-KZ"/>
              </w:rPr>
              <w:t>Тұрақты ток тізбектері.</w:t>
            </w:r>
          </w:p>
          <w:p w:rsidR="00D962A6" w:rsidRPr="00BE33CF" w:rsidRDefault="00D962A6" w:rsidP="00570296">
            <w:pPr>
              <w:numPr>
                <w:ilvl w:val="0"/>
                <w:numId w:val="33"/>
              </w:numPr>
              <w:tabs>
                <w:tab w:val="clear" w:pos="720"/>
                <w:tab w:val="left" w:pos="234"/>
              </w:tabs>
              <w:spacing w:after="0" w:line="240" w:lineRule="auto"/>
              <w:ind w:left="-21" w:firstLine="0"/>
              <w:contextualSpacing/>
              <w:rPr>
                <w:rFonts w:ascii="Times New Roman" w:eastAsia="Times New Roman" w:hAnsi="Times New Roman" w:cs="Times New Roman"/>
                <w:sz w:val="24"/>
                <w:szCs w:val="24"/>
              </w:rPr>
            </w:pPr>
            <w:r w:rsidRPr="00BE33CF">
              <w:rPr>
                <w:rFonts w:ascii="Times New Roman" w:eastAsia="Calibri" w:hAnsi="Times New Roman" w:cs="Times New Roman"/>
                <w:color w:val="000000"/>
                <w:kern w:val="24"/>
                <w:sz w:val="24"/>
                <w:szCs w:val="24"/>
                <w:lang w:val="kk-KZ"/>
              </w:rPr>
              <w:t>Тұрақты ток тізбектеріндегі конденсаторлар. «Открытая физика» компьютерлік оқу курсы</w:t>
            </w:r>
          </w:p>
          <w:p w:rsidR="00D962A6" w:rsidRPr="00BE33CF" w:rsidRDefault="00D962A6" w:rsidP="00570296">
            <w:pPr>
              <w:numPr>
                <w:ilvl w:val="0"/>
                <w:numId w:val="33"/>
              </w:numPr>
              <w:tabs>
                <w:tab w:val="clear" w:pos="720"/>
                <w:tab w:val="left" w:pos="234"/>
              </w:tabs>
              <w:spacing w:after="0" w:line="240" w:lineRule="auto"/>
              <w:ind w:left="-21" w:firstLine="0"/>
              <w:contextualSpacing/>
              <w:rPr>
                <w:rFonts w:ascii="Times New Roman" w:eastAsia="Times New Roman" w:hAnsi="Times New Roman" w:cs="Times New Roman"/>
                <w:sz w:val="24"/>
                <w:szCs w:val="24"/>
              </w:rPr>
            </w:pPr>
            <w:r w:rsidRPr="00BE33CF">
              <w:rPr>
                <w:rFonts w:ascii="Times New Roman" w:eastAsia="Calibri" w:hAnsi="Times New Roman" w:cs="Times New Roman"/>
                <w:color w:val="000000"/>
                <w:kern w:val="24"/>
                <w:sz w:val="24"/>
                <w:szCs w:val="24"/>
                <w:lang w:val="kk-KZ"/>
              </w:rPr>
              <w:t>Электр жылыту аспаптары. Жылыту құрылғыларын есептеу туралы түсінік.</w:t>
            </w:r>
          </w:p>
          <w:p w:rsidR="00D962A6" w:rsidRPr="00BE33CF" w:rsidRDefault="00D962A6" w:rsidP="00570296">
            <w:pPr>
              <w:numPr>
                <w:ilvl w:val="0"/>
                <w:numId w:val="33"/>
              </w:numPr>
              <w:tabs>
                <w:tab w:val="clear" w:pos="720"/>
                <w:tab w:val="left" w:pos="234"/>
              </w:tabs>
              <w:spacing w:after="0" w:line="240" w:lineRule="auto"/>
              <w:ind w:left="-21" w:firstLine="0"/>
              <w:contextualSpacing/>
              <w:rPr>
                <w:rFonts w:ascii="Times New Roman" w:eastAsia="Times New Roman" w:hAnsi="Times New Roman" w:cs="Times New Roman"/>
                <w:sz w:val="24"/>
                <w:szCs w:val="24"/>
              </w:rPr>
            </w:pPr>
            <w:r w:rsidRPr="00BE33CF">
              <w:rPr>
                <w:rFonts w:ascii="Times New Roman" w:eastAsia="Calibri" w:hAnsi="Times New Roman" w:cs="Times New Roman"/>
                <w:color w:val="000000"/>
                <w:kern w:val="24"/>
                <w:sz w:val="24"/>
                <w:szCs w:val="24"/>
                <w:lang w:val="kk-KZ"/>
              </w:rPr>
              <w:t>Контактілі дәнекерлеу.</w:t>
            </w:r>
          </w:p>
          <w:p w:rsidR="007C5EA6" w:rsidRPr="00BE33CF" w:rsidRDefault="00D962A6" w:rsidP="00570296">
            <w:pPr>
              <w:tabs>
                <w:tab w:val="left" w:pos="234"/>
              </w:tabs>
              <w:autoSpaceDE w:val="0"/>
              <w:autoSpaceDN w:val="0"/>
              <w:adjustRightInd w:val="0"/>
              <w:spacing w:after="0" w:line="240" w:lineRule="auto"/>
              <w:jc w:val="center"/>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color w:val="000000"/>
                <w:kern w:val="24"/>
                <w:sz w:val="24"/>
                <w:szCs w:val="24"/>
                <w:lang w:val="kk-KZ"/>
              </w:rPr>
              <w:t>Қысқа тұйықталу. Электр сымдары.</w:t>
            </w:r>
          </w:p>
        </w:tc>
      </w:tr>
      <w:tr w:rsidR="007C5EA6" w:rsidRPr="00BE33CF" w:rsidTr="007C5EA6">
        <w:trPr>
          <w:trHeight w:val="374"/>
        </w:trPr>
        <w:tc>
          <w:tcPr>
            <w:tcW w:w="9640" w:type="dxa"/>
            <w:gridSpan w:val="3"/>
          </w:tcPr>
          <w:p w:rsidR="007C5EA6" w:rsidRPr="00BE33CF" w:rsidRDefault="007C5EA6" w:rsidP="007C5EA6">
            <w:pPr>
              <w:autoSpaceDE w:val="0"/>
              <w:autoSpaceDN w:val="0"/>
              <w:adjustRightInd w:val="0"/>
              <w:spacing w:after="0" w:line="240" w:lineRule="auto"/>
              <w:jc w:val="center"/>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bCs/>
                <w:color w:val="000000"/>
                <w:sz w:val="24"/>
                <w:lang w:val="kk-KZ" w:eastAsia="en-US"/>
              </w:rPr>
              <w:t xml:space="preserve">Әр түрлі ортадағы электр тогы </w:t>
            </w:r>
            <w:r w:rsidRPr="00BE33CF">
              <w:rPr>
                <w:rFonts w:ascii="Times New Roman" w:eastAsia="Calibri" w:hAnsi="Times New Roman" w:cs="Times New Roman"/>
                <w:color w:val="000000"/>
                <w:sz w:val="24"/>
                <w:lang w:val="kk-KZ" w:eastAsia="en-US"/>
              </w:rPr>
              <w:t>(6-сағат)</w:t>
            </w:r>
          </w:p>
        </w:tc>
      </w:tr>
      <w:tr w:rsidR="007C5EA6" w:rsidRPr="00BE33CF" w:rsidTr="00E53E44">
        <w:trPr>
          <w:trHeight w:val="712"/>
        </w:trPr>
        <w:tc>
          <w:tcPr>
            <w:tcW w:w="4678" w:type="dxa"/>
          </w:tcPr>
          <w:p w:rsidR="007C5EA6" w:rsidRPr="00BE33CF" w:rsidRDefault="007C5EA6" w:rsidP="007C5EA6">
            <w:pPr>
              <w:spacing w:after="0" w:line="240" w:lineRule="auto"/>
              <w:jc w:val="both"/>
              <w:rPr>
                <w:rFonts w:ascii="Times New Roman" w:eastAsia="Calibri" w:hAnsi="Times New Roman" w:cs="Times New Roman"/>
                <w:color w:val="000000"/>
                <w:sz w:val="24"/>
                <w:lang w:val="kk-KZ" w:eastAsia="kk-KZ"/>
              </w:rPr>
            </w:pPr>
            <w:r w:rsidRPr="00BE33CF">
              <w:rPr>
                <w:rFonts w:ascii="Times New Roman" w:eastAsia="Calibri" w:hAnsi="Times New Roman" w:cs="Times New Roman"/>
                <w:color w:val="000000"/>
                <w:sz w:val="24"/>
                <w:lang w:val="kk-KZ" w:eastAsia="kk-KZ"/>
              </w:rPr>
              <w:t xml:space="preserve">Металдардағы электр тогы. </w:t>
            </w:r>
          </w:p>
          <w:p w:rsidR="007C5EA6" w:rsidRPr="00BE33CF" w:rsidRDefault="007C5EA6" w:rsidP="007C5EA6">
            <w:pPr>
              <w:spacing w:after="0" w:line="240" w:lineRule="auto"/>
              <w:jc w:val="both"/>
              <w:rPr>
                <w:rFonts w:ascii="Times New Roman" w:eastAsia="Calibri" w:hAnsi="Times New Roman" w:cs="Times New Roman"/>
                <w:color w:val="000000"/>
                <w:sz w:val="24"/>
                <w:lang w:val="kk-KZ" w:eastAsia="kk-KZ"/>
              </w:rPr>
            </w:pPr>
            <w:r w:rsidRPr="00BE33CF">
              <w:rPr>
                <w:rFonts w:ascii="Times New Roman" w:eastAsia="Calibri" w:hAnsi="Times New Roman" w:cs="Times New Roman"/>
                <w:color w:val="000000"/>
                <w:sz w:val="24"/>
                <w:lang w:val="kk-KZ" w:eastAsia="kk-KZ"/>
              </w:rPr>
              <w:t>Асқын өткiзгiштiк</w:t>
            </w:r>
          </w:p>
        </w:tc>
        <w:tc>
          <w:tcPr>
            <w:tcW w:w="738" w:type="dxa"/>
          </w:tcPr>
          <w:p w:rsidR="007C5EA6" w:rsidRPr="00BE33CF" w:rsidRDefault="007C5EA6" w:rsidP="007C5EA6">
            <w:pPr>
              <w:autoSpaceDE w:val="0"/>
              <w:autoSpaceDN w:val="0"/>
              <w:adjustRightInd w:val="0"/>
              <w:spacing w:after="0" w:line="240" w:lineRule="auto"/>
              <w:jc w:val="center"/>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bCs/>
                <w:color w:val="000000"/>
                <w:sz w:val="24"/>
                <w:lang w:val="kk-KZ" w:eastAsia="en-US"/>
              </w:rPr>
              <w:t>1</w:t>
            </w:r>
          </w:p>
        </w:tc>
        <w:tc>
          <w:tcPr>
            <w:tcW w:w="4224" w:type="dxa"/>
            <w:vMerge w:val="restart"/>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kern w:val="24"/>
                <w:sz w:val="24"/>
                <w:szCs w:val="24"/>
                <w:lang w:val="kk-KZ"/>
              </w:rPr>
              <w:t>Әртүрлі орталарда электр тогы бөлімінің практикалық қолданылуы</w:t>
            </w:r>
          </w:p>
          <w:p w:rsidR="007C5EA6" w:rsidRPr="00BE33CF" w:rsidRDefault="007C5EA6" w:rsidP="00570296">
            <w:pPr>
              <w:numPr>
                <w:ilvl w:val="0"/>
                <w:numId w:val="34"/>
              </w:numPr>
              <w:tabs>
                <w:tab w:val="clear" w:pos="720"/>
                <w:tab w:val="left" w:pos="234"/>
              </w:tabs>
              <w:spacing w:after="0" w:line="240" w:lineRule="auto"/>
              <w:ind w:left="0" w:hanging="21"/>
              <w:contextualSpacing/>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kern w:val="24"/>
                <w:sz w:val="24"/>
                <w:szCs w:val="24"/>
                <w:lang w:val="kk-KZ"/>
              </w:rPr>
              <w:t>Амперметрлерді электролиз арқылы градуирлеу.</w:t>
            </w:r>
          </w:p>
          <w:p w:rsidR="007C5EA6" w:rsidRPr="00BE33CF" w:rsidRDefault="007C5EA6" w:rsidP="00570296">
            <w:pPr>
              <w:numPr>
                <w:ilvl w:val="0"/>
                <w:numId w:val="34"/>
              </w:numPr>
              <w:tabs>
                <w:tab w:val="clear" w:pos="720"/>
                <w:tab w:val="left" w:pos="234"/>
              </w:tabs>
              <w:spacing w:after="0" w:line="240" w:lineRule="auto"/>
              <w:ind w:left="0" w:hanging="21"/>
              <w:contextualSpacing/>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kern w:val="24"/>
                <w:sz w:val="24"/>
                <w:szCs w:val="24"/>
                <w:lang w:val="kk-KZ"/>
              </w:rPr>
              <w:t>Электролиздің техникалық қолданылуы.</w:t>
            </w:r>
          </w:p>
          <w:p w:rsidR="007C5EA6" w:rsidRPr="00BE33CF" w:rsidRDefault="007C5EA6" w:rsidP="00570296">
            <w:pPr>
              <w:numPr>
                <w:ilvl w:val="0"/>
                <w:numId w:val="34"/>
              </w:numPr>
              <w:tabs>
                <w:tab w:val="clear" w:pos="720"/>
                <w:tab w:val="left" w:pos="234"/>
              </w:tabs>
              <w:spacing w:after="0" w:line="240" w:lineRule="auto"/>
              <w:ind w:left="0" w:hanging="21"/>
              <w:contextualSpacing/>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kern w:val="24"/>
                <w:sz w:val="24"/>
                <w:szCs w:val="24"/>
                <w:lang w:val="kk-KZ"/>
              </w:rPr>
              <w:t>Найзағай. Газ разрядының қолданылуы.</w:t>
            </w:r>
          </w:p>
          <w:p w:rsidR="007C5EA6" w:rsidRPr="00BE33CF" w:rsidRDefault="007C5EA6" w:rsidP="00570296">
            <w:pPr>
              <w:numPr>
                <w:ilvl w:val="0"/>
                <w:numId w:val="34"/>
              </w:numPr>
              <w:tabs>
                <w:tab w:val="clear" w:pos="720"/>
                <w:tab w:val="left" w:pos="234"/>
              </w:tabs>
              <w:spacing w:after="0" w:line="240" w:lineRule="auto"/>
              <w:ind w:left="0" w:hanging="21"/>
              <w:contextualSpacing/>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kern w:val="24"/>
                <w:sz w:val="24"/>
                <w:szCs w:val="24"/>
                <w:lang w:val="kk-KZ"/>
              </w:rPr>
              <w:t>Жартылай өткізгішті түзеткіштер.</w:t>
            </w:r>
          </w:p>
          <w:p w:rsidR="007C5EA6" w:rsidRPr="00BE33CF" w:rsidRDefault="007C5EA6" w:rsidP="00570296">
            <w:pPr>
              <w:numPr>
                <w:ilvl w:val="0"/>
                <w:numId w:val="34"/>
              </w:numPr>
              <w:tabs>
                <w:tab w:val="clear" w:pos="720"/>
                <w:tab w:val="left" w:pos="234"/>
              </w:tabs>
              <w:spacing w:after="0" w:line="240" w:lineRule="auto"/>
              <w:ind w:left="0" w:hanging="21"/>
              <w:contextualSpacing/>
              <w:rPr>
                <w:rFonts w:ascii="Times New Roman" w:eastAsia="Times New Roman" w:hAnsi="Times New Roman" w:cs="Times New Roman"/>
                <w:sz w:val="24"/>
                <w:szCs w:val="24"/>
              </w:rPr>
            </w:pPr>
            <w:r w:rsidRPr="00BE33CF">
              <w:rPr>
                <w:rFonts w:ascii="Times New Roman" w:eastAsia="Times New Roman" w:hAnsi="Times New Roman" w:cs="Times New Roman"/>
                <w:color w:val="000000"/>
                <w:kern w:val="24"/>
                <w:sz w:val="24"/>
                <w:szCs w:val="24"/>
                <w:lang w:val="kk-KZ"/>
              </w:rPr>
              <w:t xml:space="preserve">Жартылай өткізгіш фотоэлементтер. Электротазалау. </w:t>
            </w:r>
          </w:p>
        </w:tc>
      </w:tr>
      <w:tr w:rsidR="007C5EA6" w:rsidRPr="00BE33CF" w:rsidTr="00E53E44">
        <w:trPr>
          <w:trHeight w:val="556"/>
        </w:trPr>
        <w:tc>
          <w:tcPr>
            <w:tcW w:w="4678" w:type="dxa"/>
          </w:tcPr>
          <w:p w:rsidR="007C5EA6" w:rsidRPr="00BE33CF" w:rsidRDefault="007C5EA6" w:rsidP="007C5EA6">
            <w:pPr>
              <w:spacing w:after="0" w:line="240" w:lineRule="auto"/>
              <w:jc w:val="both"/>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color w:val="000000"/>
                <w:sz w:val="24"/>
                <w:lang w:val="kk-KZ" w:eastAsia="kk-KZ"/>
              </w:rPr>
              <w:t>Жартылайөткiзгiштердегi электр тогы. Жартылайөткізгішті құралдар;</w:t>
            </w:r>
          </w:p>
        </w:tc>
        <w:tc>
          <w:tcPr>
            <w:tcW w:w="738" w:type="dxa"/>
          </w:tcPr>
          <w:p w:rsidR="007C5EA6" w:rsidRPr="00BE33CF" w:rsidRDefault="007C5EA6" w:rsidP="007C5EA6">
            <w:pPr>
              <w:spacing w:after="0" w:line="240" w:lineRule="auto"/>
              <w:jc w:val="center"/>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bCs/>
                <w:color w:val="000000"/>
                <w:sz w:val="24"/>
                <w:lang w:val="kk-KZ" w:eastAsia="en-US"/>
              </w:rPr>
              <w:t>1</w:t>
            </w:r>
          </w:p>
        </w:tc>
        <w:tc>
          <w:tcPr>
            <w:tcW w:w="4224" w:type="dxa"/>
            <w:vMerge/>
          </w:tcPr>
          <w:p w:rsidR="007C5EA6" w:rsidRPr="00BE33CF" w:rsidRDefault="007C5EA6" w:rsidP="007C5EA6">
            <w:pPr>
              <w:spacing w:after="0" w:line="240" w:lineRule="auto"/>
              <w:jc w:val="center"/>
              <w:rPr>
                <w:rFonts w:ascii="Times New Roman" w:eastAsia="Calibri" w:hAnsi="Times New Roman" w:cs="Times New Roman"/>
                <w:bCs/>
                <w:color w:val="000000"/>
                <w:sz w:val="24"/>
                <w:lang w:val="kk-KZ" w:eastAsia="en-US"/>
              </w:rPr>
            </w:pPr>
          </w:p>
        </w:tc>
      </w:tr>
      <w:tr w:rsidR="007C5EA6" w:rsidRPr="00BE33CF" w:rsidTr="00E53E44">
        <w:trPr>
          <w:trHeight w:val="550"/>
        </w:trPr>
        <w:tc>
          <w:tcPr>
            <w:tcW w:w="4678" w:type="dxa"/>
          </w:tcPr>
          <w:p w:rsidR="007C5EA6" w:rsidRPr="00BE33CF" w:rsidRDefault="007C5EA6" w:rsidP="007C5EA6">
            <w:pPr>
              <w:shd w:val="clear" w:color="auto" w:fill="FFFFFF"/>
              <w:spacing w:after="0" w:line="240" w:lineRule="auto"/>
              <w:jc w:val="both"/>
              <w:rPr>
                <w:rFonts w:ascii="Times New Roman" w:eastAsia="Calibri" w:hAnsi="Times New Roman" w:cs="Times New Roman"/>
                <w:color w:val="000000"/>
                <w:sz w:val="24"/>
                <w:lang w:val="kk-KZ"/>
              </w:rPr>
            </w:pPr>
            <w:r w:rsidRPr="00BE33CF">
              <w:rPr>
                <w:rFonts w:ascii="Times New Roman" w:eastAsia="Calibri" w:hAnsi="Times New Roman" w:cs="Times New Roman"/>
                <w:color w:val="000000"/>
                <w:sz w:val="24"/>
                <w:lang w:val="kk-KZ"/>
              </w:rPr>
              <w:t xml:space="preserve">Электролит ерiтiндiлерiндегi және балқыламалардағы электр тогы. </w:t>
            </w:r>
          </w:p>
          <w:p w:rsidR="007C5EA6" w:rsidRPr="00BE33CF" w:rsidRDefault="007C5EA6" w:rsidP="007C5EA6">
            <w:pPr>
              <w:shd w:val="clear" w:color="auto" w:fill="FFFFFF"/>
              <w:spacing w:after="0" w:line="240" w:lineRule="auto"/>
              <w:jc w:val="both"/>
              <w:rPr>
                <w:rFonts w:ascii="Times New Roman" w:eastAsia="Calibri" w:hAnsi="Times New Roman" w:cs="Times New Roman"/>
                <w:color w:val="000000"/>
                <w:sz w:val="24"/>
                <w:lang w:val="kk-KZ"/>
              </w:rPr>
            </w:pPr>
            <w:r w:rsidRPr="00BE33CF">
              <w:rPr>
                <w:rFonts w:ascii="Times New Roman" w:eastAsia="Calibri" w:hAnsi="Times New Roman" w:cs="Times New Roman"/>
                <w:color w:val="000000"/>
                <w:sz w:val="24"/>
                <w:lang w:val="kk-KZ"/>
              </w:rPr>
              <w:t xml:space="preserve">Электролиз заңы. </w:t>
            </w:r>
          </w:p>
          <w:p w:rsidR="007C5EA6" w:rsidRPr="00BE33CF" w:rsidRDefault="007C5EA6" w:rsidP="007C5EA6">
            <w:pPr>
              <w:shd w:val="clear" w:color="auto" w:fill="FFFFFF"/>
              <w:spacing w:after="0" w:line="240" w:lineRule="auto"/>
              <w:jc w:val="both"/>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color w:val="000000"/>
                <w:sz w:val="24"/>
                <w:lang w:val="kk-KZ" w:eastAsia="en-US"/>
              </w:rPr>
              <w:t>БЖБ №9</w:t>
            </w:r>
          </w:p>
        </w:tc>
        <w:tc>
          <w:tcPr>
            <w:tcW w:w="738" w:type="dxa"/>
          </w:tcPr>
          <w:p w:rsidR="007C5EA6" w:rsidRPr="00BE33CF" w:rsidRDefault="007C5EA6" w:rsidP="007C5EA6">
            <w:pPr>
              <w:tabs>
                <w:tab w:val="left" w:pos="428"/>
              </w:tabs>
              <w:spacing w:after="0" w:line="240" w:lineRule="auto"/>
              <w:jc w:val="center"/>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bCs/>
                <w:color w:val="000000"/>
                <w:sz w:val="24"/>
                <w:lang w:val="kk-KZ" w:eastAsia="en-US"/>
              </w:rPr>
              <w:t>1</w:t>
            </w:r>
          </w:p>
        </w:tc>
        <w:tc>
          <w:tcPr>
            <w:tcW w:w="4224" w:type="dxa"/>
            <w:vMerge/>
          </w:tcPr>
          <w:p w:rsidR="007C5EA6" w:rsidRPr="00BE33CF" w:rsidRDefault="007C5EA6" w:rsidP="007C5EA6">
            <w:pPr>
              <w:tabs>
                <w:tab w:val="left" w:pos="428"/>
              </w:tabs>
              <w:spacing w:after="0" w:line="240" w:lineRule="auto"/>
              <w:jc w:val="center"/>
              <w:rPr>
                <w:rFonts w:ascii="Times New Roman" w:eastAsia="Calibri" w:hAnsi="Times New Roman" w:cs="Times New Roman"/>
                <w:bCs/>
                <w:color w:val="000000"/>
                <w:sz w:val="24"/>
                <w:lang w:val="kk-KZ" w:eastAsia="en-US"/>
              </w:rPr>
            </w:pPr>
          </w:p>
        </w:tc>
      </w:tr>
      <w:tr w:rsidR="007C5EA6" w:rsidRPr="00BE33CF" w:rsidTr="00E53E44">
        <w:trPr>
          <w:trHeight w:val="716"/>
        </w:trPr>
        <w:tc>
          <w:tcPr>
            <w:tcW w:w="4678" w:type="dxa"/>
            <w:tcBorders>
              <w:bottom w:val="single" w:sz="4" w:space="0" w:color="auto"/>
            </w:tcBorders>
          </w:tcPr>
          <w:p w:rsidR="007C5EA6" w:rsidRPr="00BE33CF" w:rsidRDefault="007C5EA6" w:rsidP="00E2581F">
            <w:pPr>
              <w:shd w:val="clear" w:color="auto" w:fill="FFFFFF"/>
              <w:spacing w:after="0" w:line="240" w:lineRule="auto"/>
              <w:jc w:val="both"/>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color w:val="000000"/>
                <w:sz w:val="24"/>
                <w:lang w:val="kk-KZ"/>
              </w:rPr>
              <w:t>Газдардағы электр тогы. Вакуумдегi электр тогы.</w:t>
            </w:r>
            <w:r w:rsidR="00E2581F" w:rsidRPr="00BE33CF">
              <w:rPr>
                <w:rFonts w:ascii="Times New Roman" w:eastAsia="Calibri" w:hAnsi="Times New Roman" w:cs="Times New Roman"/>
                <w:color w:val="000000"/>
                <w:sz w:val="24"/>
                <w:lang w:val="kk-KZ"/>
              </w:rPr>
              <w:t xml:space="preserve"> </w:t>
            </w:r>
            <w:r w:rsidRPr="00BE33CF">
              <w:rPr>
                <w:rFonts w:ascii="Times New Roman" w:eastAsia="Calibri" w:hAnsi="Times New Roman" w:cs="Times New Roman"/>
                <w:bCs/>
                <w:color w:val="000000"/>
                <w:sz w:val="24"/>
                <w:lang w:val="kk-KZ" w:eastAsia="en-US"/>
              </w:rPr>
              <w:t>Электронды</w:t>
            </w:r>
            <w:r w:rsidRPr="00BE33CF">
              <w:rPr>
                <w:rFonts w:ascii="Times New Roman" w:eastAsia="Calibri" w:hAnsi="Times New Roman" w:cs="Times New Roman"/>
                <w:bCs/>
                <w:color w:val="000000"/>
                <w:sz w:val="24"/>
                <w:lang w:eastAsia="en-US"/>
              </w:rPr>
              <w:t>-</w:t>
            </w:r>
            <w:r w:rsidRPr="00BE33CF">
              <w:rPr>
                <w:rFonts w:ascii="Times New Roman" w:eastAsia="Calibri" w:hAnsi="Times New Roman" w:cs="Times New Roman"/>
                <w:bCs/>
                <w:color w:val="000000"/>
                <w:sz w:val="24"/>
                <w:lang w:val="kk-KZ" w:eastAsia="en-US"/>
              </w:rPr>
              <w:t>сәулелік түтікше</w:t>
            </w:r>
          </w:p>
        </w:tc>
        <w:tc>
          <w:tcPr>
            <w:tcW w:w="738" w:type="dxa"/>
            <w:tcBorders>
              <w:bottom w:val="single" w:sz="4" w:space="0" w:color="auto"/>
            </w:tcBorders>
          </w:tcPr>
          <w:p w:rsidR="007C5EA6" w:rsidRPr="00BE33CF" w:rsidRDefault="007C5EA6" w:rsidP="007C5EA6">
            <w:pPr>
              <w:autoSpaceDE w:val="0"/>
              <w:autoSpaceDN w:val="0"/>
              <w:adjustRightInd w:val="0"/>
              <w:spacing w:after="0" w:line="240" w:lineRule="auto"/>
              <w:jc w:val="center"/>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bCs/>
                <w:color w:val="000000"/>
                <w:sz w:val="24"/>
                <w:lang w:val="kk-KZ" w:eastAsia="en-US"/>
              </w:rPr>
              <w:t>1</w:t>
            </w:r>
          </w:p>
        </w:tc>
        <w:tc>
          <w:tcPr>
            <w:tcW w:w="4224" w:type="dxa"/>
            <w:vMerge/>
          </w:tcPr>
          <w:p w:rsidR="007C5EA6" w:rsidRPr="00BE33CF" w:rsidRDefault="007C5EA6" w:rsidP="007C5EA6">
            <w:pPr>
              <w:autoSpaceDE w:val="0"/>
              <w:autoSpaceDN w:val="0"/>
              <w:adjustRightInd w:val="0"/>
              <w:spacing w:after="0" w:line="240" w:lineRule="auto"/>
              <w:jc w:val="center"/>
              <w:rPr>
                <w:rFonts w:ascii="Times New Roman" w:eastAsia="Calibri" w:hAnsi="Times New Roman" w:cs="Times New Roman"/>
                <w:bCs/>
                <w:color w:val="000000"/>
                <w:sz w:val="24"/>
                <w:lang w:val="kk-KZ" w:eastAsia="en-US"/>
              </w:rPr>
            </w:pPr>
          </w:p>
        </w:tc>
      </w:tr>
      <w:tr w:rsidR="007C5EA6" w:rsidRPr="00BE33CF" w:rsidTr="00E53E44">
        <w:trPr>
          <w:trHeight w:val="107"/>
        </w:trPr>
        <w:tc>
          <w:tcPr>
            <w:tcW w:w="4678" w:type="dxa"/>
          </w:tcPr>
          <w:p w:rsidR="007C5EA6" w:rsidRPr="00BE33CF" w:rsidRDefault="007C5EA6" w:rsidP="007C5EA6">
            <w:pPr>
              <w:autoSpaceDE w:val="0"/>
              <w:autoSpaceDN w:val="0"/>
              <w:adjustRightInd w:val="0"/>
              <w:spacing w:after="0" w:line="240" w:lineRule="auto"/>
              <w:jc w:val="both"/>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color w:val="000000"/>
                <w:sz w:val="24"/>
                <w:u w:val="single"/>
                <w:lang w:val="kk-KZ" w:eastAsia="en-US"/>
              </w:rPr>
              <w:t>Тоқсандық жиындық бағалау-3</w:t>
            </w:r>
          </w:p>
        </w:tc>
        <w:tc>
          <w:tcPr>
            <w:tcW w:w="738" w:type="dxa"/>
          </w:tcPr>
          <w:p w:rsidR="007C5EA6" w:rsidRPr="00BE33CF" w:rsidRDefault="007C5EA6" w:rsidP="007C5EA6">
            <w:pPr>
              <w:autoSpaceDE w:val="0"/>
              <w:autoSpaceDN w:val="0"/>
              <w:adjustRightInd w:val="0"/>
              <w:spacing w:after="0" w:line="240" w:lineRule="auto"/>
              <w:jc w:val="center"/>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bCs/>
                <w:color w:val="000000"/>
                <w:sz w:val="24"/>
                <w:lang w:val="kk-KZ" w:eastAsia="en-US"/>
              </w:rPr>
              <w:t>1</w:t>
            </w:r>
          </w:p>
        </w:tc>
        <w:tc>
          <w:tcPr>
            <w:tcW w:w="4224" w:type="dxa"/>
            <w:vMerge w:val="restart"/>
          </w:tcPr>
          <w:p w:rsidR="007C5EA6" w:rsidRPr="00BE33CF" w:rsidRDefault="007C5EA6" w:rsidP="00570296">
            <w:pPr>
              <w:numPr>
                <w:ilvl w:val="0"/>
                <w:numId w:val="34"/>
              </w:numPr>
              <w:tabs>
                <w:tab w:val="clear" w:pos="720"/>
                <w:tab w:val="left" w:pos="234"/>
              </w:tabs>
              <w:spacing w:after="0" w:line="240" w:lineRule="auto"/>
              <w:ind w:left="0" w:hanging="21"/>
              <w:contextualSpacing/>
              <w:rPr>
                <w:rFonts w:ascii="Times New Roman" w:eastAsia="Times New Roman" w:hAnsi="Times New Roman" w:cs="Times New Roman"/>
                <w:color w:val="000000"/>
                <w:kern w:val="24"/>
                <w:sz w:val="24"/>
                <w:szCs w:val="24"/>
                <w:lang w:val="kk-KZ"/>
              </w:rPr>
            </w:pPr>
            <w:r w:rsidRPr="00BE33CF">
              <w:rPr>
                <w:rFonts w:ascii="Times New Roman" w:eastAsia="Times New Roman" w:hAnsi="Times New Roman" w:cs="Times New Roman"/>
                <w:color w:val="000000"/>
                <w:kern w:val="24"/>
                <w:sz w:val="24"/>
                <w:szCs w:val="24"/>
                <w:lang w:val="kk-KZ"/>
              </w:rPr>
              <w:t xml:space="preserve">Химия өнеркәсібіндегі электролиз. </w:t>
            </w:r>
          </w:p>
          <w:p w:rsidR="007C5EA6" w:rsidRPr="00BE33CF" w:rsidRDefault="007C5EA6" w:rsidP="00570296">
            <w:pPr>
              <w:numPr>
                <w:ilvl w:val="0"/>
                <w:numId w:val="34"/>
              </w:numPr>
              <w:tabs>
                <w:tab w:val="clear" w:pos="720"/>
                <w:tab w:val="left" w:pos="234"/>
              </w:tabs>
              <w:spacing w:after="0" w:line="240" w:lineRule="auto"/>
              <w:ind w:left="0" w:hanging="21"/>
              <w:contextualSpacing/>
              <w:rPr>
                <w:rFonts w:ascii="Times New Roman" w:eastAsia="Calibri" w:hAnsi="Times New Roman" w:cs="Times New Roman"/>
                <w:bCs/>
                <w:color w:val="000000"/>
                <w:sz w:val="24"/>
                <w:lang w:val="kk-KZ" w:eastAsia="en-US"/>
              </w:rPr>
            </w:pPr>
            <w:r w:rsidRPr="00BE33CF">
              <w:rPr>
                <w:rFonts w:ascii="Times New Roman" w:eastAsia="Times New Roman" w:hAnsi="Times New Roman" w:cs="Times New Roman"/>
                <w:color w:val="000000"/>
                <w:kern w:val="24"/>
                <w:sz w:val="24"/>
                <w:szCs w:val="24"/>
                <w:lang w:val="kk-KZ"/>
              </w:rPr>
              <w:t>Гальванотехника.</w:t>
            </w:r>
          </w:p>
        </w:tc>
      </w:tr>
      <w:tr w:rsidR="007C5EA6" w:rsidRPr="00BE33CF" w:rsidTr="00E53E44">
        <w:trPr>
          <w:trHeight w:val="472"/>
        </w:trPr>
        <w:tc>
          <w:tcPr>
            <w:tcW w:w="4678" w:type="dxa"/>
          </w:tcPr>
          <w:p w:rsidR="007C5EA6" w:rsidRPr="00BE33CF" w:rsidRDefault="007C5EA6" w:rsidP="007C5EA6">
            <w:pPr>
              <w:autoSpaceDE w:val="0"/>
              <w:autoSpaceDN w:val="0"/>
              <w:adjustRightInd w:val="0"/>
              <w:spacing w:after="0" w:line="240" w:lineRule="auto"/>
              <w:jc w:val="both"/>
              <w:rPr>
                <w:rFonts w:ascii="Times New Roman" w:eastAsia="Calibri" w:hAnsi="Times New Roman" w:cs="Times New Roman"/>
                <w:color w:val="000000"/>
                <w:sz w:val="24"/>
                <w:u w:val="single"/>
                <w:lang w:val="kk-KZ" w:eastAsia="en-US"/>
              </w:rPr>
            </w:pPr>
            <w:r w:rsidRPr="00BE33CF">
              <w:rPr>
                <w:rFonts w:ascii="Times New Roman" w:eastAsia="Calibri" w:hAnsi="Times New Roman" w:cs="Times New Roman"/>
                <w:color w:val="000000"/>
                <w:sz w:val="24"/>
                <w:u w:val="single"/>
                <w:lang w:val="kk-KZ" w:eastAsia="en-US"/>
              </w:rPr>
              <w:t>Тоқсандық қайталау-3</w:t>
            </w:r>
          </w:p>
        </w:tc>
        <w:tc>
          <w:tcPr>
            <w:tcW w:w="738" w:type="dxa"/>
          </w:tcPr>
          <w:p w:rsidR="007C5EA6" w:rsidRPr="00BE33CF" w:rsidRDefault="007C5EA6" w:rsidP="007C5EA6">
            <w:pPr>
              <w:autoSpaceDE w:val="0"/>
              <w:autoSpaceDN w:val="0"/>
              <w:adjustRightInd w:val="0"/>
              <w:spacing w:after="0" w:line="240" w:lineRule="auto"/>
              <w:jc w:val="center"/>
              <w:rPr>
                <w:rFonts w:ascii="Times New Roman" w:eastAsia="Calibri" w:hAnsi="Times New Roman" w:cs="Times New Roman"/>
                <w:bCs/>
                <w:color w:val="000000"/>
                <w:sz w:val="24"/>
                <w:lang w:val="kk-KZ" w:eastAsia="en-US"/>
              </w:rPr>
            </w:pPr>
            <w:r w:rsidRPr="00BE33CF">
              <w:rPr>
                <w:rFonts w:ascii="Times New Roman" w:eastAsia="Calibri" w:hAnsi="Times New Roman" w:cs="Times New Roman"/>
                <w:bCs/>
                <w:color w:val="000000"/>
                <w:sz w:val="24"/>
                <w:lang w:val="kk-KZ" w:eastAsia="en-US"/>
              </w:rPr>
              <w:t>1</w:t>
            </w:r>
          </w:p>
        </w:tc>
        <w:tc>
          <w:tcPr>
            <w:tcW w:w="4224" w:type="dxa"/>
            <w:vMerge/>
          </w:tcPr>
          <w:p w:rsidR="007C5EA6" w:rsidRPr="00BE33CF" w:rsidRDefault="007C5EA6" w:rsidP="007C5EA6">
            <w:pPr>
              <w:autoSpaceDE w:val="0"/>
              <w:autoSpaceDN w:val="0"/>
              <w:adjustRightInd w:val="0"/>
              <w:spacing w:after="0" w:line="240" w:lineRule="auto"/>
              <w:jc w:val="center"/>
              <w:rPr>
                <w:rFonts w:ascii="Times New Roman" w:eastAsia="Calibri" w:hAnsi="Times New Roman" w:cs="Times New Roman"/>
                <w:bCs/>
                <w:color w:val="000000"/>
                <w:sz w:val="24"/>
                <w:lang w:val="kk-KZ" w:eastAsia="en-US"/>
              </w:rPr>
            </w:pPr>
          </w:p>
        </w:tc>
      </w:tr>
      <w:tr w:rsidR="007C5EA6" w:rsidRPr="00BE33CF" w:rsidTr="007C5EA6">
        <w:trPr>
          <w:trHeight w:val="311"/>
        </w:trPr>
        <w:tc>
          <w:tcPr>
            <w:tcW w:w="9640" w:type="dxa"/>
            <w:gridSpan w:val="3"/>
            <w:vAlign w:val="center"/>
          </w:tcPr>
          <w:p w:rsidR="007C5EA6" w:rsidRPr="00BE33CF" w:rsidRDefault="007C5EA6" w:rsidP="007C5EA6">
            <w:pPr>
              <w:spacing w:after="0" w:line="240" w:lineRule="auto"/>
              <w:jc w:val="center"/>
              <w:rPr>
                <w:rFonts w:ascii="Times New Roman" w:eastAsia="Calibri" w:hAnsi="Times New Roman" w:cs="Times New Roman"/>
                <w:bCs/>
                <w:color w:val="000000"/>
                <w:sz w:val="24"/>
                <w:u w:val="single"/>
                <w:lang w:val="en-US" w:eastAsia="en-US"/>
              </w:rPr>
            </w:pPr>
            <w:r w:rsidRPr="00BE33CF">
              <w:rPr>
                <w:rFonts w:ascii="Times New Roman" w:eastAsia="Calibri" w:hAnsi="Times New Roman" w:cs="Times New Roman"/>
                <w:bCs/>
                <w:color w:val="000000"/>
                <w:sz w:val="24"/>
                <w:lang w:val="en-US" w:eastAsia="en-US"/>
              </w:rPr>
              <w:t>IV –</w:t>
            </w:r>
            <w:r w:rsidRPr="00BE33CF">
              <w:rPr>
                <w:rFonts w:ascii="Times New Roman" w:eastAsia="Calibri" w:hAnsi="Times New Roman" w:cs="Times New Roman"/>
                <w:bCs/>
                <w:color w:val="000000"/>
                <w:sz w:val="24"/>
                <w:lang w:val="kk-KZ" w:eastAsia="en-US"/>
              </w:rPr>
              <w:t>тоқсан (19 сағат)</w:t>
            </w:r>
          </w:p>
        </w:tc>
      </w:tr>
      <w:tr w:rsidR="007C5EA6" w:rsidRPr="00BE33CF" w:rsidTr="00E53E44">
        <w:trPr>
          <w:trHeight w:val="311"/>
        </w:trPr>
        <w:tc>
          <w:tcPr>
            <w:tcW w:w="9640" w:type="dxa"/>
            <w:gridSpan w:val="3"/>
            <w:tcBorders>
              <w:bottom w:val="single" w:sz="4" w:space="0" w:color="auto"/>
            </w:tcBorders>
          </w:tcPr>
          <w:p w:rsidR="007C5EA6" w:rsidRPr="00BE33CF" w:rsidRDefault="007C5EA6" w:rsidP="007C5EA6">
            <w:pPr>
              <w:spacing w:after="0" w:line="240" w:lineRule="auto"/>
              <w:jc w:val="center"/>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Магнит өрiсi (9-сағат)</w:t>
            </w:r>
          </w:p>
        </w:tc>
      </w:tr>
      <w:tr w:rsidR="007C5EA6" w:rsidRPr="00BE33CF" w:rsidTr="00E53E44">
        <w:trPr>
          <w:trHeight w:val="311"/>
        </w:trPr>
        <w:tc>
          <w:tcPr>
            <w:tcW w:w="4678" w:type="dxa"/>
          </w:tcPr>
          <w:p w:rsidR="007C5EA6" w:rsidRPr="00BE33CF" w:rsidRDefault="007C5EA6" w:rsidP="007C5EA6">
            <w:pPr>
              <w:autoSpaceDE w:val="0"/>
              <w:autoSpaceDN w:val="0"/>
              <w:spacing w:after="0" w:line="240" w:lineRule="auto"/>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 xml:space="preserve">Магнит өрісі. Тогы бар өткізгіштің өзара әрекеттесуі. </w:t>
            </w:r>
          </w:p>
          <w:p w:rsidR="007C5EA6" w:rsidRPr="00BE33CF" w:rsidRDefault="007C5EA6" w:rsidP="007C5EA6">
            <w:pPr>
              <w:autoSpaceDE w:val="0"/>
              <w:autoSpaceDN w:val="0"/>
              <w:spacing w:after="0" w:line="240" w:lineRule="auto"/>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Ампер тәжірибелері.</w:t>
            </w:r>
          </w:p>
          <w:p w:rsidR="007C5EA6" w:rsidRPr="00BE33CF" w:rsidRDefault="007C5EA6" w:rsidP="007C5EA6">
            <w:pPr>
              <w:autoSpaceDE w:val="0"/>
              <w:autoSpaceDN w:val="0"/>
              <w:spacing w:after="0" w:line="240" w:lineRule="auto"/>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Магнит индукция векторы.</w:t>
            </w:r>
          </w:p>
        </w:tc>
        <w:tc>
          <w:tcPr>
            <w:tcW w:w="738" w:type="dxa"/>
          </w:tcPr>
          <w:p w:rsidR="007C5EA6" w:rsidRPr="00BE33CF" w:rsidRDefault="007C5EA6" w:rsidP="007C5EA6">
            <w:pPr>
              <w:spacing w:after="0" w:line="240" w:lineRule="auto"/>
              <w:jc w:val="center"/>
              <w:rPr>
                <w:rFonts w:ascii="Times New Roman" w:eastAsia="Calibri" w:hAnsi="Times New Roman" w:cs="Times New Roman"/>
                <w:bCs/>
                <w:color w:val="000000"/>
                <w:sz w:val="24"/>
                <w:u w:val="single"/>
                <w:lang w:val="en-US" w:eastAsia="en-US"/>
              </w:rPr>
            </w:pPr>
            <w:r w:rsidRPr="00BE33CF">
              <w:rPr>
                <w:rFonts w:ascii="Times New Roman" w:eastAsia="Calibri" w:hAnsi="Times New Roman" w:cs="Times New Roman"/>
                <w:color w:val="000000"/>
                <w:sz w:val="24"/>
                <w:lang w:val="kk-KZ" w:eastAsia="en-US"/>
              </w:rPr>
              <w:t>1</w:t>
            </w:r>
          </w:p>
        </w:tc>
        <w:tc>
          <w:tcPr>
            <w:tcW w:w="4224" w:type="dxa"/>
            <w:vMerge w:val="restart"/>
          </w:tcPr>
          <w:p w:rsidR="007C5EA6" w:rsidRPr="00BE33CF" w:rsidRDefault="007C5EA6" w:rsidP="00570296">
            <w:pPr>
              <w:numPr>
                <w:ilvl w:val="0"/>
                <w:numId w:val="34"/>
              </w:numPr>
              <w:tabs>
                <w:tab w:val="clear" w:pos="720"/>
                <w:tab w:val="left" w:pos="234"/>
              </w:tabs>
              <w:spacing w:after="0" w:line="240" w:lineRule="auto"/>
              <w:ind w:left="0" w:hanging="21"/>
              <w:contextualSpacing/>
              <w:rPr>
                <w:rFonts w:ascii="Times New Roman" w:eastAsia="Times New Roman" w:hAnsi="Times New Roman" w:cs="Times New Roman"/>
                <w:color w:val="000000"/>
                <w:kern w:val="24"/>
                <w:sz w:val="24"/>
                <w:szCs w:val="24"/>
                <w:lang w:val="kk-KZ"/>
              </w:rPr>
            </w:pPr>
            <w:r w:rsidRPr="00BE33CF">
              <w:rPr>
                <w:rFonts w:ascii="Times New Roman" w:eastAsia="Times New Roman" w:hAnsi="Times New Roman" w:cs="Times New Roman"/>
                <w:color w:val="000000"/>
                <w:kern w:val="24"/>
                <w:sz w:val="24"/>
                <w:szCs w:val="24"/>
                <w:lang w:val="kk-KZ"/>
              </w:rPr>
              <w:t>Тогы бар дөңгелек катушканың магнит өрісі. «Открытая физика» компьютерлік оқу курсы.</w:t>
            </w:r>
          </w:p>
          <w:p w:rsidR="007C5EA6" w:rsidRPr="00BE33CF" w:rsidRDefault="007C5EA6" w:rsidP="00570296">
            <w:pPr>
              <w:numPr>
                <w:ilvl w:val="0"/>
                <w:numId w:val="34"/>
              </w:numPr>
              <w:tabs>
                <w:tab w:val="clear" w:pos="720"/>
                <w:tab w:val="left" w:pos="234"/>
              </w:tabs>
              <w:spacing w:after="0" w:line="240" w:lineRule="auto"/>
              <w:ind w:left="0" w:hanging="21"/>
              <w:contextualSpacing/>
              <w:rPr>
                <w:rFonts w:ascii="Times New Roman" w:eastAsia="Times New Roman" w:hAnsi="Times New Roman" w:cs="Times New Roman"/>
                <w:color w:val="000000"/>
                <w:kern w:val="24"/>
                <w:sz w:val="24"/>
                <w:szCs w:val="24"/>
                <w:lang w:val="kk-KZ"/>
              </w:rPr>
            </w:pPr>
            <w:r w:rsidRPr="00BE33CF">
              <w:rPr>
                <w:rFonts w:ascii="Times New Roman" w:eastAsia="Times New Roman" w:hAnsi="Times New Roman" w:cs="Times New Roman"/>
                <w:color w:val="000000"/>
                <w:kern w:val="24"/>
                <w:sz w:val="24"/>
                <w:szCs w:val="24"/>
                <w:lang w:val="kk-KZ"/>
              </w:rPr>
              <w:t>Параллель токтардың әрекеттесуі. «Открытая физика» компьютерлік оқу курсы.</w:t>
            </w:r>
          </w:p>
          <w:p w:rsidR="007C5EA6" w:rsidRPr="00BE33CF" w:rsidRDefault="007C5EA6" w:rsidP="00570296">
            <w:pPr>
              <w:numPr>
                <w:ilvl w:val="0"/>
                <w:numId w:val="34"/>
              </w:numPr>
              <w:tabs>
                <w:tab w:val="clear" w:pos="720"/>
                <w:tab w:val="left" w:pos="234"/>
              </w:tabs>
              <w:spacing w:after="0" w:line="240" w:lineRule="auto"/>
              <w:ind w:left="0" w:hanging="21"/>
              <w:contextualSpacing/>
              <w:rPr>
                <w:rFonts w:ascii="Times New Roman" w:eastAsia="Times New Roman" w:hAnsi="Times New Roman" w:cs="Times New Roman"/>
                <w:color w:val="000000"/>
                <w:kern w:val="24"/>
                <w:sz w:val="24"/>
                <w:szCs w:val="24"/>
                <w:lang w:val="kk-KZ"/>
              </w:rPr>
            </w:pPr>
            <w:r w:rsidRPr="00BE33CF">
              <w:rPr>
                <w:rFonts w:ascii="Times New Roman" w:eastAsia="Times New Roman" w:hAnsi="Times New Roman" w:cs="Times New Roman"/>
                <w:color w:val="000000"/>
                <w:kern w:val="24"/>
                <w:sz w:val="24"/>
                <w:szCs w:val="24"/>
                <w:lang w:val="kk-KZ"/>
              </w:rPr>
              <w:t>Магниттік өрістегі ток бар рама. Соленоидты магнит өрісі. «Открытая физика» компьютерлік оқу курсы.</w:t>
            </w:r>
          </w:p>
          <w:p w:rsidR="007C5EA6" w:rsidRPr="00BE33CF" w:rsidRDefault="007C5EA6" w:rsidP="00570296">
            <w:pPr>
              <w:tabs>
                <w:tab w:val="left" w:pos="234"/>
                <w:tab w:val="num" w:pos="377"/>
              </w:tabs>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kern w:val="24"/>
                <w:sz w:val="24"/>
                <w:szCs w:val="24"/>
                <w:lang w:val="kk-KZ"/>
              </w:rPr>
              <w:t>Магниттік өріс бөлімінің практикалық қолданылуы</w:t>
            </w:r>
          </w:p>
          <w:p w:rsidR="007C5EA6" w:rsidRPr="00BE33CF" w:rsidRDefault="007C5EA6" w:rsidP="00570296">
            <w:pPr>
              <w:numPr>
                <w:ilvl w:val="0"/>
                <w:numId w:val="34"/>
              </w:numPr>
              <w:tabs>
                <w:tab w:val="clear" w:pos="720"/>
                <w:tab w:val="left" w:pos="234"/>
              </w:tabs>
              <w:spacing w:after="0" w:line="240" w:lineRule="auto"/>
              <w:ind w:left="0" w:hanging="21"/>
              <w:contextualSpacing/>
              <w:rPr>
                <w:rFonts w:ascii="Times New Roman" w:eastAsia="Times New Roman" w:hAnsi="Times New Roman" w:cs="Times New Roman"/>
                <w:color w:val="000000"/>
                <w:kern w:val="24"/>
                <w:sz w:val="24"/>
                <w:szCs w:val="24"/>
                <w:lang w:val="kk-KZ"/>
              </w:rPr>
            </w:pPr>
            <w:r w:rsidRPr="00BE33CF">
              <w:rPr>
                <w:rFonts w:ascii="Times New Roman" w:eastAsia="Times New Roman" w:hAnsi="Times New Roman" w:cs="Times New Roman"/>
                <w:color w:val="000000"/>
                <w:kern w:val="24"/>
                <w:sz w:val="24"/>
                <w:szCs w:val="24"/>
                <w:lang w:val="kk-KZ"/>
              </w:rPr>
              <w:t>Магниттік индукцияны өлшеуге арналған аспаптар.</w:t>
            </w:r>
          </w:p>
          <w:p w:rsidR="007C5EA6" w:rsidRPr="00BE33CF" w:rsidRDefault="007C5EA6" w:rsidP="00570296">
            <w:pPr>
              <w:numPr>
                <w:ilvl w:val="0"/>
                <w:numId w:val="34"/>
              </w:numPr>
              <w:tabs>
                <w:tab w:val="clear" w:pos="720"/>
                <w:tab w:val="left" w:pos="234"/>
              </w:tabs>
              <w:spacing w:after="0" w:line="240" w:lineRule="auto"/>
              <w:ind w:left="0" w:hanging="21"/>
              <w:contextualSpacing/>
              <w:rPr>
                <w:rFonts w:ascii="Times New Roman" w:eastAsia="Times New Roman" w:hAnsi="Times New Roman" w:cs="Times New Roman"/>
                <w:color w:val="000000"/>
                <w:kern w:val="24"/>
                <w:sz w:val="24"/>
                <w:szCs w:val="24"/>
                <w:lang w:val="kk-KZ"/>
              </w:rPr>
            </w:pPr>
            <w:r w:rsidRPr="00BE33CF">
              <w:rPr>
                <w:rFonts w:ascii="Times New Roman" w:eastAsia="Times New Roman" w:hAnsi="Times New Roman" w:cs="Times New Roman"/>
                <w:color w:val="000000"/>
                <w:kern w:val="24"/>
                <w:sz w:val="24"/>
                <w:szCs w:val="24"/>
                <w:lang w:val="kk-KZ"/>
              </w:rPr>
              <w:t>Магниттік аномалиялар және пайдалы қазбаларды магниттік барлау. Магниттік дауылдар.</w:t>
            </w:r>
          </w:p>
          <w:p w:rsidR="007C5EA6" w:rsidRPr="00BE33CF" w:rsidRDefault="007C5EA6" w:rsidP="00570296">
            <w:pPr>
              <w:numPr>
                <w:ilvl w:val="0"/>
                <w:numId w:val="34"/>
              </w:numPr>
              <w:tabs>
                <w:tab w:val="clear" w:pos="720"/>
                <w:tab w:val="left" w:pos="234"/>
              </w:tabs>
              <w:spacing w:after="0" w:line="240" w:lineRule="auto"/>
              <w:ind w:left="0" w:hanging="21"/>
              <w:contextualSpacing/>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kern w:val="24"/>
                <w:sz w:val="24"/>
                <w:szCs w:val="24"/>
                <w:lang w:val="kk-KZ"/>
              </w:rPr>
              <w:t>Магнит өрісі мен токтың әрекеттесуіне негізделген гальванометр. Жұмсақ магниттік материалдарды электротехникада қолдану Ферриттер.</w:t>
            </w:r>
          </w:p>
        </w:tc>
      </w:tr>
      <w:tr w:rsidR="007C5EA6" w:rsidRPr="00BE33CF" w:rsidTr="00E53E44">
        <w:trPr>
          <w:trHeight w:val="311"/>
        </w:trPr>
        <w:tc>
          <w:tcPr>
            <w:tcW w:w="4678" w:type="dxa"/>
          </w:tcPr>
          <w:p w:rsidR="007C5EA6" w:rsidRPr="00BE33CF" w:rsidRDefault="007C5EA6" w:rsidP="007C5EA6">
            <w:pPr>
              <w:autoSpaceDE w:val="0"/>
              <w:autoSpaceDN w:val="0"/>
              <w:spacing w:after="0" w:line="240" w:lineRule="auto"/>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Дөңгелек және шексіз түзу тогы бар өткізгіштердің индукциясы. Бұрғы ережесі</w:t>
            </w:r>
          </w:p>
        </w:tc>
        <w:tc>
          <w:tcPr>
            <w:tcW w:w="738" w:type="dxa"/>
          </w:tcPr>
          <w:p w:rsidR="007C5EA6" w:rsidRPr="00BE33CF" w:rsidRDefault="007C5EA6" w:rsidP="007C5EA6">
            <w:pPr>
              <w:spacing w:after="0" w:line="240" w:lineRule="auto"/>
              <w:jc w:val="center"/>
              <w:rPr>
                <w:rFonts w:ascii="Times New Roman" w:eastAsia="Calibri" w:hAnsi="Times New Roman" w:cs="Times New Roman"/>
                <w:color w:val="000000"/>
                <w:sz w:val="24"/>
                <w:lang w:eastAsia="en-US"/>
              </w:rPr>
            </w:pPr>
            <w:r w:rsidRPr="00BE33CF">
              <w:rPr>
                <w:rFonts w:ascii="Times New Roman" w:eastAsia="Calibri" w:hAnsi="Times New Roman" w:cs="Times New Roman"/>
                <w:color w:val="000000"/>
                <w:sz w:val="24"/>
                <w:lang w:eastAsia="en-US"/>
              </w:rPr>
              <w:t>1</w:t>
            </w:r>
          </w:p>
        </w:tc>
        <w:tc>
          <w:tcPr>
            <w:tcW w:w="4224" w:type="dxa"/>
            <w:vMerge/>
          </w:tcPr>
          <w:p w:rsidR="007C5EA6" w:rsidRPr="00BE33CF" w:rsidRDefault="007C5EA6" w:rsidP="007C5EA6">
            <w:pPr>
              <w:spacing w:after="0" w:line="240" w:lineRule="auto"/>
              <w:jc w:val="center"/>
              <w:rPr>
                <w:rFonts w:ascii="Times New Roman" w:eastAsia="Calibri" w:hAnsi="Times New Roman" w:cs="Times New Roman"/>
                <w:color w:val="000000"/>
                <w:sz w:val="24"/>
                <w:lang w:eastAsia="en-US"/>
              </w:rPr>
            </w:pPr>
          </w:p>
        </w:tc>
      </w:tr>
      <w:tr w:rsidR="007C5EA6" w:rsidRPr="00BE33CF" w:rsidTr="00E53E44">
        <w:trPr>
          <w:trHeight w:val="311"/>
        </w:trPr>
        <w:tc>
          <w:tcPr>
            <w:tcW w:w="4678" w:type="dxa"/>
          </w:tcPr>
          <w:p w:rsidR="007C5EA6" w:rsidRPr="00BE33CF" w:rsidRDefault="007C5EA6" w:rsidP="007C5EA6">
            <w:pPr>
              <w:spacing w:after="0" w:line="240" w:lineRule="auto"/>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Ампер күші, сол қолы ережесі;</w:t>
            </w:r>
          </w:p>
        </w:tc>
        <w:tc>
          <w:tcPr>
            <w:tcW w:w="738" w:type="dxa"/>
          </w:tcPr>
          <w:p w:rsidR="007C5EA6" w:rsidRPr="00BE33CF" w:rsidRDefault="007C5EA6" w:rsidP="007C5EA6">
            <w:pPr>
              <w:spacing w:after="0" w:line="240" w:lineRule="auto"/>
              <w:jc w:val="center"/>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1</w:t>
            </w:r>
          </w:p>
        </w:tc>
        <w:tc>
          <w:tcPr>
            <w:tcW w:w="4224" w:type="dxa"/>
            <w:vMerge/>
          </w:tcPr>
          <w:p w:rsidR="007C5EA6" w:rsidRPr="00BE33CF" w:rsidRDefault="007C5EA6" w:rsidP="007C5EA6">
            <w:pPr>
              <w:spacing w:after="0" w:line="240" w:lineRule="auto"/>
              <w:jc w:val="center"/>
              <w:rPr>
                <w:rFonts w:ascii="Times New Roman" w:eastAsia="Calibri" w:hAnsi="Times New Roman" w:cs="Times New Roman"/>
                <w:color w:val="000000"/>
                <w:sz w:val="24"/>
                <w:lang w:val="kk-KZ" w:eastAsia="en-US"/>
              </w:rPr>
            </w:pPr>
          </w:p>
        </w:tc>
      </w:tr>
      <w:tr w:rsidR="007C5EA6" w:rsidRPr="00BE33CF" w:rsidTr="00E53E44">
        <w:trPr>
          <w:trHeight w:val="311"/>
        </w:trPr>
        <w:tc>
          <w:tcPr>
            <w:tcW w:w="4678" w:type="dxa"/>
          </w:tcPr>
          <w:p w:rsidR="007C5EA6" w:rsidRPr="00BE33CF" w:rsidRDefault="007C5EA6" w:rsidP="007C5EA6">
            <w:pPr>
              <w:spacing w:after="0" w:line="240" w:lineRule="auto"/>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Ампер күшіне есептер шығару</w:t>
            </w:r>
          </w:p>
        </w:tc>
        <w:tc>
          <w:tcPr>
            <w:tcW w:w="738" w:type="dxa"/>
          </w:tcPr>
          <w:p w:rsidR="007C5EA6" w:rsidRPr="00BE33CF" w:rsidRDefault="007C5EA6" w:rsidP="007C5EA6">
            <w:pPr>
              <w:spacing w:after="0" w:line="240" w:lineRule="auto"/>
              <w:jc w:val="center"/>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1</w:t>
            </w:r>
          </w:p>
        </w:tc>
        <w:tc>
          <w:tcPr>
            <w:tcW w:w="4224" w:type="dxa"/>
            <w:vMerge/>
          </w:tcPr>
          <w:p w:rsidR="007C5EA6" w:rsidRPr="00BE33CF" w:rsidRDefault="007C5EA6" w:rsidP="007C5EA6">
            <w:pPr>
              <w:spacing w:after="0" w:line="240" w:lineRule="auto"/>
              <w:jc w:val="center"/>
              <w:rPr>
                <w:rFonts w:ascii="Times New Roman" w:eastAsia="Calibri" w:hAnsi="Times New Roman" w:cs="Times New Roman"/>
                <w:color w:val="000000"/>
                <w:sz w:val="24"/>
                <w:lang w:val="kk-KZ" w:eastAsia="en-US"/>
              </w:rPr>
            </w:pPr>
          </w:p>
        </w:tc>
      </w:tr>
      <w:tr w:rsidR="007C5EA6" w:rsidRPr="00BE33CF" w:rsidTr="00E53E44">
        <w:trPr>
          <w:trHeight w:val="311"/>
        </w:trPr>
        <w:tc>
          <w:tcPr>
            <w:tcW w:w="4678" w:type="dxa"/>
          </w:tcPr>
          <w:p w:rsidR="007C5EA6" w:rsidRPr="00BE33CF" w:rsidRDefault="007C5EA6" w:rsidP="007C5EA6">
            <w:pPr>
              <w:spacing w:after="0" w:line="240" w:lineRule="auto"/>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Лоренц күші. Магнит өрісіндегі зарядталған бөлшектердің қозғалысы</w:t>
            </w:r>
          </w:p>
        </w:tc>
        <w:tc>
          <w:tcPr>
            <w:tcW w:w="738" w:type="dxa"/>
          </w:tcPr>
          <w:p w:rsidR="007C5EA6" w:rsidRPr="00BE33CF" w:rsidRDefault="007C5EA6" w:rsidP="007C5EA6">
            <w:pPr>
              <w:spacing w:after="0" w:line="240" w:lineRule="auto"/>
              <w:jc w:val="center"/>
              <w:rPr>
                <w:rFonts w:ascii="Times New Roman" w:eastAsia="Calibri" w:hAnsi="Times New Roman" w:cs="Times New Roman"/>
                <w:bCs/>
                <w:color w:val="000000"/>
                <w:sz w:val="24"/>
                <w:u w:val="single"/>
                <w:lang w:val="en-US" w:eastAsia="en-US"/>
              </w:rPr>
            </w:pPr>
            <w:r w:rsidRPr="00BE33CF">
              <w:rPr>
                <w:rFonts w:ascii="Times New Roman" w:eastAsia="Calibri" w:hAnsi="Times New Roman" w:cs="Times New Roman"/>
                <w:color w:val="000000"/>
                <w:sz w:val="24"/>
                <w:lang w:val="kk-KZ" w:eastAsia="en-US"/>
              </w:rPr>
              <w:t>2</w:t>
            </w:r>
          </w:p>
        </w:tc>
        <w:tc>
          <w:tcPr>
            <w:tcW w:w="4224" w:type="dxa"/>
            <w:vMerge/>
          </w:tcPr>
          <w:p w:rsidR="007C5EA6" w:rsidRPr="00BE33CF" w:rsidRDefault="007C5EA6" w:rsidP="007C5EA6">
            <w:pPr>
              <w:spacing w:after="0" w:line="240" w:lineRule="auto"/>
              <w:jc w:val="center"/>
              <w:rPr>
                <w:rFonts w:ascii="Times New Roman" w:eastAsia="Calibri" w:hAnsi="Times New Roman" w:cs="Times New Roman"/>
                <w:color w:val="000000"/>
                <w:sz w:val="24"/>
                <w:lang w:val="kk-KZ" w:eastAsia="en-US"/>
              </w:rPr>
            </w:pPr>
          </w:p>
        </w:tc>
      </w:tr>
      <w:tr w:rsidR="007C5EA6" w:rsidRPr="00BE33CF" w:rsidTr="00E53E44">
        <w:trPr>
          <w:trHeight w:val="311"/>
        </w:trPr>
        <w:tc>
          <w:tcPr>
            <w:tcW w:w="4678" w:type="dxa"/>
          </w:tcPr>
          <w:p w:rsidR="007C5EA6" w:rsidRPr="00BE33CF" w:rsidRDefault="007C5EA6" w:rsidP="007C5EA6">
            <w:pPr>
              <w:spacing w:after="0" w:line="240" w:lineRule="auto"/>
              <w:rPr>
                <w:rFonts w:ascii="Times New Roman" w:eastAsia="Calibri" w:hAnsi="Times New Roman" w:cs="Times New Roman"/>
                <w:color w:val="000000"/>
                <w:sz w:val="24"/>
                <w:lang w:val="kk-KZ" w:eastAsia="en-US"/>
              </w:rPr>
            </w:pPr>
            <w:r w:rsidRPr="00BE33CF">
              <w:rPr>
                <w:rFonts w:ascii="Times New Roman" w:eastAsia="Calibri" w:hAnsi="Times New Roman" w:cs="Times New Roman"/>
                <w:bCs/>
                <w:color w:val="000000"/>
                <w:sz w:val="24"/>
                <w:lang w:val="kk-KZ" w:eastAsia="en-US"/>
              </w:rPr>
              <w:t>Лоренц күшіне есептер шығару</w:t>
            </w:r>
          </w:p>
        </w:tc>
        <w:tc>
          <w:tcPr>
            <w:tcW w:w="738" w:type="dxa"/>
          </w:tcPr>
          <w:p w:rsidR="007C5EA6" w:rsidRPr="00BE33CF" w:rsidRDefault="007C5EA6" w:rsidP="007C5EA6">
            <w:pPr>
              <w:spacing w:after="0" w:line="240" w:lineRule="auto"/>
              <w:jc w:val="center"/>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1</w:t>
            </w:r>
          </w:p>
        </w:tc>
        <w:tc>
          <w:tcPr>
            <w:tcW w:w="4224" w:type="dxa"/>
            <w:vMerge/>
          </w:tcPr>
          <w:p w:rsidR="007C5EA6" w:rsidRPr="00BE33CF" w:rsidRDefault="007C5EA6" w:rsidP="007C5EA6">
            <w:pPr>
              <w:spacing w:after="0" w:line="240" w:lineRule="auto"/>
              <w:jc w:val="center"/>
              <w:rPr>
                <w:rFonts w:ascii="Times New Roman" w:eastAsia="Calibri" w:hAnsi="Times New Roman" w:cs="Times New Roman"/>
                <w:color w:val="000000"/>
                <w:sz w:val="24"/>
                <w:lang w:val="kk-KZ" w:eastAsia="en-US"/>
              </w:rPr>
            </w:pPr>
          </w:p>
        </w:tc>
      </w:tr>
      <w:tr w:rsidR="007C5EA6" w:rsidRPr="00BE33CF" w:rsidTr="00E53E44">
        <w:trPr>
          <w:trHeight w:val="311"/>
        </w:trPr>
        <w:tc>
          <w:tcPr>
            <w:tcW w:w="4678" w:type="dxa"/>
          </w:tcPr>
          <w:p w:rsidR="007C5EA6" w:rsidRPr="00BE33CF" w:rsidRDefault="007C5EA6" w:rsidP="007C5EA6">
            <w:pPr>
              <w:spacing w:after="0" w:line="240" w:lineRule="auto"/>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 xml:space="preserve">Заттың магниттік қасиеттері. </w:t>
            </w:r>
          </w:p>
          <w:p w:rsidR="007C5EA6" w:rsidRPr="00BE33CF" w:rsidRDefault="007C5EA6" w:rsidP="007C5EA6">
            <w:pPr>
              <w:spacing w:after="0" w:line="240" w:lineRule="auto"/>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Кюри температуры</w:t>
            </w:r>
          </w:p>
        </w:tc>
        <w:tc>
          <w:tcPr>
            <w:tcW w:w="738" w:type="dxa"/>
          </w:tcPr>
          <w:p w:rsidR="007C5EA6" w:rsidRPr="00BE33CF" w:rsidRDefault="007C5EA6" w:rsidP="007C5EA6">
            <w:pPr>
              <w:spacing w:after="0" w:line="240" w:lineRule="auto"/>
              <w:jc w:val="center"/>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1</w:t>
            </w:r>
          </w:p>
        </w:tc>
        <w:tc>
          <w:tcPr>
            <w:tcW w:w="4224" w:type="dxa"/>
            <w:vMerge/>
          </w:tcPr>
          <w:p w:rsidR="007C5EA6" w:rsidRPr="00BE33CF" w:rsidRDefault="007C5EA6" w:rsidP="007C5EA6">
            <w:pPr>
              <w:spacing w:after="0" w:line="240" w:lineRule="auto"/>
              <w:jc w:val="center"/>
              <w:rPr>
                <w:rFonts w:ascii="Times New Roman" w:eastAsia="Calibri" w:hAnsi="Times New Roman" w:cs="Times New Roman"/>
                <w:color w:val="000000"/>
                <w:sz w:val="24"/>
                <w:lang w:val="kk-KZ" w:eastAsia="en-US"/>
              </w:rPr>
            </w:pPr>
          </w:p>
        </w:tc>
      </w:tr>
      <w:tr w:rsidR="007C5EA6" w:rsidRPr="00BE33CF" w:rsidTr="00E53E44">
        <w:trPr>
          <w:trHeight w:val="311"/>
        </w:trPr>
        <w:tc>
          <w:tcPr>
            <w:tcW w:w="4678" w:type="dxa"/>
            <w:tcBorders>
              <w:bottom w:val="nil"/>
            </w:tcBorders>
          </w:tcPr>
          <w:p w:rsidR="007C5EA6" w:rsidRPr="00BE33CF" w:rsidRDefault="007C5EA6" w:rsidP="007C5EA6">
            <w:pPr>
              <w:spacing w:after="0" w:line="240" w:lineRule="auto"/>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 xml:space="preserve">Есептер шығару </w:t>
            </w:r>
          </w:p>
          <w:p w:rsidR="007C5EA6" w:rsidRPr="00BE33CF" w:rsidRDefault="007C5EA6" w:rsidP="007C5EA6">
            <w:pPr>
              <w:spacing w:after="0" w:line="240" w:lineRule="auto"/>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БЖБ №1</w:t>
            </w:r>
            <w:r w:rsidRPr="00BE33CF">
              <w:rPr>
                <w:rFonts w:ascii="Times New Roman" w:eastAsia="Calibri" w:hAnsi="Times New Roman" w:cs="Times New Roman"/>
                <w:color w:val="000000"/>
                <w:sz w:val="24"/>
                <w:lang w:eastAsia="en-US"/>
              </w:rPr>
              <w:t>0</w:t>
            </w:r>
            <w:r w:rsidRPr="00BE33CF">
              <w:rPr>
                <w:rFonts w:ascii="Times New Roman" w:eastAsia="Calibri" w:hAnsi="Times New Roman" w:cs="Times New Roman"/>
                <w:color w:val="000000"/>
                <w:sz w:val="24"/>
                <w:lang w:val="kk-KZ" w:eastAsia="en-US"/>
              </w:rPr>
              <w:t xml:space="preserve">   </w:t>
            </w:r>
          </w:p>
        </w:tc>
        <w:tc>
          <w:tcPr>
            <w:tcW w:w="738" w:type="dxa"/>
            <w:tcBorders>
              <w:bottom w:val="nil"/>
            </w:tcBorders>
          </w:tcPr>
          <w:p w:rsidR="007C5EA6" w:rsidRPr="00BE33CF" w:rsidRDefault="007C5EA6" w:rsidP="007C5EA6">
            <w:pPr>
              <w:spacing w:after="0" w:line="240" w:lineRule="auto"/>
              <w:jc w:val="center"/>
              <w:rPr>
                <w:rFonts w:ascii="Times New Roman" w:eastAsia="Calibri" w:hAnsi="Times New Roman" w:cs="Times New Roman"/>
                <w:color w:val="000000"/>
                <w:sz w:val="24"/>
                <w:lang w:eastAsia="en-US"/>
              </w:rPr>
            </w:pPr>
            <w:r w:rsidRPr="00BE33CF">
              <w:rPr>
                <w:rFonts w:ascii="Times New Roman" w:eastAsia="Calibri" w:hAnsi="Times New Roman" w:cs="Times New Roman"/>
                <w:color w:val="000000"/>
                <w:sz w:val="24"/>
                <w:lang w:eastAsia="en-US"/>
              </w:rPr>
              <w:t>1</w:t>
            </w:r>
          </w:p>
        </w:tc>
        <w:tc>
          <w:tcPr>
            <w:tcW w:w="4224" w:type="dxa"/>
            <w:vMerge/>
            <w:tcBorders>
              <w:bottom w:val="nil"/>
            </w:tcBorders>
          </w:tcPr>
          <w:p w:rsidR="007C5EA6" w:rsidRPr="00BE33CF" w:rsidRDefault="007C5EA6" w:rsidP="007C5EA6">
            <w:pPr>
              <w:spacing w:after="0" w:line="240" w:lineRule="auto"/>
              <w:jc w:val="center"/>
              <w:rPr>
                <w:rFonts w:ascii="Times New Roman" w:eastAsia="Calibri" w:hAnsi="Times New Roman" w:cs="Times New Roman"/>
                <w:color w:val="000000"/>
                <w:sz w:val="24"/>
                <w:lang w:eastAsia="en-US"/>
              </w:rPr>
            </w:pPr>
          </w:p>
        </w:tc>
      </w:tr>
    </w:tbl>
    <w:p w:rsidR="00E53E44" w:rsidRPr="00BE33CF" w:rsidRDefault="00E53E44" w:rsidP="00D962A6">
      <w:pPr>
        <w:tabs>
          <w:tab w:val="left" w:pos="1110"/>
        </w:tabs>
        <w:spacing w:after="0" w:line="240" w:lineRule="auto"/>
        <w:rPr>
          <w:rFonts w:ascii="Times New Roman" w:eastAsia="Calibri" w:hAnsi="Times New Roman" w:cs="Times New Roman"/>
          <w:bCs/>
          <w:color w:val="000000"/>
          <w:sz w:val="28"/>
          <w:lang w:val="kk-KZ" w:eastAsia="en-US"/>
        </w:rPr>
      </w:pPr>
    </w:p>
    <w:p w:rsidR="00E53E44" w:rsidRPr="00BE33CF" w:rsidRDefault="00E53E44" w:rsidP="00D962A6">
      <w:pPr>
        <w:tabs>
          <w:tab w:val="left" w:pos="1110"/>
        </w:tabs>
        <w:spacing w:after="0" w:line="240" w:lineRule="auto"/>
        <w:rPr>
          <w:rFonts w:ascii="Times New Roman" w:eastAsia="Calibri" w:hAnsi="Times New Roman" w:cs="Times New Roman"/>
          <w:bCs/>
          <w:color w:val="000000"/>
          <w:sz w:val="28"/>
          <w:lang w:val="kk-KZ" w:eastAsia="en-US"/>
        </w:rPr>
      </w:pPr>
    </w:p>
    <w:p w:rsidR="00D962A6" w:rsidRPr="00BE33CF" w:rsidRDefault="00D962A6" w:rsidP="00D962A6">
      <w:pPr>
        <w:tabs>
          <w:tab w:val="left" w:pos="1110"/>
        </w:tabs>
        <w:spacing w:after="0" w:line="240" w:lineRule="auto"/>
        <w:rPr>
          <w:rFonts w:ascii="Times New Roman" w:eastAsia="Calibri" w:hAnsi="Times New Roman" w:cs="Times New Roman"/>
          <w:bCs/>
          <w:color w:val="000000"/>
          <w:sz w:val="28"/>
          <w:lang w:val="kk-KZ" w:eastAsia="en-US"/>
        </w:rPr>
      </w:pPr>
      <w:r w:rsidRPr="00BE33CF">
        <w:rPr>
          <w:rFonts w:ascii="Times New Roman" w:eastAsia="Calibri" w:hAnsi="Times New Roman" w:cs="Times New Roman"/>
          <w:bCs/>
          <w:color w:val="000000"/>
          <w:sz w:val="28"/>
          <w:lang w:val="kk-KZ" w:eastAsia="en-US"/>
        </w:rPr>
        <w:lastRenderedPageBreak/>
        <w:t>11</w:t>
      </w:r>
      <w:r w:rsidR="000C21BB" w:rsidRPr="00BE33CF">
        <w:rPr>
          <w:rFonts w:ascii="Times New Roman" w:eastAsia="Calibri" w:hAnsi="Times New Roman" w:cs="Times New Roman"/>
          <w:bCs/>
          <w:color w:val="000000"/>
          <w:sz w:val="28"/>
          <w:lang w:val="kk-KZ" w:eastAsia="en-US"/>
        </w:rPr>
        <w:t xml:space="preserve"> - </w:t>
      </w:r>
      <w:r w:rsidRPr="00BE33CF">
        <w:rPr>
          <w:rFonts w:ascii="Times New Roman" w:eastAsia="Calibri" w:hAnsi="Times New Roman" w:cs="Times New Roman"/>
          <w:bCs/>
          <w:color w:val="000000"/>
          <w:sz w:val="28"/>
          <w:lang w:val="kk-KZ" w:eastAsia="en-US"/>
        </w:rPr>
        <w:t>кестенің жалғасы</w:t>
      </w:r>
    </w:p>
    <w:p w:rsidR="00570296" w:rsidRPr="00BE33CF" w:rsidRDefault="00570296" w:rsidP="00D962A6">
      <w:pPr>
        <w:tabs>
          <w:tab w:val="left" w:pos="1110"/>
        </w:tabs>
        <w:spacing w:after="0" w:line="240" w:lineRule="auto"/>
        <w:rPr>
          <w:rFonts w:ascii="Times New Roman" w:eastAsia="Calibri" w:hAnsi="Times New Roman" w:cs="Times New Roman"/>
          <w:bCs/>
          <w:color w:val="000000"/>
          <w:sz w:val="28"/>
          <w:lang w:val="kk-KZ" w:eastAsia="en-US"/>
        </w:rPr>
      </w:pP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13"/>
        <w:gridCol w:w="1465"/>
        <w:gridCol w:w="934"/>
        <w:gridCol w:w="814"/>
        <w:gridCol w:w="3214"/>
      </w:tblGrid>
      <w:tr w:rsidR="000C21BB" w:rsidRPr="00BE33CF" w:rsidTr="00FF3B1C">
        <w:trPr>
          <w:trHeight w:val="311"/>
        </w:trPr>
        <w:tc>
          <w:tcPr>
            <w:tcW w:w="3213" w:type="dxa"/>
            <w:vAlign w:val="center"/>
          </w:tcPr>
          <w:p w:rsidR="000C21BB" w:rsidRPr="00BE33CF" w:rsidRDefault="000C21BB" w:rsidP="000C21BB">
            <w:pPr>
              <w:tabs>
                <w:tab w:val="left" w:pos="411"/>
              </w:tabs>
              <w:spacing w:after="0" w:line="240" w:lineRule="auto"/>
              <w:jc w:val="center"/>
              <w:rPr>
                <w:rFonts w:ascii="Times New Roman" w:eastAsia="Times New Roman" w:hAnsi="Times New Roman" w:cs="Times New Roman"/>
                <w:bCs/>
                <w:color w:val="000000"/>
                <w:lang w:val="kk-KZ"/>
              </w:rPr>
            </w:pPr>
            <w:r w:rsidRPr="00BE33CF">
              <w:rPr>
                <w:rFonts w:ascii="Times New Roman" w:eastAsia="Times New Roman" w:hAnsi="Times New Roman" w:cs="Times New Roman"/>
                <w:bCs/>
                <w:color w:val="000000"/>
                <w:lang w:val="kk-KZ"/>
              </w:rPr>
              <w:t>1</w:t>
            </w:r>
          </w:p>
        </w:tc>
        <w:tc>
          <w:tcPr>
            <w:tcW w:w="3213" w:type="dxa"/>
            <w:gridSpan w:val="3"/>
            <w:vAlign w:val="center"/>
          </w:tcPr>
          <w:p w:rsidR="000C21BB" w:rsidRPr="00BE33CF" w:rsidRDefault="000C21BB" w:rsidP="000C21BB">
            <w:pPr>
              <w:autoSpaceDE w:val="0"/>
              <w:autoSpaceDN w:val="0"/>
              <w:adjustRightInd w:val="0"/>
              <w:spacing w:after="0" w:line="240" w:lineRule="auto"/>
              <w:jc w:val="center"/>
              <w:rPr>
                <w:rFonts w:ascii="Times New Roman" w:eastAsia="Times New Roman" w:hAnsi="Times New Roman" w:cs="Times New Roman"/>
                <w:bCs/>
                <w:color w:val="000000"/>
                <w:lang w:val="kk-KZ"/>
              </w:rPr>
            </w:pPr>
            <w:r w:rsidRPr="00BE33CF">
              <w:rPr>
                <w:rFonts w:ascii="Times New Roman" w:eastAsia="Times New Roman" w:hAnsi="Times New Roman" w:cs="Times New Roman"/>
                <w:bCs/>
                <w:color w:val="000000"/>
                <w:lang w:val="kk-KZ"/>
              </w:rPr>
              <w:t>2</w:t>
            </w:r>
          </w:p>
        </w:tc>
        <w:tc>
          <w:tcPr>
            <w:tcW w:w="3214" w:type="dxa"/>
            <w:vAlign w:val="center"/>
          </w:tcPr>
          <w:p w:rsidR="000C21BB" w:rsidRPr="00BE33CF" w:rsidRDefault="000C21BB" w:rsidP="000C21BB">
            <w:pPr>
              <w:autoSpaceDE w:val="0"/>
              <w:autoSpaceDN w:val="0"/>
              <w:adjustRightInd w:val="0"/>
              <w:spacing w:after="0" w:line="240" w:lineRule="auto"/>
              <w:jc w:val="center"/>
              <w:rPr>
                <w:rFonts w:ascii="Times New Roman" w:eastAsia="Times New Roman" w:hAnsi="Times New Roman" w:cs="Times New Roman"/>
                <w:lang w:val="kk-KZ"/>
              </w:rPr>
            </w:pPr>
            <w:r w:rsidRPr="00BE33CF">
              <w:rPr>
                <w:rFonts w:ascii="Times New Roman" w:eastAsia="Times New Roman" w:hAnsi="Times New Roman" w:cs="Times New Roman"/>
                <w:lang w:val="kk-KZ"/>
              </w:rPr>
              <w:t>3</w:t>
            </w:r>
          </w:p>
        </w:tc>
      </w:tr>
      <w:tr w:rsidR="007C5EA6" w:rsidRPr="00BE33CF" w:rsidTr="007C5EA6">
        <w:trPr>
          <w:trHeight w:val="311"/>
        </w:trPr>
        <w:tc>
          <w:tcPr>
            <w:tcW w:w="9640" w:type="dxa"/>
            <w:gridSpan w:val="5"/>
          </w:tcPr>
          <w:p w:rsidR="007C5EA6" w:rsidRPr="00BE33CF" w:rsidRDefault="007C5EA6" w:rsidP="007C5EA6">
            <w:pPr>
              <w:spacing w:after="0" w:line="240" w:lineRule="auto"/>
              <w:jc w:val="center"/>
              <w:rPr>
                <w:rFonts w:ascii="Times New Roman" w:eastAsia="Calibri" w:hAnsi="Times New Roman" w:cs="Times New Roman"/>
                <w:color w:val="000000"/>
                <w:sz w:val="24"/>
                <w:lang w:eastAsia="en-US"/>
              </w:rPr>
            </w:pPr>
            <w:r w:rsidRPr="00BE33CF">
              <w:rPr>
                <w:rFonts w:ascii="Times New Roman" w:eastAsia="Calibri" w:hAnsi="Times New Roman" w:cs="Times New Roman"/>
                <w:color w:val="000000"/>
                <w:sz w:val="24"/>
                <w:lang w:val="kk-KZ" w:eastAsia="en-US"/>
              </w:rPr>
              <w:t>Электромагниттiк индукция (10-сағат)</w:t>
            </w:r>
          </w:p>
        </w:tc>
      </w:tr>
      <w:tr w:rsidR="007C5EA6" w:rsidRPr="00BE33CF" w:rsidTr="007C5EA6">
        <w:trPr>
          <w:trHeight w:val="1096"/>
        </w:trPr>
        <w:tc>
          <w:tcPr>
            <w:tcW w:w="4678" w:type="dxa"/>
            <w:gridSpan w:val="2"/>
            <w:tcBorders>
              <w:top w:val="single" w:sz="4" w:space="0" w:color="auto"/>
              <w:left w:val="single" w:sz="4" w:space="0" w:color="auto"/>
              <w:right w:val="single" w:sz="4" w:space="0" w:color="auto"/>
            </w:tcBorders>
          </w:tcPr>
          <w:p w:rsidR="007C5EA6" w:rsidRPr="00BE33CF" w:rsidRDefault="007C5EA6" w:rsidP="007C5EA6">
            <w:pPr>
              <w:shd w:val="clear" w:color="auto" w:fill="FFFFFF"/>
              <w:spacing w:after="0" w:line="240" w:lineRule="auto"/>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 xml:space="preserve">Ампер күшінің жұмысы. Магнит ағыны. </w:t>
            </w:r>
          </w:p>
          <w:p w:rsidR="007C5EA6" w:rsidRPr="00BE33CF" w:rsidRDefault="007C5EA6" w:rsidP="007C5EA6">
            <w:pPr>
              <w:shd w:val="clear" w:color="auto" w:fill="FFFFFF"/>
              <w:spacing w:after="0" w:line="240" w:lineRule="auto"/>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Электромагниттiк индукция құбылысы</w:t>
            </w:r>
          </w:p>
          <w:p w:rsidR="007C5EA6" w:rsidRPr="00BE33CF" w:rsidRDefault="007C5EA6" w:rsidP="007C5EA6">
            <w:pPr>
              <w:shd w:val="clear" w:color="auto" w:fill="FFFFFF"/>
              <w:spacing w:after="0" w:line="240" w:lineRule="auto"/>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Ампер күшінің жұмысы. Магнит ағынына есептер шығару</w:t>
            </w:r>
          </w:p>
        </w:tc>
        <w:tc>
          <w:tcPr>
            <w:tcW w:w="934" w:type="dxa"/>
            <w:tcBorders>
              <w:top w:val="single" w:sz="4" w:space="0" w:color="auto"/>
              <w:left w:val="single" w:sz="4" w:space="0" w:color="auto"/>
              <w:right w:val="single" w:sz="4" w:space="0" w:color="auto"/>
            </w:tcBorders>
          </w:tcPr>
          <w:p w:rsidR="007C5EA6" w:rsidRPr="00BE33CF" w:rsidRDefault="007C5EA6" w:rsidP="007C5EA6">
            <w:pPr>
              <w:spacing w:after="0" w:line="240" w:lineRule="auto"/>
              <w:jc w:val="center"/>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2</w:t>
            </w:r>
          </w:p>
        </w:tc>
        <w:tc>
          <w:tcPr>
            <w:tcW w:w="4028" w:type="dxa"/>
            <w:gridSpan w:val="2"/>
            <w:vMerge w:val="restart"/>
            <w:tcBorders>
              <w:top w:val="single" w:sz="4" w:space="0" w:color="auto"/>
              <w:left w:val="single" w:sz="4" w:space="0" w:color="auto"/>
              <w:right w:val="single" w:sz="4" w:space="0" w:color="auto"/>
            </w:tcBorders>
          </w:tcPr>
          <w:p w:rsidR="007C5EA6" w:rsidRPr="00BE33CF" w:rsidRDefault="007C5EA6" w:rsidP="00570296">
            <w:pPr>
              <w:numPr>
                <w:ilvl w:val="0"/>
                <w:numId w:val="38"/>
              </w:numPr>
              <w:tabs>
                <w:tab w:val="num" w:pos="234"/>
              </w:tabs>
              <w:spacing w:after="0" w:line="240" w:lineRule="auto"/>
              <w:ind w:left="0" w:firstLine="0"/>
              <w:contextualSpacing/>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kern w:val="24"/>
                <w:sz w:val="24"/>
                <w:szCs w:val="24"/>
                <w:lang w:val="kk-KZ"/>
              </w:rPr>
              <w:t>Фарадей I тәжірибелері. Фарадей II тәжірибелері. «Открытая физика» компьютерлік оқу курсы.</w:t>
            </w:r>
          </w:p>
          <w:p w:rsidR="007C5EA6" w:rsidRPr="00BE33CF" w:rsidRDefault="007C5EA6" w:rsidP="00570296">
            <w:pPr>
              <w:numPr>
                <w:ilvl w:val="0"/>
                <w:numId w:val="38"/>
              </w:numPr>
              <w:tabs>
                <w:tab w:val="num" w:pos="234"/>
              </w:tabs>
              <w:spacing w:after="0" w:line="240" w:lineRule="auto"/>
              <w:ind w:left="0" w:firstLine="0"/>
              <w:contextualSpacing/>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kern w:val="24"/>
                <w:sz w:val="24"/>
                <w:szCs w:val="24"/>
                <w:lang w:val="kk-KZ"/>
              </w:rPr>
              <w:t>Электромагниттiк индукция. «Открытая физика» компьютерлік оқу курсы.</w:t>
            </w:r>
          </w:p>
          <w:p w:rsidR="007C5EA6" w:rsidRPr="00BE33CF" w:rsidRDefault="007C5EA6" w:rsidP="00570296">
            <w:pPr>
              <w:numPr>
                <w:ilvl w:val="0"/>
                <w:numId w:val="38"/>
              </w:numPr>
              <w:tabs>
                <w:tab w:val="num" w:pos="234"/>
              </w:tabs>
              <w:spacing w:after="0" w:line="240" w:lineRule="auto"/>
              <w:ind w:left="0" w:firstLine="0"/>
              <w:contextualSpacing/>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kern w:val="24"/>
                <w:sz w:val="24"/>
                <w:szCs w:val="24"/>
                <w:lang w:val="kk-KZ"/>
              </w:rPr>
              <w:t>Металлодетекторлар.</w:t>
            </w:r>
          </w:p>
          <w:p w:rsidR="007C5EA6" w:rsidRPr="00BE33CF" w:rsidRDefault="007C5EA6" w:rsidP="00570296">
            <w:pPr>
              <w:numPr>
                <w:ilvl w:val="0"/>
                <w:numId w:val="38"/>
              </w:numPr>
              <w:tabs>
                <w:tab w:val="num" w:pos="234"/>
              </w:tabs>
              <w:spacing w:after="0" w:line="240" w:lineRule="auto"/>
              <w:ind w:left="0" w:firstLine="0"/>
              <w:contextualSpacing/>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kern w:val="24"/>
                <w:sz w:val="24"/>
                <w:szCs w:val="24"/>
                <w:lang w:val="kk-KZ"/>
              </w:rPr>
              <w:t>Тұрақты ток генераторының құрылғысы және жұмыс істеу принципі.</w:t>
            </w:r>
          </w:p>
          <w:p w:rsidR="007C5EA6" w:rsidRPr="00BE33CF" w:rsidRDefault="007C5EA6" w:rsidP="00570296">
            <w:pPr>
              <w:numPr>
                <w:ilvl w:val="0"/>
                <w:numId w:val="38"/>
              </w:numPr>
              <w:tabs>
                <w:tab w:val="num" w:pos="234"/>
              </w:tabs>
              <w:spacing w:after="0" w:line="240" w:lineRule="auto"/>
              <w:ind w:left="0" w:firstLine="0"/>
              <w:contextualSpacing/>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kern w:val="24"/>
                <w:sz w:val="24"/>
                <w:szCs w:val="24"/>
                <w:lang w:val="kk-KZ"/>
              </w:rPr>
              <w:t xml:space="preserve">Тұрақты ток генераторларын қоздыру әдістері. Қозғалтқыш режиміндегі тұрақты ток машинасының жұмысы. Тұрақты ток қозғалтқыштарын іске қосу. </w:t>
            </w:r>
          </w:p>
          <w:p w:rsidR="007C5EA6" w:rsidRPr="00BE33CF" w:rsidRDefault="007C5EA6" w:rsidP="00570296">
            <w:pPr>
              <w:numPr>
                <w:ilvl w:val="0"/>
                <w:numId w:val="38"/>
              </w:numPr>
              <w:tabs>
                <w:tab w:val="num" w:pos="234"/>
              </w:tabs>
              <w:spacing w:after="0" w:line="240" w:lineRule="auto"/>
              <w:ind w:left="0" w:firstLine="0"/>
              <w:contextualSpacing/>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kern w:val="24"/>
                <w:sz w:val="24"/>
                <w:szCs w:val="24"/>
                <w:lang w:val="kk-KZ"/>
              </w:rPr>
              <w:t>Айнымалы ток коллекторының қозғалтқыштары.</w:t>
            </w:r>
          </w:p>
          <w:p w:rsidR="007C5EA6" w:rsidRPr="00BE33CF" w:rsidRDefault="007C5EA6" w:rsidP="00570296">
            <w:pPr>
              <w:numPr>
                <w:ilvl w:val="0"/>
                <w:numId w:val="38"/>
              </w:numPr>
              <w:tabs>
                <w:tab w:val="num" w:pos="234"/>
              </w:tabs>
              <w:spacing w:after="0" w:line="240" w:lineRule="auto"/>
              <w:ind w:left="0" w:firstLine="0"/>
              <w:contextualSpacing/>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kern w:val="24"/>
                <w:sz w:val="24"/>
                <w:szCs w:val="24"/>
                <w:lang w:val="kk-KZ"/>
              </w:rPr>
              <w:t>Дроссельдер, индукциялық пештер.</w:t>
            </w:r>
          </w:p>
          <w:p w:rsidR="007C5EA6" w:rsidRPr="00BE33CF" w:rsidRDefault="007C5EA6" w:rsidP="00570296">
            <w:pPr>
              <w:numPr>
                <w:ilvl w:val="0"/>
                <w:numId w:val="38"/>
              </w:numPr>
              <w:tabs>
                <w:tab w:val="num" w:pos="234"/>
              </w:tabs>
              <w:spacing w:after="0" w:line="240" w:lineRule="auto"/>
              <w:ind w:left="0" w:firstLine="0"/>
              <w:contextualSpacing/>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kern w:val="24"/>
                <w:sz w:val="24"/>
                <w:szCs w:val="24"/>
                <w:lang w:val="kk-KZ"/>
              </w:rPr>
              <w:t>Магнитогидродинамикалық генератор.</w:t>
            </w:r>
          </w:p>
        </w:tc>
      </w:tr>
      <w:tr w:rsidR="007C5EA6" w:rsidRPr="00BE33CF" w:rsidTr="007C5EA6">
        <w:trPr>
          <w:trHeight w:val="829"/>
        </w:trPr>
        <w:tc>
          <w:tcPr>
            <w:tcW w:w="4678" w:type="dxa"/>
            <w:gridSpan w:val="2"/>
            <w:tcBorders>
              <w:top w:val="single" w:sz="4" w:space="0" w:color="auto"/>
              <w:left w:val="single" w:sz="4" w:space="0" w:color="auto"/>
              <w:bottom w:val="single" w:sz="4" w:space="0" w:color="auto"/>
              <w:right w:val="single" w:sz="4" w:space="0" w:color="auto"/>
            </w:tcBorders>
          </w:tcPr>
          <w:p w:rsidR="007C5EA6" w:rsidRPr="00BE33CF" w:rsidRDefault="007C5EA6" w:rsidP="007C5EA6">
            <w:pPr>
              <w:shd w:val="clear" w:color="auto" w:fill="FFFFFF"/>
              <w:spacing w:after="0" w:line="240" w:lineRule="auto"/>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 xml:space="preserve">Электромагниттiк индукция заңы. Ленц ережесі. </w:t>
            </w:r>
          </w:p>
          <w:p w:rsidR="007C5EA6" w:rsidRPr="00BE33CF" w:rsidRDefault="007C5EA6" w:rsidP="007C5EA6">
            <w:pPr>
              <w:shd w:val="clear" w:color="auto" w:fill="FFFFFF"/>
              <w:spacing w:after="0" w:line="240" w:lineRule="auto"/>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Жылжып келе жатқан өткізгіштердегі индукцияның ЭҚК . Мексвелл гипотезасы</w:t>
            </w:r>
          </w:p>
        </w:tc>
        <w:tc>
          <w:tcPr>
            <w:tcW w:w="934" w:type="dxa"/>
            <w:tcBorders>
              <w:top w:val="single" w:sz="4" w:space="0" w:color="auto"/>
              <w:left w:val="single" w:sz="4" w:space="0" w:color="auto"/>
              <w:bottom w:val="single" w:sz="4" w:space="0" w:color="auto"/>
              <w:right w:val="single" w:sz="4" w:space="0" w:color="auto"/>
            </w:tcBorders>
          </w:tcPr>
          <w:p w:rsidR="007C5EA6" w:rsidRPr="00BE33CF" w:rsidRDefault="007C5EA6" w:rsidP="007C5EA6">
            <w:pPr>
              <w:spacing w:after="0" w:line="240" w:lineRule="auto"/>
              <w:jc w:val="center"/>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2</w:t>
            </w:r>
          </w:p>
        </w:tc>
        <w:tc>
          <w:tcPr>
            <w:tcW w:w="4028" w:type="dxa"/>
            <w:gridSpan w:val="2"/>
            <w:vMerge/>
            <w:tcBorders>
              <w:left w:val="single" w:sz="4" w:space="0" w:color="auto"/>
              <w:right w:val="single" w:sz="4" w:space="0" w:color="auto"/>
            </w:tcBorders>
          </w:tcPr>
          <w:p w:rsidR="007C5EA6" w:rsidRPr="00BE33CF" w:rsidRDefault="007C5EA6" w:rsidP="007C5EA6">
            <w:pPr>
              <w:spacing w:after="0" w:line="240" w:lineRule="auto"/>
              <w:jc w:val="center"/>
              <w:rPr>
                <w:rFonts w:ascii="Times New Roman" w:eastAsia="Calibri" w:hAnsi="Times New Roman" w:cs="Times New Roman"/>
                <w:color w:val="000000"/>
                <w:sz w:val="24"/>
                <w:lang w:val="kk-KZ" w:eastAsia="en-US"/>
              </w:rPr>
            </w:pPr>
          </w:p>
        </w:tc>
      </w:tr>
      <w:tr w:rsidR="007C5EA6" w:rsidRPr="00BE33CF" w:rsidTr="007C5EA6">
        <w:trPr>
          <w:trHeight w:val="557"/>
        </w:trPr>
        <w:tc>
          <w:tcPr>
            <w:tcW w:w="4678" w:type="dxa"/>
            <w:gridSpan w:val="2"/>
            <w:tcBorders>
              <w:top w:val="single" w:sz="4" w:space="0" w:color="auto"/>
              <w:left w:val="single" w:sz="4" w:space="0" w:color="auto"/>
              <w:bottom w:val="single" w:sz="4" w:space="0" w:color="auto"/>
              <w:right w:val="single" w:sz="4" w:space="0" w:color="auto"/>
            </w:tcBorders>
          </w:tcPr>
          <w:p w:rsidR="007C5EA6" w:rsidRPr="00BE33CF" w:rsidRDefault="007C5EA6" w:rsidP="007C5EA6">
            <w:pPr>
              <w:spacing w:after="0" w:line="240" w:lineRule="auto"/>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Өздік индукция. Индуктивтілік. Магнит өрісінің энергиясы</w:t>
            </w:r>
          </w:p>
        </w:tc>
        <w:tc>
          <w:tcPr>
            <w:tcW w:w="934" w:type="dxa"/>
            <w:tcBorders>
              <w:top w:val="single" w:sz="4" w:space="0" w:color="auto"/>
              <w:left w:val="single" w:sz="4" w:space="0" w:color="auto"/>
              <w:bottom w:val="single" w:sz="4" w:space="0" w:color="auto"/>
              <w:right w:val="single" w:sz="4" w:space="0" w:color="auto"/>
            </w:tcBorders>
          </w:tcPr>
          <w:p w:rsidR="007C5EA6" w:rsidRPr="00BE33CF" w:rsidRDefault="007C5EA6" w:rsidP="007C5EA6">
            <w:pPr>
              <w:tabs>
                <w:tab w:val="left" w:pos="720"/>
              </w:tabs>
              <w:autoSpaceDE w:val="0"/>
              <w:autoSpaceDN w:val="0"/>
              <w:spacing w:after="0" w:line="240" w:lineRule="auto"/>
              <w:contextualSpacing/>
              <w:jc w:val="center"/>
              <w:rPr>
                <w:rFonts w:ascii="Times New Roman" w:eastAsia="Times New Roman" w:hAnsi="Times New Roman" w:cs="Times New Roman"/>
                <w:color w:val="000000"/>
                <w:sz w:val="24"/>
                <w:szCs w:val="24"/>
                <w:lang w:val="kk-KZ"/>
              </w:rPr>
            </w:pPr>
            <w:r w:rsidRPr="00BE33CF">
              <w:rPr>
                <w:rFonts w:ascii="Times New Roman" w:eastAsia="Times New Roman" w:hAnsi="Times New Roman" w:cs="Times New Roman"/>
                <w:color w:val="000000"/>
                <w:sz w:val="24"/>
                <w:szCs w:val="24"/>
                <w:lang w:val="kk-KZ"/>
              </w:rPr>
              <w:t>1</w:t>
            </w:r>
          </w:p>
        </w:tc>
        <w:tc>
          <w:tcPr>
            <w:tcW w:w="4028" w:type="dxa"/>
            <w:gridSpan w:val="2"/>
            <w:vMerge/>
            <w:tcBorders>
              <w:left w:val="single" w:sz="4" w:space="0" w:color="auto"/>
              <w:right w:val="single" w:sz="4" w:space="0" w:color="auto"/>
            </w:tcBorders>
          </w:tcPr>
          <w:p w:rsidR="007C5EA6" w:rsidRPr="00BE33CF" w:rsidRDefault="007C5EA6" w:rsidP="007C5EA6">
            <w:pPr>
              <w:tabs>
                <w:tab w:val="left" w:pos="720"/>
              </w:tabs>
              <w:autoSpaceDE w:val="0"/>
              <w:autoSpaceDN w:val="0"/>
              <w:spacing w:after="0" w:line="240" w:lineRule="auto"/>
              <w:contextualSpacing/>
              <w:jc w:val="center"/>
              <w:rPr>
                <w:rFonts w:ascii="Times New Roman" w:eastAsia="Times New Roman" w:hAnsi="Times New Roman" w:cs="Times New Roman"/>
                <w:color w:val="000000"/>
                <w:sz w:val="24"/>
                <w:szCs w:val="24"/>
                <w:lang w:val="kk-KZ"/>
              </w:rPr>
            </w:pPr>
          </w:p>
        </w:tc>
      </w:tr>
      <w:tr w:rsidR="007C5EA6" w:rsidRPr="00BE33CF" w:rsidTr="007C5EA6">
        <w:trPr>
          <w:trHeight w:val="281"/>
        </w:trPr>
        <w:tc>
          <w:tcPr>
            <w:tcW w:w="4678" w:type="dxa"/>
            <w:gridSpan w:val="2"/>
            <w:tcBorders>
              <w:top w:val="single" w:sz="4" w:space="0" w:color="auto"/>
              <w:left w:val="single" w:sz="4" w:space="0" w:color="auto"/>
              <w:bottom w:val="single" w:sz="4" w:space="0" w:color="auto"/>
              <w:right w:val="single" w:sz="4" w:space="0" w:color="auto"/>
            </w:tcBorders>
          </w:tcPr>
          <w:p w:rsidR="007C5EA6" w:rsidRPr="00BE33CF" w:rsidRDefault="007C5EA6" w:rsidP="007C5EA6">
            <w:pPr>
              <w:spacing w:after="0" w:line="240" w:lineRule="auto"/>
              <w:rPr>
                <w:rFonts w:ascii="Times New Roman" w:eastAsia="Calibri" w:hAnsi="Times New Roman" w:cs="Times New Roman"/>
                <w:color w:val="000000"/>
                <w:sz w:val="24"/>
                <w:u w:val="single"/>
                <w:lang w:val="kk-KZ" w:eastAsia="en-US"/>
              </w:rPr>
            </w:pPr>
            <w:r w:rsidRPr="00BE33CF">
              <w:rPr>
                <w:rFonts w:ascii="Times New Roman" w:eastAsia="Calibri" w:hAnsi="Times New Roman" w:cs="Times New Roman"/>
                <w:color w:val="000000"/>
                <w:sz w:val="24"/>
                <w:lang w:val="kk-KZ" w:eastAsia="en-US"/>
              </w:rPr>
              <w:t>Есептер шығару. БЖБ</w:t>
            </w:r>
            <w:r w:rsidRPr="00BE33CF">
              <w:rPr>
                <w:rFonts w:ascii="Times New Roman" w:eastAsia="Calibri" w:hAnsi="Times New Roman" w:cs="Times New Roman"/>
                <w:color w:val="000000"/>
                <w:sz w:val="24"/>
                <w:lang w:val="en-US" w:eastAsia="en-US"/>
              </w:rPr>
              <w:t xml:space="preserve"> </w:t>
            </w:r>
            <w:r w:rsidRPr="00BE33CF">
              <w:rPr>
                <w:rFonts w:ascii="Times New Roman" w:eastAsia="Calibri" w:hAnsi="Times New Roman" w:cs="Times New Roman"/>
                <w:color w:val="000000"/>
                <w:sz w:val="24"/>
                <w:lang w:val="kk-KZ" w:eastAsia="en-US"/>
              </w:rPr>
              <w:t>№</w:t>
            </w:r>
            <w:r w:rsidRPr="00BE33CF">
              <w:rPr>
                <w:rFonts w:ascii="Times New Roman" w:eastAsia="Calibri" w:hAnsi="Times New Roman" w:cs="Times New Roman"/>
                <w:color w:val="000000"/>
                <w:sz w:val="24"/>
                <w:lang w:eastAsia="en-US"/>
              </w:rPr>
              <w:t>11</w:t>
            </w:r>
          </w:p>
        </w:tc>
        <w:tc>
          <w:tcPr>
            <w:tcW w:w="934" w:type="dxa"/>
            <w:tcBorders>
              <w:top w:val="single" w:sz="4" w:space="0" w:color="auto"/>
              <w:left w:val="single" w:sz="4" w:space="0" w:color="auto"/>
              <w:bottom w:val="single" w:sz="4" w:space="0" w:color="auto"/>
              <w:right w:val="single" w:sz="4" w:space="0" w:color="auto"/>
            </w:tcBorders>
          </w:tcPr>
          <w:p w:rsidR="007C5EA6" w:rsidRPr="00BE33CF" w:rsidRDefault="007C5EA6" w:rsidP="007C5EA6">
            <w:pPr>
              <w:widowControl w:val="0"/>
              <w:tabs>
                <w:tab w:val="left" w:pos="720"/>
              </w:tabs>
              <w:autoSpaceDE w:val="0"/>
              <w:autoSpaceDN w:val="0"/>
              <w:spacing w:after="0" w:line="240" w:lineRule="auto"/>
              <w:contextualSpacing/>
              <w:jc w:val="center"/>
              <w:rPr>
                <w:rFonts w:ascii="Times New Roman" w:eastAsia="Times New Roman" w:hAnsi="Times New Roman" w:cs="Times New Roman"/>
                <w:color w:val="000000"/>
                <w:sz w:val="24"/>
                <w:szCs w:val="24"/>
                <w:lang w:val="kk-KZ"/>
              </w:rPr>
            </w:pPr>
            <w:r w:rsidRPr="00BE33CF">
              <w:rPr>
                <w:rFonts w:ascii="Times New Roman" w:eastAsia="Times New Roman" w:hAnsi="Times New Roman" w:cs="Times New Roman"/>
                <w:color w:val="000000"/>
                <w:sz w:val="24"/>
                <w:szCs w:val="24"/>
                <w:lang w:val="kk-KZ"/>
              </w:rPr>
              <w:t>1</w:t>
            </w:r>
          </w:p>
        </w:tc>
        <w:tc>
          <w:tcPr>
            <w:tcW w:w="4028" w:type="dxa"/>
            <w:gridSpan w:val="2"/>
            <w:vMerge/>
            <w:tcBorders>
              <w:left w:val="single" w:sz="4" w:space="0" w:color="auto"/>
              <w:bottom w:val="single" w:sz="4" w:space="0" w:color="auto"/>
              <w:right w:val="single" w:sz="4" w:space="0" w:color="auto"/>
            </w:tcBorders>
          </w:tcPr>
          <w:p w:rsidR="007C5EA6" w:rsidRPr="00BE33CF" w:rsidRDefault="007C5EA6" w:rsidP="007C5EA6">
            <w:pPr>
              <w:widowControl w:val="0"/>
              <w:tabs>
                <w:tab w:val="left" w:pos="720"/>
              </w:tabs>
              <w:autoSpaceDE w:val="0"/>
              <w:autoSpaceDN w:val="0"/>
              <w:spacing w:after="0" w:line="240" w:lineRule="auto"/>
              <w:contextualSpacing/>
              <w:jc w:val="center"/>
              <w:rPr>
                <w:rFonts w:ascii="Times New Roman" w:eastAsia="Times New Roman" w:hAnsi="Times New Roman" w:cs="Times New Roman"/>
                <w:color w:val="000000"/>
                <w:sz w:val="24"/>
                <w:szCs w:val="24"/>
                <w:lang w:val="kk-KZ"/>
              </w:rPr>
            </w:pPr>
          </w:p>
        </w:tc>
      </w:tr>
      <w:tr w:rsidR="007C5EA6" w:rsidRPr="00BE33CF" w:rsidTr="007C5EA6">
        <w:trPr>
          <w:trHeight w:val="144"/>
        </w:trPr>
        <w:tc>
          <w:tcPr>
            <w:tcW w:w="4678" w:type="dxa"/>
            <w:gridSpan w:val="2"/>
            <w:tcBorders>
              <w:top w:val="single" w:sz="4" w:space="0" w:color="auto"/>
              <w:left w:val="single" w:sz="4" w:space="0" w:color="auto"/>
              <w:bottom w:val="single" w:sz="4" w:space="0" w:color="auto"/>
              <w:right w:val="single" w:sz="4" w:space="0" w:color="auto"/>
            </w:tcBorders>
          </w:tcPr>
          <w:p w:rsidR="007C5EA6" w:rsidRPr="00BE33CF" w:rsidRDefault="007C5EA6" w:rsidP="007C5EA6">
            <w:pPr>
              <w:spacing w:after="0" w:line="240" w:lineRule="auto"/>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Электр қозғалтқыш. Тұрақты және айнымалы токтың электр генераторы</w:t>
            </w:r>
            <w:r w:rsidRPr="00BE33CF">
              <w:rPr>
                <w:rFonts w:ascii="Times New Roman" w:eastAsia="Calibri" w:hAnsi="Times New Roman" w:cs="Times New Roman"/>
                <w:color w:val="000000"/>
                <w:sz w:val="24"/>
                <w:u w:val="single"/>
                <w:lang w:val="kk-KZ" w:eastAsia="en-US"/>
              </w:rPr>
              <w:t xml:space="preserve"> </w:t>
            </w:r>
            <w:r w:rsidRPr="00BE33CF">
              <w:rPr>
                <w:rFonts w:ascii="Times New Roman" w:eastAsia="Calibri" w:hAnsi="Times New Roman" w:cs="Times New Roman"/>
                <w:color w:val="000000"/>
                <w:sz w:val="24"/>
                <w:lang w:val="kk-KZ" w:eastAsia="en-US"/>
              </w:rPr>
              <w:t>Трансформаторлар</w:t>
            </w:r>
          </w:p>
        </w:tc>
        <w:tc>
          <w:tcPr>
            <w:tcW w:w="934" w:type="dxa"/>
            <w:tcBorders>
              <w:top w:val="single" w:sz="4" w:space="0" w:color="auto"/>
              <w:left w:val="single" w:sz="4" w:space="0" w:color="auto"/>
              <w:bottom w:val="single" w:sz="4" w:space="0" w:color="auto"/>
              <w:right w:val="single" w:sz="4" w:space="0" w:color="auto"/>
            </w:tcBorders>
          </w:tcPr>
          <w:p w:rsidR="007C5EA6" w:rsidRPr="00BE33CF" w:rsidRDefault="007C5EA6" w:rsidP="007C5EA6">
            <w:pPr>
              <w:widowControl w:val="0"/>
              <w:tabs>
                <w:tab w:val="left" w:pos="720"/>
              </w:tabs>
              <w:autoSpaceDE w:val="0"/>
              <w:autoSpaceDN w:val="0"/>
              <w:spacing w:after="0" w:line="240" w:lineRule="auto"/>
              <w:contextualSpacing/>
              <w:jc w:val="center"/>
              <w:rPr>
                <w:rFonts w:ascii="Times New Roman" w:eastAsia="Times New Roman" w:hAnsi="Times New Roman" w:cs="Times New Roman"/>
                <w:color w:val="000000"/>
                <w:sz w:val="24"/>
                <w:szCs w:val="24"/>
                <w:lang w:val="kk-KZ"/>
              </w:rPr>
            </w:pPr>
            <w:r w:rsidRPr="00BE33CF">
              <w:rPr>
                <w:rFonts w:ascii="Times New Roman" w:eastAsia="Times New Roman" w:hAnsi="Times New Roman" w:cs="Times New Roman"/>
                <w:color w:val="000000"/>
                <w:sz w:val="24"/>
                <w:szCs w:val="24"/>
                <w:lang w:val="kk-KZ"/>
              </w:rPr>
              <w:t>1</w:t>
            </w:r>
          </w:p>
        </w:tc>
        <w:tc>
          <w:tcPr>
            <w:tcW w:w="4028" w:type="dxa"/>
            <w:gridSpan w:val="2"/>
            <w:vMerge/>
            <w:tcBorders>
              <w:left w:val="single" w:sz="4" w:space="0" w:color="auto"/>
              <w:right w:val="single" w:sz="4" w:space="0" w:color="auto"/>
            </w:tcBorders>
          </w:tcPr>
          <w:p w:rsidR="007C5EA6" w:rsidRPr="00BE33CF" w:rsidRDefault="007C5EA6" w:rsidP="007C5EA6">
            <w:pPr>
              <w:widowControl w:val="0"/>
              <w:tabs>
                <w:tab w:val="left" w:pos="720"/>
              </w:tabs>
              <w:autoSpaceDE w:val="0"/>
              <w:autoSpaceDN w:val="0"/>
              <w:spacing w:after="0" w:line="240" w:lineRule="auto"/>
              <w:contextualSpacing/>
              <w:jc w:val="center"/>
              <w:rPr>
                <w:rFonts w:ascii="Times New Roman" w:eastAsia="Times New Roman" w:hAnsi="Times New Roman" w:cs="Times New Roman"/>
                <w:color w:val="000000"/>
                <w:sz w:val="24"/>
                <w:szCs w:val="24"/>
                <w:lang w:val="kk-KZ"/>
              </w:rPr>
            </w:pPr>
          </w:p>
        </w:tc>
      </w:tr>
      <w:tr w:rsidR="007C5EA6" w:rsidRPr="00BE33CF" w:rsidTr="007C5EA6">
        <w:trPr>
          <w:trHeight w:val="64"/>
        </w:trPr>
        <w:tc>
          <w:tcPr>
            <w:tcW w:w="4678" w:type="dxa"/>
            <w:gridSpan w:val="2"/>
            <w:tcBorders>
              <w:top w:val="single" w:sz="4" w:space="0" w:color="auto"/>
              <w:left w:val="single" w:sz="4" w:space="0" w:color="auto"/>
              <w:bottom w:val="single" w:sz="4" w:space="0" w:color="auto"/>
              <w:right w:val="single" w:sz="4" w:space="0" w:color="auto"/>
            </w:tcBorders>
          </w:tcPr>
          <w:p w:rsidR="007C5EA6" w:rsidRPr="00BE33CF" w:rsidRDefault="007C5EA6" w:rsidP="007C5EA6">
            <w:pPr>
              <w:spacing w:after="0" w:line="240" w:lineRule="auto"/>
              <w:rPr>
                <w:rFonts w:ascii="Times New Roman" w:eastAsia="Calibri" w:hAnsi="Times New Roman" w:cs="Times New Roman"/>
                <w:color w:val="000000"/>
                <w:sz w:val="24"/>
                <w:lang w:val="kk-KZ" w:eastAsia="en-US"/>
              </w:rPr>
            </w:pPr>
            <w:r w:rsidRPr="00BE33CF">
              <w:rPr>
                <w:rFonts w:ascii="Times New Roman" w:eastAsia="Calibri" w:hAnsi="Times New Roman" w:cs="Times New Roman"/>
                <w:color w:val="000000"/>
                <w:sz w:val="24"/>
                <w:lang w:val="kk-KZ" w:eastAsia="en-US"/>
              </w:rPr>
              <w:t>Тоқсандық жиындық бағалау-4</w:t>
            </w:r>
          </w:p>
        </w:tc>
        <w:tc>
          <w:tcPr>
            <w:tcW w:w="934" w:type="dxa"/>
            <w:tcBorders>
              <w:top w:val="single" w:sz="4" w:space="0" w:color="auto"/>
              <w:left w:val="single" w:sz="4" w:space="0" w:color="auto"/>
              <w:bottom w:val="single" w:sz="4" w:space="0" w:color="auto"/>
              <w:right w:val="single" w:sz="4" w:space="0" w:color="auto"/>
            </w:tcBorders>
          </w:tcPr>
          <w:p w:rsidR="007C5EA6" w:rsidRPr="00BE33CF" w:rsidRDefault="007C5EA6" w:rsidP="007C5EA6">
            <w:pPr>
              <w:widowControl w:val="0"/>
              <w:tabs>
                <w:tab w:val="left" w:pos="720"/>
              </w:tabs>
              <w:autoSpaceDE w:val="0"/>
              <w:autoSpaceDN w:val="0"/>
              <w:spacing w:after="0" w:line="240" w:lineRule="auto"/>
              <w:contextualSpacing/>
              <w:jc w:val="center"/>
              <w:rPr>
                <w:rFonts w:ascii="Times New Roman" w:eastAsia="Times New Roman" w:hAnsi="Times New Roman" w:cs="Times New Roman"/>
                <w:color w:val="000000"/>
                <w:sz w:val="24"/>
                <w:szCs w:val="24"/>
                <w:lang w:val="kk-KZ"/>
              </w:rPr>
            </w:pPr>
            <w:r w:rsidRPr="00BE33CF">
              <w:rPr>
                <w:rFonts w:ascii="Times New Roman" w:eastAsia="Times New Roman" w:hAnsi="Times New Roman" w:cs="Times New Roman"/>
                <w:color w:val="000000"/>
                <w:sz w:val="24"/>
                <w:szCs w:val="24"/>
                <w:lang w:val="kk-KZ"/>
              </w:rPr>
              <w:t>1</w:t>
            </w:r>
          </w:p>
        </w:tc>
        <w:tc>
          <w:tcPr>
            <w:tcW w:w="4028" w:type="dxa"/>
            <w:gridSpan w:val="2"/>
            <w:vMerge/>
            <w:tcBorders>
              <w:left w:val="single" w:sz="4" w:space="0" w:color="auto"/>
              <w:right w:val="single" w:sz="4" w:space="0" w:color="auto"/>
            </w:tcBorders>
          </w:tcPr>
          <w:p w:rsidR="007C5EA6" w:rsidRPr="00BE33CF" w:rsidRDefault="007C5EA6" w:rsidP="007C5EA6">
            <w:pPr>
              <w:widowControl w:val="0"/>
              <w:tabs>
                <w:tab w:val="left" w:pos="720"/>
              </w:tabs>
              <w:autoSpaceDE w:val="0"/>
              <w:autoSpaceDN w:val="0"/>
              <w:spacing w:after="0" w:line="240" w:lineRule="auto"/>
              <w:contextualSpacing/>
              <w:jc w:val="center"/>
              <w:rPr>
                <w:rFonts w:ascii="Times New Roman" w:eastAsia="Times New Roman" w:hAnsi="Times New Roman" w:cs="Times New Roman"/>
                <w:color w:val="000000"/>
                <w:sz w:val="24"/>
                <w:szCs w:val="24"/>
                <w:lang w:val="kk-KZ"/>
              </w:rPr>
            </w:pPr>
          </w:p>
        </w:tc>
      </w:tr>
      <w:tr w:rsidR="007C5EA6" w:rsidRPr="00BE33CF" w:rsidTr="007C5EA6">
        <w:trPr>
          <w:trHeight w:val="144"/>
        </w:trPr>
        <w:tc>
          <w:tcPr>
            <w:tcW w:w="4678" w:type="dxa"/>
            <w:gridSpan w:val="2"/>
            <w:tcBorders>
              <w:top w:val="single" w:sz="4" w:space="0" w:color="auto"/>
              <w:left w:val="single" w:sz="4" w:space="0" w:color="auto"/>
              <w:bottom w:val="single" w:sz="4" w:space="0" w:color="auto"/>
              <w:right w:val="single" w:sz="4" w:space="0" w:color="auto"/>
            </w:tcBorders>
          </w:tcPr>
          <w:p w:rsidR="007C5EA6" w:rsidRPr="00BE33CF" w:rsidRDefault="007C5EA6" w:rsidP="007C5EA6">
            <w:pPr>
              <w:widowControl w:val="0"/>
              <w:tabs>
                <w:tab w:val="left" w:pos="720"/>
              </w:tabs>
              <w:autoSpaceDE w:val="0"/>
              <w:autoSpaceDN w:val="0"/>
              <w:spacing w:after="0" w:line="240" w:lineRule="auto"/>
              <w:contextualSpacing/>
              <w:rPr>
                <w:rFonts w:ascii="Times New Roman" w:eastAsia="Times New Roman" w:hAnsi="Times New Roman" w:cs="Times New Roman"/>
                <w:color w:val="000000"/>
                <w:sz w:val="24"/>
                <w:szCs w:val="24"/>
                <w:lang w:val="kk-KZ"/>
              </w:rPr>
            </w:pPr>
            <w:r w:rsidRPr="00BE33CF">
              <w:rPr>
                <w:rFonts w:ascii="Times New Roman" w:eastAsia="Times New Roman" w:hAnsi="Times New Roman" w:cs="Times New Roman"/>
                <w:color w:val="000000"/>
                <w:sz w:val="24"/>
                <w:szCs w:val="24"/>
                <w:lang w:val="kk-KZ"/>
              </w:rPr>
              <w:t xml:space="preserve">Қайталау </w:t>
            </w:r>
          </w:p>
        </w:tc>
        <w:tc>
          <w:tcPr>
            <w:tcW w:w="934" w:type="dxa"/>
            <w:tcBorders>
              <w:top w:val="single" w:sz="4" w:space="0" w:color="auto"/>
              <w:left w:val="single" w:sz="4" w:space="0" w:color="auto"/>
              <w:bottom w:val="single" w:sz="4" w:space="0" w:color="auto"/>
              <w:right w:val="single" w:sz="4" w:space="0" w:color="auto"/>
            </w:tcBorders>
          </w:tcPr>
          <w:p w:rsidR="007C5EA6" w:rsidRPr="00BE33CF" w:rsidRDefault="007C5EA6" w:rsidP="007C5EA6">
            <w:pPr>
              <w:widowControl w:val="0"/>
              <w:tabs>
                <w:tab w:val="left" w:pos="720"/>
              </w:tabs>
              <w:autoSpaceDE w:val="0"/>
              <w:autoSpaceDN w:val="0"/>
              <w:spacing w:after="0" w:line="240" w:lineRule="auto"/>
              <w:contextualSpacing/>
              <w:jc w:val="center"/>
              <w:rPr>
                <w:rFonts w:ascii="Times New Roman" w:eastAsia="Times New Roman" w:hAnsi="Times New Roman" w:cs="Times New Roman"/>
                <w:color w:val="000000"/>
                <w:sz w:val="24"/>
                <w:szCs w:val="24"/>
                <w:lang w:val="kk-KZ"/>
              </w:rPr>
            </w:pPr>
            <w:r w:rsidRPr="00BE33CF">
              <w:rPr>
                <w:rFonts w:ascii="Times New Roman" w:eastAsia="Times New Roman" w:hAnsi="Times New Roman" w:cs="Times New Roman"/>
                <w:color w:val="000000"/>
                <w:sz w:val="24"/>
                <w:szCs w:val="24"/>
                <w:lang w:val="kk-KZ"/>
              </w:rPr>
              <w:t>1</w:t>
            </w:r>
          </w:p>
        </w:tc>
        <w:tc>
          <w:tcPr>
            <w:tcW w:w="4028" w:type="dxa"/>
            <w:gridSpan w:val="2"/>
            <w:vMerge/>
            <w:tcBorders>
              <w:left w:val="single" w:sz="4" w:space="0" w:color="auto"/>
              <w:right w:val="single" w:sz="4" w:space="0" w:color="auto"/>
            </w:tcBorders>
          </w:tcPr>
          <w:p w:rsidR="007C5EA6" w:rsidRPr="00BE33CF" w:rsidRDefault="007C5EA6" w:rsidP="007C5EA6">
            <w:pPr>
              <w:widowControl w:val="0"/>
              <w:tabs>
                <w:tab w:val="left" w:pos="720"/>
              </w:tabs>
              <w:autoSpaceDE w:val="0"/>
              <w:autoSpaceDN w:val="0"/>
              <w:spacing w:after="0" w:line="240" w:lineRule="auto"/>
              <w:contextualSpacing/>
              <w:jc w:val="center"/>
              <w:rPr>
                <w:rFonts w:ascii="Times New Roman" w:eastAsia="Times New Roman" w:hAnsi="Times New Roman" w:cs="Times New Roman"/>
                <w:color w:val="000000"/>
                <w:sz w:val="24"/>
                <w:szCs w:val="24"/>
                <w:u w:val="single"/>
                <w:lang w:val="kk-KZ"/>
              </w:rPr>
            </w:pPr>
          </w:p>
        </w:tc>
      </w:tr>
      <w:tr w:rsidR="007C5EA6" w:rsidRPr="00BE33CF" w:rsidTr="007C5EA6">
        <w:trPr>
          <w:trHeight w:val="144"/>
        </w:trPr>
        <w:tc>
          <w:tcPr>
            <w:tcW w:w="4678" w:type="dxa"/>
            <w:gridSpan w:val="2"/>
            <w:tcBorders>
              <w:top w:val="single" w:sz="4" w:space="0" w:color="auto"/>
              <w:left w:val="single" w:sz="4" w:space="0" w:color="auto"/>
              <w:bottom w:val="single" w:sz="4" w:space="0" w:color="auto"/>
              <w:right w:val="single" w:sz="4" w:space="0" w:color="auto"/>
            </w:tcBorders>
          </w:tcPr>
          <w:p w:rsidR="007C5EA6" w:rsidRPr="00BE33CF" w:rsidRDefault="007C5EA6" w:rsidP="007C5EA6">
            <w:pPr>
              <w:widowControl w:val="0"/>
              <w:tabs>
                <w:tab w:val="left" w:pos="720"/>
              </w:tabs>
              <w:autoSpaceDE w:val="0"/>
              <w:autoSpaceDN w:val="0"/>
              <w:spacing w:after="0" w:line="240" w:lineRule="auto"/>
              <w:contextualSpacing/>
              <w:rPr>
                <w:rFonts w:ascii="Times New Roman" w:eastAsia="Times New Roman" w:hAnsi="Times New Roman" w:cs="Times New Roman"/>
                <w:color w:val="000000"/>
                <w:sz w:val="24"/>
                <w:szCs w:val="24"/>
                <w:lang w:val="kk-KZ"/>
              </w:rPr>
            </w:pPr>
            <w:r w:rsidRPr="00BE33CF">
              <w:rPr>
                <w:rFonts w:ascii="Times New Roman" w:eastAsia="Times New Roman" w:hAnsi="Times New Roman" w:cs="Times New Roman"/>
                <w:color w:val="000000"/>
                <w:sz w:val="24"/>
                <w:szCs w:val="24"/>
                <w:lang w:val="kk-KZ"/>
              </w:rPr>
              <w:t xml:space="preserve">Жылдық қорытынды </w:t>
            </w:r>
          </w:p>
        </w:tc>
        <w:tc>
          <w:tcPr>
            <w:tcW w:w="934" w:type="dxa"/>
            <w:tcBorders>
              <w:top w:val="single" w:sz="4" w:space="0" w:color="auto"/>
              <w:left w:val="single" w:sz="4" w:space="0" w:color="auto"/>
              <w:bottom w:val="single" w:sz="4" w:space="0" w:color="auto"/>
              <w:right w:val="single" w:sz="4" w:space="0" w:color="auto"/>
            </w:tcBorders>
          </w:tcPr>
          <w:p w:rsidR="007C5EA6" w:rsidRPr="00BE33CF" w:rsidRDefault="007C5EA6" w:rsidP="007C5EA6">
            <w:pPr>
              <w:widowControl w:val="0"/>
              <w:tabs>
                <w:tab w:val="left" w:pos="720"/>
              </w:tabs>
              <w:autoSpaceDE w:val="0"/>
              <w:autoSpaceDN w:val="0"/>
              <w:spacing w:after="0" w:line="240" w:lineRule="auto"/>
              <w:contextualSpacing/>
              <w:jc w:val="center"/>
              <w:rPr>
                <w:rFonts w:ascii="Times New Roman" w:eastAsia="Times New Roman" w:hAnsi="Times New Roman" w:cs="Times New Roman"/>
                <w:color w:val="000000"/>
                <w:sz w:val="24"/>
                <w:szCs w:val="24"/>
                <w:lang w:val="kk-KZ"/>
              </w:rPr>
            </w:pPr>
            <w:r w:rsidRPr="00BE33CF">
              <w:rPr>
                <w:rFonts w:ascii="Times New Roman" w:eastAsia="Times New Roman" w:hAnsi="Times New Roman" w:cs="Times New Roman"/>
                <w:color w:val="000000"/>
                <w:sz w:val="24"/>
                <w:szCs w:val="24"/>
                <w:lang w:val="kk-KZ"/>
              </w:rPr>
              <w:t>1</w:t>
            </w:r>
          </w:p>
        </w:tc>
        <w:tc>
          <w:tcPr>
            <w:tcW w:w="4028" w:type="dxa"/>
            <w:gridSpan w:val="2"/>
            <w:vMerge/>
            <w:tcBorders>
              <w:left w:val="single" w:sz="4" w:space="0" w:color="auto"/>
              <w:bottom w:val="single" w:sz="4" w:space="0" w:color="auto"/>
              <w:right w:val="single" w:sz="4" w:space="0" w:color="auto"/>
            </w:tcBorders>
          </w:tcPr>
          <w:p w:rsidR="007C5EA6" w:rsidRPr="00BE33CF" w:rsidRDefault="007C5EA6" w:rsidP="007C5EA6">
            <w:pPr>
              <w:widowControl w:val="0"/>
              <w:tabs>
                <w:tab w:val="left" w:pos="720"/>
              </w:tabs>
              <w:autoSpaceDE w:val="0"/>
              <w:autoSpaceDN w:val="0"/>
              <w:spacing w:after="0" w:line="240" w:lineRule="auto"/>
              <w:contextualSpacing/>
              <w:jc w:val="center"/>
              <w:rPr>
                <w:rFonts w:ascii="Times New Roman" w:eastAsia="Times New Roman" w:hAnsi="Times New Roman" w:cs="Times New Roman"/>
                <w:color w:val="000000"/>
                <w:sz w:val="24"/>
                <w:szCs w:val="24"/>
                <w:u w:val="single"/>
                <w:lang w:val="kk-KZ"/>
              </w:rPr>
            </w:pPr>
          </w:p>
        </w:tc>
      </w:tr>
    </w:tbl>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«Электр және магнетизм» бөлімінің мазмұны жалпы орта білім беру деңгейінің 10-сыныптары үшін «Физика» оқу пәні бойынша үлгілік оқу бағдарламасының шеңберінен шықпауы тиіс. Физикалық құрылғылардың компьютерлік үлгілерінің көмегімен сипаттау және оларды қолдану негізінде оқушылардың қолданбалы білімдерін қалыптастыруды басты мәселесі етіп қойылады.</w:t>
      </w:r>
    </w:p>
    <w:p w:rsidR="007C5EA6" w:rsidRPr="00BE33CF" w:rsidRDefault="007C5EA6" w:rsidP="007C5EA6">
      <w:pPr>
        <w:spacing w:after="0" w:line="240" w:lineRule="auto"/>
        <w:ind w:firstLine="709"/>
        <w:jc w:val="both"/>
        <w:rPr>
          <w:rFonts w:ascii="Times New Roman" w:eastAsia="Times New Roman" w:hAnsi="Times New Roman" w:cs="Times New Roman"/>
          <w:color w:val="000000"/>
          <w:sz w:val="28"/>
          <w:szCs w:val="28"/>
          <w:lang w:val="kk-KZ" w:eastAsia="kk-KZ"/>
        </w:rPr>
      </w:pPr>
      <w:r w:rsidRPr="00BE33CF">
        <w:rPr>
          <w:rFonts w:ascii="Times New Roman" w:eastAsia="Times New Roman" w:hAnsi="Times New Roman" w:cs="Times New Roman"/>
          <w:color w:val="000000"/>
          <w:sz w:val="28"/>
          <w:szCs w:val="28"/>
          <w:lang w:val="kk-KZ" w:eastAsia="kk-KZ"/>
        </w:rPr>
        <w:t>Жаңартылған білім беру мазмұндық бағдарламаның тиімді қасиеті – оқушыларды теориядан практикаға бағыттау. Осыған орай жаратылыстану-математикалық бағыт бойынша 10-сыныпта практикалық дағдыларды қалыптастыру мақсатында 9 зертханалық жұмыс, 15 практикалық жұмыс қамтылды.</w:t>
      </w:r>
    </w:p>
    <w:p w:rsidR="007C5EA6" w:rsidRPr="00BE33CF" w:rsidRDefault="007C5EA6" w:rsidP="007C5EA6">
      <w:pPr>
        <w:spacing w:after="0" w:line="240" w:lineRule="auto"/>
        <w:ind w:firstLine="709"/>
        <w:jc w:val="both"/>
        <w:rPr>
          <w:rFonts w:ascii="Times New Roman" w:eastAsia="Times New Roman" w:hAnsi="Times New Roman" w:cs="Times New Roman"/>
          <w:color w:val="000000"/>
          <w:sz w:val="28"/>
          <w:szCs w:val="28"/>
          <w:lang w:val="kk-KZ" w:eastAsia="kk-KZ"/>
        </w:rPr>
      </w:pPr>
      <w:r w:rsidRPr="00BE33CF">
        <w:rPr>
          <w:rFonts w:ascii="Times New Roman" w:eastAsia="Times New Roman" w:hAnsi="Times New Roman" w:cs="Times New Roman"/>
          <w:color w:val="000000"/>
          <w:sz w:val="28"/>
          <w:szCs w:val="28"/>
          <w:lang w:val="kk-KZ" w:eastAsia="kk-KZ"/>
        </w:rPr>
        <w:t xml:space="preserve">Зертханалық жұмыстар тоқсан бойынша 3-тоқсанда төмендегідей реттілікпен жүргізіледі (12-сурет). </w:t>
      </w:r>
    </w:p>
    <w:p w:rsidR="00021906" w:rsidRPr="00BE33CF" w:rsidRDefault="00021906" w:rsidP="0002190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Жалпы бейінді оқытылатын оқушыларының физиканы оқыту саласындағы қол жеткізген жетістіктеріне қарамастан, кейбір мектептерде қанағаттанарлық нәтижелерге қол жеткізілген жоқ. Физикаға бірнеше сағат бөлінеді, көптеген мектептерде зертханалық сабақтар, тіпті практикалық сабақтар жоқ [115].</w:t>
      </w:r>
    </w:p>
    <w:p w:rsidR="00D87843" w:rsidRPr="00BE33CF" w:rsidRDefault="00D87843" w:rsidP="007C5EA6">
      <w:pPr>
        <w:spacing w:after="0" w:line="240" w:lineRule="auto"/>
        <w:ind w:firstLine="709"/>
        <w:jc w:val="both"/>
        <w:rPr>
          <w:rFonts w:ascii="Times New Roman" w:eastAsia="Times New Roman" w:hAnsi="Times New Roman" w:cs="Times New Roman"/>
          <w:color w:val="000000"/>
          <w:sz w:val="28"/>
          <w:szCs w:val="28"/>
          <w:lang w:val="kk-KZ" w:eastAsia="kk-KZ"/>
        </w:rPr>
      </w:pPr>
    </w:p>
    <w:p w:rsidR="007C5EA6" w:rsidRPr="00BE33CF" w:rsidRDefault="007C5EA6" w:rsidP="007C5EA6">
      <w:pPr>
        <w:spacing w:after="0" w:line="240" w:lineRule="auto"/>
        <w:jc w:val="both"/>
        <w:rPr>
          <w:rFonts w:ascii="Times New Roman" w:eastAsia="Times New Roman" w:hAnsi="Times New Roman" w:cs="Times New Roman"/>
          <w:color w:val="000000"/>
          <w:sz w:val="28"/>
          <w:szCs w:val="28"/>
          <w:lang w:val="kk-KZ" w:eastAsia="kk-KZ"/>
        </w:rPr>
      </w:pPr>
      <w:r w:rsidRPr="00BE33CF">
        <w:rPr>
          <w:rFonts w:ascii="Times New Roman" w:eastAsia="Times New Roman" w:hAnsi="Times New Roman" w:cs="Times New Roman"/>
          <w:noProof/>
          <w:color w:val="000000"/>
          <w:sz w:val="28"/>
          <w:szCs w:val="28"/>
        </w:rPr>
        <w:lastRenderedPageBreak/>
        <w:drawing>
          <wp:inline distT="0" distB="0" distL="0" distR="0" wp14:anchorId="4963BDC8" wp14:editId="12748204">
            <wp:extent cx="6070600" cy="3200400"/>
            <wp:effectExtent l="0" t="0" r="0" b="0"/>
            <wp:docPr id="1334" name="Схема 13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rsidR="007C5EA6" w:rsidRPr="00BE33CF" w:rsidRDefault="007C5EA6" w:rsidP="007C5EA6">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12 – «Электр және магнетизм» бөліміндегі зертханалық жұмыстар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Жоғары сыныптарда физика курсының «Электр және магнетизм» бөлімін оқытудың әдістемелік жүйесінің келесі құрылымдық компоненттері – оқыту әдістері мен формаларының жүзеге асырылуын қарастырайық.</w:t>
      </w:r>
    </w:p>
    <w:p w:rsidR="007C5EA6" w:rsidRPr="00BE33CF" w:rsidRDefault="007C5EA6" w:rsidP="007C5EA6">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color w:val="000000"/>
          <w:sz w:val="28"/>
          <w:szCs w:val="28"/>
          <w:lang w:val="kk-KZ"/>
        </w:rPr>
        <w:t xml:space="preserve">Педагогикалық еңбектерде </w:t>
      </w:r>
      <w:r w:rsidRPr="00BE33CF">
        <w:rPr>
          <w:rFonts w:ascii="Times New Roman" w:eastAsia="Times New Roman" w:hAnsi="Times New Roman" w:cs="Times New Roman"/>
          <w:i/>
          <w:iCs/>
          <w:color w:val="000000"/>
          <w:sz w:val="28"/>
          <w:szCs w:val="28"/>
          <w:lang w:val="kk-KZ"/>
        </w:rPr>
        <w:t xml:space="preserve">әдіс </w:t>
      </w:r>
      <w:r w:rsidRPr="00BE33CF">
        <w:rPr>
          <w:rFonts w:ascii="Times New Roman" w:eastAsia="Times New Roman" w:hAnsi="Times New Roman" w:cs="Times New Roman"/>
          <w:color w:val="000000"/>
          <w:sz w:val="28"/>
          <w:szCs w:val="28"/>
          <w:lang w:val="kk-KZ"/>
        </w:rPr>
        <w:t xml:space="preserve">ұғымынан басқа </w:t>
      </w:r>
      <w:r w:rsidRPr="00BE33CF">
        <w:rPr>
          <w:rFonts w:ascii="Times New Roman" w:eastAsia="Times New Roman" w:hAnsi="Times New Roman" w:cs="Times New Roman"/>
          <w:i/>
          <w:iCs/>
          <w:color w:val="000000"/>
          <w:sz w:val="28"/>
          <w:szCs w:val="28"/>
          <w:lang w:val="kk-KZ"/>
        </w:rPr>
        <w:t xml:space="preserve">әдістемелік тәсіл </w:t>
      </w:r>
      <w:r w:rsidRPr="00BE33CF">
        <w:rPr>
          <w:rFonts w:ascii="Times New Roman" w:eastAsia="Times New Roman" w:hAnsi="Times New Roman" w:cs="Times New Roman"/>
          <w:color w:val="000000"/>
          <w:sz w:val="28"/>
          <w:szCs w:val="28"/>
          <w:lang w:val="kk-KZ"/>
        </w:rPr>
        <w:t xml:space="preserve">деген де ұғым бар. Әдістемелік тәсіл – бұл әдіс бөлшегі, әдіске қатысты жеке түсінік. Әдіс пен әдістемелік тәсіл ұғымдарын бөлу салыстырмалы түрде қолданылады. Іс-әрекеттің сол немесе басқа бір түрі бір жағдайларда оқыту әдістері болып есептелсе, екінші бір жағдайда – тәсіл ретінде қарастырылады. Егер мұғалім сабақтың дидактикалық мақсаты болып табылатын аспап жұмысының ұстанымын түсіндірсе, онда ол көрсету </w:t>
      </w:r>
      <w:r w:rsidRPr="00BE33CF">
        <w:rPr>
          <w:rFonts w:ascii="Times New Roman" w:eastAsia="Times New Roman" w:hAnsi="Times New Roman" w:cs="Times New Roman"/>
          <w:i/>
          <w:iCs/>
          <w:color w:val="000000"/>
          <w:sz w:val="28"/>
          <w:szCs w:val="28"/>
          <w:lang w:val="kk-KZ"/>
        </w:rPr>
        <w:t xml:space="preserve">әдісін </w:t>
      </w:r>
      <w:r w:rsidRPr="00BE33CF">
        <w:rPr>
          <w:rFonts w:ascii="Times New Roman" w:eastAsia="Times New Roman" w:hAnsi="Times New Roman" w:cs="Times New Roman"/>
          <w:color w:val="000000"/>
          <w:sz w:val="28"/>
          <w:szCs w:val="28"/>
          <w:lang w:val="kk-KZ"/>
        </w:rPr>
        <w:t xml:space="preserve">қолдануда, ал мұғалімнің көрсетуді сүйемелдейтін әңгімесі - </w:t>
      </w:r>
      <w:r w:rsidRPr="00BE33CF">
        <w:rPr>
          <w:rFonts w:ascii="Times New Roman" w:eastAsia="Times New Roman" w:hAnsi="Times New Roman" w:cs="Times New Roman"/>
          <w:i/>
          <w:iCs/>
          <w:color w:val="000000"/>
          <w:sz w:val="28"/>
          <w:szCs w:val="28"/>
          <w:lang w:val="kk-KZ"/>
        </w:rPr>
        <w:t xml:space="preserve">әдістемелік тәсіл </w:t>
      </w:r>
      <w:r w:rsidRPr="00BE33CF">
        <w:rPr>
          <w:rFonts w:ascii="Times New Roman" w:eastAsia="Times New Roman" w:hAnsi="Times New Roman" w:cs="Times New Roman"/>
          <w:color w:val="000000"/>
          <w:sz w:val="28"/>
          <w:szCs w:val="28"/>
          <w:lang w:val="kk-KZ"/>
        </w:rPr>
        <w:t>болып табылады [</w:t>
      </w:r>
      <w:r w:rsidR="00D962A6" w:rsidRPr="00BE33CF">
        <w:rPr>
          <w:rFonts w:ascii="Times New Roman" w:eastAsia="Times New Roman" w:hAnsi="Times New Roman" w:cs="Times New Roman"/>
          <w:color w:val="000000"/>
          <w:sz w:val="28"/>
          <w:szCs w:val="28"/>
          <w:lang w:val="kk-KZ"/>
        </w:rPr>
        <w:t>11</w:t>
      </w:r>
      <w:r w:rsidR="004A1541" w:rsidRPr="00BE33CF">
        <w:rPr>
          <w:rFonts w:ascii="Times New Roman" w:eastAsia="Times New Roman" w:hAnsi="Times New Roman" w:cs="Times New Roman"/>
          <w:color w:val="000000"/>
          <w:sz w:val="28"/>
          <w:szCs w:val="28"/>
          <w:lang w:val="kk-KZ"/>
        </w:rPr>
        <w:t>6</w:t>
      </w:r>
      <w:r w:rsidR="00D962A6" w:rsidRPr="00BE33CF">
        <w:rPr>
          <w:rFonts w:ascii="Times New Roman" w:eastAsia="Times New Roman" w:hAnsi="Times New Roman" w:cs="Times New Roman"/>
          <w:color w:val="000000"/>
          <w:sz w:val="28"/>
          <w:szCs w:val="28"/>
          <w:lang w:val="kk-KZ"/>
        </w:rPr>
        <w:t>-1</w:t>
      </w:r>
      <w:r w:rsidR="004A1541" w:rsidRPr="00BE33CF">
        <w:rPr>
          <w:rFonts w:ascii="Times New Roman" w:eastAsia="Times New Roman" w:hAnsi="Times New Roman" w:cs="Times New Roman"/>
          <w:color w:val="000000"/>
          <w:sz w:val="28"/>
          <w:szCs w:val="28"/>
          <w:lang w:val="kk-KZ"/>
        </w:rPr>
        <w:t>18</w:t>
      </w:r>
      <w:r w:rsidRPr="00BE33CF">
        <w:rPr>
          <w:rFonts w:ascii="Times New Roman" w:eastAsia="Times New Roman" w:hAnsi="Times New Roman" w:cs="Times New Roman"/>
          <w:color w:val="000000"/>
          <w:sz w:val="28"/>
          <w:szCs w:val="28"/>
          <w:lang w:val="kk-KZ"/>
        </w:rPr>
        <w:t>].</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«Оқыту әдісі» деген ұғым физиканы оқытудың бірнеше жолын қарастырады. Олар – кешенді әдіс, жобалық әдіс, дедуктивтік және индуктивтік әдіс, т.б. Оқыту әдісі ұғымы – оқытудың мазмұнына, барлық оқу жұмысының барысына, оқу ісін ұйымдастыруға, әртүрлі шығармашылық шараларға негізделеді [</w:t>
      </w:r>
      <w:r w:rsidR="00D962A6" w:rsidRPr="00BE33CF">
        <w:rPr>
          <w:rFonts w:ascii="Times New Roman" w:eastAsia="Times New Roman" w:hAnsi="Times New Roman" w:cs="Times New Roman"/>
          <w:sz w:val="28"/>
          <w:szCs w:val="28"/>
          <w:lang w:val="kk-KZ"/>
        </w:rPr>
        <w:t>1</w:t>
      </w:r>
      <w:r w:rsidR="004A1541" w:rsidRPr="00BE33CF">
        <w:rPr>
          <w:rFonts w:ascii="Times New Roman" w:eastAsia="Times New Roman" w:hAnsi="Times New Roman" w:cs="Times New Roman"/>
          <w:sz w:val="28"/>
          <w:szCs w:val="28"/>
          <w:lang w:val="kk-KZ"/>
        </w:rPr>
        <w:t>19</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Академик А.Е.Әбілқасымованың «Математиканы оқытудың теориясы мен әдістемесі», «Қазіргі заманғы сабақ» және т.б оқу құралдарында математиканы оқыту әдістерінің классификациясы (жіктелуі) берілген. Мұнда «Оқыту әдістері дегеніміз – оқыту процесінде мұғалім мен оқушылар арасындағы  білім, тәрбие, дамыту мақсаттарына қол жеткізуге бағытталған өзара байланыс тәсілдерін айтады. Оқыту әдістерінің әртүрлі классификациясын жасаған (13-сурет) [</w:t>
      </w:r>
      <w:r w:rsidR="00881536" w:rsidRPr="00BE33CF">
        <w:rPr>
          <w:rFonts w:ascii="Times New Roman" w:eastAsia="Times New Roman" w:hAnsi="Times New Roman" w:cs="Times New Roman"/>
          <w:sz w:val="28"/>
          <w:szCs w:val="28"/>
          <w:lang w:val="kk-KZ"/>
        </w:rPr>
        <w:t>11</w:t>
      </w:r>
      <w:r w:rsidR="004A1541" w:rsidRPr="00BE33CF">
        <w:rPr>
          <w:rFonts w:ascii="Times New Roman" w:eastAsia="Times New Roman" w:hAnsi="Times New Roman" w:cs="Times New Roman"/>
          <w:sz w:val="28"/>
          <w:szCs w:val="28"/>
          <w:lang w:val="kk-KZ"/>
        </w:rPr>
        <w:t>2</w:t>
      </w:r>
      <w:r w:rsidR="00881536" w:rsidRPr="00BE33CF">
        <w:rPr>
          <w:rFonts w:ascii="Times New Roman" w:eastAsia="Times New Roman" w:hAnsi="Times New Roman" w:cs="Times New Roman"/>
          <w:sz w:val="28"/>
          <w:szCs w:val="28"/>
          <w:lang w:val="kk-KZ"/>
        </w:rPr>
        <w:t>,</w:t>
      </w:r>
      <w:r w:rsidR="000C21BB" w:rsidRPr="00BE33CF">
        <w:rPr>
          <w:rFonts w:ascii="Times New Roman" w:eastAsia="Times New Roman" w:hAnsi="Times New Roman" w:cs="Times New Roman"/>
          <w:sz w:val="28"/>
          <w:szCs w:val="28"/>
          <w:lang w:val="kk-KZ"/>
        </w:rPr>
        <w:t>б.</w:t>
      </w:r>
      <w:r w:rsidR="004017F6" w:rsidRPr="00BE33CF">
        <w:rPr>
          <w:rFonts w:ascii="Times New Roman" w:eastAsia="Times New Roman" w:hAnsi="Times New Roman" w:cs="Times New Roman"/>
          <w:sz w:val="28"/>
          <w:szCs w:val="28"/>
          <w:lang w:val="kk-KZ"/>
        </w:rPr>
        <w:t>46</w:t>
      </w:r>
      <w:r w:rsidR="000C21BB" w:rsidRPr="00BE33CF">
        <w:rPr>
          <w:rFonts w:ascii="Times New Roman" w:eastAsia="Times New Roman" w:hAnsi="Times New Roman" w:cs="Times New Roman"/>
          <w:sz w:val="28"/>
          <w:szCs w:val="28"/>
          <w:lang w:val="kk-KZ"/>
        </w:rPr>
        <w:t>]  [</w:t>
      </w:r>
      <w:r w:rsidR="00881536" w:rsidRPr="00BE33CF">
        <w:rPr>
          <w:rFonts w:ascii="Times New Roman" w:eastAsia="Times New Roman" w:hAnsi="Times New Roman" w:cs="Times New Roman"/>
          <w:sz w:val="28"/>
          <w:szCs w:val="28"/>
          <w:lang w:val="kk-KZ"/>
        </w:rPr>
        <w:t>12</w:t>
      </w:r>
      <w:r w:rsidR="004A1541" w:rsidRPr="00BE33CF">
        <w:rPr>
          <w:rFonts w:ascii="Times New Roman" w:eastAsia="Times New Roman" w:hAnsi="Times New Roman" w:cs="Times New Roman"/>
          <w:sz w:val="28"/>
          <w:szCs w:val="28"/>
          <w:lang w:val="kk-KZ"/>
        </w:rPr>
        <w:t>0</w:t>
      </w:r>
      <w:r w:rsidRPr="00BE33CF">
        <w:rPr>
          <w:rFonts w:ascii="Times New Roman" w:eastAsia="Times New Roman" w:hAnsi="Times New Roman" w:cs="Times New Roman"/>
          <w:sz w:val="28"/>
          <w:szCs w:val="28"/>
          <w:lang w:val="kk-KZ"/>
        </w:rPr>
        <w:t>].</w:t>
      </w:r>
    </w:p>
    <w:p w:rsidR="00374085" w:rsidRPr="00BE33CF" w:rsidRDefault="00374085" w:rsidP="007C5EA6">
      <w:pPr>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w:lastRenderedPageBreak/>
        <mc:AlternateContent>
          <mc:Choice Requires="wpg">
            <w:drawing>
              <wp:inline distT="0" distB="0" distL="0" distR="0" wp14:anchorId="1AAC9D8F" wp14:editId="6B254313">
                <wp:extent cx="5969879" cy="3311584"/>
                <wp:effectExtent l="0" t="0" r="12065" b="22225"/>
                <wp:docPr id="91" name="Группа 91"/>
                <wp:cNvGraphicFramePr/>
                <a:graphic xmlns:a="http://schemas.openxmlformats.org/drawingml/2006/main">
                  <a:graphicData uri="http://schemas.microsoft.com/office/word/2010/wordprocessingGroup">
                    <wpg:wgp>
                      <wpg:cNvGrpSpPr/>
                      <wpg:grpSpPr>
                        <a:xfrm>
                          <a:off x="0" y="0"/>
                          <a:ext cx="5969879" cy="3311584"/>
                          <a:chOff x="0" y="0"/>
                          <a:chExt cx="5969879" cy="3311584"/>
                        </a:xfrm>
                      </wpg:grpSpPr>
                      <wps:wsp>
                        <wps:cNvPr id="92" name="Блок-схема: альтернативный процесс 92"/>
                        <wps:cNvSpPr/>
                        <wps:spPr>
                          <a:xfrm>
                            <a:off x="1072662" y="0"/>
                            <a:ext cx="3547110" cy="321734"/>
                          </a:xfrm>
                          <a:prstGeom prst="flowChartAlternateProcess">
                            <a:avLst/>
                          </a:prstGeom>
                          <a:solidFill>
                            <a:sysClr val="window" lastClr="FFFFFF"/>
                          </a:solidFill>
                          <a:ln w="12700" cap="flat" cmpd="sng" algn="ctr">
                            <a:solidFill>
                              <a:sysClr val="windowText" lastClr="000000"/>
                            </a:solidFill>
                            <a:prstDash val="solid"/>
                          </a:ln>
                          <a:effectLst/>
                        </wps:spPr>
                        <wps:txbx>
                          <w:txbxContent>
                            <w:p w:rsidR="002628BF" w:rsidRPr="00EA44A6" w:rsidRDefault="002628BF" w:rsidP="007C5EA6">
                              <w:pPr>
                                <w:spacing w:after="0" w:line="240" w:lineRule="auto"/>
                                <w:jc w:val="center"/>
                                <w:rPr>
                                  <w:sz w:val="24"/>
                                  <w:szCs w:val="24"/>
                                </w:rPr>
                              </w:pPr>
                              <w:r w:rsidRPr="00EA44A6">
                                <w:rPr>
                                  <w:rFonts w:ascii="Times New Roman" w:hAnsi="Times New Roman" w:cs="Times New Roman"/>
                                  <w:sz w:val="24"/>
                                  <w:szCs w:val="24"/>
                                  <w:lang w:val="kk-KZ"/>
                                </w:rPr>
                                <w:t>Оқыту әдістерінің классификациясы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Прямоугольник 93"/>
                        <wps:cNvSpPr/>
                        <wps:spPr>
                          <a:xfrm>
                            <a:off x="509954" y="609600"/>
                            <a:ext cx="2057400" cy="541655"/>
                          </a:xfrm>
                          <a:prstGeom prst="rect">
                            <a:avLst/>
                          </a:prstGeom>
                          <a:solidFill>
                            <a:sysClr val="window" lastClr="FFFFFF"/>
                          </a:solidFill>
                          <a:ln w="9525" cap="flat" cmpd="sng" algn="ctr">
                            <a:solidFill>
                              <a:sysClr val="windowText" lastClr="000000"/>
                            </a:solidFill>
                            <a:prstDash val="solid"/>
                          </a:ln>
                          <a:effectLst/>
                        </wps:spPr>
                        <wps:txbx>
                          <w:txbxContent>
                            <w:p w:rsidR="002628BF" w:rsidRPr="00EA44A6" w:rsidRDefault="002628BF" w:rsidP="007C5EA6">
                              <w:pPr>
                                <w:spacing w:after="0" w:line="240" w:lineRule="auto"/>
                                <w:jc w:val="center"/>
                                <w:rPr>
                                  <w:sz w:val="24"/>
                                  <w:szCs w:val="24"/>
                                </w:rPr>
                              </w:pPr>
                              <w:r w:rsidRPr="00EA44A6">
                                <w:rPr>
                                  <w:rFonts w:ascii="Times New Roman" w:hAnsi="Times New Roman" w:cs="Times New Roman"/>
                                  <w:sz w:val="24"/>
                                  <w:szCs w:val="24"/>
                                  <w:lang w:val="kk-KZ"/>
                                </w:rPr>
                                <w:t>Білім көзі бойынша оқыту әдістері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Прямоугольник 94"/>
                        <wps:cNvSpPr/>
                        <wps:spPr>
                          <a:xfrm>
                            <a:off x="1090246" y="1389184"/>
                            <a:ext cx="1566334" cy="1921298"/>
                          </a:xfrm>
                          <a:prstGeom prst="rect">
                            <a:avLst/>
                          </a:prstGeom>
                          <a:solidFill>
                            <a:sysClr val="window" lastClr="FFFFFF"/>
                          </a:solidFill>
                          <a:ln w="9525" cap="flat" cmpd="sng" algn="ctr">
                            <a:solidFill>
                              <a:sysClr val="windowText" lastClr="000000"/>
                            </a:solidFill>
                            <a:prstDash val="solid"/>
                          </a:ln>
                          <a:effectLst/>
                        </wps:spPr>
                        <wps:txbx>
                          <w:txbxContent>
                            <w:p w:rsidR="002628BF" w:rsidRPr="008F38E0" w:rsidRDefault="002628BF" w:rsidP="007C5EA6">
                              <w:pPr>
                                <w:spacing w:after="0" w:line="240" w:lineRule="auto"/>
                                <w:jc w:val="center"/>
                                <w:rPr>
                                  <w:rFonts w:ascii="Times New Roman" w:hAnsi="Times New Roman" w:cs="Times New Roman"/>
                                  <w:sz w:val="24"/>
                                  <w:szCs w:val="24"/>
                                  <w:lang w:val="kk-KZ"/>
                                </w:rPr>
                              </w:pPr>
                              <w:r w:rsidRPr="008F38E0">
                                <w:rPr>
                                  <w:rFonts w:ascii="Times New Roman" w:hAnsi="Times New Roman" w:cs="Times New Roman"/>
                                  <w:sz w:val="24"/>
                                  <w:szCs w:val="24"/>
                                  <w:lang w:val="kk-KZ"/>
                                </w:rPr>
                                <w:t>Көрнекілік:</w:t>
                              </w:r>
                            </w:p>
                            <w:p w:rsidR="002628BF" w:rsidRDefault="002628BF" w:rsidP="007C5EA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демонстрация (приборлар, тәжіри-белер, бейнефильм, слайд, АКТ);</w:t>
                              </w:r>
                            </w:p>
                            <w:p w:rsidR="002628BF" w:rsidRDefault="002628BF" w:rsidP="007C5EA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иллюстрация (плакат, суреттер мен жазулар, зат,  дене, бұйым);</w:t>
                              </w:r>
                            </w:p>
                            <w:p w:rsidR="002628BF" w:rsidRPr="003924FE" w:rsidRDefault="002628BF" w:rsidP="007C5EA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техникалық әдістер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 name="Прямоугольник 95"/>
                        <wps:cNvSpPr/>
                        <wps:spPr>
                          <a:xfrm>
                            <a:off x="2854569" y="609600"/>
                            <a:ext cx="3115310" cy="541655"/>
                          </a:xfrm>
                          <a:prstGeom prst="rect">
                            <a:avLst/>
                          </a:prstGeom>
                          <a:solidFill>
                            <a:sysClr val="window" lastClr="FFFFFF"/>
                          </a:solidFill>
                          <a:ln w="9525" cap="flat" cmpd="sng" algn="ctr">
                            <a:solidFill>
                              <a:sysClr val="windowText" lastClr="000000"/>
                            </a:solidFill>
                            <a:prstDash val="solid"/>
                          </a:ln>
                          <a:effectLst/>
                        </wps:spPr>
                        <wps:txbx>
                          <w:txbxContent>
                            <w:p w:rsidR="002628BF" w:rsidRPr="00EA44A6" w:rsidRDefault="002628BF" w:rsidP="007C5EA6">
                              <w:pPr>
                                <w:spacing w:after="0" w:line="240" w:lineRule="auto"/>
                                <w:jc w:val="center"/>
                                <w:rPr>
                                  <w:sz w:val="24"/>
                                  <w:szCs w:val="24"/>
                                </w:rPr>
                              </w:pPr>
                              <w:r>
                                <w:rPr>
                                  <w:rFonts w:ascii="Times New Roman" w:hAnsi="Times New Roman" w:cs="Times New Roman"/>
                                  <w:sz w:val="24"/>
                                  <w:szCs w:val="24"/>
                                  <w:lang w:val="kk-KZ"/>
                                </w:rPr>
                                <w:t xml:space="preserve">Оқушылардың танымдық әрекетінің деңгейімен анықталатын </w:t>
                              </w:r>
                              <w:r w:rsidRPr="00EA44A6">
                                <w:rPr>
                                  <w:rFonts w:ascii="Times New Roman" w:hAnsi="Times New Roman" w:cs="Times New Roman"/>
                                  <w:sz w:val="24"/>
                                  <w:szCs w:val="24"/>
                                  <w:lang w:val="kk-KZ"/>
                                </w:rPr>
                                <w:t>оқыту әдістері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Прямоугольник 96"/>
                        <wps:cNvSpPr/>
                        <wps:spPr>
                          <a:xfrm>
                            <a:off x="0" y="1389184"/>
                            <a:ext cx="1032510" cy="1922400"/>
                          </a:xfrm>
                          <a:prstGeom prst="rect">
                            <a:avLst/>
                          </a:prstGeom>
                          <a:solidFill>
                            <a:sysClr val="window" lastClr="FFFFFF"/>
                          </a:solidFill>
                          <a:ln w="9525" cap="flat" cmpd="sng" algn="ctr">
                            <a:solidFill>
                              <a:sysClr val="windowText" lastClr="000000"/>
                            </a:solidFill>
                            <a:prstDash val="solid"/>
                          </a:ln>
                          <a:effectLst/>
                        </wps:spPr>
                        <wps:txbx>
                          <w:txbxContent>
                            <w:p w:rsidR="002628BF" w:rsidRPr="008A2A93" w:rsidRDefault="002628BF" w:rsidP="007C5EA6">
                              <w:pPr>
                                <w:spacing w:after="0" w:line="240" w:lineRule="auto"/>
                                <w:jc w:val="center"/>
                                <w:rPr>
                                  <w:rFonts w:ascii="Times New Roman" w:hAnsi="Times New Roman" w:cs="Times New Roman"/>
                                  <w:sz w:val="24"/>
                                  <w:szCs w:val="24"/>
                                  <w:lang w:val="kk-KZ"/>
                                </w:rPr>
                              </w:pPr>
                              <w:r w:rsidRPr="008A2A93">
                                <w:rPr>
                                  <w:rFonts w:ascii="Times New Roman" w:hAnsi="Times New Roman" w:cs="Times New Roman"/>
                                  <w:sz w:val="24"/>
                                  <w:szCs w:val="24"/>
                                  <w:lang w:val="kk-KZ"/>
                                </w:rPr>
                                <w:t>Ауызша</w:t>
                              </w:r>
                              <w:r>
                                <w:rPr>
                                  <w:rFonts w:ascii="Times New Roman" w:hAnsi="Times New Roman" w:cs="Times New Roman"/>
                                  <w:sz w:val="24"/>
                                  <w:szCs w:val="24"/>
                                  <w:lang w:val="kk-KZ"/>
                                </w:rPr>
                                <w:t>:</w:t>
                              </w:r>
                            </w:p>
                            <w:p w:rsidR="002628BF" w:rsidRDefault="002628BF" w:rsidP="007C5EA6">
                              <w:pPr>
                                <w:spacing w:after="0" w:line="240" w:lineRule="auto"/>
                                <w:rPr>
                                  <w:rFonts w:ascii="Times New Roman" w:hAnsi="Times New Roman" w:cs="Times New Roman"/>
                                  <w:sz w:val="24"/>
                                  <w:szCs w:val="24"/>
                                  <w:lang w:val="kk-KZ"/>
                                </w:rPr>
                              </w:pPr>
                              <w:r w:rsidRPr="008A2A93">
                                <w:rPr>
                                  <w:rFonts w:ascii="Times New Roman" w:hAnsi="Times New Roman" w:cs="Times New Roman"/>
                                  <w:sz w:val="24"/>
                                  <w:szCs w:val="24"/>
                                  <w:lang w:val="kk-KZ"/>
                                </w:rPr>
                                <w:t>- баяндау</w:t>
                              </w:r>
                              <w:r>
                                <w:rPr>
                                  <w:rFonts w:ascii="Times New Roman" w:hAnsi="Times New Roman" w:cs="Times New Roman"/>
                                  <w:sz w:val="24"/>
                                  <w:szCs w:val="24"/>
                                  <w:lang w:val="kk-KZ"/>
                                </w:rPr>
                                <w:t xml:space="preserve"> (әңгімелеп, мазмұндап баяндау, қорытынды әңгіме);</w:t>
                              </w:r>
                            </w:p>
                            <w:p w:rsidR="002628BF" w:rsidRDefault="002628BF" w:rsidP="007C5EA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лекция;</w:t>
                              </w:r>
                            </w:p>
                            <w:p w:rsidR="002628BF" w:rsidRPr="008A2A93" w:rsidRDefault="002628BF" w:rsidP="007C5EA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әңгімелеу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Прямоугольник 97"/>
                        <wps:cNvSpPr/>
                        <wps:spPr>
                          <a:xfrm>
                            <a:off x="2713893" y="1389184"/>
                            <a:ext cx="1778000" cy="1921510"/>
                          </a:xfrm>
                          <a:prstGeom prst="rect">
                            <a:avLst/>
                          </a:prstGeom>
                          <a:solidFill>
                            <a:sysClr val="window" lastClr="FFFFFF"/>
                          </a:solidFill>
                          <a:ln w="9525" cap="flat" cmpd="sng" algn="ctr">
                            <a:solidFill>
                              <a:sysClr val="windowText" lastClr="000000"/>
                            </a:solidFill>
                            <a:prstDash val="solid"/>
                          </a:ln>
                          <a:effectLst/>
                        </wps:spPr>
                        <wps:txbx>
                          <w:txbxContent>
                            <w:p w:rsidR="002628BF" w:rsidRPr="00856067" w:rsidRDefault="002628BF" w:rsidP="007C5EA6">
                              <w:pPr>
                                <w:spacing w:after="0" w:line="240" w:lineRule="auto"/>
                                <w:jc w:val="center"/>
                                <w:rPr>
                                  <w:rFonts w:ascii="Times New Roman" w:hAnsi="Times New Roman" w:cs="Times New Roman"/>
                                  <w:sz w:val="24"/>
                                  <w:szCs w:val="24"/>
                                  <w:lang w:val="kk-KZ"/>
                                </w:rPr>
                              </w:pPr>
                              <w:r w:rsidRPr="00856067">
                                <w:rPr>
                                  <w:rFonts w:ascii="Times New Roman" w:hAnsi="Times New Roman" w:cs="Times New Roman"/>
                                  <w:sz w:val="24"/>
                                  <w:szCs w:val="24"/>
                                  <w:lang w:val="kk-KZ"/>
                                </w:rPr>
                                <w:t>Практикалық:</w:t>
                              </w:r>
                            </w:p>
                            <w:p w:rsidR="002628BF" w:rsidRDefault="002628BF" w:rsidP="007C5EA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жазбаша жаттығулар (дайындық, түсініктеме);</w:t>
                              </w:r>
                            </w:p>
                            <w:p w:rsidR="002628BF" w:rsidRDefault="002628BF" w:rsidP="007C5EA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зертханалық жұмыстар;</w:t>
                              </w:r>
                            </w:p>
                            <w:p w:rsidR="002628BF" w:rsidRPr="00856067" w:rsidRDefault="002628BF" w:rsidP="007C5EA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салу, өлшеу және белгілеуіш құралдары-мен орындалатын тапсырмалар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 name="Прямоугольник 98"/>
                        <wps:cNvSpPr/>
                        <wps:spPr>
                          <a:xfrm>
                            <a:off x="4554416" y="1389184"/>
                            <a:ext cx="1413510" cy="1921510"/>
                          </a:xfrm>
                          <a:prstGeom prst="rect">
                            <a:avLst/>
                          </a:prstGeom>
                          <a:solidFill>
                            <a:sysClr val="window" lastClr="FFFFFF"/>
                          </a:solidFill>
                          <a:ln w="9525" cap="flat" cmpd="sng" algn="ctr">
                            <a:solidFill>
                              <a:sysClr val="windowText" lastClr="000000"/>
                            </a:solidFill>
                            <a:prstDash val="solid"/>
                          </a:ln>
                          <a:effectLst/>
                        </wps:spPr>
                        <wps:txbx>
                          <w:txbxContent>
                            <w:p w:rsidR="002628BF" w:rsidRDefault="002628BF" w:rsidP="007C5EA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репродуктивті;</w:t>
                              </w:r>
                            </w:p>
                            <w:p w:rsidR="002628BF" w:rsidRDefault="002628BF" w:rsidP="007C5EA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проблемалық іздеу;</w:t>
                              </w:r>
                            </w:p>
                            <w:p w:rsidR="002628BF" w:rsidRPr="003924FE" w:rsidRDefault="002628BF" w:rsidP="007C5EA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өздік жұмыстары (үлгі бойынша орындалатын, реконструктивті-вариативтік, эврикалық, шығармашылық)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 name="Прямая соединительная линия 99"/>
                        <wps:cNvCnPr/>
                        <wps:spPr>
                          <a:xfrm>
                            <a:off x="1570893" y="480646"/>
                            <a:ext cx="2751666" cy="0"/>
                          </a:xfrm>
                          <a:prstGeom prst="line">
                            <a:avLst/>
                          </a:prstGeom>
                          <a:noFill/>
                          <a:ln w="9525" cap="flat" cmpd="sng" algn="ctr">
                            <a:solidFill>
                              <a:sysClr val="windowText" lastClr="000000"/>
                            </a:solidFill>
                            <a:prstDash val="solid"/>
                          </a:ln>
                          <a:effectLst/>
                        </wps:spPr>
                        <wps:bodyPr/>
                      </wps:wsp>
                      <wps:wsp>
                        <wps:cNvPr id="100" name="Прямая со стрелкой 100"/>
                        <wps:cNvCnPr/>
                        <wps:spPr>
                          <a:xfrm>
                            <a:off x="1576754" y="480646"/>
                            <a:ext cx="0" cy="127000"/>
                          </a:xfrm>
                          <a:prstGeom prst="straightConnector1">
                            <a:avLst/>
                          </a:prstGeom>
                          <a:noFill/>
                          <a:ln w="9525" cap="flat" cmpd="sng" algn="ctr">
                            <a:solidFill>
                              <a:sysClr val="windowText" lastClr="000000"/>
                            </a:solidFill>
                            <a:prstDash val="solid"/>
                            <a:tailEnd type="arrow"/>
                          </a:ln>
                          <a:effectLst/>
                        </wps:spPr>
                        <wps:bodyPr/>
                      </wps:wsp>
                      <wps:wsp>
                        <wps:cNvPr id="101" name="Прямая со стрелкой 101"/>
                        <wps:cNvCnPr/>
                        <wps:spPr>
                          <a:xfrm>
                            <a:off x="4319954" y="480646"/>
                            <a:ext cx="0" cy="127000"/>
                          </a:xfrm>
                          <a:prstGeom prst="straightConnector1">
                            <a:avLst/>
                          </a:prstGeom>
                          <a:noFill/>
                          <a:ln w="9525" cap="flat" cmpd="sng" algn="ctr">
                            <a:solidFill>
                              <a:sysClr val="windowText" lastClr="000000"/>
                            </a:solidFill>
                            <a:prstDash val="solid"/>
                            <a:tailEnd type="arrow"/>
                          </a:ln>
                          <a:effectLst/>
                        </wps:spPr>
                        <wps:bodyPr/>
                      </wps:wsp>
                      <wps:wsp>
                        <wps:cNvPr id="102" name="Прямая со стрелкой 102"/>
                        <wps:cNvCnPr/>
                        <wps:spPr>
                          <a:xfrm>
                            <a:off x="2848708" y="322384"/>
                            <a:ext cx="0" cy="158262"/>
                          </a:xfrm>
                          <a:prstGeom prst="straightConnector1">
                            <a:avLst/>
                          </a:prstGeom>
                          <a:noFill/>
                          <a:ln w="9525" cap="flat" cmpd="sng" algn="ctr">
                            <a:solidFill>
                              <a:sysClr val="windowText" lastClr="000000"/>
                            </a:solidFill>
                            <a:prstDash val="solid"/>
                            <a:tailEnd type="arrow"/>
                          </a:ln>
                          <a:effectLst/>
                        </wps:spPr>
                        <wps:bodyPr/>
                      </wps:wsp>
                      <wps:wsp>
                        <wps:cNvPr id="103" name="Прямая соединительная линия 103"/>
                        <wps:cNvCnPr/>
                        <wps:spPr>
                          <a:xfrm>
                            <a:off x="615462" y="1260230"/>
                            <a:ext cx="2751455" cy="0"/>
                          </a:xfrm>
                          <a:prstGeom prst="line">
                            <a:avLst/>
                          </a:prstGeom>
                          <a:noFill/>
                          <a:ln w="9525" cap="flat" cmpd="sng" algn="ctr">
                            <a:solidFill>
                              <a:sysClr val="windowText" lastClr="000000"/>
                            </a:solidFill>
                            <a:prstDash val="solid"/>
                          </a:ln>
                          <a:effectLst/>
                        </wps:spPr>
                        <wps:bodyPr/>
                      </wps:wsp>
                      <wps:wsp>
                        <wps:cNvPr id="104" name="Прямая со стрелкой 104"/>
                        <wps:cNvCnPr/>
                        <wps:spPr>
                          <a:xfrm>
                            <a:off x="621323" y="1260230"/>
                            <a:ext cx="0" cy="127000"/>
                          </a:xfrm>
                          <a:prstGeom prst="straightConnector1">
                            <a:avLst/>
                          </a:prstGeom>
                          <a:noFill/>
                          <a:ln w="9525" cap="flat" cmpd="sng" algn="ctr">
                            <a:solidFill>
                              <a:sysClr val="windowText" lastClr="000000"/>
                            </a:solidFill>
                            <a:prstDash val="solid"/>
                            <a:tailEnd type="arrow"/>
                          </a:ln>
                          <a:effectLst/>
                        </wps:spPr>
                        <wps:bodyPr/>
                      </wps:wsp>
                      <wps:wsp>
                        <wps:cNvPr id="105" name="Прямая со стрелкой 105"/>
                        <wps:cNvCnPr/>
                        <wps:spPr>
                          <a:xfrm>
                            <a:off x="3364523" y="1266092"/>
                            <a:ext cx="0" cy="127000"/>
                          </a:xfrm>
                          <a:prstGeom prst="straightConnector1">
                            <a:avLst/>
                          </a:prstGeom>
                          <a:noFill/>
                          <a:ln w="9525" cap="flat" cmpd="sng" algn="ctr">
                            <a:solidFill>
                              <a:sysClr val="windowText" lastClr="000000"/>
                            </a:solidFill>
                            <a:prstDash val="solid"/>
                            <a:tailEnd type="arrow"/>
                          </a:ln>
                          <a:effectLst/>
                        </wps:spPr>
                        <wps:bodyPr/>
                      </wps:wsp>
                      <wps:wsp>
                        <wps:cNvPr id="106" name="Прямая со стрелкой 106"/>
                        <wps:cNvCnPr/>
                        <wps:spPr>
                          <a:xfrm>
                            <a:off x="1858108" y="1260230"/>
                            <a:ext cx="0" cy="127000"/>
                          </a:xfrm>
                          <a:prstGeom prst="straightConnector1">
                            <a:avLst/>
                          </a:prstGeom>
                          <a:noFill/>
                          <a:ln w="9525" cap="flat" cmpd="sng" algn="ctr">
                            <a:solidFill>
                              <a:sysClr val="windowText" lastClr="000000"/>
                            </a:solidFill>
                            <a:prstDash val="solid"/>
                            <a:tailEnd type="arrow"/>
                          </a:ln>
                          <a:effectLst/>
                        </wps:spPr>
                        <wps:bodyPr/>
                      </wps:wsp>
                      <wps:wsp>
                        <wps:cNvPr id="193" name="Прямая со стрелкой 193"/>
                        <wps:cNvCnPr/>
                        <wps:spPr>
                          <a:xfrm>
                            <a:off x="1482969" y="1154723"/>
                            <a:ext cx="0" cy="108000"/>
                          </a:xfrm>
                          <a:prstGeom prst="straightConnector1">
                            <a:avLst/>
                          </a:prstGeom>
                          <a:noFill/>
                          <a:ln w="9525" cap="flat" cmpd="sng" algn="ctr">
                            <a:solidFill>
                              <a:sysClr val="windowText" lastClr="000000"/>
                            </a:solidFill>
                            <a:prstDash val="solid"/>
                            <a:tailEnd type="arrow"/>
                          </a:ln>
                          <a:effectLst/>
                        </wps:spPr>
                        <wps:bodyPr/>
                      </wps:wsp>
                      <wps:wsp>
                        <wps:cNvPr id="194" name="Прямая со стрелкой 194"/>
                        <wps:cNvCnPr/>
                        <wps:spPr>
                          <a:xfrm>
                            <a:off x="5228493" y="1154723"/>
                            <a:ext cx="0" cy="232507"/>
                          </a:xfrm>
                          <a:prstGeom prst="straightConnector1">
                            <a:avLst/>
                          </a:prstGeom>
                          <a:noFill/>
                          <a:ln w="9525" cap="flat" cmpd="sng" algn="ctr">
                            <a:solidFill>
                              <a:sysClr val="windowText" lastClr="000000"/>
                            </a:solidFill>
                            <a:prstDash val="solid"/>
                            <a:tailEnd type="arrow"/>
                          </a:ln>
                          <a:effectLst/>
                        </wps:spPr>
                        <wps:bodyPr/>
                      </wps:wsp>
                    </wpg:wgp>
                  </a:graphicData>
                </a:graphic>
              </wp:inline>
            </w:drawing>
          </mc:Choice>
          <mc:Fallback>
            <w:pict>
              <v:group id="Группа 91" o:spid="_x0000_s1363" style="width:470.05pt;height:260.75pt;mso-position-horizontal-relative:char;mso-position-vertical-relative:line" coordsize="59698,33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92" o:spid="_x0000_s1364" type="#_x0000_t176" style="position:absolute;left:10726;width:35471;height:32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zFDcQA&#10;AADbAAAADwAAAGRycy9kb3ducmV2LnhtbESPQWsCMRSE7wX/Q3hCbzWrh1K3RlkEQQ8WXVuot8fm&#10;uQluXpZN1O2/bwTB4zAz3zCzRe8acaUuWM8KxqMMBHHlteVawfdh9fYBIkRkjY1nUvBHARbzwcsM&#10;c+1vvKdrGWuRIBxyVGBibHMpQ2XIYRj5ljh5J985jEl2tdQd3hLcNXKSZe/SoeW0YLClpaHqXF6c&#10;gh2Wp59LvbWbX2t2m69jsZz2hVKvw774BBGpj8/wo73WCqYTuH9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sxQ3EAAAA2wAAAA8AAAAAAAAAAAAAAAAAmAIAAGRycy9k&#10;b3ducmV2LnhtbFBLBQYAAAAABAAEAPUAAACJAwAAAAA=&#10;" fillcolor="window" strokecolor="windowText" strokeweight="1pt">
                  <v:textbox>
                    <w:txbxContent>
                      <w:p w:rsidR="002628BF" w:rsidRPr="00EA44A6" w:rsidRDefault="002628BF" w:rsidP="007C5EA6">
                        <w:pPr>
                          <w:spacing w:after="0" w:line="240" w:lineRule="auto"/>
                          <w:jc w:val="center"/>
                          <w:rPr>
                            <w:sz w:val="24"/>
                            <w:szCs w:val="24"/>
                          </w:rPr>
                        </w:pPr>
                        <w:r w:rsidRPr="00EA44A6">
                          <w:rPr>
                            <w:rFonts w:ascii="Times New Roman" w:hAnsi="Times New Roman" w:cs="Times New Roman"/>
                            <w:sz w:val="24"/>
                            <w:szCs w:val="24"/>
                            <w:lang w:val="kk-KZ"/>
                          </w:rPr>
                          <w:t>Оқыту әдістерінің классификациясы</w:t>
                        </w:r>
                      </w:p>
                    </w:txbxContent>
                  </v:textbox>
                </v:shape>
                <v:rect id="Прямоугольник 93" o:spid="_x0000_s1365" style="position:absolute;left:5099;top:6096;width:20574;height:5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TgtMQA&#10;AADbAAAADwAAAGRycy9kb3ducmV2LnhtbESPQWvCQBSE74L/YXlCb3XTFFpNXSUKpUV6MQrq7ZF9&#10;TUKzb8Pu1sR/3xUKHoeZ+YZZrAbTigs531hW8DRNQBCXVjdcKTjs3x9nIHxA1thaJgVX8rBajkcL&#10;zLTteUeXIlQiQthnqKAOocuk9GVNBv3UdsTR+7bOYIjSVVI77CPctDJNkhdpsOG4UGNHm5rKn+LX&#10;KMj7dfpx9ufiao6vpwN/ya3rpVIPkyF/AxFoCPfwf/tTK5g/w+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U4LTEAAAA2wAAAA8AAAAAAAAAAAAAAAAAmAIAAGRycy9k&#10;b3ducmV2LnhtbFBLBQYAAAAABAAEAPUAAACJAwAAAAA=&#10;" fillcolor="window" strokecolor="windowText">
                  <v:textbox>
                    <w:txbxContent>
                      <w:p w:rsidR="002628BF" w:rsidRPr="00EA44A6" w:rsidRDefault="002628BF" w:rsidP="007C5EA6">
                        <w:pPr>
                          <w:spacing w:after="0" w:line="240" w:lineRule="auto"/>
                          <w:jc w:val="center"/>
                          <w:rPr>
                            <w:sz w:val="24"/>
                            <w:szCs w:val="24"/>
                          </w:rPr>
                        </w:pPr>
                        <w:r w:rsidRPr="00EA44A6">
                          <w:rPr>
                            <w:rFonts w:ascii="Times New Roman" w:hAnsi="Times New Roman" w:cs="Times New Roman"/>
                            <w:sz w:val="24"/>
                            <w:szCs w:val="24"/>
                            <w:lang w:val="kk-KZ"/>
                          </w:rPr>
                          <w:t>Білім көзі бойынша оқыту әдістері</w:t>
                        </w:r>
                      </w:p>
                    </w:txbxContent>
                  </v:textbox>
                </v:rect>
                <v:rect id="Прямоугольник 94" o:spid="_x0000_s1366" style="position:absolute;left:10902;top:13891;width:15663;height:19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9h8MMA&#10;AADbAAAADwAAAGRycy9kb3ducmV2LnhtbESPT2sCMRTE70K/Q3gFb5q1qNStUYogqDe1It6eyds/&#10;dPOybKLufntTKHgcZuY3zHzZ2krcqfGlYwWjYQKCWDtTcq7g57gefILwAdlg5ZgUdORhuXjrzTE1&#10;7sF7uh9CLiKEfYoKihDqVEqvC7Loh64mjl7mGoshyiaXpsFHhNtKfiTJVFosOS4UWNOqIP17uFkF&#10;+/N2p1fZaXu+tll3megyGXWdUv339vsLRKA2vML/7Y1RMBvD35f4A+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9h8MMAAADbAAAADwAAAAAAAAAAAAAAAACYAgAAZHJzL2Rv&#10;d25yZXYueG1sUEsFBgAAAAAEAAQA9QAAAIgDAAAAAA==&#10;" fillcolor="window" strokecolor="windowText">
                  <v:textbox>
                    <w:txbxContent>
                      <w:p w:rsidR="002628BF" w:rsidRPr="008F38E0" w:rsidRDefault="002628BF" w:rsidP="007C5EA6">
                        <w:pPr>
                          <w:spacing w:after="0" w:line="240" w:lineRule="auto"/>
                          <w:jc w:val="center"/>
                          <w:rPr>
                            <w:rFonts w:ascii="Times New Roman" w:hAnsi="Times New Roman" w:cs="Times New Roman"/>
                            <w:sz w:val="24"/>
                            <w:szCs w:val="24"/>
                            <w:lang w:val="kk-KZ"/>
                          </w:rPr>
                        </w:pPr>
                        <w:r w:rsidRPr="008F38E0">
                          <w:rPr>
                            <w:rFonts w:ascii="Times New Roman" w:hAnsi="Times New Roman" w:cs="Times New Roman"/>
                            <w:sz w:val="24"/>
                            <w:szCs w:val="24"/>
                            <w:lang w:val="kk-KZ"/>
                          </w:rPr>
                          <w:t>Көрнекілік:</w:t>
                        </w:r>
                      </w:p>
                      <w:p w:rsidR="002628BF" w:rsidRDefault="002628BF" w:rsidP="007C5EA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демонстрация (приборлар, тәжіри-белер, бейнефильм, слайд, АКТ);</w:t>
                        </w:r>
                      </w:p>
                      <w:p w:rsidR="002628BF" w:rsidRDefault="002628BF" w:rsidP="007C5EA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иллюстрация (плакат, суреттер мен жазулар, зат,  дене, бұйым);</w:t>
                        </w:r>
                      </w:p>
                      <w:p w:rsidR="002628BF" w:rsidRPr="003924FE" w:rsidRDefault="002628BF" w:rsidP="007C5EA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техникалық әдістер</w:t>
                        </w:r>
                      </w:p>
                    </w:txbxContent>
                  </v:textbox>
                </v:rect>
                <v:rect id="Прямоугольник 95" o:spid="_x0000_s1367" style="position:absolute;left:28545;top:6096;width:31153;height:5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HdW8QA&#10;AADbAAAADwAAAGRycy9kb3ducmV2LnhtbESPQWvCQBSE74L/YXlCb3XTQFtNXSUKpUV6MQrq7ZF9&#10;TUKzb8Pu1sR/3xUKHoeZ+YZZrAbTigs531hW8DRNQBCXVjdcKTjs3x9nIHxA1thaJgVX8rBajkcL&#10;zLTteUeXIlQiQthnqKAOocuk9GVNBv3UdsTR+7bOYIjSVVI77CPctDJNkhdpsOG4UGNHm5rKn+LX&#10;KMj7dfpx9ufiao6vpwN/ya3rpVIPkyF/AxFoCPfwf/tTK5g/w+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x3VvEAAAA2wAAAA8AAAAAAAAAAAAAAAAAmAIAAGRycy9k&#10;b3ducmV2LnhtbFBLBQYAAAAABAAEAPUAAACJAwAAAAA=&#10;" fillcolor="window" strokecolor="windowText">
                  <v:textbox>
                    <w:txbxContent>
                      <w:p w:rsidR="002628BF" w:rsidRPr="00EA44A6" w:rsidRDefault="002628BF" w:rsidP="007C5EA6">
                        <w:pPr>
                          <w:spacing w:after="0" w:line="240" w:lineRule="auto"/>
                          <w:jc w:val="center"/>
                          <w:rPr>
                            <w:sz w:val="24"/>
                            <w:szCs w:val="24"/>
                          </w:rPr>
                        </w:pPr>
                        <w:r>
                          <w:rPr>
                            <w:rFonts w:ascii="Times New Roman" w:hAnsi="Times New Roman" w:cs="Times New Roman"/>
                            <w:sz w:val="24"/>
                            <w:szCs w:val="24"/>
                            <w:lang w:val="kk-KZ"/>
                          </w:rPr>
                          <w:t xml:space="preserve">Оқушылардың танымдық әрекетінің деңгейімен анықталатын </w:t>
                        </w:r>
                        <w:r w:rsidRPr="00EA44A6">
                          <w:rPr>
                            <w:rFonts w:ascii="Times New Roman" w:hAnsi="Times New Roman" w:cs="Times New Roman"/>
                            <w:sz w:val="24"/>
                            <w:szCs w:val="24"/>
                            <w:lang w:val="kk-KZ"/>
                          </w:rPr>
                          <w:t>оқыту әдістері</w:t>
                        </w:r>
                      </w:p>
                    </w:txbxContent>
                  </v:textbox>
                </v:rect>
                <v:rect id="Прямоугольник 96" o:spid="_x0000_s1368" style="position:absolute;top:13891;width:10325;height:19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aHMMA&#10;AADbAAAADwAAAGRycy9kb3ducmV2LnhtbESPzYoCMRCE7wu+Q2hhb2tGQVlnjSKCoHvTVcRbm/T8&#10;sJPOMIk68/ZGEDwWVfUVNVu0thI3anzpWMFwkIAg1s6UnCs4/K2/vkH4gGywckwKOvKwmPc+Zpga&#10;d+cd3fYhFxHCPkUFRQh1KqXXBVn0A1cTRy9zjcUQZZNL0+A9wm0lR0kykRZLjgsF1rQqSP/vr1bB&#10;7rT91avsuD1d2qw7j3WZDLtOqc9+u/wBEagN7/CrvTEKphN4fok/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aHMMAAADbAAAADwAAAAAAAAAAAAAAAACYAgAAZHJzL2Rv&#10;d25yZXYueG1sUEsFBgAAAAAEAAQA9QAAAIgDAAAAAA==&#10;" fillcolor="window" strokecolor="windowText">
                  <v:textbox>
                    <w:txbxContent>
                      <w:p w:rsidR="002628BF" w:rsidRPr="008A2A93" w:rsidRDefault="002628BF" w:rsidP="007C5EA6">
                        <w:pPr>
                          <w:spacing w:after="0" w:line="240" w:lineRule="auto"/>
                          <w:jc w:val="center"/>
                          <w:rPr>
                            <w:rFonts w:ascii="Times New Roman" w:hAnsi="Times New Roman" w:cs="Times New Roman"/>
                            <w:sz w:val="24"/>
                            <w:szCs w:val="24"/>
                            <w:lang w:val="kk-KZ"/>
                          </w:rPr>
                        </w:pPr>
                        <w:r w:rsidRPr="008A2A93">
                          <w:rPr>
                            <w:rFonts w:ascii="Times New Roman" w:hAnsi="Times New Roman" w:cs="Times New Roman"/>
                            <w:sz w:val="24"/>
                            <w:szCs w:val="24"/>
                            <w:lang w:val="kk-KZ"/>
                          </w:rPr>
                          <w:t>Ауызша</w:t>
                        </w:r>
                        <w:r>
                          <w:rPr>
                            <w:rFonts w:ascii="Times New Roman" w:hAnsi="Times New Roman" w:cs="Times New Roman"/>
                            <w:sz w:val="24"/>
                            <w:szCs w:val="24"/>
                            <w:lang w:val="kk-KZ"/>
                          </w:rPr>
                          <w:t>:</w:t>
                        </w:r>
                      </w:p>
                      <w:p w:rsidR="002628BF" w:rsidRDefault="002628BF" w:rsidP="007C5EA6">
                        <w:pPr>
                          <w:spacing w:after="0" w:line="240" w:lineRule="auto"/>
                          <w:rPr>
                            <w:rFonts w:ascii="Times New Roman" w:hAnsi="Times New Roman" w:cs="Times New Roman"/>
                            <w:sz w:val="24"/>
                            <w:szCs w:val="24"/>
                            <w:lang w:val="kk-KZ"/>
                          </w:rPr>
                        </w:pPr>
                        <w:r w:rsidRPr="008A2A93">
                          <w:rPr>
                            <w:rFonts w:ascii="Times New Roman" w:hAnsi="Times New Roman" w:cs="Times New Roman"/>
                            <w:sz w:val="24"/>
                            <w:szCs w:val="24"/>
                            <w:lang w:val="kk-KZ"/>
                          </w:rPr>
                          <w:t>- баяндау</w:t>
                        </w:r>
                        <w:r>
                          <w:rPr>
                            <w:rFonts w:ascii="Times New Roman" w:hAnsi="Times New Roman" w:cs="Times New Roman"/>
                            <w:sz w:val="24"/>
                            <w:szCs w:val="24"/>
                            <w:lang w:val="kk-KZ"/>
                          </w:rPr>
                          <w:t xml:space="preserve"> (әңгімелеп, мазмұндап баяндау, қорытынды әңгіме);</w:t>
                        </w:r>
                      </w:p>
                      <w:p w:rsidR="002628BF" w:rsidRDefault="002628BF" w:rsidP="007C5EA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лекция;</w:t>
                        </w:r>
                      </w:p>
                      <w:p w:rsidR="002628BF" w:rsidRPr="008A2A93" w:rsidRDefault="002628BF" w:rsidP="007C5EA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әңгімелеу</w:t>
                        </w:r>
                      </w:p>
                    </w:txbxContent>
                  </v:textbox>
                </v:rect>
                <v:rect id="Прямоугольник 97" o:spid="_x0000_s1369" style="position:absolute;left:27138;top:13891;width:17780;height:192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3/h8MA&#10;AADbAAAADwAAAGRycy9kb3ducmV2LnhtbESPT2sCMRTE70K/Q3gFb5q1oNatUYogqDe1It6eyds/&#10;dPOybKLufntTKHgcZuY3zHzZ2krcqfGlYwWjYQKCWDtTcq7g57gefILwAdlg5ZgUdORhuXjrzTE1&#10;7sF7uh9CLiKEfYoKihDqVEqvC7Loh64mjl7mGoshyiaXpsFHhNtKfiTJRFosOS4UWNOqIP17uFkF&#10;+/N2p1fZaXu+tll3GesyGXWdUv339vsLRKA2vML/7Y1RMJvC35f4A+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3/h8MAAADbAAAADwAAAAAAAAAAAAAAAACYAgAAZHJzL2Rv&#10;d25yZXYueG1sUEsFBgAAAAAEAAQA9QAAAIgDAAAAAA==&#10;" fillcolor="window" strokecolor="windowText">
                  <v:textbox>
                    <w:txbxContent>
                      <w:p w:rsidR="002628BF" w:rsidRPr="00856067" w:rsidRDefault="002628BF" w:rsidP="007C5EA6">
                        <w:pPr>
                          <w:spacing w:after="0" w:line="240" w:lineRule="auto"/>
                          <w:jc w:val="center"/>
                          <w:rPr>
                            <w:rFonts w:ascii="Times New Roman" w:hAnsi="Times New Roman" w:cs="Times New Roman"/>
                            <w:sz w:val="24"/>
                            <w:szCs w:val="24"/>
                            <w:lang w:val="kk-KZ"/>
                          </w:rPr>
                        </w:pPr>
                        <w:r w:rsidRPr="00856067">
                          <w:rPr>
                            <w:rFonts w:ascii="Times New Roman" w:hAnsi="Times New Roman" w:cs="Times New Roman"/>
                            <w:sz w:val="24"/>
                            <w:szCs w:val="24"/>
                            <w:lang w:val="kk-KZ"/>
                          </w:rPr>
                          <w:t>Практикалық:</w:t>
                        </w:r>
                      </w:p>
                      <w:p w:rsidR="002628BF" w:rsidRDefault="002628BF" w:rsidP="007C5EA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жазбаша жаттығулар (дайындық, түсініктеме);</w:t>
                        </w:r>
                      </w:p>
                      <w:p w:rsidR="002628BF" w:rsidRDefault="002628BF" w:rsidP="007C5EA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зертханалық жұмыстар;</w:t>
                        </w:r>
                      </w:p>
                      <w:p w:rsidR="002628BF" w:rsidRPr="00856067" w:rsidRDefault="002628BF" w:rsidP="007C5EA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салу, өлшеу және белгілеуіш құралдары-мен орындалатын тапсырмалар</w:t>
                        </w:r>
                      </w:p>
                    </w:txbxContent>
                  </v:textbox>
                </v:rect>
                <v:rect id="Прямоугольник 98" o:spid="_x0000_s1370" style="position:absolute;left:45544;top:13891;width:14135;height:192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Jr9cEA&#10;AADbAAAADwAAAGRycy9kb3ducmV2LnhtbERPy2rCQBTdF/oPwxW6ayYWLDVmFBEKtbtYRdxdZ24e&#10;mLkTMqNJ/r6zKHR5OO98M9pWPKj3jWMF8yQFQaydabhScPz5fP0A4QOywdYxKZjIw2b9/JRjZtzA&#10;BT0OoRIxhH2GCuoQukxKr2uy6BPXEUeudL3FEGFfSdPjEMNtK9/S9F1abDg21NjRriZ9O9ytguK8&#10;/9a78rQ/X8dyuix0k86nSamX2bhdgQg0hn/xn/vLKFjGsfFL/AF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0ya/XBAAAA2wAAAA8AAAAAAAAAAAAAAAAAmAIAAGRycy9kb3du&#10;cmV2LnhtbFBLBQYAAAAABAAEAPUAAACGAwAAAAA=&#10;" fillcolor="window" strokecolor="windowText">
                  <v:textbox>
                    <w:txbxContent>
                      <w:p w:rsidR="002628BF" w:rsidRDefault="002628BF" w:rsidP="007C5EA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репродуктивті;</w:t>
                        </w:r>
                      </w:p>
                      <w:p w:rsidR="002628BF" w:rsidRDefault="002628BF" w:rsidP="007C5EA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проблемалық іздеу;</w:t>
                        </w:r>
                      </w:p>
                      <w:p w:rsidR="002628BF" w:rsidRPr="003924FE" w:rsidRDefault="002628BF" w:rsidP="007C5EA6">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өздік жұмыстары (үлгі бойынша орындалатын, реконструктивті-вариативтік, эврикалық, шығармашылық)</w:t>
                        </w:r>
                      </w:p>
                    </w:txbxContent>
                  </v:textbox>
                </v:rect>
                <v:line id="Прямая соединительная линия 99" o:spid="_x0000_s1371" style="position:absolute;visibility:visible;mso-wrap-style:square" from="15708,4806" to="43225,4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a1uMUAAADbAAAADwAAAGRycy9kb3ducmV2LnhtbESPQWvCQBSE74X+h+UJXqRuWkRi6ioh&#10;NODRxiI9PrLPJJp9m2a3MfbXdwtCj8PMfMOst6NpxUC9aywreJ5HIIhLqxuuFHwc8qcYhPPIGlvL&#10;pOBGDrabx4c1Jtpe+Z2GwlciQNglqKD2vkukdGVNBt3cdsTBO9neoA+yr6Tu8RrgppUvUbSUBhsO&#10;CzV2lNVUXopvo6DKzrOvz+L8s/DLt9jmi/3xeEqVmk7G9BWEp9H/h+/tnVawWsHfl/AD5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da1uMUAAADbAAAADwAAAAAAAAAA&#10;AAAAAAChAgAAZHJzL2Rvd25yZXYueG1sUEsFBgAAAAAEAAQA+QAAAJMDAAAAAA==&#10;" strokecolor="windowText"/>
                <v:shape id="Прямая со стрелкой 100" o:spid="_x0000_s1372" type="#_x0000_t32" style="position:absolute;left:15767;top:4806;width:0;height:1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urRcUAAADcAAAADwAAAGRycy9kb3ducmV2LnhtbESPQWvCQBCF74L/YZlCb7qp0CKpq6jY&#10;UihCm9b7kB2TaHY27K4a++udQ8HbDO/Ne9/MFr1r1ZlCbDwbeBpnoIhLbxuuDPz+vI2moGJCtth6&#10;JgNXirCYDwczzK2/8Dedi1QpCeGYo4E6pS7XOpY1OYxj3xGLtvfBYZI1VNoGvEi4a/Uky160w4al&#10;ocaO1jWVx+LkDPjV/mR3z341Dduy2Hzpw/Xz/c+Yx4d++QoqUZ/u5v/rDyv4meDLMzKBn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VurRcUAAADcAAAADwAAAAAAAAAA&#10;AAAAAAChAgAAZHJzL2Rvd25yZXYueG1sUEsFBgAAAAAEAAQA+QAAAJMDAAAAAA==&#10;" strokecolor="windowText">
                  <v:stroke endarrow="open"/>
                </v:shape>
                <v:shape id="Прямая со стрелкой 101" o:spid="_x0000_s1373" type="#_x0000_t32" style="position:absolute;left:43199;top:4806;width:0;height:1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cO3sEAAADcAAAADwAAAGRycy9kb3ducmV2LnhtbERP32vCMBB+F/Y/hBv4pqmCIp1R5pgi&#10;iDDrfD+as61rLiWJWv3rjTDw7T6+nzedt6YWF3K+sqxg0E9AEOdWV1wo+N0vexMQPiBrrC2Tght5&#10;mM/eOlNMtb3yji5ZKEQMYZ+igjKEJpXS5yUZ9H3bEEfuaJ3BEKErpHZ4jeGmlsMkGUuDFceGEhv6&#10;Kin/y85GgV0cz/owsouJ2+bZ94883Taru1Ld9/bzA0SgNrzE/+61jvOTATyfiRfI2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Fw7ewQAAANwAAAAPAAAAAAAAAAAAAAAA&#10;AKECAABkcnMvZG93bnJldi54bWxQSwUGAAAAAAQABAD5AAAAjwMAAAAA&#10;" strokecolor="windowText">
                  <v:stroke endarrow="open"/>
                </v:shape>
                <v:shape id="Прямая со стрелкой 102" o:spid="_x0000_s1374" type="#_x0000_t32" style="position:absolute;left:28487;top:3223;width:0;height:15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WQqcMAAADcAAAADwAAAGRycy9kb3ducmV2LnhtbERP32vCMBB+F/Y/hBv4ZtMJE+lMyxzb&#10;EGTguvl+NGdb11xKErX615uB4Nt9fD9vUQymE0dyvrWs4ClJQRBXVrdcK/j9+ZjMQfiArLGzTArO&#10;5KHIH0YLzLQ98Tcdy1CLGMI+QwVNCH0mpa8aMugT2xNHbmedwRChq6V2eIrhppPTNJ1Jgy3HhgZ7&#10;emuo+isPRoFd7g56+2yXc/dVle8buT+vPy9KjR+H1xcQgYZwF9/cKx3np1P4fyZeIPMr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bFkKnDAAAA3AAAAA8AAAAAAAAAAAAA&#10;AAAAoQIAAGRycy9kb3ducmV2LnhtbFBLBQYAAAAABAAEAPkAAACRAwAAAAA=&#10;" strokecolor="windowText">
                  <v:stroke endarrow="open"/>
                </v:shape>
                <v:line id="Прямая соединительная линия 103" o:spid="_x0000_s1375" style="position:absolute;visibility:visible;mso-wrap-style:square" from="6154,12602" to="33669,12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HevsQAAADcAAAADwAAAGRycy9kb3ducmV2LnhtbERPTWvCQBC9F/oflil4KXVTlRBSVwmh&#10;gkdNS+hxyI5JbHY2zW41+utdodDbPN7nLNej6cSJBtdaVvA6jUAQV1a3XCv4/Ni8JCCcR9bYWSYF&#10;F3KwXj0+LDHV9sx7OhW+FiGEXYoKGu/7VEpXNWTQTW1PHLiDHQz6AIda6gHPIdx0chZFsTTYcmho&#10;sKe8oeq7+DUK6vz4/PNVHK8LH78ndrPYleUhU2ryNGZvIDyN/l/8597qMD+aw/2ZcIF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gd6+xAAAANwAAAAPAAAAAAAAAAAA&#10;AAAAAKECAABkcnMvZG93bnJldi54bWxQSwUGAAAAAAQABAD5AAAAkgMAAAAA&#10;" strokecolor="windowText"/>
                <v:shape id="Прямая со стрелкой 104" o:spid="_x0000_s1376" type="#_x0000_t32" style="position:absolute;left:6213;top:12602;width:0;height:1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CtRsMAAADcAAAADwAAAGRycy9kb3ducmV2LnhtbERP32vCMBB+F/Y/hBvsTdONKVKNZQ4V&#10;YQium+9Hc7bdmktJUq3+9Ysg7O0+vp83z3rTiBM5X1tW8DxKQBAXVtdcKvj+Wg+nIHxA1thYJgUX&#10;8pAtHgZzTLU98yed8lCKGMI+RQVVCG0qpS8qMuhHtiWO3NE6gyFCV0rt8BzDTSNfkmQiDdYcGyps&#10;6b2i4jfvjAK7PHb6MLbLqdsV+Wovfy4fm6tST4/92wxEoD78i+/urY7zk1e4PRMvkI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ZgrUbDAAAA3AAAAA8AAAAAAAAAAAAA&#10;AAAAoQIAAGRycy9kb3ducmV2LnhtbFBLBQYAAAAABAAEAPkAAACRAwAAAAA=&#10;" strokecolor="windowText">
                  <v:stroke endarrow="open"/>
                </v:shape>
                <v:shape id="Прямая со стрелкой 105" o:spid="_x0000_s1377" type="#_x0000_t32" style="position:absolute;left:33645;top:12660;width:0;height:1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wI3cEAAADcAAAADwAAAGRycy9kb3ducmV2LnhtbERP32vCMBB+F/wfwgl701RBkc4oU1QG&#10;Mph1vh/N2dY1l5JErf71ZjDw7T6+nzdbtKYWV3K+sqxgOEhAEOdWV1wo+Dls+lMQPiBrrC2Tgjt5&#10;WMy7nRmm2t54T9csFCKGsE9RQRlCk0rp85IM+oFtiCN3ss5giNAVUju8xXBTy1GSTKTBimNDiQ2t&#10;Ssp/s4tRYJeniz6O7XLqvvJs/S3P9932odRbr/14BxGoDS/xv/tTx/nJGP6eiRfI+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5LAjdwQAAANwAAAAPAAAAAAAAAAAAAAAA&#10;AKECAABkcnMvZG93bnJldi54bWxQSwUGAAAAAAQABAD5AAAAjwMAAAAA&#10;" strokecolor="windowText">
                  <v:stroke endarrow="open"/>
                </v:shape>
                <v:shape id="Прямая со стрелкой 106" o:spid="_x0000_s1378" type="#_x0000_t32" style="position:absolute;left:18581;top:12602;width:0;height:1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6WqsEAAADcAAAADwAAAGRycy9kb3ducmV2LnhtbERP32vCMBB+F/wfwg32pumEiVSjqLgh&#10;iOA6fT+as602l5JErfvrF0Hw7T6+nzeZtaYWV3K+sqzgo5+AIM6trrhQsP/96o1A+ICssbZMCu7k&#10;YTbtdiaYanvjH7pmoRAxhH2KCsoQmlRKn5dk0PdtQxy5o3UGQ4SukNrhLYabWg6SZCgNVhwbSmxo&#10;WVJ+zi5GgV0cL/rwaRcjt82z1U6e7pvvP6Xe39r5GESgNrzET/dax/nJEB7PxAvk9B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paqwQAAANwAAAAPAAAAAAAAAAAAAAAA&#10;AKECAABkcnMvZG93bnJldi54bWxQSwUGAAAAAAQABAD5AAAAjwMAAAAA&#10;" strokecolor="windowText">
                  <v:stroke endarrow="open"/>
                </v:shape>
                <v:shape id="Прямая со стрелкой 193" o:spid="_x0000_s1379" type="#_x0000_t32" style="position:absolute;left:14829;top:11547;width:0;height:10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OgtcMAAADcAAAADwAAAGRycy9kb3ducmV2LnhtbERP32vCMBB+F/Y/hBv4ZtMpG9oZRUVl&#10;MAZa9f1ozrZbcylJ1Lq/fhkM9nYf38+bzjvTiCs5X1tW8JSkIIgLq2suFRwPm8EYhA/IGhvLpOBO&#10;Huazh94UM21vvKdrHkoRQ9hnqKAKoc2k9EVFBn1iW+LIna0zGCJ0pdQObzHcNHKYpi/SYM2xocKW&#10;VhUVX/nFKLDL80Wfnu1y7D6KfL2Tn/f37bdS/cdu8QoiUBf+xX/uNx3nT0bw+0y8QM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GDoLXDAAAA3AAAAA8AAAAAAAAAAAAA&#10;AAAAoQIAAGRycy9kb3ducmV2LnhtbFBLBQYAAAAABAAEAPkAAACRAwAAAAA=&#10;" strokecolor="windowText">
                  <v:stroke endarrow="open"/>
                </v:shape>
                <v:shape id="Прямая со стрелкой 194" o:spid="_x0000_s1380" type="#_x0000_t32" style="position:absolute;left:52284;top:11547;width:0;height:23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4wcMAAADcAAAADwAAAGRycy9kb3ducmV2LnhtbERP32vCMBB+F/Y/hBv4ZtOJG9oZRUVl&#10;MAZa9f1ozrZbcylJ1Lq/fhkM9nYf38+bzjvTiCs5X1tW8JSkIIgLq2suFRwPm8EYhA/IGhvLpOBO&#10;Huazh94UM21vvKdrHkoRQ9hnqKAKoc2k9EVFBn1iW+LIna0zGCJ0pdQObzHcNHKYpi/SYM2xocKW&#10;VhUVX/nFKLDL80Wfnu1y7D6KfL2Tn/f37bdS/cdu8QoiUBf+xX/uNx3nT0bw+0y8QM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5qOMHDAAAA3AAAAA8AAAAAAAAAAAAA&#10;AAAAoQIAAGRycy9kb3ducmV2LnhtbFBLBQYAAAAABAAEAPkAAACRAwAAAAA=&#10;" strokecolor="windowText">
                  <v:stroke endarrow="open"/>
                </v:shape>
                <w10:anchorlock/>
              </v:group>
            </w:pict>
          </mc:Fallback>
        </mc:AlternateContent>
      </w:r>
    </w:p>
    <w:p w:rsidR="000C21BB" w:rsidRPr="00BE33CF" w:rsidRDefault="000C21BB" w:rsidP="007C5EA6">
      <w:pPr>
        <w:spacing w:after="0" w:line="240" w:lineRule="auto"/>
        <w:jc w:val="center"/>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13 - Оқыту әдістерінің классификациясы (жіктелуі)</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Дидактика мен жеке әдістерде оқытудың әдістерінің әртүрлі жіктелуі бар. Қазіргі уақытта дидактикада И.Я.Лернер, М.Н.Скаткин ұсынған танымдық іс-әрекет сипаты бойынша әдістер жіктелген. Мұнда оқытудың бес әдісі бөлініп көрсетіледі: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түсіндермелік-иллюстративтік;</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репродуктивтік;</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проблемалық оқыту әдісі;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4) эвристикалық;</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5) зерттеушілік [</w:t>
      </w:r>
      <w:r w:rsidR="00881536" w:rsidRPr="00BE33CF">
        <w:rPr>
          <w:rFonts w:ascii="Times New Roman" w:eastAsia="Times New Roman" w:hAnsi="Times New Roman" w:cs="Times New Roman"/>
          <w:sz w:val="28"/>
          <w:szCs w:val="28"/>
          <w:lang w:val="kk-KZ"/>
        </w:rPr>
        <w:t>12</w:t>
      </w:r>
      <w:r w:rsidR="004A1541" w:rsidRPr="00BE33CF">
        <w:rPr>
          <w:rFonts w:ascii="Times New Roman" w:eastAsia="Times New Roman" w:hAnsi="Times New Roman" w:cs="Times New Roman"/>
          <w:sz w:val="28"/>
          <w:szCs w:val="28"/>
          <w:lang w:val="kk-KZ"/>
        </w:rPr>
        <w:t>1</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Оқу-педагогикалық қызметтегі оқу-танымдық іс-әрекетті ынталандыру негізінде Ю.К.Бабанский оқыту әдістерін үш топқа бөледі: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оқу-танымдық іс-әрекеттерді ұйымдастырудың әдістері. Оған сөздік, көрнекілік және практикалық әдістер енеді;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оқу іс-әрекетін ынталандыру әдістері. Оған танымдық ойындар, пікірталас, мадақтау т.б. енеді.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іс-әрекетті бақылау әдістері. Оған ауызша және жазбаша тексерудің әралуан әдістері – жеке және фронтальды сұрау, бақылау жұмыстары, диктанттар, рефераттар, дидактикалық карточкалармен жұмыс т.б. жатады [</w:t>
      </w:r>
      <w:r w:rsidR="00881536" w:rsidRPr="00BE33CF">
        <w:rPr>
          <w:rFonts w:ascii="Times New Roman" w:eastAsia="Times New Roman" w:hAnsi="Times New Roman" w:cs="Times New Roman"/>
          <w:sz w:val="28"/>
          <w:szCs w:val="28"/>
          <w:lang w:val="kk-KZ"/>
        </w:rPr>
        <w:t>12</w:t>
      </w:r>
      <w:r w:rsidR="004A1541" w:rsidRPr="00BE33CF">
        <w:rPr>
          <w:rFonts w:ascii="Times New Roman" w:eastAsia="Times New Roman" w:hAnsi="Times New Roman" w:cs="Times New Roman"/>
          <w:sz w:val="28"/>
          <w:szCs w:val="28"/>
          <w:lang w:val="kk-KZ"/>
        </w:rPr>
        <w:t>2</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М.А.Данилов, Б.П.Есипов дидактикалық мақсат тұрғысынан оқыту әдістерін төрт түрге бөліп қарастырады: білім алу әдісі; оқушылардың ебедейлігі мен дағдыларын қалыптастыру әдісі; оқушылардың алған білімдерін практикада және шығармашылық істе пайдалану әдісі; оқушылардың білімдерін, ебдейлігін,дағдыларын тексеру әдісі [</w:t>
      </w:r>
      <w:r w:rsidR="004A1541" w:rsidRPr="00BE33CF">
        <w:rPr>
          <w:rFonts w:ascii="Times New Roman" w:eastAsia="Times New Roman" w:hAnsi="Times New Roman" w:cs="Times New Roman"/>
          <w:sz w:val="28"/>
          <w:szCs w:val="28"/>
          <w:lang w:val="kk-KZ"/>
        </w:rPr>
        <w:t>123</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М.И.Махмутов оқыту әдісіне сәйкес келетін оқу әдістерін іріктеген. Оқыту әдістері: а) ақпарат беру әдісі, ә) түсіндіру әдісі, б) ынталандыру әдісі, в) тәжірибелік әдіс [</w:t>
      </w:r>
      <w:r w:rsidR="00881536" w:rsidRPr="00BE33CF">
        <w:rPr>
          <w:rFonts w:ascii="Times New Roman" w:eastAsia="Times New Roman" w:hAnsi="Times New Roman" w:cs="Times New Roman"/>
          <w:sz w:val="28"/>
          <w:szCs w:val="28"/>
          <w:lang w:val="kk-KZ"/>
        </w:rPr>
        <w:t>12</w:t>
      </w:r>
      <w:r w:rsidR="004A1541" w:rsidRPr="00BE33CF">
        <w:rPr>
          <w:rFonts w:ascii="Times New Roman" w:eastAsia="Times New Roman" w:hAnsi="Times New Roman" w:cs="Times New Roman"/>
          <w:sz w:val="28"/>
          <w:szCs w:val="28"/>
          <w:lang w:val="kk-KZ"/>
        </w:rPr>
        <w:t>4</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Жалпы педагогикалық және әдістемелік әдебиеттерде оқыту әдістерін топтап, жіктеудің басқа да түрлері көрсетілген. Топтап жіктеудің негізіне оқу үдерісінің кезеңдері, оқушылардың танымдылық белсенділігі мен материалды меңгеру деңгейлері, білім берудің логикалық жолдары т.б. алынуы мүмкін.</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Физика ғылымының өзіндік зерттеу әдісі болатыны секілді физиканы оқытудың да өз әдісі бар. Оқыту әдісі деп мұғалімдердің оқушыларды біліммен қаруландыру тәсілдерін және материалды қабылдату айла-шараларын айтамыз. Әдіс - оқытудың мақсаты мен мазмұнын анықтайды. Тәсіл – әдісті іс-жүзіне асырудың бір жолы – әртүрлі тәсілдерінің ұштасып келуі. Физикадан өткізілетін іс-жүзілік сабақтарда негізгі әдіс – эксперимент, ал тәсілге – мұғалімнің тәжірибені жасау шеберлігі, оны көрсете отырып ұғынықты түсіндіруі, оқулықты пайдалануы, т.б. жатады.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Е.А.Оспанбеков зерттеу жұмысында «Оқыту әдістері – білім берудің мақсатына жетуге бағытталған оқытушы мен білім алушының белгілі бір тәртіпте жүзеге асырылатын іс-әрекет қарым-қатынастарының бірлігі мен үйлесімділік тәсілдері», - деп тұжырымдайды. Білім беру модельдерін іске асыруға арналған психодидактикалық әдістер: проблемалық оқыту, программаланған оқыту, проблемалық программалап оқыту, жүйелік-функционалдық әдіс, жүйелік-құрылымдық әдіс, жүйелік-логикалық әдіс, ойын арқылы оқыту әдісі, коммуникативтік әдіс, пәнаралық байланыс негізінде оқыту әдісі, демонстрациялық-техникалық әдіс, практикалық әдіс, білімдерді модельдеу әдісін қарастырады [</w:t>
      </w:r>
      <w:r w:rsidR="004A1541" w:rsidRPr="00BE33CF">
        <w:rPr>
          <w:rFonts w:ascii="Times New Roman" w:eastAsia="Times New Roman" w:hAnsi="Times New Roman" w:cs="Times New Roman"/>
          <w:sz w:val="28"/>
          <w:szCs w:val="28"/>
          <w:lang w:val="kk-KZ"/>
        </w:rPr>
        <w:t>125</w:t>
      </w:r>
      <w:r w:rsidRPr="00BE33CF">
        <w:rPr>
          <w:rFonts w:ascii="Times New Roman" w:eastAsia="Times New Roman" w:hAnsi="Times New Roman" w:cs="Times New Roman"/>
          <w:sz w:val="28"/>
          <w:szCs w:val="28"/>
          <w:lang w:val="kk-KZ"/>
        </w:rPr>
        <w:t xml:space="preserve">].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10-кестедегі әдістемелік жүйеге сәйкес қазіргі қолданылып жүрген оқыту әдістерінің ішінен ауызша түсіндіру, көрнекілік, практикалық, проблемалық оқыту әдістері бір-бірімен ұштаса келіп әдістер жүйесін құрайды.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Жоғары сыныптарда физиканы бейінді оқыту процесінде ауызша түсіндіру әдісіне – физикалық жаңа материалды түсіндіру, әңгімелесу дәріс жатады.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Материалды әңгімелеу – бұл сабақтың логикалық негізін түсіндіру. Мұғалімнің әңгімелегені белгілі бір физикалық құбылыстарды оқушылар ойдағыдай түсінуі үшін негізгі түсініктер мен қағидаларды және олардың байланыстарын қисынды етіп көрсетуі керек. Олардың мәнін ашу үшін тірек сызбаларды пайдаланып, оның мазмұнындағы дәл бейнелі сөздерді таба білуі қажет. Әртүрлі көрнекілік құралдарын көрсеткенде, оқушы жасаған экспериментті сипаттағанда, не оны талдағанда мұғалімнің түсіндірме сөзі жетекші орын алады. Физикалық құбылыстар мен өзгерістерді баяндау, физикалық құралдарды пайдалану, сондай-ақ, зерттеу, бағдарлау кезінде сөзбен мағлұмат берілетіні белгілі.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Мұғалімнің әңгіме сабақтарына мынадай талаптар қойылады: әңгіме сабақ ұзаққа созылмауы керек, өйткені ұзаққа созылған әңгімені оқушылар зейін қойып тыңдамайды, әрі шаршайды. Материалды ықшамды, оңай, қиындығы және көлеміне қарай әңгіме сабақ 10-15 минуттан аспауы керек.</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Мұғалім сабақ өткізудің проблемалық сұрақ-жауап түрінде талқылау жұмысы қолданылады. Сұрақ-жауап түрінде әңгіме өткізу, тәжірибе көрсеткен жағдайда тиімді. Тәжірибе кезінде оқушылар мұғалім қойған сұраққа еш жетектеусіз-ақ жауап береді және мұғалім көмегімен одан қорытынды жасайды.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Физиканы оқытуда көрнекілік әдіс суреттер, графиктер, яғни көрсетілімдерді көрсету, мұғалімнің соларды тікелей түсіндіруімен іске асады.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Проблемалық оқыту әдісі оқушыларға физикалық білімді даяр күйінде бермей, мұғалім олардың алдында белгілі бір проблеманы қойып, одан шығу жолын көрсетумен іске асады. Мұнда мұғалім физикалық проблемалық сұрақ, проблемалы тапсырма, проблемалы жағдай туғызып қоймай, оны дұрыс шеше білу тәсілдерін де меңгертеді. Ол үшін мұғалім оқушының физикалық материалда кездесетін ой, пікір, ереже, қағида қайшылықтарын дұрыс аңғаруына жағдай жасап, оны шешу тәсілдерін, өздігінен іздену, зерттеу дағдыларын қалыптастыруы тиіс.</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М.И.Махмутов проблемалық оқыту әдістерінің жүйесін 10 түрге бөліп қарастырған: 1) ақпараттық; 2) орындаушылық; 3) түсіндірушілік; 4) репрадуктивтілік; 5) нұсқаулық-практикалық; 6) нәтижелік-практикалық; 7) түсіндірмелі-оқытушылық; 8) ойланушылық; 9) жартылай ізденушілік; 10) ізденушілік [</w:t>
      </w:r>
      <w:r w:rsidR="00881536" w:rsidRPr="00BE33CF">
        <w:rPr>
          <w:rFonts w:ascii="Times New Roman" w:eastAsia="Times New Roman" w:hAnsi="Times New Roman" w:cs="Times New Roman"/>
          <w:sz w:val="28"/>
          <w:szCs w:val="28"/>
          <w:lang w:val="kk-KZ"/>
        </w:rPr>
        <w:t>12</w:t>
      </w:r>
      <w:r w:rsidR="004A1541" w:rsidRPr="00BE33CF">
        <w:rPr>
          <w:rFonts w:ascii="Times New Roman" w:eastAsia="Times New Roman" w:hAnsi="Times New Roman" w:cs="Times New Roman"/>
          <w:sz w:val="28"/>
          <w:szCs w:val="28"/>
          <w:lang w:val="kk-KZ"/>
        </w:rPr>
        <w:t>6</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Ғ.Қ.Жүсіпқалиева, А.А.Джумашева, Б.С.Құбаева «Мектепте физика курсын оқытудың теориясы мен әдістемесі» оқу құралында «физикадан проблемалық оқытудың формасын мынадай 4 деңгейде өткізудің мүмкіндігі бар: 1) проблемалық баяндау - мүғалімнің проблеманы тұжырымдап, оны өзінің шешуі, ғылымда оның қалай шешілгенін көрсету; 2) проблемалық жағдаят туғызып, оны оқушыларды қатыстырып, бірге шешу; 3) проблеманы мұғалімнің өзі тұжырымдап, шешуін оқушылардың өздеріне ұсыну; 4) проблеманы тұжырымдауды және оны шешуді оқушылардың өздеріне беру (денелердің суда жүзуі және батуы). Бұл тәсілді көбінесе факультативтік сабақтарда, үйірме жұмыстарында пайдаланған да орынды», - деп айтады [</w:t>
      </w:r>
      <w:r w:rsidR="004A1541" w:rsidRPr="00BE33CF">
        <w:rPr>
          <w:rFonts w:ascii="Times New Roman" w:eastAsia="Times New Roman" w:hAnsi="Times New Roman" w:cs="Times New Roman"/>
          <w:sz w:val="28"/>
          <w:szCs w:val="28"/>
          <w:lang w:val="kk-KZ"/>
        </w:rPr>
        <w:t>127</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Қазіргі уақытта орта және жоғары мектеп арасында едәуір алшақтық, яғни олардың арасындағы білім беру мазмұнындағы, оқыту әдістері мен формаларында, студенттер мен оқушылардың оқу-танымдық қызметтеріндегі сабақтастық байланыстарының бұзылуы байқалады. Мәселен, орта мектептен жоғары мектепке өткен кешегі оқушы – бүгінгі студенттің бір оқыту жүйесінен екінші жүйеге көшуі елеулі қиындықтар туғызады. Сонымен бірге, оқушылар оқытудың іс-әрекеттік тәсілдерін, өзіндік оқу, оқулықпен жұмыс жасау әдістерін үйренуге тура келеді. Жоғары оқу орындарында студенттердің оқыту процесі, білім беру жүйесімен бірге қалыптасқан, дәстүрлі әртүрлі формаларда ұйымдастырылатынын білеміз. Олардың негізгілеріне: дәріс; семинар; практикалық және зертханалық сабақтар; кеңес беру және т.б. жұмыстары жатады.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Сондықтан жоғары сыныптарда физика курсын бейінді оқыту процесінде оқу материалының сабақтастығымен қоса, оқыту әдістері мен формаларының да сабақтастығын қамтамасыз ету маңызды. Осыған орай біз жұмысымызда жаратылыстану-математикалық бағытта «Физика» оқу пәнін тереңдетілген </w:t>
      </w:r>
      <w:r w:rsidRPr="00BE33CF">
        <w:rPr>
          <w:rFonts w:ascii="Times New Roman" w:eastAsia="Times New Roman" w:hAnsi="Times New Roman" w:cs="Times New Roman"/>
          <w:sz w:val="28"/>
          <w:szCs w:val="28"/>
          <w:lang w:val="kk-KZ"/>
        </w:rPr>
        <w:lastRenderedPageBreak/>
        <w:t>деңгейде оқитын оқушыларға жоғарыда аталған ауызша түсіндіру, көрнекілік, практикалық, проблемалық оқыту әдістері негізінде дәріс сабағын ұйымдастырып өткізуді ұсынамыз.</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Академик А.Е.Әбілқасымова «Дәріс – оқу материалының логикалық тұрғыдан бірізділік қағидатына құрыла отырып, жүйелі, терең және нақты берілуі. Бүгінде дәрістің түрлері көп. Олар: кіріспе дәріс, ақпараттық дәріс, шолу дәрісі, проблемалық дәріс, дәріс-конференция, шағын дәріс және ке ауқымды дәріс болып бөлінеді.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Жоғары оқу орындарында кең ауқымды дәріс, яғни бір немесе екі сабақ көлемінде өтіледі. Жалпы білім беретін мектептерде шағын дәрістерді ұйымдастыру ұсынылады. Мұнда интерактивті режимде өткізуге болады: қандай да бір ақпаратты хабарлар алдында мұғалім оқушылардан олардың бұл туралы не білетінін сұрайды; қандай да бір бекітуді ұсынғаннан кейін бұл мәселе бойынша оқушылардың ой-пікірін талқылауға ұсыныс жасайды», - деп тұжырымдайды [</w:t>
      </w:r>
      <w:r w:rsidR="00881536" w:rsidRPr="00BE33CF">
        <w:rPr>
          <w:rFonts w:ascii="Times New Roman" w:eastAsia="Times New Roman" w:hAnsi="Times New Roman" w:cs="Times New Roman"/>
          <w:sz w:val="28"/>
          <w:szCs w:val="28"/>
          <w:lang w:val="kk-KZ"/>
        </w:rPr>
        <w:t>12</w:t>
      </w:r>
      <w:r w:rsidR="004A1541" w:rsidRPr="00BE33CF">
        <w:rPr>
          <w:rFonts w:ascii="Times New Roman" w:eastAsia="Times New Roman" w:hAnsi="Times New Roman" w:cs="Times New Roman"/>
          <w:sz w:val="28"/>
          <w:szCs w:val="28"/>
          <w:lang w:val="kk-KZ"/>
        </w:rPr>
        <w:t>0</w:t>
      </w:r>
      <w:r w:rsidR="000C21BB" w:rsidRPr="00BE33CF">
        <w:rPr>
          <w:rFonts w:ascii="Times New Roman" w:eastAsia="Times New Roman" w:hAnsi="Times New Roman" w:cs="Times New Roman"/>
          <w:sz w:val="28"/>
          <w:szCs w:val="28"/>
          <w:lang w:val="kk-KZ"/>
        </w:rPr>
        <w:t>, б.</w:t>
      </w:r>
      <w:r w:rsidR="004017F6" w:rsidRPr="00BE33CF">
        <w:rPr>
          <w:rFonts w:ascii="Times New Roman" w:eastAsia="Times New Roman" w:hAnsi="Times New Roman" w:cs="Times New Roman"/>
          <w:sz w:val="28"/>
          <w:szCs w:val="28"/>
          <w:lang w:val="kk-KZ"/>
        </w:rPr>
        <w:t>125</w:t>
      </w:r>
      <w:r w:rsidR="000C21BB"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Жоғары сыныпта физикадан өткізілетін шағын дәрістің мақсаты – оқушылардың басқа әдістерден ала алмайтын мәліметтерді және деректерді қорытындылау.</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Дәрістің ғылыми мазмұны терең, логикалық жүйелілігі басым, түсіндіру ұзақтығы көп, баяндауы шапшаңырақ болады. Бұл әдіс, оқушылардың дайындығы жоғары болған сыныптарда жақсы нәтиже береді.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color w:val="000000"/>
          <w:sz w:val="28"/>
          <w:szCs w:val="28"/>
          <w:lang w:val="kk-KZ"/>
        </w:rPr>
        <w:t>Шағын дәрісті 6-10 минуттік бірнеше бөлімге бөліп, олардың арасында (2-5 минут) оқушылардың жаңа ақпарат жайлы ойлану, пікірлесу, талқылау сияқты белсенді әрекеттерімен толықтыратын дәріс оқу тәсілі. Бұл да - тақырыпты өз беттерімен меңгеруге, ол бойынша болжам жасауға, не туралы ақпарат алатындарын негіздеуге бағытталған әдіс.</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Мектеп физикасынан шағын дәрісті кез келген тақырыпта және сыныптарда оқудың мүмкіндігі жоқ, дәрісте оқушылардың белсенділігін көтеру қиын, тек бірыңғай тыңдау оларды жалықтырады. Сондықтан оны проблемалық формада құра білу тиімді, оның көрнекілік жағы да тартымды болуы тиіс. Бұл үшін тірек сызбалар, презентациялар, плакаттар түрінде өткізу де маңызды, әрі қызықты болады.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Мұғалім физикадан сабақ өткізбес бұрын шағын дәріс сабақтарына қойылатын талаптарды тұжырымдайық:</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баяндаудың ғылыми дәлдігі, логикалық үйлесімділігі, бекітілудің тыңғылықтығы, әсерлілігі, анықтығы;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оқу материалының тірек сызбалары, суреттер мен графиктерді пайдаланып, көрнекіліктермен ұштастырылуы;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оқушылардың осы сабақты тыңдаудың қажеттігін, сабақ кезіндегі мақсаттарын түсінуі;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қарастырылған тақырыпты орындауға оқушылардың әзірлігі, олардың дәрісті ықыласпен тыңдауы, саналы қабылдауы;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оқушылар алған жаңа білімін бұрын алған білімдерімен сабақтастыра байланыстыра алуы, осы білімдерін түсініп, тұрақты есінде сақтай алуы;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 дәріс кезінде мұғалім оның жалпы мазмұнын игерту мақсатында оқушылармен кері байланыс жасауы, яғни оқушыларға проблемалық сұрақтар қойып және тапсырмалар беріп, жауабын сыныппен талқылауы.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Бейінді оқытуда шағын дәрістерде проблемалық мазмұнның болуы оқушылардың қарым-қатынасқа түсуіне және өзара әрекеттесуі үшін қажетті шарты болып орындалады. Өйткені, проблемалық дәрістің мазмұнында кері байланыстардың болуы сапалы оқу мәселесін үйлесімді шешуге әсер етеді.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Мұнда оқушылар ақпаратты қабылдап қана қоймай, оны талдауы және бағалауы керек. Дәрісті жүргізу әдістемесі мынадай: дәрістің тақырыбын айтқаннан кейін, мұғалім оның құрамындағы әртүрлі проблемалық сұрақтар мен тапсырмалар болатынын ескертеді. Дәріс барысында мұғалім оқушыларға жауап қайтаруға уақыт береді және олар тексеріледі. Осындай дәріс бақылаушы және жандандырушы функцияларын орындайды, өйткені мұғалімге – оқу материалын игеру сапасын бағалауға, ал оқушыларға – өзін-өзі тексеруге, талқылауға және білімін көрсетуге және тәжірибе алмасуға, оған бейімделу икемділігіне мүмкіндік береді.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Осы ұсынымдар мен тәсілдерге сүйеніп, біз жаратылыстану-математикалық бағыттағы 10-сыныпқа арналған физика курсындағы «Электр және магнетизм» бөліміндегі тақырыптарды оқыту үшін дәрістерді дайындадық.</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«Электр және магнетизм» бөлімінің негізгі мазмұны – электромагниттік өрістің қасиеттері мен оның зарядталған денелермен өзара әрекеттесуін сипаттау. Электродинамикада зарядталған денелер арасындағы электрлік және магниттік өзара әрекеттесуі қарастырылады. Электромагниттік өрістің әсерінен болатын кез келген өзара әрекеттесулер электродинамика қарастыратын мәселелер болып табылады.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«Электростатика» бөлімшесін оқып-білу арқылы оқушылар: есептер шығаруда электр зарядының сақталу заңы мен Кулон заңын пайдалануды; электр өрісінің кернеулігін анықтау үшін суперпозиция принципін қолдануды; зарядталған жазықтықтың, шардың, сфераның және шексіз жіптің электр өрісінің кернеулігін анықтау үшін Гаусс теоремасын пайдалануды; нүктелік зарядтардың электр өрісінің жұмысы мен потенциалын есептеуді; есептер шығаруда электростатикалық өрістің энергетикалық және күштік сипаттамаларын байланыстыратын формулаларды қолдануды; гравитациялық және электростатикалық өрістердің күштік және энергетикалық сипаттамаларын салыстыруды; өткізгіштердегі электростатикалық индукция мен диэлектриктердегі поляризация құбылыстарына салыстырмалы талдау жүргізуді; конденсатор сыйымдылығының оның параметрлеріне тәуелділігін зерттеуді; есептер шығаруда конденсаторларды тізбектей және параллель жалғау формулаларын пайдалануды; электр өрісінің энергиясын есептеуді үйренеді.</w:t>
      </w:r>
      <w:r w:rsidR="004C78ED"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lang w:val="kk-KZ"/>
        </w:rPr>
        <w:t>Мысал ретінде, «Электр өрісі. Біртекті және біртекті емес электр өрісі. Электр өрісінің кернеулігі» тақырыбынан шағын дәрістен үзінді келтірейік</w:t>
      </w:r>
      <w:r w:rsidRPr="00BE33CF">
        <w:rPr>
          <w:rFonts w:ascii="Times New Roman" w:eastAsia="Times New Roman" w:hAnsi="Times New Roman" w:cs="Times New Roman"/>
          <w:sz w:val="28"/>
          <w:szCs w:val="28"/>
          <w:lang w:val="en-US"/>
        </w:rPr>
        <w:t xml:space="preserve"> </w:t>
      </w:r>
      <w:r w:rsidRPr="00BE33CF">
        <w:rPr>
          <w:rFonts w:ascii="Times New Roman" w:eastAsia="Times New Roman" w:hAnsi="Times New Roman" w:cs="Times New Roman"/>
          <w:sz w:val="28"/>
          <w:szCs w:val="28"/>
          <w:lang w:val="kk-KZ"/>
        </w:rPr>
        <w:t>(14-сурет).</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Cs/>
          <w:noProof/>
          <w:sz w:val="28"/>
        </w:rPr>
        <w:lastRenderedPageBreak/>
        <mc:AlternateContent>
          <mc:Choice Requires="wps">
            <w:drawing>
              <wp:inline distT="0" distB="0" distL="0" distR="0" wp14:anchorId="0F8B1EB9" wp14:editId="67266B8F">
                <wp:extent cx="6019800" cy="8782050"/>
                <wp:effectExtent l="0" t="0" r="19050" b="19050"/>
                <wp:docPr id="1108" name="Поле 1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8782050"/>
                        </a:xfrm>
                        <a:prstGeom prst="rect">
                          <a:avLst/>
                        </a:prstGeom>
                        <a:solidFill>
                          <a:srgbClr val="FFFFFF"/>
                        </a:solidFill>
                        <a:ln w="15875">
                          <a:solidFill>
                            <a:srgbClr val="000000"/>
                          </a:solidFill>
                          <a:miter lim="800000"/>
                          <a:headEnd/>
                          <a:tailEnd/>
                        </a:ln>
                      </wps:spPr>
                      <wps:txbx>
                        <w:txbxContent>
                          <w:p w:rsidR="002628BF" w:rsidRPr="001E4727" w:rsidRDefault="002628BF" w:rsidP="007C5EA6">
                            <w:pPr>
                              <w:spacing w:after="0" w:line="240" w:lineRule="auto"/>
                              <w:jc w:val="center"/>
                              <w:rPr>
                                <w:rFonts w:ascii="Times New Roman" w:hAnsi="Times New Roman" w:cs="Times New Roman"/>
                                <w:bCs/>
                                <w:sz w:val="24"/>
                                <w:szCs w:val="24"/>
                                <w:lang w:val="kk-KZ"/>
                              </w:rPr>
                            </w:pPr>
                            <w:r w:rsidRPr="00677FEF">
                              <w:rPr>
                                <w:rFonts w:ascii="Times New Roman" w:hAnsi="Times New Roman" w:cs="Times New Roman"/>
                                <w:b/>
                                <w:sz w:val="24"/>
                                <w:szCs w:val="24"/>
                                <w:lang w:val="kk-KZ"/>
                              </w:rPr>
                              <w:t>Электр өрісі. Біртекті және біртекті емес электр өр</w:t>
                            </w:r>
                            <w:r>
                              <w:rPr>
                                <w:rFonts w:ascii="Times New Roman" w:hAnsi="Times New Roman" w:cs="Times New Roman"/>
                                <w:b/>
                                <w:sz w:val="24"/>
                                <w:szCs w:val="24"/>
                                <w:lang w:val="kk-KZ"/>
                              </w:rPr>
                              <w:t>ісі. Электр өрісінің кернеулігі</w:t>
                            </w:r>
                          </w:p>
                          <w:p w:rsidR="002628BF" w:rsidRPr="000B045B" w:rsidRDefault="002628BF" w:rsidP="007C5EA6">
                            <w:pPr>
                              <w:spacing w:after="0" w:line="240" w:lineRule="auto"/>
                              <w:jc w:val="both"/>
                              <w:rPr>
                                <w:rFonts w:ascii="Times New Roman" w:hAnsi="Times New Roman" w:cs="Times New Roman"/>
                                <w:sz w:val="16"/>
                                <w:szCs w:val="16"/>
                                <w:lang w:val="kk-KZ"/>
                              </w:rPr>
                            </w:pPr>
                          </w:p>
                          <w:p w:rsidR="002628BF" w:rsidRDefault="002628BF" w:rsidP="007C5EA6">
                            <w:pPr>
                              <w:spacing w:after="0" w:line="240" w:lineRule="auto"/>
                              <w:ind w:firstLine="284"/>
                              <w:jc w:val="both"/>
                              <w:rPr>
                                <w:rFonts w:ascii="Times New Roman" w:hAnsi="Times New Roman" w:cs="Times New Roman"/>
                                <w:sz w:val="24"/>
                                <w:szCs w:val="24"/>
                                <w:lang w:val="kk-KZ"/>
                              </w:rPr>
                            </w:pPr>
                            <w:r>
                              <w:rPr>
                                <w:rFonts w:ascii="Times New Roman" w:hAnsi="Times New Roman" w:cs="Times New Roman"/>
                                <w:sz w:val="24"/>
                                <w:szCs w:val="24"/>
                                <w:lang w:val="kk-KZ"/>
                              </w:rPr>
                              <w:t>Майда қалқып жүрген талшықтардың зарядталған денелердің айналасында орналасуы суретте көрсетілген.</w:t>
                            </w:r>
                          </w:p>
                          <w:p w:rsidR="002628BF" w:rsidRDefault="002628BF" w:rsidP="007C5EA6">
                            <w:pPr>
                              <w:pStyle w:val="33"/>
                              <w:spacing w:after="0" w:line="240" w:lineRule="auto"/>
                              <w:ind w:left="0"/>
                              <w:jc w:val="center"/>
                              <w:rPr>
                                <w:rFonts w:ascii="Times New Roman" w:hAnsi="Times New Roman" w:cs="Times New Roman"/>
                                <w:sz w:val="24"/>
                                <w:szCs w:val="24"/>
                                <w:lang w:val="kk-KZ"/>
                              </w:rPr>
                            </w:pPr>
                            <w:r>
                              <w:rPr>
                                <w:noProof/>
                              </w:rPr>
                              <w:drawing>
                                <wp:inline distT="0" distB="0" distL="0" distR="0" wp14:anchorId="549A7620" wp14:editId="44B28B08">
                                  <wp:extent cx="1206000" cy="936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206000" cy="936000"/>
                                          </a:xfrm>
                                          <a:prstGeom prst="rect">
                                            <a:avLst/>
                                          </a:prstGeom>
                                        </pic:spPr>
                                      </pic:pic>
                                    </a:graphicData>
                                  </a:graphic>
                                </wp:inline>
                              </w:drawing>
                            </w:r>
                            <w:r>
                              <w:rPr>
                                <w:rFonts w:ascii="Times New Roman" w:hAnsi="Times New Roman" w:cs="Times New Roman"/>
                                <w:sz w:val="24"/>
                                <w:szCs w:val="24"/>
                                <w:lang w:val="kk-KZ"/>
                              </w:rPr>
                              <w:tab/>
                            </w:r>
                            <w:r>
                              <w:rPr>
                                <w:rFonts w:ascii="Times New Roman" w:hAnsi="Times New Roman" w:cs="Times New Roman"/>
                                <w:sz w:val="24"/>
                                <w:szCs w:val="24"/>
                                <w:lang w:val="kk-KZ"/>
                              </w:rPr>
                              <w:tab/>
                            </w:r>
                            <w:r>
                              <w:rPr>
                                <w:noProof/>
                              </w:rPr>
                              <w:drawing>
                                <wp:inline distT="0" distB="0" distL="0" distR="0" wp14:anchorId="108C90D8" wp14:editId="7B9D6743">
                                  <wp:extent cx="1206000" cy="936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206000" cy="936000"/>
                                          </a:xfrm>
                                          <a:prstGeom prst="rect">
                                            <a:avLst/>
                                          </a:prstGeom>
                                        </pic:spPr>
                                      </pic:pic>
                                    </a:graphicData>
                                  </a:graphic>
                                </wp:inline>
                              </w:drawing>
                            </w:r>
                          </w:p>
                          <w:p w:rsidR="002628BF" w:rsidRPr="001E4727" w:rsidRDefault="002628BF" w:rsidP="007C5EA6">
                            <w:pPr>
                              <w:spacing w:after="0" w:line="240" w:lineRule="auto"/>
                              <w:jc w:val="both"/>
                              <w:rPr>
                                <w:rFonts w:ascii="Times New Roman" w:hAnsi="Times New Roman" w:cs="Times New Roman"/>
                                <w:sz w:val="24"/>
                                <w:szCs w:val="24"/>
                                <w:lang w:val="kk-KZ"/>
                              </w:rPr>
                            </w:pPr>
                          </w:p>
                          <w:p w:rsidR="002628BF" w:rsidRDefault="002628BF" w:rsidP="007C5EA6">
                            <w:pPr>
                              <w:pStyle w:val="33"/>
                              <w:spacing w:after="0" w:line="240" w:lineRule="auto"/>
                              <w:ind w:left="0" w:firstLine="284"/>
                              <w:jc w:val="both"/>
                              <w:rPr>
                                <w:rFonts w:ascii="Times New Roman" w:hAnsi="Times New Roman" w:cs="Times New Roman"/>
                                <w:sz w:val="24"/>
                                <w:szCs w:val="24"/>
                                <w:lang w:val="kk-KZ"/>
                              </w:rPr>
                            </w:pPr>
                            <w:r w:rsidRPr="001E4727">
                              <w:rPr>
                                <w:rFonts w:ascii="Times New Roman" w:hAnsi="Times New Roman" w:cs="Times New Roman"/>
                                <w:b/>
                                <w:bCs/>
                                <w:i/>
                                <w:iCs/>
                                <w:sz w:val="24"/>
                                <w:szCs w:val="24"/>
                                <w:lang w:val="kk-KZ"/>
                              </w:rPr>
                              <w:t>Анықтама.</w:t>
                            </w:r>
                            <w:r>
                              <w:rPr>
                                <w:rFonts w:ascii="Times New Roman" w:hAnsi="Times New Roman" w:cs="Times New Roman"/>
                                <w:sz w:val="24"/>
                                <w:szCs w:val="24"/>
                                <w:lang w:val="kk-KZ"/>
                              </w:rPr>
                              <w:t>З</w:t>
                            </w:r>
                            <w:r w:rsidRPr="00592267">
                              <w:rPr>
                                <w:rFonts w:ascii="Times New Roman" w:hAnsi="Times New Roman" w:cs="Times New Roman"/>
                                <w:sz w:val="24"/>
                                <w:szCs w:val="24"/>
                                <w:lang w:val="kk-KZ"/>
                              </w:rPr>
                              <w:t>арядталған дененің айналасындағы кеңістікті</w:t>
                            </w:r>
                            <w:r>
                              <w:rPr>
                                <w:rFonts w:ascii="Times New Roman" w:hAnsi="Times New Roman" w:cs="Times New Roman"/>
                                <w:sz w:val="24"/>
                                <w:szCs w:val="24"/>
                                <w:lang w:val="kk-KZ"/>
                              </w:rPr>
                              <w:t xml:space="preserve"> </w:t>
                            </w:r>
                            <w:r w:rsidRPr="00040C33">
                              <w:rPr>
                                <w:rFonts w:ascii="Times New Roman" w:hAnsi="Times New Roman" w:cs="Times New Roman"/>
                                <w:i/>
                                <w:sz w:val="24"/>
                                <w:szCs w:val="24"/>
                                <w:lang w:val="kk-KZ"/>
                              </w:rPr>
                              <w:t>электр өрісі</w:t>
                            </w:r>
                            <w:r w:rsidRPr="00592267">
                              <w:rPr>
                                <w:rFonts w:ascii="Times New Roman" w:hAnsi="Times New Roman" w:cs="Times New Roman"/>
                                <w:sz w:val="24"/>
                                <w:szCs w:val="24"/>
                                <w:lang w:val="kk-KZ"/>
                              </w:rPr>
                              <w:t xml:space="preserve"> деп атайды. </w:t>
                            </w:r>
                          </w:p>
                          <w:p w:rsidR="002628BF" w:rsidRDefault="002628BF" w:rsidP="007C5EA6">
                            <w:pPr>
                              <w:pStyle w:val="33"/>
                              <w:spacing w:after="0" w:line="240" w:lineRule="auto"/>
                              <w:ind w:left="0" w:firstLine="284"/>
                              <w:jc w:val="both"/>
                              <w:rPr>
                                <w:rFonts w:ascii="Times New Roman" w:hAnsi="Times New Roman" w:cs="Times New Roman"/>
                                <w:sz w:val="24"/>
                                <w:szCs w:val="24"/>
                                <w:lang w:val="kk-KZ"/>
                              </w:rPr>
                            </w:pPr>
                            <w:r w:rsidRPr="00592267">
                              <w:rPr>
                                <w:rFonts w:ascii="Times New Roman" w:hAnsi="Times New Roman" w:cs="Times New Roman"/>
                                <w:sz w:val="24"/>
                                <w:szCs w:val="24"/>
                                <w:lang w:val="kk-KZ"/>
                              </w:rPr>
                              <w:t>Электр өрісі ұғымын алғаш</w:t>
                            </w:r>
                            <w:r>
                              <w:rPr>
                                <w:rFonts w:ascii="Times New Roman" w:hAnsi="Times New Roman" w:cs="Times New Roman"/>
                                <w:sz w:val="24"/>
                                <w:szCs w:val="24"/>
                                <w:lang w:val="kk-KZ"/>
                              </w:rPr>
                              <w:t xml:space="preserve"> </w:t>
                            </w:r>
                            <w:r w:rsidRPr="00592267">
                              <w:rPr>
                                <w:rFonts w:ascii="Times New Roman" w:hAnsi="Times New Roman" w:cs="Times New Roman"/>
                                <w:sz w:val="24"/>
                                <w:szCs w:val="24"/>
                                <w:lang w:val="kk-KZ"/>
                              </w:rPr>
                              <w:t>рет ағылшын ғалымы М.Фарадей енгізген. Ол зарядтардың өзара әрекеттесуі кезінде жақыннан әсер ету</w:t>
                            </w:r>
                            <w:r>
                              <w:rPr>
                                <w:rFonts w:ascii="Times New Roman" w:hAnsi="Times New Roman" w:cs="Times New Roman"/>
                                <w:sz w:val="24"/>
                                <w:szCs w:val="24"/>
                                <w:lang w:val="kk-KZ"/>
                              </w:rPr>
                              <w:t xml:space="preserve"> </w:t>
                            </w:r>
                            <w:r w:rsidRPr="00592267">
                              <w:rPr>
                                <w:rFonts w:ascii="Times New Roman" w:hAnsi="Times New Roman" w:cs="Times New Roman"/>
                                <w:sz w:val="24"/>
                                <w:szCs w:val="24"/>
                                <w:lang w:val="kk-KZ"/>
                              </w:rPr>
                              <w:t>теориясын жақтаушы болды. Фарадей зарядтар электр</w:t>
                            </w:r>
                            <w:r>
                              <w:rPr>
                                <w:rFonts w:ascii="Times New Roman" w:hAnsi="Times New Roman" w:cs="Times New Roman"/>
                                <w:sz w:val="24"/>
                                <w:szCs w:val="24"/>
                                <w:lang w:val="kk-KZ"/>
                              </w:rPr>
                              <w:t xml:space="preserve"> </w:t>
                            </w:r>
                            <w:r w:rsidRPr="00592267">
                              <w:rPr>
                                <w:rFonts w:ascii="Times New Roman" w:hAnsi="Times New Roman" w:cs="Times New Roman"/>
                                <w:sz w:val="24"/>
                                <w:szCs w:val="24"/>
                                <w:lang w:val="kk-KZ"/>
                              </w:rPr>
                              <w:t>өрісінің әсерінен тебіледі немесе тартылады де</w:t>
                            </w:r>
                            <w:r>
                              <w:rPr>
                                <w:rFonts w:ascii="Times New Roman" w:hAnsi="Times New Roman" w:cs="Times New Roman"/>
                                <w:sz w:val="24"/>
                                <w:szCs w:val="24"/>
                                <w:lang w:val="kk-KZ"/>
                              </w:rPr>
                              <w:t>ген.</w:t>
                            </w:r>
                          </w:p>
                          <w:p w:rsidR="002628BF" w:rsidRDefault="002628BF" w:rsidP="007C5EA6">
                            <w:pPr>
                              <w:pStyle w:val="33"/>
                              <w:spacing w:after="0" w:line="240" w:lineRule="auto"/>
                              <w:ind w:left="0" w:firstLine="284"/>
                              <w:jc w:val="both"/>
                              <w:rPr>
                                <w:rFonts w:ascii="Times New Roman" w:hAnsi="Times New Roman" w:cs="Times New Roman"/>
                                <w:sz w:val="24"/>
                                <w:szCs w:val="24"/>
                                <w:lang w:val="kk-KZ"/>
                              </w:rPr>
                            </w:pPr>
                            <w:r w:rsidRPr="0050433A">
                              <w:rPr>
                                <w:rFonts w:ascii="Times New Roman" w:hAnsi="Times New Roman" w:cs="Times New Roman"/>
                                <w:b/>
                                <w:sz w:val="26"/>
                                <w:szCs w:val="26"/>
                                <w:lang w:val="kk-KZ"/>
                              </w:rPr>
                              <w:sym w:font="Symbol" w:char="F021"/>
                            </w:r>
                            <w:r w:rsidRPr="0050433A">
                              <w:rPr>
                                <w:rFonts w:ascii="Times New Roman" w:hAnsi="Times New Roman" w:cs="Times New Roman"/>
                                <w:b/>
                                <w:sz w:val="26"/>
                                <w:szCs w:val="26"/>
                                <w:lang w:val="kk-KZ"/>
                              </w:rPr>
                              <w:t xml:space="preserve"> </w:t>
                            </w:r>
                            <w:r w:rsidRPr="00FB5D56">
                              <w:rPr>
                                <w:rFonts w:ascii="Times New Roman" w:hAnsi="Times New Roman" w:cs="Times New Roman"/>
                                <w:i/>
                                <w:sz w:val="24"/>
                                <w:szCs w:val="24"/>
                                <w:lang w:val="kk-KZ"/>
                              </w:rPr>
                              <w:t>Электр өрісі</w:t>
                            </w:r>
                            <w:r w:rsidRPr="00846F75">
                              <w:rPr>
                                <w:rFonts w:ascii="Times New Roman" w:hAnsi="Times New Roman" w:cs="Times New Roman"/>
                                <w:i/>
                                <w:sz w:val="24"/>
                                <w:szCs w:val="24"/>
                                <w:lang w:val="kk-KZ"/>
                              </w:rPr>
                              <w:t xml:space="preserve"> – зарядталған денелер өзара әрекеттесуін сипаттайтын материяның ерекше түрі</w:t>
                            </w:r>
                            <w:r>
                              <w:rPr>
                                <w:rFonts w:ascii="Times New Roman" w:hAnsi="Times New Roman" w:cs="Times New Roman"/>
                                <w:sz w:val="24"/>
                                <w:szCs w:val="24"/>
                                <w:lang w:val="kk-KZ"/>
                              </w:rPr>
                              <w:t>.</w:t>
                            </w:r>
                          </w:p>
                          <w:p w:rsidR="002628BF" w:rsidRDefault="002628BF" w:rsidP="007C5EA6">
                            <w:pPr>
                              <w:pStyle w:val="33"/>
                              <w:spacing w:after="0" w:line="240" w:lineRule="auto"/>
                              <w:ind w:left="0" w:firstLine="284"/>
                              <w:jc w:val="both"/>
                              <w:rPr>
                                <w:rFonts w:ascii="Times New Roman" w:hAnsi="Times New Roman" w:cs="Times New Roman"/>
                                <w:sz w:val="24"/>
                                <w:szCs w:val="24"/>
                                <w:lang w:val="kk-KZ"/>
                              </w:rPr>
                            </w:pPr>
                            <w:r w:rsidRPr="00922132">
                              <w:rPr>
                                <w:rFonts w:ascii="Times New Roman" w:hAnsi="Times New Roman" w:cs="Times New Roman"/>
                                <w:b/>
                                <w:i/>
                                <w:sz w:val="24"/>
                                <w:szCs w:val="24"/>
                                <w:lang w:val="kk-KZ"/>
                              </w:rPr>
                              <w:t>Анықтама.</w:t>
                            </w:r>
                            <w:r>
                              <w:rPr>
                                <w:rFonts w:ascii="Times New Roman" w:hAnsi="Times New Roman" w:cs="Times New Roman"/>
                                <w:sz w:val="24"/>
                                <w:szCs w:val="24"/>
                                <w:lang w:val="kk-KZ"/>
                              </w:rPr>
                              <w:t xml:space="preserve"> </w:t>
                            </w:r>
                            <w:r w:rsidRPr="00922132">
                              <w:rPr>
                                <w:rFonts w:ascii="Times New Roman" w:hAnsi="Times New Roman" w:cs="Times New Roman"/>
                                <w:sz w:val="24"/>
                                <w:szCs w:val="24"/>
                                <w:lang w:val="kk-KZ"/>
                              </w:rPr>
                              <w:t>Қозғалмайтын және уақыт өте келе өзгермейтін</w:t>
                            </w:r>
                            <w:r>
                              <w:rPr>
                                <w:rFonts w:ascii="Times New Roman" w:hAnsi="Times New Roman" w:cs="Times New Roman"/>
                                <w:sz w:val="24"/>
                                <w:szCs w:val="24"/>
                                <w:lang w:val="kk-KZ"/>
                              </w:rPr>
                              <w:t xml:space="preserve"> зарядтың электр өрісін </w:t>
                            </w:r>
                            <w:r w:rsidRPr="00CF442C">
                              <w:rPr>
                                <w:rFonts w:ascii="Times New Roman" w:hAnsi="Times New Roman" w:cs="Times New Roman"/>
                                <w:i/>
                                <w:sz w:val="24"/>
                                <w:szCs w:val="24"/>
                                <w:lang w:val="kk-KZ"/>
                              </w:rPr>
                              <w:t>электростатикалық өріс</w:t>
                            </w:r>
                            <w:r w:rsidRPr="00922132">
                              <w:rPr>
                                <w:rFonts w:ascii="Times New Roman" w:hAnsi="Times New Roman" w:cs="Times New Roman"/>
                                <w:sz w:val="24"/>
                                <w:szCs w:val="24"/>
                                <w:lang w:val="kk-KZ"/>
                              </w:rPr>
                              <w:t xml:space="preserve"> деп</w:t>
                            </w:r>
                            <w:r>
                              <w:rPr>
                                <w:rFonts w:ascii="Times New Roman" w:hAnsi="Times New Roman" w:cs="Times New Roman"/>
                                <w:sz w:val="24"/>
                                <w:szCs w:val="24"/>
                                <w:lang w:val="kk-KZ"/>
                              </w:rPr>
                              <w:t xml:space="preserve"> </w:t>
                            </w:r>
                            <w:r w:rsidRPr="00922132">
                              <w:rPr>
                                <w:rFonts w:ascii="Times New Roman" w:hAnsi="Times New Roman" w:cs="Times New Roman"/>
                                <w:sz w:val="24"/>
                                <w:szCs w:val="24"/>
                                <w:lang w:val="kk-KZ"/>
                              </w:rPr>
                              <w:t>атайды</w:t>
                            </w:r>
                            <w:r>
                              <w:rPr>
                                <w:rFonts w:ascii="Times New Roman" w:hAnsi="Times New Roman" w:cs="Times New Roman"/>
                                <w:sz w:val="24"/>
                                <w:szCs w:val="24"/>
                                <w:lang w:val="kk-KZ"/>
                              </w:rPr>
                              <w:t>.</w:t>
                            </w:r>
                          </w:p>
                          <w:p w:rsidR="002628BF" w:rsidRPr="0050433A" w:rsidRDefault="002628BF" w:rsidP="007C5EA6">
                            <w:pPr>
                              <w:pStyle w:val="33"/>
                              <w:spacing w:after="0" w:line="240" w:lineRule="auto"/>
                              <w:ind w:left="0" w:firstLine="284"/>
                              <w:jc w:val="both"/>
                              <w:rPr>
                                <w:rFonts w:ascii="Times New Roman" w:hAnsi="Times New Roman" w:cs="Times New Roman"/>
                                <w:sz w:val="24"/>
                                <w:szCs w:val="24"/>
                                <w:lang w:val="kk-KZ"/>
                              </w:rPr>
                            </w:pPr>
                            <w:r w:rsidRPr="0050433A">
                              <w:rPr>
                                <w:rFonts w:ascii="Times New Roman" w:hAnsi="Times New Roman" w:cs="Times New Roman"/>
                                <w:b/>
                                <w:sz w:val="26"/>
                                <w:szCs w:val="26"/>
                                <w:lang w:val="kk-KZ"/>
                              </w:rPr>
                              <w:sym w:font="Symbol" w:char="F03F"/>
                            </w:r>
                            <w:r w:rsidRPr="0050433A">
                              <w:rPr>
                                <w:rFonts w:ascii="Times New Roman" w:hAnsi="Times New Roman" w:cs="Times New Roman"/>
                                <w:b/>
                                <w:sz w:val="24"/>
                                <w:szCs w:val="24"/>
                                <w:lang w:val="kk-KZ"/>
                              </w:rPr>
                              <w:t xml:space="preserve"> </w:t>
                            </w:r>
                            <w:r w:rsidRPr="0050433A">
                              <w:rPr>
                                <w:rFonts w:ascii="Times New Roman" w:hAnsi="Times New Roman" w:cs="Times New Roman"/>
                                <w:sz w:val="24"/>
                                <w:szCs w:val="24"/>
                                <w:lang w:val="kk-KZ"/>
                              </w:rPr>
                              <w:t>Зарядталған денелердің</w:t>
                            </w:r>
                            <w:r>
                              <w:rPr>
                                <w:rFonts w:ascii="Times New Roman" w:hAnsi="Times New Roman" w:cs="Times New Roman"/>
                                <w:sz w:val="24"/>
                                <w:szCs w:val="24"/>
                                <w:lang w:val="kk-KZ"/>
                              </w:rPr>
                              <w:t xml:space="preserve"> </w:t>
                            </w:r>
                            <w:r w:rsidRPr="0050433A">
                              <w:rPr>
                                <w:rFonts w:ascii="Times New Roman" w:hAnsi="Times New Roman" w:cs="Times New Roman"/>
                                <w:sz w:val="24"/>
                                <w:szCs w:val="24"/>
                                <w:lang w:val="kk-KZ"/>
                              </w:rPr>
                              <w:t>әрекеттесуін зерттеудегі</w:t>
                            </w:r>
                            <w:r>
                              <w:rPr>
                                <w:rFonts w:ascii="Times New Roman" w:hAnsi="Times New Roman" w:cs="Times New Roman"/>
                                <w:sz w:val="24"/>
                                <w:szCs w:val="24"/>
                                <w:lang w:val="kk-KZ"/>
                              </w:rPr>
                              <w:t xml:space="preserve"> </w:t>
                            </w:r>
                            <w:r w:rsidRPr="0050433A">
                              <w:rPr>
                                <w:rFonts w:ascii="Times New Roman" w:hAnsi="Times New Roman" w:cs="Times New Roman"/>
                                <w:sz w:val="24"/>
                                <w:szCs w:val="24"/>
                                <w:lang w:val="kk-KZ"/>
                              </w:rPr>
                              <w:t>алыстан және жақыннан</w:t>
                            </w:r>
                            <w:r>
                              <w:rPr>
                                <w:rFonts w:ascii="Times New Roman" w:hAnsi="Times New Roman" w:cs="Times New Roman"/>
                                <w:sz w:val="24"/>
                                <w:szCs w:val="24"/>
                                <w:lang w:val="kk-KZ"/>
                              </w:rPr>
                              <w:t xml:space="preserve"> </w:t>
                            </w:r>
                            <w:r w:rsidRPr="0050433A">
                              <w:rPr>
                                <w:rFonts w:ascii="Times New Roman" w:hAnsi="Times New Roman" w:cs="Times New Roman"/>
                                <w:sz w:val="24"/>
                                <w:szCs w:val="24"/>
                                <w:lang w:val="kk-KZ"/>
                              </w:rPr>
                              <w:t>әсер етудің негізгі айырмашылығы неде?</w:t>
                            </w:r>
                          </w:p>
                          <w:p w:rsidR="002628BF" w:rsidRPr="00C74E9F" w:rsidRDefault="002628BF" w:rsidP="007C5EA6">
                            <w:pPr>
                              <w:pStyle w:val="33"/>
                              <w:spacing w:after="0" w:line="240" w:lineRule="auto"/>
                              <w:ind w:left="0" w:firstLine="284"/>
                              <w:jc w:val="both"/>
                              <w:rPr>
                                <w:rFonts w:ascii="Times New Roman" w:hAnsi="Times New Roman" w:cs="Times New Roman"/>
                                <w:sz w:val="24"/>
                                <w:szCs w:val="24"/>
                                <w:lang w:val="kk-KZ"/>
                              </w:rPr>
                            </w:pPr>
                            <w:r w:rsidRPr="0050433A">
                              <w:rPr>
                                <w:rFonts w:ascii="Times New Roman" w:hAnsi="Times New Roman" w:cs="Times New Roman"/>
                                <w:b/>
                                <w:sz w:val="26"/>
                                <w:szCs w:val="26"/>
                                <w:lang w:val="kk-KZ"/>
                              </w:rPr>
                              <w:sym w:font="Symbol" w:char="F021"/>
                            </w:r>
                            <w:r w:rsidRPr="0050433A">
                              <w:rPr>
                                <w:rFonts w:ascii="Times New Roman" w:hAnsi="Times New Roman" w:cs="Times New Roman"/>
                                <w:b/>
                                <w:sz w:val="26"/>
                                <w:szCs w:val="26"/>
                                <w:lang w:val="kk-KZ"/>
                              </w:rPr>
                              <w:t xml:space="preserve"> </w:t>
                            </w:r>
                            <w:r w:rsidRPr="001A4AE5">
                              <w:rPr>
                                <w:rFonts w:ascii="Times New Roman" w:hAnsi="Times New Roman" w:cs="Times New Roman"/>
                                <w:i/>
                                <w:sz w:val="24"/>
                                <w:szCs w:val="24"/>
                                <w:lang w:val="kk-KZ"/>
                              </w:rPr>
                              <w:t>Кернеулік – электр өрісінің күштік сипаттамасы</w:t>
                            </w:r>
                            <w:r>
                              <w:rPr>
                                <w:rFonts w:ascii="Times New Roman" w:hAnsi="Times New Roman" w:cs="Times New Roman"/>
                                <w:sz w:val="24"/>
                                <w:szCs w:val="24"/>
                                <w:lang w:val="kk-KZ"/>
                              </w:rPr>
                              <w:t>.</w:t>
                            </w:r>
                          </w:p>
                          <w:p w:rsidR="002628BF" w:rsidRPr="00C74E9F" w:rsidRDefault="002628BF" w:rsidP="007C5EA6">
                            <w:pPr>
                              <w:pStyle w:val="33"/>
                              <w:spacing w:after="0" w:line="240" w:lineRule="auto"/>
                              <w:ind w:left="0" w:firstLine="284"/>
                              <w:jc w:val="both"/>
                              <w:rPr>
                                <w:rFonts w:ascii="Times New Roman" w:hAnsi="Times New Roman" w:cs="Times New Roman"/>
                                <w:sz w:val="24"/>
                                <w:szCs w:val="24"/>
                                <w:lang w:val="kk-KZ"/>
                              </w:rPr>
                            </w:pPr>
                            <w:r w:rsidRPr="00C74E9F">
                              <w:rPr>
                                <w:rFonts w:ascii="Times New Roman" w:hAnsi="Times New Roman" w:cs="Times New Roman"/>
                                <w:b/>
                                <w:i/>
                                <w:sz w:val="24"/>
                                <w:szCs w:val="24"/>
                                <w:lang w:val="kk-KZ"/>
                              </w:rPr>
                              <w:t>Анықтама.</w:t>
                            </w:r>
                            <w:r w:rsidRPr="00C74E9F">
                              <w:rPr>
                                <w:rFonts w:ascii="Times New Roman" w:hAnsi="Times New Roman" w:cs="Times New Roman"/>
                                <w:sz w:val="24"/>
                                <w:szCs w:val="24"/>
                                <w:lang w:val="kk-KZ"/>
                              </w:rPr>
                              <w:t xml:space="preserve"> Өрістің кеңістіктің берілген нүктесіне орналасқан оң сынақ зарядқа әсер ететін күшінің, осы заряд шамасына қатынасына тең физикалық шаманы </w:t>
                            </w:r>
                            <w:r w:rsidRPr="00C74E9F">
                              <w:rPr>
                                <w:rFonts w:ascii="Times New Roman" w:hAnsi="Times New Roman" w:cs="Times New Roman"/>
                                <w:i/>
                                <w:sz w:val="24"/>
                                <w:szCs w:val="24"/>
                                <w:lang w:val="kk-KZ"/>
                              </w:rPr>
                              <w:t xml:space="preserve">электр өрісінің кернеулігі </w:t>
                            </w:r>
                            <w:r w:rsidRPr="00C74E9F">
                              <w:rPr>
                                <w:rFonts w:ascii="Times New Roman" w:hAnsi="Times New Roman" w:cs="Times New Roman"/>
                                <w:sz w:val="24"/>
                                <w:szCs w:val="24"/>
                                <w:lang w:val="kk-KZ"/>
                              </w:rPr>
                              <w:t>деп атайды.</w:t>
                            </w:r>
                          </w:p>
                          <w:p w:rsidR="002628BF" w:rsidRPr="00C74E9F" w:rsidRDefault="002628BF" w:rsidP="007C5EA6">
                            <w:pPr>
                              <w:pStyle w:val="33"/>
                              <w:spacing w:after="0" w:line="240" w:lineRule="auto"/>
                              <w:ind w:left="0"/>
                              <w:jc w:val="right"/>
                              <w:rPr>
                                <w:rFonts w:ascii="Times New Roman" w:hAnsi="Times New Roman" w:cs="Times New Roman"/>
                                <w:sz w:val="24"/>
                                <w:szCs w:val="24"/>
                                <w:lang w:val="kk-KZ"/>
                              </w:rPr>
                            </w:pPr>
                            <w:r w:rsidRPr="00C74E9F">
                              <w:rPr>
                                <w:rFonts w:ascii="Times New Roman" w:hAnsi="Times New Roman" w:cs="Times New Roman"/>
                                <w:position w:val="-28"/>
                                <w:sz w:val="24"/>
                                <w:szCs w:val="24"/>
                              </w:rPr>
                              <w:object w:dxaOrig="700" w:dyaOrig="720">
                                <v:shape id="_x0000_i1032" type="#_x0000_t75" style="width:36pt;height:36pt" o:ole="">
                                  <v:imagedata r:id="rId38" o:title=""/>
                                </v:shape>
                                <o:OLEObject Type="Embed" ProgID="Equation.3" ShapeID="_x0000_i1032" DrawAspect="Content" ObjectID="_1756283160" r:id="rId39"/>
                              </w:object>
                            </w:r>
                            <w:r w:rsidRPr="00C74E9F">
                              <w:rPr>
                                <w:rFonts w:ascii="Times New Roman" w:hAnsi="Times New Roman" w:cs="Times New Roman"/>
                                <w:sz w:val="24"/>
                                <w:szCs w:val="24"/>
                                <w:lang w:val="kk-KZ"/>
                              </w:rPr>
                              <w:tab/>
                            </w:r>
                            <w:r w:rsidRPr="00C74E9F">
                              <w:rPr>
                                <w:rFonts w:ascii="Times New Roman" w:hAnsi="Times New Roman" w:cs="Times New Roman"/>
                                <w:sz w:val="24"/>
                                <w:szCs w:val="24"/>
                                <w:lang w:val="kk-KZ"/>
                              </w:rPr>
                              <w:tab/>
                            </w:r>
                            <w:r w:rsidRPr="00C74E9F">
                              <w:rPr>
                                <w:rFonts w:ascii="Times New Roman" w:hAnsi="Times New Roman" w:cs="Times New Roman"/>
                                <w:sz w:val="24"/>
                                <w:szCs w:val="24"/>
                                <w:lang w:val="kk-KZ"/>
                              </w:rPr>
                              <w:tab/>
                            </w:r>
                            <w:r w:rsidRPr="00C74E9F">
                              <w:rPr>
                                <w:rFonts w:ascii="Times New Roman" w:hAnsi="Times New Roman" w:cs="Times New Roman"/>
                                <w:sz w:val="24"/>
                                <w:szCs w:val="24"/>
                                <w:lang w:val="kk-KZ"/>
                              </w:rPr>
                              <w:tab/>
                            </w:r>
                            <w:r w:rsidRPr="00C74E9F">
                              <w:rPr>
                                <w:rFonts w:ascii="Times New Roman" w:hAnsi="Times New Roman" w:cs="Times New Roman"/>
                                <w:sz w:val="24"/>
                                <w:szCs w:val="24"/>
                                <w:lang w:val="kk-KZ"/>
                              </w:rPr>
                              <w:tab/>
                            </w:r>
                            <w:r w:rsidRPr="00C74E9F">
                              <w:rPr>
                                <w:rFonts w:ascii="Times New Roman" w:hAnsi="Times New Roman" w:cs="Times New Roman"/>
                                <w:sz w:val="24"/>
                                <w:szCs w:val="24"/>
                                <w:lang w:val="kk-KZ"/>
                              </w:rPr>
                              <w:tab/>
                            </w:r>
                            <w:r w:rsidRPr="00C74E9F">
                              <w:rPr>
                                <w:rFonts w:ascii="Times New Roman" w:hAnsi="Times New Roman" w:cs="Times New Roman"/>
                                <w:sz w:val="24"/>
                                <w:szCs w:val="24"/>
                                <w:lang w:val="kk-KZ"/>
                              </w:rPr>
                              <w:tab/>
                              <w:t>(1)</w:t>
                            </w:r>
                          </w:p>
                          <w:p w:rsidR="002628BF" w:rsidRPr="00C74E9F" w:rsidRDefault="002628BF" w:rsidP="007C5EA6">
                            <w:pPr>
                              <w:pStyle w:val="33"/>
                              <w:spacing w:after="0" w:line="240" w:lineRule="auto"/>
                              <w:ind w:left="0" w:firstLine="284"/>
                              <w:jc w:val="both"/>
                              <w:rPr>
                                <w:rFonts w:ascii="Times New Roman" w:hAnsi="Times New Roman" w:cs="Times New Roman"/>
                                <w:sz w:val="24"/>
                                <w:szCs w:val="24"/>
                                <w:lang w:val="kk-KZ"/>
                              </w:rPr>
                            </w:pPr>
                            <w:r w:rsidRPr="00C74E9F">
                              <w:rPr>
                                <w:rFonts w:ascii="Times New Roman" w:hAnsi="Times New Roman" w:cs="Times New Roman"/>
                                <w:sz w:val="28"/>
                                <w:szCs w:val="28"/>
                                <w:lang w:val="kk-KZ"/>
                              </w:rPr>
                              <w:sym w:font="Wingdings" w:char="F03F"/>
                            </w:r>
                            <w:r w:rsidRPr="00C74E9F">
                              <w:rPr>
                                <w:rFonts w:ascii="Times New Roman" w:hAnsi="Times New Roman" w:cs="Times New Roman"/>
                                <w:sz w:val="24"/>
                                <w:szCs w:val="24"/>
                                <w:lang w:val="kk-KZ"/>
                              </w:rPr>
                              <w:t xml:space="preserve"> Сынақ зарядты пайдаланып, зарядталған металл шардың электр өрісін зерттеңдер. Шарға қандай заряд берілгенін анықтаңдар. Заряд шардан алыстатылғанда электр өрісі қалай өзгереді?</w:t>
                            </w:r>
                          </w:p>
                          <w:p w:rsidR="002628BF" w:rsidRPr="00C74E9F" w:rsidRDefault="002628BF" w:rsidP="007C5EA6">
                            <w:pPr>
                              <w:pStyle w:val="33"/>
                              <w:spacing w:after="0" w:line="240" w:lineRule="auto"/>
                              <w:ind w:left="0" w:firstLine="284"/>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(1)-ден </w:t>
                            </w:r>
                            <w:r w:rsidRPr="006E023F">
                              <w:rPr>
                                <w:rFonts w:ascii="Times New Roman" w:hAnsi="Times New Roman" w:cs="Times New Roman"/>
                                <w:i/>
                                <w:sz w:val="24"/>
                                <w:szCs w:val="24"/>
                                <w:lang w:val="kk-KZ"/>
                              </w:rPr>
                              <w:t>q</w:t>
                            </w:r>
                            <w:r w:rsidRPr="00C74E9F">
                              <w:rPr>
                                <w:rFonts w:ascii="Times New Roman" w:hAnsi="Times New Roman" w:cs="Times New Roman"/>
                                <w:sz w:val="24"/>
                                <w:szCs w:val="24"/>
                                <w:lang w:val="kk-KZ"/>
                              </w:rPr>
                              <w:t xml:space="preserve"> </w:t>
                            </w:r>
                            <w:r>
                              <w:rPr>
                                <w:rFonts w:ascii="Times New Roman" w:hAnsi="Times New Roman" w:cs="Times New Roman"/>
                                <w:sz w:val="24"/>
                                <w:szCs w:val="24"/>
                                <w:lang w:val="kk-KZ"/>
                              </w:rPr>
                              <w:t>нүктелік заряд өрісіне енгізілген зарядқа әсер етуші күш анықталады:</w:t>
                            </w:r>
                          </w:p>
                          <w:p w:rsidR="002628BF" w:rsidRPr="00C500BA" w:rsidRDefault="002628BF" w:rsidP="007C5EA6">
                            <w:pPr>
                              <w:pStyle w:val="33"/>
                              <w:spacing w:after="0" w:line="240" w:lineRule="auto"/>
                              <w:ind w:left="0"/>
                              <w:jc w:val="right"/>
                              <w:rPr>
                                <w:rFonts w:ascii="Times New Roman" w:hAnsi="Times New Roman" w:cs="Times New Roman"/>
                                <w:sz w:val="24"/>
                                <w:szCs w:val="24"/>
                                <w:lang w:val="kk-KZ"/>
                              </w:rPr>
                            </w:pPr>
                            <w:r w:rsidRPr="00C500BA">
                              <w:rPr>
                                <w:rFonts w:ascii="Times New Roman" w:hAnsi="Times New Roman" w:cs="Times New Roman"/>
                                <w:position w:val="-10"/>
                                <w:sz w:val="24"/>
                                <w:szCs w:val="24"/>
                              </w:rPr>
                              <w:object w:dxaOrig="800" w:dyaOrig="400">
                                <v:shape id="_x0000_i1033" type="#_x0000_t75" style="width:39pt;height:21pt" o:ole="">
                                  <v:imagedata r:id="rId40" o:title=""/>
                                </v:shape>
                                <o:OLEObject Type="Embed" ProgID="Equation.3" ShapeID="_x0000_i1033" DrawAspect="Content" ObjectID="_1756283161" r:id="rId41"/>
                              </w:object>
                            </w:r>
                            <w:r w:rsidRPr="00C500BA">
                              <w:rPr>
                                <w:rFonts w:ascii="Times New Roman" w:hAnsi="Times New Roman" w:cs="Times New Roman"/>
                                <w:sz w:val="24"/>
                                <w:szCs w:val="24"/>
                                <w:lang w:val="kk-KZ"/>
                              </w:rPr>
                              <w:tab/>
                            </w:r>
                            <w:r w:rsidRPr="00C500BA">
                              <w:rPr>
                                <w:rFonts w:ascii="Times New Roman" w:hAnsi="Times New Roman" w:cs="Times New Roman"/>
                                <w:sz w:val="24"/>
                                <w:szCs w:val="24"/>
                                <w:lang w:val="kk-KZ"/>
                              </w:rPr>
                              <w:tab/>
                            </w:r>
                            <w:r w:rsidRPr="00C500BA">
                              <w:rPr>
                                <w:rFonts w:ascii="Times New Roman" w:hAnsi="Times New Roman" w:cs="Times New Roman"/>
                                <w:sz w:val="24"/>
                                <w:szCs w:val="24"/>
                                <w:lang w:val="kk-KZ"/>
                              </w:rPr>
                              <w:tab/>
                            </w:r>
                            <w:r w:rsidRPr="00C500BA">
                              <w:rPr>
                                <w:rFonts w:ascii="Times New Roman" w:hAnsi="Times New Roman" w:cs="Times New Roman"/>
                                <w:sz w:val="24"/>
                                <w:szCs w:val="24"/>
                                <w:lang w:val="kk-KZ"/>
                              </w:rPr>
                              <w:tab/>
                            </w:r>
                            <w:r w:rsidRPr="00C500BA">
                              <w:rPr>
                                <w:rFonts w:ascii="Times New Roman" w:hAnsi="Times New Roman" w:cs="Times New Roman"/>
                                <w:sz w:val="24"/>
                                <w:szCs w:val="24"/>
                                <w:lang w:val="kk-KZ"/>
                              </w:rPr>
                              <w:tab/>
                            </w:r>
                            <w:r w:rsidRPr="00C500BA">
                              <w:rPr>
                                <w:rFonts w:ascii="Times New Roman" w:hAnsi="Times New Roman" w:cs="Times New Roman"/>
                                <w:sz w:val="24"/>
                                <w:szCs w:val="24"/>
                                <w:lang w:val="kk-KZ"/>
                              </w:rPr>
                              <w:tab/>
                              <w:t>(2)</w:t>
                            </w:r>
                          </w:p>
                          <w:p w:rsidR="002628BF" w:rsidRPr="00C500BA" w:rsidRDefault="002628BF" w:rsidP="007C5EA6">
                            <w:pPr>
                              <w:pStyle w:val="33"/>
                              <w:spacing w:after="0" w:line="240" w:lineRule="auto"/>
                              <w:ind w:left="0" w:firstLine="284"/>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Кулон заңымен </w:t>
                            </w:r>
                            <w:r w:rsidRPr="00C500BA">
                              <w:rPr>
                                <w:rFonts w:ascii="Times New Roman" w:hAnsi="Times New Roman" w:cs="Times New Roman"/>
                                <w:i/>
                                <w:sz w:val="24"/>
                                <w:szCs w:val="24"/>
                                <w:lang w:val="kk-KZ"/>
                              </w:rPr>
                              <w:t>Q</w:t>
                            </w:r>
                            <w:r w:rsidRPr="00C500BA">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және </w:t>
                            </w:r>
                            <w:r w:rsidRPr="00C500BA">
                              <w:rPr>
                                <w:rFonts w:ascii="Times New Roman" w:hAnsi="Times New Roman" w:cs="Times New Roman"/>
                                <w:i/>
                                <w:sz w:val="24"/>
                                <w:szCs w:val="24"/>
                                <w:lang w:val="kk-KZ"/>
                              </w:rPr>
                              <w:t>q</w:t>
                            </w:r>
                            <w:r w:rsidRPr="00C500BA">
                              <w:rPr>
                                <w:rFonts w:ascii="Times New Roman" w:hAnsi="Times New Roman" w:cs="Times New Roman"/>
                                <w:sz w:val="24"/>
                                <w:szCs w:val="24"/>
                                <w:lang w:val="kk-KZ"/>
                              </w:rPr>
                              <w:t xml:space="preserve"> </w:t>
                            </w:r>
                            <w:r>
                              <w:rPr>
                                <w:rFonts w:ascii="Times New Roman" w:hAnsi="Times New Roman" w:cs="Times New Roman"/>
                                <w:sz w:val="24"/>
                                <w:szCs w:val="24"/>
                                <w:lang w:val="kk-KZ"/>
                              </w:rPr>
                              <w:t>зарядтарының арасындағы өзара әрекеттесу күші шығады:</w:t>
                            </w:r>
                          </w:p>
                          <w:p w:rsidR="002628BF" w:rsidRDefault="002628BF" w:rsidP="007C5EA6">
                            <w:pPr>
                              <w:pStyle w:val="33"/>
                              <w:spacing w:after="0" w:line="240" w:lineRule="auto"/>
                              <w:ind w:left="0"/>
                              <w:jc w:val="right"/>
                              <w:rPr>
                                <w:rFonts w:ascii="Times New Roman" w:hAnsi="Times New Roman" w:cs="Times New Roman"/>
                                <w:sz w:val="24"/>
                                <w:szCs w:val="24"/>
                                <w:lang w:val="kk-KZ"/>
                              </w:rPr>
                            </w:pPr>
                            <w:r w:rsidRPr="006A2C1B">
                              <w:rPr>
                                <w:rFonts w:ascii="Times New Roman" w:hAnsi="Times New Roman" w:cs="Times New Roman"/>
                                <w:position w:val="-24"/>
                                <w:sz w:val="24"/>
                                <w:szCs w:val="24"/>
                              </w:rPr>
                              <w:object w:dxaOrig="1100" w:dyaOrig="680">
                                <v:shape id="_x0000_i1034" type="#_x0000_t75" style="width:54.75pt;height:35.25pt" o:ole="">
                                  <v:imagedata r:id="rId42" o:title=""/>
                                </v:shape>
                                <o:OLEObject Type="Embed" ProgID="Equation.3" ShapeID="_x0000_i1034" DrawAspect="Content" ObjectID="_1756283162" r:id="rId43"/>
                              </w:object>
                            </w:r>
                            <w:r>
                              <w:rPr>
                                <w:rFonts w:ascii="Times New Roman" w:hAnsi="Times New Roman" w:cs="Times New Roman"/>
                                <w:sz w:val="24"/>
                                <w:szCs w:val="24"/>
                                <w:lang w:val="kk-KZ"/>
                              </w:rPr>
                              <w:tab/>
                            </w:r>
                            <w:r>
                              <w:rPr>
                                <w:rFonts w:ascii="Times New Roman" w:hAnsi="Times New Roman" w:cs="Times New Roman"/>
                                <w:sz w:val="24"/>
                                <w:szCs w:val="24"/>
                                <w:lang w:val="kk-KZ"/>
                              </w:rPr>
                              <w:tab/>
                            </w:r>
                            <w:r>
                              <w:rPr>
                                <w:rFonts w:ascii="Times New Roman" w:hAnsi="Times New Roman" w:cs="Times New Roman"/>
                                <w:sz w:val="24"/>
                                <w:szCs w:val="24"/>
                                <w:lang w:val="kk-KZ"/>
                              </w:rPr>
                              <w:tab/>
                            </w:r>
                            <w:r>
                              <w:rPr>
                                <w:rFonts w:ascii="Times New Roman" w:hAnsi="Times New Roman" w:cs="Times New Roman"/>
                                <w:sz w:val="24"/>
                                <w:szCs w:val="24"/>
                                <w:lang w:val="kk-KZ"/>
                              </w:rPr>
                              <w:tab/>
                            </w:r>
                            <w:r>
                              <w:rPr>
                                <w:rFonts w:ascii="Times New Roman" w:hAnsi="Times New Roman" w:cs="Times New Roman"/>
                                <w:sz w:val="24"/>
                                <w:szCs w:val="24"/>
                                <w:lang w:val="kk-KZ"/>
                              </w:rPr>
                              <w:tab/>
                            </w:r>
                            <w:r>
                              <w:rPr>
                                <w:rFonts w:ascii="Times New Roman" w:hAnsi="Times New Roman" w:cs="Times New Roman"/>
                                <w:sz w:val="24"/>
                                <w:szCs w:val="24"/>
                                <w:lang w:val="kk-KZ"/>
                              </w:rPr>
                              <w:tab/>
                              <w:t>(3)</w:t>
                            </w:r>
                          </w:p>
                          <w:p w:rsidR="002628BF" w:rsidRDefault="002628BF" w:rsidP="007C5EA6">
                            <w:pPr>
                              <w:pStyle w:val="33"/>
                              <w:spacing w:after="0" w:line="240" w:lineRule="auto"/>
                              <w:ind w:left="0" w:firstLine="284"/>
                              <w:jc w:val="both"/>
                              <w:rPr>
                                <w:rFonts w:ascii="Times New Roman" w:hAnsi="Times New Roman" w:cs="Times New Roman"/>
                                <w:sz w:val="24"/>
                                <w:szCs w:val="24"/>
                                <w:lang w:val="kk-KZ"/>
                              </w:rPr>
                            </w:pPr>
                            <w:r>
                              <w:rPr>
                                <w:rFonts w:ascii="Times New Roman" w:hAnsi="Times New Roman" w:cs="Times New Roman"/>
                                <w:sz w:val="24"/>
                                <w:szCs w:val="24"/>
                                <w:lang w:val="kk-KZ"/>
                              </w:rPr>
                              <w:t>(2) және (3)-тен нүктелік зарядтың өріс кернеулігін есептеу формуласы шығады:</w:t>
                            </w:r>
                          </w:p>
                          <w:p w:rsidR="002628BF" w:rsidRPr="00D649E1" w:rsidRDefault="002628BF" w:rsidP="007C5EA6">
                            <w:pPr>
                              <w:pStyle w:val="33"/>
                              <w:spacing w:after="0" w:line="240" w:lineRule="auto"/>
                              <w:ind w:left="0"/>
                              <w:jc w:val="center"/>
                              <w:rPr>
                                <w:rFonts w:ascii="Times New Roman" w:hAnsi="Times New Roman" w:cs="Times New Roman"/>
                                <w:sz w:val="24"/>
                                <w:szCs w:val="24"/>
                                <w:lang w:val="kk-KZ"/>
                              </w:rPr>
                            </w:pPr>
                            <w:r w:rsidRPr="0077003D">
                              <w:rPr>
                                <w:rFonts w:ascii="Times New Roman" w:hAnsi="Times New Roman" w:cs="Times New Roman"/>
                                <w:position w:val="-24"/>
                                <w:sz w:val="24"/>
                                <w:szCs w:val="24"/>
                              </w:rPr>
                              <w:object w:dxaOrig="800" w:dyaOrig="620">
                                <v:shape id="_x0000_i1035" type="#_x0000_t75" style="width:39pt;height:30.75pt" o:ole="">
                                  <v:imagedata r:id="rId44" o:title=""/>
                                </v:shape>
                                <o:OLEObject Type="Embed" ProgID="Equation.3" ShapeID="_x0000_i1035" DrawAspect="Content" ObjectID="_1756283163" r:id="rId45"/>
                              </w:object>
                            </w:r>
                            <w:r>
                              <w:rPr>
                                <w:rFonts w:ascii="Times New Roman" w:hAnsi="Times New Roman" w:cs="Times New Roman"/>
                                <w:sz w:val="24"/>
                                <w:szCs w:val="24"/>
                                <w:lang w:val="kk-KZ"/>
                              </w:rPr>
                              <w:t xml:space="preserve">.  </w:t>
                            </w:r>
                          </w:p>
                          <w:p w:rsidR="002628BF" w:rsidRDefault="002628BF" w:rsidP="007C5EA6">
                            <w:pPr>
                              <w:pStyle w:val="33"/>
                              <w:spacing w:after="0" w:line="240" w:lineRule="auto"/>
                              <w:ind w:left="0" w:firstLine="284"/>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Кернеуліктің өлшем бірлігі: </w:t>
                            </w:r>
                            <w:r w:rsidRPr="0077003D">
                              <w:rPr>
                                <w:rFonts w:ascii="Times New Roman" w:hAnsi="Times New Roman" w:cs="Times New Roman"/>
                                <w:position w:val="-24"/>
                                <w:sz w:val="24"/>
                                <w:szCs w:val="24"/>
                              </w:rPr>
                              <w:object w:dxaOrig="1020" w:dyaOrig="620">
                                <v:shape id="_x0000_i1036" type="#_x0000_t75" style="width:51pt;height:30.75pt" o:ole="">
                                  <v:imagedata r:id="rId46" o:title=""/>
                                </v:shape>
                                <o:OLEObject Type="Embed" ProgID="Equation.3" ShapeID="_x0000_i1036" DrawAspect="Content" ObjectID="_1756283164" r:id="rId47"/>
                              </w:object>
                            </w:r>
                            <w:r w:rsidRPr="00077920">
                              <w:rPr>
                                <w:rFonts w:ascii="Times New Roman" w:hAnsi="Times New Roman" w:cs="Times New Roman"/>
                                <w:sz w:val="24"/>
                                <w:szCs w:val="24"/>
                                <w:lang w:val="kk-KZ"/>
                              </w:rPr>
                              <w:t>.</w:t>
                            </w:r>
                          </w:p>
                          <w:p w:rsidR="002628BF" w:rsidRPr="005800B2" w:rsidRDefault="002628BF" w:rsidP="007C5EA6">
                            <w:pPr>
                              <w:pStyle w:val="33"/>
                              <w:spacing w:after="0" w:line="240" w:lineRule="auto"/>
                              <w:ind w:left="0" w:firstLine="284"/>
                              <w:jc w:val="both"/>
                              <w:rPr>
                                <w:rFonts w:ascii="Times New Roman" w:hAnsi="Times New Roman" w:cs="Times New Roman"/>
                                <w:sz w:val="24"/>
                                <w:szCs w:val="24"/>
                                <w:lang w:val="kk-KZ"/>
                              </w:rPr>
                            </w:pPr>
                            <w:r w:rsidRPr="00880685">
                              <w:rPr>
                                <w:rFonts w:ascii="Times New Roman" w:hAnsi="Times New Roman" w:cs="Times New Roman"/>
                                <w:b/>
                                <w:bCs/>
                                <w:i/>
                                <w:iCs/>
                                <w:sz w:val="24"/>
                                <w:szCs w:val="24"/>
                                <w:lang w:val="kk-KZ"/>
                              </w:rPr>
                              <w:t xml:space="preserve">Тапсырма. </w:t>
                            </w:r>
                            <w:r>
                              <w:rPr>
                                <w:rFonts w:ascii="Times New Roman" w:hAnsi="Times New Roman" w:cs="Times New Roman"/>
                                <w:sz w:val="24"/>
                                <w:szCs w:val="24"/>
                                <w:lang w:val="kk-KZ"/>
                              </w:rPr>
                              <w:t>Екі бірдей кішкентай металл шариктер шамалары әр аттас +</w:t>
                            </w:r>
                            <w:r w:rsidRPr="00C500BA">
                              <w:rPr>
                                <w:rFonts w:ascii="Times New Roman" w:hAnsi="Times New Roman" w:cs="Times New Roman"/>
                                <w:i/>
                                <w:sz w:val="24"/>
                                <w:szCs w:val="24"/>
                                <w:lang w:val="kk-KZ"/>
                              </w:rPr>
                              <w:t>q</w:t>
                            </w:r>
                            <w:r>
                              <w:rPr>
                                <w:rFonts w:ascii="Times New Roman" w:hAnsi="Times New Roman" w:cs="Times New Roman"/>
                                <w:sz w:val="24"/>
                                <w:szCs w:val="24"/>
                                <w:lang w:val="kk-KZ"/>
                              </w:rPr>
                              <w:t xml:space="preserve">  және -5</w:t>
                            </w:r>
                            <w:r w:rsidRPr="00C500BA">
                              <w:rPr>
                                <w:rFonts w:ascii="Times New Roman" w:hAnsi="Times New Roman" w:cs="Times New Roman"/>
                                <w:i/>
                                <w:sz w:val="24"/>
                                <w:szCs w:val="24"/>
                                <w:lang w:val="kk-KZ"/>
                              </w:rPr>
                              <w:t>q</w:t>
                            </w:r>
                            <w:r>
                              <w:rPr>
                                <w:rFonts w:ascii="Times New Roman" w:hAnsi="Times New Roman" w:cs="Times New Roman"/>
                                <w:sz w:val="24"/>
                                <w:szCs w:val="24"/>
                                <w:lang w:val="kk-KZ"/>
                              </w:rPr>
                              <w:t xml:space="preserve"> болатындай етіп зарядталған. Шариктер түйістіріліп, кейіннен бастапқы орнына апарып қойылды. Шариктердің әсерлесу күшінің шамасы қалай өзгерді?</w:t>
                            </w:r>
                          </w:p>
                          <w:p w:rsidR="002628BF" w:rsidRPr="00125D07" w:rsidRDefault="002628BF" w:rsidP="007C5EA6">
                            <w:pPr>
                              <w:spacing w:after="0" w:line="240" w:lineRule="auto"/>
                              <w:ind w:left="1416"/>
                              <w:jc w:val="right"/>
                              <w:rPr>
                                <w:rFonts w:ascii="Times New Roman" w:hAnsi="Times New Roman" w:cs="Times New Roman"/>
                                <w:sz w:val="24"/>
                                <w:szCs w:val="24"/>
                                <w:lang w:val="kk-KZ"/>
                              </w:rPr>
                            </w:pPr>
                            <w:r w:rsidRPr="001E4727">
                              <w:rPr>
                                <w:rFonts w:ascii="Times New Roman" w:hAnsi="Times New Roman" w:cs="Times New Roman"/>
                                <w:b/>
                                <w:bCs/>
                                <w:sz w:val="24"/>
                                <w:szCs w:val="24"/>
                                <w:lang w:val="kk-KZ"/>
                              </w:rPr>
                              <w:t>Жауабы:</w:t>
                            </w:r>
                            <w:r w:rsidRPr="001E4727">
                              <w:rPr>
                                <w:rFonts w:ascii="Times New Roman" w:hAnsi="Times New Roman" w:cs="Times New Roman"/>
                                <w:sz w:val="24"/>
                                <w:szCs w:val="24"/>
                                <w:lang w:val="kk-KZ"/>
                              </w:rPr>
                              <w:t xml:space="preserve">  </w:t>
                            </w:r>
                            <w:r w:rsidRPr="00921B9E">
                              <w:rPr>
                                <w:rFonts w:ascii="Times New Roman" w:hAnsi="Times New Roman" w:cs="Times New Roman"/>
                                <w:position w:val="-10"/>
                                <w:sz w:val="24"/>
                                <w:szCs w:val="24"/>
                                <w:lang w:val="kk-KZ"/>
                              </w:rPr>
                              <w:object w:dxaOrig="1300" w:dyaOrig="340">
                                <v:shape id="_x0000_i1037" type="#_x0000_t75" style="width:64.5pt;height:17.25pt" o:ole="">
                                  <v:imagedata r:id="rId48" o:title=""/>
                                </v:shape>
                                <o:OLEObject Type="Embed" ProgID="Equation.3" ShapeID="_x0000_i1037" DrawAspect="Content" ObjectID="_1756283165" r:id="rId49"/>
                              </w:object>
                            </w:r>
                            <w:r w:rsidRPr="00125D07">
                              <w:rPr>
                                <w:rFonts w:ascii="Times New Roman" w:hAnsi="Times New Roman" w:cs="Times New Roman"/>
                                <w:sz w:val="24"/>
                                <w:szCs w:val="24"/>
                                <w:lang w:val="kk-KZ"/>
                              </w:rPr>
                              <w:t>.</w:t>
                            </w:r>
                          </w:p>
                          <w:p w:rsidR="002628BF" w:rsidRPr="00125D07" w:rsidRDefault="002628BF" w:rsidP="007C5EA6">
                            <w:pPr>
                              <w:spacing w:after="0" w:line="240" w:lineRule="auto"/>
                              <w:ind w:firstLine="284"/>
                              <w:rPr>
                                <w:rFonts w:ascii="Times New Roman" w:hAnsi="Times New Roman" w:cs="Times New Roman"/>
                                <w:bCs/>
                                <w:sz w:val="24"/>
                                <w:szCs w:val="24"/>
                                <w:lang w:val="kk-KZ"/>
                              </w:rPr>
                            </w:pPr>
                            <w:r w:rsidRPr="009C202F">
                              <w:rPr>
                                <w:rFonts w:ascii="Times New Roman" w:hAnsi="Times New Roman" w:cs="Times New Roman"/>
                                <w:b/>
                                <w:bCs/>
                                <w:i/>
                                <w:sz w:val="24"/>
                                <w:szCs w:val="24"/>
                                <w:lang w:val="kk-KZ"/>
                              </w:rPr>
                              <w:t>Бақылау сұрақтары</w:t>
                            </w:r>
                            <w:r>
                              <w:rPr>
                                <w:rFonts w:ascii="Times New Roman" w:hAnsi="Times New Roman" w:cs="Times New Roman"/>
                                <w:bCs/>
                                <w:sz w:val="24"/>
                                <w:szCs w:val="24"/>
                                <w:lang w:val="kk-KZ"/>
                              </w:rPr>
                              <w:t>: 1) Электр өрісінің негізгі қасиеті қандай?</w:t>
                            </w:r>
                          </w:p>
                          <w:p w:rsidR="002628BF" w:rsidRDefault="002628BF" w:rsidP="007C5EA6">
                            <w:pPr>
                              <w:spacing w:after="0" w:line="240" w:lineRule="auto"/>
                              <w:ind w:firstLine="284"/>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2) </w:t>
                            </w:r>
                            <w:r w:rsidRPr="009C202F">
                              <w:rPr>
                                <w:rFonts w:ascii="Times New Roman" w:hAnsi="Times New Roman" w:cs="Times New Roman"/>
                                <w:bCs/>
                                <w:sz w:val="24"/>
                                <w:szCs w:val="24"/>
                                <w:lang w:val="kk-KZ"/>
                              </w:rPr>
                              <w:t>Электр өрісінің кернеулігі дег</w:t>
                            </w:r>
                            <w:r>
                              <w:rPr>
                                <w:rFonts w:ascii="Times New Roman" w:hAnsi="Times New Roman" w:cs="Times New Roman"/>
                                <w:bCs/>
                                <w:sz w:val="24"/>
                                <w:szCs w:val="24"/>
                                <w:lang w:val="kk-KZ"/>
                              </w:rPr>
                              <w:t>еніміз не? Ол қалай анықталады?</w:t>
                            </w:r>
                          </w:p>
                          <w:p w:rsidR="002628BF" w:rsidRPr="009C202F" w:rsidRDefault="002628BF" w:rsidP="007C5EA6">
                            <w:pPr>
                              <w:spacing w:after="0" w:line="240" w:lineRule="auto"/>
                              <w:ind w:firstLine="284"/>
                              <w:jc w:val="both"/>
                              <w:rPr>
                                <w:rFonts w:ascii="Times New Roman" w:hAnsi="Times New Roman" w:cs="Times New Roman"/>
                                <w:sz w:val="24"/>
                                <w:szCs w:val="24"/>
                                <w:lang w:val="kk-KZ"/>
                              </w:rPr>
                            </w:pPr>
                            <w:r>
                              <w:rPr>
                                <w:rFonts w:ascii="Times New Roman" w:hAnsi="Times New Roman" w:cs="Times New Roman"/>
                                <w:bCs/>
                                <w:sz w:val="24"/>
                                <w:szCs w:val="24"/>
                                <w:lang w:val="kk-KZ"/>
                              </w:rPr>
                              <w:t>3) Электростатикалық деп қандай өріс аталады?</w:t>
                            </w:r>
                          </w:p>
                        </w:txbxContent>
                      </wps:txbx>
                      <wps:bodyPr rot="0" vert="horz" wrap="square" lIns="91440" tIns="45720" rIns="91440" bIns="45720" anchor="t" anchorCtr="0" upright="1">
                        <a:noAutofit/>
                      </wps:bodyPr>
                    </wps:wsp>
                  </a:graphicData>
                </a:graphic>
              </wp:inline>
            </w:drawing>
          </mc:Choice>
          <mc:Fallback>
            <w:pict>
              <v:shape id="Поле 1108" o:spid="_x0000_s1381" type="#_x0000_t202" style="width:474pt;height:6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" strokeweight="1.25pt">
                <v:textbox>
                  <w:txbxContent>
                    <w:p w:rsidR="002628BF" w:rsidRPr="001E4727" w:rsidRDefault="002628BF" w:rsidP="007C5EA6">
                      <w:pPr>
                        <w:spacing w:after="0" w:line="240" w:lineRule="auto"/>
                        <w:jc w:val="center"/>
                        <w:rPr>
                          <w:rFonts w:ascii="Times New Roman" w:hAnsi="Times New Roman" w:cs="Times New Roman"/>
                          <w:bCs/>
                          <w:sz w:val="24"/>
                          <w:szCs w:val="24"/>
                          <w:lang w:val="kk-KZ"/>
                        </w:rPr>
                      </w:pPr>
                      <w:r w:rsidRPr="00677FEF">
                        <w:rPr>
                          <w:rFonts w:ascii="Times New Roman" w:hAnsi="Times New Roman" w:cs="Times New Roman"/>
                          <w:b/>
                          <w:sz w:val="24"/>
                          <w:szCs w:val="24"/>
                          <w:lang w:val="kk-KZ"/>
                        </w:rPr>
                        <w:t>Электр өрісі. Біртекті және біртекті емес электр өр</w:t>
                      </w:r>
                      <w:r>
                        <w:rPr>
                          <w:rFonts w:ascii="Times New Roman" w:hAnsi="Times New Roman" w:cs="Times New Roman"/>
                          <w:b/>
                          <w:sz w:val="24"/>
                          <w:szCs w:val="24"/>
                          <w:lang w:val="kk-KZ"/>
                        </w:rPr>
                        <w:t>ісі. Электр өрісінің кернеулігі</w:t>
                      </w:r>
                    </w:p>
                    <w:p w:rsidR="002628BF" w:rsidRPr="000B045B" w:rsidRDefault="002628BF" w:rsidP="007C5EA6">
                      <w:pPr>
                        <w:spacing w:after="0" w:line="240" w:lineRule="auto"/>
                        <w:jc w:val="both"/>
                        <w:rPr>
                          <w:rFonts w:ascii="Times New Roman" w:hAnsi="Times New Roman" w:cs="Times New Roman"/>
                          <w:sz w:val="16"/>
                          <w:szCs w:val="16"/>
                          <w:lang w:val="kk-KZ"/>
                        </w:rPr>
                      </w:pPr>
                    </w:p>
                    <w:p w:rsidR="002628BF" w:rsidRDefault="002628BF" w:rsidP="007C5EA6">
                      <w:pPr>
                        <w:spacing w:after="0" w:line="240" w:lineRule="auto"/>
                        <w:ind w:firstLine="284"/>
                        <w:jc w:val="both"/>
                        <w:rPr>
                          <w:rFonts w:ascii="Times New Roman" w:hAnsi="Times New Roman" w:cs="Times New Roman"/>
                          <w:sz w:val="24"/>
                          <w:szCs w:val="24"/>
                          <w:lang w:val="kk-KZ"/>
                        </w:rPr>
                      </w:pPr>
                      <w:r>
                        <w:rPr>
                          <w:rFonts w:ascii="Times New Roman" w:hAnsi="Times New Roman" w:cs="Times New Roman"/>
                          <w:sz w:val="24"/>
                          <w:szCs w:val="24"/>
                          <w:lang w:val="kk-KZ"/>
                        </w:rPr>
                        <w:t>Майда қалқып жүрген талшықтардың зарядталған денелердің айналасында орналасуы суретте көрсетілген.</w:t>
                      </w:r>
                    </w:p>
                    <w:p w:rsidR="002628BF" w:rsidRDefault="002628BF" w:rsidP="007C5EA6">
                      <w:pPr>
                        <w:pStyle w:val="33"/>
                        <w:spacing w:after="0" w:line="240" w:lineRule="auto"/>
                        <w:ind w:left="0"/>
                        <w:jc w:val="center"/>
                        <w:rPr>
                          <w:rFonts w:ascii="Times New Roman" w:hAnsi="Times New Roman" w:cs="Times New Roman"/>
                          <w:sz w:val="24"/>
                          <w:szCs w:val="24"/>
                          <w:lang w:val="kk-KZ"/>
                        </w:rPr>
                      </w:pPr>
                      <w:r>
                        <w:rPr>
                          <w:noProof/>
                        </w:rPr>
                        <w:drawing>
                          <wp:inline distT="0" distB="0" distL="0" distR="0" wp14:anchorId="549A7620" wp14:editId="44B28B08">
                            <wp:extent cx="1206000" cy="936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1206000" cy="936000"/>
                                    </a:xfrm>
                                    <a:prstGeom prst="rect">
                                      <a:avLst/>
                                    </a:prstGeom>
                                  </pic:spPr>
                                </pic:pic>
                              </a:graphicData>
                            </a:graphic>
                          </wp:inline>
                        </w:drawing>
                      </w:r>
                      <w:r>
                        <w:rPr>
                          <w:rFonts w:ascii="Times New Roman" w:hAnsi="Times New Roman" w:cs="Times New Roman"/>
                          <w:sz w:val="24"/>
                          <w:szCs w:val="24"/>
                          <w:lang w:val="kk-KZ"/>
                        </w:rPr>
                        <w:tab/>
                      </w:r>
                      <w:r>
                        <w:rPr>
                          <w:rFonts w:ascii="Times New Roman" w:hAnsi="Times New Roman" w:cs="Times New Roman"/>
                          <w:sz w:val="24"/>
                          <w:szCs w:val="24"/>
                          <w:lang w:val="kk-KZ"/>
                        </w:rPr>
                        <w:tab/>
                      </w:r>
                      <w:r>
                        <w:rPr>
                          <w:noProof/>
                        </w:rPr>
                        <w:drawing>
                          <wp:inline distT="0" distB="0" distL="0" distR="0" wp14:anchorId="108C90D8" wp14:editId="7B9D6743">
                            <wp:extent cx="1206000" cy="936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1206000" cy="936000"/>
                                    </a:xfrm>
                                    <a:prstGeom prst="rect">
                                      <a:avLst/>
                                    </a:prstGeom>
                                  </pic:spPr>
                                </pic:pic>
                              </a:graphicData>
                            </a:graphic>
                          </wp:inline>
                        </w:drawing>
                      </w:r>
                    </w:p>
                    <w:p w:rsidR="002628BF" w:rsidRPr="001E4727" w:rsidRDefault="002628BF" w:rsidP="007C5EA6">
                      <w:pPr>
                        <w:spacing w:after="0" w:line="240" w:lineRule="auto"/>
                        <w:jc w:val="both"/>
                        <w:rPr>
                          <w:rFonts w:ascii="Times New Roman" w:hAnsi="Times New Roman" w:cs="Times New Roman"/>
                          <w:sz w:val="24"/>
                          <w:szCs w:val="24"/>
                          <w:lang w:val="kk-KZ"/>
                        </w:rPr>
                      </w:pPr>
                    </w:p>
                    <w:p w:rsidR="002628BF" w:rsidRDefault="002628BF" w:rsidP="007C5EA6">
                      <w:pPr>
                        <w:pStyle w:val="33"/>
                        <w:spacing w:after="0" w:line="240" w:lineRule="auto"/>
                        <w:ind w:left="0" w:firstLine="284"/>
                        <w:jc w:val="both"/>
                        <w:rPr>
                          <w:rFonts w:ascii="Times New Roman" w:hAnsi="Times New Roman" w:cs="Times New Roman"/>
                          <w:sz w:val="24"/>
                          <w:szCs w:val="24"/>
                          <w:lang w:val="kk-KZ"/>
                        </w:rPr>
                      </w:pPr>
                      <w:r w:rsidRPr="001E4727">
                        <w:rPr>
                          <w:rFonts w:ascii="Times New Roman" w:hAnsi="Times New Roman" w:cs="Times New Roman"/>
                          <w:b/>
                          <w:bCs/>
                          <w:i/>
                          <w:iCs/>
                          <w:sz w:val="24"/>
                          <w:szCs w:val="24"/>
                          <w:lang w:val="kk-KZ"/>
                        </w:rPr>
                        <w:t>Анықтама.</w:t>
                      </w:r>
                      <w:r>
                        <w:rPr>
                          <w:rFonts w:ascii="Times New Roman" w:hAnsi="Times New Roman" w:cs="Times New Roman"/>
                          <w:sz w:val="24"/>
                          <w:szCs w:val="24"/>
                          <w:lang w:val="kk-KZ"/>
                        </w:rPr>
                        <w:t>З</w:t>
                      </w:r>
                      <w:r w:rsidRPr="00592267">
                        <w:rPr>
                          <w:rFonts w:ascii="Times New Roman" w:hAnsi="Times New Roman" w:cs="Times New Roman"/>
                          <w:sz w:val="24"/>
                          <w:szCs w:val="24"/>
                          <w:lang w:val="kk-KZ"/>
                        </w:rPr>
                        <w:t>арядталған дененің айналасындағы кеңістікті</w:t>
                      </w:r>
                      <w:r>
                        <w:rPr>
                          <w:rFonts w:ascii="Times New Roman" w:hAnsi="Times New Roman" w:cs="Times New Roman"/>
                          <w:sz w:val="24"/>
                          <w:szCs w:val="24"/>
                          <w:lang w:val="kk-KZ"/>
                        </w:rPr>
                        <w:t xml:space="preserve"> </w:t>
                      </w:r>
                      <w:r w:rsidRPr="00040C33">
                        <w:rPr>
                          <w:rFonts w:ascii="Times New Roman" w:hAnsi="Times New Roman" w:cs="Times New Roman"/>
                          <w:i/>
                          <w:sz w:val="24"/>
                          <w:szCs w:val="24"/>
                          <w:lang w:val="kk-KZ"/>
                        </w:rPr>
                        <w:t>электр өрісі</w:t>
                      </w:r>
                      <w:r w:rsidRPr="00592267">
                        <w:rPr>
                          <w:rFonts w:ascii="Times New Roman" w:hAnsi="Times New Roman" w:cs="Times New Roman"/>
                          <w:sz w:val="24"/>
                          <w:szCs w:val="24"/>
                          <w:lang w:val="kk-KZ"/>
                        </w:rPr>
                        <w:t xml:space="preserve"> деп атайды. </w:t>
                      </w:r>
                    </w:p>
                    <w:p w:rsidR="002628BF" w:rsidRDefault="002628BF" w:rsidP="007C5EA6">
                      <w:pPr>
                        <w:pStyle w:val="33"/>
                        <w:spacing w:after="0" w:line="240" w:lineRule="auto"/>
                        <w:ind w:left="0" w:firstLine="284"/>
                        <w:jc w:val="both"/>
                        <w:rPr>
                          <w:rFonts w:ascii="Times New Roman" w:hAnsi="Times New Roman" w:cs="Times New Roman"/>
                          <w:sz w:val="24"/>
                          <w:szCs w:val="24"/>
                          <w:lang w:val="kk-KZ"/>
                        </w:rPr>
                      </w:pPr>
                      <w:r w:rsidRPr="00592267">
                        <w:rPr>
                          <w:rFonts w:ascii="Times New Roman" w:hAnsi="Times New Roman" w:cs="Times New Roman"/>
                          <w:sz w:val="24"/>
                          <w:szCs w:val="24"/>
                          <w:lang w:val="kk-KZ"/>
                        </w:rPr>
                        <w:t>Электр өрісі ұғымын алғаш</w:t>
                      </w:r>
                      <w:r>
                        <w:rPr>
                          <w:rFonts w:ascii="Times New Roman" w:hAnsi="Times New Roman" w:cs="Times New Roman"/>
                          <w:sz w:val="24"/>
                          <w:szCs w:val="24"/>
                          <w:lang w:val="kk-KZ"/>
                        </w:rPr>
                        <w:t xml:space="preserve"> </w:t>
                      </w:r>
                      <w:r w:rsidRPr="00592267">
                        <w:rPr>
                          <w:rFonts w:ascii="Times New Roman" w:hAnsi="Times New Roman" w:cs="Times New Roman"/>
                          <w:sz w:val="24"/>
                          <w:szCs w:val="24"/>
                          <w:lang w:val="kk-KZ"/>
                        </w:rPr>
                        <w:t>рет ағылшын ғалымы М.Фарадей енгізген. Ол зарядтардың өзара әрекеттесуі кезінде жақыннан әсер ету</w:t>
                      </w:r>
                      <w:r>
                        <w:rPr>
                          <w:rFonts w:ascii="Times New Roman" w:hAnsi="Times New Roman" w:cs="Times New Roman"/>
                          <w:sz w:val="24"/>
                          <w:szCs w:val="24"/>
                          <w:lang w:val="kk-KZ"/>
                        </w:rPr>
                        <w:t xml:space="preserve"> </w:t>
                      </w:r>
                      <w:r w:rsidRPr="00592267">
                        <w:rPr>
                          <w:rFonts w:ascii="Times New Roman" w:hAnsi="Times New Roman" w:cs="Times New Roman"/>
                          <w:sz w:val="24"/>
                          <w:szCs w:val="24"/>
                          <w:lang w:val="kk-KZ"/>
                        </w:rPr>
                        <w:t>теориясын жақтаушы болды. Фарадей зарядтар электр</w:t>
                      </w:r>
                      <w:r>
                        <w:rPr>
                          <w:rFonts w:ascii="Times New Roman" w:hAnsi="Times New Roman" w:cs="Times New Roman"/>
                          <w:sz w:val="24"/>
                          <w:szCs w:val="24"/>
                          <w:lang w:val="kk-KZ"/>
                        </w:rPr>
                        <w:t xml:space="preserve"> </w:t>
                      </w:r>
                      <w:r w:rsidRPr="00592267">
                        <w:rPr>
                          <w:rFonts w:ascii="Times New Roman" w:hAnsi="Times New Roman" w:cs="Times New Roman"/>
                          <w:sz w:val="24"/>
                          <w:szCs w:val="24"/>
                          <w:lang w:val="kk-KZ"/>
                        </w:rPr>
                        <w:t>өрісінің әсерінен тебіледі немесе тартылады де</w:t>
                      </w:r>
                      <w:r>
                        <w:rPr>
                          <w:rFonts w:ascii="Times New Roman" w:hAnsi="Times New Roman" w:cs="Times New Roman"/>
                          <w:sz w:val="24"/>
                          <w:szCs w:val="24"/>
                          <w:lang w:val="kk-KZ"/>
                        </w:rPr>
                        <w:t>ген.</w:t>
                      </w:r>
                    </w:p>
                    <w:p w:rsidR="002628BF" w:rsidRDefault="002628BF" w:rsidP="007C5EA6">
                      <w:pPr>
                        <w:pStyle w:val="33"/>
                        <w:spacing w:after="0" w:line="240" w:lineRule="auto"/>
                        <w:ind w:left="0" w:firstLine="284"/>
                        <w:jc w:val="both"/>
                        <w:rPr>
                          <w:rFonts w:ascii="Times New Roman" w:hAnsi="Times New Roman" w:cs="Times New Roman"/>
                          <w:sz w:val="24"/>
                          <w:szCs w:val="24"/>
                          <w:lang w:val="kk-KZ"/>
                        </w:rPr>
                      </w:pPr>
                      <w:r w:rsidRPr="0050433A">
                        <w:rPr>
                          <w:rFonts w:ascii="Times New Roman" w:hAnsi="Times New Roman" w:cs="Times New Roman"/>
                          <w:b/>
                          <w:sz w:val="26"/>
                          <w:szCs w:val="26"/>
                          <w:lang w:val="kk-KZ"/>
                        </w:rPr>
                        <w:sym w:font="Symbol" w:char="F021"/>
                      </w:r>
                      <w:r w:rsidRPr="0050433A">
                        <w:rPr>
                          <w:rFonts w:ascii="Times New Roman" w:hAnsi="Times New Roman" w:cs="Times New Roman"/>
                          <w:b/>
                          <w:sz w:val="26"/>
                          <w:szCs w:val="26"/>
                          <w:lang w:val="kk-KZ"/>
                        </w:rPr>
                        <w:t xml:space="preserve"> </w:t>
                      </w:r>
                      <w:r w:rsidRPr="00FB5D56">
                        <w:rPr>
                          <w:rFonts w:ascii="Times New Roman" w:hAnsi="Times New Roman" w:cs="Times New Roman"/>
                          <w:i/>
                          <w:sz w:val="24"/>
                          <w:szCs w:val="24"/>
                          <w:lang w:val="kk-KZ"/>
                        </w:rPr>
                        <w:t>Электр өрісі</w:t>
                      </w:r>
                      <w:r w:rsidRPr="00846F75">
                        <w:rPr>
                          <w:rFonts w:ascii="Times New Roman" w:hAnsi="Times New Roman" w:cs="Times New Roman"/>
                          <w:i/>
                          <w:sz w:val="24"/>
                          <w:szCs w:val="24"/>
                          <w:lang w:val="kk-KZ"/>
                        </w:rPr>
                        <w:t xml:space="preserve"> – зарядталған денелер өзара әрекеттесуін сипаттайтын материяның ерекше түрі</w:t>
                      </w:r>
                      <w:r>
                        <w:rPr>
                          <w:rFonts w:ascii="Times New Roman" w:hAnsi="Times New Roman" w:cs="Times New Roman"/>
                          <w:sz w:val="24"/>
                          <w:szCs w:val="24"/>
                          <w:lang w:val="kk-KZ"/>
                        </w:rPr>
                        <w:t>.</w:t>
                      </w:r>
                    </w:p>
                    <w:p w:rsidR="002628BF" w:rsidRDefault="002628BF" w:rsidP="007C5EA6">
                      <w:pPr>
                        <w:pStyle w:val="33"/>
                        <w:spacing w:after="0" w:line="240" w:lineRule="auto"/>
                        <w:ind w:left="0" w:firstLine="284"/>
                        <w:jc w:val="both"/>
                        <w:rPr>
                          <w:rFonts w:ascii="Times New Roman" w:hAnsi="Times New Roman" w:cs="Times New Roman"/>
                          <w:sz w:val="24"/>
                          <w:szCs w:val="24"/>
                          <w:lang w:val="kk-KZ"/>
                        </w:rPr>
                      </w:pPr>
                      <w:r w:rsidRPr="00922132">
                        <w:rPr>
                          <w:rFonts w:ascii="Times New Roman" w:hAnsi="Times New Roman" w:cs="Times New Roman"/>
                          <w:b/>
                          <w:i/>
                          <w:sz w:val="24"/>
                          <w:szCs w:val="24"/>
                          <w:lang w:val="kk-KZ"/>
                        </w:rPr>
                        <w:t>Анықтама.</w:t>
                      </w:r>
                      <w:r>
                        <w:rPr>
                          <w:rFonts w:ascii="Times New Roman" w:hAnsi="Times New Roman" w:cs="Times New Roman"/>
                          <w:sz w:val="24"/>
                          <w:szCs w:val="24"/>
                          <w:lang w:val="kk-KZ"/>
                        </w:rPr>
                        <w:t xml:space="preserve"> </w:t>
                      </w:r>
                      <w:r w:rsidRPr="00922132">
                        <w:rPr>
                          <w:rFonts w:ascii="Times New Roman" w:hAnsi="Times New Roman" w:cs="Times New Roman"/>
                          <w:sz w:val="24"/>
                          <w:szCs w:val="24"/>
                          <w:lang w:val="kk-KZ"/>
                        </w:rPr>
                        <w:t>Қозғалмайтын және уақыт өте келе өзгермейтін</w:t>
                      </w:r>
                      <w:r>
                        <w:rPr>
                          <w:rFonts w:ascii="Times New Roman" w:hAnsi="Times New Roman" w:cs="Times New Roman"/>
                          <w:sz w:val="24"/>
                          <w:szCs w:val="24"/>
                          <w:lang w:val="kk-KZ"/>
                        </w:rPr>
                        <w:t xml:space="preserve"> зарядтың электр өрісін </w:t>
                      </w:r>
                      <w:r w:rsidRPr="00CF442C">
                        <w:rPr>
                          <w:rFonts w:ascii="Times New Roman" w:hAnsi="Times New Roman" w:cs="Times New Roman"/>
                          <w:i/>
                          <w:sz w:val="24"/>
                          <w:szCs w:val="24"/>
                          <w:lang w:val="kk-KZ"/>
                        </w:rPr>
                        <w:t>электростатикалық өріс</w:t>
                      </w:r>
                      <w:r w:rsidRPr="00922132">
                        <w:rPr>
                          <w:rFonts w:ascii="Times New Roman" w:hAnsi="Times New Roman" w:cs="Times New Roman"/>
                          <w:sz w:val="24"/>
                          <w:szCs w:val="24"/>
                          <w:lang w:val="kk-KZ"/>
                        </w:rPr>
                        <w:t xml:space="preserve"> деп</w:t>
                      </w:r>
                      <w:r>
                        <w:rPr>
                          <w:rFonts w:ascii="Times New Roman" w:hAnsi="Times New Roman" w:cs="Times New Roman"/>
                          <w:sz w:val="24"/>
                          <w:szCs w:val="24"/>
                          <w:lang w:val="kk-KZ"/>
                        </w:rPr>
                        <w:t xml:space="preserve"> </w:t>
                      </w:r>
                      <w:r w:rsidRPr="00922132">
                        <w:rPr>
                          <w:rFonts w:ascii="Times New Roman" w:hAnsi="Times New Roman" w:cs="Times New Roman"/>
                          <w:sz w:val="24"/>
                          <w:szCs w:val="24"/>
                          <w:lang w:val="kk-KZ"/>
                        </w:rPr>
                        <w:t>атайды</w:t>
                      </w:r>
                      <w:r>
                        <w:rPr>
                          <w:rFonts w:ascii="Times New Roman" w:hAnsi="Times New Roman" w:cs="Times New Roman"/>
                          <w:sz w:val="24"/>
                          <w:szCs w:val="24"/>
                          <w:lang w:val="kk-KZ"/>
                        </w:rPr>
                        <w:t>.</w:t>
                      </w:r>
                    </w:p>
                    <w:p w:rsidR="002628BF" w:rsidRPr="0050433A" w:rsidRDefault="002628BF" w:rsidP="007C5EA6">
                      <w:pPr>
                        <w:pStyle w:val="33"/>
                        <w:spacing w:after="0" w:line="240" w:lineRule="auto"/>
                        <w:ind w:left="0" w:firstLine="284"/>
                        <w:jc w:val="both"/>
                        <w:rPr>
                          <w:rFonts w:ascii="Times New Roman" w:hAnsi="Times New Roman" w:cs="Times New Roman"/>
                          <w:sz w:val="24"/>
                          <w:szCs w:val="24"/>
                          <w:lang w:val="kk-KZ"/>
                        </w:rPr>
                      </w:pPr>
                      <w:r w:rsidRPr="0050433A">
                        <w:rPr>
                          <w:rFonts w:ascii="Times New Roman" w:hAnsi="Times New Roman" w:cs="Times New Roman"/>
                          <w:b/>
                          <w:sz w:val="26"/>
                          <w:szCs w:val="26"/>
                          <w:lang w:val="kk-KZ"/>
                        </w:rPr>
                        <w:sym w:font="Symbol" w:char="F03F"/>
                      </w:r>
                      <w:r w:rsidRPr="0050433A">
                        <w:rPr>
                          <w:rFonts w:ascii="Times New Roman" w:hAnsi="Times New Roman" w:cs="Times New Roman"/>
                          <w:b/>
                          <w:sz w:val="24"/>
                          <w:szCs w:val="24"/>
                          <w:lang w:val="kk-KZ"/>
                        </w:rPr>
                        <w:t xml:space="preserve"> </w:t>
                      </w:r>
                      <w:r w:rsidRPr="0050433A">
                        <w:rPr>
                          <w:rFonts w:ascii="Times New Roman" w:hAnsi="Times New Roman" w:cs="Times New Roman"/>
                          <w:sz w:val="24"/>
                          <w:szCs w:val="24"/>
                          <w:lang w:val="kk-KZ"/>
                        </w:rPr>
                        <w:t>Зарядталған денелердің</w:t>
                      </w:r>
                      <w:r>
                        <w:rPr>
                          <w:rFonts w:ascii="Times New Roman" w:hAnsi="Times New Roman" w:cs="Times New Roman"/>
                          <w:sz w:val="24"/>
                          <w:szCs w:val="24"/>
                          <w:lang w:val="kk-KZ"/>
                        </w:rPr>
                        <w:t xml:space="preserve"> </w:t>
                      </w:r>
                      <w:r w:rsidRPr="0050433A">
                        <w:rPr>
                          <w:rFonts w:ascii="Times New Roman" w:hAnsi="Times New Roman" w:cs="Times New Roman"/>
                          <w:sz w:val="24"/>
                          <w:szCs w:val="24"/>
                          <w:lang w:val="kk-KZ"/>
                        </w:rPr>
                        <w:t>әрекеттесуін зерттеудегі</w:t>
                      </w:r>
                      <w:r>
                        <w:rPr>
                          <w:rFonts w:ascii="Times New Roman" w:hAnsi="Times New Roman" w:cs="Times New Roman"/>
                          <w:sz w:val="24"/>
                          <w:szCs w:val="24"/>
                          <w:lang w:val="kk-KZ"/>
                        </w:rPr>
                        <w:t xml:space="preserve"> </w:t>
                      </w:r>
                      <w:r w:rsidRPr="0050433A">
                        <w:rPr>
                          <w:rFonts w:ascii="Times New Roman" w:hAnsi="Times New Roman" w:cs="Times New Roman"/>
                          <w:sz w:val="24"/>
                          <w:szCs w:val="24"/>
                          <w:lang w:val="kk-KZ"/>
                        </w:rPr>
                        <w:t>алыстан және жақыннан</w:t>
                      </w:r>
                      <w:r>
                        <w:rPr>
                          <w:rFonts w:ascii="Times New Roman" w:hAnsi="Times New Roman" w:cs="Times New Roman"/>
                          <w:sz w:val="24"/>
                          <w:szCs w:val="24"/>
                          <w:lang w:val="kk-KZ"/>
                        </w:rPr>
                        <w:t xml:space="preserve"> </w:t>
                      </w:r>
                      <w:r w:rsidRPr="0050433A">
                        <w:rPr>
                          <w:rFonts w:ascii="Times New Roman" w:hAnsi="Times New Roman" w:cs="Times New Roman"/>
                          <w:sz w:val="24"/>
                          <w:szCs w:val="24"/>
                          <w:lang w:val="kk-KZ"/>
                        </w:rPr>
                        <w:t>әсер етудің негізгі айырмашылығы неде?</w:t>
                      </w:r>
                    </w:p>
                    <w:p w:rsidR="002628BF" w:rsidRPr="00C74E9F" w:rsidRDefault="002628BF" w:rsidP="007C5EA6">
                      <w:pPr>
                        <w:pStyle w:val="33"/>
                        <w:spacing w:after="0" w:line="240" w:lineRule="auto"/>
                        <w:ind w:left="0" w:firstLine="284"/>
                        <w:jc w:val="both"/>
                        <w:rPr>
                          <w:rFonts w:ascii="Times New Roman" w:hAnsi="Times New Roman" w:cs="Times New Roman"/>
                          <w:sz w:val="24"/>
                          <w:szCs w:val="24"/>
                          <w:lang w:val="kk-KZ"/>
                        </w:rPr>
                      </w:pPr>
                      <w:r w:rsidRPr="0050433A">
                        <w:rPr>
                          <w:rFonts w:ascii="Times New Roman" w:hAnsi="Times New Roman" w:cs="Times New Roman"/>
                          <w:b/>
                          <w:sz w:val="26"/>
                          <w:szCs w:val="26"/>
                          <w:lang w:val="kk-KZ"/>
                        </w:rPr>
                        <w:sym w:font="Symbol" w:char="F021"/>
                      </w:r>
                      <w:r w:rsidRPr="0050433A">
                        <w:rPr>
                          <w:rFonts w:ascii="Times New Roman" w:hAnsi="Times New Roman" w:cs="Times New Roman"/>
                          <w:b/>
                          <w:sz w:val="26"/>
                          <w:szCs w:val="26"/>
                          <w:lang w:val="kk-KZ"/>
                        </w:rPr>
                        <w:t xml:space="preserve"> </w:t>
                      </w:r>
                      <w:r w:rsidRPr="001A4AE5">
                        <w:rPr>
                          <w:rFonts w:ascii="Times New Roman" w:hAnsi="Times New Roman" w:cs="Times New Roman"/>
                          <w:i/>
                          <w:sz w:val="24"/>
                          <w:szCs w:val="24"/>
                          <w:lang w:val="kk-KZ"/>
                        </w:rPr>
                        <w:t>Кернеулік – электр өрісінің күштік сипаттамасы</w:t>
                      </w:r>
                      <w:r>
                        <w:rPr>
                          <w:rFonts w:ascii="Times New Roman" w:hAnsi="Times New Roman" w:cs="Times New Roman"/>
                          <w:sz w:val="24"/>
                          <w:szCs w:val="24"/>
                          <w:lang w:val="kk-KZ"/>
                        </w:rPr>
                        <w:t>.</w:t>
                      </w:r>
                    </w:p>
                    <w:p w:rsidR="002628BF" w:rsidRPr="00C74E9F" w:rsidRDefault="002628BF" w:rsidP="007C5EA6">
                      <w:pPr>
                        <w:pStyle w:val="33"/>
                        <w:spacing w:after="0" w:line="240" w:lineRule="auto"/>
                        <w:ind w:left="0" w:firstLine="284"/>
                        <w:jc w:val="both"/>
                        <w:rPr>
                          <w:rFonts w:ascii="Times New Roman" w:hAnsi="Times New Roman" w:cs="Times New Roman"/>
                          <w:sz w:val="24"/>
                          <w:szCs w:val="24"/>
                          <w:lang w:val="kk-KZ"/>
                        </w:rPr>
                      </w:pPr>
                      <w:r w:rsidRPr="00C74E9F">
                        <w:rPr>
                          <w:rFonts w:ascii="Times New Roman" w:hAnsi="Times New Roman" w:cs="Times New Roman"/>
                          <w:b/>
                          <w:i/>
                          <w:sz w:val="24"/>
                          <w:szCs w:val="24"/>
                          <w:lang w:val="kk-KZ"/>
                        </w:rPr>
                        <w:t>Анықтама.</w:t>
                      </w:r>
                      <w:r w:rsidRPr="00C74E9F">
                        <w:rPr>
                          <w:rFonts w:ascii="Times New Roman" w:hAnsi="Times New Roman" w:cs="Times New Roman"/>
                          <w:sz w:val="24"/>
                          <w:szCs w:val="24"/>
                          <w:lang w:val="kk-KZ"/>
                        </w:rPr>
                        <w:t xml:space="preserve"> Өрістің кеңістіктің берілген нүктесіне орналасқан оң сынақ зарядқа әсер ететін күшінің, осы заряд шамасына қатынасына тең физикалық шаманы </w:t>
                      </w:r>
                      <w:r w:rsidRPr="00C74E9F">
                        <w:rPr>
                          <w:rFonts w:ascii="Times New Roman" w:hAnsi="Times New Roman" w:cs="Times New Roman"/>
                          <w:i/>
                          <w:sz w:val="24"/>
                          <w:szCs w:val="24"/>
                          <w:lang w:val="kk-KZ"/>
                        </w:rPr>
                        <w:t xml:space="preserve">электр өрісінің кернеулігі </w:t>
                      </w:r>
                      <w:r w:rsidRPr="00C74E9F">
                        <w:rPr>
                          <w:rFonts w:ascii="Times New Roman" w:hAnsi="Times New Roman" w:cs="Times New Roman"/>
                          <w:sz w:val="24"/>
                          <w:szCs w:val="24"/>
                          <w:lang w:val="kk-KZ"/>
                        </w:rPr>
                        <w:t>деп атайды.</w:t>
                      </w:r>
                    </w:p>
                    <w:p w:rsidR="002628BF" w:rsidRPr="00C74E9F" w:rsidRDefault="002628BF" w:rsidP="007C5EA6">
                      <w:pPr>
                        <w:pStyle w:val="33"/>
                        <w:spacing w:after="0" w:line="240" w:lineRule="auto"/>
                        <w:ind w:left="0"/>
                        <w:jc w:val="right"/>
                        <w:rPr>
                          <w:rFonts w:ascii="Times New Roman" w:hAnsi="Times New Roman" w:cs="Times New Roman"/>
                          <w:sz w:val="24"/>
                          <w:szCs w:val="24"/>
                          <w:lang w:val="kk-KZ"/>
                        </w:rPr>
                      </w:pPr>
                      <w:r w:rsidRPr="00C74E9F">
                        <w:rPr>
                          <w:rFonts w:ascii="Times New Roman" w:hAnsi="Times New Roman" w:cs="Times New Roman"/>
                          <w:position w:val="-28"/>
                          <w:sz w:val="24"/>
                          <w:szCs w:val="24"/>
                        </w:rPr>
                        <w:object w:dxaOrig="700" w:dyaOrig="720">
                          <v:shape id="_x0000_i1032" type="#_x0000_t75" style="width:36pt;height:36pt" o:ole="">
                            <v:imagedata r:id="rId52" o:title=""/>
                          </v:shape>
                          <o:OLEObject Type="Embed" ProgID="Equation.3" ShapeID="_x0000_i1032" DrawAspect="Content" ObjectID="_1756237694" r:id="rId53"/>
                        </w:object>
                      </w:r>
                      <w:r w:rsidRPr="00C74E9F">
                        <w:rPr>
                          <w:rFonts w:ascii="Times New Roman" w:hAnsi="Times New Roman" w:cs="Times New Roman"/>
                          <w:sz w:val="24"/>
                          <w:szCs w:val="24"/>
                          <w:lang w:val="kk-KZ"/>
                        </w:rPr>
                        <w:tab/>
                      </w:r>
                      <w:r w:rsidRPr="00C74E9F">
                        <w:rPr>
                          <w:rFonts w:ascii="Times New Roman" w:hAnsi="Times New Roman" w:cs="Times New Roman"/>
                          <w:sz w:val="24"/>
                          <w:szCs w:val="24"/>
                          <w:lang w:val="kk-KZ"/>
                        </w:rPr>
                        <w:tab/>
                      </w:r>
                      <w:r w:rsidRPr="00C74E9F">
                        <w:rPr>
                          <w:rFonts w:ascii="Times New Roman" w:hAnsi="Times New Roman" w:cs="Times New Roman"/>
                          <w:sz w:val="24"/>
                          <w:szCs w:val="24"/>
                          <w:lang w:val="kk-KZ"/>
                        </w:rPr>
                        <w:tab/>
                      </w:r>
                      <w:r w:rsidRPr="00C74E9F">
                        <w:rPr>
                          <w:rFonts w:ascii="Times New Roman" w:hAnsi="Times New Roman" w:cs="Times New Roman"/>
                          <w:sz w:val="24"/>
                          <w:szCs w:val="24"/>
                          <w:lang w:val="kk-KZ"/>
                        </w:rPr>
                        <w:tab/>
                      </w:r>
                      <w:r w:rsidRPr="00C74E9F">
                        <w:rPr>
                          <w:rFonts w:ascii="Times New Roman" w:hAnsi="Times New Roman" w:cs="Times New Roman"/>
                          <w:sz w:val="24"/>
                          <w:szCs w:val="24"/>
                          <w:lang w:val="kk-KZ"/>
                        </w:rPr>
                        <w:tab/>
                      </w:r>
                      <w:r w:rsidRPr="00C74E9F">
                        <w:rPr>
                          <w:rFonts w:ascii="Times New Roman" w:hAnsi="Times New Roman" w:cs="Times New Roman"/>
                          <w:sz w:val="24"/>
                          <w:szCs w:val="24"/>
                          <w:lang w:val="kk-KZ"/>
                        </w:rPr>
                        <w:tab/>
                      </w:r>
                      <w:r w:rsidRPr="00C74E9F">
                        <w:rPr>
                          <w:rFonts w:ascii="Times New Roman" w:hAnsi="Times New Roman" w:cs="Times New Roman"/>
                          <w:sz w:val="24"/>
                          <w:szCs w:val="24"/>
                          <w:lang w:val="kk-KZ"/>
                        </w:rPr>
                        <w:tab/>
                        <w:t>(1)</w:t>
                      </w:r>
                    </w:p>
                    <w:p w:rsidR="002628BF" w:rsidRPr="00C74E9F" w:rsidRDefault="002628BF" w:rsidP="007C5EA6">
                      <w:pPr>
                        <w:pStyle w:val="33"/>
                        <w:spacing w:after="0" w:line="240" w:lineRule="auto"/>
                        <w:ind w:left="0" w:firstLine="284"/>
                        <w:jc w:val="both"/>
                        <w:rPr>
                          <w:rFonts w:ascii="Times New Roman" w:hAnsi="Times New Roman" w:cs="Times New Roman"/>
                          <w:sz w:val="24"/>
                          <w:szCs w:val="24"/>
                          <w:lang w:val="kk-KZ"/>
                        </w:rPr>
                      </w:pPr>
                      <w:r w:rsidRPr="00C74E9F">
                        <w:rPr>
                          <w:rFonts w:ascii="Times New Roman" w:hAnsi="Times New Roman" w:cs="Times New Roman"/>
                          <w:sz w:val="28"/>
                          <w:szCs w:val="28"/>
                          <w:lang w:val="kk-KZ"/>
                        </w:rPr>
                        <w:sym w:font="Wingdings" w:char="F03F"/>
                      </w:r>
                      <w:r w:rsidRPr="00C74E9F">
                        <w:rPr>
                          <w:rFonts w:ascii="Times New Roman" w:hAnsi="Times New Roman" w:cs="Times New Roman"/>
                          <w:sz w:val="24"/>
                          <w:szCs w:val="24"/>
                          <w:lang w:val="kk-KZ"/>
                        </w:rPr>
                        <w:t xml:space="preserve"> Сынақ зарядты пайдаланып, зарядталған металл шардың электр өрісін зерттеңдер. Шарға қандай заряд берілгенін анықтаңдар. Заряд шардан алыстатылғанда электр өрісі қалай өзгереді?</w:t>
                      </w:r>
                    </w:p>
                    <w:p w:rsidR="002628BF" w:rsidRPr="00C74E9F" w:rsidRDefault="002628BF" w:rsidP="007C5EA6">
                      <w:pPr>
                        <w:pStyle w:val="33"/>
                        <w:spacing w:after="0" w:line="240" w:lineRule="auto"/>
                        <w:ind w:left="0" w:firstLine="284"/>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(1)-ден </w:t>
                      </w:r>
                      <w:r w:rsidRPr="006E023F">
                        <w:rPr>
                          <w:rFonts w:ascii="Times New Roman" w:hAnsi="Times New Roman" w:cs="Times New Roman"/>
                          <w:i/>
                          <w:sz w:val="24"/>
                          <w:szCs w:val="24"/>
                          <w:lang w:val="kk-KZ"/>
                        </w:rPr>
                        <w:t>q</w:t>
                      </w:r>
                      <w:r w:rsidRPr="00C74E9F">
                        <w:rPr>
                          <w:rFonts w:ascii="Times New Roman" w:hAnsi="Times New Roman" w:cs="Times New Roman"/>
                          <w:sz w:val="24"/>
                          <w:szCs w:val="24"/>
                          <w:lang w:val="kk-KZ"/>
                        </w:rPr>
                        <w:t xml:space="preserve"> </w:t>
                      </w:r>
                      <w:r>
                        <w:rPr>
                          <w:rFonts w:ascii="Times New Roman" w:hAnsi="Times New Roman" w:cs="Times New Roman"/>
                          <w:sz w:val="24"/>
                          <w:szCs w:val="24"/>
                          <w:lang w:val="kk-KZ"/>
                        </w:rPr>
                        <w:t>нүктелік заряд өрісіне енгізілген зарядқа әсер етуші күш анықталады:</w:t>
                      </w:r>
                    </w:p>
                    <w:p w:rsidR="002628BF" w:rsidRPr="00C500BA" w:rsidRDefault="002628BF" w:rsidP="007C5EA6">
                      <w:pPr>
                        <w:pStyle w:val="33"/>
                        <w:spacing w:after="0" w:line="240" w:lineRule="auto"/>
                        <w:ind w:left="0"/>
                        <w:jc w:val="right"/>
                        <w:rPr>
                          <w:rFonts w:ascii="Times New Roman" w:hAnsi="Times New Roman" w:cs="Times New Roman"/>
                          <w:sz w:val="24"/>
                          <w:szCs w:val="24"/>
                          <w:lang w:val="kk-KZ"/>
                        </w:rPr>
                      </w:pPr>
                      <w:r w:rsidRPr="00C500BA">
                        <w:rPr>
                          <w:rFonts w:ascii="Times New Roman" w:hAnsi="Times New Roman" w:cs="Times New Roman"/>
                          <w:position w:val="-10"/>
                          <w:sz w:val="24"/>
                          <w:szCs w:val="24"/>
                        </w:rPr>
                        <w:object w:dxaOrig="800" w:dyaOrig="400">
                          <v:shape id="_x0000_i1033" type="#_x0000_t75" style="width:39pt;height:21pt" o:ole="">
                            <v:imagedata r:id="rId54" o:title=""/>
                          </v:shape>
                          <o:OLEObject Type="Embed" ProgID="Equation.3" ShapeID="_x0000_i1033" DrawAspect="Content" ObjectID="_1756237695" r:id="rId55"/>
                        </w:object>
                      </w:r>
                      <w:r w:rsidRPr="00C500BA">
                        <w:rPr>
                          <w:rFonts w:ascii="Times New Roman" w:hAnsi="Times New Roman" w:cs="Times New Roman"/>
                          <w:sz w:val="24"/>
                          <w:szCs w:val="24"/>
                          <w:lang w:val="kk-KZ"/>
                        </w:rPr>
                        <w:tab/>
                      </w:r>
                      <w:r w:rsidRPr="00C500BA">
                        <w:rPr>
                          <w:rFonts w:ascii="Times New Roman" w:hAnsi="Times New Roman" w:cs="Times New Roman"/>
                          <w:sz w:val="24"/>
                          <w:szCs w:val="24"/>
                          <w:lang w:val="kk-KZ"/>
                        </w:rPr>
                        <w:tab/>
                      </w:r>
                      <w:r w:rsidRPr="00C500BA">
                        <w:rPr>
                          <w:rFonts w:ascii="Times New Roman" w:hAnsi="Times New Roman" w:cs="Times New Roman"/>
                          <w:sz w:val="24"/>
                          <w:szCs w:val="24"/>
                          <w:lang w:val="kk-KZ"/>
                        </w:rPr>
                        <w:tab/>
                      </w:r>
                      <w:r w:rsidRPr="00C500BA">
                        <w:rPr>
                          <w:rFonts w:ascii="Times New Roman" w:hAnsi="Times New Roman" w:cs="Times New Roman"/>
                          <w:sz w:val="24"/>
                          <w:szCs w:val="24"/>
                          <w:lang w:val="kk-KZ"/>
                        </w:rPr>
                        <w:tab/>
                      </w:r>
                      <w:r w:rsidRPr="00C500BA">
                        <w:rPr>
                          <w:rFonts w:ascii="Times New Roman" w:hAnsi="Times New Roman" w:cs="Times New Roman"/>
                          <w:sz w:val="24"/>
                          <w:szCs w:val="24"/>
                          <w:lang w:val="kk-KZ"/>
                        </w:rPr>
                        <w:tab/>
                      </w:r>
                      <w:r w:rsidRPr="00C500BA">
                        <w:rPr>
                          <w:rFonts w:ascii="Times New Roman" w:hAnsi="Times New Roman" w:cs="Times New Roman"/>
                          <w:sz w:val="24"/>
                          <w:szCs w:val="24"/>
                          <w:lang w:val="kk-KZ"/>
                        </w:rPr>
                        <w:tab/>
                        <w:t>(2)</w:t>
                      </w:r>
                    </w:p>
                    <w:p w:rsidR="002628BF" w:rsidRPr="00C500BA" w:rsidRDefault="002628BF" w:rsidP="007C5EA6">
                      <w:pPr>
                        <w:pStyle w:val="33"/>
                        <w:spacing w:after="0" w:line="240" w:lineRule="auto"/>
                        <w:ind w:left="0" w:firstLine="284"/>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Кулон заңымен </w:t>
                      </w:r>
                      <w:r w:rsidRPr="00C500BA">
                        <w:rPr>
                          <w:rFonts w:ascii="Times New Roman" w:hAnsi="Times New Roman" w:cs="Times New Roman"/>
                          <w:i/>
                          <w:sz w:val="24"/>
                          <w:szCs w:val="24"/>
                          <w:lang w:val="kk-KZ"/>
                        </w:rPr>
                        <w:t>Q</w:t>
                      </w:r>
                      <w:r w:rsidRPr="00C500BA">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және </w:t>
                      </w:r>
                      <w:r w:rsidRPr="00C500BA">
                        <w:rPr>
                          <w:rFonts w:ascii="Times New Roman" w:hAnsi="Times New Roman" w:cs="Times New Roman"/>
                          <w:i/>
                          <w:sz w:val="24"/>
                          <w:szCs w:val="24"/>
                          <w:lang w:val="kk-KZ"/>
                        </w:rPr>
                        <w:t>q</w:t>
                      </w:r>
                      <w:r w:rsidRPr="00C500BA">
                        <w:rPr>
                          <w:rFonts w:ascii="Times New Roman" w:hAnsi="Times New Roman" w:cs="Times New Roman"/>
                          <w:sz w:val="24"/>
                          <w:szCs w:val="24"/>
                          <w:lang w:val="kk-KZ"/>
                        </w:rPr>
                        <w:t xml:space="preserve"> </w:t>
                      </w:r>
                      <w:r>
                        <w:rPr>
                          <w:rFonts w:ascii="Times New Roman" w:hAnsi="Times New Roman" w:cs="Times New Roman"/>
                          <w:sz w:val="24"/>
                          <w:szCs w:val="24"/>
                          <w:lang w:val="kk-KZ"/>
                        </w:rPr>
                        <w:t>зарядтарының арасындағы өзара әрекеттесу күші шығады:</w:t>
                      </w:r>
                    </w:p>
                    <w:p w:rsidR="002628BF" w:rsidRDefault="002628BF" w:rsidP="007C5EA6">
                      <w:pPr>
                        <w:pStyle w:val="33"/>
                        <w:spacing w:after="0" w:line="240" w:lineRule="auto"/>
                        <w:ind w:left="0"/>
                        <w:jc w:val="right"/>
                        <w:rPr>
                          <w:rFonts w:ascii="Times New Roman" w:hAnsi="Times New Roman" w:cs="Times New Roman"/>
                          <w:sz w:val="24"/>
                          <w:szCs w:val="24"/>
                          <w:lang w:val="kk-KZ"/>
                        </w:rPr>
                      </w:pPr>
                      <w:r w:rsidRPr="006A2C1B">
                        <w:rPr>
                          <w:rFonts w:ascii="Times New Roman" w:hAnsi="Times New Roman" w:cs="Times New Roman"/>
                          <w:position w:val="-24"/>
                          <w:sz w:val="24"/>
                          <w:szCs w:val="24"/>
                        </w:rPr>
                        <w:object w:dxaOrig="1100" w:dyaOrig="680">
                          <v:shape id="_x0000_i1034" type="#_x0000_t75" style="width:54.75pt;height:35.25pt" o:ole="">
                            <v:imagedata r:id="rId56" o:title=""/>
                          </v:shape>
                          <o:OLEObject Type="Embed" ProgID="Equation.3" ShapeID="_x0000_i1034" DrawAspect="Content" ObjectID="_1756237696" r:id="rId57"/>
                        </w:object>
                      </w:r>
                      <w:r>
                        <w:rPr>
                          <w:rFonts w:ascii="Times New Roman" w:hAnsi="Times New Roman" w:cs="Times New Roman"/>
                          <w:sz w:val="24"/>
                          <w:szCs w:val="24"/>
                          <w:lang w:val="kk-KZ"/>
                        </w:rPr>
                        <w:tab/>
                      </w:r>
                      <w:r>
                        <w:rPr>
                          <w:rFonts w:ascii="Times New Roman" w:hAnsi="Times New Roman" w:cs="Times New Roman"/>
                          <w:sz w:val="24"/>
                          <w:szCs w:val="24"/>
                          <w:lang w:val="kk-KZ"/>
                        </w:rPr>
                        <w:tab/>
                      </w:r>
                      <w:r>
                        <w:rPr>
                          <w:rFonts w:ascii="Times New Roman" w:hAnsi="Times New Roman" w:cs="Times New Roman"/>
                          <w:sz w:val="24"/>
                          <w:szCs w:val="24"/>
                          <w:lang w:val="kk-KZ"/>
                        </w:rPr>
                        <w:tab/>
                      </w:r>
                      <w:r>
                        <w:rPr>
                          <w:rFonts w:ascii="Times New Roman" w:hAnsi="Times New Roman" w:cs="Times New Roman"/>
                          <w:sz w:val="24"/>
                          <w:szCs w:val="24"/>
                          <w:lang w:val="kk-KZ"/>
                        </w:rPr>
                        <w:tab/>
                      </w:r>
                      <w:r>
                        <w:rPr>
                          <w:rFonts w:ascii="Times New Roman" w:hAnsi="Times New Roman" w:cs="Times New Roman"/>
                          <w:sz w:val="24"/>
                          <w:szCs w:val="24"/>
                          <w:lang w:val="kk-KZ"/>
                        </w:rPr>
                        <w:tab/>
                      </w:r>
                      <w:r>
                        <w:rPr>
                          <w:rFonts w:ascii="Times New Roman" w:hAnsi="Times New Roman" w:cs="Times New Roman"/>
                          <w:sz w:val="24"/>
                          <w:szCs w:val="24"/>
                          <w:lang w:val="kk-KZ"/>
                        </w:rPr>
                        <w:tab/>
                        <w:t>(3)</w:t>
                      </w:r>
                    </w:p>
                    <w:p w:rsidR="002628BF" w:rsidRDefault="002628BF" w:rsidP="007C5EA6">
                      <w:pPr>
                        <w:pStyle w:val="33"/>
                        <w:spacing w:after="0" w:line="240" w:lineRule="auto"/>
                        <w:ind w:left="0" w:firstLine="284"/>
                        <w:jc w:val="both"/>
                        <w:rPr>
                          <w:rFonts w:ascii="Times New Roman" w:hAnsi="Times New Roman" w:cs="Times New Roman"/>
                          <w:sz w:val="24"/>
                          <w:szCs w:val="24"/>
                          <w:lang w:val="kk-KZ"/>
                        </w:rPr>
                      </w:pPr>
                      <w:r>
                        <w:rPr>
                          <w:rFonts w:ascii="Times New Roman" w:hAnsi="Times New Roman" w:cs="Times New Roman"/>
                          <w:sz w:val="24"/>
                          <w:szCs w:val="24"/>
                          <w:lang w:val="kk-KZ"/>
                        </w:rPr>
                        <w:t>(2) және (3)-тен нүктелік зарядтың өріс кернеулігін есептеу формуласы шығады:</w:t>
                      </w:r>
                    </w:p>
                    <w:p w:rsidR="002628BF" w:rsidRPr="00D649E1" w:rsidRDefault="002628BF" w:rsidP="007C5EA6">
                      <w:pPr>
                        <w:pStyle w:val="33"/>
                        <w:spacing w:after="0" w:line="240" w:lineRule="auto"/>
                        <w:ind w:left="0"/>
                        <w:jc w:val="center"/>
                        <w:rPr>
                          <w:rFonts w:ascii="Times New Roman" w:hAnsi="Times New Roman" w:cs="Times New Roman"/>
                          <w:sz w:val="24"/>
                          <w:szCs w:val="24"/>
                          <w:lang w:val="kk-KZ"/>
                        </w:rPr>
                      </w:pPr>
                      <w:r w:rsidRPr="0077003D">
                        <w:rPr>
                          <w:rFonts w:ascii="Times New Roman" w:hAnsi="Times New Roman" w:cs="Times New Roman"/>
                          <w:position w:val="-24"/>
                          <w:sz w:val="24"/>
                          <w:szCs w:val="24"/>
                        </w:rPr>
                        <w:object w:dxaOrig="800" w:dyaOrig="620">
                          <v:shape id="_x0000_i1035" type="#_x0000_t75" style="width:39pt;height:30.75pt" o:ole="">
                            <v:imagedata r:id="rId58" o:title=""/>
                          </v:shape>
                          <o:OLEObject Type="Embed" ProgID="Equation.3" ShapeID="_x0000_i1035" DrawAspect="Content" ObjectID="_1756237697" r:id="rId59"/>
                        </w:object>
                      </w:r>
                      <w:r>
                        <w:rPr>
                          <w:rFonts w:ascii="Times New Roman" w:hAnsi="Times New Roman" w:cs="Times New Roman"/>
                          <w:sz w:val="24"/>
                          <w:szCs w:val="24"/>
                          <w:lang w:val="kk-KZ"/>
                        </w:rPr>
                        <w:t xml:space="preserve">.  </w:t>
                      </w:r>
                    </w:p>
                    <w:p w:rsidR="002628BF" w:rsidRDefault="002628BF" w:rsidP="007C5EA6">
                      <w:pPr>
                        <w:pStyle w:val="33"/>
                        <w:spacing w:after="0" w:line="240" w:lineRule="auto"/>
                        <w:ind w:left="0" w:firstLine="284"/>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Кернеуліктің өлшем бірлігі: </w:t>
                      </w:r>
                      <w:r w:rsidRPr="0077003D">
                        <w:rPr>
                          <w:rFonts w:ascii="Times New Roman" w:hAnsi="Times New Roman" w:cs="Times New Roman"/>
                          <w:position w:val="-24"/>
                          <w:sz w:val="24"/>
                          <w:szCs w:val="24"/>
                        </w:rPr>
                        <w:object w:dxaOrig="1020" w:dyaOrig="620">
                          <v:shape id="_x0000_i1036" type="#_x0000_t75" style="width:51pt;height:30.75pt" o:ole="">
                            <v:imagedata r:id="rId60" o:title=""/>
                          </v:shape>
                          <o:OLEObject Type="Embed" ProgID="Equation.3" ShapeID="_x0000_i1036" DrawAspect="Content" ObjectID="_1756237698" r:id="rId61"/>
                        </w:object>
                      </w:r>
                      <w:r w:rsidRPr="00077920">
                        <w:rPr>
                          <w:rFonts w:ascii="Times New Roman" w:hAnsi="Times New Roman" w:cs="Times New Roman"/>
                          <w:sz w:val="24"/>
                          <w:szCs w:val="24"/>
                          <w:lang w:val="kk-KZ"/>
                        </w:rPr>
                        <w:t>.</w:t>
                      </w:r>
                    </w:p>
                    <w:p w:rsidR="002628BF" w:rsidRPr="005800B2" w:rsidRDefault="002628BF" w:rsidP="007C5EA6">
                      <w:pPr>
                        <w:pStyle w:val="33"/>
                        <w:spacing w:after="0" w:line="240" w:lineRule="auto"/>
                        <w:ind w:left="0" w:firstLine="284"/>
                        <w:jc w:val="both"/>
                        <w:rPr>
                          <w:rFonts w:ascii="Times New Roman" w:hAnsi="Times New Roman" w:cs="Times New Roman"/>
                          <w:sz w:val="24"/>
                          <w:szCs w:val="24"/>
                          <w:lang w:val="kk-KZ"/>
                        </w:rPr>
                      </w:pPr>
                      <w:r w:rsidRPr="00880685">
                        <w:rPr>
                          <w:rFonts w:ascii="Times New Roman" w:hAnsi="Times New Roman" w:cs="Times New Roman"/>
                          <w:b/>
                          <w:bCs/>
                          <w:i/>
                          <w:iCs/>
                          <w:sz w:val="24"/>
                          <w:szCs w:val="24"/>
                          <w:lang w:val="kk-KZ"/>
                        </w:rPr>
                        <w:t xml:space="preserve">Тапсырма. </w:t>
                      </w:r>
                      <w:r>
                        <w:rPr>
                          <w:rFonts w:ascii="Times New Roman" w:hAnsi="Times New Roman" w:cs="Times New Roman"/>
                          <w:sz w:val="24"/>
                          <w:szCs w:val="24"/>
                          <w:lang w:val="kk-KZ"/>
                        </w:rPr>
                        <w:t>Екі бірдей кішкентай металл шариктер шамалары әр аттас +</w:t>
                      </w:r>
                      <w:r w:rsidRPr="00C500BA">
                        <w:rPr>
                          <w:rFonts w:ascii="Times New Roman" w:hAnsi="Times New Roman" w:cs="Times New Roman"/>
                          <w:i/>
                          <w:sz w:val="24"/>
                          <w:szCs w:val="24"/>
                          <w:lang w:val="kk-KZ"/>
                        </w:rPr>
                        <w:t>q</w:t>
                      </w:r>
                      <w:r>
                        <w:rPr>
                          <w:rFonts w:ascii="Times New Roman" w:hAnsi="Times New Roman" w:cs="Times New Roman"/>
                          <w:sz w:val="24"/>
                          <w:szCs w:val="24"/>
                          <w:lang w:val="kk-KZ"/>
                        </w:rPr>
                        <w:t xml:space="preserve">  және -5</w:t>
                      </w:r>
                      <w:r w:rsidRPr="00C500BA">
                        <w:rPr>
                          <w:rFonts w:ascii="Times New Roman" w:hAnsi="Times New Roman" w:cs="Times New Roman"/>
                          <w:i/>
                          <w:sz w:val="24"/>
                          <w:szCs w:val="24"/>
                          <w:lang w:val="kk-KZ"/>
                        </w:rPr>
                        <w:t>q</w:t>
                      </w:r>
                      <w:r>
                        <w:rPr>
                          <w:rFonts w:ascii="Times New Roman" w:hAnsi="Times New Roman" w:cs="Times New Roman"/>
                          <w:sz w:val="24"/>
                          <w:szCs w:val="24"/>
                          <w:lang w:val="kk-KZ"/>
                        </w:rPr>
                        <w:t xml:space="preserve"> болатындай етіп зарядталған. Шариктер түйістіріліп, кейіннен бастапқы орнына апарып қойылды. Шариктердің әсерлесу күшінің шамасы қалай өзгерді?</w:t>
                      </w:r>
                    </w:p>
                    <w:p w:rsidR="002628BF" w:rsidRPr="00125D07" w:rsidRDefault="002628BF" w:rsidP="007C5EA6">
                      <w:pPr>
                        <w:spacing w:after="0" w:line="240" w:lineRule="auto"/>
                        <w:ind w:left="1416"/>
                        <w:jc w:val="right"/>
                        <w:rPr>
                          <w:rFonts w:ascii="Times New Roman" w:hAnsi="Times New Roman" w:cs="Times New Roman"/>
                          <w:sz w:val="24"/>
                          <w:szCs w:val="24"/>
                          <w:lang w:val="kk-KZ"/>
                        </w:rPr>
                      </w:pPr>
                      <w:r w:rsidRPr="001E4727">
                        <w:rPr>
                          <w:rFonts w:ascii="Times New Roman" w:hAnsi="Times New Roman" w:cs="Times New Roman"/>
                          <w:b/>
                          <w:bCs/>
                          <w:sz w:val="24"/>
                          <w:szCs w:val="24"/>
                          <w:lang w:val="kk-KZ"/>
                        </w:rPr>
                        <w:t>Жауабы:</w:t>
                      </w:r>
                      <w:r w:rsidRPr="001E4727">
                        <w:rPr>
                          <w:rFonts w:ascii="Times New Roman" w:hAnsi="Times New Roman" w:cs="Times New Roman"/>
                          <w:sz w:val="24"/>
                          <w:szCs w:val="24"/>
                          <w:lang w:val="kk-KZ"/>
                        </w:rPr>
                        <w:t xml:space="preserve">  </w:t>
                      </w:r>
                      <w:r w:rsidRPr="00921B9E">
                        <w:rPr>
                          <w:rFonts w:ascii="Times New Roman" w:hAnsi="Times New Roman" w:cs="Times New Roman"/>
                          <w:position w:val="-10"/>
                          <w:sz w:val="24"/>
                          <w:szCs w:val="24"/>
                          <w:lang w:val="kk-KZ"/>
                        </w:rPr>
                        <w:object w:dxaOrig="1300" w:dyaOrig="340">
                          <v:shape id="_x0000_i1037" type="#_x0000_t75" style="width:64.5pt;height:17.25pt" o:ole="">
                            <v:imagedata r:id="rId62" o:title=""/>
                          </v:shape>
                          <o:OLEObject Type="Embed" ProgID="Equation.3" ShapeID="_x0000_i1037" DrawAspect="Content" ObjectID="_1756237699" r:id="rId63"/>
                        </w:object>
                      </w:r>
                      <w:r w:rsidRPr="00125D07">
                        <w:rPr>
                          <w:rFonts w:ascii="Times New Roman" w:hAnsi="Times New Roman" w:cs="Times New Roman"/>
                          <w:sz w:val="24"/>
                          <w:szCs w:val="24"/>
                          <w:lang w:val="kk-KZ"/>
                        </w:rPr>
                        <w:t>.</w:t>
                      </w:r>
                    </w:p>
                    <w:p w:rsidR="002628BF" w:rsidRPr="00125D07" w:rsidRDefault="002628BF" w:rsidP="007C5EA6">
                      <w:pPr>
                        <w:spacing w:after="0" w:line="240" w:lineRule="auto"/>
                        <w:ind w:firstLine="284"/>
                        <w:rPr>
                          <w:rFonts w:ascii="Times New Roman" w:hAnsi="Times New Roman" w:cs="Times New Roman"/>
                          <w:bCs/>
                          <w:sz w:val="24"/>
                          <w:szCs w:val="24"/>
                          <w:lang w:val="kk-KZ"/>
                        </w:rPr>
                      </w:pPr>
                      <w:r w:rsidRPr="009C202F">
                        <w:rPr>
                          <w:rFonts w:ascii="Times New Roman" w:hAnsi="Times New Roman" w:cs="Times New Roman"/>
                          <w:b/>
                          <w:bCs/>
                          <w:i/>
                          <w:sz w:val="24"/>
                          <w:szCs w:val="24"/>
                          <w:lang w:val="kk-KZ"/>
                        </w:rPr>
                        <w:t>Бақылау сұрақтары</w:t>
                      </w:r>
                      <w:r>
                        <w:rPr>
                          <w:rFonts w:ascii="Times New Roman" w:hAnsi="Times New Roman" w:cs="Times New Roman"/>
                          <w:bCs/>
                          <w:sz w:val="24"/>
                          <w:szCs w:val="24"/>
                          <w:lang w:val="kk-KZ"/>
                        </w:rPr>
                        <w:t>: 1) Электр өрісінің негізгі қасиеті қандай?</w:t>
                      </w:r>
                    </w:p>
                    <w:p w:rsidR="002628BF" w:rsidRDefault="002628BF" w:rsidP="007C5EA6">
                      <w:pPr>
                        <w:spacing w:after="0" w:line="240" w:lineRule="auto"/>
                        <w:ind w:firstLine="284"/>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2) </w:t>
                      </w:r>
                      <w:r w:rsidRPr="009C202F">
                        <w:rPr>
                          <w:rFonts w:ascii="Times New Roman" w:hAnsi="Times New Roman" w:cs="Times New Roman"/>
                          <w:bCs/>
                          <w:sz w:val="24"/>
                          <w:szCs w:val="24"/>
                          <w:lang w:val="kk-KZ"/>
                        </w:rPr>
                        <w:t>Электр өрісінің кернеулігі дег</w:t>
                      </w:r>
                      <w:r>
                        <w:rPr>
                          <w:rFonts w:ascii="Times New Roman" w:hAnsi="Times New Roman" w:cs="Times New Roman"/>
                          <w:bCs/>
                          <w:sz w:val="24"/>
                          <w:szCs w:val="24"/>
                          <w:lang w:val="kk-KZ"/>
                        </w:rPr>
                        <w:t>еніміз не? Ол қалай анықталады?</w:t>
                      </w:r>
                    </w:p>
                    <w:p w:rsidR="002628BF" w:rsidRPr="009C202F" w:rsidRDefault="002628BF" w:rsidP="007C5EA6">
                      <w:pPr>
                        <w:spacing w:after="0" w:line="240" w:lineRule="auto"/>
                        <w:ind w:firstLine="284"/>
                        <w:jc w:val="both"/>
                        <w:rPr>
                          <w:rFonts w:ascii="Times New Roman" w:hAnsi="Times New Roman" w:cs="Times New Roman"/>
                          <w:sz w:val="24"/>
                          <w:szCs w:val="24"/>
                          <w:lang w:val="kk-KZ"/>
                        </w:rPr>
                      </w:pPr>
                      <w:r>
                        <w:rPr>
                          <w:rFonts w:ascii="Times New Roman" w:hAnsi="Times New Roman" w:cs="Times New Roman"/>
                          <w:bCs/>
                          <w:sz w:val="24"/>
                          <w:szCs w:val="24"/>
                          <w:lang w:val="kk-KZ"/>
                        </w:rPr>
                        <w:t>3) Электростатикалық деп қандай өріс аталады?</w:t>
                      </w:r>
                    </w:p>
                  </w:txbxContent>
                </v:textbox>
                <w10:anchorlock/>
              </v:shape>
            </w:pict>
          </mc:Fallback>
        </mc:AlternateContent>
      </w:r>
    </w:p>
    <w:p w:rsidR="000C21BB" w:rsidRPr="00BE33CF" w:rsidRDefault="000C21BB" w:rsidP="007C5EA6">
      <w:pPr>
        <w:spacing w:after="0" w:line="240" w:lineRule="auto"/>
        <w:jc w:val="center"/>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14 – Шағын дәрістен үзінді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«Тұрақты ток» бөлімшесін оқып-білу арқылы оқушылар: тізбектің өткізгіштер аралас жалғанған бөлігі үшін Ом заңын пайдалануды; өткізгіштердің аралас жалғануын зерттеуді; әртүрлі жұмыс режиміндегі (қалыпты жұмыс, бос жүріс, қысқа тұйықталу) электр қозғаушы күш пен кернеудің арасындағы байланысты зерттеуді; толық тізбек үшін Ом заңын қолдануды; ток көзінің электр қозғаушы күшін және ішкі кедергісін тәжірибе жүзінде анықтауды; тармақталған электр тізбегіне Кирхгоф заңын қолдануды; есептер шығару кезінде ток көзінің жұмысының, қуатының және пайдалы әсер коэффициентінің формуласын қолдануды үйренеді.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«Электр тогы. Тізбек бөлігіне арналған Ом заңы», «Өткізгіштерді аралас жалғау» тақырыптары бойынша шағын дәрістерден үзінді келтірейік (15, 16-суреттер).</w:t>
      </w:r>
    </w:p>
    <w:p w:rsidR="004C78ED" w:rsidRPr="00BE33CF" w:rsidRDefault="004C78ED" w:rsidP="004C78ED">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Оқушылармен белгілі бір тақырып бойынша шағын дәріс сабағын өткізгеннен кейін эксперимент, зертханалық және іс-жүзілік жұмыстарды жүргізу теориялық білімдерін анағұрлым саналы және берік игеруге көмектеседі. Бұлар – көрнекілік, саналылық пен белсенділік, оқыту мен өмірдің байланысуы арқылы жүзеге асады.</w:t>
      </w:r>
    </w:p>
    <w:p w:rsidR="004C78ED" w:rsidRPr="00BE33CF" w:rsidRDefault="004C78ED" w:rsidP="004C78ED">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Зертханалық жұмыстарды енгізу, оқушылардың өз бетімен жасайтын практикалық жұмысына бөлінген уақыт үлесін көбейтуге жағдай жасайды, физикалық эксперименттің оқылған теориялық материалмен байланысын қамтамасыз етеді.</w:t>
      </w:r>
    </w:p>
    <w:p w:rsidR="004C78ED" w:rsidRPr="00BE33CF" w:rsidRDefault="004C78ED" w:rsidP="004C78ED">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Ә.Ә.Ақжолова зерттеу жұмысында физикалық оқу экспериментін ұйымдастыруда виртуалдық физикалық практикумдарды қолданудың ерекшеліктерін көрсеткен [1</w:t>
      </w:r>
      <w:r w:rsidR="004A1541" w:rsidRPr="00BE33CF">
        <w:rPr>
          <w:rFonts w:ascii="Times New Roman" w:eastAsia="Times New Roman" w:hAnsi="Times New Roman" w:cs="Times New Roman"/>
          <w:sz w:val="28"/>
          <w:szCs w:val="28"/>
          <w:lang w:val="kk-KZ"/>
        </w:rPr>
        <w:t>28</w:t>
      </w:r>
      <w:r w:rsidRPr="00BE33CF">
        <w:rPr>
          <w:rFonts w:ascii="Times New Roman" w:eastAsia="Times New Roman" w:hAnsi="Times New Roman" w:cs="Times New Roman"/>
          <w:sz w:val="28"/>
          <w:szCs w:val="28"/>
          <w:lang w:val="kk-KZ"/>
        </w:rPr>
        <w:t>].</w:t>
      </w:r>
    </w:p>
    <w:p w:rsidR="004C78ED" w:rsidRPr="00BE33CF" w:rsidRDefault="004C78ED" w:rsidP="004C78ED">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Ж.М.Битибаева зерттеу жұмысында «физика пәнін оқыту процесінде білім алушылардың зерттеушілік құзыреттіліктерін қалыптастыру – негізі физикалық эксперимент болып табылатын эмперикалық деңгейде тиімді әрі мүмкін болады», - деп тұжырымдайды [1</w:t>
      </w:r>
      <w:r w:rsidR="004A1541" w:rsidRPr="00BE33CF">
        <w:rPr>
          <w:rFonts w:ascii="Times New Roman" w:eastAsia="Times New Roman" w:hAnsi="Times New Roman" w:cs="Times New Roman"/>
          <w:sz w:val="28"/>
          <w:szCs w:val="28"/>
          <w:lang w:val="kk-KZ"/>
        </w:rPr>
        <w:t>29</w:t>
      </w:r>
      <w:r w:rsidRPr="00BE33CF">
        <w:rPr>
          <w:rFonts w:ascii="Times New Roman" w:eastAsia="Times New Roman" w:hAnsi="Times New Roman" w:cs="Times New Roman"/>
          <w:sz w:val="28"/>
          <w:szCs w:val="28"/>
          <w:lang w:val="kk-KZ"/>
        </w:rPr>
        <w:t>].</w:t>
      </w:r>
    </w:p>
    <w:p w:rsidR="004C78ED" w:rsidRPr="00BE33CF" w:rsidRDefault="004C78ED" w:rsidP="004C78ED">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Б.Е.Акитай әдістемелік жұмысында «оқу эксперименті деп арнаулы құрал-жабдықтардың көмегімен сабақта физикалық құбылысты немесе заңдылықты қайтадан көз алдына әкелу. Сондықтан да ол бір мезгілде білім берудің көзі, оқыту әдісі әрі көрнекілік болып табылады», - деп айтады [1</w:t>
      </w:r>
      <w:r w:rsidR="004A1541" w:rsidRPr="00BE33CF">
        <w:rPr>
          <w:rFonts w:ascii="Times New Roman" w:eastAsia="Times New Roman" w:hAnsi="Times New Roman" w:cs="Times New Roman"/>
          <w:sz w:val="28"/>
          <w:szCs w:val="28"/>
          <w:lang w:val="kk-KZ"/>
        </w:rPr>
        <w:t>30</w:t>
      </w:r>
      <w:r w:rsidRPr="00BE33CF">
        <w:rPr>
          <w:rFonts w:ascii="Times New Roman" w:eastAsia="Times New Roman" w:hAnsi="Times New Roman" w:cs="Times New Roman"/>
          <w:sz w:val="28"/>
          <w:szCs w:val="28"/>
          <w:lang w:val="kk-KZ"/>
        </w:rPr>
        <w:t>].</w:t>
      </w:r>
    </w:p>
    <w:p w:rsidR="004C78ED" w:rsidRPr="00BE33CF" w:rsidRDefault="004C78ED" w:rsidP="004C78ED">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Ғ.К.Жүсіпқалиева зерттеу жұмысында «Арнаулы құралдардың жәрдемімен физикалық процестерді демонстрациялап көрсету және оқушылардың өздерінің істеп, зерттеп, бақылауы физикалық оқу эксперименті деп аталады. Ол физиканы оқытудағы ең негізгі көрнекі құрал болып саналады, себебі оны пайдаланудың нәтижесінде физикалық ұғымдар (үдеу, өріс, жарық дисперсиясы т.б.) қалыптастырылады, құбылыстар арасындағы өзара байланыстар (күш пен масса, ток күші мен кедергі, жылудың механикалық эквиваленті т.б.) тағайындалады, физикалық заңдар (Ньютон, Ом заңдары т.б.) тексеріледі», - деп тәжірибенің теорияны практикада тексеру екенін меңзейді [</w:t>
      </w:r>
      <w:r w:rsidR="004A1541" w:rsidRPr="00BE33CF">
        <w:rPr>
          <w:rFonts w:ascii="Times New Roman" w:eastAsia="Times New Roman" w:hAnsi="Times New Roman" w:cs="Times New Roman"/>
          <w:sz w:val="28"/>
          <w:szCs w:val="28"/>
          <w:lang w:val="kk-KZ"/>
        </w:rPr>
        <w:t>127</w:t>
      </w:r>
      <w:r w:rsidR="000C21BB" w:rsidRPr="00BE33CF">
        <w:rPr>
          <w:rFonts w:ascii="Times New Roman" w:eastAsia="Times New Roman" w:hAnsi="Times New Roman" w:cs="Times New Roman"/>
          <w:sz w:val="28"/>
          <w:szCs w:val="28"/>
          <w:lang w:val="kk-KZ"/>
        </w:rPr>
        <w:t>, б.</w:t>
      </w:r>
      <w:r w:rsidR="004017F6" w:rsidRPr="00BE33CF">
        <w:rPr>
          <w:rFonts w:ascii="Times New Roman" w:eastAsia="Times New Roman" w:hAnsi="Times New Roman" w:cs="Times New Roman"/>
          <w:sz w:val="28"/>
          <w:szCs w:val="28"/>
          <w:lang w:val="kk-KZ"/>
        </w:rPr>
        <w:t>78</w:t>
      </w:r>
      <w:r w:rsidR="000C21BB"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lang w:val="kk-KZ"/>
        </w:rPr>
        <w:t xml:space="preserve">]. </w:t>
      </w:r>
    </w:p>
    <w:p w:rsidR="004C78ED" w:rsidRPr="00BE33CF" w:rsidRDefault="004C78ED" w:rsidP="007C5EA6">
      <w:pPr>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Cs/>
          <w:noProof/>
          <w:sz w:val="28"/>
        </w:rPr>
        <w:lastRenderedPageBreak/>
        <mc:AlternateContent>
          <mc:Choice Requires="wps">
            <w:drawing>
              <wp:inline distT="0" distB="0" distL="0" distR="0" wp14:anchorId="47F92A4F" wp14:editId="3CD8FEFA">
                <wp:extent cx="6019800" cy="8810625"/>
                <wp:effectExtent l="0" t="0" r="19050" b="28575"/>
                <wp:docPr id="1088" name="Поле 1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8810625"/>
                        </a:xfrm>
                        <a:prstGeom prst="rect">
                          <a:avLst/>
                        </a:prstGeom>
                        <a:solidFill>
                          <a:srgbClr val="FFFFFF"/>
                        </a:solidFill>
                        <a:ln w="15875">
                          <a:solidFill>
                            <a:srgbClr val="000000"/>
                          </a:solidFill>
                          <a:miter lim="800000"/>
                          <a:headEnd/>
                          <a:tailEnd/>
                        </a:ln>
                      </wps:spPr>
                      <wps:txbx>
                        <w:txbxContent>
                          <w:p w:rsidR="002628BF" w:rsidRPr="00F95D87" w:rsidRDefault="002628BF" w:rsidP="007C5EA6">
                            <w:pPr>
                              <w:spacing w:after="0" w:line="240" w:lineRule="auto"/>
                              <w:jc w:val="center"/>
                              <w:rPr>
                                <w:rFonts w:ascii="Times New Roman" w:hAnsi="Times New Roman" w:cs="Times New Roman"/>
                                <w:bCs/>
                                <w:sz w:val="24"/>
                                <w:szCs w:val="24"/>
                                <w:lang w:val="kk-KZ"/>
                              </w:rPr>
                            </w:pPr>
                            <w:r w:rsidRPr="00F95D87">
                              <w:rPr>
                                <w:rFonts w:ascii="Times New Roman" w:hAnsi="Times New Roman" w:cs="Times New Roman"/>
                                <w:b/>
                                <w:sz w:val="24"/>
                                <w:szCs w:val="24"/>
                                <w:lang w:val="kk-KZ"/>
                              </w:rPr>
                              <w:t>Электр тогы. Тізбек бөлігіне арналған Ом заңы</w:t>
                            </w:r>
                          </w:p>
                          <w:p w:rsidR="002628BF" w:rsidRPr="00F95D87" w:rsidRDefault="002628BF" w:rsidP="007C5EA6">
                            <w:pPr>
                              <w:spacing w:after="0" w:line="240" w:lineRule="auto"/>
                              <w:ind w:firstLine="284"/>
                              <w:jc w:val="both"/>
                              <w:rPr>
                                <w:rFonts w:ascii="Times New Roman" w:hAnsi="Times New Roman" w:cs="Times New Roman"/>
                                <w:sz w:val="24"/>
                                <w:szCs w:val="24"/>
                                <w:lang w:val="kk-KZ"/>
                              </w:rPr>
                            </w:pPr>
                            <w:r w:rsidRPr="00F95D87">
                              <w:rPr>
                                <w:rFonts w:ascii="Times New Roman" w:hAnsi="Times New Roman" w:cs="Times New Roman"/>
                                <w:b/>
                                <w:sz w:val="28"/>
                                <w:szCs w:val="28"/>
                                <w:lang w:val="kk-KZ"/>
                              </w:rPr>
                              <w:sym w:font="Symbol" w:char="F021"/>
                            </w:r>
                            <w:r w:rsidRPr="00F95D87">
                              <w:rPr>
                                <w:rFonts w:ascii="Times New Roman" w:hAnsi="Times New Roman" w:cs="Times New Roman"/>
                                <w:b/>
                                <w:sz w:val="28"/>
                                <w:szCs w:val="28"/>
                                <w:lang w:val="kk-KZ"/>
                              </w:rPr>
                              <w:t xml:space="preserve"> </w:t>
                            </w:r>
                            <w:r w:rsidRPr="00F95D87">
                              <w:rPr>
                                <w:rFonts w:ascii="Times New Roman" w:hAnsi="Times New Roman" w:cs="Times New Roman"/>
                                <w:i/>
                                <w:sz w:val="24"/>
                                <w:szCs w:val="24"/>
                                <w:lang w:val="kk-KZ"/>
                              </w:rPr>
                              <w:t>Электр тогы – электр зарядтарының бағытталған қозғалысы</w:t>
                            </w:r>
                            <w:r w:rsidRPr="00F95D87">
                              <w:rPr>
                                <w:rFonts w:ascii="Times New Roman" w:hAnsi="Times New Roman" w:cs="Times New Roman"/>
                                <w:sz w:val="24"/>
                                <w:szCs w:val="24"/>
                                <w:lang w:val="kk-KZ"/>
                              </w:rPr>
                              <w:t>.</w:t>
                            </w:r>
                          </w:p>
                          <w:p w:rsidR="002628BF" w:rsidRPr="00F95D87" w:rsidRDefault="002628BF" w:rsidP="007C5EA6">
                            <w:pPr>
                              <w:spacing w:after="0" w:line="240" w:lineRule="auto"/>
                              <w:ind w:firstLine="284"/>
                              <w:jc w:val="both"/>
                              <w:rPr>
                                <w:rFonts w:ascii="Times New Roman" w:hAnsi="Times New Roman" w:cs="Times New Roman"/>
                                <w:sz w:val="24"/>
                                <w:szCs w:val="24"/>
                                <w:lang w:val="kk-KZ"/>
                              </w:rPr>
                            </w:pPr>
                            <w:r w:rsidRPr="00F95D87">
                              <w:rPr>
                                <w:rFonts w:ascii="Times New Roman" w:hAnsi="Times New Roman" w:cs="Times New Roman"/>
                                <w:b/>
                                <w:sz w:val="28"/>
                                <w:szCs w:val="28"/>
                                <w:lang w:val="kk-KZ"/>
                              </w:rPr>
                              <w:sym w:font="Symbol" w:char="F03F"/>
                            </w:r>
                            <w:r w:rsidRPr="00F95D87">
                              <w:rPr>
                                <w:rFonts w:ascii="Times New Roman" w:hAnsi="Times New Roman" w:cs="Times New Roman"/>
                                <w:b/>
                                <w:sz w:val="24"/>
                                <w:szCs w:val="24"/>
                                <w:lang w:val="kk-KZ"/>
                              </w:rPr>
                              <w:t xml:space="preserve"> </w:t>
                            </w:r>
                            <w:r w:rsidRPr="00F95D87">
                              <w:rPr>
                                <w:rFonts w:ascii="Times New Roman" w:hAnsi="Times New Roman" w:cs="Times New Roman"/>
                                <w:sz w:val="24"/>
                                <w:szCs w:val="24"/>
                                <w:lang w:val="kk-KZ"/>
                              </w:rPr>
                              <w:t>Неліктен еркін зарядтардың өткізгіштегі жылулық қозғалысын электр тогы деп айта алмаймыз?</w:t>
                            </w:r>
                            <w:r>
                              <w:rPr>
                                <w:rFonts w:ascii="Times New Roman" w:hAnsi="Times New Roman" w:cs="Times New Roman"/>
                                <w:sz w:val="24"/>
                                <w:szCs w:val="24"/>
                                <w:lang w:val="kk-KZ"/>
                              </w:rPr>
                              <w:t xml:space="preserve"> </w:t>
                            </w:r>
                            <w:r w:rsidRPr="00F95D87">
                              <w:rPr>
                                <w:rFonts w:ascii="Times New Roman" w:hAnsi="Times New Roman" w:cs="Times New Roman"/>
                                <w:sz w:val="24"/>
                                <w:szCs w:val="24"/>
                                <w:lang w:val="kk-KZ"/>
                              </w:rPr>
                              <w:t>Қандай шарттарда өткізгіштегі еркін зарядтардың бағытталған қозғалысы орындалады?</w:t>
                            </w:r>
                          </w:p>
                          <w:p w:rsidR="002628BF" w:rsidRPr="00F95D87" w:rsidRDefault="002628BF" w:rsidP="007C5EA6">
                            <w:pPr>
                              <w:spacing w:after="0" w:line="240" w:lineRule="auto"/>
                              <w:ind w:firstLine="284"/>
                              <w:jc w:val="both"/>
                              <w:rPr>
                                <w:rFonts w:ascii="Times New Roman" w:hAnsi="Times New Roman" w:cs="Times New Roman"/>
                                <w:sz w:val="24"/>
                                <w:szCs w:val="24"/>
                                <w:lang w:val="kk-KZ"/>
                              </w:rPr>
                            </w:pPr>
                            <w:r w:rsidRPr="00F95D87">
                              <w:rPr>
                                <w:rFonts w:ascii="Times New Roman" w:hAnsi="Times New Roman" w:cs="Times New Roman"/>
                                <w:b/>
                                <w:sz w:val="28"/>
                                <w:szCs w:val="28"/>
                                <w:lang w:val="kk-KZ"/>
                              </w:rPr>
                              <w:sym w:font="Symbol" w:char="F021"/>
                            </w:r>
                            <w:r w:rsidRPr="00F95D87">
                              <w:rPr>
                                <w:rFonts w:ascii="Times New Roman" w:hAnsi="Times New Roman" w:cs="Times New Roman"/>
                                <w:sz w:val="28"/>
                                <w:szCs w:val="28"/>
                                <w:lang w:val="kk-KZ"/>
                              </w:rPr>
                              <w:t xml:space="preserve"> </w:t>
                            </w:r>
                            <w:r w:rsidRPr="00F95D87">
                              <w:rPr>
                                <w:rFonts w:ascii="Times New Roman" w:hAnsi="Times New Roman" w:cs="Times New Roman"/>
                                <w:i/>
                                <w:sz w:val="24"/>
                                <w:szCs w:val="24"/>
                                <w:lang w:val="kk-KZ"/>
                              </w:rPr>
                              <w:t>Ток күші – бірлік уақытта өткізгіштің көлденең қимасы арқылы өтетін заряд мөлшеріне тең шама</w:t>
                            </w:r>
                            <w:r w:rsidRPr="00F95D87">
                              <w:rPr>
                                <w:rFonts w:ascii="Times New Roman" w:hAnsi="Times New Roman" w:cs="Times New Roman"/>
                                <w:sz w:val="24"/>
                                <w:szCs w:val="24"/>
                                <w:lang w:val="kk-KZ"/>
                              </w:rPr>
                              <w:t>.</w:t>
                            </w:r>
                          </w:p>
                          <w:p w:rsidR="002628BF" w:rsidRPr="00F95D87" w:rsidRDefault="002628BF" w:rsidP="007C5EA6">
                            <w:pPr>
                              <w:spacing w:after="0" w:line="240" w:lineRule="auto"/>
                              <w:jc w:val="center"/>
                              <w:rPr>
                                <w:rFonts w:ascii="Times New Roman" w:hAnsi="Times New Roman" w:cs="Times New Roman"/>
                                <w:sz w:val="24"/>
                                <w:szCs w:val="24"/>
                                <w:lang w:val="kk-KZ"/>
                              </w:rPr>
                            </w:pPr>
                            <w:r w:rsidRPr="00F95D87">
                              <w:rPr>
                                <w:rFonts w:ascii="Times New Roman" w:hAnsi="Times New Roman" w:cs="Times New Roman"/>
                                <w:position w:val="-24"/>
                                <w:sz w:val="24"/>
                                <w:szCs w:val="24"/>
                              </w:rPr>
                              <w:object w:dxaOrig="740" w:dyaOrig="620">
                                <v:shape id="_x0000_i1038" type="#_x0000_t75" style="width:36pt;height:30.75pt" o:ole="">
                                  <v:imagedata r:id="rId64" o:title=""/>
                                </v:shape>
                                <o:OLEObject Type="Embed" ProgID="Equation.3" ShapeID="_x0000_i1038" DrawAspect="Content" ObjectID="_1756283166" r:id="rId65"/>
                              </w:object>
                            </w:r>
                            <w:r>
                              <w:rPr>
                                <w:rFonts w:ascii="Times New Roman" w:hAnsi="Times New Roman" w:cs="Times New Roman"/>
                                <w:sz w:val="24"/>
                                <w:szCs w:val="24"/>
                                <w:lang w:val="kk-KZ"/>
                              </w:rPr>
                              <w:t xml:space="preserve">,  </w:t>
                            </w:r>
                            <w:r w:rsidRPr="00F95D87">
                              <w:rPr>
                                <w:rFonts w:ascii="Times New Roman" w:hAnsi="Times New Roman" w:cs="Times New Roman"/>
                                <w:sz w:val="24"/>
                                <w:szCs w:val="24"/>
                                <w:lang w:val="kk-KZ"/>
                              </w:rPr>
                              <w:t xml:space="preserve">өлшем бірлігі: 1 ампер: </w:t>
                            </w:r>
                            <w:r w:rsidRPr="00F95D87">
                              <w:rPr>
                                <w:rFonts w:ascii="Times New Roman" w:hAnsi="Times New Roman" w:cs="Times New Roman"/>
                                <w:position w:val="-30"/>
                                <w:sz w:val="24"/>
                                <w:szCs w:val="24"/>
                              </w:rPr>
                              <w:object w:dxaOrig="1460" w:dyaOrig="680">
                                <v:shape id="_x0000_i1039" type="#_x0000_t75" style="width:1in;height:35.25pt" o:ole="">
                                  <v:imagedata r:id="rId66" o:title=""/>
                                </v:shape>
                                <o:OLEObject Type="Embed" ProgID="Equation.3" ShapeID="_x0000_i1039" DrawAspect="Content" ObjectID="_1756283167" r:id="rId67"/>
                              </w:object>
                            </w:r>
                            <w:r>
                              <w:rPr>
                                <w:rFonts w:ascii="Times New Roman" w:hAnsi="Times New Roman" w:cs="Times New Roman"/>
                                <w:sz w:val="24"/>
                                <w:szCs w:val="24"/>
                                <w:lang w:val="kk-KZ"/>
                              </w:rPr>
                              <w:t xml:space="preserve">,   </w:t>
                            </w:r>
                            <w:r w:rsidRPr="00F95D87">
                              <w:rPr>
                                <w:rFonts w:ascii="Times New Roman" w:hAnsi="Times New Roman" w:cs="Times New Roman"/>
                                <w:position w:val="-14"/>
                                <w:sz w:val="24"/>
                                <w:szCs w:val="24"/>
                              </w:rPr>
                              <w:object w:dxaOrig="1080" w:dyaOrig="400">
                                <v:shape id="_x0000_i1040" type="#_x0000_t75" style="width:54.75pt;height:21pt" o:ole="">
                                  <v:imagedata r:id="rId68" o:title=""/>
                                </v:shape>
                                <o:OLEObject Type="Embed" ProgID="Equation.3" ShapeID="_x0000_i1040" DrawAspect="Content" ObjectID="_1756283168" r:id="rId69"/>
                              </w:object>
                            </w:r>
                          </w:p>
                          <w:p w:rsidR="002628BF" w:rsidRPr="00F95D87" w:rsidRDefault="002628BF" w:rsidP="007C5EA6">
                            <w:pPr>
                              <w:spacing w:after="0" w:line="240" w:lineRule="auto"/>
                              <w:ind w:firstLine="284"/>
                              <w:jc w:val="both"/>
                              <w:rPr>
                                <w:rFonts w:ascii="Times New Roman" w:hAnsi="Times New Roman" w:cs="Times New Roman"/>
                                <w:sz w:val="24"/>
                                <w:szCs w:val="24"/>
                                <w:lang w:val="kk-KZ"/>
                              </w:rPr>
                            </w:pPr>
                            <w:r w:rsidRPr="00F95D87">
                              <w:rPr>
                                <w:rFonts w:ascii="Times New Roman" w:hAnsi="Times New Roman" w:cs="Times New Roman"/>
                                <w:position w:val="-14"/>
                                <w:sz w:val="24"/>
                                <w:szCs w:val="24"/>
                              </w:rPr>
                              <w:object w:dxaOrig="360" w:dyaOrig="400">
                                <v:shape id="_x0000_i1041" type="#_x0000_t75" style="width:18.75pt;height:21pt" o:ole="">
                                  <v:imagedata r:id="rId70" o:title=""/>
                                </v:shape>
                                <o:OLEObject Type="Embed" ProgID="Equation.3" ShapeID="_x0000_i1041" DrawAspect="Content" ObjectID="_1756283169" r:id="rId71"/>
                              </w:object>
                            </w:r>
                            <w:r w:rsidRPr="00F95D87">
                              <w:rPr>
                                <w:rFonts w:ascii="Times New Roman" w:hAnsi="Times New Roman" w:cs="Times New Roman"/>
                                <w:sz w:val="24"/>
                                <w:szCs w:val="24"/>
                                <w:lang w:val="kk-KZ"/>
                              </w:rPr>
                              <w:t xml:space="preserve"> - бір бөлшектің заряды. </w:t>
                            </w:r>
                            <w:r w:rsidRPr="00F95D87">
                              <w:rPr>
                                <w:rFonts w:ascii="Times New Roman" w:hAnsi="Times New Roman" w:cs="Times New Roman"/>
                                <w:position w:val="-6"/>
                                <w:sz w:val="24"/>
                                <w:szCs w:val="24"/>
                              </w:rPr>
                              <w:object w:dxaOrig="300" w:dyaOrig="279">
                                <v:shape id="_x0000_i1042" type="#_x0000_t75" style="width:15pt;height:13.5pt" o:ole="">
                                  <v:imagedata r:id="rId72" o:title=""/>
                                </v:shape>
                                <o:OLEObject Type="Embed" ProgID="Equation.3" ShapeID="_x0000_i1042" DrawAspect="Content" ObjectID="_1756283170" r:id="rId73"/>
                              </w:object>
                            </w:r>
                            <w:r w:rsidRPr="00F95D87">
                              <w:rPr>
                                <w:rFonts w:ascii="Times New Roman" w:hAnsi="Times New Roman" w:cs="Times New Roman"/>
                                <w:sz w:val="24"/>
                                <w:szCs w:val="24"/>
                                <w:lang w:val="kk-KZ"/>
                              </w:rPr>
                              <w:t xml:space="preserve"> уақытта өткізгіштің көлденең қимасы арқылы V көлемді алатын зарядтар өтеді және зарядтар санын формуламен есептеуге болады:</w:t>
                            </w:r>
                          </w:p>
                          <w:p w:rsidR="002628BF" w:rsidRPr="00F95D87" w:rsidRDefault="002628BF" w:rsidP="007C5EA6">
                            <w:pPr>
                              <w:spacing w:after="0" w:line="240" w:lineRule="auto"/>
                              <w:ind w:firstLine="284"/>
                              <w:jc w:val="both"/>
                              <w:rPr>
                                <w:rFonts w:ascii="Times New Roman" w:hAnsi="Times New Roman" w:cs="Times New Roman"/>
                                <w:sz w:val="24"/>
                                <w:szCs w:val="24"/>
                                <w:lang w:val="kk-KZ"/>
                              </w:rPr>
                            </w:pPr>
                          </w:p>
                          <w:p w:rsidR="002628BF" w:rsidRPr="00A1161C" w:rsidRDefault="002628BF" w:rsidP="007C5EA6">
                            <w:pPr>
                              <w:spacing w:after="0" w:line="240" w:lineRule="auto"/>
                              <w:jc w:val="center"/>
                              <w:rPr>
                                <w:rFonts w:ascii="Times New Roman" w:hAnsi="Times New Roman" w:cs="Times New Roman"/>
                                <w:sz w:val="24"/>
                                <w:szCs w:val="24"/>
                                <w:lang w:val="kk-KZ"/>
                              </w:rPr>
                            </w:pPr>
                            <w:r w:rsidRPr="00F95D87">
                              <w:rPr>
                                <w:rFonts w:ascii="Times New Roman" w:hAnsi="Times New Roman" w:cs="Times New Roman"/>
                                <w:noProof/>
                                <w:sz w:val="24"/>
                                <w:szCs w:val="24"/>
                              </w:rPr>
                              <w:drawing>
                                <wp:inline distT="0" distB="0" distL="0" distR="0" wp14:anchorId="48DC28AD" wp14:editId="41114698">
                                  <wp:extent cx="1024467" cy="887595"/>
                                  <wp:effectExtent l="0" t="0" r="4445"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026351" cy="889227"/>
                                          </a:xfrm>
                                          <a:prstGeom prst="rect">
                                            <a:avLst/>
                                          </a:prstGeom>
                                        </pic:spPr>
                                      </pic:pic>
                                    </a:graphicData>
                                  </a:graphic>
                                </wp:inline>
                              </w:drawing>
                            </w:r>
                            <w:r>
                              <w:rPr>
                                <w:rFonts w:ascii="Times New Roman" w:hAnsi="Times New Roman" w:cs="Times New Roman"/>
                                <w:sz w:val="24"/>
                                <w:szCs w:val="24"/>
                                <w:lang w:val="kk-KZ"/>
                              </w:rPr>
                              <w:t xml:space="preserve">    </w:t>
                            </w:r>
                            <w:r w:rsidRPr="005B2B71">
                              <w:rPr>
                                <w:rFonts w:ascii="Times New Roman" w:hAnsi="Times New Roman" w:cs="Times New Roman"/>
                                <w:position w:val="-6"/>
                                <w:sz w:val="24"/>
                                <w:szCs w:val="24"/>
                              </w:rPr>
                              <w:object w:dxaOrig="820" w:dyaOrig="279">
                                <v:shape id="_x0000_i1043" type="#_x0000_t75" style="width:41.25pt;height:13.5pt" o:ole="">
                                  <v:imagedata r:id="rId75" o:title=""/>
                                </v:shape>
                                <o:OLEObject Type="Embed" ProgID="Equation.3" ShapeID="_x0000_i1043" DrawAspect="Content" ObjectID="_1756283171" r:id="rId76"/>
                              </w:object>
                            </w:r>
                            <w:r w:rsidRPr="00A1161C">
                              <w:rPr>
                                <w:rFonts w:ascii="Times New Roman" w:hAnsi="Times New Roman" w:cs="Times New Roman"/>
                                <w:sz w:val="24"/>
                                <w:szCs w:val="24"/>
                                <w:lang w:val="kk-KZ"/>
                              </w:rPr>
                              <w:t xml:space="preserve">, </w:t>
                            </w:r>
                            <w:r w:rsidRPr="005B2B71">
                              <w:rPr>
                                <w:rFonts w:ascii="Times New Roman" w:hAnsi="Times New Roman" w:cs="Times New Roman"/>
                                <w:sz w:val="24"/>
                                <w:szCs w:val="24"/>
                                <w:lang w:val="kk-KZ"/>
                              </w:rPr>
                              <w:t xml:space="preserve">мұндағы </w:t>
                            </w:r>
                            <w:r w:rsidRPr="005B2B71">
                              <w:rPr>
                                <w:rFonts w:ascii="Times New Roman" w:hAnsi="Times New Roman" w:cs="Times New Roman"/>
                                <w:position w:val="-14"/>
                                <w:sz w:val="24"/>
                                <w:szCs w:val="24"/>
                              </w:rPr>
                              <w:object w:dxaOrig="1380" w:dyaOrig="380">
                                <v:shape id="_x0000_i1044" type="#_x0000_t75" style="width:70.5pt;height:18.75pt" o:ole="">
                                  <v:imagedata r:id="rId77" o:title=""/>
                                </v:shape>
                                <o:OLEObject Type="Embed" ProgID="Equation.3" ShapeID="_x0000_i1044" DrawAspect="Content" ObjectID="_1756283172" r:id="rId78"/>
                              </w:object>
                            </w:r>
                            <w:r>
                              <w:rPr>
                                <w:rFonts w:ascii="Times New Roman" w:hAnsi="Times New Roman" w:cs="Times New Roman"/>
                                <w:sz w:val="24"/>
                                <w:szCs w:val="24"/>
                                <w:lang w:val="kk-KZ"/>
                              </w:rPr>
                              <w:t xml:space="preserve">,     </w:t>
                            </w:r>
                            <w:r w:rsidRPr="00F95D87">
                              <w:rPr>
                                <w:rFonts w:ascii="Times New Roman" w:hAnsi="Times New Roman" w:cs="Times New Roman"/>
                                <w:position w:val="-14"/>
                                <w:sz w:val="24"/>
                                <w:szCs w:val="24"/>
                              </w:rPr>
                              <w:object w:dxaOrig="1260" w:dyaOrig="400">
                                <v:shape id="_x0000_i1045" type="#_x0000_t75" style="width:63pt;height:21pt" o:ole="">
                                  <v:imagedata r:id="rId79" o:title=""/>
                                </v:shape>
                                <o:OLEObject Type="Embed" ProgID="Equation.3" ShapeID="_x0000_i1045" DrawAspect="Content" ObjectID="_1756283173" r:id="rId80"/>
                              </w:object>
                            </w:r>
                          </w:p>
                          <w:p w:rsidR="002628BF" w:rsidRDefault="002628BF" w:rsidP="007C5EA6">
                            <w:pPr>
                              <w:spacing w:after="0" w:line="240" w:lineRule="auto"/>
                              <w:ind w:firstLine="284"/>
                              <w:jc w:val="both"/>
                              <w:rPr>
                                <w:rFonts w:ascii="Times New Roman" w:hAnsi="Times New Roman" w:cs="Times New Roman"/>
                                <w:sz w:val="24"/>
                                <w:szCs w:val="24"/>
                                <w:lang w:val="kk-KZ"/>
                              </w:rPr>
                            </w:pPr>
                            <w:r w:rsidRPr="00F95D87">
                              <w:rPr>
                                <w:rFonts w:ascii="Times New Roman" w:hAnsi="Times New Roman" w:cs="Times New Roman"/>
                                <w:position w:val="-14"/>
                                <w:sz w:val="24"/>
                                <w:szCs w:val="24"/>
                              </w:rPr>
                              <w:object w:dxaOrig="320" w:dyaOrig="380">
                                <v:shape id="_x0000_i1046" type="#_x0000_t75" style="width:15pt;height:18.75pt" o:ole="">
                                  <v:imagedata r:id="rId81" o:title=""/>
                                </v:shape>
                                <o:OLEObject Type="Embed" ProgID="Equation.3" ShapeID="_x0000_i1046" DrawAspect="Content" ObjectID="_1756283174" r:id="rId82"/>
                              </w:object>
                            </w:r>
                            <w:r w:rsidRPr="00F95D87">
                              <w:rPr>
                                <w:rFonts w:ascii="Times New Roman" w:hAnsi="Times New Roman" w:cs="Times New Roman"/>
                                <w:sz w:val="24"/>
                                <w:szCs w:val="24"/>
                                <w:lang w:val="kk-KZ"/>
                              </w:rPr>
                              <w:t xml:space="preserve"> - </w:t>
                            </w:r>
                            <w:r>
                              <w:rPr>
                                <w:rFonts w:ascii="Times New Roman" w:hAnsi="Times New Roman" w:cs="Times New Roman"/>
                                <w:sz w:val="24"/>
                                <w:szCs w:val="24"/>
                                <w:lang w:val="kk-KZ"/>
                              </w:rPr>
                              <w:t>дейф жылдамдығы – зарядталған бөлшектердің бағытталған қозғалысының жылдамдығы.</w:t>
                            </w:r>
                          </w:p>
                          <w:p w:rsidR="002628BF" w:rsidRPr="00F45F10" w:rsidRDefault="002628BF" w:rsidP="007C5EA6">
                            <w:pPr>
                              <w:spacing w:after="0" w:line="240" w:lineRule="auto"/>
                              <w:ind w:firstLine="284"/>
                              <w:jc w:val="both"/>
                              <w:rPr>
                                <w:rFonts w:ascii="Times New Roman" w:hAnsi="Times New Roman" w:cs="Times New Roman"/>
                                <w:sz w:val="24"/>
                                <w:szCs w:val="24"/>
                                <w:lang w:val="kk-KZ"/>
                              </w:rPr>
                            </w:pPr>
                            <w:r w:rsidRPr="00F95D87">
                              <w:rPr>
                                <w:rFonts w:ascii="Times New Roman" w:hAnsi="Times New Roman" w:cs="Times New Roman"/>
                                <w:b/>
                                <w:sz w:val="28"/>
                                <w:szCs w:val="28"/>
                                <w:lang w:val="kk-KZ"/>
                              </w:rPr>
                              <w:sym w:font="Symbol" w:char="F03F"/>
                            </w:r>
                            <w:r w:rsidRPr="00F95D87">
                              <w:rPr>
                                <w:rFonts w:ascii="Times New Roman" w:hAnsi="Times New Roman" w:cs="Times New Roman"/>
                                <w:b/>
                                <w:sz w:val="24"/>
                                <w:szCs w:val="24"/>
                                <w:lang w:val="kk-KZ"/>
                              </w:rPr>
                              <w:t xml:space="preserve"> </w:t>
                            </w:r>
                            <w:r w:rsidRPr="00F95D87">
                              <w:rPr>
                                <w:rFonts w:ascii="Times New Roman" w:hAnsi="Times New Roman" w:cs="Times New Roman"/>
                                <w:sz w:val="24"/>
                                <w:szCs w:val="24"/>
                                <w:lang w:val="kk-KZ"/>
                              </w:rPr>
                              <w:t>Неліктен</w:t>
                            </w:r>
                            <w:r>
                              <w:rPr>
                                <w:rFonts w:ascii="Times New Roman" w:hAnsi="Times New Roman" w:cs="Times New Roman"/>
                                <w:sz w:val="24"/>
                                <w:szCs w:val="24"/>
                                <w:lang w:val="kk-KZ"/>
                              </w:rPr>
                              <w:t xml:space="preserve"> </w:t>
                            </w:r>
                            <w:r w:rsidRPr="00F45F10">
                              <w:rPr>
                                <w:rFonts w:ascii="Times New Roman" w:hAnsi="Times New Roman" w:cs="Times New Roman"/>
                                <w:sz w:val="24"/>
                                <w:szCs w:val="24"/>
                                <w:lang w:val="kk-KZ"/>
                              </w:rPr>
                              <w:t>қуатты</w:t>
                            </w:r>
                            <w:r>
                              <w:rPr>
                                <w:rFonts w:ascii="Times New Roman" w:hAnsi="Times New Roman" w:cs="Times New Roman"/>
                                <w:sz w:val="24"/>
                                <w:szCs w:val="24"/>
                                <w:lang w:val="kk-KZ"/>
                              </w:rPr>
                              <w:t xml:space="preserve"> </w:t>
                            </w:r>
                            <w:r w:rsidRPr="00F45F10">
                              <w:rPr>
                                <w:rFonts w:ascii="Times New Roman" w:hAnsi="Times New Roman" w:cs="Times New Roman"/>
                                <w:sz w:val="24"/>
                                <w:szCs w:val="24"/>
                                <w:lang w:val="kk-KZ"/>
                              </w:rPr>
                              <w:t>электр құралдарын,</w:t>
                            </w:r>
                            <w:r>
                              <w:rPr>
                                <w:rFonts w:ascii="Times New Roman" w:hAnsi="Times New Roman" w:cs="Times New Roman"/>
                                <w:sz w:val="24"/>
                                <w:szCs w:val="24"/>
                                <w:lang w:val="kk-KZ"/>
                              </w:rPr>
                              <w:t xml:space="preserve"> </w:t>
                            </w:r>
                            <w:r w:rsidRPr="00F45F10">
                              <w:rPr>
                                <w:rFonts w:ascii="Times New Roman" w:hAnsi="Times New Roman" w:cs="Times New Roman"/>
                                <w:sz w:val="24"/>
                                <w:szCs w:val="24"/>
                                <w:lang w:val="kk-KZ"/>
                              </w:rPr>
                              <w:t>мысалы, үтікті, микротолқынды пешті желіге</w:t>
                            </w:r>
                            <w:r>
                              <w:rPr>
                                <w:rFonts w:ascii="Times New Roman" w:hAnsi="Times New Roman" w:cs="Times New Roman"/>
                                <w:sz w:val="24"/>
                                <w:szCs w:val="24"/>
                                <w:lang w:val="kk-KZ"/>
                              </w:rPr>
                              <w:t xml:space="preserve"> </w:t>
                            </w:r>
                            <w:r w:rsidRPr="00F45F10">
                              <w:rPr>
                                <w:rFonts w:ascii="Times New Roman" w:hAnsi="Times New Roman" w:cs="Times New Roman"/>
                                <w:sz w:val="24"/>
                                <w:szCs w:val="24"/>
                                <w:lang w:val="kk-KZ"/>
                              </w:rPr>
                              <w:t>қимасы жуан (үлкен)</w:t>
                            </w:r>
                            <w:r>
                              <w:rPr>
                                <w:rFonts w:ascii="Times New Roman" w:hAnsi="Times New Roman" w:cs="Times New Roman"/>
                                <w:sz w:val="24"/>
                                <w:szCs w:val="24"/>
                                <w:lang w:val="kk-KZ"/>
                              </w:rPr>
                              <w:t xml:space="preserve"> </w:t>
                            </w:r>
                            <w:r w:rsidRPr="00F45F10">
                              <w:rPr>
                                <w:rFonts w:ascii="Times New Roman" w:hAnsi="Times New Roman" w:cs="Times New Roman"/>
                                <w:sz w:val="24"/>
                                <w:szCs w:val="24"/>
                                <w:lang w:val="kk-KZ"/>
                              </w:rPr>
                              <w:t>сыммен қосады</w:t>
                            </w:r>
                            <w:r>
                              <w:rPr>
                                <w:rFonts w:ascii="Times New Roman" w:hAnsi="Times New Roman" w:cs="Times New Roman"/>
                                <w:sz w:val="24"/>
                                <w:szCs w:val="24"/>
                                <w:lang w:val="kk-KZ"/>
                              </w:rPr>
                              <w:t>?</w:t>
                            </w:r>
                          </w:p>
                          <w:p w:rsidR="002628BF" w:rsidRPr="006A6774" w:rsidRDefault="002628BF" w:rsidP="007C5EA6">
                            <w:pPr>
                              <w:spacing w:after="0" w:line="240" w:lineRule="auto"/>
                              <w:ind w:firstLine="284"/>
                              <w:jc w:val="both"/>
                              <w:rPr>
                                <w:rFonts w:ascii="Times New Roman" w:hAnsi="Times New Roman" w:cs="Times New Roman"/>
                                <w:sz w:val="24"/>
                                <w:szCs w:val="24"/>
                                <w:lang w:val="kk-KZ"/>
                              </w:rPr>
                            </w:pPr>
                            <w:r w:rsidRPr="00F95D87">
                              <w:rPr>
                                <w:rFonts w:ascii="Times New Roman" w:hAnsi="Times New Roman" w:cs="Times New Roman"/>
                                <w:b/>
                                <w:sz w:val="28"/>
                                <w:szCs w:val="28"/>
                                <w:lang w:val="kk-KZ"/>
                              </w:rPr>
                              <w:sym w:font="Symbol" w:char="F021"/>
                            </w:r>
                            <w:r w:rsidRPr="00F95D87">
                              <w:rPr>
                                <w:rFonts w:ascii="Times New Roman" w:hAnsi="Times New Roman" w:cs="Times New Roman"/>
                                <w:sz w:val="28"/>
                                <w:szCs w:val="28"/>
                                <w:lang w:val="kk-KZ"/>
                              </w:rPr>
                              <w:t xml:space="preserve"> </w:t>
                            </w:r>
                            <w:r w:rsidRPr="006A6774">
                              <w:rPr>
                                <w:rFonts w:ascii="Times New Roman" w:hAnsi="Times New Roman" w:cs="Times New Roman"/>
                                <w:i/>
                                <w:sz w:val="24"/>
                                <w:szCs w:val="24"/>
                                <w:lang w:val="kk-KZ"/>
                              </w:rPr>
                              <w:t>Ток тығыздығы – ток күшінің өткізгіштің көлденең қимасының ауданына қатынасына тең физикалық шама</w:t>
                            </w:r>
                            <w:r>
                              <w:rPr>
                                <w:rFonts w:ascii="Times New Roman" w:hAnsi="Times New Roman" w:cs="Times New Roman"/>
                                <w:sz w:val="24"/>
                                <w:szCs w:val="24"/>
                                <w:lang w:val="kk-KZ"/>
                              </w:rPr>
                              <w:t>.</w:t>
                            </w:r>
                          </w:p>
                          <w:p w:rsidR="002628BF" w:rsidRPr="008C0B0E" w:rsidRDefault="002628BF" w:rsidP="007C5EA6">
                            <w:pPr>
                              <w:spacing w:after="0" w:line="240" w:lineRule="auto"/>
                              <w:jc w:val="center"/>
                              <w:rPr>
                                <w:rFonts w:ascii="Times New Roman" w:hAnsi="Times New Roman" w:cs="Times New Roman"/>
                                <w:sz w:val="24"/>
                                <w:szCs w:val="24"/>
                                <w:lang w:val="kk-KZ"/>
                              </w:rPr>
                            </w:pPr>
                            <w:r w:rsidRPr="00F95D87">
                              <w:rPr>
                                <w:rFonts w:ascii="Times New Roman" w:hAnsi="Times New Roman" w:cs="Times New Roman"/>
                                <w:position w:val="-24"/>
                                <w:sz w:val="24"/>
                                <w:szCs w:val="24"/>
                              </w:rPr>
                              <w:object w:dxaOrig="620" w:dyaOrig="620">
                                <v:shape id="_x0000_i1047" type="#_x0000_t75" style="width:30.75pt;height:30.75pt" o:ole="">
                                  <v:imagedata r:id="rId83" o:title=""/>
                                </v:shape>
                                <o:OLEObject Type="Embed" ProgID="Equation.3" ShapeID="_x0000_i1047" DrawAspect="Content" ObjectID="_1756283175" r:id="rId84"/>
                              </w:object>
                            </w:r>
                            <w:r>
                              <w:rPr>
                                <w:rFonts w:ascii="Times New Roman" w:hAnsi="Times New Roman" w:cs="Times New Roman"/>
                                <w:sz w:val="24"/>
                                <w:szCs w:val="24"/>
                                <w:lang w:val="kk-KZ"/>
                              </w:rPr>
                              <w:t xml:space="preserve">,  өлшем бірлігі: </w:t>
                            </w:r>
                            <w:r w:rsidRPr="008C0B0E">
                              <w:rPr>
                                <w:rFonts w:ascii="Times New Roman" w:hAnsi="Times New Roman" w:cs="Times New Roman"/>
                                <w:position w:val="-24"/>
                                <w:sz w:val="24"/>
                                <w:szCs w:val="24"/>
                              </w:rPr>
                              <w:object w:dxaOrig="980" w:dyaOrig="620">
                                <v:shape id="_x0000_i1048" type="#_x0000_t75" style="width:48pt;height:30.75pt" o:ole="">
                                  <v:imagedata r:id="rId85" o:title=""/>
                                </v:shape>
                                <o:OLEObject Type="Embed" ProgID="Equation.3" ShapeID="_x0000_i1048" DrawAspect="Content" ObjectID="_1756283176" r:id="rId86"/>
                              </w:object>
                            </w:r>
                            <w:r>
                              <w:rPr>
                                <w:rFonts w:ascii="Times New Roman" w:hAnsi="Times New Roman" w:cs="Times New Roman"/>
                                <w:sz w:val="24"/>
                                <w:szCs w:val="24"/>
                                <w:lang w:val="kk-KZ"/>
                              </w:rPr>
                              <w:t>.</w:t>
                            </w:r>
                          </w:p>
                          <w:p w:rsidR="002628BF" w:rsidRDefault="002628BF" w:rsidP="007C5EA6">
                            <w:pPr>
                              <w:spacing w:after="0" w:line="240" w:lineRule="auto"/>
                              <w:ind w:firstLine="284"/>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Ток тығыздығы зарядталған бөлшектердің концентрациясымен, зарядтың дрейф жылдамдығымен және заряд шамасымен анықталады:  </w:t>
                            </w:r>
                            <w:r w:rsidRPr="00922374">
                              <w:rPr>
                                <w:rFonts w:ascii="Times New Roman" w:hAnsi="Times New Roman" w:cs="Times New Roman"/>
                                <w:position w:val="-14"/>
                                <w:sz w:val="24"/>
                                <w:szCs w:val="24"/>
                              </w:rPr>
                              <w:object w:dxaOrig="1100" w:dyaOrig="400">
                                <v:shape id="_x0000_i1049" type="#_x0000_t75" style="width:54.75pt;height:21pt" o:ole="">
                                  <v:imagedata r:id="rId87" o:title=""/>
                                </v:shape>
                                <o:OLEObject Type="Embed" ProgID="Equation.3" ShapeID="_x0000_i1049" DrawAspect="Content" ObjectID="_1756283177" r:id="rId88"/>
                              </w:object>
                            </w:r>
                          </w:p>
                          <w:p w:rsidR="002628BF" w:rsidRDefault="002628BF" w:rsidP="007C5EA6">
                            <w:pPr>
                              <w:spacing w:after="0" w:line="240" w:lineRule="auto"/>
                              <w:ind w:firstLine="284"/>
                              <w:jc w:val="both"/>
                              <w:rPr>
                                <w:rFonts w:ascii="Times New Roman" w:hAnsi="Times New Roman" w:cs="Times New Roman"/>
                                <w:sz w:val="24"/>
                                <w:szCs w:val="24"/>
                                <w:lang w:val="kk-KZ"/>
                              </w:rPr>
                            </w:pPr>
                            <w:r w:rsidRPr="006D14B0">
                              <w:rPr>
                                <w:rFonts w:ascii="Times New Roman" w:hAnsi="Times New Roman" w:cs="Times New Roman"/>
                                <w:b/>
                                <w:sz w:val="24"/>
                                <w:szCs w:val="24"/>
                                <w:lang w:val="kk-KZ"/>
                              </w:rPr>
                              <w:t>Тізбек бөлігі үшін Ом заңы</w:t>
                            </w:r>
                            <w:r>
                              <w:rPr>
                                <w:rFonts w:ascii="Times New Roman" w:hAnsi="Times New Roman" w:cs="Times New Roman"/>
                                <w:b/>
                                <w:sz w:val="24"/>
                                <w:szCs w:val="24"/>
                                <w:lang w:val="kk-KZ"/>
                              </w:rPr>
                              <w:t xml:space="preserve">. </w:t>
                            </w:r>
                            <w:r>
                              <w:rPr>
                                <w:rFonts w:ascii="Times New Roman" w:hAnsi="Times New Roman" w:cs="Times New Roman"/>
                                <w:sz w:val="24"/>
                                <w:szCs w:val="24"/>
                                <w:lang w:val="kk-KZ"/>
                              </w:rPr>
                              <w:t>Тізбек бөлігіндегі ток күші сол бөліктегі кернеуге тура пропорционал және кедергіге кері пропорционал.</w:t>
                            </w:r>
                          </w:p>
                          <w:p w:rsidR="002628BF" w:rsidRPr="004B07EF" w:rsidRDefault="002628BF" w:rsidP="007C5EA6">
                            <w:pPr>
                              <w:spacing w:after="0" w:line="240" w:lineRule="auto"/>
                              <w:jc w:val="center"/>
                              <w:rPr>
                                <w:rFonts w:ascii="Times New Roman" w:hAnsi="Times New Roman" w:cs="Times New Roman"/>
                                <w:sz w:val="24"/>
                                <w:szCs w:val="24"/>
                                <w:lang w:val="kk-KZ"/>
                              </w:rPr>
                            </w:pPr>
                            <w:r w:rsidRPr="00D8176B">
                              <w:rPr>
                                <w:rFonts w:ascii="Times New Roman" w:hAnsi="Times New Roman" w:cs="Times New Roman"/>
                                <w:position w:val="-24"/>
                                <w:sz w:val="24"/>
                                <w:szCs w:val="24"/>
                              </w:rPr>
                              <w:object w:dxaOrig="1140" w:dyaOrig="620">
                                <v:shape id="_x0000_i1050" type="#_x0000_t75" style="width:58.5pt;height:30.75pt" o:ole="">
                                  <v:imagedata r:id="rId89" o:title=""/>
                                </v:shape>
                                <o:OLEObject Type="Embed" ProgID="Equation.3" ShapeID="_x0000_i1050" DrawAspect="Content" ObjectID="_1756283178" r:id="rId90"/>
                              </w:object>
                            </w:r>
                            <w:r w:rsidRPr="004B07EF">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немесе </w:t>
                            </w:r>
                            <w:r w:rsidRPr="00D8176B">
                              <w:rPr>
                                <w:rFonts w:ascii="Times New Roman" w:hAnsi="Times New Roman" w:cs="Times New Roman"/>
                                <w:position w:val="-24"/>
                                <w:sz w:val="24"/>
                                <w:szCs w:val="24"/>
                              </w:rPr>
                              <w:object w:dxaOrig="660" w:dyaOrig="620">
                                <v:shape id="_x0000_i1051" type="#_x0000_t75" style="width:34.5pt;height:30.75pt" o:ole="">
                                  <v:imagedata r:id="rId91" o:title=""/>
                                </v:shape>
                                <o:OLEObject Type="Embed" ProgID="Equation.3" ShapeID="_x0000_i1051" DrawAspect="Content" ObjectID="_1756283179" r:id="rId92"/>
                              </w:object>
                            </w:r>
                            <w:r>
                              <w:rPr>
                                <w:rFonts w:ascii="Times New Roman" w:hAnsi="Times New Roman" w:cs="Times New Roman"/>
                                <w:noProof/>
                                <w:sz w:val="24"/>
                                <w:szCs w:val="24"/>
                                <w:lang w:val="kk-KZ"/>
                              </w:rPr>
                              <w:t xml:space="preserve">      </w:t>
                            </w:r>
                            <w:r>
                              <w:rPr>
                                <w:rFonts w:ascii="Times New Roman" w:hAnsi="Times New Roman" w:cs="Times New Roman"/>
                                <w:noProof/>
                                <w:sz w:val="24"/>
                                <w:szCs w:val="24"/>
                              </w:rPr>
                              <w:drawing>
                                <wp:inline distT="0" distB="0" distL="0" distR="0" wp14:anchorId="4ECE1593" wp14:editId="531E98DE">
                                  <wp:extent cx="1803400" cy="841587"/>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03400" cy="841587"/>
                                          </a:xfrm>
                                          <a:prstGeom prst="rect">
                                            <a:avLst/>
                                          </a:prstGeom>
                                          <a:noFill/>
                                          <a:ln>
                                            <a:noFill/>
                                          </a:ln>
                                        </pic:spPr>
                                      </pic:pic>
                                    </a:graphicData>
                                  </a:graphic>
                                </wp:inline>
                              </w:drawing>
                            </w:r>
                            <w:r>
                              <w:rPr>
                                <w:rFonts w:ascii="Times New Roman" w:hAnsi="Times New Roman" w:cs="Times New Roman"/>
                                <w:noProof/>
                                <w:sz w:val="24"/>
                                <w:szCs w:val="24"/>
                                <w:lang w:val="kk-KZ"/>
                              </w:rPr>
                              <w:t xml:space="preserve">     </w:t>
                            </w:r>
                            <w:r>
                              <w:rPr>
                                <w:rFonts w:ascii="Times New Roman" w:hAnsi="Times New Roman" w:cs="Times New Roman"/>
                                <w:noProof/>
                                <w:sz w:val="24"/>
                                <w:szCs w:val="24"/>
                              </w:rPr>
                              <w:drawing>
                                <wp:inline distT="0" distB="0" distL="0" distR="0" wp14:anchorId="57DB6F23" wp14:editId="18438089">
                                  <wp:extent cx="1312334" cy="1163218"/>
                                  <wp:effectExtent l="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27429" cy="1176598"/>
                                          </a:xfrm>
                                          <a:prstGeom prst="rect">
                                            <a:avLst/>
                                          </a:prstGeom>
                                          <a:noFill/>
                                          <a:ln>
                                            <a:noFill/>
                                          </a:ln>
                                        </pic:spPr>
                                      </pic:pic>
                                    </a:graphicData>
                                  </a:graphic>
                                </wp:inline>
                              </w:drawing>
                            </w:r>
                          </w:p>
                          <w:p w:rsidR="002628BF" w:rsidRPr="00FF0DEC" w:rsidRDefault="002628BF" w:rsidP="007C5EA6">
                            <w:pPr>
                              <w:spacing w:after="0" w:line="240" w:lineRule="auto"/>
                              <w:ind w:firstLine="284"/>
                              <w:jc w:val="both"/>
                              <w:rPr>
                                <w:rFonts w:ascii="Times New Roman" w:hAnsi="Times New Roman" w:cs="Times New Roman"/>
                                <w:sz w:val="24"/>
                                <w:szCs w:val="24"/>
                                <w:lang w:val="kk-KZ"/>
                              </w:rPr>
                            </w:pPr>
                            <w:r w:rsidRPr="00F95D87">
                              <w:rPr>
                                <w:rFonts w:ascii="Times New Roman" w:hAnsi="Times New Roman" w:cs="Times New Roman"/>
                                <w:b/>
                                <w:sz w:val="28"/>
                                <w:szCs w:val="28"/>
                                <w:lang w:val="kk-KZ"/>
                              </w:rPr>
                              <w:sym w:font="Symbol" w:char="F021"/>
                            </w:r>
                            <w:r w:rsidRPr="00F95D87">
                              <w:rPr>
                                <w:rFonts w:ascii="Times New Roman" w:hAnsi="Times New Roman" w:cs="Times New Roman"/>
                                <w:sz w:val="28"/>
                                <w:szCs w:val="28"/>
                                <w:lang w:val="kk-KZ"/>
                              </w:rPr>
                              <w:t xml:space="preserve"> </w:t>
                            </w:r>
                            <w:r w:rsidRPr="004F6948">
                              <w:rPr>
                                <w:rFonts w:ascii="Times New Roman" w:hAnsi="Times New Roman" w:cs="Times New Roman"/>
                                <w:i/>
                                <w:sz w:val="24"/>
                                <w:szCs w:val="24"/>
                                <w:lang w:val="kk-KZ"/>
                              </w:rPr>
                              <w:t xml:space="preserve">U </w:t>
                            </w:r>
                            <w:r w:rsidRPr="00670E09">
                              <w:rPr>
                                <w:rFonts w:ascii="Times New Roman" w:hAnsi="Times New Roman" w:cs="Times New Roman"/>
                                <w:i/>
                                <w:sz w:val="24"/>
                                <w:szCs w:val="24"/>
                                <w:lang w:val="kk-KZ"/>
                              </w:rPr>
                              <w:t>кернеу дегеніміз – ток көзі болмайтын тізбектің екі нүктесінің потенциалдар айырымы</w:t>
                            </w:r>
                            <w:r>
                              <w:rPr>
                                <w:rFonts w:ascii="Times New Roman" w:hAnsi="Times New Roman" w:cs="Times New Roman"/>
                                <w:sz w:val="24"/>
                                <w:szCs w:val="24"/>
                                <w:lang w:val="kk-KZ"/>
                              </w:rPr>
                              <w:t xml:space="preserve">: </w:t>
                            </w:r>
                            <w:r w:rsidRPr="00A221FB">
                              <w:rPr>
                                <w:position w:val="-10"/>
                              </w:rPr>
                              <w:object w:dxaOrig="700" w:dyaOrig="340">
                                <v:shape id="_x0000_i1052" type="#_x0000_t75" style="width:36pt;height:17.25pt" o:ole="">
                                  <v:imagedata r:id="rId95" o:title=""/>
                                </v:shape>
                                <o:OLEObject Type="Embed" ProgID="Equation.3" ShapeID="_x0000_i1052" DrawAspect="Content" ObjectID="_1756283180" r:id="rId96"/>
                              </w:object>
                            </w:r>
                            <w:r>
                              <w:rPr>
                                <w:lang w:val="kk-KZ"/>
                              </w:rPr>
                              <w:t>.</w:t>
                            </w:r>
                          </w:p>
                          <w:p w:rsidR="002628BF" w:rsidRPr="00D8176B" w:rsidRDefault="002628BF" w:rsidP="007C5EA6">
                            <w:pPr>
                              <w:spacing w:after="0" w:line="240" w:lineRule="auto"/>
                              <w:ind w:firstLine="284"/>
                              <w:jc w:val="both"/>
                              <w:rPr>
                                <w:rFonts w:ascii="Times New Roman" w:hAnsi="Times New Roman" w:cs="Times New Roman"/>
                                <w:sz w:val="24"/>
                                <w:szCs w:val="24"/>
                                <w:lang w:val="kk-KZ"/>
                              </w:rPr>
                            </w:pPr>
                            <w:r w:rsidRPr="00C74E9F">
                              <w:rPr>
                                <w:rFonts w:ascii="Times New Roman" w:hAnsi="Times New Roman" w:cs="Times New Roman"/>
                                <w:sz w:val="28"/>
                                <w:szCs w:val="28"/>
                                <w:lang w:val="kk-KZ"/>
                              </w:rPr>
                              <w:sym w:font="Wingdings" w:char="F03F"/>
                            </w:r>
                            <w:r>
                              <w:rPr>
                                <w:rFonts w:ascii="Times New Roman" w:hAnsi="Times New Roman" w:cs="Times New Roman"/>
                                <w:sz w:val="24"/>
                                <w:szCs w:val="24"/>
                                <w:lang w:val="kk-KZ"/>
                              </w:rPr>
                              <w:t xml:space="preserve"> 1-сурет</w:t>
                            </w:r>
                            <w:r w:rsidR="009C5597">
                              <w:rPr>
                                <w:rFonts w:ascii="Times New Roman" w:hAnsi="Times New Roman" w:cs="Times New Roman"/>
                                <w:sz w:val="24"/>
                                <w:szCs w:val="24"/>
                                <w:lang w:val="kk-KZ"/>
                              </w:rPr>
                              <w:t>тен</w:t>
                            </w:r>
                            <w:r>
                              <w:rPr>
                                <w:rFonts w:ascii="Times New Roman" w:hAnsi="Times New Roman" w:cs="Times New Roman"/>
                                <w:sz w:val="24"/>
                                <w:szCs w:val="24"/>
                                <w:lang w:val="kk-KZ"/>
                              </w:rPr>
                              <w:t xml:space="preserve"> амперметрді және вольтметрді желіге жалғау ережесін түсіндіріңдер.</w:t>
                            </w:r>
                          </w:p>
                          <w:p w:rsidR="002628BF" w:rsidRPr="00922374" w:rsidRDefault="002628BF" w:rsidP="007C5EA6">
                            <w:pPr>
                              <w:spacing w:after="0" w:line="240" w:lineRule="auto"/>
                              <w:ind w:firstLine="284"/>
                              <w:jc w:val="both"/>
                              <w:rPr>
                                <w:rFonts w:ascii="Times New Roman" w:hAnsi="Times New Roman" w:cs="Times New Roman"/>
                                <w:sz w:val="24"/>
                                <w:szCs w:val="24"/>
                                <w:lang w:val="kk-KZ"/>
                              </w:rPr>
                            </w:pPr>
                            <w:r w:rsidRPr="00880685">
                              <w:rPr>
                                <w:rFonts w:ascii="Times New Roman" w:hAnsi="Times New Roman" w:cs="Times New Roman"/>
                                <w:b/>
                                <w:bCs/>
                                <w:i/>
                                <w:iCs/>
                                <w:sz w:val="24"/>
                                <w:szCs w:val="24"/>
                                <w:lang w:val="kk-KZ"/>
                              </w:rPr>
                              <w:t xml:space="preserve">Тапсырма. </w:t>
                            </w:r>
                            <w:r w:rsidRPr="003F12D4">
                              <w:rPr>
                                <w:rFonts w:ascii="Times New Roman" w:hAnsi="Times New Roman" w:cs="Times New Roman"/>
                                <w:sz w:val="24"/>
                                <w:szCs w:val="24"/>
                                <w:lang w:val="kk-KZ"/>
                              </w:rPr>
                              <w:t>Бір-бірімен тізбектей жалғанған тұрақты ток көзі, кілт, қалта фонарының шамы, реостат және амперметрден тұратын тізбек жинаңдар. Шамға вольтметрді қосыңдар</w:t>
                            </w:r>
                            <w:r>
                              <w:rPr>
                                <w:rFonts w:ascii="Times New Roman" w:hAnsi="Times New Roman" w:cs="Times New Roman"/>
                                <w:sz w:val="24"/>
                                <w:szCs w:val="24"/>
                                <w:lang w:val="kk-KZ"/>
                              </w:rPr>
                              <w:t xml:space="preserve"> (2-сурет)</w:t>
                            </w:r>
                            <w:r w:rsidRPr="003F12D4">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85146B">
                              <w:rPr>
                                <w:rFonts w:ascii="Times New Roman" w:hAnsi="Times New Roman" w:cs="Times New Roman"/>
                                <w:sz w:val="24"/>
                                <w:szCs w:val="24"/>
                                <w:lang w:val="kk-KZ"/>
                              </w:rPr>
                              <w:t>Реостаттағы сырғытпаның орнын ауыстыра отырып, шамның жарқырауын және өлшеуіш аспаптардың көрсеткіштерін бақылаңдар. Бақыланған құбылысты тізбек бөлігі үшін Ом заңы негізінде түсіндіріңдер.</w:t>
                            </w:r>
                          </w:p>
                        </w:txbxContent>
                      </wps:txbx>
                      <wps:bodyPr rot="0" vert="horz" wrap="square" lIns="91440" tIns="45720" rIns="91440" bIns="45720" anchor="t" anchorCtr="0" upright="1">
                        <a:noAutofit/>
                      </wps:bodyPr>
                    </wps:wsp>
                  </a:graphicData>
                </a:graphic>
              </wp:inline>
            </w:drawing>
          </mc:Choice>
          <mc:Fallback>
            <w:pict>
              <v:shape id="Поле 1216" o:spid="_x0000_s1382" type="#_x0000_t202" style="width:474pt;height:69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" strokeweight="1.25pt">
                <v:textbox>
                  <w:txbxContent>
                    <w:p w:rsidR="002628BF" w:rsidRPr="00F95D87" w:rsidRDefault="002628BF" w:rsidP="007C5EA6">
                      <w:pPr>
                        <w:spacing w:after="0" w:line="240" w:lineRule="auto"/>
                        <w:jc w:val="center"/>
                        <w:rPr>
                          <w:rFonts w:ascii="Times New Roman" w:hAnsi="Times New Roman" w:cs="Times New Roman"/>
                          <w:bCs/>
                          <w:sz w:val="24"/>
                          <w:szCs w:val="24"/>
                          <w:lang w:val="kk-KZ"/>
                        </w:rPr>
                      </w:pPr>
                      <w:r w:rsidRPr="00F95D87">
                        <w:rPr>
                          <w:rFonts w:ascii="Times New Roman" w:hAnsi="Times New Roman" w:cs="Times New Roman"/>
                          <w:b/>
                          <w:sz w:val="24"/>
                          <w:szCs w:val="24"/>
                          <w:lang w:val="kk-KZ"/>
                        </w:rPr>
                        <w:t>Электр тогы. Тізбек бөлігіне арналған Ом заңы</w:t>
                      </w:r>
                    </w:p>
                    <w:p w:rsidR="002628BF" w:rsidRPr="00F95D87" w:rsidRDefault="002628BF" w:rsidP="007C5EA6">
                      <w:pPr>
                        <w:spacing w:after="0" w:line="240" w:lineRule="auto"/>
                        <w:ind w:firstLine="284"/>
                        <w:jc w:val="both"/>
                        <w:rPr>
                          <w:rFonts w:ascii="Times New Roman" w:hAnsi="Times New Roman" w:cs="Times New Roman"/>
                          <w:sz w:val="24"/>
                          <w:szCs w:val="24"/>
                          <w:lang w:val="kk-KZ"/>
                        </w:rPr>
                      </w:pPr>
                      <w:r w:rsidRPr="00F95D87">
                        <w:rPr>
                          <w:rFonts w:ascii="Times New Roman" w:hAnsi="Times New Roman" w:cs="Times New Roman"/>
                          <w:b/>
                          <w:sz w:val="28"/>
                          <w:szCs w:val="28"/>
                          <w:lang w:val="kk-KZ"/>
                        </w:rPr>
                        <w:sym w:font="Symbol" w:char="F021"/>
                      </w:r>
                      <w:r w:rsidRPr="00F95D87">
                        <w:rPr>
                          <w:rFonts w:ascii="Times New Roman" w:hAnsi="Times New Roman" w:cs="Times New Roman"/>
                          <w:b/>
                          <w:sz w:val="28"/>
                          <w:szCs w:val="28"/>
                          <w:lang w:val="kk-KZ"/>
                        </w:rPr>
                        <w:t xml:space="preserve"> </w:t>
                      </w:r>
                      <w:r w:rsidRPr="00F95D87">
                        <w:rPr>
                          <w:rFonts w:ascii="Times New Roman" w:hAnsi="Times New Roman" w:cs="Times New Roman"/>
                          <w:i/>
                          <w:sz w:val="24"/>
                          <w:szCs w:val="24"/>
                          <w:lang w:val="kk-KZ"/>
                        </w:rPr>
                        <w:t>Электр тогы – электр зарядтарының бағытталған қозғалысы</w:t>
                      </w:r>
                      <w:r w:rsidRPr="00F95D87">
                        <w:rPr>
                          <w:rFonts w:ascii="Times New Roman" w:hAnsi="Times New Roman" w:cs="Times New Roman"/>
                          <w:sz w:val="24"/>
                          <w:szCs w:val="24"/>
                          <w:lang w:val="kk-KZ"/>
                        </w:rPr>
                        <w:t>.</w:t>
                      </w:r>
                    </w:p>
                    <w:p w:rsidR="002628BF" w:rsidRPr="00F95D87" w:rsidRDefault="002628BF" w:rsidP="007C5EA6">
                      <w:pPr>
                        <w:spacing w:after="0" w:line="240" w:lineRule="auto"/>
                        <w:ind w:firstLine="284"/>
                        <w:jc w:val="both"/>
                        <w:rPr>
                          <w:rFonts w:ascii="Times New Roman" w:hAnsi="Times New Roman" w:cs="Times New Roman"/>
                          <w:sz w:val="24"/>
                          <w:szCs w:val="24"/>
                          <w:lang w:val="kk-KZ"/>
                        </w:rPr>
                      </w:pPr>
                      <w:r w:rsidRPr="00F95D87">
                        <w:rPr>
                          <w:rFonts w:ascii="Times New Roman" w:hAnsi="Times New Roman" w:cs="Times New Roman"/>
                          <w:b/>
                          <w:sz w:val="28"/>
                          <w:szCs w:val="28"/>
                          <w:lang w:val="kk-KZ"/>
                        </w:rPr>
                        <w:sym w:font="Symbol" w:char="F03F"/>
                      </w:r>
                      <w:r w:rsidRPr="00F95D87">
                        <w:rPr>
                          <w:rFonts w:ascii="Times New Roman" w:hAnsi="Times New Roman" w:cs="Times New Roman"/>
                          <w:b/>
                          <w:sz w:val="24"/>
                          <w:szCs w:val="24"/>
                          <w:lang w:val="kk-KZ"/>
                        </w:rPr>
                        <w:t xml:space="preserve"> </w:t>
                      </w:r>
                      <w:r w:rsidRPr="00F95D87">
                        <w:rPr>
                          <w:rFonts w:ascii="Times New Roman" w:hAnsi="Times New Roman" w:cs="Times New Roman"/>
                          <w:sz w:val="24"/>
                          <w:szCs w:val="24"/>
                          <w:lang w:val="kk-KZ"/>
                        </w:rPr>
                        <w:t>Неліктен еркін зарядтардың өткізгіштегі жылулық қозғалысын электр тогы деп айта алмаймыз?</w:t>
                      </w:r>
                      <w:r>
                        <w:rPr>
                          <w:rFonts w:ascii="Times New Roman" w:hAnsi="Times New Roman" w:cs="Times New Roman"/>
                          <w:sz w:val="24"/>
                          <w:szCs w:val="24"/>
                          <w:lang w:val="kk-KZ"/>
                        </w:rPr>
                        <w:t xml:space="preserve"> </w:t>
                      </w:r>
                      <w:r w:rsidRPr="00F95D87">
                        <w:rPr>
                          <w:rFonts w:ascii="Times New Roman" w:hAnsi="Times New Roman" w:cs="Times New Roman"/>
                          <w:sz w:val="24"/>
                          <w:szCs w:val="24"/>
                          <w:lang w:val="kk-KZ"/>
                        </w:rPr>
                        <w:t>Қандай шарттарда өткізгіштегі еркін зарядтардың бағытталған қозғалысы орындалады?</w:t>
                      </w:r>
                    </w:p>
                    <w:p w:rsidR="002628BF" w:rsidRPr="00F95D87" w:rsidRDefault="002628BF" w:rsidP="007C5EA6">
                      <w:pPr>
                        <w:spacing w:after="0" w:line="240" w:lineRule="auto"/>
                        <w:ind w:firstLine="284"/>
                        <w:jc w:val="both"/>
                        <w:rPr>
                          <w:rFonts w:ascii="Times New Roman" w:hAnsi="Times New Roman" w:cs="Times New Roman"/>
                          <w:sz w:val="24"/>
                          <w:szCs w:val="24"/>
                          <w:lang w:val="kk-KZ"/>
                        </w:rPr>
                      </w:pPr>
                      <w:r w:rsidRPr="00F95D87">
                        <w:rPr>
                          <w:rFonts w:ascii="Times New Roman" w:hAnsi="Times New Roman" w:cs="Times New Roman"/>
                          <w:b/>
                          <w:sz w:val="28"/>
                          <w:szCs w:val="28"/>
                          <w:lang w:val="kk-KZ"/>
                        </w:rPr>
                        <w:sym w:font="Symbol" w:char="F021"/>
                      </w:r>
                      <w:r w:rsidRPr="00F95D87">
                        <w:rPr>
                          <w:rFonts w:ascii="Times New Roman" w:hAnsi="Times New Roman" w:cs="Times New Roman"/>
                          <w:sz w:val="28"/>
                          <w:szCs w:val="28"/>
                          <w:lang w:val="kk-KZ"/>
                        </w:rPr>
                        <w:t xml:space="preserve"> </w:t>
                      </w:r>
                      <w:r w:rsidRPr="00F95D87">
                        <w:rPr>
                          <w:rFonts w:ascii="Times New Roman" w:hAnsi="Times New Roman" w:cs="Times New Roman"/>
                          <w:i/>
                          <w:sz w:val="24"/>
                          <w:szCs w:val="24"/>
                          <w:lang w:val="kk-KZ"/>
                        </w:rPr>
                        <w:t>Ток күші – бірлік уақытта өткізгіштің көлденең қимасы арқылы өтетін заряд мөлшеріне тең шама</w:t>
                      </w:r>
                      <w:r w:rsidRPr="00F95D87">
                        <w:rPr>
                          <w:rFonts w:ascii="Times New Roman" w:hAnsi="Times New Roman" w:cs="Times New Roman"/>
                          <w:sz w:val="24"/>
                          <w:szCs w:val="24"/>
                          <w:lang w:val="kk-KZ"/>
                        </w:rPr>
                        <w:t>.</w:t>
                      </w:r>
                    </w:p>
                    <w:p w:rsidR="002628BF" w:rsidRPr="00F95D87" w:rsidRDefault="002628BF" w:rsidP="007C5EA6">
                      <w:pPr>
                        <w:spacing w:after="0" w:line="240" w:lineRule="auto"/>
                        <w:jc w:val="center"/>
                        <w:rPr>
                          <w:rFonts w:ascii="Times New Roman" w:hAnsi="Times New Roman" w:cs="Times New Roman"/>
                          <w:sz w:val="24"/>
                          <w:szCs w:val="24"/>
                          <w:lang w:val="kk-KZ"/>
                        </w:rPr>
                      </w:pPr>
                      <w:r w:rsidRPr="00F95D87">
                        <w:rPr>
                          <w:rFonts w:ascii="Times New Roman" w:hAnsi="Times New Roman" w:cs="Times New Roman"/>
                          <w:position w:val="-24"/>
                          <w:sz w:val="24"/>
                          <w:szCs w:val="24"/>
                        </w:rPr>
                        <w:object w:dxaOrig="740" w:dyaOrig="620">
                          <v:shape id="_x0000_i1038" type="#_x0000_t75" style="width:36pt;height:30.75pt" o:ole="">
                            <v:imagedata r:id="rId97" o:title=""/>
                          </v:shape>
                          <o:OLEObject Type="Embed" ProgID="Equation.3" ShapeID="_x0000_i1038" DrawAspect="Content" ObjectID="_1756237700" r:id="rId98"/>
                        </w:object>
                      </w:r>
                      <w:r>
                        <w:rPr>
                          <w:rFonts w:ascii="Times New Roman" w:hAnsi="Times New Roman" w:cs="Times New Roman"/>
                          <w:sz w:val="24"/>
                          <w:szCs w:val="24"/>
                          <w:lang w:val="kk-KZ"/>
                        </w:rPr>
                        <w:t xml:space="preserve">,  </w:t>
                      </w:r>
                      <w:r w:rsidRPr="00F95D87">
                        <w:rPr>
                          <w:rFonts w:ascii="Times New Roman" w:hAnsi="Times New Roman" w:cs="Times New Roman"/>
                          <w:sz w:val="24"/>
                          <w:szCs w:val="24"/>
                          <w:lang w:val="kk-KZ"/>
                        </w:rPr>
                        <w:t xml:space="preserve">өлшем бірлігі: 1 ампер: </w:t>
                      </w:r>
                      <w:r w:rsidRPr="00F95D87">
                        <w:rPr>
                          <w:rFonts w:ascii="Times New Roman" w:hAnsi="Times New Roman" w:cs="Times New Roman"/>
                          <w:position w:val="-30"/>
                          <w:sz w:val="24"/>
                          <w:szCs w:val="24"/>
                        </w:rPr>
                        <w:object w:dxaOrig="1460" w:dyaOrig="680">
                          <v:shape id="_x0000_i1039" type="#_x0000_t75" style="width:1in;height:35.25pt" o:ole="">
                            <v:imagedata r:id="rId99" o:title=""/>
                          </v:shape>
                          <o:OLEObject Type="Embed" ProgID="Equation.3" ShapeID="_x0000_i1039" DrawAspect="Content" ObjectID="_1756237701" r:id="rId100"/>
                        </w:object>
                      </w:r>
                      <w:r>
                        <w:rPr>
                          <w:rFonts w:ascii="Times New Roman" w:hAnsi="Times New Roman" w:cs="Times New Roman"/>
                          <w:sz w:val="24"/>
                          <w:szCs w:val="24"/>
                          <w:lang w:val="kk-KZ"/>
                        </w:rPr>
                        <w:t xml:space="preserve">,   </w:t>
                      </w:r>
                      <w:r w:rsidRPr="00F95D87">
                        <w:rPr>
                          <w:rFonts w:ascii="Times New Roman" w:hAnsi="Times New Roman" w:cs="Times New Roman"/>
                          <w:position w:val="-14"/>
                          <w:sz w:val="24"/>
                          <w:szCs w:val="24"/>
                        </w:rPr>
                        <w:object w:dxaOrig="1080" w:dyaOrig="400">
                          <v:shape id="_x0000_i1040" type="#_x0000_t75" style="width:54.75pt;height:21pt" o:ole="">
                            <v:imagedata r:id="rId101" o:title=""/>
                          </v:shape>
                          <o:OLEObject Type="Embed" ProgID="Equation.3" ShapeID="_x0000_i1040" DrawAspect="Content" ObjectID="_1756237702" r:id="rId102"/>
                        </w:object>
                      </w:r>
                    </w:p>
                    <w:p w:rsidR="002628BF" w:rsidRPr="00F95D87" w:rsidRDefault="002628BF" w:rsidP="007C5EA6">
                      <w:pPr>
                        <w:spacing w:after="0" w:line="240" w:lineRule="auto"/>
                        <w:ind w:firstLine="284"/>
                        <w:jc w:val="both"/>
                        <w:rPr>
                          <w:rFonts w:ascii="Times New Roman" w:hAnsi="Times New Roman" w:cs="Times New Roman"/>
                          <w:sz w:val="24"/>
                          <w:szCs w:val="24"/>
                          <w:lang w:val="kk-KZ"/>
                        </w:rPr>
                      </w:pPr>
                      <w:r w:rsidRPr="00F95D87">
                        <w:rPr>
                          <w:rFonts w:ascii="Times New Roman" w:hAnsi="Times New Roman" w:cs="Times New Roman"/>
                          <w:position w:val="-14"/>
                          <w:sz w:val="24"/>
                          <w:szCs w:val="24"/>
                        </w:rPr>
                        <w:object w:dxaOrig="360" w:dyaOrig="400">
                          <v:shape id="_x0000_i1041" type="#_x0000_t75" style="width:18.75pt;height:21pt" o:ole="">
                            <v:imagedata r:id="rId103" o:title=""/>
                          </v:shape>
                          <o:OLEObject Type="Embed" ProgID="Equation.3" ShapeID="_x0000_i1041" DrawAspect="Content" ObjectID="_1756237703" r:id="rId104"/>
                        </w:object>
                      </w:r>
                      <w:r w:rsidRPr="00F95D87">
                        <w:rPr>
                          <w:rFonts w:ascii="Times New Roman" w:hAnsi="Times New Roman" w:cs="Times New Roman"/>
                          <w:sz w:val="24"/>
                          <w:szCs w:val="24"/>
                          <w:lang w:val="kk-KZ"/>
                        </w:rPr>
                        <w:t xml:space="preserve"> - бір бөлшектің заряды. </w:t>
                      </w:r>
                      <w:r w:rsidRPr="00F95D87">
                        <w:rPr>
                          <w:rFonts w:ascii="Times New Roman" w:hAnsi="Times New Roman" w:cs="Times New Roman"/>
                          <w:position w:val="-6"/>
                          <w:sz w:val="24"/>
                          <w:szCs w:val="24"/>
                        </w:rPr>
                        <w:object w:dxaOrig="300" w:dyaOrig="279">
                          <v:shape id="_x0000_i1042" type="#_x0000_t75" style="width:15pt;height:13.5pt" o:ole="">
                            <v:imagedata r:id="rId105" o:title=""/>
                          </v:shape>
                          <o:OLEObject Type="Embed" ProgID="Equation.3" ShapeID="_x0000_i1042" DrawAspect="Content" ObjectID="_1756237704" r:id="rId106"/>
                        </w:object>
                      </w:r>
                      <w:r w:rsidRPr="00F95D87">
                        <w:rPr>
                          <w:rFonts w:ascii="Times New Roman" w:hAnsi="Times New Roman" w:cs="Times New Roman"/>
                          <w:sz w:val="24"/>
                          <w:szCs w:val="24"/>
                          <w:lang w:val="kk-KZ"/>
                        </w:rPr>
                        <w:t xml:space="preserve"> уақытта өткізгіштің көлденең қимасы арқылы V көлемді алатын зарядтар өтеді және зарядтар санын формуламен есептеуге болады:</w:t>
                      </w:r>
                    </w:p>
                    <w:p w:rsidR="002628BF" w:rsidRPr="00F95D87" w:rsidRDefault="002628BF" w:rsidP="007C5EA6">
                      <w:pPr>
                        <w:spacing w:after="0" w:line="240" w:lineRule="auto"/>
                        <w:ind w:firstLine="284"/>
                        <w:jc w:val="both"/>
                        <w:rPr>
                          <w:rFonts w:ascii="Times New Roman" w:hAnsi="Times New Roman" w:cs="Times New Roman"/>
                          <w:sz w:val="24"/>
                          <w:szCs w:val="24"/>
                          <w:lang w:val="kk-KZ"/>
                        </w:rPr>
                      </w:pPr>
                    </w:p>
                    <w:p w:rsidR="002628BF" w:rsidRPr="00A1161C" w:rsidRDefault="002628BF" w:rsidP="007C5EA6">
                      <w:pPr>
                        <w:spacing w:after="0" w:line="240" w:lineRule="auto"/>
                        <w:jc w:val="center"/>
                        <w:rPr>
                          <w:rFonts w:ascii="Times New Roman" w:hAnsi="Times New Roman" w:cs="Times New Roman"/>
                          <w:sz w:val="24"/>
                          <w:szCs w:val="24"/>
                          <w:lang w:val="kk-KZ"/>
                        </w:rPr>
                      </w:pPr>
                      <w:r w:rsidRPr="00F95D87">
                        <w:rPr>
                          <w:rFonts w:ascii="Times New Roman" w:hAnsi="Times New Roman" w:cs="Times New Roman"/>
                          <w:noProof/>
                          <w:sz w:val="24"/>
                          <w:szCs w:val="24"/>
                        </w:rPr>
                        <w:drawing>
                          <wp:inline distT="0" distB="0" distL="0" distR="0" wp14:anchorId="48DC28AD" wp14:editId="41114698">
                            <wp:extent cx="1024467" cy="887595"/>
                            <wp:effectExtent l="0" t="0" r="4445"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1026351" cy="889227"/>
                                    </a:xfrm>
                                    <a:prstGeom prst="rect">
                                      <a:avLst/>
                                    </a:prstGeom>
                                  </pic:spPr>
                                </pic:pic>
                              </a:graphicData>
                            </a:graphic>
                          </wp:inline>
                        </w:drawing>
                      </w:r>
                      <w:r>
                        <w:rPr>
                          <w:rFonts w:ascii="Times New Roman" w:hAnsi="Times New Roman" w:cs="Times New Roman"/>
                          <w:sz w:val="24"/>
                          <w:szCs w:val="24"/>
                          <w:lang w:val="kk-KZ"/>
                        </w:rPr>
                        <w:t xml:space="preserve">    </w:t>
                      </w:r>
                      <w:r w:rsidRPr="005B2B71">
                        <w:rPr>
                          <w:rFonts w:ascii="Times New Roman" w:hAnsi="Times New Roman" w:cs="Times New Roman"/>
                          <w:position w:val="-6"/>
                          <w:sz w:val="24"/>
                          <w:szCs w:val="24"/>
                        </w:rPr>
                        <w:object w:dxaOrig="820" w:dyaOrig="279">
                          <v:shape id="_x0000_i1043" type="#_x0000_t75" style="width:41.25pt;height:13.5pt" o:ole="">
                            <v:imagedata r:id="rId108" o:title=""/>
                          </v:shape>
                          <o:OLEObject Type="Embed" ProgID="Equation.3" ShapeID="_x0000_i1043" DrawAspect="Content" ObjectID="_1756237705" r:id="rId109"/>
                        </w:object>
                      </w:r>
                      <w:r w:rsidRPr="00A1161C">
                        <w:rPr>
                          <w:rFonts w:ascii="Times New Roman" w:hAnsi="Times New Roman" w:cs="Times New Roman"/>
                          <w:sz w:val="24"/>
                          <w:szCs w:val="24"/>
                          <w:lang w:val="kk-KZ"/>
                        </w:rPr>
                        <w:t xml:space="preserve">, </w:t>
                      </w:r>
                      <w:r w:rsidRPr="005B2B71">
                        <w:rPr>
                          <w:rFonts w:ascii="Times New Roman" w:hAnsi="Times New Roman" w:cs="Times New Roman"/>
                          <w:sz w:val="24"/>
                          <w:szCs w:val="24"/>
                          <w:lang w:val="kk-KZ"/>
                        </w:rPr>
                        <w:t xml:space="preserve">мұндағы </w:t>
                      </w:r>
                      <w:r w:rsidRPr="005B2B71">
                        <w:rPr>
                          <w:rFonts w:ascii="Times New Roman" w:hAnsi="Times New Roman" w:cs="Times New Roman"/>
                          <w:position w:val="-14"/>
                          <w:sz w:val="24"/>
                          <w:szCs w:val="24"/>
                        </w:rPr>
                        <w:object w:dxaOrig="1380" w:dyaOrig="380">
                          <v:shape id="_x0000_i1044" type="#_x0000_t75" style="width:70.5pt;height:18.75pt" o:ole="">
                            <v:imagedata r:id="rId110" o:title=""/>
                          </v:shape>
                          <o:OLEObject Type="Embed" ProgID="Equation.3" ShapeID="_x0000_i1044" DrawAspect="Content" ObjectID="_1756237706" r:id="rId111"/>
                        </w:object>
                      </w:r>
                      <w:r>
                        <w:rPr>
                          <w:rFonts w:ascii="Times New Roman" w:hAnsi="Times New Roman" w:cs="Times New Roman"/>
                          <w:sz w:val="24"/>
                          <w:szCs w:val="24"/>
                          <w:lang w:val="kk-KZ"/>
                        </w:rPr>
                        <w:t xml:space="preserve">,     </w:t>
                      </w:r>
                      <w:r w:rsidRPr="00F95D87">
                        <w:rPr>
                          <w:rFonts w:ascii="Times New Roman" w:hAnsi="Times New Roman" w:cs="Times New Roman"/>
                          <w:position w:val="-14"/>
                          <w:sz w:val="24"/>
                          <w:szCs w:val="24"/>
                        </w:rPr>
                        <w:object w:dxaOrig="1260" w:dyaOrig="400">
                          <v:shape id="_x0000_i1045" type="#_x0000_t75" style="width:63pt;height:21pt" o:ole="">
                            <v:imagedata r:id="rId112" o:title=""/>
                          </v:shape>
                          <o:OLEObject Type="Embed" ProgID="Equation.3" ShapeID="_x0000_i1045" DrawAspect="Content" ObjectID="_1756237707" r:id="rId113"/>
                        </w:object>
                      </w:r>
                    </w:p>
                    <w:p w:rsidR="002628BF" w:rsidRDefault="002628BF" w:rsidP="007C5EA6">
                      <w:pPr>
                        <w:spacing w:after="0" w:line="240" w:lineRule="auto"/>
                        <w:ind w:firstLine="284"/>
                        <w:jc w:val="both"/>
                        <w:rPr>
                          <w:rFonts w:ascii="Times New Roman" w:hAnsi="Times New Roman" w:cs="Times New Roman"/>
                          <w:sz w:val="24"/>
                          <w:szCs w:val="24"/>
                          <w:lang w:val="kk-KZ"/>
                        </w:rPr>
                      </w:pPr>
                      <w:r w:rsidRPr="00F95D87">
                        <w:rPr>
                          <w:rFonts w:ascii="Times New Roman" w:hAnsi="Times New Roman" w:cs="Times New Roman"/>
                          <w:position w:val="-14"/>
                          <w:sz w:val="24"/>
                          <w:szCs w:val="24"/>
                        </w:rPr>
                        <w:object w:dxaOrig="320" w:dyaOrig="380">
                          <v:shape id="_x0000_i1046" type="#_x0000_t75" style="width:15pt;height:18.75pt" o:ole="">
                            <v:imagedata r:id="rId114" o:title=""/>
                          </v:shape>
                          <o:OLEObject Type="Embed" ProgID="Equation.3" ShapeID="_x0000_i1046" DrawAspect="Content" ObjectID="_1756237708" r:id="rId115"/>
                        </w:object>
                      </w:r>
                      <w:r w:rsidRPr="00F95D87">
                        <w:rPr>
                          <w:rFonts w:ascii="Times New Roman" w:hAnsi="Times New Roman" w:cs="Times New Roman"/>
                          <w:sz w:val="24"/>
                          <w:szCs w:val="24"/>
                          <w:lang w:val="kk-KZ"/>
                        </w:rPr>
                        <w:t xml:space="preserve"> - </w:t>
                      </w:r>
                      <w:r>
                        <w:rPr>
                          <w:rFonts w:ascii="Times New Roman" w:hAnsi="Times New Roman" w:cs="Times New Roman"/>
                          <w:sz w:val="24"/>
                          <w:szCs w:val="24"/>
                          <w:lang w:val="kk-KZ"/>
                        </w:rPr>
                        <w:t>дейф жылдамдығы – зарядталған бөлшектердің бағытталған қозғалысының жылдамдығы.</w:t>
                      </w:r>
                    </w:p>
                    <w:p w:rsidR="002628BF" w:rsidRPr="00F45F10" w:rsidRDefault="002628BF" w:rsidP="007C5EA6">
                      <w:pPr>
                        <w:spacing w:after="0" w:line="240" w:lineRule="auto"/>
                        <w:ind w:firstLine="284"/>
                        <w:jc w:val="both"/>
                        <w:rPr>
                          <w:rFonts w:ascii="Times New Roman" w:hAnsi="Times New Roman" w:cs="Times New Roman"/>
                          <w:sz w:val="24"/>
                          <w:szCs w:val="24"/>
                          <w:lang w:val="kk-KZ"/>
                        </w:rPr>
                      </w:pPr>
                      <w:r w:rsidRPr="00F95D87">
                        <w:rPr>
                          <w:rFonts w:ascii="Times New Roman" w:hAnsi="Times New Roman" w:cs="Times New Roman"/>
                          <w:b/>
                          <w:sz w:val="28"/>
                          <w:szCs w:val="28"/>
                          <w:lang w:val="kk-KZ"/>
                        </w:rPr>
                        <w:sym w:font="Symbol" w:char="F03F"/>
                      </w:r>
                      <w:r w:rsidRPr="00F95D87">
                        <w:rPr>
                          <w:rFonts w:ascii="Times New Roman" w:hAnsi="Times New Roman" w:cs="Times New Roman"/>
                          <w:b/>
                          <w:sz w:val="24"/>
                          <w:szCs w:val="24"/>
                          <w:lang w:val="kk-KZ"/>
                        </w:rPr>
                        <w:t xml:space="preserve"> </w:t>
                      </w:r>
                      <w:r w:rsidRPr="00F95D87">
                        <w:rPr>
                          <w:rFonts w:ascii="Times New Roman" w:hAnsi="Times New Roman" w:cs="Times New Roman"/>
                          <w:sz w:val="24"/>
                          <w:szCs w:val="24"/>
                          <w:lang w:val="kk-KZ"/>
                        </w:rPr>
                        <w:t>Неліктен</w:t>
                      </w:r>
                      <w:r>
                        <w:rPr>
                          <w:rFonts w:ascii="Times New Roman" w:hAnsi="Times New Roman" w:cs="Times New Roman"/>
                          <w:sz w:val="24"/>
                          <w:szCs w:val="24"/>
                          <w:lang w:val="kk-KZ"/>
                        </w:rPr>
                        <w:t xml:space="preserve"> </w:t>
                      </w:r>
                      <w:r w:rsidRPr="00F45F10">
                        <w:rPr>
                          <w:rFonts w:ascii="Times New Roman" w:hAnsi="Times New Roman" w:cs="Times New Roman"/>
                          <w:sz w:val="24"/>
                          <w:szCs w:val="24"/>
                          <w:lang w:val="kk-KZ"/>
                        </w:rPr>
                        <w:t>қуатты</w:t>
                      </w:r>
                      <w:r>
                        <w:rPr>
                          <w:rFonts w:ascii="Times New Roman" w:hAnsi="Times New Roman" w:cs="Times New Roman"/>
                          <w:sz w:val="24"/>
                          <w:szCs w:val="24"/>
                          <w:lang w:val="kk-KZ"/>
                        </w:rPr>
                        <w:t xml:space="preserve"> </w:t>
                      </w:r>
                      <w:r w:rsidRPr="00F45F10">
                        <w:rPr>
                          <w:rFonts w:ascii="Times New Roman" w:hAnsi="Times New Roman" w:cs="Times New Roman"/>
                          <w:sz w:val="24"/>
                          <w:szCs w:val="24"/>
                          <w:lang w:val="kk-KZ"/>
                        </w:rPr>
                        <w:t>электр құралдарын,</w:t>
                      </w:r>
                      <w:r>
                        <w:rPr>
                          <w:rFonts w:ascii="Times New Roman" w:hAnsi="Times New Roman" w:cs="Times New Roman"/>
                          <w:sz w:val="24"/>
                          <w:szCs w:val="24"/>
                          <w:lang w:val="kk-KZ"/>
                        </w:rPr>
                        <w:t xml:space="preserve"> </w:t>
                      </w:r>
                      <w:r w:rsidRPr="00F45F10">
                        <w:rPr>
                          <w:rFonts w:ascii="Times New Roman" w:hAnsi="Times New Roman" w:cs="Times New Roman"/>
                          <w:sz w:val="24"/>
                          <w:szCs w:val="24"/>
                          <w:lang w:val="kk-KZ"/>
                        </w:rPr>
                        <w:t>мысалы, үтікті, микротолқынды пешті желіге</w:t>
                      </w:r>
                      <w:r>
                        <w:rPr>
                          <w:rFonts w:ascii="Times New Roman" w:hAnsi="Times New Roman" w:cs="Times New Roman"/>
                          <w:sz w:val="24"/>
                          <w:szCs w:val="24"/>
                          <w:lang w:val="kk-KZ"/>
                        </w:rPr>
                        <w:t xml:space="preserve"> </w:t>
                      </w:r>
                      <w:r w:rsidRPr="00F45F10">
                        <w:rPr>
                          <w:rFonts w:ascii="Times New Roman" w:hAnsi="Times New Roman" w:cs="Times New Roman"/>
                          <w:sz w:val="24"/>
                          <w:szCs w:val="24"/>
                          <w:lang w:val="kk-KZ"/>
                        </w:rPr>
                        <w:t>қимасы жуан (үлкен)</w:t>
                      </w:r>
                      <w:r>
                        <w:rPr>
                          <w:rFonts w:ascii="Times New Roman" w:hAnsi="Times New Roman" w:cs="Times New Roman"/>
                          <w:sz w:val="24"/>
                          <w:szCs w:val="24"/>
                          <w:lang w:val="kk-KZ"/>
                        </w:rPr>
                        <w:t xml:space="preserve"> </w:t>
                      </w:r>
                      <w:r w:rsidRPr="00F45F10">
                        <w:rPr>
                          <w:rFonts w:ascii="Times New Roman" w:hAnsi="Times New Roman" w:cs="Times New Roman"/>
                          <w:sz w:val="24"/>
                          <w:szCs w:val="24"/>
                          <w:lang w:val="kk-KZ"/>
                        </w:rPr>
                        <w:t>сыммен қосады</w:t>
                      </w:r>
                      <w:r>
                        <w:rPr>
                          <w:rFonts w:ascii="Times New Roman" w:hAnsi="Times New Roman" w:cs="Times New Roman"/>
                          <w:sz w:val="24"/>
                          <w:szCs w:val="24"/>
                          <w:lang w:val="kk-KZ"/>
                        </w:rPr>
                        <w:t>?</w:t>
                      </w:r>
                    </w:p>
                    <w:p w:rsidR="002628BF" w:rsidRPr="006A6774" w:rsidRDefault="002628BF" w:rsidP="007C5EA6">
                      <w:pPr>
                        <w:spacing w:after="0" w:line="240" w:lineRule="auto"/>
                        <w:ind w:firstLine="284"/>
                        <w:jc w:val="both"/>
                        <w:rPr>
                          <w:rFonts w:ascii="Times New Roman" w:hAnsi="Times New Roman" w:cs="Times New Roman"/>
                          <w:sz w:val="24"/>
                          <w:szCs w:val="24"/>
                          <w:lang w:val="kk-KZ"/>
                        </w:rPr>
                      </w:pPr>
                      <w:r w:rsidRPr="00F95D87">
                        <w:rPr>
                          <w:rFonts w:ascii="Times New Roman" w:hAnsi="Times New Roman" w:cs="Times New Roman"/>
                          <w:b/>
                          <w:sz w:val="28"/>
                          <w:szCs w:val="28"/>
                          <w:lang w:val="kk-KZ"/>
                        </w:rPr>
                        <w:sym w:font="Symbol" w:char="F021"/>
                      </w:r>
                      <w:r w:rsidRPr="00F95D87">
                        <w:rPr>
                          <w:rFonts w:ascii="Times New Roman" w:hAnsi="Times New Roman" w:cs="Times New Roman"/>
                          <w:sz w:val="28"/>
                          <w:szCs w:val="28"/>
                          <w:lang w:val="kk-KZ"/>
                        </w:rPr>
                        <w:t xml:space="preserve"> </w:t>
                      </w:r>
                      <w:r w:rsidRPr="006A6774">
                        <w:rPr>
                          <w:rFonts w:ascii="Times New Roman" w:hAnsi="Times New Roman" w:cs="Times New Roman"/>
                          <w:i/>
                          <w:sz w:val="24"/>
                          <w:szCs w:val="24"/>
                          <w:lang w:val="kk-KZ"/>
                        </w:rPr>
                        <w:t>Ток тығыздығы – ток күшінің өткізгіштің көлденең қимасының ауданына қатынасына тең физикалық шама</w:t>
                      </w:r>
                      <w:r>
                        <w:rPr>
                          <w:rFonts w:ascii="Times New Roman" w:hAnsi="Times New Roman" w:cs="Times New Roman"/>
                          <w:sz w:val="24"/>
                          <w:szCs w:val="24"/>
                          <w:lang w:val="kk-KZ"/>
                        </w:rPr>
                        <w:t>.</w:t>
                      </w:r>
                    </w:p>
                    <w:p w:rsidR="002628BF" w:rsidRPr="008C0B0E" w:rsidRDefault="002628BF" w:rsidP="007C5EA6">
                      <w:pPr>
                        <w:spacing w:after="0" w:line="240" w:lineRule="auto"/>
                        <w:jc w:val="center"/>
                        <w:rPr>
                          <w:rFonts w:ascii="Times New Roman" w:hAnsi="Times New Roman" w:cs="Times New Roman"/>
                          <w:sz w:val="24"/>
                          <w:szCs w:val="24"/>
                          <w:lang w:val="kk-KZ"/>
                        </w:rPr>
                      </w:pPr>
                      <w:r w:rsidRPr="00F95D87">
                        <w:rPr>
                          <w:rFonts w:ascii="Times New Roman" w:hAnsi="Times New Roman" w:cs="Times New Roman"/>
                          <w:position w:val="-24"/>
                          <w:sz w:val="24"/>
                          <w:szCs w:val="24"/>
                        </w:rPr>
                        <w:object w:dxaOrig="620" w:dyaOrig="620">
                          <v:shape id="_x0000_i1047" type="#_x0000_t75" style="width:30.75pt;height:30.75pt" o:ole="">
                            <v:imagedata r:id="rId116" o:title=""/>
                          </v:shape>
                          <o:OLEObject Type="Embed" ProgID="Equation.3" ShapeID="_x0000_i1047" DrawAspect="Content" ObjectID="_1756237709" r:id="rId117"/>
                        </w:object>
                      </w:r>
                      <w:r>
                        <w:rPr>
                          <w:rFonts w:ascii="Times New Roman" w:hAnsi="Times New Roman" w:cs="Times New Roman"/>
                          <w:sz w:val="24"/>
                          <w:szCs w:val="24"/>
                          <w:lang w:val="kk-KZ"/>
                        </w:rPr>
                        <w:t xml:space="preserve">,  өлшем бірлігі: </w:t>
                      </w:r>
                      <w:r w:rsidRPr="008C0B0E">
                        <w:rPr>
                          <w:rFonts w:ascii="Times New Roman" w:hAnsi="Times New Roman" w:cs="Times New Roman"/>
                          <w:position w:val="-24"/>
                          <w:sz w:val="24"/>
                          <w:szCs w:val="24"/>
                        </w:rPr>
                        <w:object w:dxaOrig="980" w:dyaOrig="620">
                          <v:shape id="_x0000_i1048" type="#_x0000_t75" style="width:48pt;height:30.75pt" o:ole="">
                            <v:imagedata r:id="rId118" o:title=""/>
                          </v:shape>
                          <o:OLEObject Type="Embed" ProgID="Equation.3" ShapeID="_x0000_i1048" DrawAspect="Content" ObjectID="_1756237710" r:id="rId119"/>
                        </w:object>
                      </w:r>
                      <w:r>
                        <w:rPr>
                          <w:rFonts w:ascii="Times New Roman" w:hAnsi="Times New Roman" w:cs="Times New Roman"/>
                          <w:sz w:val="24"/>
                          <w:szCs w:val="24"/>
                          <w:lang w:val="kk-KZ"/>
                        </w:rPr>
                        <w:t>.</w:t>
                      </w:r>
                    </w:p>
                    <w:p w:rsidR="002628BF" w:rsidRDefault="002628BF" w:rsidP="007C5EA6">
                      <w:pPr>
                        <w:spacing w:after="0" w:line="240" w:lineRule="auto"/>
                        <w:ind w:firstLine="284"/>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Ток тығыздығы зарядталған бөлшектердің концентрациясымен, зарядтың дрейф жылдамдығымен және заряд шамасымен анықталады:  </w:t>
                      </w:r>
                      <w:r w:rsidRPr="00922374">
                        <w:rPr>
                          <w:rFonts w:ascii="Times New Roman" w:hAnsi="Times New Roman" w:cs="Times New Roman"/>
                          <w:position w:val="-14"/>
                          <w:sz w:val="24"/>
                          <w:szCs w:val="24"/>
                        </w:rPr>
                        <w:object w:dxaOrig="1100" w:dyaOrig="400">
                          <v:shape id="_x0000_i1049" type="#_x0000_t75" style="width:54.75pt;height:21pt" o:ole="">
                            <v:imagedata r:id="rId120" o:title=""/>
                          </v:shape>
                          <o:OLEObject Type="Embed" ProgID="Equation.3" ShapeID="_x0000_i1049" DrawAspect="Content" ObjectID="_1756237711" r:id="rId121"/>
                        </w:object>
                      </w:r>
                    </w:p>
                    <w:p w:rsidR="002628BF" w:rsidRDefault="002628BF" w:rsidP="007C5EA6">
                      <w:pPr>
                        <w:spacing w:after="0" w:line="240" w:lineRule="auto"/>
                        <w:ind w:firstLine="284"/>
                        <w:jc w:val="both"/>
                        <w:rPr>
                          <w:rFonts w:ascii="Times New Roman" w:hAnsi="Times New Roman" w:cs="Times New Roman"/>
                          <w:sz w:val="24"/>
                          <w:szCs w:val="24"/>
                          <w:lang w:val="kk-KZ"/>
                        </w:rPr>
                      </w:pPr>
                      <w:r w:rsidRPr="006D14B0">
                        <w:rPr>
                          <w:rFonts w:ascii="Times New Roman" w:hAnsi="Times New Roman" w:cs="Times New Roman"/>
                          <w:b/>
                          <w:sz w:val="24"/>
                          <w:szCs w:val="24"/>
                          <w:lang w:val="kk-KZ"/>
                        </w:rPr>
                        <w:t>Тізбек бөлігі үшін Ом заңы</w:t>
                      </w:r>
                      <w:r>
                        <w:rPr>
                          <w:rFonts w:ascii="Times New Roman" w:hAnsi="Times New Roman" w:cs="Times New Roman"/>
                          <w:b/>
                          <w:sz w:val="24"/>
                          <w:szCs w:val="24"/>
                          <w:lang w:val="kk-KZ"/>
                        </w:rPr>
                        <w:t xml:space="preserve">. </w:t>
                      </w:r>
                      <w:r>
                        <w:rPr>
                          <w:rFonts w:ascii="Times New Roman" w:hAnsi="Times New Roman" w:cs="Times New Roman"/>
                          <w:sz w:val="24"/>
                          <w:szCs w:val="24"/>
                          <w:lang w:val="kk-KZ"/>
                        </w:rPr>
                        <w:t>Тізбек бөлігіндегі ток күші сол бөліктегі кернеуге тура пропорционал және кедергіге кері пропорционал.</w:t>
                      </w:r>
                    </w:p>
                    <w:p w:rsidR="002628BF" w:rsidRPr="004B07EF" w:rsidRDefault="002628BF" w:rsidP="007C5EA6">
                      <w:pPr>
                        <w:spacing w:after="0" w:line="240" w:lineRule="auto"/>
                        <w:jc w:val="center"/>
                        <w:rPr>
                          <w:rFonts w:ascii="Times New Roman" w:hAnsi="Times New Roman" w:cs="Times New Roman"/>
                          <w:sz w:val="24"/>
                          <w:szCs w:val="24"/>
                          <w:lang w:val="kk-KZ"/>
                        </w:rPr>
                      </w:pPr>
                      <w:r w:rsidRPr="00D8176B">
                        <w:rPr>
                          <w:rFonts w:ascii="Times New Roman" w:hAnsi="Times New Roman" w:cs="Times New Roman"/>
                          <w:position w:val="-24"/>
                          <w:sz w:val="24"/>
                          <w:szCs w:val="24"/>
                        </w:rPr>
                        <w:object w:dxaOrig="1140" w:dyaOrig="620">
                          <v:shape id="_x0000_i1050" type="#_x0000_t75" style="width:58.5pt;height:30.75pt" o:ole="">
                            <v:imagedata r:id="rId122" o:title=""/>
                          </v:shape>
                          <o:OLEObject Type="Embed" ProgID="Equation.3" ShapeID="_x0000_i1050" DrawAspect="Content" ObjectID="_1756237712" r:id="rId123"/>
                        </w:object>
                      </w:r>
                      <w:r w:rsidRPr="004B07EF">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немесе </w:t>
                      </w:r>
                      <w:r w:rsidRPr="00D8176B">
                        <w:rPr>
                          <w:rFonts w:ascii="Times New Roman" w:hAnsi="Times New Roman" w:cs="Times New Roman"/>
                          <w:position w:val="-24"/>
                          <w:sz w:val="24"/>
                          <w:szCs w:val="24"/>
                        </w:rPr>
                        <w:object w:dxaOrig="660" w:dyaOrig="620">
                          <v:shape id="_x0000_i1051" type="#_x0000_t75" style="width:34.5pt;height:30.75pt" o:ole="">
                            <v:imagedata r:id="rId124" o:title=""/>
                          </v:shape>
                          <o:OLEObject Type="Embed" ProgID="Equation.3" ShapeID="_x0000_i1051" DrawAspect="Content" ObjectID="_1756237713" r:id="rId125"/>
                        </w:object>
                      </w:r>
                      <w:r>
                        <w:rPr>
                          <w:rFonts w:ascii="Times New Roman" w:hAnsi="Times New Roman" w:cs="Times New Roman"/>
                          <w:noProof/>
                          <w:sz w:val="24"/>
                          <w:szCs w:val="24"/>
                          <w:lang w:val="kk-KZ"/>
                        </w:rPr>
                        <w:t xml:space="preserve">      </w:t>
                      </w:r>
                      <w:r>
                        <w:rPr>
                          <w:rFonts w:ascii="Times New Roman" w:hAnsi="Times New Roman" w:cs="Times New Roman"/>
                          <w:noProof/>
                          <w:sz w:val="24"/>
                          <w:szCs w:val="24"/>
                        </w:rPr>
                        <w:drawing>
                          <wp:inline distT="0" distB="0" distL="0" distR="0" wp14:anchorId="4ECE1593" wp14:editId="531E98DE">
                            <wp:extent cx="1803400" cy="841587"/>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803400" cy="841587"/>
                                    </a:xfrm>
                                    <a:prstGeom prst="rect">
                                      <a:avLst/>
                                    </a:prstGeom>
                                    <a:noFill/>
                                    <a:ln>
                                      <a:noFill/>
                                    </a:ln>
                                  </pic:spPr>
                                </pic:pic>
                              </a:graphicData>
                            </a:graphic>
                          </wp:inline>
                        </w:drawing>
                      </w:r>
                      <w:r>
                        <w:rPr>
                          <w:rFonts w:ascii="Times New Roman" w:hAnsi="Times New Roman" w:cs="Times New Roman"/>
                          <w:noProof/>
                          <w:sz w:val="24"/>
                          <w:szCs w:val="24"/>
                          <w:lang w:val="kk-KZ"/>
                        </w:rPr>
                        <w:t xml:space="preserve">     </w:t>
                      </w:r>
                      <w:r>
                        <w:rPr>
                          <w:rFonts w:ascii="Times New Roman" w:hAnsi="Times New Roman" w:cs="Times New Roman"/>
                          <w:noProof/>
                          <w:sz w:val="24"/>
                          <w:szCs w:val="24"/>
                        </w:rPr>
                        <w:drawing>
                          <wp:inline distT="0" distB="0" distL="0" distR="0" wp14:anchorId="57DB6F23" wp14:editId="18438089">
                            <wp:extent cx="1312334" cy="1163218"/>
                            <wp:effectExtent l="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327429" cy="1176598"/>
                                    </a:xfrm>
                                    <a:prstGeom prst="rect">
                                      <a:avLst/>
                                    </a:prstGeom>
                                    <a:noFill/>
                                    <a:ln>
                                      <a:noFill/>
                                    </a:ln>
                                  </pic:spPr>
                                </pic:pic>
                              </a:graphicData>
                            </a:graphic>
                          </wp:inline>
                        </w:drawing>
                      </w:r>
                    </w:p>
                    <w:p w:rsidR="002628BF" w:rsidRPr="00FF0DEC" w:rsidRDefault="002628BF" w:rsidP="007C5EA6">
                      <w:pPr>
                        <w:spacing w:after="0" w:line="240" w:lineRule="auto"/>
                        <w:ind w:firstLine="284"/>
                        <w:jc w:val="both"/>
                        <w:rPr>
                          <w:rFonts w:ascii="Times New Roman" w:hAnsi="Times New Roman" w:cs="Times New Roman"/>
                          <w:sz w:val="24"/>
                          <w:szCs w:val="24"/>
                          <w:lang w:val="kk-KZ"/>
                        </w:rPr>
                      </w:pPr>
                      <w:r w:rsidRPr="00F95D87">
                        <w:rPr>
                          <w:rFonts w:ascii="Times New Roman" w:hAnsi="Times New Roman" w:cs="Times New Roman"/>
                          <w:b/>
                          <w:sz w:val="28"/>
                          <w:szCs w:val="28"/>
                          <w:lang w:val="kk-KZ"/>
                        </w:rPr>
                        <w:sym w:font="Symbol" w:char="F021"/>
                      </w:r>
                      <w:r w:rsidRPr="00F95D87">
                        <w:rPr>
                          <w:rFonts w:ascii="Times New Roman" w:hAnsi="Times New Roman" w:cs="Times New Roman"/>
                          <w:sz w:val="28"/>
                          <w:szCs w:val="28"/>
                          <w:lang w:val="kk-KZ"/>
                        </w:rPr>
                        <w:t xml:space="preserve"> </w:t>
                      </w:r>
                      <w:r w:rsidRPr="004F6948">
                        <w:rPr>
                          <w:rFonts w:ascii="Times New Roman" w:hAnsi="Times New Roman" w:cs="Times New Roman"/>
                          <w:i/>
                          <w:sz w:val="24"/>
                          <w:szCs w:val="24"/>
                          <w:lang w:val="kk-KZ"/>
                        </w:rPr>
                        <w:t xml:space="preserve">U </w:t>
                      </w:r>
                      <w:r w:rsidRPr="00670E09">
                        <w:rPr>
                          <w:rFonts w:ascii="Times New Roman" w:hAnsi="Times New Roman" w:cs="Times New Roman"/>
                          <w:i/>
                          <w:sz w:val="24"/>
                          <w:szCs w:val="24"/>
                          <w:lang w:val="kk-KZ"/>
                        </w:rPr>
                        <w:t>кернеу дегеніміз – ток көзі болмайтын тізбектің екі нүктесінің потенциалдар айырымы</w:t>
                      </w:r>
                      <w:r>
                        <w:rPr>
                          <w:rFonts w:ascii="Times New Roman" w:hAnsi="Times New Roman" w:cs="Times New Roman"/>
                          <w:sz w:val="24"/>
                          <w:szCs w:val="24"/>
                          <w:lang w:val="kk-KZ"/>
                        </w:rPr>
                        <w:t xml:space="preserve">: </w:t>
                      </w:r>
                      <w:r w:rsidRPr="00A221FB">
                        <w:rPr>
                          <w:position w:val="-10"/>
                        </w:rPr>
                        <w:object w:dxaOrig="700" w:dyaOrig="340">
                          <v:shape id="_x0000_i1052" type="#_x0000_t75" style="width:36pt;height:17.25pt" o:ole="">
                            <v:imagedata r:id="rId128" o:title=""/>
                          </v:shape>
                          <o:OLEObject Type="Embed" ProgID="Equation.3" ShapeID="_x0000_i1052" DrawAspect="Content" ObjectID="_1756237714" r:id="rId129"/>
                        </w:object>
                      </w:r>
                      <w:r>
                        <w:rPr>
                          <w:lang w:val="kk-KZ"/>
                        </w:rPr>
                        <w:t>.</w:t>
                      </w:r>
                    </w:p>
                    <w:p w:rsidR="002628BF" w:rsidRPr="00D8176B" w:rsidRDefault="002628BF" w:rsidP="007C5EA6">
                      <w:pPr>
                        <w:spacing w:after="0" w:line="240" w:lineRule="auto"/>
                        <w:ind w:firstLine="284"/>
                        <w:jc w:val="both"/>
                        <w:rPr>
                          <w:rFonts w:ascii="Times New Roman" w:hAnsi="Times New Roman" w:cs="Times New Roman"/>
                          <w:sz w:val="24"/>
                          <w:szCs w:val="24"/>
                          <w:lang w:val="kk-KZ"/>
                        </w:rPr>
                      </w:pPr>
                      <w:r w:rsidRPr="00C74E9F">
                        <w:rPr>
                          <w:rFonts w:ascii="Times New Roman" w:hAnsi="Times New Roman" w:cs="Times New Roman"/>
                          <w:sz w:val="28"/>
                          <w:szCs w:val="28"/>
                          <w:lang w:val="kk-KZ"/>
                        </w:rPr>
                        <w:sym w:font="Wingdings" w:char="F03F"/>
                      </w:r>
                      <w:r>
                        <w:rPr>
                          <w:rFonts w:ascii="Times New Roman" w:hAnsi="Times New Roman" w:cs="Times New Roman"/>
                          <w:sz w:val="24"/>
                          <w:szCs w:val="24"/>
                          <w:lang w:val="kk-KZ"/>
                        </w:rPr>
                        <w:t xml:space="preserve"> 1-сурет</w:t>
                      </w:r>
                      <w:r w:rsidR="009C5597">
                        <w:rPr>
                          <w:rFonts w:ascii="Times New Roman" w:hAnsi="Times New Roman" w:cs="Times New Roman"/>
                          <w:sz w:val="24"/>
                          <w:szCs w:val="24"/>
                          <w:lang w:val="kk-KZ"/>
                        </w:rPr>
                        <w:t>тен</w:t>
                      </w:r>
                      <w:r>
                        <w:rPr>
                          <w:rFonts w:ascii="Times New Roman" w:hAnsi="Times New Roman" w:cs="Times New Roman"/>
                          <w:sz w:val="24"/>
                          <w:szCs w:val="24"/>
                          <w:lang w:val="kk-KZ"/>
                        </w:rPr>
                        <w:t xml:space="preserve"> амперметрді және вольтметрді желіге жалғау ережесін түсіндіріңдер.</w:t>
                      </w:r>
                    </w:p>
                    <w:p w:rsidR="002628BF" w:rsidRPr="00922374" w:rsidRDefault="002628BF" w:rsidP="007C5EA6">
                      <w:pPr>
                        <w:spacing w:after="0" w:line="240" w:lineRule="auto"/>
                        <w:ind w:firstLine="284"/>
                        <w:jc w:val="both"/>
                        <w:rPr>
                          <w:rFonts w:ascii="Times New Roman" w:hAnsi="Times New Roman" w:cs="Times New Roman"/>
                          <w:sz w:val="24"/>
                          <w:szCs w:val="24"/>
                          <w:lang w:val="kk-KZ"/>
                        </w:rPr>
                      </w:pPr>
                      <w:r w:rsidRPr="00880685">
                        <w:rPr>
                          <w:rFonts w:ascii="Times New Roman" w:hAnsi="Times New Roman" w:cs="Times New Roman"/>
                          <w:b/>
                          <w:bCs/>
                          <w:i/>
                          <w:iCs/>
                          <w:sz w:val="24"/>
                          <w:szCs w:val="24"/>
                          <w:lang w:val="kk-KZ"/>
                        </w:rPr>
                        <w:t xml:space="preserve">Тапсырма. </w:t>
                      </w:r>
                      <w:r w:rsidRPr="003F12D4">
                        <w:rPr>
                          <w:rFonts w:ascii="Times New Roman" w:hAnsi="Times New Roman" w:cs="Times New Roman"/>
                          <w:sz w:val="24"/>
                          <w:szCs w:val="24"/>
                          <w:lang w:val="kk-KZ"/>
                        </w:rPr>
                        <w:t>Бір-бірімен тізбектей жалғанған тұрақты ток көзі, кілт, қалта фонарының шамы, реостат және амперметрден тұратын тізбек жинаңдар. Шамға вольтметрді қосыңдар</w:t>
                      </w:r>
                      <w:r>
                        <w:rPr>
                          <w:rFonts w:ascii="Times New Roman" w:hAnsi="Times New Roman" w:cs="Times New Roman"/>
                          <w:sz w:val="24"/>
                          <w:szCs w:val="24"/>
                          <w:lang w:val="kk-KZ"/>
                        </w:rPr>
                        <w:t xml:space="preserve"> (2-сурет)</w:t>
                      </w:r>
                      <w:r w:rsidRPr="003F12D4">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85146B">
                        <w:rPr>
                          <w:rFonts w:ascii="Times New Roman" w:hAnsi="Times New Roman" w:cs="Times New Roman"/>
                          <w:sz w:val="24"/>
                          <w:szCs w:val="24"/>
                          <w:lang w:val="kk-KZ"/>
                        </w:rPr>
                        <w:t>Реостаттағы сырғытпаның орнын ауыстыра отырып, шамның жарқырауын және өлшеуіш аспаптардың көрсеткіштерін бақылаңдар. Бақыланған құбылысты тізбек бөлігі үшін Ом заңы негізінде түсіндіріңдер.</w:t>
                      </w:r>
                    </w:p>
                  </w:txbxContent>
                </v:textbox>
                <w10:anchorlock/>
              </v:shape>
            </w:pict>
          </mc:Fallback>
        </mc:AlternateContent>
      </w:r>
    </w:p>
    <w:p w:rsidR="000C21BB" w:rsidRPr="00BE33CF" w:rsidRDefault="000C21BB" w:rsidP="007C5EA6">
      <w:pPr>
        <w:spacing w:after="0" w:line="240" w:lineRule="auto"/>
        <w:jc w:val="center"/>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15 - Шағын дәрістен үзінді</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Cs/>
          <w:noProof/>
          <w:sz w:val="28"/>
        </w:rPr>
        <w:lastRenderedPageBreak/>
        <mc:AlternateContent>
          <mc:Choice Requires="wps">
            <w:drawing>
              <wp:inline distT="0" distB="0" distL="0" distR="0" wp14:anchorId="6BBA9456" wp14:editId="6FD98713">
                <wp:extent cx="6019800" cy="8801100"/>
                <wp:effectExtent l="0" t="0" r="19050" b="19050"/>
                <wp:docPr id="1089" name="Поле 1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8801100"/>
                        </a:xfrm>
                        <a:prstGeom prst="rect">
                          <a:avLst/>
                        </a:prstGeom>
                        <a:solidFill>
                          <a:srgbClr val="FFFFFF"/>
                        </a:solidFill>
                        <a:ln w="15875">
                          <a:solidFill>
                            <a:srgbClr val="000000"/>
                          </a:solidFill>
                          <a:miter lim="800000"/>
                          <a:headEnd/>
                          <a:tailEnd/>
                        </a:ln>
                      </wps:spPr>
                      <wps:txbx>
                        <w:txbxContent>
                          <w:p w:rsidR="002628BF" w:rsidRPr="00F95D87" w:rsidRDefault="002628BF" w:rsidP="007C5EA6">
                            <w:pPr>
                              <w:spacing w:after="0" w:line="240" w:lineRule="auto"/>
                              <w:jc w:val="center"/>
                              <w:rPr>
                                <w:rFonts w:ascii="Times New Roman" w:hAnsi="Times New Roman" w:cs="Times New Roman"/>
                                <w:bCs/>
                                <w:sz w:val="24"/>
                                <w:szCs w:val="24"/>
                                <w:lang w:val="kk-KZ"/>
                              </w:rPr>
                            </w:pPr>
                            <w:r>
                              <w:rPr>
                                <w:rFonts w:ascii="Times New Roman" w:hAnsi="Times New Roman" w:cs="Times New Roman"/>
                                <w:b/>
                                <w:sz w:val="24"/>
                                <w:szCs w:val="24"/>
                                <w:lang w:val="kk-KZ"/>
                              </w:rPr>
                              <w:t>Өткізгіштерді аралас жалғау</w:t>
                            </w:r>
                          </w:p>
                          <w:p w:rsidR="002628BF" w:rsidRPr="006A538A" w:rsidRDefault="002628BF" w:rsidP="007C5EA6">
                            <w:pPr>
                              <w:spacing w:after="0" w:line="240" w:lineRule="auto"/>
                              <w:ind w:firstLine="284"/>
                              <w:jc w:val="both"/>
                              <w:rPr>
                                <w:rFonts w:ascii="Times New Roman" w:hAnsi="Times New Roman" w:cs="Times New Roman"/>
                                <w:sz w:val="24"/>
                                <w:szCs w:val="24"/>
                                <w:lang w:val="kk-KZ"/>
                              </w:rPr>
                            </w:pPr>
                            <w:r w:rsidRPr="001E4727">
                              <w:rPr>
                                <w:rFonts w:ascii="Times New Roman" w:hAnsi="Times New Roman" w:cs="Times New Roman"/>
                                <w:b/>
                                <w:bCs/>
                                <w:i/>
                                <w:iCs/>
                                <w:sz w:val="24"/>
                                <w:szCs w:val="24"/>
                                <w:lang w:val="kk-KZ"/>
                              </w:rPr>
                              <w:t>Анықтама.</w:t>
                            </w:r>
                            <w:r>
                              <w:rPr>
                                <w:rFonts w:ascii="Times New Roman" w:hAnsi="Times New Roman" w:cs="Times New Roman"/>
                                <w:sz w:val="24"/>
                                <w:szCs w:val="24"/>
                                <w:lang w:val="kk-KZ"/>
                              </w:rPr>
                              <w:t xml:space="preserve"> Егер өткізгіштің басын алдыңғы өткізгіштің ұшымен жалғайтын болса, онда өткізгіштерді жалғаудың бұл түрін өткізгіштерді </w:t>
                            </w:r>
                            <w:r w:rsidRPr="006A538A">
                              <w:rPr>
                                <w:rFonts w:ascii="Times New Roman" w:hAnsi="Times New Roman" w:cs="Times New Roman"/>
                                <w:i/>
                                <w:sz w:val="24"/>
                                <w:szCs w:val="24"/>
                                <w:lang w:val="kk-KZ"/>
                              </w:rPr>
                              <w:t>тізбектей жалғау</w:t>
                            </w:r>
                            <w:r>
                              <w:rPr>
                                <w:rFonts w:ascii="Times New Roman" w:hAnsi="Times New Roman" w:cs="Times New Roman"/>
                                <w:sz w:val="24"/>
                                <w:szCs w:val="24"/>
                                <w:lang w:val="kk-KZ"/>
                              </w:rPr>
                              <w:t xml:space="preserve"> деп атайды.</w:t>
                            </w:r>
                          </w:p>
                          <w:p w:rsidR="002628BF" w:rsidRPr="00E71379" w:rsidRDefault="002628BF" w:rsidP="007C5EA6">
                            <w:pPr>
                              <w:spacing w:after="0" w:line="240" w:lineRule="auto"/>
                              <w:jc w:val="center"/>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20425561" wp14:editId="2BD240C8">
                                  <wp:extent cx="3522134" cy="496140"/>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558404" cy="501249"/>
                                          </a:xfrm>
                                          <a:prstGeom prst="rect">
                                            <a:avLst/>
                                          </a:prstGeom>
                                          <a:noFill/>
                                          <a:ln>
                                            <a:noFill/>
                                          </a:ln>
                                        </pic:spPr>
                                      </pic:pic>
                                    </a:graphicData>
                                  </a:graphic>
                                </wp:inline>
                              </w:drawing>
                            </w:r>
                            <w:r w:rsidRPr="00E71379">
                              <w:rPr>
                                <w:rFonts w:ascii="Times New Roman" w:hAnsi="Times New Roman" w:cs="Times New Roman"/>
                                <w:sz w:val="24"/>
                                <w:szCs w:val="24"/>
                                <w:lang w:val="kk-KZ"/>
                              </w:rPr>
                              <w:t xml:space="preserve">     </w:t>
                            </w:r>
                            <w:r>
                              <w:rPr>
                                <w:noProof/>
                              </w:rPr>
                              <w:drawing>
                                <wp:inline distT="0" distB="0" distL="0" distR="0" wp14:anchorId="3C0C0AA1" wp14:editId="35009164">
                                  <wp:extent cx="1770400" cy="1314450"/>
                                  <wp:effectExtent l="0" t="0" r="127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1778866" cy="1320735"/>
                                          </a:xfrm>
                                          <a:prstGeom prst="rect">
                                            <a:avLst/>
                                          </a:prstGeom>
                                        </pic:spPr>
                                      </pic:pic>
                                    </a:graphicData>
                                  </a:graphic>
                                </wp:inline>
                              </w:drawing>
                            </w:r>
                          </w:p>
                          <w:p w:rsidR="002628BF" w:rsidRDefault="002628BF" w:rsidP="007C5EA6">
                            <w:pPr>
                              <w:spacing w:after="0" w:line="240" w:lineRule="auto"/>
                              <w:ind w:firstLine="284"/>
                              <w:jc w:val="both"/>
                              <w:rPr>
                                <w:rFonts w:ascii="Times New Roman" w:hAnsi="Times New Roman" w:cs="Times New Roman"/>
                                <w:sz w:val="24"/>
                                <w:szCs w:val="24"/>
                                <w:lang w:val="kk-KZ"/>
                              </w:rPr>
                            </w:pPr>
                            <w:r w:rsidRPr="00F95D87">
                              <w:rPr>
                                <w:rFonts w:ascii="Times New Roman" w:hAnsi="Times New Roman" w:cs="Times New Roman"/>
                                <w:b/>
                                <w:sz w:val="28"/>
                                <w:szCs w:val="28"/>
                                <w:lang w:val="kk-KZ"/>
                              </w:rPr>
                              <w:sym w:font="Symbol" w:char="F021"/>
                            </w:r>
                            <w:r w:rsidRPr="00F95D87">
                              <w:rPr>
                                <w:rFonts w:ascii="Times New Roman" w:hAnsi="Times New Roman" w:cs="Times New Roman"/>
                                <w:sz w:val="28"/>
                                <w:szCs w:val="28"/>
                                <w:lang w:val="kk-KZ"/>
                              </w:rPr>
                              <w:t xml:space="preserve"> </w:t>
                            </w:r>
                            <w:r>
                              <w:rPr>
                                <w:rFonts w:ascii="Times New Roman" w:hAnsi="Times New Roman" w:cs="Times New Roman"/>
                                <w:i/>
                                <w:sz w:val="24"/>
                                <w:szCs w:val="24"/>
                                <w:lang w:val="kk-KZ"/>
                              </w:rPr>
                              <w:t xml:space="preserve">Параллель жалғау кезінде өткізгіштердің бастарын бір түйінге, ұштарын екінші түйінге жалғайды. Түйін </w:t>
                            </w:r>
                            <w:r w:rsidRPr="00846F75">
                              <w:rPr>
                                <w:rFonts w:ascii="Times New Roman" w:hAnsi="Times New Roman" w:cs="Times New Roman"/>
                                <w:i/>
                                <w:sz w:val="24"/>
                                <w:szCs w:val="24"/>
                                <w:lang w:val="kk-KZ"/>
                              </w:rPr>
                              <w:t xml:space="preserve">– </w:t>
                            </w:r>
                            <w:r>
                              <w:rPr>
                                <w:rFonts w:ascii="Times New Roman" w:hAnsi="Times New Roman" w:cs="Times New Roman"/>
                                <w:i/>
                                <w:sz w:val="24"/>
                                <w:szCs w:val="24"/>
                                <w:lang w:val="kk-KZ"/>
                              </w:rPr>
                              <w:t xml:space="preserve">үш немесе одан да көп өткізгіштерді жалғау. </w:t>
                            </w:r>
                          </w:p>
                          <w:p w:rsidR="002628BF" w:rsidRPr="00E0584D" w:rsidRDefault="002628BF" w:rsidP="007C5EA6">
                            <w:pPr>
                              <w:spacing w:after="0" w:line="240" w:lineRule="auto"/>
                              <w:jc w:val="center"/>
                              <w:rPr>
                                <w:rFonts w:ascii="Times New Roman" w:hAnsi="Times New Roman" w:cs="Times New Roman"/>
                                <w:b/>
                                <w:sz w:val="24"/>
                                <w:szCs w:val="24"/>
                                <w:lang w:val="kk-KZ"/>
                              </w:rPr>
                            </w:pPr>
                            <w:r w:rsidRPr="00E0584D">
                              <w:rPr>
                                <w:rFonts w:ascii="Times New Roman" w:hAnsi="Times New Roman" w:cs="Times New Roman"/>
                                <w:b/>
                                <w:sz w:val="24"/>
                                <w:szCs w:val="24"/>
                                <w:lang w:val="kk-KZ"/>
                              </w:rPr>
                              <w:t>Өткізгіштерді параллель және тізбектей жалғау формулалары</w:t>
                            </w:r>
                          </w:p>
                          <w:tbl>
                            <w:tblPr>
                              <w:tblStyle w:val="af3"/>
                              <w:tblW w:w="0" w:type="auto"/>
                              <w:tblLook w:val="04A0" w:firstRow="1" w:lastRow="0" w:firstColumn="1" w:lastColumn="0" w:noHBand="0" w:noVBand="1"/>
                            </w:tblPr>
                            <w:tblGrid>
                              <w:gridCol w:w="3061"/>
                              <w:gridCol w:w="3061"/>
                              <w:gridCol w:w="3200"/>
                            </w:tblGrid>
                            <w:tr w:rsidR="002628BF" w:rsidRPr="006B550A" w:rsidTr="007C5EA6">
                              <w:tc>
                                <w:tcPr>
                                  <w:tcW w:w="3061" w:type="dxa"/>
                                  <w:vMerge w:val="restart"/>
                                </w:tcPr>
                                <w:p w:rsidR="002628BF" w:rsidRPr="006B550A" w:rsidRDefault="002628BF" w:rsidP="008D11A6">
                                  <w:pPr>
                                    <w:spacing w:after="0" w:line="240" w:lineRule="auto"/>
                                    <w:jc w:val="center"/>
                                    <w:rPr>
                                      <w:rFonts w:ascii="Times New Roman" w:hAnsi="Times New Roman" w:cs="Times New Roman"/>
                                      <w:sz w:val="20"/>
                                      <w:szCs w:val="20"/>
                                      <w:lang w:val="kk-KZ"/>
                                    </w:rPr>
                                  </w:pPr>
                                  <w:r w:rsidRPr="006B550A">
                                    <w:rPr>
                                      <w:rFonts w:ascii="Times New Roman" w:hAnsi="Times New Roman" w:cs="Times New Roman"/>
                                      <w:sz w:val="20"/>
                                      <w:szCs w:val="20"/>
                                      <w:lang w:val="kk-KZ"/>
                                    </w:rPr>
                                    <w:t>Шамалардың арақатынасы</w:t>
                                  </w:r>
                                </w:p>
                              </w:tc>
                              <w:tc>
                                <w:tcPr>
                                  <w:tcW w:w="6261" w:type="dxa"/>
                                  <w:gridSpan w:val="2"/>
                                </w:tcPr>
                                <w:p w:rsidR="002628BF" w:rsidRPr="006B550A" w:rsidRDefault="002628BF" w:rsidP="008D11A6">
                                  <w:pPr>
                                    <w:spacing w:after="0" w:line="240" w:lineRule="auto"/>
                                    <w:jc w:val="center"/>
                                    <w:rPr>
                                      <w:rFonts w:ascii="Times New Roman" w:hAnsi="Times New Roman" w:cs="Times New Roman"/>
                                      <w:sz w:val="20"/>
                                      <w:szCs w:val="20"/>
                                      <w:lang w:val="kk-KZ"/>
                                    </w:rPr>
                                  </w:pPr>
                                  <w:r w:rsidRPr="006B550A">
                                    <w:rPr>
                                      <w:rFonts w:ascii="Times New Roman" w:hAnsi="Times New Roman" w:cs="Times New Roman"/>
                                      <w:sz w:val="20"/>
                                      <w:szCs w:val="20"/>
                                      <w:lang w:val="kk-KZ"/>
                                    </w:rPr>
                                    <w:t>Жалғау түрлері</w:t>
                                  </w:r>
                                </w:p>
                              </w:tc>
                            </w:tr>
                            <w:tr w:rsidR="002628BF" w:rsidRPr="006B550A" w:rsidTr="007C5EA6">
                              <w:tc>
                                <w:tcPr>
                                  <w:tcW w:w="3061" w:type="dxa"/>
                                  <w:vMerge/>
                                </w:tcPr>
                                <w:p w:rsidR="002628BF" w:rsidRPr="006B550A" w:rsidRDefault="002628BF" w:rsidP="008D11A6">
                                  <w:pPr>
                                    <w:spacing w:after="0" w:line="240" w:lineRule="auto"/>
                                    <w:jc w:val="both"/>
                                    <w:rPr>
                                      <w:rFonts w:ascii="Times New Roman" w:hAnsi="Times New Roman" w:cs="Times New Roman"/>
                                      <w:sz w:val="20"/>
                                      <w:szCs w:val="20"/>
                                      <w:lang w:val="kk-KZ"/>
                                    </w:rPr>
                                  </w:pPr>
                                </w:p>
                              </w:tc>
                              <w:tc>
                                <w:tcPr>
                                  <w:tcW w:w="3061" w:type="dxa"/>
                                </w:tcPr>
                                <w:p w:rsidR="002628BF" w:rsidRPr="006B550A" w:rsidRDefault="002628BF" w:rsidP="008D11A6">
                                  <w:pPr>
                                    <w:spacing w:after="0" w:line="240" w:lineRule="auto"/>
                                    <w:jc w:val="center"/>
                                    <w:rPr>
                                      <w:rFonts w:ascii="Times New Roman" w:hAnsi="Times New Roman" w:cs="Times New Roman"/>
                                      <w:sz w:val="20"/>
                                      <w:szCs w:val="20"/>
                                      <w:lang w:val="kk-KZ"/>
                                    </w:rPr>
                                  </w:pPr>
                                  <w:r w:rsidRPr="006B550A">
                                    <w:rPr>
                                      <w:rFonts w:ascii="Times New Roman" w:hAnsi="Times New Roman" w:cs="Times New Roman"/>
                                      <w:sz w:val="20"/>
                                      <w:szCs w:val="20"/>
                                      <w:lang w:val="kk-KZ"/>
                                    </w:rPr>
                                    <w:t>тізбектей</w:t>
                                  </w:r>
                                </w:p>
                              </w:tc>
                              <w:tc>
                                <w:tcPr>
                                  <w:tcW w:w="3200" w:type="dxa"/>
                                </w:tcPr>
                                <w:p w:rsidR="002628BF" w:rsidRPr="006B550A" w:rsidRDefault="002628BF" w:rsidP="008D11A6">
                                  <w:pPr>
                                    <w:spacing w:after="0" w:line="240" w:lineRule="auto"/>
                                    <w:jc w:val="center"/>
                                    <w:rPr>
                                      <w:rFonts w:ascii="Times New Roman" w:hAnsi="Times New Roman" w:cs="Times New Roman"/>
                                      <w:sz w:val="20"/>
                                      <w:szCs w:val="20"/>
                                      <w:lang w:val="kk-KZ"/>
                                    </w:rPr>
                                  </w:pPr>
                                  <w:r w:rsidRPr="006B550A">
                                    <w:rPr>
                                      <w:rFonts w:ascii="Times New Roman" w:hAnsi="Times New Roman" w:cs="Times New Roman"/>
                                      <w:sz w:val="20"/>
                                      <w:szCs w:val="20"/>
                                      <w:lang w:val="kk-KZ"/>
                                    </w:rPr>
                                    <w:t>параллель</w:t>
                                  </w:r>
                                </w:p>
                              </w:tc>
                            </w:tr>
                            <w:tr w:rsidR="002628BF" w:rsidRPr="006B550A" w:rsidTr="007C5EA6">
                              <w:tc>
                                <w:tcPr>
                                  <w:tcW w:w="3061" w:type="dxa"/>
                                </w:tcPr>
                                <w:p w:rsidR="002628BF" w:rsidRPr="006B550A" w:rsidRDefault="002628BF" w:rsidP="008D11A6">
                                  <w:pPr>
                                    <w:spacing w:after="0" w:line="240" w:lineRule="auto"/>
                                    <w:rPr>
                                      <w:rFonts w:ascii="Times New Roman" w:hAnsi="Times New Roman" w:cs="Times New Roman"/>
                                      <w:sz w:val="20"/>
                                      <w:szCs w:val="20"/>
                                      <w:lang w:val="kk-KZ"/>
                                    </w:rPr>
                                  </w:pPr>
                                  <w:r w:rsidRPr="006B550A">
                                    <w:rPr>
                                      <w:rFonts w:ascii="Times New Roman" w:hAnsi="Times New Roman" w:cs="Times New Roman"/>
                                      <w:sz w:val="20"/>
                                      <w:szCs w:val="20"/>
                                      <w:lang w:val="kk-KZ"/>
                                    </w:rPr>
                                    <w:t>Жалпы токтың тізбек бөліктерін</w:t>
                                  </w:r>
                                  <w:r>
                                    <w:rPr>
                                      <w:rFonts w:ascii="Times New Roman" w:hAnsi="Times New Roman" w:cs="Times New Roman"/>
                                      <w:sz w:val="20"/>
                                      <w:szCs w:val="20"/>
                                      <w:lang w:val="kk-KZ"/>
                                    </w:rPr>
                                    <w:t>-</w:t>
                                  </w:r>
                                  <w:r w:rsidRPr="006B550A">
                                    <w:rPr>
                                      <w:rFonts w:ascii="Times New Roman" w:hAnsi="Times New Roman" w:cs="Times New Roman"/>
                                      <w:sz w:val="20"/>
                                      <w:szCs w:val="20"/>
                                      <w:lang w:val="kk-KZ"/>
                                    </w:rPr>
                                    <w:t>дегі токтармен байланысы</w:t>
                                  </w:r>
                                </w:p>
                              </w:tc>
                              <w:tc>
                                <w:tcPr>
                                  <w:tcW w:w="3061" w:type="dxa"/>
                                </w:tcPr>
                                <w:p w:rsidR="002628BF" w:rsidRPr="006B550A" w:rsidRDefault="00A73635" w:rsidP="008D11A6">
                                  <w:pPr>
                                    <w:spacing w:after="0" w:line="240" w:lineRule="auto"/>
                                    <w:jc w:val="both"/>
                                    <w:rPr>
                                      <w:rFonts w:ascii="Times New Roman" w:hAnsi="Times New Roman" w:cs="Times New Roman"/>
                                      <w:sz w:val="20"/>
                                      <w:szCs w:val="20"/>
                                      <w:lang w:val="kk-KZ"/>
                                    </w:rPr>
                                  </w:pPr>
                                  <m:oMathPara>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жалпы</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2</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n</m:t>
                                          </m:r>
                                        </m:sub>
                                      </m:sSub>
                                    </m:oMath>
                                  </m:oMathPara>
                                </w:p>
                              </w:tc>
                              <w:tc>
                                <w:tcPr>
                                  <w:tcW w:w="3200" w:type="dxa"/>
                                </w:tcPr>
                                <w:p w:rsidR="002628BF" w:rsidRPr="006B550A" w:rsidRDefault="00A73635" w:rsidP="008D11A6">
                                  <w:pPr>
                                    <w:spacing w:after="0" w:line="240" w:lineRule="auto"/>
                                    <w:jc w:val="both"/>
                                    <w:rPr>
                                      <w:rFonts w:ascii="Times New Roman" w:hAnsi="Times New Roman" w:cs="Times New Roman"/>
                                      <w:sz w:val="20"/>
                                      <w:szCs w:val="20"/>
                                      <w:lang w:val="kk-KZ"/>
                                    </w:rPr>
                                  </w:pPr>
                                  <m:oMathPara>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жалпы</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2</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n</m:t>
                                          </m:r>
                                        </m:sub>
                                      </m:sSub>
                                    </m:oMath>
                                  </m:oMathPara>
                                </w:p>
                              </w:tc>
                            </w:tr>
                            <w:tr w:rsidR="002628BF" w:rsidRPr="006B550A" w:rsidTr="007C5EA6">
                              <w:tc>
                                <w:tcPr>
                                  <w:tcW w:w="3061" w:type="dxa"/>
                                </w:tcPr>
                                <w:p w:rsidR="002628BF" w:rsidRPr="006B550A" w:rsidRDefault="002628BF" w:rsidP="008D11A6">
                                  <w:pPr>
                                    <w:spacing w:after="0" w:line="240" w:lineRule="auto"/>
                                    <w:rPr>
                                      <w:rFonts w:ascii="Times New Roman" w:hAnsi="Times New Roman" w:cs="Times New Roman"/>
                                      <w:sz w:val="20"/>
                                      <w:szCs w:val="20"/>
                                      <w:lang w:val="kk-KZ"/>
                                    </w:rPr>
                                  </w:pPr>
                                  <w:r w:rsidRPr="006B550A">
                                    <w:rPr>
                                      <w:rFonts w:ascii="Times New Roman" w:hAnsi="Times New Roman" w:cs="Times New Roman"/>
                                      <w:sz w:val="20"/>
                                      <w:szCs w:val="20"/>
                                      <w:lang w:val="kk-KZ"/>
                                    </w:rPr>
                                    <w:t>Жалпы кернеудің тізбек бөліктеріндегі кернеудің түсуімен байланысы</w:t>
                                  </w:r>
                                </w:p>
                              </w:tc>
                              <w:tc>
                                <w:tcPr>
                                  <w:tcW w:w="3061" w:type="dxa"/>
                                </w:tcPr>
                                <w:p w:rsidR="002628BF" w:rsidRPr="006B550A" w:rsidRDefault="00A73635" w:rsidP="008D11A6">
                                  <w:pPr>
                                    <w:spacing w:after="0" w:line="240" w:lineRule="auto"/>
                                    <w:jc w:val="center"/>
                                    <w:rPr>
                                      <w:rFonts w:ascii="Times New Roman" w:hAnsi="Times New Roman" w:cs="Times New Roman"/>
                                      <w:sz w:val="20"/>
                                      <w:szCs w:val="20"/>
                                      <w:lang w:val="en-US"/>
                                    </w:rPr>
                                  </w:pP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жалпы</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φ</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φ</m:t>
                                        </m:r>
                                      </m:e>
                                      <m:sub>
                                        <m:r>
                                          <w:rPr>
                                            <w:rFonts w:ascii="Cambria Math" w:hAnsi="Cambria Math" w:cs="Times New Roman"/>
                                            <w:sz w:val="20"/>
                                            <w:szCs w:val="20"/>
                                            <w:lang w:val="kk-KZ"/>
                                          </w:rPr>
                                          <m:t>n+1</m:t>
                                        </m:r>
                                      </m:sub>
                                    </m:sSub>
                                  </m:oMath>
                                  <w:r w:rsidR="002628BF" w:rsidRPr="006B550A">
                                    <w:rPr>
                                      <w:rFonts w:ascii="Times New Roman" w:hAnsi="Times New Roman" w:cs="Times New Roman"/>
                                      <w:sz w:val="20"/>
                                      <w:szCs w:val="20"/>
                                      <w:lang w:val="en-US"/>
                                    </w:rPr>
                                    <w:t>;</w:t>
                                  </w:r>
                                </w:p>
                                <w:p w:rsidR="002628BF" w:rsidRPr="006B550A" w:rsidRDefault="00A73635" w:rsidP="008D11A6">
                                  <w:pPr>
                                    <w:spacing w:after="0" w:line="240" w:lineRule="auto"/>
                                    <w:jc w:val="center"/>
                                    <w:rPr>
                                      <w:rFonts w:ascii="Times New Roman" w:hAnsi="Times New Roman" w:cs="Times New Roman"/>
                                      <w:sz w:val="20"/>
                                      <w:szCs w:val="20"/>
                                      <w:lang w:val="en-US"/>
                                    </w:rPr>
                                  </w:pPr>
                                  <m:oMathPara>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жалпы</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2</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n</m:t>
                                          </m:r>
                                        </m:sub>
                                      </m:sSub>
                                    </m:oMath>
                                  </m:oMathPara>
                                </w:p>
                              </w:tc>
                              <w:tc>
                                <w:tcPr>
                                  <w:tcW w:w="3200" w:type="dxa"/>
                                </w:tcPr>
                                <w:p w:rsidR="002628BF" w:rsidRPr="006B550A" w:rsidRDefault="00A73635" w:rsidP="008D11A6">
                                  <w:pPr>
                                    <w:spacing w:after="0" w:line="240" w:lineRule="auto"/>
                                    <w:jc w:val="center"/>
                                    <w:rPr>
                                      <w:rFonts w:ascii="Times New Roman" w:hAnsi="Times New Roman" w:cs="Times New Roman"/>
                                      <w:sz w:val="20"/>
                                      <w:szCs w:val="20"/>
                                      <w:lang w:val="en-US"/>
                                    </w:rPr>
                                  </w:pP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жалпы</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φ</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φ</m:t>
                                        </m:r>
                                      </m:e>
                                      <m:sub>
                                        <m:r>
                                          <w:rPr>
                                            <w:rFonts w:ascii="Cambria Math" w:hAnsi="Cambria Math" w:cs="Times New Roman"/>
                                            <w:sz w:val="20"/>
                                            <w:szCs w:val="20"/>
                                            <w:lang w:val="kk-KZ"/>
                                          </w:rPr>
                                          <m:t>2</m:t>
                                        </m:r>
                                      </m:sub>
                                    </m:sSub>
                                  </m:oMath>
                                  <w:r w:rsidR="002628BF" w:rsidRPr="006B550A">
                                    <w:rPr>
                                      <w:rFonts w:ascii="Times New Roman" w:hAnsi="Times New Roman" w:cs="Times New Roman"/>
                                      <w:sz w:val="20"/>
                                      <w:szCs w:val="20"/>
                                      <w:lang w:val="en-US"/>
                                    </w:rPr>
                                    <w:t>;</w:t>
                                  </w:r>
                                </w:p>
                                <w:p w:rsidR="002628BF" w:rsidRPr="006B550A" w:rsidRDefault="00A73635" w:rsidP="008D11A6">
                                  <w:pPr>
                                    <w:spacing w:after="0" w:line="240" w:lineRule="auto"/>
                                    <w:jc w:val="center"/>
                                    <w:rPr>
                                      <w:rFonts w:ascii="Times New Roman" w:hAnsi="Times New Roman" w:cs="Times New Roman"/>
                                      <w:sz w:val="20"/>
                                      <w:szCs w:val="20"/>
                                      <w:lang w:val="en-US"/>
                                    </w:rPr>
                                  </w:pPr>
                                  <m:oMathPara>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жалпы</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2</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n</m:t>
                                          </m:r>
                                        </m:sub>
                                      </m:sSub>
                                    </m:oMath>
                                  </m:oMathPara>
                                </w:p>
                              </w:tc>
                            </w:tr>
                            <w:tr w:rsidR="002628BF" w:rsidRPr="006B550A" w:rsidTr="007C5EA6">
                              <w:tc>
                                <w:tcPr>
                                  <w:tcW w:w="3061" w:type="dxa"/>
                                </w:tcPr>
                                <w:p w:rsidR="002628BF" w:rsidRPr="006B550A" w:rsidRDefault="002628BF" w:rsidP="008D11A6">
                                  <w:pPr>
                                    <w:spacing w:after="0" w:line="240" w:lineRule="auto"/>
                                    <w:rPr>
                                      <w:rFonts w:ascii="Times New Roman" w:hAnsi="Times New Roman" w:cs="Times New Roman"/>
                                      <w:sz w:val="20"/>
                                      <w:szCs w:val="20"/>
                                      <w:lang w:val="kk-KZ"/>
                                    </w:rPr>
                                  </w:pPr>
                                  <w:r w:rsidRPr="006B550A">
                                    <w:rPr>
                                      <w:rFonts w:ascii="Times New Roman" w:hAnsi="Times New Roman" w:cs="Times New Roman"/>
                                      <w:sz w:val="20"/>
                                      <w:szCs w:val="20"/>
                                      <w:lang w:val="kk-KZ"/>
                                    </w:rPr>
                                    <w:t>Тізбек бөлігінің жалпы кедергісі</w:t>
                                  </w:r>
                                </w:p>
                              </w:tc>
                              <w:tc>
                                <w:tcPr>
                                  <w:tcW w:w="3061" w:type="dxa"/>
                                </w:tcPr>
                                <w:p w:rsidR="002628BF" w:rsidRPr="006B550A" w:rsidRDefault="00A73635" w:rsidP="008D11A6">
                                  <w:pPr>
                                    <w:spacing w:after="0" w:line="240" w:lineRule="auto"/>
                                    <w:jc w:val="both"/>
                                    <w:rPr>
                                      <w:rFonts w:ascii="Times New Roman" w:hAnsi="Times New Roman" w:cs="Times New Roman"/>
                                      <w:sz w:val="20"/>
                                      <w:szCs w:val="20"/>
                                      <w:lang w:val="kk-KZ"/>
                                    </w:rPr>
                                  </w:pPr>
                                  <m:oMathPara>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жалпы</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2</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n</m:t>
                                          </m:r>
                                        </m:sub>
                                      </m:sSub>
                                    </m:oMath>
                                  </m:oMathPara>
                                </w:p>
                              </w:tc>
                              <w:tc>
                                <w:tcPr>
                                  <w:tcW w:w="3200" w:type="dxa"/>
                                </w:tcPr>
                                <w:p w:rsidR="002628BF" w:rsidRPr="006B550A" w:rsidRDefault="00A73635" w:rsidP="008D11A6">
                                  <w:pPr>
                                    <w:spacing w:after="0" w:line="240" w:lineRule="auto"/>
                                    <w:jc w:val="both"/>
                                    <w:rPr>
                                      <w:rFonts w:ascii="Times New Roman" w:hAnsi="Times New Roman" w:cs="Times New Roman"/>
                                      <w:sz w:val="20"/>
                                      <w:szCs w:val="20"/>
                                      <w:lang w:val="kk-KZ"/>
                                    </w:rPr>
                                  </w:pPr>
                                  <m:oMathPara>
                                    <m:oMath>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жалпы</m:t>
                                              </m:r>
                                            </m:sub>
                                          </m:sSub>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1</m:t>
                                              </m:r>
                                            </m:sub>
                                          </m:sSub>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2</m:t>
                                              </m:r>
                                            </m:sub>
                                          </m:sSub>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n</m:t>
                                              </m:r>
                                            </m:sub>
                                          </m:sSub>
                                        </m:den>
                                      </m:f>
                                    </m:oMath>
                                  </m:oMathPara>
                                </w:p>
                              </w:tc>
                            </w:tr>
                            <w:tr w:rsidR="002628BF" w:rsidRPr="006B550A" w:rsidTr="007C5EA6">
                              <w:tc>
                                <w:tcPr>
                                  <w:tcW w:w="3061" w:type="dxa"/>
                                </w:tcPr>
                                <w:p w:rsidR="002628BF" w:rsidRPr="006B550A" w:rsidRDefault="002628BF" w:rsidP="008D11A6">
                                  <w:pPr>
                                    <w:spacing w:after="0" w:line="240" w:lineRule="auto"/>
                                    <w:rPr>
                                      <w:rFonts w:ascii="Times New Roman" w:hAnsi="Times New Roman" w:cs="Times New Roman"/>
                                      <w:sz w:val="20"/>
                                      <w:szCs w:val="20"/>
                                      <w:lang w:val="kk-KZ"/>
                                    </w:rPr>
                                  </w:pPr>
                                  <w:r w:rsidRPr="006B550A">
                                    <w:rPr>
                                      <w:rFonts w:ascii="Times New Roman" w:hAnsi="Times New Roman" w:cs="Times New Roman"/>
                                      <w:sz w:val="20"/>
                                      <w:szCs w:val="20"/>
                                      <w:lang w:val="kk-KZ"/>
                                    </w:rPr>
                                    <w:t xml:space="preserve">Кедергілері шамалары бойынша тең </w:t>
                                  </w:r>
                                  <w:r w:rsidRPr="006B550A">
                                    <w:rPr>
                                      <w:rFonts w:ascii="Times New Roman" w:hAnsi="Times New Roman" w:cs="Times New Roman"/>
                                      <w:i/>
                                      <w:sz w:val="20"/>
                                      <w:szCs w:val="20"/>
                                      <w:lang w:val="kk-KZ"/>
                                    </w:rPr>
                                    <w:t>n</w:t>
                                  </w:r>
                                  <w:r w:rsidRPr="006B550A">
                                    <w:rPr>
                                      <w:rFonts w:ascii="Times New Roman" w:hAnsi="Times New Roman" w:cs="Times New Roman"/>
                                      <w:sz w:val="20"/>
                                      <w:szCs w:val="20"/>
                                      <w:lang w:val="kk-KZ"/>
                                    </w:rPr>
                                    <w:t xml:space="preserve"> өткізгіштің жалпы кедергісі</w:t>
                                  </w:r>
                                </w:p>
                              </w:tc>
                              <w:tc>
                                <w:tcPr>
                                  <w:tcW w:w="3061" w:type="dxa"/>
                                </w:tcPr>
                                <w:p w:rsidR="002628BF" w:rsidRPr="006B550A" w:rsidRDefault="00A73635" w:rsidP="008D11A6">
                                  <w:pPr>
                                    <w:spacing w:after="0" w:line="240" w:lineRule="auto"/>
                                    <w:jc w:val="both"/>
                                    <w:rPr>
                                      <w:rFonts w:ascii="Times New Roman" w:hAnsi="Times New Roman" w:cs="Times New Roman"/>
                                      <w:sz w:val="20"/>
                                      <w:szCs w:val="20"/>
                                      <w:lang w:val="kk-KZ"/>
                                    </w:rPr>
                                  </w:pPr>
                                  <m:oMathPara>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жалпы</m:t>
                                          </m:r>
                                        </m:sub>
                                      </m:sSub>
                                      <m:r>
                                        <w:rPr>
                                          <w:rFonts w:ascii="Cambria Math" w:hAnsi="Cambria Math" w:cs="Times New Roman"/>
                                          <w:sz w:val="20"/>
                                          <w:szCs w:val="20"/>
                                          <w:lang w:val="kk-KZ"/>
                                        </w:rPr>
                                        <m:t>=nR</m:t>
                                      </m:r>
                                    </m:oMath>
                                  </m:oMathPara>
                                </w:p>
                              </w:tc>
                              <w:tc>
                                <w:tcPr>
                                  <w:tcW w:w="3200" w:type="dxa"/>
                                </w:tcPr>
                                <w:p w:rsidR="002628BF" w:rsidRPr="006B550A" w:rsidRDefault="00A73635" w:rsidP="008D11A6">
                                  <w:pPr>
                                    <w:spacing w:after="0" w:line="240" w:lineRule="auto"/>
                                    <w:jc w:val="both"/>
                                    <w:rPr>
                                      <w:rFonts w:ascii="Times New Roman" w:hAnsi="Times New Roman" w:cs="Times New Roman"/>
                                      <w:sz w:val="20"/>
                                      <w:szCs w:val="20"/>
                                      <w:lang w:val="kk-KZ"/>
                                    </w:rPr>
                                  </w:pPr>
                                  <m:oMathPara>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жалпы</m:t>
                                          </m:r>
                                        </m:sub>
                                      </m:sSub>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R</m:t>
                                          </m:r>
                                        </m:num>
                                        <m:den>
                                          <m:r>
                                            <w:rPr>
                                              <w:rFonts w:ascii="Cambria Math" w:hAnsi="Cambria Math" w:cs="Times New Roman"/>
                                              <w:sz w:val="20"/>
                                              <w:szCs w:val="20"/>
                                              <w:lang w:val="kk-KZ"/>
                                            </w:rPr>
                                            <m:t>n</m:t>
                                          </m:r>
                                        </m:den>
                                      </m:f>
                                    </m:oMath>
                                  </m:oMathPara>
                                </w:p>
                              </w:tc>
                            </w:tr>
                            <w:tr w:rsidR="002628BF" w:rsidRPr="006B550A" w:rsidTr="007C5EA6">
                              <w:tc>
                                <w:tcPr>
                                  <w:tcW w:w="3061" w:type="dxa"/>
                                </w:tcPr>
                                <w:p w:rsidR="002628BF" w:rsidRPr="006B550A" w:rsidRDefault="002628BF" w:rsidP="008D11A6">
                                  <w:pPr>
                                    <w:spacing w:after="0" w:line="240" w:lineRule="auto"/>
                                    <w:rPr>
                                      <w:rFonts w:ascii="Times New Roman" w:hAnsi="Times New Roman" w:cs="Times New Roman"/>
                                      <w:sz w:val="20"/>
                                      <w:szCs w:val="20"/>
                                      <w:lang w:val="kk-KZ"/>
                                    </w:rPr>
                                  </w:pPr>
                                  <w:r w:rsidRPr="006B550A">
                                    <w:rPr>
                                      <w:rFonts w:ascii="Times New Roman" w:hAnsi="Times New Roman" w:cs="Times New Roman"/>
                                      <w:sz w:val="20"/>
                                      <w:szCs w:val="20"/>
                                      <w:lang w:val="kk-KZ"/>
                                    </w:rPr>
                                    <w:t>Екі өткізгіштің кедергісі</w:t>
                                  </w:r>
                                </w:p>
                              </w:tc>
                              <w:tc>
                                <w:tcPr>
                                  <w:tcW w:w="3061" w:type="dxa"/>
                                </w:tcPr>
                                <w:p w:rsidR="002628BF" w:rsidRPr="006B550A" w:rsidRDefault="00A73635" w:rsidP="008D11A6">
                                  <w:pPr>
                                    <w:spacing w:after="0" w:line="240" w:lineRule="auto"/>
                                    <w:jc w:val="both"/>
                                    <w:rPr>
                                      <w:rFonts w:ascii="Times New Roman" w:hAnsi="Times New Roman" w:cs="Times New Roman"/>
                                      <w:sz w:val="20"/>
                                      <w:szCs w:val="20"/>
                                      <w:lang w:val="kk-KZ"/>
                                    </w:rPr>
                                  </w:pPr>
                                  <m:oMathPara>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жалпы</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2</m:t>
                                          </m:r>
                                        </m:sub>
                                      </m:sSub>
                                    </m:oMath>
                                  </m:oMathPara>
                                </w:p>
                              </w:tc>
                              <w:tc>
                                <w:tcPr>
                                  <w:tcW w:w="3200" w:type="dxa"/>
                                </w:tcPr>
                                <w:p w:rsidR="002628BF" w:rsidRPr="006B550A" w:rsidRDefault="002628BF" w:rsidP="008D11A6">
                                  <w:pPr>
                                    <w:spacing w:after="0" w:line="240" w:lineRule="auto"/>
                                    <w:jc w:val="both"/>
                                    <w:rPr>
                                      <w:rFonts w:ascii="Times New Roman" w:hAnsi="Times New Roman" w:cs="Times New Roman"/>
                                      <w:sz w:val="20"/>
                                      <w:szCs w:val="20"/>
                                      <w:lang w:val="kk-KZ"/>
                                    </w:rPr>
                                  </w:pPr>
                                  <m:oMathPara>
                                    <m:oMath>
                                      <m:r>
                                        <w:rPr>
                                          <w:rFonts w:ascii="Cambria Math" w:hAnsi="Cambria Math" w:cs="Times New Roman"/>
                                          <w:sz w:val="20"/>
                                          <w:szCs w:val="20"/>
                                          <w:lang w:val="kk-KZ"/>
                                        </w:rPr>
                                        <m:t>R=</m:t>
                                      </m:r>
                                      <m:f>
                                        <m:fPr>
                                          <m:ctrlPr>
                                            <w:rPr>
                                              <w:rFonts w:ascii="Cambria Math" w:hAnsi="Cambria Math" w:cs="Times New Roman"/>
                                              <w:i/>
                                              <w:sz w:val="20"/>
                                              <w:szCs w:val="20"/>
                                              <w:lang w:val="kk-KZ"/>
                                            </w:rPr>
                                          </m:ctrlPr>
                                        </m:fPr>
                                        <m:num>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1</m:t>
                                              </m:r>
                                            </m:sub>
                                          </m:sSub>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2</m:t>
                                              </m:r>
                                            </m:sub>
                                          </m:sSub>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2</m:t>
                                              </m:r>
                                            </m:sub>
                                          </m:sSub>
                                        </m:den>
                                      </m:f>
                                    </m:oMath>
                                  </m:oMathPara>
                                </w:p>
                              </w:tc>
                            </w:tr>
                            <w:tr w:rsidR="002628BF" w:rsidRPr="006B550A" w:rsidTr="007C5EA6">
                              <w:tc>
                                <w:tcPr>
                                  <w:tcW w:w="3061" w:type="dxa"/>
                                </w:tcPr>
                                <w:p w:rsidR="002628BF" w:rsidRPr="006B550A" w:rsidRDefault="002628BF" w:rsidP="008D11A6">
                                  <w:pPr>
                                    <w:spacing w:after="0" w:line="240" w:lineRule="auto"/>
                                    <w:rPr>
                                      <w:rFonts w:ascii="Times New Roman" w:hAnsi="Times New Roman" w:cs="Times New Roman"/>
                                      <w:sz w:val="20"/>
                                      <w:szCs w:val="20"/>
                                      <w:lang w:val="kk-KZ"/>
                                    </w:rPr>
                                  </w:pPr>
                                  <w:r w:rsidRPr="006B550A">
                                    <w:rPr>
                                      <w:rFonts w:ascii="Times New Roman" w:hAnsi="Times New Roman" w:cs="Times New Roman"/>
                                      <w:sz w:val="20"/>
                                      <w:szCs w:val="20"/>
                                      <w:lang w:val="kk-KZ"/>
                                    </w:rPr>
                                    <w:t>Айнымалы шамалардың арақатынасы</w:t>
                                  </w:r>
                                </w:p>
                              </w:tc>
                              <w:tc>
                                <w:tcPr>
                                  <w:tcW w:w="3061" w:type="dxa"/>
                                </w:tcPr>
                                <w:p w:rsidR="002628BF" w:rsidRPr="006B550A" w:rsidRDefault="00A73635" w:rsidP="008D11A6">
                                  <w:pPr>
                                    <w:spacing w:after="0" w:line="240" w:lineRule="auto"/>
                                    <w:jc w:val="center"/>
                                    <w:rPr>
                                      <w:rFonts w:ascii="Times New Roman" w:hAnsi="Times New Roman" w:cs="Times New Roman"/>
                                      <w:sz w:val="20"/>
                                      <w:szCs w:val="20"/>
                                      <w:lang w:val="en-US"/>
                                    </w:rPr>
                                  </w:pPr>
                                  <m:oMathPara>
                                    <m:oMath>
                                      <m:f>
                                        <m:fPr>
                                          <m:ctrlPr>
                                            <w:rPr>
                                              <w:rFonts w:ascii="Cambria Math" w:hAnsi="Cambria Math" w:cs="Times New Roman"/>
                                              <w:i/>
                                              <w:sz w:val="20"/>
                                              <w:szCs w:val="20"/>
                                              <w:lang w:val="kk-KZ"/>
                                            </w:rPr>
                                          </m:ctrlPr>
                                        </m:fPr>
                                        <m:num>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1</m:t>
                                              </m:r>
                                            </m:sub>
                                          </m:sSub>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2</m:t>
                                              </m:r>
                                            </m:sub>
                                          </m:sSub>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1</m:t>
                                              </m:r>
                                            </m:sub>
                                          </m:sSub>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2</m:t>
                                              </m:r>
                                            </m:sub>
                                          </m:sSub>
                                        </m:den>
                                      </m:f>
                                    </m:oMath>
                                  </m:oMathPara>
                                </w:p>
                                <w:p w:rsidR="002628BF" w:rsidRPr="006B550A" w:rsidRDefault="00A73635" w:rsidP="008D11A6">
                                  <w:pPr>
                                    <w:spacing w:after="0" w:line="240" w:lineRule="auto"/>
                                    <w:jc w:val="center"/>
                                    <w:rPr>
                                      <w:rFonts w:ascii="Times New Roman" w:hAnsi="Times New Roman" w:cs="Times New Roman"/>
                                      <w:sz w:val="20"/>
                                      <w:szCs w:val="20"/>
                                      <w:lang w:val="en-US"/>
                                    </w:rPr>
                                  </w:pPr>
                                  <m:oMathPara>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2</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3</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n</m:t>
                                          </m:r>
                                        </m:sub>
                                      </m:sSub>
                                    </m:oMath>
                                  </m:oMathPara>
                                </w:p>
                                <w:p w:rsidR="002628BF" w:rsidRPr="006B550A" w:rsidRDefault="00A73635" w:rsidP="008D11A6">
                                  <w:pPr>
                                    <w:spacing w:after="0" w:line="240" w:lineRule="auto"/>
                                    <w:jc w:val="center"/>
                                    <w:rPr>
                                      <w:rFonts w:ascii="Times New Roman" w:hAnsi="Times New Roman" w:cs="Times New Roman"/>
                                      <w:sz w:val="20"/>
                                      <w:szCs w:val="20"/>
                                      <w:lang w:val="en-US"/>
                                    </w:rPr>
                                  </w:pPr>
                                  <m:oMathPara>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2</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3</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n</m:t>
                                          </m:r>
                                        </m:sub>
                                      </m:sSub>
                                    </m:oMath>
                                  </m:oMathPara>
                                </w:p>
                              </w:tc>
                              <w:tc>
                                <w:tcPr>
                                  <w:tcW w:w="3200" w:type="dxa"/>
                                </w:tcPr>
                                <w:p w:rsidR="002628BF" w:rsidRPr="006B550A" w:rsidRDefault="00A73635" w:rsidP="008D11A6">
                                  <w:pPr>
                                    <w:spacing w:after="0" w:line="240" w:lineRule="auto"/>
                                    <w:jc w:val="center"/>
                                    <w:rPr>
                                      <w:rFonts w:ascii="Times New Roman" w:hAnsi="Times New Roman" w:cs="Times New Roman"/>
                                      <w:sz w:val="20"/>
                                      <w:szCs w:val="20"/>
                                      <w:lang w:val="en-US"/>
                                    </w:rPr>
                                  </w:pPr>
                                  <m:oMathPara>
                                    <m:oMath>
                                      <m:f>
                                        <m:fPr>
                                          <m:ctrlPr>
                                            <w:rPr>
                                              <w:rFonts w:ascii="Cambria Math" w:hAnsi="Cambria Math" w:cs="Times New Roman"/>
                                              <w:i/>
                                              <w:sz w:val="20"/>
                                              <w:szCs w:val="20"/>
                                              <w:lang w:val="kk-KZ"/>
                                            </w:rPr>
                                          </m:ctrlPr>
                                        </m:fPr>
                                        <m:num>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1</m:t>
                                              </m:r>
                                            </m:sub>
                                          </m:sSub>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2</m:t>
                                              </m:r>
                                            </m:sub>
                                          </m:sSub>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2</m:t>
                                              </m:r>
                                            </m:sub>
                                          </m:sSub>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1</m:t>
                                              </m:r>
                                            </m:sub>
                                          </m:sSub>
                                        </m:den>
                                      </m:f>
                                    </m:oMath>
                                  </m:oMathPara>
                                </w:p>
                                <w:p w:rsidR="002628BF" w:rsidRPr="006B550A" w:rsidRDefault="00A73635" w:rsidP="008D11A6">
                                  <w:pPr>
                                    <w:spacing w:after="0" w:line="240" w:lineRule="auto"/>
                                    <w:jc w:val="center"/>
                                    <w:rPr>
                                      <w:rFonts w:ascii="Times New Roman" w:hAnsi="Times New Roman" w:cs="Times New Roman"/>
                                      <w:sz w:val="20"/>
                                      <w:szCs w:val="20"/>
                                      <w:lang w:val="en-US"/>
                                    </w:rPr>
                                  </w:pPr>
                                  <m:oMathPara>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2</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3</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n</m:t>
                                          </m:r>
                                        </m:sub>
                                      </m:sSub>
                                    </m:oMath>
                                  </m:oMathPara>
                                </w:p>
                                <w:p w:rsidR="002628BF" w:rsidRPr="006B550A" w:rsidRDefault="00A73635" w:rsidP="008D11A6">
                                  <w:pPr>
                                    <w:spacing w:after="0" w:line="240" w:lineRule="auto"/>
                                    <w:jc w:val="center"/>
                                    <w:rPr>
                                      <w:rFonts w:ascii="Times New Roman" w:hAnsi="Times New Roman" w:cs="Times New Roman"/>
                                      <w:sz w:val="20"/>
                                      <w:szCs w:val="20"/>
                                      <w:lang w:val="en-US"/>
                                    </w:rPr>
                                  </w:pPr>
                                  <m:oMathPara>
                                    <m:oMath>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1</m:t>
                                              </m:r>
                                            </m:sub>
                                          </m:sSub>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2</m:t>
                                              </m:r>
                                            </m:sub>
                                          </m:sSub>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3</m:t>
                                              </m:r>
                                            </m:sub>
                                          </m:sSub>
                                          <m:r>
                                            <w:rPr>
                                              <w:rFonts w:ascii="Cambria Math" w:hAnsi="Cambria Math" w:cs="Times New Roman"/>
                                              <w:sz w:val="20"/>
                                              <w:szCs w:val="20"/>
                                              <w:lang w:val="kk-KZ"/>
                                            </w:rPr>
                                            <m:t>:</m:t>
                                          </m:r>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n</m:t>
                                              </m:r>
                                            </m:sub>
                                          </m:sSub>
                                        </m:den>
                                      </m:f>
                                    </m:oMath>
                                  </m:oMathPara>
                                </w:p>
                              </w:tc>
                            </w:tr>
                          </w:tbl>
                          <w:p w:rsidR="002628BF" w:rsidRDefault="002628BF" w:rsidP="007C5EA6">
                            <w:pPr>
                              <w:spacing w:after="0" w:line="240" w:lineRule="auto"/>
                              <w:ind w:firstLine="284"/>
                              <w:jc w:val="both"/>
                              <w:rPr>
                                <w:rFonts w:ascii="Times New Roman" w:hAnsi="Times New Roman" w:cs="Times New Roman"/>
                                <w:sz w:val="24"/>
                                <w:szCs w:val="24"/>
                                <w:lang w:val="kk-KZ"/>
                              </w:rPr>
                            </w:pPr>
                            <w:r w:rsidRPr="00F95D87">
                              <w:rPr>
                                <w:rFonts w:ascii="Times New Roman" w:hAnsi="Times New Roman" w:cs="Times New Roman"/>
                                <w:b/>
                                <w:sz w:val="28"/>
                                <w:szCs w:val="28"/>
                                <w:lang w:val="kk-KZ"/>
                              </w:rPr>
                              <w:sym w:font="Symbol" w:char="F021"/>
                            </w:r>
                            <w:r w:rsidRPr="00F95D87">
                              <w:rPr>
                                <w:rFonts w:ascii="Times New Roman" w:hAnsi="Times New Roman" w:cs="Times New Roman"/>
                                <w:sz w:val="28"/>
                                <w:szCs w:val="28"/>
                                <w:lang w:val="kk-KZ"/>
                              </w:rPr>
                              <w:t xml:space="preserve"> </w:t>
                            </w:r>
                            <w:r>
                              <w:rPr>
                                <w:rFonts w:ascii="Times New Roman" w:hAnsi="Times New Roman" w:cs="Times New Roman"/>
                                <w:i/>
                                <w:sz w:val="24"/>
                                <w:szCs w:val="24"/>
                                <w:lang w:val="kk-KZ"/>
                              </w:rPr>
                              <w:t>Өткізгіштерді аралас жалғау тізбек бөлігіндегі тізбектей және параллель жалғауларды біріктіреді.</w:t>
                            </w:r>
                          </w:p>
                          <w:p w:rsidR="002628BF" w:rsidRPr="00A21922" w:rsidRDefault="002628BF" w:rsidP="007C5EA6">
                            <w:pPr>
                              <w:spacing w:after="0" w:line="240" w:lineRule="auto"/>
                              <w:jc w:val="center"/>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71D66711" wp14:editId="493CEACA">
                                  <wp:extent cx="4210050" cy="133669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207622" cy="1335920"/>
                                          </a:xfrm>
                                          <a:prstGeom prst="rect">
                                            <a:avLst/>
                                          </a:prstGeom>
                                          <a:noFill/>
                                          <a:ln>
                                            <a:noFill/>
                                          </a:ln>
                                        </pic:spPr>
                                      </pic:pic>
                                    </a:graphicData>
                                  </a:graphic>
                                </wp:inline>
                              </w:drawing>
                            </w:r>
                          </w:p>
                          <w:p w:rsidR="002628BF" w:rsidRPr="00A47FC0" w:rsidRDefault="002628BF" w:rsidP="007C5EA6">
                            <w:pPr>
                              <w:spacing w:after="0" w:line="240" w:lineRule="auto"/>
                              <w:ind w:firstLine="284"/>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Тізбектің </w:t>
                            </w:r>
                            <w:r w:rsidRPr="00A47FC0">
                              <w:rPr>
                                <w:rFonts w:ascii="Times New Roman" w:hAnsi="Times New Roman" w:cs="Times New Roman"/>
                                <w:i/>
                                <w:sz w:val="24"/>
                                <w:szCs w:val="24"/>
                                <w:lang w:val="kk-KZ"/>
                              </w:rPr>
                              <w:t xml:space="preserve">bc </w:t>
                            </w:r>
                            <w:r>
                              <w:rPr>
                                <w:rFonts w:ascii="Times New Roman" w:hAnsi="Times New Roman" w:cs="Times New Roman"/>
                                <w:sz w:val="24"/>
                                <w:szCs w:val="24"/>
                                <w:lang w:val="kk-KZ"/>
                              </w:rPr>
                              <w:t xml:space="preserve">және </w:t>
                            </w:r>
                            <w:r w:rsidRPr="00A47FC0">
                              <w:rPr>
                                <w:rFonts w:ascii="Times New Roman" w:hAnsi="Times New Roman" w:cs="Times New Roman"/>
                                <w:i/>
                                <w:sz w:val="24"/>
                                <w:szCs w:val="24"/>
                                <w:lang w:val="kk-KZ"/>
                              </w:rPr>
                              <w:t>cd</w:t>
                            </w:r>
                            <w:r>
                              <w:rPr>
                                <w:rFonts w:ascii="Times New Roman" w:hAnsi="Times New Roman" w:cs="Times New Roman"/>
                                <w:sz w:val="24"/>
                                <w:szCs w:val="24"/>
                                <w:lang w:val="kk-KZ"/>
                              </w:rPr>
                              <w:t xml:space="preserve"> бөліктерінде өткізгіштер параллель жалғанған, ендеше, осы бөліктердегі есептеулер параллель жалғану заңдарымен жүргізіледі:</w:t>
                            </w:r>
                          </w:p>
                          <w:p w:rsidR="002628BF" w:rsidRPr="008D51FE" w:rsidRDefault="00A73635" w:rsidP="007C5EA6">
                            <w:pPr>
                              <w:spacing w:after="0" w:line="240" w:lineRule="auto"/>
                              <w:jc w:val="center"/>
                              <w:rPr>
                                <w:rFonts w:ascii="Times New Roman" w:hAnsi="Times New Roman" w:cs="Times New Roman"/>
                                <w:sz w:val="24"/>
                                <w:szCs w:val="24"/>
                                <w:lang w:val="kk-KZ"/>
                              </w:rPr>
                            </w:pPr>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bc</m:t>
                                  </m:r>
                                </m:sub>
                              </m:sSub>
                              <m:r>
                                <w:rPr>
                                  <w:rFonts w:ascii="Cambria Math" w:hAnsi="Cambria Math" w:cs="Times New Roman"/>
                                  <w:sz w:val="24"/>
                                  <w:szCs w:val="24"/>
                                  <w:lang w:val="kk-KZ"/>
                                </w:rPr>
                                <m:t>=</m:t>
                              </m:r>
                              <m:f>
                                <m:fPr>
                                  <m:ctrlPr>
                                    <w:rPr>
                                      <w:rFonts w:ascii="Cambria Math" w:hAnsi="Cambria Math" w:cs="Times New Roman"/>
                                      <w:i/>
                                      <w:sz w:val="24"/>
                                      <w:szCs w:val="24"/>
                                      <w:lang w:val="kk-KZ"/>
                                    </w:rPr>
                                  </m:ctrlPr>
                                </m:fPr>
                                <m:num>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2</m:t>
                                      </m:r>
                                    </m:sub>
                                  </m:sSub>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3</m:t>
                                      </m:r>
                                    </m:sub>
                                  </m:sSub>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4</m:t>
                                      </m:r>
                                    </m:sub>
                                  </m:sSub>
                                </m:num>
                                <m:den>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3</m:t>
                                      </m:r>
                                    </m:sub>
                                  </m:sSub>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4</m:t>
                                      </m:r>
                                    </m:sub>
                                  </m:sSub>
                                  <m:r>
                                    <w:rPr>
                                      <w:rFonts w:ascii="Cambria Math" w:hAnsi="Cambria Math" w:cs="Times New Roman"/>
                                      <w:sz w:val="24"/>
                                      <w:szCs w:val="24"/>
                                      <w:lang w:val="kk-KZ"/>
                                    </w:rPr>
                                    <m:t>+</m:t>
                                  </m:r>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2</m:t>
                                      </m:r>
                                    </m:sub>
                                  </m:sSub>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4</m:t>
                                      </m:r>
                                    </m:sub>
                                  </m:sSub>
                                  <m:r>
                                    <w:rPr>
                                      <w:rFonts w:ascii="Cambria Math" w:hAnsi="Cambria Math" w:cs="Times New Roman"/>
                                      <w:sz w:val="24"/>
                                      <w:szCs w:val="24"/>
                                      <w:lang w:val="kk-KZ"/>
                                    </w:rPr>
                                    <m:t>+</m:t>
                                  </m:r>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2</m:t>
                                      </m:r>
                                    </m:sub>
                                  </m:sSub>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3</m:t>
                                      </m:r>
                                    </m:sub>
                                  </m:sSub>
                                </m:den>
                              </m:f>
                            </m:oMath>
                            <w:r w:rsidR="002628BF" w:rsidRPr="008D51FE">
                              <w:rPr>
                                <w:rFonts w:ascii="Times New Roman" w:hAnsi="Times New Roman" w:cs="Times New Roman"/>
                                <w:sz w:val="24"/>
                                <w:szCs w:val="24"/>
                                <w:lang w:val="kk-KZ"/>
                              </w:rPr>
                              <w:t xml:space="preserve">,   </w:t>
                            </w:r>
                            <w:r w:rsidR="002628BF" w:rsidRPr="005B667A">
                              <w:rPr>
                                <w:rFonts w:ascii="Times New Roman" w:hAnsi="Times New Roman" w:cs="Times New Roman"/>
                                <w:sz w:val="24"/>
                                <w:szCs w:val="24"/>
                                <w:lang w:val="kk-KZ"/>
                              </w:rPr>
                              <w:t xml:space="preserve">  </w:t>
                            </w:r>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cd</m:t>
                                  </m:r>
                                </m:sub>
                              </m:sSub>
                              <m:r>
                                <w:rPr>
                                  <w:rFonts w:ascii="Cambria Math" w:hAnsi="Cambria Math" w:cs="Times New Roman"/>
                                  <w:sz w:val="24"/>
                                  <w:szCs w:val="24"/>
                                  <w:lang w:val="kk-KZ"/>
                                </w:rPr>
                                <m:t>=</m:t>
                              </m:r>
                              <m:f>
                                <m:fPr>
                                  <m:ctrlPr>
                                    <w:rPr>
                                      <w:rFonts w:ascii="Cambria Math" w:hAnsi="Cambria Math" w:cs="Times New Roman"/>
                                      <w:i/>
                                      <w:sz w:val="24"/>
                                      <w:szCs w:val="24"/>
                                      <w:lang w:val="kk-KZ"/>
                                    </w:rPr>
                                  </m:ctrlPr>
                                </m:fPr>
                                <m:num>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5</m:t>
                                      </m:r>
                                    </m:sub>
                                  </m:sSub>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6</m:t>
                                      </m:r>
                                    </m:sub>
                                  </m:sSub>
                                </m:num>
                                <m:den>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5</m:t>
                                      </m:r>
                                    </m:sub>
                                  </m:sSub>
                                  <m:r>
                                    <w:rPr>
                                      <w:rFonts w:ascii="Cambria Math" w:hAnsi="Cambria Math" w:cs="Times New Roman"/>
                                      <w:sz w:val="24"/>
                                      <w:szCs w:val="24"/>
                                      <w:lang w:val="kk-KZ"/>
                                    </w:rPr>
                                    <m:t>+</m:t>
                                  </m:r>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6</m:t>
                                      </m:r>
                                    </m:sub>
                                  </m:sSub>
                                </m:den>
                              </m:f>
                            </m:oMath>
                            <w:r w:rsidR="002628BF" w:rsidRPr="008D51FE">
                              <w:rPr>
                                <w:rFonts w:ascii="Times New Roman" w:hAnsi="Times New Roman" w:cs="Times New Roman"/>
                                <w:sz w:val="24"/>
                                <w:szCs w:val="24"/>
                                <w:lang w:val="kk-KZ"/>
                              </w:rPr>
                              <w:t>.</w:t>
                            </w:r>
                          </w:p>
                          <w:p w:rsidR="002628BF" w:rsidRPr="00FC51AA" w:rsidRDefault="002628BF" w:rsidP="007C5EA6">
                            <w:pPr>
                              <w:spacing w:after="0" w:line="240" w:lineRule="auto"/>
                              <w:ind w:firstLine="284"/>
                              <w:jc w:val="both"/>
                              <w:rPr>
                                <w:rFonts w:ascii="Times New Roman" w:hAnsi="Times New Roman" w:cs="Times New Roman"/>
                                <w:sz w:val="24"/>
                                <w:szCs w:val="24"/>
                                <w:lang w:val="kk-KZ"/>
                              </w:rPr>
                            </w:pPr>
                            <w:r>
                              <w:rPr>
                                <w:rFonts w:ascii="Times New Roman" w:hAnsi="Times New Roman" w:cs="Times New Roman"/>
                                <w:sz w:val="24"/>
                                <w:szCs w:val="24"/>
                                <w:lang w:val="kk-KZ"/>
                              </w:rPr>
                              <w:t>Есептеулерді ыңғайлы ету үшін эквиваленттік сұлбалар қолданылады:</w:t>
                            </w:r>
                          </w:p>
                          <w:p w:rsidR="002628BF" w:rsidRDefault="002628BF" w:rsidP="007C5EA6">
                            <w:pPr>
                              <w:spacing w:after="0" w:line="240" w:lineRule="auto"/>
                              <w:jc w:val="center"/>
                              <w:rPr>
                                <w:rFonts w:ascii="Times New Roman" w:hAnsi="Times New Roman" w:cs="Times New Roman"/>
                                <w:sz w:val="24"/>
                                <w:szCs w:val="24"/>
                                <w:lang w:val="kk-KZ"/>
                              </w:rPr>
                            </w:pPr>
                            <w:r>
                              <w:rPr>
                                <w:noProof/>
                              </w:rPr>
                              <w:drawing>
                                <wp:inline distT="0" distB="0" distL="0" distR="0" wp14:anchorId="41082BB6" wp14:editId="7181C745">
                                  <wp:extent cx="3048000" cy="40445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097103" cy="410969"/>
                                          </a:xfrm>
                                          <a:prstGeom prst="rect">
                                            <a:avLst/>
                                          </a:prstGeom>
                                        </pic:spPr>
                                      </pic:pic>
                                    </a:graphicData>
                                  </a:graphic>
                                </wp:inline>
                              </w:drawing>
                            </w:r>
                          </w:p>
                          <w:p w:rsidR="002628BF" w:rsidRDefault="002628BF" w:rsidP="007C5EA6">
                            <w:pPr>
                              <w:spacing w:after="0" w:line="240" w:lineRule="auto"/>
                              <w:ind w:firstLine="284"/>
                              <w:jc w:val="both"/>
                              <w:rPr>
                                <w:rFonts w:ascii="Times New Roman" w:hAnsi="Times New Roman" w:cs="Times New Roman"/>
                                <w:sz w:val="24"/>
                                <w:szCs w:val="24"/>
                                <w:lang w:val="kk-KZ"/>
                              </w:rPr>
                            </w:pPr>
                            <w:r>
                              <w:rPr>
                                <w:rFonts w:ascii="Times New Roman" w:hAnsi="Times New Roman" w:cs="Times New Roman"/>
                                <w:sz w:val="24"/>
                                <w:szCs w:val="24"/>
                                <w:lang w:val="kk-KZ"/>
                              </w:rPr>
                              <w:t>Алынған сұлба – өткізгіштерді тізбектей жалғау сұлбасы.</w:t>
                            </w:r>
                          </w:p>
                          <w:p w:rsidR="002628BF" w:rsidRDefault="00A73635" w:rsidP="007C5EA6">
                            <w:pPr>
                              <w:spacing w:after="0" w:line="240" w:lineRule="auto"/>
                              <w:jc w:val="center"/>
                              <w:rPr>
                                <w:rFonts w:ascii="Times New Roman" w:hAnsi="Times New Roman" w:cs="Times New Roman"/>
                                <w:sz w:val="24"/>
                                <w:szCs w:val="24"/>
                                <w:lang w:val="kk-KZ"/>
                              </w:rPr>
                            </w:pPr>
                            <m:oMathPara>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жалпы</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R</m:t>
                                    </m:r>
                                  </m:e>
                                  <m:sub>
                                    <m:r>
                                      <w:rPr>
                                        <w:rFonts w:ascii="Cambria Math" w:hAnsi="Cambria Math" w:cs="Times New Roman"/>
                                        <w:sz w:val="24"/>
                                        <w:szCs w:val="24"/>
                                        <w:lang w:val="en-US"/>
                                      </w:rPr>
                                      <m:t>1</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R</m:t>
                                    </m:r>
                                  </m:e>
                                  <m:sub>
                                    <m:r>
                                      <w:rPr>
                                        <w:rFonts w:ascii="Cambria Math" w:hAnsi="Cambria Math" w:cs="Times New Roman"/>
                                        <w:sz w:val="24"/>
                                        <w:szCs w:val="24"/>
                                        <w:lang w:val="en-US"/>
                                      </w:rPr>
                                      <m:t>bc</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R</m:t>
                                    </m:r>
                                  </m:e>
                                  <m:sub>
                                    <m:r>
                                      <w:rPr>
                                        <w:rFonts w:ascii="Cambria Math" w:hAnsi="Cambria Math" w:cs="Times New Roman"/>
                                        <w:sz w:val="24"/>
                                        <w:szCs w:val="24"/>
                                        <w:lang w:val="en-US"/>
                                      </w:rPr>
                                      <m:t>cd</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R</m:t>
                                    </m:r>
                                  </m:e>
                                  <m:sub>
                                    <m:r>
                                      <w:rPr>
                                        <w:rFonts w:ascii="Cambria Math" w:hAnsi="Cambria Math" w:cs="Times New Roman"/>
                                        <w:sz w:val="24"/>
                                        <w:szCs w:val="24"/>
                                        <w:lang w:val="en-US"/>
                                      </w:rPr>
                                      <m:t>7</m:t>
                                    </m:r>
                                  </m:sub>
                                </m:sSub>
                              </m:oMath>
                            </m:oMathPara>
                          </w:p>
                        </w:txbxContent>
                      </wps:txbx>
                      <wps:bodyPr rot="0" vert="horz" wrap="square" lIns="91440" tIns="45720" rIns="91440" bIns="4572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Поле 1222" o:spid="_x0000_s1383" type="#_x0000_t202" style="width:474pt;height:6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" strokeweight="1.25pt">
                <v:textbox>
                  <w:txbxContent>
                    <w:p w:rsidR="002628BF" w:rsidRPr="00F95D87" w:rsidRDefault="002628BF" w:rsidP="007C5EA6">
                      <w:pPr>
                        <w:spacing w:after="0" w:line="240" w:lineRule="auto"/>
                        <w:jc w:val="center"/>
                        <w:rPr>
                          <w:rFonts w:ascii="Times New Roman" w:hAnsi="Times New Roman" w:cs="Times New Roman"/>
                          <w:bCs/>
                          <w:sz w:val="24"/>
                          <w:szCs w:val="24"/>
                          <w:lang w:val="kk-KZ"/>
                        </w:rPr>
                      </w:pPr>
                      <w:r>
                        <w:rPr>
                          <w:rFonts w:ascii="Times New Roman" w:hAnsi="Times New Roman" w:cs="Times New Roman"/>
                          <w:b/>
                          <w:sz w:val="24"/>
                          <w:szCs w:val="24"/>
                          <w:lang w:val="kk-KZ"/>
                        </w:rPr>
                        <w:t>Өткізгіштерді аралас жалғау</w:t>
                      </w:r>
                    </w:p>
                    <w:p w:rsidR="002628BF" w:rsidRPr="006A538A" w:rsidRDefault="002628BF" w:rsidP="007C5EA6">
                      <w:pPr>
                        <w:spacing w:after="0" w:line="240" w:lineRule="auto"/>
                        <w:ind w:firstLine="284"/>
                        <w:jc w:val="both"/>
                        <w:rPr>
                          <w:rFonts w:ascii="Times New Roman" w:hAnsi="Times New Roman" w:cs="Times New Roman"/>
                          <w:sz w:val="24"/>
                          <w:szCs w:val="24"/>
                          <w:lang w:val="kk-KZ"/>
                        </w:rPr>
                      </w:pPr>
                      <w:r w:rsidRPr="001E4727">
                        <w:rPr>
                          <w:rFonts w:ascii="Times New Roman" w:hAnsi="Times New Roman" w:cs="Times New Roman"/>
                          <w:b/>
                          <w:bCs/>
                          <w:i/>
                          <w:iCs/>
                          <w:sz w:val="24"/>
                          <w:szCs w:val="24"/>
                          <w:lang w:val="kk-KZ"/>
                        </w:rPr>
                        <w:t>Анықтама.</w:t>
                      </w:r>
                      <w:r>
                        <w:rPr>
                          <w:rFonts w:ascii="Times New Roman" w:hAnsi="Times New Roman" w:cs="Times New Roman"/>
                          <w:sz w:val="24"/>
                          <w:szCs w:val="24"/>
                          <w:lang w:val="kk-KZ"/>
                        </w:rPr>
                        <w:t xml:space="preserve"> Егер өткізгіштің басын алдыңғы өткізгіштің ұшымен жалғайтын болса, онда өткізгіштерді жалғаудың бұл түрін өткізгіштерді </w:t>
                      </w:r>
                      <w:r w:rsidRPr="006A538A">
                        <w:rPr>
                          <w:rFonts w:ascii="Times New Roman" w:hAnsi="Times New Roman" w:cs="Times New Roman"/>
                          <w:i/>
                          <w:sz w:val="24"/>
                          <w:szCs w:val="24"/>
                          <w:lang w:val="kk-KZ"/>
                        </w:rPr>
                        <w:t>тізбектей жалғау</w:t>
                      </w:r>
                      <w:r>
                        <w:rPr>
                          <w:rFonts w:ascii="Times New Roman" w:hAnsi="Times New Roman" w:cs="Times New Roman"/>
                          <w:sz w:val="24"/>
                          <w:szCs w:val="24"/>
                          <w:lang w:val="kk-KZ"/>
                        </w:rPr>
                        <w:t xml:space="preserve"> деп атайды.</w:t>
                      </w:r>
                    </w:p>
                    <w:p w:rsidR="002628BF" w:rsidRPr="00E71379" w:rsidRDefault="002628BF" w:rsidP="007C5EA6">
                      <w:pPr>
                        <w:spacing w:after="0" w:line="240" w:lineRule="auto"/>
                        <w:jc w:val="center"/>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20425561" wp14:editId="2BD240C8">
                            <wp:extent cx="3522134" cy="496140"/>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558404" cy="501249"/>
                                    </a:xfrm>
                                    <a:prstGeom prst="rect">
                                      <a:avLst/>
                                    </a:prstGeom>
                                    <a:noFill/>
                                    <a:ln>
                                      <a:noFill/>
                                    </a:ln>
                                  </pic:spPr>
                                </pic:pic>
                              </a:graphicData>
                            </a:graphic>
                          </wp:inline>
                        </w:drawing>
                      </w:r>
                      <w:r w:rsidRPr="00E71379">
                        <w:rPr>
                          <w:rFonts w:ascii="Times New Roman" w:hAnsi="Times New Roman" w:cs="Times New Roman"/>
                          <w:sz w:val="24"/>
                          <w:szCs w:val="24"/>
                          <w:lang w:val="kk-KZ"/>
                        </w:rPr>
                        <w:t xml:space="preserve">     </w:t>
                      </w:r>
                      <w:r>
                        <w:rPr>
                          <w:noProof/>
                        </w:rPr>
                        <w:drawing>
                          <wp:inline distT="0" distB="0" distL="0" distR="0" wp14:anchorId="3C0C0AA1" wp14:editId="35009164">
                            <wp:extent cx="1770400" cy="1314450"/>
                            <wp:effectExtent l="0" t="0" r="127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1778866" cy="1320735"/>
                                    </a:xfrm>
                                    <a:prstGeom prst="rect">
                                      <a:avLst/>
                                    </a:prstGeom>
                                  </pic:spPr>
                                </pic:pic>
                              </a:graphicData>
                            </a:graphic>
                          </wp:inline>
                        </w:drawing>
                      </w:r>
                    </w:p>
                    <w:p w:rsidR="002628BF" w:rsidRDefault="002628BF" w:rsidP="007C5EA6">
                      <w:pPr>
                        <w:spacing w:after="0" w:line="240" w:lineRule="auto"/>
                        <w:ind w:firstLine="284"/>
                        <w:jc w:val="both"/>
                        <w:rPr>
                          <w:rFonts w:ascii="Times New Roman" w:hAnsi="Times New Roman" w:cs="Times New Roman"/>
                          <w:sz w:val="24"/>
                          <w:szCs w:val="24"/>
                          <w:lang w:val="kk-KZ"/>
                        </w:rPr>
                      </w:pPr>
                      <w:r w:rsidRPr="00F95D87">
                        <w:rPr>
                          <w:rFonts w:ascii="Times New Roman" w:hAnsi="Times New Roman" w:cs="Times New Roman"/>
                          <w:b/>
                          <w:sz w:val="28"/>
                          <w:szCs w:val="28"/>
                          <w:lang w:val="kk-KZ"/>
                        </w:rPr>
                        <w:sym w:font="Symbol" w:char="F021"/>
                      </w:r>
                      <w:r w:rsidRPr="00F95D87">
                        <w:rPr>
                          <w:rFonts w:ascii="Times New Roman" w:hAnsi="Times New Roman" w:cs="Times New Roman"/>
                          <w:sz w:val="28"/>
                          <w:szCs w:val="28"/>
                          <w:lang w:val="kk-KZ"/>
                        </w:rPr>
                        <w:t xml:space="preserve"> </w:t>
                      </w:r>
                      <w:r>
                        <w:rPr>
                          <w:rFonts w:ascii="Times New Roman" w:hAnsi="Times New Roman" w:cs="Times New Roman"/>
                          <w:i/>
                          <w:sz w:val="24"/>
                          <w:szCs w:val="24"/>
                          <w:lang w:val="kk-KZ"/>
                        </w:rPr>
                        <w:t xml:space="preserve">Параллель жалғау кезінде өткізгіштердің бастарын бір түйінге, ұштарын екінші түйінге жалғайды. Түйін </w:t>
                      </w:r>
                      <w:r w:rsidRPr="00846F75">
                        <w:rPr>
                          <w:rFonts w:ascii="Times New Roman" w:hAnsi="Times New Roman" w:cs="Times New Roman"/>
                          <w:i/>
                          <w:sz w:val="24"/>
                          <w:szCs w:val="24"/>
                          <w:lang w:val="kk-KZ"/>
                        </w:rPr>
                        <w:t xml:space="preserve">– </w:t>
                      </w:r>
                      <w:r>
                        <w:rPr>
                          <w:rFonts w:ascii="Times New Roman" w:hAnsi="Times New Roman" w:cs="Times New Roman"/>
                          <w:i/>
                          <w:sz w:val="24"/>
                          <w:szCs w:val="24"/>
                          <w:lang w:val="kk-KZ"/>
                        </w:rPr>
                        <w:t xml:space="preserve">үш немесе одан да көп өткізгіштерді жалғау. </w:t>
                      </w:r>
                    </w:p>
                    <w:p w:rsidR="002628BF" w:rsidRPr="00E0584D" w:rsidRDefault="002628BF" w:rsidP="007C5EA6">
                      <w:pPr>
                        <w:spacing w:after="0" w:line="240" w:lineRule="auto"/>
                        <w:jc w:val="center"/>
                        <w:rPr>
                          <w:rFonts w:ascii="Times New Roman" w:hAnsi="Times New Roman" w:cs="Times New Roman"/>
                          <w:b/>
                          <w:sz w:val="24"/>
                          <w:szCs w:val="24"/>
                          <w:lang w:val="kk-KZ"/>
                        </w:rPr>
                      </w:pPr>
                      <w:r w:rsidRPr="00E0584D">
                        <w:rPr>
                          <w:rFonts w:ascii="Times New Roman" w:hAnsi="Times New Roman" w:cs="Times New Roman"/>
                          <w:b/>
                          <w:sz w:val="24"/>
                          <w:szCs w:val="24"/>
                          <w:lang w:val="kk-KZ"/>
                        </w:rPr>
                        <w:t>Өткізгіштерді параллель және тізбектей жалғау формулалары</w:t>
                      </w:r>
                    </w:p>
                    <w:tbl>
                      <w:tblPr>
                        <w:tblStyle w:val="af3"/>
                        <w:tblW w:w="0" w:type="auto"/>
                        <w:tblLook w:val="04A0" w:firstRow="1" w:lastRow="0" w:firstColumn="1" w:lastColumn="0" w:noHBand="0" w:noVBand="1"/>
                      </w:tblPr>
                      <w:tblGrid>
                        <w:gridCol w:w="3061"/>
                        <w:gridCol w:w="3061"/>
                        <w:gridCol w:w="3200"/>
                      </w:tblGrid>
                      <w:tr w:rsidR="002628BF" w:rsidRPr="006B550A" w:rsidTr="007C5EA6">
                        <w:tc>
                          <w:tcPr>
                            <w:tcW w:w="3061" w:type="dxa"/>
                            <w:vMerge w:val="restart"/>
                          </w:tcPr>
                          <w:p w:rsidR="002628BF" w:rsidRPr="006B550A" w:rsidRDefault="002628BF" w:rsidP="008D11A6">
                            <w:pPr>
                              <w:spacing w:after="0" w:line="240" w:lineRule="auto"/>
                              <w:jc w:val="center"/>
                              <w:rPr>
                                <w:rFonts w:ascii="Times New Roman" w:hAnsi="Times New Roman" w:cs="Times New Roman"/>
                                <w:sz w:val="20"/>
                                <w:szCs w:val="20"/>
                                <w:lang w:val="kk-KZ"/>
                              </w:rPr>
                            </w:pPr>
                            <w:r w:rsidRPr="006B550A">
                              <w:rPr>
                                <w:rFonts w:ascii="Times New Roman" w:hAnsi="Times New Roman" w:cs="Times New Roman"/>
                                <w:sz w:val="20"/>
                                <w:szCs w:val="20"/>
                                <w:lang w:val="kk-KZ"/>
                              </w:rPr>
                              <w:t>Шамалардың арақатынасы</w:t>
                            </w:r>
                          </w:p>
                        </w:tc>
                        <w:tc>
                          <w:tcPr>
                            <w:tcW w:w="6261" w:type="dxa"/>
                            <w:gridSpan w:val="2"/>
                          </w:tcPr>
                          <w:p w:rsidR="002628BF" w:rsidRPr="006B550A" w:rsidRDefault="002628BF" w:rsidP="008D11A6">
                            <w:pPr>
                              <w:spacing w:after="0" w:line="240" w:lineRule="auto"/>
                              <w:jc w:val="center"/>
                              <w:rPr>
                                <w:rFonts w:ascii="Times New Roman" w:hAnsi="Times New Roman" w:cs="Times New Roman"/>
                                <w:sz w:val="20"/>
                                <w:szCs w:val="20"/>
                                <w:lang w:val="kk-KZ"/>
                              </w:rPr>
                            </w:pPr>
                            <w:r w:rsidRPr="006B550A">
                              <w:rPr>
                                <w:rFonts w:ascii="Times New Roman" w:hAnsi="Times New Roman" w:cs="Times New Roman"/>
                                <w:sz w:val="20"/>
                                <w:szCs w:val="20"/>
                                <w:lang w:val="kk-KZ"/>
                              </w:rPr>
                              <w:t>Жалғау түрлері</w:t>
                            </w:r>
                          </w:p>
                        </w:tc>
                      </w:tr>
                      <w:tr w:rsidR="002628BF" w:rsidRPr="006B550A" w:rsidTr="007C5EA6">
                        <w:tc>
                          <w:tcPr>
                            <w:tcW w:w="3061" w:type="dxa"/>
                            <w:vMerge/>
                          </w:tcPr>
                          <w:p w:rsidR="002628BF" w:rsidRPr="006B550A" w:rsidRDefault="002628BF" w:rsidP="008D11A6">
                            <w:pPr>
                              <w:spacing w:after="0" w:line="240" w:lineRule="auto"/>
                              <w:jc w:val="both"/>
                              <w:rPr>
                                <w:rFonts w:ascii="Times New Roman" w:hAnsi="Times New Roman" w:cs="Times New Roman"/>
                                <w:sz w:val="20"/>
                                <w:szCs w:val="20"/>
                                <w:lang w:val="kk-KZ"/>
                              </w:rPr>
                            </w:pPr>
                          </w:p>
                        </w:tc>
                        <w:tc>
                          <w:tcPr>
                            <w:tcW w:w="3061" w:type="dxa"/>
                          </w:tcPr>
                          <w:p w:rsidR="002628BF" w:rsidRPr="006B550A" w:rsidRDefault="002628BF" w:rsidP="008D11A6">
                            <w:pPr>
                              <w:spacing w:after="0" w:line="240" w:lineRule="auto"/>
                              <w:jc w:val="center"/>
                              <w:rPr>
                                <w:rFonts w:ascii="Times New Roman" w:hAnsi="Times New Roman" w:cs="Times New Roman"/>
                                <w:sz w:val="20"/>
                                <w:szCs w:val="20"/>
                                <w:lang w:val="kk-KZ"/>
                              </w:rPr>
                            </w:pPr>
                            <w:r w:rsidRPr="006B550A">
                              <w:rPr>
                                <w:rFonts w:ascii="Times New Roman" w:hAnsi="Times New Roman" w:cs="Times New Roman"/>
                                <w:sz w:val="20"/>
                                <w:szCs w:val="20"/>
                                <w:lang w:val="kk-KZ"/>
                              </w:rPr>
                              <w:t>тізбектей</w:t>
                            </w:r>
                          </w:p>
                        </w:tc>
                        <w:tc>
                          <w:tcPr>
                            <w:tcW w:w="3200" w:type="dxa"/>
                          </w:tcPr>
                          <w:p w:rsidR="002628BF" w:rsidRPr="006B550A" w:rsidRDefault="002628BF" w:rsidP="008D11A6">
                            <w:pPr>
                              <w:spacing w:after="0" w:line="240" w:lineRule="auto"/>
                              <w:jc w:val="center"/>
                              <w:rPr>
                                <w:rFonts w:ascii="Times New Roman" w:hAnsi="Times New Roman" w:cs="Times New Roman"/>
                                <w:sz w:val="20"/>
                                <w:szCs w:val="20"/>
                                <w:lang w:val="kk-KZ"/>
                              </w:rPr>
                            </w:pPr>
                            <w:r w:rsidRPr="006B550A">
                              <w:rPr>
                                <w:rFonts w:ascii="Times New Roman" w:hAnsi="Times New Roman" w:cs="Times New Roman"/>
                                <w:sz w:val="20"/>
                                <w:szCs w:val="20"/>
                                <w:lang w:val="kk-KZ"/>
                              </w:rPr>
                              <w:t>параллель</w:t>
                            </w:r>
                          </w:p>
                        </w:tc>
                      </w:tr>
                      <w:tr w:rsidR="002628BF" w:rsidRPr="006B550A" w:rsidTr="007C5EA6">
                        <w:tc>
                          <w:tcPr>
                            <w:tcW w:w="3061" w:type="dxa"/>
                          </w:tcPr>
                          <w:p w:rsidR="002628BF" w:rsidRPr="006B550A" w:rsidRDefault="002628BF" w:rsidP="008D11A6">
                            <w:pPr>
                              <w:spacing w:after="0" w:line="240" w:lineRule="auto"/>
                              <w:rPr>
                                <w:rFonts w:ascii="Times New Roman" w:hAnsi="Times New Roman" w:cs="Times New Roman"/>
                                <w:sz w:val="20"/>
                                <w:szCs w:val="20"/>
                                <w:lang w:val="kk-KZ"/>
                              </w:rPr>
                            </w:pPr>
                            <w:r w:rsidRPr="006B550A">
                              <w:rPr>
                                <w:rFonts w:ascii="Times New Roman" w:hAnsi="Times New Roman" w:cs="Times New Roman"/>
                                <w:sz w:val="20"/>
                                <w:szCs w:val="20"/>
                                <w:lang w:val="kk-KZ"/>
                              </w:rPr>
                              <w:t>Жалпы токтың тізбек бөліктерін</w:t>
                            </w:r>
                            <w:r>
                              <w:rPr>
                                <w:rFonts w:ascii="Times New Roman" w:hAnsi="Times New Roman" w:cs="Times New Roman"/>
                                <w:sz w:val="20"/>
                                <w:szCs w:val="20"/>
                                <w:lang w:val="kk-KZ"/>
                              </w:rPr>
                              <w:t>-</w:t>
                            </w:r>
                            <w:r w:rsidRPr="006B550A">
                              <w:rPr>
                                <w:rFonts w:ascii="Times New Roman" w:hAnsi="Times New Roman" w:cs="Times New Roman"/>
                                <w:sz w:val="20"/>
                                <w:szCs w:val="20"/>
                                <w:lang w:val="kk-KZ"/>
                              </w:rPr>
                              <w:t>дегі токтармен байланысы</w:t>
                            </w:r>
                          </w:p>
                        </w:tc>
                        <w:tc>
                          <w:tcPr>
                            <w:tcW w:w="3061" w:type="dxa"/>
                          </w:tcPr>
                          <w:p w:rsidR="002628BF" w:rsidRPr="006B550A" w:rsidRDefault="00A73635" w:rsidP="008D11A6">
                            <w:pPr>
                              <w:spacing w:after="0" w:line="240" w:lineRule="auto"/>
                              <w:jc w:val="both"/>
                              <w:rPr>
                                <w:rFonts w:ascii="Times New Roman" w:hAnsi="Times New Roman" w:cs="Times New Roman"/>
                                <w:sz w:val="20"/>
                                <w:szCs w:val="20"/>
                                <w:lang w:val="kk-KZ"/>
                              </w:rPr>
                            </w:pPr>
                            <m:oMathPara>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жалпы</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2</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n</m:t>
                                    </m:r>
                                  </m:sub>
                                </m:sSub>
                              </m:oMath>
                            </m:oMathPara>
                          </w:p>
                        </w:tc>
                        <w:tc>
                          <w:tcPr>
                            <w:tcW w:w="3200" w:type="dxa"/>
                          </w:tcPr>
                          <w:p w:rsidR="002628BF" w:rsidRPr="006B550A" w:rsidRDefault="00A73635" w:rsidP="008D11A6">
                            <w:pPr>
                              <w:spacing w:after="0" w:line="240" w:lineRule="auto"/>
                              <w:jc w:val="both"/>
                              <w:rPr>
                                <w:rFonts w:ascii="Times New Roman" w:hAnsi="Times New Roman" w:cs="Times New Roman"/>
                                <w:sz w:val="20"/>
                                <w:szCs w:val="20"/>
                                <w:lang w:val="kk-KZ"/>
                              </w:rPr>
                            </w:pPr>
                            <m:oMathPara>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жалпы</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2</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n</m:t>
                                    </m:r>
                                  </m:sub>
                                </m:sSub>
                              </m:oMath>
                            </m:oMathPara>
                          </w:p>
                        </w:tc>
                      </w:tr>
                      <w:tr w:rsidR="002628BF" w:rsidRPr="006B550A" w:rsidTr="007C5EA6">
                        <w:tc>
                          <w:tcPr>
                            <w:tcW w:w="3061" w:type="dxa"/>
                          </w:tcPr>
                          <w:p w:rsidR="002628BF" w:rsidRPr="006B550A" w:rsidRDefault="002628BF" w:rsidP="008D11A6">
                            <w:pPr>
                              <w:spacing w:after="0" w:line="240" w:lineRule="auto"/>
                              <w:rPr>
                                <w:rFonts w:ascii="Times New Roman" w:hAnsi="Times New Roman" w:cs="Times New Roman"/>
                                <w:sz w:val="20"/>
                                <w:szCs w:val="20"/>
                                <w:lang w:val="kk-KZ"/>
                              </w:rPr>
                            </w:pPr>
                            <w:r w:rsidRPr="006B550A">
                              <w:rPr>
                                <w:rFonts w:ascii="Times New Roman" w:hAnsi="Times New Roman" w:cs="Times New Roman"/>
                                <w:sz w:val="20"/>
                                <w:szCs w:val="20"/>
                                <w:lang w:val="kk-KZ"/>
                              </w:rPr>
                              <w:t>Жалпы кернеудің тізбек бөліктеріндегі кернеудің түсуімен байланысы</w:t>
                            </w:r>
                          </w:p>
                        </w:tc>
                        <w:tc>
                          <w:tcPr>
                            <w:tcW w:w="3061" w:type="dxa"/>
                          </w:tcPr>
                          <w:p w:rsidR="002628BF" w:rsidRPr="006B550A" w:rsidRDefault="00A73635" w:rsidP="008D11A6">
                            <w:pPr>
                              <w:spacing w:after="0" w:line="240" w:lineRule="auto"/>
                              <w:jc w:val="center"/>
                              <w:rPr>
                                <w:rFonts w:ascii="Times New Roman" w:hAnsi="Times New Roman" w:cs="Times New Roman"/>
                                <w:sz w:val="20"/>
                                <w:szCs w:val="20"/>
                                <w:lang w:val="en-US"/>
                              </w:rPr>
                            </w:pP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жалпы</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φ</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φ</m:t>
                                  </m:r>
                                </m:e>
                                <m:sub>
                                  <m:r>
                                    <w:rPr>
                                      <w:rFonts w:ascii="Cambria Math" w:hAnsi="Cambria Math" w:cs="Times New Roman"/>
                                      <w:sz w:val="20"/>
                                      <w:szCs w:val="20"/>
                                      <w:lang w:val="kk-KZ"/>
                                    </w:rPr>
                                    <m:t>n+1</m:t>
                                  </m:r>
                                </m:sub>
                              </m:sSub>
                            </m:oMath>
                            <w:r w:rsidR="002628BF" w:rsidRPr="006B550A">
                              <w:rPr>
                                <w:rFonts w:ascii="Times New Roman" w:hAnsi="Times New Roman" w:cs="Times New Roman"/>
                                <w:sz w:val="20"/>
                                <w:szCs w:val="20"/>
                                <w:lang w:val="en-US"/>
                              </w:rPr>
                              <w:t>;</w:t>
                            </w:r>
                          </w:p>
                          <w:p w:rsidR="002628BF" w:rsidRPr="006B550A" w:rsidRDefault="00A73635" w:rsidP="008D11A6">
                            <w:pPr>
                              <w:spacing w:after="0" w:line="240" w:lineRule="auto"/>
                              <w:jc w:val="center"/>
                              <w:rPr>
                                <w:rFonts w:ascii="Times New Roman" w:hAnsi="Times New Roman" w:cs="Times New Roman"/>
                                <w:sz w:val="20"/>
                                <w:szCs w:val="20"/>
                                <w:lang w:val="en-US"/>
                              </w:rPr>
                            </w:pPr>
                            <m:oMathPara>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жалпы</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2</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n</m:t>
                                    </m:r>
                                  </m:sub>
                                </m:sSub>
                              </m:oMath>
                            </m:oMathPara>
                          </w:p>
                        </w:tc>
                        <w:tc>
                          <w:tcPr>
                            <w:tcW w:w="3200" w:type="dxa"/>
                          </w:tcPr>
                          <w:p w:rsidR="002628BF" w:rsidRPr="006B550A" w:rsidRDefault="00A73635" w:rsidP="008D11A6">
                            <w:pPr>
                              <w:spacing w:after="0" w:line="240" w:lineRule="auto"/>
                              <w:jc w:val="center"/>
                              <w:rPr>
                                <w:rFonts w:ascii="Times New Roman" w:hAnsi="Times New Roman" w:cs="Times New Roman"/>
                                <w:sz w:val="20"/>
                                <w:szCs w:val="20"/>
                                <w:lang w:val="en-US"/>
                              </w:rPr>
                            </w:pP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жалпы</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φ</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φ</m:t>
                                  </m:r>
                                </m:e>
                                <m:sub>
                                  <m:r>
                                    <w:rPr>
                                      <w:rFonts w:ascii="Cambria Math" w:hAnsi="Cambria Math" w:cs="Times New Roman"/>
                                      <w:sz w:val="20"/>
                                      <w:szCs w:val="20"/>
                                      <w:lang w:val="kk-KZ"/>
                                    </w:rPr>
                                    <m:t>2</m:t>
                                  </m:r>
                                </m:sub>
                              </m:sSub>
                            </m:oMath>
                            <w:r w:rsidR="002628BF" w:rsidRPr="006B550A">
                              <w:rPr>
                                <w:rFonts w:ascii="Times New Roman" w:hAnsi="Times New Roman" w:cs="Times New Roman"/>
                                <w:sz w:val="20"/>
                                <w:szCs w:val="20"/>
                                <w:lang w:val="en-US"/>
                              </w:rPr>
                              <w:t>;</w:t>
                            </w:r>
                          </w:p>
                          <w:p w:rsidR="002628BF" w:rsidRPr="006B550A" w:rsidRDefault="00A73635" w:rsidP="008D11A6">
                            <w:pPr>
                              <w:spacing w:after="0" w:line="240" w:lineRule="auto"/>
                              <w:jc w:val="center"/>
                              <w:rPr>
                                <w:rFonts w:ascii="Times New Roman" w:hAnsi="Times New Roman" w:cs="Times New Roman"/>
                                <w:sz w:val="20"/>
                                <w:szCs w:val="20"/>
                                <w:lang w:val="en-US"/>
                              </w:rPr>
                            </w:pPr>
                            <m:oMathPara>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жалпы</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2</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n</m:t>
                                    </m:r>
                                  </m:sub>
                                </m:sSub>
                              </m:oMath>
                            </m:oMathPara>
                          </w:p>
                        </w:tc>
                      </w:tr>
                      <w:tr w:rsidR="002628BF" w:rsidRPr="006B550A" w:rsidTr="007C5EA6">
                        <w:tc>
                          <w:tcPr>
                            <w:tcW w:w="3061" w:type="dxa"/>
                          </w:tcPr>
                          <w:p w:rsidR="002628BF" w:rsidRPr="006B550A" w:rsidRDefault="002628BF" w:rsidP="008D11A6">
                            <w:pPr>
                              <w:spacing w:after="0" w:line="240" w:lineRule="auto"/>
                              <w:rPr>
                                <w:rFonts w:ascii="Times New Roman" w:hAnsi="Times New Roman" w:cs="Times New Roman"/>
                                <w:sz w:val="20"/>
                                <w:szCs w:val="20"/>
                                <w:lang w:val="kk-KZ"/>
                              </w:rPr>
                            </w:pPr>
                            <w:r w:rsidRPr="006B550A">
                              <w:rPr>
                                <w:rFonts w:ascii="Times New Roman" w:hAnsi="Times New Roman" w:cs="Times New Roman"/>
                                <w:sz w:val="20"/>
                                <w:szCs w:val="20"/>
                                <w:lang w:val="kk-KZ"/>
                              </w:rPr>
                              <w:t>Тізбек бөлігінің жалпы кедергісі</w:t>
                            </w:r>
                          </w:p>
                        </w:tc>
                        <w:tc>
                          <w:tcPr>
                            <w:tcW w:w="3061" w:type="dxa"/>
                          </w:tcPr>
                          <w:p w:rsidR="002628BF" w:rsidRPr="006B550A" w:rsidRDefault="00A73635" w:rsidP="008D11A6">
                            <w:pPr>
                              <w:spacing w:after="0" w:line="240" w:lineRule="auto"/>
                              <w:jc w:val="both"/>
                              <w:rPr>
                                <w:rFonts w:ascii="Times New Roman" w:hAnsi="Times New Roman" w:cs="Times New Roman"/>
                                <w:sz w:val="20"/>
                                <w:szCs w:val="20"/>
                                <w:lang w:val="kk-KZ"/>
                              </w:rPr>
                            </w:pPr>
                            <m:oMathPara>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жалпы</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2</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n</m:t>
                                    </m:r>
                                  </m:sub>
                                </m:sSub>
                              </m:oMath>
                            </m:oMathPara>
                          </w:p>
                        </w:tc>
                        <w:tc>
                          <w:tcPr>
                            <w:tcW w:w="3200" w:type="dxa"/>
                          </w:tcPr>
                          <w:p w:rsidR="002628BF" w:rsidRPr="006B550A" w:rsidRDefault="00A73635" w:rsidP="008D11A6">
                            <w:pPr>
                              <w:spacing w:after="0" w:line="240" w:lineRule="auto"/>
                              <w:jc w:val="both"/>
                              <w:rPr>
                                <w:rFonts w:ascii="Times New Roman" w:hAnsi="Times New Roman" w:cs="Times New Roman"/>
                                <w:sz w:val="20"/>
                                <w:szCs w:val="20"/>
                                <w:lang w:val="kk-KZ"/>
                              </w:rPr>
                            </w:pPr>
                            <m:oMathPara>
                              <m:oMath>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жалпы</m:t>
                                        </m:r>
                                      </m:sub>
                                    </m:sSub>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1</m:t>
                                        </m:r>
                                      </m:sub>
                                    </m:sSub>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2</m:t>
                                        </m:r>
                                      </m:sub>
                                    </m:sSub>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n</m:t>
                                        </m:r>
                                      </m:sub>
                                    </m:sSub>
                                  </m:den>
                                </m:f>
                              </m:oMath>
                            </m:oMathPara>
                          </w:p>
                        </w:tc>
                      </w:tr>
                      <w:tr w:rsidR="002628BF" w:rsidRPr="006B550A" w:rsidTr="007C5EA6">
                        <w:tc>
                          <w:tcPr>
                            <w:tcW w:w="3061" w:type="dxa"/>
                          </w:tcPr>
                          <w:p w:rsidR="002628BF" w:rsidRPr="006B550A" w:rsidRDefault="002628BF" w:rsidP="008D11A6">
                            <w:pPr>
                              <w:spacing w:after="0" w:line="240" w:lineRule="auto"/>
                              <w:rPr>
                                <w:rFonts w:ascii="Times New Roman" w:hAnsi="Times New Roman" w:cs="Times New Roman"/>
                                <w:sz w:val="20"/>
                                <w:szCs w:val="20"/>
                                <w:lang w:val="kk-KZ"/>
                              </w:rPr>
                            </w:pPr>
                            <w:r w:rsidRPr="006B550A">
                              <w:rPr>
                                <w:rFonts w:ascii="Times New Roman" w:hAnsi="Times New Roman" w:cs="Times New Roman"/>
                                <w:sz w:val="20"/>
                                <w:szCs w:val="20"/>
                                <w:lang w:val="kk-KZ"/>
                              </w:rPr>
                              <w:t xml:space="preserve">Кедергілері шамалары бойынша тең </w:t>
                            </w:r>
                            <w:r w:rsidRPr="006B550A">
                              <w:rPr>
                                <w:rFonts w:ascii="Times New Roman" w:hAnsi="Times New Roman" w:cs="Times New Roman"/>
                                <w:i/>
                                <w:sz w:val="20"/>
                                <w:szCs w:val="20"/>
                                <w:lang w:val="kk-KZ"/>
                              </w:rPr>
                              <w:t>n</w:t>
                            </w:r>
                            <w:r w:rsidRPr="006B550A">
                              <w:rPr>
                                <w:rFonts w:ascii="Times New Roman" w:hAnsi="Times New Roman" w:cs="Times New Roman"/>
                                <w:sz w:val="20"/>
                                <w:szCs w:val="20"/>
                                <w:lang w:val="kk-KZ"/>
                              </w:rPr>
                              <w:t xml:space="preserve"> өткізгіштің жалпы кедергісі</w:t>
                            </w:r>
                          </w:p>
                        </w:tc>
                        <w:tc>
                          <w:tcPr>
                            <w:tcW w:w="3061" w:type="dxa"/>
                          </w:tcPr>
                          <w:p w:rsidR="002628BF" w:rsidRPr="006B550A" w:rsidRDefault="00A73635" w:rsidP="008D11A6">
                            <w:pPr>
                              <w:spacing w:after="0" w:line="240" w:lineRule="auto"/>
                              <w:jc w:val="both"/>
                              <w:rPr>
                                <w:rFonts w:ascii="Times New Roman" w:hAnsi="Times New Roman" w:cs="Times New Roman"/>
                                <w:sz w:val="20"/>
                                <w:szCs w:val="20"/>
                                <w:lang w:val="kk-KZ"/>
                              </w:rPr>
                            </w:pPr>
                            <m:oMathPara>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жалпы</m:t>
                                    </m:r>
                                  </m:sub>
                                </m:sSub>
                                <m:r>
                                  <w:rPr>
                                    <w:rFonts w:ascii="Cambria Math" w:hAnsi="Cambria Math" w:cs="Times New Roman"/>
                                    <w:sz w:val="20"/>
                                    <w:szCs w:val="20"/>
                                    <w:lang w:val="kk-KZ"/>
                                  </w:rPr>
                                  <m:t>=nR</m:t>
                                </m:r>
                              </m:oMath>
                            </m:oMathPara>
                          </w:p>
                        </w:tc>
                        <w:tc>
                          <w:tcPr>
                            <w:tcW w:w="3200" w:type="dxa"/>
                          </w:tcPr>
                          <w:p w:rsidR="002628BF" w:rsidRPr="006B550A" w:rsidRDefault="00A73635" w:rsidP="008D11A6">
                            <w:pPr>
                              <w:spacing w:after="0" w:line="240" w:lineRule="auto"/>
                              <w:jc w:val="both"/>
                              <w:rPr>
                                <w:rFonts w:ascii="Times New Roman" w:hAnsi="Times New Roman" w:cs="Times New Roman"/>
                                <w:sz w:val="20"/>
                                <w:szCs w:val="20"/>
                                <w:lang w:val="kk-KZ"/>
                              </w:rPr>
                            </w:pPr>
                            <m:oMathPara>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жалпы</m:t>
                                    </m:r>
                                  </m:sub>
                                </m:sSub>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R</m:t>
                                    </m:r>
                                  </m:num>
                                  <m:den>
                                    <m:r>
                                      <w:rPr>
                                        <w:rFonts w:ascii="Cambria Math" w:hAnsi="Cambria Math" w:cs="Times New Roman"/>
                                        <w:sz w:val="20"/>
                                        <w:szCs w:val="20"/>
                                        <w:lang w:val="kk-KZ"/>
                                      </w:rPr>
                                      <m:t>n</m:t>
                                    </m:r>
                                  </m:den>
                                </m:f>
                              </m:oMath>
                            </m:oMathPara>
                          </w:p>
                        </w:tc>
                      </w:tr>
                      <w:tr w:rsidR="002628BF" w:rsidRPr="006B550A" w:rsidTr="007C5EA6">
                        <w:tc>
                          <w:tcPr>
                            <w:tcW w:w="3061" w:type="dxa"/>
                          </w:tcPr>
                          <w:p w:rsidR="002628BF" w:rsidRPr="006B550A" w:rsidRDefault="002628BF" w:rsidP="008D11A6">
                            <w:pPr>
                              <w:spacing w:after="0" w:line="240" w:lineRule="auto"/>
                              <w:rPr>
                                <w:rFonts w:ascii="Times New Roman" w:hAnsi="Times New Roman" w:cs="Times New Roman"/>
                                <w:sz w:val="20"/>
                                <w:szCs w:val="20"/>
                                <w:lang w:val="kk-KZ"/>
                              </w:rPr>
                            </w:pPr>
                            <w:r w:rsidRPr="006B550A">
                              <w:rPr>
                                <w:rFonts w:ascii="Times New Roman" w:hAnsi="Times New Roman" w:cs="Times New Roman"/>
                                <w:sz w:val="20"/>
                                <w:szCs w:val="20"/>
                                <w:lang w:val="kk-KZ"/>
                              </w:rPr>
                              <w:t>Екі өткізгіштің кедергісі</w:t>
                            </w:r>
                          </w:p>
                        </w:tc>
                        <w:tc>
                          <w:tcPr>
                            <w:tcW w:w="3061" w:type="dxa"/>
                          </w:tcPr>
                          <w:p w:rsidR="002628BF" w:rsidRPr="006B550A" w:rsidRDefault="00A73635" w:rsidP="008D11A6">
                            <w:pPr>
                              <w:spacing w:after="0" w:line="240" w:lineRule="auto"/>
                              <w:jc w:val="both"/>
                              <w:rPr>
                                <w:rFonts w:ascii="Times New Roman" w:hAnsi="Times New Roman" w:cs="Times New Roman"/>
                                <w:sz w:val="20"/>
                                <w:szCs w:val="20"/>
                                <w:lang w:val="kk-KZ"/>
                              </w:rPr>
                            </w:pPr>
                            <m:oMathPara>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жалпы</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2</m:t>
                                    </m:r>
                                  </m:sub>
                                </m:sSub>
                              </m:oMath>
                            </m:oMathPara>
                          </w:p>
                        </w:tc>
                        <w:tc>
                          <w:tcPr>
                            <w:tcW w:w="3200" w:type="dxa"/>
                          </w:tcPr>
                          <w:p w:rsidR="002628BF" w:rsidRPr="006B550A" w:rsidRDefault="002628BF" w:rsidP="008D11A6">
                            <w:pPr>
                              <w:spacing w:after="0" w:line="240" w:lineRule="auto"/>
                              <w:jc w:val="both"/>
                              <w:rPr>
                                <w:rFonts w:ascii="Times New Roman" w:hAnsi="Times New Roman" w:cs="Times New Roman"/>
                                <w:sz w:val="20"/>
                                <w:szCs w:val="20"/>
                                <w:lang w:val="kk-KZ"/>
                              </w:rPr>
                            </w:pPr>
                            <m:oMathPara>
                              <m:oMath>
                                <m:r>
                                  <w:rPr>
                                    <w:rFonts w:ascii="Cambria Math" w:hAnsi="Cambria Math" w:cs="Times New Roman"/>
                                    <w:sz w:val="20"/>
                                    <w:szCs w:val="20"/>
                                    <w:lang w:val="kk-KZ"/>
                                  </w:rPr>
                                  <m:t>R=</m:t>
                                </m:r>
                                <m:f>
                                  <m:fPr>
                                    <m:ctrlPr>
                                      <w:rPr>
                                        <w:rFonts w:ascii="Cambria Math" w:hAnsi="Cambria Math" w:cs="Times New Roman"/>
                                        <w:i/>
                                        <w:sz w:val="20"/>
                                        <w:szCs w:val="20"/>
                                        <w:lang w:val="kk-KZ"/>
                                      </w:rPr>
                                    </m:ctrlPr>
                                  </m:fPr>
                                  <m:num>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1</m:t>
                                        </m:r>
                                      </m:sub>
                                    </m:sSub>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2</m:t>
                                        </m:r>
                                      </m:sub>
                                    </m:sSub>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2</m:t>
                                        </m:r>
                                      </m:sub>
                                    </m:sSub>
                                  </m:den>
                                </m:f>
                              </m:oMath>
                            </m:oMathPara>
                          </w:p>
                        </w:tc>
                      </w:tr>
                      <w:tr w:rsidR="002628BF" w:rsidRPr="006B550A" w:rsidTr="007C5EA6">
                        <w:tc>
                          <w:tcPr>
                            <w:tcW w:w="3061" w:type="dxa"/>
                          </w:tcPr>
                          <w:p w:rsidR="002628BF" w:rsidRPr="006B550A" w:rsidRDefault="002628BF" w:rsidP="008D11A6">
                            <w:pPr>
                              <w:spacing w:after="0" w:line="240" w:lineRule="auto"/>
                              <w:rPr>
                                <w:rFonts w:ascii="Times New Roman" w:hAnsi="Times New Roman" w:cs="Times New Roman"/>
                                <w:sz w:val="20"/>
                                <w:szCs w:val="20"/>
                                <w:lang w:val="kk-KZ"/>
                              </w:rPr>
                            </w:pPr>
                            <w:r w:rsidRPr="006B550A">
                              <w:rPr>
                                <w:rFonts w:ascii="Times New Roman" w:hAnsi="Times New Roman" w:cs="Times New Roman"/>
                                <w:sz w:val="20"/>
                                <w:szCs w:val="20"/>
                                <w:lang w:val="kk-KZ"/>
                              </w:rPr>
                              <w:t>Айнымалы шамалардың арақатынасы</w:t>
                            </w:r>
                          </w:p>
                        </w:tc>
                        <w:tc>
                          <w:tcPr>
                            <w:tcW w:w="3061" w:type="dxa"/>
                          </w:tcPr>
                          <w:p w:rsidR="002628BF" w:rsidRPr="006B550A" w:rsidRDefault="00A73635" w:rsidP="008D11A6">
                            <w:pPr>
                              <w:spacing w:after="0" w:line="240" w:lineRule="auto"/>
                              <w:jc w:val="center"/>
                              <w:rPr>
                                <w:rFonts w:ascii="Times New Roman" w:hAnsi="Times New Roman" w:cs="Times New Roman"/>
                                <w:sz w:val="20"/>
                                <w:szCs w:val="20"/>
                                <w:lang w:val="en-US"/>
                              </w:rPr>
                            </w:pPr>
                            <m:oMathPara>
                              <m:oMath>
                                <m:f>
                                  <m:fPr>
                                    <m:ctrlPr>
                                      <w:rPr>
                                        <w:rFonts w:ascii="Cambria Math" w:hAnsi="Cambria Math" w:cs="Times New Roman"/>
                                        <w:i/>
                                        <w:sz w:val="20"/>
                                        <w:szCs w:val="20"/>
                                        <w:lang w:val="kk-KZ"/>
                                      </w:rPr>
                                    </m:ctrlPr>
                                  </m:fPr>
                                  <m:num>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1</m:t>
                                        </m:r>
                                      </m:sub>
                                    </m:sSub>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2</m:t>
                                        </m:r>
                                      </m:sub>
                                    </m:sSub>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1</m:t>
                                        </m:r>
                                      </m:sub>
                                    </m:sSub>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2</m:t>
                                        </m:r>
                                      </m:sub>
                                    </m:sSub>
                                  </m:den>
                                </m:f>
                              </m:oMath>
                            </m:oMathPara>
                          </w:p>
                          <w:p w:rsidR="002628BF" w:rsidRPr="006B550A" w:rsidRDefault="00A73635" w:rsidP="008D11A6">
                            <w:pPr>
                              <w:spacing w:after="0" w:line="240" w:lineRule="auto"/>
                              <w:jc w:val="center"/>
                              <w:rPr>
                                <w:rFonts w:ascii="Times New Roman" w:hAnsi="Times New Roman" w:cs="Times New Roman"/>
                                <w:sz w:val="20"/>
                                <w:szCs w:val="20"/>
                                <w:lang w:val="en-US"/>
                              </w:rPr>
                            </w:pPr>
                            <m:oMathPara>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2</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3</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n</m:t>
                                    </m:r>
                                  </m:sub>
                                </m:sSub>
                              </m:oMath>
                            </m:oMathPara>
                          </w:p>
                          <w:p w:rsidR="002628BF" w:rsidRPr="006B550A" w:rsidRDefault="00A73635" w:rsidP="008D11A6">
                            <w:pPr>
                              <w:spacing w:after="0" w:line="240" w:lineRule="auto"/>
                              <w:jc w:val="center"/>
                              <w:rPr>
                                <w:rFonts w:ascii="Times New Roman" w:hAnsi="Times New Roman" w:cs="Times New Roman"/>
                                <w:sz w:val="20"/>
                                <w:szCs w:val="20"/>
                                <w:lang w:val="en-US"/>
                              </w:rPr>
                            </w:pPr>
                            <m:oMathPara>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2</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3</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n</m:t>
                                    </m:r>
                                  </m:sub>
                                </m:sSub>
                              </m:oMath>
                            </m:oMathPara>
                          </w:p>
                        </w:tc>
                        <w:tc>
                          <w:tcPr>
                            <w:tcW w:w="3200" w:type="dxa"/>
                          </w:tcPr>
                          <w:p w:rsidR="002628BF" w:rsidRPr="006B550A" w:rsidRDefault="00A73635" w:rsidP="008D11A6">
                            <w:pPr>
                              <w:spacing w:after="0" w:line="240" w:lineRule="auto"/>
                              <w:jc w:val="center"/>
                              <w:rPr>
                                <w:rFonts w:ascii="Times New Roman" w:hAnsi="Times New Roman" w:cs="Times New Roman"/>
                                <w:sz w:val="20"/>
                                <w:szCs w:val="20"/>
                                <w:lang w:val="en-US"/>
                              </w:rPr>
                            </w:pPr>
                            <m:oMathPara>
                              <m:oMath>
                                <m:f>
                                  <m:fPr>
                                    <m:ctrlPr>
                                      <w:rPr>
                                        <w:rFonts w:ascii="Cambria Math" w:hAnsi="Cambria Math" w:cs="Times New Roman"/>
                                        <w:i/>
                                        <w:sz w:val="20"/>
                                        <w:szCs w:val="20"/>
                                        <w:lang w:val="kk-KZ"/>
                                      </w:rPr>
                                    </m:ctrlPr>
                                  </m:fPr>
                                  <m:num>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1</m:t>
                                        </m:r>
                                      </m:sub>
                                    </m:sSub>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2</m:t>
                                        </m:r>
                                      </m:sub>
                                    </m:sSub>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2</m:t>
                                        </m:r>
                                      </m:sub>
                                    </m:sSub>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1</m:t>
                                        </m:r>
                                      </m:sub>
                                    </m:sSub>
                                  </m:den>
                                </m:f>
                              </m:oMath>
                            </m:oMathPara>
                          </w:p>
                          <w:p w:rsidR="002628BF" w:rsidRPr="006B550A" w:rsidRDefault="00A73635" w:rsidP="008D11A6">
                            <w:pPr>
                              <w:spacing w:after="0" w:line="240" w:lineRule="auto"/>
                              <w:jc w:val="center"/>
                              <w:rPr>
                                <w:rFonts w:ascii="Times New Roman" w:hAnsi="Times New Roman" w:cs="Times New Roman"/>
                                <w:sz w:val="20"/>
                                <w:szCs w:val="20"/>
                                <w:lang w:val="en-US"/>
                              </w:rPr>
                            </w:pPr>
                            <m:oMathPara>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2</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3</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I</m:t>
                                    </m:r>
                                  </m:e>
                                  <m:sub>
                                    <m:r>
                                      <w:rPr>
                                        <w:rFonts w:ascii="Cambria Math" w:hAnsi="Cambria Math" w:cs="Times New Roman"/>
                                        <w:sz w:val="20"/>
                                        <w:szCs w:val="20"/>
                                        <w:lang w:val="kk-KZ"/>
                                      </w:rPr>
                                      <m:t>n</m:t>
                                    </m:r>
                                  </m:sub>
                                </m:sSub>
                              </m:oMath>
                            </m:oMathPara>
                          </w:p>
                          <w:p w:rsidR="002628BF" w:rsidRPr="006B550A" w:rsidRDefault="00A73635" w:rsidP="008D11A6">
                            <w:pPr>
                              <w:spacing w:after="0" w:line="240" w:lineRule="auto"/>
                              <w:jc w:val="center"/>
                              <w:rPr>
                                <w:rFonts w:ascii="Times New Roman" w:hAnsi="Times New Roman" w:cs="Times New Roman"/>
                                <w:sz w:val="20"/>
                                <w:szCs w:val="20"/>
                                <w:lang w:val="en-US"/>
                              </w:rPr>
                            </w:pPr>
                            <m:oMathPara>
                              <m:oMath>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1</m:t>
                                        </m:r>
                                      </m:sub>
                                    </m:sSub>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2</m:t>
                                        </m:r>
                                      </m:sub>
                                    </m:sSub>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3</m:t>
                                        </m:r>
                                      </m:sub>
                                    </m:sSub>
                                    <m:r>
                                      <w:rPr>
                                        <w:rFonts w:ascii="Cambria Math" w:hAnsi="Cambria Math" w:cs="Times New Roman"/>
                                        <w:sz w:val="20"/>
                                        <w:szCs w:val="20"/>
                                        <w:lang w:val="kk-KZ"/>
                                      </w:rPr>
                                      <m:t>:</m:t>
                                    </m:r>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n</m:t>
                                        </m:r>
                                      </m:sub>
                                    </m:sSub>
                                  </m:den>
                                </m:f>
                              </m:oMath>
                            </m:oMathPara>
                          </w:p>
                        </w:tc>
                      </w:tr>
                    </w:tbl>
                    <w:p w:rsidR="002628BF" w:rsidRDefault="002628BF" w:rsidP="007C5EA6">
                      <w:pPr>
                        <w:spacing w:after="0" w:line="240" w:lineRule="auto"/>
                        <w:ind w:firstLine="284"/>
                        <w:jc w:val="both"/>
                        <w:rPr>
                          <w:rFonts w:ascii="Times New Roman" w:hAnsi="Times New Roman" w:cs="Times New Roman"/>
                          <w:sz w:val="24"/>
                          <w:szCs w:val="24"/>
                          <w:lang w:val="kk-KZ"/>
                        </w:rPr>
                      </w:pPr>
                      <w:r w:rsidRPr="00F95D87">
                        <w:rPr>
                          <w:rFonts w:ascii="Times New Roman" w:hAnsi="Times New Roman" w:cs="Times New Roman"/>
                          <w:b/>
                          <w:sz w:val="28"/>
                          <w:szCs w:val="28"/>
                          <w:lang w:val="kk-KZ"/>
                        </w:rPr>
                        <w:sym w:font="Symbol" w:char="F021"/>
                      </w:r>
                      <w:r w:rsidRPr="00F95D87">
                        <w:rPr>
                          <w:rFonts w:ascii="Times New Roman" w:hAnsi="Times New Roman" w:cs="Times New Roman"/>
                          <w:sz w:val="28"/>
                          <w:szCs w:val="28"/>
                          <w:lang w:val="kk-KZ"/>
                        </w:rPr>
                        <w:t xml:space="preserve"> </w:t>
                      </w:r>
                      <w:r>
                        <w:rPr>
                          <w:rFonts w:ascii="Times New Roman" w:hAnsi="Times New Roman" w:cs="Times New Roman"/>
                          <w:i/>
                          <w:sz w:val="24"/>
                          <w:szCs w:val="24"/>
                          <w:lang w:val="kk-KZ"/>
                        </w:rPr>
                        <w:t>Өткізгіштерді аралас жалғау тізбек бөлігіндегі тізбектей және параллель жалғауларды біріктіреді.</w:t>
                      </w:r>
                    </w:p>
                    <w:p w:rsidR="002628BF" w:rsidRPr="00A21922" w:rsidRDefault="002628BF" w:rsidP="007C5EA6">
                      <w:pPr>
                        <w:spacing w:after="0" w:line="240" w:lineRule="auto"/>
                        <w:jc w:val="center"/>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71D66711" wp14:editId="493CEACA">
                            <wp:extent cx="4210050" cy="133669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207622" cy="1335920"/>
                                    </a:xfrm>
                                    <a:prstGeom prst="rect">
                                      <a:avLst/>
                                    </a:prstGeom>
                                    <a:noFill/>
                                    <a:ln>
                                      <a:noFill/>
                                    </a:ln>
                                  </pic:spPr>
                                </pic:pic>
                              </a:graphicData>
                            </a:graphic>
                          </wp:inline>
                        </w:drawing>
                      </w:r>
                    </w:p>
                    <w:p w:rsidR="002628BF" w:rsidRPr="00A47FC0" w:rsidRDefault="002628BF" w:rsidP="007C5EA6">
                      <w:pPr>
                        <w:spacing w:after="0" w:line="240" w:lineRule="auto"/>
                        <w:ind w:firstLine="284"/>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Тізбектің </w:t>
                      </w:r>
                      <w:r w:rsidRPr="00A47FC0">
                        <w:rPr>
                          <w:rFonts w:ascii="Times New Roman" w:hAnsi="Times New Roman" w:cs="Times New Roman"/>
                          <w:i/>
                          <w:sz w:val="24"/>
                          <w:szCs w:val="24"/>
                          <w:lang w:val="kk-KZ"/>
                        </w:rPr>
                        <w:t xml:space="preserve">bc </w:t>
                      </w:r>
                      <w:r>
                        <w:rPr>
                          <w:rFonts w:ascii="Times New Roman" w:hAnsi="Times New Roman" w:cs="Times New Roman"/>
                          <w:sz w:val="24"/>
                          <w:szCs w:val="24"/>
                          <w:lang w:val="kk-KZ"/>
                        </w:rPr>
                        <w:t xml:space="preserve">және </w:t>
                      </w:r>
                      <w:r w:rsidRPr="00A47FC0">
                        <w:rPr>
                          <w:rFonts w:ascii="Times New Roman" w:hAnsi="Times New Roman" w:cs="Times New Roman"/>
                          <w:i/>
                          <w:sz w:val="24"/>
                          <w:szCs w:val="24"/>
                          <w:lang w:val="kk-KZ"/>
                        </w:rPr>
                        <w:t>cd</w:t>
                      </w:r>
                      <w:r>
                        <w:rPr>
                          <w:rFonts w:ascii="Times New Roman" w:hAnsi="Times New Roman" w:cs="Times New Roman"/>
                          <w:sz w:val="24"/>
                          <w:szCs w:val="24"/>
                          <w:lang w:val="kk-KZ"/>
                        </w:rPr>
                        <w:t xml:space="preserve"> бөліктерінде өткізгіштер параллель жалғанған, ендеше, осы бөліктердегі есептеулер параллель жалғану заңдарымен жүргізіледі:</w:t>
                      </w:r>
                    </w:p>
                    <w:p w:rsidR="002628BF" w:rsidRPr="008D51FE" w:rsidRDefault="00A73635" w:rsidP="007C5EA6">
                      <w:pPr>
                        <w:spacing w:after="0" w:line="240" w:lineRule="auto"/>
                        <w:jc w:val="center"/>
                        <w:rPr>
                          <w:rFonts w:ascii="Times New Roman" w:hAnsi="Times New Roman" w:cs="Times New Roman"/>
                          <w:sz w:val="24"/>
                          <w:szCs w:val="24"/>
                          <w:lang w:val="kk-KZ"/>
                        </w:rPr>
                      </w:pPr>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bc</m:t>
                            </m:r>
                          </m:sub>
                        </m:sSub>
                        <m:r>
                          <w:rPr>
                            <w:rFonts w:ascii="Cambria Math" w:hAnsi="Cambria Math" w:cs="Times New Roman"/>
                            <w:sz w:val="24"/>
                            <w:szCs w:val="24"/>
                            <w:lang w:val="kk-KZ"/>
                          </w:rPr>
                          <m:t>=</m:t>
                        </m:r>
                        <m:f>
                          <m:fPr>
                            <m:ctrlPr>
                              <w:rPr>
                                <w:rFonts w:ascii="Cambria Math" w:hAnsi="Cambria Math" w:cs="Times New Roman"/>
                                <w:i/>
                                <w:sz w:val="24"/>
                                <w:szCs w:val="24"/>
                                <w:lang w:val="kk-KZ"/>
                              </w:rPr>
                            </m:ctrlPr>
                          </m:fPr>
                          <m:num>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2</m:t>
                                </m:r>
                              </m:sub>
                            </m:sSub>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3</m:t>
                                </m:r>
                              </m:sub>
                            </m:sSub>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4</m:t>
                                </m:r>
                              </m:sub>
                            </m:sSub>
                          </m:num>
                          <m:den>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3</m:t>
                                </m:r>
                              </m:sub>
                            </m:sSub>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4</m:t>
                                </m:r>
                              </m:sub>
                            </m:sSub>
                            <m:r>
                              <w:rPr>
                                <w:rFonts w:ascii="Cambria Math" w:hAnsi="Cambria Math" w:cs="Times New Roman"/>
                                <w:sz w:val="24"/>
                                <w:szCs w:val="24"/>
                                <w:lang w:val="kk-KZ"/>
                              </w:rPr>
                              <m:t>+</m:t>
                            </m:r>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2</m:t>
                                </m:r>
                              </m:sub>
                            </m:sSub>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4</m:t>
                                </m:r>
                              </m:sub>
                            </m:sSub>
                            <m:r>
                              <w:rPr>
                                <w:rFonts w:ascii="Cambria Math" w:hAnsi="Cambria Math" w:cs="Times New Roman"/>
                                <w:sz w:val="24"/>
                                <w:szCs w:val="24"/>
                                <w:lang w:val="kk-KZ"/>
                              </w:rPr>
                              <m:t>+</m:t>
                            </m:r>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2</m:t>
                                </m:r>
                              </m:sub>
                            </m:sSub>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3</m:t>
                                </m:r>
                              </m:sub>
                            </m:sSub>
                          </m:den>
                        </m:f>
                      </m:oMath>
                      <w:r w:rsidR="002628BF" w:rsidRPr="008D51FE">
                        <w:rPr>
                          <w:rFonts w:ascii="Times New Roman" w:hAnsi="Times New Roman" w:cs="Times New Roman"/>
                          <w:sz w:val="24"/>
                          <w:szCs w:val="24"/>
                          <w:lang w:val="kk-KZ"/>
                        </w:rPr>
                        <w:t xml:space="preserve">,   </w:t>
                      </w:r>
                      <w:r w:rsidR="002628BF" w:rsidRPr="005B667A">
                        <w:rPr>
                          <w:rFonts w:ascii="Times New Roman" w:hAnsi="Times New Roman" w:cs="Times New Roman"/>
                          <w:sz w:val="24"/>
                          <w:szCs w:val="24"/>
                          <w:lang w:val="kk-KZ"/>
                        </w:rPr>
                        <w:t xml:space="preserve">  </w:t>
                      </w:r>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cd</m:t>
                            </m:r>
                          </m:sub>
                        </m:sSub>
                        <m:r>
                          <w:rPr>
                            <w:rFonts w:ascii="Cambria Math" w:hAnsi="Cambria Math" w:cs="Times New Roman"/>
                            <w:sz w:val="24"/>
                            <w:szCs w:val="24"/>
                            <w:lang w:val="kk-KZ"/>
                          </w:rPr>
                          <m:t>=</m:t>
                        </m:r>
                        <m:f>
                          <m:fPr>
                            <m:ctrlPr>
                              <w:rPr>
                                <w:rFonts w:ascii="Cambria Math" w:hAnsi="Cambria Math" w:cs="Times New Roman"/>
                                <w:i/>
                                <w:sz w:val="24"/>
                                <w:szCs w:val="24"/>
                                <w:lang w:val="kk-KZ"/>
                              </w:rPr>
                            </m:ctrlPr>
                          </m:fPr>
                          <m:num>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5</m:t>
                                </m:r>
                              </m:sub>
                            </m:sSub>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6</m:t>
                                </m:r>
                              </m:sub>
                            </m:sSub>
                          </m:num>
                          <m:den>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5</m:t>
                                </m:r>
                              </m:sub>
                            </m:sSub>
                            <m:r>
                              <w:rPr>
                                <w:rFonts w:ascii="Cambria Math" w:hAnsi="Cambria Math" w:cs="Times New Roman"/>
                                <w:sz w:val="24"/>
                                <w:szCs w:val="24"/>
                                <w:lang w:val="kk-KZ"/>
                              </w:rPr>
                              <m:t>+</m:t>
                            </m:r>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6</m:t>
                                </m:r>
                              </m:sub>
                            </m:sSub>
                          </m:den>
                        </m:f>
                      </m:oMath>
                      <w:r w:rsidR="002628BF" w:rsidRPr="008D51FE">
                        <w:rPr>
                          <w:rFonts w:ascii="Times New Roman" w:hAnsi="Times New Roman" w:cs="Times New Roman"/>
                          <w:sz w:val="24"/>
                          <w:szCs w:val="24"/>
                          <w:lang w:val="kk-KZ"/>
                        </w:rPr>
                        <w:t>.</w:t>
                      </w:r>
                    </w:p>
                    <w:p w:rsidR="002628BF" w:rsidRPr="00FC51AA" w:rsidRDefault="002628BF" w:rsidP="007C5EA6">
                      <w:pPr>
                        <w:spacing w:after="0" w:line="240" w:lineRule="auto"/>
                        <w:ind w:firstLine="284"/>
                        <w:jc w:val="both"/>
                        <w:rPr>
                          <w:rFonts w:ascii="Times New Roman" w:hAnsi="Times New Roman" w:cs="Times New Roman"/>
                          <w:sz w:val="24"/>
                          <w:szCs w:val="24"/>
                          <w:lang w:val="kk-KZ"/>
                        </w:rPr>
                      </w:pPr>
                      <w:r>
                        <w:rPr>
                          <w:rFonts w:ascii="Times New Roman" w:hAnsi="Times New Roman" w:cs="Times New Roman"/>
                          <w:sz w:val="24"/>
                          <w:szCs w:val="24"/>
                          <w:lang w:val="kk-KZ"/>
                        </w:rPr>
                        <w:t>Есептеулерді ыңғайлы ету үшін эквиваленттік сұлбалар қолданылады:</w:t>
                      </w:r>
                    </w:p>
                    <w:p w:rsidR="002628BF" w:rsidRDefault="002628BF" w:rsidP="007C5EA6">
                      <w:pPr>
                        <w:spacing w:after="0" w:line="240" w:lineRule="auto"/>
                        <w:jc w:val="center"/>
                        <w:rPr>
                          <w:rFonts w:ascii="Times New Roman" w:hAnsi="Times New Roman" w:cs="Times New Roman"/>
                          <w:sz w:val="24"/>
                          <w:szCs w:val="24"/>
                          <w:lang w:val="kk-KZ"/>
                        </w:rPr>
                      </w:pPr>
                      <w:r>
                        <w:rPr>
                          <w:noProof/>
                        </w:rPr>
                        <w:drawing>
                          <wp:inline distT="0" distB="0" distL="0" distR="0" wp14:anchorId="41082BB6" wp14:editId="7181C745">
                            <wp:extent cx="3048000" cy="40445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097103" cy="410969"/>
                                    </a:xfrm>
                                    <a:prstGeom prst="rect">
                                      <a:avLst/>
                                    </a:prstGeom>
                                  </pic:spPr>
                                </pic:pic>
                              </a:graphicData>
                            </a:graphic>
                          </wp:inline>
                        </w:drawing>
                      </w:r>
                    </w:p>
                    <w:p w:rsidR="002628BF" w:rsidRDefault="002628BF" w:rsidP="007C5EA6">
                      <w:pPr>
                        <w:spacing w:after="0" w:line="240" w:lineRule="auto"/>
                        <w:ind w:firstLine="284"/>
                        <w:jc w:val="both"/>
                        <w:rPr>
                          <w:rFonts w:ascii="Times New Roman" w:hAnsi="Times New Roman" w:cs="Times New Roman"/>
                          <w:sz w:val="24"/>
                          <w:szCs w:val="24"/>
                          <w:lang w:val="kk-KZ"/>
                        </w:rPr>
                      </w:pPr>
                      <w:r>
                        <w:rPr>
                          <w:rFonts w:ascii="Times New Roman" w:hAnsi="Times New Roman" w:cs="Times New Roman"/>
                          <w:sz w:val="24"/>
                          <w:szCs w:val="24"/>
                          <w:lang w:val="kk-KZ"/>
                        </w:rPr>
                        <w:t>Алынған сұлба – өткізгіштерді тізбектей жалғау сұлбасы.</w:t>
                      </w:r>
                    </w:p>
                    <w:p w:rsidR="002628BF" w:rsidRDefault="00A73635" w:rsidP="007C5EA6">
                      <w:pPr>
                        <w:spacing w:after="0" w:line="240" w:lineRule="auto"/>
                        <w:jc w:val="center"/>
                        <w:rPr>
                          <w:rFonts w:ascii="Times New Roman" w:hAnsi="Times New Roman" w:cs="Times New Roman"/>
                          <w:sz w:val="24"/>
                          <w:szCs w:val="24"/>
                          <w:lang w:val="kk-KZ"/>
                        </w:rPr>
                      </w:pPr>
                      <m:oMathPara>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R</m:t>
                              </m:r>
                            </m:e>
                            <m:sub>
                              <m:r>
                                <w:rPr>
                                  <w:rFonts w:ascii="Cambria Math" w:hAnsi="Cambria Math" w:cs="Times New Roman"/>
                                  <w:sz w:val="24"/>
                                  <w:szCs w:val="24"/>
                                  <w:lang w:val="kk-KZ"/>
                                </w:rPr>
                                <m:t>жалпы</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R</m:t>
                              </m:r>
                            </m:e>
                            <m:sub>
                              <m:r>
                                <w:rPr>
                                  <w:rFonts w:ascii="Cambria Math" w:hAnsi="Cambria Math" w:cs="Times New Roman"/>
                                  <w:sz w:val="24"/>
                                  <w:szCs w:val="24"/>
                                  <w:lang w:val="en-US"/>
                                </w:rPr>
                                <m:t>1</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R</m:t>
                              </m:r>
                            </m:e>
                            <m:sub>
                              <m:r>
                                <w:rPr>
                                  <w:rFonts w:ascii="Cambria Math" w:hAnsi="Cambria Math" w:cs="Times New Roman"/>
                                  <w:sz w:val="24"/>
                                  <w:szCs w:val="24"/>
                                  <w:lang w:val="en-US"/>
                                </w:rPr>
                                <m:t>bc</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R</m:t>
                              </m:r>
                            </m:e>
                            <m:sub>
                              <m:r>
                                <w:rPr>
                                  <w:rFonts w:ascii="Cambria Math" w:hAnsi="Cambria Math" w:cs="Times New Roman"/>
                                  <w:sz w:val="24"/>
                                  <w:szCs w:val="24"/>
                                  <w:lang w:val="en-US"/>
                                </w:rPr>
                                <m:t>cd</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R</m:t>
                              </m:r>
                            </m:e>
                            <m:sub>
                              <m:r>
                                <w:rPr>
                                  <w:rFonts w:ascii="Cambria Math" w:hAnsi="Cambria Math" w:cs="Times New Roman"/>
                                  <w:sz w:val="24"/>
                                  <w:szCs w:val="24"/>
                                  <w:lang w:val="en-US"/>
                                </w:rPr>
                                <m:t>7</m:t>
                              </m:r>
                            </m:sub>
                          </m:sSub>
                        </m:oMath>
                      </m:oMathPara>
                    </w:p>
                  </w:txbxContent>
                </v:textbox>
                <w10:anchorlock/>
              </v:shape>
            </w:pict>
          </mc:Fallback>
        </mc:AlternateContent>
      </w:r>
    </w:p>
    <w:p w:rsidR="000C21BB" w:rsidRPr="00BE33CF" w:rsidRDefault="000C21BB" w:rsidP="007C5EA6">
      <w:pPr>
        <w:spacing w:after="0" w:line="240" w:lineRule="auto"/>
        <w:jc w:val="center"/>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16 - Шағын дәрістен үзінді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Б.Құрбанбеков диссертациялық жұмысында мектеп экспериментінің техникасы курсы негізінде болашақ физика мұғалімдерінің тәжірибелік дайындығын жетілдіру мәселелері қарастырылып, «физикалық тәжірибе дегеніміз физикалық шамалардың бірбіріне тәуелділігін бақылау немесе зерттеу мақсатында арнайы құрал-жабдықтардың көмегімен осы шамалар сипаттап тұрған құбылыстың пайда болуына жағдай жасау», - деп тұжырымдайды. Ол жұмысында жаратылыстану-математикалық бағыттағы 10-11-сыныптарда оқитын оқушылар үшін компьютерлік моделдеуге байланысты келесідей практикалық тапсырмаларды: «Нүктенің қозғалысын компьютерлік модельдеу», «Молекулалық физиканың заңын компьютерлік модельдеу», «Электромагниттік тербелістерді компьютерлік модельдеу», «Электромагниттік толқындарды компьютерлік модельдеу», «Жарықтың интенференциясы мен дифракциясын компьютерлік модельдеу», «Майкельсон және Морли тәжірибесін компьютерлік модельдеу» қарастырады [</w:t>
      </w:r>
      <w:r w:rsidR="00881536" w:rsidRPr="00BE33CF">
        <w:rPr>
          <w:rFonts w:ascii="Times New Roman" w:eastAsia="Times New Roman" w:hAnsi="Times New Roman" w:cs="Times New Roman"/>
          <w:sz w:val="28"/>
          <w:szCs w:val="28"/>
          <w:lang w:val="kk-KZ"/>
        </w:rPr>
        <w:t>13</w:t>
      </w:r>
      <w:r w:rsidR="00F01560" w:rsidRPr="00BE33CF">
        <w:rPr>
          <w:rFonts w:ascii="Times New Roman" w:eastAsia="Times New Roman" w:hAnsi="Times New Roman" w:cs="Times New Roman"/>
          <w:sz w:val="28"/>
          <w:szCs w:val="28"/>
          <w:lang w:val="kk-KZ"/>
        </w:rPr>
        <w:t>1</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Бұл ғалым-әдіскерлердің зерттеу жұмыстарындағы физикалық тәжірибеге берген анықтамалары мен түрлерін зерделеуден физикалық тәжірибені ұйымдастыру оқушылардың теориялық білімін түсініп, тереңірек меңгеруге, практикалық икемділіктері мен дағдыларын, қолданбалы білімдерін қалыптастырып, ойлау қабілетін қарқындатады және оқытудың практикалық көрнекілігін қамтамасыз етеді демекпіз.</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Жоғары сынып оқушыларын физика бойынша терең және берік біліммен қамтамасыз ету шарттарының бірі, сондай-ақ осы білімді кәсіби қызметте пайдалану қабілеті физика бойынша кәсіби бағдарланған зертханалық жұмыстар жүйесін орындау бойынша қызметті ұйымдастыру болып табылады. Осындай жұмыстарды орынду нәтижесінде жоғары сынып оқушыларының физика пәнін оқуға деген қызығушылығын арттыруға және физика бойынша материалды неғұрлым берік және мағыналы игеруге, сондай-ақ физиканың болашақ кәсіби қызметіндегі маңызды рөлін түсінуге ықпал етеді.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12-суретте «Электр және магнетизм» бөліміндегі зертханалық жұмыстар көрсетілген. Соның ішіндегі «Өткізгіштерді аралас жалғауды зерделеу» тақырыбы бойынша зертханалық жұмысты өткізу жоспарын ұсынамыз.</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i/>
          <w:sz w:val="28"/>
          <w:szCs w:val="28"/>
          <w:lang w:val="kk-KZ"/>
        </w:rPr>
        <w:t>Жұмыс мақсаты</w:t>
      </w:r>
      <w:r w:rsidRPr="00BE33CF">
        <w:rPr>
          <w:rFonts w:ascii="Times New Roman" w:eastAsia="Times New Roman" w:hAnsi="Times New Roman" w:cs="Times New Roman"/>
          <w:sz w:val="28"/>
          <w:szCs w:val="28"/>
          <w:lang w:val="kk-KZ"/>
        </w:rPr>
        <w:t>: өткізгішті шунт, қосымша кедергі, кернеу бөлгіш ретінде жалғауды үйрену. Өткізгіштер аралас жалғанған тізбек бөліктерінде кернеудің бөлінуін зерттеу.</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i/>
          <w:sz w:val="28"/>
          <w:szCs w:val="28"/>
          <w:lang w:val="kk-KZ"/>
        </w:rPr>
        <w:t>Құрал-жабдықтар</w:t>
      </w:r>
      <w:r w:rsidRPr="00BE33CF">
        <w:rPr>
          <w:rFonts w:ascii="Times New Roman" w:eastAsia="Times New Roman" w:hAnsi="Times New Roman" w:cs="Times New Roman"/>
          <w:sz w:val="28"/>
          <w:szCs w:val="28"/>
          <w:lang w:val="kk-KZ"/>
        </w:rPr>
        <w:t>: 4 В тұрақты көзі, 3,5 В (2,5 В) екі шам, 15-50 Ом айнымалы резистор, үш вольтметр.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i/>
          <w:sz w:val="28"/>
          <w:szCs w:val="28"/>
          <w:lang w:val="kk-KZ"/>
        </w:rPr>
        <w:t>Қысқаша теория</w:t>
      </w:r>
      <w:r w:rsidRPr="00BE33CF">
        <w:rPr>
          <w:rFonts w:ascii="Times New Roman" w:eastAsia="Times New Roman" w:hAnsi="Times New Roman" w:cs="Times New Roman"/>
          <w:sz w:val="28"/>
          <w:szCs w:val="28"/>
          <w:lang w:val="kk-KZ"/>
        </w:rPr>
        <w:t>. Егер тізбек тізбектей де, параллель де жалғанған болса, онда ол аралас жалғанған деп аталады. Өткізгіш қолданылу мақсатына қарай әртүрлі жалғануы мүмкін:</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i/>
          <w:sz w:val="28"/>
          <w:szCs w:val="28"/>
          <w:lang w:val="kk-KZ"/>
        </w:rPr>
        <w:t xml:space="preserve">1. Қосымша кедергі. </w:t>
      </w:r>
      <w:r w:rsidRPr="00BE33CF">
        <w:rPr>
          <w:rFonts w:ascii="Times New Roman" w:eastAsia="Times New Roman" w:hAnsi="Times New Roman" w:cs="Times New Roman"/>
          <w:sz w:val="28"/>
          <w:szCs w:val="28"/>
          <w:lang w:val="kk-KZ"/>
        </w:rPr>
        <w:t>Егер кедергі ток көзінің түйіндеріндегі кернеуден төмен кернеумен жұмыс істеуге арналған өткізгіштерге тізбектей жалғанған болса, онда ол қосымша кедергі деп аталады (17-сурет). Қосымша кедергі осы кернеулердің айырымы және тізбектегі рұқсат етілген ток күшімен есептеледі.</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w:lastRenderedPageBreak/>
        <w:drawing>
          <wp:inline distT="0" distB="0" distL="0" distR="0" wp14:anchorId="071FCA09" wp14:editId="69965E8F">
            <wp:extent cx="3064934" cy="1384163"/>
            <wp:effectExtent l="0" t="0" r="2540" b="6985"/>
            <wp:docPr id="1335" name="Рисунок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3064934" cy="1384163"/>
                    </a:xfrm>
                    <a:prstGeom prst="rect">
                      <a:avLst/>
                    </a:prstGeom>
                  </pic:spPr>
                </pic:pic>
              </a:graphicData>
            </a:graphic>
          </wp:inline>
        </w:drawing>
      </w:r>
    </w:p>
    <w:p w:rsidR="000C21BB" w:rsidRPr="00BE33CF" w:rsidRDefault="000C21BB" w:rsidP="007C5EA6">
      <w:pPr>
        <w:spacing w:after="0" w:line="240" w:lineRule="auto"/>
        <w:jc w:val="center"/>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17 – Қосымша кедергі</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i/>
          <w:sz w:val="28"/>
          <w:szCs w:val="28"/>
          <w:lang w:val="kk-KZ"/>
        </w:rPr>
        <w:t>2. Шунт</w:t>
      </w:r>
      <w:r w:rsidRPr="00BE33CF">
        <w:rPr>
          <w:rFonts w:ascii="Times New Roman" w:eastAsia="Times New Roman" w:hAnsi="Times New Roman" w:cs="Times New Roman"/>
          <w:sz w:val="28"/>
          <w:szCs w:val="28"/>
          <w:lang w:val="kk-KZ"/>
        </w:rPr>
        <w:t>. Егер кернеуі ескермеуге болатындай аз өткізгішпен электр аспабының контактілерін тұйықтасақ, онда бұл нүктелердің потенциалдары бірдей болады (18-сурет). Өткізгіштердің ұштарындағы кернеу нөлге тең болады. Электр аспабында ток болмайды. Барлық заряд тасымалдаушылар өткізгіш арқылы өтеді. Мұндай өткізгіш шунт болып табылады.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Шунтпен тізбектей жалғанған кілт тізбекті оңай басқаруға мүмкіндік береді. 18-суретте сұлбасы берілген электр тізбегіне бір немесе екі шамды жалғауға болады. Тізбекті өшіріп-қосқыш немесе реостат</w:t>
      </w:r>
      <w:r w:rsidR="004B3511" w:rsidRPr="00BE33CF">
        <w:rPr>
          <w:rFonts w:ascii="Times New Roman" w:eastAsia="Times New Roman" w:hAnsi="Times New Roman" w:cs="Times New Roman"/>
          <w:sz w:val="28"/>
          <w:szCs w:val="28"/>
          <w:lang w:val="kk-KZ"/>
        </w:rPr>
        <w:t>пен</w:t>
      </w:r>
      <w:r w:rsidRPr="00BE33CF">
        <w:rPr>
          <w:rFonts w:ascii="Times New Roman" w:eastAsia="Times New Roman" w:hAnsi="Times New Roman" w:cs="Times New Roman"/>
          <w:sz w:val="28"/>
          <w:szCs w:val="28"/>
          <w:lang w:val="kk-KZ"/>
        </w:rPr>
        <w:t xml:space="preserve"> басқаруға болады.</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p w:rsidR="007C5EA6" w:rsidRPr="00BE33CF" w:rsidRDefault="007C5EA6" w:rsidP="000C21BB">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w:drawing>
          <wp:inline distT="0" distB="0" distL="0" distR="0" wp14:anchorId="48B682FE" wp14:editId="1CCC2B75">
            <wp:extent cx="2390775" cy="1791335"/>
            <wp:effectExtent l="0" t="0" r="9525" b="0"/>
            <wp:docPr id="1336" name="Рисунок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405580" cy="1802428"/>
                    </a:xfrm>
                    <a:prstGeom prst="rect">
                      <a:avLst/>
                    </a:prstGeom>
                    <a:noFill/>
                    <a:ln>
                      <a:noFill/>
                    </a:ln>
                  </pic:spPr>
                </pic:pic>
              </a:graphicData>
            </a:graphic>
          </wp:inline>
        </w:drawing>
      </w: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noProof/>
          <w:sz w:val="28"/>
          <w:szCs w:val="28"/>
        </w:rPr>
        <w:drawing>
          <wp:inline distT="0" distB="0" distL="0" distR="0" wp14:anchorId="5FABF188" wp14:editId="625DD9ED">
            <wp:extent cx="2771775" cy="1766300"/>
            <wp:effectExtent l="0" t="0" r="0" b="5715"/>
            <wp:docPr id="1337" name="Рисунок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778186" cy="1770386"/>
                    </a:xfrm>
                    <a:prstGeom prst="rect">
                      <a:avLst/>
                    </a:prstGeom>
                    <a:noFill/>
                    <a:ln>
                      <a:noFill/>
                    </a:ln>
                  </pic:spPr>
                </pic:pic>
              </a:graphicData>
            </a:graphic>
          </wp:inline>
        </w:drawing>
      </w:r>
    </w:p>
    <w:p w:rsidR="000C21BB" w:rsidRPr="00BE33CF" w:rsidRDefault="000A2CD1"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ab/>
      </w:r>
      <w:r w:rsidR="000A3803" w:rsidRPr="00BE33CF">
        <w:rPr>
          <w:rFonts w:ascii="Times New Roman" w:eastAsia="Times New Roman" w:hAnsi="Times New Roman" w:cs="Times New Roman"/>
          <w:sz w:val="28"/>
          <w:szCs w:val="28"/>
          <w:lang w:val="kk-KZ"/>
        </w:rPr>
        <w:t xml:space="preserve">    </w:t>
      </w:r>
    </w:p>
    <w:p w:rsidR="007C5EA6" w:rsidRPr="00BE33CF" w:rsidRDefault="007C5EA6" w:rsidP="000C21BB">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18</w:t>
      </w:r>
      <w:r w:rsidR="000A2CD1" w:rsidRPr="00BE33CF">
        <w:rPr>
          <w:rFonts w:ascii="Times New Roman" w:eastAsia="Times New Roman" w:hAnsi="Times New Roman" w:cs="Times New Roman"/>
          <w:sz w:val="28"/>
          <w:szCs w:val="28"/>
          <w:lang w:val="kk-KZ"/>
        </w:rPr>
        <w:t xml:space="preserve"> – Шунт                   </w:t>
      </w:r>
      <w:r w:rsidRPr="00BE33CF">
        <w:rPr>
          <w:rFonts w:ascii="Times New Roman" w:eastAsia="Times New Roman" w:hAnsi="Times New Roman" w:cs="Times New Roman"/>
          <w:sz w:val="28"/>
          <w:szCs w:val="28"/>
          <w:lang w:val="kk-KZ"/>
        </w:rPr>
        <w:t>Сурет 19</w:t>
      </w:r>
      <w:r w:rsidR="000A2CD1" w:rsidRPr="00BE33CF">
        <w:rPr>
          <w:rFonts w:ascii="Times New Roman" w:eastAsia="Times New Roman" w:hAnsi="Times New Roman" w:cs="Times New Roman"/>
          <w:sz w:val="28"/>
          <w:szCs w:val="28"/>
          <w:lang w:val="kk-KZ"/>
        </w:rPr>
        <w:t xml:space="preserve"> – </w:t>
      </w:r>
      <w:r w:rsidR="000A2CD1" w:rsidRPr="00BE33CF">
        <w:rPr>
          <w:rFonts w:ascii="Times New Roman" w:eastAsia="Times New Roman" w:hAnsi="Times New Roman" w:cs="Times New Roman"/>
          <w:i/>
          <w:sz w:val="28"/>
          <w:szCs w:val="28"/>
          <w:lang w:val="kk-KZ"/>
        </w:rPr>
        <w:t>Кернеу  бөлгіш (потенциометр)</w:t>
      </w:r>
    </w:p>
    <w:p w:rsidR="007C5EA6" w:rsidRPr="00BE33CF" w:rsidRDefault="007C5EA6" w:rsidP="007C5EA6">
      <w:pPr>
        <w:spacing w:after="0" w:line="240" w:lineRule="auto"/>
        <w:jc w:val="center"/>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i/>
          <w:sz w:val="28"/>
          <w:szCs w:val="28"/>
          <w:lang w:val="kk-KZ"/>
        </w:rPr>
        <w:t xml:space="preserve">3. Кернеу бөлгіш (потенциометр). </w:t>
      </w:r>
      <w:r w:rsidRPr="00BE33CF">
        <w:rPr>
          <w:rFonts w:ascii="Times New Roman" w:eastAsia="Times New Roman" w:hAnsi="Times New Roman" w:cs="Times New Roman"/>
          <w:sz w:val="28"/>
          <w:szCs w:val="28"/>
          <w:lang w:val="kk-KZ"/>
        </w:rPr>
        <w:t>Айнымалы кедергі өткізгіші ток көзі түйіндеріндегі кернеуді белгілі қатынаста тізбектің екі тармағына бөлуге мүмкіндік береді. Ол үшін аспаптарды 19-суретте көрсетілгендей жалғау керек.</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Ток көзі түйіндеріндегі кернеу мен электр аспаптарындағы кернеудің қатынасын 20-суретте</w:t>
      </w:r>
      <w:r w:rsidR="009A6F99" w:rsidRPr="00BE33CF">
        <w:rPr>
          <w:rFonts w:ascii="Times New Roman" w:eastAsia="Times New Roman" w:hAnsi="Times New Roman" w:cs="Times New Roman"/>
          <w:sz w:val="28"/>
          <w:szCs w:val="28"/>
          <w:lang w:val="kk-KZ"/>
        </w:rPr>
        <w:t>гі</w:t>
      </w:r>
      <w:r w:rsidRPr="00BE33CF">
        <w:rPr>
          <w:rFonts w:ascii="Times New Roman" w:eastAsia="Times New Roman" w:hAnsi="Times New Roman" w:cs="Times New Roman"/>
          <w:sz w:val="28"/>
          <w:szCs w:val="28"/>
          <w:lang w:val="kk-KZ"/>
        </w:rPr>
        <w:t xml:space="preserve"> сұлба бойынша тізбек жинап, анықтауға болады.</w:t>
      </w:r>
    </w:p>
    <w:p w:rsidR="00EA4501" w:rsidRPr="00BE33CF" w:rsidRDefault="00EA4501" w:rsidP="00EA4501">
      <w:pPr>
        <w:spacing w:after="0" w:line="240" w:lineRule="auto"/>
        <w:ind w:firstLine="709"/>
        <w:jc w:val="both"/>
        <w:rPr>
          <w:rFonts w:ascii="Times New Roman" w:eastAsia="Times New Roman" w:hAnsi="Times New Roman" w:cs="Times New Roman"/>
          <w:b/>
          <w:i/>
          <w:sz w:val="28"/>
          <w:szCs w:val="28"/>
          <w:lang w:val="kk-KZ"/>
        </w:rPr>
      </w:pPr>
      <w:r w:rsidRPr="00BE33CF">
        <w:rPr>
          <w:rFonts w:ascii="Times New Roman" w:eastAsia="Times New Roman" w:hAnsi="Times New Roman" w:cs="Times New Roman"/>
          <w:b/>
          <w:i/>
          <w:sz w:val="28"/>
          <w:szCs w:val="28"/>
          <w:lang w:val="kk-KZ"/>
        </w:rPr>
        <w:t>Жұмыстың орындалу реті:</w:t>
      </w:r>
    </w:p>
    <w:p w:rsidR="00EA4501" w:rsidRPr="00BE33CF" w:rsidRDefault="00EA4501" w:rsidP="00EA4501">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1-тапсырма.</w:t>
      </w:r>
      <w:r w:rsidRPr="00BE33CF">
        <w:rPr>
          <w:rFonts w:ascii="Times New Roman" w:eastAsia="Times New Roman" w:hAnsi="Times New Roman" w:cs="Times New Roman"/>
          <w:sz w:val="28"/>
          <w:szCs w:val="28"/>
          <w:lang w:val="kk-KZ"/>
        </w:rPr>
        <w:t xml:space="preserve"> Қосымша кедергі ретінде айнымалы резисторды жалғау.</w:t>
      </w:r>
    </w:p>
    <w:p w:rsidR="00EA4501" w:rsidRPr="00BE33CF" w:rsidRDefault="00EA4501" w:rsidP="00EA4501">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21-суретте көрсетілген сұлба бойынша тізбек құрастырыңдар;</w:t>
      </w:r>
    </w:p>
    <w:p w:rsidR="00EA4501" w:rsidRPr="00BE33CF" w:rsidRDefault="00EA4501" w:rsidP="00EA4501">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тізбектегі айнымалы резистордың міндетін анықтаңдар;</w:t>
      </w:r>
    </w:p>
    <w:p w:rsidR="00EA4501" w:rsidRPr="00BE33CF" w:rsidRDefault="00EA4501" w:rsidP="00EA4501">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3) реостат сырғытпасының әртүрлі жағдайында амперметр мен вольтметрдің көрсеткіштерін жазыңдар. </w:t>
      </w:r>
    </w:p>
    <w:p w:rsidR="00EA4501" w:rsidRPr="00BE33CF" w:rsidRDefault="00EA4501" w:rsidP="00EA4501">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Нәтижелерді 12-кестеге енгізіңдер.</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w:lastRenderedPageBreak/>
        <w:drawing>
          <wp:inline distT="0" distB="0" distL="0" distR="0" wp14:anchorId="457E4C0A" wp14:editId="1937E78A">
            <wp:extent cx="2573867" cy="1809264"/>
            <wp:effectExtent l="0" t="0" r="0" b="635"/>
            <wp:docPr id="1338" name="Рисунок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2574361" cy="1809611"/>
                    </a:xfrm>
                    <a:prstGeom prst="rect">
                      <a:avLst/>
                    </a:prstGeom>
                  </pic:spPr>
                </pic:pic>
              </a:graphicData>
            </a:graphic>
          </wp:inline>
        </w:drawing>
      </w: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noProof/>
          <w:sz w:val="28"/>
          <w:szCs w:val="28"/>
        </w:rPr>
        <w:drawing>
          <wp:inline distT="0" distB="0" distL="0" distR="0" wp14:anchorId="10BA4CB0" wp14:editId="561CAE37">
            <wp:extent cx="2409825" cy="1937240"/>
            <wp:effectExtent l="0" t="0" r="0" b="6350"/>
            <wp:docPr id="1339" name="Рисунок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2414263" cy="1940808"/>
                    </a:xfrm>
                    <a:prstGeom prst="rect">
                      <a:avLst/>
                    </a:prstGeom>
                  </pic:spPr>
                </pic:pic>
              </a:graphicData>
            </a:graphic>
          </wp:inline>
        </w:drawing>
      </w:r>
    </w:p>
    <w:p w:rsidR="000C21BB" w:rsidRPr="00BE33CF" w:rsidRDefault="000C21BB" w:rsidP="007C5EA6">
      <w:pPr>
        <w:spacing w:after="0" w:line="240" w:lineRule="auto"/>
        <w:ind w:left="708" w:firstLine="708"/>
        <w:rPr>
          <w:rFonts w:ascii="Times New Roman" w:eastAsia="Times New Roman" w:hAnsi="Times New Roman" w:cs="Times New Roman"/>
          <w:sz w:val="28"/>
          <w:szCs w:val="28"/>
          <w:lang w:val="kk-KZ"/>
        </w:rPr>
      </w:pPr>
    </w:p>
    <w:p w:rsidR="007C5EA6" w:rsidRPr="00BE33CF" w:rsidRDefault="007C5EA6" w:rsidP="007C5EA6">
      <w:pPr>
        <w:spacing w:after="0" w:line="240" w:lineRule="auto"/>
        <w:ind w:left="708" w:firstLine="708"/>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20</w:t>
      </w:r>
      <w:r w:rsidR="00921FEC" w:rsidRPr="00BE33CF">
        <w:rPr>
          <w:rFonts w:ascii="Times New Roman" w:eastAsia="Times New Roman" w:hAnsi="Times New Roman" w:cs="Times New Roman"/>
          <w:sz w:val="28"/>
          <w:szCs w:val="28"/>
          <w:lang w:val="kk-KZ"/>
        </w:rPr>
        <w:t xml:space="preserve"> – электр тізбегі</w:t>
      </w:r>
      <w:r w:rsidRPr="00BE33CF">
        <w:rPr>
          <w:rFonts w:ascii="Times New Roman" w:eastAsia="Times New Roman" w:hAnsi="Times New Roman" w:cs="Times New Roman"/>
          <w:sz w:val="28"/>
          <w:szCs w:val="28"/>
          <w:lang w:val="kk-KZ"/>
        </w:rPr>
        <w:tab/>
        <w:t xml:space="preserve">   Сурет 21</w:t>
      </w:r>
      <w:r w:rsidR="00921FEC" w:rsidRPr="00BE33CF">
        <w:rPr>
          <w:rFonts w:ascii="Times New Roman" w:eastAsia="Times New Roman" w:hAnsi="Times New Roman" w:cs="Times New Roman"/>
          <w:sz w:val="28"/>
          <w:szCs w:val="28"/>
          <w:lang w:val="kk-KZ"/>
        </w:rPr>
        <w:t xml:space="preserve"> – 1-тапсырманың сұлбасы</w:t>
      </w:r>
    </w:p>
    <w:p w:rsidR="00F24E59" w:rsidRPr="00BE33CF" w:rsidRDefault="00F24E59" w:rsidP="007C5EA6">
      <w:pPr>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Кесте 12 – Алынған нәтижелер</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tbl>
      <w:tblPr>
        <w:tblStyle w:val="af3"/>
        <w:tblW w:w="9585" w:type="dxa"/>
        <w:tblInd w:w="108" w:type="dxa"/>
        <w:tblLook w:val="04A0" w:firstRow="1" w:lastRow="0" w:firstColumn="1" w:lastColumn="0" w:noHBand="0" w:noVBand="1"/>
      </w:tblPr>
      <w:tblGrid>
        <w:gridCol w:w="1701"/>
        <w:gridCol w:w="1971"/>
        <w:gridCol w:w="1971"/>
        <w:gridCol w:w="1971"/>
        <w:gridCol w:w="1971"/>
      </w:tblGrid>
      <w:tr w:rsidR="007C5EA6" w:rsidRPr="00BE33CF" w:rsidTr="007C5EA6">
        <w:tc>
          <w:tcPr>
            <w:tcW w:w="1701" w:type="dxa"/>
            <w:vMerge w:val="restart"/>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w:t>
            </w:r>
          </w:p>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тәжірибе</w:t>
            </w:r>
          </w:p>
        </w:tc>
        <w:tc>
          <w:tcPr>
            <w:tcW w:w="5913" w:type="dxa"/>
            <w:gridSpan w:val="3"/>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Өлшенді</w:t>
            </w:r>
          </w:p>
        </w:tc>
        <w:tc>
          <w:tcPr>
            <w:tcW w:w="1971"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Есептелді</w:t>
            </w:r>
          </w:p>
        </w:tc>
      </w:tr>
      <w:tr w:rsidR="007C5EA6" w:rsidRPr="00BE33CF" w:rsidTr="007C5EA6">
        <w:tc>
          <w:tcPr>
            <w:tcW w:w="1701" w:type="dxa"/>
            <w:vMerge/>
          </w:tcPr>
          <w:p w:rsidR="007C5EA6" w:rsidRPr="00BE33CF" w:rsidRDefault="007C5EA6" w:rsidP="007C5EA6">
            <w:pPr>
              <w:spacing w:after="0" w:line="240" w:lineRule="auto"/>
              <w:jc w:val="both"/>
              <w:rPr>
                <w:rFonts w:ascii="Times New Roman" w:eastAsia="Times New Roman" w:hAnsi="Times New Roman" w:cs="Times New Roman"/>
                <w:sz w:val="24"/>
                <w:szCs w:val="24"/>
                <w:lang w:val="kk-KZ"/>
              </w:rPr>
            </w:pPr>
          </w:p>
        </w:tc>
        <w:tc>
          <w:tcPr>
            <w:tcW w:w="1971" w:type="dxa"/>
          </w:tcPr>
          <w:p w:rsidR="007C5EA6" w:rsidRPr="00BE33CF" w:rsidRDefault="00A73635" w:rsidP="007C5EA6">
            <w:pPr>
              <w:spacing w:after="0" w:line="240" w:lineRule="auto"/>
              <w:jc w:val="center"/>
              <w:rPr>
                <w:rFonts w:ascii="Times New Roman" w:eastAsia="Times New Roman" w:hAnsi="Times New Roman" w:cs="Times New Roman"/>
                <w:sz w:val="24"/>
                <w:szCs w:val="24"/>
                <w:lang w:val="kk-KZ"/>
              </w:rPr>
            </w:pPr>
            <m:oMathPara>
              <m:oMath>
                <m:sSub>
                  <m:sSubPr>
                    <m:ctrlPr>
                      <w:rPr>
                        <w:rFonts w:ascii="Cambria Math" w:eastAsia="Times New Roman" w:hAnsi="Cambria Math" w:cs="Times New Roman"/>
                        <w:i/>
                        <w:sz w:val="24"/>
                        <w:szCs w:val="24"/>
                        <w:lang w:val="kk-KZ"/>
                      </w:rPr>
                    </m:ctrlPr>
                  </m:sSubPr>
                  <m:e>
                    <m:r>
                      <w:rPr>
                        <w:rFonts w:ascii="Cambria Math" w:eastAsia="Times New Roman" w:hAnsi="Cambria Math" w:cs="Times New Roman"/>
                        <w:sz w:val="24"/>
                        <w:szCs w:val="24"/>
                        <w:lang w:val="kk-KZ"/>
                      </w:rPr>
                      <m:t>U</m:t>
                    </m:r>
                  </m:e>
                  <m:sub>
                    <m:r>
                      <w:rPr>
                        <w:rFonts w:ascii="Cambria Math" w:eastAsia="Times New Roman" w:hAnsi="Cambria Math" w:cs="Times New Roman"/>
                        <w:sz w:val="24"/>
                        <w:szCs w:val="24"/>
                        <w:lang w:val="kk-KZ"/>
                      </w:rPr>
                      <m:t>1</m:t>
                    </m:r>
                  </m:sub>
                </m:sSub>
                <m:r>
                  <w:rPr>
                    <w:rFonts w:ascii="Cambria Math" w:eastAsia="Times New Roman" w:hAnsi="Cambria Math" w:cs="Times New Roman"/>
                    <w:sz w:val="24"/>
                    <w:szCs w:val="24"/>
                    <w:lang w:val="kk-KZ"/>
                  </w:rPr>
                  <m:t>, B</m:t>
                </m:r>
              </m:oMath>
            </m:oMathPara>
          </w:p>
        </w:tc>
        <w:tc>
          <w:tcPr>
            <w:tcW w:w="1971" w:type="dxa"/>
          </w:tcPr>
          <w:p w:rsidR="007C5EA6" w:rsidRPr="00BE33CF" w:rsidRDefault="00A73635" w:rsidP="007C5EA6">
            <w:pPr>
              <w:spacing w:after="0" w:line="240" w:lineRule="auto"/>
              <w:jc w:val="center"/>
              <w:rPr>
                <w:rFonts w:ascii="Times New Roman" w:eastAsia="Times New Roman" w:hAnsi="Times New Roman" w:cs="Times New Roman"/>
                <w:sz w:val="24"/>
                <w:szCs w:val="24"/>
                <w:lang w:val="kk-KZ"/>
              </w:rPr>
            </w:pPr>
            <m:oMathPara>
              <m:oMath>
                <m:sSub>
                  <m:sSubPr>
                    <m:ctrlPr>
                      <w:rPr>
                        <w:rFonts w:ascii="Cambria Math" w:eastAsia="Times New Roman" w:hAnsi="Cambria Math" w:cs="Times New Roman"/>
                        <w:i/>
                        <w:sz w:val="24"/>
                        <w:szCs w:val="24"/>
                        <w:lang w:val="kk-KZ"/>
                      </w:rPr>
                    </m:ctrlPr>
                  </m:sSubPr>
                  <m:e>
                    <m:r>
                      <w:rPr>
                        <w:rFonts w:ascii="Cambria Math" w:eastAsia="Times New Roman" w:hAnsi="Cambria Math" w:cs="Times New Roman"/>
                        <w:sz w:val="24"/>
                        <w:szCs w:val="24"/>
                        <w:lang w:val="kk-KZ"/>
                      </w:rPr>
                      <m:t>U</m:t>
                    </m:r>
                  </m:e>
                  <m:sub>
                    <m:r>
                      <w:rPr>
                        <w:rFonts w:ascii="Cambria Math" w:eastAsia="Times New Roman" w:hAnsi="Cambria Math" w:cs="Times New Roman"/>
                        <w:sz w:val="24"/>
                        <w:szCs w:val="24"/>
                        <w:lang w:val="kk-KZ"/>
                      </w:rPr>
                      <m:t>2</m:t>
                    </m:r>
                  </m:sub>
                </m:sSub>
                <m:r>
                  <w:rPr>
                    <w:rFonts w:ascii="Cambria Math" w:eastAsia="Times New Roman" w:hAnsi="Cambria Math" w:cs="Times New Roman"/>
                    <w:sz w:val="24"/>
                    <w:szCs w:val="24"/>
                    <w:lang w:val="kk-KZ"/>
                  </w:rPr>
                  <m:t>, B</m:t>
                </m:r>
              </m:oMath>
            </m:oMathPara>
          </w:p>
        </w:tc>
        <w:tc>
          <w:tcPr>
            <w:tcW w:w="1971"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m:oMathPara>
              <m:oMath>
                <m:r>
                  <w:rPr>
                    <w:rFonts w:ascii="Cambria Math" w:eastAsia="Times New Roman" w:hAnsi="Cambria Math" w:cs="Times New Roman"/>
                    <w:sz w:val="24"/>
                    <w:szCs w:val="24"/>
                    <w:lang w:val="kk-KZ"/>
                  </w:rPr>
                  <m:t>U, B</m:t>
                </m:r>
              </m:oMath>
            </m:oMathPara>
          </w:p>
        </w:tc>
        <w:tc>
          <w:tcPr>
            <w:tcW w:w="1971" w:type="dxa"/>
          </w:tcPr>
          <w:p w:rsidR="007C5EA6" w:rsidRPr="00BE33CF" w:rsidRDefault="00A73635" w:rsidP="007C5EA6">
            <w:pPr>
              <w:spacing w:after="0" w:line="240" w:lineRule="auto"/>
              <w:jc w:val="center"/>
              <w:rPr>
                <w:rFonts w:ascii="Times New Roman" w:eastAsia="Times New Roman" w:hAnsi="Times New Roman" w:cs="Times New Roman"/>
                <w:sz w:val="24"/>
                <w:szCs w:val="24"/>
                <w:lang w:val="kk-KZ"/>
              </w:rPr>
            </w:pPr>
            <m:oMathPara>
              <m:oMath>
                <m:sSub>
                  <m:sSubPr>
                    <m:ctrlPr>
                      <w:rPr>
                        <w:rFonts w:ascii="Cambria Math" w:eastAsia="Times New Roman" w:hAnsi="Cambria Math" w:cs="Times New Roman"/>
                        <w:i/>
                        <w:sz w:val="24"/>
                        <w:szCs w:val="24"/>
                        <w:lang w:val="kk-KZ"/>
                      </w:rPr>
                    </m:ctrlPr>
                  </m:sSubPr>
                  <m:e>
                    <m:r>
                      <w:rPr>
                        <w:rFonts w:ascii="Cambria Math" w:eastAsia="Times New Roman" w:hAnsi="Cambria Math" w:cs="Times New Roman"/>
                        <w:sz w:val="24"/>
                        <w:szCs w:val="24"/>
                        <w:lang w:val="kk-KZ"/>
                      </w:rPr>
                      <m:t>U</m:t>
                    </m:r>
                  </m:e>
                  <m:sub>
                    <m:r>
                      <w:rPr>
                        <w:rFonts w:ascii="Cambria Math" w:eastAsia="Times New Roman" w:hAnsi="Cambria Math" w:cs="Times New Roman"/>
                        <w:sz w:val="24"/>
                        <w:szCs w:val="24"/>
                        <w:lang w:val="kk-KZ"/>
                      </w:rPr>
                      <m:t>1</m:t>
                    </m:r>
                  </m:sub>
                </m:sSub>
                <m:r>
                  <w:rPr>
                    <w:rFonts w:ascii="Cambria Math" w:eastAsia="Times New Roman" w:hAnsi="Cambria Math" w:cs="Times New Roman"/>
                    <w:sz w:val="24"/>
                    <w:szCs w:val="24"/>
                    <w:lang w:val="kk-KZ"/>
                  </w:rPr>
                  <m:t>+</m:t>
                </m:r>
                <m:sSub>
                  <m:sSubPr>
                    <m:ctrlPr>
                      <w:rPr>
                        <w:rFonts w:ascii="Cambria Math" w:eastAsia="Times New Roman" w:hAnsi="Cambria Math" w:cs="Times New Roman"/>
                        <w:i/>
                        <w:sz w:val="24"/>
                        <w:szCs w:val="24"/>
                        <w:lang w:val="kk-KZ"/>
                      </w:rPr>
                    </m:ctrlPr>
                  </m:sSubPr>
                  <m:e>
                    <m:r>
                      <w:rPr>
                        <w:rFonts w:ascii="Cambria Math" w:eastAsia="Times New Roman" w:hAnsi="Cambria Math" w:cs="Times New Roman"/>
                        <w:sz w:val="24"/>
                        <w:szCs w:val="24"/>
                        <w:lang w:val="kk-KZ"/>
                      </w:rPr>
                      <m:t>U</m:t>
                    </m:r>
                  </m:e>
                  <m:sub>
                    <m:r>
                      <w:rPr>
                        <w:rFonts w:ascii="Cambria Math" w:eastAsia="Times New Roman" w:hAnsi="Cambria Math" w:cs="Times New Roman"/>
                        <w:sz w:val="24"/>
                        <w:szCs w:val="24"/>
                        <w:lang w:val="kk-KZ"/>
                      </w:rPr>
                      <m:t>2</m:t>
                    </m:r>
                  </m:sub>
                </m:sSub>
                <m:r>
                  <w:rPr>
                    <w:rFonts w:ascii="Cambria Math" w:eastAsia="Times New Roman" w:hAnsi="Cambria Math" w:cs="Times New Roman"/>
                    <w:sz w:val="24"/>
                    <w:szCs w:val="24"/>
                    <w:lang w:val="kk-KZ"/>
                  </w:rPr>
                  <m:t>, B</m:t>
                </m:r>
              </m:oMath>
            </m:oMathPara>
          </w:p>
        </w:tc>
      </w:tr>
      <w:tr w:rsidR="007C5EA6" w:rsidRPr="00BE33CF" w:rsidTr="007C5EA6">
        <w:tc>
          <w:tcPr>
            <w:tcW w:w="1701"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en-US"/>
              </w:rPr>
            </w:pPr>
            <w:r w:rsidRPr="00BE33CF">
              <w:rPr>
                <w:rFonts w:ascii="Times New Roman" w:eastAsia="Times New Roman" w:hAnsi="Times New Roman" w:cs="Times New Roman"/>
                <w:sz w:val="24"/>
                <w:szCs w:val="24"/>
                <w:lang w:val="en-US"/>
              </w:rPr>
              <w:t>1</w:t>
            </w:r>
          </w:p>
        </w:tc>
        <w:tc>
          <w:tcPr>
            <w:tcW w:w="1971"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1971"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1971"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1971"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r>
    </w:tbl>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4) ток көзінің түйіндеріндегі кернеулердің қосындысын </w:t>
      </w:r>
      <w:r w:rsidRPr="00BE33CF">
        <w:rPr>
          <w:rFonts w:ascii="Times New Roman" w:eastAsia="Times New Roman" w:hAnsi="Times New Roman" w:cs="Times New Roman"/>
          <w:i/>
          <w:iCs/>
          <w:sz w:val="28"/>
          <w:szCs w:val="28"/>
          <w:lang w:val="kk-KZ"/>
        </w:rPr>
        <w:t xml:space="preserve">ab </w:t>
      </w:r>
      <w:r w:rsidRPr="00BE33CF">
        <w:rPr>
          <w:rFonts w:ascii="Times New Roman" w:eastAsia="Times New Roman" w:hAnsi="Times New Roman" w:cs="Times New Roman"/>
          <w:sz w:val="28"/>
          <w:szCs w:val="28"/>
          <w:lang w:val="kk-KZ"/>
        </w:rPr>
        <w:t xml:space="preserve">және </w:t>
      </w:r>
      <w:r w:rsidRPr="00BE33CF">
        <w:rPr>
          <w:rFonts w:ascii="Times New Roman" w:eastAsia="Times New Roman" w:hAnsi="Times New Roman" w:cs="Times New Roman"/>
          <w:i/>
          <w:iCs/>
          <w:sz w:val="28"/>
          <w:szCs w:val="28"/>
          <w:lang w:val="kk-KZ"/>
        </w:rPr>
        <w:t xml:space="preserve">cd </w:t>
      </w:r>
      <w:r w:rsidRPr="00BE33CF">
        <w:rPr>
          <w:rFonts w:ascii="Times New Roman" w:eastAsia="Times New Roman" w:hAnsi="Times New Roman" w:cs="Times New Roman"/>
          <w:sz w:val="28"/>
          <w:szCs w:val="28"/>
          <w:lang w:val="kk-KZ"/>
        </w:rPr>
        <w:t>бөліктеріндегі кернеулердің қосындысымен салыстырыңдар;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5) резистор сырғытпасын жылжыту кезінде шамның жарқырауының өзгеру себебін түсіндіріңдер;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6) қорытынды жасаңдар.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2-тапсырма.</w:t>
      </w:r>
      <w:r w:rsidRPr="00BE33CF">
        <w:rPr>
          <w:rFonts w:ascii="Times New Roman" w:eastAsia="Times New Roman" w:hAnsi="Times New Roman" w:cs="Times New Roman"/>
          <w:sz w:val="28"/>
          <w:szCs w:val="28"/>
          <w:lang w:val="kk-KZ"/>
        </w:rPr>
        <w:t xml:space="preserve"> Айнымалы резисторды уақытша шунт ретінде жалғау.</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22-суретте көрсетілген сұлба бойынша тізбек жинаңдар;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тізбектегі айнымалы резистордың міндетін анықтаңдар;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кілт ашық және жабық болған кездегі амперметр мен вольтметрдің көрсеткіштерін жазыңдар.</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w:drawing>
          <wp:inline distT="0" distB="0" distL="0" distR="0" wp14:anchorId="25544940" wp14:editId="2D8AEADA">
            <wp:extent cx="2497667" cy="2195041"/>
            <wp:effectExtent l="0" t="0" r="0" b="0"/>
            <wp:docPr id="1340" name="Рисунок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503569" cy="2200228"/>
                    </a:xfrm>
                    <a:prstGeom prst="rect">
                      <a:avLst/>
                    </a:prstGeom>
                    <a:noFill/>
                    <a:ln>
                      <a:noFill/>
                    </a:ln>
                  </pic:spPr>
                </pic:pic>
              </a:graphicData>
            </a:graphic>
          </wp:inline>
        </w:drawing>
      </w:r>
    </w:p>
    <w:p w:rsidR="000C21BB" w:rsidRPr="00BE33CF" w:rsidRDefault="000C21BB" w:rsidP="007C5EA6">
      <w:pPr>
        <w:spacing w:after="0" w:line="240" w:lineRule="auto"/>
        <w:jc w:val="center"/>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22</w:t>
      </w:r>
      <w:r w:rsidR="00921FEC" w:rsidRPr="00BE33CF">
        <w:rPr>
          <w:rFonts w:ascii="Times New Roman" w:eastAsia="Times New Roman" w:hAnsi="Times New Roman" w:cs="Times New Roman"/>
          <w:sz w:val="28"/>
          <w:szCs w:val="28"/>
          <w:lang w:val="kk-KZ"/>
        </w:rPr>
        <w:t xml:space="preserve"> – 2-тапсырманың сұлбасы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Нәтижелерді 13-кестеге енгізіңдер.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Кесте 13 – Алынған нәтижелер</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tbl>
      <w:tblPr>
        <w:tblStyle w:val="af3"/>
        <w:tblW w:w="9639" w:type="dxa"/>
        <w:tblInd w:w="108" w:type="dxa"/>
        <w:tblLook w:val="04A0" w:firstRow="1" w:lastRow="0" w:firstColumn="1" w:lastColumn="0" w:noHBand="0" w:noVBand="1"/>
      </w:tblPr>
      <w:tblGrid>
        <w:gridCol w:w="1401"/>
        <w:gridCol w:w="2001"/>
        <w:gridCol w:w="1560"/>
        <w:gridCol w:w="1559"/>
        <w:gridCol w:w="1417"/>
        <w:gridCol w:w="1701"/>
      </w:tblGrid>
      <w:tr w:rsidR="007C5EA6" w:rsidRPr="00BE33CF" w:rsidTr="007C5EA6">
        <w:tc>
          <w:tcPr>
            <w:tcW w:w="1401" w:type="dxa"/>
            <w:vMerge w:val="restart"/>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w:t>
            </w:r>
          </w:p>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тәжірибе</w:t>
            </w:r>
          </w:p>
        </w:tc>
        <w:tc>
          <w:tcPr>
            <w:tcW w:w="2001" w:type="dxa"/>
            <w:vMerge w:val="restart"/>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Кілттің күйі</w:t>
            </w:r>
          </w:p>
        </w:tc>
        <w:tc>
          <w:tcPr>
            <w:tcW w:w="4536" w:type="dxa"/>
            <w:gridSpan w:val="3"/>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Өлшенді</w:t>
            </w:r>
          </w:p>
        </w:tc>
        <w:tc>
          <w:tcPr>
            <w:tcW w:w="1701"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Есептелді</w:t>
            </w:r>
          </w:p>
        </w:tc>
      </w:tr>
      <w:tr w:rsidR="007C5EA6" w:rsidRPr="00BE33CF" w:rsidTr="007C5EA6">
        <w:tc>
          <w:tcPr>
            <w:tcW w:w="1401" w:type="dxa"/>
            <w:vMerge/>
          </w:tcPr>
          <w:p w:rsidR="007C5EA6" w:rsidRPr="00BE33CF" w:rsidRDefault="007C5EA6" w:rsidP="007C5EA6">
            <w:pPr>
              <w:spacing w:after="0" w:line="240" w:lineRule="auto"/>
              <w:jc w:val="both"/>
              <w:rPr>
                <w:rFonts w:ascii="Times New Roman" w:eastAsia="Times New Roman" w:hAnsi="Times New Roman" w:cs="Times New Roman"/>
                <w:sz w:val="24"/>
                <w:szCs w:val="24"/>
                <w:lang w:val="kk-KZ"/>
              </w:rPr>
            </w:pPr>
          </w:p>
        </w:tc>
        <w:tc>
          <w:tcPr>
            <w:tcW w:w="2001" w:type="dxa"/>
            <w:vMerge/>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1560" w:type="dxa"/>
          </w:tcPr>
          <w:p w:rsidR="007C5EA6" w:rsidRPr="00BE33CF" w:rsidRDefault="00A73635" w:rsidP="007C5EA6">
            <w:pPr>
              <w:spacing w:after="0" w:line="240" w:lineRule="auto"/>
              <w:jc w:val="center"/>
              <w:rPr>
                <w:rFonts w:ascii="Times New Roman" w:eastAsia="Times New Roman" w:hAnsi="Times New Roman" w:cs="Times New Roman"/>
                <w:sz w:val="24"/>
                <w:szCs w:val="24"/>
                <w:lang w:val="kk-KZ"/>
              </w:rPr>
            </w:pPr>
            <m:oMathPara>
              <m:oMath>
                <m:sSub>
                  <m:sSubPr>
                    <m:ctrlPr>
                      <w:rPr>
                        <w:rFonts w:ascii="Cambria Math" w:eastAsia="Times New Roman" w:hAnsi="Cambria Math" w:cs="Times New Roman"/>
                        <w:i/>
                        <w:sz w:val="24"/>
                        <w:szCs w:val="24"/>
                        <w:lang w:val="kk-KZ"/>
                      </w:rPr>
                    </m:ctrlPr>
                  </m:sSubPr>
                  <m:e>
                    <m:r>
                      <w:rPr>
                        <w:rFonts w:ascii="Cambria Math" w:eastAsia="Times New Roman" w:hAnsi="Cambria Math" w:cs="Times New Roman"/>
                        <w:sz w:val="24"/>
                        <w:szCs w:val="24"/>
                        <w:lang w:val="kk-KZ"/>
                      </w:rPr>
                      <m:t>U</m:t>
                    </m:r>
                  </m:e>
                  <m:sub>
                    <m:r>
                      <w:rPr>
                        <w:rFonts w:ascii="Cambria Math" w:eastAsia="Times New Roman" w:hAnsi="Cambria Math" w:cs="Times New Roman"/>
                        <w:sz w:val="24"/>
                        <w:szCs w:val="24"/>
                        <w:lang w:val="kk-KZ"/>
                      </w:rPr>
                      <m:t>1</m:t>
                    </m:r>
                  </m:sub>
                </m:sSub>
                <m:r>
                  <w:rPr>
                    <w:rFonts w:ascii="Cambria Math" w:eastAsia="Times New Roman" w:hAnsi="Cambria Math" w:cs="Times New Roman"/>
                    <w:sz w:val="24"/>
                    <w:szCs w:val="24"/>
                    <w:lang w:val="kk-KZ"/>
                  </w:rPr>
                  <m:t>, B</m:t>
                </m:r>
              </m:oMath>
            </m:oMathPara>
          </w:p>
        </w:tc>
        <w:tc>
          <w:tcPr>
            <w:tcW w:w="1559" w:type="dxa"/>
          </w:tcPr>
          <w:p w:rsidR="007C5EA6" w:rsidRPr="00BE33CF" w:rsidRDefault="00A73635" w:rsidP="007C5EA6">
            <w:pPr>
              <w:spacing w:after="0" w:line="240" w:lineRule="auto"/>
              <w:jc w:val="center"/>
              <w:rPr>
                <w:rFonts w:ascii="Times New Roman" w:eastAsia="Times New Roman" w:hAnsi="Times New Roman" w:cs="Times New Roman"/>
                <w:sz w:val="24"/>
                <w:szCs w:val="24"/>
                <w:lang w:val="kk-KZ"/>
              </w:rPr>
            </w:pPr>
            <m:oMathPara>
              <m:oMath>
                <m:sSub>
                  <m:sSubPr>
                    <m:ctrlPr>
                      <w:rPr>
                        <w:rFonts w:ascii="Cambria Math" w:eastAsia="Times New Roman" w:hAnsi="Cambria Math" w:cs="Times New Roman"/>
                        <w:i/>
                        <w:sz w:val="24"/>
                        <w:szCs w:val="24"/>
                        <w:lang w:val="kk-KZ"/>
                      </w:rPr>
                    </m:ctrlPr>
                  </m:sSubPr>
                  <m:e>
                    <m:r>
                      <w:rPr>
                        <w:rFonts w:ascii="Cambria Math" w:eastAsia="Times New Roman" w:hAnsi="Cambria Math" w:cs="Times New Roman"/>
                        <w:sz w:val="24"/>
                        <w:szCs w:val="24"/>
                        <w:lang w:val="kk-KZ"/>
                      </w:rPr>
                      <m:t>U</m:t>
                    </m:r>
                  </m:e>
                  <m:sub>
                    <m:r>
                      <w:rPr>
                        <w:rFonts w:ascii="Cambria Math" w:eastAsia="Times New Roman" w:hAnsi="Cambria Math" w:cs="Times New Roman"/>
                        <w:sz w:val="24"/>
                        <w:szCs w:val="24"/>
                        <w:lang w:val="kk-KZ"/>
                      </w:rPr>
                      <m:t>2</m:t>
                    </m:r>
                  </m:sub>
                </m:sSub>
                <m:r>
                  <w:rPr>
                    <w:rFonts w:ascii="Cambria Math" w:eastAsia="Times New Roman" w:hAnsi="Cambria Math" w:cs="Times New Roman"/>
                    <w:sz w:val="24"/>
                    <w:szCs w:val="24"/>
                    <w:lang w:val="kk-KZ"/>
                  </w:rPr>
                  <m:t>, B</m:t>
                </m:r>
              </m:oMath>
            </m:oMathPara>
          </w:p>
        </w:tc>
        <w:tc>
          <w:tcPr>
            <w:tcW w:w="1417"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m:oMathPara>
              <m:oMath>
                <m:r>
                  <w:rPr>
                    <w:rFonts w:ascii="Cambria Math" w:eastAsia="Times New Roman" w:hAnsi="Cambria Math" w:cs="Times New Roman"/>
                    <w:sz w:val="24"/>
                    <w:szCs w:val="24"/>
                    <w:lang w:val="kk-KZ"/>
                  </w:rPr>
                  <m:t>U, B</m:t>
                </m:r>
              </m:oMath>
            </m:oMathPara>
          </w:p>
        </w:tc>
        <w:tc>
          <w:tcPr>
            <w:tcW w:w="1701" w:type="dxa"/>
          </w:tcPr>
          <w:p w:rsidR="007C5EA6" w:rsidRPr="00BE33CF" w:rsidRDefault="00A73635" w:rsidP="007C5EA6">
            <w:pPr>
              <w:spacing w:after="0" w:line="240" w:lineRule="auto"/>
              <w:jc w:val="center"/>
              <w:rPr>
                <w:rFonts w:ascii="Times New Roman" w:eastAsia="Times New Roman" w:hAnsi="Times New Roman" w:cs="Times New Roman"/>
                <w:sz w:val="24"/>
                <w:szCs w:val="24"/>
                <w:lang w:val="kk-KZ"/>
              </w:rPr>
            </w:pPr>
            <m:oMathPara>
              <m:oMath>
                <m:sSub>
                  <m:sSubPr>
                    <m:ctrlPr>
                      <w:rPr>
                        <w:rFonts w:ascii="Cambria Math" w:eastAsia="Times New Roman" w:hAnsi="Cambria Math" w:cs="Times New Roman"/>
                        <w:i/>
                        <w:sz w:val="24"/>
                        <w:szCs w:val="24"/>
                        <w:lang w:val="kk-KZ"/>
                      </w:rPr>
                    </m:ctrlPr>
                  </m:sSubPr>
                  <m:e>
                    <m:r>
                      <w:rPr>
                        <w:rFonts w:ascii="Cambria Math" w:eastAsia="Times New Roman" w:hAnsi="Cambria Math" w:cs="Times New Roman"/>
                        <w:sz w:val="24"/>
                        <w:szCs w:val="24"/>
                        <w:lang w:val="kk-KZ"/>
                      </w:rPr>
                      <m:t>U</m:t>
                    </m:r>
                  </m:e>
                  <m:sub>
                    <m:r>
                      <w:rPr>
                        <w:rFonts w:ascii="Cambria Math" w:eastAsia="Times New Roman" w:hAnsi="Cambria Math" w:cs="Times New Roman"/>
                        <w:sz w:val="24"/>
                        <w:szCs w:val="24"/>
                        <w:lang w:val="kk-KZ"/>
                      </w:rPr>
                      <m:t>1</m:t>
                    </m:r>
                  </m:sub>
                </m:sSub>
                <m:r>
                  <w:rPr>
                    <w:rFonts w:ascii="Cambria Math" w:eastAsia="Times New Roman" w:hAnsi="Cambria Math" w:cs="Times New Roman"/>
                    <w:sz w:val="24"/>
                    <w:szCs w:val="24"/>
                    <w:lang w:val="kk-KZ"/>
                  </w:rPr>
                  <m:t>+</m:t>
                </m:r>
                <m:sSub>
                  <m:sSubPr>
                    <m:ctrlPr>
                      <w:rPr>
                        <w:rFonts w:ascii="Cambria Math" w:eastAsia="Times New Roman" w:hAnsi="Cambria Math" w:cs="Times New Roman"/>
                        <w:i/>
                        <w:sz w:val="24"/>
                        <w:szCs w:val="24"/>
                        <w:lang w:val="kk-KZ"/>
                      </w:rPr>
                    </m:ctrlPr>
                  </m:sSubPr>
                  <m:e>
                    <m:r>
                      <w:rPr>
                        <w:rFonts w:ascii="Cambria Math" w:eastAsia="Times New Roman" w:hAnsi="Cambria Math" w:cs="Times New Roman"/>
                        <w:sz w:val="24"/>
                        <w:szCs w:val="24"/>
                        <w:lang w:val="kk-KZ"/>
                      </w:rPr>
                      <m:t>U</m:t>
                    </m:r>
                  </m:e>
                  <m:sub>
                    <m:r>
                      <w:rPr>
                        <w:rFonts w:ascii="Cambria Math" w:eastAsia="Times New Roman" w:hAnsi="Cambria Math" w:cs="Times New Roman"/>
                        <w:sz w:val="24"/>
                        <w:szCs w:val="24"/>
                        <w:lang w:val="kk-KZ"/>
                      </w:rPr>
                      <m:t>2</m:t>
                    </m:r>
                  </m:sub>
                </m:sSub>
                <m:r>
                  <w:rPr>
                    <w:rFonts w:ascii="Cambria Math" w:eastAsia="Times New Roman" w:hAnsi="Cambria Math" w:cs="Times New Roman"/>
                    <w:sz w:val="24"/>
                    <w:szCs w:val="24"/>
                    <w:lang w:val="kk-KZ"/>
                  </w:rPr>
                  <m:t>, B</m:t>
                </m:r>
              </m:oMath>
            </m:oMathPara>
          </w:p>
        </w:tc>
      </w:tr>
      <w:tr w:rsidR="007C5EA6" w:rsidRPr="00BE33CF" w:rsidTr="007C5EA6">
        <w:tc>
          <w:tcPr>
            <w:tcW w:w="1401"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en-US"/>
              </w:rPr>
            </w:pPr>
            <w:r w:rsidRPr="00BE33CF">
              <w:rPr>
                <w:rFonts w:ascii="Times New Roman" w:eastAsia="Times New Roman" w:hAnsi="Times New Roman" w:cs="Times New Roman"/>
                <w:sz w:val="24"/>
                <w:szCs w:val="24"/>
                <w:lang w:val="en-US"/>
              </w:rPr>
              <w:t>1</w:t>
            </w:r>
          </w:p>
        </w:tc>
        <w:tc>
          <w:tcPr>
            <w:tcW w:w="2001" w:type="dxa"/>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Жабық</w:t>
            </w:r>
          </w:p>
        </w:tc>
        <w:tc>
          <w:tcPr>
            <w:tcW w:w="1560"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1559"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1417"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1701"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r>
      <w:tr w:rsidR="007C5EA6" w:rsidRPr="00BE33CF" w:rsidTr="007C5EA6">
        <w:tc>
          <w:tcPr>
            <w:tcW w:w="1401"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c>
          <w:tcPr>
            <w:tcW w:w="2001" w:type="dxa"/>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Ашық</w:t>
            </w:r>
          </w:p>
        </w:tc>
        <w:tc>
          <w:tcPr>
            <w:tcW w:w="1560"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1559"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1417"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1701"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r>
    </w:tbl>
    <w:p w:rsidR="00A31D6D" w:rsidRDefault="00A31D6D" w:rsidP="007C5EA6">
      <w:pPr>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4) кілт жабық болған кезде, резистор сырғытпасы шеткі және ортаңғы нүктеде орналасқан кезде вольтметрдің көрсеткіштерін жазыңдар. Шамның жарқырауын бақылаңдар. Нәтижелерді 14-кестеге енгізіңдер.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Кесте 14 – Алынған нәтижелер</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tbl>
      <w:tblPr>
        <w:tblStyle w:val="af3"/>
        <w:tblW w:w="9639" w:type="dxa"/>
        <w:tblInd w:w="108" w:type="dxa"/>
        <w:tblLook w:val="04A0" w:firstRow="1" w:lastRow="0" w:firstColumn="1" w:lastColumn="0" w:noHBand="0" w:noVBand="1"/>
      </w:tblPr>
      <w:tblGrid>
        <w:gridCol w:w="1401"/>
        <w:gridCol w:w="2994"/>
        <w:gridCol w:w="1275"/>
        <w:gridCol w:w="1276"/>
        <w:gridCol w:w="1134"/>
        <w:gridCol w:w="1559"/>
      </w:tblGrid>
      <w:tr w:rsidR="007C5EA6" w:rsidRPr="00BE33CF" w:rsidTr="007C5EA6">
        <w:tc>
          <w:tcPr>
            <w:tcW w:w="1401" w:type="dxa"/>
            <w:vMerge w:val="restart"/>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w:t>
            </w:r>
          </w:p>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тәжірибе</w:t>
            </w:r>
          </w:p>
        </w:tc>
        <w:tc>
          <w:tcPr>
            <w:tcW w:w="2994" w:type="dxa"/>
            <w:vMerge w:val="restart"/>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Резистор сырғытпасының орналасуы</w:t>
            </w:r>
          </w:p>
        </w:tc>
        <w:tc>
          <w:tcPr>
            <w:tcW w:w="3685" w:type="dxa"/>
            <w:gridSpan w:val="3"/>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Өлшенді</w:t>
            </w:r>
          </w:p>
        </w:tc>
        <w:tc>
          <w:tcPr>
            <w:tcW w:w="1559"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Есептелді</w:t>
            </w:r>
          </w:p>
        </w:tc>
      </w:tr>
      <w:tr w:rsidR="007C5EA6" w:rsidRPr="00BE33CF" w:rsidTr="007C5EA6">
        <w:tc>
          <w:tcPr>
            <w:tcW w:w="1401" w:type="dxa"/>
            <w:vMerge/>
          </w:tcPr>
          <w:p w:rsidR="007C5EA6" w:rsidRPr="00BE33CF" w:rsidRDefault="007C5EA6" w:rsidP="007C5EA6">
            <w:pPr>
              <w:spacing w:after="0" w:line="240" w:lineRule="auto"/>
              <w:jc w:val="both"/>
              <w:rPr>
                <w:rFonts w:ascii="Times New Roman" w:eastAsia="Times New Roman" w:hAnsi="Times New Roman" w:cs="Times New Roman"/>
                <w:sz w:val="24"/>
                <w:szCs w:val="24"/>
                <w:lang w:val="kk-KZ"/>
              </w:rPr>
            </w:pPr>
          </w:p>
        </w:tc>
        <w:tc>
          <w:tcPr>
            <w:tcW w:w="2994" w:type="dxa"/>
            <w:vMerge/>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1275" w:type="dxa"/>
          </w:tcPr>
          <w:p w:rsidR="007C5EA6" w:rsidRPr="00BE33CF" w:rsidRDefault="00A73635" w:rsidP="007C5EA6">
            <w:pPr>
              <w:spacing w:after="0" w:line="240" w:lineRule="auto"/>
              <w:jc w:val="center"/>
              <w:rPr>
                <w:rFonts w:ascii="Times New Roman" w:eastAsia="Times New Roman" w:hAnsi="Times New Roman" w:cs="Times New Roman"/>
                <w:sz w:val="24"/>
                <w:szCs w:val="24"/>
                <w:lang w:val="kk-KZ"/>
              </w:rPr>
            </w:pPr>
            <m:oMathPara>
              <m:oMath>
                <m:sSub>
                  <m:sSubPr>
                    <m:ctrlPr>
                      <w:rPr>
                        <w:rFonts w:ascii="Cambria Math" w:eastAsia="Times New Roman" w:hAnsi="Cambria Math" w:cs="Times New Roman"/>
                        <w:i/>
                        <w:sz w:val="24"/>
                        <w:szCs w:val="24"/>
                        <w:lang w:val="kk-KZ"/>
                      </w:rPr>
                    </m:ctrlPr>
                  </m:sSubPr>
                  <m:e>
                    <m:r>
                      <w:rPr>
                        <w:rFonts w:ascii="Cambria Math" w:eastAsia="Times New Roman" w:hAnsi="Cambria Math" w:cs="Times New Roman"/>
                        <w:sz w:val="24"/>
                        <w:szCs w:val="24"/>
                        <w:lang w:val="kk-KZ"/>
                      </w:rPr>
                      <m:t>U</m:t>
                    </m:r>
                  </m:e>
                  <m:sub>
                    <m:r>
                      <w:rPr>
                        <w:rFonts w:ascii="Cambria Math" w:eastAsia="Times New Roman" w:hAnsi="Cambria Math" w:cs="Times New Roman"/>
                        <w:sz w:val="24"/>
                        <w:szCs w:val="24"/>
                        <w:lang w:val="kk-KZ"/>
                      </w:rPr>
                      <m:t>1</m:t>
                    </m:r>
                  </m:sub>
                </m:sSub>
                <m:r>
                  <w:rPr>
                    <w:rFonts w:ascii="Cambria Math" w:eastAsia="Times New Roman" w:hAnsi="Cambria Math" w:cs="Times New Roman"/>
                    <w:sz w:val="24"/>
                    <w:szCs w:val="24"/>
                    <w:lang w:val="kk-KZ"/>
                  </w:rPr>
                  <m:t>, B</m:t>
                </m:r>
              </m:oMath>
            </m:oMathPara>
          </w:p>
        </w:tc>
        <w:tc>
          <w:tcPr>
            <w:tcW w:w="1276" w:type="dxa"/>
          </w:tcPr>
          <w:p w:rsidR="007C5EA6" w:rsidRPr="00BE33CF" w:rsidRDefault="00A73635" w:rsidP="007C5EA6">
            <w:pPr>
              <w:spacing w:after="0" w:line="240" w:lineRule="auto"/>
              <w:jc w:val="center"/>
              <w:rPr>
                <w:rFonts w:ascii="Times New Roman" w:eastAsia="Times New Roman" w:hAnsi="Times New Roman" w:cs="Times New Roman"/>
                <w:sz w:val="24"/>
                <w:szCs w:val="24"/>
                <w:lang w:val="kk-KZ"/>
              </w:rPr>
            </w:pPr>
            <m:oMathPara>
              <m:oMath>
                <m:sSub>
                  <m:sSubPr>
                    <m:ctrlPr>
                      <w:rPr>
                        <w:rFonts w:ascii="Cambria Math" w:eastAsia="Times New Roman" w:hAnsi="Cambria Math" w:cs="Times New Roman"/>
                        <w:i/>
                        <w:sz w:val="24"/>
                        <w:szCs w:val="24"/>
                        <w:lang w:val="kk-KZ"/>
                      </w:rPr>
                    </m:ctrlPr>
                  </m:sSubPr>
                  <m:e>
                    <m:r>
                      <w:rPr>
                        <w:rFonts w:ascii="Cambria Math" w:eastAsia="Times New Roman" w:hAnsi="Cambria Math" w:cs="Times New Roman"/>
                        <w:sz w:val="24"/>
                        <w:szCs w:val="24"/>
                        <w:lang w:val="kk-KZ"/>
                      </w:rPr>
                      <m:t>U</m:t>
                    </m:r>
                  </m:e>
                  <m:sub>
                    <m:r>
                      <w:rPr>
                        <w:rFonts w:ascii="Cambria Math" w:eastAsia="Times New Roman" w:hAnsi="Cambria Math" w:cs="Times New Roman"/>
                        <w:sz w:val="24"/>
                        <w:szCs w:val="24"/>
                        <w:lang w:val="kk-KZ"/>
                      </w:rPr>
                      <m:t>2</m:t>
                    </m:r>
                  </m:sub>
                </m:sSub>
                <m:r>
                  <w:rPr>
                    <w:rFonts w:ascii="Cambria Math" w:eastAsia="Times New Roman" w:hAnsi="Cambria Math" w:cs="Times New Roman"/>
                    <w:sz w:val="24"/>
                    <w:szCs w:val="24"/>
                    <w:lang w:val="kk-KZ"/>
                  </w:rPr>
                  <m:t>, B</m:t>
                </m:r>
              </m:oMath>
            </m:oMathPara>
          </w:p>
        </w:tc>
        <w:tc>
          <w:tcPr>
            <w:tcW w:w="1134"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m:oMathPara>
              <m:oMath>
                <m:r>
                  <w:rPr>
                    <w:rFonts w:ascii="Cambria Math" w:eastAsia="Times New Roman" w:hAnsi="Cambria Math" w:cs="Times New Roman"/>
                    <w:sz w:val="24"/>
                    <w:szCs w:val="24"/>
                    <w:lang w:val="kk-KZ"/>
                  </w:rPr>
                  <m:t>U, B</m:t>
                </m:r>
              </m:oMath>
            </m:oMathPara>
          </w:p>
        </w:tc>
        <w:tc>
          <w:tcPr>
            <w:tcW w:w="1559" w:type="dxa"/>
          </w:tcPr>
          <w:p w:rsidR="007C5EA6" w:rsidRPr="00BE33CF" w:rsidRDefault="00A73635" w:rsidP="007C5EA6">
            <w:pPr>
              <w:spacing w:after="0" w:line="240" w:lineRule="auto"/>
              <w:jc w:val="center"/>
              <w:rPr>
                <w:rFonts w:ascii="Times New Roman" w:eastAsia="Times New Roman" w:hAnsi="Times New Roman" w:cs="Times New Roman"/>
                <w:sz w:val="24"/>
                <w:szCs w:val="24"/>
                <w:lang w:val="kk-KZ"/>
              </w:rPr>
            </w:pPr>
            <m:oMathPara>
              <m:oMath>
                <m:sSub>
                  <m:sSubPr>
                    <m:ctrlPr>
                      <w:rPr>
                        <w:rFonts w:ascii="Cambria Math" w:eastAsia="Times New Roman" w:hAnsi="Cambria Math" w:cs="Times New Roman"/>
                        <w:i/>
                        <w:sz w:val="24"/>
                        <w:szCs w:val="24"/>
                        <w:lang w:val="kk-KZ"/>
                      </w:rPr>
                    </m:ctrlPr>
                  </m:sSubPr>
                  <m:e>
                    <m:r>
                      <w:rPr>
                        <w:rFonts w:ascii="Cambria Math" w:eastAsia="Times New Roman" w:hAnsi="Cambria Math" w:cs="Times New Roman"/>
                        <w:sz w:val="24"/>
                        <w:szCs w:val="24"/>
                        <w:lang w:val="kk-KZ"/>
                      </w:rPr>
                      <m:t>U</m:t>
                    </m:r>
                  </m:e>
                  <m:sub>
                    <m:r>
                      <w:rPr>
                        <w:rFonts w:ascii="Cambria Math" w:eastAsia="Times New Roman" w:hAnsi="Cambria Math" w:cs="Times New Roman"/>
                        <w:sz w:val="24"/>
                        <w:szCs w:val="24"/>
                        <w:lang w:val="kk-KZ"/>
                      </w:rPr>
                      <m:t>1</m:t>
                    </m:r>
                  </m:sub>
                </m:sSub>
                <m:r>
                  <w:rPr>
                    <w:rFonts w:ascii="Cambria Math" w:eastAsia="Times New Roman" w:hAnsi="Cambria Math" w:cs="Times New Roman"/>
                    <w:sz w:val="24"/>
                    <w:szCs w:val="24"/>
                    <w:lang w:val="kk-KZ"/>
                  </w:rPr>
                  <m:t>+</m:t>
                </m:r>
                <m:sSub>
                  <m:sSubPr>
                    <m:ctrlPr>
                      <w:rPr>
                        <w:rFonts w:ascii="Cambria Math" w:eastAsia="Times New Roman" w:hAnsi="Cambria Math" w:cs="Times New Roman"/>
                        <w:i/>
                        <w:sz w:val="24"/>
                        <w:szCs w:val="24"/>
                        <w:lang w:val="kk-KZ"/>
                      </w:rPr>
                    </m:ctrlPr>
                  </m:sSubPr>
                  <m:e>
                    <m:r>
                      <w:rPr>
                        <w:rFonts w:ascii="Cambria Math" w:eastAsia="Times New Roman" w:hAnsi="Cambria Math" w:cs="Times New Roman"/>
                        <w:sz w:val="24"/>
                        <w:szCs w:val="24"/>
                        <w:lang w:val="kk-KZ"/>
                      </w:rPr>
                      <m:t>U</m:t>
                    </m:r>
                  </m:e>
                  <m:sub>
                    <m:r>
                      <w:rPr>
                        <w:rFonts w:ascii="Cambria Math" w:eastAsia="Times New Roman" w:hAnsi="Cambria Math" w:cs="Times New Roman"/>
                        <w:sz w:val="24"/>
                        <w:szCs w:val="24"/>
                        <w:lang w:val="kk-KZ"/>
                      </w:rPr>
                      <m:t>2</m:t>
                    </m:r>
                  </m:sub>
                </m:sSub>
                <m:r>
                  <w:rPr>
                    <w:rFonts w:ascii="Cambria Math" w:eastAsia="Times New Roman" w:hAnsi="Cambria Math" w:cs="Times New Roman"/>
                    <w:sz w:val="24"/>
                    <w:szCs w:val="24"/>
                    <w:lang w:val="kk-KZ"/>
                  </w:rPr>
                  <m:t>, B</m:t>
                </m:r>
              </m:oMath>
            </m:oMathPara>
          </w:p>
        </w:tc>
      </w:tr>
      <w:tr w:rsidR="007C5EA6" w:rsidRPr="00BE33CF" w:rsidTr="007C5EA6">
        <w:tc>
          <w:tcPr>
            <w:tcW w:w="1401"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en-US"/>
              </w:rPr>
            </w:pPr>
            <w:r w:rsidRPr="00BE33CF">
              <w:rPr>
                <w:rFonts w:ascii="Times New Roman" w:eastAsia="Times New Roman" w:hAnsi="Times New Roman" w:cs="Times New Roman"/>
                <w:sz w:val="24"/>
                <w:szCs w:val="24"/>
                <w:lang w:val="en-US"/>
              </w:rPr>
              <w:t>1</w:t>
            </w:r>
          </w:p>
        </w:tc>
        <w:tc>
          <w:tcPr>
            <w:tcW w:w="2994" w:type="dxa"/>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Сол жақ шетте</w:t>
            </w:r>
          </w:p>
        </w:tc>
        <w:tc>
          <w:tcPr>
            <w:tcW w:w="1275"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1276"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1134"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1559"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r>
      <w:tr w:rsidR="007C5EA6" w:rsidRPr="00BE33CF" w:rsidTr="007C5EA6">
        <w:tc>
          <w:tcPr>
            <w:tcW w:w="1401"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c>
          <w:tcPr>
            <w:tcW w:w="2994" w:type="dxa"/>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Ортада</w:t>
            </w:r>
          </w:p>
        </w:tc>
        <w:tc>
          <w:tcPr>
            <w:tcW w:w="1275"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1276"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1134"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1559"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r>
      <w:tr w:rsidR="007C5EA6" w:rsidRPr="00BE33CF" w:rsidTr="007C5EA6">
        <w:tc>
          <w:tcPr>
            <w:tcW w:w="1401"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3</w:t>
            </w:r>
          </w:p>
        </w:tc>
        <w:tc>
          <w:tcPr>
            <w:tcW w:w="2994" w:type="dxa"/>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Оң жақ шетте</w:t>
            </w:r>
          </w:p>
        </w:tc>
        <w:tc>
          <w:tcPr>
            <w:tcW w:w="1275"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1276"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1134"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1559"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r>
    </w:tbl>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5) ток көзі түйіндеріндегі кернеуді тізбек бөліктеріндегі кернеулердің қосындысымен салыстырыңдар;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6) бірінші вольтметрдегі кернеудің мәні нөлге тең болатын жағдайды көрсетіңдер;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7) қорытынды жасаңдар.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 xml:space="preserve">3-тапсырма. </w:t>
      </w:r>
      <w:r w:rsidRPr="00BE33CF">
        <w:rPr>
          <w:rFonts w:ascii="Times New Roman" w:eastAsia="Times New Roman" w:hAnsi="Times New Roman" w:cs="Times New Roman"/>
          <w:sz w:val="28"/>
          <w:szCs w:val="28"/>
          <w:lang w:val="kk-KZ"/>
        </w:rPr>
        <w:t>Айнымалы резисторды кернеу бөлгіштері ретінде жалғау.</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20-суретте көрсетілген сұлба бойынша тізбек жинаңдар;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резистор сырғытпасын бір шеткі нүктеден екінші шеткі нүктеге жылжытып, сырғытпаның үш түрлі орналасуы үшін вольтметрдің көрсеткіштерін жазыңдар;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Нәтижелерді 15-кестеге енгізіңдер.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Кесте 15 – Алынған нәтижелер</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tbl>
      <w:tblPr>
        <w:tblStyle w:val="af3"/>
        <w:tblW w:w="9585" w:type="dxa"/>
        <w:tblInd w:w="108" w:type="dxa"/>
        <w:tblLook w:val="04A0" w:firstRow="1" w:lastRow="0" w:firstColumn="1" w:lastColumn="0" w:noHBand="0" w:noVBand="1"/>
      </w:tblPr>
      <w:tblGrid>
        <w:gridCol w:w="1701"/>
        <w:gridCol w:w="1971"/>
        <w:gridCol w:w="1971"/>
        <w:gridCol w:w="1971"/>
        <w:gridCol w:w="1971"/>
      </w:tblGrid>
      <w:tr w:rsidR="007C5EA6" w:rsidRPr="00BE33CF" w:rsidTr="007C5EA6">
        <w:tc>
          <w:tcPr>
            <w:tcW w:w="1701" w:type="dxa"/>
            <w:vMerge w:val="restart"/>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w:t>
            </w:r>
          </w:p>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тәжірибе</w:t>
            </w:r>
          </w:p>
        </w:tc>
        <w:tc>
          <w:tcPr>
            <w:tcW w:w="5913" w:type="dxa"/>
            <w:gridSpan w:val="3"/>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Өлшенді</w:t>
            </w:r>
          </w:p>
        </w:tc>
        <w:tc>
          <w:tcPr>
            <w:tcW w:w="1971"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Есептелді</w:t>
            </w:r>
          </w:p>
        </w:tc>
      </w:tr>
      <w:tr w:rsidR="007C5EA6" w:rsidRPr="00BE33CF" w:rsidTr="007C5EA6">
        <w:tc>
          <w:tcPr>
            <w:tcW w:w="1701" w:type="dxa"/>
            <w:vMerge/>
          </w:tcPr>
          <w:p w:rsidR="007C5EA6" w:rsidRPr="00BE33CF" w:rsidRDefault="007C5EA6" w:rsidP="007C5EA6">
            <w:pPr>
              <w:spacing w:after="0" w:line="240" w:lineRule="auto"/>
              <w:jc w:val="both"/>
              <w:rPr>
                <w:rFonts w:ascii="Times New Roman" w:eastAsia="Times New Roman" w:hAnsi="Times New Roman" w:cs="Times New Roman"/>
                <w:sz w:val="24"/>
                <w:szCs w:val="24"/>
                <w:lang w:val="kk-KZ"/>
              </w:rPr>
            </w:pPr>
          </w:p>
        </w:tc>
        <w:tc>
          <w:tcPr>
            <w:tcW w:w="1971" w:type="dxa"/>
          </w:tcPr>
          <w:p w:rsidR="007C5EA6" w:rsidRPr="00BE33CF" w:rsidRDefault="00A73635" w:rsidP="007C5EA6">
            <w:pPr>
              <w:spacing w:after="0" w:line="240" w:lineRule="auto"/>
              <w:jc w:val="center"/>
              <w:rPr>
                <w:rFonts w:ascii="Times New Roman" w:eastAsia="Times New Roman" w:hAnsi="Times New Roman" w:cs="Times New Roman"/>
                <w:sz w:val="24"/>
                <w:szCs w:val="24"/>
                <w:lang w:val="kk-KZ"/>
              </w:rPr>
            </w:pPr>
            <m:oMathPara>
              <m:oMath>
                <m:sSub>
                  <m:sSubPr>
                    <m:ctrlPr>
                      <w:rPr>
                        <w:rFonts w:ascii="Cambria Math" w:eastAsia="Times New Roman" w:hAnsi="Cambria Math" w:cs="Times New Roman"/>
                        <w:i/>
                        <w:sz w:val="24"/>
                        <w:szCs w:val="24"/>
                        <w:lang w:val="kk-KZ"/>
                      </w:rPr>
                    </m:ctrlPr>
                  </m:sSubPr>
                  <m:e>
                    <m:r>
                      <w:rPr>
                        <w:rFonts w:ascii="Cambria Math" w:eastAsia="Times New Roman" w:hAnsi="Cambria Math" w:cs="Times New Roman"/>
                        <w:sz w:val="24"/>
                        <w:szCs w:val="24"/>
                        <w:lang w:val="kk-KZ"/>
                      </w:rPr>
                      <m:t>U</m:t>
                    </m:r>
                  </m:e>
                  <m:sub>
                    <m:r>
                      <w:rPr>
                        <w:rFonts w:ascii="Cambria Math" w:eastAsia="Times New Roman" w:hAnsi="Cambria Math" w:cs="Times New Roman"/>
                        <w:sz w:val="24"/>
                        <w:szCs w:val="24"/>
                        <w:lang w:val="kk-KZ"/>
                      </w:rPr>
                      <m:t>1</m:t>
                    </m:r>
                  </m:sub>
                </m:sSub>
                <m:r>
                  <w:rPr>
                    <w:rFonts w:ascii="Cambria Math" w:eastAsia="Times New Roman" w:hAnsi="Cambria Math" w:cs="Times New Roman"/>
                    <w:sz w:val="24"/>
                    <w:szCs w:val="24"/>
                    <w:lang w:val="kk-KZ"/>
                  </w:rPr>
                  <m:t>, B</m:t>
                </m:r>
              </m:oMath>
            </m:oMathPara>
          </w:p>
        </w:tc>
        <w:tc>
          <w:tcPr>
            <w:tcW w:w="1971" w:type="dxa"/>
          </w:tcPr>
          <w:p w:rsidR="007C5EA6" w:rsidRPr="00BE33CF" w:rsidRDefault="00A73635" w:rsidP="007C5EA6">
            <w:pPr>
              <w:spacing w:after="0" w:line="240" w:lineRule="auto"/>
              <w:jc w:val="center"/>
              <w:rPr>
                <w:rFonts w:ascii="Times New Roman" w:eastAsia="Times New Roman" w:hAnsi="Times New Roman" w:cs="Times New Roman"/>
                <w:sz w:val="24"/>
                <w:szCs w:val="24"/>
                <w:lang w:val="kk-KZ"/>
              </w:rPr>
            </w:pPr>
            <m:oMathPara>
              <m:oMath>
                <m:sSub>
                  <m:sSubPr>
                    <m:ctrlPr>
                      <w:rPr>
                        <w:rFonts w:ascii="Cambria Math" w:eastAsia="Times New Roman" w:hAnsi="Cambria Math" w:cs="Times New Roman"/>
                        <w:i/>
                        <w:sz w:val="24"/>
                        <w:szCs w:val="24"/>
                        <w:lang w:val="kk-KZ"/>
                      </w:rPr>
                    </m:ctrlPr>
                  </m:sSubPr>
                  <m:e>
                    <m:r>
                      <w:rPr>
                        <w:rFonts w:ascii="Cambria Math" w:eastAsia="Times New Roman" w:hAnsi="Cambria Math" w:cs="Times New Roman"/>
                        <w:sz w:val="24"/>
                        <w:szCs w:val="24"/>
                        <w:lang w:val="kk-KZ"/>
                      </w:rPr>
                      <m:t>U</m:t>
                    </m:r>
                  </m:e>
                  <m:sub>
                    <m:r>
                      <w:rPr>
                        <w:rFonts w:ascii="Cambria Math" w:eastAsia="Times New Roman" w:hAnsi="Cambria Math" w:cs="Times New Roman"/>
                        <w:sz w:val="24"/>
                        <w:szCs w:val="24"/>
                        <w:lang w:val="kk-KZ"/>
                      </w:rPr>
                      <m:t>2</m:t>
                    </m:r>
                  </m:sub>
                </m:sSub>
                <m:r>
                  <w:rPr>
                    <w:rFonts w:ascii="Cambria Math" w:eastAsia="Times New Roman" w:hAnsi="Cambria Math" w:cs="Times New Roman"/>
                    <w:sz w:val="24"/>
                    <w:szCs w:val="24"/>
                    <w:lang w:val="kk-KZ"/>
                  </w:rPr>
                  <m:t>, B</m:t>
                </m:r>
              </m:oMath>
            </m:oMathPara>
          </w:p>
        </w:tc>
        <w:tc>
          <w:tcPr>
            <w:tcW w:w="1971"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m:oMathPara>
              <m:oMath>
                <m:r>
                  <w:rPr>
                    <w:rFonts w:ascii="Cambria Math" w:eastAsia="Times New Roman" w:hAnsi="Cambria Math" w:cs="Times New Roman"/>
                    <w:sz w:val="24"/>
                    <w:szCs w:val="24"/>
                    <w:lang w:val="kk-KZ"/>
                  </w:rPr>
                  <m:t>U, B</m:t>
                </m:r>
              </m:oMath>
            </m:oMathPara>
          </w:p>
        </w:tc>
        <w:tc>
          <w:tcPr>
            <w:tcW w:w="1971" w:type="dxa"/>
          </w:tcPr>
          <w:p w:rsidR="007C5EA6" w:rsidRPr="00BE33CF" w:rsidRDefault="00A73635" w:rsidP="007C5EA6">
            <w:pPr>
              <w:spacing w:after="0" w:line="240" w:lineRule="auto"/>
              <w:jc w:val="center"/>
              <w:rPr>
                <w:rFonts w:ascii="Times New Roman" w:eastAsia="Times New Roman" w:hAnsi="Times New Roman" w:cs="Times New Roman"/>
                <w:sz w:val="24"/>
                <w:szCs w:val="24"/>
                <w:lang w:val="kk-KZ"/>
              </w:rPr>
            </w:pPr>
            <m:oMathPara>
              <m:oMath>
                <m:sSub>
                  <m:sSubPr>
                    <m:ctrlPr>
                      <w:rPr>
                        <w:rFonts w:ascii="Cambria Math" w:eastAsia="Times New Roman" w:hAnsi="Cambria Math" w:cs="Times New Roman"/>
                        <w:i/>
                        <w:sz w:val="24"/>
                        <w:szCs w:val="24"/>
                        <w:lang w:val="kk-KZ"/>
                      </w:rPr>
                    </m:ctrlPr>
                  </m:sSubPr>
                  <m:e>
                    <m:r>
                      <w:rPr>
                        <w:rFonts w:ascii="Cambria Math" w:eastAsia="Times New Roman" w:hAnsi="Cambria Math" w:cs="Times New Roman"/>
                        <w:sz w:val="24"/>
                        <w:szCs w:val="24"/>
                        <w:lang w:val="kk-KZ"/>
                      </w:rPr>
                      <m:t>U</m:t>
                    </m:r>
                  </m:e>
                  <m:sub>
                    <m:r>
                      <w:rPr>
                        <w:rFonts w:ascii="Cambria Math" w:eastAsia="Times New Roman" w:hAnsi="Cambria Math" w:cs="Times New Roman"/>
                        <w:sz w:val="24"/>
                        <w:szCs w:val="24"/>
                        <w:lang w:val="kk-KZ"/>
                      </w:rPr>
                      <m:t>1</m:t>
                    </m:r>
                  </m:sub>
                </m:sSub>
                <m:r>
                  <w:rPr>
                    <w:rFonts w:ascii="Cambria Math" w:eastAsia="Times New Roman" w:hAnsi="Cambria Math" w:cs="Times New Roman"/>
                    <w:sz w:val="24"/>
                    <w:szCs w:val="24"/>
                    <w:lang w:val="kk-KZ"/>
                  </w:rPr>
                  <m:t>+</m:t>
                </m:r>
                <m:sSub>
                  <m:sSubPr>
                    <m:ctrlPr>
                      <w:rPr>
                        <w:rFonts w:ascii="Cambria Math" w:eastAsia="Times New Roman" w:hAnsi="Cambria Math" w:cs="Times New Roman"/>
                        <w:i/>
                        <w:sz w:val="24"/>
                        <w:szCs w:val="24"/>
                        <w:lang w:val="kk-KZ"/>
                      </w:rPr>
                    </m:ctrlPr>
                  </m:sSubPr>
                  <m:e>
                    <m:r>
                      <w:rPr>
                        <w:rFonts w:ascii="Cambria Math" w:eastAsia="Times New Roman" w:hAnsi="Cambria Math" w:cs="Times New Roman"/>
                        <w:sz w:val="24"/>
                        <w:szCs w:val="24"/>
                        <w:lang w:val="kk-KZ"/>
                      </w:rPr>
                      <m:t>U</m:t>
                    </m:r>
                  </m:e>
                  <m:sub>
                    <m:r>
                      <w:rPr>
                        <w:rFonts w:ascii="Cambria Math" w:eastAsia="Times New Roman" w:hAnsi="Cambria Math" w:cs="Times New Roman"/>
                        <w:sz w:val="24"/>
                        <w:szCs w:val="24"/>
                        <w:lang w:val="kk-KZ"/>
                      </w:rPr>
                      <m:t>2</m:t>
                    </m:r>
                  </m:sub>
                </m:sSub>
                <m:r>
                  <w:rPr>
                    <w:rFonts w:ascii="Cambria Math" w:eastAsia="Times New Roman" w:hAnsi="Cambria Math" w:cs="Times New Roman"/>
                    <w:sz w:val="24"/>
                    <w:szCs w:val="24"/>
                    <w:lang w:val="kk-KZ"/>
                  </w:rPr>
                  <m:t>, B</m:t>
                </m:r>
              </m:oMath>
            </m:oMathPara>
          </w:p>
        </w:tc>
      </w:tr>
      <w:tr w:rsidR="007C5EA6" w:rsidRPr="00BE33CF" w:rsidTr="007C5EA6">
        <w:tc>
          <w:tcPr>
            <w:tcW w:w="1701"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en-US"/>
              </w:rPr>
            </w:pPr>
            <w:r w:rsidRPr="00BE33CF">
              <w:rPr>
                <w:rFonts w:ascii="Times New Roman" w:eastAsia="Times New Roman" w:hAnsi="Times New Roman" w:cs="Times New Roman"/>
                <w:sz w:val="24"/>
                <w:szCs w:val="24"/>
                <w:lang w:val="en-US"/>
              </w:rPr>
              <w:t>1</w:t>
            </w:r>
          </w:p>
        </w:tc>
        <w:tc>
          <w:tcPr>
            <w:tcW w:w="1971"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1971"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1971"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1971"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r>
    </w:tbl>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тізбектегі жалпы кернеу сырғытпаның кез келген орналасуында айнымалы резистордың оң және сол бөліктеріне жалғанған вольтметрлердің көрсеткіштерінің қосындысына тең екеніне көз жеткізіңдер;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4) тізбектегі айнымалы резистордың міндетін анықтаңдар;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5) қорытынды жасаңдар.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Мектепте физиканы оқытудың ең маңызды міндеті – құрылғылармен жұмыс істеу дағдыларын қалыптастыру және оларды практикалық есептерді шешу және физиканың іргелі заңдарын мағыналы қолдану үшін қолдану. Дегенмен, физикадан және, атап айтқанда, «электромагниттік индукция»  </w:t>
      </w:r>
      <w:r w:rsidRPr="00BE33CF">
        <w:rPr>
          <w:rFonts w:ascii="Times New Roman" w:eastAsia="Times New Roman" w:hAnsi="Times New Roman" w:cs="Times New Roman"/>
          <w:sz w:val="28"/>
          <w:szCs w:val="28"/>
          <w:lang w:val="kk-KZ"/>
        </w:rPr>
        <w:lastRenderedPageBreak/>
        <w:t>тақырыбы бойынша бар зертханалық жұмыстар оқушылар үшін қызықты, көрнекі, күнделікті өмірде қолданылатын жабдықтардың маңызды параметрлерін өлшеуге байланысты пайдалы тапсырмалардан алшақ. Бұл олқылықтың орнын техникалық жоғары оқу орындарының студенттеріне мектеп физика курсында тәжірибелік зертханалық жұмыстарды жасаудағы бай тәжірибені пайдалану арқылы толтыруға болады [</w:t>
      </w:r>
      <w:r w:rsidR="00921FEC" w:rsidRPr="00BE33CF">
        <w:rPr>
          <w:rFonts w:ascii="Times New Roman" w:eastAsia="Times New Roman" w:hAnsi="Times New Roman" w:cs="Times New Roman"/>
          <w:sz w:val="28"/>
          <w:szCs w:val="28"/>
          <w:lang w:val="kk-KZ"/>
        </w:rPr>
        <w:t>1</w:t>
      </w:r>
      <w:r w:rsidR="00F01560" w:rsidRPr="00BE33CF">
        <w:rPr>
          <w:rFonts w:ascii="Times New Roman" w:eastAsia="Times New Roman" w:hAnsi="Times New Roman" w:cs="Times New Roman"/>
          <w:sz w:val="28"/>
          <w:szCs w:val="28"/>
          <w:lang w:val="kk-KZ"/>
        </w:rPr>
        <w:t>32</w:t>
      </w:r>
      <w:r w:rsidR="00921FEC" w:rsidRPr="00BE33CF">
        <w:rPr>
          <w:rFonts w:ascii="Times New Roman" w:eastAsia="Times New Roman" w:hAnsi="Times New Roman" w:cs="Times New Roman"/>
          <w:sz w:val="28"/>
          <w:szCs w:val="28"/>
          <w:lang w:val="kk-KZ"/>
        </w:rPr>
        <w:t>,13</w:t>
      </w:r>
      <w:r w:rsidR="00F01560" w:rsidRPr="00BE33CF">
        <w:rPr>
          <w:rFonts w:ascii="Times New Roman" w:eastAsia="Times New Roman" w:hAnsi="Times New Roman" w:cs="Times New Roman"/>
          <w:sz w:val="28"/>
          <w:szCs w:val="28"/>
          <w:lang w:val="kk-KZ"/>
        </w:rPr>
        <w:t>3</w:t>
      </w:r>
      <w:r w:rsidRPr="00BE33CF">
        <w:rPr>
          <w:rFonts w:ascii="Times New Roman" w:eastAsia="Times New Roman" w:hAnsi="Times New Roman" w:cs="Times New Roman"/>
          <w:sz w:val="28"/>
          <w:szCs w:val="28"/>
          <w:lang w:val="kk-KZ"/>
        </w:rPr>
        <w:t xml:space="preserve">].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«Электромагниттік индукция» бөлімін зерделеу кезінде айнымалы магнит өрісін, орын ауыстыруларды, күштерді, моменттерді, қысымдарды өлшеуге арналған заманауи датчиктерге конструкциясы жақын визуалды қондырғыларда іргелі физикалық құбылыс зерттелетін зертханалық жұмыстарды құру қажет. Электромагниттік индукция құбылысына негізделген мұндай сенсорлар заманауи технологияда белсенді түрде қолданылады. Мұндай нысандарда физиканы оқу білім берудің практикалық және, атап айтқанда, кәсіптік бағдары туралы білім берудің негізгі принциптерінің біріне сәйкес келеді.Электромагниттік индукция құбылысына негізделген мұндай датчиктер заманауи технологияда белсенді қолданылады.  Мұндай көзқарастардағы физиканы зерттеу оқытудың практикалық және, атап айтқанда, кәсіби бағыты туралы білім берудің негізгі принциптерінің біріне сәйкес келеді [</w:t>
      </w:r>
      <w:r w:rsidR="00BB5BDC" w:rsidRPr="00BE33CF">
        <w:rPr>
          <w:rFonts w:ascii="Times New Roman" w:eastAsia="Times New Roman" w:hAnsi="Times New Roman" w:cs="Times New Roman"/>
          <w:sz w:val="28"/>
          <w:szCs w:val="28"/>
          <w:lang w:val="kk-KZ"/>
        </w:rPr>
        <w:t>13</w:t>
      </w:r>
      <w:r w:rsidR="00F01560" w:rsidRPr="00BE33CF">
        <w:rPr>
          <w:rFonts w:ascii="Times New Roman" w:eastAsia="Times New Roman" w:hAnsi="Times New Roman" w:cs="Times New Roman"/>
          <w:sz w:val="28"/>
          <w:szCs w:val="28"/>
          <w:lang w:val="kk-KZ"/>
        </w:rPr>
        <w:t>2</w:t>
      </w:r>
      <w:r w:rsidRPr="00BE33CF">
        <w:rPr>
          <w:rFonts w:ascii="Times New Roman" w:eastAsia="Times New Roman" w:hAnsi="Times New Roman" w:cs="Times New Roman"/>
          <w:sz w:val="28"/>
          <w:szCs w:val="28"/>
          <w:lang w:val="kk-KZ"/>
        </w:rPr>
        <w:t>,</w:t>
      </w:r>
      <w:r w:rsidR="00EA43D3" w:rsidRPr="00BE33CF">
        <w:rPr>
          <w:rFonts w:ascii="Times New Roman" w:eastAsia="Times New Roman" w:hAnsi="Times New Roman" w:cs="Times New Roman"/>
          <w:sz w:val="28"/>
          <w:szCs w:val="28"/>
          <w:lang w:val="kk-KZ"/>
        </w:rPr>
        <w:t xml:space="preserve"> б.</w:t>
      </w:r>
      <w:r w:rsidR="004017F6" w:rsidRPr="00BE33CF">
        <w:rPr>
          <w:rFonts w:ascii="Times New Roman" w:eastAsia="Times New Roman" w:hAnsi="Times New Roman" w:cs="Times New Roman"/>
          <w:sz w:val="28"/>
          <w:szCs w:val="28"/>
          <w:lang w:val="kk-KZ"/>
        </w:rPr>
        <w:t>226</w:t>
      </w:r>
      <w:r w:rsidR="00EA43D3" w:rsidRPr="00BE33CF">
        <w:rPr>
          <w:rFonts w:ascii="Times New Roman" w:eastAsia="Times New Roman" w:hAnsi="Times New Roman" w:cs="Times New Roman"/>
          <w:sz w:val="28"/>
          <w:szCs w:val="28"/>
          <w:lang w:val="kk-KZ"/>
        </w:rPr>
        <w:t xml:space="preserve"> , </w:t>
      </w:r>
      <w:r w:rsidRPr="00BE33CF">
        <w:rPr>
          <w:rFonts w:ascii="Times New Roman" w:eastAsia="Times New Roman" w:hAnsi="Times New Roman" w:cs="Times New Roman"/>
          <w:sz w:val="28"/>
          <w:szCs w:val="28"/>
          <w:lang w:val="kk-KZ"/>
        </w:rPr>
        <w:t>1</w:t>
      </w:r>
      <w:r w:rsidR="00BB5BDC" w:rsidRPr="00BE33CF">
        <w:rPr>
          <w:rFonts w:ascii="Times New Roman" w:eastAsia="Times New Roman" w:hAnsi="Times New Roman" w:cs="Times New Roman"/>
          <w:sz w:val="28"/>
          <w:szCs w:val="28"/>
          <w:lang w:val="kk-KZ"/>
        </w:rPr>
        <w:t>3</w:t>
      </w:r>
      <w:r w:rsidR="00F01560" w:rsidRPr="00BE33CF">
        <w:rPr>
          <w:rFonts w:ascii="Times New Roman" w:eastAsia="Times New Roman" w:hAnsi="Times New Roman" w:cs="Times New Roman"/>
          <w:sz w:val="28"/>
          <w:szCs w:val="28"/>
          <w:lang w:val="kk-KZ"/>
        </w:rPr>
        <w:t>4</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Электромагниттік индукция құбылысы заманауи өлшеу құрылғыларына конструктивті жақын қондырғыда зерттелетін зертханалық жұмыстың орта мектебінің жағдайына бейімделу нәтижелері қарастырылады.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Электромагниттік индукция заңын зерттеуге және оның орын ауыстыруларды дәл өлшеуге және магнит өрісінің кеңістікте таралуын зерттеуге арналған қолданбалы орта мектеп жағдайына бейімделген зертханалық жұмыстың орындалу нәтижелерін сипаттап, сондай-ақ жоғары сынып оқушылары оны жүзеге асыруға арналған қондырғының ерекшеліктерін қарастырайық.</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Зертханалық қондырғының сипаттамасы.</w:t>
      </w:r>
      <w:r w:rsidRPr="00BE33CF">
        <w:rPr>
          <w:rFonts w:ascii="Times New Roman" w:eastAsia="Times New Roman" w:hAnsi="Times New Roman" w:cs="Times New Roman"/>
          <w:sz w:val="28"/>
          <w:szCs w:val="28"/>
          <w:lang w:val="kk-KZ"/>
        </w:rPr>
        <w:t xml:space="preserve"> Орнату құрамында айнымалы магнит өрісін жасайтын екі қозғалмайтын коаксиалды катушкалар және осы ось бойымен қозғалатын (</w:t>
      </w:r>
      <w:r w:rsidR="00BB5BDC" w:rsidRPr="00BE33CF">
        <w:rPr>
          <w:rFonts w:ascii="Times New Roman" w:eastAsia="Times New Roman" w:hAnsi="Times New Roman" w:cs="Times New Roman"/>
          <w:sz w:val="28"/>
          <w:szCs w:val="28"/>
          <w:lang w:val="kk-KZ"/>
        </w:rPr>
        <w:t>23</w:t>
      </w:r>
      <w:r w:rsidRPr="00BE33CF">
        <w:rPr>
          <w:rFonts w:ascii="Times New Roman" w:eastAsia="Times New Roman" w:hAnsi="Times New Roman" w:cs="Times New Roman"/>
          <w:sz w:val="28"/>
          <w:szCs w:val="28"/>
          <w:lang w:val="kk-KZ"/>
        </w:rPr>
        <w:t>-сурет) және электромагниттік индукциялық ЭҚК тудыратын жылжымалы катушкалар бар.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Жұмыс теориясы электромагниттік индукция заңын зерттеумен байланысты. Қозғалыс орамында пайда болатын индукциялық ε ЭҚК қарама-қарсы таңбамен алынған магнит ағынының уақыт туындысына тең:</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hd w:val="clear" w:color="auto" w:fill="FFFFFF"/>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position w:val="-12"/>
          <w:sz w:val="28"/>
          <w:szCs w:val="28"/>
        </w:rPr>
        <w:object w:dxaOrig="1219" w:dyaOrig="380">
          <v:shape id="_x0000_i1026" type="#_x0000_t75" style="width:60pt;height:17.25pt" o:ole="">
            <v:imagedata r:id="rId140" o:title=""/>
          </v:shape>
          <o:OLEObject Type="Embed" ProgID="Equation.DSMT4" ShapeID="_x0000_i1026" DrawAspect="Content" ObjectID="_1756283154" r:id="rId141"/>
        </w:object>
      </w:r>
      <w:r w:rsidRPr="00BE33CF">
        <w:rPr>
          <w:rFonts w:ascii="Times New Roman" w:eastAsia="Times New Roman" w:hAnsi="Times New Roman" w:cs="Times New Roman"/>
          <w:sz w:val="28"/>
          <w:szCs w:val="28"/>
          <w:lang w:val="kk-KZ"/>
        </w:rPr>
        <w:t>,</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hd w:val="clear" w:color="auto" w:fill="FFFFFF"/>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мұндағы Ф – қозғалатын катушка табанының беті арқылы бір немесе екі қозғалмайтын катушкалар арқылы құрылған магнит индукциясы </w:t>
      </w:r>
      <w:r w:rsidRPr="00BE33CF">
        <w:rPr>
          <w:rFonts w:ascii="Times New Roman" w:eastAsia="Times New Roman" w:hAnsi="Times New Roman" w:cs="Times New Roman"/>
          <w:b/>
          <w:sz w:val="28"/>
          <w:szCs w:val="28"/>
          <w:lang w:val="kk-KZ"/>
        </w:rPr>
        <w:t>В</w:t>
      </w:r>
      <w:r w:rsidRPr="00BE33CF">
        <w:rPr>
          <w:rFonts w:ascii="Times New Roman" w:eastAsia="Times New Roman" w:hAnsi="Times New Roman" w:cs="Times New Roman"/>
          <w:sz w:val="28"/>
          <w:szCs w:val="28"/>
          <w:lang w:val="kk-KZ"/>
        </w:rPr>
        <w:t xml:space="preserve"> векторының ағыны. Қозғалмайтын катушкалардағы ток өзгергенде немесе қозғалатын катушканың орны өзгергенде оның өзегі арқылы өтетін ағын өзгереді.</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 xml:space="preserve">Қозғалмайтын катушкалардың бірі (1 немесе 1′) генераторға қосылғанда, онда </w:t>
      </w:r>
      <w:r w:rsidRPr="00BE33CF">
        <w:rPr>
          <w:rFonts w:ascii="Times New Roman" w:eastAsia="Times New Roman" w:hAnsi="Times New Roman" w:cs="Times New Roman"/>
          <w:position w:val="-12"/>
          <w:sz w:val="28"/>
          <w:szCs w:val="28"/>
        </w:rPr>
        <w:object w:dxaOrig="1680" w:dyaOrig="380">
          <v:shape id="_x0000_i1027" type="#_x0000_t75" style="width:84pt;height:17.25pt" o:ole="">
            <v:imagedata r:id="rId142" o:title=""/>
          </v:shape>
          <o:OLEObject Type="Embed" ProgID="Equation.DSMT4" ShapeID="_x0000_i1027" DrawAspect="Content" ObjectID="_1756283155" r:id="rId143"/>
        </w:object>
      </w:r>
      <w:r w:rsidRPr="00BE33CF">
        <w:rPr>
          <w:rFonts w:ascii="Times New Roman" w:eastAsia="Times New Roman" w:hAnsi="Times New Roman" w:cs="Times New Roman"/>
          <w:sz w:val="28"/>
          <w:szCs w:val="28"/>
          <w:lang w:val="kk-KZ"/>
        </w:rPr>
        <w:t xml:space="preserve"> ток өтеді. Сонда қозғалатын 2 катушкада мына заңға сәйкес ағын өзгереді</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hd w:val="clear" w:color="auto" w:fill="FFFFFF"/>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position w:val="-12"/>
          <w:sz w:val="28"/>
          <w:szCs w:val="28"/>
        </w:rPr>
        <w:object w:dxaOrig="4360" w:dyaOrig="380">
          <v:shape id="_x0000_i1028" type="#_x0000_t75" style="width:218.25pt;height:17.25pt" o:ole="">
            <v:imagedata r:id="rId144" o:title=""/>
          </v:shape>
          <o:OLEObject Type="Embed" ProgID="Equation.DSMT4" ShapeID="_x0000_i1028" DrawAspect="Content" ObjectID="_1756283156" r:id="rId145"/>
        </w:object>
      </w:r>
      <w:r w:rsidRPr="00BE33CF">
        <w:rPr>
          <w:rFonts w:ascii="Times New Roman" w:eastAsia="Times New Roman" w:hAnsi="Times New Roman" w:cs="Times New Roman"/>
          <w:position w:val="-12"/>
          <w:sz w:val="28"/>
          <w:szCs w:val="28"/>
          <w:lang w:val="kk-KZ"/>
        </w:rPr>
        <w:t>,</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hd w:val="clear" w:color="auto" w:fill="FFFFFF"/>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мұндағы </w:t>
      </w:r>
      <w:r w:rsidRPr="00BE33CF">
        <w:rPr>
          <w:rFonts w:ascii="Times New Roman" w:eastAsia="Times New Roman" w:hAnsi="Times New Roman" w:cs="Times New Roman"/>
          <w:i/>
          <w:sz w:val="28"/>
          <w:szCs w:val="28"/>
          <w:lang w:val="kk-KZ"/>
        </w:rPr>
        <w:t xml:space="preserve">const </w:t>
      </w:r>
      <w:r w:rsidRPr="00BE33CF">
        <w:rPr>
          <w:rFonts w:ascii="Times New Roman" w:eastAsia="Times New Roman" w:hAnsi="Times New Roman" w:cs="Times New Roman"/>
          <w:sz w:val="28"/>
          <w:szCs w:val="28"/>
          <w:lang w:val="kk-KZ"/>
        </w:rPr>
        <w:t>- катушкалардың пішініне, санына және өзара орналасуына байланысты коэффициент (1, 2, 1'). (1) және (2) формулалардан біз 2-тізбектегі индукциялық ЭҚК үшін формула аламыз</w:t>
      </w:r>
    </w:p>
    <w:p w:rsidR="00EA43D3" w:rsidRPr="00BE33CF" w:rsidRDefault="00EA43D3" w:rsidP="007C5EA6">
      <w:pPr>
        <w:shd w:val="clear" w:color="auto" w:fill="FFFFFF"/>
        <w:spacing w:after="0" w:line="240" w:lineRule="auto"/>
        <w:jc w:val="both"/>
        <w:rPr>
          <w:rFonts w:ascii="Times New Roman" w:eastAsia="Times New Roman" w:hAnsi="Times New Roman" w:cs="Times New Roman"/>
          <w:sz w:val="28"/>
          <w:szCs w:val="28"/>
          <w:lang w:val="kk-KZ"/>
        </w:rPr>
      </w:pPr>
    </w:p>
    <w:p w:rsidR="007C5EA6" w:rsidRPr="00BE33CF" w:rsidRDefault="007C5EA6" w:rsidP="007C5EA6">
      <w:pPr>
        <w:shd w:val="clear" w:color="auto" w:fill="FFFFFF"/>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position w:val="-12"/>
          <w:sz w:val="28"/>
          <w:szCs w:val="28"/>
        </w:rPr>
        <w:object w:dxaOrig="5700" w:dyaOrig="380">
          <v:shape id="_x0000_i1029" type="#_x0000_t75" style="width:287.25pt;height:17.25pt" o:ole="">
            <v:imagedata r:id="rId146" o:title=""/>
          </v:shape>
          <o:OLEObject Type="Embed" ProgID="Equation.DSMT4" ShapeID="_x0000_i1029" DrawAspect="Content" ObjectID="_1756283157" r:id="rId147"/>
        </w:objec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rPr>
      </w:pP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rPr>
      </w:pPr>
      <w:r w:rsidRPr="00BE33CF">
        <w:rPr>
          <w:rFonts w:ascii="Times New Roman" w:eastAsia="Times New Roman" w:hAnsi="Times New Roman" w:cs="Times New Roman"/>
          <w:noProof/>
          <w:sz w:val="28"/>
          <w:szCs w:val="28"/>
        </w:rPr>
        <w:drawing>
          <wp:inline distT="0" distB="0" distL="0" distR="0" wp14:anchorId="4560756D" wp14:editId="2085B456">
            <wp:extent cx="4800600" cy="2409825"/>
            <wp:effectExtent l="0" t="0" r="0" b="0"/>
            <wp:docPr id="1341" name="Рисунок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800600" cy="2409825"/>
                    </a:xfrm>
                    <a:prstGeom prst="rect">
                      <a:avLst/>
                    </a:prstGeom>
                    <a:noFill/>
                    <a:ln>
                      <a:noFill/>
                    </a:ln>
                  </pic:spPr>
                </pic:pic>
              </a:graphicData>
            </a:graphic>
          </wp:inline>
        </w:drawing>
      </w:r>
    </w:p>
    <w:p w:rsidR="007C5EA6" w:rsidRPr="00BE33CF" w:rsidRDefault="007C5EA6" w:rsidP="007C5EA6">
      <w:pPr>
        <w:shd w:val="clear" w:color="auto" w:fill="FFFFFF"/>
        <w:spacing w:after="0" w:line="240" w:lineRule="auto"/>
        <w:jc w:val="center"/>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lang w:val="kk-KZ"/>
        </w:rPr>
        <w:t xml:space="preserve">Сурет 23 – </w:t>
      </w:r>
      <w:r w:rsidRPr="00BE33CF">
        <w:rPr>
          <w:rFonts w:ascii="Times New Roman" w:eastAsia="Times New Roman" w:hAnsi="Times New Roman" w:cs="Times New Roman"/>
          <w:sz w:val="28"/>
          <w:szCs w:val="28"/>
        </w:rPr>
        <w:t>Зертханалық қондырғы схемасы</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rPr>
      </w:pP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rPr>
        <w:t xml:space="preserve">Зертханалық қондырғының толық сипаттамасы. </w:t>
      </w:r>
      <w:r w:rsidRPr="00BE33CF">
        <w:rPr>
          <w:rFonts w:ascii="Times New Roman" w:eastAsia="Times New Roman" w:hAnsi="Times New Roman" w:cs="Times New Roman"/>
          <w:sz w:val="28"/>
          <w:szCs w:val="28"/>
          <w:lang w:val="kk-KZ"/>
        </w:rPr>
        <w:t>23</w:t>
      </w:r>
      <w:r w:rsidRPr="00BE33CF">
        <w:rPr>
          <w:rFonts w:ascii="Times New Roman" w:eastAsia="Times New Roman" w:hAnsi="Times New Roman" w:cs="Times New Roman"/>
          <w:sz w:val="28"/>
          <w:szCs w:val="28"/>
        </w:rPr>
        <w:t>-суретте бірдей коаксиалды катушкалар 1 және 1' рамаға 3 қатты бекітілген, ал жылжымалы шағын катушкалар 2 олардың арасында осы ось бойымен қозғала алатын зертханалық қондырғының схемасы көрсетілген.  Қадамы 1 мм микрометрлік бұранданың 4 көмегімен катушка 2 қозғалады. Саңылаулар мен кері саңылаулар серіппе 5 арқылы тұрақты қысыммен жойылады. 1к - 6к катушкалар 1, 1′, 2 терминалдары оларды бір-бірімен және айнымалы кернеу көзіне - дыбыс генераторына (ЗГ) 6 және өлшеу құрылғысына - цифрлық вольтметрге (ЦВ) 7 қосуға мүмкіндік береді.</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rPr>
        <w:t xml:space="preserve">ЦВ үлкен кіріс кедергісі катушкалардың ішкі кедергісіне түзетулер енгізбестен ε индукциясының ЭҚК өлшеуге мүмкіндік береді. </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rPr>
        <w:t>Құрылғы электромагниттік индукция құбылысын үш жағдайда зерттеуге мүмкіндік береді:</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rPr>
        <w:t>1) магнит өрісі екі қозғалмайтын катушкалардың (1 немесе 1') біреуімен жасалады;</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rPr>
        <w:t>2) магнит өрісі өзара бағытталған өрістерді құра отырып, тізбектей қосылған (1 және 1') екі қозғалмайтын катушкалар арқылы жасалады;</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rPr>
        <w:lastRenderedPageBreak/>
        <w:t>3) магнит өрісі қарама-қарсы бағытталған өрістер тудыратын тізбектей жалғанған (1 және 1') екі қозғалмайтын катушкалар арқылы жасалады.</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rPr>
        <w:t>Ұсынылған зертханалық жұмыс оқушыларға – электромагниттік индукцияның – компьютерлік өңдеуді жалғастыруға ыңғайлы электр сигналы түріндегі техника үшін маңызды көптеген параметрлерді өлшеуге байланысты қолданбалы техникалық мәселелердің кең ауқымын шешу үшін сөзсіз пайдалылығын түсінуге мүмкіндік береді. Сондай-ақ, оқушылар көптеген техникалық датчиктердің құрылғысы мен жұмыс принциптерін түсінеді. Бұл жұмыс оқытуды өмірмен байланыстыру немесе оқу материалын дидактиканың жетекші принциптерінің бірі болып табылатын практикамен байланыстыру принципіне сәйкес келеді [</w:t>
      </w:r>
      <w:r w:rsidR="00BB5BDC" w:rsidRPr="00BE33CF">
        <w:rPr>
          <w:rFonts w:ascii="Times New Roman" w:eastAsia="Times New Roman" w:hAnsi="Times New Roman" w:cs="Times New Roman"/>
          <w:sz w:val="28"/>
          <w:szCs w:val="28"/>
          <w:lang w:val="kk-KZ"/>
        </w:rPr>
        <w:t>13</w:t>
      </w:r>
      <w:r w:rsidR="00F01560" w:rsidRPr="00BE33CF">
        <w:rPr>
          <w:rFonts w:ascii="Times New Roman" w:eastAsia="Times New Roman" w:hAnsi="Times New Roman" w:cs="Times New Roman"/>
          <w:sz w:val="28"/>
          <w:szCs w:val="28"/>
          <w:lang w:val="kk-KZ"/>
        </w:rPr>
        <w:t>2</w:t>
      </w:r>
      <w:r w:rsidR="00EA43D3" w:rsidRPr="00BE33CF">
        <w:rPr>
          <w:rFonts w:ascii="Times New Roman" w:eastAsia="Times New Roman" w:hAnsi="Times New Roman" w:cs="Times New Roman"/>
          <w:sz w:val="28"/>
          <w:szCs w:val="28"/>
          <w:lang w:val="kk-KZ"/>
        </w:rPr>
        <w:t>, б.</w:t>
      </w:r>
      <w:r w:rsidR="004017F6" w:rsidRPr="00BE33CF">
        <w:rPr>
          <w:rFonts w:ascii="Times New Roman" w:eastAsia="Times New Roman" w:hAnsi="Times New Roman" w:cs="Times New Roman"/>
          <w:sz w:val="28"/>
          <w:szCs w:val="28"/>
          <w:lang w:val="kk-KZ"/>
        </w:rPr>
        <w:t>101</w:t>
      </w:r>
      <w:r w:rsidR="00EA43D3" w:rsidRPr="00BE33CF">
        <w:rPr>
          <w:rFonts w:ascii="Times New Roman" w:eastAsia="Times New Roman" w:hAnsi="Times New Roman" w:cs="Times New Roman"/>
          <w:sz w:val="28"/>
          <w:szCs w:val="28"/>
          <w:lang w:val="kk-KZ"/>
        </w:rPr>
        <w:t xml:space="preserve"> , 133, б.</w:t>
      </w:r>
      <w:r w:rsidR="004017F6" w:rsidRPr="00BE33CF">
        <w:rPr>
          <w:rFonts w:ascii="Times New Roman" w:eastAsia="Times New Roman" w:hAnsi="Times New Roman" w:cs="Times New Roman"/>
          <w:sz w:val="28"/>
          <w:szCs w:val="28"/>
          <w:lang w:val="kk-KZ"/>
        </w:rPr>
        <w:t>226</w:t>
      </w:r>
      <w:r w:rsidR="00EA43D3" w:rsidRPr="00BE33CF">
        <w:rPr>
          <w:rFonts w:ascii="Times New Roman" w:eastAsia="Times New Roman" w:hAnsi="Times New Roman" w:cs="Times New Roman"/>
          <w:sz w:val="28"/>
          <w:szCs w:val="28"/>
          <w:lang w:val="kk-KZ"/>
        </w:rPr>
        <w:t xml:space="preserve"> , 134, б.</w:t>
      </w:r>
      <w:r w:rsidR="004017F6" w:rsidRPr="00BE33CF">
        <w:rPr>
          <w:rFonts w:ascii="Times New Roman" w:eastAsia="Times New Roman" w:hAnsi="Times New Roman" w:cs="Times New Roman"/>
          <w:sz w:val="28"/>
          <w:szCs w:val="28"/>
          <w:lang w:val="kk-KZ"/>
        </w:rPr>
        <w:t>113</w:t>
      </w:r>
      <w:r w:rsidR="00EA43D3" w:rsidRPr="00BE33CF">
        <w:rPr>
          <w:rFonts w:ascii="Times New Roman" w:eastAsia="Times New Roman" w:hAnsi="Times New Roman" w:cs="Times New Roman"/>
          <w:sz w:val="28"/>
          <w:szCs w:val="28"/>
          <w:lang w:val="kk-KZ"/>
        </w:rPr>
        <w:t xml:space="preserve"> , </w:t>
      </w:r>
      <w:r w:rsidRPr="00BE33CF">
        <w:rPr>
          <w:rFonts w:ascii="Times New Roman" w:eastAsia="Times New Roman" w:hAnsi="Times New Roman" w:cs="Times New Roman"/>
          <w:sz w:val="28"/>
          <w:szCs w:val="28"/>
        </w:rPr>
        <w:t>1</w:t>
      </w:r>
      <w:r w:rsidR="00BB5BDC" w:rsidRPr="00BE33CF">
        <w:rPr>
          <w:rFonts w:ascii="Times New Roman" w:eastAsia="Times New Roman" w:hAnsi="Times New Roman" w:cs="Times New Roman"/>
          <w:sz w:val="28"/>
          <w:szCs w:val="28"/>
          <w:lang w:val="kk-KZ"/>
        </w:rPr>
        <w:t>3</w:t>
      </w:r>
      <w:r w:rsidR="00F01560" w:rsidRPr="00BE33CF">
        <w:rPr>
          <w:rFonts w:ascii="Times New Roman" w:eastAsia="Times New Roman" w:hAnsi="Times New Roman" w:cs="Times New Roman"/>
          <w:sz w:val="28"/>
          <w:szCs w:val="28"/>
          <w:lang w:val="kk-KZ"/>
        </w:rPr>
        <w:t>5</w:t>
      </w:r>
      <w:r w:rsidRPr="00BE33CF">
        <w:rPr>
          <w:rFonts w:ascii="Times New Roman" w:eastAsia="Times New Roman" w:hAnsi="Times New Roman" w:cs="Times New Roman"/>
          <w:sz w:val="28"/>
          <w:szCs w:val="28"/>
        </w:rPr>
        <w:t>].</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rPr>
        <w:t xml:space="preserve">Бұл жұмыс Шымкент қаласындағы А.Байтұрсынов атындағы №50 мектеп-гимназияда енгізілді. Бұл оқушылардың үлкен қызығушылығын тудырады, өйткені олар физиканың негізгі заңдарының күнделікті техникалық қызметтегі мәселелерді шешу үшін көрнекі </w:t>
      </w:r>
      <w:r w:rsidR="004017F6" w:rsidRPr="00BE33CF">
        <w:rPr>
          <w:rFonts w:ascii="Times New Roman" w:eastAsia="Times New Roman" w:hAnsi="Times New Roman" w:cs="Times New Roman"/>
          <w:sz w:val="28"/>
          <w:szCs w:val="28"/>
        </w:rPr>
        <w:t>қолданылуын көреді</w:t>
      </w:r>
      <w:r w:rsidRPr="00BE33CF">
        <w:rPr>
          <w:rFonts w:ascii="Times New Roman" w:eastAsia="Times New Roman" w:hAnsi="Times New Roman" w:cs="Times New Roman"/>
          <w:sz w:val="28"/>
          <w:szCs w:val="28"/>
        </w:rPr>
        <w:t>.</w:t>
      </w:r>
    </w:p>
    <w:p w:rsidR="007C5EA6" w:rsidRPr="00BE33CF" w:rsidRDefault="007C5EA6" w:rsidP="007C5EA6">
      <w:pPr>
        <w:tabs>
          <w:tab w:val="left" w:pos="993"/>
          <w:tab w:val="left" w:pos="1134"/>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Жаңартылған білім беру мазмұны аясында физиканы oқытy пpoцeciн ұйымдacтыpy үшін мынадай педагогикалық әдicтepді ұсынуға болады: зерттеушілік, оқытyдaғы құндылықтapғa бaғыттaлғaн әдіс, тұлғaғa бaғыттaлғaн, іc-әpeкeттiк, сapaлaп oқытy, жүйeлi-әpeкeттiк, оқытyдaғы кoммyникaтивтiк тәciл, ойын apқылы oқытy, жoбaлay, АКТ қолдану, дaмытa oқытy, дepбec oқытy әдістері. Әрбір әдістің өзіндік ерекшеліктері бар және олар бір-бірімен байланыста жүзеге асырылады. Сондай-ақ, қысқа мерзімді жоспарлар құрастырып, физика сабағында белсенді оқыту әдістерін (миға шабуыл, кроссенс, қара жәшік, джигсо, INSERT, үштік әдісі және т.б.), топтық, жеке немесе өзіндік жұмыстарды ұйымдастыруға болады</w:t>
      </w:r>
      <w:r w:rsidR="009D5E80" w:rsidRPr="00BE33CF">
        <w:rPr>
          <w:rFonts w:ascii="Times New Roman" w:eastAsia="Times New Roman" w:hAnsi="Times New Roman" w:cs="Times New Roman"/>
          <w:sz w:val="28"/>
          <w:szCs w:val="28"/>
          <w:lang w:val="kk-KZ"/>
        </w:rPr>
        <w:t>[58]</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С.Симбаева әдістемелік жұмысында қазіргі қолданыстағы белсенді оқу, интербелсенді оқу, енжар оқу сияқты түсініктердің аражігін ашып, белсенді оқу мен оқытуда қолданылатын әдістерді саралаған. «Белсенді әдіс – оқытушы мен студенттердің сабақтың өн бойында өзара белсенді әрекеті жүзеге асатын оқу мен оқыту әдісі. Студенттер – енжар тыңдаушы емес, сабаққа белсенді қатысушы. Студент енжар субъект түрінде көрінетін дәстүрлі оқытуда оқытушы ғана негізгі әрекет иесі және сабақ менеджері болатын болса, бұл жерде ол студентпен тең дәрежелі. Белсенді әдіс оқытудың демократиялық стилін ұстанады. Білім алушы сабақ бойы үдеріске араласа отырып, барлығын өзі жасауға қатысады: тапсырманы өзі орындайды, талдауға белсене араласады, жаңа тақырыпты меңгеруге атсалысады.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Интербелсенді және белсенді әдістер арасында ұқсастық болғанымен, олардың өзара ерекшеліктері де бар. Белсенді әдіске қарағанда студент тек оқытушымен ғана емес, бір-бірімен кең көлемде әрекеттестікте болулары шарт және оның белсенділігі басымдылыққа ие. Ал оқытушы - сабақтың мақсатына жету жолында оларға бағыт беруші.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Сонымен қатар, студентті белсенді әрекетке жұмылдырып, оқу материалын өз беттерімен меңгеруге жетелеп отыратын өзара белсенді жаттығулар мен тапсырмаларды әзірлейді. Интербелсенді сабақтың негізін өзара белсенділікке жұмылдыратын әдіс-тәсілдер құрайды. Студенттер жаңа </w:t>
      </w:r>
      <w:r w:rsidRPr="00BE33CF">
        <w:rPr>
          <w:rFonts w:ascii="Times New Roman" w:eastAsia="Times New Roman" w:hAnsi="Times New Roman" w:cs="Times New Roman"/>
          <w:sz w:val="28"/>
          <w:szCs w:val="28"/>
          <w:lang w:val="kk-KZ"/>
        </w:rPr>
        <w:lastRenderedPageBreak/>
        <w:t>тақырыпты да өздері меңгереді. Интербелсенді әдістер арқылы студенттер оқу материалын жылдам меңгереді, естеріне сақтауға да тиімді. Сондықтан да инновациялық оқытудың негізі интербелсенді әдістерде жатыр», - деп түсіндіреді [</w:t>
      </w:r>
      <w:r w:rsidR="00F01560" w:rsidRPr="00BE33CF">
        <w:rPr>
          <w:rFonts w:ascii="Times New Roman" w:eastAsia="Times New Roman" w:hAnsi="Times New Roman" w:cs="Times New Roman"/>
          <w:sz w:val="28"/>
          <w:szCs w:val="28"/>
          <w:lang w:val="kk-KZ"/>
        </w:rPr>
        <w:t>136</w:t>
      </w:r>
      <w:r w:rsidRPr="00BE33CF">
        <w:rPr>
          <w:rFonts w:ascii="Times New Roman" w:eastAsia="Times New Roman" w:hAnsi="Times New Roman" w:cs="Times New Roman"/>
          <w:sz w:val="28"/>
          <w:szCs w:val="28"/>
          <w:lang w:val="kk-KZ"/>
        </w:rPr>
        <w:t>].</w:t>
      </w:r>
    </w:p>
    <w:p w:rsidR="007C5EA6" w:rsidRPr="00BE33CF" w:rsidRDefault="007C5EA6" w:rsidP="007C5EA6">
      <w:pPr>
        <w:tabs>
          <w:tab w:val="left" w:pos="993"/>
          <w:tab w:val="left" w:pos="1134"/>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Физиканы бейінді оқыту процесінде сабақтың өзге де түрлері де қолданылады. Мысалы, сабақты сыныптағы барлық оқушымен не олардың шағын тобымен, не жеке оқушылармен оқыту түрін ұйымдастыруға болады.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Физика сабағында eкi нeмece oдaн дa көп oқyшылap жұпқа немесе топтарға бөлініп, бipлece анықтамаларды, заңдарды, құбылыстар мeн фopмyлaлapды түсінуде, cызбaлapды opындayдa және есептерді шығаруда бiлiм және біліктерімен aлмacyына кoммyникaтивтiк тәciл мүмкіндік жасайды. Бұл тәсіл оқушылардың бір-бірімен cөйлecyі және өз ойларын айтулары apқылы қapым-қaтынacқa түсіп, пiкip aлмacyды меңзейді.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Берілген тақырып бойынша қойылған мәселелерді топ ішінде талқылап, әртүрлі тәсілдермен топтық жұмыс жасау маңызды. Басқа топтарға өкілдерді жіберіп, өз жұмысы туралы топта талқылау, идеялармен бөлісу, ынтымақтастықты дамыту іске асырылады.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Мысалы, «Электр өрісі» тақырыбынан өткізгіштердегі электростатикалық индукция құбылыстарына және диэлектриктердегі поляризацияға салыстырмалы талдау жүргізеді.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Негізгі ұғымдар: зарядтар, электростатикалық индукция, эквипотенциалды беттер, поляризациялық зарядтар, диэлектрлік поляризациясы.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Оқушыларға тірек ұғымдарды кестеге жазуды ұсыныңыз.</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«Миға шабуыл» әдісін қолдануға тапсырмалар: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Электр өрісінің өткізгішке әсерін көрсетіп, электр өрісіне өткізгенде өткізгіште не болатыны туралы болжамын ұсыныңыз. Соңында, «Электр өрісіндегі өткізгіш» индукциялық үзіндісін қарап шығыңыз және талқылаңыз.</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Металл өткізгіштің потенциалы қалай бөлінеді?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«Зарядталған өткізгіш потенциалы», «Өткізгіш бойындағы потенциалдың түсуі», «Фарадей торы», «Кольбе торы» видеосын көру.</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rPr>
        <w:t>2) Электр өрісіне диэлектриктерді</w:t>
      </w: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rPr>
        <w:t>орналастырған кезде не болады?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rPr>
        <w:t>Оқушылар бұл сұрақты талқылайды</w:t>
      </w: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rPr>
        <w:t xml:space="preserve">және өз жауабын ұсынады. Аяқталғаннан кейін мұғалім </w:t>
      </w:r>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rPr>
        <w:t>Электр</w:t>
      </w: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rPr>
        <w:t>өрісіндегі диэлектриктер</w:t>
      </w:r>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rPr>
        <w:t xml:space="preserve"> видео</w:t>
      </w: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rPr>
        <w:t>фрагментін қарауды және талқылауды ұсынады.</w:t>
      </w:r>
      <w:r w:rsidRPr="00BE33CF">
        <w:rPr>
          <w:rFonts w:ascii="Times New Roman" w:eastAsia="Times New Roman" w:hAnsi="Times New Roman" w:cs="Times New Roman"/>
          <w:sz w:val="28"/>
          <w:szCs w:val="28"/>
          <w:lang w:val="kk-KZ"/>
        </w:rPr>
        <w:t xml:space="preserve"> Әрі қарай, әрқайсысы жеке электр өрісіндегі өткізгіштер мен диэлектриктердің тәртібін сипаттау керек.</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«Өткізгіштердің аралас жалғауды зерттеу» тақырыбы бойынша мұғалім өткізгіштерінің жалғағанда тізбек элементі жасырылған және құралдар көрсеткішімен қосылу әдісін табу қажет «қара жәшіктің» эксперименталды тапсырмаларын пайдалана алады.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Оқушылар сөйлемді аяқтасын:</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Өткізгіштерді параллель жалғағанда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Өткізгіштерді тізбектей жалғағанда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Тізбекті және параллель жалғанған, 6 резистордан тұратын электр тізбегінің схемасы ойлап табыңыз.</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3) Топта өткізгіштердің тізбектей және параллель жалғану ерекшеліктерін талқылау. Тұрмыста және техникада электр тізбектері өткізгіштерінің жалғану түрлерін пайдалануды талқылау.</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4) Оқушыларға өткізгіштері аралас жалғанған берілген сұлба бойынша бірнеше тізбектерді құрастыруды, әрбір бөлігіне ток күші мен кернеуін және жалпы өлшеуді, әрбір бөлігі үшін Ом заңының орындалуын тексеруді ұсыныңыз.</w:t>
      </w:r>
    </w:p>
    <w:p w:rsidR="007C5EA6"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5) Егер ток көзі </w:t>
      </w:r>
      <w:r w:rsidRPr="00BE33CF">
        <w:rPr>
          <w:rFonts w:ascii="Times New Roman" w:eastAsia="Times New Roman" w:hAnsi="Times New Roman" w:cs="Times New Roman"/>
          <w:i/>
          <w:sz w:val="28"/>
          <w:szCs w:val="28"/>
          <w:lang w:val="kk-KZ"/>
        </w:rPr>
        <w:t>А</w:t>
      </w:r>
      <w:r w:rsidRPr="00BE33CF">
        <w:rPr>
          <w:rFonts w:ascii="Times New Roman" w:eastAsia="Times New Roman" w:hAnsi="Times New Roman" w:cs="Times New Roman"/>
          <w:sz w:val="28"/>
          <w:szCs w:val="28"/>
          <w:lang w:val="kk-KZ"/>
        </w:rPr>
        <w:t xml:space="preserve"> және </w:t>
      </w:r>
      <w:r w:rsidRPr="00BE33CF">
        <w:rPr>
          <w:rFonts w:ascii="Times New Roman" w:eastAsia="Times New Roman" w:hAnsi="Times New Roman" w:cs="Times New Roman"/>
          <w:i/>
          <w:sz w:val="28"/>
          <w:szCs w:val="28"/>
          <w:lang w:val="kk-KZ"/>
        </w:rPr>
        <w:t>В</w:t>
      </w: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i/>
          <w:sz w:val="28"/>
          <w:szCs w:val="28"/>
          <w:lang w:val="kk-KZ"/>
        </w:rPr>
        <w:t>В</w:t>
      </w:r>
      <w:r w:rsidRPr="00BE33CF">
        <w:rPr>
          <w:rFonts w:ascii="Times New Roman" w:eastAsia="Times New Roman" w:hAnsi="Times New Roman" w:cs="Times New Roman"/>
          <w:sz w:val="28"/>
          <w:szCs w:val="28"/>
          <w:lang w:val="kk-KZ"/>
        </w:rPr>
        <w:t xml:space="preserve"> және </w:t>
      </w:r>
      <w:r w:rsidRPr="00BE33CF">
        <w:rPr>
          <w:rFonts w:ascii="Times New Roman" w:eastAsia="Times New Roman" w:hAnsi="Times New Roman" w:cs="Times New Roman"/>
          <w:i/>
          <w:sz w:val="28"/>
          <w:szCs w:val="28"/>
          <w:lang w:val="kk-KZ"/>
        </w:rPr>
        <w:t>С</w:t>
      </w: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i/>
          <w:sz w:val="28"/>
          <w:szCs w:val="28"/>
          <w:lang w:val="kk-KZ"/>
        </w:rPr>
        <w:t>C</w:t>
      </w:r>
      <w:r w:rsidRPr="00BE33CF">
        <w:rPr>
          <w:rFonts w:ascii="Times New Roman" w:eastAsia="Times New Roman" w:hAnsi="Times New Roman" w:cs="Times New Roman"/>
          <w:sz w:val="28"/>
          <w:szCs w:val="28"/>
          <w:lang w:val="kk-KZ"/>
        </w:rPr>
        <w:t xml:space="preserve"> және </w:t>
      </w:r>
      <w:r w:rsidRPr="00BE33CF">
        <w:rPr>
          <w:rFonts w:ascii="Times New Roman" w:eastAsia="Times New Roman" w:hAnsi="Times New Roman" w:cs="Times New Roman"/>
          <w:i/>
          <w:sz w:val="28"/>
          <w:szCs w:val="28"/>
          <w:lang w:val="kk-KZ"/>
        </w:rPr>
        <w:t>D</w:t>
      </w: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i/>
          <w:sz w:val="28"/>
          <w:szCs w:val="28"/>
          <w:lang w:val="kk-KZ"/>
        </w:rPr>
        <w:t>A</w:t>
      </w:r>
      <w:r w:rsidRPr="00BE33CF">
        <w:rPr>
          <w:rFonts w:ascii="Times New Roman" w:eastAsia="Times New Roman" w:hAnsi="Times New Roman" w:cs="Times New Roman"/>
          <w:sz w:val="28"/>
          <w:szCs w:val="28"/>
          <w:lang w:val="kk-KZ"/>
        </w:rPr>
        <w:t xml:space="preserve"> және </w:t>
      </w:r>
      <w:r w:rsidRPr="00BE33CF">
        <w:rPr>
          <w:rFonts w:ascii="Times New Roman" w:eastAsia="Times New Roman" w:hAnsi="Times New Roman" w:cs="Times New Roman"/>
          <w:i/>
          <w:sz w:val="28"/>
          <w:szCs w:val="28"/>
          <w:lang w:val="kk-KZ"/>
        </w:rPr>
        <w:t>D</w:t>
      </w:r>
      <w:r w:rsidRPr="00BE33CF">
        <w:rPr>
          <w:rFonts w:ascii="Times New Roman" w:eastAsia="Times New Roman" w:hAnsi="Times New Roman" w:cs="Times New Roman"/>
          <w:sz w:val="28"/>
          <w:szCs w:val="28"/>
          <w:lang w:val="kk-KZ"/>
        </w:rPr>
        <w:t xml:space="preserve"> нүктелері арасында тізбектей жалғанған болса, тізбек бөлігінің жалпы кедергісін анықтаңыз (24-сурет). Сәйкесінше резисторлар кедергісі </w:t>
      </w:r>
      <w:r w:rsidRPr="00BE33CF">
        <w:rPr>
          <w:rFonts w:ascii="Times New Roman" w:eastAsia="Times New Roman" w:hAnsi="Times New Roman" w:cs="Times New Roman"/>
          <w:i/>
          <w:sz w:val="28"/>
          <w:szCs w:val="28"/>
          <w:lang w:val="kk-KZ"/>
        </w:rPr>
        <w:t>R</w:t>
      </w:r>
      <w:r w:rsidRPr="00BE33CF">
        <w:rPr>
          <w:rFonts w:ascii="Times New Roman" w:eastAsia="Times New Roman" w:hAnsi="Times New Roman" w:cs="Times New Roman"/>
          <w:sz w:val="28"/>
          <w:szCs w:val="28"/>
          <w:vertAlign w:val="subscript"/>
          <w:lang w:val="kk-KZ"/>
        </w:rPr>
        <w:t>1</w:t>
      </w:r>
      <w:r w:rsidRPr="00BE33CF">
        <w:rPr>
          <w:rFonts w:ascii="Times New Roman" w:eastAsia="Times New Roman" w:hAnsi="Times New Roman" w:cs="Times New Roman"/>
          <w:sz w:val="28"/>
          <w:szCs w:val="28"/>
          <w:lang w:val="kk-KZ"/>
        </w:rPr>
        <w:t xml:space="preserve"> = 1 Ом, </w:t>
      </w:r>
      <w:r w:rsidRPr="00BE33CF">
        <w:rPr>
          <w:rFonts w:ascii="Times New Roman" w:eastAsia="Times New Roman" w:hAnsi="Times New Roman" w:cs="Times New Roman"/>
          <w:i/>
          <w:sz w:val="28"/>
          <w:szCs w:val="28"/>
          <w:lang w:val="kk-KZ"/>
        </w:rPr>
        <w:t>R</w:t>
      </w:r>
      <w:r w:rsidRPr="00BE33CF">
        <w:rPr>
          <w:rFonts w:ascii="Times New Roman" w:eastAsia="Times New Roman" w:hAnsi="Times New Roman" w:cs="Times New Roman"/>
          <w:sz w:val="28"/>
          <w:szCs w:val="28"/>
          <w:vertAlign w:val="subscript"/>
          <w:lang w:val="kk-KZ"/>
        </w:rPr>
        <w:t>2</w:t>
      </w:r>
      <w:r w:rsidRPr="00BE33CF">
        <w:rPr>
          <w:rFonts w:ascii="Times New Roman" w:eastAsia="Times New Roman" w:hAnsi="Times New Roman" w:cs="Times New Roman"/>
          <w:sz w:val="28"/>
          <w:szCs w:val="28"/>
          <w:lang w:val="kk-KZ"/>
        </w:rPr>
        <w:t xml:space="preserve"> = 2 Ом, </w:t>
      </w:r>
      <w:r w:rsidRPr="00BE33CF">
        <w:rPr>
          <w:rFonts w:ascii="Times New Roman" w:eastAsia="Times New Roman" w:hAnsi="Times New Roman" w:cs="Times New Roman"/>
          <w:i/>
          <w:sz w:val="28"/>
          <w:szCs w:val="28"/>
          <w:lang w:val="kk-KZ"/>
        </w:rPr>
        <w:t>R</w:t>
      </w:r>
      <w:r w:rsidRPr="00BE33CF">
        <w:rPr>
          <w:rFonts w:ascii="Times New Roman" w:eastAsia="Times New Roman" w:hAnsi="Times New Roman" w:cs="Times New Roman"/>
          <w:sz w:val="28"/>
          <w:szCs w:val="28"/>
          <w:vertAlign w:val="subscript"/>
          <w:lang w:val="kk-KZ"/>
        </w:rPr>
        <w:t>3</w:t>
      </w:r>
      <w:r w:rsidRPr="00BE33CF">
        <w:rPr>
          <w:rFonts w:ascii="Times New Roman" w:eastAsia="Times New Roman" w:hAnsi="Times New Roman" w:cs="Times New Roman"/>
          <w:sz w:val="28"/>
          <w:szCs w:val="28"/>
          <w:lang w:val="kk-KZ"/>
        </w:rPr>
        <w:t xml:space="preserve"> = </w:t>
      </w:r>
      <w:r w:rsidRPr="00BE33CF">
        <w:rPr>
          <w:rFonts w:ascii="Times New Roman" w:eastAsia="Times New Roman" w:hAnsi="Times New Roman" w:cs="Times New Roman"/>
          <w:i/>
          <w:sz w:val="28"/>
          <w:szCs w:val="28"/>
          <w:lang w:val="kk-KZ"/>
        </w:rPr>
        <w:t>R</w:t>
      </w:r>
      <w:r w:rsidRPr="00BE33CF">
        <w:rPr>
          <w:rFonts w:ascii="Times New Roman" w:eastAsia="Times New Roman" w:hAnsi="Times New Roman" w:cs="Times New Roman"/>
          <w:sz w:val="28"/>
          <w:szCs w:val="28"/>
          <w:vertAlign w:val="subscript"/>
          <w:lang w:val="kk-KZ"/>
        </w:rPr>
        <w:t>4</w:t>
      </w:r>
      <w:r w:rsidRPr="00BE33CF">
        <w:rPr>
          <w:rFonts w:ascii="Times New Roman" w:eastAsia="Times New Roman" w:hAnsi="Times New Roman" w:cs="Times New Roman"/>
          <w:sz w:val="28"/>
          <w:szCs w:val="28"/>
          <w:lang w:val="kk-KZ"/>
        </w:rPr>
        <w:t xml:space="preserve"> = 4 Ом болып табылады.</w:t>
      </w:r>
    </w:p>
    <w:p w:rsidR="00AF1021" w:rsidRPr="00BE33CF" w:rsidRDefault="00AF1021" w:rsidP="007C5EA6">
      <w:pPr>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w:drawing>
          <wp:inline distT="0" distB="0" distL="0" distR="0" wp14:anchorId="446403A2" wp14:editId="4BEC4720">
            <wp:extent cx="2150534" cy="1687342"/>
            <wp:effectExtent l="0" t="0" r="2540" b="8255"/>
            <wp:docPr id="1342" name="Рисунок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2150534" cy="1687342"/>
                    </a:xfrm>
                    <a:prstGeom prst="rect">
                      <a:avLst/>
                    </a:prstGeom>
                  </pic:spPr>
                </pic:pic>
              </a:graphicData>
            </a:graphic>
          </wp:inline>
        </w:drawing>
      </w:r>
    </w:p>
    <w:p w:rsidR="00EA43D3" w:rsidRPr="00BE33CF" w:rsidRDefault="00EA43D3" w:rsidP="007C5EA6">
      <w:pPr>
        <w:spacing w:after="0" w:line="240" w:lineRule="auto"/>
        <w:jc w:val="center"/>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24</w:t>
      </w:r>
      <w:r w:rsidR="00BB5BDC" w:rsidRPr="00BE33CF">
        <w:rPr>
          <w:rFonts w:ascii="Times New Roman" w:eastAsia="Times New Roman" w:hAnsi="Times New Roman" w:cs="Times New Roman"/>
          <w:sz w:val="28"/>
          <w:szCs w:val="28"/>
          <w:lang w:val="kk-KZ"/>
        </w:rPr>
        <w:t xml:space="preserve"> – </w:t>
      </w:r>
      <w:r w:rsidR="00AF1021">
        <w:rPr>
          <w:rFonts w:ascii="Times New Roman" w:eastAsia="Times New Roman" w:hAnsi="Times New Roman" w:cs="Times New Roman"/>
          <w:sz w:val="28"/>
          <w:szCs w:val="28"/>
          <w:lang w:val="kk-KZ"/>
        </w:rPr>
        <w:t>Т</w:t>
      </w:r>
      <w:r w:rsidR="00BB5BDC" w:rsidRPr="00BE33CF">
        <w:rPr>
          <w:rFonts w:ascii="Times New Roman" w:eastAsia="Times New Roman" w:hAnsi="Times New Roman" w:cs="Times New Roman"/>
          <w:sz w:val="28"/>
          <w:szCs w:val="28"/>
          <w:lang w:val="kk-KZ"/>
        </w:rPr>
        <w:t>ізбектей жалғанған кедергілер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Біздің зерттеу жұмысымыздың теориялық негізін тәжрибе жүзінде іске асыру мақсатында «Электр және магнетизм» бөлімі бойынша қайталау сабағы ұйымдастырылып, оқушыларды үш топқа бөліп өткізілді.</w:t>
      </w:r>
    </w:p>
    <w:p w:rsidR="007C5EA6" w:rsidRPr="00BE33CF" w:rsidRDefault="007C5EA6" w:rsidP="007C5EA6">
      <w:pPr>
        <w:spacing w:after="0" w:line="240" w:lineRule="auto"/>
        <w:ind w:firstLine="709"/>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1-топ - «Болашақ ғалымдар».</w:t>
      </w:r>
    </w:p>
    <w:p w:rsidR="007C5EA6" w:rsidRPr="00BE33CF" w:rsidRDefault="007C5EA6" w:rsidP="007C5EA6">
      <w:pPr>
        <w:spacing w:after="0" w:line="240" w:lineRule="auto"/>
        <w:ind w:firstLine="709"/>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2-топ - «Болашақ инженерлер».</w:t>
      </w:r>
    </w:p>
    <w:p w:rsidR="007C5EA6" w:rsidRPr="00BE33CF" w:rsidRDefault="007C5EA6" w:rsidP="007C5EA6">
      <w:pPr>
        <w:spacing w:after="0" w:line="240" w:lineRule="auto"/>
        <w:ind w:firstLine="709"/>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3-топ - «Болашақ энергетиктер».</w:t>
      </w:r>
    </w:p>
    <w:p w:rsidR="007C5EA6" w:rsidRPr="00BE33CF" w:rsidRDefault="007C5EA6" w:rsidP="007C5EA6">
      <w:pPr>
        <w:spacing w:after="0" w:line="240" w:lineRule="auto"/>
        <w:ind w:firstLine="709"/>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Әр топтың оқушыларына 2 тапсырмадан берілді: </w:t>
      </w:r>
      <w:r w:rsidRPr="00BE33CF">
        <w:rPr>
          <w:rFonts w:ascii="Times New Roman" w:eastAsia="Times New Roman" w:hAnsi="Times New Roman" w:cs="Times New Roman"/>
          <w:i/>
          <w:sz w:val="28"/>
          <w:szCs w:val="28"/>
          <w:lang w:val="kk-KZ"/>
        </w:rPr>
        <w:t>1-ші тапсырма</w:t>
      </w:r>
      <w:r w:rsidRPr="00BE33CF">
        <w:rPr>
          <w:rFonts w:ascii="Times New Roman" w:eastAsia="Times New Roman" w:hAnsi="Times New Roman" w:cs="Times New Roman"/>
          <w:sz w:val="28"/>
          <w:szCs w:val="28"/>
          <w:lang w:val="kk-KZ"/>
        </w:rPr>
        <w:t xml:space="preserve"> «Сұрақ - жауап», </w:t>
      </w:r>
      <w:r w:rsidRPr="00BE33CF">
        <w:rPr>
          <w:rFonts w:ascii="Times New Roman" w:eastAsia="Times New Roman" w:hAnsi="Times New Roman" w:cs="Times New Roman"/>
          <w:i/>
          <w:sz w:val="28"/>
          <w:szCs w:val="28"/>
          <w:lang w:val="kk-KZ"/>
        </w:rPr>
        <w:t>2-ші тапсырма</w:t>
      </w:r>
      <w:r w:rsidRPr="00BE33CF">
        <w:rPr>
          <w:rFonts w:ascii="Times New Roman" w:eastAsia="Times New Roman" w:hAnsi="Times New Roman" w:cs="Times New Roman"/>
          <w:sz w:val="28"/>
          <w:szCs w:val="28"/>
          <w:lang w:val="kk-KZ"/>
        </w:rPr>
        <w:t xml:space="preserve"> түрлі деңгейдегі есептерді топпен шығару.</w:t>
      </w:r>
    </w:p>
    <w:p w:rsidR="007C5EA6" w:rsidRPr="00BE33CF" w:rsidRDefault="007C5EA6" w:rsidP="007C5EA6">
      <w:pPr>
        <w:spacing w:after="0" w:line="240" w:lineRule="auto"/>
        <w:ind w:firstLine="709"/>
        <w:rPr>
          <w:rFonts w:ascii="Times New Roman" w:eastAsia="Times New Roman" w:hAnsi="Times New Roman" w:cs="Times New Roman"/>
          <w:b/>
          <w:sz w:val="28"/>
          <w:szCs w:val="28"/>
          <w:lang w:val="kk-KZ"/>
        </w:rPr>
      </w:pPr>
      <w:r w:rsidRPr="00BE33CF">
        <w:rPr>
          <w:rFonts w:ascii="Times New Roman" w:eastAsia="Times New Roman" w:hAnsi="Times New Roman" w:cs="Times New Roman"/>
          <w:b/>
          <w:sz w:val="28"/>
          <w:szCs w:val="28"/>
          <w:lang w:val="kk-KZ"/>
        </w:rPr>
        <w:t>1-топ - «Болашақ ғалымдар» тобына арналған тапсырмалар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i/>
          <w:sz w:val="28"/>
          <w:szCs w:val="28"/>
          <w:lang w:val="kk-KZ"/>
        </w:rPr>
        <w:t>1-тапсырма.</w:t>
      </w:r>
      <w:r w:rsidRPr="00BE33CF">
        <w:rPr>
          <w:rFonts w:ascii="Times New Roman" w:eastAsia="Times New Roman" w:hAnsi="Times New Roman" w:cs="Times New Roman"/>
          <w:b/>
          <w:sz w:val="28"/>
          <w:szCs w:val="28"/>
          <w:lang w:val="kk-KZ"/>
        </w:rPr>
        <w:t xml:space="preserve"> </w:t>
      </w:r>
      <w:r w:rsidRPr="00BE33CF">
        <w:rPr>
          <w:rFonts w:ascii="Times New Roman" w:eastAsia="Times New Roman" w:hAnsi="Times New Roman" w:cs="Times New Roman"/>
          <w:sz w:val="28"/>
          <w:szCs w:val="28"/>
          <w:lang w:val="kk-KZ"/>
        </w:rPr>
        <w:t>«Сұрақ - жауап» топ мүшелері кезекпен жылдам жауап береді.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Электр тогы дегеніміз не?</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Қандай ток тұрақты деп аталады?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Ток күші немен анықталады?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4) ЭҚК дегеніміз не?</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5) Ом заңы қарапайым түрде қалай естіледі?</w:t>
      </w:r>
    </w:p>
    <w:p w:rsidR="007C5EA6" w:rsidRPr="00BE33CF" w:rsidRDefault="007C5EA6" w:rsidP="007C5EA6">
      <w:pPr>
        <w:spacing w:after="0" w:line="240" w:lineRule="auto"/>
        <w:ind w:firstLine="709"/>
        <w:jc w:val="both"/>
        <w:rPr>
          <w:rFonts w:ascii="Times New Roman" w:eastAsia="Times New Roman" w:hAnsi="Times New Roman" w:cs="Times New Roman"/>
          <w:b/>
          <w:i/>
          <w:sz w:val="28"/>
          <w:szCs w:val="28"/>
          <w:lang w:val="kk-KZ"/>
        </w:rPr>
      </w:pPr>
      <w:r w:rsidRPr="00BE33CF">
        <w:rPr>
          <w:rFonts w:ascii="Times New Roman" w:eastAsia="Times New Roman" w:hAnsi="Times New Roman" w:cs="Times New Roman"/>
          <w:i/>
          <w:sz w:val="28"/>
          <w:szCs w:val="28"/>
          <w:lang w:val="kk-KZ"/>
        </w:rPr>
        <w:t>2-тапсырма</w:t>
      </w:r>
      <w:r w:rsidRPr="00BE33CF">
        <w:rPr>
          <w:rFonts w:ascii="Times New Roman" w:eastAsia="Times New Roman" w:hAnsi="Times New Roman" w:cs="Times New Roman"/>
          <w:sz w:val="28"/>
          <w:szCs w:val="28"/>
          <w:lang w:val="kk-KZ"/>
        </w:rPr>
        <w:t>. Түрлі деңгейдегі есептерді топпен шығару.</w:t>
      </w:r>
    </w:p>
    <w:p w:rsidR="007C5EA6" w:rsidRPr="00BE33CF" w:rsidRDefault="007C5EA6" w:rsidP="007C5EA6">
      <w:pPr>
        <w:spacing w:after="0" w:line="240" w:lineRule="auto"/>
        <w:ind w:firstLine="709"/>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25-суреттегі тізбектің жалпы кедергісін анықтаңыздар?</w:t>
      </w:r>
    </w:p>
    <w:p w:rsidR="008743C4" w:rsidRPr="00BE33CF" w:rsidRDefault="008743C4" w:rsidP="008743C4">
      <w:pPr>
        <w:spacing w:after="0" w:line="240" w:lineRule="auto"/>
        <w:ind w:firstLine="709"/>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7 Ом болатын кедергіден өтетін ток күшін анықтаңыздар, егер ондағы кернеу 21 В болса.</w:t>
      </w:r>
    </w:p>
    <w:p w:rsidR="007C5EA6" w:rsidRPr="00BE33CF" w:rsidRDefault="007C5EA6" w:rsidP="007C5EA6">
      <w:pPr>
        <w:spacing w:after="0" w:line="240" w:lineRule="auto"/>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w:lastRenderedPageBreak/>
        <mc:AlternateContent>
          <mc:Choice Requires="wpg">
            <w:drawing>
              <wp:inline distT="0" distB="0" distL="0" distR="0" wp14:anchorId="42717855" wp14:editId="16222953">
                <wp:extent cx="2270027" cy="1432394"/>
                <wp:effectExtent l="0" t="0" r="16510" b="34925"/>
                <wp:docPr id="1239" name="Группа 1239"/>
                <wp:cNvGraphicFramePr/>
                <a:graphic xmlns:a="http://schemas.openxmlformats.org/drawingml/2006/main">
                  <a:graphicData uri="http://schemas.microsoft.com/office/word/2010/wordprocessingGroup">
                    <wpg:wgp>
                      <wpg:cNvGrpSpPr/>
                      <wpg:grpSpPr>
                        <a:xfrm>
                          <a:off x="0" y="0"/>
                          <a:ext cx="2270027" cy="1432394"/>
                          <a:chOff x="0" y="0"/>
                          <a:chExt cx="2270027" cy="1432394"/>
                        </a:xfrm>
                      </wpg:grpSpPr>
                      <wps:wsp>
                        <wps:cNvPr id="1240" name="Прямая соединительная линия 1240"/>
                        <wps:cNvCnPr/>
                        <wps:spPr>
                          <a:xfrm flipV="1">
                            <a:off x="105508" y="64477"/>
                            <a:ext cx="368300" cy="0"/>
                          </a:xfrm>
                          <a:prstGeom prst="line">
                            <a:avLst/>
                          </a:prstGeom>
                          <a:noFill/>
                          <a:ln w="19050" cap="flat" cmpd="sng" algn="ctr">
                            <a:solidFill>
                              <a:sysClr val="windowText" lastClr="000000"/>
                            </a:solidFill>
                            <a:prstDash val="solid"/>
                          </a:ln>
                          <a:effectLst/>
                        </wps:spPr>
                        <wps:bodyPr/>
                      </wps:wsp>
                      <wps:wsp>
                        <wps:cNvPr id="1241" name="Прямая соединительная линия 1241"/>
                        <wps:cNvCnPr/>
                        <wps:spPr>
                          <a:xfrm flipV="1">
                            <a:off x="1658815" y="35169"/>
                            <a:ext cx="571500" cy="6350"/>
                          </a:xfrm>
                          <a:prstGeom prst="line">
                            <a:avLst/>
                          </a:prstGeom>
                          <a:noFill/>
                          <a:ln w="19050" cap="flat" cmpd="sng" algn="ctr">
                            <a:solidFill>
                              <a:sysClr val="windowText" lastClr="000000"/>
                            </a:solidFill>
                            <a:prstDash val="solid"/>
                          </a:ln>
                          <a:effectLst/>
                        </wps:spPr>
                        <wps:bodyPr/>
                      </wps:wsp>
                      <wps:wsp>
                        <wps:cNvPr id="1242" name="Прямая соединительная линия 1242"/>
                        <wps:cNvCnPr/>
                        <wps:spPr>
                          <a:xfrm>
                            <a:off x="2221523" y="41031"/>
                            <a:ext cx="6964" cy="488686"/>
                          </a:xfrm>
                          <a:prstGeom prst="line">
                            <a:avLst/>
                          </a:prstGeom>
                          <a:noFill/>
                          <a:ln w="19050" cap="flat" cmpd="sng" algn="ctr">
                            <a:solidFill>
                              <a:sysClr val="windowText" lastClr="000000"/>
                            </a:solidFill>
                            <a:prstDash val="solid"/>
                          </a:ln>
                          <a:effectLst/>
                        </wps:spPr>
                        <wps:bodyPr/>
                      </wps:wsp>
                      <wps:wsp>
                        <wps:cNvPr id="1243" name="Прямая соединительная линия 1243"/>
                        <wps:cNvCnPr/>
                        <wps:spPr>
                          <a:xfrm>
                            <a:off x="93785" y="931984"/>
                            <a:ext cx="6964" cy="488686"/>
                          </a:xfrm>
                          <a:prstGeom prst="line">
                            <a:avLst/>
                          </a:prstGeom>
                          <a:noFill/>
                          <a:ln w="19050" cap="flat" cmpd="sng" algn="ctr">
                            <a:solidFill>
                              <a:sysClr val="windowText" lastClr="000000"/>
                            </a:solidFill>
                            <a:prstDash val="solid"/>
                          </a:ln>
                          <a:effectLst/>
                        </wps:spPr>
                        <wps:bodyPr/>
                      </wps:wsp>
                      <wps:wsp>
                        <wps:cNvPr id="1244" name="Прямая соединительная линия 1244"/>
                        <wps:cNvCnPr/>
                        <wps:spPr>
                          <a:xfrm>
                            <a:off x="2221523" y="943708"/>
                            <a:ext cx="6964" cy="488686"/>
                          </a:xfrm>
                          <a:prstGeom prst="line">
                            <a:avLst/>
                          </a:prstGeom>
                          <a:noFill/>
                          <a:ln w="19050" cap="flat" cmpd="sng" algn="ctr">
                            <a:solidFill>
                              <a:sysClr val="windowText" lastClr="000000"/>
                            </a:solidFill>
                            <a:prstDash val="solid"/>
                          </a:ln>
                          <a:effectLst/>
                        </wps:spPr>
                        <wps:bodyPr/>
                      </wps:wsp>
                      <wps:wsp>
                        <wps:cNvPr id="1245" name="Прямая соединительная линия 1245"/>
                        <wps:cNvCnPr/>
                        <wps:spPr>
                          <a:xfrm flipV="1">
                            <a:off x="41031" y="926123"/>
                            <a:ext cx="100593" cy="0"/>
                          </a:xfrm>
                          <a:prstGeom prst="line">
                            <a:avLst/>
                          </a:prstGeom>
                          <a:noFill/>
                          <a:ln w="19050" cap="flat" cmpd="sng" algn="ctr">
                            <a:solidFill>
                              <a:sysClr val="windowText" lastClr="000000"/>
                            </a:solidFill>
                            <a:prstDash val="solid"/>
                          </a:ln>
                          <a:effectLst/>
                        </wps:spPr>
                        <wps:bodyPr/>
                      </wps:wsp>
                      <wps:wsp>
                        <wps:cNvPr id="1246" name="Прямая соединительная линия 1246"/>
                        <wps:cNvCnPr/>
                        <wps:spPr>
                          <a:xfrm>
                            <a:off x="99646" y="58615"/>
                            <a:ext cx="3810" cy="814705"/>
                          </a:xfrm>
                          <a:prstGeom prst="line">
                            <a:avLst/>
                          </a:prstGeom>
                          <a:noFill/>
                          <a:ln w="19050" cap="flat" cmpd="sng" algn="ctr">
                            <a:solidFill>
                              <a:sysClr val="windowText" lastClr="000000"/>
                            </a:solidFill>
                            <a:prstDash val="solid"/>
                          </a:ln>
                          <a:effectLst/>
                        </wps:spPr>
                        <wps:bodyPr/>
                      </wps:wsp>
                      <wps:wsp>
                        <wps:cNvPr id="1247" name="Надпись 43"/>
                        <wps:cNvSpPr txBox="1"/>
                        <wps:spPr>
                          <a:xfrm>
                            <a:off x="527538" y="82061"/>
                            <a:ext cx="405130" cy="321945"/>
                          </a:xfrm>
                          <a:prstGeom prst="rect">
                            <a:avLst/>
                          </a:prstGeom>
                          <a:noFill/>
                          <a:ln w="6350">
                            <a:solidFill>
                              <a:sysClr val="window" lastClr="FFFFFF"/>
                            </a:solidFill>
                          </a:ln>
                          <a:effectLst/>
                        </wps:spPr>
                        <wps:txbx>
                          <w:txbxContent>
                            <w:p w:rsidR="002628BF" w:rsidRPr="00EC51E1" w:rsidRDefault="002628BF" w:rsidP="007C5EA6">
                              <w:pPr>
                                <w:rPr>
                                  <w:rFonts w:ascii="Times New Roman" w:hAnsi="Times New Roman" w:cs="Times New Roman"/>
                                  <w:sz w:val="24"/>
                                  <w:szCs w:val="24"/>
                                  <w:lang w:val="kk-KZ"/>
                                </w:rPr>
                              </w:pPr>
                              <w:r w:rsidRPr="00EC51E1">
                                <w:rPr>
                                  <w:rFonts w:ascii="Times New Roman" w:hAnsi="Times New Roman" w:cs="Times New Roman"/>
                                  <w:sz w:val="24"/>
                                  <w:szCs w:val="24"/>
                                  <w:lang w:val="en-US"/>
                                </w:rPr>
                                <w:t>R</w:t>
                              </w:r>
                              <w:r w:rsidRPr="00EC51E1">
                                <w:rPr>
                                  <w:rFonts w:ascii="Times New Roman" w:hAnsi="Times New Roman" w:cs="Times New Roman"/>
                                  <w:sz w:val="24"/>
                                  <w:szCs w:val="24"/>
                                  <w:vertAlign w:val="subscript"/>
                                  <w:lang w:val="kk-KZ"/>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8" name="Надпись 42"/>
                        <wps:cNvSpPr txBox="1"/>
                        <wps:spPr>
                          <a:xfrm>
                            <a:off x="140611" y="743927"/>
                            <a:ext cx="259080" cy="247650"/>
                          </a:xfrm>
                          <a:prstGeom prst="rect">
                            <a:avLst/>
                          </a:prstGeom>
                          <a:noFill/>
                          <a:ln w="6350">
                            <a:noFill/>
                          </a:ln>
                          <a:effectLst/>
                        </wps:spPr>
                        <wps:txbx>
                          <w:txbxContent>
                            <w:p w:rsidR="002628BF" w:rsidRPr="00EC51E1" w:rsidRDefault="002628BF" w:rsidP="007C5EA6">
                              <w:pPr>
                                <w:rPr>
                                  <w:sz w:val="24"/>
                                  <w:szCs w:val="24"/>
                                  <w:lang w:val="en-US"/>
                                </w:rPr>
                              </w:pPr>
                              <w:r w:rsidRPr="007C5EA6">
                                <w:rPr>
                                  <w:rFonts w:cs="Calibri"/>
                                  <w:sz w:val="24"/>
                                  <w:szCs w:val="24"/>
                                </w:rPr>
                                <w:t>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249" name="Прямая соединительная линия 1249"/>
                        <wps:cNvCnPr/>
                        <wps:spPr>
                          <a:xfrm flipV="1">
                            <a:off x="0" y="885092"/>
                            <a:ext cx="197407" cy="0"/>
                          </a:xfrm>
                          <a:prstGeom prst="line">
                            <a:avLst/>
                          </a:prstGeom>
                          <a:noFill/>
                          <a:ln w="19050" cap="flat" cmpd="sng" algn="ctr">
                            <a:solidFill>
                              <a:sysClr val="windowText" lastClr="000000"/>
                            </a:solidFill>
                            <a:prstDash val="solid"/>
                          </a:ln>
                          <a:effectLst/>
                        </wps:spPr>
                        <wps:bodyPr/>
                      </wps:wsp>
                      <wps:wsp>
                        <wps:cNvPr id="1250" name="Прямая соединительная линия 1250"/>
                        <wps:cNvCnPr/>
                        <wps:spPr>
                          <a:xfrm>
                            <a:off x="93785" y="1424354"/>
                            <a:ext cx="2138764" cy="0"/>
                          </a:xfrm>
                          <a:prstGeom prst="line">
                            <a:avLst/>
                          </a:prstGeom>
                          <a:noFill/>
                          <a:ln w="19050" cap="flat" cmpd="sng" algn="ctr">
                            <a:solidFill>
                              <a:sysClr val="windowText" lastClr="000000"/>
                            </a:solidFill>
                            <a:prstDash val="solid"/>
                          </a:ln>
                          <a:effectLst/>
                        </wps:spPr>
                        <wps:bodyPr/>
                      </wps:wsp>
                      <wps:wsp>
                        <wps:cNvPr id="1251" name="Прямоугольник 1251"/>
                        <wps:cNvSpPr/>
                        <wps:spPr>
                          <a:xfrm>
                            <a:off x="480646" y="5861"/>
                            <a:ext cx="457200" cy="122464"/>
                          </a:xfrm>
                          <a:prstGeom prst="rect">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2" name="Прямоугольник 1252"/>
                        <wps:cNvSpPr/>
                        <wps:spPr>
                          <a:xfrm>
                            <a:off x="1195754" y="0"/>
                            <a:ext cx="457200" cy="122464"/>
                          </a:xfrm>
                          <a:prstGeom prst="rect">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3" name="Прямая соединительная линия 1253"/>
                        <wps:cNvCnPr/>
                        <wps:spPr>
                          <a:xfrm flipV="1">
                            <a:off x="949569" y="58615"/>
                            <a:ext cx="249555" cy="0"/>
                          </a:xfrm>
                          <a:prstGeom prst="line">
                            <a:avLst/>
                          </a:prstGeom>
                          <a:noFill/>
                          <a:ln w="19050" cap="flat" cmpd="sng" algn="ctr">
                            <a:solidFill>
                              <a:sysClr val="windowText" lastClr="000000"/>
                            </a:solidFill>
                            <a:prstDash val="solid"/>
                          </a:ln>
                          <a:effectLst/>
                        </wps:spPr>
                        <wps:bodyPr/>
                      </wps:wsp>
                      <wps:wsp>
                        <wps:cNvPr id="1254" name="Прямая соединительная линия 1254"/>
                        <wps:cNvCnPr/>
                        <wps:spPr>
                          <a:xfrm>
                            <a:off x="1078523" y="58615"/>
                            <a:ext cx="6350" cy="488315"/>
                          </a:xfrm>
                          <a:prstGeom prst="line">
                            <a:avLst/>
                          </a:prstGeom>
                          <a:noFill/>
                          <a:ln w="19050" cap="flat" cmpd="sng" algn="ctr">
                            <a:solidFill>
                              <a:sysClr val="windowText" lastClr="000000"/>
                            </a:solidFill>
                            <a:prstDash val="solid"/>
                          </a:ln>
                          <a:effectLst/>
                        </wps:spPr>
                        <wps:bodyPr/>
                      </wps:wsp>
                      <wps:wsp>
                        <wps:cNvPr id="1255" name="Прямоугольник 1255"/>
                        <wps:cNvSpPr/>
                        <wps:spPr>
                          <a:xfrm>
                            <a:off x="1043354" y="550984"/>
                            <a:ext cx="89535" cy="411018"/>
                          </a:xfrm>
                          <a:prstGeom prst="rect">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6" name="Прямоугольник 1256"/>
                        <wps:cNvSpPr/>
                        <wps:spPr>
                          <a:xfrm>
                            <a:off x="2180492" y="539261"/>
                            <a:ext cx="89535" cy="411018"/>
                          </a:xfrm>
                          <a:prstGeom prst="rect">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7" name="Прямая соединительная линия 1257"/>
                        <wps:cNvCnPr/>
                        <wps:spPr>
                          <a:xfrm>
                            <a:off x="1090246" y="961292"/>
                            <a:ext cx="0" cy="462915"/>
                          </a:xfrm>
                          <a:prstGeom prst="line">
                            <a:avLst/>
                          </a:prstGeom>
                          <a:noFill/>
                          <a:ln w="19050" cap="flat" cmpd="sng" algn="ctr">
                            <a:solidFill>
                              <a:sysClr val="windowText" lastClr="000000"/>
                            </a:solidFill>
                            <a:prstDash val="solid"/>
                          </a:ln>
                          <a:effectLst/>
                        </wps:spPr>
                        <wps:bodyPr/>
                      </wps:wsp>
                      <wps:wsp>
                        <wps:cNvPr id="1258" name="Надпись 52"/>
                        <wps:cNvSpPr txBox="1"/>
                        <wps:spPr>
                          <a:xfrm>
                            <a:off x="1266092" y="93784"/>
                            <a:ext cx="405130" cy="321945"/>
                          </a:xfrm>
                          <a:prstGeom prst="rect">
                            <a:avLst/>
                          </a:prstGeom>
                          <a:noFill/>
                          <a:ln w="6350">
                            <a:noFill/>
                          </a:ln>
                          <a:effectLst/>
                        </wps:spPr>
                        <wps:txbx>
                          <w:txbxContent>
                            <w:p w:rsidR="002628BF" w:rsidRPr="00EC51E1" w:rsidRDefault="002628BF" w:rsidP="007C5EA6">
                              <w:pPr>
                                <w:rPr>
                                  <w:rFonts w:ascii="Times New Roman" w:hAnsi="Times New Roman" w:cs="Times New Roman"/>
                                  <w:sz w:val="24"/>
                                  <w:szCs w:val="24"/>
                                  <w:lang w:val="kk-KZ"/>
                                </w:rPr>
                              </w:pPr>
                              <w:r w:rsidRPr="00EC51E1">
                                <w:rPr>
                                  <w:rFonts w:ascii="Times New Roman" w:hAnsi="Times New Roman" w:cs="Times New Roman"/>
                                  <w:sz w:val="24"/>
                                  <w:szCs w:val="24"/>
                                  <w:lang w:val="en-US"/>
                                </w:rPr>
                                <w:t>R</w:t>
                              </w:r>
                              <w:r w:rsidRPr="00EC51E1">
                                <w:rPr>
                                  <w:rFonts w:ascii="Times New Roman" w:hAnsi="Times New Roman" w:cs="Times New Roman"/>
                                  <w:sz w:val="24"/>
                                  <w:szCs w:val="24"/>
                                  <w:vertAlign w:val="subscript"/>
                                  <w:lang w:val="kk-KZ"/>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9" name="Надпись 53"/>
                        <wps:cNvSpPr txBox="1"/>
                        <wps:spPr>
                          <a:xfrm>
                            <a:off x="1137138" y="574431"/>
                            <a:ext cx="408305" cy="321945"/>
                          </a:xfrm>
                          <a:prstGeom prst="rect">
                            <a:avLst/>
                          </a:prstGeom>
                          <a:noFill/>
                          <a:ln w="6350">
                            <a:noFill/>
                          </a:ln>
                          <a:effectLst/>
                        </wps:spPr>
                        <wps:txbx>
                          <w:txbxContent>
                            <w:p w:rsidR="002628BF" w:rsidRPr="00EC51E1" w:rsidRDefault="002628BF" w:rsidP="007C5EA6">
                              <w:pPr>
                                <w:rPr>
                                  <w:rFonts w:ascii="Times New Roman" w:hAnsi="Times New Roman" w:cs="Times New Roman"/>
                                  <w:sz w:val="24"/>
                                  <w:szCs w:val="24"/>
                                  <w:lang w:val="kk-KZ"/>
                                </w:rPr>
                              </w:pPr>
                              <w:r w:rsidRPr="00EC51E1">
                                <w:rPr>
                                  <w:rFonts w:ascii="Times New Roman" w:hAnsi="Times New Roman" w:cs="Times New Roman"/>
                                  <w:sz w:val="24"/>
                                  <w:szCs w:val="24"/>
                                  <w:lang w:val="en-US"/>
                                </w:rPr>
                                <w:t>R</w:t>
                              </w:r>
                              <w:r w:rsidRPr="00EC51E1">
                                <w:rPr>
                                  <w:rFonts w:ascii="Times New Roman" w:hAnsi="Times New Roman" w:cs="Times New Roman"/>
                                  <w:sz w:val="24"/>
                                  <w:szCs w:val="24"/>
                                  <w:vertAlign w:val="subscript"/>
                                  <w:lang w:val="kk-KZ"/>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0" name="Надпись 54"/>
                        <wps:cNvSpPr txBox="1"/>
                        <wps:spPr>
                          <a:xfrm>
                            <a:off x="1781908" y="580292"/>
                            <a:ext cx="418465" cy="321945"/>
                          </a:xfrm>
                          <a:prstGeom prst="rect">
                            <a:avLst/>
                          </a:prstGeom>
                          <a:noFill/>
                          <a:ln w="6350">
                            <a:noFill/>
                          </a:ln>
                          <a:effectLst/>
                        </wps:spPr>
                        <wps:txbx>
                          <w:txbxContent>
                            <w:p w:rsidR="002628BF" w:rsidRPr="00EC51E1" w:rsidRDefault="002628BF" w:rsidP="007C5EA6">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EC51E1">
                                <w:rPr>
                                  <w:rFonts w:ascii="Times New Roman" w:hAnsi="Times New Roman" w:cs="Times New Roman"/>
                                  <w:sz w:val="24"/>
                                  <w:szCs w:val="24"/>
                                  <w:lang w:val="en-US"/>
                                </w:rPr>
                                <w:t>R</w:t>
                              </w:r>
                              <w:r w:rsidRPr="00EC51E1">
                                <w:rPr>
                                  <w:rFonts w:ascii="Times New Roman" w:hAnsi="Times New Roman" w:cs="Times New Roman"/>
                                  <w:sz w:val="24"/>
                                  <w:szCs w:val="24"/>
                                  <w:vertAlign w:val="subscript"/>
                                  <w:lang w:val="kk-KZ"/>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Группа 1239" o:spid="_x0000_s1384" style="width:178.75pt;height:112.8pt;mso-position-horizontal-relative:char;mso-position-vertical-relative:line" coordsize="22700,14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">
                <v:line id="Прямая соединительная линия 1240" o:spid="_x0000_s1385" style="position:absolute;flip:y;visibility:visible;mso-wrap-style:square" from="1055,644" to="4738,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jI6cgAAADdAAAADwAAAGRycy9kb3ducmV2LnhtbESPQUvDQBCF74L/YRnBi7Sblipt2m0p&#10;BbFgL0ZBvA3ZMQlmZ9PdtUn+vXMoeJvhvXnvm81ucK26UIiNZwOzaQaKuPS24crAx/vzZAkqJmSL&#10;rWcyMFKE3fb2ZoO59T2/0aVIlZIQjjkaqFPqcq1jWZPDOPUdsWjfPjhMsoZK24C9hLtWz7PsSTts&#10;WBpq7OhQU/lT/DoDfva50uP58eX1YfwqwuG8P7VZb8z93bBfg0o0pH/z9fpoBX++EH75RkbQ2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JjI6cgAAADdAAAADwAAAAAA&#10;AAAAAAAAAAChAgAAZHJzL2Rvd25yZXYueG1sUEsFBgAAAAAEAAQA+QAAAJYDAAAAAA==&#10;" strokecolor="windowText" strokeweight="1.5pt"/>
                <v:line id="Прямая соединительная линия 1241" o:spid="_x0000_s1386" style="position:absolute;flip:y;visibility:visible;mso-wrap-style:square" from="16588,351" to="22303,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RtcsUAAADdAAAADwAAAGRycy9kb3ducmV2LnhtbERPTWvCQBC9F/wPywi9FN1EWqmpq4gg&#10;Cu3FWBBvQ3aaBLOzcXdrkn/fLRR6m8f7nOW6N424k/O1ZQXpNAFBXFhdc6ng87SbvILwAVljY5kU&#10;DORhvRo9LDHTtuMj3fNQihjCPkMFVQhtJqUvKjLop7YljtyXdQZDhK6U2mEXw00jZ0kylwZrjg0V&#10;trStqLjm30aBTc8LOdxe9u9PwyV329vmo0k6pR7H/eYNRKA+/Iv/3Acd58+eU/j9Jp4gV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9RtcsUAAADdAAAADwAAAAAAAAAA&#10;AAAAAAChAgAAZHJzL2Rvd25yZXYueG1sUEsFBgAAAAAEAAQA+QAAAJMDAAAAAA==&#10;" strokecolor="windowText" strokeweight="1.5pt"/>
                <v:line id="Прямая соединительная линия 1242" o:spid="_x0000_s1387" style="position:absolute;visibility:visible;mso-wrap-style:square" from="22215,410" to="22284,5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3jZ8QAAADdAAAADwAAAGRycy9kb3ducmV2LnhtbERP22rCQBB9L/Qflin4phuD9RKzkbSo&#10;FIRCVXwestMkNDsbsqtJ/94tCH2bw7lOuhlMI27UudqygukkAkFcWF1zqeB82o2XIJxH1thYJgW/&#10;5GCTPT+lmGjb8xfdjr4UIYRdggoq79tESldUZNBNbEscuG/bGfQBdqXUHfYh3DQyjqK5NFhzaKiw&#10;pfeKip/j1Sh4NW+LQ3/ar+b5dmHIX6bLz3yn1OhlyNcgPA3+X/xwf+gwP57F8PdNOEFm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TeNnxAAAAN0AAAAPAAAAAAAAAAAA&#10;AAAAAKECAABkcnMvZG93bnJldi54bWxQSwUGAAAAAAQABAD5AAAAkgMAAAAA&#10;" strokecolor="windowText" strokeweight="1.5pt"/>
                <v:line id="Прямая соединительная линия 1243" o:spid="_x0000_s1388" style="position:absolute;visibility:visible;mso-wrap-style:square" from="937,9319" to="1007,142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FG/MMAAADdAAAADwAAAGRycy9kb3ducmV2LnhtbERP22rCQBB9F/oPyxT6ZjbaektdJZUq&#10;BUHwgs9DdpqEZmdDdjXx711B6NscznXmy85U4kqNKy0rGEQxCOLM6pJzBafjuj8F4TyyxsoyKbiR&#10;g+XipTfHRNuW93Q9+FyEEHYJKii8rxMpXVaQQRfZmjhwv7Yx6ANscqkbbEO4qeQwjsfSYMmhocCa&#10;VgVlf4eLUTAyX5Nte9zMxun3xJA/D6a7dK3U22uXfoLw1Pl/8dP9o8P84cc7PL4JJ8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sBRvzDAAAA3QAAAA8AAAAAAAAAAAAA&#10;AAAAoQIAAGRycy9kb3ducmV2LnhtbFBLBQYAAAAABAAEAPkAAACRAwAAAAA=&#10;" strokecolor="windowText" strokeweight="1.5pt"/>
                <v:line id="Прямая соединительная линия 1244" o:spid="_x0000_s1389" style="position:absolute;visibility:visible;mso-wrap-style:square" from="22215,9437" to="22284,14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jeiMQAAADdAAAADwAAAGRycy9kb3ducmV2LnhtbERPyWrDMBC9F/oPYgK9JXKMm8WJYtzS&#10;lEKhkIWcB2tim1gjY6m2+/dVIdDbPN4622w0jeipc7VlBfNZBIK4sLrmUsH5tJ+uQDiPrLGxTAp+&#10;yEG2e3zYYqrtwAfqj74UIYRdigoq79tUSldUZNDNbEscuKvtDPoAu1LqDocQbhoZR9FCGqw5NFTY&#10;0mtFxe34bRQ8m5fl53B6Xy/yt6Uhf5mvvvK9Uk+TMd+A8DT6f/Hd/aHD/DhJ4O+bcIL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6N6IxAAAAN0AAAAPAAAAAAAAAAAA&#10;AAAAAKECAABkcnMvZG93bnJldi54bWxQSwUGAAAAAAQABAD5AAAAkgMAAAAA&#10;" strokecolor="windowText" strokeweight="1.5pt"/>
                <v:line id="Прямая соединительная линия 1245" o:spid="_x0000_s1390" style="position:absolute;flip:y;visibility:visible;mso-wrap-style:square" from="410,9261" to="1416,9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9rccUAAADdAAAADwAAAGRycy9kb3ducmV2LnhtbERPTWvCQBC9F/wPywi9FN0otWh0FRGK&#10;hfbSKIi3ITsmwexs3F1N8u+7hUJv83ifs9p0phYPcr6yrGAyTkAQ51ZXXCg4Ht5HcxA+IGusLZOC&#10;njxs1oOnFabatvxNjywUIoawT1FBGUKTSunzkgz6sW2II3exzmCI0BVSO2xjuKnlNEnepMGKY0OJ&#10;De1Kyq/Z3Siwk9NC9rfZ/vOlP2dud9t+1Umr1POw2y5BBOrCv/jP/aHj/OnrDH6/iSf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9rccUAAADdAAAADwAAAAAAAAAA&#10;AAAAAAChAgAAZHJzL2Rvd25yZXYueG1sUEsFBgAAAAAEAAQA+QAAAJMDAAAAAA==&#10;" strokecolor="windowText" strokeweight="1.5pt"/>
                <v:line id="Прямая соединительная линия 1246" o:spid="_x0000_s1391" style="position:absolute;visibility:visible;mso-wrap-style:square" from="996,586" to="1034,8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blZMQAAADdAAAADwAAAGRycy9kb3ducmV2LnhtbERPTWvCQBC9F/oflil4MxvFJjZ1lbSo&#10;CEKhpvQ8ZKdJaHY2ZFeT/ntXEHqbx/uc1WY0rbhQ7xrLCmZRDIK4tLrhSsFXsZsuQTiPrLG1TAr+&#10;yMFm/fiwwkzbgT/pcvKVCCHsMlRQe99lUrqyJoMush1x4H5sb9AH2FdS9ziEcNPKeRwn0mDDoaHG&#10;jt5rKn9PZ6Pg2bylx6HYvyT5NjXkv2fLj3yn1ORpzF9BeBr9v/juPugwf75I4PZNOEGu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duVkxAAAAN0AAAAPAAAAAAAAAAAA&#10;AAAAAKECAABkcnMvZG93bnJldi54bWxQSwUGAAAAAAQABAD5AAAAkgMAAAAA&#10;" strokecolor="windowText" strokeweight="1.5pt"/>
                <v:shape id="Надпись 43" o:spid="_x0000_s1392" type="#_x0000_t202" style="position:absolute;left:5275;top:820;width:4051;height:3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16jsYA&#10;AADdAAAADwAAAGRycy9kb3ducmV2LnhtbERPS2sCMRC+F/wPYQq91WztUmVrFFELFRHxcbC3YTNu&#10;FjeTdRN1++8boeBtPr7nDMetrcSVGl86VvDWTUAQ506XXCjY775eByB8QNZYOSYFv+RhPOo8DTHT&#10;7sYbum5DIWII+wwVmBDqTEqfG7Lou64mjtzRNRZDhE0hdYO3GG4r2UuSD2mx5NhgsKapofy0vVgF&#10;a3tZTBc/6ap/3L+ny/npPDOHs1Ivz+3kE0SgNjzE/+5vHef30j7cv4knyNE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16jsYAAADdAAAADwAAAAAAAAAAAAAAAACYAgAAZHJz&#10;L2Rvd25yZXYueG1sUEsFBgAAAAAEAAQA9QAAAIsDAAAAAA==&#10;" filled="f" strokecolor="window" strokeweight=".5pt">
                  <v:textbox>
                    <w:txbxContent>
                      <w:p w:rsidR="002628BF" w:rsidRPr="00EC51E1" w:rsidRDefault="002628BF" w:rsidP="007C5EA6">
                        <w:pPr>
                          <w:rPr>
                            <w:rFonts w:ascii="Times New Roman" w:hAnsi="Times New Roman" w:cs="Times New Roman"/>
                            <w:sz w:val="24"/>
                            <w:szCs w:val="24"/>
                            <w:lang w:val="kk-KZ"/>
                          </w:rPr>
                        </w:pPr>
                        <w:r w:rsidRPr="00EC51E1">
                          <w:rPr>
                            <w:rFonts w:ascii="Times New Roman" w:hAnsi="Times New Roman" w:cs="Times New Roman"/>
                            <w:sz w:val="24"/>
                            <w:szCs w:val="24"/>
                            <w:lang w:val="en-US"/>
                          </w:rPr>
                          <w:t>R</w:t>
                        </w:r>
                        <w:r w:rsidRPr="00EC51E1">
                          <w:rPr>
                            <w:rFonts w:ascii="Times New Roman" w:hAnsi="Times New Roman" w:cs="Times New Roman"/>
                            <w:sz w:val="24"/>
                            <w:szCs w:val="24"/>
                            <w:vertAlign w:val="subscript"/>
                            <w:lang w:val="kk-KZ"/>
                          </w:rPr>
                          <w:t>1</w:t>
                        </w:r>
                      </w:p>
                    </w:txbxContent>
                  </v:textbox>
                </v:shape>
                <v:shape id="Надпись 42" o:spid="_x0000_s1393" type="#_x0000_t202" style="position:absolute;left:1406;top:7439;width:2590;height:24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E/MgA&#10;AADdAAAADwAAAGRycy9kb3ducmV2LnhtbESPQWsCMRCF7wX/Q5hCL6VmK0VkNUottEhplaoUj8Nm&#10;ulncTJYk6vrvO4dCbzO8N+99M1v0vlVniqkJbOBxWIAiroJtuDaw370+TECljGyxDUwGrpRgMR/c&#10;zLC04cJfdN7mWkkIpxINuJy7UutUOfKYhqEjFu0nRI9Z1lhrG/Ei4b7Vo6IYa48NS4PDjl4cVcft&#10;yRs4uvf7TfH2ufwer65xvTuFQ/w4GHN32z9PQWXq87/573plBX/0JLjyjYy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r8T8yAAAAN0AAAAPAAAAAAAAAAAAAAAAAJgCAABk&#10;cnMvZG93bnJldi54bWxQSwUGAAAAAAQABAD1AAAAjQMAAAAA&#10;" filled="f" stroked="f" strokeweight=".5pt">
                  <v:textbox>
                    <w:txbxContent>
                      <w:p w:rsidR="002628BF" w:rsidRPr="00EC51E1" w:rsidRDefault="002628BF" w:rsidP="007C5EA6">
                        <w:pPr>
                          <w:rPr>
                            <w:sz w:val="24"/>
                            <w:szCs w:val="24"/>
                            <w:lang w:val="en-US"/>
                          </w:rPr>
                        </w:pPr>
                        <w:r w:rsidRPr="007C5EA6">
                          <w:rPr>
                            <w:rFonts w:cs="Calibri"/>
                            <w:sz w:val="24"/>
                            <w:szCs w:val="24"/>
                          </w:rPr>
                          <w:t>ε</w:t>
                        </w:r>
                      </w:p>
                    </w:txbxContent>
                  </v:textbox>
                </v:shape>
                <v:line id="Прямая соединительная линия 1249" o:spid="_x0000_s1394" style="position:absolute;flip:y;visibility:visible;mso-wrap-style:square" from="0,8850" to="1974,88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JhdMUAAADdAAAADwAAAGRycy9kb3ducmV2LnhtbERPTWvCQBC9C/6HZQq9iG4ULZq6igjS&#10;Qr00CqW3ITtNQrOzcXdrkn/vFgRv83ifs952phZXcr6yrGA6SUAQ51ZXXCg4nw7jJQgfkDXWlklB&#10;Tx62m+Fgjam2LX/SNQuFiCHsU1RQhtCkUvq8JIN+YhviyP1YZzBE6AqpHbYx3NRyliQv0mDFsaHE&#10;hvYl5b/Zn1Fgp18r2V8Wbx+j/jtz+8vuWCetUs9P3e4VRKAuPMR397uO82fzFfx/E0+Qm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aJhdMUAAADdAAAADwAAAAAAAAAA&#10;AAAAAAChAgAAZHJzL2Rvd25yZXYueG1sUEsFBgAAAAAEAAQA+QAAAJMDAAAAAA==&#10;" strokecolor="windowText" strokeweight="1.5pt"/>
                <v:line id="Прямая соединительная линия 1250" o:spid="_x0000_s1395" style="position:absolute;visibility:visible;mso-wrap-style:square" from="937,14243" to="22325,14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pOVsYAAADdAAAADwAAAGRycy9kb3ducmV2LnhtbESPT2vCQBDF74V+h2UK3upGwT9NXSUt&#10;KkJBUEvPQ3ZMgtnZkF1N/PbOQehthvfmvd8sVr2r1Y3aUHk2MBomoIhzbysuDPyeNu9zUCEiW6w9&#10;k4E7BVgtX18WmFrf8YFux1goCeGQooEyxibVOuQlOQxD3xCLdvatwyhrW2jbYifhrtbjJJlqhxVL&#10;Q4kNfZeUX45XZ2DivmY/3Wn7Mc3WM0fxbzTfZxtjBm999gkqUh//zc/rnRX88UT45RsZQS8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4KTlbGAAAA3QAAAA8AAAAAAAAA&#10;AAAAAAAAoQIAAGRycy9kb3ducmV2LnhtbFBLBQYAAAAABAAEAPkAAACUAwAAAAA=&#10;" strokecolor="windowText" strokeweight="1.5pt"/>
                <v:rect id="Прямоугольник 1251" o:spid="_x0000_s1396" style="position:absolute;left:4806;top:58;width:4572;height:12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zyQ8MA&#10;AADdAAAADwAAAGRycy9kb3ducmV2LnhtbERPTWvCQBC9F/wPywi91Y1CS0ldRRRLrQcxVuxxyE6T&#10;aHY2ZNe4/ntXKHibx/uc8TSYWnTUusqyguEgAUGcW11xoeBnt3x5B+E8ssbaMim4koPppPc0xlTb&#10;C2+py3whYgi7FBWU3jeplC4vyaAb2IY4cn+2NegjbAupW7zEcFPLUZK8SYMVx4YSG5qXlJ+ys1Hg&#10;15uw+j1uFqyzA3Z7Ez7z76DUcz/MPkB4Cv4h/nd/6Th/9DqE+zfxBD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zyQ8MAAADdAAAADwAAAAAAAAAAAAAAAACYAgAAZHJzL2Rv&#10;d25yZXYueG1sUEsFBgAAAAAEAAQA9QAAAIgDAAAAAA==&#10;" fillcolor="window" strokecolor="windowText" strokeweight="1.5pt"/>
                <v:rect id="Прямоугольник 1252" o:spid="_x0000_s1397" style="position:absolute;left:11957;width:4572;height:12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5sNMMA&#10;AADdAAAADwAAAGRycy9kb3ducmV2LnhtbERPTWvCQBC9C/0PyxS86aYBRaKrFEvF2oMYlfY4ZKdJ&#10;bHY2ZLdx+++7BcHbPN7nLFbBNKKnztWWFTyNExDEhdU1lwpOx9fRDITzyBoby6Tglxyslg+DBWba&#10;XvlAfe5LEUPYZaig8r7NpHRFRQbd2LbEkfuynUEfYVdK3eE1hptGpkkylQZrjg0VtrSuqPjOf4wC&#10;/74Pb5+X/Qvr/AP7swmbYheUGj6G5zkIT8HfxTf3Vsf56SSF/2/iC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O5sNMMAAADdAAAADwAAAAAAAAAAAAAAAACYAgAAZHJzL2Rv&#10;d25yZXYueG1sUEsFBgAAAAAEAAQA9QAAAIgDAAAAAA==&#10;" fillcolor="window" strokecolor="windowText" strokeweight="1.5pt"/>
                <v:line id="Прямая соединительная линия 1253" o:spid="_x0000_s1398" style="position:absolute;flip:y;visibility:visible;mso-wrap-style:square" from="9495,586" to="11991,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PAQ8UAAADdAAAADwAAAGRycy9kb3ducmV2LnhtbERPTWvCQBC9F/wPywi9FN1osWh0FRGK&#10;hfbSKIi3ITsmwexs3F1N8u+7hUJv83ifs9p0phYPcr6yrGAyTkAQ51ZXXCg4Ht5HcxA+IGusLZOC&#10;njxs1oOnFabatvxNjywUIoawT1FBGUKTSunzkgz6sW2II3exzmCI0BVSO2xjuKnlNEnepMGKY0OJ&#10;De1Kyq/Z3Siwk9NC9rfZ/vOlP2dud9t+1Umr1POw2y5BBOrCv/jP/aHj/OnsFX6/iSf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ZPAQ8UAAADdAAAADwAAAAAAAAAA&#10;AAAAAAChAgAAZHJzL2Rvd25yZXYueG1sUEsFBgAAAAAEAAQA+QAAAJMDAAAAAA==&#10;" strokecolor="windowText" strokeweight="1.5pt"/>
                <v:line id="Прямая соединительная линия 1254" o:spid="_x0000_s1399" style="position:absolute;visibility:visible;mso-wrap-style:square" from="10785,586" to="10848,5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FIVcQAAADdAAAADwAAAGRycy9kb3ducmV2LnhtbERPTWvCQBC9C/0PyxS81Y3SmJi6Slq0&#10;CIVCtXgestMkNDsbsmsS/31XKHibx/uc9XY0jeipc7VlBfNZBIK4sLrmUsH3af+UgnAeWWNjmRRc&#10;ycF28zBZY6btwF/UH30pQgi7DBVU3reZlK6oyKCb2ZY4cD+2M+gD7EqpOxxCuGnkIoqW0mDNoaHC&#10;lt4qKn6PF6MgNq/Jx3B6Xy3zXWLIn+fpZ75Xavo45i8gPI3+Lv53H3SYv4if4fZNOEF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MUhVxAAAAN0AAAAPAAAAAAAAAAAA&#10;AAAAAKECAABkcnMvZG93bnJldi54bWxQSwUGAAAAAAQABAD5AAAAkgMAAAAA&#10;" strokecolor="windowText" strokeweight="1.5pt"/>
                <v:rect id="Прямоугольник 1255" o:spid="_x0000_s1400" style="position:absolute;left:10433;top:5509;width:895;height:41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f0QMMA&#10;AADdAAAADwAAAGRycy9kb3ducmV2LnhtbERPTWvCQBC9C/6HZQRvZlNBkdRVSqXF2oMYK/Y4ZKdJ&#10;anY2ZLdx+++7BcHbPN7nLNfBNKKnztWWFTwkKQjiwuqaSwUfx5fJAoTzyBoby6TglxysV8PBEjNt&#10;r3ygPveliCHsMlRQed9mUrqiIoMusS1x5L5sZ9BH2JVSd3iN4aaR0zSdS4M1x4YKW3quqLjkP0aB&#10;f9+Ht8/v/YZ1fsb+ZMJrsQtKjUfh6RGEp+Dv4pt7q+P86WwG/9/EE+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f0QMMAAADdAAAADwAAAAAAAAAAAAAAAACYAgAAZHJzL2Rv&#10;d25yZXYueG1sUEsFBgAAAAAEAAQA9QAAAIgDAAAAAA==&#10;" fillcolor="window" strokecolor="windowText" strokeweight="1.5pt"/>
                <v:rect id="Прямоугольник 1256" o:spid="_x0000_s1401" style="position:absolute;left:21804;top:5392;width:896;height:41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VqN8MA&#10;AADdAAAADwAAAGRycy9kb3ducmV2LnhtbERPTWvCQBC9C/0PyxR6M5sKFYmuUlqUth7EVNHjkB2T&#10;tNnZkN3G9d+7gtDbPN7nzBbBNKKnztWWFTwnKQjiwuqaSwW77+VwAsJ5ZI2NZVJwIQeL+cNghpm2&#10;Z95Sn/tSxBB2GSqovG8zKV1RkUGX2JY4cifbGfQRdqXUHZ5juGnkKE3H0mDNsaHClt4qKn7zP6PA&#10;rzfh8/izeWedH7Dfm7AqvoJST4/hdQrCU/D/4rv7Q8f5o5cx3L6JJ8j5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9VqN8MAAADdAAAADwAAAAAAAAAAAAAAAACYAgAAZHJzL2Rv&#10;d25yZXYueG1sUEsFBgAAAAAEAAQA9QAAAIgDAAAAAA==&#10;" fillcolor="window" strokecolor="windowText" strokeweight="1.5pt"/>
                <v:line id="Прямая соединительная линия 1257" o:spid="_x0000_s1402" style="position:absolute;visibility:visible;mso-wrap-style:square" from="10902,9612" to="10902,14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PWIsIAAADdAAAADwAAAGRycy9kb3ducmV2LnhtbERPTYvCMBC9L/gfwgje1lRBq12jVFER&#10;FgR12fPQzLbFZlKaaOu/N4Kwt3m8z1msOlOJOzWutKxgNIxAEGdWl5wr+LnsPmcgnEfWWFkmBQ9y&#10;sFr2PhaYaNvyie5nn4sQwi5BBYX3dSKlywoy6Ia2Jg7cn20M+gCbXOoG2xBuKjmOoqk0WHJoKLCm&#10;TUHZ9XwzCiZmHX+3l/18mm5jQ/53NDumO6UG/S79AuGp8//it/ugw/zxJIbXN+EEuX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ePWIsIAAADdAAAADwAAAAAAAAAAAAAA&#10;AAChAgAAZHJzL2Rvd25yZXYueG1sUEsFBgAAAAAEAAQA+QAAAJADAAAAAA==&#10;" strokecolor="windowText" strokeweight="1.5pt"/>
                <v:shape id="Надпись 52" o:spid="_x0000_s1403" type="#_x0000_t202" style="position:absolute;left:12660;top:937;width:4052;height:3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obTMcA&#10;AADdAAAADwAAAGRycy9kb3ducmV2LnhtbESPQWvCQBCF74L/YRnBm24aUCS6igTEIu1B66W3MTsm&#10;odnZmN1q2l/vHAq9zfDevPfNatO7Rt2pC7VnAy/TBBRx4W3NpYHzx26yABUissXGMxn4oQCb9XCw&#10;wsz6Bx/pfoqlkhAOGRqoYmwzrUNRkcMw9S2xaFffOYyydqW2HT4k3DU6TZK5dlizNFTYUl5R8XX6&#10;dgYO+e4dj5fULX6bfP923ba38+fMmPGo3y5BRerjv/nv+tUKfjoTXPlGRtDr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KG0zHAAAA3QAAAA8AAAAAAAAAAAAAAAAAmAIAAGRy&#10;cy9kb3ducmV2LnhtbFBLBQYAAAAABAAEAPUAAACMAwAAAAA=&#10;" filled="f" stroked="f" strokeweight=".5pt">
                  <v:textbox>
                    <w:txbxContent>
                      <w:p w:rsidR="002628BF" w:rsidRPr="00EC51E1" w:rsidRDefault="002628BF" w:rsidP="007C5EA6">
                        <w:pPr>
                          <w:rPr>
                            <w:rFonts w:ascii="Times New Roman" w:hAnsi="Times New Roman" w:cs="Times New Roman"/>
                            <w:sz w:val="24"/>
                            <w:szCs w:val="24"/>
                            <w:lang w:val="kk-KZ"/>
                          </w:rPr>
                        </w:pPr>
                        <w:r w:rsidRPr="00EC51E1">
                          <w:rPr>
                            <w:rFonts w:ascii="Times New Roman" w:hAnsi="Times New Roman" w:cs="Times New Roman"/>
                            <w:sz w:val="24"/>
                            <w:szCs w:val="24"/>
                            <w:lang w:val="en-US"/>
                          </w:rPr>
                          <w:t>R</w:t>
                        </w:r>
                        <w:r w:rsidRPr="00EC51E1">
                          <w:rPr>
                            <w:rFonts w:ascii="Times New Roman" w:hAnsi="Times New Roman" w:cs="Times New Roman"/>
                            <w:sz w:val="24"/>
                            <w:szCs w:val="24"/>
                            <w:vertAlign w:val="subscript"/>
                            <w:lang w:val="kk-KZ"/>
                          </w:rPr>
                          <w:t>2</w:t>
                        </w:r>
                      </w:p>
                    </w:txbxContent>
                  </v:textbox>
                </v:shape>
                <v:shape id="Надпись 53" o:spid="_x0000_s1404" type="#_x0000_t202" style="position:absolute;left:11371;top:5744;width:4083;height:3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a+18UA&#10;AADdAAAADwAAAGRycy9kb3ducmV2LnhtbERPTWvCQBC9F/wPywi91U0DiqauEgLBUuzB1Iu3aXZM&#10;QrOzMbs10V/fLRR6m8f7nPV2NK24Uu8aywqeZxEI4tLqhisFx4/8aQnCeWSNrWVScCMH283kYY2J&#10;tgMf6Fr4SoQQdgkqqL3vEildWZNBN7MdceDOtjfoA+wrqXscQrhpZRxFC2mw4dBQY0dZTeVX8W0U&#10;vGX5Ox4+Y7O8t9luf067y/E0V+pxOqYvIDyN/l/8537VYX48X8HvN+EE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Br7XxQAAAN0AAAAPAAAAAAAAAAAAAAAAAJgCAABkcnMv&#10;ZG93bnJldi54bWxQSwUGAAAAAAQABAD1AAAAigMAAAAA&#10;" filled="f" stroked="f" strokeweight=".5pt">
                  <v:textbox>
                    <w:txbxContent>
                      <w:p w:rsidR="002628BF" w:rsidRPr="00EC51E1" w:rsidRDefault="002628BF" w:rsidP="007C5EA6">
                        <w:pPr>
                          <w:rPr>
                            <w:rFonts w:ascii="Times New Roman" w:hAnsi="Times New Roman" w:cs="Times New Roman"/>
                            <w:sz w:val="24"/>
                            <w:szCs w:val="24"/>
                            <w:lang w:val="kk-KZ"/>
                          </w:rPr>
                        </w:pPr>
                        <w:r w:rsidRPr="00EC51E1">
                          <w:rPr>
                            <w:rFonts w:ascii="Times New Roman" w:hAnsi="Times New Roman" w:cs="Times New Roman"/>
                            <w:sz w:val="24"/>
                            <w:szCs w:val="24"/>
                            <w:lang w:val="en-US"/>
                          </w:rPr>
                          <w:t>R</w:t>
                        </w:r>
                        <w:r w:rsidRPr="00EC51E1">
                          <w:rPr>
                            <w:rFonts w:ascii="Times New Roman" w:hAnsi="Times New Roman" w:cs="Times New Roman"/>
                            <w:sz w:val="24"/>
                            <w:szCs w:val="24"/>
                            <w:vertAlign w:val="subscript"/>
                            <w:lang w:val="kk-KZ"/>
                          </w:rPr>
                          <w:t>3</w:t>
                        </w:r>
                      </w:p>
                    </w:txbxContent>
                  </v:textbox>
                </v:shape>
                <v:shape id="Надпись 54" o:spid="_x0000_s1405" type="#_x0000_t202" style="position:absolute;left:17819;top:5802;width:4184;height:3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Dd98cA&#10;AADdAAAADwAAAGRycy9kb3ducmV2LnhtbESPT2vCQBDF74LfYRmhN900UJHUVSQglVIP/rl4m2bH&#10;JDQ7m2ZXTfvpnYPgbYb35r3fzJe9a9SVulB7NvA6SUARF97WXBo4HtbjGagQkS02nsnAHwVYLoaD&#10;OWbW33hH130slYRwyNBAFWObaR2KihyGiW+JRTv7zmGUtSu17fAm4a7RaZJMtcOapaHClvKKip/9&#10;xRn4zNdb3H2nbvbf5B9f51X7ezy9GfMy6lfvoCL18Wl+XG+s4KdT4ZdvZAS9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Q3ffHAAAA3QAAAA8AAAAAAAAAAAAAAAAAmAIAAGRy&#10;cy9kb3ducmV2LnhtbFBLBQYAAAAABAAEAPUAAACMAwAAAAA=&#10;" filled="f" stroked="f" strokeweight=".5pt">
                  <v:textbox>
                    <w:txbxContent>
                      <w:p w:rsidR="002628BF" w:rsidRPr="00EC51E1" w:rsidRDefault="002628BF" w:rsidP="007C5EA6">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EC51E1">
                          <w:rPr>
                            <w:rFonts w:ascii="Times New Roman" w:hAnsi="Times New Roman" w:cs="Times New Roman"/>
                            <w:sz w:val="24"/>
                            <w:szCs w:val="24"/>
                            <w:lang w:val="en-US"/>
                          </w:rPr>
                          <w:t>R</w:t>
                        </w:r>
                        <w:r w:rsidRPr="00EC51E1">
                          <w:rPr>
                            <w:rFonts w:ascii="Times New Roman" w:hAnsi="Times New Roman" w:cs="Times New Roman"/>
                            <w:sz w:val="24"/>
                            <w:szCs w:val="24"/>
                            <w:vertAlign w:val="subscript"/>
                            <w:lang w:val="kk-KZ"/>
                          </w:rPr>
                          <w:t>4</w:t>
                        </w:r>
                      </w:p>
                    </w:txbxContent>
                  </v:textbox>
                </v:shape>
                <w10:anchorlock/>
              </v:group>
            </w:pict>
          </mc:Fallback>
        </mc:AlternateContent>
      </w:r>
      <w:r w:rsidRPr="00BE33CF">
        <w:rPr>
          <w:rFonts w:ascii="Times New Roman" w:eastAsia="Times New Roman" w:hAnsi="Times New Roman" w:cs="Times New Roman"/>
          <w:sz w:val="28"/>
          <w:szCs w:val="28"/>
          <w:lang w:val="kk-KZ"/>
        </w:rPr>
        <w:t xml:space="preserve">            </w:t>
      </w:r>
    </w:p>
    <w:p w:rsidR="00EA43D3" w:rsidRPr="00BE33CF" w:rsidRDefault="00EA43D3" w:rsidP="00A0465D">
      <w:pPr>
        <w:spacing w:after="0" w:line="240" w:lineRule="auto"/>
        <w:jc w:val="center"/>
        <w:rPr>
          <w:rFonts w:ascii="Times New Roman" w:eastAsia="Times New Roman" w:hAnsi="Times New Roman" w:cs="Times New Roman"/>
          <w:sz w:val="28"/>
          <w:szCs w:val="28"/>
          <w:lang w:val="kk-KZ"/>
        </w:rPr>
      </w:pPr>
    </w:p>
    <w:p w:rsidR="007C5EA6" w:rsidRPr="00BE33CF" w:rsidRDefault="007C5EA6" w:rsidP="00A0465D">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25</w:t>
      </w:r>
      <w:r w:rsidR="00A0465D" w:rsidRPr="00BE33CF">
        <w:rPr>
          <w:rFonts w:ascii="Times New Roman" w:eastAsia="Times New Roman" w:hAnsi="Times New Roman" w:cs="Times New Roman"/>
          <w:sz w:val="28"/>
          <w:szCs w:val="28"/>
          <w:lang w:val="kk-KZ"/>
        </w:rPr>
        <w:t xml:space="preserve"> – аралас жалғанған кедергілер</w:t>
      </w:r>
    </w:p>
    <w:p w:rsidR="007C5EA6" w:rsidRPr="00BE33CF" w:rsidRDefault="007C5EA6" w:rsidP="007C5EA6">
      <w:pPr>
        <w:spacing w:after="0" w:line="240" w:lineRule="auto"/>
        <w:rPr>
          <w:rFonts w:ascii="Times New Roman" w:eastAsia="Times New Roman" w:hAnsi="Times New Roman" w:cs="Times New Roman"/>
          <w:sz w:val="28"/>
          <w:szCs w:val="28"/>
          <w:lang w:val="kk-KZ"/>
        </w:rPr>
      </w:pPr>
    </w:p>
    <w:p w:rsidR="00A0465D" w:rsidRPr="00BE33CF" w:rsidRDefault="007C5EA6" w:rsidP="007C5EA6">
      <w:pPr>
        <w:spacing w:after="0" w:line="240" w:lineRule="auto"/>
        <w:ind w:firstLine="709"/>
        <w:jc w:val="both"/>
        <w:rPr>
          <w:rFonts w:ascii="Times New Roman" w:eastAsia="Times New Roman" w:hAnsi="Times New Roman" w:cs="Times New Roman"/>
          <w:noProof/>
          <w:sz w:val="28"/>
          <w:szCs w:val="28"/>
          <w:lang w:val="kk-KZ"/>
        </w:rPr>
      </w:pPr>
      <w:r w:rsidRPr="00BE33CF">
        <w:rPr>
          <w:rFonts w:ascii="Times New Roman" w:eastAsia="Times New Roman" w:hAnsi="Times New Roman" w:cs="Times New Roman"/>
          <w:sz w:val="28"/>
          <w:szCs w:val="28"/>
          <w:lang w:val="kk-KZ"/>
        </w:rPr>
        <w:t>3) ЭҚК 1,5 В болатын ток көзіне тізбекке кедергісі 0,1 Ом катушка тізбектей қосылған (26-сурет). Тізбектегі Амперметр 0,5 А ток күші көрсетеді. Осы ток көзіне дәл осындай басқа ЭҚК-і 1,5 В ток көзін тізбектей қосқанда, сол катушкадағы ток күші 0,4 А болып шықты. Алғашқы және екінші ток көздерінің ішкі кедергісін анықтаңдар.</w:t>
      </w:r>
      <w:r w:rsidR="00A0465D" w:rsidRPr="00BE33CF">
        <w:rPr>
          <w:rFonts w:ascii="Times New Roman" w:eastAsia="Times New Roman" w:hAnsi="Times New Roman" w:cs="Times New Roman"/>
          <w:noProof/>
          <w:sz w:val="28"/>
          <w:szCs w:val="28"/>
        </w:rPr>
        <w:t xml:space="preserve"> </w:t>
      </w:r>
    </w:p>
    <w:p w:rsidR="00B3585F" w:rsidRPr="00BE33CF" w:rsidRDefault="00B3585F" w:rsidP="007C5EA6">
      <w:pPr>
        <w:spacing w:after="0" w:line="240" w:lineRule="auto"/>
        <w:ind w:firstLine="709"/>
        <w:jc w:val="both"/>
        <w:rPr>
          <w:rFonts w:ascii="Times New Roman" w:eastAsia="Times New Roman" w:hAnsi="Times New Roman" w:cs="Times New Roman"/>
          <w:noProof/>
          <w:sz w:val="28"/>
          <w:szCs w:val="28"/>
          <w:lang w:val="kk-KZ"/>
        </w:rPr>
      </w:pPr>
    </w:p>
    <w:p w:rsidR="007C5EA6" w:rsidRPr="00BE33CF" w:rsidRDefault="00A0465D" w:rsidP="00B3585F">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mc:AlternateContent>
          <mc:Choice Requires="wpg">
            <w:drawing>
              <wp:inline distT="0" distB="0" distL="0" distR="0" wp14:anchorId="379823D4" wp14:editId="62A34B37">
                <wp:extent cx="2443125" cy="1439333"/>
                <wp:effectExtent l="0" t="0" r="14605" b="27940"/>
                <wp:docPr id="1261" name="Группа 1261"/>
                <wp:cNvGraphicFramePr/>
                <a:graphic xmlns:a="http://schemas.openxmlformats.org/drawingml/2006/main">
                  <a:graphicData uri="http://schemas.microsoft.com/office/word/2010/wordprocessingGroup">
                    <wpg:wgp>
                      <wpg:cNvGrpSpPr/>
                      <wpg:grpSpPr>
                        <a:xfrm>
                          <a:off x="0" y="0"/>
                          <a:ext cx="2443125" cy="1439333"/>
                          <a:chOff x="0" y="0"/>
                          <a:chExt cx="2672927" cy="1570567"/>
                        </a:xfrm>
                      </wpg:grpSpPr>
                      <wps:wsp>
                        <wps:cNvPr id="1262" name="Прямая соединительная линия 1262"/>
                        <wps:cNvCnPr/>
                        <wps:spPr>
                          <a:xfrm flipV="1">
                            <a:off x="118533" y="76200"/>
                            <a:ext cx="1005840" cy="0"/>
                          </a:xfrm>
                          <a:prstGeom prst="line">
                            <a:avLst/>
                          </a:prstGeom>
                          <a:noFill/>
                          <a:ln w="19050" cap="flat" cmpd="sng" algn="ctr">
                            <a:solidFill>
                              <a:sysClr val="windowText" lastClr="000000"/>
                            </a:solidFill>
                            <a:prstDash val="solid"/>
                          </a:ln>
                          <a:effectLst/>
                        </wps:spPr>
                        <wps:bodyPr/>
                      </wps:wsp>
                      <wps:wsp>
                        <wps:cNvPr id="1263" name="Прямая соединительная линия 1263"/>
                        <wps:cNvCnPr/>
                        <wps:spPr>
                          <a:xfrm flipV="1">
                            <a:off x="1629833" y="46567"/>
                            <a:ext cx="813486" cy="0"/>
                          </a:xfrm>
                          <a:prstGeom prst="line">
                            <a:avLst/>
                          </a:prstGeom>
                          <a:noFill/>
                          <a:ln w="19050" cap="flat" cmpd="sng" algn="ctr">
                            <a:solidFill>
                              <a:sysClr val="windowText" lastClr="000000"/>
                            </a:solidFill>
                            <a:prstDash val="solid"/>
                          </a:ln>
                          <a:effectLst/>
                        </wps:spPr>
                        <wps:bodyPr/>
                      </wps:wsp>
                      <wps:wsp>
                        <wps:cNvPr id="1264" name="Овал 1264"/>
                        <wps:cNvSpPr/>
                        <wps:spPr>
                          <a:xfrm>
                            <a:off x="2192867" y="579967"/>
                            <a:ext cx="480060" cy="472440"/>
                          </a:xfrm>
                          <a:prstGeom prst="ellipse">
                            <a:avLst/>
                          </a:prstGeom>
                          <a:noFill/>
                          <a:ln w="25400" cap="flat" cmpd="sng" algn="ctr">
                            <a:solidFill>
                              <a:sysClr val="windowText" lastClr="000000"/>
                            </a:solidFill>
                            <a:prstDash val="solid"/>
                          </a:ln>
                          <a:effectLst/>
                        </wps:spPr>
                        <wps:txbx>
                          <w:txbxContent>
                            <w:p w:rsidR="002628BF" w:rsidRPr="007C5EA6" w:rsidRDefault="002628BF" w:rsidP="00A0465D">
                              <w:pPr>
                                <w:spacing w:after="0" w:line="240" w:lineRule="auto"/>
                                <w:jc w:val="center"/>
                                <w:rPr>
                                  <w:rFonts w:ascii="Times New Roman" w:hAnsi="Times New Roman" w:cs="Times New Roman"/>
                                  <w:color w:val="000000"/>
                                  <w:sz w:val="24"/>
                                  <w:szCs w:val="24"/>
                                  <w:lang w:val="kk-KZ"/>
                                </w:rPr>
                              </w:pPr>
                              <w:r w:rsidRPr="007C5EA6">
                                <w:rPr>
                                  <w:rFonts w:ascii="Times New Roman" w:hAnsi="Times New Roman" w:cs="Times New Roman"/>
                                  <w:color w:val="000000"/>
                                  <w:sz w:val="24"/>
                                  <w:szCs w:val="24"/>
                                  <w:lang w:val="kk-KZ"/>
                                </w:rPr>
                                <w:t>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5" name="Прямая соединительная линия 1265"/>
                        <wps:cNvCnPr/>
                        <wps:spPr>
                          <a:xfrm>
                            <a:off x="105833" y="1024467"/>
                            <a:ext cx="7620" cy="533400"/>
                          </a:xfrm>
                          <a:prstGeom prst="line">
                            <a:avLst/>
                          </a:prstGeom>
                          <a:noFill/>
                          <a:ln w="19050" cap="flat" cmpd="sng" algn="ctr">
                            <a:solidFill>
                              <a:sysClr val="windowText" lastClr="000000"/>
                            </a:solidFill>
                            <a:prstDash val="solid"/>
                          </a:ln>
                          <a:effectLst/>
                        </wps:spPr>
                        <wps:bodyPr/>
                      </wps:wsp>
                      <wpg:grpSp>
                        <wpg:cNvPr id="1266" name="Группа 1266"/>
                        <wpg:cNvGrpSpPr/>
                        <wpg:grpSpPr>
                          <a:xfrm>
                            <a:off x="1113367" y="0"/>
                            <a:ext cx="515390" cy="157772"/>
                            <a:chOff x="0" y="0"/>
                            <a:chExt cx="515390" cy="157772"/>
                          </a:xfrm>
                        </wpg:grpSpPr>
                        <wps:wsp>
                          <wps:cNvPr id="1267" name="Дуга 1267"/>
                          <wps:cNvSpPr/>
                          <wps:spPr>
                            <a:xfrm rot="16200000">
                              <a:off x="-8602" y="20959"/>
                              <a:ext cx="145415" cy="128211"/>
                            </a:xfrm>
                            <a:prstGeom prst="arc">
                              <a:avLst>
                                <a:gd name="adj1" fmla="val 16200000"/>
                                <a:gd name="adj2" fmla="val 5076278"/>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8" name="Дуга 1268"/>
                          <wps:cNvSpPr/>
                          <wps:spPr>
                            <a:xfrm rot="16200000">
                              <a:off x="123204" y="14780"/>
                              <a:ext cx="145415" cy="127635"/>
                            </a:xfrm>
                            <a:prstGeom prst="arc">
                              <a:avLst>
                                <a:gd name="adj1" fmla="val 16200000"/>
                                <a:gd name="adj2" fmla="val 5076278"/>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9" name="Дуга 1269"/>
                          <wps:cNvSpPr/>
                          <wps:spPr>
                            <a:xfrm rot="16200000">
                              <a:off x="252950" y="14780"/>
                              <a:ext cx="145415" cy="128211"/>
                            </a:xfrm>
                            <a:prstGeom prst="arc">
                              <a:avLst>
                                <a:gd name="adj1" fmla="val 16200000"/>
                                <a:gd name="adj2" fmla="val 5076278"/>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0" name="Дуга 1270"/>
                          <wps:cNvSpPr/>
                          <wps:spPr>
                            <a:xfrm rot="16200000">
                              <a:off x="378577" y="8602"/>
                              <a:ext cx="145415" cy="128211"/>
                            </a:xfrm>
                            <a:prstGeom prst="arc">
                              <a:avLst>
                                <a:gd name="adj1" fmla="val 16200000"/>
                                <a:gd name="adj2" fmla="val 5076278"/>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71" name="Прямая соединительная линия 1271"/>
                        <wps:cNvCnPr/>
                        <wps:spPr>
                          <a:xfrm>
                            <a:off x="105833" y="1557867"/>
                            <a:ext cx="2340206" cy="0"/>
                          </a:xfrm>
                          <a:prstGeom prst="line">
                            <a:avLst/>
                          </a:prstGeom>
                          <a:noFill/>
                          <a:ln w="19050" cap="flat" cmpd="sng" algn="ctr">
                            <a:solidFill>
                              <a:sysClr val="windowText" lastClr="000000"/>
                            </a:solidFill>
                            <a:prstDash val="solid"/>
                          </a:ln>
                          <a:effectLst/>
                        </wps:spPr>
                        <wps:bodyPr/>
                      </wps:wsp>
                      <wps:wsp>
                        <wps:cNvPr id="1272" name="Прямая соединительная линия 1272"/>
                        <wps:cNvCnPr/>
                        <wps:spPr>
                          <a:xfrm>
                            <a:off x="2429933" y="50800"/>
                            <a:ext cx="7620" cy="533400"/>
                          </a:xfrm>
                          <a:prstGeom prst="line">
                            <a:avLst/>
                          </a:prstGeom>
                          <a:noFill/>
                          <a:ln w="19050" cap="flat" cmpd="sng" algn="ctr">
                            <a:solidFill>
                              <a:sysClr val="windowText" lastClr="000000"/>
                            </a:solidFill>
                            <a:prstDash val="solid"/>
                          </a:ln>
                          <a:effectLst/>
                        </wps:spPr>
                        <wps:bodyPr/>
                      </wps:wsp>
                      <wps:wsp>
                        <wps:cNvPr id="1273" name="Прямая соединительная линия 1273"/>
                        <wps:cNvCnPr/>
                        <wps:spPr>
                          <a:xfrm>
                            <a:off x="2434167" y="1037167"/>
                            <a:ext cx="7620" cy="533400"/>
                          </a:xfrm>
                          <a:prstGeom prst="line">
                            <a:avLst/>
                          </a:prstGeom>
                          <a:noFill/>
                          <a:ln w="19050" cap="flat" cmpd="sng" algn="ctr">
                            <a:solidFill>
                              <a:sysClr val="windowText" lastClr="000000"/>
                            </a:solidFill>
                            <a:prstDash val="solid"/>
                          </a:ln>
                          <a:effectLst/>
                        </wps:spPr>
                        <wps:bodyPr/>
                      </wps:wsp>
                      <wps:wsp>
                        <wps:cNvPr id="1274" name="Прямая соединительная линия 1274"/>
                        <wps:cNvCnPr/>
                        <wps:spPr>
                          <a:xfrm flipV="1">
                            <a:off x="46567" y="1016000"/>
                            <a:ext cx="110067" cy="0"/>
                          </a:xfrm>
                          <a:prstGeom prst="line">
                            <a:avLst/>
                          </a:prstGeom>
                          <a:noFill/>
                          <a:ln w="19050" cap="flat" cmpd="sng" algn="ctr">
                            <a:solidFill>
                              <a:sysClr val="windowText" lastClr="000000"/>
                            </a:solidFill>
                            <a:prstDash val="solid"/>
                          </a:ln>
                          <a:effectLst/>
                        </wps:spPr>
                        <wps:bodyPr/>
                      </wps:wsp>
                      <wps:wsp>
                        <wps:cNvPr id="1275" name="Прямая соединительная линия 1275"/>
                        <wps:cNvCnPr/>
                        <wps:spPr>
                          <a:xfrm flipV="1">
                            <a:off x="50800" y="922867"/>
                            <a:ext cx="110067" cy="0"/>
                          </a:xfrm>
                          <a:prstGeom prst="line">
                            <a:avLst/>
                          </a:prstGeom>
                          <a:noFill/>
                          <a:ln w="19050" cap="flat" cmpd="sng" algn="ctr">
                            <a:solidFill>
                              <a:sysClr val="windowText" lastClr="000000"/>
                            </a:solidFill>
                            <a:prstDash val="solid"/>
                          </a:ln>
                          <a:effectLst/>
                        </wps:spPr>
                        <wps:bodyPr/>
                      </wps:wsp>
                      <wps:wsp>
                        <wps:cNvPr id="1276" name="Прямая соединительная линия 1276"/>
                        <wps:cNvCnPr/>
                        <wps:spPr>
                          <a:xfrm flipV="1">
                            <a:off x="0" y="969434"/>
                            <a:ext cx="216000" cy="0"/>
                          </a:xfrm>
                          <a:prstGeom prst="line">
                            <a:avLst/>
                          </a:prstGeom>
                          <a:noFill/>
                          <a:ln w="19050" cap="flat" cmpd="sng" algn="ctr">
                            <a:solidFill>
                              <a:sysClr val="windowText" lastClr="000000"/>
                            </a:solidFill>
                            <a:prstDash val="solid"/>
                          </a:ln>
                          <a:effectLst/>
                        </wps:spPr>
                        <wps:bodyPr/>
                      </wps:wsp>
                      <wps:wsp>
                        <wps:cNvPr id="1277" name="Прямая соединительная линия 1277"/>
                        <wps:cNvCnPr/>
                        <wps:spPr>
                          <a:xfrm flipV="1">
                            <a:off x="4233" y="884767"/>
                            <a:ext cx="216000" cy="0"/>
                          </a:xfrm>
                          <a:prstGeom prst="line">
                            <a:avLst/>
                          </a:prstGeom>
                          <a:noFill/>
                          <a:ln w="19050" cap="flat" cmpd="sng" algn="ctr">
                            <a:solidFill>
                              <a:sysClr val="windowText" lastClr="000000"/>
                            </a:solidFill>
                            <a:prstDash val="solid"/>
                          </a:ln>
                          <a:effectLst/>
                        </wps:spPr>
                        <wps:bodyPr/>
                      </wps:wsp>
                      <wps:wsp>
                        <wps:cNvPr id="1278" name="Прямая соединительная линия 1278"/>
                        <wps:cNvCnPr/>
                        <wps:spPr>
                          <a:xfrm>
                            <a:off x="110067" y="71967"/>
                            <a:ext cx="3387" cy="808355"/>
                          </a:xfrm>
                          <a:prstGeom prst="line">
                            <a:avLst/>
                          </a:prstGeom>
                          <a:noFill/>
                          <a:ln w="19050" cap="flat" cmpd="sng" algn="ctr">
                            <a:solidFill>
                              <a:sysClr val="windowText" lastClr="000000"/>
                            </a:solidFill>
                            <a:prstDash val="solid"/>
                          </a:ln>
                          <a:effectLst/>
                        </wps:spPr>
                        <wps:bodyPr/>
                      </wps:wsp>
                      <wps:wsp>
                        <wps:cNvPr id="1279" name="Надпись 19"/>
                        <wps:cNvSpPr txBox="1"/>
                        <wps:spPr>
                          <a:xfrm>
                            <a:off x="156364" y="813751"/>
                            <a:ext cx="388353" cy="377629"/>
                          </a:xfrm>
                          <a:prstGeom prst="rect">
                            <a:avLst/>
                          </a:prstGeom>
                          <a:noFill/>
                          <a:ln w="6350">
                            <a:noFill/>
                          </a:ln>
                          <a:effectLst/>
                        </wps:spPr>
                        <wps:txbx>
                          <w:txbxContent>
                            <w:p w:rsidR="002628BF" w:rsidRPr="00EC51E1" w:rsidRDefault="002628BF" w:rsidP="00A0465D">
                              <w:pPr>
                                <w:spacing w:after="0" w:line="240" w:lineRule="auto"/>
                                <w:rPr>
                                  <w:rFonts w:ascii="Times New Roman" w:hAnsi="Times New Roman" w:cs="Times New Roman"/>
                                  <w:sz w:val="24"/>
                                  <w:szCs w:val="24"/>
                                  <w:lang w:val="en-US"/>
                                </w:rPr>
                              </w:pPr>
                              <w:r w:rsidRPr="00EC51E1">
                                <w:rPr>
                                  <w:rFonts w:ascii="Times New Roman" w:hAnsi="Times New Roman" w:cs="Times New Roman"/>
                                  <w:sz w:val="24"/>
                                  <w:szCs w:val="24"/>
                                </w:rPr>
                                <w:t>ε</w:t>
                              </w:r>
                              <w:r w:rsidRPr="00EC51E1">
                                <w:rPr>
                                  <w:rFonts w:ascii="Times New Roman" w:hAnsi="Times New Roman" w:cs="Times New Roman"/>
                                  <w:sz w:val="24"/>
                                  <w:szCs w:val="24"/>
                                  <w:vertAlign w:val="subscript"/>
                                  <w:lang w:val="en-US"/>
                                </w:rPr>
                                <w:t>12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280" name="Надпись 20"/>
                        <wps:cNvSpPr txBox="1"/>
                        <wps:spPr>
                          <a:xfrm>
                            <a:off x="1195486" y="75741"/>
                            <a:ext cx="318880" cy="395644"/>
                          </a:xfrm>
                          <a:prstGeom prst="rect">
                            <a:avLst/>
                          </a:prstGeom>
                          <a:noFill/>
                          <a:ln w="6350">
                            <a:solidFill>
                              <a:sysClr val="window" lastClr="FFFFFF"/>
                            </a:solidFill>
                          </a:ln>
                          <a:effectLst/>
                        </wps:spPr>
                        <wps:txbx>
                          <w:txbxContent>
                            <w:p w:rsidR="002628BF" w:rsidRPr="00EC51E1" w:rsidRDefault="002628BF" w:rsidP="00A0465D">
                              <w:pPr>
                                <w:spacing w:after="0" w:line="240" w:lineRule="auto"/>
                                <w:rPr>
                                  <w:rFonts w:ascii="Times New Roman" w:hAnsi="Times New Roman" w:cs="Times New Roman"/>
                                  <w:sz w:val="24"/>
                                  <w:szCs w:val="24"/>
                                  <w:lang w:val="en-US"/>
                                </w:rPr>
                              </w:pPr>
                              <w:r w:rsidRPr="00EC51E1">
                                <w:rPr>
                                  <w:rFonts w:ascii="Times New Roman" w:hAnsi="Times New Roman" w:cs="Times New Roman"/>
                                  <w:sz w:val="24"/>
                                  <w:szCs w:val="24"/>
                                  <w:lang w:val="en-US"/>
                                </w:rPr>
                                <w:t>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id="Группа 1261" o:spid="_x0000_s1406" style="width:192.35pt;height:113.35pt;mso-position-horizontal-relative:char;mso-position-vertical-relative:line" coordsize="26729,15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">
                <v:line id="Прямая соединительная линия 1262" o:spid="_x0000_s1407" style="position:absolute;flip:y;visibility:visible;mso-wrap-style:square" from="1185,762" to="11243,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OvZcQAAADdAAAADwAAAGRycy9kb3ducmV2LnhtbERPTWvCQBC9F/wPywi9lLoxULHRVUSQ&#10;CvbSKIi3ITtNQrOzcXc1yb/vFgre5vE+Z7nuTSPu5HxtWcF0koAgLqyuuVRwOu5e5yB8QNbYWCYF&#10;A3lYr0ZPS8y07fiL7nkoRQxhn6GCKoQ2k9IXFRn0E9sSR+7bOoMhQldK7bCL4aaRaZLMpMGaY0OF&#10;LW0rKn7ym1Fgp+d3OVzfPg4vwyV32+vms0k6pZ7H/WYBIlAfHuJ/917H+ekshb9v4gl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s69lxAAAAN0AAAAPAAAAAAAAAAAA&#10;AAAAAKECAABkcnMvZG93bnJldi54bWxQSwUGAAAAAAQABAD5AAAAkgMAAAAA&#10;" strokecolor="windowText" strokeweight="1.5pt"/>
                <v:line id="Прямая соединительная линия 1263" o:spid="_x0000_s1408" style="position:absolute;flip:y;visibility:visible;mso-wrap-style:square" from="16298,465" to="24433,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K/sUAAADdAAAADwAAAGRycy9kb3ducmV2LnhtbERPTWvCQBC9F/wPywi9FN1oqWh0FRGK&#10;hfbSKIi3ITsmwexs3F1N8u+7hUJv83ifs9p0phYPcr6yrGAyTkAQ51ZXXCg4Ht5HcxA+IGusLZOC&#10;njxs1oOnFabatvxNjywUIoawT1FBGUKTSunzkgz6sW2II3exzmCI0BVSO2xjuKnlNElm0mDFsaHE&#10;hnYl5dfsbhTYyWkh+9vb/vOlP2dud9t+1Umr1POw2y5BBOrCv/jP/aHj/OnsFX6/iSf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8K/sUAAADdAAAADwAAAAAAAAAA&#10;AAAAAAChAgAAZHJzL2Rvd25yZXYueG1sUEsFBgAAAAAEAAQA+QAAAJMDAAAAAA==&#10;" strokecolor="windowText" strokeweight="1.5pt"/>
                <v:oval id="Овал 1264" o:spid="_x0000_s1409" style="position:absolute;left:21928;top:5799;width:4801;height:47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Kya8QA&#10;AADdAAAADwAAAGRycy9kb3ducmV2LnhtbERPTWvCQBC9C/0PyxR6Ed2YtiLRVbQgzcVDrILHMTsm&#10;wexsyK4a/70rFLzN433ObNGZWlypdZVlBaNhBII4t7riQsHubz2YgHAeWWNtmRTcycFi/tabYaLt&#10;jTO6bn0hQgi7BBWU3jeJlC4vyaAb2oY4cCfbGvQBtoXULd5CuKllHEVjabDi0FBiQz8l5eftxSg4&#10;xi797B/c9z72+zr73azSapUp9fHeLacgPHX+Jf53pzrMj8df8Pwmn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ismvEAAAA3QAAAA8AAAAAAAAAAAAAAAAAmAIAAGRycy9k&#10;b3ducmV2LnhtbFBLBQYAAAAABAAEAPUAAACJAwAAAAA=&#10;" filled="f" strokecolor="windowText" strokeweight="2pt">
                  <v:textbox>
                    <w:txbxContent>
                      <w:p w:rsidR="002628BF" w:rsidRPr="007C5EA6" w:rsidRDefault="002628BF" w:rsidP="00A0465D">
                        <w:pPr>
                          <w:spacing w:after="0" w:line="240" w:lineRule="auto"/>
                          <w:jc w:val="center"/>
                          <w:rPr>
                            <w:rFonts w:ascii="Times New Roman" w:hAnsi="Times New Roman" w:cs="Times New Roman"/>
                            <w:color w:val="000000"/>
                            <w:sz w:val="24"/>
                            <w:szCs w:val="24"/>
                            <w:lang w:val="kk-KZ"/>
                          </w:rPr>
                        </w:pPr>
                        <w:r w:rsidRPr="007C5EA6">
                          <w:rPr>
                            <w:rFonts w:ascii="Times New Roman" w:hAnsi="Times New Roman" w:cs="Times New Roman"/>
                            <w:color w:val="000000"/>
                            <w:sz w:val="24"/>
                            <w:szCs w:val="24"/>
                            <w:lang w:val="kk-KZ"/>
                          </w:rPr>
                          <w:t>А</w:t>
                        </w:r>
                      </w:p>
                    </w:txbxContent>
                  </v:textbox>
                </v:oval>
                <v:line id="Прямая соединительная линия 1265" o:spid="_x0000_s1410" style="position:absolute;visibility:visible;mso-wrap-style:square" from="1058,10244" to="1134,15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Enc8QAAADdAAAADwAAAGRycy9kb3ducmV2LnhtbERPTWvCQBC9F/wPywje6iaCUVPXEIsp&#10;hYKglp6H7DQJZmdDdpuk/75bKPQ2j/c5+2wyrRiod41lBfEyAkFcWt1wpeD9VjxuQTiPrLG1TAq+&#10;yUF2mD3sMdV25AsNV1+JEMIuRQW1910qpStrMuiWtiMO3KftDfoA+0rqHscQblq5iqJEGmw4NNTY&#10;0XNN5f36ZRSszXHzNt5edkl+2hjyH/H2nBdKLeZT/gTC0+T/xX/uVx3mr5I1/H4TTpCH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ESdzxAAAAN0AAAAPAAAAAAAAAAAA&#10;AAAAAKECAABkcnMvZG93bnJldi54bWxQSwUGAAAAAAQABAD5AAAAkgMAAAAA&#10;" strokecolor="windowText" strokeweight="1.5pt"/>
                <v:group id="Группа 1266" o:spid="_x0000_s1411" style="position:absolute;left:11133;width:5154;height:1577" coordsize="515390,157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fzcMAAADdAAAADwAAAGRycy9kb3ducmV2LnhtbERPTYvCMBC9L/gfwgh7&#10;W9O6WKQaRURlDyKsCuJtaMa22ExKE9v67zeCsLd5vM+ZL3tTiZYaV1pWEI8iEMSZ1SXnCs6n7dcU&#10;hPPIGivLpOBJDpaLwcccU207/qX26HMRQtilqKDwvk6ldFlBBt3I1sSBu9nGoA+wyaVusAvhppLj&#10;KEqkwZJDQ4E1rQvK7seHUbDrsFt9x5t2f7+tn9fT5HDZx6TU57BfzUB46v2/+O3+0WH+OEng9U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N/NwwAAAN0AAAAP&#10;AAAAAAAAAAAAAAAAAKoCAABkcnMvZG93bnJldi54bWxQSwUGAAAAAAQABAD6AAAAmgMAAAAA&#10;">
                  <v:shape id="Дуга 1267" o:spid="_x0000_s1412" style="position:absolute;left:-8602;top:20959;width:145415;height:128211;rotation:-90;visibility:visible;mso-wrap-style:square;v-text-anchor:middle" coordsize="145415,128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jYvcQA&#10;AADdAAAADwAAAGRycy9kb3ducmV2LnhtbERPyWrDMBC9B/oPYgq5hEauD3FxI4cSyFLoJWnB10Ga&#10;2MbWyLUUx/37qlDIbR5vnfVmsp0YafCNYwXPywQEsXam4UrB1+fu6QWED8gGO8ek4Ic8bIqH2Rpz&#10;4258ovEcKhFD2OeooA6hz6X0uiaLful64shd3GAxRDhU0gx4i+G2k2mSrKTFhmNDjT1ta9Lt+WoV&#10;tMfLvjyU2Tbbme/3dFFq7ccPpeaP09sriEBTuIv/3UcT56erDP6+iSfI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o2L3EAAAA3QAAAA8AAAAAAAAAAAAAAAAAmAIAAGRycy9k&#10;b3ducmV2LnhtbFBLBQYAAAAABAAEAPUAAACJAwAAAAA=&#10;" path="m72707,nsc111355,,143249,26658,145311,60685v2098,34614,-27391,64429,-66571,67306l72708,64106v,-21369,-1,-42737,-1,-64106xem72707,nfc111355,,143249,26658,145311,60685v2098,34614,-27391,64429,-66571,67306e" filled="f" strokecolor="windowText" strokeweight="1.5pt">
                    <v:path arrowok="t" o:connecttype="custom" o:connectlocs="72707,0;145311,60685;78740,127991" o:connectangles="0,0,0"/>
                  </v:shape>
                  <v:shape id="Дуга 1268" o:spid="_x0000_s1413" style="position:absolute;left:123204;top:14780;width:145415;height:127635;rotation:-90;visibility:visible;mso-wrap-style:square;v-text-anchor:middle" coordsize="145415,127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PoGscA&#10;AADdAAAADwAAAGRycy9kb3ducmV2LnhtbESPQWvCQBCF70L/wzKFXqRuGkUkdZVSsUgv0rQI3sbs&#10;NAnNzobsGuO/7xwEbzO8N+99s1wPrlE9daH2bOBlkoAiLrytuTTw8719XoAKEdli45kMXCnAevUw&#10;WmJm/YW/qM9jqSSEQ4YGqhjbTOtQVOQwTHxLLNqv7xxGWbtS2w4vEu4anSbJXDusWRoqbOm9ouIv&#10;PzsD59l0k56Onx/Xwz4sxk1+xHHfGvP0OLy9goo0xLv5dr2zgp/OBVe+kRH06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D6BrHAAAA3QAAAA8AAAAAAAAAAAAAAAAAmAIAAGRy&#10;cy9kb3ducmV2LnhtbFBLBQYAAAAABAAEAPUAAACMAwAAAAA=&#10;" path="m72707,nsc111348,,143239,26529,145310,60397v2108,34474,-27399,64169,-66597,67021l72708,63818v,-21273,-1,-42545,-1,-63818xem72707,nfc111348,,143239,26529,145310,60397v2108,34474,-27399,64169,-66597,67021e" filled="f" strokecolor="windowText" strokeweight="1.5pt">
                    <v:path arrowok="t" o:connecttype="custom" o:connectlocs="72707,0;145310,60397;78713,127418" o:connectangles="0,0,0"/>
                  </v:shape>
                  <v:shape id="Дуга 1269" o:spid="_x0000_s1414" style="position:absolute;left:252950;top:14780;width:145415;height:128211;rotation:-90;visibility:visible;mso-wrap-style:square;v-text-anchor:middle" coordsize="145415,128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vpVMQA&#10;AADdAAAADwAAAGRycy9kb3ducmV2LnhtbERPS2vCQBC+C/6HZQQvpW6ag9rUVUTwUehFLeQ67I5J&#10;MDsbs9sY/323UPA2H99zFqve1qKj1leOFbxNEhDE2pmKCwXf5+3rHIQPyAZrx6TgQR5Wy+FggZlx&#10;dz5SdwqFiCHsM1RQhtBkUnpdkkU/cQ1x5C6utRgibAtpWrzHcFvLNEmm0mLFsaHEhjYl6evpxyq4&#10;Hi67fJ/PNrOtuX2mL7nWvvtSajzq1x8gAvXhKf53H0ycn07f4e+beIJ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76VTEAAAA3QAAAA8AAAAAAAAAAAAAAAAAmAIAAGRycy9k&#10;b3ducmV2LnhtbFBLBQYAAAAABAAEAPUAAACJAwAAAAA=&#10;" path="m72707,nsc111355,,143249,26658,145311,60685v2098,34614,-27391,64429,-66571,67306l72708,64106v,-21369,-1,-42737,-1,-64106xem72707,nfc111355,,143249,26658,145311,60685v2098,34614,-27391,64429,-66571,67306e" filled="f" strokecolor="windowText" strokeweight="1.5pt">
                    <v:path arrowok="t" o:connecttype="custom" o:connectlocs="72707,0;145311,60685;78740,127991" o:connectangles="0,0,0"/>
                  </v:shape>
                  <v:shape id="Дуга 1270" o:spid="_x0000_s1415" style="position:absolute;left:378577;top:8602;width:145415;height:128211;rotation:-90;visibility:visible;mso-wrap-style:square;v-text-anchor:middle" coordsize="145415,128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jWFMcA&#10;AADdAAAADwAAAGRycy9kb3ducmV2LnhtbESPQWvDMAyF74P9B6PBLmN1msMy0rqlFNp1sMu6Qa7C&#10;VpPQWE5jN83+/XQY7Cbxnt77tFxPvlMjDbENbGA+y0AR2+Barg18f+2eX0HFhOywC0wGfijCenV/&#10;t8TShRt/0nhMtZIQjiUaaFLqS62jbchjnIWeWLRTGDwmWYdauwFvEu47nWfZi/bYsjQ02NO2IXs+&#10;Xr2B8+G0r96qYlvs3OU9f6qsjeOHMY8P02YBKtGU/s1/1wcn+Hkh/PKNjK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Y1hTHAAAA3QAAAA8AAAAAAAAAAAAAAAAAmAIAAGRy&#10;cy9kb3ducmV2LnhtbFBLBQYAAAAABAAEAPUAAACMAwAAAAA=&#10;" path="m72707,nsc111355,,143249,26658,145311,60685v2098,34614,-27391,64429,-66571,67306l72708,64106v,-21369,-1,-42737,-1,-64106xem72707,nfc111355,,143249,26658,145311,60685v2098,34614,-27391,64429,-66571,67306e" filled="f" strokecolor="windowText" strokeweight="1.5pt">
                    <v:path arrowok="t" o:connecttype="custom" o:connectlocs="72707,0;145311,60685;78740,127991" o:connectangles="0,0,0"/>
                  </v:shape>
                </v:group>
                <v:line id="Прямая соединительная линия 1271" o:spid="_x0000_s1416" style="position:absolute;visibility:visible;mso-wrap-style:square" from="1058,15578" to="24460,15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O3rcMAAADdAAAADwAAAGRycy9kb3ducmV2LnhtbERPTWvCQBC9F/wPywi96SZCjU3dhCha&#10;CoKglp6H7JgEs7Mhu5r033cLhd7m8T5nnY+mFQ/qXWNZQTyPQBCXVjdcKfi87GcrEM4ja2wtk4Jv&#10;cpBnk6c1ptoOfKLH2VcihLBLUUHtfZdK6cqaDLq57YgDd7W9QR9gX0nd4xDCTSsXUbSUBhsODTV2&#10;tK2pvJ3vRsGL2SSH4fL+uix2iSH/Fa+OxV6p5+lYvIHwNPp/8Z/7Q4f5iySG32/CCTL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rzt63DAAAA3QAAAA8AAAAAAAAAAAAA&#10;AAAAoQIAAGRycy9kb3ducmV2LnhtbFBLBQYAAAAABAAEAPkAAACRAwAAAAA=&#10;" strokecolor="windowText" strokeweight="1.5pt"/>
                <v:line id="Прямая соединительная линия 1272" o:spid="_x0000_s1417" style="position:absolute;visibility:visible;mso-wrap-style:square" from="24299,508" to="24375,58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Ep2sMAAADdAAAADwAAAGRycy9kb3ducmV2LnhtbERPTWvCQBC9F/wPywje6saAxqZuQhSV&#10;QqFQLT0P2TEJZmdDdjXx33cLhd7m8T5nk4+mFXfqXWNZwWIegSAurW64UvB1PjyvQTiPrLG1TAoe&#10;5CDPJk8bTLUd+JPuJ1+JEMIuRQW1910qpStrMujmtiMO3MX2Bn2AfSV1j0MIN62Mo2glDTYcGmrs&#10;aFdTeT3djIKl2Sbvw/n4sir2iSH/vVh/FAelZtOxeAXhafT/4j/3mw7z4ySG32/CCTL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ohKdrDAAAA3QAAAA8AAAAAAAAAAAAA&#10;AAAAoQIAAGRycy9kb3ducmV2LnhtbFBLBQYAAAAABAAEAPkAAACRAwAAAAA=&#10;" strokecolor="windowText" strokeweight="1.5pt"/>
                <v:line id="Прямая соединительная линия 1273" o:spid="_x0000_s1418" style="position:absolute;visibility:visible;mso-wrap-style:square" from="24341,10371" to="24417,15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2MQcMAAADdAAAADwAAAGRycy9kb3ducmV2LnhtbERPTWvCQBC9C/6HZYTe6kaLJk1dJUot&#10;giCopechOybB7GzIbk38912h4G0e73MWq97U4katqywrmIwjEMS51RUXCr7P29cEhPPIGmvLpOBO&#10;DlbL4WCBqbYdH+l28oUIIexSVFB636RSurwkg25sG+LAXWxr0AfYFlK32IVwU8tpFM2lwYpDQ4kN&#10;bUrKr6dfo2Bm1vG+O3+9z7PP2JD/mSSHbKvUy6jPPkB46v1T/O/e6TB/Gr/B45twgl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VtjEHDAAAA3QAAAA8AAAAAAAAAAAAA&#10;AAAAoQIAAGRycy9kb3ducmV2LnhtbFBLBQYAAAAABAAEAPkAAACRAwAAAAA=&#10;" strokecolor="windowText" strokeweight="1.5pt"/>
                <v:line id="Прямая соединительная линия 1274" o:spid="_x0000_s1419" style="position:absolute;flip:y;visibility:visible;mso-wrap-style:square" from="465,10160" to="1566,10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8EV8UAAADdAAAADwAAAGRycy9kb3ducmV2LnhtbERPTWvCQBC9C/6HZYReSt0o1bapq4gg&#10;FuylUZDehuw0Cc3Oxt2tSf69KxS8zeN9zmLVmVpcyPnKsoLJOAFBnFtdcaHgeNg+vYLwAVljbZkU&#10;9ORhtRwOFphq2/IXXbJQiBjCPkUFZQhNKqXPSzLox7YhjtyPdQZDhK6Q2mEbw00tp0kylwYrjg0l&#10;NrQpKf/N/owCOzm9yf482+0f++/Mbc7rzzpplXoYdet3EIG6cBf/uz90nD99eYbbN/EEub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c8EV8UAAADdAAAADwAAAAAAAAAA&#10;AAAAAAChAgAAZHJzL2Rvd25yZXYueG1sUEsFBgAAAAAEAAQA+QAAAJMDAAAAAA==&#10;" strokecolor="windowText" strokeweight="1.5pt"/>
                <v:line id="Прямая соединительная линия 1275" o:spid="_x0000_s1420" style="position:absolute;flip:y;visibility:visible;mso-wrap-style:square" from="508,9228" to="1608,9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OhzMUAAADdAAAADwAAAGRycy9kb3ducmV2LnhtbERPTWvCQBC9C/0PyxS8FN0oaG3qKiJI&#10;C3ppFEpvQ3ZMgtnZuLs1yb/vCgVv83ifs1x3phY3cr6yrGAyTkAQ51ZXXCg4HXejBQgfkDXWlklB&#10;Tx7Wq6fBElNtW/6iWxYKEUPYp6igDKFJpfR5SQb92DbEkTtbZzBE6AqpHbYx3NRymiRzabDi2FBi&#10;Q9uS8kv2axTYyfeb7K+zj/1L/5O57XVzqJNWqeFzt3kHEagLD/G/+1PH+dPXGdy/iSf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oOhzMUAAADdAAAADwAAAAAAAAAA&#10;AAAAAAChAgAAZHJzL2Rvd25yZXYueG1sUEsFBgAAAAAEAAQA+QAAAJMDAAAAAA==&#10;" strokecolor="windowText" strokeweight="1.5pt"/>
                <v:line id="Прямая соединительная линия 1276" o:spid="_x0000_s1421" style="position:absolute;flip:y;visibility:visible;mso-wrap-style:square" from="0,9694" to="2160,9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E/u8UAAADdAAAADwAAAGRycy9kb3ducmV2LnhtbERPTWvCQBC9F/wPywi9FN0o1Gp0FRGK&#10;hfbSKIi3ITsmwexs3F1N8u+7hUJv83ifs9p0phYPcr6yrGAyTkAQ51ZXXCg4Ht5HcxA+IGusLZOC&#10;njxs1oOnFabatvxNjywUIoawT1FBGUKTSunzkgz6sW2II3exzmCI0BVSO2xjuKnlNElm0mDFsaHE&#10;hnYl5dfsbhTYyWkh+9vr/vOlP2dud9t+1Umr1POw2y5BBOrCv/jP/aHj/OnbDH6/iSf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lE/u8UAAADdAAAADwAAAAAAAAAA&#10;AAAAAAChAgAAZHJzL2Rvd25yZXYueG1sUEsFBgAAAAAEAAQA+QAAAJMDAAAAAA==&#10;" strokecolor="windowText" strokeweight="1.5pt"/>
                <v:line id="Прямая соединительная линия 1277" o:spid="_x0000_s1422" style="position:absolute;flip:y;visibility:visible;mso-wrap-style:square" from="42,8847" to="2202,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2aIMUAAADdAAAADwAAAGRycy9kb3ducmV2LnhtbERPTWvCQBC9F/wPywi9FN0otGp0FRGK&#10;hfbSKIi3ITsmwexs3F1N8u+7hUJv83ifs9p0phYPcr6yrGAyTkAQ51ZXXCg4Ht5HcxA+IGusLZOC&#10;njxs1oOnFabatvxNjywUIoawT1FBGUKTSunzkgz6sW2II3exzmCI0BVSO2xjuKnlNEnepMGKY0OJ&#10;De1Kyq/Z3Siwk9NC9rfX/edLf87c7rb9qpNWqedht12CCNSFf/Gf+0PH+dPZDH6/iSf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R2aIMUAAADdAAAADwAAAAAAAAAA&#10;AAAAAAChAgAAZHJzL2Rvd25yZXYueG1sUEsFBgAAAAAEAAQA+QAAAJMDAAAAAA==&#10;" strokecolor="windowText" strokeweight="1.5pt"/>
                <v:line id="Прямая соединительная линия 1278" o:spid="_x0000_s1423" style="position:absolute;visibility:visible;mso-wrap-style:square" from="1100,719" to="1134,8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keMMYAAADdAAAADwAAAGRycy9kb3ducmV2LnhtbESPQWvCQBCF74X+h2UKvdWNQk0aXSWV&#10;KgVBqJaeh+yYhGZnQ3Y16b93DgVvM7w3732zXI+uVVfqQ+PZwHSSgCIuvW24MvB92r5koEJEtth6&#10;JgN/FGC9enxYYm79wF90PcZKSQiHHA3UMXa51qGsyWGY+I5YtLPvHUZZ+0rbHgcJd62eJclcO2xY&#10;GmrsaFNT+Xu8OAOv7j3dD6fd27z4SB3Fn2l2KLbGPD+NxQJUpDHezf/Xn1bwZ6ngyjcygl7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vJHjDGAAAA3QAAAA8AAAAAAAAA&#10;AAAAAAAAoQIAAGRycy9kb3ducmV2LnhtbFBLBQYAAAAABAAEAPkAAACUAwAAAAA=&#10;" strokecolor="windowText" strokeweight="1.5pt"/>
                <v:shape id="Надпись 19" o:spid="_x0000_s1424" type="#_x0000_t202" style="position:absolute;left:1563;top:8137;width:3884;height:37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r2sUA&#10;AADdAAAADwAAAGRycy9kb3ducmV2LnhtbERPTWsCMRC9F/wPYYRepGb1oO3WKCq0SNGWaikeh810&#10;s7iZLEnU9d8bQehtHu9zJrPW1uJEPlSOFQz6GQjiwumKSwU/u7enZxAhImusHZOCCwWYTTsPE8y1&#10;O/M3nbaxFCmEQ44KTIxNLmUoDFkMfdcQJ+7PeYsxQV9K7fGcwm0th1k2khYrTg0GG1oaKg7bo1Vw&#10;MB+9r+x9s/gdrS7+c3d0e7/eK/XYbeevICK18V98d690mj8cv8Dtm3SCn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j6vaxQAAAN0AAAAPAAAAAAAAAAAAAAAAAJgCAABkcnMv&#10;ZG93bnJldi54bWxQSwUGAAAAAAQABAD1AAAAigMAAAAA&#10;" filled="f" stroked="f" strokeweight=".5pt">
                  <v:textbox>
                    <w:txbxContent>
                      <w:p w:rsidR="002628BF" w:rsidRPr="00EC51E1" w:rsidRDefault="002628BF" w:rsidP="00A0465D">
                        <w:pPr>
                          <w:spacing w:after="0" w:line="240" w:lineRule="auto"/>
                          <w:rPr>
                            <w:rFonts w:ascii="Times New Roman" w:hAnsi="Times New Roman" w:cs="Times New Roman"/>
                            <w:sz w:val="24"/>
                            <w:szCs w:val="24"/>
                            <w:lang w:val="en-US"/>
                          </w:rPr>
                        </w:pPr>
                        <w:r w:rsidRPr="00EC51E1">
                          <w:rPr>
                            <w:rFonts w:ascii="Times New Roman" w:hAnsi="Times New Roman" w:cs="Times New Roman"/>
                            <w:sz w:val="24"/>
                            <w:szCs w:val="24"/>
                          </w:rPr>
                          <w:t>ε</w:t>
                        </w:r>
                        <w:r w:rsidRPr="00EC51E1">
                          <w:rPr>
                            <w:rFonts w:ascii="Times New Roman" w:hAnsi="Times New Roman" w:cs="Times New Roman"/>
                            <w:sz w:val="24"/>
                            <w:szCs w:val="24"/>
                            <w:vertAlign w:val="subscript"/>
                            <w:lang w:val="en-US"/>
                          </w:rPr>
                          <w:t>12</w:t>
                        </w:r>
                      </w:p>
                    </w:txbxContent>
                  </v:textbox>
                </v:shape>
                <v:shape id="Надпись 20" o:spid="_x0000_s1425" type="#_x0000_t202" style="position:absolute;left:11954;top:757;width:3189;height:395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rqq8UA&#10;AADdAAAADwAAAGRycy9kb3ducmV2LnhtbESPQWvDMAyF74P9B6NBb6uzNoSS1i1lMOi209L2LmI1&#10;CY3lzPbS9N9Ph8FuEu/pvU+b3eR6NVKInWcDL/MMFHHtbceNgdPx7XkFKiZki71nMnCnCLvt48MG&#10;S+tv/EVjlRolIRxLNNCmNJRax7olh3HuB2LRLj44TLKGRtuANwl3vV5kWaEddiwNLQ702lJ9rX6c&#10;gf49H/Pl5/58P2ShyqeiOH4U38bMnqb9GlSiKf2b/64PVvAXK+GXb2QEv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uuqrxQAAAN0AAAAPAAAAAAAAAAAAAAAAAJgCAABkcnMv&#10;ZG93bnJldi54bWxQSwUGAAAAAAQABAD1AAAAigMAAAAA&#10;" filled="f" strokecolor="window" strokeweight=".5pt">
                  <v:textbox>
                    <w:txbxContent>
                      <w:p w:rsidR="002628BF" w:rsidRPr="00EC51E1" w:rsidRDefault="002628BF" w:rsidP="00A0465D">
                        <w:pPr>
                          <w:spacing w:after="0" w:line="240" w:lineRule="auto"/>
                          <w:rPr>
                            <w:rFonts w:ascii="Times New Roman" w:hAnsi="Times New Roman" w:cs="Times New Roman"/>
                            <w:sz w:val="24"/>
                            <w:szCs w:val="24"/>
                            <w:lang w:val="en-US"/>
                          </w:rPr>
                        </w:pPr>
                        <w:r w:rsidRPr="00EC51E1">
                          <w:rPr>
                            <w:rFonts w:ascii="Times New Roman" w:hAnsi="Times New Roman" w:cs="Times New Roman"/>
                            <w:sz w:val="24"/>
                            <w:szCs w:val="24"/>
                            <w:lang w:val="en-US"/>
                          </w:rPr>
                          <w:t>R</w:t>
                        </w:r>
                      </w:p>
                    </w:txbxContent>
                  </v:textbox>
                </v:shape>
                <w10:anchorlock/>
              </v:group>
            </w:pict>
          </mc:Fallback>
        </mc:AlternateContent>
      </w:r>
    </w:p>
    <w:p w:rsidR="00EA43D3" w:rsidRPr="00BE33CF" w:rsidRDefault="00EA43D3" w:rsidP="00B3585F">
      <w:pPr>
        <w:spacing w:after="0" w:line="240" w:lineRule="auto"/>
        <w:jc w:val="center"/>
        <w:rPr>
          <w:rFonts w:ascii="Times New Roman" w:eastAsia="Times New Roman" w:hAnsi="Times New Roman" w:cs="Times New Roman"/>
          <w:sz w:val="28"/>
          <w:szCs w:val="28"/>
          <w:lang w:val="kk-KZ"/>
        </w:rPr>
      </w:pPr>
    </w:p>
    <w:p w:rsidR="00A0465D" w:rsidRPr="00BE33CF" w:rsidRDefault="00A0465D" w:rsidP="00B3585F">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Сурет 26 – электр тізбегі </w:t>
      </w:r>
    </w:p>
    <w:p w:rsidR="00B3585F" w:rsidRPr="00BE33CF" w:rsidRDefault="00B3585F" w:rsidP="007C5EA6">
      <w:pPr>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4) Ұзындығы бірдей екі мыс өткізгіш тізбектей жалғанған және ішкі кедергісін елемеуге болатын ток көзіне қосылған.  Бірінші өткізгіште ток ағып жатқанда, P</w:t>
      </w:r>
      <w:r w:rsidRPr="00BE33CF">
        <w:rPr>
          <w:rFonts w:ascii="Times New Roman" w:eastAsia="Times New Roman" w:hAnsi="Times New Roman" w:cs="Times New Roman"/>
          <w:sz w:val="28"/>
          <w:szCs w:val="28"/>
          <w:vertAlign w:val="subscript"/>
          <w:lang w:val="kk-KZ"/>
        </w:rPr>
        <w:t>1</w:t>
      </w:r>
      <w:r w:rsidRPr="00BE33CF">
        <w:rPr>
          <w:rFonts w:ascii="Times New Roman" w:eastAsia="Times New Roman" w:hAnsi="Times New Roman" w:cs="Times New Roman"/>
          <w:sz w:val="28"/>
          <w:szCs w:val="28"/>
          <w:lang w:val="kk-KZ"/>
        </w:rPr>
        <w:t xml:space="preserve"> қуаты бөлінеді. Егер екінші өткізгіштің көлденең қимасының ауданы бірінші өткізгіштің көлденең қимасының ауданынан екі есе көп болса, параллель қосылған кезде өткізгіштерде қандай P</w:t>
      </w:r>
      <w:r w:rsidRPr="00BE33CF">
        <w:rPr>
          <w:rFonts w:ascii="Times New Roman" w:eastAsia="Times New Roman" w:hAnsi="Times New Roman" w:cs="Times New Roman"/>
          <w:sz w:val="28"/>
          <w:szCs w:val="28"/>
          <w:vertAlign w:val="subscript"/>
          <w:lang w:val="kk-KZ"/>
        </w:rPr>
        <w:t>2</w:t>
      </w:r>
      <w:r w:rsidRPr="00BE33CF">
        <w:rPr>
          <w:rFonts w:ascii="Times New Roman" w:eastAsia="Times New Roman" w:hAnsi="Times New Roman" w:cs="Times New Roman"/>
          <w:sz w:val="28"/>
          <w:szCs w:val="28"/>
          <w:lang w:val="kk-KZ"/>
        </w:rPr>
        <w:t xml:space="preserve"> қуаты бөлінеді? </w:t>
      </w:r>
    </w:p>
    <w:p w:rsidR="007C5EA6" w:rsidRPr="00BE33CF" w:rsidRDefault="007C5EA6" w:rsidP="007C5EA6">
      <w:pPr>
        <w:spacing w:after="0" w:line="240" w:lineRule="auto"/>
        <w:ind w:firstLine="709"/>
        <w:rPr>
          <w:rFonts w:ascii="Times New Roman" w:eastAsia="Times New Roman" w:hAnsi="Times New Roman" w:cs="Times New Roman"/>
          <w:b/>
          <w:sz w:val="28"/>
          <w:szCs w:val="28"/>
          <w:lang w:val="kk-KZ"/>
        </w:rPr>
      </w:pPr>
      <w:r w:rsidRPr="00BE33CF">
        <w:rPr>
          <w:rFonts w:ascii="Times New Roman" w:eastAsia="Times New Roman" w:hAnsi="Times New Roman" w:cs="Times New Roman"/>
          <w:b/>
          <w:sz w:val="28"/>
          <w:szCs w:val="28"/>
          <w:lang w:val="kk-KZ"/>
        </w:rPr>
        <w:t>2-топ - «Болашақ инженерлер» тобына арналған тапсырмалар.</w:t>
      </w:r>
    </w:p>
    <w:p w:rsidR="007C5EA6" w:rsidRPr="00BE33CF" w:rsidRDefault="007C5EA6" w:rsidP="007C5EA6">
      <w:pPr>
        <w:spacing w:after="0" w:line="240" w:lineRule="auto"/>
        <w:ind w:firstLine="709"/>
        <w:jc w:val="both"/>
        <w:rPr>
          <w:rFonts w:ascii="Times New Roman" w:eastAsia="Times New Roman" w:hAnsi="Times New Roman" w:cs="Times New Roman"/>
          <w:b/>
          <w:i/>
          <w:sz w:val="28"/>
          <w:szCs w:val="28"/>
          <w:lang w:val="kk-KZ"/>
        </w:rPr>
      </w:pPr>
      <w:r w:rsidRPr="00BE33CF">
        <w:rPr>
          <w:rFonts w:ascii="Times New Roman" w:eastAsia="Times New Roman" w:hAnsi="Times New Roman" w:cs="Times New Roman"/>
          <w:i/>
          <w:sz w:val="28"/>
          <w:szCs w:val="28"/>
          <w:lang w:val="kk-KZ"/>
        </w:rPr>
        <w:t>1-тапсырма</w:t>
      </w:r>
      <w:r w:rsidRPr="00BE33CF">
        <w:rPr>
          <w:rFonts w:ascii="Times New Roman" w:eastAsia="Times New Roman" w:hAnsi="Times New Roman" w:cs="Times New Roman"/>
          <w:sz w:val="28"/>
          <w:szCs w:val="28"/>
          <w:lang w:val="kk-KZ"/>
        </w:rPr>
        <w:t>. «Сұрақ жауап» топ мүшелері кезекпен жылдам жауап береді.</w:t>
      </w:r>
    </w:p>
    <w:p w:rsidR="007C5EA6" w:rsidRPr="00BE33CF" w:rsidRDefault="007C5EA6" w:rsidP="007C5EA6">
      <w:pPr>
        <w:spacing w:after="0" w:line="240" w:lineRule="auto"/>
        <w:ind w:firstLine="709"/>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Электр деген сөздің мағынасын қалай түсінесің?</w:t>
      </w:r>
    </w:p>
    <w:p w:rsidR="007C5EA6" w:rsidRPr="00BE33CF" w:rsidRDefault="007C5EA6" w:rsidP="007C5EA6">
      <w:pPr>
        <w:spacing w:after="0" w:line="240" w:lineRule="auto"/>
        <w:ind w:firstLine="709"/>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Өткізгіштерді паралель қосқанда қандай шама өзгермейді?</w:t>
      </w:r>
    </w:p>
    <w:p w:rsidR="007C5EA6" w:rsidRPr="00BE33CF" w:rsidRDefault="007C5EA6" w:rsidP="007C5EA6">
      <w:pPr>
        <w:spacing w:after="0" w:line="240" w:lineRule="auto"/>
        <w:ind w:firstLine="709"/>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Кернеу немен анықталады?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4) Тізбек бөлігіндегі кернеуді өлшейтін құрал қалай аталады және тізбекке қалай жалғанады?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5) Металдағы электр тогы қандай заряд тасымалдаушылармен жасалады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i/>
          <w:sz w:val="28"/>
          <w:szCs w:val="28"/>
          <w:lang w:val="kk-KZ"/>
        </w:rPr>
        <w:t>2-тапсырма</w:t>
      </w:r>
      <w:r w:rsidRPr="00BE33CF">
        <w:rPr>
          <w:rFonts w:ascii="Times New Roman" w:eastAsia="Times New Roman" w:hAnsi="Times New Roman" w:cs="Times New Roman"/>
          <w:sz w:val="28"/>
          <w:szCs w:val="28"/>
          <w:lang w:val="kk-KZ"/>
        </w:rPr>
        <w:t>. Түрлі деңгейдегі есептерді топпен шығару.</w:t>
      </w:r>
    </w:p>
    <w:p w:rsidR="00B3585F" w:rsidRPr="00BE33CF" w:rsidRDefault="00CC673B" w:rsidP="00CC673B">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1) </w:t>
      </w:r>
      <w:r w:rsidR="007C5EA6" w:rsidRPr="00BE33CF">
        <w:rPr>
          <w:rFonts w:ascii="Times New Roman" w:eastAsia="Times New Roman" w:hAnsi="Times New Roman" w:cs="Times New Roman"/>
          <w:sz w:val="28"/>
          <w:szCs w:val="28"/>
          <w:lang w:val="kk-KZ"/>
        </w:rPr>
        <w:t>27-суреттегі тізбектің жалпы кедергісін анықтаңыздар?</w:t>
      </w:r>
    </w:p>
    <w:p w:rsidR="001A6AEA" w:rsidRPr="00BE33CF" w:rsidRDefault="001A6AEA" w:rsidP="00CC673B">
      <w:pPr>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B3585F">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w:lastRenderedPageBreak/>
        <mc:AlternateContent>
          <mc:Choice Requires="wpg">
            <w:drawing>
              <wp:inline distT="0" distB="0" distL="0" distR="0" wp14:anchorId="2D895699" wp14:editId="08CBE85A">
                <wp:extent cx="2266315" cy="1434836"/>
                <wp:effectExtent l="0" t="0" r="19685" b="32385"/>
                <wp:docPr id="1090" name="Группа 1090"/>
                <wp:cNvGraphicFramePr/>
                <a:graphic xmlns:a="http://schemas.openxmlformats.org/drawingml/2006/main">
                  <a:graphicData uri="http://schemas.microsoft.com/office/word/2010/wordprocessingGroup">
                    <wpg:wgp>
                      <wpg:cNvGrpSpPr/>
                      <wpg:grpSpPr>
                        <a:xfrm>
                          <a:off x="0" y="0"/>
                          <a:ext cx="2266315" cy="1434836"/>
                          <a:chOff x="0" y="0"/>
                          <a:chExt cx="2266315" cy="1434836"/>
                        </a:xfrm>
                      </wpg:grpSpPr>
                      <wps:wsp>
                        <wps:cNvPr id="1091" name="Прямая соединительная линия 1091"/>
                        <wps:cNvCnPr/>
                        <wps:spPr>
                          <a:xfrm flipV="1">
                            <a:off x="101600" y="63500"/>
                            <a:ext cx="368300" cy="0"/>
                          </a:xfrm>
                          <a:prstGeom prst="line">
                            <a:avLst/>
                          </a:prstGeom>
                          <a:noFill/>
                          <a:ln w="19050" cap="flat" cmpd="sng" algn="ctr">
                            <a:solidFill>
                              <a:sysClr val="windowText" lastClr="000000"/>
                            </a:solidFill>
                            <a:prstDash val="solid"/>
                          </a:ln>
                          <a:effectLst/>
                        </wps:spPr>
                        <wps:bodyPr/>
                      </wps:wsp>
                      <wps:wsp>
                        <wps:cNvPr id="1092" name="Прямая соединительная линия 1092"/>
                        <wps:cNvCnPr/>
                        <wps:spPr>
                          <a:xfrm flipV="1">
                            <a:off x="1657350" y="38100"/>
                            <a:ext cx="571500" cy="6350"/>
                          </a:xfrm>
                          <a:prstGeom prst="line">
                            <a:avLst/>
                          </a:prstGeom>
                          <a:noFill/>
                          <a:ln w="19050" cap="flat" cmpd="sng" algn="ctr">
                            <a:solidFill>
                              <a:sysClr val="windowText" lastClr="000000"/>
                            </a:solidFill>
                            <a:prstDash val="solid"/>
                          </a:ln>
                          <a:effectLst/>
                        </wps:spPr>
                        <wps:bodyPr/>
                      </wps:wsp>
                      <wps:wsp>
                        <wps:cNvPr id="1093" name="Прямая соединительная линия 1093"/>
                        <wps:cNvCnPr/>
                        <wps:spPr>
                          <a:xfrm flipH="1">
                            <a:off x="2216150" y="38100"/>
                            <a:ext cx="0" cy="714375"/>
                          </a:xfrm>
                          <a:prstGeom prst="line">
                            <a:avLst/>
                          </a:prstGeom>
                          <a:noFill/>
                          <a:ln w="19050" cap="flat" cmpd="sng" algn="ctr">
                            <a:solidFill>
                              <a:sysClr val="windowText" lastClr="000000"/>
                            </a:solidFill>
                            <a:prstDash val="solid"/>
                          </a:ln>
                          <a:effectLst/>
                        </wps:spPr>
                        <wps:bodyPr/>
                      </wps:wsp>
                      <wps:wsp>
                        <wps:cNvPr id="1094" name="Прямая соединительная линия 1094"/>
                        <wps:cNvCnPr/>
                        <wps:spPr>
                          <a:xfrm>
                            <a:off x="95250" y="933450"/>
                            <a:ext cx="6964" cy="488686"/>
                          </a:xfrm>
                          <a:prstGeom prst="line">
                            <a:avLst/>
                          </a:prstGeom>
                          <a:noFill/>
                          <a:ln w="19050" cap="flat" cmpd="sng" algn="ctr">
                            <a:solidFill>
                              <a:sysClr val="windowText" lastClr="000000"/>
                            </a:solidFill>
                            <a:prstDash val="solid"/>
                          </a:ln>
                          <a:effectLst/>
                        </wps:spPr>
                        <wps:bodyPr/>
                      </wps:wsp>
                      <wps:wsp>
                        <wps:cNvPr id="1095" name="Прямая соединительная линия 1095"/>
                        <wps:cNvCnPr/>
                        <wps:spPr>
                          <a:xfrm>
                            <a:off x="2222500" y="946150"/>
                            <a:ext cx="6964" cy="488686"/>
                          </a:xfrm>
                          <a:prstGeom prst="line">
                            <a:avLst/>
                          </a:prstGeom>
                          <a:noFill/>
                          <a:ln w="19050" cap="flat" cmpd="sng" algn="ctr">
                            <a:solidFill>
                              <a:sysClr val="windowText" lastClr="000000"/>
                            </a:solidFill>
                            <a:prstDash val="solid"/>
                          </a:ln>
                          <a:effectLst/>
                        </wps:spPr>
                        <wps:bodyPr/>
                      </wps:wsp>
                      <wps:wsp>
                        <wps:cNvPr id="1096" name="Прямая соединительная линия 1096"/>
                        <wps:cNvCnPr/>
                        <wps:spPr>
                          <a:xfrm>
                            <a:off x="95250" y="63500"/>
                            <a:ext cx="3810" cy="814705"/>
                          </a:xfrm>
                          <a:prstGeom prst="line">
                            <a:avLst/>
                          </a:prstGeom>
                          <a:noFill/>
                          <a:ln w="19050" cap="flat" cmpd="sng" algn="ctr">
                            <a:solidFill>
                              <a:sysClr val="windowText" lastClr="000000"/>
                            </a:solidFill>
                            <a:prstDash val="solid"/>
                          </a:ln>
                          <a:effectLst/>
                        </wps:spPr>
                        <wps:bodyPr/>
                      </wps:wsp>
                      <wps:wsp>
                        <wps:cNvPr id="1097" name="Надпись 1097"/>
                        <wps:cNvSpPr txBox="1"/>
                        <wps:spPr>
                          <a:xfrm>
                            <a:off x="527050" y="82550"/>
                            <a:ext cx="405130" cy="321945"/>
                          </a:xfrm>
                          <a:prstGeom prst="rect">
                            <a:avLst/>
                          </a:prstGeom>
                          <a:noFill/>
                          <a:ln w="6350">
                            <a:solidFill>
                              <a:sysClr val="window" lastClr="FFFFFF"/>
                            </a:solidFill>
                          </a:ln>
                          <a:effectLst/>
                        </wps:spPr>
                        <wps:txbx>
                          <w:txbxContent>
                            <w:p w:rsidR="002628BF" w:rsidRPr="00856A3A" w:rsidRDefault="002628BF" w:rsidP="007C5EA6">
                              <w:pPr>
                                <w:rPr>
                                  <w:rFonts w:ascii="Times New Roman" w:hAnsi="Times New Roman" w:cs="Times New Roman"/>
                                  <w:sz w:val="24"/>
                                  <w:szCs w:val="24"/>
                                  <w:lang w:val="kk-KZ"/>
                                </w:rPr>
                              </w:pPr>
                              <w:r w:rsidRPr="00856A3A">
                                <w:rPr>
                                  <w:rFonts w:ascii="Times New Roman" w:hAnsi="Times New Roman" w:cs="Times New Roman"/>
                                  <w:sz w:val="24"/>
                                  <w:szCs w:val="24"/>
                                  <w:lang w:val="en-US"/>
                                </w:rPr>
                                <w:t>R</w:t>
                              </w:r>
                              <w:r w:rsidRPr="00856A3A">
                                <w:rPr>
                                  <w:rFonts w:ascii="Times New Roman" w:hAnsi="Times New Roman" w:cs="Times New Roman"/>
                                  <w:sz w:val="24"/>
                                  <w:szCs w:val="24"/>
                                  <w:vertAlign w:val="subscript"/>
                                  <w:lang w:val="kk-KZ"/>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8" name="Надпись 1098"/>
                        <wps:cNvSpPr txBox="1"/>
                        <wps:spPr>
                          <a:xfrm>
                            <a:off x="139700" y="742758"/>
                            <a:ext cx="259080" cy="248285"/>
                          </a:xfrm>
                          <a:prstGeom prst="rect">
                            <a:avLst/>
                          </a:prstGeom>
                          <a:noFill/>
                          <a:ln w="6350">
                            <a:noFill/>
                          </a:ln>
                          <a:effectLst/>
                        </wps:spPr>
                        <wps:txbx>
                          <w:txbxContent>
                            <w:p w:rsidR="002628BF" w:rsidRPr="00856A3A" w:rsidRDefault="002628BF" w:rsidP="007C5EA6">
                              <w:pPr>
                                <w:rPr>
                                  <w:sz w:val="24"/>
                                  <w:szCs w:val="24"/>
                                  <w:lang w:val="en-US"/>
                                </w:rPr>
                              </w:pPr>
                              <w:r w:rsidRPr="007C5EA6">
                                <w:rPr>
                                  <w:rFonts w:cs="Calibri"/>
                                  <w:sz w:val="24"/>
                                  <w:szCs w:val="24"/>
                                </w:rPr>
                                <w:t>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99" name="Прямая соединительная линия 1099"/>
                        <wps:cNvCnPr/>
                        <wps:spPr>
                          <a:xfrm flipV="1">
                            <a:off x="38100" y="927100"/>
                            <a:ext cx="100593" cy="0"/>
                          </a:xfrm>
                          <a:prstGeom prst="line">
                            <a:avLst/>
                          </a:prstGeom>
                          <a:noFill/>
                          <a:ln w="19050" cap="flat" cmpd="sng" algn="ctr">
                            <a:solidFill>
                              <a:sysClr val="windowText" lastClr="000000"/>
                            </a:solidFill>
                            <a:prstDash val="solid"/>
                          </a:ln>
                          <a:effectLst/>
                        </wps:spPr>
                        <wps:bodyPr/>
                      </wps:wsp>
                      <wps:wsp>
                        <wps:cNvPr id="1100" name="Прямоугольник 1100"/>
                        <wps:cNvSpPr/>
                        <wps:spPr>
                          <a:xfrm>
                            <a:off x="476250" y="6350"/>
                            <a:ext cx="457200" cy="122464"/>
                          </a:xfrm>
                          <a:prstGeom prst="rect">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1" name="Прямоугольник 1101"/>
                        <wps:cNvSpPr/>
                        <wps:spPr>
                          <a:xfrm>
                            <a:off x="1193800" y="0"/>
                            <a:ext cx="457200" cy="122464"/>
                          </a:xfrm>
                          <a:prstGeom prst="rect">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2" name="Прямая соединительная линия 1102"/>
                        <wps:cNvCnPr/>
                        <wps:spPr>
                          <a:xfrm flipV="1">
                            <a:off x="946150" y="63500"/>
                            <a:ext cx="249555" cy="0"/>
                          </a:xfrm>
                          <a:prstGeom prst="line">
                            <a:avLst/>
                          </a:prstGeom>
                          <a:noFill/>
                          <a:ln w="19050" cap="flat" cmpd="sng" algn="ctr">
                            <a:solidFill>
                              <a:sysClr val="windowText" lastClr="000000"/>
                            </a:solidFill>
                            <a:prstDash val="solid"/>
                          </a:ln>
                          <a:effectLst/>
                        </wps:spPr>
                        <wps:bodyPr/>
                      </wps:wsp>
                      <wps:wsp>
                        <wps:cNvPr id="1103" name="Прямая соединительная линия 1103"/>
                        <wps:cNvCnPr/>
                        <wps:spPr>
                          <a:xfrm>
                            <a:off x="101600" y="571500"/>
                            <a:ext cx="642937" cy="0"/>
                          </a:xfrm>
                          <a:prstGeom prst="line">
                            <a:avLst/>
                          </a:prstGeom>
                          <a:noFill/>
                          <a:ln w="19050" cap="flat" cmpd="sng" algn="ctr">
                            <a:solidFill>
                              <a:sysClr val="windowText" lastClr="000000"/>
                            </a:solidFill>
                            <a:prstDash val="solid"/>
                          </a:ln>
                          <a:effectLst/>
                        </wps:spPr>
                        <wps:bodyPr/>
                      </wps:wsp>
                      <wps:wsp>
                        <wps:cNvPr id="1104" name="Прямоугольник 1104"/>
                        <wps:cNvSpPr/>
                        <wps:spPr>
                          <a:xfrm>
                            <a:off x="2171700" y="762000"/>
                            <a:ext cx="89535" cy="411018"/>
                          </a:xfrm>
                          <a:prstGeom prst="rect">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7" name="Надпись 1107"/>
                        <wps:cNvSpPr txBox="1"/>
                        <wps:spPr>
                          <a:xfrm>
                            <a:off x="1263650" y="95250"/>
                            <a:ext cx="405130" cy="321945"/>
                          </a:xfrm>
                          <a:prstGeom prst="rect">
                            <a:avLst/>
                          </a:prstGeom>
                          <a:noFill/>
                          <a:ln w="6350">
                            <a:noFill/>
                          </a:ln>
                          <a:effectLst/>
                        </wps:spPr>
                        <wps:txbx>
                          <w:txbxContent>
                            <w:p w:rsidR="002628BF" w:rsidRPr="00856A3A" w:rsidRDefault="002628BF" w:rsidP="007C5EA6">
                              <w:pPr>
                                <w:rPr>
                                  <w:rFonts w:ascii="Times New Roman" w:hAnsi="Times New Roman" w:cs="Times New Roman"/>
                                  <w:sz w:val="24"/>
                                  <w:szCs w:val="24"/>
                                  <w:lang w:val="kk-KZ"/>
                                </w:rPr>
                              </w:pPr>
                              <w:r w:rsidRPr="00856A3A">
                                <w:rPr>
                                  <w:rFonts w:ascii="Times New Roman" w:hAnsi="Times New Roman" w:cs="Times New Roman"/>
                                  <w:sz w:val="24"/>
                                  <w:szCs w:val="24"/>
                                  <w:lang w:val="en-US"/>
                                </w:rPr>
                                <w:t>R</w:t>
                              </w:r>
                              <w:r w:rsidRPr="00856A3A">
                                <w:rPr>
                                  <w:rFonts w:ascii="Times New Roman" w:hAnsi="Times New Roman" w:cs="Times New Roman"/>
                                  <w:sz w:val="24"/>
                                  <w:szCs w:val="24"/>
                                  <w:vertAlign w:val="subscript"/>
                                  <w:lang w:val="kk-KZ"/>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9" name="Надпись 1109"/>
                        <wps:cNvSpPr txBox="1"/>
                        <wps:spPr>
                          <a:xfrm>
                            <a:off x="793750" y="577850"/>
                            <a:ext cx="408305" cy="321945"/>
                          </a:xfrm>
                          <a:prstGeom prst="rect">
                            <a:avLst/>
                          </a:prstGeom>
                          <a:noFill/>
                          <a:ln w="6350">
                            <a:noFill/>
                          </a:ln>
                          <a:effectLst/>
                        </wps:spPr>
                        <wps:txbx>
                          <w:txbxContent>
                            <w:p w:rsidR="002628BF" w:rsidRPr="00856A3A" w:rsidRDefault="002628BF" w:rsidP="007C5EA6">
                              <w:pPr>
                                <w:rPr>
                                  <w:rFonts w:ascii="Times New Roman" w:hAnsi="Times New Roman" w:cs="Times New Roman"/>
                                  <w:sz w:val="24"/>
                                  <w:szCs w:val="24"/>
                                  <w:lang w:val="kk-KZ"/>
                                </w:rPr>
                              </w:pPr>
                              <w:r w:rsidRPr="00856A3A">
                                <w:rPr>
                                  <w:rFonts w:ascii="Times New Roman" w:hAnsi="Times New Roman" w:cs="Times New Roman"/>
                                  <w:sz w:val="24"/>
                                  <w:szCs w:val="24"/>
                                  <w:lang w:val="en-US"/>
                                </w:rPr>
                                <w:t>R</w:t>
                              </w:r>
                              <w:r w:rsidRPr="00856A3A">
                                <w:rPr>
                                  <w:rFonts w:ascii="Times New Roman" w:hAnsi="Times New Roman" w:cs="Times New Roman"/>
                                  <w:sz w:val="24"/>
                                  <w:szCs w:val="24"/>
                                  <w:vertAlign w:val="subscript"/>
                                  <w:lang w:val="kk-KZ"/>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0" name="Надпись 1110"/>
                        <wps:cNvSpPr txBox="1"/>
                        <wps:spPr>
                          <a:xfrm>
                            <a:off x="1847850" y="793750"/>
                            <a:ext cx="418465" cy="321945"/>
                          </a:xfrm>
                          <a:prstGeom prst="rect">
                            <a:avLst/>
                          </a:prstGeom>
                          <a:noFill/>
                          <a:ln w="6350">
                            <a:noFill/>
                          </a:ln>
                          <a:effectLst/>
                        </wps:spPr>
                        <wps:txbx>
                          <w:txbxContent>
                            <w:p w:rsidR="002628BF" w:rsidRPr="00856A3A" w:rsidRDefault="002628BF" w:rsidP="007C5EA6">
                              <w:pPr>
                                <w:rPr>
                                  <w:rFonts w:ascii="Times New Roman" w:hAnsi="Times New Roman" w:cs="Times New Roman"/>
                                  <w:sz w:val="24"/>
                                  <w:szCs w:val="24"/>
                                  <w:lang w:val="kk-KZ"/>
                                </w:rPr>
                              </w:pPr>
                              <w:r w:rsidRPr="00856A3A">
                                <w:rPr>
                                  <w:rFonts w:ascii="Times New Roman" w:hAnsi="Times New Roman" w:cs="Times New Roman"/>
                                  <w:sz w:val="24"/>
                                  <w:szCs w:val="24"/>
                                  <w:lang w:val="en-US"/>
                                </w:rPr>
                                <w:t>R</w:t>
                              </w:r>
                              <w:r w:rsidRPr="00856A3A">
                                <w:rPr>
                                  <w:rFonts w:ascii="Times New Roman" w:hAnsi="Times New Roman" w:cs="Times New Roman"/>
                                  <w:sz w:val="24"/>
                                  <w:szCs w:val="24"/>
                                  <w:vertAlign w:val="subscript"/>
                                  <w:lang w:val="kk-KZ"/>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1" name="Прямая соединительная линия 1111"/>
                        <wps:cNvCnPr/>
                        <wps:spPr>
                          <a:xfrm flipV="1">
                            <a:off x="0" y="889000"/>
                            <a:ext cx="197407" cy="0"/>
                          </a:xfrm>
                          <a:prstGeom prst="line">
                            <a:avLst/>
                          </a:prstGeom>
                          <a:noFill/>
                          <a:ln w="19050" cap="flat" cmpd="sng" algn="ctr">
                            <a:solidFill>
                              <a:sysClr val="windowText" lastClr="000000"/>
                            </a:solidFill>
                            <a:prstDash val="solid"/>
                          </a:ln>
                          <a:effectLst/>
                        </wps:spPr>
                        <wps:bodyPr/>
                      </wps:wsp>
                      <wps:wsp>
                        <wps:cNvPr id="1112" name="Прямая соединительная линия 1112"/>
                        <wps:cNvCnPr/>
                        <wps:spPr>
                          <a:xfrm>
                            <a:off x="95250" y="1428750"/>
                            <a:ext cx="2138764" cy="0"/>
                          </a:xfrm>
                          <a:prstGeom prst="line">
                            <a:avLst/>
                          </a:prstGeom>
                          <a:noFill/>
                          <a:ln w="19050" cap="flat" cmpd="sng" algn="ctr">
                            <a:solidFill>
                              <a:sysClr val="windowText" lastClr="000000"/>
                            </a:solidFill>
                            <a:prstDash val="solid"/>
                          </a:ln>
                          <a:effectLst/>
                        </wps:spPr>
                        <wps:bodyPr/>
                      </wps:wsp>
                      <wps:wsp>
                        <wps:cNvPr id="1113" name="Прямоугольник 1113"/>
                        <wps:cNvSpPr/>
                        <wps:spPr>
                          <a:xfrm>
                            <a:off x="742950" y="501650"/>
                            <a:ext cx="457200" cy="122464"/>
                          </a:xfrm>
                          <a:prstGeom prst="rect">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4" name="Прямая соединительная линия 1114"/>
                        <wps:cNvCnPr/>
                        <wps:spPr>
                          <a:xfrm>
                            <a:off x="1212850" y="571500"/>
                            <a:ext cx="1000125" cy="952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id="Группа 1090" o:spid="_x0000_s1426" style="width:178.45pt;height:113pt;mso-position-horizontal-relative:char;mso-position-vertical-relative:line" coordsize="22663,14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">
                <v:line id="Прямая соединительная линия 1091" o:spid="_x0000_s1427" style="position:absolute;flip:y;visibility:visible;mso-wrap-style:square" from="1016,635" to="4699,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Av1MQAAADdAAAADwAAAGRycy9kb3ducmV2LnhtbERP30vDMBB+H/g/hBN8GS6p4LDdsjEG&#10;oqAvq4Ls7WjOtthcuiSu7X9vBgPf7uP7eevtaDtxJh9axxqyhQJBXDnTcq3h8+P5/glEiMgGO8ek&#10;YaIA283NbI2FcQMf6FzGWqQQDgVqaGLsCylD1ZDFsHA9ceK+nbcYE/S1NB6HFG47+aDUUlpsOTU0&#10;2NO+oeqn/LUaXPaVy+n0+PI2n46l3592750atL67HXcrEJHG+C++ul9Nmq/yDC7fpBPk5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cC/UxAAAAN0AAAAPAAAAAAAAAAAA&#10;AAAAAKECAABkcnMvZG93bnJldi54bWxQSwUGAAAAAAQABAD5AAAAkgMAAAAA&#10;" strokecolor="windowText" strokeweight="1.5pt"/>
                <v:line id="Прямая соединительная линия 1092" o:spid="_x0000_s1428" style="position:absolute;flip:y;visibility:visible;mso-wrap-style:square" from="16573,381" to="22288,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Kxo8QAAADdAAAADwAAAGRycy9kb3ducmV2LnhtbERP32vCMBB+F/Y/hBv4IpoobMzOKCIM&#10;hfmybjB8O5pbW9ZcahJt+9+bwcC3+/h+3mrT20ZcyYfasYb5TIEgLpypudTw9fk2fQERIrLBxjFp&#10;GCjAZv0wWmFmXMcfdM1jKVIIhww1VDG2mZShqMhimLmWOHE/zluMCfpSGo9dCreNXCj1LC3WnBoq&#10;bGlXUfGbX6wGN/9eyuH8tH+fDKfc787bY6M6rceP/fYVRKQ+3sX/7oNJ89VyAX/fpBPk+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orGjxAAAAN0AAAAPAAAAAAAAAAAA&#10;AAAAAKECAABkcnMvZG93bnJldi54bWxQSwUGAAAAAAQABAD5AAAAkgMAAAAA&#10;" strokecolor="windowText" strokeweight="1.5pt"/>
                <v:line id="Прямая соединительная линия 1093" o:spid="_x0000_s1429" style="position:absolute;flip:x;visibility:visible;mso-wrap-style:square" from="22161,381" to="22161,7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OMUAAADdAAAADwAAAGRycy9kb3ducmV2LnhtbERP32vCMBB+H+x/CDfwZWjixoZWo4gw&#10;FLYXO0F8O5pbW9ZcahJt+98vg8He7uP7ect1bxtxIx9qxxqmEwWCuHCm5lLD8fNtPAMRIrLBxjFp&#10;GCjAenV/t8TMuI4PdMtjKVIIhww1VDG2mZShqMhimLiWOHFfzluMCfpSGo9dCreNfFLqVVqsOTVU&#10;2NK2ouI7v1oNbnqay+Hysnt/HM653142H43qtB499JsFiEh9/Bf/ufcmzVfzZ/j9Jp0gV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UOMUAAADdAAAADwAAAAAAAAAA&#10;AAAAAAChAgAAZHJzL2Rvd25yZXYueG1sUEsFBgAAAAAEAAQA+QAAAJMDAAAAAA==&#10;" strokecolor="windowText" strokeweight="1.5pt"/>
                <v:line id="Прямая соединительная линия 1094" o:spid="_x0000_s1430" style="position:absolute;visibility:visible;mso-wrap-style:square" from="952,9334" to="1022,14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ycLsQAAADdAAAADwAAAGRycy9kb3ducmV2LnhtbERPTWvCQBC9C/0Pywi91Y2lNTG6SpRG&#10;CkKhWnoesmMSzM6G7DZJ/71bKHibx/uc9XY0jeipc7VlBfNZBIK4sLrmUsHXOX9KQDiPrLGxTAp+&#10;ycF28zBZY6rtwJ/Un3wpQgi7FBVU3replK6oyKCb2ZY4cBfbGfQBdqXUHQ4h3DTyOYoW0mDNoaHC&#10;lvYVFdfTj1HwanbxcTgflovsLTbkv+fJR5Yr9TgdsxUIT6O/i//d7zrMj5Yv8PdNOEF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TJwuxAAAAN0AAAAPAAAAAAAAAAAA&#10;AAAAAKECAABkcnMvZG93bnJldi54bWxQSwUGAAAAAAQABAD5AAAAkgMAAAAA&#10;" strokecolor="windowText" strokeweight="1.5pt"/>
                <v:line id="Прямая соединительная линия 1095" o:spid="_x0000_s1431" style="position:absolute;visibility:visible;mso-wrap-style:square" from="22225,9461" to="22294,14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A5tcIAAADdAAAADwAAAGRycy9kb3ducmV2LnhtbERPTYvCMBC9C/sfwix401RBrdUoXVER&#10;hIXVZc9DM7Zlm0lpoq3/3giCt3m8z1muO1OJGzWutKxgNIxAEGdWl5wr+D3vBjEI55E1VpZJwZ0c&#10;rFcfvSUm2rb8Q7eTz0UIYZeggsL7OpHSZQUZdENbEwfuYhuDPsAml7rBNoSbSo6jaCoNlhwaCqxp&#10;U1D2f7oaBRPzNTu25/18mm5nhvzfKP5Od0r1P7t0AcJT59/il/ugw/xoPoHnN+EEuXo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AA5tcIAAADdAAAADwAAAAAAAAAAAAAA&#10;AAChAgAAZHJzL2Rvd25yZXYueG1sUEsFBgAAAAAEAAQA+QAAAJADAAAAAA==&#10;" strokecolor="windowText" strokeweight="1.5pt"/>
                <v:line id="Прямая соединительная линия 1096" o:spid="_x0000_s1432" style="position:absolute;visibility:visible;mso-wrap-style:square" from="952,635" to="990,8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KnwsQAAADdAAAADwAAAGRycy9kb3ducmV2LnhtbERPTWvCQBC9F/wPywi9NRsFkxhdJRYt&#10;QqHQWDwP2WkSmp0N2a1J/31XKPQ2j/c52/1kOnGjwbWWFSyiGARxZXXLtYKPy+kpA+E8ssbOMin4&#10;IQf73exhi7m2I7/TrfS1CCHsclTQeN/nUrqqIYMusj1x4D7tYNAHONRSDziGcNPJZRwn0mDLoaHB&#10;np4bqr7Kb6NgZQ7p63h5WSfFMTXkr4vsrTgp9Tifig0IT5P/F/+5zzrMj9cJ3L8JJ8jd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0qfCxAAAAN0AAAAPAAAAAAAAAAAA&#10;AAAAAKECAABkcnMvZG93bnJldi54bWxQSwUGAAAAAAQABAD5AAAAkgMAAAAA&#10;" strokecolor="windowText" strokeweight="1.5pt"/>
                <v:shape id="Надпись 1097" o:spid="_x0000_s1433" type="#_x0000_t202" style="position:absolute;left:5270;top:825;width:4051;height:3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k4KMYA&#10;AADdAAAADwAAAGRycy9kb3ducmV2LnhtbERPS2sCMRC+C/0PYQq91Wxbqbo1SrEVFBHxcbC3YTNu&#10;FjeTdRN1/feNIHibj+85g1FjS3Gm2heOFby1ExDEmdMF5wq2m8lrD4QPyBpLx6TgSh5Gw6fWAFPt&#10;Lryi8zrkIoawT1GBCaFKpfSZIYu+7SriyO1dbTFEWOdS13iJ4baU70nyKS0WHBsMVjQ2lB3WJ6tg&#10;aU+z8eyvs+jutx+d+e/h+GN2R6VenpvvLxCBmvAQ391THecn/S7cvokny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k4KMYAAADdAAAADwAAAAAAAAAAAAAAAACYAgAAZHJz&#10;L2Rvd25yZXYueG1sUEsFBgAAAAAEAAQA9QAAAIsDAAAAAA==&#10;" filled="f" strokecolor="window" strokeweight=".5pt">
                  <v:textbox>
                    <w:txbxContent>
                      <w:p w:rsidR="002628BF" w:rsidRPr="00856A3A" w:rsidRDefault="002628BF" w:rsidP="007C5EA6">
                        <w:pPr>
                          <w:rPr>
                            <w:rFonts w:ascii="Times New Roman" w:hAnsi="Times New Roman" w:cs="Times New Roman"/>
                            <w:sz w:val="24"/>
                            <w:szCs w:val="24"/>
                            <w:lang w:val="kk-KZ"/>
                          </w:rPr>
                        </w:pPr>
                        <w:r w:rsidRPr="00856A3A">
                          <w:rPr>
                            <w:rFonts w:ascii="Times New Roman" w:hAnsi="Times New Roman" w:cs="Times New Roman"/>
                            <w:sz w:val="24"/>
                            <w:szCs w:val="24"/>
                            <w:lang w:val="en-US"/>
                          </w:rPr>
                          <w:t>R</w:t>
                        </w:r>
                        <w:r w:rsidRPr="00856A3A">
                          <w:rPr>
                            <w:rFonts w:ascii="Times New Roman" w:hAnsi="Times New Roman" w:cs="Times New Roman"/>
                            <w:sz w:val="24"/>
                            <w:szCs w:val="24"/>
                            <w:vertAlign w:val="subscript"/>
                            <w:lang w:val="kk-KZ"/>
                          </w:rPr>
                          <w:t>1</w:t>
                        </w:r>
                      </w:p>
                    </w:txbxContent>
                  </v:textbox>
                </v:shape>
                <v:shape id="Надпись 1098" o:spid="_x0000_s1434" type="#_x0000_t202" style="position:absolute;left:1397;top:7427;width:2590;height:24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uGWsgA&#10;AADdAAAADwAAAGRycy9kb3ducmV2LnhtbESPT0sDMRDF70K/Q5iCF7GJHoquTYstKEX8g61Ij8Nm&#10;3CzdTJYkbbff3jkI3mZ4b977zWwxhE4dKeU2soWbiQFFXEfXcmPha/t0fQcqF2SHXWSycKYMi/no&#10;YoaViyf+pOOmNEpCOFdowZfSV1rn2lPAPIk9sWg/MQUssqZGu4QnCQ+dvjVmqgO2LA0ee1p5qveb&#10;Q7Cw9y9XH+b5bfk9XZ/T+/YQd+l1Z+3leHh8AFVoKP/mv+u1E3xzL7jyjYy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C4ZayAAAAN0AAAAPAAAAAAAAAAAAAAAAAJgCAABk&#10;cnMvZG93bnJldi54bWxQSwUGAAAAAAQABAD1AAAAjQMAAAAA&#10;" filled="f" stroked="f" strokeweight=".5pt">
                  <v:textbox>
                    <w:txbxContent>
                      <w:p w:rsidR="002628BF" w:rsidRPr="00856A3A" w:rsidRDefault="002628BF" w:rsidP="007C5EA6">
                        <w:pPr>
                          <w:rPr>
                            <w:sz w:val="24"/>
                            <w:szCs w:val="24"/>
                            <w:lang w:val="en-US"/>
                          </w:rPr>
                        </w:pPr>
                        <w:r w:rsidRPr="007C5EA6">
                          <w:rPr>
                            <w:rFonts w:cs="Calibri"/>
                            <w:sz w:val="24"/>
                            <w:szCs w:val="24"/>
                          </w:rPr>
                          <w:t>ε</w:t>
                        </w:r>
                      </w:p>
                    </w:txbxContent>
                  </v:textbox>
                </v:shape>
                <v:line id="Прямая соединительная линия 1099" o:spid="_x0000_s1435" style="position:absolute;flip:y;visibility:visible;mso-wrap-style:square" from="381,9271" to="1386,9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Yj0sUAAADdAAAADwAAAGRycy9kb3ducmV2LnhtbERP32vCMBB+H/g/hBP2MmaisGGrUUQQ&#10;B9vLOmH4djS3tqy51CTa9r9fBoO93cf389bbwbbiRj40jjXMZwoEcelMw5WG08fhcQkiRGSDrWPS&#10;MFKA7WZyt8bcuJ7f6VbESqQQDjlqqGPscilDWZPFMHMdceK+nLcYE/SVNB77FG5buVDqWVpsODXU&#10;2NG+pvK7uFoNbv6ZyfHydHx9GM+F3192b63qtb6fDrsViEhD/Bf/uV9Mmq+yDH6/SSf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gYj0sUAAADdAAAADwAAAAAAAAAA&#10;AAAAAAChAgAAZHJzL2Rvd25yZXYueG1sUEsFBgAAAAAEAAQA+QAAAJMDAAAAAA==&#10;" strokecolor="windowText" strokeweight="1.5pt"/>
                <v:rect id="Прямоугольник 1100" o:spid="_x0000_s1436" style="position:absolute;left:4762;top:63;width:4572;height:12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ZucYA&#10;AADdAAAADwAAAGRycy9kb3ducmV2LnhtbESPT2/CMAzF75P2HSJP2m2kcJimQkCIaWh/DogOBEer&#10;MW2hcaomK9m3nw9Iu9l6z+/9PFsk16qB+tB4NjAeZaCIS28brgzsvt+eXkCFiGyx9UwGfinAYn5/&#10;N8Pc+itvaShipSSEQ44G6hi7XOtQ1uQwjHxHLNrJ9w6jrH2lbY9XCXetnmTZs3bYsDTU2NGqpvJS&#10;/DgD8WuTPo7nzSvb4oDD3qV1+ZmMeXxIyymoSCn+m2/X71bwx5nwyzcygp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ZucYAAADdAAAADwAAAAAAAAAAAAAAAACYAgAAZHJz&#10;L2Rvd25yZXYueG1sUEsFBgAAAAAEAAQA9QAAAIsDAAAAAA==&#10;" fillcolor="window" strokecolor="windowText" strokeweight="1.5pt"/>
                <v:rect id="Прямоугольник 1101" o:spid="_x0000_s1437" style="position:absolute;left:11938;width:4572;height:12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q8IsMA&#10;AADdAAAADwAAAGRycy9kb3ducmV2LnhtbERPTWvCQBC9F/oflin0VjfxIBJdpSgt2h7E2KLHITtN&#10;otnZkN3G9d+7guBtHu9zpvNgGtFT52rLCtJBAoK4sLrmUsHP7uNtDMJ5ZI2NZVJwIQfz2fPTFDNt&#10;z7ylPveliCHsMlRQed9mUrqiIoNuYFviyP3ZzqCPsCul7vAcw00jh0kykgZrjg0VtrSoqDjl/0aB&#10;/96E9eG4WbLO99j/mvBZfAWlXl/C+wSEp+Af4rt7peP8NEnh9k08Qc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Kq8IsMAAADdAAAADwAAAAAAAAAAAAAAAACYAgAAZHJzL2Rv&#10;d25yZXYueG1sUEsFBgAAAAAEAAQA9QAAAIgDAAAAAA==&#10;" fillcolor="window" strokecolor="windowText" strokeweight="1.5pt"/>
                <v:line id="Прямая соединительная линия 1102" o:spid="_x0000_s1438" style="position:absolute;flip:y;visibility:visible;mso-wrap-style:square" from="9461,635" to="11957,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krucQAAADdAAAADwAAAGRycy9kb3ducmV2LnhtbERPS0sDMRC+F/wPYQQvpU12waJr01IK&#10;oqCXroL0NmzG3cXNZJvEffx7Iwje5uN7znY/2U4M5EPrWEO2ViCIK2darjW8vz2u7kCEiGywc0wa&#10;Zgqw310ttlgYN/KJhjLWIoVwKFBDE2NfSBmqhiyGteuJE/fpvMWYoK+l8TimcNvJXKmNtNhyamiw&#10;p2ND1Vf5bTW47ONezpfbp5flfC798XJ47dSo9c31dHgAEWmK/+I/97NJ8zOVw+836QS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SSu5xAAAAN0AAAAPAAAAAAAAAAAA&#10;AAAAAKECAABkcnMvZG93bnJldi54bWxQSwUGAAAAAAQABAD5AAAAkgMAAAAA&#10;" strokecolor="windowText" strokeweight="1.5pt"/>
                <v:line id="Прямая соединительная линия 1103" o:spid="_x0000_s1439" style="position:absolute;visibility:visible;mso-wrap-style:square" from="1016,5715" to="7445,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6eQMQAAADdAAAADwAAAGRycy9kb3ducmV2LnhtbERP22rCQBB9L/gPyxT6Zjax1Et0lbSo&#10;FAoFjfg8ZMckNDsbsqtJ/94tCH2bw7nOajOYRtyoc7VlBUkUgyAurK65VHDKd+M5COeRNTaWScEv&#10;OdisR08rTLXt+UC3oy9FCGGXooLK+zaV0hUVGXSRbYkDd7GdQR9gV0rdYR/CTSMncTyVBmsODRW2&#10;9FFR8XO8GgVv5n321ef7xTTbzgz5czL/znZKvTwP2RKEp8H/ix/uTx3mJ/Er/H0TTpD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Tp5AxAAAAN0AAAAPAAAAAAAAAAAA&#10;AAAAAKECAABkcnMvZG93bnJldi54bWxQSwUGAAAAAAQABAD5AAAAkgMAAAAA&#10;" strokecolor="windowText" strokeweight="1.5pt"/>
                <v:rect id="Прямоугольник 1104" o:spid="_x0000_s1440" style="position:absolute;left:21717;top:7620;width:895;height:41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fusMA&#10;AADdAAAADwAAAGRycy9kb3ducmV2LnhtbERPTWvCQBC9C/6HZQRvZqNIKamrlIql1oOYtrTHITtN&#10;UrOzIbvG9d+7QsHbPN7nLFbBNKKnztWWFUyTFARxYXXNpYLPj83kEYTzyBoby6TgQg5Wy+FggZm2&#10;Zz5Qn/tSxBB2GSqovG8zKV1RkUGX2JY4cr+2M+gj7EqpOzzHcNPIWZo+SIM1x4YKW3qpqDjmJ6PA&#10;7/Zh+/O3X7POv7H/MuG1eA9KjUfh+QmEp+Dv4n/3m47zp+kcbt/EE+Ty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0fusMAAADdAAAADwAAAAAAAAAAAAAAAACYAgAAZHJzL2Rv&#10;d25yZXYueG1sUEsFBgAAAAAEAAQA9QAAAIgDAAAAAA==&#10;" fillcolor="window" strokecolor="windowText" strokeweight="1.5pt"/>
                <v:shape id="Надпись 1107" o:spid="_x0000_s1441" type="#_x0000_t202" style="position:absolute;left:12636;top:952;width:4051;height:3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PBX8QA&#10;AADdAAAADwAAAGRycy9kb3ducmV2LnhtbERPS4vCMBC+L/gfwgje1lTBtXSNIgVRZPfg4+JtbMa2&#10;bDOpTdTqrzcLgrf5+J4zmbWmEldqXGlZwaAfgSDOrC45V7DfLT5jEM4ja6wsk4I7OZhNOx8TTLS9&#10;8YauW5+LEMIuQQWF93UipcsKMuj6tiYO3Mk2Bn2ATS51g7cQbio5jKIvabDk0FBgTWlB2d/2YhSs&#10;08Uvbo5DEz+qdPlzmtfn/WGkVK/bzr9BeGr9W/xyr3SYP4jG8P9NOEF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DwV/EAAAA3QAAAA8AAAAAAAAAAAAAAAAAmAIAAGRycy9k&#10;b3ducmV2LnhtbFBLBQYAAAAABAAEAPUAAACJAwAAAAA=&#10;" filled="f" stroked="f" strokeweight=".5pt">
                  <v:textbox>
                    <w:txbxContent>
                      <w:p w:rsidR="002628BF" w:rsidRPr="00856A3A" w:rsidRDefault="002628BF" w:rsidP="007C5EA6">
                        <w:pPr>
                          <w:rPr>
                            <w:rFonts w:ascii="Times New Roman" w:hAnsi="Times New Roman" w:cs="Times New Roman"/>
                            <w:sz w:val="24"/>
                            <w:szCs w:val="24"/>
                            <w:lang w:val="kk-KZ"/>
                          </w:rPr>
                        </w:pPr>
                        <w:r w:rsidRPr="00856A3A">
                          <w:rPr>
                            <w:rFonts w:ascii="Times New Roman" w:hAnsi="Times New Roman" w:cs="Times New Roman"/>
                            <w:sz w:val="24"/>
                            <w:szCs w:val="24"/>
                            <w:lang w:val="en-US"/>
                          </w:rPr>
                          <w:t>R</w:t>
                        </w:r>
                        <w:r w:rsidRPr="00856A3A">
                          <w:rPr>
                            <w:rFonts w:ascii="Times New Roman" w:hAnsi="Times New Roman" w:cs="Times New Roman"/>
                            <w:sz w:val="24"/>
                            <w:szCs w:val="24"/>
                            <w:vertAlign w:val="subscript"/>
                            <w:lang w:val="kk-KZ"/>
                          </w:rPr>
                          <w:t>2</w:t>
                        </w:r>
                      </w:p>
                    </w:txbxContent>
                  </v:textbox>
                </v:shape>
                <v:shape id="Надпись 1109" o:spid="_x0000_s1442" type="#_x0000_t202" style="position:absolute;left:7937;top:5778;width:4083;height:3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DwtsMA&#10;AADdAAAADwAAAGRycy9kb3ducmV2LnhtbERPTYvCMBC9C/6HMII3TRUUrUaRgqyIe9D14m1sxrbY&#10;TGqT1eqv3wjC3ubxPme+bEwp7lS7wrKCQT8CQZxaXXCm4Piz7k1AOI+ssbRMCp7kYLlot+YYa/vg&#10;Pd0PPhMhhF2MCnLvq1hKl+Zk0PVtRRy4i60N+gDrTOoaHyHclHIYRWNpsODQkGNFSU7p9fBrFGyT&#10;9Tfuz0MzeZXJ1+6yqm7H00ipbqdZzUB4avy/+OPe6DB/EE3h/U04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DwtsMAAADdAAAADwAAAAAAAAAAAAAAAACYAgAAZHJzL2Rv&#10;d25yZXYueG1sUEsFBgAAAAAEAAQA9QAAAIgDAAAAAA==&#10;" filled="f" stroked="f" strokeweight=".5pt">
                  <v:textbox>
                    <w:txbxContent>
                      <w:p w:rsidR="002628BF" w:rsidRPr="00856A3A" w:rsidRDefault="002628BF" w:rsidP="007C5EA6">
                        <w:pPr>
                          <w:rPr>
                            <w:rFonts w:ascii="Times New Roman" w:hAnsi="Times New Roman" w:cs="Times New Roman"/>
                            <w:sz w:val="24"/>
                            <w:szCs w:val="24"/>
                            <w:lang w:val="kk-KZ"/>
                          </w:rPr>
                        </w:pPr>
                        <w:r w:rsidRPr="00856A3A">
                          <w:rPr>
                            <w:rFonts w:ascii="Times New Roman" w:hAnsi="Times New Roman" w:cs="Times New Roman"/>
                            <w:sz w:val="24"/>
                            <w:szCs w:val="24"/>
                            <w:lang w:val="en-US"/>
                          </w:rPr>
                          <w:t>R</w:t>
                        </w:r>
                        <w:r w:rsidRPr="00856A3A">
                          <w:rPr>
                            <w:rFonts w:ascii="Times New Roman" w:hAnsi="Times New Roman" w:cs="Times New Roman"/>
                            <w:sz w:val="24"/>
                            <w:szCs w:val="24"/>
                            <w:vertAlign w:val="subscript"/>
                            <w:lang w:val="kk-KZ"/>
                          </w:rPr>
                          <w:t>3</w:t>
                        </w:r>
                      </w:p>
                    </w:txbxContent>
                  </v:textbox>
                </v:shape>
                <v:shape id="Надпись 1110" o:spid="_x0000_s1443" type="#_x0000_t202" style="position:absolute;left:18478;top:7937;width:4185;height:3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PP9scA&#10;AADdAAAADwAAAGRycy9kb3ducmV2LnhtbESPQWvCQBCF74L/YZmCN91EUCR1FQmIIu1B66W3aXZM&#10;QrOzMbtq2l/vHAq9zfDevPfNct27Rt2pC7VnA+kkAUVceFtzaeD8sR0vQIWIbLHxTAZ+KMB6NRws&#10;MbP+wUe6n2KpJIRDhgaqGNtM61BU5DBMfEss2sV3DqOsXalthw8Jd42eJslcO6xZGipsKa+o+D7d&#10;nIFDvn3H49fULX6bfPd22bTX8+fMmNFLv3kFFamP/+a/670V/DQVfvlGRtCr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zz/bHAAAA3QAAAA8AAAAAAAAAAAAAAAAAmAIAAGRy&#10;cy9kb3ducmV2LnhtbFBLBQYAAAAABAAEAPUAAACMAwAAAAA=&#10;" filled="f" stroked="f" strokeweight=".5pt">
                  <v:textbox>
                    <w:txbxContent>
                      <w:p w:rsidR="002628BF" w:rsidRPr="00856A3A" w:rsidRDefault="002628BF" w:rsidP="007C5EA6">
                        <w:pPr>
                          <w:rPr>
                            <w:rFonts w:ascii="Times New Roman" w:hAnsi="Times New Roman" w:cs="Times New Roman"/>
                            <w:sz w:val="24"/>
                            <w:szCs w:val="24"/>
                            <w:lang w:val="kk-KZ"/>
                          </w:rPr>
                        </w:pPr>
                        <w:r w:rsidRPr="00856A3A">
                          <w:rPr>
                            <w:rFonts w:ascii="Times New Roman" w:hAnsi="Times New Roman" w:cs="Times New Roman"/>
                            <w:sz w:val="24"/>
                            <w:szCs w:val="24"/>
                            <w:lang w:val="en-US"/>
                          </w:rPr>
                          <w:t>R</w:t>
                        </w:r>
                        <w:r w:rsidRPr="00856A3A">
                          <w:rPr>
                            <w:rFonts w:ascii="Times New Roman" w:hAnsi="Times New Roman" w:cs="Times New Roman"/>
                            <w:sz w:val="24"/>
                            <w:szCs w:val="24"/>
                            <w:vertAlign w:val="subscript"/>
                            <w:lang w:val="kk-KZ"/>
                          </w:rPr>
                          <w:t>4</w:t>
                        </w:r>
                      </w:p>
                    </w:txbxContent>
                  </v:textbox>
                </v:shape>
                <v:line id="Прямая соединительная линия 1111" o:spid="_x0000_s1444" style="position:absolute;flip:y;visibility:visible;mso-wrap-style:square" from="0,8890" to="1974,8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IjE8UAAADdAAAADwAAAGRycy9kb3ducmV2LnhtbERP0WrCQBB8L/Qfji34UvRiwVKjp4hQ&#10;KuhLU0F8W3JrEsztxburSf7eEwTnaZfZmdmZLztTiys5X1lWMB4lIIhzqysuFOz/vodfIHxA1lhb&#10;JgU9eVguXl/mmGrb8i9ds1CIaMI+RQVlCE0qpc9LMuhHtiGO3Mk6gyGurpDaYRvNTS0/kuRTGqw4&#10;JpTY0Lqk/Jz9GwV2fJjK/jL52b73x8ytL6tdnbRKDd661QxEoC48jx/qjY7vR8C9TRxBL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0IjE8UAAADdAAAADwAAAAAAAAAA&#10;AAAAAAChAgAAZHJzL2Rvd25yZXYueG1sUEsFBgAAAAAEAAQA+QAAAJMDAAAAAA==&#10;" strokecolor="windowText" strokeweight="1.5pt"/>
                <v:line id="Прямая соединительная линия 1112" o:spid="_x0000_s1445" style="position:absolute;visibility:visible;mso-wrap-style:square" from="952,14287" to="22340,14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utBsQAAADdAAAADwAAAGRycy9kb3ducmV2LnhtbERPTWvCQBC9F/wPywi91U0C1TS6hiha&#10;CoVCY/E8ZMckmJ0N2dWk/75bKPQ2j/c5m3wynbjT4FrLCuJFBIK4srrlWsHX6fiUgnAeWWNnmRR8&#10;k4N8O3vYYKbtyJ90L30tQgi7DBU03veZlK5qyKBb2J44cBc7GPQBDrXUA44h3HQyiaKlNNhyaGiw&#10;p31D1bW8GQXPZrd6H0+vL8visDLkz3H6URyVepxPxRqEp8n/i//cbzrMj+MEfr8JJ8jt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260GxAAAAN0AAAAPAAAAAAAAAAAA&#10;AAAAAKECAABkcnMvZG93bnJldi54bWxQSwUGAAAAAAQABAD5AAAAkgMAAAAA&#10;" strokecolor="windowText" strokeweight="1.5pt"/>
                <v:rect id="Прямоугольник 1113" o:spid="_x0000_s1446" style="position:absolute;left:7429;top:5016;width:4572;height:12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0RE8MA&#10;AADdAAAADwAAAGRycy9kb3ducmV2LnhtbERPTWvCQBC9F/wPywje6iYKpURXKYqi7UEalfY4ZKdJ&#10;NDsbsmvc/vtuodDbPN7nzJfBNKKnztWWFaTjBARxYXXNpYLTcfP4DMJ5ZI2NZVLwTQ6Wi8HDHDNt&#10;7/xOfe5LEUPYZaig8r7NpHRFRQbd2LbEkfuynUEfYVdK3eE9hptGTpLkSRqsOTZU2NKqouKa34wC&#10;/3YI+8/LYc06/8D+bMK2eA1KjYbhZQbCU/D/4j/3Tsf5aTqF32/iCXL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0RE8MAAADdAAAADwAAAAAAAAAAAAAAAACYAgAAZHJzL2Rv&#10;d25yZXYueG1sUEsFBgAAAAAEAAQA9QAAAIgDAAAAAA==&#10;" fillcolor="window" strokecolor="windowText" strokeweight="1.5pt"/>
                <v:line id="Прямая соединительная линия 1114" o:spid="_x0000_s1447" style="position:absolute;visibility:visible;mso-wrap-style:square" from="12128,5715" to="22129,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6Q6cMAAADdAAAADwAAAGRycy9kb3ducmV2LnhtbERP22rCQBB9F/oPyxT6Vjcp1Wh0lSi1&#10;CILgBZ+H7JiEZmdDdmvi33eFgm9zONeZL3tTixu1rrKsIB5GIIhzqysuFJxPm/cJCOeRNdaWScGd&#10;HCwXL4M5ptp2fKDb0RcihLBLUUHpfZNK6fKSDLqhbYgDd7WtQR9gW0jdYhfCTS0/omgsDVYcGkps&#10;aF1S/nP8NQpGZpXsutP3dJx9JYb8JZ7ss41Sb699NgPhqfdP8b97q8P8OP6ExzfhBL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x+kOnDAAAA3QAAAA8AAAAAAAAAAAAA&#10;AAAAoQIAAGRycy9kb3ducmV2LnhtbFBLBQYAAAAABAAEAPkAAACRAwAAAAA=&#10;" strokecolor="windowText" strokeweight="1.5pt"/>
                <w10:anchorlock/>
              </v:group>
            </w:pict>
          </mc:Fallback>
        </mc:AlternateContent>
      </w:r>
    </w:p>
    <w:p w:rsidR="00EA43D3" w:rsidRPr="00BE33CF" w:rsidRDefault="00EA43D3" w:rsidP="00B3585F">
      <w:pPr>
        <w:spacing w:after="0" w:line="240" w:lineRule="auto"/>
        <w:jc w:val="center"/>
        <w:rPr>
          <w:rFonts w:ascii="Times New Roman" w:eastAsia="Times New Roman" w:hAnsi="Times New Roman" w:cs="Times New Roman"/>
          <w:sz w:val="28"/>
          <w:szCs w:val="28"/>
          <w:lang w:val="kk-KZ"/>
        </w:rPr>
      </w:pPr>
    </w:p>
    <w:p w:rsidR="00A0465D" w:rsidRPr="00BE33CF" w:rsidRDefault="007C5EA6" w:rsidP="00B3585F">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27</w:t>
      </w:r>
      <w:r w:rsidR="00A0465D" w:rsidRPr="00BE33CF">
        <w:rPr>
          <w:rFonts w:ascii="Times New Roman" w:eastAsia="Times New Roman" w:hAnsi="Times New Roman" w:cs="Times New Roman"/>
          <w:sz w:val="28"/>
          <w:szCs w:val="28"/>
          <w:lang w:val="kk-KZ"/>
        </w:rPr>
        <w:t xml:space="preserve"> – аралас  жалғанған кедергілер</w:t>
      </w:r>
    </w:p>
    <w:p w:rsidR="00B3585F" w:rsidRPr="00BE33CF" w:rsidRDefault="007C5EA6" w:rsidP="00A0465D">
      <w:pPr>
        <w:spacing w:after="0" w:line="240" w:lineRule="auto"/>
        <w:ind w:firstLine="708"/>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ab/>
      </w:r>
    </w:p>
    <w:p w:rsidR="007C5EA6" w:rsidRPr="00BE33CF" w:rsidRDefault="007C5EA6" w:rsidP="007C6B35">
      <w:pPr>
        <w:spacing w:after="0" w:line="240" w:lineRule="auto"/>
        <w:ind w:firstLine="708"/>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ЭҚК-і 2В болатын аккумулятордың тізбектегі ток күші 2А, ал тізбектің ұштарындағы  кернеу 1,8 В, ЭҚК ішкі кедергісін және тізбек кедергісін табыңыздар.</w:t>
      </w:r>
    </w:p>
    <w:p w:rsidR="007C5EA6" w:rsidRPr="00BE33CF" w:rsidRDefault="007C5EA6" w:rsidP="007C5EA6">
      <w:pPr>
        <w:spacing w:after="0" w:line="240" w:lineRule="auto"/>
        <w:ind w:right="-284"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3) 28-суретте көрсетілген тізбекте кедергілері </w:t>
      </w:r>
      <m:oMath>
        <m:sSub>
          <m:sSubPr>
            <m:ctrlPr>
              <w:rPr>
                <w:rFonts w:ascii="Cambria Math" w:eastAsia="Times New Roman" w:hAnsi="Cambria Math" w:cs="Times New Roman"/>
                <w:sz w:val="28"/>
                <w:szCs w:val="28"/>
                <w:lang w:val="kk-KZ"/>
              </w:rPr>
            </m:ctrlPr>
          </m:sSubPr>
          <m:e>
            <m:r>
              <m:rPr>
                <m:sty m:val="p"/>
              </m:rP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1</m:t>
            </m:r>
          </m:sub>
        </m:sSub>
        <m:r>
          <m:rPr>
            <m:sty m:val="p"/>
          </m:rPr>
          <w:rPr>
            <w:rFonts w:ascii="Cambria Math" w:eastAsia="Times New Roman" w:hAnsi="Cambria Math" w:cs="Times New Roman"/>
            <w:sz w:val="28"/>
            <w:szCs w:val="28"/>
            <w:lang w:val="kk-KZ"/>
          </w:rPr>
          <m:t xml:space="preserve">=5 Ом, </m:t>
        </m:r>
        <m:sSub>
          <m:sSubPr>
            <m:ctrlPr>
              <w:rPr>
                <w:rFonts w:ascii="Cambria Math" w:eastAsia="Times New Roman" w:hAnsi="Cambria Math" w:cs="Times New Roman"/>
                <w:sz w:val="28"/>
                <w:szCs w:val="28"/>
                <w:lang w:val="kk-KZ"/>
              </w:rPr>
            </m:ctrlPr>
          </m:sSubPr>
          <m:e>
            <m:r>
              <m:rPr>
                <m:sty m:val="p"/>
              </m:rP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m:t>
        </m:r>
        <m:r>
          <m:rPr>
            <m:sty m:val="p"/>
          </m:rPr>
          <w:rPr>
            <w:rFonts w:ascii="Cambria Math" w:eastAsia="Times New Roman" w:hAnsi="Cambria Math" w:cs="Times New Roman"/>
            <w:sz w:val="28"/>
            <w:szCs w:val="28"/>
            <w:lang w:val="kk-KZ"/>
          </w:rPr>
          <m:t xml:space="preserve">4 Ом, </m:t>
        </m:r>
        <m:sSub>
          <m:sSubPr>
            <m:ctrlPr>
              <w:rPr>
                <w:rFonts w:ascii="Cambria Math" w:eastAsia="Times New Roman" w:hAnsi="Cambria Math" w:cs="Times New Roman"/>
                <w:sz w:val="28"/>
                <w:szCs w:val="28"/>
                <w:lang w:val="kk-KZ"/>
              </w:rPr>
            </m:ctrlPr>
          </m:sSubPr>
          <m:e>
            <m:r>
              <m:rPr>
                <m:sty m:val="p"/>
              </m:rP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3</m:t>
            </m:r>
          </m:sub>
        </m:sSub>
        <m:r>
          <m:rPr>
            <m:sty m:val="p"/>
          </m:rPr>
          <w:rPr>
            <w:rFonts w:ascii="Cambria Math" w:eastAsia="Times New Roman" w:hAnsi="Cambria Math" w:cs="Times New Roman"/>
            <w:sz w:val="28"/>
            <w:szCs w:val="28"/>
            <w:lang w:val="kk-KZ"/>
          </w:rPr>
          <m:t xml:space="preserve">=12 Ом </m:t>
        </m:r>
      </m:oMath>
      <w:r w:rsidRPr="00BE33CF">
        <w:rPr>
          <w:rFonts w:ascii="Times New Roman" w:eastAsia="Times New Roman" w:hAnsi="Times New Roman" w:cs="Times New Roman"/>
          <w:sz w:val="28"/>
          <w:szCs w:val="28"/>
          <w:lang w:val="kk-KZ"/>
        </w:rPr>
        <w:t>тең және R</w:t>
      </w:r>
      <w:r w:rsidRPr="00BE33CF">
        <w:rPr>
          <w:rFonts w:ascii="Times New Roman" w:eastAsia="Times New Roman" w:hAnsi="Times New Roman" w:cs="Times New Roman"/>
          <w:sz w:val="28"/>
          <w:szCs w:val="28"/>
          <w:vertAlign w:val="subscript"/>
          <w:lang w:val="kk-KZ"/>
        </w:rPr>
        <w:t>3</w:t>
      </w:r>
      <w:r w:rsidRPr="00BE33CF">
        <w:rPr>
          <w:rFonts w:ascii="Times New Roman" w:eastAsia="Times New Roman" w:hAnsi="Times New Roman" w:cs="Times New Roman"/>
          <w:sz w:val="28"/>
          <w:szCs w:val="28"/>
          <w:lang w:val="kk-KZ"/>
        </w:rPr>
        <w:t xml:space="preserve"> кедергісі арқылы өтетін токтың күші 0,5А тең. Осы тізбектегі R</w:t>
      </w:r>
      <w:r w:rsidRPr="00BE33CF">
        <w:rPr>
          <w:rFonts w:ascii="Times New Roman" w:eastAsia="Times New Roman" w:hAnsi="Times New Roman" w:cs="Times New Roman"/>
          <w:sz w:val="28"/>
          <w:szCs w:val="28"/>
          <w:vertAlign w:val="subscript"/>
          <w:lang w:val="kk-KZ"/>
        </w:rPr>
        <w:t>1</w:t>
      </w:r>
      <w:r w:rsidRPr="00BE33CF">
        <w:rPr>
          <w:rFonts w:ascii="Times New Roman" w:eastAsia="Times New Roman" w:hAnsi="Times New Roman" w:cs="Times New Roman"/>
          <w:sz w:val="28"/>
          <w:szCs w:val="28"/>
          <w:lang w:val="kk-KZ"/>
        </w:rPr>
        <w:t xml:space="preserve"> және R</w:t>
      </w:r>
      <w:r w:rsidRPr="00BE33CF">
        <w:rPr>
          <w:rFonts w:ascii="Times New Roman" w:eastAsia="Times New Roman" w:hAnsi="Times New Roman" w:cs="Times New Roman"/>
          <w:sz w:val="28"/>
          <w:szCs w:val="28"/>
          <w:vertAlign w:val="subscript"/>
          <w:lang w:val="kk-KZ"/>
        </w:rPr>
        <w:t>2</w:t>
      </w:r>
      <w:r w:rsidRPr="00BE33CF">
        <w:rPr>
          <w:rFonts w:ascii="Times New Roman" w:eastAsia="Times New Roman" w:hAnsi="Times New Roman" w:cs="Times New Roman"/>
          <w:sz w:val="28"/>
          <w:szCs w:val="28"/>
          <w:lang w:val="kk-KZ"/>
        </w:rPr>
        <w:t xml:space="preserve"> кедергілері арқылы өтетін токтың күшін және ток көзінің кернеуін табыңыздар.</w:t>
      </w:r>
    </w:p>
    <w:p w:rsidR="00CC673B" w:rsidRPr="00BE33CF" w:rsidRDefault="00CC673B" w:rsidP="007C5EA6">
      <w:pPr>
        <w:spacing w:after="0" w:line="240" w:lineRule="auto"/>
        <w:ind w:right="-284" w:firstLine="709"/>
        <w:jc w:val="both"/>
        <w:rPr>
          <w:rFonts w:ascii="Times New Roman" w:eastAsia="Times New Roman" w:hAnsi="Times New Roman" w:cs="Times New Roman"/>
          <w:sz w:val="28"/>
          <w:szCs w:val="28"/>
          <w:lang w:val="kk-KZ"/>
        </w:rPr>
      </w:pPr>
    </w:p>
    <w:p w:rsidR="00A0465D" w:rsidRPr="00BE33CF" w:rsidRDefault="00A0465D" w:rsidP="00B3585F">
      <w:pPr>
        <w:spacing w:after="0" w:line="240" w:lineRule="auto"/>
        <w:ind w:right="-284"/>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mc:AlternateContent>
          <mc:Choice Requires="wpg">
            <w:drawing>
              <wp:inline distT="0" distB="0" distL="0" distR="0" wp14:anchorId="119D8416" wp14:editId="62E10D17">
                <wp:extent cx="2228819" cy="1458055"/>
                <wp:effectExtent l="0" t="0" r="38735" b="27940"/>
                <wp:docPr id="1281" name="Группа 1281"/>
                <wp:cNvGraphicFramePr/>
                <a:graphic xmlns:a="http://schemas.openxmlformats.org/drawingml/2006/main">
                  <a:graphicData uri="http://schemas.microsoft.com/office/word/2010/wordprocessingGroup">
                    <wpg:wgp>
                      <wpg:cNvGrpSpPr/>
                      <wpg:grpSpPr>
                        <a:xfrm>
                          <a:off x="0" y="0"/>
                          <a:ext cx="2228819" cy="1458055"/>
                          <a:chOff x="0" y="0"/>
                          <a:chExt cx="2228819" cy="1458055"/>
                        </a:xfrm>
                      </wpg:grpSpPr>
                      <wps:wsp>
                        <wps:cNvPr id="1282" name="Надпись 123"/>
                        <wps:cNvSpPr txBox="1"/>
                        <wps:spPr>
                          <a:xfrm>
                            <a:off x="159100" y="740122"/>
                            <a:ext cx="299720" cy="247015"/>
                          </a:xfrm>
                          <a:prstGeom prst="rect">
                            <a:avLst/>
                          </a:prstGeom>
                          <a:noFill/>
                          <a:ln w="6350">
                            <a:noFill/>
                          </a:ln>
                          <a:effectLst/>
                        </wps:spPr>
                        <wps:txbx>
                          <w:txbxContent>
                            <w:p w:rsidR="002628BF" w:rsidRPr="007A36A1" w:rsidRDefault="002628BF" w:rsidP="00A0465D">
                              <w:pPr>
                                <w:rPr>
                                  <w:rFonts w:ascii="Times New Roman" w:hAnsi="Times New Roman" w:cs="Times New Roman"/>
                                  <w:sz w:val="24"/>
                                  <w:szCs w:val="24"/>
                                  <w:lang w:val="en-US"/>
                                </w:rPr>
                              </w:pPr>
                              <w:r w:rsidRPr="007A36A1">
                                <w:rPr>
                                  <w:rFonts w:ascii="Times New Roman" w:hAnsi="Times New Roman" w:cs="Times New Roman"/>
                                  <w:sz w:val="24"/>
                                  <w:szCs w:val="24"/>
                                  <w:lang w:val="en-US"/>
                                </w:rPr>
                                <w:t>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1283" name="Группа 1283"/>
                        <wpg:cNvGrpSpPr/>
                        <wpg:grpSpPr>
                          <a:xfrm>
                            <a:off x="0" y="0"/>
                            <a:ext cx="2228819" cy="1458055"/>
                            <a:chOff x="0" y="0"/>
                            <a:chExt cx="2228819" cy="1458055"/>
                          </a:xfrm>
                        </wpg:grpSpPr>
                        <wps:wsp>
                          <wps:cNvPr id="1284" name="Прямая соединительная линия 1284"/>
                          <wps:cNvCnPr/>
                          <wps:spPr>
                            <a:xfrm>
                              <a:off x="90055" y="103909"/>
                              <a:ext cx="1118235" cy="0"/>
                            </a:xfrm>
                            <a:prstGeom prst="line">
                              <a:avLst/>
                            </a:prstGeom>
                            <a:noFill/>
                            <a:ln w="19050" cap="flat" cmpd="sng" algn="ctr">
                              <a:solidFill>
                                <a:sysClr val="windowText" lastClr="000000"/>
                              </a:solidFill>
                              <a:prstDash val="solid"/>
                            </a:ln>
                            <a:effectLst/>
                          </wps:spPr>
                          <wps:bodyPr/>
                        </wps:wsp>
                        <wps:wsp>
                          <wps:cNvPr id="1285" name="Прямая соединительная линия 1285"/>
                          <wps:cNvCnPr/>
                          <wps:spPr>
                            <a:xfrm flipV="1">
                              <a:off x="1219200" y="96982"/>
                              <a:ext cx="995680" cy="0"/>
                            </a:xfrm>
                            <a:prstGeom prst="line">
                              <a:avLst/>
                            </a:prstGeom>
                            <a:noFill/>
                            <a:ln w="19050" cap="flat" cmpd="sng" algn="ctr">
                              <a:solidFill>
                                <a:sysClr val="windowText" lastClr="000000"/>
                              </a:solidFill>
                              <a:prstDash val="solid"/>
                            </a:ln>
                            <a:effectLst/>
                          </wps:spPr>
                          <wps:bodyPr/>
                        </wps:wsp>
                        <wps:wsp>
                          <wps:cNvPr id="1286" name="Прямая соединительная линия 1286"/>
                          <wps:cNvCnPr/>
                          <wps:spPr>
                            <a:xfrm>
                              <a:off x="2209800" y="90055"/>
                              <a:ext cx="0" cy="1368000"/>
                            </a:xfrm>
                            <a:prstGeom prst="line">
                              <a:avLst/>
                            </a:prstGeom>
                            <a:noFill/>
                            <a:ln w="19050" cap="flat" cmpd="sng" algn="ctr">
                              <a:solidFill>
                                <a:sysClr val="windowText" lastClr="000000"/>
                              </a:solidFill>
                              <a:prstDash val="solid"/>
                            </a:ln>
                            <a:effectLst/>
                          </wps:spPr>
                          <wps:bodyPr/>
                        </wps:wsp>
                        <wps:wsp>
                          <wps:cNvPr id="1287" name="Прямая соединительная линия 1287"/>
                          <wps:cNvCnPr/>
                          <wps:spPr>
                            <a:xfrm>
                              <a:off x="90055" y="962891"/>
                              <a:ext cx="6964" cy="488686"/>
                            </a:xfrm>
                            <a:prstGeom prst="line">
                              <a:avLst/>
                            </a:prstGeom>
                            <a:noFill/>
                            <a:ln w="19050" cap="flat" cmpd="sng" algn="ctr">
                              <a:solidFill>
                                <a:sysClr val="windowText" lastClr="000000"/>
                              </a:solidFill>
                              <a:prstDash val="solid"/>
                            </a:ln>
                            <a:effectLst/>
                          </wps:spPr>
                          <wps:bodyPr/>
                        </wps:wsp>
                        <wps:wsp>
                          <wps:cNvPr id="1288" name="Прямая соединительная линия 1288"/>
                          <wps:cNvCnPr/>
                          <wps:spPr>
                            <a:xfrm flipV="1">
                              <a:off x="34637" y="955964"/>
                              <a:ext cx="100593" cy="0"/>
                            </a:xfrm>
                            <a:prstGeom prst="line">
                              <a:avLst/>
                            </a:prstGeom>
                            <a:noFill/>
                            <a:ln w="19050" cap="flat" cmpd="sng" algn="ctr">
                              <a:solidFill>
                                <a:sysClr val="windowText" lastClr="000000"/>
                              </a:solidFill>
                              <a:prstDash val="solid"/>
                            </a:ln>
                            <a:effectLst/>
                          </wps:spPr>
                          <wps:bodyPr/>
                        </wps:wsp>
                        <wps:wsp>
                          <wps:cNvPr id="1289" name="Прямая соединительная линия 1289"/>
                          <wps:cNvCnPr/>
                          <wps:spPr>
                            <a:xfrm>
                              <a:off x="90055" y="90055"/>
                              <a:ext cx="3095" cy="740592"/>
                            </a:xfrm>
                            <a:prstGeom prst="line">
                              <a:avLst/>
                            </a:prstGeom>
                            <a:noFill/>
                            <a:ln w="19050" cap="flat" cmpd="sng" algn="ctr">
                              <a:solidFill>
                                <a:sysClr val="windowText" lastClr="000000"/>
                              </a:solidFill>
                              <a:prstDash val="solid"/>
                            </a:ln>
                            <a:effectLst/>
                          </wps:spPr>
                          <wps:bodyPr/>
                        </wps:wsp>
                        <wps:wsp>
                          <wps:cNvPr id="1290" name="Прямая соединительная линия 1290"/>
                          <wps:cNvCnPr/>
                          <wps:spPr>
                            <a:xfrm flipV="1">
                              <a:off x="0" y="838200"/>
                              <a:ext cx="197407" cy="0"/>
                            </a:xfrm>
                            <a:prstGeom prst="line">
                              <a:avLst/>
                            </a:prstGeom>
                            <a:noFill/>
                            <a:ln w="19050" cap="flat" cmpd="sng" algn="ctr">
                              <a:solidFill>
                                <a:sysClr val="windowText" lastClr="000000"/>
                              </a:solidFill>
                              <a:prstDash val="solid"/>
                            </a:ln>
                            <a:effectLst/>
                          </wps:spPr>
                          <wps:bodyPr/>
                        </wps:wsp>
                        <wps:wsp>
                          <wps:cNvPr id="1291" name="Прямая соединительная линия 1291"/>
                          <wps:cNvCnPr/>
                          <wps:spPr>
                            <a:xfrm>
                              <a:off x="90055" y="1454728"/>
                              <a:ext cx="2138764" cy="0"/>
                            </a:xfrm>
                            <a:prstGeom prst="line">
                              <a:avLst/>
                            </a:prstGeom>
                            <a:noFill/>
                            <a:ln w="19050" cap="flat" cmpd="sng" algn="ctr">
                              <a:solidFill>
                                <a:sysClr val="windowText" lastClr="000000"/>
                              </a:solidFill>
                              <a:prstDash val="solid"/>
                            </a:ln>
                            <a:effectLst/>
                          </wps:spPr>
                          <wps:bodyPr/>
                        </wps:wsp>
                        <wps:wsp>
                          <wps:cNvPr id="1292" name="Надпись 124"/>
                          <wps:cNvSpPr txBox="1"/>
                          <wps:spPr>
                            <a:xfrm>
                              <a:off x="1496291" y="124691"/>
                              <a:ext cx="409575" cy="291465"/>
                            </a:xfrm>
                            <a:prstGeom prst="rect">
                              <a:avLst/>
                            </a:prstGeom>
                            <a:noFill/>
                            <a:ln w="6350">
                              <a:noFill/>
                            </a:ln>
                            <a:effectLst/>
                          </wps:spPr>
                          <wps:txbx>
                            <w:txbxContent>
                              <w:p w:rsidR="002628BF" w:rsidRPr="007A36A1" w:rsidRDefault="002628BF" w:rsidP="00A0465D">
                                <w:pPr>
                                  <w:rPr>
                                    <w:rFonts w:ascii="Times New Roman" w:hAnsi="Times New Roman" w:cs="Times New Roman"/>
                                    <w:sz w:val="24"/>
                                    <w:szCs w:val="24"/>
                                    <w:lang w:val="kk-KZ"/>
                                  </w:rPr>
                                </w:pPr>
                                <w:r w:rsidRPr="007A36A1">
                                  <w:rPr>
                                    <w:rFonts w:ascii="Times New Roman" w:hAnsi="Times New Roman" w:cs="Times New Roman"/>
                                    <w:sz w:val="24"/>
                                    <w:szCs w:val="24"/>
                                    <w:lang w:val="en-US"/>
                                  </w:rPr>
                                  <w:t>R</w:t>
                                </w:r>
                                <w:r w:rsidRPr="007A36A1">
                                  <w:rPr>
                                    <w:rFonts w:ascii="Times New Roman" w:hAnsi="Times New Roman" w:cs="Times New Roman"/>
                                    <w:sz w:val="24"/>
                                    <w:szCs w:val="24"/>
                                    <w:vertAlign w:val="subscript"/>
                                    <w:lang w:val="kk-KZ"/>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3" name="Прямоугольник 1293"/>
                          <wps:cNvSpPr/>
                          <wps:spPr>
                            <a:xfrm>
                              <a:off x="450273" y="0"/>
                              <a:ext cx="426605" cy="16625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4" name="Прямоугольник 1294"/>
                          <wps:cNvSpPr/>
                          <wps:spPr>
                            <a:xfrm>
                              <a:off x="1489364" y="0"/>
                              <a:ext cx="426605" cy="16625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5" name="Прямая соединительная линия 1295"/>
                          <wps:cNvCnPr/>
                          <wps:spPr>
                            <a:xfrm flipH="1">
                              <a:off x="1219200" y="90055"/>
                              <a:ext cx="1905" cy="219075"/>
                            </a:xfrm>
                            <a:prstGeom prst="line">
                              <a:avLst/>
                            </a:prstGeom>
                            <a:noFill/>
                            <a:ln w="19050" cap="flat" cmpd="sng" algn="ctr">
                              <a:solidFill>
                                <a:sysClr val="windowText" lastClr="000000"/>
                              </a:solidFill>
                              <a:prstDash val="solid"/>
                            </a:ln>
                            <a:effectLst/>
                          </wps:spPr>
                          <wps:bodyPr/>
                        </wps:wsp>
                        <wps:wsp>
                          <wps:cNvPr id="1296" name="Прямоугольник 1296"/>
                          <wps:cNvSpPr/>
                          <wps:spPr>
                            <a:xfrm>
                              <a:off x="1156855" y="304800"/>
                              <a:ext cx="132229" cy="307041"/>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7" name="Надпись 129"/>
                          <wps:cNvSpPr txBox="1"/>
                          <wps:spPr>
                            <a:xfrm>
                              <a:off x="381000" y="124691"/>
                              <a:ext cx="444500" cy="280035"/>
                            </a:xfrm>
                            <a:prstGeom prst="rect">
                              <a:avLst/>
                            </a:prstGeom>
                            <a:noFill/>
                            <a:ln w="6350">
                              <a:noFill/>
                            </a:ln>
                            <a:effectLst/>
                          </wps:spPr>
                          <wps:txbx>
                            <w:txbxContent>
                              <w:p w:rsidR="002628BF" w:rsidRPr="007A36A1" w:rsidRDefault="002628BF" w:rsidP="00A0465D">
                                <w:pPr>
                                  <w:rPr>
                                    <w:rFonts w:ascii="Times New Roman" w:hAnsi="Times New Roman" w:cs="Times New Roman"/>
                                    <w:sz w:val="24"/>
                                    <w:szCs w:val="24"/>
                                    <w:lang w:val="kk-KZ"/>
                                  </w:rPr>
                                </w:pPr>
                                <w:r w:rsidRPr="007A36A1">
                                  <w:rPr>
                                    <w:rFonts w:ascii="Times New Roman" w:hAnsi="Times New Roman" w:cs="Times New Roman"/>
                                    <w:sz w:val="24"/>
                                    <w:szCs w:val="24"/>
                                    <w:lang w:val="en-US"/>
                                  </w:rPr>
                                  <w:t>R</w:t>
                                </w:r>
                                <w:r w:rsidRPr="007A36A1">
                                  <w:rPr>
                                    <w:rFonts w:ascii="Times New Roman" w:hAnsi="Times New Roman" w:cs="Times New Roman"/>
                                    <w:sz w:val="24"/>
                                    <w:szCs w:val="24"/>
                                    <w:vertAlign w:val="subscript"/>
                                    <w:lang w:val="kk-KZ"/>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8" name="Надпись 130"/>
                          <wps:cNvSpPr txBox="1"/>
                          <wps:spPr>
                            <a:xfrm>
                              <a:off x="796637" y="401782"/>
                              <a:ext cx="446405" cy="278130"/>
                            </a:xfrm>
                            <a:prstGeom prst="rect">
                              <a:avLst/>
                            </a:prstGeom>
                            <a:noFill/>
                            <a:ln w="6350">
                              <a:noFill/>
                            </a:ln>
                            <a:effectLst/>
                          </wps:spPr>
                          <wps:txbx>
                            <w:txbxContent>
                              <w:p w:rsidR="002628BF" w:rsidRPr="007A36A1" w:rsidRDefault="002628BF" w:rsidP="00A0465D">
                                <w:pPr>
                                  <w:rPr>
                                    <w:rFonts w:ascii="Times New Roman" w:hAnsi="Times New Roman" w:cs="Times New Roman"/>
                                    <w:sz w:val="24"/>
                                    <w:szCs w:val="24"/>
                                    <w:lang w:val="kk-KZ"/>
                                  </w:rPr>
                                </w:pPr>
                                <w:r w:rsidRPr="007A36A1">
                                  <w:rPr>
                                    <w:rFonts w:ascii="Times New Roman" w:hAnsi="Times New Roman" w:cs="Times New Roman"/>
                                    <w:sz w:val="24"/>
                                    <w:szCs w:val="24"/>
                                    <w:lang w:val="en-US"/>
                                  </w:rPr>
                                  <w:t>R</w:t>
                                </w:r>
                                <w:r w:rsidRPr="007A36A1">
                                  <w:rPr>
                                    <w:rFonts w:ascii="Times New Roman" w:hAnsi="Times New Roman" w:cs="Times New Roman"/>
                                    <w:sz w:val="24"/>
                                    <w:szCs w:val="24"/>
                                    <w:vertAlign w:val="subscript"/>
                                    <w:lang w:val="kk-KZ"/>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9" name="Прямая соединительная линия 1299"/>
                          <wps:cNvCnPr/>
                          <wps:spPr>
                            <a:xfrm>
                              <a:off x="1219200" y="609600"/>
                              <a:ext cx="0" cy="170180"/>
                            </a:xfrm>
                            <a:prstGeom prst="line">
                              <a:avLst/>
                            </a:prstGeom>
                            <a:noFill/>
                            <a:ln w="19050" cap="flat" cmpd="sng" algn="ctr">
                              <a:solidFill>
                                <a:sysClr val="windowText" lastClr="000000"/>
                              </a:solidFill>
                              <a:prstDash val="solid"/>
                            </a:ln>
                            <a:effectLst/>
                          </wps:spPr>
                          <wps:bodyPr/>
                        </wps:wsp>
                        <wps:wsp>
                          <wps:cNvPr id="1300" name="Овал 1300"/>
                          <wps:cNvSpPr/>
                          <wps:spPr>
                            <a:xfrm>
                              <a:off x="997528" y="782782"/>
                              <a:ext cx="438737" cy="432836"/>
                            </a:xfrm>
                            <a:prstGeom prst="ellipse">
                              <a:avLst/>
                            </a:prstGeom>
                            <a:noFill/>
                            <a:ln w="25400" cap="flat" cmpd="sng" algn="ctr">
                              <a:solidFill>
                                <a:sysClr val="windowText" lastClr="000000"/>
                              </a:solidFill>
                              <a:prstDash val="solid"/>
                            </a:ln>
                            <a:effectLst/>
                          </wps:spPr>
                          <wps:txbx>
                            <w:txbxContent>
                              <w:p w:rsidR="002628BF" w:rsidRPr="007C5EA6" w:rsidRDefault="002628BF" w:rsidP="00A0465D">
                                <w:pPr>
                                  <w:jc w:val="center"/>
                                  <w:rPr>
                                    <w:rFonts w:ascii="Times New Roman" w:hAnsi="Times New Roman" w:cs="Times New Roman"/>
                                    <w:color w:val="000000"/>
                                    <w:sz w:val="24"/>
                                    <w:szCs w:val="24"/>
                                    <w:lang w:val="kk-KZ"/>
                                  </w:rPr>
                                </w:pPr>
                                <w:r w:rsidRPr="007C5EA6">
                                  <w:rPr>
                                    <w:rFonts w:ascii="Times New Roman" w:hAnsi="Times New Roman" w:cs="Times New Roman"/>
                                    <w:color w:val="000000"/>
                                    <w:sz w:val="24"/>
                                    <w:szCs w:val="24"/>
                                    <w:lang w:val="kk-KZ"/>
                                  </w:rPr>
                                  <w:t>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1" name="Прямая соединительная линия 1301"/>
                          <wps:cNvCnPr/>
                          <wps:spPr>
                            <a:xfrm>
                              <a:off x="1226128" y="1212273"/>
                              <a:ext cx="2540" cy="244475"/>
                            </a:xfrm>
                            <a:prstGeom prst="line">
                              <a:avLst/>
                            </a:prstGeom>
                            <a:noFill/>
                            <a:ln w="19050" cap="flat" cmpd="sng" algn="ctr">
                              <a:solidFill>
                                <a:sysClr val="windowText" lastClr="000000"/>
                              </a:solidFill>
                              <a:prstDash val="solid"/>
                            </a:ln>
                            <a:effectLst/>
                          </wps:spPr>
                          <wps:bodyPr/>
                        </wps:wsp>
                      </wpg:grpSp>
                    </wpg:wgp>
                  </a:graphicData>
                </a:graphic>
              </wp:inline>
            </w:drawing>
          </mc:Choice>
          <mc:Fallback>
            <w:pict>
              <v:group id="Группа 1281" o:spid="_x0000_s1448" style="width:175.5pt;height:114.8pt;mso-position-horizontal-relative:char;mso-position-vertical-relative:line" coordsize="22288,14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">
                <v:shape id="Надпись 123" o:spid="_x0000_s1449" type="#_x0000_t202" style="position:absolute;left:1591;top:7401;width:2997;height:24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5JjMQA&#10;AADdAAAADwAAAGRycy9kb3ducmV2LnhtbERPTWsCMRC9C/6HMIKXUrPdg8jWKFWoSKkVtRSPw2a6&#10;WdxMliTq+u9NoeBtHu9zpvPONuJCPtSOFbyMMhDEpdM1Vwq+D+/PExAhImtsHJOCGwWYz/q9KRba&#10;XXlHl32sRArhUKACE2NbSBlKQxbDyLXEift13mJM0FdSe7ymcNvIPMvG0mLNqcFgS0tD5Wl/tgpO&#10;5uNpm602i5/x+ua/Dmd39J9HpYaD7u0VRKQuPsT/7rVO8/NJDn/fpBP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SYzEAAAA3QAAAA8AAAAAAAAAAAAAAAAAmAIAAGRycy9k&#10;b3ducmV2LnhtbFBLBQYAAAAABAAEAPUAAACJAwAAAAA=&#10;" filled="f" stroked="f" strokeweight=".5pt">
                  <v:textbox>
                    <w:txbxContent>
                      <w:p w:rsidR="002628BF" w:rsidRPr="007A36A1" w:rsidRDefault="002628BF" w:rsidP="00A0465D">
                        <w:pPr>
                          <w:rPr>
                            <w:rFonts w:ascii="Times New Roman" w:hAnsi="Times New Roman" w:cs="Times New Roman"/>
                            <w:sz w:val="24"/>
                            <w:szCs w:val="24"/>
                            <w:lang w:val="en-US"/>
                          </w:rPr>
                        </w:pPr>
                        <w:r w:rsidRPr="007A36A1">
                          <w:rPr>
                            <w:rFonts w:ascii="Times New Roman" w:hAnsi="Times New Roman" w:cs="Times New Roman"/>
                            <w:sz w:val="24"/>
                            <w:szCs w:val="24"/>
                            <w:lang w:val="en-US"/>
                          </w:rPr>
                          <w:t>U</w:t>
                        </w:r>
                      </w:p>
                    </w:txbxContent>
                  </v:textbox>
                </v:shape>
                <v:group id="Группа 1283" o:spid="_x0000_s1450" style="position:absolute;width:22288;height:14580" coordsize="22288,14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X5qvwwAAAN0AAAAP&#10;AAAAAAAAAAAAAAAAAKoCAABkcnMvZG93bnJldi54bWxQSwUGAAAAAAQABAD6AAAAmgMAAAAA&#10;">
                  <v:line id="Прямая соединительная линия 1284" o:spid="_x0000_s1451" style="position:absolute;visibility:visible;mso-wrap-style:square" from="900,1039" to="12082,1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1FkEsQAAADdAAAADwAAAGRycy9kb3ducmV2LnhtbERPTWvCQBC9C/0PyxR6qxulmhizSlpq&#10;EYRCjXgestMkNDsbslsT/31XKHibx/ucbDuaVlyod41lBbNpBIK4tLrhSsGp2D0nIJxH1thaJgVX&#10;crDdPEwyTLUd+IsuR1+JEMIuRQW1910qpStrMuimtiMO3LftDfoA+0rqHocQblo5j6KlNNhwaKix&#10;o7eayp/jr1GwMK/xYSg+Vsv8PTbkz7PkM98p9fQ45msQnkZ/F/+79zrMnycvcPsmnCA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WQSxAAAAN0AAAAPAAAAAAAAAAAA&#10;AAAAAKECAABkcnMvZG93bnJldi54bWxQSwUGAAAAAAQABAD5AAAAkgMAAAAA&#10;" strokecolor="windowText" strokeweight="1.5pt"/>
                  <v:line id="Прямая соединительная линия 1285" o:spid="_x0000_s1452" style="position:absolute;flip:y;visibility:visible;mso-wrap-style:square" from="12192,969" to="22148,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bR68QAAADdAAAADwAAAGRycy9kb3ducmV2LnhtbERPTWvCQBC9C/0PyxR6Ed0oKJq6ighS&#10;QS/GQultyE6T0Oxs3F1N8u/dQsHbPN7nrDadqcWdnK8sK5iMExDEudUVFwo+L/vRAoQPyBpry6Sg&#10;Jw+b9ctgham2LZ/pnoVCxBD2KSooQ2hSKX1ekkE/tg1x5H6sMxgidIXUDtsYbmo5TZK5NFhxbCix&#10;oV1J+W92Mwrs5Gsp++vs4zjsvzO3u25PddIq9fbabd9BBOrCU/zvPug4f7qYwd838QS5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VtHrxAAAAN0AAAAPAAAAAAAAAAAA&#10;AAAAAKECAABkcnMvZG93bnJldi54bWxQSwUGAAAAAAQABAD5AAAAkgMAAAAA&#10;" strokecolor="windowText" strokeweight="1.5pt"/>
                  <v:line id="Прямая соединительная линия 1286" o:spid="_x0000_s1453" style="position:absolute;visibility:visible;mso-wrap-style:square" from="22098,900" to="22098,14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9f/sMAAADdAAAADwAAAGRycy9kb3ducmV2LnhtbERP22rCQBB9L/Qflin0TTcKjTFmI2lR&#10;KQiCF3westMkNDsbsquJf98tFPo2h3OdbD2aVtypd41lBbNpBIK4tLrhSsHlvJ0kIJxH1thaJgUP&#10;crDOn58yTLUd+Ej3k69ECGGXooLa+y6V0pU1GXRT2xEH7sv2Bn2AfSV1j0MIN62cR1EsDTYcGmrs&#10;6KOm8vt0MwrezPtiP5x3y7jYLAz56yw5FFulXl/GYgXC0+j/xX/uTx3mz5MYfr8JJ8j8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PX/7DAAAA3QAAAA8AAAAAAAAAAAAA&#10;AAAAoQIAAGRycy9kb3ducmV2LnhtbFBLBQYAAAAABAAEAPkAAACRAwAAAAA=&#10;" strokecolor="windowText" strokeweight="1.5pt"/>
                  <v:line id="Прямая соединительная линия 1287" o:spid="_x0000_s1454" style="position:absolute;visibility:visible;mso-wrap-style:square" from="900,9628" to="970,14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4P6ZcMAAADdAAAADwAAAGRycy9kb3ducmV2LnhtbERPTWvCQBC9F/wPywi96UahJk2zkSha&#10;CoKglp6H7JgEs7Mhu5r033cLhd7m8T4nW4+mFQ/qXWNZwWIegSAurW64UvB52c8SEM4ja2wtk4Jv&#10;crDOJ08ZptoOfKLH2VcihLBLUUHtfZdK6cqaDLq57YgDd7W9QR9gX0nd4xDCTSuXUbSSBhsODTV2&#10;tK2pvJ3vRsGL2cSH4fL+uip2sSH/tUiOxV6p5+lYvIHwNPp/8Z/7Q4f5yySG32/CCTL/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D+mXDAAAA3QAAAA8AAAAAAAAAAAAA&#10;AAAAoQIAAGRycy9kb3ducmV2LnhtbFBLBQYAAAAABAAEAPkAAACRAwAAAAA=&#10;" strokecolor="windowText" strokeweight="1.5pt"/>
                  <v:line id="Прямая соединительная линия 1288" o:spid="_x0000_s1455" style="position:absolute;flip:y;visibility:visible;mso-wrap-style:square" from="346,9559" to="1352,9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d+dccAAADdAAAADwAAAGRycy9kb3ducmV2LnhtbESPQWvCQBCF7wX/wzJCL6VuFFo0dRUR&#10;pIX20ihIb0N2mgSzs3F3a5J/3zkUepvhvXnvm/V2cK26UYiNZwPzWQaKuPS24crA6Xh4XIKKCdli&#10;65kMjBRhu5ncrTG3vudPuhWpUhLCMUcDdUpdrnUsa3IYZ74jFu3bB4dJ1lBpG7CXcNfqRZY9a4cN&#10;S0ONHe1rKi/FjzPg5+eVHq9Pr+8P41cR9tfdR5v1xtxPh90LqERD+jf/Xb9ZwV8sBVe+kRH05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V351xwAAAN0AAAAPAAAAAAAA&#10;AAAAAAAAAKECAABkcnMvZG93bnJldi54bWxQSwUGAAAAAAQABAD5AAAAlQMAAAAA&#10;" strokecolor="windowText" strokeweight="1.5pt"/>
                  <v:line id="Прямая соединительная линия 1289" o:spid="_x0000_s1456" style="position:absolute;visibility:visible;mso-wrap-style:square" from="900,900" to="931,8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DLjMIAAADdAAAADwAAAGRycy9kb3ducmV2LnhtbERPTYvCMBC9C/sfwix401RhtVajdGUV&#10;QVhYFc9DM7Zlm0lpoq3/3giCt3m8z1msOlOJGzWutKxgNIxAEGdWl5wrOB03gxiE88gaK8uk4E4O&#10;VsuP3gITbVv+o9vB5yKEsEtQQeF9nUjpsoIMuqGtiQN3sY1BH2CTS91gG8JNJcdRNJEGSw4NBda0&#10;Lij7P1yNgi/zPd23x+1skv5MDfnzKP5NN0r1P7t0DsJT59/il3unw/xxPIPnN+EEuX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VDLjMIAAADdAAAADwAAAAAAAAAAAAAA&#10;AAChAgAAZHJzL2Rvd25yZXYueG1sUEsFBgAAAAAEAAQA+QAAAJADAAAAAA==&#10;" strokecolor="windowText" strokeweight="1.5pt"/>
                  <v:line id="Прямая соединительная линия 1290" o:spid="_x0000_s1457" style="position:absolute;flip:y;visibility:visible;mso-wrap-style:square" from="0,8382" to="1974,8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jkrscAAADdAAAADwAAAGRycy9kb3ducmV2LnhtbESPQWvCQBCF7wX/wzJCL6VuFFo0dRUR&#10;pIX20ihIb0N2mgSzs3F3a5J/3zkUepvhvXnvm/V2cK26UYiNZwPzWQaKuPS24crA6Xh4XIKKCdli&#10;65kMjBRhu5ncrTG3vudPuhWpUhLCMUcDdUpdrnUsa3IYZ74jFu3bB4dJ1lBpG7CXcNfqRZY9a4cN&#10;S0ONHe1rKi/FjzPg5+eVHq9Pr+8P41cR9tfdR5v1xtxPh90LqERD+jf/Xb9ZwV+shF++kRH05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OSuxwAAAN0AAAAPAAAAAAAA&#10;AAAAAAAAAKECAABkcnMvZG93bnJldi54bWxQSwUGAAAAAAQABAD5AAAAlQMAAAAA&#10;" strokecolor="windowText" strokeweight="1.5pt"/>
                  <v:line id="Прямая соединительная линия 1291" o:spid="_x0000_s1458" style="position:absolute;visibility:visible;mso-wrap-style:square" from="900,14547" to="22288,14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9RV8IAAADdAAAADwAAAGRycy9kb3ducmV2LnhtbERP24rCMBB9F/Yfwiz4pmmF9VKN0pVV&#10;BGFhVXwemrEt20xKE239eyMIvs3hXGex6kwlbtS40rKCeBiBIM6sLjlXcDpuBlMQziNrrCyTgjs5&#10;WC0/egtMtG35j24Hn4sQwi5BBYX3dSKlywoy6Ia2Jg7cxTYGfYBNLnWDbQg3lRxF0VgaLDk0FFjT&#10;uqDs/3A1Cr7M92TfHrezcfozMeTP8fQ33SjV/+zSOQhPnX+LX+6dDvNHsxie34QT5P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v9RV8IAAADdAAAADwAAAAAAAAAAAAAA&#10;AAChAgAAZHJzL2Rvd25yZXYueG1sUEsFBgAAAAAEAAQA+QAAAJADAAAAAA==&#10;" strokecolor="windowText" strokeweight="1.5pt"/>
                  <v:shape id="Надпись 124" o:spid="_x0000_s1459" type="#_x0000_t202" style="position:absolute;left:14962;top:1246;width:4096;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uWPMUA&#10;AADdAAAADwAAAGRycy9kb3ducmV2LnhtbERPS2vCQBC+F/wPywi91Y2BikZXCYHQUtqDj0tv0+yY&#10;BLOzMbtNUn99t1DwNh/fcza70TSip87VlhXMZxEI4sLqmksFp2P+tAThPLLGxjIp+CEHu+3kYYOJ&#10;tgPvqT/4UoQQdgkqqLxvEyldUZFBN7MtceDOtjPoA+xKqTscQrhpZBxFC2mw5tBQYUtZRcXl8G0U&#10;vGX5B+6/YrO8NdnL+zltr6fPZ6Uep2O6BuFp9Hfxv/tVh/nxKoa/b8IJ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G5Y8xQAAAN0AAAAPAAAAAAAAAAAAAAAAAJgCAABkcnMv&#10;ZG93bnJldi54bWxQSwUGAAAAAAQABAD1AAAAigMAAAAA&#10;" filled="f" stroked="f" strokeweight=".5pt">
                    <v:textbox>
                      <w:txbxContent>
                        <w:p w:rsidR="002628BF" w:rsidRPr="007A36A1" w:rsidRDefault="002628BF" w:rsidP="00A0465D">
                          <w:pPr>
                            <w:rPr>
                              <w:rFonts w:ascii="Times New Roman" w:hAnsi="Times New Roman" w:cs="Times New Roman"/>
                              <w:sz w:val="24"/>
                              <w:szCs w:val="24"/>
                              <w:lang w:val="kk-KZ"/>
                            </w:rPr>
                          </w:pPr>
                          <w:r w:rsidRPr="007A36A1">
                            <w:rPr>
                              <w:rFonts w:ascii="Times New Roman" w:hAnsi="Times New Roman" w:cs="Times New Roman"/>
                              <w:sz w:val="24"/>
                              <w:szCs w:val="24"/>
                              <w:lang w:val="en-US"/>
                            </w:rPr>
                            <w:t>R</w:t>
                          </w:r>
                          <w:r w:rsidRPr="007A36A1">
                            <w:rPr>
                              <w:rFonts w:ascii="Times New Roman" w:hAnsi="Times New Roman" w:cs="Times New Roman"/>
                              <w:sz w:val="24"/>
                              <w:szCs w:val="24"/>
                              <w:vertAlign w:val="subscript"/>
                              <w:lang w:val="kk-KZ"/>
                            </w:rPr>
                            <w:t>2</w:t>
                          </w:r>
                        </w:p>
                      </w:txbxContent>
                    </v:textbox>
                  </v:shape>
                  <v:rect id="Прямоугольник 1293" o:spid="_x0000_s1460" style="position:absolute;left:4502;width:4266;height:1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yLJsQA&#10;AADdAAAADwAAAGRycy9kb3ducmV2LnhtbESPQYvCMBCF7wv+hzALXmRNVVi0axQRBBEvVi/ehmY2&#10;LTaT0sS2/nsjCN5meO9782a57m0lWmp86VjBZJyAIM6dLtkouJx3P3MQPiBrrByTggd5WK8GX0tM&#10;tev4RG0WjIgh7FNUUIRQp1L6vCCLfuxq4qj9u8ZiiGtjpG6wi+G2ktMk+ZUWS44XCqxpW1B+y+42&#10;1hjJy/7RZvJgbrioj213GF2NUsPvfvMHIlAfPuY3vdeRmy5m8Pomji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MiybEAAAA3QAAAA8AAAAAAAAAAAAAAAAAmAIAAGRycy9k&#10;b3ducmV2LnhtbFBLBQYAAAAABAAEAPUAAACJAwAAAAA=&#10;" fillcolor="window" strokecolor="windowText" strokeweight="2pt"/>
                  <v:rect id="Прямоугольник 1294" o:spid="_x0000_s1461" style="position:absolute;left:14893;width:4266;height:1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UTUsQA&#10;AADdAAAADwAAAGRycy9kb3ducmV2LnhtbESPQYvCMBCF7wv+hzALXmRNFVm0axQRBBEvVi/ehmY2&#10;LTaT0sS2/nsjCN5meO9782a57m0lWmp86VjBZJyAIM6dLtkouJx3P3MQPiBrrByTggd5WK8GX0tM&#10;tev4RG0WjIgh7FNUUIRQp1L6vCCLfuxq4qj9u8ZiiGtjpG6wi+G2ktMk+ZUWS44XCqxpW1B+y+42&#10;1hjJy/7RZvJgbrioj213GF2NUsPvfvMHIlAfPuY3vdeRmy5m8Pomji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lE1LEAAAA3QAAAA8AAAAAAAAAAAAAAAAAmAIAAGRycy9k&#10;b3ducmV2LnhtbFBLBQYAAAAABAAEAPUAAACJAwAAAAA=&#10;" fillcolor="window" strokecolor="windowText" strokeweight="2pt"/>
                  <v:line id="Прямая соединительная линия 1295" o:spid="_x0000_s1462" style="position:absolute;flip:x;visibility:visible;mso-wrap-style:square" from="12192,900" to="12211,3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9HNsQAAADdAAAADwAAAGRycy9kb3ducmV2LnhtbERPTWvCQBC9C/0PyxR6kbpRUGp0FRGk&#10;gl6MheJtyE6T0Oxs3F1N8u/dQsHbPN7nLNedqcWdnK8sKxiPEhDEudUVFwq+zrv3DxA+IGusLZOC&#10;njysVy+DJabatnyiexYKEUPYp6igDKFJpfR5SQb9yDbEkfuxzmCI0BVSO2xjuKnlJElm0mDFsaHE&#10;hrYl5b/ZzSiw4++57K/Tz8Owv2Rue90c66RV6u212yxABOrCU/zv3us4fzKfwt838QS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j0c2xAAAAN0AAAAPAAAAAAAAAAAA&#10;AAAAAKECAABkcnMvZG93bnJldi54bWxQSwUGAAAAAAQABAD5AAAAkgMAAAAA&#10;" strokecolor="windowText" strokeweight="1.5pt"/>
                  <v:rect id="Прямоугольник 1296" o:spid="_x0000_s1463" style="position:absolute;left:11568;top:3048;width:1322;height:30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sovsUA&#10;AADdAAAADwAAAGRycy9kb3ducmV2LnhtbESPzWrDMBCE74W8g9hAL6GWm0NoXMsmFAoh9FI3l9wW&#10;ayMbWytjqf55+6pQ6G2XmW92Ni8X24uJRt86VvCcpCCIa6dbNgquX+9PLyB8QNbYOyYFK3koi81D&#10;jpl2M3/SVAUjYgj7DBU0IQyZlL5uyKJP3EActbsbLYa4jkbqEecYbnu5T9ODtNhyvNDgQG8N1V31&#10;bWONnbye16mSF9PhcfiY5svuZpR63C6nVxCBlvBv/qPPOnL74wF+v4kjy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eyi+xQAAAN0AAAAPAAAAAAAAAAAAAAAAAJgCAABkcnMv&#10;ZG93bnJldi54bWxQSwUGAAAAAAQABAD1AAAAigMAAAAA&#10;" fillcolor="window" strokecolor="windowText" strokeweight="2pt"/>
                  <v:shape id="Надпись 129" o:spid="_x0000_s1464" type="#_x0000_t202" style="position:absolute;left:3810;top:1246;width:4445;height:2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w1pMUA&#10;AADdAAAADwAAAGRycy9kb3ducmV2LnhtbERPS2vCQBC+F/wPyxS81U0DVZtmFQlIRepB68XbmJ08&#10;aHY2ZleN/fXdguBtPr7npPPeNOJCnastK3gdRSCIc6trLhXsv5cvUxDOI2tsLJOCGzmYzwZPKSba&#10;XnlLl50vRQhhl6CCyvs2kdLlFRl0I9sSB66wnUEfYFdK3eE1hJtGxlE0lgZrDg0VtpRVlP/szkbB&#10;OltucHuMzfS3yT6/ikV72h/elBo+94sPEJ56/xDf3Ssd5sfvE/j/Jpw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bDWkxQAAAN0AAAAPAAAAAAAAAAAAAAAAAJgCAABkcnMv&#10;ZG93bnJldi54bWxQSwUGAAAAAAQABAD1AAAAigMAAAAA&#10;" filled="f" stroked="f" strokeweight=".5pt">
                    <v:textbox>
                      <w:txbxContent>
                        <w:p w:rsidR="002628BF" w:rsidRPr="007A36A1" w:rsidRDefault="002628BF" w:rsidP="00A0465D">
                          <w:pPr>
                            <w:rPr>
                              <w:rFonts w:ascii="Times New Roman" w:hAnsi="Times New Roman" w:cs="Times New Roman"/>
                              <w:sz w:val="24"/>
                              <w:szCs w:val="24"/>
                              <w:lang w:val="kk-KZ"/>
                            </w:rPr>
                          </w:pPr>
                          <w:r w:rsidRPr="007A36A1">
                            <w:rPr>
                              <w:rFonts w:ascii="Times New Roman" w:hAnsi="Times New Roman" w:cs="Times New Roman"/>
                              <w:sz w:val="24"/>
                              <w:szCs w:val="24"/>
                              <w:lang w:val="en-US"/>
                            </w:rPr>
                            <w:t>R</w:t>
                          </w:r>
                          <w:r w:rsidRPr="007A36A1">
                            <w:rPr>
                              <w:rFonts w:ascii="Times New Roman" w:hAnsi="Times New Roman" w:cs="Times New Roman"/>
                              <w:sz w:val="24"/>
                              <w:szCs w:val="24"/>
                              <w:vertAlign w:val="subscript"/>
                              <w:lang w:val="kk-KZ"/>
                            </w:rPr>
                            <w:t>1</w:t>
                          </w:r>
                        </w:p>
                      </w:txbxContent>
                    </v:textbox>
                  </v:shape>
                  <v:shape id="Надпись 130" o:spid="_x0000_s1465" type="#_x0000_t202" style="position:absolute;left:7966;top:4017;width:4464;height:2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Oh1scA&#10;AADdAAAADwAAAGRycy9kb3ducmV2LnhtbESPQWvCQBCF7wX/wzKCt7oxYLHRVSQgllIPWi+9jdkx&#10;CWZnY3araX995yD0NsN78943i1XvGnWjLtSeDUzGCSjiwtuaSwPHz83zDFSIyBYbz2TghwKsloOn&#10;BWbW33lPt0MslYRwyNBAFWObaR2KihyGsW+JRTv7zmGUtSu17fAu4a7RaZK8aIc1S0OFLeUVFZfD&#10;tzPwnm92uD+lbvbb5NuP87q9Hr+mxoyG/XoOKlIf/82P6zcr+Omr4Mo3MoJe/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zodbHAAAA3QAAAA8AAAAAAAAAAAAAAAAAmAIAAGRy&#10;cy9kb3ducmV2LnhtbFBLBQYAAAAABAAEAPUAAACMAwAAAAA=&#10;" filled="f" stroked="f" strokeweight=".5pt">
                    <v:textbox>
                      <w:txbxContent>
                        <w:p w:rsidR="002628BF" w:rsidRPr="007A36A1" w:rsidRDefault="002628BF" w:rsidP="00A0465D">
                          <w:pPr>
                            <w:rPr>
                              <w:rFonts w:ascii="Times New Roman" w:hAnsi="Times New Roman" w:cs="Times New Roman"/>
                              <w:sz w:val="24"/>
                              <w:szCs w:val="24"/>
                              <w:lang w:val="kk-KZ"/>
                            </w:rPr>
                          </w:pPr>
                          <w:r w:rsidRPr="007A36A1">
                            <w:rPr>
                              <w:rFonts w:ascii="Times New Roman" w:hAnsi="Times New Roman" w:cs="Times New Roman"/>
                              <w:sz w:val="24"/>
                              <w:szCs w:val="24"/>
                              <w:lang w:val="en-US"/>
                            </w:rPr>
                            <w:t>R</w:t>
                          </w:r>
                          <w:r w:rsidRPr="007A36A1">
                            <w:rPr>
                              <w:rFonts w:ascii="Times New Roman" w:hAnsi="Times New Roman" w:cs="Times New Roman"/>
                              <w:sz w:val="24"/>
                              <w:szCs w:val="24"/>
                              <w:vertAlign w:val="subscript"/>
                              <w:lang w:val="kk-KZ"/>
                            </w:rPr>
                            <w:t>3</w:t>
                          </w:r>
                        </w:p>
                      </w:txbxContent>
                    </v:textbox>
                  </v:shape>
                  <v:line id="Прямая соединительная линия 1299" o:spid="_x0000_s1466" style="position:absolute;visibility:visible;mso-wrap-style:square" from="12192,6096" to="12192,7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ldUcIAAADdAAAADwAAAGRycy9kb3ducmV2LnhtbERPTYvCMBC9C/sfwix401Rh1VajdGUV&#10;QVhYFc9DM7Zlm0lpoq3/3giCt3m8z1msOlOJGzWutKxgNIxAEGdWl5wrOB03gxkI55E1VpZJwZ0c&#10;rJYfvQUm2rb8R7eDz0UIYZeggsL7OpHSZQUZdENbEwfuYhuDPsAml7rBNoSbSo6jaCINlhwaCqxp&#10;XVD2f7gaBV/me7pvj9t4kv5MDfnzaPabbpTqf3bpHISnzr/FL/dOh/njOIbnN+EEuX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IldUcIAAADdAAAADwAAAAAAAAAAAAAA&#10;AAChAgAAZHJzL2Rvd25yZXYueG1sUEsFBgAAAAAEAAQA+QAAAJADAAAAAA==&#10;" strokecolor="windowText" strokeweight="1.5pt"/>
                  <v:oval id="Овал 1300" o:spid="_x0000_s1467" style="position:absolute;left:9975;top:7827;width:4387;height:43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eVccA&#10;AADdAAAADwAAAGRycy9kb3ducmV2LnhtbESPT2vCQBDF74LfYZlCL1I3jVRKdBUtlObiIf4Bj2N2&#10;TEKzsyG71fTbdw5CbzO8N+/9ZrkeXKtu1IfGs4HXaQKKuPS24crA8fD58g4qRGSLrWcy8EsB1qvx&#10;aImZ9Xcu6LaPlZIQDhkaqGPsMq1DWZPDMPUdsWhX3zuMsvaVtj3eJdy1Ok2SuXbYsDTU2NFHTeX3&#10;/scZuKQhn03O4e2UxlNbfO22ebMtjHl+GjYLUJGG+G9+XOdW8GeJ8Ms3MoJe/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nXlXHAAAA3QAAAA8AAAAAAAAAAAAAAAAAmAIAAGRy&#10;cy9kb3ducmV2LnhtbFBLBQYAAAAABAAEAPUAAACMAwAAAAA=&#10;" filled="f" strokecolor="windowText" strokeweight="2pt">
                    <v:textbox>
                      <w:txbxContent>
                        <w:p w:rsidR="002628BF" w:rsidRPr="007C5EA6" w:rsidRDefault="002628BF" w:rsidP="00A0465D">
                          <w:pPr>
                            <w:jc w:val="center"/>
                            <w:rPr>
                              <w:rFonts w:ascii="Times New Roman" w:hAnsi="Times New Roman" w:cs="Times New Roman"/>
                              <w:color w:val="000000"/>
                              <w:sz w:val="24"/>
                              <w:szCs w:val="24"/>
                              <w:lang w:val="kk-KZ"/>
                            </w:rPr>
                          </w:pPr>
                          <w:r w:rsidRPr="007C5EA6">
                            <w:rPr>
                              <w:rFonts w:ascii="Times New Roman" w:hAnsi="Times New Roman" w:cs="Times New Roman"/>
                              <w:color w:val="000000"/>
                              <w:sz w:val="24"/>
                              <w:szCs w:val="24"/>
                              <w:lang w:val="kk-KZ"/>
                            </w:rPr>
                            <w:t>А</w:t>
                          </w:r>
                        </w:p>
                      </w:txbxContent>
                    </v:textbox>
                  </v:oval>
                  <v:line id="Прямая соединительная линия 1301" o:spid="_x0000_s1468" style="position:absolute;visibility:visible;mso-wrap-style:square" from="12261,12122" to="12286,14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TLTcQAAADdAAAADwAAAGRycy9kb3ducmV2LnhtbERP22rCQBB9L/gPyxT6Zjax1Et0lbSo&#10;FAoFjfg8ZMckNDsbsqtJ/94tCH2bw7nOajOYRtyoc7VlBUkUgyAurK65VHDKd+M5COeRNTaWScEv&#10;OdisR08rTLXt+UC3oy9FCGGXooLK+zaV0hUVGXSRbYkDd7GdQR9gV0rdYR/CTSMncTyVBmsODRW2&#10;9FFR8XO8GgVv5n321ef7xTTbzgz5czL/znZKvTwP2RKEp8H/ix/uTx3mv8YJ/H0TTpD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FMtNxAAAAN0AAAAPAAAAAAAAAAAA&#10;AAAAAKECAABkcnMvZG93bnJldi54bWxQSwUGAAAAAAQABAD5AAAAkgMAAAAA&#10;" strokecolor="windowText" strokeweight="1.5pt"/>
                </v:group>
                <w10:anchorlock/>
              </v:group>
            </w:pict>
          </mc:Fallback>
        </mc:AlternateContent>
      </w:r>
    </w:p>
    <w:p w:rsidR="00EA43D3" w:rsidRPr="00BE33CF" w:rsidRDefault="00EA43D3" w:rsidP="00B3585F">
      <w:pPr>
        <w:spacing w:after="0" w:line="240" w:lineRule="auto"/>
        <w:ind w:right="-284"/>
        <w:jc w:val="center"/>
        <w:rPr>
          <w:rFonts w:ascii="Times New Roman" w:eastAsia="Times New Roman" w:hAnsi="Times New Roman" w:cs="Times New Roman"/>
          <w:sz w:val="28"/>
          <w:szCs w:val="28"/>
          <w:lang w:val="kk-KZ"/>
        </w:rPr>
      </w:pPr>
    </w:p>
    <w:p w:rsidR="00A0465D" w:rsidRPr="00BE33CF" w:rsidRDefault="00A0465D" w:rsidP="00B3585F">
      <w:pPr>
        <w:spacing w:after="0" w:line="240" w:lineRule="auto"/>
        <w:ind w:right="-284"/>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28 – электр тізбегі</w:t>
      </w:r>
    </w:p>
    <w:p w:rsidR="00A0465D" w:rsidRPr="00BE33CF" w:rsidRDefault="00A0465D" w:rsidP="00A0465D">
      <w:pPr>
        <w:spacing w:after="0" w:line="240" w:lineRule="auto"/>
        <w:ind w:right="-284" w:firstLine="709"/>
        <w:jc w:val="center"/>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4) Батареяның ЭҚК–і 6В, оның ішкі кедергісі r = 0, 5 Ом, тізбектің сыртқы кедергісі R = 11, 5 Ом. Тізбектегі ток күшін, батарея қысқыштарындағы кернеуді және ондағы ішкі бөлік үшін кернеудің түсуін анықтаңыздар.</w:t>
      </w:r>
    </w:p>
    <w:p w:rsidR="007C5EA6" w:rsidRPr="00BE33CF" w:rsidRDefault="007C5EA6" w:rsidP="007C5EA6">
      <w:pPr>
        <w:spacing w:after="0" w:line="240" w:lineRule="auto"/>
        <w:ind w:firstLine="709"/>
        <w:rPr>
          <w:rFonts w:ascii="Times New Roman" w:eastAsia="Times New Roman" w:hAnsi="Times New Roman" w:cs="Times New Roman"/>
          <w:b/>
          <w:sz w:val="28"/>
          <w:szCs w:val="28"/>
          <w:lang w:val="kk-KZ"/>
        </w:rPr>
      </w:pPr>
      <w:r w:rsidRPr="00BE33CF">
        <w:rPr>
          <w:rFonts w:ascii="Times New Roman" w:eastAsia="Times New Roman" w:hAnsi="Times New Roman" w:cs="Times New Roman"/>
          <w:b/>
          <w:sz w:val="28"/>
          <w:szCs w:val="28"/>
          <w:lang w:val="kk-KZ"/>
        </w:rPr>
        <w:t>3-топ - «Болашақ энергетиктер» тобына арналған тапсырмалар.</w:t>
      </w:r>
    </w:p>
    <w:p w:rsidR="007C5EA6" w:rsidRPr="00BE33CF" w:rsidRDefault="007C5EA6" w:rsidP="007C5EA6">
      <w:pPr>
        <w:spacing w:after="0" w:line="240" w:lineRule="auto"/>
        <w:ind w:firstLine="709"/>
        <w:jc w:val="both"/>
        <w:rPr>
          <w:rFonts w:ascii="Times New Roman" w:eastAsia="Times New Roman" w:hAnsi="Times New Roman" w:cs="Times New Roman"/>
          <w:b/>
          <w:i/>
          <w:sz w:val="28"/>
          <w:szCs w:val="28"/>
          <w:lang w:val="kk-KZ"/>
        </w:rPr>
      </w:pPr>
      <w:r w:rsidRPr="00BE33CF">
        <w:rPr>
          <w:rFonts w:ascii="Times New Roman" w:eastAsia="Times New Roman" w:hAnsi="Times New Roman" w:cs="Times New Roman"/>
          <w:i/>
          <w:sz w:val="28"/>
          <w:szCs w:val="28"/>
          <w:lang w:val="kk-KZ"/>
        </w:rPr>
        <w:t>1-тапсырма</w:t>
      </w:r>
      <w:r w:rsidRPr="00BE33CF">
        <w:rPr>
          <w:rFonts w:ascii="Times New Roman" w:eastAsia="Times New Roman" w:hAnsi="Times New Roman" w:cs="Times New Roman"/>
          <w:sz w:val="28"/>
          <w:szCs w:val="28"/>
          <w:lang w:val="kk-KZ"/>
        </w:rPr>
        <w:t>. «Сұрақ жауап» топ мүшелері кезекпен жылдам жауап береді.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Электр тогынын қандай әсерлері бар?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Кедергінің өлшем бірлігі қандай?</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Өткізгіштерді тізбектей қосқанда қандай шама бірдей болады?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4) Ток күшін өлшейтін құрал қалай аталады және тізбекке қалай жалғанады?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5) Электролитте электр тогы қандай заряд тасымалдаушылармен жасалады?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i/>
          <w:sz w:val="28"/>
          <w:szCs w:val="28"/>
          <w:lang w:val="kk-KZ"/>
        </w:rPr>
        <w:t>2-тапсырма</w:t>
      </w:r>
      <w:r w:rsidRPr="00BE33CF">
        <w:rPr>
          <w:rFonts w:ascii="Times New Roman" w:eastAsia="Times New Roman" w:hAnsi="Times New Roman" w:cs="Times New Roman"/>
          <w:sz w:val="28"/>
          <w:szCs w:val="28"/>
          <w:lang w:val="kk-KZ"/>
        </w:rPr>
        <w:t>. Түрлі деңгейдегі есептерді топпен шығару.</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29-суреттегі тізбектің жалпы кедергісін анықтаңыздар?</w:t>
      </w:r>
    </w:p>
    <w:p w:rsidR="007C5EA6" w:rsidRPr="00BE33CF" w:rsidRDefault="007C5EA6" w:rsidP="007C5EA6">
      <w:pPr>
        <w:spacing w:after="0" w:line="240" w:lineRule="auto"/>
        <w:rPr>
          <w:rFonts w:ascii="Times New Roman" w:eastAsia="Times New Roman" w:hAnsi="Times New Roman" w:cs="Times New Roman"/>
          <w:sz w:val="28"/>
          <w:szCs w:val="28"/>
          <w:lang w:val="kk-KZ"/>
        </w:rPr>
      </w:pPr>
    </w:p>
    <w:p w:rsidR="007C5EA6" w:rsidRPr="00BE33CF" w:rsidRDefault="007C5EA6" w:rsidP="00B220A7">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w:lastRenderedPageBreak/>
        <mc:AlternateContent>
          <mc:Choice Requires="wpg">
            <w:drawing>
              <wp:inline distT="0" distB="0" distL="0" distR="0" wp14:anchorId="6EC02809" wp14:editId="5CCCC4B3">
                <wp:extent cx="2269836" cy="1439660"/>
                <wp:effectExtent l="0" t="0" r="16510" b="8255"/>
                <wp:docPr id="1115" name="Группа 1115"/>
                <wp:cNvGraphicFramePr/>
                <a:graphic xmlns:a="http://schemas.openxmlformats.org/drawingml/2006/main">
                  <a:graphicData uri="http://schemas.microsoft.com/office/word/2010/wordprocessingGroup">
                    <wpg:wgp>
                      <wpg:cNvGrpSpPr/>
                      <wpg:grpSpPr>
                        <a:xfrm>
                          <a:off x="0" y="0"/>
                          <a:ext cx="2269836" cy="1439660"/>
                          <a:chOff x="0" y="0"/>
                          <a:chExt cx="2269836" cy="1439660"/>
                        </a:xfrm>
                      </wpg:grpSpPr>
                      <wps:wsp>
                        <wps:cNvPr id="1146" name="Прямая соединительная линия 1146"/>
                        <wps:cNvCnPr/>
                        <wps:spPr>
                          <a:xfrm flipV="1">
                            <a:off x="103909" y="69272"/>
                            <a:ext cx="368300" cy="0"/>
                          </a:xfrm>
                          <a:prstGeom prst="line">
                            <a:avLst/>
                          </a:prstGeom>
                          <a:noFill/>
                          <a:ln w="19050" cap="flat" cmpd="sng" algn="ctr">
                            <a:solidFill>
                              <a:sysClr val="windowText" lastClr="000000"/>
                            </a:solidFill>
                            <a:prstDash val="solid"/>
                          </a:ln>
                          <a:effectLst/>
                        </wps:spPr>
                        <wps:bodyPr/>
                      </wps:wsp>
                      <wps:wsp>
                        <wps:cNvPr id="259" name="Прямая соединительная линия 259"/>
                        <wps:cNvCnPr/>
                        <wps:spPr>
                          <a:xfrm flipV="1">
                            <a:off x="1655618" y="41563"/>
                            <a:ext cx="571500" cy="6350"/>
                          </a:xfrm>
                          <a:prstGeom prst="line">
                            <a:avLst/>
                          </a:prstGeom>
                          <a:noFill/>
                          <a:ln w="19050" cap="flat" cmpd="sng" algn="ctr">
                            <a:solidFill>
                              <a:sysClr val="windowText" lastClr="000000"/>
                            </a:solidFill>
                            <a:prstDash val="solid"/>
                          </a:ln>
                          <a:effectLst/>
                        </wps:spPr>
                        <wps:bodyPr/>
                      </wps:wsp>
                      <wps:wsp>
                        <wps:cNvPr id="307" name="Прямая соединительная линия 307"/>
                        <wps:cNvCnPr/>
                        <wps:spPr>
                          <a:xfrm flipH="1">
                            <a:off x="2216727" y="41563"/>
                            <a:ext cx="0" cy="714375"/>
                          </a:xfrm>
                          <a:prstGeom prst="line">
                            <a:avLst/>
                          </a:prstGeom>
                          <a:noFill/>
                          <a:ln w="19050" cap="flat" cmpd="sng" algn="ctr">
                            <a:solidFill>
                              <a:sysClr val="windowText" lastClr="000000"/>
                            </a:solidFill>
                            <a:prstDash val="solid"/>
                          </a:ln>
                          <a:effectLst/>
                        </wps:spPr>
                        <wps:bodyPr/>
                      </wps:wsp>
                      <wps:wsp>
                        <wps:cNvPr id="308" name="Прямая соединительная линия 308"/>
                        <wps:cNvCnPr/>
                        <wps:spPr>
                          <a:xfrm>
                            <a:off x="96981" y="935181"/>
                            <a:ext cx="6964" cy="488686"/>
                          </a:xfrm>
                          <a:prstGeom prst="line">
                            <a:avLst/>
                          </a:prstGeom>
                          <a:noFill/>
                          <a:ln w="19050" cap="flat" cmpd="sng" algn="ctr">
                            <a:solidFill>
                              <a:sysClr val="windowText" lastClr="000000"/>
                            </a:solidFill>
                            <a:prstDash val="solid"/>
                          </a:ln>
                          <a:effectLst/>
                        </wps:spPr>
                        <wps:bodyPr/>
                      </wps:wsp>
                      <wps:wsp>
                        <wps:cNvPr id="309" name="Прямая соединительная линия 309"/>
                        <wps:cNvCnPr/>
                        <wps:spPr>
                          <a:xfrm>
                            <a:off x="96981" y="69272"/>
                            <a:ext cx="3810" cy="814705"/>
                          </a:xfrm>
                          <a:prstGeom prst="line">
                            <a:avLst/>
                          </a:prstGeom>
                          <a:noFill/>
                          <a:ln w="19050" cap="flat" cmpd="sng" algn="ctr">
                            <a:solidFill>
                              <a:sysClr val="windowText" lastClr="000000"/>
                            </a:solidFill>
                            <a:prstDash val="solid"/>
                          </a:ln>
                          <a:effectLst/>
                        </wps:spPr>
                        <wps:bodyPr/>
                      </wps:wsp>
                      <wps:wsp>
                        <wps:cNvPr id="310" name="Надпись 310"/>
                        <wps:cNvSpPr txBox="1"/>
                        <wps:spPr>
                          <a:xfrm>
                            <a:off x="526472" y="83127"/>
                            <a:ext cx="405130" cy="321945"/>
                          </a:xfrm>
                          <a:prstGeom prst="rect">
                            <a:avLst/>
                          </a:prstGeom>
                          <a:noFill/>
                          <a:ln w="6350">
                            <a:solidFill>
                              <a:sysClr val="window" lastClr="FFFFFF"/>
                            </a:solidFill>
                          </a:ln>
                          <a:effectLst/>
                        </wps:spPr>
                        <wps:txbx>
                          <w:txbxContent>
                            <w:p w:rsidR="002628BF" w:rsidRPr="008244E4" w:rsidRDefault="002628BF" w:rsidP="007C5EA6">
                              <w:pPr>
                                <w:rPr>
                                  <w:rFonts w:ascii="Times New Roman" w:hAnsi="Times New Roman" w:cs="Times New Roman"/>
                                  <w:sz w:val="24"/>
                                  <w:szCs w:val="24"/>
                                  <w:lang w:val="kk-KZ"/>
                                </w:rPr>
                              </w:pPr>
                              <w:r w:rsidRPr="008244E4">
                                <w:rPr>
                                  <w:rFonts w:ascii="Times New Roman" w:hAnsi="Times New Roman" w:cs="Times New Roman"/>
                                  <w:sz w:val="24"/>
                                  <w:szCs w:val="24"/>
                                  <w:lang w:val="en-US"/>
                                </w:rPr>
                                <w:t>R</w:t>
                              </w:r>
                              <w:r w:rsidRPr="008244E4">
                                <w:rPr>
                                  <w:rFonts w:ascii="Times New Roman" w:hAnsi="Times New Roman" w:cs="Times New Roman"/>
                                  <w:sz w:val="24"/>
                                  <w:szCs w:val="24"/>
                                  <w:vertAlign w:val="subscript"/>
                                  <w:lang w:val="kk-KZ"/>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1" name="Надпись 311"/>
                        <wps:cNvSpPr txBox="1"/>
                        <wps:spPr>
                          <a:xfrm>
                            <a:off x="138524" y="748085"/>
                            <a:ext cx="259080" cy="248285"/>
                          </a:xfrm>
                          <a:prstGeom prst="rect">
                            <a:avLst/>
                          </a:prstGeom>
                          <a:noFill/>
                          <a:ln w="6350">
                            <a:noFill/>
                          </a:ln>
                          <a:effectLst/>
                        </wps:spPr>
                        <wps:txbx>
                          <w:txbxContent>
                            <w:p w:rsidR="002628BF" w:rsidRPr="008244E4" w:rsidRDefault="002628BF" w:rsidP="007C5EA6">
                              <w:pPr>
                                <w:rPr>
                                  <w:sz w:val="24"/>
                                  <w:szCs w:val="24"/>
                                  <w:lang w:val="en-US"/>
                                </w:rPr>
                              </w:pPr>
                              <w:r w:rsidRPr="007C5EA6">
                                <w:rPr>
                                  <w:rFonts w:cs="Calibri"/>
                                  <w:sz w:val="24"/>
                                  <w:szCs w:val="24"/>
                                </w:rPr>
                                <w:t>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12" name="Прямоугольник 312"/>
                        <wps:cNvSpPr/>
                        <wps:spPr>
                          <a:xfrm>
                            <a:off x="477981" y="6927"/>
                            <a:ext cx="457200" cy="122464"/>
                          </a:xfrm>
                          <a:prstGeom prst="rect">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 name="Прямоугольник 313"/>
                        <wps:cNvSpPr/>
                        <wps:spPr>
                          <a:xfrm>
                            <a:off x="1191490" y="0"/>
                            <a:ext cx="457200" cy="122464"/>
                          </a:xfrm>
                          <a:prstGeom prst="rect">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Прямая соединительная линия 314"/>
                        <wps:cNvCnPr/>
                        <wps:spPr>
                          <a:xfrm flipV="1">
                            <a:off x="942109" y="69272"/>
                            <a:ext cx="249555" cy="0"/>
                          </a:xfrm>
                          <a:prstGeom prst="line">
                            <a:avLst/>
                          </a:prstGeom>
                          <a:noFill/>
                          <a:ln w="19050" cap="flat" cmpd="sng" algn="ctr">
                            <a:solidFill>
                              <a:sysClr val="windowText" lastClr="000000"/>
                            </a:solidFill>
                            <a:prstDash val="solid"/>
                          </a:ln>
                          <a:effectLst/>
                        </wps:spPr>
                        <wps:bodyPr/>
                      </wps:wsp>
                      <wps:wsp>
                        <wps:cNvPr id="315" name="Прямая соединительная линия 315"/>
                        <wps:cNvCnPr/>
                        <wps:spPr>
                          <a:xfrm>
                            <a:off x="1039090" y="595745"/>
                            <a:ext cx="187960" cy="0"/>
                          </a:xfrm>
                          <a:prstGeom prst="line">
                            <a:avLst/>
                          </a:prstGeom>
                          <a:noFill/>
                          <a:ln w="19050" cap="flat" cmpd="sng" algn="ctr">
                            <a:solidFill>
                              <a:sysClr val="windowText" lastClr="000000"/>
                            </a:solidFill>
                            <a:prstDash val="solid"/>
                          </a:ln>
                          <a:effectLst/>
                        </wps:spPr>
                        <wps:bodyPr/>
                      </wps:wsp>
                      <wps:wsp>
                        <wps:cNvPr id="316" name="Надпись 96"/>
                        <wps:cNvSpPr txBox="1"/>
                        <wps:spPr>
                          <a:xfrm>
                            <a:off x="1260763" y="96981"/>
                            <a:ext cx="405130" cy="321945"/>
                          </a:xfrm>
                          <a:prstGeom prst="rect">
                            <a:avLst/>
                          </a:prstGeom>
                          <a:noFill/>
                          <a:ln w="6350">
                            <a:noFill/>
                          </a:ln>
                          <a:effectLst/>
                        </wps:spPr>
                        <wps:txbx>
                          <w:txbxContent>
                            <w:p w:rsidR="002628BF" w:rsidRPr="008244E4" w:rsidRDefault="002628BF" w:rsidP="007C5EA6">
                              <w:pPr>
                                <w:rPr>
                                  <w:rFonts w:ascii="Times New Roman" w:hAnsi="Times New Roman" w:cs="Times New Roman"/>
                                  <w:sz w:val="24"/>
                                  <w:szCs w:val="24"/>
                                  <w:lang w:val="kk-KZ"/>
                                </w:rPr>
                              </w:pPr>
                              <w:r w:rsidRPr="008244E4">
                                <w:rPr>
                                  <w:rFonts w:ascii="Times New Roman" w:hAnsi="Times New Roman" w:cs="Times New Roman"/>
                                  <w:sz w:val="24"/>
                                  <w:szCs w:val="24"/>
                                  <w:lang w:val="en-US"/>
                                </w:rPr>
                                <w:t>R</w:t>
                              </w:r>
                              <w:r w:rsidRPr="008244E4">
                                <w:rPr>
                                  <w:rFonts w:ascii="Times New Roman" w:hAnsi="Times New Roman" w:cs="Times New Roman"/>
                                  <w:sz w:val="24"/>
                                  <w:szCs w:val="24"/>
                                  <w:vertAlign w:val="subscript"/>
                                  <w:lang w:val="kk-KZ"/>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7" name="Надпись 97"/>
                        <wps:cNvSpPr txBox="1"/>
                        <wps:spPr>
                          <a:xfrm>
                            <a:off x="1253836" y="630381"/>
                            <a:ext cx="408305" cy="321945"/>
                          </a:xfrm>
                          <a:prstGeom prst="rect">
                            <a:avLst/>
                          </a:prstGeom>
                          <a:noFill/>
                          <a:ln w="6350">
                            <a:noFill/>
                          </a:ln>
                          <a:effectLst/>
                        </wps:spPr>
                        <wps:txbx>
                          <w:txbxContent>
                            <w:p w:rsidR="002628BF" w:rsidRPr="008244E4" w:rsidRDefault="002628BF" w:rsidP="007C5EA6">
                              <w:pPr>
                                <w:rPr>
                                  <w:rFonts w:ascii="Times New Roman" w:hAnsi="Times New Roman" w:cs="Times New Roman"/>
                                  <w:sz w:val="24"/>
                                  <w:szCs w:val="24"/>
                                  <w:lang w:val="kk-KZ"/>
                                </w:rPr>
                              </w:pPr>
                              <w:r w:rsidRPr="008244E4">
                                <w:rPr>
                                  <w:rFonts w:ascii="Times New Roman" w:hAnsi="Times New Roman" w:cs="Times New Roman"/>
                                  <w:sz w:val="24"/>
                                  <w:szCs w:val="24"/>
                                  <w:lang w:val="en-US"/>
                                </w:rPr>
                                <w:t>R</w:t>
                              </w:r>
                              <w:r w:rsidRPr="008244E4">
                                <w:rPr>
                                  <w:rFonts w:ascii="Times New Roman" w:hAnsi="Times New Roman" w:cs="Times New Roman"/>
                                  <w:sz w:val="24"/>
                                  <w:szCs w:val="24"/>
                                  <w:vertAlign w:val="subscript"/>
                                  <w:lang w:val="kk-KZ"/>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8" name="Прямоугольник 318"/>
                        <wps:cNvSpPr/>
                        <wps:spPr>
                          <a:xfrm>
                            <a:off x="2168236" y="762000"/>
                            <a:ext cx="101600" cy="444500"/>
                          </a:xfrm>
                          <a:prstGeom prst="rect">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Надпись 98"/>
                        <wps:cNvSpPr txBox="1"/>
                        <wps:spPr>
                          <a:xfrm>
                            <a:off x="1849581" y="796636"/>
                            <a:ext cx="418465" cy="321945"/>
                          </a:xfrm>
                          <a:prstGeom prst="rect">
                            <a:avLst/>
                          </a:prstGeom>
                          <a:noFill/>
                          <a:ln w="6350">
                            <a:noFill/>
                          </a:ln>
                          <a:effectLst/>
                        </wps:spPr>
                        <wps:txbx>
                          <w:txbxContent>
                            <w:p w:rsidR="002628BF" w:rsidRPr="008244E4" w:rsidRDefault="002628BF" w:rsidP="007C5EA6">
                              <w:pPr>
                                <w:rPr>
                                  <w:rFonts w:ascii="Times New Roman" w:hAnsi="Times New Roman" w:cs="Times New Roman"/>
                                  <w:sz w:val="24"/>
                                  <w:szCs w:val="24"/>
                                  <w:lang w:val="kk-KZ"/>
                                </w:rPr>
                              </w:pPr>
                              <w:r w:rsidRPr="008244E4">
                                <w:rPr>
                                  <w:rFonts w:ascii="Times New Roman" w:hAnsi="Times New Roman" w:cs="Times New Roman"/>
                                  <w:sz w:val="24"/>
                                  <w:szCs w:val="24"/>
                                  <w:lang w:val="en-US"/>
                                </w:rPr>
                                <w:t>R</w:t>
                              </w:r>
                              <w:r w:rsidRPr="008244E4">
                                <w:rPr>
                                  <w:rFonts w:ascii="Times New Roman" w:hAnsi="Times New Roman" w:cs="Times New Roman"/>
                                  <w:sz w:val="24"/>
                                  <w:szCs w:val="24"/>
                                  <w:vertAlign w:val="subscript"/>
                                  <w:lang w:val="kk-KZ"/>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4" name="Прямоугольник 1234"/>
                        <wps:cNvSpPr/>
                        <wps:spPr>
                          <a:xfrm>
                            <a:off x="1212272" y="526472"/>
                            <a:ext cx="457200" cy="122464"/>
                          </a:xfrm>
                          <a:prstGeom prst="rect">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5" name="Прямая соединительная линия 1235"/>
                        <wps:cNvCnPr/>
                        <wps:spPr>
                          <a:xfrm flipV="1">
                            <a:off x="1877290" y="55418"/>
                            <a:ext cx="0" cy="540000"/>
                          </a:xfrm>
                          <a:prstGeom prst="line">
                            <a:avLst/>
                          </a:prstGeom>
                          <a:noFill/>
                          <a:ln w="19050" cap="flat" cmpd="sng" algn="ctr">
                            <a:solidFill>
                              <a:sysClr val="windowText" lastClr="000000"/>
                            </a:solidFill>
                            <a:prstDash val="solid"/>
                          </a:ln>
                          <a:effectLst/>
                        </wps:spPr>
                        <wps:bodyPr/>
                      </wps:wsp>
                      <wps:wsp>
                        <wps:cNvPr id="1236" name="Прямая соединительная линия 1236"/>
                        <wps:cNvCnPr/>
                        <wps:spPr>
                          <a:xfrm flipV="1">
                            <a:off x="34636" y="928254"/>
                            <a:ext cx="100593" cy="0"/>
                          </a:xfrm>
                          <a:prstGeom prst="line">
                            <a:avLst/>
                          </a:prstGeom>
                          <a:noFill/>
                          <a:ln w="19050" cap="flat" cmpd="sng" algn="ctr">
                            <a:solidFill>
                              <a:sysClr val="windowText" lastClr="000000"/>
                            </a:solidFill>
                            <a:prstDash val="solid"/>
                          </a:ln>
                          <a:effectLst/>
                        </wps:spPr>
                        <wps:bodyPr/>
                      </wps:wsp>
                      <wps:wsp>
                        <wps:cNvPr id="1237" name="Прямая соединительная линия 1237"/>
                        <wps:cNvCnPr/>
                        <wps:spPr>
                          <a:xfrm flipV="1">
                            <a:off x="0" y="893618"/>
                            <a:ext cx="197407" cy="0"/>
                          </a:xfrm>
                          <a:prstGeom prst="line">
                            <a:avLst/>
                          </a:prstGeom>
                          <a:noFill/>
                          <a:ln w="19050" cap="flat" cmpd="sng" algn="ctr">
                            <a:solidFill>
                              <a:sysClr val="windowText" lastClr="000000"/>
                            </a:solidFill>
                            <a:prstDash val="solid"/>
                          </a:ln>
                          <a:effectLst/>
                        </wps:spPr>
                        <wps:bodyPr/>
                      </wps:wsp>
                      <wps:wsp>
                        <wps:cNvPr id="1238" name="Прямая соединительная линия 1238"/>
                        <wps:cNvCnPr/>
                        <wps:spPr>
                          <a:xfrm>
                            <a:off x="2230581" y="1205345"/>
                            <a:ext cx="0" cy="234315"/>
                          </a:xfrm>
                          <a:prstGeom prst="line">
                            <a:avLst/>
                          </a:prstGeom>
                          <a:noFill/>
                          <a:ln w="19050" cap="flat" cmpd="sng" algn="ctr">
                            <a:solidFill>
                              <a:sysClr val="windowText" lastClr="000000"/>
                            </a:solidFill>
                            <a:prstDash val="solid"/>
                          </a:ln>
                          <a:effectLst/>
                        </wps:spPr>
                        <wps:bodyPr/>
                      </wps:wsp>
                      <wps:wsp>
                        <wps:cNvPr id="1302" name="Прямая соединительная линия 1302"/>
                        <wps:cNvCnPr/>
                        <wps:spPr>
                          <a:xfrm>
                            <a:off x="96981" y="1433945"/>
                            <a:ext cx="2138764" cy="0"/>
                          </a:xfrm>
                          <a:prstGeom prst="line">
                            <a:avLst/>
                          </a:prstGeom>
                          <a:noFill/>
                          <a:ln w="19050" cap="flat" cmpd="sng" algn="ctr">
                            <a:solidFill>
                              <a:sysClr val="windowText" lastClr="000000"/>
                            </a:solidFill>
                            <a:prstDash val="solid"/>
                          </a:ln>
                          <a:effectLst/>
                        </wps:spPr>
                        <wps:bodyPr/>
                      </wps:wsp>
                      <wps:wsp>
                        <wps:cNvPr id="1303" name="Прямая соединительная линия 1303"/>
                        <wps:cNvCnPr/>
                        <wps:spPr>
                          <a:xfrm>
                            <a:off x="1662545" y="588818"/>
                            <a:ext cx="211455" cy="0"/>
                          </a:xfrm>
                          <a:prstGeom prst="line">
                            <a:avLst/>
                          </a:prstGeom>
                          <a:noFill/>
                          <a:ln w="19050" cap="flat" cmpd="sng" algn="ctr">
                            <a:solidFill>
                              <a:sysClr val="windowText" lastClr="000000"/>
                            </a:solidFill>
                            <a:prstDash val="solid"/>
                          </a:ln>
                          <a:effectLst/>
                        </wps:spPr>
                        <wps:bodyPr/>
                      </wps:wsp>
                      <wps:wsp>
                        <wps:cNvPr id="1304" name="Прямая соединительная линия 1304"/>
                        <wps:cNvCnPr/>
                        <wps:spPr>
                          <a:xfrm flipV="1">
                            <a:off x="1046018" y="62345"/>
                            <a:ext cx="0" cy="540000"/>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id="Группа 1115" o:spid="_x0000_s1469" style="width:178.75pt;height:113.35pt;mso-position-horizontal-relative:char;mso-position-vertical-relative:line" coordsize="22698,14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">
                <v:line id="Прямая соединительная линия 1146" o:spid="_x0000_s1470" style="position:absolute;flip:y;visibility:visible;mso-wrap-style:square" from="1039,692" to="4722,6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iUesUAAADdAAAADwAAAGRycy9kb3ducmV2LnhtbERPTWvCQBC9C/6HZYRepG5SWmlTVxFB&#10;LNiLsVB6G7LTJJidjburSf69Wyh4m8f7nMWqN424kvO1ZQXpLAFBXFhdc6ng67h9fAXhA7LGxjIp&#10;GMjDajkeLTDTtuMDXfNQihjCPkMFVQhtJqUvKjLoZ7YljtyvdQZDhK6U2mEXw00jn5JkLg3WHBsq&#10;bGlTUXHKL0aBTb/f5HB+2e2nw0/uNuf1Z5N0Sj1M+vU7iEB9uIv/3R86zk+f5/D3TTxB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xiUesUAAADdAAAADwAAAAAAAAAA&#10;AAAAAAChAgAAZHJzL2Rvd25yZXYueG1sUEsFBgAAAAAEAAQA+QAAAJMDAAAAAA==&#10;" strokecolor="windowText" strokeweight="1.5pt"/>
                <v:line id="Прямая соединительная линия 259" o:spid="_x0000_s1471" style="position:absolute;flip:y;visibility:visible;mso-wrap-style:square" from="16556,415" to="22271,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nsB8UAAADcAAAADwAAAGRycy9kb3ducmV2LnhtbESPQWvCQBSE70L/w/IKvUjdKCg1uooI&#10;UkEvxkLx9si+JqHZt3F3Ncm/dwsFj8PMfMMs152pxZ2crywrGI8SEMS51RUXCr7Ou/cPED4ga6wt&#10;k4KePKxXL4Mlptq2fKJ7FgoRIexTVFCG0KRS+rwkg35kG+Lo/VhnMETpCqkdthFuajlJkpk0WHFc&#10;KLGhbUn5b3YzCuz4ey776/TzMOwvmdteN8c6aZV6e+02CxCBuvAM/7f3WsFkOoe/M/EIy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bnsB8UAAADcAAAADwAAAAAAAAAA&#10;AAAAAAChAgAAZHJzL2Rvd25yZXYueG1sUEsFBgAAAAAEAAQA+QAAAJMDAAAAAA==&#10;" strokecolor="windowText" strokeweight="1.5pt"/>
                <v:line id="Прямая соединительная линия 307" o:spid="_x0000_s1472" style="position:absolute;flip:x;visibility:visible;mso-wrap-style:square" from="22167,415" to="22167,7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j9bscAAADcAAAADwAAAGRycy9kb3ducmV2LnhtbESPQUsDMRSE74L/ITzBi7RJFdu6Ni2l&#10;UCrYS7eF4u2xee4ubl62Sezu/nsjCB6HmfmGWax624gr+VA71jAZKxDEhTM1lxpOx+1oDiJEZION&#10;Y9IwUIDV8vZmgZlxHR/omsdSJAiHDDVUMbaZlKGoyGIYu5Y4eZ/OW4xJ+lIaj12C20Y+KjWVFmtO&#10;CxW2tKmo+Mq/rQY3Ob/I4fK8e38YPnK/uaz3jeq0vr/r168gIvXxP/zXfjMantQMfs+kIyC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OP1uxwAAANwAAAAPAAAAAAAA&#10;AAAAAAAAAKECAABkcnMvZG93bnJldi54bWxQSwUGAAAAAAQABAD5AAAAlQMAAAAA&#10;" strokecolor="windowText" strokeweight="1.5pt"/>
                <v:line id="Прямая соединительная линия 308" o:spid="_x0000_s1473" style="position:absolute;visibility:visible;mso-wrap-style:square" from="969,9351" to="1039,14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8/0cEAAADcAAAADwAAAGRycy9kb3ducmV2LnhtbERPTYvCMBC9C/6HMII3TXXRajVKXXQR&#10;hIVV8Tw0s23ZZlKaaOu/N4cFj4/3vd52phIPalxpWcFkHIEgzqwuOVdwvRxGCxDOI2usLJOCJznY&#10;bvq9NSbatvxDj7PPRQhhl6CCwvs6kdJlBRl0Y1sTB+7XNgZ9gE0udYNtCDeVnEbRXBosOTQUWNNn&#10;Qdnf+W4UzMwuPrWXr+U83ceG/G2y+E4PSg0HXboC4anzb/G/+6gVfERhbTgTjoDcv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Xz/RwQAAANwAAAAPAAAAAAAAAAAAAAAA&#10;AKECAABkcnMvZG93bnJldi54bWxQSwUGAAAAAAQABAD5AAAAjwMAAAAA&#10;" strokecolor="windowText" strokeweight="1.5pt"/>
                <v:line id="Прямая соединительная линия 309" o:spid="_x0000_s1474" style="position:absolute;visibility:visible;mso-wrap-style:square" from="969,692" to="1007,8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OaSsUAAADcAAAADwAAAGRycy9kb3ducmV2LnhtbESPQWvCQBSE74X+h+UVetONLZoYXSUt&#10;pghCoVp6fmSfSWj2bciuSfz3XUHocZiZb5j1djSN6KlztWUFs2kEgriwuuZSwfcpnyQgnEfW2Fgm&#10;BVdysN08Pqwx1XbgL+qPvhQBwi5FBZX3bSqlKyoy6Ka2JQ7e2XYGfZBdKXWHQ4CbRr5E0UIarDks&#10;VNjSe0XF7/FiFMzNW3wYTh/LRbaLDfmfWfKZ5Uo9P43ZCoSn0f+H7+29VvAaLeF2JhwBuf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BOaSsUAAADcAAAADwAAAAAAAAAA&#10;AAAAAAChAgAAZHJzL2Rvd25yZXYueG1sUEsFBgAAAAAEAAQA+QAAAJMDAAAAAA==&#10;" strokecolor="windowText" strokeweight="1.5pt"/>
                <v:shape id="Надпись 310" o:spid="_x0000_s1475" type="#_x0000_t202" style="position:absolute;left:5264;top:831;width:4052;height:3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OngcQA&#10;AADcAAAADwAAAGRycy9kb3ducmV2LnhtbERPz2vCMBS+C/4P4QneZuqUOWqjiFNQxhg6D9vt0Tyb&#10;YvNSm1S7/345DDx+fL+zZWcrcaPGl44VjEcJCOLc6ZILBaev7dMrCB+QNVaOScEveVgu+r0MU+3u&#10;fKDbMRQihrBPUYEJoU6l9Lkhi37kauLInV1jMUTYFFI3eI/htpLPSfIiLZYcGwzWtDaUX46tVfBp&#10;2/16/zP9mJ1Pk+n75nJ9M99XpYaDbjUHEagLD/G/e6cVTMZxfjwTj4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jp4HEAAAA3AAAAA8AAAAAAAAAAAAAAAAAmAIAAGRycy9k&#10;b3ducmV2LnhtbFBLBQYAAAAABAAEAPUAAACJAwAAAAA=&#10;" filled="f" strokecolor="window" strokeweight=".5pt">
                  <v:textbox>
                    <w:txbxContent>
                      <w:p w:rsidR="002628BF" w:rsidRPr="008244E4" w:rsidRDefault="002628BF" w:rsidP="007C5EA6">
                        <w:pPr>
                          <w:rPr>
                            <w:rFonts w:ascii="Times New Roman" w:hAnsi="Times New Roman" w:cs="Times New Roman"/>
                            <w:sz w:val="24"/>
                            <w:szCs w:val="24"/>
                            <w:lang w:val="kk-KZ"/>
                          </w:rPr>
                        </w:pPr>
                        <w:r w:rsidRPr="008244E4">
                          <w:rPr>
                            <w:rFonts w:ascii="Times New Roman" w:hAnsi="Times New Roman" w:cs="Times New Roman"/>
                            <w:sz w:val="24"/>
                            <w:szCs w:val="24"/>
                            <w:lang w:val="en-US"/>
                          </w:rPr>
                          <w:t>R</w:t>
                        </w:r>
                        <w:r w:rsidRPr="008244E4">
                          <w:rPr>
                            <w:rFonts w:ascii="Times New Roman" w:hAnsi="Times New Roman" w:cs="Times New Roman"/>
                            <w:sz w:val="24"/>
                            <w:szCs w:val="24"/>
                            <w:vertAlign w:val="subscript"/>
                            <w:lang w:val="kk-KZ"/>
                          </w:rPr>
                          <w:t>1</w:t>
                        </w:r>
                      </w:p>
                    </w:txbxContent>
                  </v:textbox>
                </v:shape>
                <v:shape id="Надпись 311" o:spid="_x0000_s1476" type="#_x0000_t202" style="position:absolute;left:1385;top:7480;width:2591;height:24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SPMMYA&#10;AADcAAAADwAAAGRycy9kb3ducmV2LnhtbESPQWsCMRSE74L/ITyhl1KzW0HK1ihVaBGxSrUUj4/N&#10;62Zx87IkUdd/bwoFj8PMfMNMZp1txJl8qB0ryIcZCOLS6ZorBd/796cXECEia2wck4IrBZhN+70J&#10;Ftpd+IvOu1iJBOFQoAITY1tIGUpDFsPQtcTJ+3XeYkzSV1J7vCS4beRzlo2lxZrTgsGWFobK4+5k&#10;FRzN6nGbfXzOf8bLq9/sT+7g1welHgbd2yuISF28h//bS61glOfwdyYdAT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SPMMYAAADcAAAADwAAAAAAAAAAAAAAAACYAgAAZHJz&#10;L2Rvd25yZXYueG1sUEsFBgAAAAAEAAQA9QAAAIsDAAAAAA==&#10;" filled="f" stroked="f" strokeweight=".5pt">
                  <v:textbox>
                    <w:txbxContent>
                      <w:p w:rsidR="002628BF" w:rsidRPr="008244E4" w:rsidRDefault="002628BF" w:rsidP="007C5EA6">
                        <w:pPr>
                          <w:rPr>
                            <w:sz w:val="24"/>
                            <w:szCs w:val="24"/>
                            <w:lang w:val="en-US"/>
                          </w:rPr>
                        </w:pPr>
                        <w:r w:rsidRPr="007C5EA6">
                          <w:rPr>
                            <w:rFonts w:cs="Calibri"/>
                            <w:sz w:val="24"/>
                            <w:szCs w:val="24"/>
                          </w:rPr>
                          <w:t>ε</w:t>
                        </w:r>
                      </w:p>
                    </w:txbxContent>
                  </v:textbox>
                </v:shape>
                <v:rect id="Прямоугольник 312" o:spid="_x0000_s1477" style="position:absolute;left:4779;top:69;width:4572;height:12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YLQcQA&#10;AADcAAAADwAAAGRycy9kb3ducmV2LnhtbESPQWvCQBSE7wX/w/KE3upGC6WkriKKpdaDGCv2+Mi+&#10;JtHs25Bd4/rvXaHgcZiZb5jxNJhadNS6yrKC4SABQZxbXXGh4Ge3fHkH4TyyxtoyKbiSg+mk9zTG&#10;VNsLb6nLfCEihF2KCkrvm1RKl5dk0A1sQxy9P9sa9FG2hdQtXiLc1HKUJG/SYMVxocSG5iXlp+xs&#10;FPj1Jqx+j5sF6+yA3d6Ez/w7KPXcD7MPEJ6Cf4T/219awetwBPcz8QjIy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mC0HEAAAA3AAAAA8AAAAAAAAAAAAAAAAAmAIAAGRycy9k&#10;b3ducmV2LnhtbFBLBQYAAAAABAAEAPUAAACJAwAAAAA=&#10;" fillcolor="window" strokecolor="windowText" strokeweight="1.5pt"/>
                <v:rect id="Прямоугольник 313" o:spid="_x0000_s1478" style="position:absolute;left:11914;width:4572;height:12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qu2sUA&#10;AADcAAAADwAAAGRycy9kb3ducmV2LnhtbESPQWvCQBSE70L/w/IKvZmNFURSV5GWlqoHMVbs8ZF9&#10;TWKzb0N2jeu/7xYEj8PMfMPMFsE0oqfO1ZYVjJIUBHFhdc2lgq/9+3AKwnlkjY1lUnAlB4v5w2CG&#10;mbYX3lGf+1JECLsMFVTet5mUrqjIoEtsSxy9H9sZ9FF2pdQdXiLcNPI5TSfSYM1xocKWXisqfvOz&#10;UeA327D6Pm3fWOdH7A8mfBTroNTTY1i+gPAU/D18a39qBePRGP7PxCM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6q7axQAAANwAAAAPAAAAAAAAAAAAAAAAAJgCAABkcnMv&#10;ZG93bnJldi54bWxQSwUGAAAAAAQABAD1AAAAigMAAAAA&#10;" fillcolor="window" strokecolor="windowText" strokeweight="1.5pt"/>
                <v:line id="Прямая соединительная линия 314" o:spid="_x0000_s1479" style="position:absolute;flip:y;visibility:visible;mso-wrap-style:square" from="9421,692" to="11916,6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P1xMcAAADcAAAADwAAAGRycy9kb3ducmV2LnhtbESPQWvCQBSE7wX/w/KEXkrdxFap0VVE&#10;KC3Ui7FQvD2yzySYfRt3tyb5991CocdhZr5hVpveNOJGzteWFaSTBARxYXXNpYLP4+vjCwgfkDU2&#10;lknBQB4269HdCjNtOz7QLQ+liBD2GSqoQmgzKX1RkUE/sS1x9M7WGQxRulJqh12Em0ZOk2QuDdYc&#10;FypsaVdRccm/jQKbfi3kcJ29fTwMp9ztrtt9k3RK3Y/77RJEoD78h//a71rBU/oMv2fiE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M/XExwAAANwAAAAPAAAAAAAA&#10;AAAAAAAAAKECAABkcnMvZG93bnJldi54bWxQSwUGAAAAAAQABAD5AAAAlQMAAAAA&#10;" strokecolor="windowText" strokeweight="1.5pt"/>
                <v:line id="Прямая соединительная линия 315" o:spid="_x0000_s1480" style="position:absolute;visibility:visible;mso-wrap-style:square" from="10390,5957" to="12270,5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cGksQAAADcAAAADwAAAGRycy9kb3ducmV2LnhtbESPQWvCQBSE70L/w/IK3nSTisamrpKK&#10;iiAUqqXnR/Y1Cc2+DdnVxH/vCoLHYWa+YRar3tTiQq2rLCuIxxEI4tzqigsFP6ftaA7CeWSNtWVS&#10;cCUHq+XLYIGpth1/0+XoCxEg7FJUUHrfpFK6vCSDbmwb4uD92dagD7ItpG6xC3BTy7comkmDFYeF&#10;Ehtal5T/H89GwdR8JofutHufZZvEkP+N51/ZVqnha599gPDU+2f40d5rBZN4Cvcz4QjI5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hwaSxAAAANwAAAAPAAAAAAAAAAAA&#10;AAAAAKECAABkcnMvZG93bnJldi54bWxQSwUGAAAAAAQABAD5AAAAkgMAAAAA&#10;" strokecolor="windowText" strokeweight="1.5pt"/>
                <v:shape id="Надпись 96" o:spid="_x0000_s1481" type="#_x0000_t202" style="position:absolute;left:12607;top:969;width:4051;height:3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zP0MUA&#10;AADcAAAADwAAAGRycy9kb3ducmV2LnhtbESPQYvCMBSE78L+h/AEb5rqslKqUaQgLqIHXS97ezbP&#10;tti8dJuodX+9EQSPw8x8w0znranElRpXWlYwHEQgiDOrS84VHH6W/RiE88gaK8uk4E4O5rOPzhQT&#10;bW+8o+ve5yJA2CWooPC+TqR0WUEG3cDWxME72cagD7LJpW7wFuCmkqMoGkuDJYeFAmtKC8rO+4tR&#10;sE6XW9wdRyb+r9LV5rSo/w6/X0r1uu1iAsJT69/hV/tbK/gcju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LM/QxQAAANwAAAAPAAAAAAAAAAAAAAAAAJgCAABkcnMv&#10;ZG93bnJldi54bWxQSwUGAAAAAAQABAD1AAAAigMAAAAA&#10;" filled="f" stroked="f" strokeweight=".5pt">
                  <v:textbox>
                    <w:txbxContent>
                      <w:p w:rsidR="002628BF" w:rsidRPr="008244E4" w:rsidRDefault="002628BF" w:rsidP="007C5EA6">
                        <w:pPr>
                          <w:rPr>
                            <w:rFonts w:ascii="Times New Roman" w:hAnsi="Times New Roman" w:cs="Times New Roman"/>
                            <w:sz w:val="24"/>
                            <w:szCs w:val="24"/>
                            <w:lang w:val="kk-KZ"/>
                          </w:rPr>
                        </w:pPr>
                        <w:r w:rsidRPr="008244E4">
                          <w:rPr>
                            <w:rFonts w:ascii="Times New Roman" w:hAnsi="Times New Roman" w:cs="Times New Roman"/>
                            <w:sz w:val="24"/>
                            <w:szCs w:val="24"/>
                            <w:lang w:val="en-US"/>
                          </w:rPr>
                          <w:t>R</w:t>
                        </w:r>
                        <w:r w:rsidRPr="008244E4">
                          <w:rPr>
                            <w:rFonts w:ascii="Times New Roman" w:hAnsi="Times New Roman" w:cs="Times New Roman"/>
                            <w:sz w:val="24"/>
                            <w:szCs w:val="24"/>
                            <w:vertAlign w:val="subscript"/>
                            <w:lang w:val="kk-KZ"/>
                          </w:rPr>
                          <w:t>2</w:t>
                        </w:r>
                      </w:p>
                    </w:txbxContent>
                  </v:textbox>
                </v:shape>
                <v:shape id="Надпись 97" o:spid="_x0000_s1482" type="#_x0000_t202" style="position:absolute;left:12538;top:6303;width:4083;height:3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BqS8YA&#10;AADcAAAADwAAAGRycy9kb3ducmV2LnhtbESPT4vCMBTE7wt+h/AEb2uqi6tUo0hBVsQ9+Ofi7dk8&#10;22LzUpuo1U+/WRA8DjPzG2Yya0wpblS7wrKCXjcCQZxaXXCmYL9bfI5AOI+ssbRMCh7kYDZtfUww&#10;1vbOG7ptfSYChF2MCnLvq1hKl+Zk0HVtRRy8k60N+iDrTOoa7wFuStmPom9psOCwkGNFSU7peXs1&#10;ClbJ4hc3x74ZPcvkZ32aV5f9YaBUp93MxyA8Nf4dfrWXWsFXbwj/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BqS8YAAADcAAAADwAAAAAAAAAAAAAAAACYAgAAZHJz&#10;L2Rvd25yZXYueG1sUEsFBgAAAAAEAAQA9QAAAIsDAAAAAA==&#10;" filled="f" stroked="f" strokeweight=".5pt">
                  <v:textbox>
                    <w:txbxContent>
                      <w:p w:rsidR="002628BF" w:rsidRPr="008244E4" w:rsidRDefault="002628BF" w:rsidP="007C5EA6">
                        <w:pPr>
                          <w:rPr>
                            <w:rFonts w:ascii="Times New Roman" w:hAnsi="Times New Roman" w:cs="Times New Roman"/>
                            <w:sz w:val="24"/>
                            <w:szCs w:val="24"/>
                            <w:lang w:val="kk-KZ"/>
                          </w:rPr>
                        </w:pPr>
                        <w:r w:rsidRPr="008244E4">
                          <w:rPr>
                            <w:rFonts w:ascii="Times New Roman" w:hAnsi="Times New Roman" w:cs="Times New Roman"/>
                            <w:sz w:val="24"/>
                            <w:szCs w:val="24"/>
                            <w:lang w:val="en-US"/>
                          </w:rPr>
                          <w:t>R</w:t>
                        </w:r>
                        <w:r w:rsidRPr="008244E4">
                          <w:rPr>
                            <w:rFonts w:ascii="Times New Roman" w:hAnsi="Times New Roman" w:cs="Times New Roman"/>
                            <w:sz w:val="24"/>
                            <w:szCs w:val="24"/>
                            <w:vertAlign w:val="subscript"/>
                            <w:lang w:val="kk-KZ"/>
                          </w:rPr>
                          <w:t>3</w:t>
                        </w:r>
                      </w:p>
                    </w:txbxContent>
                  </v:textbox>
                </v:shape>
                <v:rect id="Прямоугольник 318" o:spid="_x0000_s1483" style="position:absolute;left:21682;top:7620;width:1016;height:44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48q8IA&#10;AADcAAAADwAAAGRycy9kb3ducmV2LnhtbERPz2vCMBS+C/sfwhN201QHQzrTMhyT6Q5inejx0Tzb&#10;bs1LabKa/ffLQfD48f1e5sG0YqDeNZYVzKYJCOLS6oYrBV+H98kChPPIGlvLpOCPHOTZw2iJqbZX&#10;3tNQ+ErEEHYpKqi971IpXVmTQTe1HXHkLrY36CPsK6l7vMZw08p5kjxLgw3Hhho7WtVU/hS/RoH/&#10;3IXN+Xv3xro44XA0YV1ug1KP4/D6AsJT8Hfxzf2hFTzN4tp4Jh4Bm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TjyrwgAAANwAAAAPAAAAAAAAAAAAAAAAAJgCAABkcnMvZG93&#10;bnJldi54bWxQSwUGAAAAAAQABAD1AAAAhwMAAAAA&#10;" fillcolor="window" strokecolor="windowText" strokeweight="1.5pt"/>
                <v:shape id="Надпись 98" o:spid="_x0000_s1484" type="#_x0000_t202" style="position:absolute;left:18495;top:7966;width:4185;height:3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bosYA&#10;AADcAAAADwAAAGRycy9kb3ducmV2LnhtbESPT4vCMBTE7wt+h/AEb2uqi4tWo0hBVsQ9+Ofi7dk8&#10;22LzUpuo1U+/WRA8DjPzG2Yya0wpblS7wrKCXjcCQZxaXXCmYL9bfA5BOI+ssbRMCh7kYDZtfUww&#10;1vbOG7ptfSYChF2MCnLvq1hKl+Zk0HVtRRy8k60N+iDrTOoa7wFuStmPom9psOCwkGNFSU7peXs1&#10;ClbJ4hc3x74ZPsvkZ32aV5f9YaBUp93MxyA8Nf4dfrWXWsFXbwT/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LNbosYAAADcAAAADwAAAAAAAAAAAAAAAACYAgAAZHJz&#10;L2Rvd25yZXYueG1sUEsFBgAAAAAEAAQA9QAAAIsDAAAAAA==&#10;" filled="f" stroked="f" strokeweight=".5pt">
                  <v:textbox>
                    <w:txbxContent>
                      <w:p w:rsidR="002628BF" w:rsidRPr="008244E4" w:rsidRDefault="002628BF" w:rsidP="007C5EA6">
                        <w:pPr>
                          <w:rPr>
                            <w:rFonts w:ascii="Times New Roman" w:hAnsi="Times New Roman" w:cs="Times New Roman"/>
                            <w:sz w:val="24"/>
                            <w:szCs w:val="24"/>
                            <w:lang w:val="kk-KZ"/>
                          </w:rPr>
                        </w:pPr>
                        <w:r w:rsidRPr="008244E4">
                          <w:rPr>
                            <w:rFonts w:ascii="Times New Roman" w:hAnsi="Times New Roman" w:cs="Times New Roman"/>
                            <w:sz w:val="24"/>
                            <w:szCs w:val="24"/>
                            <w:lang w:val="en-US"/>
                          </w:rPr>
                          <w:t>R</w:t>
                        </w:r>
                        <w:r w:rsidRPr="008244E4">
                          <w:rPr>
                            <w:rFonts w:ascii="Times New Roman" w:hAnsi="Times New Roman" w:cs="Times New Roman"/>
                            <w:sz w:val="24"/>
                            <w:szCs w:val="24"/>
                            <w:vertAlign w:val="subscript"/>
                            <w:lang w:val="kk-KZ"/>
                          </w:rPr>
                          <w:t>4</w:t>
                        </w:r>
                      </w:p>
                    </w:txbxContent>
                  </v:textbox>
                </v:shape>
                <v:rect id="Прямоугольник 1234" o:spid="_x0000_s1485" style="position:absolute;left:12122;top:5264;width:4572;height:12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S0e8QA&#10;AADdAAAADwAAAGRycy9kb3ducmV2LnhtbERPS2vCQBC+C/0Pywje6sYHUqKrlJaK1YM0Ku1xyE6T&#10;tNnZkN3G9d+7QsHbfHzPWayCqUVHrassKxgNExDEudUVFwqOh7fHJxDOI2usLZOCCzlYLR96C0y1&#10;PfMHdZkvRAxhl6KC0vsmldLlJRl0Q9sQR+7btgZ9hG0hdYvnGG5qOU6SmTRYcWwosaGXkvLf7M8o&#10;8Lt9eP/62b+yzj6xO5mwzrdBqUE/PM9BeAr+Lv53b3ScP55M4fZNPEE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UtHvEAAAA3QAAAA8AAAAAAAAAAAAAAAAAmAIAAGRycy9k&#10;b3ducmV2LnhtbFBLBQYAAAAABAAEAPUAAACJAwAAAAA=&#10;" fillcolor="window" strokecolor="windowText" strokeweight="1.5pt"/>
                <v:line id="Прямая соединительная линия 1235" o:spid="_x0000_s1486" style="position:absolute;flip:y;visibility:visible;mso-wrap-style:square" from="18772,554" to="18772,5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kYDMUAAADdAAAADwAAAGRycy9kb3ducmV2LnhtbERPTWvCQBC9F/wPywi9FN1osWh0FRGK&#10;hfbSKIi3ITsmwexs3F1N8u+7hUJv83ifs9p0phYPcr6yrGAyTkAQ51ZXXCg4Ht5HcxA+IGusLZOC&#10;njxs1oOnFabatvxNjywUIoawT1FBGUKTSunzkgz6sW2II3exzmCI0BVSO2xjuKnlNEnepMGKY0OJ&#10;De1Kyq/Z3Siwk9NC9rfZ/vOlP2dud9t+1Umr1POw2y5BBOrCv/jP/aHj/OnrDH6/iSf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OkYDMUAAADdAAAADwAAAAAAAAAA&#10;AAAAAAChAgAAZHJzL2Rvd25yZXYueG1sUEsFBgAAAAAEAAQA+QAAAJMDAAAAAA==&#10;" strokecolor="windowText" strokeweight="1.5pt"/>
                <v:line id="Прямая соединительная линия 1236" o:spid="_x0000_s1487" style="position:absolute;flip:y;visibility:visible;mso-wrap-style:square" from="346,9282" to="1352,9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uGe8UAAADdAAAADwAAAGRycy9kb3ducmV2LnhtbERPTWvCQBC9F/wPywi9FN1oqWh0FRGK&#10;hfbSKIi3ITsmwexs3F1N8u+7hUJv83ifs9p0phYPcr6yrGAyTkAQ51ZXXCg4Ht5HcxA+IGusLZOC&#10;njxs1oOnFabatvxNjywUIoawT1FBGUKTSunzkgz6sW2II3exzmCI0BVSO2xjuKnlNElm0mDFsaHE&#10;hnYl5dfsbhTYyWkh+9vb/vOlP2dud9t+1Umr1POw2y5BBOrCv/jP/aHj/OnrDH6/iSf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DuGe8UAAADdAAAADwAAAAAAAAAA&#10;AAAAAAChAgAAZHJzL2Rvd25yZXYueG1sUEsFBgAAAAAEAAQA+QAAAJMDAAAAAA==&#10;" strokecolor="windowText" strokeweight="1.5pt"/>
                <v:line id="Прямая соединительная линия 1237" o:spid="_x0000_s1488" style="position:absolute;flip:y;visibility:visible;mso-wrap-style:square" from="0,8936" to="1974,8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cj4MUAAADdAAAADwAAAGRycy9kb3ducmV2LnhtbERPTWvCQBC9C/6HZYReSt1o0bapq4gg&#10;FuylUZDehuw0Cc3Oxt2tSf69KxS8zeN9zmLVmVpcyPnKsoLJOAFBnFtdcaHgeNg+vYLwAVljbZkU&#10;9ORhtRwOFphq2/IXXbJQiBjCPkUFZQhNKqXPSzLox7YhjtyPdQZDhK6Q2mEbw00tp0kylwYrjg0l&#10;NrQpKf/N/owCOzm9yf482+0f++/Mbc7rzzpplXoYdet3EIG6cBf/uz90nD99foHbN/EEub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3cj4MUAAADdAAAADwAAAAAAAAAA&#10;AAAAAAChAgAAZHJzL2Rvd25yZXYueG1sUEsFBgAAAAAEAAQA+QAAAJMDAAAAAA==&#10;" strokecolor="windowText" strokeweight="1.5pt"/>
                <v:line id="Прямая соединительная линия 1238" o:spid="_x0000_s1489" style="position:absolute;visibility:visible;mso-wrap-style:square" from="22305,12053" to="22305,14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On8McAAADdAAAADwAAAGRycy9kb3ducmV2LnhtbESPW2vCQBCF3wX/wzJC3+pGi5emrhKL&#10;SqFQ8EKfh+w0CWZnQ3Zr0n/feRB8m+GcOeeb1aZ3tbpRGyrPBibjBBRx7m3FhYHLef+8BBUissXa&#10;Mxn4owCb9XCwwtT6jo90O8VCSQiHFA2UMTap1iEvyWEY+4ZYtB/fOoyytoW2LXYS7mo9TZK5dlix&#10;NJTY0HtJ+fX06wzM3Hbx2Z0Pr/Nst3AUvyfLr2xvzNOoz95ARerjw3y//rCCP30RXPlGRtDr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o6fwxwAAAN0AAAAPAAAAAAAA&#10;AAAAAAAAAKECAABkcnMvZG93bnJldi54bWxQSwUGAAAAAAQABAD5AAAAlQMAAAAA&#10;" strokecolor="windowText" strokeweight="1.5pt"/>
                <v:line id="Прямая соединительная линия 1302" o:spid="_x0000_s1490" style="position:absolute;visibility:visible;mso-wrap-style:square" from="969,14339" to="22357,14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ZVOsMAAADdAAAADwAAAGRycy9kb3ducmV2LnhtbERP24rCMBB9F/yHMIJva6qyXqpRqqyy&#10;IAhe8HloxrbYTEqTtd2/NwsLvs3hXGe5bk0pnlS7wrKC4SACQZxaXXCm4HrZfcxAOI+ssbRMCn7J&#10;wXrV7Swx1rbhEz3PPhMhhF2MCnLvq1hKl+Zk0A1sRRy4u60N+gDrTOoamxBuSjmKook0WHBoyLGi&#10;bU7p4/xjFHyazfTQXPbzSfI1NeRvw9kx2SnV77XJAoSn1r/F/+5vHeaPoxH8fRNOkK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GVTrDAAAA3QAAAA8AAAAAAAAAAAAA&#10;AAAAoQIAAGRycy9kb3ducmV2LnhtbFBLBQYAAAAABAAEAPkAAACRAwAAAAA=&#10;" strokecolor="windowText" strokeweight="1.5pt"/>
                <v:line id="Прямая соединительная линия 1303" o:spid="_x0000_s1491" style="position:absolute;visibility:visible;mso-wrap-style:square" from="16625,5888" to="18740,5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4rwocMAAADdAAAADwAAAGRycy9kb3ducmV2LnhtbERP24rCMBB9F/yHMMK+aaqyXqpR6rLK&#10;giB4weehGdtiMylN1nb/3iwIvs3hXGe5bk0pHlS7wrKC4SACQZxaXXCm4HLe9mcgnEfWWFomBX/k&#10;YL3qdpYYa9vwkR4nn4kQwi5GBbn3VSylS3My6Aa2Ig7czdYGfYB1JnWNTQg3pRxF0UQaLDg05FjR&#10;V07p/fRrFHyazXTfnHfzSfI9NeSvw9kh2Sr10WuTBQhPrX+LX+4fHeaPozH8fxNOkK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uK8KHDAAAA3QAAAA8AAAAAAAAAAAAA&#10;AAAAoQIAAGRycy9kb3ducmV2LnhtbFBLBQYAAAAABAAEAPkAAACRAwAAAAA=&#10;" strokecolor="windowText" strokeweight="1.5pt"/>
                <v:line id="Прямая соединительная линия 1304" o:spid="_x0000_s1492" style="position:absolute;flip:y;visibility:visible;mso-wrap-style:square" from="10460,623" to="10460,60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h4t8UAAADdAAAADwAAAGRycy9kb3ducmV2LnhtbERP32vCMBB+H+x/CDfYy9DEbYrrjCKC&#10;OJgvVkH2djS3tqy51CSz7X+/DAZ7u4/v5y1WvW3ElXyoHWuYjBUI4sKZmksNp+N2NAcRIrLBxjFp&#10;GCjAanl7s8DMuI4PdM1jKVIIhww1VDG2mZShqMhiGLuWOHGfzluMCfpSGo9dCreNfFRqJi3WnBoq&#10;bGlTUfGVf1sNbnJ+kcNlunt/GD5yv7ms943qtL6/69evICL18V/8534zaf6Teobfb9IJcv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yh4t8UAAADdAAAADwAAAAAAAAAA&#10;AAAAAAChAgAAZHJzL2Rvd25yZXYueG1sUEsFBgAAAAAEAAQA+QAAAJMDAAAAAA==&#10;" strokecolor="windowText" strokeweight="1.5pt"/>
                <w10:anchorlock/>
              </v:group>
            </w:pict>
          </mc:Fallback>
        </mc:AlternateContent>
      </w:r>
    </w:p>
    <w:p w:rsidR="00EA43D3" w:rsidRPr="00BE33CF" w:rsidRDefault="007C5EA6" w:rsidP="007C5EA6">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r>
    </w:p>
    <w:p w:rsidR="007C5EA6" w:rsidRPr="00BE33CF" w:rsidRDefault="007C5EA6" w:rsidP="00EA43D3">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29</w:t>
      </w:r>
      <w:r w:rsidR="008165DA" w:rsidRPr="00BE33CF">
        <w:rPr>
          <w:rFonts w:ascii="Times New Roman" w:eastAsia="Times New Roman" w:hAnsi="Times New Roman" w:cs="Times New Roman"/>
          <w:sz w:val="28"/>
          <w:szCs w:val="28"/>
          <w:lang w:val="kk-KZ"/>
        </w:rPr>
        <w:t xml:space="preserve"> аралас  жалғанған кедергілер</w:t>
      </w:r>
    </w:p>
    <w:p w:rsidR="00B220A7" w:rsidRPr="00BE33CF" w:rsidRDefault="00B220A7" w:rsidP="007C5EA6">
      <w:pPr>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2) ЭҚК  1,5 В, ал сыртқы кедергі R = 6 Ом, тізбектегі ток күші   0,3 А болатын элементтің ішкі кедергісі қандай?  </w:t>
      </w:r>
    </w:p>
    <w:p w:rsidR="007C5EA6"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ЭҚК ε</w:t>
      </w:r>
      <w:r w:rsidRPr="00BE33CF">
        <w:rPr>
          <w:rFonts w:ascii="Times New Roman" w:eastAsia="Times New Roman" w:hAnsi="Times New Roman" w:cs="Times New Roman"/>
          <w:sz w:val="28"/>
          <w:szCs w:val="28"/>
          <w:lang w:val="kk-KZ"/>
        </w:rPr>
        <w:sym w:font="Symbol" w:char="F03D"/>
      </w:r>
      <w:r w:rsidRPr="00BE33CF">
        <w:rPr>
          <w:rFonts w:ascii="Times New Roman" w:eastAsia="Times New Roman" w:hAnsi="Times New Roman" w:cs="Times New Roman"/>
          <w:sz w:val="28"/>
          <w:szCs w:val="28"/>
          <w:lang w:val="kk-KZ"/>
        </w:rPr>
        <w:t xml:space="preserve">50 В және ішкі кедергісі </w:t>
      </w:r>
      <w:r w:rsidRPr="00BE33CF">
        <w:rPr>
          <w:rFonts w:ascii="Times New Roman" w:eastAsia="Times New Roman" w:hAnsi="Times New Roman" w:cs="Times New Roman"/>
          <w:sz w:val="28"/>
          <w:lang w:val="kk-KZ"/>
        </w:rPr>
        <w:t>R</w:t>
      </w:r>
      <w:r w:rsidRPr="00BE33CF">
        <w:rPr>
          <w:rFonts w:ascii="Times New Roman" w:eastAsia="Times New Roman" w:hAnsi="Times New Roman" w:cs="Times New Roman"/>
          <w:sz w:val="28"/>
          <w:vertAlign w:val="subscript"/>
          <w:lang w:val="kk-KZ"/>
        </w:rPr>
        <w:t>л</w:t>
      </w:r>
      <w:r w:rsidRPr="00BE33CF">
        <w:rPr>
          <w:rFonts w:ascii="Times New Roman" w:eastAsia="Times New Roman" w:hAnsi="Times New Roman" w:cs="Times New Roman"/>
          <w:sz w:val="28"/>
          <w:szCs w:val="28"/>
          <w:lang w:val="kk-KZ"/>
        </w:rPr>
        <w:t xml:space="preserve"> =105 Ом болатын тізбекке кедергісі 7 Ом қыздыру шамымен резистор тізбектей қосылған (30-сурет). Тізбектегі ток күші 207 А болса онда резистордың кедергісі қандай болады?</w:t>
      </w:r>
    </w:p>
    <w:p w:rsidR="00272500" w:rsidRPr="00BE33CF" w:rsidRDefault="00272500" w:rsidP="007C5EA6">
      <w:pPr>
        <w:spacing w:after="0" w:line="240" w:lineRule="auto"/>
        <w:ind w:firstLine="709"/>
        <w:jc w:val="both"/>
        <w:rPr>
          <w:rFonts w:ascii="Times New Roman" w:eastAsia="Times New Roman" w:hAnsi="Times New Roman" w:cs="Times New Roman"/>
          <w:sz w:val="28"/>
          <w:szCs w:val="28"/>
          <w:lang w:val="kk-KZ"/>
        </w:rPr>
      </w:pPr>
    </w:p>
    <w:p w:rsidR="008165DA" w:rsidRPr="00BE33CF" w:rsidRDefault="008165DA" w:rsidP="00B220A7">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mc:AlternateContent>
          <mc:Choice Requires="wpg">
            <w:drawing>
              <wp:inline distT="0" distB="0" distL="0" distR="0" wp14:anchorId="36A2E25E" wp14:editId="21D2F3BC">
                <wp:extent cx="2426745" cy="1478748"/>
                <wp:effectExtent l="0" t="19050" r="12065" b="26670"/>
                <wp:docPr id="1305" name="Группа 1305"/>
                <wp:cNvGraphicFramePr/>
                <a:graphic xmlns:a="http://schemas.openxmlformats.org/drawingml/2006/main">
                  <a:graphicData uri="http://schemas.microsoft.com/office/word/2010/wordprocessingGroup">
                    <wpg:wgp>
                      <wpg:cNvGrpSpPr/>
                      <wpg:grpSpPr>
                        <a:xfrm>
                          <a:off x="0" y="0"/>
                          <a:ext cx="2426745" cy="1478748"/>
                          <a:chOff x="0" y="0"/>
                          <a:chExt cx="2426745" cy="1478748"/>
                        </a:xfrm>
                      </wpg:grpSpPr>
                      <wpg:grpSp>
                        <wpg:cNvPr id="1306" name="Группа 1306"/>
                        <wpg:cNvGrpSpPr/>
                        <wpg:grpSpPr>
                          <a:xfrm>
                            <a:off x="0" y="20782"/>
                            <a:ext cx="2426745" cy="1457966"/>
                            <a:chOff x="0" y="0"/>
                            <a:chExt cx="2426745" cy="1457966"/>
                          </a:xfrm>
                        </wpg:grpSpPr>
                        <wps:wsp>
                          <wps:cNvPr id="1307" name="Прямая соединительная линия 1307"/>
                          <wps:cNvCnPr/>
                          <wps:spPr>
                            <a:xfrm>
                              <a:off x="90054" y="103909"/>
                              <a:ext cx="2112645" cy="0"/>
                            </a:xfrm>
                            <a:prstGeom prst="line">
                              <a:avLst/>
                            </a:prstGeom>
                            <a:noFill/>
                            <a:ln w="19050" cap="flat" cmpd="sng" algn="ctr">
                              <a:solidFill>
                                <a:sysClr val="windowText" lastClr="000000"/>
                              </a:solidFill>
                              <a:prstDash val="solid"/>
                            </a:ln>
                            <a:effectLst/>
                          </wps:spPr>
                          <wps:bodyPr/>
                        </wps:wsp>
                        <wps:wsp>
                          <wps:cNvPr id="1308" name="Прямая соединительная линия 1308"/>
                          <wps:cNvCnPr/>
                          <wps:spPr>
                            <a:xfrm>
                              <a:off x="2209800" y="90055"/>
                              <a:ext cx="0" cy="1367911"/>
                            </a:xfrm>
                            <a:prstGeom prst="line">
                              <a:avLst/>
                            </a:prstGeom>
                            <a:noFill/>
                            <a:ln w="19050" cap="flat" cmpd="sng" algn="ctr">
                              <a:solidFill>
                                <a:sysClr val="windowText" lastClr="000000"/>
                              </a:solidFill>
                              <a:prstDash val="solid"/>
                            </a:ln>
                            <a:effectLst/>
                          </wps:spPr>
                          <wps:bodyPr/>
                        </wps:wsp>
                        <wps:wsp>
                          <wps:cNvPr id="1309" name="Прямая соединительная линия 1309"/>
                          <wps:cNvCnPr/>
                          <wps:spPr>
                            <a:xfrm>
                              <a:off x="90054" y="962891"/>
                              <a:ext cx="6962" cy="488654"/>
                            </a:xfrm>
                            <a:prstGeom prst="line">
                              <a:avLst/>
                            </a:prstGeom>
                            <a:noFill/>
                            <a:ln w="19050" cap="flat" cmpd="sng" algn="ctr">
                              <a:solidFill>
                                <a:sysClr val="windowText" lastClr="000000"/>
                              </a:solidFill>
                              <a:prstDash val="solid"/>
                            </a:ln>
                            <a:effectLst/>
                          </wps:spPr>
                          <wps:bodyPr/>
                        </wps:wsp>
                        <wps:wsp>
                          <wps:cNvPr id="1310" name="Прямая соединительная линия 1310"/>
                          <wps:cNvCnPr/>
                          <wps:spPr>
                            <a:xfrm>
                              <a:off x="90054" y="90055"/>
                              <a:ext cx="3094" cy="740544"/>
                            </a:xfrm>
                            <a:prstGeom prst="line">
                              <a:avLst/>
                            </a:prstGeom>
                            <a:noFill/>
                            <a:ln w="19050" cap="flat" cmpd="sng" algn="ctr">
                              <a:solidFill>
                                <a:sysClr val="windowText" lastClr="000000"/>
                              </a:solidFill>
                              <a:prstDash val="solid"/>
                            </a:ln>
                            <a:effectLst/>
                          </wps:spPr>
                          <wps:bodyPr/>
                        </wps:wsp>
                        <wps:wsp>
                          <wps:cNvPr id="1311" name="Прямая соединительная линия 1311"/>
                          <wps:cNvCnPr/>
                          <wps:spPr>
                            <a:xfrm flipV="1">
                              <a:off x="34636" y="955964"/>
                              <a:ext cx="100566" cy="0"/>
                            </a:xfrm>
                            <a:prstGeom prst="line">
                              <a:avLst/>
                            </a:prstGeom>
                            <a:noFill/>
                            <a:ln w="19050" cap="flat" cmpd="sng" algn="ctr">
                              <a:solidFill>
                                <a:sysClr val="windowText" lastClr="000000"/>
                              </a:solidFill>
                              <a:prstDash val="solid"/>
                            </a:ln>
                            <a:effectLst/>
                          </wps:spPr>
                          <wps:bodyPr/>
                        </wps:wsp>
                        <wps:wsp>
                          <wps:cNvPr id="1312" name="Прямоугольник 1312"/>
                          <wps:cNvSpPr/>
                          <wps:spPr>
                            <a:xfrm>
                              <a:off x="1489363" y="0"/>
                              <a:ext cx="426489" cy="166244"/>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3" name="Надпись 147"/>
                          <wps:cNvSpPr txBox="1"/>
                          <wps:spPr>
                            <a:xfrm>
                              <a:off x="1496290" y="124691"/>
                              <a:ext cx="409464" cy="291446"/>
                            </a:xfrm>
                            <a:prstGeom prst="rect">
                              <a:avLst/>
                            </a:prstGeom>
                            <a:noFill/>
                            <a:ln w="6350">
                              <a:noFill/>
                            </a:ln>
                            <a:effectLst/>
                          </wps:spPr>
                          <wps:txbx>
                            <w:txbxContent>
                              <w:p w:rsidR="002628BF" w:rsidRPr="00A31FE4" w:rsidRDefault="002628BF" w:rsidP="008165DA">
                                <w:pPr>
                                  <w:rPr>
                                    <w:rFonts w:ascii="Times New Roman" w:hAnsi="Times New Roman" w:cs="Times New Roman"/>
                                    <w:sz w:val="24"/>
                                    <w:szCs w:val="24"/>
                                    <w:lang w:val="kk-KZ"/>
                                  </w:rPr>
                                </w:pPr>
                                <w:r w:rsidRPr="00A31FE4">
                                  <w:rPr>
                                    <w:rFonts w:ascii="Times New Roman" w:hAnsi="Times New Roman" w:cs="Times New Roman"/>
                                    <w:sz w:val="24"/>
                                    <w:szCs w:val="24"/>
                                    <w:lang w:val="en-US"/>
                                  </w:rP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4" name="Надпись 152"/>
                          <wps:cNvSpPr txBox="1"/>
                          <wps:spPr>
                            <a:xfrm>
                              <a:off x="381000" y="325582"/>
                              <a:ext cx="444380" cy="280017"/>
                            </a:xfrm>
                            <a:prstGeom prst="rect">
                              <a:avLst/>
                            </a:prstGeom>
                            <a:noFill/>
                            <a:ln w="6350">
                              <a:noFill/>
                            </a:ln>
                            <a:effectLst/>
                          </wps:spPr>
                          <wps:txbx>
                            <w:txbxContent>
                              <w:p w:rsidR="002628BF" w:rsidRPr="00A31FE4" w:rsidRDefault="002628BF" w:rsidP="008165DA">
                                <w:pPr>
                                  <w:rPr>
                                    <w:rFonts w:ascii="Times New Roman" w:hAnsi="Times New Roman" w:cs="Times New Roman"/>
                                    <w:sz w:val="24"/>
                                    <w:szCs w:val="24"/>
                                    <w:lang w:val="kk-KZ"/>
                                  </w:rPr>
                                </w:pPr>
                                <w:r w:rsidRPr="00A31FE4">
                                  <w:rPr>
                                    <w:rFonts w:ascii="Times New Roman" w:hAnsi="Times New Roman" w:cs="Times New Roman"/>
                                    <w:sz w:val="24"/>
                                    <w:szCs w:val="24"/>
                                    <w:lang w:val="en-US"/>
                                  </w:rPr>
                                  <w:t>R</w:t>
                                </w:r>
                                <w:r w:rsidRPr="00A31FE4">
                                  <w:rPr>
                                    <w:rFonts w:ascii="Times New Roman" w:hAnsi="Times New Roman" w:cs="Times New Roman"/>
                                    <w:sz w:val="24"/>
                                    <w:szCs w:val="24"/>
                                    <w:vertAlign w:val="subscript"/>
                                    <w:lang w:val="kk-KZ"/>
                                  </w:rPr>
                                  <w:t>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5" name="Надпись 153"/>
                          <wps:cNvSpPr txBox="1"/>
                          <wps:spPr>
                            <a:xfrm>
                              <a:off x="76200" y="574964"/>
                              <a:ext cx="446284" cy="278112"/>
                            </a:xfrm>
                            <a:prstGeom prst="rect">
                              <a:avLst/>
                            </a:prstGeom>
                            <a:noFill/>
                            <a:ln w="6350">
                              <a:noFill/>
                            </a:ln>
                            <a:effectLst/>
                          </wps:spPr>
                          <wps:txbx>
                            <w:txbxContent>
                              <w:p w:rsidR="002628BF" w:rsidRPr="00A31FE4" w:rsidRDefault="002628BF" w:rsidP="008165DA">
                                <w:pPr>
                                  <w:rPr>
                                    <w:rFonts w:ascii="Times New Roman" w:hAnsi="Times New Roman" w:cs="Times New Roman"/>
                                    <w:sz w:val="24"/>
                                    <w:szCs w:val="24"/>
                                    <w:lang w:val="kk-KZ"/>
                                  </w:rPr>
                                </w:pPr>
                                <w:r w:rsidRPr="00A31FE4">
                                  <w:rPr>
                                    <w:rFonts w:ascii="Times New Roman" w:hAnsi="Times New Roman" w:cs="Times New Roman"/>
                                    <w:sz w:val="24"/>
                                    <w:szCs w:val="24"/>
                                    <w:lang w:val="en-US"/>
                                  </w:rP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6" name="Прямая соединительная линия 1316"/>
                          <wps:cNvCnPr/>
                          <wps:spPr>
                            <a:xfrm flipV="1">
                              <a:off x="0" y="838200"/>
                              <a:ext cx="197354" cy="0"/>
                            </a:xfrm>
                            <a:prstGeom prst="line">
                              <a:avLst/>
                            </a:prstGeom>
                            <a:noFill/>
                            <a:ln w="19050" cap="flat" cmpd="sng" algn="ctr">
                              <a:solidFill>
                                <a:sysClr val="windowText" lastClr="000000"/>
                              </a:solidFill>
                              <a:prstDash val="solid"/>
                            </a:ln>
                            <a:effectLst/>
                          </wps:spPr>
                          <wps:bodyPr/>
                        </wps:wsp>
                        <wps:wsp>
                          <wps:cNvPr id="1317" name="Надпись 137"/>
                          <wps:cNvSpPr txBox="1"/>
                          <wps:spPr>
                            <a:xfrm>
                              <a:off x="159273" y="740975"/>
                              <a:ext cx="253365" cy="297180"/>
                            </a:xfrm>
                            <a:prstGeom prst="rect">
                              <a:avLst/>
                            </a:prstGeom>
                            <a:noFill/>
                            <a:ln w="6350">
                              <a:noFill/>
                            </a:ln>
                            <a:effectLst/>
                          </wps:spPr>
                          <wps:txbx>
                            <w:txbxContent>
                              <w:p w:rsidR="002628BF" w:rsidRPr="00A31FE4" w:rsidRDefault="002628BF" w:rsidP="008165DA">
                                <w:pPr>
                                  <w:rPr>
                                    <w:rFonts w:ascii="Times New Roman" w:hAnsi="Times New Roman" w:cs="Times New Roman"/>
                                    <w:sz w:val="24"/>
                                    <w:szCs w:val="24"/>
                                    <w:lang w:val="en-US"/>
                                  </w:rPr>
                                </w:pPr>
                                <w:r w:rsidRPr="00A31FE4">
                                  <w:rPr>
                                    <w:rFonts w:ascii="Times New Roman" w:hAnsi="Times New Roman" w:cs="Times New Roman"/>
                                    <w:sz w:val="24"/>
                                    <w:szCs w:val="24"/>
                                    <w:lang w:val="en-US"/>
                                  </w:rPr>
                                  <w:t>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18" name="Овал 1318"/>
                          <wps:cNvSpPr/>
                          <wps:spPr>
                            <a:xfrm>
                              <a:off x="1988127" y="671946"/>
                              <a:ext cx="438618" cy="432808"/>
                            </a:xfrm>
                            <a:prstGeom prst="ellipse">
                              <a:avLst/>
                            </a:prstGeom>
                            <a:solidFill>
                              <a:sysClr val="window" lastClr="FFFFFF"/>
                            </a:solidFill>
                            <a:ln w="25400" cap="flat" cmpd="sng" algn="ctr">
                              <a:solidFill>
                                <a:sysClr val="windowText" lastClr="000000"/>
                              </a:solidFill>
                              <a:prstDash val="solid"/>
                            </a:ln>
                            <a:effectLst/>
                          </wps:spPr>
                          <wps:txbx>
                            <w:txbxContent>
                              <w:p w:rsidR="002628BF" w:rsidRPr="007C5EA6" w:rsidRDefault="002628BF" w:rsidP="008165DA">
                                <w:pPr>
                                  <w:jc w:val="center"/>
                                  <w:rPr>
                                    <w:rFonts w:ascii="Times New Roman" w:hAnsi="Times New Roman" w:cs="Times New Roman"/>
                                    <w:b/>
                                    <w:color w:val="000000"/>
                                    <w:sz w:val="24"/>
                                    <w:szCs w:val="24"/>
                                    <w:lang w:val="kk-KZ"/>
                                  </w:rPr>
                                </w:pPr>
                                <w:r w:rsidRPr="007C5EA6">
                                  <w:rPr>
                                    <w:rFonts w:ascii="Times New Roman" w:hAnsi="Times New Roman" w:cs="Times New Roman"/>
                                    <w:b/>
                                    <w:color w:val="000000"/>
                                    <w:sz w:val="24"/>
                                    <w:szCs w:val="24"/>
                                    <w:lang w:val="kk-KZ"/>
                                  </w:rPr>
                                  <w:t>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9" name="Прямая соединительная линия 1319"/>
                          <wps:cNvCnPr/>
                          <wps:spPr>
                            <a:xfrm>
                              <a:off x="90054" y="1454728"/>
                              <a:ext cx="2138184" cy="0"/>
                            </a:xfrm>
                            <a:prstGeom prst="line">
                              <a:avLst/>
                            </a:prstGeom>
                            <a:noFill/>
                            <a:ln w="19050" cap="flat" cmpd="sng" algn="ctr">
                              <a:solidFill>
                                <a:sysClr val="windowText" lastClr="000000"/>
                              </a:solidFill>
                              <a:prstDash val="solid"/>
                            </a:ln>
                            <a:effectLst/>
                          </wps:spPr>
                          <wps:bodyPr/>
                        </wps:wsp>
                      </wpg:grpSp>
                      <wps:wsp>
                        <wps:cNvPr id="1320" name="Блок-схема: ИЛИ 1320"/>
                        <wps:cNvSpPr/>
                        <wps:spPr>
                          <a:xfrm rot="2599279">
                            <a:off x="498763" y="0"/>
                            <a:ext cx="281362" cy="278239"/>
                          </a:xfrm>
                          <a:prstGeom prst="flowChartOr">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Группа 1305" o:spid="_x0000_s1493" style="width:191.1pt;height:116.45pt;mso-position-horizontal-relative:char;mso-position-vertical-relative:line" coordsize="24267,14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">
                <v:group id="Группа 1306" o:spid="_x0000_s1494" style="position:absolute;top:207;width:24267;height:14580" coordsize="24267,145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Bo18MIAAADdAAAADwAAAGRycy9kb3ducmV2LnhtbERPTYvCMBC9L/gfwgje&#10;1rTKilSjiKh4EGFVEG9DM7bFZlKa2NZ/bxaEvc3jfc582ZlSNFS7wrKCeBiBIE6tLjhTcDlvv6cg&#10;nEfWWFomBS9ysFz0vuaYaNvyLzUnn4kQwi5BBbn3VSKlS3My6Ia2Ig7c3dYGfYB1JnWNbQg3pRxF&#10;0UQaLDg05FjROqf0cXoaBbsW29U43jSHx339up1/jtdDTEoN+t1qBsJT5//FH/deh/nja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QaNfDCAAAA3QAAAA8A&#10;AAAAAAAAAAAAAAAAqgIAAGRycy9kb3ducmV2LnhtbFBLBQYAAAAABAAEAPoAAACZAwAAAAA=&#10;">
                  <v:line id="Прямая соединительная линия 1307" o:spid="_x0000_s1495" style="position:absolute;visibility:visible;mso-wrap-style:square" from="900,1039" to="22026,1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H2osMAAADdAAAADwAAAGRycy9kb3ducmV2LnhtbERPTWvCQBC9C/0Pywje6saKJqauEqUW&#10;QRCqxfOQnSbB7GzIbk38912h4G0e73OW697U4katqywrmIwjEMS51RUXCr7Pu9cEhPPIGmvLpOBO&#10;Dtarl8ESU207/qLbyRcihLBLUUHpfZNK6fKSDLqxbYgD92Nbgz7AtpC6xS6Em1q+RdFcGqw4NJTY&#10;0Lak/Hr6NQpmZhMfuvPnYp59xIb8ZZIcs51So2GfvYPw1Pun+N+912H+NIrh8U04Qa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Sx9qLDAAAA3QAAAA8AAAAAAAAAAAAA&#10;AAAAoQIAAGRycy9kb3ducmV2LnhtbFBLBQYAAAAABAAEAPkAAACRAwAAAAA=&#10;" strokecolor="windowText" strokeweight="1.5pt"/>
                  <v:line id="Прямая соединительная линия 1308" o:spid="_x0000_s1496" style="position:absolute;visibility:visible;mso-wrap-style:square" from="22098,900" to="22098,14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5i0MYAAADdAAAADwAAAGRycy9kb3ducmV2LnhtbESPT2vCQBDF74LfYRnBW91o8U9TV4lF&#10;S0EoVEvPQ3aahGZnQ3Y18ds7h4K3Gd6b936z3vauVldqQ+XZwHSSgCLOva24MPB9PjytQIWIbLH2&#10;TAZuFGC7GQ7WmFrf8RddT7FQEsIhRQNljE2qdchLchgmviEW7de3DqOsbaFti52Eu1rPkmShHVYs&#10;DSU29FZS/ne6OANzt1seu/P7yyLbLx3Fn+nqMzsYMx712SuoSH18mP+vP6zgPyeCK9/ICHpz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uYtDGAAAA3QAAAA8AAAAAAAAA&#10;AAAAAAAAoQIAAGRycy9kb3ducmV2LnhtbFBLBQYAAAAABAAEAPkAAACUAwAAAAA=&#10;" strokecolor="windowText" strokeweight="1.5pt"/>
                  <v:line id="Прямая соединительная линия 1309" o:spid="_x0000_s1497" style="position:absolute;visibility:visible;mso-wrap-style:square" from="900,9628" to="970,14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LHS8QAAADdAAAADwAAAGRycy9kb3ducmV2LnhtbERPTWvCQBC9C/0Pywi91Y0tNTG6SpRG&#10;CkKhWnoesmMSzM6G7DZJ/71bKHibx/uc9XY0jeipc7VlBfNZBIK4sLrmUsHXOX9KQDiPrLGxTAp+&#10;ycF28zBZY6rtwJ/Un3wpQgi7FBVU3replK6oyKCb2ZY4cBfbGfQBdqXUHQ4h3DTyOYoW0mDNoaHC&#10;lvYVFdfTj1HwanbxcTgflovsLTbkv+fJR5Yr9TgdsxUIT6O/i//d7zrMf4mW8PdNOEF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YsdLxAAAAN0AAAAPAAAAAAAAAAAA&#10;AAAAAKECAABkcnMvZG93bnJldi54bWxQSwUGAAAAAAQABAD5AAAAkgMAAAAA&#10;" strokecolor="windowText" strokeweight="1.5pt"/>
                  <v:line id="Прямая соединительная линия 1310" o:spid="_x0000_s1498" style="position:absolute;visibility:visible;mso-wrap-style:square" from="900,900" to="931,8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H4C8cAAADdAAAADwAAAGRycy9kb3ducmV2LnhtbESPS2vDQAyE74X+h0WF3pq1U5qHk01w&#10;SlMKgUAe5Cy8im3i1RrvNnb/fXUo9CYxo5lPy/XgGnWnLtSeDaSjBBRx4W3NpYHzafsyAxUissXG&#10;Mxn4oQDr1ePDEjPrez7Q/RhLJSEcMjRQxdhmWoeiIodh5Fti0a6+cxhl7UptO+wl3DV6nCQT7bBm&#10;aaiwpfeKitvx2xl4c5vprj99zif5x9RRvKSzfb415vlpyBegIg3x3/x3/WUF/zUVfv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gfgLxwAAAN0AAAAPAAAAAAAA&#10;AAAAAAAAAKECAABkcnMvZG93bnJldi54bWxQSwUGAAAAAAQABAD5AAAAlQMAAAAA&#10;" strokecolor="windowText" strokeweight="1.5pt"/>
                  <v:line id="Прямая соединительная линия 1311" o:spid="_x0000_s1499" style="position:absolute;flip:y;visibility:visible;mso-wrap-style:square" from="346,9559" to="1352,9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ZN8sUAAADdAAAADwAAAGRycy9kb3ducmV2LnhtbERPTWvCQBC9F/oflin0UnSTlopGVxGh&#10;tGAvRkG8DdkxCWZn4+7WJP++KxR6m8f7nMWqN424kfO1ZQXpOAFBXFhdc6ngsP8YTUH4gKyxsUwK&#10;BvKwWj4+LDDTtuMd3fJQihjCPkMFVQhtJqUvKjLox7YljtzZOoMhQldK7bCL4aaRr0kykQZrjg0V&#10;trSpqLjkP0aBTY8zOVzfP7cvwyl3m+v6u0k6pZ6f+vUcRKA+/Iv/3F86zn9LU7h/E0+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oZN8sUAAADdAAAADwAAAAAAAAAA&#10;AAAAAAChAgAAZHJzL2Rvd25yZXYueG1sUEsFBgAAAAAEAAQA+QAAAJMDAAAAAA==&#10;" strokecolor="windowText" strokeweight="1.5pt"/>
                  <v:rect id="Прямоугольник 1312" o:spid="_x0000_s1500" style="position:absolute;left:14893;width:4265;height:1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IiesQA&#10;AADdAAAADwAAAGRycy9kb3ducmV2LnhtbESPQYvCMBCF78L+hzALXmRNVZDdapRlQRDxYu1lb0Mz&#10;psVmUprY1n9vBMHbDO99b96st4OtRUetrxwrmE0TEMSF0xUbBfl59/UNwgdkjbVjUnAnD9vNx2iN&#10;qXY9n6jLghExhH2KCsoQmlRKX5Rk0U9dQxy1i2sthri2RuoW+xhuazlPkqW0WHG8UGJDfyUV1+xm&#10;Y42JzPf3LpMHc8Wf5tj1h8m/UWr8OfyuQAQawtv8ovc6covZHJ7fxBH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yInrEAAAA3QAAAA8AAAAAAAAAAAAAAAAAmAIAAGRycy9k&#10;b3ducmV2LnhtbFBLBQYAAAAABAAEAPUAAACJAwAAAAA=&#10;" fillcolor="window" strokecolor="windowText" strokeweight="2pt"/>
                  <v:shape id="Надпись 147" o:spid="_x0000_s1501" type="#_x0000_t202" style="position:absolute;left:14962;top:1246;width:4095;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U/YMUA&#10;AADdAAAADwAAAGRycy9kb3ducmV2LnhtbERPTWvCQBC9F/oflhG8NRsNFYmuIgGplPagzaW3MTsm&#10;wexsmt3G1F/vFgRv83ifs1wPphE9da62rGASxSCIC6trLhXkX9uXOQjnkTU2lknBHzlYr56flphq&#10;e+E99QdfihDCLkUFlfdtKqUrKjLoItsSB+5kO4M+wK6UusNLCDeNnMbxTBqsOTRU2FJWUXE+/BoF&#10;79n2E/fHqZlfm+zt47Rpf/LvV6XGo2GzAOFp8A/x3b3TYX4ySeD/m3CC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ZT9gxQAAAN0AAAAPAAAAAAAAAAAAAAAAAJgCAABkcnMv&#10;ZG93bnJldi54bWxQSwUGAAAAAAQABAD1AAAAigMAAAAA&#10;" filled="f" stroked="f" strokeweight=".5pt">
                    <v:textbox>
                      <w:txbxContent>
                        <w:p w:rsidR="002628BF" w:rsidRPr="00A31FE4" w:rsidRDefault="002628BF" w:rsidP="008165DA">
                          <w:pPr>
                            <w:rPr>
                              <w:rFonts w:ascii="Times New Roman" w:hAnsi="Times New Roman" w:cs="Times New Roman"/>
                              <w:sz w:val="24"/>
                              <w:szCs w:val="24"/>
                              <w:lang w:val="kk-KZ"/>
                            </w:rPr>
                          </w:pPr>
                          <w:r w:rsidRPr="00A31FE4">
                            <w:rPr>
                              <w:rFonts w:ascii="Times New Roman" w:hAnsi="Times New Roman" w:cs="Times New Roman"/>
                              <w:sz w:val="24"/>
                              <w:szCs w:val="24"/>
                              <w:lang w:val="en-US"/>
                            </w:rPr>
                            <w:t>R</w:t>
                          </w:r>
                        </w:p>
                      </w:txbxContent>
                    </v:textbox>
                  </v:shape>
                  <v:shape id="Надпись 152" o:spid="_x0000_s1502" type="#_x0000_t202" style="position:absolute;left:3810;top:3255;width:4443;height:2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nFMQA&#10;AADdAAAADwAAAGRycy9kb3ducmV2LnhtbERPS4vCMBC+L/gfwgje1lTXFalGkYKsiHvwcfE2NmNb&#10;bCa1iVr99ZsFwdt8fM+ZzBpTihvVrrCsoNeNQBCnVhecKdjvFp8jEM4jaywtk4IHOZhNWx8TjLW9&#10;84ZuW5+JEMIuRgW591UspUtzMui6tiIO3MnWBn2AdSZ1jfcQbkrZj6KhNFhwaMixoiSn9Ly9GgWr&#10;ZPGLm2PfjJ5l8rM+zavL/vCtVKfdzMcgPDX+LX65lzrM/+oN4P+bc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MpxTEAAAA3QAAAA8AAAAAAAAAAAAAAAAAmAIAAGRycy9k&#10;b3ducmV2LnhtbFBLBQYAAAAABAAEAPUAAACJAwAAAAA=&#10;" filled="f" stroked="f" strokeweight=".5pt">
                    <v:textbox>
                      <w:txbxContent>
                        <w:p w:rsidR="002628BF" w:rsidRPr="00A31FE4" w:rsidRDefault="002628BF" w:rsidP="008165DA">
                          <w:pPr>
                            <w:rPr>
                              <w:rFonts w:ascii="Times New Roman" w:hAnsi="Times New Roman" w:cs="Times New Roman"/>
                              <w:sz w:val="24"/>
                              <w:szCs w:val="24"/>
                              <w:lang w:val="kk-KZ"/>
                            </w:rPr>
                          </w:pPr>
                          <w:r w:rsidRPr="00A31FE4">
                            <w:rPr>
                              <w:rFonts w:ascii="Times New Roman" w:hAnsi="Times New Roman" w:cs="Times New Roman"/>
                              <w:sz w:val="24"/>
                              <w:szCs w:val="24"/>
                              <w:lang w:val="en-US"/>
                            </w:rPr>
                            <w:t>R</w:t>
                          </w:r>
                          <w:r w:rsidRPr="00A31FE4">
                            <w:rPr>
                              <w:rFonts w:ascii="Times New Roman" w:hAnsi="Times New Roman" w:cs="Times New Roman"/>
                              <w:sz w:val="24"/>
                              <w:szCs w:val="24"/>
                              <w:vertAlign w:val="subscript"/>
                              <w:lang w:val="kk-KZ"/>
                            </w:rPr>
                            <w:t>л</w:t>
                          </w:r>
                        </w:p>
                      </w:txbxContent>
                    </v:textbox>
                  </v:shape>
                  <v:shape id="Надпись 153" o:spid="_x0000_s1503" type="#_x0000_t202" style="position:absolute;left:762;top:5749;width:4462;height:2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ACj8UA&#10;AADdAAAADwAAAGRycy9kb3ducmV2LnhtbERPTWvCQBC9F/oflhF6q5tYlJC6hhAIltIetF56m2bH&#10;JJidTbOrpv56tyB4m8f7nGU2mk6caHCtZQXxNAJBXFndcq1g91U+JyCcR9bYWSYFf+QgWz0+LDHV&#10;9swbOm19LUIIuxQVNN73qZSuasigm9qeOHB7Oxj0AQ611AOeQ7jp5CyKFtJgy6GhwZ6KhqrD9mgU&#10;vBflJ25+Zia5dMX6Y5/3v7vvuVJPkzF/BeFp9Hfxzf2mw/yXeA7/34QT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wAKPxQAAAN0AAAAPAAAAAAAAAAAAAAAAAJgCAABkcnMv&#10;ZG93bnJldi54bWxQSwUGAAAAAAQABAD1AAAAigMAAAAA&#10;" filled="f" stroked="f" strokeweight=".5pt">
                    <v:textbox>
                      <w:txbxContent>
                        <w:p w:rsidR="002628BF" w:rsidRPr="00A31FE4" w:rsidRDefault="002628BF" w:rsidP="008165DA">
                          <w:pPr>
                            <w:rPr>
                              <w:rFonts w:ascii="Times New Roman" w:hAnsi="Times New Roman" w:cs="Times New Roman"/>
                              <w:sz w:val="24"/>
                              <w:szCs w:val="24"/>
                              <w:lang w:val="kk-KZ"/>
                            </w:rPr>
                          </w:pPr>
                          <w:r w:rsidRPr="00A31FE4">
                            <w:rPr>
                              <w:rFonts w:ascii="Times New Roman" w:hAnsi="Times New Roman" w:cs="Times New Roman"/>
                              <w:sz w:val="24"/>
                              <w:szCs w:val="24"/>
                              <w:lang w:val="en-US"/>
                            </w:rPr>
                            <w:t>r</w:t>
                          </w:r>
                        </w:p>
                      </w:txbxContent>
                    </v:textbox>
                  </v:shape>
                  <v:line id="Прямая соединительная линия 1316" o:spid="_x0000_s1504" style="position:absolute;flip:y;visibility:visible;mso-wrap-style:square" from="0,8382" to="1973,8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VhsUAAADdAAAADwAAAGRycy9kb3ducmV2LnhtbERPTWvCQBC9C/6HZYRepG7SUmlTVxFB&#10;LNiLsVB6G7LTJJidjburSf69Wyh4m8f7nMWqN424kvO1ZQXpLAFBXFhdc6ng67h9fAXhA7LGxjIp&#10;GMjDajkeLTDTtuMDXfNQihjCPkMFVQhtJqUvKjLoZ7YljtyvdQZDhK6U2mEXw00jn5JkLg3WHBsq&#10;bGlTUXHKL0aBTb/f5HB+2e2nw0/uNuf1Z5N0Sj1M+vU7iEB9uIv/3R86zn9O5/D3TTxB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W/VhsUAAADdAAAADwAAAAAAAAAA&#10;AAAAAAChAgAAZHJzL2Rvd25yZXYueG1sUEsFBgAAAAAEAAQA+QAAAJMDAAAAAA==&#10;" strokecolor="windowText" strokeweight="1.5pt"/>
                  <v:shape id="Надпись 137" o:spid="_x0000_s1505" type="#_x0000_t202" style="position:absolute;left:1592;top:7409;width:2534;height:29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JwDsUA&#10;AADdAAAADwAAAGRycy9kb3ducmV2LnhtbERPTWsCMRC9C/6HMEIvpWatYMvWKCooIrWlWorHYTPd&#10;LG4mSxJ1/femUPA2j/c542lra3EmHyrHCgb9DARx4XTFpYLv/fLpFUSIyBprx6TgSgGmk25njLl2&#10;F/6i8y6WIoVwyFGBibHJpQyFIYuh7xrixP06bzEm6EupPV5SuK3lc5aNpMWKU4PBhhaGiuPuZBUc&#10;zebxM1tt5z+j9dV/7E/u4N8PSj302tkbiEhtvIv/3Wud5g8HL/D3TTpBT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YnAOxQAAAN0AAAAPAAAAAAAAAAAAAAAAAJgCAABkcnMv&#10;ZG93bnJldi54bWxQSwUGAAAAAAQABAD1AAAAigMAAAAA&#10;" filled="f" stroked="f" strokeweight=".5pt">
                    <v:textbox>
                      <w:txbxContent>
                        <w:p w:rsidR="002628BF" w:rsidRPr="00A31FE4" w:rsidRDefault="002628BF" w:rsidP="008165DA">
                          <w:pPr>
                            <w:rPr>
                              <w:rFonts w:ascii="Times New Roman" w:hAnsi="Times New Roman" w:cs="Times New Roman"/>
                              <w:sz w:val="24"/>
                              <w:szCs w:val="24"/>
                              <w:lang w:val="en-US"/>
                            </w:rPr>
                          </w:pPr>
                          <w:r w:rsidRPr="00A31FE4">
                            <w:rPr>
                              <w:rFonts w:ascii="Times New Roman" w:hAnsi="Times New Roman" w:cs="Times New Roman"/>
                              <w:sz w:val="24"/>
                              <w:szCs w:val="24"/>
                              <w:lang w:val="en-US"/>
                            </w:rPr>
                            <w:t>ε</w:t>
                          </w:r>
                        </w:p>
                      </w:txbxContent>
                    </v:textbox>
                  </v:shape>
                  <v:oval id="Овал 1318" o:spid="_x0000_s1506" style="position:absolute;left:19881;top:6719;width:4386;height:43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XeIsYA&#10;AADdAAAADwAAAGRycy9kb3ducmV2LnhtbESPQW/CMAyF75P2HyJP4jZShjSNQkAMUcGFQ2HsbDWm&#10;LTRO1QQo/34+IO1m6z2/93m26F2jbtSF2rOB0TABRVx4W3Np4OeQvX+BChHZYuOZDDwowGL++jLD&#10;1Po753Tbx1JJCIcUDVQxtqnWoajIYRj6lli0k+8cRlm7UtsO7xLuGv2RJJ/aYc3SUGFLq4qKy/7q&#10;DPxm42M2+X6E8/Wc7/LlutmcVkdjBm/9cgoqUh//zc/rrRX88Uhw5RsZQ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XeIsYAAADdAAAADwAAAAAAAAAAAAAAAACYAgAAZHJz&#10;L2Rvd25yZXYueG1sUEsFBgAAAAAEAAQA9QAAAIsDAAAAAA==&#10;" fillcolor="window" strokecolor="windowText" strokeweight="2pt">
                    <v:textbox>
                      <w:txbxContent>
                        <w:p w:rsidR="002628BF" w:rsidRPr="007C5EA6" w:rsidRDefault="002628BF" w:rsidP="008165DA">
                          <w:pPr>
                            <w:jc w:val="center"/>
                            <w:rPr>
                              <w:rFonts w:ascii="Times New Roman" w:hAnsi="Times New Roman" w:cs="Times New Roman"/>
                              <w:b/>
                              <w:color w:val="000000"/>
                              <w:sz w:val="24"/>
                              <w:szCs w:val="24"/>
                              <w:lang w:val="kk-KZ"/>
                            </w:rPr>
                          </w:pPr>
                          <w:r w:rsidRPr="007C5EA6">
                            <w:rPr>
                              <w:rFonts w:ascii="Times New Roman" w:hAnsi="Times New Roman" w:cs="Times New Roman"/>
                              <w:b/>
                              <w:color w:val="000000"/>
                              <w:sz w:val="24"/>
                              <w:szCs w:val="24"/>
                              <w:lang w:val="kk-KZ"/>
                            </w:rPr>
                            <w:t>А</w:t>
                          </w:r>
                        </w:p>
                      </w:txbxContent>
                    </v:textbox>
                  </v:oval>
                  <v:line id="Прямая соединительная линия 1319" o:spid="_x0000_s1507" style="position:absolute;visibility:visible;mso-wrap-style:square" from="900,14547" to="22282,14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tRlsQAAADdAAAADwAAAGRycy9kb3ducmV2LnhtbERP22rCQBB9L/gPyxR8q5soVROzSlq0&#10;FATBCz4P2TEJzc6G7GrSv+8WCn2bw7lOthlMIx7UudqygngSgSAurK65VHA5716WIJxH1thYJgXf&#10;5GCzHj1lmGrb85EeJ1+KEMIuRQWV920qpSsqMugmtiUO3M12Bn2AXSl1h30IN42cRtFcGqw5NFTY&#10;0ntFxdfpbhS8mrfFvj9/JPN8uzDkr/HykO+UGj8P+QqEp8H/i//cnzrMn8UJ/H4TTpD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u1GWxAAAAN0AAAAPAAAAAAAAAAAA&#10;AAAAAKECAABkcnMvZG93bnJldi54bWxQSwUGAAAAAAQABAD5AAAAkgMAAAAA&#10;" strokecolor="windowText" strokeweight="1.5pt"/>
                </v:group>
                <v:shapetype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Блок-схема: ИЛИ 1320" o:spid="_x0000_s1508" type="#_x0000_t124" style="position:absolute;left:4987;width:2814;height:2782;rotation:283910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0ju8YA&#10;AADdAAAADwAAAGRycy9kb3ducmV2LnhtbESPQWvCQBCF74X+h2UKvdWNFmxJXcUqYsBKqa14HbJj&#10;Ero7G7Krxn/vHAq9zfDevPfNZNZ7p87UxSawgeEgA0VcBttwZeDne/X0CiomZIsuMBm4UoTZ9P5u&#10;grkNF/6i8y5VSkI45migTqnNtY5lTR7jILTEoh1D5zHJ2lXadniRcO/0KMvG2mPD0lBjS4uayt/d&#10;yRs4NMU27Tfvy4+1/xxi8eJWXjtjHh/6+RuoRH36N/9dF1bwn0fCL9/ICHp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0ju8YAAADdAAAADwAAAAAAAAAAAAAAAACYAgAAZHJz&#10;L2Rvd25yZXYueG1sUEsFBgAAAAAEAAQA9QAAAIsDAAAAAA==&#10;" fillcolor="window" strokecolor="windowText" strokeweight="2pt"/>
                <w10:anchorlock/>
              </v:group>
            </w:pict>
          </mc:Fallback>
        </mc:AlternateContent>
      </w:r>
    </w:p>
    <w:p w:rsidR="00EA43D3" w:rsidRPr="00BE33CF" w:rsidRDefault="00EA43D3" w:rsidP="00B220A7">
      <w:pPr>
        <w:spacing w:after="0" w:line="240" w:lineRule="auto"/>
        <w:jc w:val="center"/>
        <w:rPr>
          <w:rFonts w:ascii="Times New Roman" w:eastAsia="Times New Roman" w:hAnsi="Times New Roman" w:cs="Times New Roman"/>
          <w:sz w:val="28"/>
          <w:szCs w:val="28"/>
          <w:lang w:val="kk-KZ"/>
        </w:rPr>
      </w:pPr>
    </w:p>
    <w:p w:rsidR="008165DA" w:rsidRPr="00BE33CF" w:rsidRDefault="008165DA" w:rsidP="00B220A7">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30 – электр тізбегі</w:t>
      </w:r>
    </w:p>
    <w:p w:rsidR="00B220A7" w:rsidRPr="00BE33CF" w:rsidRDefault="00B220A7" w:rsidP="007C5EA6">
      <w:pPr>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4) Қималары және массалары бірдей мыс және алюминий екі өткізгіштің ұштарына бірдей кернеу түсірілген. Қай өткізгіште ток күші көп және қанша есеге?</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Физика курсын бейінді oқытy пpoцeciн ұйымдacтыpy үшін педагогикалық әдістердің бірі – ақпараттық-коммуникациялық технологияларды қолданудың тиімділігі жоғары.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Педагогикалық тәжірибеде ақпараттық-коммуникациялық технологияның негізгі құралдарына – оқыту, жаттығу, білімді бақылау мен тексеру, ақпараттық-іздену және анықтамалық, демонстрациялық, мультимедиялық, зертханалық, виртуалдық программалар жатады. Олар оқу процесінде компьютер, интерактивтік тақта, планшет арқылы іске асырылып, мұғалім мен оқушыға көмекші құрал болып табылады. Мұғалім үшін олар автоматтандырылған сынып журналы, оқыту мен білімді тексеру құралы, көмекші құралы, сабаққа әзірлік құралы рөлін атқарса, оқушы үшін өздігінен білім алу мен тапсырмаларды орындау құралы рөлін атқарады</w:t>
      </w:r>
      <w:r w:rsidR="00B220A7" w:rsidRPr="00BE33CF">
        <w:rPr>
          <w:rFonts w:ascii="Times New Roman" w:eastAsia="Times New Roman" w:hAnsi="Times New Roman" w:cs="Times New Roman"/>
          <w:sz w:val="28"/>
          <w:szCs w:val="28"/>
          <w:lang w:val="kk-KZ"/>
        </w:rPr>
        <w:t xml:space="preserve"> </w:t>
      </w:r>
      <w:r w:rsidR="009D5E80" w:rsidRPr="00BE33CF">
        <w:rPr>
          <w:rFonts w:ascii="Times New Roman" w:eastAsia="Times New Roman" w:hAnsi="Times New Roman" w:cs="Times New Roman"/>
          <w:sz w:val="28"/>
          <w:szCs w:val="28"/>
          <w:lang w:val="kk-KZ"/>
        </w:rPr>
        <w:t>[58]</w:t>
      </w:r>
      <w:r w:rsidRPr="00BE33CF">
        <w:rPr>
          <w:rFonts w:ascii="Times New Roman" w:eastAsia="Times New Roman" w:hAnsi="Times New Roman" w:cs="Times New Roman"/>
          <w:sz w:val="28"/>
          <w:szCs w:val="28"/>
          <w:lang w:val="kk-KZ"/>
        </w:rPr>
        <w:t>. Оқу пәні ретінде АКТ физикалық заңдар мен құбылыстарды қарастыруда қолданылады.</w:t>
      </w:r>
    </w:p>
    <w:p w:rsidR="007C5EA6" w:rsidRPr="00BE33CF" w:rsidRDefault="007C5EA6" w:rsidP="007C5EA6">
      <w:pPr>
        <w:autoSpaceDE w:val="0"/>
        <w:autoSpaceDN w:val="0"/>
        <w:adjustRightInd w:val="0"/>
        <w:spacing w:after="0" w:line="240" w:lineRule="auto"/>
        <w:ind w:firstLine="709"/>
        <w:jc w:val="both"/>
        <w:rPr>
          <w:rFonts w:ascii="Times New Roman" w:eastAsia="Calibri" w:hAnsi="Times New Roman" w:cs="Times New Roman"/>
          <w:color w:val="000000"/>
          <w:sz w:val="28"/>
          <w:szCs w:val="28"/>
          <w:lang w:val="kk-KZ"/>
        </w:rPr>
      </w:pPr>
      <w:r w:rsidRPr="00BE33CF">
        <w:rPr>
          <w:rFonts w:ascii="Times New Roman" w:eastAsia="Calibri" w:hAnsi="Times New Roman" w:cs="Times New Roman"/>
          <w:color w:val="000000"/>
          <w:sz w:val="28"/>
          <w:szCs w:val="28"/>
          <w:lang w:val="kk-KZ"/>
        </w:rPr>
        <w:t xml:space="preserve">И.Б.Усембаеваның зерттеу жұмысында болашақ физика мұғалімдерін даярлауда «Электр және магнетизм» пәнін оқытудың қолданбалы </w:t>
      </w:r>
      <w:r w:rsidRPr="00BE33CF">
        <w:rPr>
          <w:rFonts w:ascii="Times New Roman" w:eastAsia="Calibri" w:hAnsi="Times New Roman" w:cs="Times New Roman"/>
          <w:color w:val="000000"/>
          <w:sz w:val="28"/>
          <w:szCs w:val="28"/>
          <w:lang w:val="kk-KZ"/>
        </w:rPr>
        <w:lastRenderedPageBreak/>
        <w:t>бағдарлылығын АКТ арқылы арттыру мәселелері қарастырылған. Ол «АКТ-ның бағдарламалық құраушысының бірі – қолданбалы физика бойынша оқу ресурстарында «виртуалдық ақиқат» ортасы (интерактивті модельдер (соның ішінде 3D модельдер), жаттықтырғыштар, интерактивті конструкторлар, виртуалды лабораториялар және т.б. бар болуы маңызды», - деп айтады [</w:t>
      </w:r>
      <w:r w:rsidR="008165DA" w:rsidRPr="00BE33CF">
        <w:rPr>
          <w:rFonts w:ascii="Times New Roman" w:eastAsia="Calibri" w:hAnsi="Times New Roman" w:cs="Times New Roman"/>
          <w:color w:val="000000"/>
          <w:sz w:val="28"/>
          <w:szCs w:val="28"/>
          <w:lang w:val="kk-KZ"/>
        </w:rPr>
        <w:t>1</w:t>
      </w:r>
      <w:r w:rsidR="00F01560" w:rsidRPr="00BE33CF">
        <w:rPr>
          <w:rFonts w:ascii="Times New Roman" w:eastAsia="Calibri" w:hAnsi="Times New Roman" w:cs="Times New Roman"/>
          <w:color w:val="000000"/>
          <w:sz w:val="28"/>
          <w:szCs w:val="28"/>
          <w:lang w:val="kk-KZ"/>
        </w:rPr>
        <w:t>37</w:t>
      </w:r>
      <w:r w:rsidRPr="00BE33CF">
        <w:rPr>
          <w:rFonts w:ascii="Times New Roman" w:eastAsia="Calibri" w:hAnsi="Times New Roman" w:cs="Times New Roman"/>
          <w:color w:val="000000"/>
          <w:sz w:val="28"/>
          <w:szCs w:val="28"/>
          <w:lang w:val="kk-KZ"/>
        </w:rPr>
        <w:t>].</w:t>
      </w:r>
    </w:p>
    <w:p w:rsidR="007C5EA6" w:rsidRPr="00BE33CF" w:rsidRDefault="007C5EA6" w:rsidP="007C5EA6">
      <w:pPr>
        <w:autoSpaceDE w:val="0"/>
        <w:autoSpaceDN w:val="0"/>
        <w:adjustRightInd w:val="0"/>
        <w:spacing w:after="0" w:line="240" w:lineRule="auto"/>
        <w:ind w:firstLine="709"/>
        <w:jc w:val="both"/>
        <w:rPr>
          <w:rFonts w:ascii="Times New Roman" w:eastAsia="Calibri" w:hAnsi="Times New Roman" w:cs="Times New Roman"/>
          <w:color w:val="000000"/>
          <w:sz w:val="28"/>
          <w:szCs w:val="28"/>
          <w:lang w:val="kk-KZ"/>
        </w:rPr>
      </w:pPr>
      <w:r w:rsidRPr="00BE33CF">
        <w:rPr>
          <w:rFonts w:ascii="Times New Roman" w:eastAsia="Calibri" w:hAnsi="Times New Roman" w:cs="Times New Roman"/>
          <w:color w:val="000000"/>
          <w:sz w:val="28"/>
          <w:szCs w:val="28"/>
          <w:lang w:val="kk-KZ"/>
        </w:rPr>
        <w:t>Сондай-ақ, диссертациясында болашақ физика мұғалімдерін даярлауға арналған «Электр және магнетизм» пәні бойынша электрондық оқулық жасаудың әдіс-тәсілдері, тақырыпқа қатысты физикалық құбылыстардың анимациялық бейнесі көрсетілген [</w:t>
      </w:r>
      <w:r w:rsidR="008165DA" w:rsidRPr="00BE33CF">
        <w:rPr>
          <w:rFonts w:ascii="Times New Roman" w:eastAsia="Calibri" w:hAnsi="Times New Roman" w:cs="Times New Roman"/>
          <w:color w:val="000000"/>
          <w:sz w:val="28"/>
          <w:szCs w:val="28"/>
          <w:lang w:val="kk-KZ"/>
        </w:rPr>
        <w:t>1</w:t>
      </w:r>
      <w:r w:rsidR="00F01560" w:rsidRPr="00BE33CF">
        <w:rPr>
          <w:rFonts w:ascii="Times New Roman" w:eastAsia="Calibri" w:hAnsi="Times New Roman" w:cs="Times New Roman"/>
          <w:color w:val="000000"/>
          <w:sz w:val="28"/>
          <w:szCs w:val="28"/>
          <w:lang w:val="kk-KZ"/>
        </w:rPr>
        <w:t>38</w:t>
      </w:r>
      <w:r w:rsidRPr="00BE33CF">
        <w:rPr>
          <w:rFonts w:ascii="Times New Roman" w:eastAsia="Calibri" w:hAnsi="Times New Roman" w:cs="Times New Roman"/>
          <w:color w:val="000000"/>
          <w:sz w:val="28"/>
          <w:szCs w:val="28"/>
          <w:lang w:val="kk-KZ"/>
        </w:rPr>
        <w:t xml:space="preserve">].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Б.А.Курбанбеков зерттеу жұмысында Blender бағдарламасымен көзге елестетуге қиын физикалық процестер мен объектілердің үш өлшемді моделін жасап, оны анимация ретінде көрсетуді немесе 3D принтер арқылы шығарып көрсетуді ұсынады. Осы модельдермен анимация, видеороликтер немесе интерактивті тапсырмалар құрылып электрондық оқулықтар жасауды көрсетеді. Blender бағдарламасы арқылы физика курсының «Электр және магнитезм» бөліміндегі физикалық құбылыстардың үш өлшемді моделдерін жасап «Электр және магнетизм» электрондық оқулығын көрсеткен (31-сурет) [</w:t>
      </w:r>
      <w:r w:rsidR="008165DA" w:rsidRPr="00BE33CF">
        <w:rPr>
          <w:rFonts w:ascii="Times New Roman" w:eastAsia="Times New Roman" w:hAnsi="Times New Roman" w:cs="Times New Roman"/>
          <w:sz w:val="28"/>
          <w:szCs w:val="28"/>
          <w:lang w:val="kk-KZ"/>
        </w:rPr>
        <w:t>1</w:t>
      </w:r>
      <w:r w:rsidR="00F01560" w:rsidRPr="00BE33CF">
        <w:rPr>
          <w:rFonts w:ascii="Times New Roman" w:eastAsia="Times New Roman" w:hAnsi="Times New Roman" w:cs="Times New Roman"/>
          <w:sz w:val="28"/>
          <w:szCs w:val="28"/>
          <w:lang w:val="kk-KZ"/>
        </w:rPr>
        <w:t>39</w:t>
      </w:r>
      <w:r w:rsidRPr="00BE33CF">
        <w:rPr>
          <w:rFonts w:ascii="Times New Roman" w:eastAsia="Times New Roman" w:hAnsi="Times New Roman" w:cs="Times New Roman"/>
          <w:sz w:val="28"/>
          <w:szCs w:val="28"/>
          <w:lang w:val="kk-KZ"/>
        </w:rPr>
        <w:t>].</w:t>
      </w:r>
    </w:p>
    <w:p w:rsidR="00ED5CBC" w:rsidRPr="00BE33CF" w:rsidRDefault="00ED5CBC" w:rsidP="007C5EA6">
      <w:pPr>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w:drawing>
          <wp:inline distT="0" distB="0" distL="0" distR="0" wp14:anchorId="34DD46FE" wp14:editId="27F953FE">
            <wp:extent cx="2700867" cy="2049858"/>
            <wp:effectExtent l="0" t="0" r="4445" b="7620"/>
            <wp:docPr id="13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01486" cy="2050328"/>
                    </a:xfrm>
                    <a:prstGeom prst="rect">
                      <a:avLst/>
                    </a:prstGeom>
                    <a:noFill/>
                    <a:ln>
                      <a:noFill/>
                    </a:ln>
                  </pic:spPr>
                </pic:pic>
              </a:graphicData>
            </a:graphic>
          </wp:inline>
        </w:drawing>
      </w: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i/>
          <w:noProof/>
          <w:sz w:val="28"/>
          <w:szCs w:val="28"/>
        </w:rPr>
        <w:drawing>
          <wp:inline distT="0" distB="0" distL="0" distR="0" wp14:anchorId="23180952" wp14:editId="6C2A64A8">
            <wp:extent cx="3014133" cy="2040717"/>
            <wp:effectExtent l="0" t="0" r="0" b="0"/>
            <wp:docPr id="13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012524" cy="2039628"/>
                    </a:xfrm>
                    <a:prstGeom prst="rect">
                      <a:avLst/>
                    </a:prstGeom>
                    <a:noFill/>
                    <a:ln>
                      <a:noFill/>
                    </a:ln>
                  </pic:spPr>
                </pic:pic>
              </a:graphicData>
            </a:graphic>
          </wp:inline>
        </w:drawing>
      </w:r>
    </w:p>
    <w:p w:rsidR="0024001B" w:rsidRPr="00BE33CF" w:rsidRDefault="0024001B" w:rsidP="007C5EA6">
      <w:pPr>
        <w:spacing w:after="0" w:line="240" w:lineRule="auto"/>
        <w:jc w:val="center"/>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31 - «Электр және магнетизм» электрондық оқулығы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Электрондық оқулықтың негізгі артықшылығы: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«Электр және магнетизм» курсының барлық тарауларын қамтиды және әрбір тарауы физикалық құбылыстардың анимациялық көрсетілімдерінен, жаттығулар мен тест тапсырмаларынан тұрады;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shd w:val="clear" w:color="auto" w:fill="FFFFFF"/>
          <w:lang w:val="kk-KZ"/>
        </w:rPr>
        <w:t xml:space="preserve">электромагнетизмнен 10 физикалық құбылыс мультимедиалық, анимациялық бейнеде көрсетіледі, техника мен тұрмыста қолданылатын 6 техникалық объектілерінің сандық тірек конспектілері бар. </w:t>
      </w:r>
      <w:r w:rsidRPr="00BE33CF">
        <w:rPr>
          <w:rFonts w:ascii="Times New Roman" w:eastAsia="Times New Roman" w:hAnsi="Times New Roman" w:cs="Times New Roman"/>
          <w:sz w:val="28"/>
          <w:szCs w:val="28"/>
          <w:lang w:val="kk-KZ"/>
        </w:rPr>
        <w:t>Бұл материалдың көрнекілігі мен интерактивтілігін қамтамасыз етеді;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shd w:val="clear" w:color="auto" w:fill="FFFFFF"/>
          <w:lang w:val="kk-KZ"/>
        </w:rPr>
        <w:t>«қосымша мәліметтер» бөлімінде білім алушының білімін жүйелеп, бекітіп және дамыту мақсатында жаттығулар мен тест тапсырмалары берілген. Тест тапсырмалары мен есеп шығару білім алушының білімін жедел түрде тексеруге арналған;</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 дәстүрлі оқулықпен салыстырғанда білім алушының практикалық икемділіктері мен дағдаларын, қолданбалы білімдерін қалыптастырып, ойлау қабілетін қарқындатады және оқытудың көрнекілік принципін іске асырады;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әрбір тараудағы жаттығулар мен «Тест» тапсырмалары білім алушының білімін жүйелеп, бекітіп және дамыту мақсатын көздейді.</w:t>
      </w:r>
    </w:p>
    <w:p w:rsidR="007C5EA6" w:rsidRPr="00BE33CF" w:rsidRDefault="007C5EA6" w:rsidP="007C5EA6">
      <w:pPr>
        <w:tabs>
          <w:tab w:val="left" w:pos="142"/>
        </w:tabs>
        <w:spacing w:after="0" w:line="240" w:lineRule="auto"/>
        <w:ind w:firstLine="567"/>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Біз педагогикалық тәжірибемізде осы электрондық оқулықты пайдалана отырып, физика сабағында әдістемелік жүйедегі оқытудың әдістері, формалары мен құралдарымен ұштардық. Проблемалық жағдаят туғызу, проблемалық сұрақтар қою арқылы жүргізілген сабақ өзінің жемісін оқушылардың белсенділігімен-ақ көрсете алды. </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Жаратылыстану-математикалық бағыттағы 10-11 сыныптарға арналған «Физика» пәнінің оқу бағдарламасына сәйкес «Электр және магнетизм» бөліміндегі </w:t>
      </w:r>
      <w:r w:rsidRPr="00BE33CF">
        <w:rPr>
          <w:rFonts w:ascii="Times New Roman" w:eastAsia="Times New Roman" w:hAnsi="Times New Roman" w:cs="Times New Roman"/>
          <w:b/>
          <w:sz w:val="28"/>
          <w:szCs w:val="28"/>
          <w:lang w:val="kk-KZ"/>
        </w:rPr>
        <w:t>«</w:t>
      </w:r>
      <w:r w:rsidRPr="00BE33CF">
        <w:rPr>
          <w:rFonts w:ascii="Times New Roman" w:eastAsia="Times New Roman" w:hAnsi="Times New Roman" w:cs="Times New Roman"/>
          <w:sz w:val="28"/>
          <w:szCs w:val="28"/>
          <w:lang w:val="kk-KZ"/>
        </w:rPr>
        <w:t>Электростатика» тарауын оқытуға 8 сағат бөлінген, ол келесі тақырыптардан, демонстрациялар мен практикалық жұмыстардан тұрады [</w:t>
      </w:r>
      <w:r w:rsidR="008165DA" w:rsidRPr="00BE33CF">
        <w:rPr>
          <w:rFonts w:ascii="Times New Roman" w:eastAsia="Times New Roman" w:hAnsi="Times New Roman" w:cs="Times New Roman"/>
          <w:sz w:val="28"/>
          <w:szCs w:val="28"/>
          <w:lang w:val="kk-KZ"/>
        </w:rPr>
        <w:t>6</w:t>
      </w:r>
      <w:r w:rsidR="000037FC" w:rsidRPr="00BE33CF">
        <w:rPr>
          <w:rFonts w:ascii="Times New Roman" w:eastAsia="Times New Roman" w:hAnsi="Times New Roman" w:cs="Times New Roman"/>
          <w:sz w:val="28"/>
          <w:szCs w:val="28"/>
          <w:lang w:val="kk-KZ"/>
        </w:rPr>
        <w:t>8</w:t>
      </w:r>
      <w:r w:rsidR="008165DA" w:rsidRPr="00BE33CF">
        <w:rPr>
          <w:rFonts w:ascii="Times New Roman" w:eastAsia="Times New Roman" w:hAnsi="Times New Roman" w:cs="Times New Roman"/>
          <w:sz w:val="28"/>
          <w:szCs w:val="28"/>
          <w:lang w:val="kk-KZ"/>
        </w:rPr>
        <w:t>,</w:t>
      </w:r>
      <w:r w:rsidR="0024001B" w:rsidRPr="00BE33CF">
        <w:rPr>
          <w:rFonts w:ascii="Times New Roman" w:eastAsia="Times New Roman" w:hAnsi="Times New Roman" w:cs="Times New Roman"/>
          <w:sz w:val="28"/>
          <w:szCs w:val="28"/>
          <w:lang w:val="kk-KZ"/>
        </w:rPr>
        <w:t xml:space="preserve"> б. </w:t>
      </w:r>
      <w:r w:rsidR="00BC3720" w:rsidRPr="00BE33CF">
        <w:rPr>
          <w:rFonts w:ascii="Times New Roman" w:eastAsia="Times New Roman" w:hAnsi="Times New Roman" w:cs="Times New Roman"/>
          <w:sz w:val="28"/>
          <w:szCs w:val="28"/>
          <w:lang w:val="kk-KZ"/>
        </w:rPr>
        <w:t>4</w:t>
      </w:r>
      <w:r w:rsidR="0024001B" w:rsidRPr="00BE33CF">
        <w:rPr>
          <w:rFonts w:ascii="Times New Roman" w:eastAsia="Times New Roman" w:hAnsi="Times New Roman" w:cs="Times New Roman"/>
          <w:sz w:val="28"/>
          <w:szCs w:val="28"/>
          <w:lang w:val="kk-KZ"/>
        </w:rPr>
        <w:t xml:space="preserve">, </w:t>
      </w:r>
      <w:r w:rsidR="008165DA" w:rsidRPr="00BE33CF">
        <w:rPr>
          <w:rFonts w:ascii="Times New Roman" w:eastAsia="Times New Roman" w:hAnsi="Times New Roman" w:cs="Times New Roman"/>
          <w:sz w:val="28"/>
          <w:szCs w:val="28"/>
          <w:lang w:val="kk-KZ"/>
        </w:rPr>
        <w:t>7</w:t>
      </w:r>
      <w:r w:rsidR="000037FC" w:rsidRPr="00BE33CF">
        <w:rPr>
          <w:rFonts w:ascii="Times New Roman" w:eastAsia="Times New Roman" w:hAnsi="Times New Roman" w:cs="Times New Roman"/>
          <w:sz w:val="28"/>
          <w:szCs w:val="28"/>
          <w:lang w:val="kk-KZ"/>
        </w:rPr>
        <w:t>4</w:t>
      </w:r>
      <w:r w:rsidR="0024001B" w:rsidRPr="00BE33CF">
        <w:rPr>
          <w:rFonts w:ascii="Times New Roman" w:eastAsia="Times New Roman" w:hAnsi="Times New Roman" w:cs="Times New Roman"/>
          <w:sz w:val="28"/>
          <w:szCs w:val="28"/>
          <w:lang w:val="kk-KZ"/>
        </w:rPr>
        <w:t>, б.</w:t>
      </w:r>
      <w:r w:rsidR="00BC3720" w:rsidRPr="00BE33CF">
        <w:rPr>
          <w:rFonts w:ascii="Times New Roman" w:eastAsia="Times New Roman" w:hAnsi="Times New Roman" w:cs="Times New Roman"/>
          <w:sz w:val="28"/>
          <w:szCs w:val="28"/>
          <w:lang w:val="kk-KZ"/>
        </w:rPr>
        <w:t>165</w:t>
      </w:r>
      <w:r w:rsidRPr="00BE33CF">
        <w:rPr>
          <w:rFonts w:ascii="Times New Roman" w:eastAsia="Times New Roman" w:hAnsi="Times New Roman" w:cs="Times New Roman"/>
          <w:sz w:val="28"/>
          <w:szCs w:val="28"/>
          <w:lang w:val="kk-KZ"/>
        </w:rPr>
        <w:t>].</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1-1) электрлендіру және оның түрлері; электрлік заряд; заряд дискреттілігі; элементар заряд; зарядтың сақталу заңы; Кулон заңы – электростатиканың Негізгі Заңы; Электр өрісі; электр өрісінің кернеулігі және потенциалы; суперпозиция принципі; Гаусс теоремасы, біртекті өрісте және нүктелі заряд өрісінде зарядтың орнын ауыстыру бойынша электр өрісінің жұмысы; эквипотенциалды беттер; потенциалдардың айырмасы; электр өрісіндегі өткізгіштер; электр өрісіндегі диэлектриктер; электрқабылдығы; конденсаторлар және олардың түрлері; жазық конденсатор; конденсаторларды тізбектей және параллель қосу және олардың белгілері, электр өрісінің энергиясы;</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1-2) демонстрациялар: зарядталған денелердің өзара әрекеттесуі; электр зарядының сақталуы; электр зарядының бөлінуі; зарядталған шарлардың электр өрісі; конденсатор энергиясы;</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pacing w:val="-1"/>
          <w:sz w:val="28"/>
          <w:szCs w:val="28"/>
          <w:lang w:val="kk-KZ"/>
        </w:rPr>
        <w:t>1-3) практикалық жұмыстар: есептік, сапалық және эксперименталды есептерді шешу;</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bCs/>
          <w:color w:val="000000"/>
          <w:sz w:val="28"/>
          <w:szCs w:val="28"/>
          <w:lang w:val="kk-KZ"/>
        </w:rPr>
        <w:t xml:space="preserve">Физиканы оқыту процесінде физикалық құбылыстардың компьютерлік модельдерін пайдаланбау кейбір физикалық құбылыстардың практикамен ұштаспауына алып келеді. Оқу-тәрбие үдерісінде компьютерлік техниканы пайдалануға мұғалімдердің жеткіліксіз дайындығы, сондай-ақ оқытуда ақпараттық технологиялар құралдарын қолдану нысандарының, әдістері мен шарттарының әзірленбеуі білім берудегі ақпараттандыру үдерісін тежейді. </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bCs/>
          <w:color w:val="000000"/>
          <w:sz w:val="28"/>
          <w:szCs w:val="28"/>
          <w:lang w:val="kk-KZ"/>
        </w:rPr>
        <w:t xml:space="preserve">Физика сабағында оқушылардың танымдық қабілетін компьютерлік зертханалық жұмыстарды ұйымдастыру арқылы дамытуға болады. Компьютерлік модельдермен жұмыс істеуге көп көңіл бөлу керек, мысалы сабақтың әр түрлі кезеңдерінде, яғни: мәселені қою, білімді бекіту, теориялық материалды меңгеруді тексеру кезінде. Компьютерлік модельдермен жұмысты үй тапсырмаларына да қосуға болады, бұл  білім алушылардың өз бетінше білімін толықтыруға көмектеседі. Оқушылардың өз бетінше жұмыс істеуі педагогикалық тәсілдердің ең тиімді және қызықты тәсілдерінің бірі болып табылады. Ол курсты саналы түрде меңгеруге ықпал етеді, дербестік пен </w:t>
      </w:r>
      <w:r w:rsidRPr="00BE33CF">
        <w:rPr>
          <w:rFonts w:ascii="Times New Roman" w:eastAsia="Times New Roman" w:hAnsi="Times New Roman" w:cs="Times New Roman"/>
          <w:bCs/>
          <w:color w:val="000000"/>
          <w:sz w:val="28"/>
          <w:szCs w:val="28"/>
          <w:lang w:val="kk-KZ"/>
        </w:rPr>
        <w:lastRenderedPageBreak/>
        <w:t xml:space="preserve">тапқырлықты тәрбиелейді,жеке шығармашылық қабілеттерін, ойлау қызметін, пәнге деген қызығушылығын дамытады. </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bCs/>
          <w:color w:val="000000"/>
          <w:sz w:val="28"/>
          <w:szCs w:val="28"/>
          <w:lang w:val="kk-KZ"/>
        </w:rPr>
        <w:t>Физиканы оқытудың қуатты құралының бірі ретінде физика сабақтарында компьютерлік модельді яғни симуляторды қолдану болып табылады. Мысал ретінде, «Конденсаторлар» тақырыбы бойынша жаңа материалды түсіндіруде компьютерлік модельді қолдануды алдық, яғни жұмысты ұйымдастыру бланк үлгісін дайындадық [</w:t>
      </w:r>
      <w:r w:rsidR="008165DA" w:rsidRPr="00BE33CF">
        <w:rPr>
          <w:rFonts w:ascii="Times New Roman" w:eastAsia="Times New Roman" w:hAnsi="Times New Roman" w:cs="Times New Roman"/>
          <w:bCs/>
          <w:color w:val="000000"/>
          <w:sz w:val="28"/>
          <w:szCs w:val="28"/>
          <w:lang w:val="kk-KZ"/>
        </w:rPr>
        <w:t>14</w:t>
      </w:r>
      <w:r w:rsidR="00F01560" w:rsidRPr="00BE33CF">
        <w:rPr>
          <w:rFonts w:ascii="Times New Roman" w:eastAsia="Times New Roman" w:hAnsi="Times New Roman" w:cs="Times New Roman"/>
          <w:bCs/>
          <w:color w:val="000000"/>
          <w:sz w:val="28"/>
          <w:szCs w:val="28"/>
          <w:lang w:val="kk-KZ"/>
        </w:rPr>
        <w:t>0</w:t>
      </w:r>
      <w:r w:rsidRPr="00BE33CF">
        <w:rPr>
          <w:rFonts w:ascii="Times New Roman" w:eastAsia="Times New Roman" w:hAnsi="Times New Roman" w:cs="Times New Roman"/>
          <w:bCs/>
          <w:color w:val="000000"/>
          <w:sz w:val="28"/>
          <w:szCs w:val="28"/>
          <w:lang w:val="kk-KZ"/>
        </w:rPr>
        <w:t>,</w:t>
      </w:r>
      <w:r w:rsidR="008165DA" w:rsidRPr="00BE33CF">
        <w:rPr>
          <w:rFonts w:ascii="Times New Roman" w:eastAsia="Times New Roman" w:hAnsi="Times New Roman" w:cs="Times New Roman"/>
          <w:bCs/>
          <w:color w:val="000000"/>
          <w:sz w:val="28"/>
          <w:szCs w:val="28"/>
          <w:lang w:val="kk-KZ"/>
        </w:rPr>
        <w:t>14</w:t>
      </w:r>
      <w:r w:rsidR="00F01560" w:rsidRPr="00BE33CF">
        <w:rPr>
          <w:rFonts w:ascii="Times New Roman" w:eastAsia="Times New Roman" w:hAnsi="Times New Roman" w:cs="Times New Roman"/>
          <w:bCs/>
          <w:color w:val="000000"/>
          <w:sz w:val="28"/>
          <w:szCs w:val="28"/>
          <w:lang w:val="kk-KZ"/>
        </w:rPr>
        <w:t>1</w:t>
      </w:r>
      <w:r w:rsidRPr="00BE33CF">
        <w:rPr>
          <w:rFonts w:ascii="Times New Roman" w:eastAsia="Times New Roman" w:hAnsi="Times New Roman" w:cs="Times New Roman"/>
          <w:bCs/>
          <w:color w:val="000000"/>
          <w:sz w:val="28"/>
          <w:szCs w:val="28"/>
          <w:lang w:val="kk-KZ"/>
        </w:rPr>
        <w:t>].</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
          <w:bCs/>
          <w:color w:val="000000"/>
          <w:sz w:val="28"/>
          <w:szCs w:val="28"/>
          <w:lang w:val="kk-KZ"/>
        </w:rPr>
      </w:pPr>
      <w:r w:rsidRPr="00BE33CF">
        <w:rPr>
          <w:rFonts w:ascii="Times New Roman" w:eastAsia="Times New Roman" w:hAnsi="Times New Roman" w:cs="Times New Roman"/>
          <w:b/>
          <w:bCs/>
          <w:color w:val="000000"/>
          <w:sz w:val="28"/>
          <w:szCs w:val="28"/>
          <w:lang w:val="kk-KZ"/>
        </w:rPr>
        <w:t>«Конденсаторлар» тақырыбы бойынша жаңа материалды компьютерлік модельді қолдана отырып түсіндіру.</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b/>
          <w:i/>
          <w:sz w:val="28"/>
          <w:szCs w:val="28"/>
          <w:lang w:val="kk-KZ"/>
        </w:rPr>
        <w:t>Сабақтың мақсаты:</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конденсатор ұғымын енгізу, жазық конденсатор құрылғысымен таныстыру,</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жазық конденсатор сыйымдылығының формулаларын, тізбектей және параллель қосылған конденсаторлар батареяларын, зарядталған конденсатор энергиясын шығару,</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есептерді шешуде формулаларды қолдану білуін қалыптастыру,</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PhET Interactive-тен Capacitor Lab компьютерлік моделінің көмегімен оқушылардың танымдық белсенділігін дамыту.</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Теориядан қысқаша мәліметтер</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Өткізгіш U потенциалдарының айырмасы кезінде q зарядының санын қабылдап алу саны оның сыйымдылығы болып табылады. Эксперимент барысында анықталғандай, қабылданатын зарядтардың саны потенциалдар айырмасының ұлғаюына тәуелді. Сондықтан, өткізгіштің сыйымдылығы мына формуламен анықталады:</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i/>
          <w:sz w:val="28"/>
          <w:szCs w:val="28"/>
          <w:lang w:val="kk-KZ"/>
        </w:rPr>
      </w:pPr>
    </w:p>
    <w:p w:rsidR="007C5EA6" w:rsidRPr="00BE33CF" w:rsidRDefault="007C5EA6" w:rsidP="007C5EA6">
      <w:pPr>
        <w:spacing w:after="0" w:line="240" w:lineRule="auto"/>
        <w:ind w:firstLine="709"/>
        <w:jc w:val="right"/>
        <w:textAlignment w:val="baseline"/>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C=</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lang w:val="kk-KZ"/>
              </w:rPr>
              <m:t>q</m:t>
            </m:r>
          </m:num>
          <m:den>
            <m:r>
              <w:rPr>
                <w:rFonts w:ascii="Cambria Math" w:eastAsia="Times New Roman" w:hAnsi="Cambria Math" w:cs="Times New Roman"/>
                <w:sz w:val="28"/>
                <w:szCs w:val="28"/>
                <w:lang w:val="kk-KZ"/>
              </w:rPr>
              <m:t>U</m:t>
            </m:r>
          </m:den>
        </m:f>
      </m:oMath>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t>(1)</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i/>
          <w:sz w:val="28"/>
          <w:szCs w:val="28"/>
          <w:lang w:val="kk-KZ"/>
        </w:rPr>
        <w:t>С</w:t>
      </w:r>
      <w:r w:rsidRPr="00BE33CF">
        <w:rPr>
          <w:rFonts w:ascii="Times New Roman" w:eastAsia="Times New Roman" w:hAnsi="Times New Roman" w:cs="Times New Roman"/>
          <w:sz w:val="28"/>
          <w:szCs w:val="28"/>
          <w:lang w:val="kk-KZ"/>
        </w:rPr>
        <w:t xml:space="preserve"> - пропорционалды константасы өткізгіштің сыйымдылығы деп аталады. Ол өткізгіштің геометриялық конфигурациясына және оның физикалық қасиеттеріне байланысты.</w:t>
      </w:r>
      <w:r w:rsidR="006B75E9"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lang w:val="kk-KZ"/>
        </w:rPr>
        <w:t xml:space="preserve">СИ жүйесіндегі электр өткізгіштіктің өлшем бірлігі Фарада (Ф): </w:t>
      </w:r>
      <m:oMath>
        <m:r>
          <w:rPr>
            <w:rFonts w:ascii="Cambria Math" w:eastAsia="Times New Roman" w:hAnsi="Cambria Math" w:cs="Times New Roman"/>
            <w:sz w:val="28"/>
            <w:szCs w:val="28"/>
            <w:lang w:val="kk-KZ"/>
          </w:rPr>
          <m:t>1Ф=</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kk-KZ"/>
              </w:rPr>
              <m:t>1Кл</m:t>
            </m:r>
          </m:num>
          <m:den>
            <m:r>
              <w:rPr>
                <w:rFonts w:ascii="Cambria Math" w:eastAsia="Times New Roman" w:hAnsi="Cambria Math" w:cs="Times New Roman"/>
                <w:sz w:val="28"/>
                <w:szCs w:val="28"/>
                <w:lang w:val="kk-KZ"/>
              </w:rPr>
              <m:t>1В</m:t>
            </m:r>
          </m:den>
        </m:f>
      </m:oMath>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Конденсатор - электр зарядын сақтауға арналған құрылғы. Конденсатор оқшаулағышпен бөлінген екі металл пластинадан (қаптамадан) тұрады.Электр схемаларында тұрақты сыйымдылықтағы конденсаторлар конденсатордың астарларын бейнелейтін, олардың ортасынан шығатын екі параллель кесіндімен (</w:t>
      </w:r>
      <w:r w:rsidRPr="00BE33CF">
        <w:rPr>
          <w:rFonts w:ascii="Times New Roman" w:eastAsia="Times New Roman" w:hAnsi="Times New Roman" w:cs="Times New Roman"/>
          <w:noProof/>
          <w:sz w:val="28"/>
          <w:szCs w:val="28"/>
        </w:rPr>
        <w:drawing>
          <wp:inline distT="0" distB="0" distL="0" distR="0" wp14:anchorId="31646104" wp14:editId="72EAA427">
            <wp:extent cx="256265" cy="123544"/>
            <wp:effectExtent l="19050" t="0" r="0" b="0"/>
            <wp:docPr id="13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print"/>
                    <a:srcRect/>
                    <a:stretch>
                      <a:fillRect/>
                    </a:stretch>
                  </pic:blipFill>
                  <pic:spPr bwMode="auto">
                    <a:xfrm>
                      <a:off x="0" y="0"/>
                      <a:ext cx="255919" cy="123377"/>
                    </a:xfrm>
                    <a:prstGeom prst="rect">
                      <a:avLst/>
                    </a:prstGeom>
                    <a:noFill/>
                    <a:ln w="9525">
                      <a:noFill/>
                      <a:miter lim="800000"/>
                      <a:headEnd/>
                      <a:tailEnd/>
                    </a:ln>
                  </pic:spPr>
                </pic:pic>
              </a:graphicData>
            </a:graphic>
          </wp:inline>
        </w:drawing>
      </w:r>
      <w:r w:rsidRPr="00BE33CF">
        <w:rPr>
          <w:rFonts w:ascii="Times New Roman" w:eastAsia="Times New Roman" w:hAnsi="Times New Roman" w:cs="Times New Roman"/>
          <w:sz w:val="28"/>
          <w:szCs w:val="28"/>
          <w:lang w:val="kk-KZ"/>
        </w:rPr>
        <w:t>) белгіленеді. Жанында конденсатордың шартты әріптік белгісі - С әрпі көрсетіледі. Конденсаторды зарядтау кезінде пластиналарда зарядтың саны тең, бірақ қарама-қарсы белгі болады. Конденсатордың сыйымдылығы конденсаторда жинақталған q зарядының, конденсатордағы потенциалдардың айырымына қатынасы ретінде анықталады, яғни (1) формуламен. Мұндағы U – конденсатордың астарлары арасындағы потенциалдар айырмасы.</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Демек, конденсатордың электрсыйымдылығы </w:t>
      </w:r>
      <m:oMath>
        <m:r>
          <w:rPr>
            <w:rFonts w:ascii="Cambria Math" w:eastAsia="Times New Roman" w:hAnsi="Cambria Math" w:cs="Times New Roman"/>
            <w:sz w:val="28"/>
            <w:szCs w:val="28"/>
            <w:lang w:val="kk-KZ"/>
          </w:rPr>
          <m:t>C</m:t>
        </m:r>
      </m:oMath>
      <w:r w:rsidRPr="00BE33CF">
        <w:rPr>
          <w:rFonts w:ascii="Times New Roman" w:eastAsia="Times New Roman" w:hAnsi="Times New Roman" w:cs="Times New Roman"/>
          <w:sz w:val="28"/>
          <w:szCs w:val="28"/>
          <w:lang w:val="kk-KZ"/>
        </w:rPr>
        <w:t xml:space="preserve"> деп - конденсаторлардың астарларының алған </w:t>
      </w:r>
      <m:oMath>
        <m:r>
          <w:rPr>
            <w:rFonts w:ascii="Cambria Math" w:eastAsia="Times New Roman" w:hAnsi="Cambria Math" w:cs="Times New Roman"/>
            <w:sz w:val="28"/>
            <w:szCs w:val="28"/>
            <w:lang w:val="kk-KZ"/>
          </w:rPr>
          <m:t>q</m:t>
        </m:r>
      </m:oMath>
      <w:r w:rsidR="006B75E9"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lang w:val="kk-KZ"/>
        </w:rPr>
        <w:t xml:space="preserve">заряды мен олардың арасындағы потенциалдар айырмасы арасындағы пропорционалдық коэффициентті айтады. Электр </w:t>
      </w:r>
      <w:r w:rsidRPr="00BE33CF">
        <w:rPr>
          <w:rFonts w:ascii="Times New Roman" w:eastAsia="Times New Roman" w:hAnsi="Times New Roman" w:cs="Times New Roman"/>
          <w:sz w:val="28"/>
          <w:szCs w:val="28"/>
          <w:lang w:val="kk-KZ"/>
        </w:rPr>
        <w:lastRenderedPageBreak/>
        <w:t>сыйымдылығының шамасы конденсатордың формасына, өлшеміне және конденсатор астарларының орналасуына байланысты. Ол сондай-ақ диэлектриктің қасиеттеріне байланысты.</w:t>
      </w:r>
    </w:p>
    <w:p w:rsidR="00E02A82"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Конденсаторлардың сыйымдылықтары микрофаратан (мкФ) пикофарадқа (пФ) дейінгі диапазонда өзгереді.</w:t>
      </w:r>
      <w:r w:rsidR="00E02A82" w:rsidRPr="00BE33CF">
        <w:rPr>
          <w:rFonts w:ascii="Times New Roman" w:eastAsia="Times New Roman" w:hAnsi="Times New Roman" w:cs="Times New Roman"/>
          <w:sz w:val="28"/>
          <w:szCs w:val="28"/>
          <w:lang w:val="kk-KZ"/>
        </w:rPr>
        <w:t xml:space="preserve"> </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Конденсатор астарларының формасына қарай жазық, цилиндрлік және сфералық болып бөлінеді.</w:t>
      </w:r>
      <w:r w:rsidR="00ED5CBC"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lang w:val="kk-KZ"/>
        </w:rPr>
        <w:t>Қарапайым конденсаторларға – жазық конденсаторлар жатады. Ол</w:t>
      </w:r>
      <w:r w:rsidR="00E02A82" w:rsidRPr="00BE33CF">
        <w:rPr>
          <w:rFonts w:ascii="Times New Roman" w:eastAsia="Times New Roman" w:hAnsi="Times New Roman" w:cs="Times New Roman"/>
          <w:sz w:val="28"/>
          <w:szCs w:val="28"/>
          <w:lang w:val="kk-KZ"/>
        </w:rPr>
        <w:t>дың</w:t>
      </w:r>
      <w:r w:rsidRPr="00BE33CF">
        <w:rPr>
          <w:rFonts w:ascii="Times New Roman" w:eastAsia="Times New Roman" w:hAnsi="Times New Roman" w:cs="Times New Roman"/>
          <w:sz w:val="28"/>
          <w:szCs w:val="28"/>
          <w:lang w:val="kk-KZ"/>
        </w:rPr>
        <w:t xml:space="preserve"> әрқайсысының ауданы </w:t>
      </w:r>
      <m:oMath>
        <m:r>
          <w:rPr>
            <w:rFonts w:ascii="Cambria Math" w:eastAsia="Times New Roman" w:hAnsi="Cambria Math" w:cs="Times New Roman"/>
            <w:sz w:val="28"/>
            <w:szCs w:val="28"/>
            <w:lang w:val="kk-KZ"/>
          </w:rPr>
          <m:t>S</m:t>
        </m:r>
      </m:oMath>
      <w:r w:rsidRPr="00BE33CF">
        <w:rPr>
          <w:rFonts w:ascii="Times New Roman" w:eastAsia="Times New Roman" w:hAnsi="Times New Roman" w:cs="Times New Roman"/>
          <w:sz w:val="28"/>
          <w:szCs w:val="28"/>
          <w:lang w:val="kk-KZ"/>
        </w:rPr>
        <w:t>, қалыңдығы d диэлектрик қабатымен екі параллель өткізгіш пластинадан тұрады (32-сурет). Пластиналар арасындағы қашықтық пластиналар өлшемімен салыстырғанда аз.</w:t>
      </w:r>
    </w:p>
    <w:p w:rsidR="00942714" w:rsidRPr="00BE33CF" w:rsidRDefault="00942714" w:rsidP="007C5EA6">
      <w:pPr>
        <w:spacing w:after="0" w:line="240" w:lineRule="auto"/>
        <w:ind w:firstLine="709"/>
        <w:jc w:val="both"/>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w:drawing>
          <wp:inline distT="0" distB="0" distL="0" distR="0" wp14:anchorId="2EA853DF" wp14:editId="0AA6547A">
            <wp:extent cx="4492270" cy="1600200"/>
            <wp:effectExtent l="0" t="0" r="3810" b="0"/>
            <wp:docPr id="134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3"/>
                    <a:srcRect t="4566"/>
                    <a:stretch>
                      <a:fillRect/>
                    </a:stretch>
                  </pic:blipFill>
                  <pic:spPr bwMode="auto">
                    <a:xfrm>
                      <a:off x="0" y="0"/>
                      <a:ext cx="4511466" cy="1607038"/>
                    </a:xfrm>
                    <a:prstGeom prst="rect">
                      <a:avLst/>
                    </a:prstGeom>
                    <a:noFill/>
                    <a:ln w="9525">
                      <a:noFill/>
                      <a:miter lim="800000"/>
                      <a:headEnd/>
                      <a:tailEnd/>
                    </a:ln>
                  </pic:spPr>
                </pic:pic>
              </a:graphicData>
            </a:graphic>
          </wp:inline>
        </w:drawing>
      </w:r>
    </w:p>
    <w:p w:rsidR="0024001B" w:rsidRPr="00BE33CF" w:rsidRDefault="0024001B" w:rsidP="007C5EA6">
      <w:pPr>
        <w:spacing w:after="0" w:line="240" w:lineRule="auto"/>
        <w:jc w:val="center"/>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32 – Жазық конденсатордың электр өрісі</w:t>
      </w:r>
    </w:p>
    <w:p w:rsidR="0024001B" w:rsidRPr="00BE33CF" w:rsidRDefault="0024001B" w:rsidP="007C5EA6">
      <w:pPr>
        <w:spacing w:after="0" w:line="240" w:lineRule="auto"/>
        <w:jc w:val="center"/>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Жазық конденсатордың электр өрісі конденсатордың астарлары арасында ғана шоғырланған (локализацияланған) (32-сурет). Ол біртекті болып табылады (</w:t>
      </w:r>
      <m:oMath>
        <m:acc>
          <m:accPr>
            <m:chr m:val="⃗"/>
            <m:ctrlPr>
              <w:rPr>
                <w:rFonts w:ascii="Cambria Math" w:eastAsia="Times New Roman" w:hAnsi="Cambria Math" w:cs="Times New Roman"/>
                <w:i/>
                <w:sz w:val="28"/>
                <w:szCs w:val="28"/>
              </w:rPr>
            </m:ctrlPr>
          </m:accPr>
          <m:e>
            <m:r>
              <w:rPr>
                <w:rFonts w:ascii="Cambria Math" w:eastAsia="Times New Roman" w:hAnsi="Cambria Math" w:cs="Times New Roman"/>
                <w:sz w:val="28"/>
                <w:szCs w:val="28"/>
                <w:lang w:val="kk-KZ"/>
              </w:rPr>
              <m:t>E</m:t>
            </m:r>
          </m:e>
        </m:acc>
        <m:r>
          <w:rPr>
            <w:rFonts w:ascii="Cambria Math" w:eastAsia="Times New Roman" w:hAnsi="Cambria Math" w:cs="Times New Roman"/>
            <w:sz w:val="28"/>
            <w:szCs w:val="28"/>
            <w:lang w:val="kk-KZ"/>
          </w:rPr>
          <m:t>=const</m:t>
        </m:r>
      </m:oMath>
      <w:r w:rsidRPr="00BE33CF">
        <w:rPr>
          <w:rFonts w:ascii="Times New Roman" w:eastAsia="Times New Roman" w:hAnsi="Times New Roman" w:cs="Times New Roman"/>
          <w:sz w:val="28"/>
          <w:szCs w:val="28"/>
          <w:lang w:val="kk-KZ"/>
        </w:rPr>
        <w:t>). Біртекті зарядталған жазық пластинаның элект өрісінің кернеулігін өрнек қолдана отырып оңай алуға болады:</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textAlignment w:val="baseline"/>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E=</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kk-KZ"/>
              </w:rPr>
              <m:t>σ</m:t>
            </m:r>
          </m:num>
          <m:den>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ε</m:t>
                </m:r>
              </m:e>
              <m:sub>
                <m:r>
                  <w:rPr>
                    <w:rFonts w:ascii="Cambria Math" w:eastAsia="Times New Roman" w:hAnsi="Cambria Math" w:cs="Times New Roman"/>
                    <w:sz w:val="28"/>
                    <w:szCs w:val="28"/>
                    <w:lang w:val="kk-KZ"/>
                  </w:rPr>
                  <m:t>0</m:t>
                </m:r>
              </m:sub>
            </m:sSub>
            <m:r>
              <w:rPr>
                <w:rFonts w:ascii="Cambria Math" w:eastAsia="Times New Roman" w:hAnsi="Cambria Math" w:cs="Times New Roman"/>
                <w:sz w:val="28"/>
                <w:szCs w:val="28"/>
                <w:lang w:val="kk-KZ"/>
              </w:rPr>
              <m:t>ε</m:t>
            </m:r>
          </m:den>
        </m:f>
      </m:oMath>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jc w:val="both"/>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мұндағы </w:t>
      </w:r>
      <m:oMath>
        <m:r>
          <w:rPr>
            <w:rFonts w:ascii="Cambria Math" w:eastAsia="Times New Roman" w:hAnsi="Cambria Math" w:cs="Times New Roman"/>
            <w:sz w:val="28"/>
            <w:szCs w:val="28"/>
            <w:lang w:val="kk-KZ"/>
          </w:rPr>
          <m:t>σ=q/S</m:t>
        </m:r>
      </m:oMath>
      <w:r w:rsidRPr="00BE33CF">
        <w:rPr>
          <w:rFonts w:ascii="Times New Roman" w:eastAsia="Times New Roman" w:hAnsi="Times New Roman" w:cs="Times New Roman"/>
          <w:sz w:val="28"/>
          <w:szCs w:val="28"/>
          <w:lang w:val="kk-KZ"/>
        </w:rPr>
        <w:t xml:space="preserve"> – зарядтардың беткі тығыздығы,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ε</m:t>
            </m:r>
          </m:e>
          <m:sub>
            <m:r>
              <w:rPr>
                <w:rFonts w:ascii="Cambria Math" w:eastAsia="Times New Roman" w:hAnsi="Cambria Math" w:cs="Times New Roman"/>
                <w:sz w:val="28"/>
                <w:szCs w:val="28"/>
                <w:lang w:val="kk-KZ"/>
              </w:rPr>
              <m:t>0</m:t>
            </m:r>
          </m:sub>
        </m:sSub>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kk-KZ"/>
              </w:rPr>
              <m:t>1</m:t>
            </m:r>
          </m:num>
          <m:den>
            <m:r>
              <w:rPr>
                <w:rFonts w:ascii="Cambria Math" w:eastAsia="Times New Roman" w:hAnsi="Cambria Math" w:cs="Times New Roman"/>
                <w:sz w:val="28"/>
                <w:szCs w:val="28"/>
                <w:lang w:val="kk-KZ"/>
              </w:rPr>
              <m:t>4πk</m:t>
            </m:r>
          </m:den>
        </m:f>
        <m:r>
          <w:rPr>
            <w:rFonts w:ascii="Cambria Math" w:eastAsia="Times New Roman" w:hAnsi="Cambria Math" w:cs="Times New Roman"/>
            <w:sz w:val="28"/>
            <w:szCs w:val="28"/>
            <w:lang w:val="kk-KZ"/>
          </w:rPr>
          <m:t>=8.85∙</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kk-KZ"/>
              </w:rPr>
              <m:t>10</m:t>
            </m:r>
          </m:e>
          <m:sup>
            <m:r>
              <w:rPr>
                <w:rFonts w:ascii="Cambria Math" w:eastAsia="Times New Roman" w:hAnsi="Cambria Math" w:cs="Times New Roman"/>
                <w:sz w:val="28"/>
                <w:szCs w:val="28"/>
                <w:lang w:val="kk-KZ"/>
              </w:rPr>
              <m:t>-12</m:t>
            </m:r>
          </m:sup>
        </m:sSup>
      </m:oMath>
      <w:r w:rsidRPr="00BE33CF">
        <w:rPr>
          <w:rFonts w:ascii="Times New Roman" w:eastAsia="Times New Roman" w:hAnsi="Times New Roman" w:cs="Times New Roman"/>
          <w:sz w:val="28"/>
          <w:szCs w:val="28"/>
          <w:lang w:val="kk-KZ"/>
        </w:rPr>
        <w:t xml:space="preserve"> Ф/м – электрлік тұрақты, </w:t>
      </w:r>
      <m:oMath>
        <m:r>
          <w:rPr>
            <w:rFonts w:ascii="Cambria Math" w:eastAsia="Times New Roman" w:hAnsi="Cambria Math" w:cs="Times New Roman"/>
            <w:sz w:val="28"/>
            <w:szCs w:val="28"/>
            <w:lang w:val="kk-KZ"/>
          </w:rPr>
          <m:t>ε</m:t>
        </m:r>
      </m:oMath>
      <w:r w:rsidRPr="00BE33CF">
        <w:rPr>
          <w:rFonts w:ascii="Times New Roman" w:eastAsia="Times New Roman" w:hAnsi="Times New Roman" w:cs="Times New Roman"/>
          <w:sz w:val="28"/>
          <w:szCs w:val="28"/>
          <w:lang w:val="kk-KZ"/>
        </w:rPr>
        <w:t xml:space="preserve"> – жазық конденсаторлар арасындағы диэлектрлік өтімділік. Жазық конденсатордың сыйымдылығын алу үшін, біртекті өрістің кернеуі мен кернеулігін (U=Ed) байланыстыратын өрнекті, сыйымдылықты анықтау(1-формула)  және заряд тығыздығын анықтауды қолданамыз:</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right"/>
        <w:textAlignment w:val="baseline"/>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C=</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lang w:val="kk-KZ"/>
              </w:rPr>
              <m:t>q</m:t>
            </m:r>
          </m:num>
          <m:den>
            <m:r>
              <w:rPr>
                <w:rFonts w:ascii="Cambria Math" w:eastAsia="Times New Roman" w:hAnsi="Cambria Math" w:cs="Times New Roman"/>
                <w:sz w:val="28"/>
                <w:szCs w:val="28"/>
                <w:lang w:val="kk-KZ"/>
              </w:rPr>
              <m:t>U</m:t>
            </m:r>
          </m:den>
        </m:f>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kk-KZ"/>
              </w:rPr>
              <m:t>σS</m:t>
            </m:r>
          </m:num>
          <m:den>
            <m:r>
              <w:rPr>
                <w:rFonts w:ascii="Cambria Math" w:eastAsia="Times New Roman" w:hAnsi="Cambria Math" w:cs="Times New Roman"/>
                <w:sz w:val="28"/>
                <w:szCs w:val="28"/>
                <w:lang w:val="kk-KZ"/>
              </w:rPr>
              <m:t>Ed</m:t>
            </m:r>
          </m:den>
        </m:f>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kk-KZ"/>
              </w:rPr>
              <m:t>1</m:t>
            </m:r>
          </m:num>
          <m:den>
            <m:r>
              <w:rPr>
                <w:rFonts w:ascii="Cambria Math" w:eastAsia="Times New Roman" w:hAnsi="Cambria Math" w:cs="Times New Roman"/>
                <w:sz w:val="28"/>
                <w:szCs w:val="28"/>
                <w:lang w:val="kk-KZ"/>
              </w:rPr>
              <m:t>σ/</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(ε</m:t>
                </m:r>
              </m:e>
              <m:sub>
                <m:r>
                  <w:rPr>
                    <w:rFonts w:ascii="Cambria Math" w:eastAsia="Times New Roman" w:hAnsi="Cambria Math" w:cs="Times New Roman"/>
                    <w:sz w:val="28"/>
                    <w:szCs w:val="28"/>
                    <w:lang w:val="kk-KZ"/>
                  </w:rPr>
                  <m:t>0</m:t>
                </m:r>
              </m:sub>
            </m:sSub>
            <m:r>
              <w:rPr>
                <w:rFonts w:ascii="Cambria Math" w:eastAsia="Times New Roman" w:hAnsi="Cambria Math" w:cs="Times New Roman"/>
                <w:sz w:val="28"/>
                <w:szCs w:val="28"/>
                <w:lang w:val="kk-KZ"/>
              </w:rPr>
              <m:t>ε)</m:t>
            </m:r>
          </m:den>
        </m:f>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kk-KZ"/>
              </w:rPr>
              <m:t>σS</m:t>
            </m:r>
          </m:num>
          <m:den>
            <m:r>
              <w:rPr>
                <w:rFonts w:ascii="Cambria Math" w:eastAsia="Times New Roman" w:hAnsi="Cambria Math" w:cs="Times New Roman"/>
                <w:sz w:val="28"/>
                <w:szCs w:val="28"/>
                <w:lang w:val="kk-KZ"/>
              </w:rPr>
              <m:t>d</m:t>
            </m:r>
          </m:den>
        </m:f>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ε</m:t>
                </m:r>
              </m:e>
              <m:sub>
                <m:r>
                  <w:rPr>
                    <w:rFonts w:ascii="Cambria Math" w:eastAsia="Times New Roman" w:hAnsi="Cambria Math" w:cs="Times New Roman"/>
                    <w:sz w:val="28"/>
                    <w:szCs w:val="28"/>
                    <w:lang w:val="kk-KZ"/>
                  </w:rPr>
                  <m:t>0</m:t>
                </m:r>
              </m:sub>
            </m:sSub>
            <m:r>
              <w:rPr>
                <w:rFonts w:ascii="Cambria Math" w:eastAsia="Times New Roman" w:hAnsi="Cambria Math" w:cs="Times New Roman"/>
                <w:sz w:val="28"/>
                <w:szCs w:val="28"/>
                <w:lang w:val="kk-KZ"/>
              </w:rPr>
              <m:t>εS</m:t>
            </m:r>
          </m:num>
          <m:den>
            <m:r>
              <w:rPr>
                <w:rFonts w:ascii="Cambria Math" w:eastAsia="Times New Roman" w:hAnsi="Cambria Math" w:cs="Times New Roman"/>
                <w:sz w:val="28"/>
                <w:szCs w:val="28"/>
                <w:lang w:val="kk-KZ"/>
              </w:rPr>
              <m:t>d</m:t>
            </m:r>
          </m:den>
        </m:f>
      </m:oMath>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t xml:space="preserve">       (</w:t>
      </w:r>
      <w:r w:rsidR="00BC3720" w:rsidRPr="00BE33CF">
        <w:rPr>
          <w:rFonts w:ascii="Times New Roman" w:eastAsia="Times New Roman" w:hAnsi="Times New Roman" w:cs="Times New Roman"/>
          <w:sz w:val="28"/>
          <w:szCs w:val="28"/>
          <w:lang w:val="kk-KZ"/>
        </w:rPr>
        <w:t>1</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Осылайша, жазық конденсатордың электрсыйымдылығы пластиналардың ауданына және конденсатор астарларының арасында орналасқан диэлектриктің диэлектрлік өтімділгіне тура пропорционал Сондай-ақ, ол конденсатор астарларының арақашықтығына кері пропорционал болады.</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Сфералық және цилиндрлік конденсаторлардың сыйымдылықтары үшін формуланы шығарамыз:</w:t>
      </w:r>
    </w:p>
    <w:p w:rsidR="007C5EA6" w:rsidRPr="00BE33CF" w:rsidRDefault="007C5EA6" w:rsidP="007C5EA6">
      <w:pPr>
        <w:spacing w:after="0" w:line="240" w:lineRule="auto"/>
        <w:ind w:firstLine="709"/>
        <w:jc w:val="right"/>
        <w:textAlignment w:val="baseline"/>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w:lastRenderedPageBreak/>
          <m:t>C=4π</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ε</m:t>
            </m:r>
          </m:e>
          <m:sub>
            <m:r>
              <w:rPr>
                <w:rFonts w:ascii="Cambria Math" w:eastAsia="Times New Roman" w:hAnsi="Cambria Math" w:cs="Times New Roman"/>
                <w:sz w:val="28"/>
                <w:szCs w:val="28"/>
                <w:lang w:val="kk-KZ"/>
              </w:rPr>
              <m:t>0</m:t>
            </m:r>
          </m:sub>
        </m:sSub>
        <m:r>
          <w:rPr>
            <w:rFonts w:ascii="Cambria Math" w:eastAsia="Times New Roman" w:hAnsi="Cambria Math" w:cs="Times New Roman"/>
            <w:sz w:val="28"/>
            <w:szCs w:val="28"/>
            <w:lang w:val="kk-KZ"/>
          </w:rPr>
          <m:t>ε</m:t>
        </m:r>
        <m:f>
          <m:fPr>
            <m:ctrlPr>
              <w:rPr>
                <w:rFonts w:ascii="Cambria Math" w:eastAsia="Times New Roman" w:hAnsi="Cambria Math" w:cs="Times New Roman"/>
                <w:i/>
                <w:sz w:val="28"/>
                <w:szCs w:val="28"/>
              </w:rPr>
            </m:ctrlPr>
          </m:fPr>
          <m:num>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1</m:t>
                </m:r>
              </m:sub>
            </m:sSub>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2</m:t>
                </m:r>
              </m:sub>
            </m:sSub>
          </m:num>
          <m:den>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1</m:t>
                </m:r>
              </m:sub>
            </m:sSub>
          </m:den>
        </m:f>
      </m:oMath>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t>(2)</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right"/>
        <w:textAlignment w:val="baseline"/>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C=2π</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ε</m:t>
            </m:r>
          </m:e>
          <m:sub>
            <m:r>
              <w:rPr>
                <w:rFonts w:ascii="Cambria Math" w:eastAsia="Times New Roman" w:hAnsi="Cambria Math" w:cs="Times New Roman"/>
                <w:sz w:val="28"/>
                <w:szCs w:val="28"/>
                <w:lang w:val="kk-KZ"/>
              </w:rPr>
              <m:t>0</m:t>
            </m:r>
          </m:sub>
        </m:sSub>
        <m:r>
          <w:rPr>
            <w:rFonts w:ascii="Cambria Math" w:eastAsia="Times New Roman" w:hAnsi="Cambria Math" w:cs="Times New Roman"/>
            <w:sz w:val="28"/>
            <w:szCs w:val="28"/>
            <w:lang w:val="kk-KZ"/>
          </w:rPr>
          <m:t>ε</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lang w:val="kk-KZ"/>
              </w:rPr>
              <m:t>L</m:t>
            </m:r>
          </m:num>
          <m:den>
            <m:r>
              <w:rPr>
                <w:rFonts w:ascii="Cambria Math" w:eastAsia="Times New Roman" w:hAnsi="Cambria Math" w:cs="Times New Roman"/>
                <w:sz w:val="28"/>
                <w:szCs w:val="28"/>
                <w:lang w:val="kk-KZ"/>
              </w:rPr>
              <m:t>ln</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1</m:t>
                </m:r>
              </m:sub>
            </m:sSub>
          </m:den>
        </m:f>
      </m:oMath>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t>(3)</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(2) формуладағы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1</m:t>
            </m:r>
          </m:sub>
        </m:sSub>
      </m:oMath>
      <w:r w:rsidRPr="00BE33CF">
        <w:rPr>
          <w:rFonts w:ascii="Times New Roman" w:eastAsia="Times New Roman" w:hAnsi="Times New Roman" w:cs="Times New Roman"/>
          <w:sz w:val="28"/>
          <w:szCs w:val="28"/>
          <w:lang w:val="kk-KZ"/>
        </w:rPr>
        <w:t xml:space="preserve"> және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2</m:t>
            </m:r>
          </m:sub>
        </m:sSub>
      </m:oMath>
      <w:r w:rsidRPr="00BE33CF">
        <w:rPr>
          <w:rFonts w:ascii="Times New Roman" w:eastAsia="Times New Roman" w:hAnsi="Times New Roman" w:cs="Times New Roman"/>
          <w:sz w:val="28"/>
          <w:szCs w:val="28"/>
          <w:lang w:val="kk-KZ"/>
        </w:rPr>
        <w:t xml:space="preserve"> – сфералық конденсатордың концентрлі екі сфералық радиусы (3) формулада </w:t>
      </w:r>
      <m:oMath>
        <m:r>
          <w:rPr>
            <w:rFonts w:ascii="Cambria Math" w:eastAsia="Times New Roman" w:hAnsi="Cambria Math" w:cs="Times New Roman"/>
            <w:sz w:val="28"/>
            <w:szCs w:val="28"/>
            <w:lang w:val="kk-KZ"/>
          </w:rPr>
          <m:t>L</m:t>
        </m:r>
      </m:oMath>
      <w:r w:rsidRPr="00BE33CF">
        <w:rPr>
          <w:rFonts w:ascii="Times New Roman" w:eastAsia="Times New Roman" w:hAnsi="Times New Roman" w:cs="Times New Roman"/>
          <w:sz w:val="28"/>
          <w:szCs w:val="28"/>
          <w:lang w:val="kk-KZ"/>
        </w:rPr>
        <w:t xml:space="preserve"> – цилиндрлердің ұзындығы, ал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1</m:t>
            </m:r>
          </m:sub>
        </m:sSub>
      </m:oMath>
      <w:r w:rsidRPr="00BE33CF">
        <w:rPr>
          <w:rFonts w:ascii="Times New Roman" w:eastAsia="Times New Roman" w:hAnsi="Times New Roman" w:cs="Times New Roman"/>
          <w:sz w:val="28"/>
          <w:szCs w:val="28"/>
          <w:lang w:val="kk-KZ"/>
        </w:rPr>
        <w:t xml:space="preserve"> және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2</m:t>
            </m:r>
          </m:sub>
        </m:sSub>
      </m:oMath>
      <w:r w:rsidRPr="00BE33CF">
        <w:rPr>
          <w:rFonts w:ascii="Times New Roman" w:eastAsia="Times New Roman" w:hAnsi="Times New Roman" w:cs="Times New Roman"/>
          <w:sz w:val="28"/>
          <w:szCs w:val="28"/>
          <w:lang w:val="kk-KZ"/>
        </w:rPr>
        <w:t xml:space="preserve"> – осьтері сәйкес цилиндрлік конденсаторлардың радиусы.Астарлар арасындағы қашықтық астарлар өлшемінен аз болған жағдайда (</w:t>
      </w:r>
      <m:oMath>
        <m:r>
          <w:rPr>
            <w:rFonts w:ascii="Cambria Math" w:eastAsia="Times New Roman" w:hAnsi="Cambria Math" w:cs="Times New Roman"/>
            <w:sz w:val="28"/>
            <w:szCs w:val="28"/>
            <w:lang w:val="kk-KZ"/>
          </w:rPr>
          <m:t>d=</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1</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1</m:t>
            </m:r>
          </m:sub>
        </m:sSub>
      </m:oMath>
      <w:r w:rsidRPr="00BE33CF">
        <w:rPr>
          <w:rFonts w:ascii="Times New Roman" w:eastAsia="Times New Roman" w:hAnsi="Times New Roman" w:cs="Times New Roman"/>
          <w:sz w:val="28"/>
          <w:szCs w:val="28"/>
          <w:lang w:val="kk-KZ"/>
        </w:rPr>
        <w:t xml:space="preserve">) (2) және (3) формулалар жазық конденсатор сыйымдылығының (1) формуласына ауысады. </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Дараланған шардың сыйымдылығы формуласын алу үшін (2) формулаға шардың радиусын</w:t>
      </w:r>
      <w:r w:rsidR="00F708CD">
        <w:rPr>
          <w:rFonts w:ascii="Times New Roman" w:eastAsia="Times New Roman" w:hAnsi="Times New Roman" w:cs="Times New Roman"/>
          <w:sz w:val="28"/>
          <w:szCs w:val="28"/>
          <w:lang w:val="kk-KZ"/>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m:t>
        </m:r>
      </m:oMath>
      <w:r w:rsidR="00F708CD">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lang w:val="kk-KZ"/>
        </w:rPr>
        <w:t>және</w:t>
      </w:r>
      <w:r w:rsidR="00F708CD">
        <w:rPr>
          <w:rFonts w:ascii="Times New Roman" w:eastAsia="Times New Roman" w:hAnsi="Times New Roman" w:cs="Times New Roman"/>
          <w:sz w:val="28"/>
          <w:szCs w:val="28"/>
          <w:lang w:val="kk-KZ"/>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1</m:t>
            </m:r>
          </m:sub>
        </m:sSub>
        <m:r>
          <w:rPr>
            <w:rFonts w:ascii="Cambria Math" w:eastAsia="Times New Roman" w:hAnsi="Cambria Math" w:cs="Times New Roman"/>
            <w:sz w:val="28"/>
            <w:szCs w:val="28"/>
            <w:lang w:val="kk-KZ"/>
          </w:rPr>
          <m:t>=R</m:t>
        </m:r>
      </m:oMath>
      <w:r w:rsidRPr="00BE33CF">
        <w:rPr>
          <w:rFonts w:ascii="Times New Roman" w:eastAsia="Times New Roman" w:hAnsi="Times New Roman" w:cs="Times New Roman"/>
          <w:sz w:val="28"/>
          <w:szCs w:val="28"/>
          <w:lang w:val="kk-KZ"/>
        </w:rPr>
        <w:t xml:space="preserve"> қою керек. Сонда шар сыйымдылығы келесі формуламен анықталады</w:t>
      </w:r>
      <w:r w:rsidR="0053273B">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7C5EA6" w:rsidP="007C5EA6">
      <w:pPr>
        <w:spacing w:after="0" w:line="240" w:lineRule="auto"/>
        <w:ind w:firstLine="709"/>
        <w:jc w:val="right"/>
        <w:textAlignment w:val="baseline"/>
        <w:rPr>
          <w:rFonts w:ascii="Times New Roman" w:eastAsia="Times New Roman" w:hAnsi="Times New Roman" w:cs="Times New Roman"/>
          <w:sz w:val="28"/>
          <w:szCs w:val="28"/>
        </w:rPr>
      </w:pPr>
      <m:oMath>
        <m:r>
          <w:rPr>
            <w:rFonts w:ascii="Cambria Math" w:eastAsia="Times New Roman" w:hAnsi="Cambria Math" w:cs="Times New Roman"/>
            <w:sz w:val="28"/>
            <w:szCs w:val="28"/>
          </w:rPr>
          <m:t>C=4π</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ε</m:t>
            </m:r>
          </m:e>
          <m:sub>
            <m:r>
              <w:rPr>
                <w:rFonts w:ascii="Cambria Math" w:eastAsia="Times New Roman" w:hAnsi="Cambria Math" w:cs="Times New Roman"/>
                <w:sz w:val="28"/>
                <w:szCs w:val="28"/>
              </w:rPr>
              <m:t>0</m:t>
            </m:r>
          </m:sub>
        </m:sSub>
        <m:r>
          <w:rPr>
            <w:rFonts w:ascii="Cambria Math" w:eastAsia="Times New Roman" w:hAnsi="Cambria Math" w:cs="Times New Roman"/>
            <w:sz w:val="28"/>
            <w:szCs w:val="28"/>
          </w:rPr>
          <m:t>εR</m:t>
        </m:r>
      </m:oMath>
      <w:r w:rsidRPr="00BE33CF">
        <w:rPr>
          <w:rFonts w:ascii="Times New Roman" w:eastAsia="Times New Roman" w:hAnsi="Times New Roman" w:cs="Times New Roman"/>
          <w:sz w:val="28"/>
          <w:szCs w:val="28"/>
        </w:rPr>
        <w:tab/>
      </w:r>
      <w:r w:rsidRPr="00BE33CF">
        <w:rPr>
          <w:rFonts w:ascii="Times New Roman" w:eastAsia="Times New Roman" w:hAnsi="Times New Roman" w:cs="Times New Roman"/>
          <w:sz w:val="28"/>
          <w:szCs w:val="28"/>
        </w:rPr>
        <w:tab/>
      </w:r>
      <w:r w:rsidRPr="00BE33CF">
        <w:rPr>
          <w:rFonts w:ascii="Times New Roman" w:eastAsia="Times New Roman" w:hAnsi="Times New Roman" w:cs="Times New Roman"/>
          <w:sz w:val="28"/>
          <w:szCs w:val="28"/>
        </w:rPr>
        <w:tab/>
      </w:r>
      <w:r w:rsidRPr="00BE33CF">
        <w:rPr>
          <w:rFonts w:ascii="Times New Roman" w:eastAsia="Times New Roman" w:hAnsi="Times New Roman" w:cs="Times New Roman"/>
          <w:sz w:val="28"/>
          <w:szCs w:val="28"/>
        </w:rPr>
        <w:tab/>
      </w:r>
      <w:r w:rsidRPr="00BE33CF">
        <w:rPr>
          <w:rFonts w:ascii="Times New Roman" w:eastAsia="Times New Roman" w:hAnsi="Times New Roman" w:cs="Times New Roman"/>
          <w:sz w:val="28"/>
          <w:szCs w:val="28"/>
        </w:rPr>
        <w:tab/>
        <w:t>(4)</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rPr>
        <w:t>Конденсаторларды параллель жалғаған кезде (</w:t>
      </w:r>
      <w:r w:rsidRPr="00BE33CF">
        <w:rPr>
          <w:rFonts w:ascii="Times New Roman" w:eastAsia="Times New Roman" w:hAnsi="Times New Roman" w:cs="Times New Roman"/>
          <w:sz w:val="28"/>
          <w:szCs w:val="28"/>
          <w:lang w:val="kk-KZ"/>
        </w:rPr>
        <w:t>33-</w:t>
      </w:r>
      <w:r w:rsidRPr="00BE33CF">
        <w:rPr>
          <w:rFonts w:ascii="Times New Roman" w:eastAsia="Times New Roman" w:hAnsi="Times New Roman" w:cs="Times New Roman"/>
          <w:sz w:val="28"/>
          <w:szCs w:val="28"/>
        </w:rPr>
        <w:t>сурет) екі шарт орындалады</w:t>
      </w:r>
      <w:r w:rsidRPr="00BE33CF">
        <w:rPr>
          <w:rFonts w:ascii="Times New Roman" w:eastAsia="Times New Roman" w:hAnsi="Times New Roman" w:cs="Times New Roman"/>
          <w:sz w:val="28"/>
          <w:szCs w:val="28"/>
          <w:lang w:val="kk-KZ"/>
        </w:rPr>
        <w:t>: 1) к</w:t>
      </w:r>
      <w:r w:rsidRPr="00BE33CF">
        <w:rPr>
          <w:rFonts w:ascii="Times New Roman" w:eastAsia="Times New Roman" w:hAnsi="Times New Roman" w:cs="Times New Roman"/>
          <w:sz w:val="28"/>
          <w:szCs w:val="28"/>
        </w:rPr>
        <w:t>онденсатор</w:t>
      </w:r>
      <w:r w:rsidRPr="00BE33CF">
        <w:rPr>
          <w:rFonts w:ascii="Times New Roman" w:eastAsia="Times New Roman" w:hAnsi="Times New Roman" w:cs="Times New Roman"/>
          <w:sz w:val="28"/>
          <w:szCs w:val="28"/>
          <w:lang w:val="kk-KZ"/>
        </w:rPr>
        <w:t>астар</w:t>
      </w:r>
      <w:r w:rsidRPr="00BE33CF">
        <w:rPr>
          <w:rFonts w:ascii="Times New Roman" w:eastAsia="Times New Roman" w:hAnsi="Times New Roman" w:cs="Times New Roman"/>
          <w:sz w:val="28"/>
          <w:szCs w:val="28"/>
        </w:rPr>
        <w:t>ларындағы кернеу бірдей:</w:t>
      </w:r>
      <w:r w:rsidRPr="00BE33CF">
        <w:rPr>
          <w:rFonts w:ascii="Times New Roman" w:eastAsia="Times New Roman" w:hAnsi="Times New Roman" w:cs="Times New Roman"/>
          <w:sz w:val="28"/>
          <w:szCs w:val="28"/>
          <w:lang w:val="kk-KZ"/>
        </w:rPr>
        <w:t xml:space="preserve"> </w:t>
      </w:r>
      <m:oMath>
        <m:r>
          <w:rPr>
            <w:rFonts w:ascii="Cambria Math" w:eastAsia="Times New Roman" w:hAnsi="Cambria Math" w:cs="Times New Roman"/>
            <w:sz w:val="28"/>
            <w:szCs w:val="28"/>
          </w:rPr>
          <m:t>U=</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1</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3</m:t>
            </m:r>
          </m:sub>
        </m:sSub>
      </m:oMath>
      <w:r w:rsidRPr="00BE33CF">
        <w:rPr>
          <w:rFonts w:ascii="Times New Roman" w:eastAsia="Times New Roman" w:hAnsi="Times New Roman" w:cs="Times New Roman"/>
          <w:sz w:val="28"/>
          <w:szCs w:val="28"/>
          <w:lang w:val="kk-KZ"/>
        </w:rPr>
        <w:t xml:space="preserve">; 2) толық заряд конденсаторлар зарядтарының қосындысына тең: </w:t>
      </w:r>
      <m:oMath>
        <m:r>
          <w:rPr>
            <w:rFonts w:ascii="Cambria Math" w:eastAsia="Times New Roman" w:hAnsi="Cambria Math" w:cs="Times New Roman"/>
            <w:sz w:val="28"/>
            <w:szCs w:val="28"/>
            <w:lang w:val="kk-KZ"/>
          </w:rPr>
          <m:t>q=</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q</m:t>
            </m:r>
          </m:e>
          <m:sub>
            <m:r>
              <w:rPr>
                <w:rFonts w:ascii="Cambria Math" w:eastAsia="Times New Roman" w:hAnsi="Cambria Math" w:cs="Times New Roman"/>
                <w:sz w:val="28"/>
                <w:szCs w:val="28"/>
                <w:lang w:val="kk-KZ"/>
              </w:rPr>
              <m:t>1</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q</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q</m:t>
            </m:r>
          </m:e>
          <m:sub>
            <m:r>
              <w:rPr>
                <w:rFonts w:ascii="Cambria Math" w:eastAsia="Times New Roman" w:hAnsi="Cambria Math" w:cs="Times New Roman"/>
                <w:sz w:val="28"/>
                <w:szCs w:val="28"/>
                <w:lang w:val="kk-KZ"/>
              </w:rPr>
              <m:t>3</m:t>
            </m:r>
          </m:sub>
        </m:sSub>
      </m:oMath>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textAlignment w:val="baseline"/>
        <w:rPr>
          <w:rFonts w:ascii="Times New Roman" w:eastAsia="Times New Roman" w:hAnsi="Times New Roman" w:cs="Times New Roman"/>
          <w:sz w:val="28"/>
          <w:szCs w:val="28"/>
        </w:rPr>
      </w:pPr>
      <w:r w:rsidRPr="00BE33CF">
        <w:rPr>
          <w:rFonts w:ascii="Times New Roman" w:eastAsia="Times New Roman" w:hAnsi="Times New Roman" w:cs="Times New Roman"/>
          <w:noProof/>
          <w:sz w:val="28"/>
          <w:szCs w:val="28"/>
        </w:rPr>
        <w:drawing>
          <wp:inline distT="0" distB="0" distL="0" distR="0" wp14:anchorId="2A038438" wp14:editId="63F41F26">
            <wp:extent cx="2138901" cy="1371240"/>
            <wp:effectExtent l="0" t="0" r="0" b="635"/>
            <wp:docPr id="1347" name="Рисунок 1347" descr="ÐÐ°ÑÑÐ¸Ð½ÐºÐ¸ Ð¿Ð¾ Ð·Ð°Ð¿ÑÐ¾ÑÑ Ð¿Ð°ÑÐ°Ð»Ð»ÐµÐ»ÑÐ½Ð¾Ðµ ÑÐ¾ÐµÐ´Ð¸Ð½ÐµÐ½Ð¸Ðµ ÐºÐ¾Ð½Ð´ÐµÐ½ÑÐ°ÑÐ¾ÑÐ¾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ÐÐ°ÑÑÐ¸Ð½ÐºÐ¸ Ð¿Ð¾ Ð·Ð°Ð¿ÑÐ¾ÑÑ Ð¿Ð°ÑÐ°Ð»Ð»ÐµÐ»ÑÐ½Ð¾Ðµ ÑÐ¾ÐµÐ´Ð¸Ð½ÐµÐ½Ð¸Ðµ ÐºÐ¾Ð½Ð´ÐµÐ½ÑÐ°ÑÐ¾ÑÐ¾Ð²"/>
                    <pic:cNvPicPr>
                      <a:picLocks noChangeAspect="1" noChangeArrowheads="1"/>
                    </pic:cNvPicPr>
                  </pic:nvPicPr>
                  <pic:blipFill>
                    <a:blip r:embed="rId154"/>
                    <a:srcRect/>
                    <a:stretch>
                      <a:fillRect/>
                    </a:stretch>
                  </pic:blipFill>
                  <pic:spPr bwMode="auto">
                    <a:xfrm>
                      <a:off x="0" y="0"/>
                      <a:ext cx="2142526" cy="1373564"/>
                    </a:xfrm>
                    <a:prstGeom prst="rect">
                      <a:avLst/>
                    </a:prstGeom>
                    <a:noFill/>
                    <a:ln w="9525">
                      <a:noFill/>
                      <a:miter lim="800000"/>
                      <a:headEnd/>
                      <a:tailEnd/>
                    </a:ln>
                  </pic:spPr>
                </pic:pic>
              </a:graphicData>
            </a:graphic>
          </wp:inline>
        </w:drawing>
      </w:r>
    </w:p>
    <w:p w:rsidR="0024001B" w:rsidRPr="00BE33CF" w:rsidRDefault="0024001B" w:rsidP="007C5EA6">
      <w:pPr>
        <w:spacing w:after="0" w:line="240" w:lineRule="auto"/>
        <w:jc w:val="center"/>
        <w:textAlignment w:val="baseline"/>
        <w:rPr>
          <w:rFonts w:ascii="Times New Roman" w:eastAsia="Times New Roman" w:hAnsi="Times New Roman" w:cs="Times New Roman"/>
          <w:sz w:val="28"/>
          <w:szCs w:val="28"/>
        </w:rPr>
      </w:pPr>
    </w:p>
    <w:p w:rsidR="007C5EA6" w:rsidRPr="00BE33CF" w:rsidRDefault="007C5EA6" w:rsidP="007C5EA6">
      <w:pPr>
        <w:spacing w:after="0" w:line="240" w:lineRule="auto"/>
        <w:jc w:val="center"/>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rPr>
        <w:t xml:space="preserve">Сурет </w:t>
      </w:r>
      <w:r w:rsidRPr="00BE33CF">
        <w:rPr>
          <w:rFonts w:ascii="Times New Roman" w:eastAsia="Times New Roman" w:hAnsi="Times New Roman" w:cs="Times New Roman"/>
          <w:sz w:val="28"/>
          <w:szCs w:val="28"/>
          <w:lang w:val="kk-KZ"/>
        </w:rPr>
        <w:t>33 – Конденсаторларды параллель қосу [</w:t>
      </w:r>
      <w:r w:rsidR="001A1DF5" w:rsidRPr="00BE33CF">
        <w:rPr>
          <w:rFonts w:ascii="Times New Roman" w:eastAsia="Times New Roman" w:hAnsi="Times New Roman" w:cs="Times New Roman"/>
          <w:sz w:val="28"/>
          <w:szCs w:val="28"/>
          <w:lang w:val="kk-KZ"/>
        </w:rPr>
        <w:t>14</w:t>
      </w:r>
      <w:r w:rsidR="00F01560" w:rsidRPr="00BE33CF">
        <w:rPr>
          <w:rFonts w:ascii="Times New Roman" w:eastAsia="Times New Roman" w:hAnsi="Times New Roman" w:cs="Times New Roman"/>
          <w:sz w:val="28"/>
          <w:szCs w:val="28"/>
          <w:lang w:val="kk-KZ"/>
        </w:rPr>
        <w:t>2</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Сыйымдылықты анықтау есебімен зарядтау шартын қайта жазамыз:</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7C5EA6" w:rsidP="007C5EA6">
      <w:pPr>
        <w:spacing w:after="0" w:line="240" w:lineRule="auto"/>
        <w:jc w:val="center"/>
        <w:textAlignment w:val="baseline"/>
        <w:rPr>
          <w:rFonts w:ascii="Times New Roman" w:eastAsia="Times New Roman" w:hAnsi="Times New Roman" w:cs="Times New Roman"/>
          <w:sz w:val="28"/>
          <w:szCs w:val="28"/>
          <w:lang w:val="kk-KZ"/>
        </w:rPr>
      </w:pPr>
      <m:oMathPara>
        <m:oMath>
          <m:r>
            <w:rPr>
              <w:rFonts w:ascii="Cambria Math" w:eastAsia="Times New Roman" w:hAnsi="Cambria Math" w:cs="Times New Roman"/>
              <w:sz w:val="28"/>
              <w:szCs w:val="28"/>
            </w:rPr>
            <m:t>q=C</m:t>
          </m:r>
          <m:r>
            <w:rPr>
              <w:rFonts w:ascii="Cambria Math" w:eastAsia="Times New Roman" w:hAnsi="Cambria Math" w:cs="Times New Roman"/>
              <w:sz w:val="28"/>
              <w:szCs w:val="28"/>
              <w:lang w:val="en-US"/>
            </w:rPr>
            <m:t>U</m:t>
          </m:r>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1</m:t>
              </m:r>
            </m:sub>
          </m:sSub>
          <m:r>
            <w:rPr>
              <w:rFonts w:ascii="Cambria Math" w:eastAsia="Times New Roman" w:hAnsi="Cambria Math" w:cs="Times New Roman"/>
              <w:sz w:val="28"/>
              <w:szCs w:val="28"/>
            </w:rPr>
            <m:t>U+</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U+</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3</m:t>
              </m:r>
            </m:sub>
          </m:sSub>
          <m:r>
            <w:rPr>
              <w:rFonts w:ascii="Cambria Math" w:eastAsia="Times New Roman" w:hAnsi="Cambria Math" w:cs="Times New Roman"/>
              <w:sz w:val="28"/>
              <w:szCs w:val="28"/>
            </w:rPr>
            <m:t>U=(</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1</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3</m:t>
              </m:r>
            </m:sub>
          </m:sSub>
          <m:r>
            <w:rPr>
              <w:rFonts w:ascii="Cambria Math" w:eastAsia="Times New Roman" w:hAnsi="Cambria Math" w:cs="Times New Roman"/>
              <w:sz w:val="28"/>
              <w:szCs w:val="28"/>
            </w:rPr>
            <m:t>)U</m:t>
          </m:r>
        </m:oMath>
      </m:oMathPara>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Бұдан мынаны аламыз</w:t>
      </w:r>
    </w:p>
    <w:p w:rsidR="007C5EA6" w:rsidRPr="00BE33CF" w:rsidRDefault="007C5EA6" w:rsidP="007C5EA6">
      <w:pPr>
        <w:spacing w:after="0" w:line="240" w:lineRule="auto"/>
        <w:ind w:firstLine="709"/>
        <w:jc w:val="right"/>
        <w:textAlignment w:val="baseline"/>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C=</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C</m:t>
            </m:r>
          </m:e>
          <m:sub>
            <m:r>
              <w:rPr>
                <w:rFonts w:ascii="Cambria Math" w:eastAsia="Times New Roman" w:hAnsi="Cambria Math" w:cs="Times New Roman"/>
                <w:sz w:val="28"/>
                <w:szCs w:val="28"/>
                <w:lang w:val="kk-KZ"/>
              </w:rPr>
              <m:t>1</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C</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C</m:t>
            </m:r>
          </m:e>
          <m:sub>
            <m:r>
              <w:rPr>
                <w:rFonts w:ascii="Cambria Math" w:eastAsia="Times New Roman" w:hAnsi="Cambria Math" w:cs="Times New Roman"/>
                <w:sz w:val="28"/>
                <w:szCs w:val="28"/>
                <w:lang w:val="kk-KZ"/>
              </w:rPr>
              <m:t>3</m:t>
            </m:r>
          </m:sub>
        </m:sSub>
      </m:oMath>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t>(5)</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немесе </w:t>
      </w:r>
      <m:oMath>
        <m:r>
          <w:rPr>
            <w:rFonts w:ascii="Cambria Math" w:eastAsia="Times New Roman" w:hAnsi="Cambria Math" w:cs="Times New Roman"/>
            <w:sz w:val="28"/>
            <w:szCs w:val="28"/>
            <w:lang w:val="kk-KZ"/>
          </w:rPr>
          <m:t>n</m:t>
        </m:r>
      </m:oMath>
      <w:r w:rsidRPr="00BE33CF">
        <w:rPr>
          <w:rFonts w:ascii="Times New Roman" w:eastAsia="Times New Roman" w:hAnsi="Times New Roman" w:cs="Times New Roman"/>
          <w:sz w:val="28"/>
          <w:szCs w:val="28"/>
          <w:lang w:val="kk-KZ"/>
        </w:rPr>
        <w:t xml:space="preserve"> конденсаторлар үшін келесі түрде өрнектеледі</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right"/>
        <w:textAlignment w:val="baseline"/>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C=</m:t>
        </m:r>
        <m:nary>
          <m:naryPr>
            <m:chr m:val="∑"/>
            <m:limLoc m:val="undOvr"/>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lang w:val="kk-KZ"/>
              </w:rPr>
              <m:t>i=1</m:t>
            </m:r>
          </m:sub>
          <m:sup>
            <m:r>
              <w:rPr>
                <w:rFonts w:ascii="Cambria Math" w:eastAsia="Times New Roman" w:hAnsi="Cambria Math" w:cs="Times New Roman"/>
                <w:sz w:val="28"/>
                <w:szCs w:val="28"/>
                <w:lang w:val="kk-KZ"/>
              </w:rPr>
              <m:t>n</m:t>
            </m:r>
          </m:sup>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C</m:t>
                </m:r>
              </m:e>
              <m:sub>
                <m:r>
                  <w:rPr>
                    <w:rFonts w:ascii="Cambria Math" w:eastAsia="Times New Roman" w:hAnsi="Cambria Math" w:cs="Times New Roman"/>
                    <w:sz w:val="28"/>
                    <w:szCs w:val="28"/>
                    <w:lang w:val="kk-KZ"/>
                  </w:rPr>
                  <m:t>n</m:t>
                </m:r>
              </m:sub>
            </m:sSub>
          </m:e>
        </m:nary>
      </m:oMath>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t>(5)</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Демек, параллель жалғанған конденсаторлардың электр сыйымдылықтары қосылады.</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Конденсаторларды тізбектей жалғағанда (34-сурет) конденсаторлардың астарларындағы зарядтар бірдей болады:</w:t>
      </w:r>
      <m:oMath>
        <m:r>
          <w:rPr>
            <w:rFonts w:ascii="Cambria Math" w:eastAsia="Times New Roman" w:hAnsi="Cambria Math" w:cs="Times New Roman"/>
            <w:sz w:val="28"/>
            <w:szCs w:val="28"/>
            <w:lang w:val="kk-KZ"/>
          </w:rPr>
          <m:t>q=</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q</m:t>
            </m:r>
          </m:e>
          <m:sub>
            <m:r>
              <w:rPr>
                <w:rFonts w:ascii="Cambria Math" w:eastAsia="Times New Roman" w:hAnsi="Cambria Math" w:cs="Times New Roman"/>
                <w:sz w:val="28"/>
                <w:szCs w:val="28"/>
                <w:lang w:val="kk-KZ"/>
              </w:rPr>
              <m:t>1</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q</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q</m:t>
            </m:r>
          </m:e>
          <m:sub>
            <m:r>
              <w:rPr>
                <w:rFonts w:ascii="Cambria Math" w:eastAsia="Times New Roman" w:hAnsi="Cambria Math" w:cs="Times New Roman"/>
                <w:sz w:val="28"/>
                <w:szCs w:val="28"/>
                <w:lang w:val="kk-KZ"/>
              </w:rPr>
              <m:t>3</m:t>
            </m:r>
          </m:sub>
        </m:sSub>
      </m:oMath>
      <w:r w:rsidRPr="00BE33CF">
        <w:rPr>
          <w:rFonts w:ascii="Times New Roman" w:eastAsia="Times New Roman" w:hAnsi="Times New Roman" w:cs="Times New Roman"/>
          <w:sz w:val="28"/>
          <w:szCs w:val="28"/>
          <w:lang w:val="kk-KZ"/>
        </w:rPr>
        <w:t>. Толық кернеу жеке конденсаторлардағы кернеу қосындысына тең:</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textAlignment w:val="baseline"/>
        <w:rPr>
          <w:rFonts w:ascii="Times New Roman" w:eastAsia="Times New Roman" w:hAnsi="Times New Roman" w:cs="Times New Roman"/>
          <w:sz w:val="28"/>
          <w:szCs w:val="28"/>
        </w:rPr>
      </w:pPr>
      <w:r w:rsidRPr="00BE33CF">
        <w:rPr>
          <w:rFonts w:ascii="Times New Roman" w:eastAsia="Times New Roman" w:hAnsi="Times New Roman" w:cs="Times New Roman"/>
          <w:noProof/>
          <w:color w:val="000000"/>
          <w:sz w:val="28"/>
          <w:szCs w:val="28"/>
        </w:rPr>
        <w:drawing>
          <wp:inline distT="0" distB="0" distL="0" distR="0" wp14:anchorId="275BE799" wp14:editId="0BD0968D">
            <wp:extent cx="1500338" cy="1416690"/>
            <wp:effectExtent l="0" t="0" r="5080" b="0"/>
            <wp:docPr id="1348" name="Рисунок 16" descr="последовательное соединение конденсато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оследовательное соединение конденсаторов"/>
                    <pic:cNvPicPr>
                      <a:picLocks noChangeAspect="1" noChangeArrowheads="1"/>
                    </pic:cNvPicPr>
                  </pic:nvPicPr>
                  <pic:blipFill>
                    <a:blip r:embed="rId155"/>
                    <a:srcRect/>
                    <a:stretch>
                      <a:fillRect/>
                    </a:stretch>
                  </pic:blipFill>
                  <pic:spPr bwMode="auto">
                    <a:xfrm>
                      <a:off x="0" y="0"/>
                      <a:ext cx="1498798" cy="1415236"/>
                    </a:xfrm>
                    <a:prstGeom prst="rect">
                      <a:avLst/>
                    </a:prstGeom>
                    <a:noFill/>
                    <a:ln w="9525">
                      <a:noFill/>
                      <a:miter lim="800000"/>
                      <a:headEnd/>
                      <a:tailEnd/>
                    </a:ln>
                  </pic:spPr>
                </pic:pic>
              </a:graphicData>
            </a:graphic>
          </wp:inline>
        </w:drawing>
      </w:r>
    </w:p>
    <w:p w:rsidR="0024001B" w:rsidRPr="00BE33CF" w:rsidRDefault="0024001B" w:rsidP="007C5EA6">
      <w:pPr>
        <w:spacing w:after="0" w:line="240" w:lineRule="auto"/>
        <w:jc w:val="center"/>
        <w:textAlignment w:val="baseline"/>
        <w:rPr>
          <w:rFonts w:ascii="Times New Roman" w:eastAsia="Times New Roman" w:hAnsi="Times New Roman" w:cs="Times New Roman"/>
          <w:sz w:val="28"/>
          <w:szCs w:val="28"/>
        </w:rPr>
      </w:pPr>
    </w:p>
    <w:p w:rsidR="007C5EA6" w:rsidRPr="00BE33CF" w:rsidRDefault="007C5EA6" w:rsidP="007C5EA6">
      <w:pPr>
        <w:spacing w:after="0" w:line="240" w:lineRule="auto"/>
        <w:jc w:val="center"/>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rPr>
        <w:t xml:space="preserve">Сурет </w:t>
      </w:r>
      <w:r w:rsidRPr="00BE33CF">
        <w:rPr>
          <w:rFonts w:ascii="Times New Roman" w:eastAsia="Times New Roman" w:hAnsi="Times New Roman" w:cs="Times New Roman"/>
          <w:sz w:val="28"/>
          <w:szCs w:val="28"/>
          <w:lang w:val="kk-KZ"/>
        </w:rPr>
        <w:t>34 – Конденсаторларды тізбектей қосу [</w:t>
      </w:r>
      <w:r w:rsidR="001A1DF5" w:rsidRPr="00BE33CF">
        <w:rPr>
          <w:rFonts w:ascii="Times New Roman" w:eastAsia="Times New Roman" w:hAnsi="Times New Roman" w:cs="Times New Roman"/>
          <w:sz w:val="28"/>
          <w:szCs w:val="28"/>
          <w:lang w:val="kk-KZ"/>
        </w:rPr>
        <w:t>14</w:t>
      </w:r>
      <w:r w:rsidR="00F01560" w:rsidRPr="00BE33CF">
        <w:rPr>
          <w:rFonts w:ascii="Times New Roman" w:eastAsia="Times New Roman" w:hAnsi="Times New Roman" w:cs="Times New Roman"/>
          <w:sz w:val="28"/>
          <w:szCs w:val="28"/>
          <w:lang w:val="kk-KZ"/>
        </w:rPr>
        <w:t>2</w:t>
      </w:r>
      <w:r w:rsidRPr="00BE33CF">
        <w:rPr>
          <w:rFonts w:ascii="Times New Roman" w:eastAsia="Times New Roman" w:hAnsi="Times New Roman" w:cs="Times New Roman"/>
          <w:sz w:val="28"/>
          <w:szCs w:val="28"/>
          <w:lang w:val="kk-KZ"/>
        </w:rPr>
        <w:t>]</w:t>
      </w:r>
    </w:p>
    <w:p w:rsidR="00942714" w:rsidRPr="00BE33CF" w:rsidRDefault="00942714" w:rsidP="007C5EA6">
      <w:pPr>
        <w:spacing w:after="0" w:line="240" w:lineRule="auto"/>
        <w:jc w:val="center"/>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jc w:val="both"/>
        <w:textAlignment w:val="baseline"/>
        <w:rPr>
          <w:rFonts w:ascii="Times New Roman" w:eastAsia="Times New Roman" w:hAnsi="Times New Roman" w:cs="Times New Roman"/>
          <w:sz w:val="28"/>
          <w:szCs w:val="28"/>
          <w:lang w:val="kk-KZ"/>
        </w:rPr>
      </w:pPr>
      <m:oMathPara>
        <m:oMathParaPr>
          <m:jc m:val="center"/>
        </m:oMathParaPr>
        <m:oMath>
          <m:r>
            <w:rPr>
              <w:rFonts w:ascii="Cambria Math" w:eastAsia="Times New Roman" w:hAnsi="Cambria Math" w:cs="Times New Roman"/>
              <w:sz w:val="28"/>
              <w:szCs w:val="28"/>
            </w:rPr>
            <m:t>U=</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1</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3</m:t>
              </m:r>
            </m:sub>
          </m:sSub>
        </m:oMath>
      </m:oMathPara>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Сыйымдылықты анықтауды ескере отырып, кернеу үшін шартты келесі жазамыз:</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7C5EA6" w:rsidP="007C5EA6">
      <w:pPr>
        <w:spacing w:after="0" w:line="240" w:lineRule="auto"/>
        <w:jc w:val="center"/>
        <w:textAlignment w:val="baseline"/>
        <w:rPr>
          <w:rFonts w:ascii="Times New Roman" w:eastAsia="Times New Roman" w:hAnsi="Times New Roman" w:cs="Times New Roman"/>
          <w:sz w:val="28"/>
          <w:szCs w:val="28"/>
          <w:lang w:val="kk-KZ"/>
        </w:rPr>
      </w:pPr>
      <m:oMathPara>
        <m:oMath>
          <m:r>
            <w:rPr>
              <w:rFonts w:ascii="Cambria Math" w:eastAsia="Times New Roman" w:hAnsi="Cambria Math" w:cs="Times New Roman"/>
              <w:sz w:val="28"/>
              <w:szCs w:val="28"/>
              <w:lang w:val="en-US"/>
            </w:rPr>
            <m:t>U</m:t>
          </m:r>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q</m:t>
              </m:r>
            </m:num>
            <m:den>
              <m:r>
                <w:rPr>
                  <w:rFonts w:ascii="Cambria Math" w:eastAsia="Times New Roman" w:hAnsi="Cambria Math" w:cs="Times New Roman"/>
                  <w:sz w:val="28"/>
                  <w:szCs w:val="28"/>
                </w:rPr>
                <m:t>C</m:t>
              </m:r>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q</m:t>
              </m:r>
            </m:num>
            <m:den>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1</m:t>
                  </m:r>
                </m:sub>
              </m:sSub>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q</m:t>
              </m:r>
            </m:num>
            <m:den>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2</m:t>
                  </m:r>
                </m:sub>
              </m:sSub>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q</m:t>
              </m:r>
            </m:num>
            <m:den>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3</m:t>
                  </m:r>
                </m:sub>
              </m:sSub>
            </m:den>
          </m:f>
        </m:oMath>
      </m:oMathPara>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Бұдан келесі өрнек туындайды:</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A73635" w:rsidP="007C5EA6">
      <w:pPr>
        <w:spacing w:after="0" w:line="240" w:lineRule="auto"/>
        <w:ind w:firstLine="709"/>
        <w:jc w:val="right"/>
        <w:textAlignment w:val="baseline"/>
        <w:rPr>
          <w:rFonts w:ascii="Times New Roman" w:eastAsia="Times New Roman" w:hAnsi="Times New Roman" w:cs="Times New Roman"/>
          <w:sz w:val="28"/>
          <w:szCs w:val="28"/>
        </w:rPr>
      </w:pP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C</m:t>
            </m:r>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1</m:t>
                </m:r>
              </m:sub>
            </m:sSub>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2</m:t>
                </m:r>
              </m:sub>
            </m:sSub>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3</m:t>
                </m:r>
              </m:sub>
            </m:sSub>
          </m:den>
        </m:f>
      </m:oMath>
      <w:r w:rsidR="007C5EA6" w:rsidRPr="00BE33CF">
        <w:rPr>
          <w:rFonts w:ascii="Times New Roman" w:eastAsia="Times New Roman" w:hAnsi="Times New Roman" w:cs="Times New Roman"/>
          <w:sz w:val="28"/>
          <w:szCs w:val="28"/>
        </w:rPr>
        <w:tab/>
      </w:r>
      <w:r w:rsidR="007C5EA6" w:rsidRPr="00BE33CF">
        <w:rPr>
          <w:rFonts w:ascii="Times New Roman" w:eastAsia="Times New Roman" w:hAnsi="Times New Roman" w:cs="Times New Roman"/>
          <w:sz w:val="28"/>
          <w:szCs w:val="28"/>
        </w:rPr>
        <w:tab/>
      </w:r>
      <w:r w:rsidR="007C5EA6" w:rsidRPr="00BE33CF">
        <w:rPr>
          <w:rFonts w:ascii="Times New Roman" w:eastAsia="Times New Roman" w:hAnsi="Times New Roman" w:cs="Times New Roman"/>
          <w:sz w:val="28"/>
          <w:szCs w:val="28"/>
        </w:rPr>
        <w:tab/>
      </w:r>
      <w:r w:rsidR="007C5EA6" w:rsidRPr="00BE33CF">
        <w:rPr>
          <w:rFonts w:ascii="Times New Roman" w:eastAsia="Times New Roman" w:hAnsi="Times New Roman" w:cs="Times New Roman"/>
          <w:sz w:val="28"/>
          <w:szCs w:val="28"/>
        </w:rPr>
        <w:tab/>
      </w:r>
      <w:r w:rsidR="007C5EA6" w:rsidRPr="00BE33CF">
        <w:rPr>
          <w:rFonts w:ascii="Times New Roman" w:eastAsia="Times New Roman" w:hAnsi="Times New Roman" w:cs="Times New Roman"/>
          <w:sz w:val="28"/>
          <w:szCs w:val="28"/>
        </w:rPr>
        <w:tab/>
        <w:t xml:space="preserve">       (</w:t>
      </w:r>
      <w:r w:rsidR="007C5EA6" w:rsidRPr="00BE33CF">
        <w:rPr>
          <w:rFonts w:ascii="Times New Roman" w:eastAsia="Times New Roman" w:hAnsi="Times New Roman" w:cs="Times New Roman"/>
          <w:sz w:val="28"/>
          <w:szCs w:val="28"/>
          <w:lang w:val="kk-KZ"/>
        </w:rPr>
        <w:t>6</w:t>
      </w:r>
      <w:r w:rsidR="007C5EA6" w:rsidRPr="00BE33CF">
        <w:rPr>
          <w:rFonts w:ascii="Times New Roman" w:eastAsia="Times New Roman" w:hAnsi="Times New Roman" w:cs="Times New Roman"/>
          <w:sz w:val="28"/>
          <w:szCs w:val="28"/>
        </w:rPr>
        <w:t>)</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7C5EA6" w:rsidP="007C5EA6">
      <w:pPr>
        <w:spacing w:after="0" w:line="240" w:lineRule="auto"/>
        <w:jc w:val="both"/>
        <w:textAlignment w:val="baseline"/>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lang w:val="kk-KZ"/>
        </w:rPr>
        <w:t xml:space="preserve">немесе </w:t>
      </w:r>
      <m:oMath>
        <m:r>
          <w:rPr>
            <w:rFonts w:ascii="Cambria Math" w:eastAsia="Times New Roman" w:hAnsi="Cambria Math" w:cs="Times New Roman"/>
            <w:sz w:val="28"/>
            <w:szCs w:val="28"/>
          </w:rPr>
          <m:t>n</m:t>
        </m:r>
      </m:oMath>
      <w:r w:rsidRPr="00BE33CF">
        <w:rPr>
          <w:rFonts w:ascii="Times New Roman" w:eastAsia="Times New Roman" w:hAnsi="Times New Roman" w:cs="Times New Roman"/>
          <w:sz w:val="28"/>
          <w:szCs w:val="28"/>
          <w:lang w:val="kk-KZ"/>
        </w:rPr>
        <w:t xml:space="preserve"> конденсаторлар үшін </w:t>
      </w:r>
      <w:r w:rsidRPr="00BE33CF">
        <w:rPr>
          <w:rFonts w:ascii="Times New Roman" w:eastAsia="Times New Roman" w:hAnsi="Times New Roman" w:cs="Times New Roman"/>
          <w:sz w:val="28"/>
          <w:szCs w:val="28"/>
        </w:rPr>
        <w:t>(</w:t>
      </w:r>
      <w:r w:rsidRPr="00BE33CF">
        <w:rPr>
          <w:rFonts w:ascii="Times New Roman" w:eastAsia="Times New Roman" w:hAnsi="Times New Roman" w:cs="Times New Roman"/>
          <w:sz w:val="28"/>
          <w:szCs w:val="28"/>
          <w:lang w:val="kk-KZ"/>
        </w:rPr>
        <w:t>6</w:t>
      </w:r>
      <w:r w:rsidRPr="00BE33CF">
        <w:rPr>
          <w:rFonts w:ascii="Times New Roman" w:eastAsia="Times New Roman" w:hAnsi="Times New Roman" w:cs="Times New Roman"/>
          <w:sz w:val="28"/>
          <w:szCs w:val="28"/>
        </w:rPr>
        <w:t>)</w:t>
      </w:r>
      <w:r w:rsidRPr="00BE33CF">
        <w:rPr>
          <w:rFonts w:ascii="Times New Roman" w:eastAsia="Times New Roman" w:hAnsi="Times New Roman" w:cs="Times New Roman"/>
          <w:sz w:val="28"/>
          <w:szCs w:val="28"/>
          <w:lang w:val="kk-KZ"/>
        </w:rPr>
        <w:t xml:space="preserve"> формула төмендегідей өрнектеледі:</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A73635" w:rsidP="007C5EA6">
      <w:pPr>
        <w:spacing w:after="0" w:line="240" w:lineRule="auto"/>
        <w:ind w:firstLine="709"/>
        <w:jc w:val="right"/>
        <w:textAlignment w:val="baseline"/>
        <w:rPr>
          <w:rFonts w:ascii="Times New Roman" w:eastAsia="Times New Roman" w:hAnsi="Times New Roman" w:cs="Times New Roman"/>
          <w:sz w:val="28"/>
          <w:szCs w:val="28"/>
        </w:rPr>
      </w:pP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C</m:t>
            </m:r>
          </m:den>
        </m:f>
        <m:r>
          <w:rPr>
            <w:rFonts w:ascii="Cambria Math" w:eastAsia="Times New Roman" w:hAnsi="Cambria Math" w:cs="Times New Roman"/>
            <w:sz w:val="28"/>
            <w:szCs w:val="28"/>
          </w:rPr>
          <m:t>=</m:t>
        </m:r>
        <m:nary>
          <m:naryPr>
            <m:chr m:val="∑"/>
            <m:limLoc m:val="undOvr"/>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lang w:val="en-US"/>
              </w:rPr>
              <m:t>i</m:t>
            </m:r>
            <m:r>
              <w:rPr>
                <w:rFonts w:ascii="Cambria Math" w:eastAsia="Times New Roman" w:hAnsi="Cambria Math" w:cs="Times New Roman"/>
                <w:sz w:val="28"/>
                <w:szCs w:val="28"/>
              </w:rPr>
              <m:t>=1</m:t>
            </m:r>
          </m:sub>
          <m:sup>
            <m:r>
              <w:rPr>
                <w:rFonts w:ascii="Cambria Math" w:eastAsia="Times New Roman" w:hAnsi="Cambria Math" w:cs="Times New Roman"/>
                <w:sz w:val="28"/>
                <w:szCs w:val="28"/>
              </w:rPr>
              <m:t>n</m:t>
            </m:r>
          </m:sup>
          <m:e>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n</m:t>
                    </m:r>
                  </m:sub>
                </m:sSub>
              </m:den>
            </m:f>
          </m:e>
        </m:nary>
      </m:oMath>
      <w:r w:rsidR="007C5EA6" w:rsidRPr="00BE33CF">
        <w:rPr>
          <w:rFonts w:ascii="Times New Roman" w:eastAsia="Times New Roman" w:hAnsi="Times New Roman" w:cs="Times New Roman"/>
          <w:sz w:val="28"/>
          <w:szCs w:val="28"/>
        </w:rPr>
        <w:t>.</w:t>
      </w:r>
      <w:r w:rsidR="007C5EA6" w:rsidRPr="00BE33CF">
        <w:rPr>
          <w:rFonts w:ascii="Times New Roman" w:eastAsia="Times New Roman" w:hAnsi="Times New Roman" w:cs="Times New Roman"/>
          <w:sz w:val="28"/>
          <w:szCs w:val="28"/>
        </w:rPr>
        <w:tab/>
      </w:r>
      <w:r w:rsidR="007C5EA6" w:rsidRPr="00BE33CF">
        <w:rPr>
          <w:rFonts w:ascii="Times New Roman" w:eastAsia="Times New Roman" w:hAnsi="Times New Roman" w:cs="Times New Roman"/>
          <w:sz w:val="28"/>
          <w:szCs w:val="28"/>
        </w:rPr>
        <w:tab/>
      </w:r>
      <w:r w:rsidR="007C5EA6" w:rsidRPr="00BE33CF">
        <w:rPr>
          <w:rFonts w:ascii="Times New Roman" w:eastAsia="Times New Roman" w:hAnsi="Times New Roman" w:cs="Times New Roman"/>
          <w:sz w:val="28"/>
          <w:szCs w:val="28"/>
        </w:rPr>
        <w:tab/>
      </w:r>
      <w:r w:rsidR="007C5EA6" w:rsidRPr="00BE33CF">
        <w:rPr>
          <w:rFonts w:ascii="Times New Roman" w:eastAsia="Times New Roman" w:hAnsi="Times New Roman" w:cs="Times New Roman"/>
          <w:sz w:val="28"/>
          <w:szCs w:val="28"/>
        </w:rPr>
        <w:tab/>
      </w:r>
      <w:r w:rsidR="007C5EA6" w:rsidRPr="00BE33CF">
        <w:rPr>
          <w:rFonts w:ascii="Times New Roman" w:eastAsia="Times New Roman" w:hAnsi="Times New Roman" w:cs="Times New Roman"/>
          <w:sz w:val="28"/>
          <w:szCs w:val="28"/>
        </w:rPr>
        <w:tab/>
        <w:t xml:space="preserve">       (</w:t>
      </w:r>
      <w:r w:rsidR="007C5EA6" w:rsidRPr="00BE33CF">
        <w:rPr>
          <w:rFonts w:ascii="Times New Roman" w:eastAsia="Times New Roman" w:hAnsi="Times New Roman" w:cs="Times New Roman"/>
          <w:sz w:val="28"/>
          <w:szCs w:val="28"/>
          <w:lang w:val="kk-KZ"/>
        </w:rPr>
        <w:t>6</w:t>
      </w:r>
      <w:r w:rsidR="007C5EA6" w:rsidRPr="00BE33CF">
        <w:rPr>
          <w:rFonts w:ascii="Times New Roman" w:eastAsia="Times New Roman" w:hAnsi="Times New Roman" w:cs="Times New Roman"/>
          <w:sz w:val="28"/>
          <w:szCs w:val="28"/>
        </w:rPr>
        <w:t>)</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Осылайша, конденсаторларды тізбектей жалғаған кезде сыйымдылықтардың кері шамаларының мәні жинақталады.</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Зарядталған конденсатордың энергиясы оң және теріс зарядтарды бөлу бойынша жұмыс жасайды, яғни бір пластина зарядының басқа зарядталған пластина өрісімен орнын ауыстыруы бойынша жұмысқа тең:</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right"/>
        <w:textAlignment w:val="baseline"/>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W=-A=q</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lang w:val="kk-KZ"/>
              </w:rPr>
              <m:t>E</m:t>
            </m:r>
          </m:num>
          <m:den>
            <m:r>
              <w:rPr>
                <w:rFonts w:ascii="Cambria Math" w:eastAsia="Times New Roman" w:hAnsi="Cambria Math" w:cs="Times New Roman"/>
                <w:sz w:val="28"/>
                <w:szCs w:val="28"/>
                <w:lang w:val="kk-KZ"/>
              </w:rPr>
              <m:t>2</m:t>
            </m:r>
          </m:den>
        </m:f>
        <m:r>
          <w:rPr>
            <w:rFonts w:ascii="Cambria Math" w:eastAsia="Times New Roman" w:hAnsi="Cambria Math" w:cs="Times New Roman"/>
            <w:sz w:val="28"/>
            <w:szCs w:val="28"/>
            <w:lang w:val="kk-KZ"/>
          </w:rPr>
          <m:t>d=</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lang w:val="kk-KZ"/>
              </w:rPr>
              <m:t>1</m:t>
            </m:r>
          </m:num>
          <m:den>
            <m:r>
              <w:rPr>
                <w:rFonts w:ascii="Cambria Math" w:eastAsia="Times New Roman" w:hAnsi="Cambria Math" w:cs="Times New Roman"/>
                <w:sz w:val="28"/>
                <w:szCs w:val="28"/>
                <w:lang w:val="kk-KZ"/>
              </w:rPr>
              <m:t>2</m:t>
            </m:r>
          </m:den>
        </m:f>
        <m:r>
          <w:rPr>
            <w:rFonts w:ascii="Cambria Math" w:eastAsia="Times New Roman" w:hAnsi="Cambria Math" w:cs="Times New Roman"/>
            <w:sz w:val="28"/>
            <w:szCs w:val="28"/>
            <w:lang w:val="kk-KZ"/>
          </w:rPr>
          <m:t>qU</m:t>
        </m:r>
      </m:oMath>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t xml:space="preserve">       (7)</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мұндағы </w:t>
      </w:r>
      <m:oMath>
        <m:r>
          <w:rPr>
            <w:rFonts w:ascii="Cambria Math" w:eastAsia="Times New Roman" w:hAnsi="Cambria Math" w:cs="Times New Roman"/>
            <w:sz w:val="28"/>
            <w:szCs w:val="28"/>
            <w:lang w:val="kk-KZ"/>
          </w:rPr>
          <m:t>E/2</m:t>
        </m:r>
      </m:oMath>
      <w:r w:rsidRPr="00BE33CF">
        <w:rPr>
          <w:rFonts w:ascii="Times New Roman" w:eastAsia="Times New Roman" w:hAnsi="Times New Roman" w:cs="Times New Roman"/>
          <w:sz w:val="28"/>
          <w:szCs w:val="28"/>
          <w:lang w:val="kk-KZ"/>
        </w:rPr>
        <w:t xml:space="preserve"> -пластиналардың бірінің зарядымен құрылған өріс кернеулігі,</w:t>
      </w:r>
      <m:oMath>
        <m:r>
          <w:rPr>
            <w:rFonts w:ascii="Cambria Math" w:eastAsia="Times New Roman" w:hAnsi="Cambria Math" w:cs="Times New Roman"/>
            <w:sz w:val="28"/>
            <w:szCs w:val="28"/>
            <w:lang w:val="kk-KZ"/>
          </w:rPr>
          <m:t>E</m:t>
        </m:r>
      </m:oMath>
      <w:r w:rsidRPr="00BE33CF">
        <w:rPr>
          <w:rFonts w:ascii="Times New Roman" w:eastAsia="Times New Roman" w:hAnsi="Times New Roman" w:cs="Times New Roman"/>
          <w:sz w:val="28"/>
          <w:szCs w:val="28"/>
          <w:lang w:val="kk-KZ"/>
        </w:rPr>
        <w:t>-конденсатордағы өріс кернеулігі.Бұл энергия пластиналардың етене жақындауында электр өрісінің жасайтын жұмысына тең.</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Сыйымдылықты анықтауды есепке ала отырып (7) формуланы келесі түрде жазуға болады:</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right"/>
        <w:textAlignment w:val="baseline"/>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W=</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lang w:val="kk-KZ"/>
              </w:rPr>
              <m:t>1</m:t>
            </m:r>
          </m:num>
          <m:den>
            <m:r>
              <w:rPr>
                <w:rFonts w:ascii="Cambria Math" w:eastAsia="Times New Roman" w:hAnsi="Cambria Math" w:cs="Times New Roman"/>
                <w:sz w:val="28"/>
                <w:szCs w:val="28"/>
                <w:lang w:val="kk-KZ"/>
              </w:rPr>
              <m:t>2</m:t>
            </m:r>
          </m:den>
        </m:f>
        <m:r>
          <w:rPr>
            <w:rFonts w:ascii="Cambria Math" w:eastAsia="Times New Roman" w:hAnsi="Cambria Math" w:cs="Times New Roman"/>
            <w:sz w:val="28"/>
            <w:szCs w:val="28"/>
            <w:lang w:val="kk-KZ"/>
          </w:rPr>
          <m:t>qU=</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lang w:val="kk-KZ"/>
              </w:rPr>
              <m:t>1</m:t>
            </m:r>
          </m:num>
          <m:den>
            <m:r>
              <w:rPr>
                <w:rFonts w:ascii="Cambria Math" w:eastAsia="Times New Roman" w:hAnsi="Cambria Math" w:cs="Times New Roman"/>
                <w:sz w:val="28"/>
                <w:szCs w:val="28"/>
                <w:lang w:val="kk-KZ"/>
              </w:rPr>
              <m:t>2</m:t>
            </m:r>
          </m:den>
        </m:f>
        <m:r>
          <w:rPr>
            <w:rFonts w:ascii="Cambria Math" w:eastAsia="Times New Roman" w:hAnsi="Cambria Math" w:cs="Times New Roman"/>
            <w:sz w:val="28"/>
            <w:szCs w:val="28"/>
            <w:lang w:val="kk-KZ"/>
          </w:rPr>
          <m:t>C</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kk-KZ"/>
              </w:rPr>
              <m:t>U</m:t>
            </m:r>
          </m:e>
          <m:sup>
            <m:r>
              <w:rPr>
                <w:rFonts w:ascii="Cambria Math" w:eastAsia="Times New Roman" w:hAnsi="Cambria Math" w:cs="Times New Roman"/>
                <w:sz w:val="28"/>
                <w:szCs w:val="28"/>
                <w:lang w:val="kk-KZ"/>
              </w:rPr>
              <m:t>2</m:t>
            </m:r>
          </m:sup>
        </m:sSup>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lang w:val="kk-KZ"/>
              </w:rPr>
              <m:t>1</m:t>
            </m:r>
          </m:num>
          <m:den>
            <m:r>
              <w:rPr>
                <w:rFonts w:ascii="Cambria Math" w:eastAsia="Times New Roman" w:hAnsi="Cambria Math" w:cs="Times New Roman"/>
                <w:sz w:val="28"/>
                <w:szCs w:val="28"/>
                <w:lang w:val="kk-KZ"/>
              </w:rPr>
              <m:t>2</m:t>
            </m:r>
          </m:den>
        </m:f>
        <m:f>
          <m:fPr>
            <m:ctrlPr>
              <w:rPr>
                <w:rFonts w:ascii="Cambria Math" w:eastAsia="Times New Roman" w:hAnsi="Cambria Math" w:cs="Times New Roman"/>
                <w:i/>
                <w:sz w:val="28"/>
                <w:szCs w:val="28"/>
              </w:rPr>
            </m:ctrlPr>
          </m:fPr>
          <m:num>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kk-KZ"/>
                  </w:rPr>
                  <m:t>q</m:t>
                </m:r>
              </m:e>
              <m:sup>
                <m:r>
                  <w:rPr>
                    <w:rFonts w:ascii="Cambria Math" w:eastAsia="Times New Roman" w:hAnsi="Cambria Math" w:cs="Times New Roman"/>
                    <w:sz w:val="28"/>
                    <w:szCs w:val="28"/>
                    <w:lang w:val="kk-KZ"/>
                  </w:rPr>
                  <m:t>2</m:t>
                </m:r>
              </m:sup>
            </m:sSup>
          </m:num>
          <m:den>
            <m:r>
              <w:rPr>
                <w:rFonts w:ascii="Cambria Math" w:eastAsia="Times New Roman" w:hAnsi="Cambria Math" w:cs="Times New Roman"/>
                <w:sz w:val="28"/>
                <w:szCs w:val="28"/>
                <w:lang w:val="kk-KZ"/>
              </w:rPr>
              <m:t>C</m:t>
            </m:r>
          </m:den>
        </m:f>
      </m:oMath>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t xml:space="preserve">         (8)</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rPr>
          <w:rFonts w:ascii="Times New Roman" w:eastAsia="Times New Roman" w:hAnsi="Times New Roman" w:cs="Times New Roman"/>
          <w:b/>
          <w:sz w:val="28"/>
          <w:szCs w:val="28"/>
          <w:lang w:val="kk-KZ"/>
        </w:rPr>
      </w:pPr>
      <w:r w:rsidRPr="00BE33CF">
        <w:rPr>
          <w:rFonts w:ascii="Times New Roman" w:eastAsia="Times New Roman" w:hAnsi="Times New Roman" w:cs="Times New Roman"/>
          <w:b/>
          <w:sz w:val="28"/>
          <w:szCs w:val="28"/>
          <w:lang w:val="kk-KZ"/>
        </w:rPr>
        <w:t>Симулятордағы жұмысты орындауға оқушылардың дайындығын тексеру үшін бақылау сұрақтары:</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Біртекті электр өрісінің кернеулігі мен потенциалдар айырымының тәуелділігінің формуласын жазыңыз;</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Электрсыйымдылық ұғымын түсіндіріңіз. Электрсыйымдылығының өлшем бірлігін көрсетіңіз;</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Ортаның электр өтімділігі ұғымын түсіндіріңіз;</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4) Шардың электрсыйымдылығының формуласын жазыңыз. Электрсыйымдылықтың мкФ, пФ, нФ өлшем бірліктерін пайдалануын түсіндіріңіз;</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5) Конденсатордың құрылысымен  қызметін түсіндіріңіз;</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6) Жазық конденсаторлардың сыйымдылығы қандай шамаларға тәуелді?</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7) Жазық конденсатордың формуласын жазыңыз;</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8) Параллель жалғанған конденсаторлардың жалпы сыйымдылығы формуласын жазыңыз;</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9) Тізбектей жалғанған конденсаторлардың жалпы сыйымдылығы формуласын түсіндіріңіз;</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10) Сыйымдылығы 0,2 пФ үш конденсаторларды жалғау барысында алуға болатын сыйымдылықтарды табыңыз;</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11) Конденсатордың электр өрісінің энергиясын есептеу формуласын табыңыз;</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12) Параллель жалғанған конденсаторлар батареясының және тізбектей жалғанған конденсаторлар батареясының жинақтаған энергияларының қатынасын табыңыз. Конденсаторлардың саны мен сыйымдылықтары бірдей.</w:t>
      </w:r>
    </w:p>
    <w:p w:rsidR="007C5EA6" w:rsidRPr="00BE33CF" w:rsidRDefault="007C5EA6" w:rsidP="007C5EA6">
      <w:pPr>
        <w:spacing w:after="0" w:line="240" w:lineRule="auto"/>
        <w:ind w:firstLine="709"/>
        <w:jc w:val="both"/>
        <w:textAlignment w:val="baseline"/>
        <w:rPr>
          <w:rFonts w:ascii="Times New Roman" w:eastAsia="Calibri" w:hAnsi="Times New Roman" w:cs="Times New Roman"/>
          <w:sz w:val="28"/>
          <w:szCs w:val="28"/>
          <w:lang w:val="kk-KZ" w:eastAsia="en-US"/>
        </w:rPr>
      </w:pPr>
      <w:r w:rsidRPr="00BE33CF">
        <w:rPr>
          <w:rFonts w:ascii="Times New Roman" w:eastAsia="Times New Roman" w:hAnsi="Times New Roman" w:cs="Times New Roman"/>
          <w:b/>
          <w:bCs/>
          <w:color w:val="000000"/>
          <w:sz w:val="28"/>
          <w:szCs w:val="28"/>
          <w:lang w:val="kk-KZ"/>
        </w:rPr>
        <w:t xml:space="preserve">Capacitor Lab (PhET Interactive Simulations (physics education technology)) интерактивті симуляциясымен жұмыс жасау және сипаттамасы </w:t>
      </w:r>
      <w:r w:rsidRPr="00BE33CF">
        <w:rPr>
          <w:rFonts w:ascii="Times New Roman" w:eastAsia="Times New Roman" w:hAnsi="Times New Roman" w:cs="Times New Roman"/>
          <w:sz w:val="28"/>
          <w:szCs w:val="28"/>
          <w:lang w:val="kk-KZ"/>
        </w:rPr>
        <w:t>[</w:t>
      </w:r>
      <w:r w:rsidR="001A1DF5" w:rsidRPr="00BE33CF">
        <w:rPr>
          <w:rFonts w:ascii="Times New Roman" w:eastAsia="Times New Roman" w:hAnsi="Times New Roman" w:cs="Times New Roman"/>
          <w:sz w:val="28"/>
          <w:szCs w:val="28"/>
          <w:lang w:val="kk-KZ"/>
        </w:rPr>
        <w:t>14</w:t>
      </w:r>
      <w:r w:rsidR="00F01560" w:rsidRPr="00BE33CF">
        <w:rPr>
          <w:rFonts w:ascii="Times New Roman" w:eastAsia="Times New Roman" w:hAnsi="Times New Roman" w:cs="Times New Roman"/>
          <w:sz w:val="28"/>
          <w:szCs w:val="28"/>
          <w:lang w:val="kk-KZ"/>
        </w:rPr>
        <w:t>3</w:t>
      </w:r>
      <w:r w:rsidRPr="00BE33CF">
        <w:rPr>
          <w:rFonts w:ascii="Times New Roman" w:eastAsia="Times New Roman" w:hAnsi="Times New Roman" w:cs="Times New Roman"/>
          <w:sz w:val="28"/>
          <w:szCs w:val="28"/>
          <w:lang w:val="kk-KZ"/>
        </w:rPr>
        <w:t>]</w:t>
      </w:r>
      <w:r w:rsidRPr="00BE33CF">
        <w:rPr>
          <w:rFonts w:ascii="Times New Roman" w:eastAsia="Calibri" w:hAnsi="Times New Roman" w:cs="Times New Roman"/>
          <w:sz w:val="28"/>
          <w:szCs w:val="28"/>
          <w:lang w:val="kk-KZ" w:eastAsia="en-US"/>
        </w:rPr>
        <w:t xml:space="preserve">. </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bCs/>
          <w:color w:val="000000"/>
          <w:sz w:val="28"/>
          <w:szCs w:val="28"/>
          <w:lang w:val="kk-KZ"/>
        </w:rPr>
        <w:t>Интерактивті симуляция 35-суретте көрсетілген. Ол үш модельді қамтиды: кіріспе, диэлектрик, бірнеше конденсаторлар.</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bCs/>
          <w:color w:val="000000"/>
          <w:sz w:val="28"/>
          <w:szCs w:val="28"/>
          <w:lang w:val="kk-KZ"/>
        </w:rPr>
        <w:t>Модельдің түрі компьютердің курсорымен таңдалады, ол модельдің жоғарғы сол жағында орналасқан қажетті ұяшықта орналасады.</w:t>
      </w:r>
    </w:p>
    <w:p w:rsidR="0047759E" w:rsidRPr="00BE33CF" w:rsidRDefault="0047759E" w:rsidP="0047759E">
      <w:pPr>
        <w:shd w:val="clear" w:color="auto" w:fill="FFFFFF"/>
        <w:spacing w:after="0" w:line="240" w:lineRule="auto"/>
        <w:ind w:firstLine="709"/>
        <w:jc w:val="both"/>
        <w:rPr>
          <w:rFonts w:ascii="Times New Roman" w:eastAsia="Times New Roman" w:hAnsi="Times New Roman" w:cs="Times New Roman"/>
          <w:sz w:val="28"/>
          <w:szCs w:val="28"/>
          <w:lang w:val="kk-KZ"/>
        </w:rPr>
      </w:pPr>
      <w:r w:rsidRPr="0047759E">
        <w:rPr>
          <w:rFonts w:ascii="Times New Roman" w:eastAsia="Times New Roman" w:hAnsi="Times New Roman" w:cs="Times New Roman"/>
          <w:b/>
          <w:sz w:val="28"/>
          <w:szCs w:val="28"/>
          <w:lang w:val="kk-KZ"/>
        </w:rPr>
        <w:t>«</w:t>
      </w:r>
      <w:r w:rsidRPr="00BE33CF">
        <w:rPr>
          <w:rFonts w:ascii="Times New Roman" w:eastAsia="Times New Roman" w:hAnsi="Times New Roman" w:cs="Times New Roman"/>
          <w:b/>
          <w:sz w:val="28"/>
          <w:szCs w:val="28"/>
          <w:lang w:val="kk-KZ"/>
        </w:rPr>
        <w:t>Кіріспе</w:t>
      </w:r>
      <w:r w:rsidRPr="0047759E">
        <w:rPr>
          <w:rFonts w:ascii="Times New Roman" w:eastAsia="Times New Roman" w:hAnsi="Times New Roman" w:cs="Times New Roman"/>
          <w:b/>
          <w:sz w:val="28"/>
          <w:szCs w:val="28"/>
          <w:lang w:val="kk-KZ"/>
        </w:rPr>
        <w:t>»</w:t>
      </w:r>
      <w:r w:rsidRPr="00BE33CF">
        <w:rPr>
          <w:rFonts w:ascii="Times New Roman" w:eastAsia="Times New Roman" w:hAnsi="Times New Roman" w:cs="Times New Roman"/>
          <w:b/>
          <w:sz w:val="28"/>
          <w:szCs w:val="28"/>
          <w:lang w:val="kk-KZ"/>
        </w:rPr>
        <w:t xml:space="preserve"> моделін қарастырайық</w:t>
      </w:r>
      <w:r w:rsidRPr="0047759E">
        <w:rPr>
          <w:rFonts w:ascii="Times New Roman" w:eastAsia="Times New Roman" w:hAnsi="Times New Roman" w:cs="Times New Roman"/>
          <w:b/>
          <w:sz w:val="28"/>
          <w:szCs w:val="28"/>
          <w:lang w:val="kk-KZ"/>
        </w:rPr>
        <w:t>.</w:t>
      </w:r>
      <w:r w:rsidRPr="00BE33CF">
        <w:rPr>
          <w:rFonts w:ascii="Times New Roman" w:eastAsia="Times New Roman" w:hAnsi="Times New Roman" w:cs="Times New Roman"/>
          <w:b/>
          <w:sz w:val="28"/>
          <w:szCs w:val="28"/>
          <w:lang w:val="kk-KZ"/>
        </w:rPr>
        <w:t xml:space="preserve"> </w:t>
      </w:r>
      <w:r w:rsidRPr="00BE33CF">
        <w:rPr>
          <w:rFonts w:ascii="Times New Roman" w:eastAsia="Times New Roman" w:hAnsi="Times New Roman" w:cs="Times New Roman"/>
          <w:sz w:val="28"/>
          <w:szCs w:val="28"/>
          <w:lang w:val="kk-KZ"/>
        </w:rPr>
        <w:t xml:space="preserve">Бұл модельде жазық конденсатор, қуат көзі, вольтметр және кернеу өлшеуіші бар (36-сурет). Оқушылар осы модельмен жұмыс істегенде төмендегілерді орындайды [140, б.42 , 141, б. 10]. </w:t>
      </w:r>
    </w:p>
    <w:p w:rsidR="0047759E" w:rsidRPr="00BE33CF" w:rsidRDefault="0047759E" w:rsidP="0047759E">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a. Тік орналасқан жасыл тілшенің көмегімен конденсатор астарларының арасындағы </w:t>
      </w:r>
      <m:oMath>
        <m:r>
          <w:rPr>
            <w:rFonts w:ascii="Cambria Math" w:eastAsia="Times New Roman" w:hAnsi="Cambria Math" w:cs="Times New Roman"/>
            <w:sz w:val="28"/>
            <w:szCs w:val="28"/>
            <w:lang w:val="kk-KZ"/>
          </w:rPr>
          <m:t>d</m:t>
        </m:r>
      </m:oMath>
      <w:r w:rsidRPr="00BE33CF">
        <w:rPr>
          <w:rFonts w:ascii="Times New Roman" w:eastAsia="Times New Roman" w:hAnsi="Times New Roman" w:cs="Times New Roman"/>
          <w:sz w:val="28"/>
          <w:szCs w:val="28"/>
          <w:lang w:val="kk-KZ"/>
        </w:rPr>
        <w:t xml:space="preserve"> қашықтықты орнатыңдар. Ол конденсатордың жоғары жағында,жоғарғы астардың жанында орналасқан. Курсордың көмегімен тілшені жоғары жылжытқанда астарлардың арасы ұлғаяды керісінше төмен жылжытқанда астарлардың арасы жақындайды. Әдетте қашықтықтың өзгеру қадамы 0,2 </w:t>
      </w:r>
      <w:r>
        <w:rPr>
          <w:rFonts w:ascii="Times New Roman" w:eastAsia="Times New Roman" w:hAnsi="Times New Roman" w:cs="Times New Roman"/>
          <w:sz w:val="28"/>
          <w:szCs w:val="28"/>
          <w:lang w:val="kk-KZ"/>
        </w:rPr>
        <w:t>мм. Кейде 0,1 мм қадаммен өзгер</w:t>
      </w:r>
      <w:r w:rsidRPr="00BE33CF">
        <w:rPr>
          <w:rFonts w:ascii="Times New Roman" w:eastAsia="Times New Roman" w:hAnsi="Times New Roman" w:cs="Times New Roman"/>
          <w:sz w:val="28"/>
          <w:szCs w:val="28"/>
          <w:lang w:val="kk-KZ"/>
        </w:rPr>
        <w:t xml:space="preserve">уі мүмкін. </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bCs/>
          <w:color w:val="000000"/>
          <w:sz w:val="28"/>
          <w:szCs w:val="28"/>
          <w:lang w:val="kk-KZ"/>
        </w:rPr>
      </w:pPr>
    </w:p>
    <w:p w:rsidR="007C5EA6" w:rsidRPr="00BE33CF" w:rsidRDefault="007C5EA6" w:rsidP="007C5EA6">
      <w:pPr>
        <w:spacing w:after="0" w:line="240" w:lineRule="auto"/>
        <w:jc w:val="center"/>
        <w:textAlignment w:val="baseline"/>
        <w:rPr>
          <w:rFonts w:ascii="Times New Roman" w:eastAsia="Times New Roman" w:hAnsi="Times New Roman" w:cs="Times New Roman"/>
          <w:bCs/>
          <w:color w:val="000000"/>
          <w:sz w:val="28"/>
          <w:szCs w:val="28"/>
        </w:rPr>
      </w:pPr>
      <w:r w:rsidRPr="00BE33CF">
        <w:rPr>
          <w:rFonts w:ascii="Times New Roman" w:eastAsia="Times New Roman" w:hAnsi="Times New Roman" w:cs="Times New Roman"/>
          <w:bCs/>
          <w:noProof/>
          <w:color w:val="000000"/>
          <w:sz w:val="28"/>
          <w:szCs w:val="28"/>
        </w:rPr>
        <w:lastRenderedPageBreak/>
        <w:drawing>
          <wp:inline distT="0" distB="0" distL="0" distR="0" wp14:anchorId="5C2C5B04" wp14:editId="2CAC8058">
            <wp:extent cx="4337871" cy="2912102"/>
            <wp:effectExtent l="19050" t="0" r="5529" b="0"/>
            <wp:docPr id="13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srcRect l="1289"/>
                    <a:stretch>
                      <a:fillRect/>
                    </a:stretch>
                  </pic:blipFill>
                  <pic:spPr bwMode="auto">
                    <a:xfrm>
                      <a:off x="0" y="0"/>
                      <a:ext cx="4337871" cy="2912102"/>
                    </a:xfrm>
                    <a:prstGeom prst="rect">
                      <a:avLst/>
                    </a:prstGeom>
                    <a:noFill/>
                    <a:ln w="9525">
                      <a:noFill/>
                      <a:miter lim="800000"/>
                      <a:headEnd/>
                      <a:tailEnd/>
                    </a:ln>
                  </pic:spPr>
                </pic:pic>
              </a:graphicData>
            </a:graphic>
          </wp:inline>
        </w:drawing>
      </w:r>
    </w:p>
    <w:p w:rsidR="0024001B" w:rsidRPr="00BE33CF" w:rsidRDefault="0024001B" w:rsidP="007C5EA6">
      <w:pPr>
        <w:shd w:val="clear" w:color="auto" w:fill="FFFFFF"/>
        <w:spacing w:after="0" w:line="240" w:lineRule="auto"/>
        <w:jc w:val="center"/>
        <w:rPr>
          <w:rFonts w:ascii="Times New Roman" w:eastAsia="Times New Roman" w:hAnsi="Times New Roman" w:cs="Times New Roman"/>
          <w:sz w:val="28"/>
          <w:szCs w:val="28"/>
        </w:rPr>
      </w:pPr>
    </w:p>
    <w:p w:rsidR="007C5EA6" w:rsidRPr="00BE33CF" w:rsidRDefault="007C5EA6" w:rsidP="007C5EA6">
      <w:pPr>
        <w:shd w:val="clear" w:color="auto" w:fill="FFFFFF"/>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rPr>
        <w:t xml:space="preserve">Сурет </w:t>
      </w:r>
      <w:r w:rsidRPr="00BE33CF">
        <w:rPr>
          <w:rFonts w:ascii="Times New Roman" w:eastAsia="Times New Roman" w:hAnsi="Times New Roman" w:cs="Times New Roman"/>
          <w:sz w:val="28"/>
          <w:szCs w:val="28"/>
          <w:lang w:val="kk-KZ"/>
        </w:rPr>
        <w:t xml:space="preserve">35 – </w:t>
      </w:r>
      <w:r w:rsidRPr="00BE33CF">
        <w:rPr>
          <w:rFonts w:ascii="Times New Roman" w:eastAsia="Times New Roman" w:hAnsi="Times New Roman" w:cs="Times New Roman"/>
          <w:bCs/>
          <w:kern w:val="36"/>
          <w:sz w:val="28"/>
          <w:szCs w:val="28"/>
          <w:lang w:val="en-US"/>
        </w:rPr>
        <w:t>CapacitorLab</w:t>
      </w:r>
      <w:r w:rsidRPr="00BE33CF">
        <w:rPr>
          <w:rFonts w:ascii="Times New Roman" w:eastAsia="Times New Roman" w:hAnsi="Times New Roman" w:cs="Times New Roman"/>
          <w:bCs/>
          <w:kern w:val="36"/>
          <w:sz w:val="28"/>
          <w:szCs w:val="28"/>
          <w:lang w:val="kk-KZ"/>
        </w:rPr>
        <w:t xml:space="preserve"> интерактивті симуляциясы</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rPr>
      </w:pP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b. Көлденең орналасқан жасыл тілшенің көмегімен конденсатор астарының </w:t>
      </w:r>
      <m:oMath>
        <m:r>
          <w:rPr>
            <w:rFonts w:ascii="Cambria Math" w:eastAsia="Times New Roman" w:hAnsi="Cambria Math" w:cs="Times New Roman"/>
            <w:sz w:val="28"/>
            <w:szCs w:val="28"/>
            <w:lang w:val="kk-KZ"/>
          </w:rPr>
          <m:t>S</m:t>
        </m:r>
      </m:oMath>
      <w:r w:rsidRPr="00BE33CF">
        <w:rPr>
          <w:rFonts w:ascii="Times New Roman" w:eastAsia="Times New Roman" w:hAnsi="Times New Roman" w:cs="Times New Roman"/>
          <w:sz w:val="28"/>
          <w:szCs w:val="28"/>
          <w:lang w:val="kk-KZ"/>
        </w:rPr>
        <w:t xml:space="preserve"> ауданын таңдаңыз. Ол конденсатордың жоғарғы қабатының сол жағында орналасқан. Тілшені курсордың көмегімен солға жылжытқан кезде конденсатор астарының ауданы ұлғайтылады, ал оны оңға жылжытқан кезде астардың ауданы азайтылады. </w:t>
      </w:r>
      <m:oMath>
        <m:r>
          <w:rPr>
            <w:rFonts w:ascii="Cambria Math" w:eastAsia="Times New Roman" w:hAnsi="Cambria Math" w:cs="Times New Roman"/>
            <w:sz w:val="28"/>
            <w:szCs w:val="28"/>
            <w:lang w:val="kk-KZ"/>
          </w:rPr>
          <m:t>S</m:t>
        </m:r>
      </m:oMath>
      <w:r w:rsidRPr="00BE33CF">
        <w:rPr>
          <w:rFonts w:ascii="Times New Roman" w:eastAsia="Times New Roman" w:hAnsi="Times New Roman" w:cs="Times New Roman"/>
          <w:sz w:val="28"/>
          <w:szCs w:val="28"/>
          <w:lang w:val="kk-KZ"/>
        </w:rPr>
        <w:t xml:space="preserve"> шамасы 100 мм</w:t>
      </w:r>
      <w:r w:rsidRPr="00BE33CF">
        <w:rPr>
          <w:rFonts w:ascii="Times New Roman" w:eastAsia="Times New Roman" w:hAnsi="Times New Roman" w:cs="Times New Roman"/>
          <w:sz w:val="28"/>
          <w:szCs w:val="28"/>
          <w:vertAlign w:val="superscript"/>
          <w:lang w:val="kk-KZ"/>
        </w:rPr>
        <w:t>2</w:t>
      </w:r>
      <w:r w:rsidRPr="00BE33CF">
        <w:rPr>
          <w:rFonts w:ascii="Times New Roman" w:eastAsia="Times New Roman" w:hAnsi="Times New Roman" w:cs="Times New Roman"/>
          <w:sz w:val="28"/>
          <w:szCs w:val="28"/>
          <w:lang w:val="kk-KZ"/>
        </w:rPr>
        <w:t>- 400 мм</w:t>
      </w:r>
      <w:r w:rsidRPr="00BE33CF">
        <w:rPr>
          <w:rFonts w:ascii="Times New Roman" w:eastAsia="Times New Roman" w:hAnsi="Times New Roman" w:cs="Times New Roman"/>
          <w:sz w:val="28"/>
          <w:szCs w:val="28"/>
          <w:vertAlign w:val="superscript"/>
          <w:lang w:val="kk-KZ"/>
        </w:rPr>
        <w:t>2</w:t>
      </w:r>
      <w:r w:rsidRPr="00BE33CF">
        <w:rPr>
          <w:rFonts w:ascii="Times New Roman" w:eastAsia="Times New Roman" w:hAnsi="Times New Roman" w:cs="Times New Roman"/>
          <w:sz w:val="28"/>
          <w:szCs w:val="28"/>
          <w:lang w:val="kk-KZ"/>
        </w:rPr>
        <w:t>аралығында өзгереді. S шамасының өзгеру қадамы 2.9 мм</w:t>
      </w:r>
      <w:r w:rsidRPr="00BE33CF">
        <w:rPr>
          <w:rFonts w:ascii="Times New Roman" w:eastAsia="Times New Roman" w:hAnsi="Times New Roman" w:cs="Times New Roman"/>
          <w:sz w:val="28"/>
          <w:szCs w:val="28"/>
          <w:vertAlign w:val="superscript"/>
          <w:lang w:val="kk-KZ"/>
        </w:rPr>
        <w:t>2</w:t>
      </w:r>
      <w:r w:rsidRPr="00BE33CF">
        <w:rPr>
          <w:rFonts w:ascii="Times New Roman" w:eastAsia="Times New Roman" w:hAnsi="Times New Roman" w:cs="Times New Roman"/>
          <w:sz w:val="28"/>
          <w:szCs w:val="28"/>
          <w:lang w:val="kk-KZ"/>
        </w:rPr>
        <w:t xml:space="preserve"> -ден 5.7 мм</w:t>
      </w:r>
      <w:r w:rsidRPr="00BE33CF">
        <w:rPr>
          <w:rFonts w:ascii="Times New Roman" w:eastAsia="Times New Roman" w:hAnsi="Times New Roman" w:cs="Times New Roman"/>
          <w:sz w:val="28"/>
          <w:szCs w:val="28"/>
          <w:vertAlign w:val="superscript"/>
          <w:lang w:val="kk-KZ"/>
        </w:rPr>
        <w:t>2</w:t>
      </w:r>
      <w:r w:rsidRPr="00BE33CF">
        <w:rPr>
          <w:rFonts w:ascii="Times New Roman" w:eastAsia="Times New Roman" w:hAnsi="Times New Roman" w:cs="Times New Roman"/>
          <w:sz w:val="28"/>
          <w:szCs w:val="28"/>
          <w:lang w:val="kk-KZ"/>
        </w:rPr>
        <w:t>-ге дейін өседі, оның ең төменгі мәнін ең жоғарғы шамаға дейін ұлғайтады</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c. Тышқанның көмегімен «вольтметр» ұяшығын таңдаңыз. </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Ұяшықта «</w:t>
      </w:r>
      <w:r w:rsidRPr="00BE33CF">
        <w:rPr>
          <w:rFonts w:ascii="Times New Roman" w:eastAsia="Times New Roman" w:hAnsi="Times New Roman" w:cs="Times New Roman"/>
          <w:noProof/>
          <w:sz w:val="28"/>
          <w:szCs w:val="28"/>
        </w:rPr>
        <mc:AlternateContent>
          <mc:Choice Requires="wpg">
            <w:drawing>
              <wp:inline distT="0" distB="0" distL="0" distR="0" wp14:anchorId="70C48C47" wp14:editId="3F46779B">
                <wp:extent cx="191558" cy="149225"/>
                <wp:effectExtent l="19050" t="19050" r="37465" b="22225"/>
                <wp:docPr id="1321" name="Группа 1321"/>
                <wp:cNvGraphicFramePr/>
                <a:graphic xmlns:a="http://schemas.openxmlformats.org/drawingml/2006/main">
                  <a:graphicData uri="http://schemas.microsoft.com/office/word/2010/wordprocessingGroup">
                    <wpg:wgp>
                      <wpg:cNvGrpSpPr/>
                      <wpg:grpSpPr>
                        <a:xfrm>
                          <a:off x="0" y="0"/>
                          <a:ext cx="191558" cy="149225"/>
                          <a:chOff x="0" y="0"/>
                          <a:chExt cx="191558" cy="149225"/>
                        </a:xfrm>
                      </wpg:grpSpPr>
                      <wpg:grpSp>
                        <wpg:cNvPr id="1322" name="Группа 1322"/>
                        <wpg:cNvGrpSpPr>
                          <a:grpSpLocks/>
                        </wpg:cNvGrpSpPr>
                        <wpg:grpSpPr>
                          <a:xfrm>
                            <a:off x="67733" y="0"/>
                            <a:ext cx="123825" cy="149225"/>
                            <a:chOff x="0" y="0"/>
                            <a:chExt cx="276225" cy="247650"/>
                          </a:xfrm>
                        </wpg:grpSpPr>
                        <wps:wsp>
                          <wps:cNvPr id="1323" name="Прямая соединительная линия 10"/>
                          <wps:cNvCnPr/>
                          <wps:spPr>
                            <a:xfrm>
                              <a:off x="0" y="152400"/>
                              <a:ext cx="133350" cy="85725"/>
                            </a:xfrm>
                            <a:prstGeom prst="line">
                              <a:avLst/>
                            </a:prstGeom>
                            <a:noFill/>
                            <a:ln w="28575" cap="flat" cmpd="sng" algn="ctr">
                              <a:solidFill>
                                <a:sysClr val="windowText" lastClr="000000"/>
                              </a:solidFill>
                              <a:prstDash val="solid"/>
                            </a:ln>
                            <a:effectLst/>
                          </wps:spPr>
                          <wps:bodyPr/>
                        </wps:wsp>
                        <wps:wsp>
                          <wps:cNvPr id="1324" name="Прямая соединительная линия 12"/>
                          <wps:cNvCnPr/>
                          <wps:spPr>
                            <a:xfrm flipV="1">
                              <a:off x="133350" y="0"/>
                              <a:ext cx="142875" cy="247650"/>
                            </a:xfrm>
                            <a:prstGeom prst="line">
                              <a:avLst/>
                            </a:prstGeom>
                            <a:noFill/>
                            <a:ln w="28575" cap="flat" cmpd="sng" algn="ctr">
                              <a:solidFill>
                                <a:sysClr val="windowText" lastClr="000000"/>
                              </a:solidFill>
                              <a:prstDash val="solid"/>
                            </a:ln>
                            <a:effectLst/>
                          </wps:spPr>
                          <wps:bodyPr/>
                        </wps:wsp>
                      </wpg:grpSp>
                      <wpg:grpSp>
                        <wpg:cNvPr id="1325" name="Группа 1325"/>
                        <wpg:cNvGrpSpPr>
                          <a:grpSpLocks/>
                        </wpg:cNvGrpSpPr>
                        <wpg:grpSpPr>
                          <a:xfrm>
                            <a:off x="0" y="0"/>
                            <a:ext cx="123825" cy="149225"/>
                            <a:chOff x="0" y="0"/>
                            <a:chExt cx="276225" cy="247650"/>
                          </a:xfrm>
                        </wpg:grpSpPr>
                        <wps:wsp>
                          <wps:cNvPr id="1326" name="Прямая соединительная линия 10"/>
                          <wps:cNvCnPr/>
                          <wps:spPr>
                            <a:xfrm>
                              <a:off x="0" y="152400"/>
                              <a:ext cx="133350" cy="85725"/>
                            </a:xfrm>
                            <a:prstGeom prst="line">
                              <a:avLst/>
                            </a:prstGeom>
                            <a:noFill/>
                            <a:ln w="28575" cap="flat" cmpd="sng" algn="ctr">
                              <a:solidFill>
                                <a:sysClr val="windowText" lastClr="000000"/>
                              </a:solidFill>
                              <a:prstDash val="solid"/>
                            </a:ln>
                            <a:effectLst/>
                          </wps:spPr>
                          <wps:bodyPr/>
                        </wps:wsp>
                        <wps:wsp>
                          <wps:cNvPr id="1327" name="Прямая соединительная линия 12"/>
                          <wps:cNvCnPr/>
                          <wps:spPr>
                            <a:xfrm flipV="1">
                              <a:off x="133350" y="0"/>
                              <a:ext cx="142875" cy="247650"/>
                            </a:xfrm>
                            <a:prstGeom prst="line">
                              <a:avLst/>
                            </a:prstGeom>
                            <a:noFill/>
                            <a:ln w="28575" cap="flat" cmpd="sng" algn="ctr">
                              <a:solidFill>
                                <a:sysClr val="windowText" lastClr="000000"/>
                              </a:solidFill>
                              <a:prstDash val="solid"/>
                            </a:ln>
                            <a:effectLst/>
                          </wps:spPr>
                          <wps:bodyPr/>
                        </wps:wsp>
                      </wpg:grpSp>
                    </wpg:wgp>
                  </a:graphicData>
                </a:graphic>
              </wp:inline>
            </w:drawing>
          </mc:Choice>
          <mc:Fallback xmlns:w15="http://schemas.microsoft.com/office/word/2012/wordml">
            <w:pict>
              <v:group w14:anchorId="48BA7220" id="Группа 1321" o:spid="_x0000_s1026" style="width:15.1pt;height:11.75pt;mso-position-horizontal-relative:char;mso-position-vertical-relative:line" coordsize="191558,149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">
                <v:group id="Группа 1322" o:spid="_x0000_s1027" style="position:absolute;left:67733;width:123825;height:149225" coordsize="276225,247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lG+TwwAAAN0AAAAP&#10;AAAAAAAAAAAAAAAAAKoCAABkcnMvZG93bnJldi54bWxQSwUGAAAAAAQABAD6AAAAmgMAAAAA&#10;">
                  <v:line id="Прямая соединительная линия 10" o:spid="_x0000_s1028" style="position:absolute;visibility:visible;mso-wrap-style:square" from="0,152400" to="133350,238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9He8QAAADdAAAADwAAAGRycy9kb3ducmV2LnhtbERPTWvCQBC9F/wPywheSt2YQJHoKiVS&#10;CNhL1YPHaXZMYrOzYXebpP++Wyj0No/3Odv9ZDoxkPOtZQWrZQKCuLK65VrB5fz6tAbhA7LGzjIp&#10;+CYP+93sYYu5tiO/03AKtYgh7HNU0ITQ51L6qiGDfml74sjdrDMYInS11A7HGG46mSbJszTYcmxo&#10;sKeioerz9GUUWHm4X9PgbqUtH9tj0a8/9Ful1GI+vWxABJrCv/jPXeo4P0sz+P0mniB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r0d7xAAAAN0AAAAPAAAAAAAAAAAA&#10;AAAAAKECAABkcnMvZG93bnJldi54bWxQSwUGAAAAAAQABAD5AAAAkgMAAAAA&#10;" strokecolor="windowText" strokeweight="2.25pt"/>
                  <v:line id="Прямая соединительная линия 12" o:spid="_x0000_s1029" style="position:absolute;flip:y;visibility:visible;mso-wrap-style:square" from="133350,0" to="276225,247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0HBcIAAADdAAAADwAAAGRycy9kb3ducmV2LnhtbERPS4vCMBC+C/6HMMJeRFMfiFSjiIuy&#10;pwVrvQ/N2AabSWmirf9+s7Cwt/n4nrPd97YWL2q9caxgNk1AEBdOGy4V5NfTZA3CB2SNtWNS8CYP&#10;+91wsMVUu44v9MpCKWII+xQVVCE0qZS+qMiin7qGOHJ311oMEbal1C12MdzWcp4kK2nRcGyosKFj&#10;RcUje1oF4888D8tDd7rRd7aoj7m53M5GqY9Rf9iACNSHf/Gf+0vH+Yv5En6/iSfI3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Z0HBcIAAADdAAAADwAAAAAAAAAAAAAA&#10;AAChAgAAZHJzL2Rvd25yZXYueG1sUEsFBgAAAAAEAAQA+QAAAJADAAAAAA==&#10;" strokecolor="windowText" strokeweight="2.25pt"/>
                </v:group>
                <v:group id="Группа 1325" o:spid="_x0000_s1030" style="position:absolute;width:123825;height:149225" coordsize="276225,247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33358MAAADdAAAADwAAAGRycy9kb3ducmV2LnhtbERPTYvCMBC9C/6HMMLe&#10;NK2iSDWKiC57kAWrsOxtaMa22ExKE9v67zcLgrd5vM9Zb3tTiZYaV1pWEE8iEMSZ1SXnCq6X43gJ&#10;wnlkjZVlUvAkB9vNcLDGRNuOz9SmPhchhF2CCgrv60RKlxVk0E1sTRy4m20M+gCbXOoGuxBuKjmN&#10;ooU0WHJoKLCmfUHZPX0YBZ8ddrtZfGhP99v++XuZf/+cYlLqY9TvViA89f4tfrm/dJg/m87h/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vfffnwwAAAN0AAAAP&#10;AAAAAAAAAAAAAAAAAKoCAABkcnMvZG93bnJldi54bWxQSwUGAAAAAAQABAD6AAAAmgMAAAAA&#10;">
                  <v:line id="Прямая соединительная линия 10" o:spid="_x0000_s1031" style="position:absolute;visibility:visible;mso-wrap-style:square" from="0,152400" to="133350,238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jk48IAAADdAAAADwAAAGRycy9kb3ducmV2LnhtbERPTYvCMBC9C/sfwizsRTTdCiLVKOIi&#10;FNaLuoc9js3YVptJSaLWf28Ewds83ufMFp1pxJWcry0r+B4mIIgLq2suFfzt14MJCB+QNTaWScGd&#10;PCzmH70ZZtreeEvXXShFDGGfoYIqhDaT0hcVGfRD2xJH7midwRChK6V2eIvhppFpkoylwZpjQ4Ut&#10;rSoqzruLUWDlz+k/De6Y27xf/67ayUFvCqW+PrvlFESgLrzFL3eu4/xROobnN/EEO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9jk48IAAADdAAAADwAAAAAAAAAAAAAA&#10;AAChAgAAZHJzL2Rvd25yZXYueG1sUEsFBgAAAAAEAAQA+QAAAJADAAAAAA==&#10;" strokecolor="windowText" strokeweight="2.25pt"/>
                  <v:line id="Прямая соединительная линия 12" o:spid="_x0000_s1032" style="position:absolute;flip:y;visibility:visible;mso-wrap-style:square" from="133350,0" to="276225,247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ZcsIAAADdAAAADwAAAGRycy9kb3ducmV2LnhtbERPTYvCMBC9L/gfwgheFk3VRaUaRVxc&#10;9rRgrfehGdtgMylN1tZ/v1kQvM3jfc5m19ta3Kn1xrGC6SQBQVw4bbhUkJ+P4xUIH5A11o5JwYM8&#10;7LaDtw2m2nV8onsWShFD2KeooAqhSaX0RUUW/cQ1xJG7utZiiLAtpW6xi+G2lrMkWUiLhmNDhQ0d&#10;Kipu2a9V8P6Z5+Fj3x0v9JPN60NuTpcvo9Ro2O/XIAL14SV+ur91nD+fLeH/m3iC3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U+ZcsIAAADdAAAADwAAAAAAAAAAAAAA&#10;AAChAgAAZHJzL2Rvd25yZXYueG1sUEsFBgAAAAAEAAQA+QAAAJADAAAAAA==&#10;" strokecolor="windowText" strokeweight="2.25pt"/>
                </v:group>
                <w10:anchorlock/>
              </v:group>
            </w:pict>
          </mc:Fallback>
        </mc:AlternateContent>
      </w:r>
      <w:r w:rsidRPr="00BE33CF">
        <w:rPr>
          <w:rFonts w:ascii="Times New Roman" w:eastAsia="Times New Roman" w:hAnsi="Times New Roman" w:cs="Times New Roman"/>
          <w:sz w:val="28"/>
          <w:szCs w:val="28"/>
        </w:rPr>
        <w:t xml:space="preserve">» </w:t>
      </w:r>
      <w:r w:rsidRPr="00BE33CF">
        <w:rPr>
          <w:rFonts w:ascii="Times New Roman" w:eastAsia="Times New Roman" w:hAnsi="Times New Roman" w:cs="Times New Roman"/>
          <w:sz w:val="28"/>
          <w:szCs w:val="28"/>
          <w:lang w:val="kk-KZ"/>
        </w:rPr>
        <w:t>белгісі пайда болады және моделде вольтметр пайда болады. «Вольтметр» ұяшығы модельдің оң жағында орналасқан. Батарея мен вольтметрді конденсатордың астарына қосады. Вольтметр конденсатордағы кернеуді көрсетеді. Курсордың көмегімен батареядағы жүгіргішті жылжытқанда (тікбұрыш түрінде бейнеленген) батарея кернеуі өзгереді. "Жүгірткіні" төмен жылжыту арқылы, батареяны конденсатор астарына қосу полярлығын толығымен өзгертуге болады. Кернеу 1.5В - 2.5В интервал аралығында өзгереді. Әдетте кернеу 0.033B қадаммен өзгереді, кейде 0,032В қадаммен өзгеруі мүмкін.</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lang w:val="kk-KZ"/>
        </w:rPr>
        <w:t>d. Курсордың көмегімен «Электр өрісін өлшеуіш» (ұящықта «</w:t>
      </w:r>
      <w:r w:rsidRPr="00BE33CF">
        <w:rPr>
          <w:rFonts w:ascii="Times New Roman" w:eastAsia="Times New Roman" w:hAnsi="Times New Roman" w:cs="Times New Roman"/>
          <w:noProof/>
          <w:sz w:val="28"/>
          <w:szCs w:val="28"/>
        </w:rPr>
        <w:drawing>
          <wp:inline distT="0" distB="0" distL="0" distR="0" wp14:anchorId="0D6739DF" wp14:editId="4C23DB34">
            <wp:extent cx="171450" cy="200025"/>
            <wp:effectExtent l="0" t="0" r="0" b="9525"/>
            <wp:docPr id="1350" name="Рисунок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pic:spPr>
                </pic:pic>
              </a:graphicData>
            </a:graphic>
          </wp:inline>
        </w:drawing>
      </w:r>
      <w:r w:rsidRPr="00BE33CF">
        <w:rPr>
          <w:rFonts w:ascii="Times New Roman" w:eastAsia="Times New Roman" w:hAnsi="Times New Roman" w:cs="Times New Roman"/>
          <w:sz w:val="28"/>
          <w:szCs w:val="28"/>
          <w:lang w:val="kk-KZ"/>
        </w:rPr>
        <w:t xml:space="preserve">» пайда болды) ұяшығын таңдаңыз. </w:t>
      </w:r>
      <w:r w:rsidRPr="00BE33CF">
        <w:rPr>
          <w:rFonts w:ascii="Times New Roman" w:eastAsia="Times New Roman" w:hAnsi="Times New Roman" w:cs="Times New Roman"/>
          <w:sz w:val="28"/>
          <w:szCs w:val="28"/>
        </w:rPr>
        <w:t xml:space="preserve">С помощью курсора выберите ячейку «Измеритель электрического поля» (в этой ячейке появится знак «галочка»). Өлшеуіш зондын ауыстыра отырып, конденсатордың </w:t>
      </w:r>
      <w:r w:rsidRPr="00BE33CF">
        <w:rPr>
          <w:rFonts w:ascii="Times New Roman" w:eastAsia="Times New Roman" w:hAnsi="Times New Roman" w:cs="Times New Roman"/>
          <w:sz w:val="28"/>
          <w:szCs w:val="28"/>
          <w:lang w:val="kk-KZ"/>
        </w:rPr>
        <w:t>астар</w:t>
      </w:r>
      <w:r w:rsidRPr="00BE33CF">
        <w:rPr>
          <w:rFonts w:ascii="Times New Roman" w:eastAsia="Times New Roman" w:hAnsi="Times New Roman" w:cs="Times New Roman"/>
          <w:sz w:val="28"/>
          <w:szCs w:val="28"/>
        </w:rPr>
        <w:t xml:space="preserve">лары арасындағы кез келген нүктеде өрісінің кернеулігін </w:t>
      </w:r>
      <m:oMath>
        <m:r>
          <w:rPr>
            <w:rFonts w:ascii="Cambria Math" w:eastAsia="Times New Roman" w:hAnsi="Cambria Math" w:cs="Times New Roman"/>
            <w:sz w:val="28"/>
            <w:szCs w:val="28"/>
          </w:rPr>
          <m:t>E</m:t>
        </m:r>
      </m:oMath>
      <w:r w:rsidRPr="00BE33CF">
        <w:rPr>
          <w:rFonts w:ascii="Times New Roman" w:eastAsia="Times New Roman" w:hAnsi="Times New Roman" w:cs="Times New Roman"/>
          <w:sz w:val="28"/>
          <w:szCs w:val="28"/>
          <w:lang w:val="kk-KZ"/>
        </w:rPr>
        <w:t xml:space="preserve"> өлшеңіз</w:t>
      </w:r>
      <w:r w:rsidRPr="00BE33CF">
        <w:rPr>
          <w:rFonts w:ascii="Times New Roman" w:eastAsia="Times New Roman" w:hAnsi="Times New Roman" w:cs="Times New Roman"/>
          <w:sz w:val="28"/>
          <w:szCs w:val="28"/>
        </w:rPr>
        <w:t xml:space="preserve"> [</w:t>
      </w:r>
      <w:r w:rsidR="001A1DF5" w:rsidRPr="00BE33CF">
        <w:rPr>
          <w:rFonts w:ascii="Times New Roman" w:eastAsia="Times New Roman" w:hAnsi="Times New Roman" w:cs="Times New Roman"/>
          <w:sz w:val="28"/>
          <w:szCs w:val="28"/>
          <w:lang w:val="kk-KZ"/>
        </w:rPr>
        <w:t>144</w:t>
      </w:r>
      <w:r w:rsidRPr="00BE33CF">
        <w:rPr>
          <w:rFonts w:ascii="Times New Roman" w:eastAsia="Times New Roman" w:hAnsi="Times New Roman" w:cs="Times New Roman"/>
          <w:sz w:val="28"/>
          <w:szCs w:val="28"/>
          <w:lang w:val="kk-KZ"/>
        </w:rPr>
        <w:t>,</w:t>
      </w:r>
      <w:r w:rsidR="001A1DF5" w:rsidRPr="00BE33CF">
        <w:rPr>
          <w:rFonts w:ascii="Times New Roman" w:eastAsia="Times New Roman" w:hAnsi="Times New Roman" w:cs="Times New Roman"/>
          <w:sz w:val="28"/>
          <w:szCs w:val="28"/>
          <w:lang w:val="kk-KZ"/>
        </w:rPr>
        <w:t>145</w:t>
      </w:r>
      <w:r w:rsidRPr="00BE33CF">
        <w:rPr>
          <w:rFonts w:ascii="Times New Roman" w:eastAsia="Times New Roman" w:hAnsi="Times New Roman" w:cs="Times New Roman"/>
          <w:sz w:val="28"/>
          <w:szCs w:val="28"/>
        </w:rPr>
        <w:t>].</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rPr>
      </w:pPr>
    </w:p>
    <w:p w:rsidR="007C5EA6" w:rsidRPr="00BE33CF" w:rsidRDefault="007C5EA6" w:rsidP="007C5EA6">
      <w:pPr>
        <w:shd w:val="clear" w:color="auto" w:fill="FFFFFF"/>
        <w:spacing w:after="0" w:line="240" w:lineRule="auto"/>
        <w:jc w:val="center"/>
        <w:rPr>
          <w:rFonts w:ascii="Times New Roman" w:eastAsia="Times New Roman" w:hAnsi="Times New Roman" w:cs="Times New Roman"/>
          <w:bCs/>
          <w:color w:val="000000"/>
          <w:sz w:val="28"/>
          <w:szCs w:val="28"/>
        </w:rPr>
      </w:pPr>
      <w:r w:rsidRPr="00BE33CF">
        <w:rPr>
          <w:rFonts w:ascii="Times New Roman" w:eastAsia="Times New Roman" w:hAnsi="Times New Roman" w:cs="Times New Roman"/>
          <w:bCs/>
          <w:noProof/>
          <w:color w:val="000000"/>
          <w:sz w:val="28"/>
          <w:szCs w:val="28"/>
        </w:rPr>
        <w:lastRenderedPageBreak/>
        <w:drawing>
          <wp:inline distT="0" distB="0" distL="0" distR="0" wp14:anchorId="169D46C4" wp14:editId="2AB07DC2">
            <wp:extent cx="4619236" cy="2964829"/>
            <wp:effectExtent l="19050" t="0" r="0" b="0"/>
            <wp:docPr id="13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a:srcRect/>
                    <a:stretch>
                      <a:fillRect/>
                    </a:stretch>
                  </pic:blipFill>
                  <pic:spPr bwMode="auto">
                    <a:xfrm>
                      <a:off x="0" y="0"/>
                      <a:ext cx="4621687" cy="2966402"/>
                    </a:xfrm>
                    <a:prstGeom prst="rect">
                      <a:avLst/>
                    </a:prstGeom>
                    <a:noFill/>
                    <a:ln w="9525">
                      <a:noFill/>
                      <a:miter lim="800000"/>
                      <a:headEnd/>
                      <a:tailEnd/>
                    </a:ln>
                  </pic:spPr>
                </pic:pic>
              </a:graphicData>
            </a:graphic>
          </wp:inline>
        </w:drawing>
      </w:r>
    </w:p>
    <w:p w:rsidR="0024001B" w:rsidRPr="00BE33CF" w:rsidRDefault="0024001B" w:rsidP="007C5EA6">
      <w:pPr>
        <w:shd w:val="clear" w:color="auto" w:fill="FFFFFF"/>
        <w:spacing w:after="0" w:line="240" w:lineRule="auto"/>
        <w:jc w:val="center"/>
        <w:rPr>
          <w:rFonts w:ascii="Times New Roman" w:eastAsia="Times New Roman" w:hAnsi="Times New Roman" w:cs="Times New Roman"/>
          <w:sz w:val="28"/>
          <w:szCs w:val="28"/>
        </w:rPr>
      </w:pPr>
    </w:p>
    <w:p w:rsidR="007C5EA6" w:rsidRPr="00BE33CF" w:rsidRDefault="007C5EA6" w:rsidP="007C5EA6">
      <w:pPr>
        <w:shd w:val="clear" w:color="auto" w:fill="FFFFFF"/>
        <w:spacing w:after="0" w:line="240" w:lineRule="auto"/>
        <w:jc w:val="center"/>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sz w:val="28"/>
          <w:szCs w:val="28"/>
        </w:rPr>
        <w:t xml:space="preserve">Сурет </w:t>
      </w:r>
      <w:r w:rsidRPr="00BE33CF">
        <w:rPr>
          <w:rFonts w:ascii="Times New Roman" w:eastAsia="Times New Roman" w:hAnsi="Times New Roman" w:cs="Times New Roman"/>
          <w:sz w:val="28"/>
          <w:szCs w:val="28"/>
          <w:lang w:val="kk-KZ"/>
        </w:rPr>
        <w:t>3</w:t>
      </w:r>
      <w:r w:rsidRPr="00BE33CF">
        <w:rPr>
          <w:rFonts w:ascii="Times New Roman" w:eastAsia="Times New Roman" w:hAnsi="Times New Roman" w:cs="Times New Roman"/>
          <w:sz w:val="28"/>
          <w:szCs w:val="28"/>
        </w:rPr>
        <w:t>6</w:t>
      </w:r>
      <w:r w:rsidRPr="00BE33CF">
        <w:rPr>
          <w:rFonts w:ascii="Times New Roman" w:eastAsia="Times New Roman" w:hAnsi="Times New Roman" w:cs="Times New Roman"/>
          <w:sz w:val="28"/>
          <w:szCs w:val="28"/>
          <w:lang w:val="kk-KZ"/>
        </w:rPr>
        <w:t xml:space="preserve"> – </w:t>
      </w:r>
      <w:r w:rsidRPr="00BE33CF">
        <w:rPr>
          <w:rFonts w:ascii="Times New Roman" w:eastAsia="Times New Roman" w:hAnsi="Times New Roman" w:cs="Times New Roman"/>
          <w:bCs/>
          <w:kern w:val="36"/>
          <w:sz w:val="28"/>
          <w:szCs w:val="28"/>
          <w:lang w:val="kk-KZ"/>
        </w:rPr>
        <w:t xml:space="preserve">Capacitor Lab </w:t>
      </w:r>
      <w:r w:rsidRPr="00BE33CF">
        <w:rPr>
          <w:rFonts w:ascii="Times New Roman" w:eastAsia="Times New Roman" w:hAnsi="Times New Roman" w:cs="Times New Roman"/>
          <w:bCs/>
          <w:color w:val="000000"/>
          <w:sz w:val="28"/>
          <w:szCs w:val="28"/>
          <w:lang w:val="kk-KZ"/>
        </w:rPr>
        <w:t>интерактивті симуляциясы</w:t>
      </w:r>
      <w:r w:rsidRPr="00BE33CF">
        <w:rPr>
          <w:rFonts w:ascii="Times New Roman" w:eastAsia="Times New Roman" w:hAnsi="Times New Roman" w:cs="Times New Roman"/>
          <w:bCs/>
          <w:kern w:val="36"/>
          <w:sz w:val="28"/>
          <w:szCs w:val="28"/>
          <w:lang w:val="kk-KZ"/>
        </w:rPr>
        <w:t>, «Кіріспе» моделі</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e. Курсордың көмегімен «Электр сыйымдылығы», «Пластина заряды», «Жинақталған энергия» ұяшықтарын таңдауға болады. </w:t>
      </w:r>
      <w:r w:rsidRPr="00BE33CF">
        <w:rPr>
          <w:rFonts w:ascii="Times New Roman" w:eastAsia="Times New Roman" w:hAnsi="Times New Roman" w:cs="Times New Roman"/>
          <w:sz w:val="28"/>
          <w:szCs w:val="28"/>
        </w:rPr>
        <w:t>С помощью курсора отметьте ячейки «Электрическая емкость», «Заряд пластины», «Накопленная энергия». Сонда модель автоматты түрде сізге осы шамалардың мәнін береді.</w:t>
      </w:r>
      <w:r w:rsidRPr="00BE33CF">
        <w:rPr>
          <w:rFonts w:ascii="Times New Roman" w:eastAsia="Times New Roman" w:hAnsi="Times New Roman" w:cs="Times New Roman"/>
          <w:sz w:val="28"/>
          <w:szCs w:val="28"/>
          <w:lang w:val="kk-KZ"/>
        </w:rPr>
        <w:t xml:space="preserve"> Мысалы, «Пластиналардың заряды» ұяшығы сізге конденсатордың астарларында "+" және "–" белгілері түрінде зарядтарды көрнекі түрде ұсынады. Бұл белгілердің орналасу тығыздығы астарлардағы зарядтың өсуімен артады. «Электр өрісінің күш сызықтары» ұяшығын таңдаңыз, модель конденсатордың астарлары арасындағы электр өрісінің кернеулігінің күштік сызықтарын бейнелейді. Күш сызықтарының тығыздығы өріс кернеулігің ұлғаюымен өседі.</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bCs/>
          <w:color w:val="000000"/>
          <w:sz w:val="28"/>
          <w:szCs w:val="28"/>
          <w:lang w:val="kk-KZ"/>
        </w:rPr>
        <w:t>Бұл модельде d және S параметрлерінің әртүрлі мәндері бар конденсаторлардың үлкен жиынтығы бар. Сондай-ақ, конденсатордың астарларына берілетін кернеу шамамен 46 түрлі мәндерді қабылдай алады.</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bCs/>
          <w:color w:val="000000"/>
          <w:sz w:val="28"/>
          <w:szCs w:val="28"/>
          <w:lang w:val="kk-KZ"/>
        </w:rPr>
        <w:t>Конденсатор сыйымдылығының, зарядының, энергиясының мәндері, сондай-ақ конденсатор астарлары арасындағы өріс кернеулігінің мәні мен бағытын курсордың көмегімен модельдің жоғарғы оң жағындағы ұяшықтарды автоматты түре таңдау арқылы іске асырылады</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bCs/>
          <w:color w:val="000000"/>
          <w:sz w:val="28"/>
          <w:szCs w:val="28"/>
          <w:lang w:val="kk-KZ"/>
        </w:rPr>
        <w:t>Модельдің барлық мәндері модельдің оң жағында орналсқан «Барлығын тастау» ұяшығын таңдаған кезде нөлге қосылады.</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Осы модельде оқушылар модельді сипаттайтын әр түрлі параметрлермен жеке парақта берілген тапсырмаларды орындай алады:</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sz w:val="28"/>
          <w:szCs w:val="28"/>
          <w:lang w:val="kk-KZ"/>
        </w:rPr>
        <w:t xml:space="preserve">1. </w:t>
      </w:r>
      <w:r w:rsidRPr="00BE33CF">
        <w:rPr>
          <w:rFonts w:ascii="Times New Roman" w:eastAsia="Times New Roman" w:hAnsi="Times New Roman" w:cs="Times New Roman"/>
          <w:bCs/>
          <w:color w:val="000000"/>
          <w:sz w:val="28"/>
          <w:szCs w:val="28"/>
          <w:lang w:val="kk-KZ"/>
        </w:rPr>
        <w:t xml:space="preserve">Конденсатор моделі көмегімен </w:t>
      </w:r>
      <m:oMath>
        <m:r>
          <w:rPr>
            <w:rFonts w:ascii="Cambria Math" w:eastAsia="Times New Roman" w:hAnsi="Cambria Math" w:cs="Times New Roman"/>
            <w:sz w:val="28"/>
            <w:szCs w:val="28"/>
            <w:lang w:val="kk-KZ"/>
          </w:rPr>
          <m:t>d</m:t>
        </m:r>
      </m:oMath>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bCs/>
          <w:color w:val="000000"/>
          <w:sz w:val="28"/>
          <w:szCs w:val="28"/>
          <w:lang w:val="kk-KZ"/>
        </w:rPr>
        <w:t xml:space="preserve">және </w:t>
      </w:r>
      <m:oMath>
        <m:r>
          <w:rPr>
            <w:rFonts w:ascii="Cambria Math" w:eastAsia="Times New Roman" w:hAnsi="Cambria Math" w:cs="Times New Roman"/>
            <w:sz w:val="28"/>
            <w:szCs w:val="28"/>
            <w:lang w:val="kk-KZ"/>
          </w:rPr>
          <m:t>S</m:t>
        </m:r>
      </m:oMath>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bCs/>
          <w:color w:val="000000"/>
          <w:sz w:val="28"/>
          <w:szCs w:val="28"/>
          <w:lang w:val="kk-KZ"/>
        </w:rPr>
        <w:t xml:space="preserve">параметрлерін таңдаңыз. Содан соң таңдалған конденсатордың электр сыйымдылығын (9) формула бойынша </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bCs/>
          <w:color w:val="000000"/>
          <w:sz w:val="28"/>
          <w:szCs w:val="28"/>
          <w:lang w:val="kk-KZ"/>
        </w:rPr>
      </w:pPr>
    </w:p>
    <w:p w:rsidR="007C5EA6" w:rsidRPr="00BE33CF" w:rsidRDefault="007C5EA6" w:rsidP="007C5EA6">
      <w:pPr>
        <w:shd w:val="clear" w:color="auto" w:fill="FFFFFF"/>
        <w:spacing w:after="0" w:line="240" w:lineRule="auto"/>
        <w:ind w:firstLine="709"/>
        <w:jc w:val="right"/>
        <w:rPr>
          <w:rFonts w:ascii="Times New Roman" w:eastAsia="Times New Roman" w:hAnsi="Times New Roman" w:cs="Times New Roman"/>
          <w:bCs/>
          <w:color w:val="000000"/>
          <w:sz w:val="28"/>
          <w:szCs w:val="28"/>
          <w:lang w:val="kk-KZ"/>
        </w:rPr>
      </w:pPr>
      <m:oMath>
        <m:r>
          <w:rPr>
            <w:rFonts w:ascii="Cambria Math" w:eastAsia="Times New Roman" w:hAnsi="Cambria Math" w:cs="Times New Roman"/>
            <w:color w:val="000000"/>
            <w:sz w:val="28"/>
            <w:szCs w:val="28"/>
            <w:lang w:val="kk-KZ"/>
          </w:rPr>
          <m:t>C=</m:t>
        </m:r>
        <m:f>
          <m:fPr>
            <m:ctrlPr>
              <w:rPr>
                <w:rFonts w:ascii="Cambria Math" w:eastAsia="Times New Roman" w:hAnsi="Cambria Math" w:cs="Times New Roman"/>
                <w:bCs/>
                <w:i/>
                <w:color w:val="000000"/>
                <w:sz w:val="28"/>
                <w:szCs w:val="28"/>
              </w:rPr>
            </m:ctrlPr>
          </m:fPr>
          <m:num>
            <m:sSub>
              <m:sSubPr>
                <m:ctrlPr>
                  <w:rPr>
                    <w:rFonts w:ascii="Cambria Math" w:eastAsia="Times New Roman" w:hAnsi="Cambria Math" w:cs="Times New Roman"/>
                    <w:bCs/>
                    <w:i/>
                    <w:color w:val="000000"/>
                    <w:sz w:val="28"/>
                    <w:szCs w:val="28"/>
                  </w:rPr>
                </m:ctrlPr>
              </m:sSubPr>
              <m:e>
                <m:r>
                  <w:rPr>
                    <w:rFonts w:ascii="Cambria Math" w:eastAsia="Times New Roman" w:hAnsi="Cambria Math" w:cs="Times New Roman"/>
                    <w:color w:val="000000"/>
                    <w:sz w:val="28"/>
                    <w:szCs w:val="28"/>
                    <w:lang w:val="kk-KZ"/>
                  </w:rPr>
                  <m:t>ε</m:t>
                </m:r>
              </m:e>
              <m:sub>
                <m:r>
                  <w:rPr>
                    <w:rFonts w:ascii="Cambria Math" w:eastAsia="Times New Roman" w:hAnsi="Cambria Math" w:cs="Times New Roman"/>
                    <w:color w:val="000000"/>
                    <w:sz w:val="28"/>
                    <w:szCs w:val="28"/>
                    <w:lang w:val="kk-KZ"/>
                  </w:rPr>
                  <m:t>0</m:t>
                </m:r>
              </m:sub>
            </m:sSub>
            <m:r>
              <w:rPr>
                <w:rFonts w:ascii="Cambria Math" w:eastAsia="Times New Roman" w:hAnsi="Cambria Math" w:cs="Times New Roman"/>
                <w:color w:val="000000"/>
                <w:sz w:val="28"/>
                <w:szCs w:val="28"/>
                <w:lang w:val="kk-KZ"/>
              </w:rPr>
              <m:t>εS</m:t>
            </m:r>
          </m:num>
          <m:den>
            <m:r>
              <w:rPr>
                <w:rFonts w:ascii="Cambria Math" w:eastAsia="Times New Roman" w:hAnsi="Cambria Math" w:cs="Times New Roman"/>
                <w:color w:val="000000"/>
                <w:sz w:val="28"/>
                <w:szCs w:val="28"/>
                <w:lang w:val="kk-KZ"/>
              </w:rPr>
              <m:t>d</m:t>
            </m:r>
          </m:den>
        </m:f>
      </m:oMath>
      <w:r w:rsidRPr="00BE33CF">
        <w:rPr>
          <w:rFonts w:ascii="Times New Roman" w:eastAsia="Times New Roman" w:hAnsi="Times New Roman" w:cs="Times New Roman"/>
          <w:bCs/>
          <w:color w:val="000000"/>
          <w:sz w:val="28"/>
          <w:szCs w:val="28"/>
          <w:lang w:val="kk-KZ"/>
        </w:rPr>
        <w:t>,</w:t>
      </w:r>
      <w:r w:rsidRPr="00BE33CF">
        <w:rPr>
          <w:rFonts w:ascii="Times New Roman" w:eastAsia="Times New Roman" w:hAnsi="Times New Roman" w:cs="Times New Roman"/>
          <w:bCs/>
          <w:color w:val="000000"/>
          <w:sz w:val="28"/>
          <w:szCs w:val="28"/>
          <w:lang w:val="kk-KZ"/>
        </w:rPr>
        <w:tab/>
      </w:r>
      <w:r w:rsidRPr="00BE33CF">
        <w:rPr>
          <w:rFonts w:ascii="Times New Roman" w:eastAsia="Times New Roman" w:hAnsi="Times New Roman" w:cs="Times New Roman"/>
          <w:bCs/>
          <w:color w:val="000000"/>
          <w:sz w:val="28"/>
          <w:szCs w:val="28"/>
          <w:lang w:val="kk-KZ"/>
        </w:rPr>
        <w:tab/>
      </w:r>
      <w:r w:rsidRPr="00BE33CF">
        <w:rPr>
          <w:rFonts w:ascii="Times New Roman" w:eastAsia="Times New Roman" w:hAnsi="Times New Roman" w:cs="Times New Roman"/>
          <w:bCs/>
          <w:color w:val="000000"/>
          <w:sz w:val="28"/>
          <w:szCs w:val="28"/>
          <w:lang w:val="kk-KZ"/>
        </w:rPr>
        <w:tab/>
      </w:r>
      <w:r w:rsidRPr="00BE33CF">
        <w:rPr>
          <w:rFonts w:ascii="Times New Roman" w:eastAsia="Times New Roman" w:hAnsi="Times New Roman" w:cs="Times New Roman"/>
          <w:bCs/>
          <w:color w:val="000000"/>
          <w:sz w:val="28"/>
          <w:szCs w:val="28"/>
          <w:lang w:val="kk-KZ"/>
        </w:rPr>
        <w:tab/>
      </w:r>
      <w:r w:rsidRPr="00BE33CF">
        <w:rPr>
          <w:rFonts w:ascii="Times New Roman" w:eastAsia="Times New Roman" w:hAnsi="Times New Roman" w:cs="Times New Roman"/>
          <w:bCs/>
          <w:color w:val="000000"/>
          <w:sz w:val="28"/>
          <w:szCs w:val="28"/>
          <w:lang w:val="kk-KZ"/>
        </w:rPr>
        <w:tab/>
      </w:r>
      <w:r w:rsidRPr="00BE33CF">
        <w:rPr>
          <w:rFonts w:ascii="Times New Roman" w:eastAsia="Times New Roman" w:hAnsi="Times New Roman" w:cs="Times New Roman"/>
          <w:bCs/>
          <w:color w:val="000000"/>
          <w:sz w:val="28"/>
          <w:szCs w:val="28"/>
          <w:lang w:val="kk-KZ"/>
        </w:rPr>
        <w:tab/>
        <w:t>(9)</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p>
    <w:p w:rsidR="007C5EA6" w:rsidRPr="00BE33CF" w:rsidRDefault="007C5EA6" w:rsidP="007C5EA6">
      <w:pPr>
        <w:spacing w:after="0" w:line="240" w:lineRule="auto"/>
        <w:jc w:val="both"/>
        <w:rPr>
          <w:rFonts w:ascii="Times New Roman" w:eastAsia="Times New Roman" w:hAnsi="Times New Roman" w:cs="Times New Roman"/>
          <w:bCs/>
          <w:sz w:val="28"/>
          <w:szCs w:val="28"/>
          <w:lang w:val="kk-KZ"/>
        </w:rPr>
      </w:pPr>
      <w:r w:rsidRPr="00BE33CF">
        <w:rPr>
          <w:rFonts w:ascii="Times New Roman" w:eastAsia="Times New Roman" w:hAnsi="Times New Roman" w:cs="Times New Roman"/>
          <w:bCs/>
          <w:sz w:val="28"/>
          <w:szCs w:val="28"/>
          <w:lang w:val="kk-KZ"/>
        </w:rPr>
        <w:t xml:space="preserve">мұндағы </w:t>
      </w:r>
      <m:oMath>
        <m:sSub>
          <m:sSubPr>
            <m:ctrlPr>
              <w:rPr>
                <w:rFonts w:ascii="Cambria Math" w:eastAsia="Times New Roman" w:hAnsi="Cambria Math" w:cs="Times New Roman"/>
                <w:bCs/>
                <w:i/>
                <w:sz w:val="28"/>
                <w:szCs w:val="28"/>
              </w:rPr>
            </m:ctrlPr>
          </m:sSubPr>
          <m:e>
            <m:r>
              <w:rPr>
                <w:rFonts w:ascii="Cambria Math" w:eastAsia="Times New Roman" w:hAnsi="Cambria Math" w:cs="Times New Roman"/>
                <w:sz w:val="28"/>
                <w:szCs w:val="28"/>
                <w:lang w:val="kk-KZ"/>
              </w:rPr>
              <m:t>ε</m:t>
            </m:r>
          </m:e>
          <m:sub>
            <m:r>
              <w:rPr>
                <w:rFonts w:ascii="Cambria Math" w:eastAsia="Times New Roman" w:hAnsi="Cambria Math" w:cs="Times New Roman"/>
                <w:sz w:val="28"/>
                <w:szCs w:val="28"/>
                <w:lang w:val="kk-KZ"/>
              </w:rPr>
              <m:t>0</m:t>
            </m:r>
          </m:sub>
        </m:sSub>
        <m:r>
          <w:rPr>
            <w:rFonts w:ascii="Cambria Math" w:eastAsia="Times New Roman" w:hAnsi="Cambria Math" w:cs="Times New Roman"/>
            <w:sz w:val="28"/>
            <w:szCs w:val="28"/>
            <w:lang w:val="kk-KZ"/>
          </w:rPr>
          <m:t>=8,85∙</m:t>
        </m:r>
        <m:sSup>
          <m:sSupPr>
            <m:ctrlPr>
              <w:rPr>
                <w:rFonts w:ascii="Cambria Math" w:eastAsia="Times New Roman" w:hAnsi="Cambria Math" w:cs="Times New Roman"/>
                <w:bCs/>
                <w:i/>
                <w:sz w:val="28"/>
                <w:szCs w:val="28"/>
              </w:rPr>
            </m:ctrlPr>
          </m:sSupPr>
          <m:e>
            <m:r>
              <w:rPr>
                <w:rFonts w:ascii="Cambria Math" w:eastAsia="Times New Roman" w:hAnsi="Cambria Math" w:cs="Times New Roman"/>
                <w:sz w:val="28"/>
                <w:szCs w:val="28"/>
                <w:lang w:val="kk-KZ"/>
              </w:rPr>
              <m:t>10</m:t>
            </m:r>
          </m:e>
          <m:sup>
            <m:r>
              <w:rPr>
                <w:rFonts w:ascii="Cambria Math" w:eastAsia="Times New Roman" w:hAnsi="Cambria Math" w:cs="Times New Roman"/>
                <w:sz w:val="28"/>
                <w:szCs w:val="28"/>
                <w:lang w:val="kk-KZ"/>
              </w:rPr>
              <m:t>-12</m:t>
            </m:r>
          </m:sup>
        </m:sSup>
      </m:oMath>
      <w:r w:rsidRPr="00BE33CF">
        <w:rPr>
          <w:rFonts w:ascii="Times New Roman" w:eastAsia="Times New Roman" w:hAnsi="Times New Roman" w:cs="Times New Roman"/>
          <w:bCs/>
          <w:sz w:val="28"/>
          <w:szCs w:val="28"/>
          <w:lang w:val="kk-KZ"/>
        </w:rPr>
        <w:t xml:space="preserve"> Ф/м – электрлік тұрақты, </w:t>
      </w:r>
      <m:oMath>
        <m:r>
          <w:rPr>
            <w:rFonts w:ascii="Cambria Math" w:eastAsia="Times New Roman" w:hAnsi="Cambria Math" w:cs="Times New Roman"/>
            <w:sz w:val="28"/>
            <w:szCs w:val="28"/>
            <w:lang w:val="kk-KZ"/>
          </w:rPr>
          <m:t>ε</m:t>
        </m:r>
        <m:r>
          <m:rPr>
            <m:sty m:val="bi"/>
          </m:rPr>
          <w:rPr>
            <w:rFonts w:ascii="Cambria Math" w:eastAsia="Times New Roman" w:hAnsi="Cambria Math" w:cs="Times New Roman"/>
            <w:sz w:val="28"/>
            <w:szCs w:val="28"/>
            <w:lang w:val="kk-KZ"/>
          </w:rPr>
          <m:t>=1</m:t>
        </m:r>
      </m:oMath>
      <w:r w:rsidRPr="00BE33CF">
        <w:rPr>
          <w:rFonts w:ascii="Times New Roman" w:eastAsia="Times New Roman" w:hAnsi="Times New Roman" w:cs="Times New Roman"/>
          <w:bCs/>
          <w:sz w:val="28"/>
          <w:szCs w:val="28"/>
          <w:lang w:val="kk-KZ"/>
        </w:rPr>
        <w:t xml:space="preserve"> – ортаның диэлектрлік өтімділігі. Конденсатор сыйымдылығының есептелген мәнін модель беретін сыйымдылық мәнімен салыстырыңыз.</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bCs/>
          <w:color w:val="000000"/>
          <w:sz w:val="28"/>
          <w:szCs w:val="28"/>
          <w:lang w:val="kk-KZ"/>
        </w:rPr>
        <w:t xml:space="preserve">2. Конденсатор астарларына </w:t>
      </w:r>
      <m:oMath>
        <m:r>
          <w:rPr>
            <w:rFonts w:ascii="Cambria Math" w:eastAsia="Times New Roman" w:hAnsi="Cambria Math" w:cs="Times New Roman"/>
            <w:color w:val="000000"/>
            <w:sz w:val="28"/>
            <w:szCs w:val="28"/>
            <w:lang w:val="kk-KZ"/>
          </w:rPr>
          <m:t>U</m:t>
        </m:r>
      </m:oMath>
      <w:r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bCs/>
          <w:color w:val="000000"/>
          <w:sz w:val="28"/>
          <w:szCs w:val="28"/>
          <w:lang w:val="kk-KZ"/>
        </w:rPr>
        <w:t xml:space="preserve">кернеуін беріңіз. Заряд моделі көмегімен, конденсатор энергиясын орнатыңыз, конденсатор астарлары арасындағы өріс кернеулігінің бағытын және мәнін таңдаңыз. (10), (11) формулалар көмегімен </w:t>
      </w:r>
      <m:oMath>
        <m:r>
          <w:rPr>
            <w:rFonts w:ascii="Cambria Math" w:eastAsia="Times New Roman" w:hAnsi="Cambria Math" w:cs="Times New Roman"/>
            <w:color w:val="000000"/>
            <w:sz w:val="28"/>
            <w:szCs w:val="28"/>
            <w:lang w:val="kk-KZ"/>
          </w:rPr>
          <m:t>q</m:t>
        </m:r>
      </m:oMath>
      <w:r w:rsidRPr="00BE33CF">
        <w:rPr>
          <w:rFonts w:ascii="Times New Roman" w:eastAsia="Times New Roman" w:hAnsi="Times New Roman" w:cs="Times New Roman"/>
          <w:bCs/>
          <w:color w:val="000000"/>
          <w:sz w:val="28"/>
          <w:szCs w:val="28"/>
          <w:lang w:val="kk-KZ"/>
        </w:rPr>
        <w:t xml:space="preserve"> зарядты, конденсатор энергиясын </w:t>
      </w:r>
      <m:oMath>
        <m:r>
          <w:rPr>
            <w:rFonts w:ascii="Cambria Math" w:eastAsia="Times New Roman" w:hAnsi="Cambria Math" w:cs="Times New Roman"/>
            <w:color w:val="000000"/>
            <w:sz w:val="28"/>
            <w:szCs w:val="28"/>
            <w:lang w:val="kk-KZ"/>
          </w:rPr>
          <m:t>W</m:t>
        </m:r>
      </m:oMath>
      <w:r w:rsidRPr="00BE33CF">
        <w:rPr>
          <w:rFonts w:ascii="Times New Roman" w:eastAsia="Times New Roman" w:hAnsi="Times New Roman" w:cs="Times New Roman"/>
          <w:bCs/>
          <w:color w:val="000000"/>
          <w:sz w:val="28"/>
          <w:szCs w:val="28"/>
          <w:lang w:val="kk-KZ"/>
        </w:rPr>
        <w:t xml:space="preserve"> және өріс кернеулігін </w:t>
      </w:r>
      <m:oMath>
        <m:r>
          <w:rPr>
            <w:rFonts w:ascii="Cambria Math" w:eastAsia="Times New Roman" w:hAnsi="Cambria Math" w:cs="Times New Roman"/>
            <w:color w:val="000000"/>
            <w:sz w:val="28"/>
            <w:szCs w:val="28"/>
            <w:lang w:val="kk-KZ"/>
          </w:rPr>
          <m:t>E</m:t>
        </m:r>
      </m:oMath>
      <w:r w:rsidRPr="00BE33CF">
        <w:rPr>
          <w:rFonts w:ascii="Times New Roman" w:eastAsia="Times New Roman" w:hAnsi="Times New Roman" w:cs="Times New Roman"/>
          <w:bCs/>
          <w:color w:val="000000"/>
          <w:sz w:val="28"/>
          <w:szCs w:val="28"/>
          <w:lang w:val="kk-KZ"/>
        </w:rPr>
        <w:t xml:space="preserve"> анықтаңыз.</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p>
    <w:p w:rsidR="007C5EA6" w:rsidRPr="00BE33CF" w:rsidRDefault="007C5EA6" w:rsidP="007C5EA6">
      <w:pPr>
        <w:shd w:val="clear" w:color="auto" w:fill="FFFFFF"/>
        <w:spacing w:after="0" w:line="240" w:lineRule="auto"/>
        <w:ind w:firstLine="709"/>
        <w:jc w:val="right"/>
        <w:rPr>
          <w:rFonts w:ascii="Times New Roman" w:eastAsia="Times New Roman" w:hAnsi="Times New Roman" w:cs="Times New Roman"/>
          <w:bCs/>
          <w:color w:val="000000"/>
          <w:sz w:val="28"/>
          <w:szCs w:val="28"/>
          <w:lang w:val="kk-KZ"/>
        </w:rPr>
      </w:pPr>
      <m:oMath>
        <m:r>
          <w:rPr>
            <w:rFonts w:ascii="Cambria Math" w:eastAsia="Times New Roman" w:hAnsi="Cambria Math" w:cs="Times New Roman"/>
            <w:color w:val="000000"/>
            <w:sz w:val="28"/>
            <w:szCs w:val="28"/>
            <w:lang w:val="kk-KZ"/>
          </w:rPr>
          <m:t>q=CU=</m:t>
        </m:r>
        <m:f>
          <m:fPr>
            <m:ctrlPr>
              <w:rPr>
                <w:rFonts w:ascii="Cambria Math" w:eastAsia="Times New Roman" w:hAnsi="Cambria Math" w:cs="Times New Roman"/>
                <w:bCs/>
                <w:i/>
                <w:color w:val="000000"/>
                <w:sz w:val="28"/>
                <w:szCs w:val="28"/>
              </w:rPr>
            </m:ctrlPr>
          </m:fPr>
          <m:num>
            <m:sSub>
              <m:sSubPr>
                <m:ctrlPr>
                  <w:rPr>
                    <w:rFonts w:ascii="Cambria Math" w:eastAsia="Times New Roman" w:hAnsi="Cambria Math" w:cs="Times New Roman"/>
                    <w:bCs/>
                    <w:i/>
                    <w:color w:val="000000"/>
                    <w:sz w:val="28"/>
                    <w:szCs w:val="28"/>
                  </w:rPr>
                </m:ctrlPr>
              </m:sSubPr>
              <m:e>
                <m:r>
                  <w:rPr>
                    <w:rFonts w:ascii="Cambria Math" w:eastAsia="Times New Roman" w:hAnsi="Cambria Math" w:cs="Times New Roman"/>
                    <w:color w:val="000000"/>
                    <w:sz w:val="28"/>
                    <w:szCs w:val="28"/>
                    <w:lang w:val="kk-KZ"/>
                  </w:rPr>
                  <m:t>ε</m:t>
                </m:r>
              </m:e>
              <m:sub>
                <m:r>
                  <w:rPr>
                    <w:rFonts w:ascii="Cambria Math" w:eastAsia="Times New Roman" w:hAnsi="Cambria Math" w:cs="Times New Roman"/>
                    <w:color w:val="000000"/>
                    <w:sz w:val="28"/>
                    <w:szCs w:val="28"/>
                    <w:lang w:val="kk-KZ"/>
                  </w:rPr>
                  <m:t>0</m:t>
                </m:r>
              </m:sub>
            </m:sSub>
            <m:r>
              <w:rPr>
                <w:rFonts w:ascii="Cambria Math" w:eastAsia="Times New Roman" w:hAnsi="Cambria Math" w:cs="Times New Roman"/>
                <w:color w:val="000000"/>
                <w:sz w:val="28"/>
                <w:szCs w:val="28"/>
                <w:lang w:val="kk-KZ"/>
              </w:rPr>
              <m:t>εS</m:t>
            </m:r>
          </m:num>
          <m:den>
            <m:r>
              <w:rPr>
                <w:rFonts w:ascii="Cambria Math" w:eastAsia="Times New Roman" w:hAnsi="Cambria Math" w:cs="Times New Roman"/>
                <w:color w:val="000000"/>
                <w:sz w:val="28"/>
                <w:szCs w:val="28"/>
                <w:lang w:val="kk-KZ"/>
              </w:rPr>
              <m:t>d</m:t>
            </m:r>
          </m:den>
        </m:f>
        <m:r>
          <w:rPr>
            <w:rFonts w:ascii="Cambria Math" w:eastAsia="Times New Roman" w:hAnsi="Cambria Math" w:cs="Times New Roman"/>
            <w:color w:val="000000"/>
            <w:sz w:val="28"/>
            <w:szCs w:val="28"/>
            <w:lang w:val="kk-KZ"/>
          </w:rPr>
          <m:t>U</m:t>
        </m:r>
      </m:oMath>
      <w:r w:rsidRPr="00BE33CF">
        <w:rPr>
          <w:rFonts w:ascii="Times New Roman" w:eastAsia="Times New Roman" w:hAnsi="Times New Roman" w:cs="Times New Roman"/>
          <w:bCs/>
          <w:color w:val="000000"/>
          <w:sz w:val="28"/>
          <w:szCs w:val="28"/>
          <w:lang w:val="kk-KZ"/>
        </w:rPr>
        <w:t>,</w:t>
      </w:r>
      <w:r w:rsidRPr="00BE33CF">
        <w:rPr>
          <w:rFonts w:ascii="Times New Roman" w:eastAsia="Times New Roman" w:hAnsi="Times New Roman" w:cs="Times New Roman"/>
          <w:bCs/>
          <w:color w:val="000000"/>
          <w:sz w:val="28"/>
          <w:szCs w:val="28"/>
          <w:lang w:val="kk-KZ"/>
        </w:rPr>
        <w:tab/>
      </w:r>
      <w:r w:rsidRPr="00BE33CF">
        <w:rPr>
          <w:rFonts w:ascii="Times New Roman" w:eastAsia="Times New Roman" w:hAnsi="Times New Roman" w:cs="Times New Roman"/>
          <w:bCs/>
          <w:color w:val="000000"/>
          <w:sz w:val="28"/>
          <w:szCs w:val="28"/>
          <w:lang w:val="kk-KZ"/>
        </w:rPr>
        <w:tab/>
      </w:r>
      <w:r w:rsidRPr="00BE33CF">
        <w:rPr>
          <w:rFonts w:ascii="Times New Roman" w:eastAsia="Times New Roman" w:hAnsi="Times New Roman" w:cs="Times New Roman"/>
          <w:bCs/>
          <w:color w:val="000000"/>
          <w:sz w:val="28"/>
          <w:szCs w:val="28"/>
          <w:lang w:val="kk-KZ"/>
        </w:rPr>
        <w:tab/>
      </w:r>
      <w:r w:rsidRPr="00BE33CF">
        <w:rPr>
          <w:rFonts w:ascii="Times New Roman" w:eastAsia="Times New Roman" w:hAnsi="Times New Roman" w:cs="Times New Roman"/>
          <w:bCs/>
          <w:color w:val="000000"/>
          <w:sz w:val="28"/>
          <w:szCs w:val="28"/>
          <w:lang w:val="kk-KZ"/>
        </w:rPr>
        <w:tab/>
      </w:r>
      <w:r w:rsidRPr="00BE33CF">
        <w:rPr>
          <w:rFonts w:ascii="Times New Roman" w:eastAsia="Times New Roman" w:hAnsi="Times New Roman" w:cs="Times New Roman"/>
          <w:bCs/>
          <w:color w:val="000000"/>
          <w:sz w:val="28"/>
          <w:szCs w:val="28"/>
          <w:lang w:val="kk-KZ"/>
        </w:rPr>
        <w:tab/>
        <w:t xml:space="preserve">   (10)</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p>
    <w:p w:rsidR="007C5EA6" w:rsidRPr="00BE33CF" w:rsidRDefault="007C5EA6" w:rsidP="007C5EA6">
      <w:pPr>
        <w:shd w:val="clear" w:color="auto" w:fill="FFFFFF"/>
        <w:spacing w:after="0" w:line="240" w:lineRule="auto"/>
        <w:ind w:firstLine="709"/>
        <w:jc w:val="right"/>
        <w:rPr>
          <w:rFonts w:ascii="Times New Roman" w:eastAsia="Times New Roman" w:hAnsi="Times New Roman" w:cs="Times New Roman"/>
          <w:bCs/>
          <w:color w:val="000000"/>
          <w:sz w:val="28"/>
          <w:szCs w:val="28"/>
          <w:lang w:val="kk-KZ"/>
        </w:rPr>
      </w:pPr>
      <m:oMath>
        <m:r>
          <w:rPr>
            <w:rFonts w:ascii="Cambria Math" w:eastAsia="Times New Roman" w:hAnsi="Cambria Math" w:cs="Times New Roman"/>
            <w:color w:val="000000"/>
            <w:sz w:val="28"/>
            <w:szCs w:val="28"/>
            <w:lang w:val="kk-KZ"/>
          </w:rPr>
          <m:t>W=</m:t>
        </m:r>
        <m:f>
          <m:fPr>
            <m:ctrlPr>
              <w:rPr>
                <w:rFonts w:ascii="Cambria Math" w:eastAsia="Times New Roman" w:hAnsi="Cambria Math" w:cs="Times New Roman"/>
                <w:bCs/>
                <w:i/>
                <w:color w:val="000000"/>
                <w:sz w:val="28"/>
                <w:szCs w:val="28"/>
                <w:lang w:val="en-US"/>
              </w:rPr>
            </m:ctrlPr>
          </m:fPr>
          <m:num>
            <m:r>
              <w:rPr>
                <w:rFonts w:ascii="Cambria Math" w:eastAsia="Times New Roman" w:hAnsi="Cambria Math" w:cs="Times New Roman"/>
                <w:color w:val="000000"/>
                <w:sz w:val="28"/>
                <w:szCs w:val="28"/>
                <w:lang w:val="kk-KZ"/>
              </w:rPr>
              <m:t>1</m:t>
            </m:r>
          </m:num>
          <m:den>
            <m:r>
              <w:rPr>
                <w:rFonts w:ascii="Cambria Math" w:eastAsia="Times New Roman" w:hAnsi="Cambria Math" w:cs="Times New Roman"/>
                <w:color w:val="000000"/>
                <w:sz w:val="28"/>
                <w:szCs w:val="28"/>
                <w:lang w:val="kk-KZ"/>
              </w:rPr>
              <m:t>2</m:t>
            </m:r>
          </m:den>
        </m:f>
        <m:r>
          <w:rPr>
            <w:rFonts w:ascii="Cambria Math" w:eastAsia="Times New Roman" w:hAnsi="Cambria Math" w:cs="Times New Roman"/>
            <w:color w:val="000000"/>
            <w:sz w:val="28"/>
            <w:szCs w:val="28"/>
            <w:lang w:val="kk-KZ"/>
          </w:rPr>
          <m:t>C</m:t>
        </m:r>
        <m:sSup>
          <m:sSupPr>
            <m:ctrlPr>
              <w:rPr>
                <w:rFonts w:ascii="Cambria Math" w:eastAsia="Times New Roman" w:hAnsi="Cambria Math" w:cs="Times New Roman"/>
                <w:bCs/>
                <w:i/>
                <w:color w:val="000000"/>
                <w:sz w:val="28"/>
                <w:szCs w:val="28"/>
                <w:lang w:val="en-US"/>
              </w:rPr>
            </m:ctrlPr>
          </m:sSupPr>
          <m:e>
            <m:r>
              <w:rPr>
                <w:rFonts w:ascii="Cambria Math" w:eastAsia="Times New Roman" w:hAnsi="Cambria Math" w:cs="Times New Roman"/>
                <w:color w:val="000000"/>
                <w:sz w:val="28"/>
                <w:szCs w:val="28"/>
                <w:lang w:val="kk-KZ"/>
              </w:rPr>
              <m:t>U</m:t>
            </m:r>
          </m:e>
          <m:sup>
            <m:r>
              <w:rPr>
                <w:rFonts w:ascii="Cambria Math" w:eastAsia="Times New Roman" w:hAnsi="Cambria Math" w:cs="Times New Roman"/>
                <w:color w:val="000000"/>
                <w:sz w:val="28"/>
                <w:szCs w:val="28"/>
                <w:lang w:val="kk-KZ"/>
              </w:rPr>
              <m:t>2</m:t>
            </m:r>
          </m:sup>
        </m:sSup>
        <m:r>
          <w:rPr>
            <w:rFonts w:ascii="Cambria Math" w:eastAsia="Times New Roman" w:hAnsi="Cambria Math" w:cs="Times New Roman"/>
            <w:color w:val="000000"/>
            <w:sz w:val="28"/>
            <w:szCs w:val="28"/>
            <w:lang w:val="kk-KZ"/>
          </w:rPr>
          <m:t>=</m:t>
        </m:r>
        <m:f>
          <m:fPr>
            <m:ctrlPr>
              <w:rPr>
                <w:rFonts w:ascii="Cambria Math" w:eastAsia="Times New Roman" w:hAnsi="Cambria Math" w:cs="Times New Roman"/>
                <w:bCs/>
                <w:i/>
                <w:color w:val="000000"/>
                <w:sz w:val="28"/>
                <w:szCs w:val="28"/>
                <w:lang w:val="en-US"/>
              </w:rPr>
            </m:ctrlPr>
          </m:fPr>
          <m:num>
            <m:r>
              <w:rPr>
                <w:rFonts w:ascii="Cambria Math" w:eastAsia="Times New Roman" w:hAnsi="Cambria Math" w:cs="Times New Roman"/>
                <w:color w:val="000000"/>
                <w:sz w:val="28"/>
                <w:szCs w:val="28"/>
                <w:lang w:val="kk-KZ"/>
              </w:rPr>
              <m:t>1</m:t>
            </m:r>
          </m:num>
          <m:den>
            <m:r>
              <w:rPr>
                <w:rFonts w:ascii="Cambria Math" w:eastAsia="Times New Roman" w:hAnsi="Cambria Math" w:cs="Times New Roman"/>
                <w:color w:val="000000"/>
                <w:sz w:val="28"/>
                <w:szCs w:val="28"/>
                <w:lang w:val="kk-KZ"/>
              </w:rPr>
              <m:t>2</m:t>
            </m:r>
          </m:den>
        </m:f>
        <m:f>
          <m:fPr>
            <m:ctrlPr>
              <w:rPr>
                <w:rFonts w:ascii="Cambria Math" w:eastAsia="Times New Roman" w:hAnsi="Cambria Math" w:cs="Times New Roman"/>
                <w:bCs/>
                <w:i/>
                <w:color w:val="000000"/>
                <w:sz w:val="28"/>
                <w:szCs w:val="28"/>
              </w:rPr>
            </m:ctrlPr>
          </m:fPr>
          <m:num>
            <m:sSub>
              <m:sSubPr>
                <m:ctrlPr>
                  <w:rPr>
                    <w:rFonts w:ascii="Cambria Math" w:eastAsia="Times New Roman" w:hAnsi="Cambria Math" w:cs="Times New Roman"/>
                    <w:bCs/>
                    <w:i/>
                    <w:color w:val="000000"/>
                    <w:sz w:val="28"/>
                    <w:szCs w:val="28"/>
                  </w:rPr>
                </m:ctrlPr>
              </m:sSubPr>
              <m:e>
                <m:r>
                  <w:rPr>
                    <w:rFonts w:ascii="Cambria Math" w:eastAsia="Times New Roman" w:hAnsi="Cambria Math" w:cs="Times New Roman"/>
                    <w:color w:val="000000"/>
                    <w:sz w:val="28"/>
                    <w:szCs w:val="28"/>
                    <w:lang w:val="kk-KZ"/>
                  </w:rPr>
                  <m:t>ε</m:t>
                </m:r>
              </m:e>
              <m:sub>
                <m:r>
                  <w:rPr>
                    <w:rFonts w:ascii="Cambria Math" w:eastAsia="Times New Roman" w:hAnsi="Cambria Math" w:cs="Times New Roman"/>
                    <w:color w:val="000000"/>
                    <w:sz w:val="28"/>
                    <w:szCs w:val="28"/>
                    <w:lang w:val="kk-KZ"/>
                  </w:rPr>
                  <m:t>0</m:t>
                </m:r>
              </m:sub>
            </m:sSub>
            <m:r>
              <w:rPr>
                <w:rFonts w:ascii="Cambria Math" w:eastAsia="Times New Roman" w:hAnsi="Cambria Math" w:cs="Times New Roman"/>
                <w:color w:val="000000"/>
                <w:sz w:val="28"/>
                <w:szCs w:val="28"/>
                <w:lang w:val="kk-KZ"/>
              </w:rPr>
              <m:t>εS</m:t>
            </m:r>
          </m:num>
          <m:den>
            <m:r>
              <w:rPr>
                <w:rFonts w:ascii="Cambria Math" w:eastAsia="Times New Roman" w:hAnsi="Cambria Math" w:cs="Times New Roman"/>
                <w:color w:val="000000"/>
                <w:sz w:val="28"/>
                <w:szCs w:val="28"/>
                <w:lang w:val="kk-KZ"/>
              </w:rPr>
              <m:t>d</m:t>
            </m:r>
          </m:den>
        </m:f>
        <m:sSup>
          <m:sSupPr>
            <m:ctrlPr>
              <w:rPr>
                <w:rFonts w:ascii="Cambria Math" w:eastAsia="Times New Roman" w:hAnsi="Cambria Math" w:cs="Times New Roman"/>
                <w:bCs/>
                <w:i/>
                <w:color w:val="000000"/>
                <w:sz w:val="28"/>
                <w:szCs w:val="28"/>
                <w:lang w:val="en-US"/>
              </w:rPr>
            </m:ctrlPr>
          </m:sSupPr>
          <m:e>
            <m:r>
              <w:rPr>
                <w:rFonts w:ascii="Cambria Math" w:eastAsia="Times New Roman" w:hAnsi="Cambria Math" w:cs="Times New Roman"/>
                <w:color w:val="000000"/>
                <w:sz w:val="28"/>
                <w:szCs w:val="28"/>
                <w:lang w:val="kk-KZ"/>
              </w:rPr>
              <m:t>U</m:t>
            </m:r>
          </m:e>
          <m:sup>
            <m:r>
              <w:rPr>
                <w:rFonts w:ascii="Cambria Math" w:eastAsia="Times New Roman" w:hAnsi="Cambria Math" w:cs="Times New Roman"/>
                <w:color w:val="000000"/>
                <w:sz w:val="28"/>
                <w:szCs w:val="28"/>
                <w:lang w:val="kk-KZ"/>
              </w:rPr>
              <m:t>2</m:t>
            </m:r>
          </m:sup>
        </m:sSup>
      </m:oMath>
      <w:r w:rsidRPr="00BE33CF">
        <w:rPr>
          <w:rFonts w:ascii="Times New Roman" w:eastAsia="Times New Roman" w:hAnsi="Times New Roman" w:cs="Times New Roman"/>
          <w:bCs/>
          <w:color w:val="000000"/>
          <w:sz w:val="28"/>
          <w:szCs w:val="28"/>
          <w:lang w:val="kk-KZ"/>
        </w:rPr>
        <w:t>,</w:t>
      </w:r>
      <w:r w:rsidRPr="00BE33CF">
        <w:rPr>
          <w:rFonts w:ascii="Times New Roman" w:eastAsia="Times New Roman" w:hAnsi="Times New Roman" w:cs="Times New Roman"/>
          <w:bCs/>
          <w:color w:val="000000"/>
          <w:sz w:val="28"/>
          <w:szCs w:val="28"/>
          <w:lang w:val="kk-KZ"/>
        </w:rPr>
        <w:tab/>
      </w:r>
      <w:r w:rsidRPr="00BE33CF">
        <w:rPr>
          <w:rFonts w:ascii="Times New Roman" w:eastAsia="Times New Roman" w:hAnsi="Times New Roman" w:cs="Times New Roman"/>
          <w:bCs/>
          <w:color w:val="000000"/>
          <w:sz w:val="28"/>
          <w:szCs w:val="28"/>
          <w:lang w:val="kk-KZ"/>
        </w:rPr>
        <w:tab/>
      </w:r>
      <w:r w:rsidRPr="00BE33CF">
        <w:rPr>
          <w:rFonts w:ascii="Times New Roman" w:eastAsia="Times New Roman" w:hAnsi="Times New Roman" w:cs="Times New Roman"/>
          <w:bCs/>
          <w:color w:val="000000"/>
          <w:sz w:val="28"/>
          <w:szCs w:val="28"/>
          <w:lang w:val="kk-KZ"/>
        </w:rPr>
        <w:tab/>
      </w:r>
      <w:r w:rsidRPr="00BE33CF">
        <w:rPr>
          <w:rFonts w:ascii="Times New Roman" w:eastAsia="Times New Roman" w:hAnsi="Times New Roman" w:cs="Times New Roman"/>
          <w:bCs/>
          <w:color w:val="000000"/>
          <w:sz w:val="28"/>
          <w:szCs w:val="28"/>
          <w:lang w:val="kk-KZ"/>
        </w:rPr>
        <w:tab/>
      </w:r>
      <w:r w:rsidRPr="00BE33CF">
        <w:rPr>
          <w:rFonts w:ascii="Times New Roman" w:eastAsia="Times New Roman" w:hAnsi="Times New Roman" w:cs="Times New Roman"/>
          <w:bCs/>
          <w:color w:val="000000"/>
          <w:sz w:val="28"/>
          <w:szCs w:val="28"/>
          <w:lang w:val="kk-KZ"/>
        </w:rPr>
        <w:tab/>
        <w:t>(11)</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p>
    <w:p w:rsidR="007C5EA6" w:rsidRPr="00BE33CF" w:rsidRDefault="007C5EA6" w:rsidP="007C5EA6">
      <w:pPr>
        <w:shd w:val="clear" w:color="auto" w:fill="FFFFFF"/>
        <w:spacing w:after="0" w:line="240" w:lineRule="auto"/>
        <w:jc w:val="center"/>
        <w:rPr>
          <w:rFonts w:ascii="Times New Roman" w:eastAsia="Times New Roman" w:hAnsi="Times New Roman" w:cs="Times New Roman"/>
          <w:bCs/>
          <w:color w:val="000000"/>
          <w:sz w:val="28"/>
          <w:szCs w:val="28"/>
          <w:lang w:val="kk-KZ"/>
        </w:rPr>
      </w:pPr>
      <m:oMath>
        <m:r>
          <w:rPr>
            <w:rFonts w:ascii="Cambria Math" w:eastAsia="Times New Roman" w:hAnsi="Cambria Math" w:cs="Times New Roman"/>
            <w:color w:val="000000"/>
            <w:sz w:val="28"/>
            <w:szCs w:val="28"/>
            <w:lang w:val="kk-KZ"/>
          </w:rPr>
          <m:t>E=</m:t>
        </m:r>
        <m:f>
          <m:fPr>
            <m:ctrlPr>
              <w:rPr>
                <w:rFonts w:ascii="Cambria Math" w:eastAsia="Times New Roman" w:hAnsi="Cambria Math" w:cs="Times New Roman"/>
                <w:bCs/>
                <w:i/>
                <w:color w:val="000000"/>
                <w:sz w:val="28"/>
                <w:szCs w:val="28"/>
                <w:lang w:val="en-US"/>
              </w:rPr>
            </m:ctrlPr>
          </m:fPr>
          <m:num>
            <m:r>
              <w:rPr>
                <w:rFonts w:ascii="Cambria Math" w:eastAsia="Times New Roman" w:hAnsi="Cambria Math" w:cs="Times New Roman"/>
                <w:color w:val="000000"/>
                <w:sz w:val="28"/>
                <w:szCs w:val="28"/>
                <w:lang w:val="kk-KZ"/>
              </w:rPr>
              <m:t>U</m:t>
            </m:r>
          </m:num>
          <m:den>
            <m:r>
              <w:rPr>
                <w:rFonts w:ascii="Cambria Math" w:eastAsia="Times New Roman" w:hAnsi="Cambria Math" w:cs="Times New Roman"/>
                <w:color w:val="000000"/>
                <w:sz w:val="28"/>
                <w:szCs w:val="28"/>
                <w:lang w:val="kk-KZ"/>
              </w:rPr>
              <m:t>d</m:t>
            </m:r>
          </m:den>
        </m:f>
      </m:oMath>
      <w:r w:rsidRPr="00BE33CF">
        <w:rPr>
          <w:rFonts w:ascii="Times New Roman" w:eastAsia="Times New Roman" w:hAnsi="Times New Roman" w:cs="Times New Roman"/>
          <w:bCs/>
          <w:color w:val="000000"/>
          <w:sz w:val="28"/>
          <w:szCs w:val="28"/>
          <w:lang w:val="kk-KZ"/>
        </w:rPr>
        <w:t>.</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bCs/>
          <w:color w:val="000000"/>
          <w:sz w:val="28"/>
          <w:szCs w:val="28"/>
          <w:lang w:val="kk-KZ"/>
        </w:rPr>
        <w:t xml:space="preserve">Конденсатор астарларының арасындағы өріс кернеулігінің бағытын көрсетіңіз. Алынған </w:t>
      </w:r>
      <m:oMath>
        <m:r>
          <w:rPr>
            <w:rFonts w:ascii="Cambria Math" w:eastAsia="Times New Roman" w:hAnsi="Cambria Math" w:cs="Times New Roman"/>
            <w:color w:val="000000"/>
            <w:sz w:val="28"/>
            <w:szCs w:val="28"/>
            <w:lang w:val="kk-KZ"/>
          </w:rPr>
          <m:t>q</m:t>
        </m:r>
      </m:oMath>
      <w:r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bCs/>
          <w:color w:val="000000"/>
          <w:sz w:val="28"/>
          <w:szCs w:val="28"/>
          <w:lang w:val="kk-KZ"/>
        </w:rPr>
        <w:t xml:space="preserve">зарядтың, </w:t>
      </w:r>
      <m:oMath>
        <m:r>
          <w:rPr>
            <w:rFonts w:ascii="Cambria Math" w:eastAsia="Times New Roman" w:hAnsi="Cambria Math" w:cs="Times New Roman"/>
            <w:color w:val="000000"/>
            <w:sz w:val="28"/>
            <w:szCs w:val="28"/>
            <w:lang w:val="kk-KZ"/>
          </w:rPr>
          <m:t>W</m:t>
        </m:r>
      </m:oMath>
      <w:r w:rsidRPr="00BE33CF">
        <w:rPr>
          <w:rFonts w:ascii="Times New Roman" w:eastAsia="Times New Roman" w:hAnsi="Times New Roman" w:cs="Times New Roman"/>
          <w:bCs/>
          <w:color w:val="000000"/>
          <w:sz w:val="28"/>
          <w:szCs w:val="28"/>
          <w:lang w:val="kk-KZ"/>
        </w:rPr>
        <w:t xml:space="preserve"> конденсатор энергиясының, </w:t>
      </w:r>
      <m:oMath>
        <m:r>
          <w:rPr>
            <w:rFonts w:ascii="Cambria Math" w:eastAsia="Times New Roman" w:hAnsi="Cambria Math" w:cs="Times New Roman"/>
            <w:color w:val="000000"/>
            <w:sz w:val="28"/>
            <w:szCs w:val="28"/>
            <w:lang w:val="kk-KZ"/>
          </w:rPr>
          <m:t>E</m:t>
        </m:r>
      </m:oMath>
      <w:r w:rsidRPr="00BE33CF">
        <w:rPr>
          <w:rFonts w:ascii="Times New Roman" w:eastAsia="Times New Roman" w:hAnsi="Times New Roman" w:cs="Times New Roman"/>
          <w:bCs/>
          <w:color w:val="000000"/>
          <w:sz w:val="28"/>
          <w:szCs w:val="28"/>
          <w:lang w:val="kk-KZ"/>
        </w:rPr>
        <w:t xml:space="preserve"> өріс кернеулігінің мәндерін модель көрсеткен мәндермен салыстырыңыз.</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3. </w:t>
      </w:r>
      <m:oMath>
        <m:r>
          <w:rPr>
            <w:rFonts w:ascii="Cambria Math" w:eastAsia="Times New Roman" w:hAnsi="Cambria Math" w:cs="Times New Roman"/>
            <w:color w:val="000000"/>
            <w:sz w:val="28"/>
            <w:szCs w:val="28"/>
            <w:lang w:val="kk-KZ"/>
          </w:rPr>
          <m:t>C</m:t>
        </m:r>
      </m:oMath>
      <w:r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sz w:val="28"/>
          <w:szCs w:val="28"/>
          <w:lang w:val="kk-KZ"/>
        </w:rPr>
        <w:t xml:space="preserve">конденсатор сыйымдылығының, </w:t>
      </w:r>
      <m:oMath>
        <m:r>
          <w:rPr>
            <w:rFonts w:ascii="Cambria Math" w:eastAsia="Times New Roman" w:hAnsi="Cambria Math" w:cs="Times New Roman"/>
            <w:color w:val="000000"/>
            <w:sz w:val="28"/>
            <w:szCs w:val="28"/>
            <w:lang w:val="kk-KZ"/>
          </w:rPr>
          <m:t>S</m:t>
        </m:r>
      </m:oMath>
      <w:r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sz w:val="28"/>
          <w:szCs w:val="28"/>
          <w:lang w:val="kk-KZ"/>
        </w:rPr>
        <w:t xml:space="preserve">пластина ауданына тәуелділік графигін тұрғызыңыз(конденсатор астарларының арақашықтығы </w:t>
      </w:r>
      <m:oMath>
        <m:r>
          <w:rPr>
            <w:rFonts w:ascii="Cambria Math" w:eastAsia="Times New Roman" w:hAnsi="Cambria Math" w:cs="Times New Roman"/>
            <w:color w:val="000000"/>
            <w:sz w:val="28"/>
            <w:szCs w:val="28"/>
            <w:lang w:val="kk-KZ"/>
          </w:rPr>
          <m:t xml:space="preserve">d </m:t>
        </m:r>
      </m:oMath>
      <w:r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sz w:val="28"/>
          <w:szCs w:val="28"/>
          <w:lang w:val="kk-KZ"/>
        </w:rPr>
        <w:t xml:space="preserve">тұрақты), графикті пайдаланып, </w:t>
      </w:r>
      <m:oMath>
        <m:sSub>
          <m:sSubPr>
            <m:ctrlPr>
              <w:rPr>
                <w:rFonts w:ascii="Cambria Math" w:eastAsia="Times New Roman" w:hAnsi="Cambria Math" w:cs="Times New Roman"/>
                <w:bCs/>
                <w:i/>
                <w:color w:val="000000"/>
                <w:sz w:val="28"/>
                <w:szCs w:val="28"/>
              </w:rPr>
            </m:ctrlPr>
          </m:sSubPr>
          <m:e>
            <m:r>
              <w:rPr>
                <w:rFonts w:ascii="Cambria Math" w:eastAsia="Times New Roman" w:hAnsi="Cambria Math" w:cs="Times New Roman"/>
                <w:color w:val="000000"/>
                <w:sz w:val="28"/>
                <w:szCs w:val="28"/>
                <w:lang w:val="kk-KZ"/>
              </w:rPr>
              <m:t>ε</m:t>
            </m:r>
          </m:e>
          <m:sub>
            <m:r>
              <w:rPr>
                <w:rFonts w:ascii="Cambria Math" w:eastAsia="Times New Roman" w:hAnsi="Cambria Math" w:cs="Times New Roman"/>
                <w:color w:val="000000"/>
                <w:sz w:val="28"/>
                <w:szCs w:val="28"/>
                <w:lang w:val="kk-KZ"/>
              </w:rPr>
              <m:t>0</m:t>
            </m:r>
          </m:sub>
        </m:sSub>
      </m:oMath>
      <w:r w:rsidRPr="00BE33CF">
        <w:rPr>
          <w:rFonts w:ascii="Times New Roman" w:eastAsia="Times New Roman" w:hAnsi="Times New Roman" w:cs="Times New Roman"/>
          <w:bCs/>
          <w:color w:val="000000"/>
          <w:sz w:val="28"/>
          <w:szCs w:val="28"/>
          <w:lang w:val="kk-KZ"/>
        </w:rPr>
        <w:t xml:space="preserve"> электрлік тұрақтының мәнін табыңыз</w:t>
      </w:r>
      <w:r w:rsidRPr="00BE33CF">
        <w:rPr>
          <w:rFonts w:ascii="Times New Roman" w:eastAsia="Times New Roman" w:hAnsi="Times New Roman" w:cs="Times New Roman"/>
          <w:sz w:val="28"/>
          <w:szCs w:val="28"/>
          <w:lang w:val="kk-KZ"/>
        </w:rPr>
        <w:t xml:space="preserve">. </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4. </w:t>
      </w:r>
      <m:oMath>
        <m:r>
          <w:rPr>
            <w:rFonts w:ascii="Cambria Math" w:eastAsia="Times New Roman" w:hAnsi="Cambria Math" w:cs="Times New Roman"/>
            <w:color w:val="000000"/>
            <w:sz w:val="28"/>
            <w:szCs w:val="28"/>
            <w:lang w:val="kk-KZ"/>
          </w:rPr>
          <m:t>q</m:t>
        </m:r>
      </m:oMath>
      <w:r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sz w:val="28"/>
          <w:szCs w:val="28"/>
          <w:lang w:val="kk-KZ"/>
        </w:rPr>
        <w:t xml:space="preserve">зарядтың конденсатор астарларына берілетін </w:t>
      </w:r>
      <m:oMath>
        <m:r>
          <w:rPr>
            <w:rFonts w:ascii="Cambria Math" w:eastAsia="Times New Roman" w:hAnsi="Cambria Math" w:cs="Times New Roman"/>
            <w:color w:val="000000"/>
            <w:sz w:val="28"/>
            <w:szCs w:val="28"/>
            <w:lang w:val="kk-KZ"/>
          </w:rPr>
          <m:t>U</m:t>
        </m:r>
      </m:oMath>
      <w:r w:rsidRPr="00BE33CF">
        <w:rPr>
          <w:rFonts w:ascii="Times New Roman" w:eastAsia="Times New Roman" w:hAnsi="Times New Roman" w:cs="Times New Roman"/>
          <w:color w:val="000000"/>
          <w:sz w:val="28"/>
          <w:szCs w:val="28"/>
          <w:lang w:val="kk-KZ"/>
        </w:rPr>
        <w:t xml:space="preserve"> кернеуге тәуелділік графигін тұрғызыңыз</w:t>
      </w: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color w:val="000000"/>
          <w:sz w:val="28"/>
          <w:szCs w:val="28"/>
          <w:lang w:val="kk-KZ"/>
        </w:rPr>
        <w:t xml:space="preserve">конденсатордың </w:t>
      </w:r>
      <m:oMath>
        <m:r>
          <w:rPr>
            <w:rFonts w:ascii="Cambria Math" w:eastAsia="Times New Roman" w:hAnsi="Cambria Math" w:cs="Times New Roman"/>
            <w:color w:val="000000"/>
            <w:sz w:val="28"/>
            <w:szCs w:val="28"/>
            <w:lang w:val="kk-KZ"/>
          </w:rPr>
          <m:t>C</m:t>
        </m:r>
      </m:oMath>
      <w:r w:rsidRPr="00BE33CF">
        <w:rPr>
          <w:rFonts w:ascii="Times New Roman" w:eastAsia="Times New Roman" w:hAnsi="Times New Roman" w:cs="Times New Roman"/>
          <w:color w:val="000000"/>
          <w:sz w:val="28"/>
          <w:szCs w:val="28"/>
          <w:lang w:val="kk-KZ"/>
        </w:rPr>
        <w:t xml:space="preserve"> сыйымдылығын өзгертпей</w:t>
      </w:r>
      <w:r w:rsidRPr="00BE33CF">
        <w:rPr>
          <w:rFonts w:ascii="Times New Roman" w:eastAsia="Times New Roman" w:hAnsi="Times New Roman" w:cs="Times New Roman"/>
          <w:sz w:val="28"/>
          <w:szCs w:val="28"/>
          <w:lang w:val="kk-KZ"/>
        </w:rPr>
        <w:t xml:space="preserve">). Графикті пайдаланып, конденсатордың </w:t>
      </w:r>
      <m:oMath>
        <m:r>
          <w:rPr>
            <w:rFonts w:ascii="Cambria Math" w:eastAsia="Times New Roman" w:hAnsi="Cambria Math" w:cs="Times New Roman"/>
            <w:color w:val="000000"/>
            <w:sz w:val="28"/>
            <w:szCs w:val="28"/>
            <w:lang w:val="kk-KZ"/>
          </w:rPr>
          <m:t>C</m:t>
        </m:r>
      </m:oMath>
      <w:r w:rsidRPr="00BE33CF">
        <w:rPr>
          <w:rFonts w:ascii="Times New Roman" w:eastAsia="Times New Roman" w:hAnsi="Times New Roman" w:cs="Times New Roman"/>
          <w:sz w:val="28"/>
          <w:szCs w:val="28"/>
          <w:lang w:val="kk-KZ"/>
        </w:rPr>
        <w:t xml:space="preserve"> электр сыйымдылығын есептеңіз, алынған мәнді модель көрсеткен мәнмен әне (9) формуламен есптелген мәнмен салыстырыңыз.</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5. W конденсатор энергиясының оған берілетін </w:t>
      </w:r>
      <m:oMath>
        <m:r>
          <w:rPr>
            <w:rFonts w:ascii="Cambria Math" w:eastAsia="Times New Roman" w:hAnsi="Cambria Math" w:cs="Times New Roman"/>
            <w:color w:val="000000"/>
            <w:sz w:val="28"/>
            <w:szCs w:val="28"/>
            <w:lang w:val="kk-KZ"/>
          </w:rPr>
          <m:t>U</m:t>
        </m:r>
      </m:oMath>
      <w:r w:rsidRPr="00BE33CF">
        <w:rPr>
          <w:rFonts w:ascii="Times New Roman" w:eastAsia="Times New Roman" w:hAnsi="Times New Roman" w:cs="Times New Roman"/>
          <w:sz w:val="28"/>
          <w:szCs w:val="28"/>
          <w:lang w:val="kk-KZ"/>
        </w:rPr>
        <w:t xml:space="preserve"> кернеуіне тәуелділік графигін тұрғызыңыз (конденсатордың сыйымдылығында C тұрақты). Графикті пайдалана отырып, конденсатор астарындағы q зарядының мәнін табыңыз және оны (10) формула бойынша есептелген мәнмен және модель мәнімен салыстырыңыз.</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6. Конденсатор энергиясының оған берілетін </w:t>
      </w:r>
      <m:oMath>
        <m:sSup>
          <m:sSupPr>
            <m:ctrlPr>
              <w:rPr>
                <w:rFonts w:ascii="Cambria Math" w:eastAsia="Times New Roman" w:hAnsi="Cambria Math" w:cs="Times New Roman"/>
                <w:bCs/>
                <w:i/>
                <w:color w:val="000000"/>
                <w:sz w:val="28"/>
                <w:szCs w:val="28"/>
                <w:lang w:val="en-US"/>
              </w:rPr>
            </m:ctrlPr>
          </m:sSupPr>
          <m:e>
            <m:r>
              <w:rPr>
                <w:rFonts w:ascii="Cambria Math" w:eastAsia="Times New Roman" w:hAnsi="Cambria Math" w:cs="Times New Roman"/>
                <w:color w:val="000000"/>
                <w:sz w:val="28"/>
                <w:szCs w:val="28"/>
                <w:lang w:val="kk-KZ"/>
              </w:rPr>
              <m:t>U</m:t>
            </m:r>
          </m:e>
          <m:sup>
            <m:r>
              <w:rPr>
                <w:rFonts w:ascii="Cambria Math" w:eastAsia="Times New Roman" w:hAnsi="Cambria Math" w:cs="Times New Roman"/>
                <w:color w:val="000000"/>
                <w:sz w:val="28"/>
                <w:szCs w:val="28"/>
                <w:lang w:val="kk-KZ"/>
              </w:rPr>
              <m:t>2</m:t>
            </m:r>
          </m:sup>
        </m:sSup>
      </m:oMath>
      <w:r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sz w:val="28"/>
          <w:szCs w:val="28"/>
          <w:lang w:val="kk-KZ"/>
        </w:rPr>
        <w:t>кернеу квадратына тәуелділігік графигін тұрғызыңыз (конденсатордың сыйымдылығы C тұрақты). Графикті пайдалана отырып, C конденсаторының электр сыйымдылығының мәнін табыңыз және оны (11) формула бойынша есептелген мәнмен, модель мәнімен салыстырыңыз.</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7. Конденсатор энергиясының оған берілетін </w:t>
      </w:r>
      <m:oMath>
        <m:sSup>
          <m:sSupPr>
            <m:ctrlPr>
              <w:rPr>
                <w:rFonts w:ascii="Cambria Math" w:eastAsia="Times New Roman" w:hAnsi="Cambria Math" w:cs="Times New Roman"/>
                <w:bCs/>
                <w:i/>
                <w:color w:val="000000"/>
                <w:sz w:val="28"/>
                <w:szCs w:val="28"/>
                <w:lang w:val="en-US"/>
              </w:rPr>
            </m:ctrlPr>
          </m:sSupPr>
          <m:e>
            <m:r>
              <w:rPr>
                <w:rFonts w:ascii="Cambria Math" w:eastAsia="Times New Roman" w:hAnsi="Cambria Math" w:cs="Times New Roman"/>
                <w:color w:val="000000"/>
                <w:sz w:val="28"/>
                <w:szCs w:val="28"/>
                <w:lang w:val="kk-KZ"/>
              </w:rPr>
              <m:t>U</m:t>
            </m:r>
          </m:e>
          <m:sup>
            <m:r>
              <w:rPr>
                <w:rFonts w:ascii="Cambria Math" w:eastAsia="Times New Roman" w:hAnsi="Cambria Math" w:cs="Times New Roman"/>
                <w:color w:val="000000"/>
                <w:sz w:val="28"/>
                <w:szCs w:val="28"/>
                <w:lang w:val="kk-KZ"/>
              </w:rPr>
              <m:t>2</m:t>
            </m:r>
          </m:sup>
        </m:sSup>
      </m:oMath>
      <w:r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sz w:val="28"/>
          <w:szCs w:val="28"/>
          <w:lang w:val="kk-KZ"/>
        </w:rPr>
        <w:t xml:space="preserve">кернеу квадратына тәуелділігік графигін тұрғызыңыз (конденсатордың сыйымдылығы C тұрақты). Графикті пайдалана отырып, </w:t>
      </w:r>
      <m:oMath>
        <m:sSub>
          <m:sSubPr>
            <m:ctrlPr>
              <w:rPr>
                <w:rFonts w:ascii="Cambria Math" w:eastAsia="Times New Roman" w:hAnsi="Cambria Math" w:cs="Times New Roman"/>
                <w:bCs/>
                <w:i/>
                <w:color w:val="000000"/>
                <w:sz w:val="28"/>
                <w:szCs w:val="28"/>
              </w:rPr>
            </m:ctrlPr>
          </m:sSubPr>
          <m:e>
            <m:r>
              <w:rPr>
                <w:rFonts w:ascii="Cambria Math" w:eastAsia="Times New Roman" w:hAnsi="Cambria Math" w:cs="Times New Roman"/>
                <w:color w:val="000000"/>
                <w:sz w:val="28"/>
                <w:szCs w:val="28"/>
                <w:lang w:val="kk-KZ"/>
              </w:rPr>
              <m:t>ε</m:t>
            </m:r>
          </m:e>
          <m:sub>
            <m:r>
              <w:rPr>
                <w:rFonts w:ascii="Cambria Math" w:eastAsia="Times New Roman" w:hAnsi="Cambria Math" w:cs="Times New Roman"/>
                <w:color w:val="000000"/>
                <w:sz w:val="28"/>
                <w:szCs w:val="28"/>
                <w:lang w:val="kk-KZ"/>
              </w:rPr>
              <m:t>0</m:t>
            </m:r>
          </m:sub>
        </m:sSub>
      </m:oMath>
      <w:r w:rsidRPr="00BE33CF">
        <w:rPr>
          <w:rFonts w:ascii="Times New Roman" w:eastAsia="Times New Roman" w:hAnsi="Times New Roman" w:cs="Times New Roman"/>
          <w:sz w:val="28"/>
          <w:szCs w:val="28"/>
          <w:lang w:val="kk-KZ"/>
        </w:rPr>
        <w:t xml:space="preserve">электрлік тұрақты мәнін есептеңіз. </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8. Электр өрісінің кернеулігінің </w:t>
      </w:r>
      <m:oMath>
        <m:r>
          <w:rPr>
            <w:rFonts w:ascii="Cambria Math" w:eastAsia="Times New Roman" w:hAnsi="Cambria Math" w:cs="Times New Roman"/>
            <w:color w:val="000000"/>
            <w:sz w:val="28"/>
            <w:szCs w:val="28"/>
            <w:lang w:val="kk-KZ"/>
          </w:rPr>
          <m:t>E</m:t>
        </m:r>
      </m:oMath>
      <w:r w:rsidRPr="00BE33CF">
        <w:rPr>
          <w:rFonts w:ascii="Times New Roman" w:eastAsia="Times New Roman" w:hAnsi="Times New Roman" w:cs="Times New Roman"/>
          <w:sz w:val="28"/>
          <w:szCs w:val="28"/>
          <w:lang w:val="kk-KZ"/>
        </w:rPr>
        <w:t xml:space="preserve"> конденсатордың астарларына берілетін </w:t>
      </w:r>
      <m:oMath>
        <m:r>
          <w:rPr>
            <w:rFonts w:ascii="Cambria Math" w:eastAsia="Times New Roman" w:hAnsi="Cambria Math" w:cs="Times New Roman"/>
            <w:color w:val="000000"/>
            <w:sz w:val="28"/>
            <w:szCs w:val="28"/>
            <w:lang w:val="kk-KZ"/>
          </w:rPr>
          <m:t>U</m:t>
        </m:r>
      </m:oMath>
      <w:r w:rsidRPr="00BE33CF">
        <w:rPr>
          <w:rFonts w:ascii="Times New Roman" w:eastAsia="Times New Roman" w:hAnsi="Times New Roman" w:cs="Times New Roman"/>
          <w:color w:val="000000"/>
          <w:sz w:val="28"/>
          <w:szCs w:val="28"/>
          <w:lang w:val="kk-KZ"/>
        </w:rPr>
        <w:t>, к</w:t>
      </w:r>
      <w:r w:rsidRPr="00BE33CF">
        <w:rPr>
          <w:rFonts w:ascii="Times New Roman" w:eastAsia="Times New Roman" w:hAnsi="Times New Roman" w:cs="Times New Roman"/>
          <w:sz w:val="28"/>
          <w:szCs w:val="28"/>
          <w:lang w:val="kk-KZ"/>
        </w:rPr>
        <w:t>ернеуге тәуелділік графигін тұрғызыңыз. Графикті пайдалана отырып, конденсатор астарларының арасындағы d қашықтығының мәнін табыңыз және оны модельдің мәнімен салыстырыңыз.</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 xml:space="preserve">9. </w:t>
      </w:r>
      <m:oMath>
        <m:r>
          <w:rPr>
            <w:rFonts w:ascii="Cambria Math" w:eastAsia="Times New Roman" w:hAnsi="Cambria Math" w:cs="Times New Roman"/>
            <w:color w:val="000000"/>
            <w:sz w:val="28"/>
            <w:szCs w:val="28"/>
            <w:lang w:val="kk-KZ"/>
          </w:rPr>
          <m:t>C</m:t>
        </m:r>
      </m:oMath>
      <w:r w:rsidRPr="00BE33CF">
        <w:rPr>
          <w:rFonts w:ascii="Times New Roman" w:eastAsia="Times New Roman" w:hAnsi="Times New Roman" w:cs="Times New Roman"/>
          <w:sz w:val="28"/>
          <w:szCs w:val="28"/>
          <w:lang w:val="kk-KZ"/>
        </w:rPr>
        <w:t xml:space="preserve">конденсатор сыйымдылығының </w:t>
      </w:r>
      <m:oMath>
        <m:r>
          <w:rPr>
            <w:rFonts w:ascii="Cambria Math" w:eastAsia="Times New Roman" w:hAnsi="Cambria Math" w:cs="Times New Roman"/>
            <w:sz w:val="28"/>
            <w:szCs w:val="28"/>
            <w:lang w:val="kk-KZ"/>
          </w:rPr>
          <m:t>1/</m:t>
        </m:r>
        <m:r>
          <w:rPr>
            <w:rFonts w:ascii="Cambria Math" w:eastAsia="Times New Roman" w:hAnsi="Cambria Math" w:cs="Times New Roman"/>
            <w:color w:val="000000"/>
            <w:sz w:val="28"/>
            <w:szCs w:val="28"/>
            <w:lang w:val="kk-KZ"/>
          </w:rPr>
          <m:t>d</m:t>
        </m:r>
      </m:oMath>
      <w:r w:rsidRPr="00BE33CF">
        <w:rPr>
          <w:rFonts w:ascii="Times New Roman" w:eastAsia="Times New Roman" w:hAnsi="Times New Roman" w:cs="Times New Roman"/>
          <w:color w:val="000000"/>
          <w:sz w:val="28"/>
          <w:szCs w:val="28"/>
          <w:lang w:val="kk-KZ"/>
        </w:rPr>
        <w:t>, шамасына, конденсатор астарларының арасындағы кері қашықтығына тәуелділік графигін орнатыңыз(</w:t>
      </w:r>
      <m:oMath>
        <m:r>
          <w:rPr>
            <w:rFonts w:ascii="Cambria Math" w:eastAsia="Times New Roman" w:hAnsi="Cambria Math" w:cs="Times New Roman"/>
            <w:color w:val="000000"/>
            <w:sz w:val="28"/>
            <w:szCs w:val="28"/>
            <w:lang w:val="kk-KZ"/>
          </w:rPr>
          <m:t>S</m:t>
        </m:r>
      </m:oMath>
      <w:r w:rsidRPr="00BE33CF">
        <w:rPr>
          <w:rFonts w:ascii="Times New Roman" w:eastAsia="Times New Roman" w:hAnsi="Times New Roman" w:cs="Times New Roman"/>
          <w:color w:val="000000"/>
          <w:sz w:val="28"/>
          <w:szCs w:val="28"/>
          <w:lang w:val="kk-KZ"/>
        </w:rPr>
        <w:t xml:space="preserve"> пластиналардың ауданы тұрақты). Графикті пайдаланып, </w:t>
      </w:r>
      <m:oMath>
        <m:sSub>
          <m:sSubPr>
            <m:ctrlPr>
              <w:rPr>
                <w:rFonts w:ascii="Cambria Math" w:eastAsia="Times New Roman" w:hAnsi="Cambria Math" w:cs="Times New Roman"/>
                <w:bCs/>
                <w:i/>
                <w:color w:val="000000"/>
                <w:sz w:val="28"/>
                <w:szCs w:val="28"/>
              </w:rPr>
            </m:ctrlPr>
          </m:sSubPr>
          <m:e>
            <m:r>
              <w:rPr>
                <w:rFonts w:ascii="Cambria Math" w:eastAsia="Times New Roman" w:hAnsi="Cambria Math" w:cs="Times New Roman"/>
                <w:color w:val="000000"/>
                <w:sz w:val="28"/>
                <w:szCs w:val="28"/>
                <w:lang w:val="kk-KZ"/>
              </w:rPr>
              <m:t>ε</m:t>
            </m:r>
          </m:e>
          <m:sub>
            <m:r>
              <w:rPr>
                <w:rFonts w:ascii="Cambria Math" w:eastAsia="Times New Roman" w:hAnsi="Cambria Math" w:cs="Times New Roman"/>
                <w:color w:val="000000"/>
                <w:sz w:val="28"/>
                <w:szCs w:val="28"/>
                <w:lang w:val="kk-KZ"/>
              </w:rPr>
              <m:t>0</m:t>
            </m:r>
          </m:sub>
        </m:sSub>
      </m:oMath>
      <w:r w:rsidRPr="00BE33CF">
        <w:rPr>
          <w:rFonts w:ascii="Times New Roman" w:eastAsia="Times New Roman" w:hAnsi="Times New Roman" w:cs="Times New Roman"/>
          <w:bCs/>
          <w:color w:val="000000"/>
          <w:sz w:val="28"/>
          <w:szCs w:val="28"/>
          <w:lang w:val="kk-KZ"/>
        </w:rPr>
        <w:t xml:space="preserve"> </w:t>
      </w:r>
      <w:r w:rsidRPr="00BE33CF">
        <w:rPr>
          <w:rFonts w:ascii="Times New Roman" w:eastAsia="Times New Roman" w:hAnsi="Times New Roman" w:cs="Times New Roman"/>
          <w:color w:val="000000"/>
          <w:sz w:val="28"/>
          <w:szCs w:val="28"/>
          <w:lang w:val="kk-KZ"/>
        </w:rPr>
        <w:t>электрлік тұрақты мәнін табыңыз</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«Диэлектрик» моделін қарастырамыз</w:t>
      </w:r>
      <w:r w:rsidRPr="00BE33CF">
        <w:rPr>
          <w:rFonts w:ascii="Times New Roman" w:eastAsia="Times New Roman" w:hAnsi="Times New Roman" w:cs="Times New Roman"/>
          <w:sz w:val="28"/>
          <w:szCs w:val="28"/>
          <w:lang w:val="kk-KZ"/>
        </w:rPr>
        <w:t>. Бұл модель жазық конденсатор, қуат көзі, вольтметр, кернеу өлшеуіш, сондай-ақ диэлектриктен (</w:t>
      </w:r>
      <w:r w:rsidR="001A1DF5" w:rsidRPr="00BE33CF">
        <w:rPr>
          <w:rFonts w:ascii="Times New Roman" w:eastAsia="Times New Roman" w:hAnsi="Times New Roman" w:cs="Times New Roman"/>
          <w:sz w:val="28"/>
          <w:szCs w:val="28"/>
          <w:lang w:val="kk-KZ"/>
        </w:rPr>
        <w:t>37</w:t>
      </w:r>
      <w:r w:rsidRPr="00BE33CF">
        <w:rPr>
          <w:rFonts w:ascii="Times New Roman" w:eastAsia="Times New Roman" w:hAnsi="Times New Roman" w:cs="Times New Roman"/>
          <w:sz w:val="28"/>
          <w:szCs w:val="28"/>
          <w:lang w:val="kk-KZ"/>
        </w:rPr>
        <w:t>-сурет) тұрады. Оқушылар осы модельмен жұмыс істегенде «Кіріспе» моделіне орнатылған параметрлерден басқа тағы екі параметрді орнатады.</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Бір параметр конденсатордан диэлектриктің ығысуын орнатады, яғни диэлектрик конденсатордан шығатын қашықтық.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x</m:t>
            </m:r>
          </m:e>
          <m:sub>
            <m:r>
              <w:rPr>
                <w:rFonts w:ascii="Cambria Math" w:eastAsia="Times New Roman" w:hAnsi="Cambria Math" w:cs="Times New Roman"/>
                <w:sz w:val="28"/>
                <w:szCs w:val="28"/>
                <w:lang w:val="kk-KZ"/>
              </w:rPr>
              <m:t>max</m:t>
            </m:r>
          </m:sub>
        </m:sSub>
      </m:oMath>
      <w:r w:rsidRPr="00BE33CF">
        <w:rPr>
          <w:rFonts w:ascii="Times New Roman" w:eastAsia="Times New Roman" w:hAnsi="Times New Roman" w:cs="Times New Roman"/>
          <w:sz w:val="28"/>
          <w:szCs w:val="28"/>
          <w:lang w:val="kk-KZ"/>
        </w:rPr>
        <w:t xml:space="preserve">,  максималды ығысуы, диэлектриктің өлшемі конденсатордың астарына сәйкес келеді. Конденсатордың оралуы квадрат болғандықтан,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x</m:t>
            </m:r>
          </m:e>
          <m:sub>
            <m:r>
              <w:rPr>
                <w:rFonts w:ascii="Cambria Math" w:eastAsia="Times New Roman" w:hAnsi="Cambria Math" w:cs="Times New Roman"/>
                <w:sz w:val="28"/>
                <w:szCs w:val="28"/>
                <w:lang w:val="kk-KZ"/>
              </w:rPr>
              <m:t>max</m:t>
            </m:r>
          </m:sub>
        </m:sSub>
        <m:r>
          <w:rPr>
            <w:rFonts w:ascii="Cambria Math" w:eastAsia="Times New Roman" w:hAnsi="Cambria Math" w:cs="Times New Roman"/>
            <w:sz w:val="28"/>
            <w:szCs w:val="28"/>
            <w:lang w:val="kk-KZ"/>
          </w:rPr>
          <m:t>=</m:t>
        </m:r>
        <m:rad>
          <m:radPr>
            <m:degHide m:val="1"/>
            <m:ctrlPr>
              <w:rPr>
                <w:rFonts w:ascii="Cambria Math" w:eastAsia="Times New Roman" w:hAnsi="Cambria Math" w:cs="Times New Roman"/>
                <w:i/>
                <w:sz w:val="28"/>
                <w:szCs w:val="28"/>
              </w:rPr>
            </m:ctrlPr>
          </m:radPr>
          <m:deg/>
          <m:e>
            <m:r>
              <w:rPr>
                <w:rFonts w:ascii="Cambria Math" w:eastAsia="Times New Roman" w:hAnsi="Cambria Math" w:cs="Times New Roman"/>
                <w:sz w:val="28"/>
                <w:szCs w:val="28"/>
                <w:lang w:val="kk-KZ"/>
              </w:rPr>
              <m:t>S</m:t>
            </m:r>
          </m:e>
        </m:rad>
      </m:oMath>
      <w:r w:rsidRPr="00BE33CF">
        <w:rPr>
          <w:rFonts w:ascii="Times New Roman" w:eastAsia="Times New Roman" w:hAnsi="Times New Roman" w:cs="Times New Roman"/>
          <w:sz w:val="28"/>
          <w:szCs w:val="28"/>
          <w:lang w:val="kk-KZ"/>
        </w:rPr>
        <w:t xml:space="preserve">.. </w:t>
      </w:r>
      <m:oMath>
        <m:r>
          <w:rPr>
            <w:rFonts w:ascii="Cambria Math" w:eastAsia="Times New Roman" w:hAnsi="Cambria Math" w:cs="Times New Roman"/>
            <w:sz w:val="28"/>
            <w:szCs w:val="28"/>
            <w:lang w:val="kk-KZ"/>
          </w:rPr>
          <m:t>x</m:t>
        </m:r>
      </m:oMath>
      <w:r w:rsidRPr="00BE33CF">
        <w:rPr>
          <w:rFonts w:ascii="Times New Roman" w:eastAsia="Times New Roman" w:hAnsi="Times New Roman" w:cs="Times New Roman"/>
          <w:sz w:val="28"/>
          <w:szCs w:val="28"/>
          <w:lang w:val="kk-KZ"/>
        </w:rPr>
        <w:t xml:space="preserve"> параметрі 0-ден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x</m:t>
            </m:r>
          </m:e>
          <m:sub>
            <m:r>
              <w:rPr>
                <w:rFonts w:ascii="Cambria Math" w:eastAsia="Times New Roman" w:hAnsi="Cambria Math" w:cs="Times New Roman"/>
                <w:sz w:val="28"/>
                <w:szCs w:val="28"/>
                <w:lang w:val="kk-KZ"/>
              </w:rPr>
              <m:t>max</m:t>
            </m:r>
          </m:sub>
        </m:sSub>
      </m:oMath>
      <w:r w:rsidRPr="00BE33CF">
        <w:rPr>
          <w:rFonts w:ascii="Times New Roman" w:eastAsia="Times New Roman" w:hAnsi="Times New Roman" w:cs="Times New Roman"/>
          <w:sz w:val="28"/>
          <w:szCs w:val="28"/>
          <w:lang w:val="kk-KZ"/>
        </w:rPr>
        <w:t xml:space="preserve"> -қа дейін 1мм қадаммен өзгеруі мүмкін.</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Екінші параметр </w:t>
      </w:r>
      <m:oMath>
        <m:r>
          <w:rPr>
            <w:rFonts w:ascii="Cambria Math" w:eastAsia="Times New Roman" w:hAnsi="Cambria Math" w:cs="Times New Roman"/>
            <w:sz w:val="28"/>
            <w:szCs w:val="28"/>
            <w:lang w:val="kk-KZ"/>
          </w:rPr>
          <m:t>ε</m:t>
        </m:r>
      </m:oMath>
      <w:r w:rsidRPr="00BE33CF">
        <w:rPr>
          <w:rFonts w:ascii="Times New Roman" w:eastAsia="Times New Roman" w:hAnsi="Times New Roman" w:cs="Times New Roman"/>
          <w:sz w:val="28"/>
          <w:szCs w:val="28"/>
          <w:lang w:val="kk-KZ"/>
        </w:rPr>
        <w:t xml:space="preserve"> диэлектриктің диэлектрлік өтімділігін орнатады. </w:t>
      </w:r>
      <m:oMath>
        <m:r>
          <w:rPr>
            <w:rFonts w:ascii="Cambria Math" w:eastAsia="Times New Roman" w:hAnsi="Cambria Math" w:cs="Times New Roman"/>
            <w:sz w:val="28"/>
            <w:szCs w:val="28"/>
            <w:lang w:val="kk-KZ"/>
          </w:rPr>
          <m:t>ε</m:t>
        </m:r>
      </m:oMath>
      <w:r w:rsidRPr="00BE33CF">
        <w:rPr>
          <w:rFonts w:ascii="Times New Roman" w:eastAsia="Times New Roman" w:hAnsi="Times New Roman" w:cs="Times New Roman"/>
          <w:sz w:val="28"/>
          <w:szCs w:val="28"/>
          <w:lang w:val="kk-KZ"/>
        </w:rPr>
        <w:t xml:space="preserve"> шамасы 0,1 қадаммен 1-5 интервал аралығында өзгереді.</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«Кіріспе» моделінде көрсетілген шамалар (сыйымдылық, заряд, энергия) мәндерінен басқа «Диэлектрик» моделі диэлектрик болмаған кездегі өріс кернеулігін және диэлектрик болған кездегі өріс кернеулігін (конденсатор өрісінің жиынтық кернеулігін) көрсете алады.</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lang w:val="kk-KZ"/>
        </w:rPr>
        <w:t>О</w:t>
      </w:r>
      <w:r w:rsidRPr="00BE33CF">
        <w:rPr>
          <w:rFonts w:ascii="Times New Roman" w:eastAsia="Times New Roman" w:hAnsi="Times New Roman" w:cs="Times New Roman"/>
          <w:sz w:val="28"/>
          <w:szCs w:val="28"/>
        </w:rPr>
        <w:t xml:space="preserve">қушылар орындайтын тапсырмаларды </w:t>
      </w:r>
      <w:r w:rsidRPr="00BE33CF">
        <w:rPr>
          <w:rFonts w:ascii="Times New Roman" w:eastAsia="Times New Roman" w:hAnsi="Times New Roman" w:cs="Times New Roman"/>
          <w:sz w:val="28"/>
          <w:szCs w:val="28"/>
          <w:lang w:val="kk-KZ"/>
        </w:rPr>
        <w:t xml:space="preserve">жеке </w:t>
      </w:r>
      <w:r w:rsidRPr="00BE33CF">
        <w:rPr>
          <w:rFonts w:ascii="Times New Roman" w:eastAsia="Times New Roman" w:hAnsi="Times New Roman" w:cs="Times New Roman"/>
          <w:sz w:val="28"/>
          <w:szCs w:val="28"/>
        </w:rPr>
        <w:t xml:space="preserve">парақтарда немесе карточкаларда </w:t>
      </w:r>
      <w:r w:rsidRPr="00BE33CF">
        <w:rPr>
          <w:rFonts w:ascii="Times New Roman" w:eastAsia="Times New Roman" w:hAnsi="Times New Roman" w:cs="Times New Roman"/>
          <w:sz w:val="28"/>
          <w:szCs w:val="28"/>
          <w:lang w:val="kk-KZ"/>
        </w:rPr>
        <w:t>көрсете ал</w:t>
      </w:r>
      <w:r w:rsidRPr="00BE33CF">
        <w:rPr>
          <w:rFonts w:ascii="Times New Roman" w:eastAsia="Times New Roman" w:hAnsi="Times New Roman" w:cs="Times New Roman"/>
          <w:sz w:val="28"/>
          <w:szCs w:val="28"/>
        </w:rPr>
        <w:t xml:space="preserve">ады. "Диэлектрик" </w:t>
      </w:r>
      <w:r w:rsidRPr="00BE33CF">
        <w:rPr>
          <w:rFonts w:ascii="Times New Roman" w:eastAsia="Times New Roman" w:hAnsi="Times New Roman" w:cs="Times New Roman"/>
          <w:sz w:val="28"/>
          <w:szCs w:val="28"/>
          <w:lang w:val="kk-KZ"/>
        </w:rPr>
        <w:t>моделі</w:t>
      </w:r>
      <w:r w:rsidRPr="00BE33CF">
        <w:rPr>
          <w:rFonts w:ascii="Times New Roman" w:eastAsia="Times New Roman" w:hAnsi="Times New Roman" w:cs="Times New Roman"/>
          <w:sz w:val="28"/>
          <w:szCs w:val="28"/>
        </w:rPr>
        <w:t xml:space="preserve">нде әр түрлі параметрлермен орындалатын тапсырмаларға </w:t>
      </w:r>
      <w:r w:rsidRPr="00BE33CF">
        <w:rPr>
          <w:rFonts w:ascii="Times New Roman" w:eastAsia="Times New Roman" w:hAnsi="Times New Roman" w:cs="Times New Roman"/>
          <w:sz w:val="28"/>
          <w:szCs w:val="28"/>
          <w:lang w:val="kk-KZ"/>
        </w:rPr>
        <w:t>тоқталайық</w:t>
      </w:r>
      <w:r w:rsidRPr="00BE33CF">
        <w:rPr>
          <w:rFonts w:ascii="Times New Roman" w:eastAsia="Times New Roman" w:hAnsi="Times New Roman" w:cs="Times New Roman"/>
          <w:sz w:val="28"/>
          <w:szCs w:val="28"/>
        </w:rPr>
        <w:t>:</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bCs/>
          <w:color w:val="000000"/>
          <w:sz w:val="28"/>
          <w:szCs w:val="28"/>
        </w:rPr>
        <w:t xml:space="preserve">1. </w:t>
      </w:r>
      <w:r w:rsidRPr="00BE33CF">
        <w:rPr>
          <w:rFonts w:ascii="Times New Roman" w:eastAsia="Times New Roman" w:hAnsi="Times New Roman" w:cs="Times New Roman"/>
          <w:bCs/>
          <w:color w:val="000000"/>
          <w:sz w:val="28"/>
          <w:szCs w:val="28"/>
          <w:lang w:val="kk-KZ"/>
        </w:rPr>
        <w:t xml:space="preserve">Конденсатор моделі көмегімен </w:t>
      </w:r>
      <m:oMath>
        <m:r>
          <w:rPr>
            <w:rFonts w:ascii="Cambria Math" w:eastAsia="Times New Roman" w:hAnsi="Cambria Math" w:cs="Times New Roman"/>
            <w:sz w:val="28"/>
            <w:szCs w:val="28"/>
          </w:rPr>
          <m:t>d</m:t>
        </m:r>
      </m:oMath>
      <w:r w:rsidRPr="00BE33CF">
        <w:rPr>
          <w:rFonts w:ascii="Times New Roman" w:eastAsia="Times New Roman" w:hAnsi="Times New Roman" w:cs="Times New Roman"/>
          <w:bCs/>
          <w:color w:val="000000"/>
          <w:sz w:val="28"/>
          <w:szCs w:val="28"/>
        </w:rPr>
        <w:t xml:space="preserve">, </w:t>
      </w:r>
      <m:oMath>
        <m:r>
          <w:rPr>
            <w:rFonts w:ascii="Cambria Math" w:eastAsia="Times New Roman" w:hAnsi="Cambria Math" w:cs="Times New Roman"/>
            <w:sz w:val="28"/>
            <w:szCs w:val="28"/>
          </w:rPr>
          <m:t>S</m:t>
        </m:r>
      </m:oMath>
      <w:r w:rsidRPr="00BE33CF">
        <w:rPr>
          <w:rFonts w:ascii="Times New Roman" w:eastAsia="Times New Roman" w:hAnsi="Times New Roman" w:cs="Times New Roman"/>
          <w:sz w:val="28"/>
          <w:szCs w:val="28"/>
        </w:rPr>
        <w:t>,</w:t>
      </w:r>
      <w:r w:rsidRPr="00BE33CF">
        <w:rPr>
          <w:rFonts w:ascii="Times New Roman" w:eastAsia="Times New Roman" w:hAnsi="Times New Roman" w:cs="Times New Roman"/>
          <w:sz w:val="28"/>
          <w:szCs w:val="28"/>
          <w:lang w:val="kk-KZ"/>
        </w:rPr>
        <w:t xml:space="preserve"> </w:t>
      </w:r>
      <m:oMath>
        <m:r>
          <w:rPr>
            <w:rFonts w:ascii="Cambria Math" w:eastAsia="Times New Roman" w:hAnsi="Cambria Math" w:cs="Times New Roman"/>
            <w:sz w:val="28"/>
            <w:szCs w:val="28"/>
            <w:lang w:val="en-US"/>
          </w:rPr>
          <m:t>x</m:t>
        </m:r>
      </m:oMath>
      <w:r w:rsidRPr="00BE33CF">
        <w:rPr>
          <w:rFonts w:ascii="Times New Roman" w:eastAsia="Times New Roman" w:hAnsi="Times New Roman" w:cs="Times New Roman"/>
          <w:sz w:val="28"/>
          <w:szCs w:val="28"/>
          <w:lang w:val="kk-KZ"/>
        </w:rPr>
        <w:t xml:space="preserve"> және </w:t>
      </w:r>
      <m:oMath>
        <m:r>
          <w:rPr>
            <w:rFonts w:ascii="Cambria Math" w:eastAsia="Times New Roman" w:hAnsi="Cambria Math" w:cs="Times New Roman"/>
            <w:sz w:val="28"/>
            <w:szCs w:val="28"/>
          </w:rPr>
          <m:t>ε</m:t>
        </m:r>
      </m:oMath>
      <w:r w:rsidRPr="00BE33CF">
        <w:rPr>
          <w:rFonts w:ascii="Times New Roman" w:eastAsia="Times New Roman" w:hAnsi="Times New Roman" w:cs="Times New Roman"/>
          <w:sz w:val="28"/>
          <w:szCs w:val="28"/>
          <w:lang w:val="kk-KZ"/>
        </w:rPr>
        <w:t xml:space="preserve"> шамаларын таңдап аламыз</w:t>
      </w:r>
      <w:r w:rsidRPr="00BE33CF">
        <w:rPr>
          <w:rFonts w:ascii="Times New Roman" w:eastAsia="Times New Roman" w:hAnsi="Times New Roman" w:cs="Times New Roman"/>
          <w:sz w:val="28"/>
          <w:szCs w:val="28"/>
        </w:rPr>
        <w:t xml:space="preserve">. </w:t>
      </w:r>
      <w:r w:rsidRPr="00BE33CF">
        <w:rPr>
          <w:rFonts w:ascii="Times New Roman" w:eastAsia="Times New Roman" w:hAnsi="Times New Roman" w:cs="Times New Roman"/>
          <w:bCs/>
          <w:color w:val="000000"/>
          <w:sz w:val="28"/>
          <w:szCs w:val="28"/>
        </w:rPr>
        <w:t>Диэлектрикті қоршау жағы бойымен жылжытқан кезде. параллель қосылған екі конденсатор пайда болады.</w:t>
      </w:r>
      <w:r w:rsidRPr="00BE33CF">
        <w:rPr>
          <w:rFonts w:ascii="Times New Roman" w:eastAsia="Times New Roman" w:hAnsi="Times New Roman" w:cs="Times New Roman"/>
          <w:bCs/>
          <w:color w:val="000000"/>
          <w:sz w:val="28"/>
          <w:szCs w:val="28"/>
          <w:lang w:val="kk-KZ"/>
        </w:rPr>
        <w:t xml:space="preserve"> Бірінші конденсатор астарларының арасында диэлектрик жоқ. Екінші конденсатор астарларының арасында диэлектрик бар. Бірінші конденсатордың электрсыйымдылығы келесі формула бойынша анықталады: </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p>
    <w:p w:rsidR="007C5EA6" w:rsidRPr="00BE33CF" w:rsidRDefault="00A73635" w:rsidP="007C5EA6">
      <w:pPr>
        <w:shd w:val="clear" w:color="auto" w:fill="FFFFFF"/>
        <w:spacing w:after="0" w:line="240" w:lineRule="auto"/>
        <w:jc w:val="center"/>
        <w:rPr>
          <w:rFonts w:ascii="Times New Roman" w:eastAsia="Times New Roman" w:hAnsi="Times New Roman" w:cs="Times New Roman"/>
          <w:bCs/>
          <w:color w:val="000000"/>
          <w:sz w:val="28"/>
          <w:szCs w:val="28"/>
          <w:lang w:val="kk-KZ"/>
        </w:rPr>
      </w:pPr>
      <m:oMath>
        <m:sSub>
          <m:sSubPr>
            <m:ctrlPr>
              <w:rPr>
                <w:rFonts w:ascii="Cambria Math" w:eastAsia="Times New Roman" w:hAnsi="Cambria Math" w:cs="Times New Roman"/>
                <w:bCs/>
                <w:i/>
                <w:color w:val="000000"/>
                <w:sz w:val="28"/>
                <w:szCs w:val="28"/>
              </w:rPr>
            </m:ctrlPr>
          </m:sSubPr>
          <m:e>
            <m:r>
              <w:rPr>
                <w:rFonts w:ascii="Cambria Math" w:eastAsia="Times New Roman" w:hAnsi="Cambria Math" w:cs="Times New Roman"/>
                <w:color w:val="000000"/>
                <w:sz w:val="28"/>
                <w:szCs w:val="28"/>
                <w:lang w:val="kk-KZ"/>
              </w:rPr>
              <m:t>C</m:t>
            </m:r>
          </m:e>
          <m:sub>
            <m:r>
              <w:rPr>
                <w:rFonts w:ascii="Cambria Math" w:eastAsia="Times New Roman" w:hAnsi="Cambria Math" w:cs="Times New Roman"/>
                <w:color w:val="000000"/>
                <w:sz w:val="28"/>
                <w:szCs w:val="28"/>
                <w:lang w:val="kk-KZ"/>
              </w:rPr>
              <m:t>1</m:t>
            </m:r>
          </m:sub>
        </m:sSub>
        <m:r>
          <w:rPr>
            <w:rFonts w:ascii="Cambria Math" w:eastAsia="Times New Roman" w:hAnsi="Cambria Math" w:cs="Times New Roman"/>
            <w:color w:val="000000"/>
            <w:sz w:val="28"/>
            <w:szCs w:val="28"/>
            <w:lang w:val="kk-KZ"/>
          </w:rPr>
          <m:t>=</m:t>
        </m:r>
        <m:f>
          <m:fPr>
            <m:ctrlPr>
              <w:rPr>
                <w:rFonts w:ascii="Cambria Math" w:eastAsia="Times New Roman" w:hAnsi="Cambria Math" w:cs="Times New Roman"/>
                <w:bCs/>
                <w:i/>
                <w:color w:val="000000"/>
                <w:sz w:val="28"/>
                <w:szCs w:val="28"/>
              </w:rPr>
            </m:ctrlPr>
          </m:fPr>
          <m:num>
            <m:sSub>
              <m:sSubPr>
                <m:ctrlPr>
                  <w:rPr>
                    <w:rFonts w:ascii="Cambria Math" w:eastAsia="Times New Roman" w:hAnsi="Cambria Math" w:cs="Times New Roman"/>
                    <w:bCs/>
                    <w:i/>
                    <w:color w:val="000000"/>
                    <w:sz w:val="28"/>
                    <w:szCs w:val="28"/>
                  </w:rPr>
                </m:ctrlPr>
              </m:sSubPr>
              <m:e>
                <m:r>
                  <w:rPr>
                    <w:rFonts w:ascii="Cambria Math" w:eastAsia="Times New Roman" w:hAnsi="Cambria Math" w:cs="Times New Roman"/>
                    <w:color w:val="000000"/>
                    <w:sz w:val="28"/>
                    <w:szCs w:val="28"/>
                    <w:lang w:val="kk-KZ"/>
                  </w:rPr>
                  <m:t>ε</m:t>
                </m:r>
              </m:e>
              <m:sub>
                <m:r>
                  <w:rPr>
                    <w:rFonts w:ascii="Cambria Math" w:eastAsia="Times New Roman" w:hAnsi="Cambria Math" w:cs="Times New Roman"/>
                    <w:color w:val="000000"/>
                    <w:sz w:val="28"/>
                    <w:szCs w:val="28"/>
                    <w:lang w:val="kk-KZ"/>
                  </w:rPr>
                  <m:t>0</m:t>
                </m:r>
              </m:sub>
            </m:sSub>
            <m:rad>
              <m:radPr>
                <m:degHide m:val="1"/>
                <m:ctrlPr>
                  <w:rPr>
                    <w:rFonts w:ascii="Cambria Math" w:eastAsia="Times New Roman" w:hAnsi="Cambria Math" w:cs="Times New Roman"/>
                    <w:bCs/>
                    <w:i/>
                    <w:color w:val="000000"/>
                    <w:sz w:val="28"/>
                    <w:szCs w:val="28"/>
                  </w:rPr>
                </m:ctrlPr>
              </m:radPr>
              <m:deg/>
              <m:e>
                <m:r>
                  <w:rPr>
                    <w:rFonts w:ascii="Cambria Math" w:eastAsia="Times New Roman" w:hAnsi="Cambria Math" w:cs="Times New Roman"/>
                    <w:color w:val="000000"/>
                    <w:sz w:val="28"/>
                    <w:szCs w:val="28"/>
                    <w:lang w:val="kk-KZ"/>
                  </w:rPr>
                  <m:t>S</m:t>
                </m:r>
              </m:e>
            </m:rad>
            <m:r>
              <w:rPr>
                <w:rFonts w:ascii="Cambria Math" w:eastAsia="Times New Roman" w:hAnsi="Cambria Math" w:cs="Times New Roman"/>
                <w:color w:val="000000"/>
                <w:sz w:val="28"/>
                <w:szCs w:val="28"/>
                <w:lang w:val="kk-KZ"/>
              </w:rPr>
              <m:t>x</m:t>
            </m:r>
          </m:num>
          <m:den>
            <m:r>
              <w:rPr>
                <w:rFonts w:ascii="Cambria Math" w:eastAsia="Times New Roman" w:hAnsi="Cambria Math" w:cs="Times New Roman"/>
                <w:color w:val="000000"/>
                <w:sz w:val="28"/>
                <w:szCs w:val="28"/>
                <w:lang w:val="kk-KZ"/>
              </w:rPr>
              <m:t>d</m:t>
            </m:r>
          </m:den>
        </m:f>
      </m:oMath>
      <w:r w:rsidR="007C5EA6" w:rsidRPr="00BE33CF">
        <w:rPr>
          <w:rFonts w:ascii="Times New Roman" w:eastAsia="Times New Roman" w:hAnsi="Times New Roman" w:cs="Times New Roman"/>
          <w:bCs/>
          <w:color w:val="000000"/>
          <w:sz w:val="28"/>
          <w:szCs w:val="28"/>
          <w:lang w:val="kk-KZ"/>
        </w:rPr>
        <w:t>.</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bCs/>
          <w:color w:val="000000"/>
          <w:sz w:val="28"/>
          <w:szCs w:val="28"/>
          <w:lang w:val="kk-KZ"/>
        </w:rPr>
        <w:t xml:space="preserve">Екінші конденсатордың сыйымдылығын </w:t>
      </w:r>
      <m:oMath>
        <m:sSub>
          <m:sSubPr>
            <m:ctrlPr>
              <w:rPr>
                <w:rFonts w:ascii="Cambria Math" w:eastAsia="Times New Roman" w:hAnsi="Cambria Math" w:cs="Times New Roman"/>
                <w:bCs/>
                <w:i/>
                <w:color w:val="000000"/>
                <w:sz w:val="28"/>
                <w:szCs w:val="28"/>
              </w:rPr>
            </m:ctrlPr>
          </m:sSubPr>
          <m:e>
            <m:r>
              <w:rPr>
                <w:rFonts w:ascii="Cambria Math" w:eastAsia="Times New Roman" w:hAnsi="Cambria Math" w:cs="Times New Roman"/>
                <w:color w:val="000000"/>
                <w:sz w:val="28"/>
                <w:szCs w:val="28"/>
                <w:lang w:val="kk-KZ"/>
              </w:rPr>
              <m:t>C</m:t>
            </m:r>
          </m:e>
          <m:sub>
            <m:r>
              <w:rPr>
                <w:rFonts w:ascii="Cambria Math" w:eastAsia="Times New Roman" w:hAnsi="Cambria Math" w:cs="Times New Roman"/>
                <w:color w:val="000000"/>
                <w:sz w:val="28"/>
                <w:szCs w:val="28"/>
                <w:lang w:val="kk-KZ"/>
              </w:rPr>
              <m:t>2</m:t>
            </m:r>
          </m:sub>
        </m:sSub>
      </m:oMath>
      <w:r w:rsidRPr="00BE33CF">
        <w:rPr>
          <w:rFonts w:ascii="Times New Roman" w:eastAsia="Times New Roman" w:hAnsi="Times New Roman" w:cs="Times New Roman"/>
          <w:bCs/>
          <w:color w:val="000000"/>
          <w:sz w:val="28"/>
          <w:szCs w:val="28"/>
          <w:lang w:val="kk-KZ"/>
        </w:rPr>
        <w:t>төмендегі формуламен анықталады:</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p>
    <w:p w:rsidR="007C5EA6" w:rsidRPr="00BE33CF" w:rsidRDefault="00A73635" w:rsidP="007C5EA6">
      <w:pPr>
        <w:shd w:val="clear" w:color="auto" w:fill="FFFFFF"/>
        <w:spacing w:after="0" w:line="240" w:lineRule="auto"/>
        <w:jc w:val="center"/>
        <w:rPr>
          <w:rFonts w:ascii="Times New Roman" w:eastAsia="Times New Roman" w:hAnsi="Times New Roman" w:cs="Times New Roman"/>
          <w:bCs/>
          <w:color w:val="000000"/>
          <w:sz w:val="28"/>
          <w:szCs w:val="28"/>
          <w:lang w:val="kk-KZ"/>
        </w:rPr>
      </w:pPr>
      <m:oMath>
        <m:sSub>
          <m:sSubPr>
            <m:ctrlPr>
              <w:rPr>
                <w:rFonts w:ascii="Cambria Math" w:eastAsia="Times New Roman" w:hAnsi="Cambria Math" w:cs="Times New Roman"/>
                <w:bCs/>
                <w:i/>
                <w:color w:val="000000"/>
                <w:sz w:val="28"/>
                <w:szCs w:val="28"/>
              </w:rPr>
            </m:ctrlPr>
          </m:sSubPr>
          <m:e>
            <m:r>
              <w:rPr>
                <w:rFonts w:ascii="Cambria Math" w:eastAsia="Times New Roman" w:hAnsi="Cambria Math" w:cs="Times New Roman"/>
                <w:color w:val="000000"/>
                <w:sz w:val="28"/>
                <w:szCs w:val="28"/>
                <w:lang w:val="kk-KZ"/>
              </w:rPr>
              <m:t>C</m:t>
            </m:r>
          </m:e>
          <m:sub>
            <m:r>
              <w:rPr>
                <w:rFonts w:ascii="Cambria Math" w:eastAsia="Times New Roman" w:hAnsi="Cambria Math" w:cs="Times New Roman"/>
                <w:color w:val="000000"/>
                <w:sz w:val="28"/>
                <w:szCs w:val="28"/>
                <w:lang w:val="kk-KZ"/>
              </w:rPr>
              <m:t>2</m:t>
            </m:r>
          </m:sub>
        </m:sSub>
        <m:r>
          <w:rPr>
            <w:rFonts w:ascii="Cambria Math" w:eastAsia="Times New Roman" w:hAnsi="Cambria Math" w:cs="Times New Roman"/>
            <w:color w:val="000000"/>
            <w:sz w:val="28"/>
            <w:szCs w:val="28"/>
            <w:lang w:val="kk-KZ"/>
          </w:rPr>
          <m:t>=</m:t>
        </m:r>
        <m:f>
          <m:fPr>
            <m:ctrlPr>
              <w:rPr>
                <w:rFonts w:ascii="Cambria Math" w:eastAsia="Times New Roman" w:hAnsi="Cambria Math" w:cs="Times New Roman"/>
                <w:bCs/>
                <w:i/>
                <w:color w:val="000000"/>
                <w:sz w:val="28"/>
                <w:szCs w:val="28"/>
              </w:rPr>
            </m:ctrlPr>
          </m:fPr>
          <m:num>
            <m:sSub>
              <m:sSubPr>
                <m:ctrlPr>
                  <w:rPr>
                    <w:rFonts w:ascii="Cambria Math" w:eastAsia="Times New Roman" w:hAnsi="Cambria Math" w:cs="Times New Roman"/>
                    <w:bCs/>
                    <w:i/>
                    <w:color w:val="000000"/>
                    <w:sz w:val="28"/>
                    <w:szCs w:val="28"/>
                  </w:rPr>
                </m:ctrlPr>
              </m:sSubPr>
              <m:e>
                <m:r>
                  <w:rPr>
                    <w:rFonts w:ascii="Cambria Math" w:eastAsia="Times New Roman" w:hAnsi="Cambria Math" w:cs="Times New Roman"/>
                    <w:color w:val="000000"/>
                    <w:sz w:val="28"/>
                    <w:szCs w:val="28"/>
                    <w:lang w:val="kk-KZ"/>
                  </w:rPr>
                  <m:t>ε</m:t>
                </m:r>
              </m:e>
              <m:sub>
                <m:r>
                  <w:rPr>
                    <w:rFonts w:ascii="Cambria Math" w:eastAsia="Times New Roman" w:hAnsi="Cambria Math" w:cs="Times New Roman"/>
                    <w:color w:val="000000"/>
                    <w:sz w:val="28"/>
                    <w:szCs w:val="28"/>
                    <w:lang w:val="kk-KZ"/>
                  </w:rPr>
                  <m:t>0</m:t>
                </m:r>
              </m:sub>
            </m:sSub>
            <m:r>
              <w:rPr>
                <w:rFonts w:ascii="Cambria Math" w:eastAsia="Times New Roman" w:hAnsi="Cambria Math" w:cs="Times New Roman"/>
                <w:color w:val="000000"/>
                <w:sz w:val="28"/>
                <w:szCs w:val="28"/>
                <w:lang w:val="kk-KZ"/>
              </w:rPr>
              <m:t>ε</m:t>
            </m:r>
            <m:rad>
              <m:radPr>
                <m:degHide m:val="1"/>
                <m:ctrlPr>
                  <w:rPr>
                    <w:rFonts w:ascii="Cambria Math" w:eastAsia="Times New Roman" w:hAnsi="Cambria Math" w:cs="Times New Roman"/>
                    <w:bCs/>
                    <w:i/>
                    <w:color w:val="000000"/>
                    <w:sz w:val="28"/>
                    <w:szCs w:val="28"/>
                  </w:rPr>
                </m:ctrlPr>
              </m:radPr>
              <m:deg/>
              <m:e>
                <m:r>
                  <w:rPr>
                    <w:rFonts w:ascii="Cambria Math" w:eastAsia="Times New Roman" w:hAnsi="Cambria Math" w:cs="Times New Roman"/>
                    <w:color w:val="000000"/>
                    <w:sz w:val="28"/>
                    <w:szCs w:val="28"/>
                    <w:lang w:val="kk-KZ"/>
                  </w:rPr>
                  <m:t>S</m:t>
                </m:r>
              </m:e>
            </m:rad>
            <m:r>
              <w:rPr>
                <w:rFonts w:ascii="Cambria Math" w:eastAsia="Times New Roman" w:hAnsi="Cambria Math" w:cs="Times New Roman"/>
                <w:color w:val="000000"/>
                <w:sz w:val="28"/>
                <w:szCs w:val="28"/>
                <w:lang w:val="kk-KZ"/>
              </w:rPr>
              <m:t>(</m:t>
            </m:r>
            <m:rad>
              <m:radPr>
                <m:degHide m:val="1"/>
                <m:ctrlPr>
                  <w:rPr>
                    <w:rFonts w:ascii="Cambria Math" w:eastAsia="Times New Roman" w:hAnsi="Cambria Math" w:cs="Times New Roman"/>
                    <w:bCs/>
                    <w:i/>
                    <w:color w:val="000000"/>
                    <w:sz w:val="28"/>
                    <w:szCs w:val="28"/>
                  </w:rPr>
                </m:ctrlPr>
              </m:radPr>
              <m:deg/>
              <m:e>
                <m:r>
                  <w:rPr>
                    <w:rFonts w:ascii="Cambria Math" w:eastAsia="Times New Roman" w:hAnsi="Cambria Math" w:cs="Times New Roman"/>
                    <w:color w:val="000000"/>
                    <w:sz w:val="28"/>
                    <w:szCs w:val="28"/>
                    <w:lang w:val="kk-KZ"/>
                  </w:rPr>
                  <m:t>S</m:t>
                </m:r>
              </m:e>
            </m:rad>
            <m:r>
              <w:rPr>
                <w:rFonts w:ascii="Cambria Math" w:eastAsia="Times New Roman" w:hAnsi="Cambria Math" w:cs="Times New Roman"/>
                <w:color w:val="000000"/>
                <w:sz w:val="28"/>
                <w:szCs w:val="28"/>
                <w:lang w:val="kk-KZ"/>
              </w:rPr>
              <m:t>-x)</m:t>
            </m:r>
          </m:num>
          <m:den>
            <m:r>
              <w:rPr>
                <w:rFonts w:ascii="Cambria Math" w:eastAsia="Times New Roman" w:hAnsi="Cambria Math" w:cs="Times New Roman"/>
                <w:color w:val="000000"/>
                <w:sz w:val="28"/>
                <w:szCs w:val="28"/>
                <w:lang w:val="kk-KZ"/>
              </w:rPr>
              <m:t>d</m:t>
            </m:r>
          </m:den>
        </m:f>
      </m:oMath>
      <w:r w:rsidR="007C5EA6" w:rsidRPr="00BE33CF">
        <w:rPr>
          <w:rFonts w:ascii="Times New Roman" w:eastAsia="Times New Roman" w:hAnsi="Times New Roman" w:cs="Times New Roman"/>
          <w:bCs/>
          <w:color w:val="000000"/>
          <w:sz w:val="28"/>
          <w:szCs w:val="28"/>
          <w:lang w:val="kk-KZ"/>
        </w:rPr>
        <w:t>.</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bCs/>
          <w:color w:val="000000"/>
          <w:sz w:val="28"/>
          <w:szCs w:val="28"/>
          <w:lang w:val="kk-KZ"/>
        </w:rPr>
        <w:t>Конденсатор астарлары арасындағы көлемнің бір бөлігін алатын диэлектрикті конденсатордың сыйымдылығын мына формула бойынша есептеңіз:</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p>
    <w:p w:rsidR="007C5EA6" w:rsidRPr="00BE33CF" w:rsidRDefault="007C5EA6" w:rsidP="007C5EA6">
      <w:pPr>
        <w:shd w:val="clear" w:color="auto" w:fill="FFFFFF"/>
        <w:spacing w:after="0" w:line="240" w:lineRule="auto"/>
        <w:ind w:firstLine="709"/>
        <w:jc w:val="right"/>
        <w:rPr>
          <w:rFonts w:ascii="Times New Roman" w:eastAsia="Times New Roman" w:hAnsi="Times New Roman" w:cs="Times New Roman"/>
          <w:bCs/>
          <w:color w:val="000000"/>
          <w:sz w:val="28"/>
          <w:szCs w:val="28"/>
          <w:lang w:val="kk-KZ"/>
        </w:rPr>
      </w:pPr>
      <m:oMath>
        <m:r>
          <w:rPr>
            <w:rFonts w:ascii="Cambria Math" w:eastAsia="Times New Roman" w:hAnsi="Cambria Math" w:cs="Times New Roman"/>
            <w:color w:val="000000"/>
            <w:sz w:val="28"/>
            <w:szCs w:val="28"/>
            <w:lang w:val="kk-KZ"/>
          </w:rPr>
          <m:t>C=</m:t>
        </m:r>
        <m:sSub>
          <m:sSubPr>
            <m:ctrlPr>
              <w:rPr>
                <w:rFonts w:ascii="Cambria Math" w:eastAsia="Times New Roman" w:hAnsi="Cambria Math" w:cs="Times New Roman"/>
                <w:bCs/>
                <w:i/>
                <w:color w:val="000000"/>
                <w:sz w:val="28"/>
                <w:szCs w:val="28"/>
                <w:lang w:val="en-US"/>
              </w:rPr>
            </m:ctrlPr>
          </m:sSubPr>
          <m:e>
            <m:r>
              <w:rPr>
                <w:rFonts w:ascii="Cambria Math" w:eastAsia="Times New Roman" w:hAnsi="Cambria Math" w:cs="Times New Roman"/>
                <w:color w:val="000000"/>
                <w:sz w:val="28"/>
                <w:szCs w:val="28"/>
                <w:lang w:val="kk-KZ"/>
              </w:rPr>
              <m:t>C</m:t>
            </m:r>
          </m:e>
          <m:sub>
            <m:r>
              <w:rPr>
                <w:rFonts w:ascii="Cambria Math" w:eastAsia="Times New Roman" w:hAnsi="Cambria Math" w:cs="Times New Roman"/>
                <w:color w:val="000000"/>
                <w:sz w:val="28"/>
                <w:szCs w:val="28"/>
                <w:lang w:val="kk-KZ"/>
              </w:rPr>
              <m:t>1</m:t>
            </m:r>
          </m:sub>
        </m:sSub>
        <m:r>
          <w:rPr>
            <w:rFonts w:ascii="Cambria Math" w:eastAsia="Times New Roman" w:hAnsi="Cambria Math" w:cs="Times New Roman"/>
            <w:color w:val="000000"/>
            <w:sz w:val="28"/>
            <w:szCs w:val="28"/>
            <w:lang w:val="kk-KZ"/>
          </w:rPr>
          <m:t>+</m:t>
        </m:r>
        <m:sSub>
          <m:sSubPr>
            <m:ctrlPr>
              <w:rPr>
                <w:rFonts w:ascii="Cambria Math" w:eastAsia="Times New Roman" w:hAnsi="Cambria Math" w:cs="Times New Roman"/>
                <w:bCs/>
                <w:i/>
                <w:color w:val="000000"/>
                <w:sz w:val="28"/>
                <w:szCs w:val="28"/>
              </w:rPr>
            </m:ctrlPr>
          </m:sSubPr>
          <m:e>
            <m:r>
              <w:rPr>
                <w:rFonts w:ascii="Cambria Math" w:eastAsia="Times New Roman" w:hAnsi="Cambria Math" w:cs="Times New Roman"/>
                <w:color w:val="000000"/>
                <w:sz w:val="28"/>
                <w:szCs w:val="28"/>
                <w:lang w:val="kk-KZ"/>
              </w:rPr>
              <m:t>C</m:t>
            </m:r>
          </m:e>
          <m:sub>
            <m:r>
              <w:rPr>
                <w:rFonts w:ascii="Cambria Math" w:eastAsia="Times New Roman" w:hAnsi="Cambria Math" w:cs="Times New Roman"/>
                <w:color w:val="000000"/>
                <w:sz w:val="28"/>
                <w:szCs w:val="28"/>
                <w:lang w:val="kk-KZ"/>
              </w:rPr>
              <m:t>2</m:t>
            </m:r>
          </m:sub>
        </m:sSub>
        <m:r>
          <w:rPr>
            <w:rFonts w:ascii="Cambria Math" w:eastAsia="Times New Roman" w:hAnsi="Cambria Math" w:cs="Times New Roman"/>
            <w:color w:val="000000"/>
            <w:sz w:val="28"/>
            <w:szCs w:val="28"/>
            <w:lang w:val="kk-KZ"/>
          </w:rPr>
          <m:t>=</m:t>
        </m:r>
        <m:f>
          <m:fPr>
            <m:ctrlPr>
              <w:rPr>
                <w:rFonts w:ascii="Cambria Math" w:eastAsia="Times New Roman" w:hAnsi="Cambria Math" w:cs="Times New Roman"/>
                <w:bCs/>
                <w:i/>
                <w:color w:val="000000"/>
                <w:sz w:val="28"/>
                <w:szCs w:val="28"/>
              </w:rPr>
            </m:ctrlPr>
          </m:fPr>
          <m:num>
            <m:sSub>
              <m:sSubPr>
                <m:ctrlPr>
                  <w:rPr>
                    <w:rFonts w:ascii="Cambria Math" w:eastAsia="Times New Roman" w:hAnsi="Cambria Math" w:cs="Times New Roman"/>
                    <w:bCs/>
                    <w:i/>
                    <w:color w:val="000000"/>
                    <w:sz w:val="28"/>
                    <w:szCs w:val="28"/>
                  </w:rPr>
                </m:ctrlPr>
              </m:sSubPr>
              <m:e>
                <m:r>
                  <w:rPr>
                    <w:rFonts w:ascii="Cambria Math" w:eastAsia="Times New Roman" w:hAnsi="Cambria Math" w:cs="Times New Roman"/>
                    <w:color w:val="000000"/>
                    <w:sz w:val="28"/>
                    <w:szCs w:val="28"/>
                    <w:lang w:val="kk-KZ"/>
                  </w:rPr>
                  <m:t>ε</m:t>
                </m:r>
              </m:e>
              <m:sub>
                <m:r>
                  <w:rPr>
                    <w:rFonts w:ascii="Cambria Math" w:eastAsia="Times New Roman" w:hAnsi="Cambria Math" w:cs="Times New Roman"/>
                    <w:color w:val="000000"/>
                    <w:sz w:val="28"/>
                    <w:szCs w:val="28"/>
                    <w:lang w:val="kk-KZ"/>
                  </w:rPr>
                  <m:t>0</m:t>
                </m:r>
              </m:sub>
            </m:sSub>
            <m:rad>
              <m:radPr>
                <m:degHide m:val="1"/>
                <m:ctrlPr>
                  <w:rPr>
                    <w:rFonts w:ascii="Cambria Math" w:eastAsia="Times New Roman" w:hAnsi="Cambria Math" w:cs="Times New Roman"/>
                    <w:bCs/>
                    <w:i/>
                    <w:color w:val="000000"/>
                    <w:sz w:val="28"/>
                    <w:szCs w:val="28"/>
                  </w:rPr>
                </m:ctrlPr>
              </m:radPr>
              <m:deg/>
              <m:e>
                <m:r>
                  <w:rPr>
                    <w:rFonts w:ascii="Cambria Math" w:eastAsia="Times New Roman" w:hAnsi="Cambria Math" w:cs="Times New Roman"/>
                    <w:color w:val="000000"/>
                    <w:sz w:val="28"/>
                    <w:szCs w:val="28"/>
                    <w:lang w:val="kk-KZ"/>
                  </w:rPr>
                  <m:t>S</m:t>
                </m:r>
              </m:e>
            </m:rad>
            <m:r>
              <w:rPr>
                <w:rFonts w:ascii="Cambria Math" w:eastAsia="Times New Roman" w:hAnsi="Cambria Math" w:cs="Times New Roman"/>
                <w:color w:val="000000"/>
                <w:sz w:val="28"/>
                <w:szCs w:val="28"/>
                <w:lang w:val="kk-KZ"/>
              </w:rPr>
              <m:t>x</m:t>
            </m:r>
          </m:num>
          <m:den>
            <m:r>
              <w:rPr>
                <w:rFonts w:ascii="Cambria Math" w:eastAsia="Times New Roman" w:hAnsi="Cambria Math" w:cs="Times New Roman"/>
                <w:color w:val="000000"/>
                <w:sz w:val="28"/>
                <w:szCs w:val="28"/>
                <w:lang w:val="kk-KZ"/>
              </w:rPr>
              <m:t>d</m:t>
            </m:r>
          </m:den>
        </m:f>
        <m:r>
          <w:rPr>
            <w:rFonts w:ascii="Cambria Math" w:eastAsia="Times New Roman" w:hAnsi="Cambria Math" w:cs="Times New Roman"/>
            <w:color w:val="000000"/>
            <w:sz w:val="28"/>
            <w:szCs w:val="28"/>
            <w:lang w:val="kk-KZ"/>
          </w:rPr>
          <m:t>+</m:t>
        </m:r>
        <m:f>
          <m:fPr>
            <m:ctrlPr>
              <w:rPr>
                <w:rFonts w:ascii="Cambria Math" w:eastAsia="Times New Roman" w:hAnsi="Cambria Math" w:cs="Times New Roman"/>
                <w:bCs/>
                <w:i/>
                <w:color w:val="000000"/>
                <w:sz w:val="28"/>
                <w:szCs w:val="28"/>
              </w:rPr>
            </m:ctrlPr>
          </m:fPr>
          <m:num>
            <m:sSub>
              <m:sSubPr>
                <m:ctrlPr>
                  <w:rPr>
                    <w:rFonts w:ascii="Cambria Math" w:eastAsia="Times New Roman" w:hAnsi="Cambria Math" w:cs="Times New Roman"/>
                    <w:bCs/>
                    <w:i/>
                    <w:color w:val="000000"/>
                    <w:sz w:val="28"/>
                    <w:szCs w:val="28"/>
                  </w:rPr>
                </m:ctrlPr>
              </m:sSubPr>
              <m:e>
                <m:r>
                  <w:rPr>
                    <w:rFonts w:ascii="Cambria Math" w:eastAsia="Times New Roman" w:hAnsi="Cambria Math" w:cs="Times New Roman"/>
                    <w:color w:val="000000"/>
                    <w:sz w:val="28"/>
                    <w:szCs w:val="28"/>
                    <w:lang w:val="kk-KZ"/>
                  </w:rPr>
                  <m:t>ε</m:t>
                </m:r>
              </m:e>
              <m:sub>
                <m:r>
                  <w:rPr>
                    <w:rFonts w:ascii="Cambria Math" w:eastAsia="Times New Roman" w:hAnsi="Cambria Math" w:cs="Times New Roman"/>
                    <w:color w:val="000000"/>
                    <w:sz w:val="28"/>
                    <w:szCs w:val="28"/>
                    <w:lang w:val="kk-KZ"/>
                  </w:rPr>
                  <m:t>0</m:t>
                </m:r>
              </m:sub>
            </m:sSub>
            <m:r>
              <w:rPr>
                <w:rFonts w:ascii="Cambria Math" w:eastAsia="Times New Roman" w:hAnsi="Cambria Math" w:cs="Times New Roman"/>
                <w:color w:val="000000"/>
                <w:sz w:val="28"/>
                <w:szCs w:val="28"/>
                <w:lang w:val="kk-KZ"/>
              </w:rPr>
              <m:t>ε</m:t>
            </m:r>
            <m:rad>
              <m:radPr>
                <m:degHide m:val="1"/>
                <m:ctrlPr>
                  <w:rPr>
                    <w:rFonts w:ascii="Cambria Math" w:eastAsia="Times New Roman" w:hAnsi="Cambria Math" w:cs="Times New Roman"/>
                    <w:bCs/>
                    <w:i/>
                    <w:color w:val="000000"/>
                    <w:sz w:val="28"/>
                    <w:szCs w:val="28"/>
                  </w:rPr>
                </m:ctrlPr>
              </m:radPr>
              <m:deg/>
              <m:e>
                <m:r>
                  <w:rPr>
                    <w:rFonts w:ascii="Cambria Math" w:eastAsia="Times New Roman" w:hAnsi="Cambria Math" w:cs="Times New Roman"/>
                    <w:color w:val="000000"/>
                    <w:sz w:val="28"/>
                    <w:szCs w:val="28"/>
                    <w:lang w:val="kk-KZ"/>
                  </w:rPr>
                  <m:t>S</m:t>
                </m:r>
              </m:e>
            </m:rad>
            <m:r>
              <w:rPr>
                <w:rFonts w:ascii="Cambria Math" w:eastAsia="Times New Roman" w:hAnsi="Cambria Math" w:cs="Times New Roman"/>
                <w:color w:val="000000"/>
                <w:sz w:val="28"/>
                <w:szCs w:val="28"/>
                <w:lang w:val="kk-KZ"/>
              </w:rPr>
              <m:t>(</m:t>
            </m:r>
            <m:rad>
              <m:radPr>
                <m:degHide m:val="1"/>
                <m:ctrlPr>
                  <w:rPr>
                    <w:rFonts w:ascii="Cambria Math" w:eastAsia="Times New Roman" w:hAnsi="Cambria Math" w:cs="Times New Roman"/>
                    <w:bCs/>
                    <w:i/>
                    <w:color w:val="000000"/>
                    <w:sz w:val="28"/>
                    <w:szCs w:val="28"/>
                  </w:rPr>
                </m:ctrlPr>
              </m:radPr>
              <m:deg/>
              <m:e>
                <m:r>
                  <w:rPr>
                    <w:rFonts w:ascii="Cambria Math" w:eastAsia="Times New Roman" w:hAnsi="Cambria Math" w:cs="Times New Roman"/>
                    <w:color w:val="000000"/>
                    <w:sz w:val="28"/>
                    <w:szCs w:val="28"/>
                    <w:lang w:val="kk-KZ"/>
                  </w:rPr>
                  <m:t>S</m:t>
                </m:r>
              </m:e>
            </m:rad>
            <m:r>
              <w:rPr>
                <w:rFonts w:ascii="Cambria Math" w:eastAsia="Times New Roman" w:hAnsi="Cambria Math" w:cs="Times New Roman"/>
                <w:color w:val="000000"/>
                <w:sz w:val="28"/>
                <w:szCs w:val="28"/>
                <w:lang w:val="kk-KZ"/>
              </w:rPr>
              <m:t>-x)</m:t>
            </m:r>
          </m:num>
          <m:den>
            <m:r>
              <w:rPr>
                <w:rFonts w:ascii="Cambria Math" w:eastAsia="Times New Roman" w:hAnsi="Cambria Math" w:cs="Times New Roman"/>
                <w:color w:val="000000"/>
                <w:sz w:val="28"/>
                <w:szCs w:val="28"/>
                <w:lang w:val="kk-KZ"/>
              </w:rPr>
              <m:t>d</m:t>
            </m:r>
          </m:den>
        </m:f>
        <m:r>
          <w:rPr>
            <w:rFonts w:ascii="Cambria Math" w:eastAsia="Times New Roman" w:hAnsi="Cambria Math" w:cs="Times New Roman"/>
            <w:color w:val="000000"/>
            <w:sz w:val="28"/>
            <w:szCs w:val="28"/>
            <w:lang w:val="kk-KZ"/>
          </w:rPr>
          <m:t>=</m:t>
        </m:r>
        <m:f>
          <m:fPr>
            <m:ctrlPr>
              <w:rPr>
                <w:rFonts w:ascii="Cambria Math" w:eastAsia="Times New Roman" w:hAnsi="Cambria Math" w:cs="Times New Roman"/>
                <w:bCs/>
                <w:i/>
                <w:color w:val="000000"/>
                <w:sz w:val="28"/>
                <w:szCs w:val="28"/>
              </w:rPr>
            </m:ctrlPr>
          </m:fPr>
          <m:num>
            <m:sSub>
              <m:sSubPr>
                <m:ctrlPr>
                  <w:rPr>
                    <w:rFonts w:ascii="Cambria Math" w:eastAsia="Times New Roman" w:hAnsi="Cambria Math" w:cs="Times New Roman"/>
                    <w:bCs/>
                    <w:i/>
                    <w:color w:val="000000"/>
                    <w:sz w:val="28"/>
                    <w:szCs w:val="28"/>
                  </w:rPr>
                </m:ctrlPr>
              </m:sSubPr>
              <m:e>
                <m:r>
                  <w:rPr>
                    <w:rFonts w:ascii="Cambria Math" w:eastAsia="Times New Roman" w:hAnsi="Cambria Math" w:cs="Times New Roman"/>
                    <w:color w:val="000000"/>
                    <w:sz w:val="28"/>
                    <w:szCs w:val="28"/>
                    <w:lang w:val="kk-KZ"/>
                  </w:rPr>
                  <m:t>ε</m:t>
                </m:r>
              </m:e>
              <m:sub>
                <m:r>
                  <w:rPr>
                    <w:rFonts w:ascii="Cambria Math" w:eastAsia="Times New Roman" w:hAnsi="Cambria Math" w:cs="Times New Roman"/>
                    <w:color w:val="000000"/>
                    <w:sz w:val="28"/>
                    <w:szCs w:val="28"/>
                    <w:lang w:val="kk-KZ"/>
                  </w:rPr>
                  <m:t>0</m:t>
                </m:r>
              </m:sub>
            </m:sSub>
            <m:rad>
              <m:radPr>
                <m:degHide m:val="1"/>
                <m:ctrlPr>
                  <w:rPr>
                    <w:rFonts w:ascii="Cambria Math" w:eastAsia="Times New Roman" w:hAnsi="Cambria Math" w:cs="Times New Roman"/>
                    <w:bCs/>
                    <w:i/>
                    <w:color w:val="000000"/>
                    <w:sz w:val="28"/>
                    <w:szCs w:val="28"/>
                  </w:rPr>
                </m:ctrlPr>
              </m:radPr>
              <m:deg/>
              <m:e>
                <m:r>
                  <w:rPr>
                    <w:rFonts w:ascii="Cambria Math" w:eastAsia="Times New Roman" w:hAnsi="Cambria Math" w:cs="Times New Roman"/>
                    <w:color w:val="000000"/>
                    <w:sz w:val="28"/>
                    <w:szCs w:val="28"/>
                    <w:lang w:val="kk-KZ"/>
                  </w:rPr>
                  <m:t>S</m:t>
                </m:r>
              </m:e>
            </m:rad>
          </m:num>
          <m:den>
            <m:r>
              <w:rPr>
                <w:rFonts w:ascii="Cambria Math" w:eastAsia="Times New Roman" w:hAnsi="Cambria Math" w:cs="Times New Roman"/>
                <w:color w:val="000000"/>
                <w:sz w:val="28"/>
                <w:szCs w:val="28"/>
                <w:lang w:val="kk-KZ"/>
              </w:rPr>
              <m:t>d</m:t>
            </m:r>
          </m:den>
        </m:f>
        <m:d>
          <m:dPr>
            <m:begChr m:val="["/>
            <m:endChr m:val="]"/>
            <m:ctrlPr>
              <w:rPr>
                <w:rFonts w:ascii="Cambria Math" w:eastAsia="Times New Roman" w:hAnsi="Cambria Math" w:cs="Times New Roman"/>
                <w:bCs/>
                <w:i/>
                <w:color w:val="000000"/>
                <w:sz w:val="28"/>
                <w:szCs w:val="28"/>
              </w:rPr>
            </m:ctrlPr>
          </m:dPr>
          <m:e>
            <m:r>
              <w:rPr>
                <w:rFonts w:ascii="Cambria Math" w:eastAsia="Times New Roman" w:hAnsi="Cambria Math" w:cs="Times New Roman"/>
                <w:color w:val="000000"/>
                <w:sz w:val="28"/>
                <w:szCs w:val="28"/>
                <w:lang w:val="kk-KZ"/>
              </w:rPr>
              <m:t>x+ε(</m:t>
            </m:r>
            <m:rad>
              <m:radPr>
                <m:degHide m:val="1"/>
                <m:ctrlPr>
                  <w:rPr>
                    <w:rFonts w:ascii="Cambria Math" w:eastAsia="Times New Roman" w:hAnsi="Cambria Math" w:cs="Times New Roman"/>
                    <w:bCs/>
                    <w:i/>
                    <w:color w:val="000000"/>
                    <w:sz w:val="28"/>
                    <w:szCs w:val="28"/>
                  </w:rPr>
                </m:ctrlPr>
              </m:radPr>
              <m:deg/>
              <m:e>
                <m:r>
                  <w:rPr>
                    <w:rFonts w:ascii="Cambria Math" w:eastAsia="Times New Roman" w:hAnsi="Cambria Math" w:cs="Times New Roman"/>
                    <w:color w:val="000000"/>
                    <w:sz w:val="28"/>
                    <w:szCs w:val="28"/>
                    <w:lang w:val="kk-KZ"/>
                  </w:rPr>
                  <m:t>S</m:t>
                </m:r>
              </m:e>
            </m:rad>
            <m:r>
              <w:rPr>
                <w:rFonts w:ascii="Cambria Math" w:eastAsia="Times New Roman" w:hAnsi="Cambria Math" w:cs="Times New Roman"/>
                <w:color w:val="000000"/>
                <w:sz w:val="28"/>
                <w:szCs w:val="28"/>
                <w:lang w:val="kk-KZ"/>
              </w:rPr>
              <m:t>-x)</m:t>
            </m:r>
          </m:e>
        </m:d>
      </m:oMath>
      <w:r w:rsidRPr="00BE33CF">
        <w:rPr>
          <w:rFonts w:ascii="Times New Roman" w:eastAsia="Times New Roman" w:hAnsi="Times New Roman" w:cs="Times New Roman"/>
          <w:bCs/>
          <w:color w:val="000000"/>
          <w:sz w:val="28"/>
          <w:szCs w:val="28"/>
          <w:lang w:val="kk-KZ"/>
        </w:rPr>
        <w:tab/>
      </w:r>
      <w:r w:rsidRPr="00BE33CF">
        <w:rPr>
          <w:rFonts w:ascii="Times New Roman" w:eastAsia="Times New Roman" w:hAnsi="Times New Roman" w:cs="Times New Roman"/>
          <w:bCs/>
          <w:color w:val="000000"/>
          <w:sz w:val="28"/>
          <w:szCs w:val="28"/>
          <w:lang w:val="kk-KZ"/>
        </w:rPr>
        <w:tab/>
        <w:t xml:space="preserve">     (12)</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bCs/>
          <w:color w:val="000000"/>
          <w:sz w:val="28"/>
          <w:szCs w:val="28"/>
          <w:lang w:val="kk-KZ"/>
        </w:rPr>
        <w:lastRenderedPageBreak/>
        <w:t>Диэлектрикті конденсатор сыйымдылығының есептелген мәнін моделде ұсынылған электрсыйымдылығының мәнімен салыстырыңыз.</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bCs/>
          <w:color w:val="000000"/>
          <w:sz w:val="28"/>
          <w:szCs w:val="28"/>
        </w:rPr>
        <w:t xml:space="preserve">2. </w:t>
      </w:r>
      <m:oMath>
        <m:r>
          <w:rPr>
            <w:rFonts w:ascii="Cambria Math" w:eastAsia="Times New Roman" w:hAnsi="Cambria Math" w:cs="Times New Roman"/>
            <w:sz w:val="28"/>
            <w:szCs w:val="28"/>
          </w:rPr>
          <m:t>d</m:t>
        </m:r>
      </m:oMath>
      <w:r w:rsidRPr="00BE33CF">
        <w:rPr>
          <w:rFonts w:ascii="Times New Roman" w:eastAsia="Times New Roman" w:hAnsi="Times New Roman" w:cs="Times New Roman"/>
          <w:bCs/>
          <w:color w:val="000000"/>
          <w:sz w:val="28"/>
          <w:szCs w:val="28"/>
        </w:rPr>
        <w:t xml:space="preserve">, </w:t>
      </w:r>
      <m:oMath>
        <m:r>
          <w:rPr>
            <w:rFonts w:ascii="Cambria Math" w:eastAsia="Times New Roman" w:hAnsi="Cambria Math" w:cs="Times New Roman"/>
            <w:sz w:val="28"/>
            <w:szCs w:val="28"/>
          </w:rPr>
          <m:t>S</m:t>
        </m:r>
      </m:oMath>
      <w:r w:rsidRPr="00BE33CF">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lang w:val="en-US"/>
          </w:rPr>
          <m:t>x</m:t>
        </m:r>
      </m:oMath>
      <w:r w:rsidRPr="00BE33CF">
        <w:rPr>
          <w:rFonts w:ascii="Times New Roman" w:eastAsia="Times New Roman" w:hAnsi="Times New Roman" w:cs="Times New Roman"/>
          <w:sz w:val="28"/>
          <w:szCs w:val="28"/>
          <w:lang w:val="kk-KZ"/>
        </w:rPr>
        <w:t xml:space="preserve"> және </w:t>
      </w:r>
      <m:oMath>
        <m:r>
          <w:rPr>
            <w:rFonts w:ascii="Cambria Math" w:eastAsia="Times New Roman" w:hAnsi="Cambria Math" w:cs="Times New Roman"/>
            <w:color w:val="000000"/>
            <w:sz w:val="28"/>
            <w:szCs w:val="28"/>
          </w:rPr>
          <m:t>ε</m:t>
        </m:r>
      </m:oMath>
      <w:r w:rsidRPr="00BE33CF">
        <w:rPr>
          <w:rFonts w:ascii="Times New Roman" w:eastAsia="Times New Roman" w:hAnsi="Times New Roman" w:cs="Times New Roman"/>
          <w:color w:val="000000"/>
          <w:sz w:val="28"/>
          <w:szCs w:val="28"/>
          <w:lang w:val="kk-KZ"/>
        </w:rPr>
        <w:t xml:space="preserve"> параметрлері берілеген конденсатор астарына </w:t>
      </w:r>
      <m:oMath>
        <m:r>
          <w:rPr>
            <w:rFonts w:ascii="Cambria Math" w:eastAsia="Times New Roman" w:hAnsi="Cambria Math" w:cs="Times New Roman"/>
            <w:color w:val="000000"/>
            <w:sz w:val="28"/>
            <w:szCs w:val="28"/>
          </w:rPr>
          <m:t xml:space="preserve">U  </m:t>
        </m:r>
      </m:oMath>
      <w:r w:rsidRPr="00BE33CF">
        <w:rPr>
          <w:rFonts w:ascii="Times New Roman" w:eastAsia="Times New Roman" w:hAnsi="Times New Roman" w:cs="Times New Roman"/>
          <w:color w:val="000000"/>
          <w:sz w:val="28"/>
          <w:szCs w:val="28"/>
          <w:lang w:val="kk-KZ"/>
        </w:rPr>
        <w:t xml:space="preserve"> кернеуін беріңіз. Модель көмегімен к</w:t>
      </w:r>
      <w:r w:rsidRPr="00BE33CF">
        <w:rPr>
          <w:rFonts w:ascii="Times New Roman" w:eastAsia="Times New Roman" w:hAnsi="Times New Roman" w:cs="Times New Roman"/>
          <w:bCs/>
          <w:color w:val="000000"/>
          <w:sz w:val="28"/>
          <w:szCs w:val="28"/>
          <w:lang w:val="kk-KZ"/>
        </w:rPr>
        <w:t xml:space="preserve">онденсатордың зарядын, энергиясын, сондай-ақ, конденсатордың астарлары арасындағы өріс кернеулігінің мәні мен бағытын орнатыңыз. </w:t>
      </w:r>
      <m:oMath>
        <m:r>
          <w:rPr>
            <w:rFonts w:ascii="Cambria Math" w:eastAsia="Times New Roman" w:hAnsi="Cambria Math" w:cs="Times New Roman"/>
            <w:color w:val="000000"/>
            <w:sz w:val="28"/>
            <w:szCs w:val="28"/>
            <w:lang w:val="kk-KZ"/>
          </w:rPr>
          <m:t>q</m:t>
        </m:r>
      </m:oMath>
      <w:r w:rsidRPr="00BE33CF">
        <w:rPr>
          <w:rFonts w:ascii="Times New Roman" w:eastAsia="Times New Roman" w:hAnsi="Times New Roman" w:cs="Times New Roman"/>
          <w:color w:val="000000"/>
          <w:sz w:val="28"/>
          <w:szCs w:val="28"/>
          <w:lang w:val="kk-KZ"/>
        </w:rPr>
        <w:t xml:space="preserve"> зарядты</w:t>
      </w:r>
      <w:r w:rsidRPr="00BE33CF">
        <w:rPr>
          <w:rFonts w:ascii="Times New Roman" w:eastAsia="Times New Roman" w:hAnsi="Times New Roman" w:cs="Times New Roman"/>
          <w:bCs/>
          <w:color w:val="000000"/>
          <w:sz w:val="28"/>
          <w:szCs w:val="28"/>
          <w:lang w:val="kk-KZ"/>
        </w:rPr>
        <w:t xml:space="preserve">, </w:t>
      </w:r>
      <m:oMath>
        <m:r>
          <w:rPr>
            <w:rFonts w:ascii="Cambria Math" w:eastAsia="Times New Roman" w:hAnsi="Cambria Math" w:cs="Times New Roman"/>
            <w:color w:val="000000"/>
            <w:sz w:val="28"/>
            <w:szCs w:val="28"/>
            <w:lang w:val="kk-KZ"/>
          </w:rPr>
          <m:t>W</m:t>
        </m:r>
      </m:oMath>
      <w:r w:rsidRPr="00BE33CF">
        <w:rPr>
          <w:rFonts w:ascii="Times New Roman" w:eastAsia="Times New Roman" w:hAnsi="Times New Roman" w:cs="Times New Roman"/>
          <w:bCs/>
          <w:color w:val="000000"/>
          <w:sz w:val="28"/>
          <w:szCs w:val="28"/>
          <w:lang w:val="kk-KZ"/>
        </w:rPr>
        <w:t xml:space="preserve"> конденсатор энергисын және </w:t>
      </w:r>
      <m:oMath>
        <m:r>
          <w:rPr>
            <w:rFonts w:ascii="Cambria Math" w:eastAsia="Times New Roman" w:hAnsi="Cambria Math" w:cs="Times New Roman"/>
            <w:color w:val="000000"/>
            <w:sz w:val="28"/>
            <w:szCs w:val="28"/>
            <w:lang w:val="kk-KZ"/>
          </w:rPr>
          <m:t>E</m:t>
        </m:r>
      </m:oMath>
      <w:r w:rsidRPr="00BE33CF">
        <w:rPr>
          <w:rFonts w:ascii="Times New Roman" w:eastAsia="Times New Roman" w:hAnsi="Times New Roman" w:cs="Times New Roman"/>
          <w:color w:val="000000"/>
          <w:sz w:val="28"/>
          <w:szCs w:val="28"/>
          <w:lang w:val="kk-KZ"/>
        </w:rPr>
        <w:t xml:space="preserve"> өріс кернеулігін төмендегі формулалар көмегімен анықтаңыз:</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p>
    <w:p w:rsidR="007C5EA6" w:rsidRPr="00BE33CF" w:rsidRDefault="007C5EA6" w:rsidP="007C5EA6">
      <w:pPr>
        <w:shd w:val="clear" w:color="auto" w:fill="FFFFFF"/>
        <w:spacing w:after="0" w:line="240" w:lineRule="auto"/>
        <w:ind w:firstLine="709"/>
        <w:jc w:val="right"/>
        <w:rPr>
          <w:rFonts w:ascii="Times New Roman" w:eastAsia="Times New Roman" w:hAnsi="Times New Roman" w:cs="Times New Roman"/>
          <w:bCs/>
          <w:color w:val="000000"/>
          <w:sz w:val="28"/>
          <w:szCs w:val="28"/>
          <w:lang w:val="kk-KZ"/>
        </w:rPr>
      </w:pPr>
      <m:oMath>
        <m:r>
          <w:rPr>
            <w:rFonts w:ascii="Cambria Math" w:eastAsia="Times New Roman" w:hAnsi="Cambria Math" w:cs="Times New Roman"/>
            <w:color w:val="000000"/>
            <w:sz w:val="28"/>
            <w:szCs w:val="28"/>
            <w:lang w:val="kk-KZ"/>
          </w:rPr>
          <m:t>q=</m:t>
        </m:r>
        <m:sSub>
          <m:sSubPr>
            <m:ctrlPr>
              <w:rPr>
                <w:rFonts w:ascii="Cambria Math" w:eastAsia="Times New Roman" w:hAnsi="Cambria Math" w:cs="Times New Roman"/>
                <w:bCs/>
                <w:i/>
                <w:color w:val="000000"/>
                <w:sz w:val="28"/>
                <w:szCs w:val="28"/>
              </w:rPr>
            </m:ctrlPr>
          </m:sSubPr>
          <m:e>
            <m:r>
              <w:rPr>
                <w:rFonts w:ascii="Cambria Math" w:eastAsia="Times New Roman" w:hAnsi="Cambria Math" w:cs="Times New Roman"/>
                <w:color w:val="000000"/>
                <w:sz w:val="28"/>
                <w:szCs w:val="28"/>
                <w:lang w:val="kk-KZ"/>
              </w:rPr>
              <m:t>q</m:t>
            </m:r>
          </m:e>
          <m:sub>
            <m:r>
              <w:rPr>
                <w:rFonts w:ascii="Cambria Math" w:eastAsia="Times New Roman" w:hAnsi="Cambria Math" w:cs="Times New Roman"/>
                <w:color w:val="000000"/>
                <w:sz w:val="28"/>
                <w:szCs w:val="28"/>
                <w:lang w:val="kk-KZ"/>
              </w:rPr>
              <m:t>1</m:t>
            </m:r>
          </m:sub>
        </m:sSub>
        <m:r>
          <w:rPr>
            <w:rFonts w:ascii="Cambria Math" w:eastAsia="Times New Roman" w:hAnsi="Cambria Math" w:cs="Times New Roman"/>
            <w:color w:val="000000"/>
            <w:sz w:val="28"/>
            <w:szCs w:val="28"/>
            <w:lang w:val="kk-KZ"/>
          </w:rPr>
          <m:t>+</m:t>
        </m:r>
        <m:sSub>
          <m:sSubPr>
            <m:ctrlPr>
              <w:rPr>
                <w:rFonts w:ascii="Cambria Math" w:eastAsia="Times New Roman" w:hAnsi="Cambria Math" w:cs="Times New Roman"/>
                <w:bCs/>
                <w:i/>
                <w:color w:val="000000"/>
                <w:sz w:val="28"/>
                <w:szCs w:val="28"/>
              </w:rPr>
            </m:ctrlPr>
          </m:sSubPr>
          <m:e>
            <m:r>
              <w:rPr>
                <w:rFonts w:ascii="Cambria Math" w:eastAsia="Times New Roman" w:hAnsi="Cambria Math" w:cs="Times New Roman"/>
                <w:color w:val="000000"/>
                <w:sz w:val="28"/>
                <w:szCs w:val="28"/>
                <w:lang w:val="kk-KZ"/>
              </w:rPr>
              <m:t>q</m:t>
            </m:r>
          </m:e>
          <m:sub>
            <m:r>
              <w:rPr>
                <w:rFonts w:ascii="Cambria Math" w:eastAsia="Times New Roman" w:hAnsi="Cambria Math" w:cs="Times New Roman"/>
                <w:color w:val="000000"/>
                <w:sz w:val="28"/>
                <w:szCs w:val="28"/>
                <w:lang w:val="kk-KZ"/>
              </w:rPr>
              <m:t>2</m:t>
            </m:r>
          </m:sub>
        </m:sSub>
        <m:r>
          <w:rPr>
            <w:rFonts w:ascii="Cambria Math" w:eastAsia="Times New Roman" w:hAnsi="Cambria Math" w:cs="Times New Roman"/>
            <w:color w:val="000000"/>
            <w:sz w:val="28"/>
            <w:szCs w:val="28"/>
            <w:lang w:val="kk-KZ"/>
          </w:rPr>
          <m:t>=</m:t>
        </m:r>
        <m:d>
          <m:dPr>
            <m:ctrlPr>
              <w:rPr>
                <w:rFonts w:ascii="Cambria Math" w:eastAsia="Times New Roman" w:hAnsi="Cambria Math" w:cs="Times New Roman"/>
                <w:i/>
                <w:color w:val="000000"/>
                <w:sz w:val="28"/>
                <w:szCs w:val="28"/>
              </w:rPr>
            </m:ctrlPr>
          </m:dPr>
          <m:e>
            <m:sSub>
              <m:sSubPr>
                <m:ctrlPr>
                  <w:rPr>
                    <w:rFonts w:ascii="Cambria Math" w:eastAsia="Times New Roman" w:hAnsi="Cambria Math" w:cs="Times New Roman"/>
                    <w:bCs/>
                    <w:i/>
                    <w:color w:val="000000"/>
                    <w:sz w:val="28"/>
                    <w:szCs w:val="28"/>
                  </w:rPr>
                </m:ctrlPr>
              </m:sSubPr>
              <m:e>
                <m:r>
                  <w:rPr>
                    <w:rFonts w:ascii="Cambria Math" w:eastAsia="Times New Roman" w:hAnsi="Cambria Math" w:cs="Times New Roman"/>
                    <w:color w:val="000000"/>
                    <w:sz w:val="28"/>
                    <w:szCs w:val="28"/>
                    <w:lang w:val="kk-KZ"/>
                  </w:rPr>
                  <m:t>C</m:t>
                </m:r>
              </m:e>
              <m:sub>
                <m:r>
                  <w:rPr>
                    <w:rFonts w:ascii="Cambria Math" w:eastAsia="Times New Roman" w:hAnsi="Cambria Math" w:cs="Times New Roman"/>
                    <w:color w:val="000000"/>
                    <w:sz w:val="28"/>
                    <w:szCs w:val="28"/>
                    <w:lang w:val="kk-KZ"/>
                  </w:rPr>
                  <m:t>1</m:t>
                </m:r>
              </m:sub>
            </m:sSub>
            <m:r>
              <w:rPr>
                <w:rFonts w:ascii="Cambria Math" w:eastAsia="Times New Roman" w:hAnsi="Cambria Math" w:cs="Times New Roman"/>
                <w:color w:val="000000"/>
                <w:sz w:val="28"/>
                <w:szCs w:val="28"/>
                <w:lang w:val="kk-KZ"/>
              </w:rPr>
              <m:t>+</m:t>
            </m:r>
            <m:sSub>
              <m:sSubPr>
                <m:ctrlPr>
                  <w:rPr>
                    <w:rFonts w:ascii="Cambria Math" w:eastAsia="Times New Roman" w:hAnsi="Cambria Math" w:cs="Times New Roman"/>
                    <w:bCs/>
                    <w:i/>
                    <w:color w:val="000000"/>
                    <w:sz w:val="28"/>
                    <w:szCs w:val="28"/>
                  </w:rPr>
                </m:ctrlPr>
              </m:sSubPr>
              <m:e>
                <m:r>
                  <w:rPr>
                    <w:rFonts w:ascii="Cambria Math" w:eastAsia="Times New Roman" w:hAnsi="Cambria Math" w:cs="Times New Roman"/>
                    <w:color w:val="000000"/>
                    <w:sz w:val="28"/>
                    <w:szCs w:val="28"/>
                    <w:lang w:val="kk-KZ"/>
                  </w:rPr>
                  <m:t>C</m:t>
                </m:r>
              </m:e>
              <m:sub>
                <m:r>
                  <w:rPr>
                    <w:rFonts w:ascii="Cambria Math" w:eastAsia="Times New Roman" w:hAnsi="Cambria Math" w:cs="Times New Roman"/>
                    <w:color w:val="000000"/>
                    <w:sz w:val="28"/>
                    <w:szCs w:val="28"/>
                    <w:lang w:val="kk-KZ"/>
                  </w:rPr>
                  <m:t>2</m:t>
                </m:r>
              </m:sub>
            </m:sSub>
          </m:e>
        </m:d>
        <m:r>
          <w:rPr>
            <w:rFonts w:ascii="Cambria Math" w:eastAsia="Times New Roman" w:hAnsi="Cambria Math" w:cs="Times New Roman"/>
            <w:color w:val="000000"/>
            <w:sz w:val="28"/>
            <w:szCs w:val="28"/>
            <w:lang w:val="kk-KZ"/>
          </w:rPr>
          <m:t>U=CU=</m:t>
        </m:r>
        <m:f>
          <m:fPr>
            <m:ctrlPr>
              <w:rPr>
                <w:rFonts w:ascii="Cambria Math" w:eastAsia="Times New Roman" w:hAnsi="Cambria Math" w:cs="Times New Roman"/>
                <w:bCs/>
                <w:i/>
                <w:color w:val="000000"/>
                <w:sz w:val="28"/>
                <w:szCs w:val="28"/>
              </w:rPr>
            </m:ctrlPr>
          </m:fPr>
          <m:num>
            <m:sSub>
              <m:sSubPr>
                <m:ctrlPr>
                  <w:rPr>
                    <w:rFonts w:ascii="Cambria Math" w:eastAsia="Times New Roman" w:hAnsi="Cambria Math" w:cs="Times New Roman"/>
                    <w:bCs/>
                    <w:i/>
                    <w:color w:val="000000"/>
                    <w:sz w:val="28"/>
                    <w:szCs w:val="28"/>
                  </w:rPr>
                </m:ctrlPr>
              </m:sSubPr>
              <m:e>
                <m:r>
                  <w:rPr>
                    <w:rFonts w:ascii="Cambria Math" w:eastAsia="Times New Roman" w:hAnsi="Cambria Math" w:cs="Times New Roman"/>
                    <w:color w:val="000000"/>
                    <w:sz w:val="28"/>
                    <w:szCs w:val="28"/>
                    <w:lang w:val="kk-KZ"/>
                  </w:rPr>
                  <m:t>ε</m:t>
                </m:r>
              </m:e>
              <m:sub>
                <m:r>
                  <w:rPr>
                    <w:rFonts w:ascii="Cambria Math" w:eastAsia="Times New Roman" w:hAnsi="Cambria Math" w:cs="Times New Roman"/>
                    <w:color w:val="000000"/>
                    <w:sz w:val="28"/>
                    <w:szCs w:val="28"/>
                    <w:lang w:val="kk-KZ"/>
                  </w:rPr>
                  <m:t>0</m:t>
                </m:r>
              </m:sub>
            </m:sSub>
            <m:rad>
              <m:radPr>
                <m:degHide m:val="1"/>
                <m:ctrlPr>
                  <w:rPr>
                    <w:rFonts w:ascii="Cambria Math" w:eastAsia="Times New Roman" w:hAnsi="Cambria Math" w:cs="Times New Roman"/>
                    <w:bCs/>
                    <w:i/>
                    <w:color w:val="000000"/>
                    <w:sz w:val="28"/>
                    <w:szCs w:val="28"/>
                  </w:rPr>
                </m:ctrlPr>
              </m:radPr>
              <m:deg/>
              <m:e>
                <m:r>
                  <w:rPr>
                    <w:rFonts w:ascii="Cambria Math" w:eastAsia="Times New Roman" w:hAnsi="Cambria Math" w:cs="Times New Roman"/>
                    <w:color w:val="000000"/>
                    <w:sz w:val="28"/>
                    <w:szCs w:val="28"/>
                    <w:lang w:val="kk-KZ"/>
                  </w:rPr>
                  <m:t>S</m:t>
                </m:r>
              </m:e>
            </m:rad>
          </m:num>
          <m:den>
            <m:r>
              <w:rPr>
                <w:rFonts w:ascii="Cambria Math" w:eastAsia="Times New Roman" w:hAnsi="Cambria Math" w:cs="Times New Roman"/>
                <w:color w:val="000000"/>
                <w:sz w:val="28"/>
                <w:szCs w:val="28"/>
                <w:lang w:val="kk-KZ"/>
              </w:rPr>
              <m:t>d</m:t>
            </m:r>
          </m:den>
        </m:f>
        <m:d>
          <m:dPr>
            <m:begChr m:val="["/>
            <m:endChr m:val="]"/>
            <m:ctrlPr>
              <w:rPr>
                <w:rFonts w:ascii="Cambria Math" w:eastAsia="Times New Roman" w:hAnsi="Cambria Math" w:cs="Times New Roman"/>
                <w:bCs/>
                <w:i/>
                <w:color w:val="000000"/>
                <w:sz w:val="28"/>
                <w:szCs w:val="28"/>
              </w:rPr>
            </m:ctrlPr>
          </m:dPr>
          <m:e>
            <m:r>
              <w:rPr>
                <w:rFonts w:ascii="Cambria Math" w:eastAsia="Times New Roman" w:hAnsi="Cambria Math" w:cs="Times New Roman"/>
                <w:color w:val="000000"/>
                <w:sz w:val="28"/>
                <w:szCs w:val="28"/>
                <w:lang w:val="kk-KZ"/>
              </w:rPr>
              <m:t>x+ε(</m:t>
            </m:r>
            <m:rad>
              <m:radPr>
                <m:degHide m:val="1"/>
                <m:ctrlPr>
                  <w:rPr>
                    <w:rFonts w:ascii="Cambria Math" w:eastAsia="Times New Roman" w:hAnsi="Cambria Math" w:cs="Times New Roman"/>
                    <w:bCs/>
                    <w:i/>
                    <w:color w:val="000000"/>
                    <w:sz w:val="28"/>
                    <w:szCs w:val="28"/>
                  </w:rPr>
                </m:ctrlPr>
              </m:radPr>
              <m:deg/>
              <m:e>
                <m:r>
                  <w:rPr>
                    <w:rFonts w:ascii="Cambria Math" w:eastAsia="Times New Roman" w:hAnsi="Cambria Math" w:cs="Times New Roman"/>
                    <w:color w:val="000000"/>
                    <w:sz w:val="28"/>
                    <w:szCs w:val="28"/>
                    <w:lang w:val="kk-KZ"/>
                  </w:rPr>
                  <m:t>S</m:t>
                </m:r>
              </m:e>
            </m:rad>
            <m:r>
              <w:rPr>
                <w:rFonts w:ascii="Cambria Math" w:eastAsia="Times New Roman" w:hAnsi="Cambria Math" w:cs="Times New Roman"/>
                <w:color w:val="000000"/>
                <w:sz w:val="28"/>
                <w:szCs w:val="28"/>
                <w:lang w:val="kk-KZ"/>
              </w:rPr>
              <m:t>-x)</m:t>
            </m:r>
          </m:e>
        </m:d>
        <m:r>
          <w:rPr>
            <w:rFonts w:ascii="Cambria Math" w:eastAsia="Times New Roman" w:hAnsi="Cambria Math" w:cs="Times New Roman"/>
            <w:color w:val="000000"/>
            <w:sz w:val="28"/>
            <w:szCs w:val="28"/>
            <w:lang w:val="kk-KZ"/>
          </w:rPr>
          <m:t>U</m:t>
        </m:r>
      </m:oMath>
      <w:r w:rsidRPr="00BE33CF">
        <w:rPr>
          <w:rFonts w:ascii="Times New Roman" w:eastAsia="Times New Roman" w:hAnsi="Times New Roman" w:cs="Times New Roman"/>
          <w:bCs/>
          <w:color w:val="000000"/>
          <w:sz w:val="28"/>
          <w:szCs w:val="28"/>
          <w:lang w:val="kk-KZ"/>
        </w:rPr>
        <w:t>,</w:t>
      </w:r>
      <w:r w:rsidRPr="00BE33CF">
        <w:rPr>
          <w:rFonts w:ascii="Times New Roman" w:eastAsia="Times New Roman" w:hAnsi="Times New Roman" w:cs="Times New Roman"/>
          <w:bCs/>
          <w:color w:val="000000"/>
          <w:sz w:val="28"/>
          <w:szCs w:val="28"/>
          <w:lang w:val="kk-KZ"/>
        </w:rPr>
        <w:tab/>
      </w:r>
      <w:r w:rsidRPr="00BE33CF">
        <w:rPr>
          <w:rFonts w:ascii="Times New Roman" w:eastAsia="Times New Roman" w:hAnsi="Times New Roman" w:cs="Times New Roman"/>
          <w:bCs/>
          <w:color w:val="000000"/>
          <w:sz w:val="28"/>
          <w:szCs w:val="28"/>
          <w:lang w:val="kk-KZ"/>
        </w:rPr>
        <w:tab/>
        <w:t xml:space="preserve">     (13)</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p>
    <w:p w:rsidR="007C5EA6" w:rsidRPr="00BE33CF" w:rsidRDefault="007C5EA6" w:rsidP="007C5EA6">
      <w:pPr>
        <w:shd w:val="clear" w:color="auto" w:fill="FFFFFF"/>
        <w:spacing w:after="0" w:line="240" w:lineRule="auto"/>
        <w:ind w:firstLine="709"/>
        <w:jc w:val="right"/>
        <w:rPr>
          <w:rFonts w:ascii="Times New Roman" w:eastAsia="Times New Roman" w:hAnsi="Times New Roman" w:cs="Times New Roman"/>
          <w:bCs/>
          <w:color w:val="000000"/>
          <w:sz w:val="28"/>
          <w:szCs w:val="28"/>
          <w:lang w:val="kk-KZ"/>
        </w:rPr>
      </w:pPr>
      <m:oMath>
        <m:r>
          <w:rPr>
            <w:rFonts w:ascii="Cambria Math" w:eastAsia="Times New Roman" w:hAnsi="Cambria Math" w:cs="Times New Roman"/>
            <w:color w:val="000000"/>
            <w:sz w:val="28"/>
            <w:szCs w:val="28"/>
            <w:lang w:val="kk-KZ"/>
          </w:rPr>
          <m:t>W=</m:t>
        </m:r>
        <m:f>
          <m:fPr>
            <m:ctrlPr>
              <w:rPr>
                <w:rFonts w:ascii="Cambria Math" w:eastAsia="Times New Roman" w:hAnsi="Cambria Math" w:cs="Times New Roman"/>
                <w:bCs/>
                <w:i/>
                <w:color w:val="000000"/>
                <w:sz w:val="28"/>
                <w:szCs w:val="28"/>
                <w:lang w:val="en-US"/>
              </w:rPr>
            </m:ctrlPr>
          </m:fPr>
          <m:num>
            <m:r>
              <w:rPr>
                <w:rFonts w:ascii="Cambria Math" w:eastAsia="Times New Roman" w:hAnsi="Cambria Math" w:cs="Times New Roman"/>
                <w:color w:val="000000"/>
                <w:sz w:val="28"/>
                <w:szCs w:val="28"/>
                <w:lang w:val="kk-KZ"/>
              </w:rPr>
              <m:t>1</m:t>
            </m:r>
          </m:num>
          <m:den>
            <m:r>
              <w:rPr>
                <w:rFonts w:ascii="Cambria Math" w:eastAsia="Times New Roman" w:hAnsi="Cambria Math" w:cs="Times New Roman"/>
                <w:color w:val="000000"/>
                <w:sz w:val="28"/>
                <w:szCs w:val="28"/>
                <w:lang w:val="kk-KZ"/>
              </w:rPr>
              <m:t>2</m:t>
            </m:r>
          </m:den>
        </m:f>
        <m:d>
          <m:dPr>
            <m:ctrlPr>
              <w:rPr>
                <w:rFonts w:ascii="Cambria Math" w:eastAsia="Times New Roman" w:hAnsi="Cambria Math" w:cs="Times New Roman"/>
                <w:i/>
                <w:color w:val="000000"/>
                <w:sz w:val="28"/>
                <w:szCs w:val="28"/>
              </w:rPr>
            </m:ctrlPr>
          </m:dPr>
          <m:e>
            <m:sSub>
              <m:sSubPr>
                <m:ctrlPr>
                  <w:rPr>
                    <w:rFonts w:ascii="Cambria Math" w:eastAsia="Times New Roman" w:hAnsi="Cambria Math" w:cs="Times New Roman"/>
                    <w:bCs/>
                    <w:i/>
                    <w:color w:val="000000"/>
                    <w:sz w:val="28"/>
                    <w:szCs w:val="28"/>
                  </w:rPr>
                </m:ctrlPr>
              </m:sSubPr>
              <m:e>
                <m:r>
                  <w:rPr>
                    <w:rFonts w:ascii="Cambria Math" w:eastAsia="Times New Roman" w:hAnsi="Cambria Math" w:cs="Times New Roman"/>
                    <w:color w:val="000000"/>
                    <w:sz w:val="28"/>
                    <w:szCs w:val="28"/>
                    <w:lang w:val="kk-KZ"/>
                  </w:rPr>
                  <m:t>C</m:t>
                </m:r>
              </m:e>
              <m:sub>
                <m:r>
                  <w:rPr>
                    <w:rFonts w:ascii="Cambria Math" w:eastAsia="Times New Roman" w:hAnsi="Cambria Math" w:cs="Times New Roman"/>
                    <w:color w:val="000000"/>
                    <w:sz w:val="28"/>
                    <w:szCs w:val="28"/>
                    <w:lang w:val="kk-KZ"/>
                  </w:rPr>
                  <m:t>1</m:t>
                </m:r>
              </m:sub>
            </m:sSub>
            <m:r>
              <w:rPr>
                <w:rFonts w:ascii="Cambria Math" w:eastAsia="Times New Roman" w:hAnsi="Cambria Math" w:cs="Times New Roman"/>
                <w:color w:val="000000"/>
                <w:sz w:val="28"/>
                <w:szCs w:val="28"/>
                <w:lang w:val="kk-KZ"/>
              </w:rPr>
              <m:t>+</m:t>
            </m:r>
            <m:sSub>
              <m:sSubPr>
                <m:ctrlPr>
                  <w:rPr>
                    <w:rFonts w:ascii="Cambria Math" w:eastAsia="Times New Roman" w:hAnsi="Cambria Math" w:cs="Times New Roman"/>
                    <w:bCs/>
                    <w:i/>
                    <w:color w:val="000000"/>
                    <w:sz w:val="28"/>
                    <w:szCs w:val="28"/>
                  </w:rPr>
                </m:ctrlPr>
              </m:sSubPr>
              <m:e>
                <m:r>
                  <w:rPr>
                    <w:rFonts w:ascii="Cambria Math" w:eastAsia="Times New Roman" w:hAnsi="Cambria Math" w:cs="Times New Roman"/>
                    <w:color w:val="000000"/>
                    <w:sz w:val="28"/>
                    <w:szCs w:val="28"/>
                    <w:lang w:val="kk-KZ"/>
                  </w:rPr>
                  <m:t>C</m:t>
                </m:r>
              </m:e>
              <m:sub>
                <m:r>
                  <w:rPr>
                    <w:rFonts w:ascii="Cambria Math" w:eastAsia="Times New Roman" w:hAnsi="Cambria Math" w:cs="Times New Roman"/>
                    <w:color w:val="000000"/>
                    <w:sz w:val="28"/>
                    <w:szCs w:val="28"/>
                    <w:lang w:val="kk-KZ"/>
                  </w:rPr>
                  <m:t>2</m:t>
                </m:r>
              </m:sub>
            </m:sSub>
          </m:e>
        </m:d>
        <m:sSup>
          <m:sSupPr>
            <m:ctrlPr>
              <w:rPr>
                <w:rFonts w:ascii="Cambria Math" w:eastAsia="Times New Roman" w:hAnsi="Cambria Math" w:cs="Times New Roman"/>
                <w:bCs/>
                <w:i/>
                <w:color w:val="000000"/>
                <w:sz w:val="28"/>
                <w:szCs w:val="28"/>
                <w:lang w:val="en-US"/>
              </w:rPr>
            </m:ctrlPr>
          </m:sSupPr>
          <m:e>
            <m:r>
              <w:rPr>
                <w:rFonts w:ascii="Cambria Math" w:eastAsia="Times New Roman" w:hAnsi="Cambria Math" w:cs="Times New Roman"/>
                <w:color w:val="000000"/>
                <w:sz w:val="28"/>
                <w:szCs w:val="28"/>
                <w:lang w:val="kk-KZ"/>
              </w:rPr>
              <m:t>U</m:t>
            </m:r>
          </m:e>
          <m:sup>
            <m:r>
              <w:rPr>
                <w:rFonts w:ascii="Cambria Math" w:eastAsia="Times New Roman" w:hAnsi="Cambria Math" w:cs="Times New Roman"/>
                <w:color w:val="000000"/>
                <w:sz w:val="28"/>
                <w:szCs w:val="28"/>
                <w:lang w:val="kk-KZ"/>
              </w:rPr>
              <m:t>2</m:t>
            </m:r>
          </m:sup>
        </m:sSup>
        <m:r>
          <w:rPr>
            <w:rFonts w:ascii="Cambria Math" w:eastAsia="Times New Roman" w:hAnsi="Cambria Math" w:cs="Times New Roman"/>
            <w:color w:val="000000"/>
            <w:sz w:val="28"/>
            <w:szCs w:val="28"/>
            <w:lang w:val="kk-KZ"/>
          </w:rPr>
          <m:t>=C</m:t>
        </m:r>
        <m:sSup>
          <m:sSupPr>
            <m:ctrlPr>
              <w:rPr>
                <w:rFonts w:ascii="Cambria Math" w:eastAsia="Times New Roman" w:hAnsi="Cambria Math" w:cs="Times New Roman"/>
                <w:bCs/>
                <w:i/>
                <w:color w:val="000000"/>
                <w:sz w:val="28"/>
                <w:szCs w:val="28"/>
                <w:lang w:val="en-US"/>
              </w:rPr>
            </m:ctrlPr>
          </m:sSupPr>
          <m:e>
            <m:r>
              <w:rPr>
                <w:rFonts w:ascii="Cambria Math" w:eastAsia="Times New Roman" w:hAnsi="Cambria Math" w:cs="Times New Roman"/>
                <w:color w:val="000000"/>
                <w:sz w:val="28"/>
                <w:szCs w:val="28"/>
                <w:lang w:val="kk-KZ"/>
              </w:rPr>
              <m:t>U</m:t>
            </m:r>
          </m:e>
          <m:sup>
            <m:r>
              <w:rPr>
                <w:rFonts w:ascii="Cambria Math" w:eastAsia="Times New Roman" w:hAnsi="Cambria Math" w:cs="Times New Roman"/>
                <w:color w:val="000000"/>
                <w:sz w:val="28"/>
                <w:szCs w:val="28"/>
                <w:lang w:val="kk-KZ"/>
              </w:rPr>
              <m:t>2</m:t>
            </m:r>
          </m:sup>
        </m:sSup>
        <m:r>
          <w:rPr>
            <w:rFonts w:ascii="Cambria Math" w:eastAsia="Times New Roman" w:hAnsi="Cambria Math" w:cs="Times New Roman"/>
            <w:color w:val="000000"/>
            <w:sz w:val="28"/>
            <w:szCs w:val="28"/>
            <w:lang w:val="kk-KZ"/>
          </w:rPr>
          <m:t>=</m:t>
        </m:r>
        <m:f>
          <m:fPr>
            <m:ctrlPr>
              <w:rPr>
                <w:rFonts w:ascii="Cambria Math" w:eastAsia="Times New Roman" w:hAnsi="Cambria Math" w:cs="Times New Roman"/>
                <w:bCs/>
                <w:i/>
                <w:color w:val="000000"/>
                <w:sz w:val="28"/>
                <w:szCs w:val="28"/>
                <w:lang w:val="en-US"/>
              </w:rPr>
            </m:ctrlPr>
          </m:fPr>
          <m:num>
            <m:r>
              <w:rPr>
                <w:rFonts w:ascii="Cambria Math" w:eastAsia="Times New Roman" w:hAnsi="Cambria Math" w:cs="Times New Roman"/>
                <w:color w:val="000000"/>
                <w:sz w:val="28"/>
                <w:szCs w:val="28"/>
                <w:lang w:val="kk-KZ"/>
              </w:rPr>
              <m:t>1</m:t>
            </m:r>
          </m:num>
          <m:den>
            <m:r>
              <w:rPr>
                <w:rFonts w:ascii="Cambria Math" w:eastAsia="Times New Roman" w:hAnsi="Cambria Math" w:cs="Times New Roman"/>
                <w:color w:val="000000"/>
                <w:sz w:val="28"/>
                <w:szCs w:val="28"/>
                <w:lang w:val="kk-KZ"/>
              </w:rPr>
              <m:t>2</m:t>
            </m:r>
          </m:den>
        </m:f>
        <m:f>
          <m:fPr>
            <m:ctrlPr>
              <w:rPr>
                <w:rFonts w:ascii="Cambria Math" w:eastAsia="Times New Roman" w:hAnsi="Cambria Math" w:cs="Times New Roman"/>
                <w:bCs/>
                <w:i/>
                <w:color w:val="000000"/>
                <w:sz w:val="28"/>
                <w:szCs w:val="28"/>
              </w:rPr>
            </m:ctrlPr>
          </m:fPr>
          <m:num>
            <m:sSub>
              <m:sSubPr>
                <m:ctrlPr>
                  <w:rPr>
                    <w:rFonts w:ascii="Cambria Math" w:eastAsia="Times New Roman" w:hAnsi="Cambria Math" w:cs="Times New Roman"/>
                    <w:bCs/>
                    <w:i/>
                    <w:color w:val="000000"/>
                    <w:sz w:val="28"/>
                    <w:szCs w:val="28"/>
                  </w:rPr>
                </m:ctrlPr>
              </m:sSubPr>
              <m:e>
                <m:r>
                  <w:rPr>
                    <w:rFonts w:ascii="Cambria Math" w:eastAsia="Times New Roman" w:hAnsi="Cambria Math" w:cs="Times New Roman"/>
                    <w:color w:val="000000"/>
                    <w:sz w:val="28"/>
                    <w:szCs w:val="28"/>
                    <w:lang w:val="kk-KZ"/>
                  </w:rPr>
                  <m:t>ε</m:t>
                </m:r>
              </m:e>
              <m:sub>
                <m:r>
                  <w:rPr>
                    <w:rFonts w:ascii="Cambria Math" w:eastAsia="Times New Roman" w:hAnsi="Cambria Math" w:cs="Times New Roman"/>
                    <w:color w:val="000000"/>
                    <w:sz w:val="28"/>
                    <w:szCs w:val="28"/>
                    <w:lang w:val="kk-KZ"/>
                  </w:rPr>
                  <m:t>0</m:t>
                </m:r>
              </m:sub>
            </m:sSub>
            <m:rad>
              <m:radPr>
                <m:degHide m:val="1"/>
                <m:ctrlPr>
                  <w:rPr>
                    <w:rFonts w:ascii="Cambria Math" w:eastAsia="Times New Roman" w:hAnsi="Cambria Math" w:cs="Times New Roman"/>
                    <w:bCs/>
                    <w:i/>
                    <w:color w:val="000000"/>
                    <w:sz w:val="28"/>
                    <w:szCs w:val="28"/>
                  </w:rPr>
                </m:ctrlPr>
              </m:radPr>
              <m:deg/>
              <m:e>
                <m:r>
                  <w:rPr>
                    <w:rFonts w:ascii="Cambria Math" w:eastAsia="Times New Roman" w:hAnsi="Cambria Math" w:cs="Times New Roman"/>
                    <w:color w:val="000000"/>
                    <w:sz w:val="28"/>
                    <w:szCs w:val="28"/>
                    <w:lang w:val="kk-KZ"/>
                  </w:rPr>
                  <m:t>S</m:t>
                </m:r>
              </m:e>
            </m:rad>
          </m:num>
          <m:den>
            <m:r>
              <w:rPr>
                <w:rFonts w:ascii="Cambria Math" w:eastAsia="Times New Roman" w:hAnsi="Cambria Math" w:cs="Times New Roman"/>
                <w:color w:val="000000"/>
                <w:sz w:val="28"/>
                <w:szCs w:val="28"/>
                <w:lang w:val="kk-KZ"/>
              </w:rPr>
              <m:t>d</m:t>
            </m:r>
          </m:den>
        </m:f>
        <m:d>
          <m:dPr>
            <m:begChr m:val="["/>
            <m:endChr m:val="]"/>
            <m:ctrlPr>
              <w:rPr>
                <w:rFonts w:ascii="Cambria Math" w:eastAsia="Times New Roman" w:hAnsi="Cambria Math" w:cs="Times New Roman"/>
                <w:bCs/>
                <w:i/>
                <w:color w:val="000000"/>
                <w:sz w:val="28"/>
                <w:szCs w:val="28"/>
              </w:rPr>
            </m:ctrlPr>
          </m:dPr>
          <m:e>
            <m:r>
              <w:rPr>
                <w:rFonts w:ascii="Cambria Math" w:eastAsia="Times New Roman" w:hAnsi="Cambria Math" w:cs="Times New Roman"/>
                <w:color w:val="000000"/>
                <w:sz w:val="28"/>
                <w:szCs w:val="28"/>
                <w:lang w:val="kk-KZ"/>
              </w:rPr>
              <m:t>x+ε(</m:t>
            </m:r>
            <m:rad>
              <m:radPr>
                <m:degHide m:val="1"/>
                <m:ctrlPr>
                  <w:rPr>
                    <w:rFonts w:ascii="Cambria Math" w:eastAsia="Times New Roman" w:hAnsi="Cambria Math" w:cs="Times New Roman"/>
                    <w:bCs/>
                    <w:i/>
                    <w:color w:val="000000"/>
                    <w:sz w:val="28"/>
                    <w:szCs w:val="28"/>
                  </w:rPr>
                </m:ctrlPr>
              </m:radPr>
              <m:deg/>
              <m:e>
                <m:r>
                  <w:rPr>
                    <w:rFonts w:ascii="Cambria Math" w:eastAsia="Times New Roman" w:hAnsi="Cambria Math" w:cs="Times New Roman"/>
                    <w:color w:val="000000"/>
                    <w:sz w:val="28"/>
                    <w:szCs w:val="28"/>
                    <w:lang w:val="kk-KZ"/>
                  </w:rPr>
                  <m:t>S</m:t>
                </m:r>
              </m:e>
            </m:rad>
            <m:r>
              <w:rPr>
                <w:rFonts w:ascii="Cambria Math" w:eastAsia="Times New Roman" w:hAnsi="Cambria Math" w:cs="Times New Roman"/>
                <w:color w:val="000000"/>
                <w:sz w:val="28"/>
                <w:szCs w:val="28"/>
                <w:lang w:val="kk-KZ"/>
              </w:rPr>
              <m:t>-x)</m:t>
            </m:r>
          </m:e>
        </m:d>
        <m:sSup>
          <m:sSupPr>
            <m:ctrlPr>
              <w:rPr>
                <w:rFonts w:ascii="Cambria Math" w:eastAsia="Times New Roman" w:hAnsi="Cambria Math" w:cs="Times New Roman"/>
                <w:bCs/>
                <w:i/>
                <w:color w:val="000000"/>
                <w:sz w:val="28"/>
                <w:szCs w:val="28"/>
                <w:lang w:val="en-US"/>
              </w:rPr>
            </m:ctrlPr>
          </m:sSupPr>
          <m:e>
            <m:r>
              <w:rPr>
                <w:rFonts w:ascii="Cambria Math" w:eastAsia="Times New Roman" w:hAnsi="Cambria Math" w:cs="Times New Roman"/>
                <w:color w:val="000000"/>
                <w:sz w:val="28"/>
                <w:szCs w:val="28"/>
                <w:lang w:val="kk-KZ"/>
              </w:rPr>
              <m:t>U</m:t>
            </m:r>
          </m:e>
          <m:sup>
            <m:r>
              <w:rPr>
                <w:rFonts w:ascii="Cambria Math" w:eastAsia="Times New Roman" w:hAnsi="Cambria Math" w:cs="Times New Roman"/>
                <w:color w:val="000000"/>
                <w:sz w:val="28"/>
                <w:szCs w:val="28"/>
                <w:lang w:val="kk-KZ"/>
              </w:rPr>
              <m:t>2</m:t>
            </m:r>
          </m:sup>
        </m:sSup>
      </m:oMath>
      <w:r w:rsidRPr="00BE33CF">
        <w:rPr>
          <w:rFonts w:ascii="Times New Roman" w:eastAsia="Times New Roman" w:hAnsi="Times New Roman" w:cs="Times New Roman"/>
          <w:bCs/>
          <w:color w:val="000000"/>
          <w:sz w:val="28"/>
          <w:szCs w:val="28"/>
          <w:lang w:val="kk-KZ"/>
        </w:rPr>
        <w:t>,</w:t>
      </w:r>
      <w:r w:rsidRPr="00BE33CF">
        <w:rPr>
          <w:rFonts w:ascii="Times New Roman" w:eastAsia="Times New Roman" w:hAnsi="Times New Roman" w:cs="Times New Roman"/>
          <w:bCs/>
          <w:color w:val="000000"/>
          <w:sz w:val="28"/>
          <w:szCs w:val="28"/>
          <w:lang w:val="kk-KZ"/>
        </w:rPr>
        <w:tab/>
      </w:r>
      <w:r w:rsidRPr="00BE33CF">
        <w:rPr>
          <w:rFonts w:ascii="Times New Roman" w:eastAsia="Times New Roman" w:hAnsi="Times New Roman" w:cs="Times New Roman"/>
          <w:bCs/>
          <w:color w:val="000000"/>
          <w:sz w:val="28"/>
          <w:szCs w:val="28"/>
          <w:lang w:val="kk-KZ"/>
        </w:rPr>
        <w:tab/>
        <w:t xml:space="preserve">     (14)</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p>
    <w:p w:rsidR="007C5EA6" w:rsidRPr="00BE33CF" w:rsidRDefault="007C5EA6" w:rsidP="007C5EA6">
      <w:pPr>
        <w:shd w:val="clear" w:color="auto" w:fill="FFFFFF"/>
        <w:spacing w:after="0" w:line="240" w:lineRule="auto"/>
        <w:ind w:firstLine="709"/>
        <w:jc w:val="right"/>
        <w:rPr>
          <w:rFonts w:ascii="Times New Roman" w:eastAsia="Times New Roman" w:hAnsi="Times New Roman" w:cs="Times New Roman"/>
          <w:bCs/>
          <w:color w:val="000000"/>
          <w:sz w:val="28"/>
          <w:szCs w:val="28"/>
        </w:rPr>
      </w:pPr>
      <m:oMath>
        <m:r>
          <w:rPr>
            <w:rFonts w:ascii="Cambria Math" w:eastAsia="Times New Roman" w:hAnsi="Cambria Math" w:cs="Times New Roman"/>
            <w:color w:val="000000"/>
            <w:sz w:val="28"/>
            <w:szCs w:val="28"/>
            <w:lang w:val="en-US"/>
          </w:rPr>
          <m:t>W</m:t>
        </m:r>
        <m:r>
          <w:rPr>
            <w:rFonts w:ascii="Cambria Math" w:eastAsia="Times New Roman" w:hAnsi="Cambria Math" w:cs="Times New Roman"/>
            <w:color w:val="000000"/>
            <w:sz w:val="28"/>
            <w:szCs w:val="28"/>
          </w:rPr>
          <m:t>=</m:t>
        </m:r>
        <m:f>
          <m:fPr>
            <m:ctrlPr>
              <w:rPr>
                <w:rFonts w:ascii="Cambria Math" w:eastAsia="Times New Roman" w:hAnsi="Cambria Math" w:cs="Times New Roman"/>
                <w:bCs/>
                <w:i/>
                <w:color w:val="000000"/>
                <w:sz w:val="28"/>
                <w:szCs w:val="28"/>
                <w:lang w:val="en-US"/>
              </w:rPr>
            </m:ctrlPr>
          </m:fPr>
          <m:num>
            <m:r>
              <w:rPr>
                <w:rFonts w:ascii="Cambria Math" w:eastAsia="Times New Roman" w:hAnsi="Cambria Math" w:cs="Times New Roman"/>
                <w:color w:val="000000"/>
                <w:sz w:val="28"/>
                <w:szCs w:val="28"/>
              </w:rPr>
              <m:t>1</m:t>
            </m:r>
          </m:num>
          <m:den>
            <m:r>
              <w:rPr>
                <w:rFonts w:ascii="Cambria Math" w:eastAsia="Times New Roman" w:hAnsi="Cambria Math" w:cs="Times New Roman"/>
                <w:color w:val="000000"/>
                <w:sz w:val="28"/>
                <w:szCs w:val="28"/>
              </w:rPr>
              <m:t>2</m:t>
            </m:r>
          </m:den>
        </m:f>
        <m:r>
          <w:rPr>
            <w:rFonts w:ascii="Cambria Math" w:eastAsia="Times New Roman" w:hAnsi="Cambria Math" w:cs="Times New Roman"/>
            <w:color w:val="000000"/>
            <w:sz w:val="28"/>
            <w:szCs w:val="28"/>
          </w:rPr>
          <m:t>C</m:t>
        </m:r>
        <m:r>
          <w:rPr>
            <w:rFonts w:ascii="Cambria Math" w:eastAsia="Times New Roman" w:hAnsi="Cambria Math" w:cs="Times New Roman"/>
            <w:color w:val="000000"/>
            <w:sz w:val="28"/>
            <w:szCs w:val="28"/>
            <w:lang w:val="en-US"/>
          </w:rPr>
          <m:t>U</m:t>
        </m:r>
      </m:oMath>
      <w:r w:rsidRPr="00BE33CF">
        <w:rPr>
          <w:rFonts w:ascii="Times New Roman" w:eastAsia="Times New Roman" w:hAnsi="Times New Roman" w:cs="Times New Roman"/>
          <w:color w:val="000000"/>
          <w:sz w:val="28"/>
          <w:szCs w:val="28"/>
        </w:rPr>
        <w:t>,</w:t>
      </w:r>
      <w:r w:rsidRPr="00BE33CF">
        <w:rPr>
          <w:rFonts w:ascii="Times New Roman" w:eastAsia="Times New Roman" w:hAnsi="Times New Roman" w:cs="Times New Roman"/>
          <w:bCs/>
          <w:color w:val="000000"/>
          <w:sz w:val="28"/>
          <w:szCs w:val="28"/>
        </w:rPr>
        <w:tab/>
      </w:r>
      <w:r w:rsidRPr="00BE33CF">
        <w:rPr>
          <w:rFonts w:ascii="Times New Roman" w:eastAsia="Times New Roman" w:hAnsi="Times New Roman" w:cs="Times New Roman"/>
          <w:bCs/>
          <w:color w:val="000000"/>
          <w:sz w:val="28"/>
          <w:szCs w:val="28"/>
        </w:rPr>
        <w:tab/>
      </w:r>
      <w:r w:rsidRPr="00BE33CF">
        <w:rPr>
          <w:rFonts w:ascii="Times New Roman" w:eastAsia="Times New Roman" w:hAnsi="Times New Roman" w:cs="Times New Roman"/>
          <w:bCs/>
          <w:color w:val="000000"/>
          <w:sz w:val="28"/>
          <w:szCs w:val="28"/>
        </w:rPr>
        <w:tab/>
      </w:r>
      <w:r w:rsidRPr="00BE33CF">
        <w:rPr>
          <w:rFonts w:ascii="Times New Roman" w:eastAsia="Times New Roman" w:hAnsi="Times New Roman" w:cs="Times New Roman"/>
          <w:bCs/>
          <w:color w:val="000000"/>
          <w:sz w:val="28"/>
          <w:szCs w:val="28"/>
        </w:rPr>
        <w:tab/>
      </w:r>
      <w:r w:rsidRPr="00BE33CF">
        <w:rPr>
          <w:rFonts w:ascii="Times New Roman" w:eastAsia="Times New Roman" w:hAnsi="Times New Roman" w:cs="Times New Roman"/>
          <w:bCs/>
          <w:color w:val="000000"/>
          <w:sz w:val="28"/>
          <w:szCs w:val="28"/>
        </w:rPr>
        <w:tab/>
        <w:t xml:space="preserve">     (15)</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rPr>
      </w:pPr>
    </w:p>
    <w:p w:rsidR="007C5EA6" w:rsidRPr="00BE33CF" w:rsidRDefault="00A73635" w:rsidP="007C5EA6">
      <w:pPr>
        <w:shd w:val="clear" w:color="auto" w:fill="FFFFFF"/>
        <w:spacing w:after="0" w:line="240" w:lineRule="auto"/>
        <w:jc w:val="center"/>
        <w:rPr>
          <w:rFonts w:ascii="Times New Roman" w:eastAsia="Times New Roman" w:hAnsi="Times New Roman" w:cs="Times New Roman"/>
          <w:bCs/>
          <w:color w:val="000000"/>
          <w:sz w:val="28"/>
          <w:szCs w:val="28"/>
        </w:rPr>
      </w:pPr>
      <m:oMath>
        <m:sSub>
          <m:sSubPr>
            <m:ctrlPr>
              <w:rPr>
                <w:rFonts w:ascii="Cambria Math" w:eastAsia="Times New Roman" w:hAnsi="Cambria Math" w:cs="Times New Roman"/>
                <w:bCs/>
                <w:i/>
                <w:color w:val="000000"/>
                <w:sz w:val="28"/>
                <w:szCs w:val="28"/>
                <w:lang w:val="en-US"/>
              </w:rPr>
            </m:ctrlPr>
          </m:sSubPr>
          <m:e>
            <m:r>
              <w:rPr>
                <w:rFonts w:ascii="Cambria Math" w:eastAsia="Times New Roman" w:hAnsi="Cambria Math" w:cs="Times New Roman"/>
                <w:color w:val="000000"/>
                <w:sz w:val="28"/>
                <w:szCs w:val="28"/>
                <w:lang w:val="en-US"/>
              </w:rPr>
              <m:t>E</m:t>
            </m:r>
          </m:e>
          <m:sub>
            <m:r>
              <w:rPr>
                <w:rFonts w:ascii="Cambria Math" w:eastAsia="Times New Roman" w:hAnsi="Cambria Math" w:cs="Times New Roman"/>
                <w:color w:val="000000"/>
                <w:sz w:val="28"/>
                <w:szCs w:val="28"/>
              </w:rPr>
              <m:t>1</m:t>
            </m:r>
          </m:sub>
        </m:sSub>
        <m:r>
          <w:rPr>
            <w:rFonts w:ascii="Cambria Math" w:eastAsia="Times New Roman" w:hAnsi="Cambria Math" w:cs="Times New Roman"/>
            <w:color w:val="000000"/>
            <w:sz w:val="28"/>
            <w:szCs w:val="28"/>
          </w:rPr>
          <m:t>=</m:t>
        </m:r>
        <m:f>
          <m:fPr>
            <m:ctrlPr>
              <w:rPr>
                <w:rFonts w:ascii="Cambria Math" w:eastAsia="Times New Roman" w:hAnsi="Cambria Math" w:cs="Times New Roman"/>
                <w:bCs/>
                <w:i/>
                <w:color w:val="000000"/>
                <w:sz w:val="28"/>
                <w:szCs w:val="28"/>
                <w:lang w:val="en-US"/>
              </w:rPr>
            </m:ctrlPr>
          </m:fPr>
          <m:num>
            <m:r>
              <w:rPr>
                <w:rFonts w:ascii="Cambria Math" w:eastAsia="Times New Roman" w:hAnsi="Cambria Math" w:cs="Times New Roman"/>
                <w:color w:val="000000"/>
                <w:sz w:val="28"/>
                <w:szCs w:val="28"/>
                <w:lang w:val="en-US"/>
              </w:rPr>
              <m:t>U</m:t>
            </m:r>
          </m:num>
          <m:den>
            <m:r>
              <w:rPr>
                <w:rFonts w:ascii="Cambria Math" w:eastAsia="Times New Roman" w:hAnsi="Cambria Math" w:cs="Times New Roman"/>
                <w:color w:val="000000"/>
                <w:sz w:val="28"/>
                <w:szCs w:val="28"/>
                <w:lang w:val="en-US"/>
              </w:rPr>
              <m:t>d</m:t>
            </m:r>
          </m:den>
        </m:f>
      </m:oMath>
      <w:r w:rsidR="007C5EA6" w:rsidRPr="00BE33CF">
        <w:rPr>
          <w:rFonts w:ascii="Times New Roman" w:eastAsia="Times New Roman" w:hAnsi="Times New Roman" w:cs="Times New Roman"/>
          <w:bCs/>
          <w:color w:val="000000"/>
          <w:sz w:val="28"/>
          <w:szCs w:val="28"/>
        </w:rPr>
        <w:t xml:space="preserve"> и </w:t>
      </w:r>
      <m:oMath>
        <m:sSub>
          <m:sSubPr>
            <m:ctrlPr>
              <w:rPr>
                <w:rFonts w:ascii="Cambria Math" w:eastAsia="Times New Roman" w:hAnsi="Cambria Math" w:cs="Times New Roman"/>
                <w:bCs/>
                <w:i/>
                <w:color w:val="000000"/>
                <w:sz w:val="28"/>
                <w:szCs w:val="28"/>
                <w:lang w:val="en-US"/>
              </w:rPr>
            </m:ctrlPr>
          </m:sSubPr>
          <m:e>
            <m:r>
              <w:rPr>
                <w:rFonts w:ascii="Cambria Math" w:eastAsia="Times New Roman" w:hAnsi="Cambria Math" w:cs="Times New Roman"/>
                <w:color w:val="000000"/>
                <w:sz w:val="28"/>
                <w:szCs w:val="28"/>
                <w:lang w:val="en-US"/>
              </w:rPr>
              <m:t>E</m:t>
            </m:r>
          </m:e>
          <m:sub>
            <m:r>
              <w:rPr>
                <w:rFonts w:ascii="Cambria Math" w:eastAsia="Times New Roman" w:hAnsi="Cambria Math" w:cs="Times New Roman"/>
                <w:color w:val="000000"/>
                <w:sz w:val="28"/>
                <w:szCs w:val="28"/>
              </w:rPr>
              <m:t>2</m:t>
            </m:r>
          </m:sub>
        </m:sSub>
        <m:r>
          <w:rPr>
            <w:rFonts w:ascii="Cambria Math" w:eastAsia="Times New Roman" w:hAnsi="Cambria Math" w:cs="Times New Roman"/>
            <w:color w:val="000000"/>
            <w:sz w:val="28"/>
            <w:szCs w:val="28"/>
          </w:rPr>
          <m:t>=</m:t>
        </m:r>
        <m:f>
          <m:fPr>
            <m:ctrlPr>
              <w:rPr>
                <w:rFonts w:ascii="Cambria Math" w:eastAsia="Times New Roman" w:hAnsi="Cambria Math" w:cs="Times New Roman"/>
                <w:bCs/>
                <w:i/>
                <w:color w:val="000000"/>
                <w:sz w:val="28"/>
                <w:szCs w:val="28"/>
              </w:rPr>
            </m:ctrlPr>
          </m:fPr>
          <m:num>
            <m:sSub>
              <m:sSubPr>
                <m:ctrlPr>
                  <w:rPr>
                    <w:rFonts w:ascii="Cambria Math" w:eastAsia="Times New Roman" w:hAnsi="Cambria Math" w:cs="Times New Roman"/>
                    <w:bCs/>
                    <w:i/>
                    <w:color w:val="000000"/>
                    <w:sz w:val="28"/>
                    <w:szCs w:val="28"/>
                    <w:lang w:val="en-US"/>
                  </w:rPr>
                </m:ctrlPr>
              </m:sSubPr>
              <m:e>
                <m:r>
                  <w:rPr>
                    <w:rFonts w:ascii="Cambria Math" w:eastAsia="Times New Roman" w:hAnsi="Cambria Math" w:cs="Times New Roman"/>
                    <w:color w:val="000000"/>
                    <w:sz w:val="28"/>
                    <w:szCs w:val="28"/>
                    <w:lang w:val="en-US"/>
                  </w:rPr>
                  <m:t>E</m:t>
                </m:r>
              </m:e>
              <m:sub>
                <m:r>
                  <w:rPr>
                    <w:rFonts w:ascii="Cambria Math" w:eastAsia="Times New Roman" w:hAnsi="Cambria Math" w:cs="Times New Roman"/>
                    <w:color w:val="000000"/>
                    <w:sz w:val="28"/>
                    <w:szCs w:val="28"/>
                  </w:rPr>
                  <m:t>1</m:t>
                </m:r>
              </m:sub>
            </m:sSub>
          </m:num>
          <m:den>
            <m:r>
              <w:rPr>
                <w:rFonts w:ascii="Cambria Math" w:eastAsia="Times New Roman" w:hAnsi="Cambria Math" w:cs="Times New Roman"/>
                <w:color w:val="000000"/>
                <w:sz w:val="28"/>
                <w:szCs w:val="28"/>
              </w:rPr>
              <m:t>ε</m:t>
            </m:r>
          </m:den>
        </m:f>
        <m:r>
          <w:rPr>
            <w:rFonts w:ascii="Cambria Math" w:eastAsia="Times New Roman" w:hAnsi="Cambria Math" w:cs="Times New Roman"/>
            <w:color w:val="000000"/>
            <w:sz w:val="28"/>
            <w:szCs w:val="28"/>
          </w:rPr>
          <m:t>=</m:t>
        </m:r>
        <m:f>
          <m:fPr>
            <m:ctrlPr>
              <w:rPr>
                <w:rFonts w:ascii="Cambria Math" w:eastAsia="Times New Roman" w:hAnsi="Cambria Math" w:cs="Times New Roman"/>
                <w:bCs/>
                <w:i/>
                <w:color w:val="000000"/>
                <w:sz w:val="28"/>
                <w:szCs w:val="28"/>
                <w:lang w:val="en-US"/>
              </w:rPr>
            </m:ctrlPr>
          </m:fPr>
          <m:num>
            <m:r>
              <w:rPr>
                <w:rFonts w:ascii="Cambria Math" w:eastAsia="Times New Roman" w:hAnsi="Cambria Math" w:cs="Times New Roman"/>
                <w:color w:val="000000"/>
                <w:sz w:val="28"/>
                <w:szCs w:val="28"/>
                <w:lang w:val="en-US"/>
              </w:rPr>
              <m:t>U</m:t>
            </m:r>
          </m:num>
          <m:den>
            <m:r>
              <w:rPr>
                <w:rFonts w:ascii="Cambria Math" w:eastAsia="Times New Roman" w:hAnsi="Cambria Math" w:cs="Times New Roman"/>
                <w:color w:val="000000"/>
                <w:sz w:val="28"/>
                <w:szCs w:val="28"/>
                <w:lang w:val="en-US"/>
              </w:rPr>
              <m:t>εd</m:t>
            </m:r>
          </m:den>
        </m:f>
      </m:oMath>
      <w:r w:rsidR="007C5EA6" w:rsidRPr="00BE33CF">
        <w:rPr>
          <w:rFonts w:ascii="Times New Roman" w:eastAsia="Times New Roman" w:hAnsi="Times New Roman" w:cs="Times New Roman"/>
          <w:bCs/>
          <w:color w:val="000000"/>
          <w:sz w:val="28"/>
          <w:szCs w:val="28"/>
        </w:rPr>
        <w:t>.</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rPr>
      </w:pP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bCs/>
          <w:color w:val="000000"/>
          <w:sz w:val="28"/>
          <w:szCs w:val="28"/>
        </w:rPr>
        <w:t xml:space="preserve">Формулаларды </w:t>
      </w:r>
      <w:r w:rsidRPr="00BE33CF">
        <w:rPr>
          <w:rFonts w:ascii="Times New Roman" w:eastAsia="Times New Roman" w:hAnsi="Times New Roman" w:cs="Times New Roman"/>
          <w:bCs/>
          <w:color w:val="000000"/>
          <w:sz w:val="28"/>
          <w:szCs w:val="28"/>
          <w:lang w:val="kk-KZ"/>
        </w:rPr>
        <w:t xml:space="preserve">өрнектеу </w:t>
      </w:r>
      <w:r w:rsidRPr="00BE33CF">
        <w:rPr>
          <w:rFonts w:ascii="Times New Roman" w:eastAsia="Times New Roman" w:hAnsi="Times New Roman" w:cs="Times New Roman"/>
          <w:bCs/>
          <w:color w:val="000000"/>
          <w:sz w:val="28"/>
          <w:szCs w:val="28"/>
        </w:rPr>
        <w:t>кезінде диэлектриктің осындай орналасуы бар конденсатор (</w:t>
      </w:r>
      <w:r w:rsidRPr="00BE33CF">
        <w:rPr>
          <w:rFonts w:ascii="Times New Roman" w:eastAsia="Times New Roman" w:hAnsi="Times New Roman" w:cs="Times New Roman"/>
          <w:bCs/>
          <w:color w:val="000000"/>
          <w:sz w:val="28"/>
          <w:szCs w:val="28"/>
          <w:lang w:val="kk-KZ"/>
        </w:rPr>
        <w:t>37-</w:t>
      </w:r>
      <w:r w:rsidRPr="00BE33CF">
        <w:rPr>
          <w:rFonts w:ascii="Times New Roman" w:eastAsia="Times New Roman" w:hAnsi="Times New Roman" w:cs="Times New Roman"/>
          <w:bCs/>
          <w:color w:val="000000"/>
          <w:sz w:val="28"/>
          <w:szCs w:val="28"/>
        </w:rPr>
        <w:t>сурет) параллель қосылған екі конденсатор жүйесін білдіреді.</w:t>
      </w:r>
      <w:r w:rsidRPr="00BE33CF">
        <w:rPr>
          <w:rFonts w:ascii="Times New Roman" w:eastAsia="Times New Roman" w:hAnsi="Times New Roman" w:cs="Times New Roman"/>
          <w:bCs/>
          <w:color w:val="000000"/>
          <w:sz w:val="28"/>
          <w:szCs w:val="28"/>
          <w:lang w:val="kk-KZ"/>
        </w:rPr>
        <w:t xml:space="preserve"> </w:t>
      </w:r>
      <m:oMath>
        <m:sSub>
          <m:sSubPr>
            <m:ctrlPr>
              <w:rPr>
                <w:rFonts w:ascii="Cambria Math" w:eastAsia="Times New Roman" w:hAnsi="Cambria Math" w:cs="Times New Roman"/>
                <w:bCs/>
                <w:i/>
                <w:color w:val="000000"/>
                <w:sz w:val="28"/>
                <w:szCs w:val="28"/>
                <w:lang w:val="en-US"/>
              </w:rPr>
            </m:ctrlPr>
          </m:sSubPr>
          <m:e>
            <m:r>
              <w:rPr>
                <w:rFonts w:ascii="Cambria Math" w:eastAsia="Times New Roman" w:hAnsi="Cambria Math" w:cs="Times New Roman"/>
                <w:color w:val="000000"/>
                <w:sz w:val="28"/>
                <w:szCs w:val="28"/>
                <w:lang w:val="en-US"/>
              </w:rPr>
              <m:t>E</m:t>
            </m:r>
          </m:e>
          <m:sub>
            <m:r>
              <w:rPr>
                <w:rFonts w:ascii="Cambria Math" w:eastAsia="Times New Roman" w:hAnsi="Cambria Math" w:cs="Times New Roman"/>
                <w:color w:val="000000"/>
                <w:sz w:val="28"/>
                <w:szCs w:val="28"/>
              </w:rPr>
              <m:t>1</m:t>
            </m:r>
          </m:sub>
        </m:sSub>
      </m:oMath>
      <w:r w:rsidRPr="00BE33CF">
        <w:rPr>
          <w:rFonts w:ascii="Times New Roman" w:eastAsia="Times New Roman" w:hAnsi="Times New Roman" w:cs="Times New Roman"/>
          <w:bCs/>
          <w:color w:val="000000"/>
          <w:sz w:val="28"/>
          <w:szCs w:val="28"/>
          <w:lang w:val="kk-KZ"/>
        </w:rPr>
        <w:t xml:space="preserve"> шамасы - конденсатор астарлары арасында диэлектрик жоқ кезіндегі өрістің кернеулігі. </w:t>
      </w:r>
      <m:oMath>
        <m:sSub>
          <m:sSubPr>
            <m:ctrlPr>
              <w:rPr>
                <w:rFonts w:ascii="Cambria Math" w:eastAsia="Times New Roman" w:hAnsi="Cambria Math" w:cs="Times New Roman"/>
                <w:bCs/>
                <w:i/>
                <w:color w:val="000000"/>
                <w:sz w:val="28"/>
                <w:szCs w:val="28"/>
                <w:lang w:val="en-US"/>
              </w:rPr>
            </m:ctrlPr>
          </m:sSubPr>
          <m:e>
            <m:r>
              <w:rPr>
                <w:rFonts w:ascii="Cambria Math" w:eastAsia="Times New Roman" w:hAnsi="Cambria Math" w:cs="Times New Roman"/>
                <w:color w:val="000000"/>
                <w:sz w:val="28"/>
                <w:szCs w:val="28"/>
                <w:lang w:val="kk-KZ"/>
              </w:rPr>
              <m:t>E</m:t>
            </m:r>
          </m:e>
          <m:sub>
            <m:r>
              <w:rPr>
                <w:rFonts w:ascii="Cambria Math" w:eastAsia="Times New Roman" w:hAnsi="Cambria Math" w:cs="Times New Roman"/>
                <w:color w:val="000000"/>
                <w:sz w:val="28"/>
                <w:szCs w:val="28"/>
                <w:lang w:val="kk-KZ"/>
              </w:rPr>
              <m:t>2</m:t>
            </m:r>
          </m:sub>
        </m:sSub>
      </m:oMath>
      <w:r w:rsidRPr="00BE33CF">
        <w:rPr>
          <w:rFonts w:ascii="Times New Roman" w:eastAsia="Times New Roman" w:hAnsi="Times New Roman" w:cs="Times New Roman"/>
          <w:bCs/>
          <w:color w:val="000000"/>
          <w:sz w:val="28"/>
          <w:szCs w:val="28"/>
          <w:lang w:val="kk-KZ"/>
        </w:rPr>
        <w:t>шамасы - конденсатор астарлары арасында диэлектрик бар кездегі өріс кернеулігі.</w:t>
      </w:r>
    </w:p>
    <w:p w:rsidR="00374085" w:rsidRPr="00BE33CF" w:rsidRDefault="00374085" w:rsidP="00374085">
      <w:pPr>
        <w:shd w:val="clear" w:color="auto" w:fill="FFFFFF"/>
        <w:spacing w:after="0" w:line="240" w:lineRule="auto"/>
        <w:ind w:firstLine="709"/>
        <w:jc w:val="both"/>
        <w:rPr>
          <w:rFonts w:ascii="Times New Roman" w:eastAsia="Times New Roman" w:hAnsi="Times New Roman" w:cs="Times New Roman"/>
          <w:bCs/>
          <w:sz w:val="28"/>
          <w:szCs w:val="28"/>
          <w:lang w:val="kk-KZ"/>
        </w:rPr>
      </w:pPr>
      <w:r w:rsidRPr="00BE33CF">
        <w:rPr>
          <w:rFonts w:ascii="Times New Roman" w:eastAsia="Times New Roman" w:hAnsi="Times New Roman" w:cs="Times New Roman"/>
          <w:bCs/>
          <w:color w:val="000000"/>
          <w:sz w:val="28"/>
          <w:szCs w:val="28"/>
          <w:lang w:val="kk-KZ"/>
        </w:rPr>
        <w:t xml:space="preserve">Конденсатор астарлары арасындағы өріс кернеулігі бағытын көрсетіңіз. Алынған </w:t>
      </w:r>
      <m:oMath>
        <m:r>
          <w:rPr>
            <w:rFonts w:ascii="Cambria Math" w:eastAsia="Times New Roman" w:hAnsi="Cambria Math" w:cs="Times New Roman"/>
            <w:color w:val="000000"/>
            <w:sz w:val="28"/>
            <w:szCs w:val="28"/>
            <w:lang w:val="kk-KZ"/>
          </w:rPr>
          <m:t>q</m:t>
        </m:r>
      </m:oMath>
      <w:r w:rsidRPr="00BE33CF">
        <w:rPr>
          <w:rFonts w:ascii="Times New Roman" w:eastAsia="Times New Roman" w:hAnsi="Times New Roman" w:cs="Times New Roman"/>
          <w:color w:val="000000"/>
          <w:sz w:val="28"/>
          <w:szCs w:val="28"/>
          <w:lang w:val="kk-KZ"/>
        </w:rPr>
        <w:t xml:space="preserve"> зарядының</w:t>
      </w:r>
      <w:r w:rsidRPr="00BE33CF">
        <w:rPr>
          <w:rFonts w:ascii="Times New Roman" w:eastAsia="Times New Roman" w:hAnsi="Times New Roman" w:cs="Times New Roman"/>
          <w:bCs/>
          <w:color w:val="000000"/>
          <w:sz w:val="28"/>
          <w:szCs w:val="28"/>
          <w:lang w:val="kk-KZ"/>
        </w:rPr>
        <w:t xml:space="preserve">, </w:t>
      </w:r>
      <m:oMath>
        <m:r>
          <w:rPr>
            <w:rFonts w:ascii="Cambria Math" w:eastAsia="Times New Roman" w:hAnsi="Cambria Math" w:cs="Times New Roman"/>
            <w:color w:val="000000"/>
            <w:sz w:val="28"/>
            <w:szCs w:val="28"/>
            <w:lang w:val="kk-KZ"/>
          </w:rPr>
          <m:t>W</m:t>
        </m:r>
      </m:oMath>
      <w:r w:rsidRPr="00BE33CF">
        <w:rPr>
          <w:rFonts w:ascii="Times New Roman" w:eastAsia="Times New Roman" w:hAnsi="Times New Roman" w:cs="Times New Roman"/>
          <w:color w:val="000000"/>
          <w:sz w:val="28"/>
          <w:szCs w:val="28"/>
          <w:lang w:val="kk-KZ"/>
        </w:rPr>
        <w:t xml:space="preserve"> конденсатор энергиясының</w:t>
      </w:r>
      <w:r w:rsidRPr="00BE33CF">
        <w:rPr>
          <w:rFonts w:ascii="Times New Roman" w:eastAsia="Times New Roman" w:hAnsi="Times New Roman" w:cs="Times New Roman"/>
          <w:bCs/>
          <w:color w:val="000000"/>
          <w:sz w:val="28"/>
          <w:szCs w:val="28"/>
          <w:lang w:val="kk-KZ"/>
        </w:rPr>
        <w:t>,</w:t>
      </w:r>
      <m:oMath>
        <m:r>
          <w:rPr>
            <w:rFonts w:ascii="Cambria Math" w:eastAsia="Times New Roman" w:hAnsi="Cambria Math" w:cs="Times New Roman"/>
            <w:color w:val="000000"/>
            <w:sz w:val="28"/>
            <w:szCs w:val="28"/>
            <w:lang w:val="kk-KZ"/>
          </w:rPr>
          <m:t>E</m:t>
        </m:r>
      </m:oMath>
      <w:r w:rsidRPr="00BE33CF">
        <w:rPr>
          <w:rFonts w:ascii="Times New Roman" w:eastAsia="Times New Roman" w:hAnsi="Times New Roman" w:cs="Times New Roman"/>
          <w:color w:val="000000"/>
          <w:sz w:val="28"/>
          <w:szCs w:val="28"/>
          <w:lang w:val="kk-KZ"/>
        </w:rPr>
        <w:t>өріс кернеулігінің мәнімен бағытын модель ұсынған мәндермен салыстырыңыз.</w:t>
      </w:r>
    </w:p>
    <w:p w:rsidR="00374085" w:rsidRPr="00BE33CF" w:rsidRDefault="00374085" w:rsidP="00374085">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3. </w:t>
      </w:r>
      <m:oMath>
        <m:r>
          <w:rPr>
            <w:rFonts w:ascii="Cambria Math" w:eastAsia="Times New Roman" w:hAnsi="Cambria Math" w:cs="Times New Roman"/>
            <w:color w:val="000000"/>
            <w:sz w:val="28"/>
            <w:szCs w:val="28"/>
            <w:lang w:val="kk-KZ"/>
          </w:rPr>
          <m:t>C</m:t>
        </m:r>
      </m:oMath>
      <w:r w:rsidRPr="00BE33CF">
        <w:rPr>
          <w:rFonts w:ascii="Times New Roman" w:eastAsia="Times New Roman" w:hAnsi="Times New Roman" w:cs="Times New Roman"/>
          <w:sz w:val="28"/>
          <w:szCs w:val="28"/>
          <w:lang w:val="kk-KZ"/>
        </w:rPr>
        <w:t xml:space="preserve"> конденсатор сыйымдылығының </w:t>
      </w:r>
      <m:oMath>
        <m:r>
          <w:rPr>
            <w:rFonts w:ascii="Cambria Math" w:eastAsia="Times New Roman" w:hAnsi="Cambria Math" w:cs="Times New Roman"/>
            <w:color w:val="000000"/>
            <w:sz w:val="28"/>
            <w:szCs w:val="28"/>
            <w:lang w:val="kk-KZ"/>
          </w:rPr>
          <m:t>S</m:t>
        </m:r>
      </m:oMath>
      <w:r w:rsidRPr="00BE33CF">
        <w:rPr>
          <w:rFonts w:ascii="Times New Roman" w:eastAsia="Times New Roman" w:hAnsi="Times New Roman" w:cs="Times New Roman"/>
          <w:sz w:val="28"/>
          <w:szCs w:val="28"/>
          <w:lang w:val="kk-KZ"/>
        </w:rPr>
        <w:t xml:space="preserve"> пластина ауданына тәуелділік графигін тұрғызыңыз (конденсатор астарларының арақашықтығы </w:t>
      </w:r>
      <m:oMath>
        <m:r>
          <w:rPr>
            <w:rFonts w:ascii="Cambria Math" w:eastAsia="Times New Roman" w:hAnsi="Cambria Math" w:cs="Times New Roman"/>
            <w:color w:val="000000"/>
            <w:sz w:val="28"/>
            <w:szCs w:val="28"/>
            <w:lang w:val="kk-KZ"/>
          </w:rPr>
          <m:t>d</m:t>
        </m:r>
      </m:oMath>
      <w:r w:rsidRPr="00BE33CF">
        <w:rPr>
          <w:rFonts w:ascii="Times New Roman" w:eastAsia="Times New Roman" w:hAnsi="Times New Roman" w:cs="Times New Roman"/>
          <w:sz w:val="28"/>
          <w:szCs w:val="28"/>
          <w:lang w:val="kk-KZ"/>
        </w:rPr>
        <w:t xml:space="preserve">– өзгертпей және </w:t>
      </w:r>
      <m:oMath>
        <m:r>
          <w:rPr>
            <w:rFonts w:ascii="Cambria Math" w:eastAsia="Times New Roman" w:hAnsi="Cambria Math" w:cs="Times New Roman"/>
            <w:color w:val="000000"/>
            <w:sz w:val="28"/>
            <w:szCs w:val="28"/>
            <w:lang w:val="kk-KZ"/>
          </w:rPr>
          <m:t>x=0</m:t>
        </m:r>
      </m:oMath>
      <w:r w:rsidRPr="00BE33CF">
        <w:rPr>
          <w:rFonts w:ascii="Times New Roman" w:eastAsia="Times New Roman" w:hAnsi="Times New Roman" w:cs="Times New Roman"/>
          <w:color w:val="000000"/>
          <w:sz w:val="28"/>
          <w:szCs w:val="28"/>
          <w:lang w:val="kk-KZ"/>
        </w:rPr>
        <w:t xml:space="preserve"> жылжыған кезде</w:t>
      </w:r>
      <w:r w:rsidRPr="00BE33CF">
        <w:rPr>
          <w:rFonts w:ascii="Times New Roman" w:eastAsia="Times New Roman" w:hAnsi="Times New Roman" w:cs="Times New Roman"/>
          <w:sz w:val="28"/>
          <w:szCs w:val="28"/>
          <w:lang w:val="kk-KZ"/>
        </w:rPr>
        <w:t xml:space="preserve">). Графикті пайдаланып, </w:t>
      </w:r>
      <m:oMath>
        <m:r>
          <w:rPr>
            <w:rFonts w:ascii="Cambria Math" w:eastAsia="Times New Roman" w:hAnsi="Cambria Math" w:cs="Times New Roman"/>
            <w:color w:val="000000"/>
            <w:sz w:val="28"/>
            <w:szCs w:val="28"/>
            <w:lang w:val="kk-KZ"/>
          </w:rPr>
          <m:t>ε</m:t>
        </m:r>
      </m:oMath>
      <w:r w:rsidRPr="00BE33CF">
        <w:rPr>
          <w:rFonts w:ascii="Times New Roman" w:eastAsia="Times New Roman" w:hAnsi="Times New Roman" w:cs="Times New Roman"/>
          <w:sz w:val="28"/>
          <w:szCs w:val="28"/>
          <w:lang w:val="kk-KZ"/>
        </w:rPr>
        <w:t>электрлік тұрақтының мәнін табыңыз.</w:t>
      </w:r>
    </w:p>
    <w:p w:rsidR="00374085" w:rsidRPr="00BE33CF" w:rsidRDefault="00374085" w:rsidP="00374085">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4. </w:t>
      </w:r>
      <m:oMath>
        <m:r>
          <w:rPr>
            <w:rFonts w:ascii="Cambria Math" w:eastAsia="Times New Roman" w:hAnsi="Cambria Math" w:cs="Times New Roman"/>
            <w:color w:val="000000"/>
            <w:sz w:val="28"/>
            <w:szCs w:val="28"/>
            <w:lang w:val="kk-KZ"/>
          </w:rPr>
          <m:t>C</m:t>
        </m:r>
      </m:oMath>
      <w:r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sz w:val="28"/>
          <w:szCs w:val="28"/>
          <w:lang w:val="kk-KZ"/>
        </w:rPr>
        <w:t xml:space="preserve">конденсатор сыйымдылығының </w:t>
      </w:r>
      <m:oMath>
        <m:r>
          <w:rPr>
            <w:rFonts w:ascii="Cambria Math" w:eastAsia="Times New Roman" w:hAnsi="Cambria Math" w:cs="Times New Roman"/>
            <w:sz w:val="28"/>
            <w:szCs w:val="28"/>
            <w:lang w:val="kk-KZ"/>
          </w:rPr>
          <m:t>1/</m:t>
        </m:r>
        <m:r>
          <w:rPr>
            <w:rFonts w:ascii="Cambria Math" w:eastAsia="Times New Roman" w:hAnsi="Cambria Math" w:cs="Times New Roman"/>
            <w:color w:val="000000"/>
            <w:sz w:val="28"/>
            <w:szCs w:val="28"/>
            <w:lang w:val="kk-KZ"/>
          </w:rPr>
          <m:t>d</m:t>
        </m:r>
      </m:oMath>
      <w:r w:rsidRPr="00BE33CF">
        <w:rPr>
          <w:rFonts w:ascii="Times New Roman" w:eastAsia="Times New Roman" w:hAnsi="Times New Roman" w:cs="Times New Roman"/>
          <w:color w:val="000000"/>
          <w:sz w:val="28"/>
          <w:szCs w:val="28"/>
          <w:lang w:val="kk-KZ"/>
        </w:rPr>
        <w:t>, шамасына, конденсатор астарларының арасындағы кері қашықтығына тәуелділік графигін орнатыңыз(</w:t>
      </w:r>
      <m:oMath>
        <m:r>
          <w:rPr>
            <w:rFonts w:ascii="Cambria Math" w:eastAsia="Times New Roman" w:hAnsi="Cambria Math" w:cs="Times New Roman"/>
            <w:color w:val="000000"/>
            <w:sz w:val="28"/>
            <w:szCs w:val="28"/>
            <w:lang w:val="kk-KZ"/>
          </w:rPr>
          <m:t>S</m:t>
        </m:r>
      </m:oMath>
      <w:r w:rsidRPr="00BE33CF">
        <w:rPr>
          <w:rFonts w:ascii="Times New Roman" w:eastAsia="Times New Roman" w:hAnsi="Times New Roman" w:cs="Times New Roman"/>
          <w:color w:val="000000"/>
          <w:sz w:val="28"/>
          <w:szCs w:val="28"/>
          <w:lang w:val="kk-KZ"/>
        </w:rPr>
        <w:t xml:space="preserve"> пластиналардың ауданы тұрақты және </w:t>
      </w:r>
      <m:oMath>
        <m:r>
          <w:rPr>
            <w:rFonts w:ascii="Cambria Math" w:eastAsia="Times New Roman" w:hAnsi="Cambria Math" w:cs="Times New Roman"/>
            <w:color w:val="000000"/>
            <w:sz w:val="28"/>
            <w:szCs w:val="28"/>
            <w:lang w:val="kk-KZ"/>
          </w:rPr>
          <m:t>x=0</m:t>
        </m:r>
      </m:oMath>
      <w:r w:rsidRPr="00BE33CF">
        <w:rPr>
          <w:rFonts w:ascii="Times New Roman" w:eastAsia="Times New Roman" w:hAnsi="Times New Roman" w:cs="Times New Roman"/>
          <w:color w:val="000000"/>
          <w:sz w:val="28"/>
          <w:szCs w:val="28"/>
          <w:lang w:val="kk-KZ"/>
        </w:rPr>
        <w:t xml:space="preserve"> жылжыған кезде). Графикті пайдаланып, </w:t>
      </w:r>
      <m:oMath>
        <m:r>
          <w:rPr>
            <w:rFonts w:ascii="Cambria Math" w:eastAsia="Times New Roman" w:hAnsi="Cambria Math" w:cs="Times New Roman"/>
            <w:color w:val="000000"/>
            <w:sz w:val="28"/>
            <w:szCs w:val="28"/>
            <w:lang w:val="kk-KZ"/>
          </w:rPr>
          <m:t>ε</m:t>
        </m:r>
      </m:oMath>
      <w:r w:rsidRPr="00BE33CF">
        <w:rPr>
          <w:rFonts w:ascii="Times New Roman" w:eastAsia="Times New Roman" w:hAnsi="Times New Roman" w:cs="Times New Roman"/>
          <w:color w:val="000000"/>
          <w:sz w:val="28"/>
          <w:szCs w:val="28"/>
          <w:lang w:val="kk-KZ"/>
        </w:rPr>
        <w:t>электрлік тұрақты мәнін табыңыз.</w:t>
      </w:r>
    </w:p>
    <w:p w:rsidR="00374085" w:rsidRDefault="00374085" w:rsidP="00374085">
      <w:pPr>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sz w:val="28"/>
          <w:szCs w:val="28"/>
          <w:lang w:val="kk-KZ"/>
        </w:rPr>
        <w:t xml:space="preserve">5. </w:t>
      </w:r>
      <m:oMath>
        <m:r>
          <w:rPr>
            <w:rFonts w:ascii="Cambria Math" w:eastAsia="Times New Roman" w:hAnsi="Cambria Math" w:cs="Times New Roman"/>
            <w:color w:val="000000"/>
            <w:sz w:val="28"/>
            <w:szCs w:val="28"/>
            <w:lang w:val="kk-KZ"/>
          </w:rPr>
          <m:t>q</m:t>
        </m:r>
      </m:oMath>
      <w:r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sz w:val="28"/>
          <w:szCs w:val="28"/>
          <w:lang w:val="kk-KZ"/>
        </w:rPr>
        <w:t xml:space="preserve">зарядтың конденсатор астарларына берілетін </w:t>
      </w:r>
      <m:oMath>
        <m:r>
          <w:rPr>
            <w:rFonts w:ascii="Cambria Math" w:eastAsia="Times New Roman" w:hAnsi="Cambria Math" w:cs="Times New Roman"/>
            <w:color w:val="000000"/>
            <w:sz w:val="28"/>
            <w:szCs w:val="28"/>
            <w:lang w:val="kk-KZ"/>
          </w:rPr>
          <m:t>U</m:t>
        </m:r>
      </m:oMath>
      <w:r w:rsidRPr="00BE33CF">
        <w:rPr>
          <w:rFonts w:ascii="Times New Roman" w:eastAsia="Times New Roman" w:hAnsi="Times New Roman" w:cs="Times New Roman"/>
          <w:sz w:val="28"/>
          <w:szCs w:val="28"/>
          <w:lang w:val="kk-KZ"/>
        </w:rPr>
        <w:t>кернеуге тәуелділік графигін құрыңыз (</w:t>
      </w:r>
      <m:oMath>
        <m:r>
          <w:rPr>
            <w:rFonts w:ascii="Cambria Math" w:eastAsia="Times New Roman" w:hAnsi="Cambria Math" w:cs="Times New Roman"/>
            <w:color w:val="000000"/>
            <w:sz w:val="28"/>
            <w:szCs w:val="28"/>
            <w:lang w:val="kk-KZ"/>
          </w:rPr>
          <m:t>C</m:t>
        </m:r>
      </m:oMath>
      <w:r w:rsidRPr="00BE33CF">
        <w:rPr>
          <w:rFonts w:ascii="Times New Roman" w:eastAsia="Times New Roman" w:hAnsi="Times New Roman" w:cs="Times New Roman"/>
          <w:color w:val="000000"/>
          <w:sz w:val="28"/>
          <w:szCs w:val="28"/>
          <w:lang w:val="kk-KZ"/>
        </w:rPr>
        <w:t xml:space="preserve"> конденсатор сыйымдылығы және </w:t>
      </w:r>
      <m:oMath>
        <m:r>
          <w:rPr>
            <w:rFonts w:ascii="Cambria Math" w:eastAsia="Times New Roman" w:hAnsi="Cambria Math" w:cs="Times New Roman"/>
            <w:color w:val="000000"/>
            <w:sz w:val="28"/>
            <w:szCs w:val="28"/>
            <w:lang w:val="kk-KZ"/>
          </w:rPr>
          <m:t>x</m:t>
        </m:r>
      </m:oMath>
      <w:r w:rsidRPr="00BE33CF">
        <w:rPr>
          <w:rFonts w:ascii="Times New Roman" w:eastAsia="Times New Roman" w:hAnsi="Times New Roman" w:cs="Times New Roman"/>
          <w:color w:val="000000"/>
          <w:sz w:val="28"/>
          <w:szCs w:val="28"/>
          <w:lang w:val="kk-KZ"/>
        </w:rPr>
        <w:t xml:space="preserve"> ығысу өзгермеген жағдайда</w:t>
      </w:r>
      <w:r w:rsidRPr="00BE33CF">
        <w:rPr>
          <w:rFonts w:ascii="Times New Roman" w:eastAsia="Times New Roman" w:hAnsi="Times New Roman" w:cs="Times New Roman"/>
          <w:sz w:val="28"/>
          <w:szCs w:val="28"/>
          <w:lang w:val="kk-KZ"/>
        </w:rPr>
        <w:t xml:space="preserve">). Графикті пайдаланып, </w:t>
      </w:r>
      <m:oMath>
        <m:r>
          <w:rPr>
            <w:rFonts w:ascii="Cambria Math" w:eastAsia="Times New Roman" w:hAnsi="Cambria Math" w:cs="Times New Roman"/>
            <w:color w:val="000000"/>
            <w:sz w:val="28"/>
            <w:szCs w:val="28"/>
            <w:lang w:val="kk-KZ"/>
          </w:rPr>
          <m:t>C</m:t>
        </m:r>
      </m:oMath>
      <w:r w:rsidRPr="00BE33CF">
        <w:rPr>
          <w:rFonts w:ascii="Times New Roman" w:eastAsia="Times New Roman" w:hAnsi="Times New Roman" w:cs="Times New Roman"/>
          <w:color w:val="000000"/>
          <w:sz w:val="28"/>
          <w:szCs w:val="28"/>
          <w:lang w:val="kk-KZ"/>
        </w:rPr>
        <w:t xml:space="preserve"> конденсатордың электрсыйымдылығы мәнін (12) формуламен және модель ұсынған мәнмен салыстырыңыз. </w:t>
      </w:r>
    </w:p>
    <w:p w:rsidR="00806419" w:rsidRPr="00BE33CF" w:rsidRDefault="00806419" w:rsidP="00806419">
      <w:pPr>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sz w:val="28"/>
          <w:szCs w:val="28"/>
          <w:lang w:val="kk-KZ"/>
        </w:rPr>
        <w:t xml:space="preserve">6. </w:t>
      </w:r>
      <m:oMath>
        <m:r>
          <w:rPr>
            <w:rFonts w:ascii="Cambria Math" w:eastAsia="Times New Roman" w:hAnsi="Cambria Math" w:cs="Times New Roman"/>
            <w:color w:val="000000"/>
            <w:sz w:val="28"/>
            <w:szCs w:val="28"/>
            <w:lang w:val="kk-KZ"/>
          </w:rPr>
          <m:t>W</m:t>
        </m:r>
      </m:oMath>
      <w:r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sz w:val="28"/>
          <w:szCs w:val="28"/>
          <w:lang w:val="kk-KZ"/>
        </w:rPr>
        <w:t xml:space="preserve">конденсатор энергиясының оған берілетін </w:t>
      </w:r>
      <m:oMath>
        <m:r>
          <w:rPr>
            <w:rFonts w:ascii="Cambria Math" w:eastAsia="Times New Roman" w:hAnsi="Cambria Math" w:cs="Times New Roman"/>
            <w:color w:val="000000"/>
            <w:sz w:val="28"/>
            <w:szCs w:val="28"/>
            <w:lang w:val="kk-KZ"/>
          </w:rPr>
          <m:t>U</m:t>
        </m:r>
      </m:oMath>
      <w:r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sz w:val="28"/>
          <w:szCs w:val="28"/>
          <w:lang w:val="kk-KZ"/>
        </w:rPr>
        <w:t>кернеуге тәуелділік графигін құрыңыз (</w:t>
      </w:r>
      <m:oMath>
        <m:r>
          <w:rPr>
            <w:rFonts w:ascii="Cambria Math" w:eastAsia="Times New Roman" w:hAnsi="Cambria Math" w:cs="Times New Roman"/>
            <w:color w:val="000000"/>
            <w:sz w:val="28"/>
            <w:szCs w:val="28"/>
            <w:lang w:val="kk-KZ"/>
          </w:rPr>
          <m:t>C</m:t>
        </m:r>
      </m:oMath>
      <w:r w:rsidRPr="00BE33CF">
        <w:rPr>
          <w:rFonts w:ascii="Times New Roman" w:eastAsia="Times New Roman" w:hAnsi="Times New Roman" w:cs="Times New Roman"/>
          <w:color w:val="000000"/>
          <w:sz w:val="28"/>
          <w:szCs w:val="28"/>
          <w:lang w:val="kk-KZ"/>
        </w:rPr>
        <w:t xml:space="preserve"> конденсатор сыйымдылығы тұрақты). Графикті пайдаланып, конденсатор астарларындағы </w:t>
      </w:r>
      <m:oMath>
        <m:r>
          <w:rPr>
            <w:rFonts w:ascii="Cambria Math" w:eastAsia="Times New Roman" w:hAnsi="Cambria Math" w:cs="Times New Roman"/>
            <w:color w:val="000000"/>
            <w:sz w:val="28"/>
            <w:szCs w:val="28"/>
            <w:lang w:val="kk-KZ"/>
          </w:rPr>
          <m:t>q</m:t>
        </m:r>
      </m:oMath>
      <w:r w:rsidRPr="00BE33CF">
        <w:rPr>
          <w:rFonts w:ascii="Times New Roman" w:eastAsia="Times New Roman" w:hAnsi="Times New Roman" w:cs="Times New Roman"/>
          <w:color w:val="000000"/>
          <w:sz w:val="28"/>
          <w:szCs w:val="28"/>
          <w:lang w:val="kk-KZ"/>
        </w:rPr>
        <w:t xml:space="preserve"> зарядтың мәнін табыңыз және оны (13) формуламен, модель ұсынған мәнмен салыстырыңыз.</w:t>
      </w:r>
    </w:p>
    <w:p w:rsidR="00806419" w:rsidRPr="00BE33CF" w:rsidRDefault="00806419" w:rsidP="00374085">
      <w:pPr>
        <w:shd w:val="clear" w:color="auto" w:fill="FFFFFF"/>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hd w:val="clear" w:color="auto" w:fill="FFFFFF"/>
        <w:spacing w:after="0" w:line="240" w:lineRule="auto"/>
        <w:jc w:val="center"/>
        <w:rPr>
          <w:rFonts w:ascii="Times New Roman" w:eastAsia="Times New Roman" w:hAnsi="Times New Roman" w:cs="Times New Roman"/>
          <w:bCs/>
          <w:color w:val="000000"/>
          <w:sz w:val="28"/>
          <w:szCs w:val="28"/>
        </w:rPr>
      </w:pPr>
      <w:r w:rsidRPr="00BE33CF">
        <w:rPr>
          <w:rFonts w:ascii="Times New Roman" w:eastAsia="Times New Roman" w:hAnsi="Times New Roman" w:cs="Times New Roman"/>
          <w:bCs/>
          <w:noProof/>
          <w:color w:val="000000"/>
          <w:sz w:val="28"/>
          <w:szCs w:val="28"/>
        </w:rPr>
        <w:lastRenderedPageBreak/>
        <w:drawing>
          <wp:inline distT="0" distB="0" distL="0" distR="0" wp14:anchorId="4FD549ED" wp14:editId="4481E9C1">
            <wp:extent cx="4968305" cy="3273202"/>
            <wp:effectExtent l="19050" t="0" r="3745" b="0"/>
            <wp:docPr id="1352" name="Рисунок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a:srcRect r="2865"/>
                    <a:stretch>
                      <a:fillRect/>
                    </a:stretch>
                  </pic:blipFill>
                  <pic:spPr bwMode="auto">
                    <a:xfrm>
                      <a:off x="0" y="0"/>
                      <a:ext cx="4968305" cy="3273202"/>
                    </a:xfrm>
                    <a:prstGeom prst="rect">
                      <a:avLst/>
                    </a:prstGeom>
                    <a:noFill/>
                    <a:ln w="9525">
                      <a:noFill/>
                      <a:miter lim="800000"/>
                      <a:headEnd/>
                      <a:tailEnd/>
                    </a:ln>
                  </pic:spPr>
                </pic:pic>
              </a:graphicData>
            </a:graphic>
          </wp:inline>
        </w:drawing>
      </w:r>
    </w:p>
    <w:p w:rsidR="0024001B" w:rsidRPr="00BE33CF" w:rsidRDefault="0024001B" w:rsidP="007C5EA6">
      <w:pPr>
        <w:shd w:val="clear" w:color="auto" w:fill="FFFFFF"/>
        <w:spacing w:after="0" w:line="240" w:lineRule="auto"/>
        <w:jc w:val="center"/>
        <w:rPr>
          <w:rFonts w:ascii="Times New Roman" w:eastAsia="Times New Roman" w:hAnsi="Times New Roman" w:cs="Times New Roman"/>
          <w:sz w:val="28"/>
          <w:szCs w:val="28"/>
        </w:rPr>
      </w:pPr>
    </w:p>
    <w:p w:rsidR="007C5EA6" w:rsidRPr="00BE33CF" w:rsidRDefault="007C5EA6" w:rsidP="007C5EA6">
      <w:pPr>
        <w:shd w:val="clear" w:color="auto" w:fill="FFFFFF"/>
        <w:spacing w:after="0" w:line="240" w:lineRule="auto"/>
        <w:jc w:val="center"/>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sz w:val="28"/>
          <w:szCs w:val="28"/>
        </w:rPr>
        <w:t xml:space="preserve">Сурет </w:t>
      </w:r>
      <w:r w:rsidRPr="00BE33CF">
        <w:rPr>
          <w:rFonts w:ascii="Times New Roman" w:eastAsia="Times New Roman" w:hAnsi="Times New Roman" w:cs="Times New Roman"/>
          <w:sz w:val="28"/>
          <w:szCs w:val="28"/>
          <w:lang w:val="kk-KZ"/>
        </w:rPr>
        <w:t xml:space="preserve">37 – </w:t>
      </w:r>
      <w:r w:rsidRPr="00BE33CF">
        <w:rPr>
          <w:rFonts w:ascii="Times New Roman" w:eastAsia="Times New Roman" w:hAnsi="Times New Roman" w:cs="Times New Roman"/>
          <w:bCs/>
          <w:kern w:val="36"/>
          <w:sz w:val="28"/>
          <w:szCs w:val="28"/>
          <w:lang w:val="en-US"/>
        </w:rPr>
        <w:t>CapacitorLab</w:t>
      </w:r>
      <w:r w:rsidRPr="00BE33CF">
        <w:rPr>
          <w:rFonts w:ascii="Times New Roman" w:eastAsia="Times New Roman" w:hAnsi="Times New Roman" w:cs="Times New Roman"/>
          <w:bCs/>
          <w:kern w:val="36"/>
          <w:sz w:val="28"/>
          <w:szCs w:val="28"/>
          <w:lang w:val="kk-KZ"/>
        </w:rPr>
        <w:t xml:space="preserve"> интерактивті симуляциясы</w:t>
      </w:r>
      <w:r w:rsidRPr="00BE33CF">
        <w:rPr>
          <w:rFonts w:ascii="Times New Roman" w:eastAsia="Times New Roman" w:hAnsi="Times New Roman" w:cs="Times New Roman"/>
          <w:bCs/>
          <w:kern w:val="36"/>
          <w:sz w:val="28"/>
          <w:szCs w:val="28"/>
        </w:rPr>
        <w:t>, «Диэлектрик»</w:t>
      </w:r>
      <w:r w:rsidRPr="00BE33CF">
        <w:rPr>
          <w:rFonts w:ascii="Times New Roman" w:eastAsia="Times New Roman" w:hAnsi="Times New Roman" w:cs="Times New Roman"/>
          <w:bCs/>
          <w:kern w:val="36"/>
          <w:sz w:val="28"/>
          <w:szCs w:val="28"/>
          <w:lang w:val="kk-KZ"/>
        </w:rPr>
        <w:t xml:space="preserve"> моделі</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rPr>
      </w:pP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7. Конденсатор энергиясының оған берілетін </w:t>
      </w:r>
      <m:oMath>
        <m:sSup>
          <m:sSupPr>
            <m:ctrlPr>
              <w:rPr>
                <w:rFonts w:ascii="Cambria Math" w:eastAsia="Times New Roman" w:hAnsi="Cambria Math" w:cs="Times New Roman"/>
                <w:bCs/>
                <w:i/>
                <w:color w:val="000000"/>
                <w:sz w:val="28"/>
                <w:szCs w:val="28"/>
                <w:lang w:val="en-US"/>
              </w:rPr>
            </m:ctrlPr>
          </m:sSupPr>
          <m:e>
            <m:r>
              <w:rPr>
                <w:rFonts w:ascii="Cambria Math" w:eastAsia="Times New Roman" w:hAnsi="Cambria Math" w:cs="Times New Roman"/>
                <w:color w:val="000000"/>
                <w:sz w:val="28"/>
                <w:szCs w:val="28"/>
                <w:lang w:val="kk-KZ"/>
              </w:rPr>
              <m:t>U</m:t>
            </m:r>
          </m:e>
          <m:sup>
            <m:r>
              <w:rPr>
                <w:rFonts w:ascii="Cambria Math" w:eastAsia="Times New Roman" w:hAnsi="Cambria Math" w:cs="Times New Roman"/>
                <w:color w:val="000000"/>
                <w:sz w:val="28"/>
                <w:szCs w:val="28"/>
                <w:lang w:val="kk-KZ"/>
              </w:rPr>
              <m:t>2</m:t>
            </m:r>
          </m:sup>
        </m:sSup>
      </m:oMath>
      <w:r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sz w:val="28"/>
          <w:szCs w:val="28"/>
          <w:lang w:val="kk-KZ"/>
        </w:rPr>
        <w:t xml:space="preserve">кернеу квадратына тәуелділігік графигін тұрғызыңыз (C конденсатордың сыйымдылығы және </w:t>
      </w:r>
      <m:oMath>
        <m:r>
          <w:rPr>
            <w:rFonts w:ascii="Cambria Math" w:eastAsia="Times New Roman" w:hAnsi="Cambria Math" w:cs="Times New Roman"/>
            <w:color w:val="000000"/>
            <w:sz w:val="28"/>
            <w:szCs w:val="28"/>
            <w:lang w:val="kk-KZ"/>
          </w:rPr>
          <m:t>x</m:t>
        </m:r>
      </m:oMath>
      <w:r w:rsidRPr="00BE33CF">
        <w:rPr>
          <w:rFonts w:ascii="Times New Roman" w:eastAsia="Times New Roman" w:hAnsi="Times New Roman" w:cs="Times New Roman"/>
          <w:sz w:val="28"/>
          <w:szCs w:val="28"/>
          <w:lang w:val="kk-KZ"/>
        </w:rPr>
        <w:t xml:space="preserve">ығысу тұрақты). Графикті пайдалана отырып, конденсатордың </w:t>
      </w:r>
      <m:oMath>
        <m:r>
          <w:rPr>
            <w:rFonts w:ascii="Cambria Math" w:eastAsia="Times New Roman" w:hAnsi="Cambria Math" w:cs="Times New Roman"/>
            <w:color w:val="000000"/>
            <w:sz w:val="28"/>
            <w:szCs w:val="28"/>
            <w:lang w:val="kk-KZ"/>
          </w:rPr>
          <m:t>C</m:t>
        </m:r>
      </m:oMath>
      <w:r w:rsidRPr="00BE33CF">
        <w:rPr>
          <w:rFonts w:ascii="Times New Roman" w:eastAsia="Times New Roman" w:hAnsi="Times New Roman" w:cs="Times New Roman"/>
          <w:color w:val="000000"/>
          <w:sz w:val="28"/>
          <w:szCs w:val="28"/>
          <w:lang w:val="kk-KZ"/>
        </w:rPr>
        <w:t xml:space="preserve"> электрсыйымдылығының мәнін табыңыз және оны (12) формуламен анықталған және модель ұсынған мәнмен</w:t>
      </w:r>
      <w:r w:rsidRPr="00BE33CF">
        <w:rPr>
          <w:rFonts w:ascii="Times New Roman" w:eastAsia="Times New Roman" w:hAnsi="Times New Roman" w:cs="Times New Roman"/>
          <w:sz w:val="28"/>
          <w:szCs w:val="28"/>
          <w:lang w:val="kk-KZ"/>
        </w:rPr>
        <w:t xml:space="preserve"> салыстырыңыз. </w:t>
      </w:r>
    </w:p>
    <w:p w:rsidR="007C5EA6" w:rsidRPr="00BE33CF" w:rsidRDefault="007C5EA6" w:rsidP="007C5EA6">
      <w:pPr>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«Бірнеше конденсаторлар» моделін қарастырайық</w:t>
      </w:r>
      <w:r w:rsidRPr="00BE33CF">
        <w:rPr>
          <w:rFonts w:ascii="Times New Roman" w:eastAsia="Times New Roman" w:hAnsi="Times New Roman" w:cs="Times New Roman"/>
          <w:sz w:val="28"/>
          <w:szCs w:val="28"/>
          <w:lang w:val="kk-KZ"/>
        </w:rPr>
        <w:t>. Бұл модельде қуат көзі, вольтметр, кернеу өлшеуіш және жазық конденсаторлар жүйесі бар (38-сурет). Оқушылар осы модельмен жұмыс істегенде келесі параметрлерді таңдай алады:</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a. Конденсаторлардың санын (үшеуден көп емес), оларды қосу түрлерін.</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b.</w:t>
      </w:r>
      <w:r w:rsidRPr="00BE33CF">
        <w:rPr>
          <w:rFonts w:ascii="Times New Roman" w:eastAsia="Times New Roman" w:hAnsi="Times New Roman" w:cs="Times New Roman"/>
          <w:b/>
          <w:sz w:val="28"/>
          <w:szCs w:val="28"/>
          <w:lang w:val="kk-KZ"/>
        </w:rPr>
        <w:t xml:space="preserve"> </w:t>
      </w:r>
      <w:r w:rsidRPr="00BE33CF">
        <w:rPr>
          <w:rFonts w:ascii="Times New Roman" w:eastAsia="Times New Roman" w:hAnsi="Times New Roman" w:cs="Times New Roman"/>
          <w:sz w:val="28"/>
          <w:szCs w:val="28"/>
          <w:lang w:val="kk-KZ"/>
        </w:rPr>
        <w:t xml:space="preserve">Курсордың көмегімен (адамның қолы түрінде бейнеленген), "жүгірткіні" жылжыта отырып, белгілі бір сыйымдылықтағы конденсаторды таңдаңыз. Конденсатордың сыйымдылығы </w:t>
      </w:r>
      <w:r w:rsidRPr="00BE33CF">
        <w:rPr>
          <w:rFonts w:ascii="Times New Roman" w:eastAsia="Times New Roman" w:hAnsi="Times New Roman" w:cs="Times New Roman"/>
          <w:position w:val="-10"/>
          <w:sz w:val="28"/>
          <w:szCs w:val="28"/>
          <w:lang w:val="kk-KZ"/>
        </w:rPr>
        <w:object w:dxaOrig="2380" w:dyaOrig="360">
          <v:shape id="_x0000_i1030" type="#_x0000_t75" style="width:120pt;height:18.75pt" o:ole="">
            <v:imagedata r:id="rId160" o:title=""/>
          </v:shape>
          <o:OLEObject Type="Embed" ProgID="Equation.3" ShapeID="_x0000_i1030" DrawAspect="Content" ObjectID="_1756283158" r:id="rId161"/>
        </w:object>
      </w:r>
      <w:r w:rsidRPr="00BE33CF">
        <w:rPr>
          <w:rFonts w:ascii="Times New Roman" w:eastAsia="Times New Roman" w:hAnsi="Times New Roman" w:cs="Times New Roman"/>
          <w:position w:val="-10"/>
          <w:sz w:val="28"/>
          <w:szCs w:val="28"/>
          <w:lang w:val="kk-KZ"/>
        </w:rPr>
        <w:t xml:space="preserve"> </w:t>
      </w:r>
      <w:r w:rsidRPr="00BE33CF">
        <w:rPr>
          <w:rFonts w:ascii="Times New Roman" w:eastAsia="Times New Roman" w:hAnsi="Times New Roman" w:cs="Times New Roman"/>
          <w:sz w:val="28"/>
          <w:szCs w:val="28"/>
          <w:lang w:val="kk-KZ"/>
        </w:rPr>
        <w:t xml:space="preserve">интервалда </w:t>
      </w:r>
      <w:r w:rsidRPr="00BE33CF">
        <w:rPr>
          <w:rFonts w:ascii="Times New Roman" w:eastAsia="Times New Roman" w:hAnsi="Times New Roman" w:cs="Times New Roman"/>
          <w:position w:val="-6"/>
          <w:sz w:val="28"/>
          <w:szCs w:val="28"/>
          <w:lang w:val="kk-KZ"/>
        </w:rPr>
        <w:object w:dxaOrig="1240" w:dyaOrig="320">
          <v:shape id="_x0000_i1031" type="#_x0000_t75" style="width:60pt;height:18.75pt" o:ole="">
            <v:imagedata r:id="rId162" o:title=""/>
          </v:shape>
          <o:OLEObject Type="Embed" ProgID="Equation.3" ShapeID="_x0000_i1031" DrawAspect="Content" ObjectID="_1756283159" r:id="rId163"/>
        </w:object>
      </w:r>
      <w:r w:rsidRPr="00BE33CF">
        <w:rPr>
          <w:rFonts w:ascii="Times New Roman" w:eastAsia="Times New Roman" w:hAnsi="Times New Roman" w:cs="Times New Roman"/>
          <w:sz w:val="28"/>
          <w:szCs w:val="28"/>
          <w:lang w:val="kk-KZ"/>
        </w:rPr>
        <w:t xml:space="preserve"> қадаммен өзгеруі мүмкін.</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noProof/>
          <w:sz w:val="28"/>
          <w:szCs w:val="28"/>
        </w:rPr>
        <mc:AlternateContent>
          <mc:Choice Requires="wpg">
            <w:drawing>
              <wp:anchor distT="0" distB="0" distL="114300" distR="114300" simplePos="0" relativeHeight="251748352" behindDoc="0" locked="0" layoutInCell="1" allowOverlap="1" wp14:anchorId="46F17717" wp14:editId="38728F5D">
                <wp:simplePos x="0" y="0"/>
                <wp:positionH relativeFrom="column">
                  <wp:posOffset>177165</wp:posOffset>
                </wp:positionH>
                <wp:positionV relativeFrom="paragraph">
                  <wp:posOffset>241300</wp:posOffset>
                </wp:positionV>
                <wp:extent cx="55880" cy="96520"/>
                <wp:effectExtent l="0" t="0" r="20320" b="17780"/>
                <wp:wrapNone/>
                <wp:docPr id="1328" name="Группа 1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80" cy="96520"/>
                          <a:chOff x="0" y="0"/>
                          <a:chExt cx="215828" cy="232913"/>
                        </a:xfrm>
                      </wpg:grpSpPr>
                      <wps:wsp>
                        <wps:cNvPr id="1329" name="Прямая соединительная линия 8"/>
                        <wps:cNvCnPr/>
                        <wps:spPr>
                          <a:xfrm>
                            <a:off x="0" y="94890"/>
                            <a:ext cx="77638" cy="138023"/>
                          </a:xfrm>
                          <a:prstGeom prst="line">
                            <a:avLst/>
                          </a:prstGeom>
                          <a:noFill/>
                          <a:ln w="9525" cap="flat" cmpd="sng" algn="ctr">
                            <a:solidFill>
                              <a:sysClr val="windowText" lastClr="000000">
                                <a:shade val="95000"/>
                                <a:satMod val="105000"/>
                              </a:sysClr>
                            </a:solidFill>
                            <a:prstDash val="solid"/>
                          </a:ln>
                          <a:effectLst/>
                        </wps:spPr>
                        <wps:bodyPr/>
                      </wps:wsp>
                      <wps:wsp>
                        <wps:cNvPr id="1330" name="Прямая соединительная линия 10"/>
                        <wps:cNvCnPr/>
                        <wps:spPr>
                          <a:xfrm flipV="1">
                            <a:off x="77638" y="0"/>
                            <a:ext cx="138190" cy="232685"/>
                          </a:xfrm>
                          <a:prstGeom prst="line">
                            <a:avLst/>
                          </a:prstGeom>
                          <a:noFill/>
                          <a:ln w="9525" cap="flat" cmpd="sng" algn="ctr">
                            <a:solidFill>
                              <a:sysClr val="windowText" lastClr="000000">
                                <a:shade val="95000"/>
                                <a:satMod val="10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62C3EDC9" id="Группа 1328" o:spid="_x0000_s1026" style="position:absolute;margin-left:13.95pt;margin-top:19pt;width:4.4pt;height:7.6pt;z-index:251748352;mso-width-relative:margin;mso-height-relative:margin" coordsize="215828,232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">
                <v:line id="Прямая соединительная линия 8" o:spid="_x0000_s1027" style="position:absolute;visibility:visible;mso-wrap-style:square" from="0,94890" to="77638,232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QdGsUAAADdAAAADwAAAGRycy9kb3ducmV2LnhtbERPTWvCQBC9C/0PyxR6000VQk1dRVoK&#10;6kGqFtrjmB2T2Oxs2F2T+O+7BcHbPN7nzBa9qUVLzleWFTyPEhDEudUVFwq+Dh/DFxA+IGusLZOC&#10;K3lYzB8GM8y07XhH7T4UIoawz1BBGUKTSenzkgz6kW2II3eyzmCI0BVSO+xiuKnlOElSabDi2FBi&#10;Q28l5b/7i1GwnXym7XK9WfXf6/SYv++OP+fOKfX02C9fQQTqw118c690nD8ZT+H/m3iC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gQdGsUAAADdAAAADwAAAAAAAAAA&#10;AAAAAAChAgAAZHJzL2Rvd25yZXYueG1sUEsFBgAAAAAEAAQA+QAAAJMDAAAAAA==&#10;"/>
                <v:line id="Прямая соединительная линия 10" o:spid="_x0000_s1028" style="position:absolute;flip:y;visibility:visible;mso-wrap-style:square" from="77638,0" to="215828,232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xSpcgAAADdAAAADwAAAGRycy9kb3ducmV2LnhtbESPQUsDMRCF70L/Q5iCF7FZrZS6Ni1F&#10;EDz0Ylu2eBs342bZzWRNYrv+e+cgeJvhvXnvm9Vm9L06U0xtYAN3swIUcR1sy42B4+HldgkqZWSL&#10;fWAy8EMJNuvJ1QpLGy78Rud9bpSEcCrRgMt5KLVOtSOPaRYGYtE+Q/SYZY2NthEvEu57fV8UC+2x&#10;ZWlwONCzo7rbf3sDerm7+Yrbj4eu6k6nR1fV1fC+M+Z6Om6fQGUa87/57/rVCv58LvzyjYyg1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gxSpcgAAADdAAAADwAAAAAA&#10;AAAAAAAAAAChAgAAZHJzL2Rvd25yZXYueG1sUEsFBgAAAAAEAAQA+QAAAJYDAAAAAA==&#10;"/>
              </v:group>
            </w:pict>
          </mc:Fallback>
        </mc:AlternateContent>
      </w:r>
      <w:r w:rsidRPr="00BE33CF">
        <w:rPr>
          <w:rFonts w:ascii="Times New Roman" w:eastAsia="Times New Roman" w:hAnsi="Times New Roman" w:cs="Times New Roman"/>
          <w:bCs/>
          <w:color w:val="000000"/>
          <w:sz w:val="28"/>
          <w:szCs w:val="28"/>
          <w:lang w:val="kk-KZ"/>
        </w:rPr>
        <w:t>c. Курсордың көмегімен «Вольтметр» ұяшығын белгілеңіз (ұяшықта "    " белгісі пайда болады). Вольтметрдің сыртқа шығарылатын щуптарының ұштарын конденсатор пластиналарына қосып, конденсатордағы кернеуді өлшейміз. Кернеу [-1.5, +1.5]В интервалында 0.032В немесе 0.033В қадамымен өзгеруі мүмкін.</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bCs/>
          <w:color w:val="000000"/>
          <w:sz w:val="28"/>
          <w:szCs w:val="28"/>
          <w:lang w:val="kk-KZ"/>
        </w:rPr>
        <w:t>d. Курсордың көмегімен "электр өрісін өлшеуіш" ұяшығын белгілеңіз (ұяшықта "</w:t>
      </w:r>
      <w:r w:rsidRPr="00BE33CF">
        <w:rPr>
          <w:rFonts w:ascii="Times New Roman" w:eastAsia="Times New Roman" w:hAnsi="Times New Roman" w:cs="Times New Roman"/>
          <w:noProof/>
          <w:sz w:val="28"/>
          <w:szCs w:val="28"/>
        </w:rPr>
        <mc:AlternateContent>
          <mc:Choice Requires="wpg">
            <w:drawing>
              <wp:inline distT="0" distB="0" distL="0" distR="0" wp14:anchorId="1DF2ACBE" wp14:editId="01D9B338">
                <wp:extent cx="55880" cy="96520"/>
                <wp:effectExtent l="0" t="0" r="20320" b="17780"/>
                <wp:docPr id="1331" name="Группа 1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80" cy="96520"/>
                          <a:chOff x="0" y="0"/>
                          <a:chExt cx="215828" cy="232913"/>
                        </a:xfrm>
                      </wpg:grpSpPr>
                      <wps:wsp>
                        <wps:cNvPr id="1332" name="Прямая соединительная линия 1332"/>
                        <wps:cNvCnPr/>
                        <wps:spPr>
                          <a:xfrm>
                            <a:off x="0" y="94890"/>
                            <a:ext cx="77638" cy="138023"/>
                          </a:xfrm>
                          <a:prstGeom prst="line">
                            <a:avLst/>
                          </a:prstGeom>
                          <a:noFill/>
                          <a:ln w="9525" cap="flat" cmpd="sng" algn="ctr">
                            <a:solidFill>
                              <a:sysClr val="windowText" lastClr="000000">
                                <a:shade val="95000"/>
                                <a:satMod val="105000"/>
                              </a:sysClr>
                            </a:solidFill>
                            <a:prstDash val="solid"/>
                          </a:ln>
                          <a:effectLst/>
                        </wps:spPr>
                        <wps:bodyPr/>
                      </wps:wsp>
                      <wps:wsp>
                        <wps:cNvPr id="1333" name="Прямая соединительная линия 1333"/>
                        <wps:cNvCnPr/>
                        <wps:spPr>
                          <a:xfrm flipV="1">
                            <a:off x="77638" y="0"/>
                            <a:ext cx="138190" cy="232685"/>
                          </a:xfrm>
                          <a:prstGeom prst="line">
                            <a:avLst/>
                          </a:prstGeom>
                          <a:noFill/>
                          <a:ln w="9525" cap="flat" cmpd="sng" algn="ctr">
                            <a:solidFill>
                              <a:sysClr val="windowText" lastClr="000000">
                                <a:shade val="95000"/>
                                <a:satMod val="105000"/>
                              </a:sysClr>
                            </a:solidFill>
                            <a:prstDash val="solid"/>
                          </a:ln>
                          <a:effectLst/>
                        </wps:spPr>
                        <wps:bodyPr/>
                      </wps:wsp>
                    </wpg:wgp>
                  </a:graphicData>
                </a:graphic>
              </wp:inline>
            </w:drawing>
          </mc:Choice>
          <mc:Fallback xmlns:w15="http://schemas.microsoft.com/office/word/2012/wordml">
            <w:pict>
              <v:group w14:anchorId="30FC789A" id="Группа 1331" o:spid="_x0000_s1026" style="width:4.4pt;height:7.6pt;mso-position-horizontal-relative:char;mso-position-vertical-relative:line" coordsize="215828,232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">
                <v:line id="Прямая соединительная линия 1332" o:spid="_x0000_s1027" style="position:absolute;visibility:visible;mso-wrap-style:square" from="0,94890" to="77638,232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kZtsUAAADdAAAADwAAAGRycy9kb3ducmV2LnhtbERPTWvCQBC9F/wPywi91U0NhBJdRSqC&#10;9lCqLehxzI5JNDsbdrdJ+u+7hYK3ebzPmS8H04iOnK8tK3ieJCCIC6trLhV8fW6eXkD4gKyxsUwK&#10;fsjDcjF6mGOubc976g6hFDGEfY4KqhDaXEpfVGTQT2xLHLmLdQZDhK6U2mEfw00jp0mSSYM1x4YK&#10;W3qtqLgdvo2C9/Qj61a7t+1w3GXnYr0/n669U+pxPKxmIAIN4S7+d291nJ+mU/j7Jp4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XkZtsUAAADdAAAADwAAAAAAAAAA&#10;AAAAAAChAgAAZHJzL2Rvd25yZXYueG1sUEsFBgAAAAAEAAQA+QAAAJMDAAAAAA==&#10;"/>
                <v:line id="Прямая соединительная линия 1333" o:spid="_x0000_s1028" style="position:absolute;flip:y;visibility:visible;mso-wrap-style:square" from="77638,0" to="215828,232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7M0sYAAADdAAAADwAAAGRycy9kb3ducmV2LnhtbERPS0sDMRC+C/6HMIKXYrO6InXbtBRB&#10;6KGXPtjibboZN8tuJmsS2+2/b4SCt/n4njNbDLYTJ/KhcazgeZyBIK6cbrhWsN99Pk1AhIissXNM&#10;Ci4UYDG/v5thod2ZN3TaxlqkEA4FKjAx9oWUoTJkMYxdT5y4b+ctxgR9LbXHcwq3nXzJsjdpseHU&#10;YLCnD0NVu/21CuRkPfrxy+NrW7aHw7spq7L/Wiv1+DAspyAiDfFffHOvdJqf5zn8fZNOkP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ezNLGAAAA3QAAAA8AAAAAAAAA&#10;AAAAAAAAoQIAAGRycy9kb3ducmV2LnhtbFBLBQYAAAAABAAEAPkAAACUAwAAAAA=&#10;"/>
                <w10:anchorlock/>
              </v:group>
            </w:pict>
          </mc:Fallback>
        </mc:AlternateContent>
      </w:r>
      <w:r w:rsidRPr="00BE33CF">
        <w:rPr>
          <w:rFonts w:ascii="Times New Roman" w:eastAsia="Times New Roman" w:hAnsi="Times New Roman" w:cs="Times New Roman"/>
          <w:bCs/>
          <w:color w:val="000000"/>
          <w:sz w:val="28"/>
          <w:szCs w:val="28"/>
          <w:lang w:val="kk-KZ"/>
        </w:rPr>
        <w:t>" белгісі пайда болады). Өлшеуіш зондының көмегімен конденсатордың пластиналары арасындағы кез келген нүктеде кернеуді өлшеңіз.</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bCs/>
          <w:color w:val="000000"/>
          <w:sz w:val="28"/>
          <w:szCs w:val="28"/>
          <w:lang w:val="kk-KZ"/>
        </w:rPr>
      </w:pPr>
    </w:p>
    <w:p w:rsidR="007C5EA6" w:rsidRPr="00BE33CF" w:rsidRDefault="007C5EA6" w:rsidP="007C5EA6">
      <w:pPr>
        <w:spacing w:after="0" w:line="240" w:lineRule="auto"/>
        <w:jc w:val="center"/>
        <w:textAlignment w:val="baseline"/>
        <w:rPr>
          <w:rFonts w:ascii="Times New Roman" w:eastAsia="Times New Roman" w:hAnsi="Times New Roman" w:cs="Times New Roman"/>
          <w:bCs/>
          <w:color w:val="000000"/>
          <w:sz w:val="28"/>
          <w:szCs w:val="28"/>
        </w:rPr>
      </w:pPr>
      <w:r w:rsidRPr="00BE33CF">
        <w:rPr>
          <w:rFonts w:ascii="Times New Roman" w:eastAsia="Times New Roman" w:hAnsi="Times New Roman" w:cs="Times New Roman"/>
          <w:bCs/>
          <w:noProof/>
          <w:color w:val="000000"/>
          <w:sz w:val="28"/>
          <w:szCs w:val="28"/>
        </w:rPr>
        <w:lastRenderedPageBreak/>
        <w:drawing>
          <wp:inline distT="0" distB="0" distL="0" distR="0" wp14:anchorId="17BD15AE" wp14:editId="4BF57FBE">
            <wp:extent cx="4642878" cy="3097104"/>
            <wp:effectExtent l="19050" t="0" r="5322" b="0"/>
            <wp:docPr id="1353" name="Рисунок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srcRect/>
                    <a:stretch>
                      <a:fillRect/>
                    </a:stretch>
                  </pic:blipFill>
                  <pic:spPr bwMode="auto">
                    <a:xfrm>
                      <a:off x="0" y="0"/>
                      <a:ext cx="4645666" cy="3098964"/>
                    </a:xfrm>
                    <a:prstGeom prst="rect">
                      <a:avLst/>
                    </a:prstGeom>
                    <a:noFill/>
                    <a:ln w="9525">
                      <a:noFill/>
                      <a:miter lim="800000"/>
                      <a:headEnd/>
                      <a:tailEnd/>
                    </a:ln>
                  </pic:spPr>
                </pic:pic>
              </a:graphicData>
            </a:graphic>
          </wp:inline>
        </w:drawing>
      </w:r>
    </w:p>
    <w:p w:rsidR="0024001B" w:rsidRPr="00BE33CF" w:rsidRDefault="0024001B" w:rsidP="007C5EA6">
      <w:pPr>
        <w:spacing w:after="0" w:line="240" w:lineRule="auto"/>
        <w:jc w:val="center"/>
        <w:textAlignment w:val="baseline"/>
        <w:rPr>
          <w:rFonts w:ascii="Times New Roman" w:eastAsia="Times New Roman" w:hAnsi="Times New Roman" w:cs="Times New Roman"/>
          <w:sz w:val="28"/>
          <w:szCs w:val="28"/>
        </w:rPr>
      </w:pPr>
    </w:p>
    <w:p w:rsidR="007C5EA6" w:rsidRDefault="007C5EA6" w:rsidP="007C5EA6">
      <w:pPr>
        <w:spacing w:after="0" w:line="240" w:lineRule="auto"/>
        <w:jc w:val="center"/>
        <w:textAlignment w:val="baseline"/>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sz w:val="28"/>
          <w:szCs w:val="28"/>
        </w:rPr>
        <w:t xml:space="preserve">Сурет </w:t>
      </w:r>
      <w:r w:rsidRPr="00BE33CF">
        <w:rPr>
          <w:rFonts w:ascii="Times New Roman" w:eastAsia="Times New Roman" w:hAnsi="Times New Roman" w:cs="Times New Roman"/>
          <w:sz w:val="28"/>
          <w:szCs w:val="28"/>
          <w:lang w:val="kk-KZ"/>
        </w:rPr>
        <w:t xml:space="preserve">38 – </w:t>
      </w:r>
      <w:r w:rsidRPr="00BE33CF">
        <w:rPr>
          <w:rFonts w:ascii="Times New Roman" w:eastAsia="Times New Roman" w:hAnsi="Times New Roman" w:cs="Times New Roman"/>
          <w:bCs/>
          <w:color w:val="000000"/>
          <w:sz w:val="28"/>
          <w:szCs w:val="28"/>
          <w:lang w:val="kk-KZ"/>
        </w:rPr>
        <w:t>Capacitor</w:t>
      </w:r>
      <w:r w:rsidR="00C20017" w:rsidRPr="00BE33CF">
        <w:rPr>
          <w:rFonts w:ascii="Times New Roman" w:eastAsia="Times New Roman" w:hAnsi="Times New Roman" w:cs="Times New Roman"/>
          <w:bCs/>
          <w:color w:val="000000"/>
          <w:sz w:val="28"/>
          <w:szCs w:val="28"/>
          <w:lang w:val="kk-KZ"/>
        </w:rPr>
        <w:t xml:space="preserve"> Lab интерактивті симуляциясы, «</w:t>
      </w:r>
      <w:r w:rsidRPr="00BE33CF">
        <w:rPr>
          <w:rFonts w:ascii="Times New Roman" w:eastAsia="Times New Roman" w:hAnsi="Times New Roman" w:cs="Times New Roman"/>
          <w:bCs/>
          <w:color w:val="000000"/>
          <w:sz w:val="28"/>
          <w:szCs w:val="28"/>
          <w:lang w:val="kk-KZ"/>
        </w:rPr>
        <w:t>Бірнеше конденсатор» моделі</w:t>
      </w:r>
    </w:p>
    <w:p w:rsidR="00ED7525" w:rsidRDefault="00ED7525" w:rsidP="00ED7525">
      <w:pPr>
        <w:shd w:val="clear" w:color="auto" w:fill="FFFFFF"/>
        <w:spacing w:after="0" w:line="240" w:lineRule="auto"/>
        <w:ind w:firstLine="709"/>
        <w:jc w:val="both"/>
        <w:rPr>
          <w:rFonts w:ascii="Times New Roman" w:eastAsia="Times New Roman" w:hAnsi="Times New Roman" w:cs="Times New Roman"/>
          <w:sz w:val="28"/>
          <w:szCs w:val="28"/>
          <w:lang w:val="kk-KZ"/>
        </w:rPr>
      </w:pPr>
    </w:p>
    <w:p w:rsidR="00ED7525" w:rsidRPr="00BE33CF" w:rsidRDefault="00ED7525" w:rsidP="00ED7525">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e. Курсордың көмегімен "Тізбектің жалпы электрсыйымдылығы", "Жинақталған заряд", "Жинақталған энергия" ұяшықтарын белгілеңіз және модель сізге осы шамалардың мәнін модель экранында шығарады (таңдалған мәндерді визуалды көруге болады).</w:t>
      </w:r>
    </w:p>
    <w:p w:rsidR="00ED7525" w:rsidRPr="00BE33CF" w:rsidRDefault="00ED7525" w:rsidP="00ED7525">
      <w:pPr>
        <w:spacing w:after="0" w:line="240" w:lineRule="auto"/>
        <w:ind w:firstLine="709"/>
        <w:jc w:val="both"/>
        <w:textAlignment w:val="baseline"/>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bCs/>
          <w:color w:val="000000"/>
          <w:sz w:val="28"/>
          <w:szCs w:val="28"/>
          <w:lang w:val="kk-KZ"/>
        </w:rPr>
        <w:t>Конденсатордың қаптамасында зарядтардың таралуын және электр өрісінің кернеулігінің мәнін көрнекі бейнелеу үшін «Пластинаның заряды» және «Электр өрісінің сызығы» ұяшығын курсордың көмегімен таңдаңыз.</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b/>
          <w:bCs/>
          <w:color w:val="000000"/>
          <w:sz w:val="28"/>
          <w:szCs w:val="28"/>
          <w:lang w:val="kk-KZ"/>
        </w:rPr>
        <w:t>1. «Circuits» бөлімінде «Single» ұяшығын таңдаңыз.</w:t>
      </w:r>
      <w:r w:rsidRPr="00BE33CF">
        <w:rPr>
          <w:rFonts w:ascii="Times New Roman" w:eastAsia="Times New Roman" w:hAnsi="Times New Roman" w:cs="Times New Roman"/>
          <w:bCs/>
          <w:color w:val="000000"/>
          <w:sz w:val="28"/>
          <w:szCs w:val="28"/>
          <w:lang w:val="kk-KZ"/>
        </w:rPr>
        <w:t xml:space="preserve"> Таңдалған конденсатордың сыйымдылығын орнатыңыз. Конденсатордағы кернеуді орнатыңыз.</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bCs/>
          <w:color w:val="000000"/>
          <w:sz w:val="28"/>
          <w:szCs w:val="28"/>
          <w:lang w:val="kk-KZ"/>
        </w:rPr>
        <w:t>C_1 және C_2 екі түрлі сыйымдылықтағы конденсаторлар үшін E_1 және E_2 электр өрісінің кернеулігін өлшеңіз.</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bCs/>
          <w:color w:val="000000"/>
          <w:sz w:val="28"/>
          <w:szCs w:val="28"/>
          <w:lang w:val="kk-KZ"/>
        </w:rPr>
        <w:t>Жинақталған заряд және жинақталған энергия мәнін экранға шығарыңыз. Конденсаторлар арасындағы электр өрісінің кернеулігін өлшеңіз.</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bCs/>
          <w:color w:val="000000"/>
          <w:sz w:val="28"/>
          <w:szCs w:val="28"/>
          <w:lang w:val="kk-KZ"/>
        </w:rPr>
        <w:t>а) Оқушылардың "Бірнеше конденсаторлар" моделінде орындайтын түрлі параметрлері бар тапсырмаларды атаңыз:</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bCs/>
          <w:color w:val="000000"/>
          <w:sz w:val="28"/>
          <w:szCs w:val="28"/>
          <w:lang w:val="kk-KZ"/>
        </w:rPr>
        <w:t>Келесі формулалар бойынша конденсатор астарлары арасындағы зарядтың және конденсатор энергиясының мәнін есептеңіз:</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textAlignment w:val="baseline"/>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q=CU</m:t>
        </m:r>
      </m:oMath>
      <w:r w:rsidRPr="00BE33CF">
        <w:rPr>
          <w:rFonts w:ascii="Times New Roman" w:eastAsia="Times New Roman" w:hAnsi="Times New Roman" w:cs="Times New Roman"/>
          <w:sz w:val="28"/>
          <w:szCs w:val="28"/>
          <w:lang w:val="kk-KZ"/>
        </w:rPr>
        <w:t xml:space="preserve">,      </w:t>
      </w:r>
      <m:oMath>
        <m:r>
          <w:rPr>
            <w:rFonts w:ascii="Cambria Math" w:eastAsia="Times New Roman" w:hAnsi="Cambria Math" w:cs="Times New Roman"/>
            <w:sz w:val="28"/>
            <w:szCs w:val="28"/>
            <w:lang w:val="kk-KZ"/>
          </w:rPr>
          <m:t>W=</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kk-KZ"/>
              </w:rPr>
              <m:t>1</m:t>
            </m:r>
          </m:num>
          <m:den>
            <m:r>
              <w:rPr>
                <w:rFonts w:ascii="Cambria Math" w:eastAsia="Times New Roman" w:hAnsi="Cambria Math" w:cs="Times New Roman"/>
                <w:sz w:val="28"/>
                <w:szCs w:val="28"/>
                <w:lang w:val="kk-KZ"/>
              </w:rPr>
              <m:t>2</m:t>
            </m:r>
          </m:den>
        </m:f>
        <m:r>
          <w:rPr>
            <w:rFonts w:ascii="Cambria Math" w:eastAsia="Times New Roman" w:hAnsi="Cambria Math" w:cs="Times New Roman"/>
            <w:sz w:val="28"/>
            <w:szCs w:val="28"/>
            <w:lang w:val="kk-KZ"/>
          </w:rPr>
          <m:t>C</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kk-KZ"/>
              </w:rPr>
              <m:t>U</m:t>
            </m:r>
          </m:e>
          <m:sup>
            <m:r>
              <w:rPr>
                <w:rFonts w:ascii="Cambria Math" w:eastAsia="Times New Roman" w:hAnsi="Cambria Math" w:cs="Times New Roman"/>
                <w:sz w:val="28"/>
                <w:szCs w:val="28"/>
                <w:lang w:val="kk-KZ"/>
              </w:rPr>
              <m:t>2</m:t>
            </m:r>
          </m:sup>
        </m:sSup>
      </m:oMath>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Есептелген зарядпен энергияның мәндерін модельдегі мәндермен салыстырыңыз.</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Конденсатор өрісінің кернеулігі мынадай формуламен анықталады </w:t>
      </w:r>
      <m:oMath>
        <m:r>
          <w:rPr>
            <w:rFonts w:ascii="Cambria Math" w:eastAsia="Times New Roman" w:hAnsi="Cambria Math" w:cs="Times New Roman"/>
            <w:sz w:val="28"/>
            <w:szCs w:val="28"/>
            <w:lang w:val="kk-KZ"/>
          </w:rPr>
          <m:t>E=U/d</m:t>
        </m:r>
      </m:oMath>
      <w:r w:rsidRPr="00BE33CF">
        <w:rPr>
          <w:rFonts w:ascii="Times New Roman" w:eastAsia="Times New Roman" w:hAnsi="Times New Roman" w:cs="Times New Roman"/>
          <w:sz w:val="28"/>
          <w:szCs w:val="28"/>
          <w:lang w:val="kk-KZ"/>
        </w:rPr>
        <w:t xml:space="preserve">. Конденсатордың сыйымдылығы конденсатордың астарлары </w:t>
      </w:r>
      <w:r w:rsidRPr="00BE33CF">
        <w:rPr>
          <w:rFonts w:ascii="Times New Roman" w:eastAsia="Times New Roman" w:hAnsi="Times New Roman" w:cs="Times New Roman"/>
          <w:sz w:val="28"/>
          <w:szCs w:val="28"/>
          <w:lang w:val="kk-KZ"/>
        </w:rPr>
        <w:lastRenderedPageBreak/>
        <w:t>арасындағы қашықтыққа пропорционал (</w:t>
      </w:r>
      <m:oMath>
        <m:r>
          <w:rPr>
            <w:rFonts w:ascii="Cambria Math" w:eastAsia="Times New Roman" w:hAnsi="Cambria Math" w:cs="Times New Roman"/>
            <w:sz w:val="28"/>
            <w:szCs w:val="28"/>
            <w:lang w:val="kk-KZ"/>
          </w:rPr>
          <m:t>C~1/d</m:t>
        </m:r>
      </m:oMath>
      <w:r w:rsidRPr="00BE33CF">
        <w:rPr>
          <w:rFonts w:ascii="Times New Roman" w:eastAsia="Times New Roman" w:hAnsi="Times New Roman" w:cs="Times New Roman"/>
          <w:sz w:val="28"/>
          <w:szCs w:val="28"/>
          <w:lang w:val="kk-KZ"/>
        </w:rPr>
        <w:t xml:space="preserve">). Демек, екі түрлі конденсаторлар үшін </w:t>
      </w: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E</m:t>
            </m:r>
          </m:e>
          <m:sub>
            <m:r>
              <w:rPr>
                <w:rFonts w:ascii="Cambria Math" w:eastAsia="Times New Roman" w:hAnsi="Cambria Math" w:cs="Times New Roman"/>
                <w:sz w:val="28"/>
                <w:szCs w:val="28"/>
                <w:lang w:val="kk-KZ"/>
              </w:rPr>
              <m:t>1</m:t>
            </m:r>
          </m:sub>
        </m:sSub>
      </m:oMath>
      <w:r w:rsidRPr="00BE33CF">
        <w:rPr>
          <w:rFonts w:ascii="Times New Roman" w:eastAsia="Times New Roman" w:hAnsi="Times New Roman" w:cs="Times New Roman"/>
          <w:sz w:val="28"/>
          <w:szCs w:val="28"/>
          <w:lang w:val="kk-KZ"/>
        </w:rPr>
        <w:t>және</w:t>
      </w: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E</m:t>
            </m:r>
          </m:e>
          <m:sub>
            <m:r>
              <w:rPr>
                <w:rFonts w:ascii="Cambria Math" w:eastAsia="Times New Roman" w:hAnsi="Cambria Math" w:cs="Times New Roman"/>
                <w:sz w:val="28"/>
                <w:szCs w:val="28"/>
                <w:lang w:val="kk-KZ"/>
              </w:rPr>
              <m:t>2</m:t>
            </m:r>
          </m:sub>
        </m:sSub>
      </m:oMath>
      <w:r w:rsidRPr="00BE33CF">
        <w:rPr>
          <w:rFonts w:ascii="Times New Roman" w:eastAsia="Times New Roman" w:hAnsi="Times New Roman" w:cs="Times New Roman"/>
          <w:sz w:val="28"/>
          <w:szCs w:val="28"/>
          <w:lang w:val="kk-KZ"/>
        </w:rPr>
        <w:t xml:space="preserve"> электр өрісінің кернеулігінің мәні (тек d шамасы өзгеретін) бірдей кернеу кезінде U келесі формуламен байланысты</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p>
    <w:p w:rsidR="007C5EA6" w:rsidRPr="00BE33CF" w:rsidRDefault="00A73635" w:rsidP="007C5EA6">
      <w:pPr>
        <w:spacing w:after="0" w:line="240" w:lineRule="auto"/>
        <w:jc w:val="center"/>
        <w:textAlignment w:val="baseline"/>
        <w:rPr>
          <w:rFonts w:ascii="Times New Roman" w:eastAsia="Times New Roman" w:hAnsi="Times New Roman" w:cs="Times New Roman"/>
          <w:sz w:val="28"/>
          <w:szCs w:val="28"/>
          <w:lang w:val="kk-KZ"/>
        </w:rPr>
      </w:pP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E</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E</m:t>
            </m:r>
          </m:e>
          <m:sub>
            <m:r>
              <w:rPr>
                <w:rFonts w:ascii="Cambria Math" w:eastAsia="Times New Roman" w:hAnsi="Cambria Math" w:cs="Times New Roman"/>
                <w:sz w:val="28"/>
                <w:szCs w:val="28"/>
                <w:lang w:val="kk-KZ"/>
              </w:rPr>
              <m:t>1</m:t>
            </m:r>
          </m:sub>
        </m:sSub>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d</m:t>
                </m:r>
              </m:e>
              <m:sub>
                <m:r>
                  <w:rPr>
                    <w:rFonts w:ascii="Cambria Math" w:eastAsia="Times New Roman" w:hAnsi="Cambria Math" w:cs="Times New Roman"/>
                    <w:sz w:val="28"/>
                    <w:szCs w:val="28"/>
                    <w:lang w:val="kk-KZ"/>
                  </w:rPr>
                  <m:t>1</m:t>
                </m:r>
              </m:sub>
            </m:sSub>
          </m:num>
          <m:den>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d</m:t>
                </m:r>
              </m:e>
              <m:sub>
                <m:r>
                  <w:rPr>
                    <w:rFonts w:ascii="Cambria Math" w:eastAsia="Times New Roman" w:hAnsi="Cambria Math" w:cs="Times New Roman"/>
                    <w:sz w:val="28"/>
                    <w:szCs w:val="28"/>
                    <w:lang w:val="kk-KZ"/>
                  </w:rPr>
                  <m:t>2</m:t>
                </m:r>
              </m:sub>
            </m:sSub>
          </m:den>
        </m:f>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E</m:t>
            </m:r>
          </m:e>
          <m:sub>
            <m:r>
              <w:rPr>
                <w:rFonts w:ascii="Cambria Math" w:eastAsia="Times New Roman" w:hAnsi="Cambria Math" w:cs="Times New Roman"/>
                <w:sz w:val="28"/>
                <w:szCs w:val="28"/>
                <w:lang w:val="kk-KZ"/>
              </w:rPr>
              <m:t>1</m:t>
            </m:r>
          </m:sub>
        </m:sSub>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C</m:t>
                </m:r>
              </m:e>
              <m:sub>
                <m:r>
                  <w:rPr>
                    <w:rFonts w:ascii="Cambria Math" w:eastAsia="Times New Roman" w:hAnsi="Cambria Math" w:cs="Times New Roman"/>
                    <w:sz w:val="28"/>
                    <w:szCs w:val="28"/>
                    <w:lang w:val="kk-KZ"/>
                  </w:rPr>
                  <m:t>2</m:t>
                </m:r>
              </m:sub>
            </m:sSub>
          </m:num>
          <m:den>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C</m:t>
                </m:r>
              </m:e>
              <m:sub>
                <m:r>
                  <w:rPr>
                    <w:rFonts w:ascii="Cambria Math" w:eastAsia="Times New Roman" w:hAnsi="Cambria Math" w:cs="Times New Roman"/>
                    <w:sz w:val="28"/>
                    <w:szCs w:val="28"/>
                    <w:lang w:val="kk-KZ"/>
                  </w:rPr>
                  <m:t>1</m:t>
                </m:r>
              </m:sub>
            </m:sSub>
          </m:den>
        </m:f>
      </m:oMath>
      <w:r w:rsidR="007C5EA6"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Модельдің көмегімен өлшенген </w:t>
      </w: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C</m:t>
            </m:r>
          </m:e>
          <m:sub>
            <m:r>
              <w:rPr>
                <w:rFonts w:ascii="Cambria Math" w:eastAsia="Times New Roman" w:hAnsi="Cambria Math" w:cs="Times New Roman"/>
                <w:sz w:val="28"/>
                <w:szCs w:val="28"/>
                <w:lang w:val="kk-KZ"/>
              </w:rPr>
              <m:t>1</m:t>
            </m:r>
          </m:sub>
        </m:sSub>
      </m:oMath>
      <w:r w:rsidRPr="00BE33CF">
        <w:rPr>
          <w:rFonts w:ascii="Times New Roman" w:eastAsia="Times New Roman" w:hAnsi="Times New Roman" w:cs="Times New Roman"/>
          <w:sz w:val="28"/>
          <w:szCs w:val="28"/>
          <w:lang w:val="kk-KZ"/>
        </w:rPr>
        <w:t xml:space="preserve"> және </w:t>
      </w: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C</m:t>
            </m:r>
          </m:e>
          <m:sub>
            <m:r>
              <w:rPr>
                <w:rFonts w:ascii="Cambria Math" w:eastAsia="Times New Roman" w:hAnsi="Cambria Math" w:cs="Times New Roman"/>
                <w:sz w:val="28"/>
                <w:szCs w:val="28"/>
                <w:lang w:val="kk-KZ"/>
              </w:rPr>
              <m:t>2</m:t>
            </m:r>
          </m:sub>
        </m:sSub>
      </m:oMath>
      <w:r w:rsidRPr="00BE33CF">
        <w:rPr>
          <w:rFonts w:ascii="Times New Roman" w:eastAsia="Times New Roman" w:hAnsi="Times New Roman" w:cs="Times New Roman"/>
          <w:sz w:val="28"/>
          <w:szCs w:val="28"/>
          <w:lang w:val="kk-KZ"/>
        </w:rPr>
        <w:t xml:space="preserve">, конденсатор сыйымдылығының екі түрлі мәндері кезінде </w:t>
      </w: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E</m:t>
            </m:r>
          </m:e>
          <m:sub>
            <m:r>
              <w:rPr>
                <w:rFonts w:ascii="Cambria Math" w:eastAsia="Times New Roman" w:hAnsi="Cambria Math" w:cs="Times New Roman"/>
                <w:sz w:val="28"/>
                <w:szCs w:val="28"/>
                <w:lang w:val="kk-KZ"/>
              </w:rPr>
              <m:t>1</m:t>
            </m:r>
          </m:sub>
        </m:sSub>
      </m:oMath>
      <w:r w:rsidRPr="00BE33CF">
        <w:rPr>
          <w:rFonts w:ascii="Times New Roman" w:eastAsia="Times New Roman" w:hAnsi="Times New Roman" w:cs="Times New Roman"/>
          <w:sz w:val="28"/>
          <w:szCs w:val="28"/>
          <w:lang w:val="kk-KZ"/>
        </w:rPr>
        <w:t xml:space="preserve"> және </w:t>
      </w: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E</m:t>
            </m:r>
          </m:e>
          <m:sub>
            <m:r>
              <w:rPr>
                <w:rFonts w:ascii="Cambria Math" w:eastAsia="Times New Roman" w:hAnsi="Cambria Math" w:cs="Times New Roman"/>
                <w:sz w:val="28"/>
                <w:szCs w:val="28"/>
                <w:lang w:val="kk-KZ"/>
              </w:rPr>
              <m:t>2</m:t>
            </m:r>
          </m:sub>
        </m:sSub>
      </m:oMath>
      <w:r w:rsidRPr="00BE33CF">
        <w:rPr>
          <w:rFonts w:ascii="Times New Roman" w:eastAsia="Times New Roman" w:hAnsi="Times New Roman" w:cs="Times New Roman"/>
          <w:sz w:val="28"/>
          <w:szCs w:val="28"/>
          <w:lang w:val="kk-KZ"/>
        </w:rPr>
        <w:t xml:space="preserve"> электр өрісінің кернеулігі үшін осы формуланы тексеріңіз. </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ә) Конденсатор астарларындағы </w:t>
      </w:r>
      <m:oMath>
        <m:r>
          <w:rPr>
            <w:rFonts w:ascii="Cambria Math" w:eastAsia="Times New Roman" w:hAnsi="Cambria Math" w:cs="Times New Roman"/>
            <w:color w:val="000000"/>
            <w:sz w:val="28"/>
            <w:szCs w:val="28"/>
            <w:lang w:val="kk-KZ"/>
          </w:rPr>
          <m:t>q</m:t>
        </m:r>
      </m:oMath>
      <w:r w:rsidRPr="00BE33CF">
        <w:rPr>
          <w:rFonts w:ascii="Times New Roman" w:eastAsia="Times New Roman" w:hAnsi="Times New Roman" w:cs="Times New Roman"/>
          <w:sz w:val="28"/>
          <w:szCs w:val="28"/>
          <w:lang w:val="kk-KZ"/>
        </w:rPr>
        <w:t xml:space="preserve">зарядтың, оған берілетін </w:t>
      </w:r>
      <m:oMath>
        <m:r>
          <w:rPr>
            <w:rFonts w:ascii="Cambria Math" w:eastAsia="Times New Roman" w:hAnsi="Cambria Math" w:cs="Times New Roman"/>
            <w:color w:val="000000"/>
            <w:sz w:val="28"/>
            <w:szCs w:val="28"/>
            <w:lang w:val="kk-KZ"/>
          </w:rPr>
          <m:t>U</m:t>
        </m:r>
      </m:oMath>
      <w:r w:rsidRPr="00BE33CF">
        <w:rPr>
          <w:rFonts w:ascii="Times New Roman" w:eastAsia="Times New Roman" w:hAnsi="Times New Roman" w:cs="Times New Roman"/>
          <w:color w:val="000000"/>
          <w:sz w:val="28"/>
          <w:szCs w:val="28"/>
          <w:lang w:val="kk-KZ"/>
        </w:rPr>
        <w:t xml:space="preserve"> кернеуге тәуелділік графигін тұрғызыңыз. Графикті пайдаланып конденсатордың электр сыйымдылығын </w:t>
      </w:r>
      <m:oMath>
        <m:r>
          <w:rPr>
            <w:rFonts w:ascii="Cambria Math" w:eastAsia="Times New Roman" w:hAnsi="Cambria Math" w:cs="Times New Roman"/>
            <w:sz w:val="28"/>
            <w:szCs w:val="28"/>
            <w:lang w:val="kk-KZ"/>
          </w:rPr>
          <m:t>C</m:t>
        </m:r>
      </m:oMath>
      <w:r w:rsidRPr="00BE33CF">
        <w:rPr>
          <w:rFonts w:ascii="Times New Roman" w:eastAsia="Times New Roman" w:hAnsi="Times New Roman" w:cs="Times New Roman"/>
          <w:color w:val="000000"/>
          <w:sz w:val="28"/>
          <w:szCs w:val="28"/>
          <w:lang w:val="kk-KZ"/>
        </w:rPr>
        <w:t xml:space="preserve"> анықтаңыз, оны модель ұсынған мәнмен салыстырыңыз.  </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б) </w:t>
      </w:r>
      <m:oMath>
        <m:r>
          <w:rPr>
            <w:rFonts w:ascii="Cambria Math" w:eastAsia="Times New Roman" w:hAnsi="Cambria Math" w:cs="Times New Roman"/>
            <w:color w:val="000000"/>
            <w:sz w:val="28"/>
            <w:szCs w:val="28"/>
            <w:lang w:val="kk-KZ"/>
          </w:rPr>
          <m:t>W</m:t>
        </m:r>
      </m:oMath>
      <w:r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sz w:val="28"/>
          <w:szCs w:val="28"/>
          <w:lang w:val="kk-KZ"/>
        </w:rPr>
        <w:t xml:space="preserve">конденсатор энергиясының, оған берілетін </w:t>
      </w:r>
      <m:oMath>
        <m:r>
          <w:rPr>
            <w:rFonts w:ascii="Cambria Math" w:eastAsia="Times New Roman" w:hAnsi="Cambria Math" w:cs="Times New Roman"/>
            <w:color w:val="000000"/>
            <w:sz w:val="28"/>
            <w:szCs w:val="28"/>
            <w:lang w:val="kk-KZ"/>
          </w:rPr>
          <m:t>U</m:t>
        </m:r>
      </m:oMath>
      <w:r w:rsidRPr="00BE33CF">
        <w:rPr>
          <w:rFonts w:ascii="Times New Roman" w:eastAsia="Times New Roman" w:hAnsi="Times New Roman" w:cs="Times New Roman"/>
          <w:sz w:val="28"/>
          <w:szCs w:val="28"/>
          <w:lang w:val="kk-KZ"/>
        </w:rPr>
        <w:t xml:space="preserve"> кернеуге тәуелділік графигін тұрғызыңыз. Графикті пайдаланып, конденсатор астарларындағы </w:t>
      </w:r>
      <m:oMath>
        <m:r>
          <w:rPr>
            <w:rFonts w:ascii="Cambria Math" w:eastAsia="Times New Roman" w:hAnsi="Cambria Math" w:cs="Times New Roman"/>
            <w:color w:val="000000"/>
            <w:sz w:val="28"/>
            <w:szCs w:val="28"/>
            <w:lang w:val="kk-KZ"/>
          </w:rPr>
          <m:t>q</m:t>
        </m:r>
      </m:oMath>
      <w:r w:rsidRPr="00BE33CF">
        <w:rPr>
          <w:rFonts w:ascii="Times New Roman" w:eastAsia="Times New Roman" w:hAnsi="Times New Roman" w:cs="Times New Roman"/>
          <w:color w:val="000000"/>
          <w:sz w:val="28"/>
          <w:szCs w:val="28"/>
          <w:lang w:val="kk-KZ"/>
        </w:rPr>
        <w:t xml:space="preserve"> зарядтың мәнін анықтаңыз, оны (10) формуламен есептелген және модель ұсынған мәнмен салыстрыңыз. </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в) Тұрақты кернеу кезінде конденсатордың кері сыйымдылығының (</w:t>
      </w:r>
      <m:oMath>
        <m:r>
          <w:rPr>
            <w:rFonts w:ascii="Cambria Math" w:eastAsia="Times New Roman" w:hAnsi="Cambria Math" w:cs="Times New Roman"/>
            <w:sz w:val="28"/>
            <w:szCs w:val="28"/>
            <w:lang w:val="kk-KZ"/>
          </w:rPr>
          <m:t>1/С</m:t>
        </m:r>
      </m:oMath>
      <w:r w:rsidRPr="00BE33CF">
        <w:rPr>
          <w:rFonts w:ascii="Times New Roman" w:eastAsia="Times New Roman" w:hAnsi="Times New Roman" w:cs="Times New Roman"/>
          <w:sz w:val="28"/>
          <w:szCs w:val="28"/>
          <w:lang w:val="kk-KZ"/>
        </w:rPr>
        <w:t xml:space="preserve">)  шамасының </w:t>
      </w:r>
      <m:oMath>
        <m:r>
          <w:rPr>
            <w:rFonts w:ascii="Cambria Math" w:eastAsia="Times New Roman" w:hAnsi="Cambria Math" w:cs="Times New Roman"/>
            <w:color w:val="000000"/>
            <w:sz w:val="28"/>
            <w:szCs w:val="28"/>
            <w:lang w:val="kk-KZ"/>
          </w:rPr>
          <m:t>W</m:t>
        </m:r>
      </m:oMath>
      <w:r w:rsidRPr="00BE33CF">
        <w:rPr>
          <w:rFonts w:ascii="Times New Roman" w:eastAsia="Times New Roman" w:hAnsi="Times New Roman" w:cs="Times New Roman"/>
          <w:sz w:val="28"/>
          <w:szCs w:val="28"/>
          <w:lang w:val="kk-KZ"/>
        </w:rPr>
        <w:t xml:space="preserve"> конденсатор энергиясына тәуелділік графигін құрыңыз. Графикті пайдаланып, конденсатор астарларындағы </w:t>
      </w:r>
      <m:oMath>
        <m:r>
          <w:rPr>
            <w:rFonts w:ascii="Cambria Math" w:eastAsia="Times New Roman" w:hAnsi="Cambria Math" w:cs="Times New Roman"/>
            <w:color w:val="000000"/>
            <w:sz w:val="28"/>
            <w:szCs w:val="28"/>
            <w:lang w:val="kk-KZ"/>
          </w:rPr>
          <m:t>q</m:t>
        </m:r>
      </m:oMath>
      <w:r w:rsidRPr="00BE33CF">
        <w:rPr>
          <w:rFonts w:ascii="Times New Roman" w:eastAsia="Times New Roman" w:hAnsi="Times New Roman" w:cs="Times New Roman"/>
          <w:sz w:val="28"/>
          <w:szCs w:val="28"/>
          <w:lang w:val="kk-KZ"/>
        </w:rPr>
        <w:t xml:space="preserve">зарядтың мәнін табыңыз, оны (10) формуламен және модель ұсынған мәнмен салыстырыңыз. </w:t>
      </w:r>
    </w:p>
    <w:p w:rsidR="007C5EA6" w:rsidRPr="00BE33CF" w:rsidRDefault="007C5EA6" w:rsidP="007C5EA6">
      <w:pPr>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г) </w:t>
      </w:r>
      <m:oMath>
        <m:r>
          <w:rPr>
            <w:rFonts w:ascii="Cambria Math" w:eastAsia="Times New Roman" w:hAnsi="Cambria Math" w:cs="Times New Roman"/>
            <w:color w:val="000000"/>
            <w:sz w:val="28"/>
            <w:szCs w:val="28"/>
            <w:lang w:val="kk-KZ"/>
          </w:rPr>
          <m:t xml:space="preserve">E </m:t>
        </m:r>
      </m:oMath>
      <w:r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sz w:val="28"/>
          <w:szCs w:val="28"/>
          <w:lang w:val="kk-KZ"/>
        </w:rPr>
        <w:t xml:space="preserve">электр өрісінің кернеулігінің берілген конденсатор астарларына берілген </w:t>
      </w:r>
      <m:oMath>
        <m:r>
          <w:rPr>
            <w:rFonts w:ascii="Cambria Math" w:eastAsia="Times New Roman" w:hAnsi="Cambria Math" w:cs="Times New Roman"/>
            <w:color w:val="000000"/>
            <w:sz w:val="28"/>
            <w:szCs w:val="28"/>
            <w:lang w:val="kk-KZ"/>
          </w:rPr>
          <m:t xml:space="preserve">U </m:t>
        </m:r>
      </m:oMath>
      <w:r w:rsidRPr="00BE33CF">
        <w:rPr>
          <w:rFonts w:ascii="Times New Roman" w:eastAsia="Times New Roman" w:hAnsi="Times New Roman" w:cs="Times New Roman"/>
          <w:color w:val="000000"/>
          <w:sz w:val="28"/>
          <w:szCs w:val="28"/>
          <w:lang w:val="kk-KZ"/>
        </w:rPr>
        <w:t>кернеуге тәуелділік графигін тұрызыңыз.</w:t>
      </w:r>
      <w:r w:rsidRPr="00BE33CF">
        <w:rPr>
          <w:rFonts w:ascii="Times New Roman" w:eastAsia="Times New Roman" w:hAnsi="Times New Roman" w:cs="Times New Roman"/>
          <w:sz w:val="28"/>
          <w:szCs w:val="28"/>
          <w:lang w:val="kk-KZ"/>
        </w:rPr>
        <w:t xml:space="preserve"> Графикті пайдаланып, конденсатор астарларының </w:t>
      </w:r>
      <m:oMath>
        <m:r>
          <w:rPr>
            <w:rFonts w:ascii="Cambria Math" w:eastAsia="Times New Roman" w:hAnsi="Cambria Math" w:cs="Times New Roman"/>
            <w:color w:val="000000"/>
            <w:sz w:val="28"/>
            <w:szCs w:val="28"/>
            <w:lang w:val="kk-KZ"/>
          </w:rPr>
          <m:t>d</m:t>
        </m:r>
      </m:oMath>
      <w:r w:rsidRPr="00BE33CF">
        <w:rPr>
          <w:rFonts w:ascii="Times New Roman" w:eastAsia="Times New Roman" w:hAnsi="Times New Roman" w:cs="Times New Roman"/>
          <w:sz w:val="28"/>
          <w:szCs w:val="28"/>
          <w:lang w:val="kk-KZ"/>
        </w:rPr>
        <w:t xml:space="preserve"> арақашықтығын есептеңіз. </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 xml:space="preserve">2. «Circuits» бөлімінен «3 in Series» ұяшығын таңдаңыз </w:t>
      </w:r>
      <w:r w:rsidRPr="00BE33CF">
        <w:rPr>
          <w:rFonts w:ascii="Times New Roman" w:eastAsia="Times New Roman" w:hAnsi="Times New Roman" w:cs="Times New Roman"/>
          <w:sz w:val="28"/>
          <w:szCs w:val="28"/>
          <w:lang w:val="kk-KZ"/>
        </w:rPr>
        <w:t>(39-сурет). Таңдалған үш конденсатордың сыйымдылығын орнатыңыз. Вольтметрдің көмегімен батарея кернеуін таңдаңыз.</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Вольтметрдің көмегімен үш конденсатор астарларындағы кернеуді өлшеңіз: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1</m:t>
            </m:r>
          </m:sub>
        </m:sSub>
      </m:oMath>
      <w:r w:rsidRPr="00BE33CF">
        <w:rPr>
          <w:rFonts w:ascii="Times New Roman" w:eastAsia="Times New Roman" w:hAnsi="Times New Roman" w:cs="Times New Roman"/>
          <w:sz w:val="28"/>
          <w:szCs w:val="28"/>
          <w:lang w:val="kk-KZ"/>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2</m:t>
            </m:r>
          </m:sub>
        </m:sSub>
      </m:oMath>
      <w:r w:rsidRPr="00BE33CF">
        <w:rPr>
          <w:rFonts w:ascii="Times New Roman" w:eastAsia="Times New Roman" w:hAnsi="Times New Roman" w:cs="Times New Roman"/>
          <w:sz w:val="28"/>
          <w:szCs w:val="28"/>
          <w:lang w:val="kk-KZ"/>
        </w:rPr>
        <w:t xml:space="preserve"> және</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3</m:t>
            </m:r>
          </m:sub>
        </m:sSub>
      </m:oMath>
      <w:r w:rsidRPr="00BE33CF">
        <w:rPr>
          <w:rFonts w:ascii="Times New Roman" w:eastAsia="Times New Roman" w:hAnsi="Times New Roman" w:cs="Times New Roman"/>
          <w:sz w:val="28"/>
          <w:szCs w:val="28"/>
          <w:lang w:val="kk-KZ"/>
        </w:rPr>
        <w:t xml:space="preserve">. </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Электр өрісін өлшеуіштің көмегімен конденсатор астарларындағы электр өрісінің кернеулігін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E</m:t>
            </m:r>
          </m:e>
          <m:sub>
            <m:r>
              <w:rPr>
                <w:rFonts w:ascii="Cambria Math" w:eastAsia="Times New Roman" w:hAnsi="Cambria Math" w:cs="Times New Roman"/>
                <w:sz w:val="28"/>
                <w:szCs w:val="28"/>
                <w:lang w:val="kk-KZ"/>
              </w:rPr>
              <m:t>1</m:t>
            </m:r>
          </m:sub>
        </m:sSub>
      </m:oMath>
      <w:r w:rsidRPr="00BE33CF">
        <w:rPr>
          <w:rFonts w:ascii="Times New Roman" w:eastAsia="Times New Roman" w:hAnsi="Times New Roman" w:cs="Times New Roman"/>
          <w:sz w:val="28"/>
          <w:szCs w:val="28"/>
          <w:lang w:val="kk-KZ"/>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E</m:t>
            </m:r>
          </m:e>
          <m:sub>
            <m:r>
              <w:rPr>
                <w:rFonts w:ascii="Cambria Math" w:eastAsia="Times New Roman" w:hAnsi="Cambria Math" w:cs="Times New Roman"/>
                <w:sz w:val="28"/>
                <w:szCs w:val="28"/>
                <w:lang w:val="kk-KZ"/>
              </w:rPr>
              <m:t>2</m:t>
            </m:r>
          </m:sub>
        </m:sSub>
      </m:oMath>
      <w:r w:rsidRPr="00BE33CF">
        <w:rPr>
          <w:rFonts w:ascii="Times New Roman" w:eastAsia="Times New Roman" w:hAnsi="Times New Roman" w:cs="Times New Roman"/>
          <w:sz w:val="28"/>
          <w:szCs w:val="28"/>
          <w:lang w:val="kk-KZ"/>
        </w:rPr>
        <w:t xml:space="preserve"> және</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E</m:t>
            </m:r>
          </m:e>
          <m:sub>
            <m:r>
              <w:rPr>
                <w:rFonts w:ascii="Cambria Math" w:eastAsia="Times New Roman" w:hAnsi="Cambria Math" w:cs="Times New Roman"/>
                <w:sz w:val="28"/>
                <w:szCs w:val="28"/>
                <w:lang w:val="kk-KZ"/>
              </w:rPr>
              <m:t>3</m:t>
            </m:r>
          </m:sub>
        </m:sSub>
      </m:oMath>
      <w:r w:rsidRPr="00BE33CF">
        <w:rPr>
          <w:rFonts w:ascii="Times New Roman" w:eastAsia="Times New Roman" w:hAnsi="Times New Roman" w:cs="Times New Roman"/>
          <w:sz w:val="28"/>
          <w:szCs w:val="28"/>
          <w:lang w:val="kk-KZ"/>
        </w:rPr>
        <w:t xml:space="preserve">өлшеңіз. </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Курсордың көмегімен Жалпы электр сыйымдылығы, Жинақталған зарядтың және Жинақталған энергияның ұяшықтарын таңдап, мәнін экранға шығарыңыз (39-сурет).</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Конденсатор астарларында зарядтардың таралуын және конденсаторлардың электр өрісін көрнекі түрде көрсету үшін курсордың көмегімен "Пластиналардың заряды" және "Электр өрісінің күш сызықтары"ұяшықтарын таңдаңыз (39-суретті қараңыз).</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Оқушы жүргізетін өлшеулермен есептеулерді модель ұсынған мәндермен салыстырыңыз.  </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Конденсаторларды тізбектей жалғаған кезде батареядағы кернеу конденсаторлардағы кернеу жиынтығына тең</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textAlignment w:val="baseline"/>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U=</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1</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3</m:t>
            </m:r>
          </m:sub>
        </m:sSub>
      </m:oMath>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textAlignment w:val="baseline"/>
        <w:rPr>
          <w:rFonts w:ascii="Times New Roman" w:eastAsia="Times New Roman" w:hAnsi="Times New Roman" w:cs="Times New Roman"/>
          <w:sz w:val="28"/>
          <w:szCs w:val="28"/>
        </w:rPr>
      </w:pPr>
      <w:r w:rsidRPr="00BE33CF">
        <w:rPr>
          <w:rFonts w:ascii="Times New Roman" w:eastAsia="Times New Roman" w:hAnsi="Times New Roman" w:cs="Times New Roman"/>
          <w:noProof/>
          <w:sz w:val="28"/>
          <w:szCs w:val="28"/>
        </w:rPr>
        <w:lastRenderedPageBreak/>
        <w:drawing>
          <wp:inline distT="0" distB="0" distL="0" distR="0" wp14:anchorId="24326A1A" wp14:editId="3D1D2543">
            <wp:extent cx="4554603" cy="2870777"/>
            <wp:effectExtent l="0" t="0" r="0" b="6350"/>
            <wp:docPr id="13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a:srcRect/>
                    <a:stretch>
                      <a:fillRect/>
                    </a:stretch>
                  </pic:blipFill>
                  <pic:spPr bwMode="auto">
                    <a:xfrm>
                      <a:off x="0" y="0"/>
                      <a:ext cx="4565836" cy="2877857"/>
                    </a:xfrm>
                    <a:prstGeom prst="rect">
                      <a:avLst/>
                    </a:prstGeom>
                    <a:noFill/>
                    <a:ln w="9525">
                      <a:noFill/>
                      <a:miter lim="800000"/>
                      <a:headEnd/>
                      <a:tailEnd/>
                    </a:ln>
                  </pic:spPr>
                </pic:pic>
              </a:graphicData>
            </a:graphic>
          </wp:inline>
        </w:drawing>
      </w:r>
    </w:p>
    <w:p w:rsidR="0024001B" w:rsidRPr="00BE33CF" w:rsidRDefault="0024001B" w:rsidP="007C5EA6">
      <w:pPr>
        <w:spacing w:after="0" w:line="240" w:lineRule="auto"/>
        <w:jc w:val="center"/>
        <w:textAlignment w:val="baseline"/>
        <w:rPr>
          <w:rFonts w:ascii="Times New Roman" w:eastAsia="Times New Roman" w:hAnsi="Times New Roman" w:cs="Times New Roman"/>
          <w:sz w:val="28"/>
          <w:szCs w:val="28"/>
        </w:rPr>
      </w:pPr>
    </w:p>
    <w:p w:rsidR="007C5EA6" w:rsidRPr="00BE33CF" w:rsidRDefault="007C5EA6" w:rsidP="007C5EA6">
      <w:pPr>
        <w:spacing w:after="0" w:line="240" w:lineRule="auto"/>
        <w:jc w:val="center"/>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rPr>
        <w:t xml:space="preserve">Сурет </w:t>
      </w:r>
      <w:r w:rsidRPr="00BE33CF">
        <w:rPr>
          <w:rFonts w:ascii="Times New Roman" w:eastAsia="Times New Roman" w:hAnsi="Times New Roman" w:cs="Times New Roman"/>
          <w:sz w:val="28"/>
          <w:szCs w:val="28"/>
          <w:lang w:val="kk-KZ"/>
        </w:rPr>
        <w:t xml:space="preserve">39 – </w:t>
      </w:r>
      <w:r w:rsidRPr="00BE33CF">
        <w:rPr>
          <w:rFonts w:ascii="Times New Roman" w:eastAsia="Times New Roman" w:hAnsi="Times New Roman" w:cs="Times New Roman"/>
          <w:bCs/>
          <w:kern w:val="36"/>
          <w:sz w:val="28"/>
          <w:szCs w:val="28"/>
          <w:lang w:val="kk-KZ"/>
        </w:rPr>
        <w:t>Capacitor Lab и</w:t>
      </w:r>
      <w:r w:rsidRPr="00BE33CF">
        <w:rPr>
          <w:rFonts w:ascii="Times New Roman" w:eastAsia="Times New Roman" w:hAnsi="Times New Roman" w:cs="Times New Roman"/>
          <w:bCs/>
          <w:color w:val="000000"/>
          <w:sz w:val="28"/>
          <w:szCs w:val="28"/>
          <w:lang w:val="kk-KZ"/>
        </w:rPr>
        <w:t>нтерактивті симуляциясы</w:t>
      </w:r>
      <w:r w:rsidRPr="00BE33CF">
        <w:rPr>
          <w:rFonts w:ascii="Times New Roman" w:eastAsia="Times New Roman" w:hAnsi="Times New Roman" w:cs="Times New Roman"/>
          <w:bCs/>
          <w:kern w:val="36"/>
          <w:sz w:val="28"/>
          <w:szCs w:val="28"/>
          <w:lang w:val="kk-KZ"/>
        </w:rPr>
        <w:t xml:space="preserve">, «Бірнеше конденсаторлар», </w:t>
      </w:r>
      <w:r w:rsidRPr="00BE33CF">
        <w:rPr>
          <w:rFonts w:ascii="Times New Roman" w:eastAsia="Times New Roman" w:hAnsi="Times New Roman" w:cs="Times New Roman"/>
          <w:sz w:val="28"/>
          <w:szCs w:val="28"/>
        </w:rPr>
        <w:t>«Circuits»:«3 in Series» моделі</w:t>
      </w:r>
    </w:p>
    <w:p w:rsidR="00023D58" w:rsidRDefault="00023D58" w:rsidP="007C5EA6">
      <w:pPr>
        <w:spacing w:after="0" w:line="240" w:lineRule="auto"/>
        <w:ind w:firstLine="709"/>
        <w:jc w:val="both"/>
        <w:textAlignment w:val="baseline"/>
        <w:rPr>
          <w:rFonts w:ascii="Times New Roman" w:eastAsia="Times New Roman" w:hAnsi="Times New Roman" w:cs="Times New Roman"/>
          <w:sz w:val="28"/>
          <w:szCs w:val="28"/>
          <w:lang w:val="kk-KZ"/>
        </w:rPr>
      </w:pPr>
    </w:p>
    <w:p w:rsidR="006054FA" w:rsidRPr="00BE33CF" w:rsidRDefault="006054FA" w:rsidP="006054FA">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Конденсаторларды тізбектей жалғаған кезде, тізбектің жалпы сыйымдылығының мәнін төмендегі формула бойынша есептеңіз</w:t>
      </w:r>
    </w:p>
    <w:p w:rsidR="006054FA" w:rsidRPr="00BE33CF" w:rsidRDefault="006054FA" w:rsidP="006054FA">
      <w:pPr>
        <w:spacing w:after="0" w:line="240" w:lineRule="auto"/>
        <w:ind w:firstLine="709"/>
        <w:jc w:val="both"/>
        <w:textAlignment w:val="baseline"/>
        <w:rPr>
          <w:rFonts w:ascii="Times New Roman" w:eastAsia="Times New Roman" w:hAnsi="Times New Roman" w:cs="Times New Roman"/>
          <w:sz w:val="28"/>
          <w:szCs w:val="28"/>
          <w:lang w:val="kk-KZ"/>
        </w:rPr>
      </w:pPr>
    </w:p>
    <w:p w:rsidR="006054FA" w:rsidRPr="006054FA" w:rsidRDefault="006054FA" w:rsidP="006054FA">
      <w:pPr>
        <w:spacing w:after="0" w:line="240" w:lineRule="auto"/>
        <w:ind w:firstLine="709"/>
        <w:jc w:val="right"/>
        <w:textAlignment w:val="baseline"/>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C=</m:t>
        </m:r>
        <m:sSup>
          <m:sSupPr>
            <m:ctrlPr>
              <w:rPr>
                <w:rFonts w:ascii="Cambria Math" w:eastAsia="Times New Roman" w:hAnsi="Cambria Math" w:cs="Times New Roman"/>
                <w:i/>
                <w:sz w:val="28"/>
                <w:szCs w:val="28"/>
                <w:lang w:val="kk-KZ"/>
              </w:rPr>
            </m:ctrlPr>
          </m:sSupPr>
          <m:e>
            <m:d>
              <m:dPr>
                <m:ctrlPr>
                  <w:rPr>
                    <w:rFonts w:ascii="Cambria Math" w:eastAsia="Times New Roman" w:hAnsi="Cambria Math" w:cs="Times New Roman"/>
                    <w:i/>
                    <w:sz w:val="28"/>
                    <w:szCs w:val="28"/>
                    <w:lang w:val="kk-KZ"/>
                  </w:rPr>
                </m:ctrlPr>
              </m:dPr>
              <m:e>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1</m:t>
                    </m:r>
                  </m:num>
                  <m:den>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C</m:t>
                        </m:r>
                      </m:e>
                      <m:sub>
                        <m:r>
                          <w:rPr>
                            <w:rFonts w:ascii="Cambria Math" w:eastAsia="Times New Roman" w:hAnsi="Cambria Math" w:cs="Times New Roman"/>
                            <w:sz w:val="28"/>
                            <w:szCs w:val="28"/>
                            <w:lang w:val="kk-KZ"/>
                          </w:rPr>
                          <m:t>1</m:t>
                        </m:r>
                      </m:sub>
                    </m:sSub>
                  </m:den>
                </m:f>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1</m:t>
                    </m:r>
                  </m:num>
                  <m:den>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C</m:t>
                        </m:r>
                      </m:e>
                      <m:sub>
                        <m:r>
                          <w:rPr>
                            <w:rFonts w:ascii="Cambria Math" w:eastAsia="Times New Roman" w:hAnsi="Cambria Math" w:cs="Times New Roman"/>
                            <w:sz w:val="28"/>
                            <w:szCs w:val="28"/>
                            <w:lang w:val="kk-KZ"/>
                          </w:rPr>
                          <m:t>2</m:t>
                        </m:r>
                      </m:sub>
                    </m:sSub>
                  </m:den>
                </m:f>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1</m:t>
                    </m:r>
                  </m:num>
                  <m:den>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C</m:t>
                        </m:r>
                      </m:e>
                      <m:sub>
                        <m:r>
                          <w:rPr>
                            <w:rFonts w:ascii="Cambria Math" w:eastAsia="Times New Roman" w:hAnsi="Cambria Math" w:cs="Times New Roman"/>
                            <w:sz w:val="28"/>
                            <w:szCs w:val="28"/>
                            <w:lang w:val="kk-KZ"/>
                          </w:rPr>
                          <m:t>3</m:t>
                        </m:r>
                      </m:sub>
                    </m:sSub>
                  </m:den>
                </m:f>
              </m:e>
            </m:d>
          </m:e>
          <m:sup>
            <m:r>
              <w:rPr>
                <w:rFonts w:ascii="Cambria Math" w:eastAsia="Times New Roman" w:hAnsi="Cambria Math" w:cs="Times New Roman"/>
                <w:sz w:val="28"/>
                <w:szCs w:val="28"/>
                <w:lang w:val="kk-KZ"/>
              </w:rPr>
              <m:t>-1</m:t>
            </m:r>
          </m:sup>
        </m:sSup>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kk-KZ"/>
              </w:rPr>
            </m:ctrlPr>
          </m:fPr>
          <m:num>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C</m:t>
                </m:r>
              </m:e>
              <m:sub>
                <m:r>
                  <w:rPr>
                    <w:rFonts w:ascii="Cambria Math" w:eastAsia="Times New Roman" w:hAnsi="Cambria Math" w:cs="Times New Roman"/>
                    <w:sz w:val="28"/>
                    <w:szCs w:val="28"/>
                    <w:lang w:val="kk-KZ"/>
                  </w:rPr>
                  <m:t>1</m:t>
                </m:r>
              </m:sub>
            </m:sSub>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C</m:t>
                </m:r>
              </m:e>
              <m:sub>
                <m:r>
                  <w:rPr>
                    <w:rFonts w:ascii="Cambria Math" w:eastAsia="Times New Roman" w:hAnsi="Cambria Math" w:cs="Times New Roman"/>
                    <w:sz w:val="28"/>
                    <w:szCs w:val="28"/>
                    <w:lang w:val="kk-KZ"/>
                  </w:rPr>
                  <m:t>2</m:t>
                </m:r>
              </m:sub>
            </m:sSub>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C</m:t>
                </m:r>
              </m:e>
              <m:sub>
                <m:r>
                  <w:rPr>
                    <w:rFonts w:ascii="Cambria Math" w:eastAsia="Times New Roman" w:hAnsi="Cambria Math" w:cs="Times New Roman"/>
                    <w:sz w:val="28"/>
                    <w:szCs w:val="28"/>
                    <w:lang w:val="kk-KZ"/>
                  </w:rPr>
                  <m:t>3</m:t>
                </m:r>
              </m:sub>
            </m:sSub>
          </m:num>
          <m:den>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C</m:t>
                </m:r>
              </m:e>
              <m:sub>
                <m:r>
                  <w:rPr>
                    <w:rFonts w:ascii="Cambria Math" w:eastAsia="Times New Roman" w:hAnsi="Cambria Math" w:cs="Times New Roman"/>
                    <w:sz w:val="28"/>
                    <w:szCs w:val="28"/>
                    <w:lang w:val="kk-KZ"/>
                  </w:rPr>
                  <m:t>1</m:t>
                </m:r>
              </m:sub>
            </m:sSub>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C</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C</m:t>
                </m:r>
              </m:e>
              <m:sub>
                <m:r>
                  <w:rPr>
                    <w:rFonts w:ascii="Cambria Math" w:eastAsia="Times New Roman" w:hAnsi="Cambria Math" w:cs="Times New Roman"/>
                    <w:sz w:val="28"/>
                    <w:szCs w:val="28"/>
                    <w:lang w:val="kk-KZ"/>
                  </w:rPr>
                  <m:t>1</m:t>
                </m:r>
              </m:sub>
            </m:sSub>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C</m:t>
                </m:r>
              </m:e>
              <m:sub>
                <m:r>
                  <w:rPr>
                    <w:rFonts w:ascii="Cambria Math" w:eastAsia="Times New Roman" w:hAnsi="Cambria Math" w:cs="Times New Roman"/>
                    <w:sz w:val="28"/>
                    <w:szCs w:val="28"/>
                    <w:lang w:val="kk-KZ"/>
                  </w:rPr>
                  <m:t>3</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C</m:t>
                </m:r>
              </m:e>
              <m:sub>
                <m:r>
                  <w:rPr>
                    <w:rFonts w:ascii="Cambria Math" w:eastAsia="Times New Roman" w:hAnsi="Cambria Math" w:cs="Times New Roman"/>
                    <w:sz w:val="28"/>
                    <w:szCs w:val="28"/>
                    <w:lang w:val="kk-KZ"/>
                  </w:rPr>
                  <m:t>2</m:t>
                </m:r>
              </m:sub>
            </m:sSub>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C</m:t>
                </m:r>
              </m:e>
              <m:sub>
                <m:r>
                  <w:rPr>
                    <w:rFonts w:ascii="Cambria Math" w:eastAsia="Times New Roman" w:hAnsi="Cambria Math" w:cs="Times New Roman"/>
                    <w:sz w:val="28"/>
                    <w:szCs w:val="28"/>
                    <w:lang w:val="kk-KZ"/>
                  </w:rPr>
                  <m:t>3</m:t>
                </m:r>
              </m:sub>
            </m:sSub>
          </m:den>
        </m:f>
      </m:oMath>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r>
      <w:r w:rsidRPr="00BE33CF">
        <w:rPr>
          <w:rFonts w:ascii="Times New Roman" w:eastAsia="Times New Roman" w:hAnsi="Times New Roman" w:cs="Times New Roman"/>
          <w:sz w:val="28"/>
          <w:szCs w:val="28"/>
          <w:lang w:val="kk-KZ"/>
        </w:rPr>
        <w:tab/>
        <w:t xml:space="preserve">     </w:t>
      </w:r>
      <w:r w:rsidRPr="006054FA">
        <w:rPr>
          <w:rFonts w:ascii="Times New Roman" w:eastAsia="Times New Roman" w:hAnsi="Times New Roman" w:cs="Times New Roman"/>
          <w:sz w:val="28"/>
          <w:szCs w:val="28"/>
          <w:lang w:val="kk-KZ"/>
        </w:rPr>
        <w:t>(16)</w:t>
      </w:r>
    </w:p>
    <w:p w:rsidR="006054FA" w:rsidRDefault="006054FA" w:rsidP="007C5EA6">
      <w:pPr>
        <w:spacing w:after="0" w:line="240" w:lineRule="auto"/>
        <w:ind w:firstLine="709"/>
        <w:jc w:val="both"/>
        <w:textAlignment w:val="baseline"/>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Үш конденсаторды тізбектей жалғаған кездегі есептелген электр сыйымдылығының мәнін, модель ұсынған жалпы электр сыйымдылығы мәнімен салыстырыңыз. </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lang w:val="kk-KZ"/>
        </w:rPr>
        <w:t xml:space="preserve">2. Конденсаторларды тізбектей жалғаған кезде конденсаторлар астарларындағы заряд бірдей. </w:t>
      </w:r>
      <w:r w:rsidRPr="00BE33CF">
        <w:rPr>
          <w:rFonts w:ascii="Times New Roman" w:eastAsia="Times New Roman" w:hAnsi="Times New Roman" w:cs="Times New Roman"/>
          <w:sz w:val="28"/>
          <w:szCs w:val="28"/>
        </w:rPr>
        <w:t>Демек, конденсаторлар астарларындағы заряд мынаған тең</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7C5EA6" w:rsidP="007C5EA6">
      <w:pPr>
        <w:spacing w:after="0" w:line="240" w:lineRule="auto"/>
        <w:ind w:firstLine="709"/>
        <w:jc w:val="right"/>
        <w:textAlignment w:val="baseline"/>
        <w:rPr>
          <w:rFonts w:ascii="Times New Roman" w:eastAsia="Times New Roman" w:hAnsi="Times New Roman" w:cs="Times New Roman"/>
          <w:sz w:val="28"/>
          <w:szCs w:val="28"/>
        </w:rPr>
      </w:pPr>
      <m:oMath>
        <m:r>
          <w:rPr>
            <w:rFonts w:ascii="Cambria Math" w:eastAsia="Times New Roman" w:hAnsi="Cambria Math" w:cs="Times New Roman"/>
            <w:sz w:val="28"/>
            <w:szCs w:val="28"/>
            <w:lang w:val="en-US"/>
          </w:rPr>
          <m:t>q</m:t>
        </m:r>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q</m:t>
            </m:r>
          </m:e>
          <m:sub>
            <m:r>
              <w:rPr>
                <w:rFonts w:ascii="Cambria Math" w:eastAsia="Times New Roman" w:hAnsi="Cambria Math" w:cs="Times New Roman"/>
                <w:sz w:val="28"/>
                <w:szCs w:val="28"/>
              </w:rPr>
              <m:t>1</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q</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q</m:t>
            </m:r>
          </m:e>
          <m:sub>
            <m:r>
              <w:rPr>
                <w:rFonts w:ascii="Cambria Math" w:eastAsia="Times New Roman" w:hAnsi="Cambria Math" w:cs="Times New Roman"/>
                <w:sz w:val="28"/>
                <w:szCs w:val="28"/>
              </w:rPr>
              <m:t>3</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C</m:t>
            </m:r>
          </m:e>
          <m:sub>
            <m:r>
              <w:rPr>
                <w:rFonts w:ascii="Cambria Math" w:eastAsia="Times New Roman" w:hAnsi="Cambria Math" w:cs="Times New Roman"/>
                <w:sz w:val="28"/>
                <w:szCs w:val="28"/>
              </w:rPr>
              <m:t>1</m:t>
            </m:r>
          </m:sub>
        </m:sSub>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U</m:t>
            </m:r>
          </m:e>
          <m:sub>
            <m:r>
              <w:rPr>
                <w:rFonts w:ascii="Cambria Math" w:eastAsia="Times New Roman" w:hAnsi="Cambria Math" w:cs="Times New Roman"/>
                <w:sz w:val="28"/>
                <w:szCs w:val="28"/>
              </w:rPr>
              <m:t>1</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C</m:t>
            </m:r>
          </m:e>
          <m:sub>
            <m:r>
              <w:rPr>
                <w:rFonts w:ascii="Cambria Math" w:eastAsia="Times New Roman" w:hAnsi="Cambria Math" w:cs="Times New Roman"/>
                <w:sz w:val="28"/>
                <w:szCs w:val="28"/>
              </w:rPr>
              <m:t>2</m:t>
            </m:r>
          </m:sub>
        </m:sSub>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U</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C</m:t>
            </m:r>
          </m:e>
          <m:sub>
            <m:r>
              <w:rPr>
                <w:rFonts w:ascii="Cambria Math" w:eastAsia="Times New Roman" w:hAnsi="Cambria Math" w:cs="Times New Roman"/>
                <w:sz w:val="28"/>
                <w:szCs w:val="28"/>
              </w:rPr>
              <m:t>3</m:t>
            </m:r>
          </m:sub>
        </m:sSub>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U</m:t>
            </m:r>
          </m:e>
          <m:sub>
            <m:r>
              <w:rPr>
                <w:rFonts w:ascii="Cambria Math" w:eastAsia="Times New Roman" w:hAnsi="Cambria Math" w:cs="Times New Roman"/>
                <w:sz w:val="28"/>
                <w:szCs w:val="28"/>
              </w:rPr>
              <m:t>3</m:t>
            </m:r>
          </m:sub>
        </m:sSub>
      </m:oMath>
      <w:r w:rsidRPr="00BE33CF">
        <w:rPr>
          <w:rFonts w:ascii="Times New Roman" w:eastAsia="Times New Roman" w:hAnsi="Times New Roman" w:cs="Times New Roman"/>
          <w:sz w:val="28"/>
          <w:szCs w:val="28"/>
        </w:rPr>
        <w:t>.</w:t>
      </w:r>
      <w:r w:rsidRPr="00BE33CF">
        <w:rPr>
          <w:rFonts w:ascii="Times New Roman" w:eastAsia="Times New Roman" w:hAnsi="Times New Roman" w:cs="Times New Roman"/>
          <w:sz w:val="28"/>
          <w:szCs w:val="28"/>
        </w:rPr>
        <w:tab/>
      </w:r>
      <w:r w:rsidRPr="00BE33CF">
        <w:rPr>
          <w:rFonts w:ascii="Times New Roman" w:eastAsia="Times New Roman" w:hAnsi="Times New Roman" w:cs="Times New Roman"/>
          <w:sz w:val="28"/>
          <w:szCs w:val="28"/>
        </w:rPr>
        <w:tab/>
      </w:r>
      <w:r w:rsidRPr="00BE33CF">
        <w:rPr>
          <w:rFonts w:ascii="Times New Roman" w:eastAsia="Times New Roman" w:hAnsi="Times New Roman" w:cs="Times New Roman"/>
          <w:sz w:val="28"/>
          <w:szCs w:val="28"/>
        </w:rPr>
        <w:tab/>
        <w:t>(17)</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rPr>
        <w:t>Зарядтың есептелген мәнін модель ұсынған Жинақталған заряд мәнімен салыстырыңыз.Модельдің көмегімен, сондай-ақ төменде көрсетілген заңдылықтың тексеріңіз</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A73635" w:rsidP="007C5EA6">
      <w:pPr>
        <w:spacing w:after="0" w:line="240" w:lineRule="auto"/>
        <w:jc w:val="center"/>
        <w:textAlignment w:val="baseline"/>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1</m:t>
            </m:r>
          </m:sub>
        </m:sSub>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1</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2</m:t>
            </m:r>
          </m:sub>
        </m:sSub>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3</m:t>
            </m:r>
          </m:sub>
        </m:sSub>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3</m:t>
            </m:r>
          </m:sub>
        </m:sSub>
      </m:oMath>
      <w:r w:rsidR="007C5EA6" w:rsidRPr="00BE33CF">
        <w:rPr>
          <w:rFonts w:ascii="Times New Roman" w:eastAsia="Times New Roman" w:hAnsi="Times New Roman" w:cs="Times New Roman"/>
          <w:sz w:val="28"/>
          <w:szCs w:val="28"/>
        </w:rPr>
        <w:t>.</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rPr>
        <w:t>Бұларды ескере отырып, төмендегі формуланы аламыз</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A73635" w:rsidP="007C5EA6">
      <w:pPr>
        <w:spacing w:after="0" w:line="240" w:lineRule="auto"/>
        <w:jc w:val="center"/>
        <w:textAlignment w:val="baseline"/>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U</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C</m:t>
                </m:r>
              </m:e>
              <m:sub>
                <m:r>
                  <w:rPr>
                    <w:rFonts w:ascii="Cambria Math" w:eastAsia="Times New Roman" w:hAnsi="Cambria Math" w:cs="Times New Roman"/>
                    <w:sz w:val="28"/>
                    <w:szCs w:val="28"/>
                  </w:rPr>
                  <m:t>1</m:t>
                </m:r>
              </m:sub>
            </m:sSub>
          </m:num>
          <m:den>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C</m:t>
                </m:r>
              </m:e>
              <m:sub>
                <m:r>
                  <w:rPr>
                    <w:rFonts w:ascii="Cambria Math" w:eastAsia="Times New Roman" w:hAnsi="Cambria Math" w:cs="Times New Roman"/>
                    <w:sz w:val="28"/>
                    <w:szCs w:val="28"/>
                  </w:rPr>
                  <m:t>2</m:t>
                </m:r>
              </m:sub>
            </m:sSub>
          </m:den>
        </m:f>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U</m:t>
            </m:r>
          </m:e>
          <m:sub>
            <m:r>
              <w:rPr>
                <w:rFonts w:ascii="Cambria Math" w:eastAsia="Times New Roman" w:hAnsi="Cambria Math" w:cs="Times New Roman"/>
                <w:sz w:val="28"/>
                <w:szCs w:val="28"/>
              </w:rPr>
              <m:t>1</m:t>
            </m:r>
          </m:sub>
        </m:sSub>
      </m:oMath>
      <w:r w:rsidR="007C5EA6" w:rsidRPr="00BE33CF">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U</m:t>
            </m:r>
          </m:e>
          <m:sub>
            <m:r>
              <w:rPr>
                <w:rFonts w:ascii="Cambria Math" w:eastAsia="Times New Roman" w:hAnsi="Cambria Math" w:cs="Times New Roman"/>
                <w:sz w:val="28"/>
                <w:szCs w:val="28"/>
              </w:rPr>
              <m:t>3</m:t>
            </m:r>
          </m:sub>
        </m:sSub>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C</m:t>
                </m:r>
              </m:e>
              <m:sub>
                <m:r>
                  <w:rPr>
                    <w:rFonts w:ascii="Cambria Math" w:eastAsia="Times New Roman" w:hAnsi="Cambria Math" w:cs="Times New Roman"/>
                    <w:sz w:val="28"/>
                    <w:szCs w:val="28"/>
                  </w:rPr>
                  <m:t>1</m:t>
                </m:r>
              </m:sub>
            </m:sSub>
          </m:num>
          <m:den>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C</m:t>
                </m:r>
              </m:e>
              <m:sub>
                <m:r>
                  <w:rPr>
                    <w:rFonts w:ascii="Cambria Math" w:eastAsia="Times New Roman" w:hAnsi="Cambria Math" w:cs="Times New Roman"/>
                    <w:sz w:val="28"/>
                    <w:szCs w:val="28"/>
                  </w:rPr>
                  <m:t>3</m:t>
                </m:r>
              </m:sub>
            </m:sSub>
          </m:den>
        </m:f>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U</m:t>
            </m:r>
          </m:e>
          <m:sub>
            <m:r>
              <w:rPr>
                <w:rFonts w:ascii="Cambria Math" w:eastAsia="Times New Roman" w:hAnsi="Cambria Math" w:cs="Times New Roman"/>
                <w:sz w:val="28"/>
                <w:szCs w:val="28"/>
              </w:rPr>
              <m:t>1</m:t>
            </m:r>
          </m:sub>
        </m:sSub>
      </m:oMath>
      <w:r w:rsidR="007C5EA6" w:rsidRPr="00BE33CF">
        <w:rPr>
          <w:rFonts w:ascii="Times New Roman" w:eastAsia="Times New Roman" w:hAnsi="Times New Roman" w:cs="Times New Roman"/>
          <w:sz w:val="28"/>
          <w:szCs w:val="28"/>
        </w:rPr>
        <w:t>.</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rPr>
        <w:t>Бұл формулаларды модельдің көмегімен тексереміз.</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rPr>
        <w:t>3. Үш конденсатордың энергиясы былай анықталады:</w:t>
      </w:r>
    </w:p>
    <w:p w:rsidR="007C5EA6" w:rsidRPr="00BE33CF" w:rsidRDefault="007C5EA6" w:rsidP="007C5EA6">
      <w:pPr>
        <w:spacing w:after="0" w:line="240" w:lineRule="auto"/>
        <w:ind w:firstLine="709"/>
        <w:jc w:val="right"/>
        <w:textAlignment w:val="baseline"/>
        <w:rPr>
          <w:rFonts w:ascii="Times New Roman" w:eastAsia="Times New Roman" w:hAnsi="Times New Roman" w:cs="Times New Roman"/>
          <w:sz w:val="28"/>
          <w:szCs w:val="28"/>
        </w:rPr>
      </w:pPr>
      <m:oMath>
        <m:r>
          <w:rPr>
            <w:rFonts w:ascii="Cambria Math" w:eastAsia="Times New Roman" w:hAnsi="Cambria Math" w:cs="Times New Roman"/>
            <w:sz w:val="28"/>
            <w:szCs w:val="28"/>
            <w:lang w:val="en-US"/>
          </w:rPr>
          <w:lastRenderedPageBreak/>
          <m:t>W</m:t>
        </m:r>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W</m:t>
            </m:r>
          </m:e>
          <m:sub>
            <m:r>
              <w:rPr>
                <w:rFonts w:ascii="Cambria Math" w:eastAsia="Times New Roman" w:hAnsi="Cambria Math" w:cs="Times New Roman"/>
                <w:sz w:val="28"/>
                <w:szCs w:val="28"/>
              </w:rPr>
              <m:t>1</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W</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W</m:t>
            </m:r>
          </m:e>
          <m:sub>
            <m:r>
              <w:rPr>
                <w:rFonts w:ascii="Cambria Math" w:eastAsia="Times New Roman" w:hAnsi="Cambria Math" w:cs="Times New Roman"/>
                <w:sz w:val="28"/>
                <w:szCs w:val="28"/>
              </w:rPr>
              <m:t>3</m:t>
            </m:r>
          </m:sub>
        </m:sSub>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2</m:t>
            </m:r>
          </m:den>
        </m:f>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C</m:t>
            </m:r>
          </m:e>
          <m:sub>
            <m:r>
              <w:rPr>
                <w:rFonts w:ascii="Cambria Math" w:eastAsia="Times New Roman" w:hAnsi="Cambria Math" w:cs="Times New Roman"/>
                <w:sz w:val="28"/>
                <w:szCs w:val="28"/>
              </w:rPr>
              <m:t>1</m:t>
            </m:r>
          </m:sub>
        </m:sSub>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lang w:val="en-US"/>
              </w:rPr>
              <m:t>U</m:t>
            </m:r>
          </m:e>
          <m:sub>
            <m:r>
              <w:rPr>
                <w:rFonts w:ascii="Cambria Math" w:eastAsia="Times New Roman" w:hAnsi="Cambria Math" w:cs="Times New Roman"/>
                <w:sz w:val="28"/>
                <w:szCs w:val="28"/>
              </w:rPr>
              <m:t>1</m:t>
            </m:r>
          </m:sub>
          <m:sup>
            <m:r>
              <w:rPr>
                <w:rFonts w:ascii="Cambria Math" w:eastAsia="Times New Roman" w:hAnsi="Cambria Math" w:cs="Times New Roman"/>
                <w:sz w:val="28"/>
                <w:szCs w:val="28"/>
              </w:rPr>
              <m:t>2</m:t>
            </m:r>
          </m:sup>
        </m:sSubSup>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2</m:t>
            </m:r>
          </m:den>
        </m:f>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C</m:t>
            </m:r>
          </m:e>
          <m:sub>
            <m:r>
              <w:rPr>
                <w:rFonts w:ascii="Cambria Math" w:eastAsia="Times New Roman" w:hAnsi="Cambria Math" w:cs="Times New Roman"/>
                <w:sz w:val="28"/>
                <w:szCs w:val="28"/>
              </w:rPr>
              <m:t>2</m:t>
            </m:r>
          </m:sub>
        </m:sSub>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lang w:val="en-US"/>
              </w:rPr>
              <m:t>U</m:t>
            </m:r>
          </m:e>
          <m:sub>
            <m:r>
              <w:rPr>
                <w:rFonts w:ascii="Cambria Math" w:eastAsia="Times New Roman" w:hAnsi="Cambria Math" w:cs="Times New Roman"/>
                <w:sz w:val="28"/>
                <w:szCs w:val="28"/>
              </w:rPr>
              <m:t>2</m:t>
            </m:r>
          </m:sub>
          <m:sup>
            <m:r>
              <w:rPr>
                <w:rFonts w:ascii="Cambria Math" w:eastAsia="Times New Roman" w:hAnsi="Cambria Math" w:cs="Times New Roman"/>
                <w:sz w:val="28"/>
                <w:szCs w:val="28"/>
              </w:rPr>
              <m:t>2</m:t>
            </m:r>
          </m:sup>
        </m:sSubSup>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2</m:t>
            </m:r>
          </m:den>
        </m:f>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C</m:t>
            </m:r>
          </m:e>
          <m:sub>
            <m:r>
              <w:rPr>
                <w:rFonts w:ascii="Cambria Math" w:eastAsia="Times New Roman" w:hAnsi="Cambria Math" w:cs="Times New Roman"/>
                <w:sz w:val="28"/>
                <w:szCs w:val="28"/>
              </w:rPr>
              <m:t>3</m:t>
            </m:r>
          </m:sub>
        </m:sSub>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lang w:val="en-US"/>
              </w:rPr>
              <m:t>U</m:t>
            </m:r>
          </m:e>
          <m:sub>
            <m:r>
              <w:rPr>
                <w:rFonts w:ascii="Cambria Math" w:eastAsia="Times New Roman" w:hAnsi="Cambria Math" w:cs="Times New Roman"/>
                <w:sz w:val="28"/>
                <w:szCs w:val="28"/>
              </w:rPr>
              <m:t>3</m:t>
            </m:r>
          </m:sub>
          <m:sup>
            <m:r>
              <w:rPr>
                <w:rFonts w:ascii="Cambria Math" w:eastAsia="Times New Roman" w:hAnsi="Cambria Math" w:cs="Times New Roman"/>
                <w:sz w:val="28"/>
                <w:szCs w:val="28"/>
              </w:rPr>
              <m:t>2</m:t>
            </m:r>
          </m:sup>
        </m:sSubSup>
      </m:oMath>
      <w:r w:rsidRPr="00BE33CF">
        <w:rPr>
          <w:rFonts w:ascii="Times New Roman" w:eastAsia="Times New Roman" w:hAnsi="Times New Roman" w:cs="Times New Roman"/>
          <w:sz w:val="28"/>
          <w:szCs w:val="28"/>
        </w:rPr>
        <w:tab/>
      </w:r>
      <w:r w:rsidRPr="00BE33CF">
        <w:rPr>
          <w:rFonts w:ascii="Times New Roman" w:eastAsia="Times New Roman" w:hAnsi="Times New Roman" w:cs="Times New Roman"/>
          <w:sz w:val="28"/>
          <w:szCs w:val="28"/>
        </w:rPr>
        <w:tab/>
      </w:r>
      <w:r w:rsidRPr="00BE33CF">
        <w:rPr>
          <w:rFonts w:ascii="Times New Roman" w:eastAsia="Times New Roman" w:hAnsi="Times New Roman" w:cs="Times New Roman"/>
          <w:sz w:val="28"/>
          <w:szCs w:val="28"/>
        </w:rPr>
        <w:tab/>
        <w:t>(18)</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rPr>
        <w:t>Конденсатор астарларындағы электр сыйымдылығын анықтау, астарлардағы зарядтардың теңдігін ескере отырып, конденсатор энергиясы үшін келесі өрнекті алуға болады</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7C5EA6" w:rsidP="007C5EA6">
      <w:pPr>
        <w:spacing w:after="0" w:line="240" w:lineRule="auto"/>
        <w:ind w:firstLine="709"/>
        <w:jc w:val="right"/>
        <w:textAlignment w:val="baseline"/>
        <w:rPr>
          <w:rFonts w:ascii="Times New Roman" w:eastAsia="Times New Roman" w:hAnsi="Times New Roman" w:cs="Times New Roman"/>
          <w:sz w:val="28"/>
          <w:szCs w:val="28"/>
        </w:rPr>
      </w:pPr>
      <m:oMath>
        <m:r>
          <w:rPr>
            <w:rFonts w:ascii="Cambria Math" w:eastAsia="Times New Roman" w:hAnsi="Cambria Math" w:cs="Times New Roman"/>
            <w:sz w:val="28"/>
            <w:szCs w:val="28"/>
            <w:lang w:val="en-US"/>
          </w:rPr>
          <m:t>W</m:t>
        </m:r>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2</m:t>
            </m:r>
          </m:den>
        </m:f>
        <m:r>
          <w:rPr>
            <w:rFonts w:ascii="Cambria Math" w:eastAsia="Times New Roman" w:hAnsi="Cambria Math" w:cs="Times New Roman"/>
            <w:sz w:val="28"/>
            <w:szCs w:val="28"/>
            <w:lang w:val="en-US"/>
          </w:rPr>
          <m:t>q</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U</m:t>
            </m:r>
          </m:e>
          <m:sub>
            <m:r>
              <w:rPr>
                <w:rFonts w:ascii="Cambria Math" w:eastAsia="Times New Roman" w:hAnsi="Cambria Math" w:cs="Times New Roman"/>
                <w:sz w:val="28"/>
                <w:szCs w:val="28"/>
              </w:rPr>
              <m:t>1</m:t>
            </m:r>
          </m:sub>
        </m:sSub>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2</m:t>
            </m:r>
          </m:den>
        </m:f>
        <m:r>
          <w:rPr>
            <w:rFonts w:ascii="Cambria Math" w:eastAsia="Times New Roman" w:hAnsi="Cambria Math" w:cs="Times New Roman"/>
            <w:sz w:val="28"/>
            <w:szCs w:val="28"/>
            <w:lang w:val="en-US"/>
          </w:rPr>
          <m:t>q</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U</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2</m:t>
            </m:r>
          </m:den>
        </m:f>
        <m:r>
          <w:rPr>
            <w:rFonts w:ascii="Cambria Math" w:eastAsia="Times New Roman" w:hAnsi="Cambria Math" w:cs="Times New Roman"/>
            <w:sz w:val="28"/>
            <w:szCs w:val="28"/>
            <w:lang w:val="en-US"/>
          </w:rPr>
          <m:t>q</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U</m:t>
            </m:r>
          </m:e>
          <m:sub>
            <m:r>
              <w:rPr>
                <w:rFonts w:ascii="Cambria Math" w:eastAsia="Times New Roman" w:hAnsi="Cambria Math" w:cs="Times New Roman"/>
                <w:sz w:val="28"/>
                <w:szCs w:val="28"/>
              </w:rPr>
              <m:t>3</m:t>
            </m:r>
          </m:sub>
        </m:sSub>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2</m:t>
            </m:r>
          </m:den>
        </m:f>
        <m:r>
          <w:rPr>
            <w:rFonts w:ascii="Cambria Math" w:eastAsia="Times New Roman" w:hAnsi="Cambria Math" w:cs="Times New Roman"/>
            <w:sz w:val="28"/>
            <w:szCs w:val="28"/>
            <w:lang w:val="en-US"/>
          </w:rPr>
          <m:t>q</m:t>
        </m:r>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U</m:t>
                </m:r>
              </m:e>
              <m:sub>
                <m:r>
                  <w:rPr>
                    <w:rFonts w:ascii="Cambria Math" w:eastAsia="Times New Roman" w:hAnsi="Cambria Math" w:cs="Times New Roman"/>
                    <w:sz w:val="28"/>
                    <w:szCs w:val="28"/>
                  </w:rPr>
                  <m:t>1</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U</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U</m:t>
                </m:r>
              </m:e>
              <m:sub>
                <m:r>
                  <w:rPr>
                    <w:rFonts w:ascii="Cambria Math" w:eastAsia="Times New Roman" w:hAnsi="Cambria Math" w:cs="Times New Roman"/>
                    <w:sz w:val="28"/>
                    <w:szCs w:val="28"/>
                  </w:rPr>
                  <m:t>3</m:t>
                </m:r>
              </m:sub>
            </m:sSub>
          </m:e>
        </m:d>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2</m:t>
            </m:r>
          </m:den>
        </m:f>
        <m:r>
          <w:rPr>
            <w:rFonts w:ascii="Cambria Math" w:eastAsia="Times New Roman" w:hAnsi="Cambria Math" w:cs="Times New Roman"/>
            <w:sz w:val="28"/>
            <w:szCs w:val="28"/>
            <w:lang w:val="en-US"/>
          </w:rPr>
          <m:t>qU</m:t>
        </m:r>
      </m:oMath>
      <w:r w:rsidRPr="00BE33CF">
        <w:rPr>
          <w:rFonts w:ascii="Times New Roman" w:eastAsia="Times New Roman" w:hAnsi="Times New Roman" w:cs="Times New Roman"/>
          <w:sz w:val="28"/>
          <w:szCs w:val="28"/>
        </w:rPr>
        <w:tab/>
      </w:r>
      <w:r w:rsidRPr="00BE33CF">
        <w:rPr>
          <w:rFonts w:ascii="Times New Roman" w:eastAsia="Times New Roman" w:hAnsi="Times New Roman" w:cs="Times New Roman"/>
          <w:sz w:val="28"/>
          <w:szCs w:val="28"/>
        </w:rPr>
        <w:tab/>
        <w:t>(19)</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rPr>
        <w:t>(1) теңдікті ескере отырып конденсаторлардың энергиясы үшін келесі өрнекті  аламыз</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7C5EA6" w:rsidP="007C5EA6">
      <w:pPr>
        <w:spacing w:after="0" w:line="240" w:lineRule="auto"/>
        <w:ind w:firstLine="709"/>
        <w:jc w:val="right"/>
        <w:textAlignment w:val="baseline"/>
        <w:rPr>
          <w:rFonts w:ascii="Times New Roman" w:eastAsia="Times New Roman" w:hAnsi="Times New Roman" w:cs="Times New Roman"/>
          <w:sz w:val="28"/>
          <w:szCs w:val="28"/>
        </w:rPr>
      </w:pPr>
      <m:oMath>
        <m:r>
          <w:rPr>
            <w:rFonts w:ascii="Cambria Math" w:eastAsia="Times New Roman" w:hAnsi="Cambria Math" w:cs="Times New Roman"/>
            <w:sz w:val="28"/>
            <w:szCs w:val="28"/>
            <w:lang w:val="en-US"/>
          </w:rPr>
          <m:t>W</m:t>
        </m:r>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2</m:t>
            </m:r>
          </m:den>
        </m:f>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C</m:t>
            </m:r>
          </m:e>
          <m:sub>
            <m:r>
              <w:rPr>
                <w:rFonts w:ascii="Cambria Math" w:eastAsia="Times New Roman" w:hAnsi="Cambria Math" w:cs="Times New Roman"/>
                <w:sz w:val="28"/>
                <w:szCs w:val="28"/>
              </w:rPr>
              <m:t>1</m:t>
            </m:r>
          </m:sub>
        </m:sSub>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lang w:val="en-US"/>
              </w:rPr>
              <m:t>U</m:t>
            </m:r>
          </m:e>
          <m:sub>
            <m:r>
              <w:rPr>
                <w:rFonts w:ascii="Cambria Math" w:eastAsia="Times New Roman" w:hAnsi="Cambria Math" w:cs="Times New Roman"/>
                <w:sz w:val="28"/>
                <w:szCs w:val="28"/>
              </w:rPr>
              <m:t>1</m:t>
            </m:r>
          </m:sub>
          <m:sup>
            <m:r>
              <w:rPr>
                <w:rFonts w:ascii="Cambria Math" w:eastAsia="Times New Roman" w:hAnsi="Cambria Math" w:cs="Times New Roman"/>
                <w:sz w:val="28"/>
                <w:szCs w:val="28"/>
              </w:rPr>
              <m:t>2</m:t>
            </m:r>
          </m:sup>
        </m:sSub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1+</m:t>
            </m:r>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C</m:t>
                    </m:r>
                  </m:e>
                  <m:sub>
                    <m:r>
                      <w:rPr>
                        <w:rFonts w:ascii="Cambria Math" w:eastAsia="Times New Roman" w:hAnsi="Cambria Math" w:cs="Times New Roman"/>
                        <w:sz w:val="28"/>
                        <w:szCs w:val="28"/>
                      </w:rPr>
                      <m:t>1</m:t>
                    </m:r>
                  </m:sub>
                </m:sSub>
              </m:num>
              <m:den>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C</m:t>
                    </m:r>
                  </m:e>
                  <m:sub>
                    <m:r>
                      <w:rPr>
                        <w:rFonts w:ascii="Cambria Math" w:eastAsia="Times New Roman" w:hAnsi="Cambria Math" w:cs="Times New Roman"/>
                        <w:sz w:val="28"/>
                        <w:szCs w:val="28"/>
                      </w:rPr>
                      <m:t>2</m:t>
                    </m:r>
                  </m:sub>
                </m:sSub>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C</m:t>
                    </m:r>
                  </m:e>
                  <m:sub>
                    <m:r>
                      <w:rPr>
                        <w:rFonts w:ascii="Cambria Math" w:eastAsia="Times New Roman" w:hAnsi="Cambria Math" w:cs="Times New Roman"/>
                        <w:sz w:val="28"/>
                        <w:szCs w:val="28"/>
                      </w:rPr>
                      <m:t>1</m:t>
                    </m:r>
                  </m:sub>
                </m:sSub>
              </m:num>
              <m:den>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C</m:t>
                    </m:r>
                  </m:e>
                  <m:sub>
                    <m:r>
                      <w:rPr>
                        <w:rFonts w:ascii="Cambria Math" w:eastAsia="Times New Roman" w:hAnsi="Cambria Math" w:cs="Times New Roman"/>
                        <w:sz w:val="28"/>
                        <w:szCs w:val="28"/>
                      </w:rPr>
                      <m:t>3</m:t>
                    </m:r>
                  </m:sub>
                </m:sSub>
              </m:den>
            </m:f>
          </m:e>
        </m:d>
      </m:oMath>
      <w:r w:rsidRPr="00BE33CF">
        <w:rPr>
          <w:rFonts w:ascii="Times New Roman" w:eastAsia="Times New Roman" w:hAnsi="Times New Roman" w:cs="Times New Roman"/>
          <w:sz w:val="28"/>
          <w:szCs w:val="28"/>
        </w:rPr>
        <w:tab/>
      </w:r>
      <w:r w:rsidRPr="00BE33CF">
        <w:rPr>
          <w:rFonts w:ascii="Times New Roman" w:eastAsia="Times New Roman" w:hAnsi="Times New Roman" w:cs="Times New Roman"/>
          <w:sz w:val="28"/>
          <w:szCs w:val="28"/>
        </w:rPr>
        <w:tab/>
      </w:r>
      <w:r w:rsidRPr="00BE33CF">
        <w:rPr>
          <w:rFonts w:ascii="Times New Roman" w:eastAsia="Times New Roman" w:hAnsi="Times New Roman" w:cs="Times New Roman"/>
          <w:sz w:val="28"/>
          <w:szCs w:val="28"/>
        </w:rPr>
        <w:tab/>
      </w:r>
      <w:r w:rsidRPr="00BE33CF">
        <w:rPr>
          <w:rFonts w:ascii="Times New Roman" w:eastAsia="Times New Roman" w:hAnsi="Times New Roman" w:cs="Times New Roman"/>
          <w:sz w:val="28"/>
          <w:szCs w:val="28"/>
        </w:rPr>
        <w:tab/>
        <w:t>(20)</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rPr>
        <w:t>Конденсаторларды тізбектей қосу кезіндегі сыйымдылықты ескерсек, онда конденсатор энергиясы үшін өрнекті төмендегідей жазуға болады</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7C5EA6" w:rsidP="007C5EA6">
      <w:pPr>
        <w:spacing w:after="0" w:line="240" w:lineRule="auto"/>
        <w:ind w:firstLine="709"/>
        <w:jc w:val="right"/>
        <w:textAlignment w:val="baseline"/>
        <w:rPr>
          <w:rFonts w:ascii="Times New Roman" w:eastAsia="Times New Roman" w:hAnsi="Times New Roman" w:cs="Times New Roman"/>
          <w:sz w:val="28"/>
          <w:szCs w:val="28"/>
        </w:rPr>
      </w:pPr>
      <m:oMath>
        <m:r>
          <w:rPr>
            <w:rFonts w:ascii="Cambria Math" w:eastAsia="Times New Roman" w:hAnsi="Cambria Math" w:cs="Times New Roman"/>
            <w:sz w:val="28"/>
            <w:szCs w:val="28"/>
            <w:lang w:val="en-US"/>
          </w:rPr>
          <m:t>W</m:t>
        </m:r>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2</m:t>
            </m:r>
          </m:den>
        </m:f>
        <m:f>
          <m:fPr>
            <m:ctrlPr>
              <w:rPr>
                <w:rFonts w:ascii="Cambria Math" w:eastAsia="Times New Roman" w:hAnsi="Cambria Math" w:cs="Times New Roman"/>
                <w:i/>
                <w:sz w:val="28"/>
                <w:szCs w:val="28"/>
                <w:lang w:val="en-US"/>
              </w:rPr>
            </m:ctrlPr>
          </m:fPr>
          <m:num>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q</m:t>
                </m:r>
              </m:e>
              <m:sup>
                <m:r>
                  <w:rPr>
                    <w:rFonts w:ascii="Cambria Math" w:eastAsia="Times New Roman" w:hAnsi="Cambria Math" w:cs="Times New Roman"/>
                    <w:sz w:val="28"/>
                    <w:szCs w:val="28"/>
                  </w:rPr>
                  <m:t>2</m:t>
                </m:r>
              </m:sup>
            </m:sSup>
          </m:num>
          <m:den>
            <m:r>
              <w:rPr>
                <w:rFonts w:ascii="Cambria Math" w:eastAsia="Times New Roman" w:hAnsi="Cambria Math" w:cs="Times New Roman"/>
                <w:sz w:val="28"/>
                <w:szCs w:val="28"/>
                <w:lang w:val="en-US"/>
              </w:rPr>
              <m:t>C</m:t>
            </m:r>
          </m:den>
        </m:f>
      </m:oMath>
      <w:r w:rsidRPr="00BE33CF">
        <w:rPr>
          <w:rFonts w:ascii="Times New Roman" w:eastAsia="Times New Roman" w:hAnsi="Times New Roman" w:cs="Times New Roman"/>
          <w:sz w:val="28"/>
          <w:szCs w:val="28"/>
        </w:rPr>
        <w:tab/>
      </w:r>
      <w:r w:rsidRPr="00BE33CF">
        <w:rPr>
          <w:rFonts w:ascii="Times New Roman" w:eastAsia="Times New Roman" w:hAnsi="Times New Roman" w:cs="Times New Roman"/>
          <w:sz w:val="28"/>
          <w:szCs w:val="28"/>
        </w:rPr>
        <w:tab/>
      </w:r>
      <w:r w:rsidRPr="00BE33CF">
        <w:rPr>
          <w:rFonts w:ascii="Times New Roman" w:eastAsia="Times New Roman" w:hAnsi="Times New Roman" w:cs="Times New Roman"/>
          <w:sz w:val="28"/>
          <w:szCs w:val="28"/>
        </w:rPr>
        <w:tab/>
      </w:r>
      <w:r w:rsidRPr="00BE33CF">
        <w:rPr>
          <w:rFonts w:ascii="Times New Roman" w:eastAsia="Times New Roman" w:hAnsi="Times New Roman" w:cs="Times New Roman"/>
          <w:sz w:val="28"/>
          <w:szCs w:val="28"/>
        </w:rPr>
        <w:tab/>
      </w:r>
      <w:r w:rsidRPr="00BE33CF">
        <w:rPr>
          <w:rFonts w:ascii="Times New Roman" w:eastAsia="Times New Roman" w:hAnsi="Times New Roman" w:cs="Times New Roman"/>
          <w:sz w:val="28"/>
          <w:szCs w:val="28"/>
        </w:rPr>
        <w:tab/>
      </w:r>
      <w:r w:rsidRPr="00BE33CF">
        <w:rPr>
          <w:rFonts w:ascii="Times New Roman" w:eastAsia="Times New Roman" w:hAnsi="Times New Roman" w:cs="Times New Roman"/>
          <w:sz w:val="28"/>
          <w:szCs w:val="28"/>
        </w:rPr>
        <w:tab/>
        <w:t>(21)</w:t>
      </w:r>
    </w:p>
    <w:p w:rsidR="007C5EA6" w:rsidRPr="00BE33CF" w:rsidRDefault="007C5EA6" w:rsidP="00374085">
      <w:pPr>
        <w:widowControl w:val="0"/>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7C5EA6" w:rsidP="00374085">
      <w:pPr>
        <w:widowControl w:val="0"/>
        <w:spacing w:after="0" w:line="240" w:lineRule="auto"/>
        <w:ind w:firstLine="709"/>
        <w:jc w:val="both"/>
        <w:textAlignment w:val="baseline"/>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rPr>
        <w:t xml:space="preserve">(18-21) формулалар бойынша есептелген энергия мәндерінің бір-бірімен сәйкес келетінін көрсетіңіз. Алынған мәндерді модель ұсынған Жинақталған энергия мәндерімен салыстырыңыз. </w:t>
      </w:r>
    </w:p>
    <w:p w:rsidR="007C5EA6" w:rsidRPr="00BE33CF" w:rsidRDefault="007C5EA6" w:rsidP="00374085">
      <w:pPr>
        <w:widowControl w:val="0"/>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rPr>
        <w:t xml:space="preserve">4. Конденсатордың өріс кернеулігі </w:t>
      </w:r>
      <m:oMath>
        <m:r>
          <w:rPr>
            <w:rFonts w:ascii="Cambria Math" w:eastAsia="Times New Roman" w:hAnsi="Cambria Math" w:cs="Times New Roman"/>
            <w:sz w:val="28"/>
            <w:szCs w:val="28"/>
          </w:rPr>
          <m:t>E=U/d</m:t>
        </m:r>
      </m:oMath>
      <w:r w:rsidRPr="00BE33CF">
        <w:rPr>
          <w:rFonts w:ascii="Times New Roman" w:eastAsia="Times New Roman" w:hAnsi="Times New Roman" w:cs="Times New Roman"/>
          <w:sz w:val="28"/>
          <w:szCs w:val="28"/>
        </w:rPr>
        <w:t xml:space="preserve"> формуласымен анықталады. Конденсатор сыйымдылығы конденсатор астарлары арасындағы қашықтыққа кері пропорционал. Демек, тізбектей жалғанған екі түрлі конденсатордың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E</m:t>
            </m:r>
          </m:e>
          <m:sub>
            <m:r>
              <w:rPr>
                <w:rFonts w:ascii="Cambria Math" w:eastAsia="Times New Roman" w:hAnsi="Cambria Math" w:cs="Times New Roman"/>
                <w:sz w:val="28"/>
                <w:szCs w:val="28"/>
              </w:rPr>
              <m:t>1</m:t>
            </m:r>
          </m:sub>
        </m:sSub>
      </m:oMath>
      <w:r w:rsidRPr="00BE33CF">
        <w:rPr>
          <w:rFonts w:ascii="Times New Roman" w:eastAsia="Times New Roman" w:hAnsi="Times New Roman" w:cs="Times New Roman"/>
          <w:sz w:val="28"/>
          <w:szCs w:val="28"/>
        </w:rPr>
        <w:t xml:space="preserve"> және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E</m:t>
            </m:r>
          </m:e>
          <m:sub>
            <m:r>
              <w:rPr>
                <w:rFonts w:ascii="Cambria Math" w:eastAsia="Times New Roman" w:hAnsi="Cambria Math" w:cs="Times New Roman"/>
                <w:sz w:val="28"/>
                <w:szCs w:val="28"/>
              </w:rPr>
              <m:t>2</m:t>
            </m:r>
          </m:sub>
        </m:sSub>
      </m:oMath>
      <w:r w:rsidRPr="00BE33CF">
        <w:rPr>
          <w:rFonts w:ascii="Times New Roman" w:eastAsia="Times New Roman" w:hAnsi="Times New Roman" w:cs="Times New Roman"/>
          <w:sz w:val="28"/>
          <w:szCs w:val="28"/>
        </w:rPr>
        <w:t xml:space="preserve"> электр өрісі кернеулігінің мәні (тек </w:t>
      </w:r>
      <m:oMath>
        <m:r>
          <w:rPr>
            <w:rFonts w:ascii="Cambria Math" w:eastAsia="Times New Roman" w:hAnsi="Cambria Math" w:cs="Times New Roman"/>
            <w:sz w:val="28"/>
            <w:szCs w:val="28"/>
          </w:rPr>
          <m:t>d</m:t>
        </m:r>
      </m:oMath>
      <w:r w:rsidRPr="00BE33CF">
        <w:rPr>
          <w:rFonts w:ascii="Times New Roman" w:eastAsia="Times New Roman" w:hAnsi="Times New Roman" w:cs="Times New Roman"/>
          <w:sz w:val="28"/>
          <w:szCs w:val="28"/>
        </w:rPr>
        <w:t xml:space="preserve"> шамасы өзгереді) келесі формуламен байланысты</w:t>
      </w:r>
    </w:p>
    <w:p w:rsidR="007C5EA6" w:rsidRPr="00BE33CF" w:rsidRDefault="007C5EA6" w:rsidP="00374085">
      <w:pPr>
        <w:widowControl w:val="0"/>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A73635" w:rsidP="00374085">
      <w:pPr>
        <w:widowControl w:val="0"/>
        <w:spacing w:after="0" w:line="240" w:lineRule="auto"/>
        <w:jc w:val="center"/>
        <w:textAlignment w:val="baseline"/>
        <w:rPr>
          <w:rFonts w:ascii="Times New Roman" w:eastAsia="Times New Roman" w:hAnsi="Times New Roman" w:cs="Times New Roman"/>
          <w:sz w:val="28"/>
          <w:szCs w:val="28"/>
        </w:rPr>
      </w:pPr>
      <m:oMath>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E</m:t>
                </m:r>
              </m:e>
              <m:sub>
                <m:r>
                  <w:rPr>
                    <w:rFonts w:ascii="Cambria Math" w:eastAsia="Times New Roman" w:hAnsi="Cambria Math" w:cs="Times New Roman"/>
                    <w:sz w:val="28"/>
                    <w:szCs w:val="28"/>
                  </w:rPr>
                  <m:t>2</m:t>
                </m:r>
              </m:sub>
            </m:sSub>
          </m:num>
          <m:den>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E</m:t>
                </m:r>
              </m:e>
              <m:sub>
                <m:r>
                  <w:rPr>
                    <w:rFonts w:ascii="Cambria Math" w:eastAsia="Times New Roman" w:hAnsi="Cambria Math" w:cs="Times New Roman"/>
                    <w:sz w:val="28"/>
                    <w:szCs w:val="28"/>
                  </w:rPr>
                  <m:t>1</m:t>
                </m:r>
              </m:sub>
            </m:sSub>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2</m:t>
                </m:r>
              </m:sub>
            </m:sSub>
          </m:num>
          <m:den>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1</m:t>
                </m:r>
              </m:sub>
            </m:sSub>
          </m:den>
        </m:f>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d</m:t>
                </m:r>
              </m:e>
              <m:sub>
                <m:r>
                  <w:rPr>
                    <w:rFonts w:ascii="Cambria Math" w:eastAsia="Times New Roman" w:hAnsi="Cambria Math" w:cs="Times New Roman"/>
                    <w:sz w:val="28"/>
                    <w:szCs w:val="28"/>
                  </w:rPr>
                  <m:t>1</m:t>
                </m:r>
              </m:sub>
            </m:sSub>
          </m:num>
          <m:den>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d</m:t>
                </m:r>
              </m:e>
              <m:sub>
                <m:r>
                  <w:rPr>
                    <w:rFonts w:ascii="Cambria Math" w:eastAsia="Times New Roman" w:hAnsi="Cambria Math" w:cs="Times New Roman"/>
                    <w:sz w:val="28"/>
                    <w:szCs w:val="28"/>
                  </w:rPr>
                  <m:t>2</m:t>
                </m:r>
              </m:sub>
            </m:sSub>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2</m:t>
                </m:r>
              </m:sub>
            </m:sSub>
          </m:num>
          <m:den>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1</m:t>
                </m:r>
              </m:sub>
            </m:sSub>
          </m:den>
        </m:f>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2</m:t>
                </m:r>
              </m:sub>
            </m:sSub>
          </m:num>
          <m:den>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1</m:t>
                </m:r>
              </m:sub>
            </m:sSub>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q</m:t>
                </m:r>
              </m:e>
              <m:sub>
                <m:r>
                  <w:rPr>
                    <w:rFonts w:ascii="Cambria Math" w:eastAsia="Times New Roman" w:hAnsi="Cambria Math" w:cs="Times New Roman"/>
                    <w:sz w:val="28"/>
                    <w:szCs w:val="28"/>
                  </w:rPr>
                  <m:t>2</m:t>
                </m:r>
              </m:sub>
            </m:sSub>
          </m:num>
          <m:den>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q</m:t>
                </m:r>
              </m:e>
              <m:sub>
                <m:r>
                  <w:rPr>
                    <w:rFonts w:ascii="Cambria Math" w:eastAsia="Times New Roman" w:hAnsi="Cambria Math" w:cs="Times New Roman"/>
                    <w:sz w:val="28"/>
                    <w:szCs w:val="28"/>
                  </w:rPr>
                  <m:t>1</m:t>
                </m:r>
              </m:sub>
            </m:sSub>
          </m:den>
        </m:f>
        <m:r>
          <w:rPr>
            <w:rFonts w:ascii="Cambria Math" w:eastAsia="Times New Roman" w:hAnsi="Cambria Math" w:cs="Times New Roman"/>
            <w:sz w:val="28"/>
            <w:szCs w:val="28"/>
          </w:rPr>
          <m:t>=1</m:t>
        </m:r>
      </m:oMath>
      <w:r w:rsidR="007C5EA6" w:rsidRPr="00BE33CF">
        <w:rPr>
          <w:rFonts w:ascii="Times New Roman" w:eastAsia="Times New Roman" w:hAnsi="Times New Roman" w:cs="Times New Roman"/>
          <w:sz w:val="28"/>
          <w:szCs w:val="28"/>
        </w:rPr>
        <w:t>.</w:t>
      </w:r>
    </w:p>
    <w:p w:rsidR="007C5EA6" w:rsidRPr="00BE33CF" w:rsidRDefault="007C5EA6" w:rsidP="00374085">
      <w:pPr>
        <w:widowControl w:val="0"/>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7C5EA6" w:rsidP="00374085">
      <w:pPr>
        <w:widowControl w:val="0"/>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rPr>
        <w:t>Осылайша, тізбектей қосылған конденсаторлар үшін мына теңдікті аламыз</w:t>
      </w:r>
      <w:r w:rsidRPr="00BE33CF">
        <w:rPr>
          <w:rFonts w:ascii="Times New Roman" w:eastAsia="Times New Roman" w:hAnsi="Times New Roman" w:cs="Times New Roman"/>
          <w:sz w:val="28"/>
          <w:szCs w:val="28"/>
          <w:lang w:val="kk-KZ"/>
        </w:rPr>
        <w:t>:</w:t>
      </w:r>
    </w:p>
    <w:p w:rsidR="007C5EA6" w:rsidRPr="00BE33CF" w:rsidRDefault="007C5EA6" w:rsidP="00374085">
      <w:pPr>
        <w:widowControl w:val="0"/>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A73635" w:rsidP="00374085">
      <w:pPr>
        <w:widowControl w:val="0"/>
        <w:spacing w:after="0" w:line="240" w:lineRule="auto"/>
        <w:jc w:val="both"/>
        <w:textAlignment w:val="baseline"/>
        <w:rPr>
          <w:rFonts w:ascii="Times New Roman" w:eastAsia="Times New Roman" w:hAnsi="Times New Roman" w:cs="Times New Roman"/>
          <w:sz w:val="28"/>
          <w:szCs w:val="28"/>
          <w:lang w:val="kk-KZ"/>
        </w:rPr>
      </w:pPr>
      <m:oMathPara>
        <m:oMathParaPr>
          <m:jc m:val="center"/>
        </m:oMathParaP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E</m:t>
              </m:r>
            </m:e>
            <m:sub>
              <m:r>
                <w:rPr>
                  <w:rFonts w:ascii="Cambria Math" w:eastAsia="Times New Roman" w:hAnsi="Cambria Math" w:cs="Times New Roman"/>
                  <w:sz w:val="28"/>
                  <w:szCs w:val="28"/>
                </w:rPr>
                <m:t>1</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E</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E</m:t>
              </m:r>
            </m:e>
            <m:sub>
              <m:r>
                <w:rPr>
                  <w:rFonts w:ascii="Cambria Math" w:eastAsia="Times New Roman" w:hAnsi="Cambria Math" w:cs="Times New Roman"/>
                  <w:sz w:val="28"/>
                  <w:szCs w:val="28"/>
                </w:rPr>
                <m:t>3</m:t>
              </m:r>
            </m:sub>
          </m:sSub>
        </m:oMath>
      </m:oMathPara>
    </w:p>
    <w:p w:rsidR="007C5EA6" w:rsidRPr="00BE33CF" w:rsidRDefault="007C5EA6" w:rsidP="00374085">
      <w:pPr>
        <w:widowControl w:val="0"/>
        <w:spacing w:after="0" w:line="240" w:lineRule="auto"/>
        <w:ind w:firstLine="709"/>
        <w:jc w:val="both"/>
        <w:textAlignment w:val="baseline"/>
        <w:rPr>
          <w:rFonts w:ascii="Times New Roman" w:eastAsia="Times New Roman" w:hAnsi="Times New Roman" w:cs="Times New Roman"/>
          <w:sz w:val="28"/>
          <w:szCs w:val="28"/>
        </w:rPr>
      </w:pPr>
    </w:p>
    <w:p w:rsidR="007C5EA6" w:rsidRPr="00BE33CF" w:rsidRDefault="007C5EA6" w:rsidP="00374085">
      <w:pPr>
        <w:widowControl w:val="0"/>
        <w:spacing w:after="0" w:line="240" w:lineRule="auto"/>
        <w:ind w:firstLine="709"/>
        <w:jc w:val="both"/>
        <w:textAlignment w:val="baseline"/>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rPr>
        <w:t xml:space="preserve">Теңдікті тексеріңіз. Берілген теңдікті (1) формула көмегімен алуға болады. Модельде сыйымдылықтың өзгеруі конденсаторлар арасындағы қашықтықтың өзгеруіне ғана байланысты екенін ескеру қажет. </w:t>
      </w:r>
    </w:p>
    <w:p w:rsidR="007C5EA6" w:rsidRPr="00BE33CF" w:rsidRDefault="007C5EA6" w:rsidP="00374085">
      <w:pPr>
        <w:widowControl w:val="0"/>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5. Конденсатор астарларындағы</w:t>
      </w:r>
      <m:oMath>
        <m:r>
          <w:rPr>
            <w:rFonts w:ascii="Cambria Math" w:eastAsia="Times New Roman" w:hAnsi="Cambria Math" w:cs="Times New Roman"/>
            <w:color w:val="000000"/>
            <w:sz w:val="28"/>
            <w:szCs w:val="28"/>
            <w:lang w:val="kk-KZ"/>
          </w:rPr>
          <m:t xml:space="preserve"> q</m:t>
        </m:r>
      </m:oMath>
      <w:r w:rsidRPr="00BE33CF">
        <w:rPr>
          <w:rFonts w:ascii="Times New Roman" w:eastAsia="Times New Roman" w:hAnsi="Times New Roman" w:cs="Times New Roman"/>
          <w:sz w:val="28"/>
          <w:szCs w:val="28"/>
          <w:lang w:val="kk-KZ"/>
        </w:rPr>
        <w:t xml:space="preserve">зарядтың жалпы кернеуге </w:t>
      </w:r>
      <m:oMath>
        <m:r>
          <w:rPr>
            <w:rFonts w:ascii="Cambria Math" w:eastAsia="Times New Roman" w:hAnsi="Cambria Math" w:cs="Times New Roman"/>
            <w:color w:val="000000"/>
            <w:sz w:val="28"/>
            <w:szCs w:val="28"/>
            <w:lang w:val="kk-KZ"/>
          </w:rPr>
          <m:t>U</m:t>
        </m:r>
      </m:oMath>
      <w:r w:rsidRPr="00BE33CF">
        <w:rPr>
          <w:rFonts w:ascii="Times New Roman" w:eastAsia="Times New Roman" w:hAnsi="Times New Roman" w:cs="Times New Roman"/>
          <w:sz w:val="28"/>
          <w:szCs w:val="28"/>
          <w:lang w:val="kk-KZ"/>
        </w:rPr>
        <w:t xml:space="preserve"> тәуелділік графигін тұрғызыңыз </w:t>
      </w:r>
      <w:r w:rsidRPr="00BE33CF">
        <w:rPr>
          <w:rFonts w:ascii="Times New Roman" w:eastAsia="Times New Roman" w:hAnsi="Times New Roman" w:cs="Times New Roman"/>
          <w:color w:val="000000"/>
          <w:sz w:val="28"/>
          <w:szCs w:val="28"/>
          <w:lang w:val="kk-KZ"/>
        </w:rPr>
        <w:t>(батарея кернеуі)</w:t>
      </w:r>
      <w:r w:rsidRPr="00BE33CF">
        <w:rPr>
          <w:rFonts w:ascii="Times New Roman" w:eastAsia="Times New Roman" w:hAnsi="Times New Roman" w:cs="Times New Roman"/>
          <w:sz w:val="28"/>
          <w:szCs w:val="28"/>
          <w:lang w:val="kk-KZ"/>
        </w:rPr>
        <w:t xml:space="preserve">. Графикті пайдаланып, тізбектей жалғанған үш конденсатордың </w:t>
      </w:r>
      <m:oMath>
        <m:r>
          <w:rPr>
            <w:rFonts w:ascii="Cambria Math" w:eastAsia="Times New Roman" w:hAnsi="Cambria Math" w:cs="Times New Roman"/>
            <w:color w:val="000000"/>
            <w:sz w:val="28"/>
            <w:szCs w:val="28"/>
            <w:lang w:val="kk-KZ"/>
          </w:rPr>
          <m:t>C</m:t>
        </m:r>
      </m:oMath>
      <w:r w:rsidRPr="00BE33CF">
        <w:rPr>
          <w:rFonts w:ascii="Times New Roman" w:eastAsia="Times New Roman" w:hAnsi="Times New Roman" w:cs="Times New Roman"/>
          <w:color w:val="000000"/>
          <w:sz w:val="28"/>
          <w:szCs w:val="28"/>
          <w:lang w:val="kk-KZ"/>
        </w:rPr>
        <w:t xml:space="preserve"> электрсыйымдылығы мәнін есептеңіз, оны (16) формула бойынша есептеген мәнмен және модель ұсынған мәнмен салыстырыңыз</w:t>
      </w:r>
      <w:r w:rsidRPr="00BE33CF">
        <w:rPr>
          <w:rFonts w:ascii="Times New Roman" w:eastAsia="Times New Roman" w:hAnsi="Times New Roman" w:cs="Times New Roman"/>
          <w:sz w:val="28"/>
          <w:szCs w:val="28"/>
          <w:lang w:val="kk-KZ"/>
        </w:rPr>
        <w:t>.</w:t>
      </w:r>
    </w:p>
    <w:p w:rsidR="007C5EA6" w:rsidRPr="00BE33CF" w:rsidRDefault="007C5EA6" w:rsidP="00374085">
      <w:pPr>
        <w:widowControl w:val="0"/>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 xml:space="preserve">6. Конденсатор </w:t>
      </w:r>
      <m:oMath>
        <m:r>
          <w:rPr>
            <w:rFonts w:ascii="Cambria Math" w:eastAsia="Times New Roman" w:hAnsi="Cambria Math" w:cs="Times New Roman"/>
            <w:color w:val="000000"/>
            <w:sz w:val="28"/>
            <w:szCs w:val="28"/>
            <w:lang w:val="kk-KZ"/>
          </w:rPr>
          <m:t>W</m:t>
        </m:r>
      </m:oMath>
      <w:r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sz w:val="28"/>
          <w:szCs w:val="28"/>
          <w:lang w:val="kk-KZ"/>
        </w:rPr>
        <w:t xml:space="preserve">энергиясының тізбектей жалғанған үш конденсатор жүйесі үшін тұрақты сыйымдылық кезіндегі </w:t>
      </w:r>
      <m:oMath>
        <m:sSup>
          <m:sSupPr>
            <m:ctrlPr>
              <w:rPr>
                <w:rFonts w:ascii="Cambria Math" w:eastAsia="Times New Roman" w:hAnsi="Cambria Math" w:cs="Times New Roman"/>
                <w:i/>
                <w:color w:val="000000"/>
                <w:sz w:val="28"/>
                <w:szCs w:val="28"/>
              </w:rPr>
            </m:ctrlPr>
          </m:sSupPr>
          <m:e>
            <m:r>
              <w:rPr>
                <w:rFonts w:ascii="Cambria Math" w:eastAsia="Times New Roman" w:hAnsi="Cambria Math" w:cs="Times New Roman"/>
                <w:color w:val="000000"/>
                <w:sz w:val="28"/>
                <w:szCs w:val="28"/>
                <w:lang w:val="kk-KZ"/>
              </w:rPr>
              <m:t>U</m:t>
            </m:r>
          </m:e>
          <m:sup>
            <m:r>
              <w:rPr>
                <w:rFonts w:ascii="Cambria Math" w:eastAsia="Times New Roman" w:hAnsi="Cambria Math" w:cs="Times New Roman"/>
                <w:color w:val="000000"/>
                <w:sz w:val="28"/>
                <w:szCs w:val="28"/>
                <w:lang w:val="kk-KZ"/>
              </w:rPr>
              <m:t>2</m:t>
            </m:r>
          </m:sup>
        </m:sSup>
      </m:oMath>
      <w:r w:rsidRPr="00BE33CF">
        <w:rPr>
          <w:rFonts w:ascii="Times New Roman" w:eastAsia="Times New Roman" w:hAnsi="Times New Roman" w:cs="Times New Roman"/>
          <w:color w:val="000000"/>
          <w:sz w:val="28"/>
          <w:szCs w:val="28"/>
          <w:lang w:val="kk-KZ"/>
        </w:rPr>
        <w:t xml:space="preserve"> кернеуге тәуелділік графигін тұрғызыңыз. Графикті пайдаланып, тізбектей жалғанған үш конденсатор үшін</w:t>
      </w:r>
      <m:oMath>
        <m:r>
          <w:rPr>
            <w:rFonts w:ascii="Cambria Math" w:eastAsia="Times New Roman" w:hAnsi="Cambria Math" w:cs="Times New Roman"/>
            <w:color w:val="000000"/>
            <w:sz w:val="28"/>
            <w:szCs w:val="28"/>
            <w:lang w:val="kk-KZ"/>
          </w:rPr>
          <m:t>C</m:t>
        </m:r>
      </m:oMath>
      <w:r w:rsidRPr="00BE33CF">
        <w:rPr>
          <w:rFonts w:ascii="Times New Roman" w:eastAsia="Times New Roman" w:hAnsi="Times New Roman" w:cs="Times New Roman"/>
          <w:color w:val="000000"/>
          <w:sz w:val="28"/>
          <w:szCs w:val="28"/>
          <w:lang w:val="kk-KZ"/>
        </w:rPr>
        <w:t xml:space="preserve"> электрсыйымдылығын табыңыз және оны (16) формула бойынша есептеген мәнмен және модель ұсынған мәнмен салыстырыңыз</w:t>
      </w:r>
      <w:r w:rsidRPr="00BE33CF">
        <w:rPr>
          <w:rFonts w:ascii="Times New Roman" w:eastAsia="Times New Roman" w:hAnsi="Times New Roman" w:cs="Times New Roman"/>
          <w:sz w:val="28"/>
          <w:szCs w:val="28"/>
          <w:lang w:val="kk-KZ"/>
        </w:rPr>
        <w:t>.</w:t>
      </w:r>
    </w:p>
    <w:p w:rsidR="007C5EA6" w:rsidRPr="00BE33CF" w:rsidRDefault="007C5EA6" w:rsidP="00374085">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7. </w:t>
      </w:r>
      <m:oMath>
        <m:r>
          <w:rPr>
            <w:rFonts w:ascii="Cambria Math" w:eastAsia="Times New Roman" w:hAnsi="Cambria Math" w:cs="Times New Roman"/>
            <w:color w:val="000000"/>
            <w:sz w:val="28"/>
            <w:szCs w:val="28"/>
            <w:lang w:val="kk-KZ"/>
          </w:rPr>
          <m:t>W</m:t>
        </m:r>
      </m:oMath>
      <w:r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sz w:val="28"/>
          <w:szCs w:val="28"/>
          <w:lang w:val="kk-KZ"/>
        </w:rPr>
        <w:t xml:space="preserve">конденсатор энергиясының үш тізбектей жалғанған конденсаторлар жүйесіндегі тұрақты сыйымдылық кезіндегі </w:t>
      </w:r>
      <m:oMath>
        <m:r>
          <w:rPr>
            <w:rFonts w:ascii="Cambria Math" w:eastAsia="Times New Roman" w:hAnsi="Cambria Math" w:cs="Times New Roman"/>
            <w:color w:val="000000"/>
            <w:sz w:val="28"/>
            <w:szCs w:val="28"/>
            <w:lang w:val="kk-KZ"/>
          </w:rPr>
          <m:t>U</m:t>
        </m:r>
      </m:oMath>
      <w:r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sz w:val="28"/>
          <w:szCs w:val="28"/>
          <w:lang w:val="kk-KZ"/>
        </w:rPr>
        <w:t xml:space="preserve">батарея кернеуіне тәуелділік графигін тұрғызыңыз. Графикті пайдаланып, конденсатор астарларындағы </w:t>
      </w:r>
      <m:oMath>
        <m:r>
          <w:rPr>
            <w:rFonts w:ascii="Cambria Math" w:eastAsia="Times New Roman" w:hAnsi="Cambria Math" w:cs="Times New Roman"/>
            <w:color w:val="000000"/>
            <w:sz w:val="28"/>
            <w:szCs w:val="28"/>
            <w:lang w:val="kk-KZ"/>
          </w:rPr>
          <m:t>q</m:t>
        </m:r>
      </m:oMath>
      <w:r w:rsidRPr="00BE33CF">
        <w:rPr>
          <w:rFonts w:ascii="Times New Roman" w:eastAsia="Times New Roman" w:hAnsi="Times New Roman" w:cs="Times New Roman"/>
          <w:color w:val="000000"/>
          <w:sz w:val="28"/>
          <w:szCs w:val="28"/>
          <w:lang w:val="kk-KZ"/>
        </w:rPr>
        <w:t xml:space="preserve"> зарядты табыңыз, шыққан мәнді (17) формула бойынша алынған мәнмен және модель ұсынған мәнмен салыстырыңыз.  </w:t>
      </w:r>
    </w:p>
    <w:p w:rsidR="007C5EA6" w:rsidRPr="00BE33CF" w:rsidRDefault="007C5EA6" w:rsidP="00374085">
      <w:pPr>
        <w:widowControl w:val="0"/>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sz w:val="28"/>
          <w:szCs w:val="28"/>
          <w:lang w:val="kk-KZ"/>
        </w:rPr>
        <w:t xml:space="preserve">8. </w:t>
      </w:r>
      <m:oMath>
        <m:r>
          <w:rPr>
            <w:rFonts w:ascii="Cambria Math" w:eastAsia="Times New Roman" w:hAnsi="Cambria Math" w:cs="Times New Roman"/>
            <w:color w:val="000000"/>
            <w:sz w:val="28"/>
            <w:szCs w:val="28"/>
            <w:lang w:val="kk-KZ"/>
          </w:rPr>
          <m:t>W</m:t>
        </m:r>
      </m:oMath>
      <w:r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sz w:val="28"/>
          <w:szCs w:val="28"/>
          <w:lang w:val="kk-KZ"/>
        </w:rPr>
        <w:t xml:space="preserve">конденсатор энергиясының батарея кернеуінің </w:t>
      </w:r>
      <m:oMath>
        <m:r>
          <w:rPr>
            <w:rFonts w:ascii="Cambria Math" w:eastAsia="Times New Roman" w:hAnsi="Cambria Math" w:cs="Times New Roman"/>
            <w:color w:val="000000"/>
            <w:sz w:val="28"/>
            <w:szCs w:val="28"/>
            <w:lang w:val="kk-KZ"/>
          </w:rPr>
          <m:t>U</m:t>
        </m:r>
      </m:oMath>
      <w:r w:rsidRPr="00BE33CF">
        <w:rPr>
          <w:rFonts w:ascii="Times New Roman" w:eastAsia="Times New Roman" w:hAnsi="Times New Roman" w:cs="Times New Roman"/>
          <w:sz w:val="28"/>
          <w:szCs w:val="28"/>
          <w:lang w:val="kk-KZ"/>
        </w:rPr>
        <w:t xml:space="preserve"> тұрақты кезіндегі конденсаторлардың жалпы кері сыйымдылығының (1/С) шамасына тәуелділік графигін тұрғызыңыз. Графикті пайдаланып, конденсатор астарларындағы </w:t>
      </w:r>
      <m:oMath>
        <m:r>
          <w:rPr>
            <w:rFonts w:ascii="Cambria Math" w:eastAsia="Times New Roman" w:hAnsi="Cambria Math" w:cs="Times New Roman"/>
            <w:color w:val="000000"/>
            <w:sz w:val="28"/>
            <w:szCs w:val="28"/>
            <w:lang w:val="kk-KZ"/>
          </w:rPr>
          <m:t>q</m:t>
        </m:r>
      </m:oMath>
      <w:r w:rsidRPr="00BE33CF">
        <w:rPr>
          <w:rFonts w:ascii="Times New Roman" w:eastAsia="Times New Roman" w:hAnsi="Times New Roman" w:cs="Times New Roman"/>
          <w:color w:val="000000"/>
          <w:sz w:val="28"/>
          <w:szCs w:val="28"/>
          <w:lang w:val="kk-KZ"/>
        </w:rPr>
        <w:t xml:space="preserve"> зарядты табыңыз, шыққан мәнді (17) формула бойынша алынған мәнмен және модель ұсынған мәнмен салыстырыңыз.</w:t>
      </w:r>
    </w:p>
    <w:p w:rsidR="007C5EA6" w:rsidRPr="00BE33CF" w:rsidRDefault="007C5EA6" w:rsidP="00374085">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Осылайша, физикалық практикум үшін күрделі жабдықты қажет ететін зертханалық жұмыстардың компьютерлік тренажерларын пайдалану мұндай күрделі жұмыстарды жаппай, аз шығынды, қауіпсіз, сенімді және жалпы топтық сабақтар үшін де, қашықтан қол жетімді виртуалды зертханаларда да</w:t>
      </w:r>
      <w:r w:rsidR="001A1DF5" w:rsidRPr="00BE33CF">
        <w:rPr>
          <w:rFonts w:ascii="Times New Roman" w:eastAsia="Times New Roman" w:hAnsi="Times New Roman" w:cs="Times New Roman"/>
          <w:sz w:val="28"/>
          <w:szCs w:val="28"/>
          <w:lang w:val="kk-KZ"/>
        </w:rPr>
        <w:t xml:space="preserve"> қолдануға мүмкіндік береді [13</w:t>
      </w:r>
      <w:r w:rsidR="00F01560" w:rsidRPr="00BE33CF">
        <w:rPr>
          <w:rFonts w:ascii="Times New Roman" w:eastAsia="Times New Roman" w:hAnsi="Times New Roman" w:cs="Times New Roman"/>
          <w:sz w:val="28"/>
          <w:szCs w:val="28"/>
          <w:lang w:val="kk-KZ"/>
        </w:rPr>
        <w:t>4</w:t>
      </w:r>
      <w:r w:rsidR="0024001B" w:rsidRPr="00BE33CF">
        <w:rPr>
          <w:rFonts w:ascii="Times New Roman" w:eastAsia="Times New Roman" w:hAnsi="Times New Roman" w:cs="Times New Roman"/>
          <w:sz w:val="28"/>
          <w:szCs w:val="28"/>
          <w:lang w:val="kk-KZ"/>
        </w:rPr>
        <w:t>, б.</w:t>
      </w:r>
      <w:r w:rsidR="00BC3720" w:rsidRPr="00BE33CF">
        <w:rPr>
          <w:rFonts w:ascii="Times New Roman" w:eastAsia="Times New Roman" w:hAnsi="Times New Roman" w:cs="Times New Roman"/>
          <w:sz w:val="28"/>
          <w:szCs w:val="28"/>
          <w:lang w:val="kk-KZ"/>
        </w:rPr>
        <w:t>113</w:t>
      </w:r>
      <w:r w:rsidR="0024001B"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Енді физиканы оқытудың әдістемелік жүйесіндегі оқыту формалары мен құралдарының бірі, яғни оқу процесінің ұдайы бөлінбес құрамды бөлігі – физикалық есептер және оларды шығаруға үйрету әдістемесін қарастырайық.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Есеп шығару – оқушылардың физикалық ой-өрісін дамытудың негізгі құралы, теорияны іс-жүзіне асырудың, алған білімді іс-жүзінде қолданудың жолы.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Қолданыста жүрген мектеп физика оқулықтарының және оқу-әдістемелік құралдар мен жұмыстардың мазмұнын талдау мектеп курсындағы физикалық есептердің классификациясын жасауға мүмкіндік берді:</w:t>
      </w:r>
    </w:p>
    <w:p w:rsidR="007C5EA6" w:rsidRPr="00BE33CF" w:rsidRDefault="007C5EA6" w:rsidP="004539C9">
      <w:pPr>
        <w:numPr>
          <w:ilvl w:val="0"/>
          <w:numId w:val="41"/>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берілу тәсілдеріне қарай – мәтінді, графиктік, сурет бойынша, эксперименттік есептер;</w:t>
      </w:r>
    </w:p>
    <w:p w:rsidR="007C5EA6" w:rsidRPr="00BE33CF" w:rsidRDefault="007C5EA6" w:rsidP="004539C9">
      <w:pPr>
        <w:numPr>
          <w:ilvl w:val="0"/>
          <w:numId w:val="41"/>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сипаты бойынша – сандық (немесе есептеуге арналған), сапалық және эксперименттік (немесе физикалық ұғымдар есептері);</w:t>
      </w:r>
    </w:p>
    <w:p w:rsidR="007C5EA6" w:rsidRPr="00BE33CF" w:rsidRDefault="007C5EA6" w:rsidP="004539C9">
      <w:pPr>
        <w:numPr>
          <w:ilvl w:val="0"/>
          <w:numId w:val="41"/>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қиындық деңгейі бойынша – </w:t>
      </w:r>
      <w:r w:rsidR="00D64F33" w:rsidRPr="00BE33CF">
        <w:rPr>
          <w:rFonts w:ascii="Times New Roman" w:eastAsia="Times New Roman" w:hAnsi="Times New Roman" w:cs="Times New Roman"/>
          <w:sz w:val="28"/>
          <w:szCs w:val="28"/>
          <w:lang w:val="kk-KZ"/>
        </w:rPr>
        <w:t xml:space="preserve">төмен, орташа және жоғары деңгейлі </w:t>
      </w:r>
      <w:r w:rsidRPr="00BE33CF">
        <w:rPr>
          <w:rFonts w:ascii="Times New Roman" w:eastAsia="Times New Roman" w:hAnsi="Times New Roman" w:cs="Times New Roman"/>
          <w:sz w:val="28"/>
          <w:szCs w:val="28"/>
          <w:lang w:val="kk-KZ"/>
        </w:rPr>
        <w:t>есептер;</w:t>
      </w:r>
    </w:p>
    <w:p w:rsidR="007C5EA6" w:rsidRPr="00BE33CF" w:rsidRDefault="007C5EA6" w:rsidP="004539C9">
      <w:pPr>
        <w:numPr>
          <w:ilvl w:val="0"/>
          <w:numId w:val="41"/>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талабы бойынша – оқу, шығармашылық, танымдық, жаттығу, бақылау есептері;</w:t>
      </w:r>
    </w:p>
    <w:p w:rsidR="007C5EA6" w:rsidRPr="00BE33CF" w:rsidRDefault="007C5EA6" w:rsidP="004539C9">
      <w:pPr>
        <w:numPr>
          <w:ilvl w:val="0"/>
          <w:numId w:val="41"/>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мазмұны бойынша – нақтылы өндірістік мазмұнды, абстрактылы, техникалық мазмұнды, тарихи мазмұнды, практикалық мазмұнды, қызықты есептер;</w:t>
      </w:r>
    </w:p>
    <w:p w:rsidR="007C5EA6" w:rsidRPr="00BE33CF" w:rsidRDefault="007C5EA6" w:rsidP="004539C9">
      <w:pPr>
        <w:numPr>
          <w:ilvl w:val="0"/>
          <w:numId w:val="41"/>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шығару әдісіне қарай – сұрақ есептер, есептеу, эксперименттік, логикалық есептер.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Физикалық есептердің білім беру, дамыту, тәрбиелеу маңыздылығы бар.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Физикалық есептер оқытудың барлық түрлерінде (материалды өткенде, пысықтағанда және қорытындылағанда, өзіндік жұмыстарда, оқушылардың білімін тексергенде) қолданылады. Физикадан есептер шығару физикалық формулаларды қорытуға мүмкіндік береді. Сөйтіп, физикалық формула тікелей тәжірибеден (табиғаттың өзіндегі өзгерістерден) шығатынына оқушылардың көздері жетеді.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Оқушылардың физикалық есептерді шығаруға машықтануы, олардың теориялық білімін нақтылауға, физикалық заңдарды тереңірек және берік меңгеруге, логикалық ойлаудың дамуына, игерген білім негіздерін өзара байланыстырып қолдана білуге, табан астында жол тауып шығатындай тапқырлыққа тәрбиелейді. Есеп шығару барысында, кейде физикалық жаңа ұғымдар мен формулаларды алғаш рет енгізуге, оқушыларға оқып үйренілетін заңдылықтарды алдын ала түсіндіруге, жаңа оқу материалының мазмұнымен күн ілгері таныстыруға болады.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Физикалық есептер оқушыларды табиғи құбылыстың қыр-сырымен танысуға талпындырады, жалпы жаратылыс жөніндегі білім шеңберінің шегін кеңейтеді. Шынында, есептерді шығарғанда тікелей физикадан алған теориялық білімдерін қолдану керек екендігіне көздері жетеді. Есептерді шығарудың ендігі бір қажеттігі мен пайдасы бүкіл оқу материалын қайталауды, пысықтауды және оқушылардың білімін тексеруді жүзеге асыратындығында [</w:t>
      </w:r>
      <w:r w:rsidR="001A1DF5" w:rsidRPr="00BE33CF">
        <w:rPr>
          <w:rFonts w:ascii="Times New Roman" w:eastAsia="Times New Roman" w:hAnsi="Times New Roman" w:cs="Times New Roman"/>
          <w:sz w:val="28"/>
          <w:szCs w:val="28"/>
          <w:lang w:val="kk-KZ"/>
        </w:rPr>
        <w:t>14</w:t>
      </w:r>
      <w:r w:rsidR="00F01560" w:rsidRPr="00BE33CF">
        <w:rPr>
          <w:rFonts w:ascii="Times New Roman" w:eastAsia="Times New Roman" w:hAnsi="Times New Roman" w:cs="Times New Roman"/>
          <w:sz w:val="28"/>
          <w:szCs w:val="28"/>
          <w:lang w:val="kk-KZ"/>
        </w:rPr>
        <w:t>4</w:t>
      </w:r>
      <w:r w:rsidR="0024001B" w:rsidRPr="00BE33CF">
        <w:rPr>
          <w:rFonts w:ascii="Times New Roman" w:eastAsia="Times New Roman" w:hAnsi="Times New Roman" w:cs="Times New Roman"/>
          <w:sz w:val="28"/>
          <w:szCs w:val="28"/>
          <w:lang w:val="kk-KZ"/>
        </w:rPr>
        <w:t xml:space="preserve">, б. </w:t>
      </w:r>
      <w:r w:rsidR="00BC3720" w:rsidRPr="00BE33CF">
        <w:rPr>
          <w:rFonts w:ascii="Times New Roman" w:eastAsia="Times New Roman" w:hAnsi="Times New Roman" w:cs="Times New Roman"/>
          <w:sz w:val="28"/>
          <w:szCs w:val="28"/>
          <w:lang w:val="kk-KZ"/>
        </w:rPr>
        <w:t>223</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Шығару әдісіне қарай бөлінетін сұрақ-есептер – бұл шығару кезінде қандай да бір физикалық құбылысты түсіндіру арқылы орындала отырып, белгілі бір жағдайда құбылыстың қалай өтетініне болжам жасауды қажет ететін есептер. </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Сандық есептер есептеуді қажет етеді. Есеп шығару барысында оқушылар схемалар мен графиктерді, техникалық белгілерді толық және берік игеруге мүмкіндік алады. Шынында, оқушылар таза физикалық теориялар негізінде жалаң есептеулер жүргізгеннен гөрі физикалық белгілерді, оларды жазу, таңбалау, график арқылы білімін молайтып, дағдыларын ұштай түсетін артықшылыққа ие болады.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Физикалық тәжірибелер пайдаланылатын және тәжірибелер кейде зерттеу сипатындағы есептер – сапалық және эксперименттік есептер болып табылады. Физика өзінің табиғатында эксперименттік ғылым болғандықтан, эксперименттік есептерді пайдалану міндетті. Көрсетілімдеу үшін жүргізілген тәжірибеден немесе оқушылардың өздері орындаған эксперименттерді есептеу барысында шығаруға қажетті мәліметтерді тауып, оқушыларды эксперименттік есептерге үйретуге болады. Эксперименттік есептерді шығару барысында оқушылардың бақылағыштығы дамытылады, жекелеген құрал-саймандармен жұмыс істеудегі дағдылары жетіледі, соның негізінде оқушылар физикалық құбылыстар мен қағидалардың мәнін тереңірек танып біледі.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Кейбір есептер оқушыларға шығармашылық мақсатта беріледі. Сондықтан мұндай есептер шығармашылық есептер немесе оқушылардың қабілетін шыңдайтын есептер деп аталады.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Практикалық мазмұнды есептер өмірдегі жағдаяттарды шешуге және ұлттық құндылықтарды дарытуға бағытталған есептерді, PISA және TIMSS халықаралық зерттеулеріндегі есептерді қамтиды.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Физика курсын бейінді оқыту барысында оқушылардың жалпы техникалық білімдерін кеңейту мақсатында өндірістік, техникалық есептерді шығаруды ұйымдастыру ұсынылады. Оқушыларды физикаға тарту мақсатында мұғалім түрлі қызықты есептерді де таңдайды.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Оқушылардың техникалық қабілетін дамытуда, оларды теориялық білімдерін іс жүзінде қолдана білуге үйретуде, алған нәтижелері мен анықтаған мәселелерін талдауда графиктік есептерді шығарту өте пайдалы. Оқушылар өздері есептеу нәтижесінде алған графиктерін қадағалай отырып, ол нені түсіндіретінін, осы жалғыз (қисық па, әлде түзу ме) сызықтың сыр-сипатында қаншама сыр жатқанын ұғатындай дәрежеге көтерілуі керек. Графиктік есептерді шығаруда қарастырылатын физикалық шамалар арасындағы функциялық тәуелділікті түсіну оқушылардың оны игеру дағдыларын дамытады. Физикалық графиктік есептер әрі дағдыны, әрі танымды дамытатын тәсіл болып табылады [</w:t>
      </w:r>
      <w:r w:rsidR="001A1DF5" w:rsidRPr="00BE33CF">
        <w:rPr>
          <w:rFonts w:ascii="Times New Roman" w:eastAsia="Times New Roman" w:hAnsi="Times New Roman" w:cs="Times New Roman"/>
          <w:sz w:val="28"/>
          <w:szCs w:val="28"/>
          <w:lang w:val="kk-KZ"/>
        </w:rPr>
        <w:t>1</w:t>
      </w:r>
      <w:r w:rsidR="004A1541" w:rsidRPr="00BE33CF">
        <w:rPr>
          <w:rFonts w:ascii="Times New Roman" w:eastAsia="Times New Roman" w:hAnsi="Times New Roman" w:cs="Times New Roman"/>
          <w:sz w:val="28"/>
          <w:szCs w:val="28"/>
          <w:lang w:val="kk-KZ"/>
        </w:rPr>
        <w:t>27</w:t>
      </w:r>
      <w:r w:rsidR="0024001B" w:rsidRPr="00BE33CF">
        <w:rPr>
          <w:rFonts w:ascii="Times New Roman" w:eastAsia="Times New Roman" w:hAnsi="Times New Roman" w:cs="Times New Roman"/>
          <w:sz w:val="28"/>
          <w:szCs w:val="28"/>
          <w:lang w:val="kk-KZ"/>
        </w:rPr>
        <w:t>, б.</w:t>
      </w:r>
      <w:r w:rsidR="00BC3720" w:rsidRPr="00BE33CF">
        <w:rPr>
          <w:rFonts w:ascii="Times New Roman" w:eastAsia="Times New Roman" w:hAnsi="Times New Roman" w:cs="Times New Roman"/>
          <w:sz w:val="28"/>
          <w:szCs w:val="28"/>
          <w:lang w:val="kk-KZ"/>
        </w:rPr>
        <w:t>130</w:t>
      </w:r>
      <w:r w:rsidR="0024001B"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Сонымен, физикалық есептер мазмұнына (тараулар, абстрактылы және нақты), зерттеу мақсатына және зерттеу тереңдігіне, шығарылу тәсіліне, күрделілігіне қарай жіктелінеді.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Оқушыларды есеп шығаруға үйрету үшін есептерді шығарудың әдістері мен шығару жолдарын білудің маңызы зор.</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Ғ.Қ.Жүсіпқалиева, А.А.Джумашева, Б.С.Құбаева жұмыстарында физикалық есептерді шығарудың әдістері 40-суретте және физикалық есептерді шығару жолдары 41-суретте ұсынған [</w:t>
      </w:r>
      <w:r w:rsidR="001A1DF5" w:rsidRPr="00BE33CF">
        <w:rPr>
          <w:rFonts w:ascii="Times New Roman" w:eastAsia="Times New Roman" w:hAnsi="Times New Roman" w:cs="Times New Roman"/>
          <w:sz w:val="28"/>
          <w:szCs w:val="28"/>
          <w:lang w:val="kk-KZ"/>
        </w:rPr>
        <w:t>1</w:t>
      </w:r>
      <w:r w:rsidR="004A1541" w:rsidRPr="00BE33CF">
        <w:rPr>
          <w:rFonts w:ascii="Times New Roman" w:eastAsia="Times New Roman" w:hAnsi="Times New Roman" w:cs="Times New Roman"/>
          <w:sz w:val="28"/>
          <w:szCs w:val="28"/>
          <w:lang w:val="kk-KZ"/>
        </w:rPr>
        <w:t>27</w:t>
      </w:r>
      <w:r w:rsidR="0024001B" w:rsidRPr="00BE33CF">
        <w:rPr>
          <w:rFonts w:ascii="Times New Roman" w:eastAsia="Times New Roman" w:hAnsi="Times New Roman" w:cs="Times New Roman"/>
          <w:sz w:val="28"/>
          <w:szCs w:val="28"/>
          <w:lang w:val="kk-KZ"/>
        </w:rPr>
        <w:t>, б.</w:t>
      </w:r>
      <w:r w:rsidR="00BC3720" w:rsidRPr="00BE33CF">
        <w:rPr>
          <w:rFonts w:ascii="Times New Roman" w:eastAsia="Times New Roman" w:hAnsi="Times New Roman" w:cs="Times New Roman"/>
          <w:sz w:val="28"/>
          <w:szCs w:val="28"/>
          <w:lang w:val="kk-KZ"/>
        </w:rPr>
        <w:t>168</w:t>
      </w:r>
      <w:r w:rsidR="0024001B"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rPr>
          <w:rFonts w:ascii="Times New Roman" w:eastAsia="Times New Roman" w:hAnsi="Times New Roman" w:cs="Times New Roman"/>
          <w:sz w:val="28"/>
          <w:szCs w:val="28"/>
          <w:lang w:val="en-US"/>
        </w:rPr>
      </w:pPr>
      <w:r w:rsidRPr="00BE33CF">
        <w:rPr>
          <w:rFonts w:ascii="Times New Roman" w:eastAsia="Times New Roman" w:hAnsi="Times New Roman" w:cs="Times New Roman"/>
          <w:noProof/>
          <w:sz w:val="28"/>
          <w:szCs w:val="28"/>
        </w:rPr>
        <w:drawing>
          <wp:inline distT="0" distB="0" distL="0" distR="0" wp14:anchorId="222B4F90" wp14:editId="72980114">
            <wp:extent cx="4671060" cy="2694375"/>
            <wp:effectExtent l="0" t="0" r="0" b="0"/>
            <wp:docPr id="1355" name="Рисунок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4676567" cy="2697551"/>
                    </a:xfrm>
                    <a:prstGeom prst="rect">
                      <a:avLst/>
                    </a:prstGeom>
                  </pic:spPr>
                </pic:pic>
              </a:graphicData>
            </a:graphic>
          </wp:inline>
        </w:drawing>
      </w:r>
    </w:p>
    <w:p w:rsidR="0024001B" w:rsidRPr="00BE33CF" w:rsidRDefault="0024001B" w:rsidP="007C5EA6">
      <w:pPr>
        <w:spacing w:after="0" w:line="240" w:lineRule="auto"/>
        <w:jc w:val="center"/>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40 - Физикалық есептерді шығарудың әдістері</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w:lastRenderedPageBreak/>
        <w:drawing>
          <wp:inline distT="0" distB="0" distL="0" distR="0" wp14:anchorId="4C6E5E31" wp14:editId="4120564B">
            <wp:extent cx="4937760" cy="2044931"/>
            <wp:effectExtent l="0" t="0" r="0" b="0"/>
            <wp:docPr id="1356" name="Рисунок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4943142" cy="2047160"/>
                    </a:xfrm>
                    <a:prstGeom prst="rect">
                      <a:avLst/>
                    </a:prstGeom>
                  </pic:spPr>
                </pic:pic>
              </a:graphicData>
            </a:graphic>
          </wp:inline>
        </w:drawing>
      </w:r>
    </w:p>
    <w:p w:rsidR="0024001B" w:rsidRPr="00BE33CF" w:rsidRDefault="0024001B" w:rsidP="007C5EA6">
      <w:pPr>
        <w:spacing w:after="0" w:line="240" w:lineRule="auto"/>
        <w:jc w:val="center"/>
        <w:rPr>
          <w:rFonts w:ascii="Times New Roman" w:eastAsia="Times New Roman" w:hAnsi="Times New Roman" w:cs="Times New Roman"/>
          <w:sz w:val="28"/>
          <w:szCs w:val="28"/>
          <w:lang w:val="kk-KZ"/>
        </w:rPr>
      </w:pPr>
    </w:p>
    <w:p w:rsidR="007C5EA6" w:rsidRPr="00BE33CF" w:rsidRDefault="007C5EA6" w:rsidP="007C5EA6">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41 - Физикалық есептерді шығару жолдары</w:t>
      </w:r>
    </w:p>
    <w:p w:rsidR="007C5EA6" w:rsidRPr="00BE33CF" w:rsidRDefault="007C5EA6" w:rsidP="007C5EA6">
      <w:pPr>
        <w:spacing w:after="0" w:line="240" w:lineRule="auto"/>
        <w:jc w:val="center"/>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Есеп шығарудағы іс-әрекет есепті шығару жоспарын анықтаудан, осы жоспарды жүзеге асыруын, жауабын табудан тұрады.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Академик А.Е.Әбілқасымова есеп шығарудың төрт кезеңін көрсетеді: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есептің мазмұнын талдау (есептің шартын түсіндіру);</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шығару жолын (жоспарын) іздеу (шығару жолын талдау);</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шығару жоспарын жүзеге асыру (есепті шығару);</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4) есептің шығарылуының дұрыстығын (жауабын) тексеру [</w:t>
      </w:r>
      <w:r w:rsidR="00F01560" w:rsidRPr="00BE33CF">
        <w:rPr>
          <w:rFonts w:ascii="Times New Roman" w:eastAsia="Times New Roman" w:hAnsi="Times New Roman" w:cs="Times New Roman"/>
          <w:sz w:val="28"/>
          <w:szCs w:val="28"/>
          <w:lang w:val="kk-KZ"/>
        </w:rPr>
        <w:t>145</w:t>
      </w:r>
      <w:r w:rsidR="0024001B" w:rsidRPr="00BE33CF">
        <w:rPr>
          <w:rFonts w:ascii="Times New Roman" w:eastAsia="Times New Roman" w:hAnsi="Times New Roman" w:cs="Times New Roman"/>
          <w:sz w:val="28"/>
          <w:szCs w:val="28"/>
          <w:lang w:val="kk-KZ"/>
        </w:rPr>
        <w:t>, б.</w:t>
      </w:r>
      <w:r w:rsidR="00BC3720" w:rsidRPr="00BE33CF">
        <w:rPr>
          <w:rFonts w:ascii="Times New Roman" w:eastAsia="Times New Roman" w:hAnsi="Times New Roman" w:cs="Times New Roman"/>
          <w:sz w:val="28"/>
          <w:szCs w:val="28"/>
          <w:lang w:val="kk-KZ"/>
        </w:rPr>
        <w:t>300</w:t>
      </w:r>
      <w:r w:rsidR="0024001B"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Мектепте физикалық есептерді шығаруда алгоритмді қолдану кең орын алған. Біз жұмысымызда физикалық есептерді шығарудың жалпы алгоритмін келесідей тұжырымдадық:</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есептің шартын мұқият оқып, ондағы физикалық процесті, не құбылысты анықтау;</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есептің негізгі талабына сәйкес қандай шамалар немесе қосымша шамалар қажет екенін анықтау;</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физикалық белгілер арқылы есептің шартын қысқаша жазу;</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4) қажетіне қарай есептің шартына сәйкес сурет салу;</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5) есепті шығару әдісі мен жолын анықтау (жоспар құру);</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6) есеп мазмұнындағы физикалық процесті сипаттайтын теңдеулерді құрастыру;</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7) есепті шығару, яғни есептің талабына сәйкес белгісіз шаманы анықтайтын теңдеуді қорытып шығару;</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8) есептің шешімінің дұрыстығын тексеру (өлшем бірліктер арқылы);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9) белгісіз шаманың мәнін есептеп, оның дұрыстығына көз жеткізу;</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10) есептің жауабын жазу.</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Әрбір жаңа тақырыпты өткенде сол тақырып бойынша есеп шығаруды деңгейлік есептерден бастау керек. Оқушылардың зейіні оқып үйренілетін физикалық заңдылықтар мен жаңа ұғымдарға және басты түсініктерге аударылып, оның негізгі мәнін айқындап, ұға алатын күйге жетуі керек. Оңай және қарапайым есептерге «ысылып» алған соң, күрделі есептерге көшуіне болады.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Оқушылардың игерген білімдері мен оқу жетістіктерін критериалды бағалау жүйесімен іске асырамыз, яғни оқушының әрбір есепті шығару </w:t>
      </w:r>
      <w:r w:rsidRPr="00BE33CF">
        <w:rPr>
          <w:rFonts w:ascii="Times New Roman" w:eastAsia="Times New Roman" w:hAnsi="Times New Roman" w:cs="Times New Roman"/>
          <w:sz w:val="28"/>
          <w:szCs w:val="28"/>
          <w:lang w:val="kk-KZ"/>
        </w:rPr>
        <w:lastRenderedPageBreak/>
        <w:t>нəтижелері алдын ала жасалған критерийлер мен дескрипторлар арқылы сәйкесінше бал қойылып бағаланады.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Деңгейлік есептерге мысал ретінде, «Электр және магнетизм» бөлімінің «Электростатика», «Тұрақты ток», «Магнит өрiсi», «</w:t>
      </w:r>
      <w:r w:rsidRPr="00BE33CF">
        <w:rPr>
          <w:rFonts w:ascii="Times New Roman" w:eastAsia="Times New Roman" w:hAnsi="Times New Roman" w:cs="Times New Roman"/>
          <w:color w:val="000000"/>
          <w:sz w:val="28"/>
          <w:szCs w:val="28"/>
          <w:lang w:val="kk-KZ"/>
        </w:rPr>
        <w:t>Электромагниттiк индукция</w:t>
      </w:r>
      <w:r w:rsidRPr="00BE33CF">
        <w:rPr>
          <w:rFonts w:ascii="Times New Roman" w:eastAsia="Times New Roman" w:hAnsi="Times New Roman" w:cs="Times New Roman"/>
          <w:sz w:val="28"/>
          <w:szCs w:val="28"/>
          <w:lang w:val="kk-KZ"/>
        </w:rPr>
        <w:t>» тараулары бойынша есептерді шығару жолдары мен бағалау критерийлерін ұсынамыз.</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color w:val="000000"/>
          <w:sz w:val="28"/>
          <w:szCs w:val="28"/>
          <w:lang w:val="kk-KZ"/>
        </w:rPr>
        <w:t>«Электростатика» тарауы бойынша деңгейлік есептерді шығару жолдары мен бағалау критерийлері (16-кесте).</w:t>
      </w:r>
    </w:p>
    <w:p w:rsidR="007C5EA6" w:rsidRPr="00BE33CF" w:rsidRDefault="007C5EA6" w:rsidP="007C5EA6">
      <w:pPr>
        <w:tabs>
          <w:tab w:val="left" w:pos="709"/>
        </w:tabs>
        <w:spacing w:after="0" w:line="240" w:lineRule="auto"/>
        <w:ind w:firstLine="709"/>
        <w:rPr>
          <w:rFonts w:ascii="Times New Roman" w:eastAsia="Times New Roman" w:hAnsi="Times New Roman" w:cs="Times New Roman"/>
          <w:b/>
          <w:color w:val="000000"/>
          <w:sz w:val="28"/>
          <w:szCs w:val="28"/>
          <w:lang w:val="kk-KZ"/>
        </w:rPr>
      </w:pPr>
      <w:r w:rsidRPr="00BE33CF">
        <w:rPr>
          <w:rFonts w:ascii="Times New Roman" w:eastAsia="Times New Roman" w:hAnsi="Times New Roman" w:cs="Times New Roman"/>
          <w:b/>
          <w:color w:val="000000"/>
          <w:sz w:val="28"/>
          <w:szCs w:val="28"/>
          <w:lang w:val="kk-KZ"/>
        </w:rPr>
        <w:t>А деңгейі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1-есеп.</w:t>
      </w:r>
      <w:r w:rsidRPr="00BE33CF">
        <w:rPr>
          <w:rFonts w:ascii="Times New Roman" w:eastAsia="Times New Roman" w:hAnsi="Times New Roman" w:cs="Times New Roman"/>
          <w:sz w:val="28"/>
          <w:szCs w:val="28"/>
          <w:lang w:val="kk-KZ"/>
        </w:rPr>
        <w:t xml:space="preserve"> Екі зарядтың біреуінің шамасын 4 есе арттырған кезде, екі зарядтың өзара әрекеттесу күші өзгермеуі үшін олардың қашықтығын қанша есеге өзгерту қажет?</w:t>
      </w:r>
    </w:p>
    <w:tbl>
      <w:tblPr>
        <w:tblStyle w:val="af3"/>
        <w:tblpPr w:leftFromText="180" w:rightFromText="180" w:vertAnchor="text" w:horzAnchor="margin" w:tblpX="108" w:tblpY="128"/>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195"/>
      </w:tblGrid>
      <w:tr w:rsidR="007C5EA6" w:rsidRPr="00BE33CF" w:rsidTr="007C5EA6">
        <w:trPr>
          <w:trHeight w:val="2189"/>
        </w:trPr>
        <w:tc>
          <w:tcPr>
            <w:tcW w:w="2127" w:type="dxa"/>
            <w:tcBorders>
              <w:right w:val="single" w:sz="4" w:space="0" w:color="auto"/>
            </w:tcBorders>
          </w:tcPr>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Берілгені:</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q</w:t>
            </w:r>
            <w:r w:rsidRPr="00BE33CF">
              <w:rPr>
                <w:rFonts w:ascii="Times New Roman" w:eastAsia="Times New Roman" w:hAnsi="Times New Roman" w:cs="Times New Roman"/>
                <w:i/>
                <w:sz w:val="28"/>
                <w:szCs w:val="28"/>
                <w:vertAlign w:val="subscript"/>
                <w:lang w:val="kk-KZ"/>
              </w:rPr>
              <w:t>1</w:t>
            </w:r>
            <w:r w:rsidRPr="00BE33CF">
              <w:rPr>
                <w:rFonts w:ascii="Times New Roman" w:eastAsia="Times New Roman" w:hAnsi="Times New Roman" w:cs="Times New Roman"/>
                <w:i/>
                <w:sz w:val="28"/>
                <w:szCs w:val="28"/>
                <w:lang w:val="kk-KZ"/>
              </w:rPr>
              <w:t>=q</w:t>
            </w:r>
            <w:r w:rsidRPr="00BE33CF">
              <w:rPr>
                <w:rFonts w:ascii="Times New Roman" w:eastAsia="Times New Roman" w:hAnsi="Times New Roman" w:cs="Times New Roman"/>
                <w:i/>
                <w:sz w:val="28"/>
                <w:szCs w:val="28"/>
                <w:vertAlign w:val="subscript"/>
                <w:lang w:val="kk-KZ"/>
              </w:rPr>
              <w:t>2</w:t>
            </w:r>
            <w:r w:rsidRPr="00BE33CF">
              <w:rPr>
                <w:rFonts w:ascii="Times New Roman" w:eastAsia="Times New Roman" w:hAnsi="Times New Roman" w:cs="Times New Roman"/>
                <w:i/>
                <w:sz w:val="28"/>
                <w:szCs w:val="28"/>
                <w:lang w:val="kk-KZ"/>
              </w:rPr>
              <w:t>=q</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i/>
                <w:sz w:val="28"/>
                <w:szCs w:val="28"/>
                <w:lang w:val="kk-KZ"/>
              </w:rPr>
              <w:t>F</w:t>
            </w:r>
            <w:r w:rsidRPr="00BE33CF">
              <w:rPr>
                <w:rFonts w:ascii="Times New Roman" w:eastAsia="Times New Roman" w:hAnsi="Times New Roman" w:cs="Times New Roman"/>
                <w:i/>
                <w:sz w:val="28"/>
                <w:szCs w:val="28"/>
                <w:vertAlign w:val="subscript"/>
                <w:lang w:val="kk-KZ"/>
              </w:rPr>
              <w:t>1</w:t>
            </w:r>
            <w:r w:rsidRPr="00BE33CF">
              <w:rPr>
                <w:rFonts w:ascii="Times New Roman" w:eastAsia="Times New Roman" w:hAnsi="Times New Roman" w:cs="Times New Roman"/>
                <w:i/>
                <w:sz w:val="28"/>
                <w:szCs w:val="28"/>
                <w:lang w:val="kk-KZ"/>
              </w:rPr>
              <w:t>=F</w:t>
            </w:r>
            <w:r w:rsidRPr="00BE33CF">
              <w:rPr>
                <w:rFonts w:ascii="Times New Roman" w:eastAsia="Times New Roman" w:hAnsi="Times New Roman" w:cs="Times New Roman"/>
                <w:i/>
                <w:sz w:val="28"/>
                <w:szCs w:val="28"/>
                <w:vertAlign w:val="subscript"/>
                <w:lang w:val="kk-KZ"/>
              </w:rPr>
              <w:t>2</w:t>
            </w:r>
          </w:p>
          <w:p w:rsidR="007C5EA6" w:rsidRPr="00BE33CF" w:rsidRDefault="007C5EA6" w:rsidP="007C5EA6">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i/>
                <w:sz w:val="28"/>
                <w:szCs w:val="28"/>
                <w:lang w:val="en-US"/>
              </w:rPr>
              <w:t>r</w:t>
            </w:r>
            <w:r w:rsidRPr="00BE33CF">
              <w:rPr>
                <w:rFonts w:ascii="Times New Roman" w:eastAsia="Times New Roman" w:hAnsi="Times New Roman" w:cs="Times New Roman"/>
                <w:i/>
                <w:sz w:val="28"/>
                <w:szCs w:val="28"/>
                <w:vertAlign w:val="subscript"/>
                <w:lang w:val="en-US"/>
              </w:rPr>
              <w:t>2</w:t>
            </w:r>
            <w:r w:rsidRPr="00BE33CF">
              <w:rPr>
                <w:rFonts w:ascii="Times New Roman" w:eastAsia="Times New Roman" w:hAnsi="Times New Roman" w:cs="Times New Roman"/>
                <w:i/>
                <w:sz w:val="28"/>
                <w:szCs w:val="28"/>
                <w:lang w:val="en-US"/>
              </w:rPr>
              <w:t>/r</w:t>
            </w:r>
            <w:r w:rsidRPr="00BE33CF">
              <w:rPr>
                <w:rFonts w:ascii="Times New Roman" w:eastAsia="Times New Roman" w:hAnsi="Times New Roman" w:cs="Times New Roman"/>
                <w:i/>
                <w:sz w:val="28"/>
                <w:szCs w:val="28"/>
                <w:vertAlign w:val="subscript"/>
                <w:lang w:val="en-US"/>
              </w:rPr>
              <w:t>1</w:t>
            </w:r>
            <w:r w:rsidRPr="00BE33CF">
              <w:rPr>
                <w:rFonts w:ascii="Times New Roman" w:eastAsia="Times New Roman" w:hAnsi="Times New Roman" w:cs="Times New Roman"/>
                <w:i/>
                <w:sz w:val="28"/>
                <w:szCs w:val="28"/>
                <w:lang w:val="en-US"/>
              </w:rPr>
              <w:t xml:space="preserve"> =?</w:t>
            </w:r>
          </w:p>
        </w:tc>
        <w:tc>
          <w:tcPr>
            <w:tcW w:w="7195" w:type="dxa"/>
            <w:tcBorders>
              <w:left w:val="single" w:sz="4" w:space="0" w:color="auto"/>
            </w:tcBorders>
          </w:tcPr>
          <w:p w:rsidR="007C5EA6" w:rsidRPr="00BE33CF" w:rsidRDefault="007C5EA6" w:rsidP="007C5EA6">
            <w:pP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Шешуі:</w:t>
            </w:r>
          </w:p>
          <w:p w:rsidR="007C5EA6" w:rsidRPr="00BE33CF" w:rsidRDefault="007C5EA6" w:rsidP="007C5EA6">
            <w:pPr>
              <w:spacing w:after="0" w:line="240" w:lineRule="auto"/>
              <w:rPr>
                <w:rFonts w:ascii="Times New Roman" w:eastAsia="Times New Roman" w:hAnsi="Times New Roman" w:cs="Times New Roman"/>
                <w:sz w:val="28"/>
                <w:szCs w:val="28"/>
                <w:lang w:val="kk-KZ"/>
              </w:rPr>
            </w:pPr>
            <w:r w:rsidRPr="00BE33CF">
              <w:rPr>
                <w:rFonts w:ascii="Times New Roman" w:eastAsia="Calibri" w:hAnsi="Times New Roman" w:cs="Times New Roman"/>
                <w:sz w:val="28"/>
                <w:szCs w:val="28"/>
                <w:lang w:val="kk-KZ"/>
              </w:rPr>
              <w:t>Кулон заңының формуласын бірінші және екінші</w:t>
            </w:r>
          </w:p>
          <w:p w:rsidR="007C5EA6" w:rsidRPr="00BE33CF" w:rsidRDefault="007C5EA6" w:rsidP="007C5EA6">
            <w:pP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q</w:t>
            </w:r>
            <w:r w:rsidRPr="00BE33CF">
              <w:rPr>
                <w:rFonts w:ascii="Times New Roman" w:eastAsia="Times New Roman" w:hAnsi="Times New Roman" w:cs="Times New Roman"/>
                <w:i/>
                <w:sz w:val="28"/>
                <w:szCs w:val="28"/>
                <w:vertAlign w:val="subscript"/>
                <w:lang w:val="kk-KZ"/>
              </w:rPr>
              <w:t>3</w:t>
            </w:r>
            <w:r w:rsidRPr="00BE33CF">
              <w:rPr>
                <w:rFonts w:ascii="Times New Roman" w:eastAsia="Times New Roman" w:hAnsi="Times New Roman" w:cs="Times New Roman"/>
                <w:i/>
                <w:sz w:val="28"/>
                <w:szCs w:val="28"/>
                <w:lang w:val="kk-KZ"/>
              </w:rPr>
              <w:t xml:space="preserve">=4q </w:t>
            </w:r>
            <w:r w:rsidRPr="00BE33CF">
              <w:rPr>
                <w:rFonts w:ascii="Times New Roman" w:eastAsia="Times New Roman" w:hAnsi="Times New Roman" w:cs="Times New Roman"/>
                <w:sz w:val="28"/>
                <w:szCs w:val="28"/>
                <w:lang w:val="kk-KZ"/>
              </w:rPr>
              <w:t xml:space="preserve">деп жазсақ </w:t>
            </w: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F</m:t>
                  </m:r>
                </m:e>
                <m:sub>
                  <m:r>
                    <w:rPr>
                      <w:rFonts w:ascii="Cambria Math" w:eastAsia="Times New Roman" w:hAnsi="Cambria Math" w:cs="Times New Roman"/>
                      <w:sz w:val="28"/>
                      <w:szCs w:val="28"/>
                      <w:lang w:val="kk-KZ"/>
                    </w:rPr>
                    <m:t>1</m:t>
                  </m:r>
                </m:sub>
              </m:sSub>
              <m:r>
                <w:rPr>
                  <w:rFonts w:ascii="Cambria Math" w:eastAsia="Times New Roman" w:hAnsi="Cambria Math" w:cs="Times New Roman"/>
                  <w:sz w:val="28"/>
                  <w:szCs w:val="28"/>
                  <w:lang w:val="kk-KZ"/>
                </w:rPr>
                <m:t>=k</m:t>
              </m:r>
              <m:f>
                <m:fPr>
                  <m:ctrlPr>
                    <w:rPr>
                      <w:rFonts w:ascii="Cambria Math" w:eastAsia="Times New Roman" w:hAnsi="Cambria Math" w:cs="Times New Roman"/>
                      <w:i/>
                      <w:sz w:val="28"/>
                      <w:szCs w:val="28"/>
                      <w:lang w:val="kk-KZ"/>
                    </w:rPr>
                  </m:ctrlPr>
                </m:fPr>
                <m:num>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q</m:t>
                      </m:r>
                    </m:e>
                    <m:sub>
                      <m:r>
                        <w:rPr>
                          <w:rFonts w:ascii="Cambria Math" w:eastAsia="Times New Roman" w:hAnsi="Cambria Math" w:cs="Times New Roman"/>
                          <w:sz w:val="28"/>
                          <w:szCs w:val="28"/>
                          <w:lang w:val="kk-KZ"/>
                        </w:rPr>
                        <m:t>1</m:t>
                      </m:r>
                    </m:sub>
                  </m:sSub>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q</m:t>
                      </m:r>
                    </m:e>
                    <m:sub>
                      <m:r>
                        <w:rPr>
                          <w:rFonts w:ascii="Cambria Math" w:eastAsia="Times New Roman" w:hAnsi="Cambria Math" w:cs="Times New Roman"/>
                          <w:sz w:val="28"/>
                          <w:szCs w:val="28"/>
                          <w:lang w:val="kk-KZ"/>
                        </w:rPr>
                        <m:t>2</m:t>
                      </m:r>
                    </m:sub>
                  </m:sSub>
                </m:num>
                <m:den>
                  <m:r>
                    <w:rPr>
                      <w:rFonts w:ascii="Cambria Math" w:eastAsia="Times New Roman" w:hAnsi="Cambria Math" w:cs="Times New Roman"/>
                      <w:sz w:val="28"/>
                      <w:szCs w:val="28"/>
                      <w:lang w:val="kk-KZ"/>
                    </w:rPr>
                    <m:t>ε</m:t>
                  </m:r>
                  <m:sSubSup>
                    <m:sSubSupPr>
                      <m:ctrlPr>
                        <w:rPr>
                          <w:rFonts w:ascii="Cambria Math" w:eastAsia="Times New Roman" w:hAnsi="Cambria Math" w:cs="Times New Roman"/>
                          <w:i/>
                          <w:sz w:val="28"/>
                          <w:szCs w:val="28"/>
                          <w:lang w:val="kk-KZ"/>
                        </w:rPr>
                      </m:ctrlPr>
                    </m:sSubSup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1</m:t>
                      </m:r>
                    </m:sub>
                    <m:sup>
                      <m:r>
                        <w:rPr>
                          <w:rFonts w:ascii="Cambria Math" w:eastAsia="Times New Roman" w:hAnsi="Cambria Math" w:cs="Times New Roman"/>
                          <w:sz w:val="28"/>
                          <w:szCs w:val="28"/>
                          <w:lang w:val="kk-KZ"/>
                        </w:rPr>
                        <m:t>2</m:t>
                      </m:r>
                    </m:sup>
                  </m:sSubSup>
                </m:den>
              </m:f>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kk-KZ"/>
                    </w:rPr>
                  </m:ctrlPr>
                </m:fPr>
                <m:num>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kq</m:t>
                      </m:r>
                    </m:e>
                    <m:sup>
                      <m:r>
                        <w:rPr>
                          <w:rFonts w:ascii="Cambria Math" w:eastAsia="Times New Roman" w:hAnsi="Cambria Math" w:cs="Times New Roman"/>
                          <w:sz w:val="28"/>
                          <w:szCs w:val="28"/>
                          <w:lang w:val="kk-KZ"/>
                        </w:rPr>
                        <m:t>2</m:t>
                      </m:r>
                    </m:sup>
                  </m:sSup>
                </m:num>
                <m:den>
                  <m:sSubSup>
                    <m:sSubSupPr>
                      <m:ctrlPr>
                        <w:rPr>
                          <w:rFonts w:ascii="Cambria Math" w:eastAsia="Times New Roman" w:hAnsi="Cambria Math" w:cs="Times New Roman"/>
                          <w:i/>
                          <w:sz w:val="28"/>
                          <w:szCs w:val="28"/>
                          <w:lang w:val="kk-KZ"/>
                        </w:rPr>
                      </m:ctrlPr>
                    </m:sSubSup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1</m:t>
                      </m:r>
                    </m:sub>
                    <m:sup>
                      <m:r>
                        <w:rPr>
                          <w:rFonts w:ascii="Cambria Math" w:eastAsia="Times New Roman" w:hAnsi="Cambria Math" w:cs="Times New Roman"/>
                          <w:sz w:val="28"/>
                          <w:szCs w:val="28"/>
                          <w:lang w:val="kk-KZ"/>
                        </w:rPr>
                        <m:t>2</m:t>
                      </m:r>
                    </m:sup>
                  </m:sSubSup>
                </m:den>
              </m:f>
            </m:oMath>
          </w:p>
          <w:p w:rsidR="007C5EA6" w:rsidRPr="00BE33CF" w:rsidRDefault="007C5EA6" w:rsidP="007C5EA6">
            <w:pP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noProof/>
                <w:sz w:val="28"/>
                <w:szCs w:val="28"/>
                <w:lang w:val="kk-KZ"/>
              </w:rPr>
              <w:t>F</w:t>
            </w:r>
            <w:r w:rsidRPr="00BE33CF">
              <w:rPr>
                <w:rFonts w:ascii="Times New Roman" w:eastAsia="Times New Roman" w:hAnsi="Times New Roman" w:cs="Times New Roman"/>
                <w:noProof/>
                <w:sz w:val="28"/>
                <w:szCs w:val="28"/>
                <w:vertAlign w:val="subscript"/>
                <w:lang w:val="kk-KZ"/>
              </w:rPr>
              <w:t>1</w:t>
            </w:r>
            <w:r w:rsidRPr="00BE33CF">
              <w:rPr>
                <w:rFonts w:ascii="Times New Roman" w:eastAsia="Times New Roman" w:hAnsi="Times New Roman" w:cs="Times New Roman"/>
                <w:noProof/>
                <w:sz w:val="28"/>
                <w:szCs w:val="28"/>
                <w:lang w:val="kk-KZ"/>
              </w:rPr>
              <w:t>=F</w:t>
            </w:r>
            <w:r w:rsidRPr="00BE33CF">
              <w:rPr>
                <w:rFonts w:ascii="Times New Roman" w:eastAsia="Times New Roman" w:hAnsi="Times New Roman" w:cs="Times New Roman"/>
                <w:noProof/>
                <w:sz w:val="28"/>
                <w:szCs w:val="28"/>
                <w:vertAlign w:val="subscript"/>
                <w:lang w:val="kk-KZ"/>
              </w:rPr>
              <w:t>2</w:t>
            </w:r>
            <w:r w:rsidRPr="00BE33CF">
              <w:rPr>
                <w:rFonts w:ascii="Times New Roman" w:eastAsia="Times New Roman" w:hAnsi="Times New Roman" w:cs="Times New Roman"/>
                <w:noProof/>
                <w:sz w:val="28"/>
                <w:szCs w:val="28"/>
                <w:lang w:val="kk-KZ"/>
              </w:rPr>
              <w:t xml:space="preserve"> болғандықтан </w:t>
            </w:r>
          </w:p>
          <w:p w:rsidR="007C5EA6" w:rsidRPr="00BE33CF" w:rsidRDefault="00A73635" w:rsidP="007C5EA6">
            <w:pPr>
              <w:spacing w:after="0" w:line="240" w:lineRule="auto"/>
              <w:jc w:val="both"/>
              <w:rPr>
                <w:rFonts w:ascii="Times New Roman" w:eastAsia="Times New Roman" w:hAnsi="Times New Roman" w:cs="Times New Roman"/>
                <w:sz w:val="28"/>
                <w:szCs w:val="28"/>
                <w:lang w:val="kk-KZ"/>
              </w:rPr>
            </w:pPr>
            <m:oMathPara>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F</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=k</m:t>
                </m:r>
                <m:f>
                  <m:fPr>
                    <m:ctrlPr>
                      <w:rPr>
                        <w:rFonts w:ascii="Cambria Math" w:eastAsia="Times New Roman" w:hAnsi="Cambria Math" w:cs="Times New Roman"/>
                        <w:i/>
                        <w:sz w:val="28"/>
                        <w:szCs w:val="28"/>
                        <w:lang w:val="kk-KZ"/>
                      </w:rPr>
                    </m:ctrlPr>
                  </m:fPr>
                  <m:num>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q</m:t>
                        </m:r>
                      </m:e>
                      <m:sub>
                        <m:r>
                          <w:rPr>
                            <w:rFonts w:ascii="Cambria Math" w:eastAsia="Times New Roman" w:hAnsi="Cambria Math" w:cs="Times New Roman"/>
                            <w:sz w:val="28"/>
                            <w:szCs w:val="28"/>
                            <w:lang w:val="kk-KZ"/>
                          </w:rPr>
                          <m:t>1</m:t>
                        </m:r>
                      </m:sub>
                    </m:sSub>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q</m:t>
                        </m:r>
                      </m:e>
                      <m:sub>
                        <m:r>
                          <w:rPr>
                            <w:rFonts w:ascii="Cambria Math" w:eastAsia="Times New Roman" w:hAnsi="Cambria Math" w:cs="Times New Roman"/>
                            <w:sz w:val="28"/>
                            <w:szCs w:val="28"/>
                            <w:lang w:val="kk-KZ"/>
                          </w:rPr>
                          <m:t>3</m:t>
                        </m:r>
                      </m:sub>
                    </m:sSub>
                  </m:num>
                  <m:den>
                    <m:r>
                      <w:rPr>
                        <w:rFonts w:ascii="Cambria Math" w:eastAsia="Times New Roman" w:hAnsi="Cambria Math" w:cs="Times New Roman"/>
                        <w:sz w:val="28"/>
                        <w:szCs w:val="28"/>
                        <w:lang w:val="kk-KZ"/>
                      </w:rPr>
                      <m:t>ε</m:t>
                    </m:r>
                    <m:sSubSup>
                      <m:sSubSupPr>
                        <m:ctrlPr>
                          <w:rPr>
                            <w:rFonts w:ascii="Cambria Math" w:eastAsia="Times New Roman" w:hAnsi="Cambria Math" w:cs="Times New Roman"/>
                            <w:i/>
                            <w:sz w:val="28"/>
                            <w:szCs w:val="28"/>
                            <w:lang w:val="kk-KZ"/>
                          </w:rPr>
                        </m:ctrlPr>
                      </m:sSubSup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1</m:t>
                        </m:r>
                      </m:sub>
                      <m:sup>
                        <m:r>
                          <w:rPr>
                            <w:rFonts w:ascii="Cambria Math" w:eastAsia="Times New Roman" w:hAnsi="Cambria Math" w:cs="Times New Roman"/>
                            <w:sz w:val="28"/>
                            <w:szCs w:val="28"/>
                            <w:lang w:val="kk-KZ"/>
                          </w:rPr>
                          <m:t>2</m:t>
                        </m:r>
                      </m:sup>
                    </m:sSubSup>
                  </m:den>
                </m:f>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kk-KZ"/>
                      </w:rPr>
                    </m:ctrlPr>
                  </m:fPr>
                  <m:num>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k4q</m:t>
                        </m:r>
                      </m:e>
                      <m:sup>
                        <m:r>
                          <w:rPr>
                            <w:rFonts w:ascii="Cambria Math" w:eastAsia="Times New Roman" w:hAnsi="Cambria Math" w:cs="Times New Roman"/>
                            <w:sz w:val="28"/>
                            <w:szCs w:val="28"/>
                            <w:lang w:val="kk-KZ"/>
                          </w:rPr>
                          <m:t>2</m:t>
                        </m:r>
                      </m:sup>
                    </m:sSup>
                  </m:num>
                  <m:den>
                    <m:sSubSup>
                      <m:sSubSupPr>
                        <m:ctrlPr>
                          <w:rPr>
                            <w:rFonts w:ascii="Cambria Math" w:eastAsia="Times New Roman" w:hAnsi="Cambria Math" w:cs="Times New Roman"/>
                            <w:i/>
                            <w:sz w:val="28"/>
                            <w:szCs w:val="28"/>
                            <w:lang w:val="kk-KZ"/>
                          </w:rPr>
                        </m:ctrlPr>
                      </m:sSubSup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2</m:t>
                        </m:r>
                      </m:sub>
                      <m:sup>
                        <m:r>
                          <w:rPr>
                            <w:rFonts w:ascii="Cambria Math" w:eastAsia="Times New Roman" w:hAnsi="Cambria Math" w:cs="Times New Roman"/>
                            <w:sz w:val="28"/>
                            <w:szCs w:val="28"/>
                            <w:lang w:val="kk-KZ"/>
                          </w:rPr>
                          <m:t>2</m:t>
                        </m:r>
                      </m:sup>
                    </m:sSubSup>
                  </m:den>
                </m:f>
                <m:r>
                  <w:rPr>
                    <w:rFonts w:ascii="Cambria Math" w:eastAsia="Times New Roman" w:hAnsi="Cambria Math" w:cs="Times New Roman"/>
                    <w:sz w:val="28"/>
                    <w:szCs w:val="28"/>
                    <w:lang w:val="kk-KZ"/>
                  </w:rPr>
                  <m:t xml:space="preserve">,  </m:t>
                </m:r>
                <m:f>
                  <m:fPr>
                    <m:ctrlPr>
                      <w:rPr>
                        <w:rFonts w:ascii="Cambria Math" w:eastAsia="Times New Roman" w:hAnsi="Cambria Math" w:cs="Times New Roman"/>
                        <w:i/>
                        <w:sz w:val="28"/>
                        <w:szCs w:val="28"/>
                        <w:lang w:val="kk-KZ"/>
                      </w:rPr>
                    </m:ctrlPr>
                  </m:fPr>
                  <m:num>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kq</m:t>
                        </m:r>
                      </m:e>
                      <m:sup>
                        <m:r>
                          <w:rPr>
                            <w:rFonts w:ascii="Cambria Math" w:eastAsia="Times New Roman" w:hAnsi="Cambria Math" w:cs="Times New Roman"/>
                            <w:sz w:val="28"/>
                            <w:szCs w:val="28"/>
                            <w:lang w:val="kk-KZ"/>
                          </w:rPr>
                          <m:t>2</m:t>
                        </m:r>
                      </m:sup>
                    </m:sSup>
                  </m:num>
                  <m:den>
                    <m:sSubSup>
                      <m:sSubSupPr>
                        <m:ctrlPr>
                          <w:rPr>
                            <w:rFonts w:ascii="Cambria Math" w:eastAsia="Times New Roman" w:hAnsi="Cambria Math" w:cs="Times New Roman"/>
                            <w:i/>
                            <w:sz w:val="28"/>
                            <w:szCs w:val="28"/>
                            <w:lang w:val="kk-KZ"/>
                          </w:rPr>
                        </m:ctrlPr>
                      </m:sSubSup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1</m:t>
                        </m:r>
                      </m:sub>
                      <m:sup>
                        <m:r>
                          <w:rPr>
                            <w:rFonts w:ascii="Cambria Math" w:eastAsia="Times New Roman" w:hAnsi="Cambria Math" w:cs="Times New Roman"/>
                            <w:sz w:val="28"/>
                            <w:szCs w:val="28"/>
                            <w:lang w:val="kk-KZ"/>
                          </w:rPr>
                          <m:t>2</m:t>
                        </m:r>
                      </m:sup>
                    </m:sSubSup>
                  </m:den>
                </m:f>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kk-KZ"/>
                      </w:rPr>
                    </m:ctrlPr>
                  </m:fPr>
                  <m:num>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k4q</m:t>
                        </m:r>
                      </m:e>
                      <m:sup>
                        <m:r>
                          <w:rPr>
                            <w:rFonts w:ascii="Cambria Math" w:eastAsia="Times New Roman" w:hAnsi="Cambria Math" w:cs="Times New Roman"/>
                            <w:sz w:val="28"/>
                            <w:szCs w:val="28"/>
                            <w:lang w:val="kk-KZ"/>
                          </w:rPr>
                          <m:t>2</m:t>
                        </m:r>
                      </m:sup>
                    </m:sSup>
                  </m:num>
                  <m:den>
                    <m:sSubSup>
                      <m:sSubSupPr>
                        <m:ctrlPr>
                          <w:rPr>
                            <w:rFonts w:ascii="Cambria Math" w:eastAsia="Times New Roman" w:hAnsi="Cambria Math" w:cs="Times New Roman"/>
                            <w:i/>
                            <w:sz w:val="28"/>
                            <w:szCs w:val="28"/>
                            <w:lang w:val="kk-KZ"/>
                          </w:rPr>
                        </m:ctrlPr>
                      </m:sSubSup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2</m:t>
                        </m:r>
                      </m:sub>
                      <m:sup>
                        <m:r>
                          <w:rPr>
                            <w:rFonts w:ascii="Cambria Math" w:eastAsia="Times New Roman" w:hAnsi="Cambria Math" w:cs="Times New Roman"/>
                            <w:sz w:val="28"/>
                            <w:szCs w:val="28"/>
                            <w:lang w:val="kk-KZ"/>
                          </w:rPr>
                          <m:t>2</m:t>
                        </m:r>
                      </m:sup>
                    </m:sSubSup>
                  </m:den>
                </m:f>
                <m:r>
                  <w:rPr>
                    <w:rFonts w:ascii="Cambria Math" w:eastAsia="Times New Roman" w:hAnsi="Cambria Math" w:cs="Times New Roman"/>
                    <w:sz w:val="28"/>
                    <w:szCs w:val="28"/>
                    <w:lang w:val="kk-KZ"/>
                  </w:rPr>
                  <m:t xml:space="preserve">,   </m:t>
                </m:r>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1</m:t>
                    </m:r>
                  </m:num>
                  <m:den>
                    <m:sSubSup>
                      <m:sSubSupPr>
                        <m:ctrlPr>
                          <w:rPr>
                            <w:rFonts w:ascii="Cambria Math" w:eastAsia="Times New Roman" w:hAnsi="Cambria Math" w:cs="Times New Roman"/>
                            <w:i/>
                            <w:sz w:val="28"/>
                            <w:szCs w:val="28"/>
                            <w:lang w:val="kk-KZ"/>
                          </w:rPr>
                        </m:ctrlPr>
                      </m:sSubSup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1</m:t>
                        </m:r>
                      </m:sub>
                      <m:sup>
                        <m:r>
                          <w:rPr>
                            <w:rFonts w:ascii="Cambria Math" w:eastAsia="Times New Roman" w:hAnsi="Cambria Math" w:cs="Times New Roman"/>
                            <w:sz w:val="28"/>
                            <w:szCs w:val="28"/>
                            <w:lang w:val="kk-KZ"/>
                          </w:rPr>
                          <m:t>2</m:t>
                        </m:r>
                      </m:sup>
                    </m:sSubSup>
                  </m:den>
                </m:f>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4</m:t>
                    </m:r>
                  </m:num>
                  <m:den>
                    <m:sSubSup>
                      <m:sSubSupPr>
                        <m:ctrlPr>
                          <w:rPr>
                            <w:rFonts w:ascii="Cambria Math" w:eastAsia="Times New Roman" w:hAnsi="Cambria Math" w:cs="Times New Roman"/>
                            <w:i/>
                            <w:sz w:val="28"/>
                            <w:szCs w:val="28"/>
                            <w:lang w:val="kk-KZ"/>
                          </w:rPr>
                        </m:ctrlPr>
                      </m:sSubSup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2</m:t>
                        </m:r>
                      </m:sub>
                      <m:sup>
                        <m:r>
                          <w:rPr>
                            <w:rFonts w:ascii="Cambria Math" w:eastAsia="Times New Roman" w:hAnsi="Cambria Math" w:cs="Times New Roman"/>
                            <w:sz w:val="28"/>
                            <w:szCs w:val="28"/>
                            <w:lang w:val="kk-KZ"/>
                          </w:rPr>
                          <m:t>2</m:t>
                        </m:r>
                      </m:sup>
                    </m:sSubSup>
                  </m:den>
                </m:f>
              </m:oMath>
            </m:oMathPara>
          </w:p>
          <w:p w:rsidR="007C5EA6" w:rsidRPr="00BE33CF" w:rsidRDefault="00A73635" w:rsidP="007C5EA6">
            <w:pPr>
              <w:spacing w:after="0" w:line="240" w:lineRule="auto"/>
              <w:jc w:val="both"/>
              <w:rPr>
                <w:rFonts w:ascii="Times New Roman" w:eastAsia="Times New Roman" w:hAnsi="Times New Roman" w:cs="Times New Roman"/>
                <w:i/>
                <w:sz w:val="28"/>
                <w:szCs w:val="28"/>
                <w:lang w:val="kk-KZ"/>
              </w:rPr>
            </w:pPr>
            <m:oMathPara>
              <m:oMathParaPr>
                <m:jc m:val="center"/>
              </m:oMathParaPr>
              <m:oMath>
                <m:f>
                  <m:fPr>
                    <m:ctrlPr>
                      <w:rPr>
                        <w:rFonts w:ascii="Cambria Math" w:eastAsia="Times New Roman" w:hAnsi="Cambria Math" w:cs="Times New Roman"/>
                        <w:i/>
                        <w:sz w:val="28"/>
                        <w:szCs w:val="28"/>
                        <w:lang w:val="kk-KZ"/>
                      </w:rPr>
                    </m:ctrlPr>
                  </m:fPr>
                  <m:num>
                    <m:sSubSup>
                      <m:sSubSupPr>
                        <m:ctrlPr>
                          <w:rPr>
                            <w:rFonts w:ascii="Cambria Math" w:eastAsia="Times New Roman" w:hAnsi="Cambria Math" w:cs="Times New Roman"/>
                            <w:i/>
                            <w:sz w:val="28"/>
                            <w:szCs w:val="28"/>
                            <w:lang w:val="kk-KZ"/>
                          </w:rPr>
                        </m:ctrlPr>
                      </m:sSubSup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2</m:t>
                        </m:r>
                      </m:sub>
                      <m:sup>
                        <m:r>
                          <w:rPr>
                            <w:rFonts w:ascii="Cambria Math" w:eastAsia="Times New Roman" w:hAnsi="Cambria Math" w:cs="Times New Roman"/>
                            <w:sz w:val="28"/>
                            <w:szCs w:val="28"/>
                            <w:lang w:val="kk-KZ"/>
                          </w:rPr>
                          <m:t>2</m:t>
                        </m:r>
                      </m:sup>
                    </m:sSubSup>
                  </m:num>
                  <m:den>
                    <m:sSubSup>
                      <m:sSubSupPr>
                        <m:ctrlPr>
                          <w:rPr>
                            <w:rFonts w:ascii="Cambria Math" w:eastAsia="Times New Roman" w:hAnsi="Cambria Math" w:cs="Times New Roman"/>
                            <w:i/>
                            <w:sz w:val="28"/>
                            <w:szCs w:val="28"/>
                            <w:lang w:val="kk-KZ"/>
                          </w:rPr>
                        </m:ctrlPr>
                      </m:sSubSup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1</m:t>
                        </m:r>
                      </m:sub>
                      <m:sup>
                        <m:r>
                          <w:rPr>
                            <w:rFonts w:ascii="Cambria Math" w:eastAsia="Times New Roman" w:hAnsi="Cambria Math" w:cs="Times New Roman"/>
                            <w:sz w:val="28"/>
                            <w:szCs w:val="28"/>
                            <w:lang w:val="kk-KZ"/>
                          </w:rPr>
                          <m:t>2</m:t>
                        </m:r>
                      </m:sup>
                    </m:sSubSup>
                  </m:den>
                </m:f>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4</m:t>
                    </m:r>
                  </m:num>
                  <m:den>
                    <m:r>
                      <w:rPr>
                        <w:rFonts w:ascii="Cambria Math" w:eastAsia="Times New Roman" w:hAnsi="Cambria Math" w:cs="Times New Roman"/>
                        <w:sz w:val="28"/>
                        <w:szCs w:val="28"/>
                        <w:lang w:val="kk-KZ"/>
                      </w:rPr>
                      <m:t>1</m:t>
                    </m:r>
                  </m:den>
                </m:f>
                <m:r>
                  <w:rPr>
                    <w:rFonts w:ascii="Cambria Math" w:eastAsia="Times New Roman" w:hAnsi="Cambria Math" w:cs="Times New Roman"/>
                    <w:sz w:val="28"/>
                    <w:szCs w:val="28"/>
                    <w:lang w:val="kk-KZ"/>
                  </w:rPr>
                  <m:t xml:space="preserve">,  </m:t>
                </m:r>
                <m:f>
                  <m:fPr>
                    <m:ctrlPr>
                      <w:rPr>
                        <w:rFonts w:ascii="Cambria Math" w:eastAsia="Times New Roman" w:hAnsi="Cambria Math" w:cs="Times New Roman"/>
                        <w:i/>
                        <w:sz w:val="28"/>
                        <w:szCs w:val="28"/>
                        <w:lang w:val="kk-KZ"/>
                      </w:rPr>
                    </m:ctrlPr>
                  </m:fPr>
                  <m:num>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2</m:t>
                        </m:r>
                      </m:sub>
                    </m:sSub>
                  </m:num>
                  <m:den>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1</m:t>
                        </m:r>
                      </m:sub>
                    </m:sSub>
                  </m:den>
                </m:f>
                <m:r>
                  <w:rPr>
                    <w:rFonts w:ascii="Cambria Math" w:eastAsia="Times New Roman" w:hAnsi="Cambria Math" w:cs="Times New Roman"/>
                    <w:sz w:val="28"/>
                    <w:szCs w:val="28"/>
                    <w:lang w:val="kk-KZ"/>
                  </w:rPr>
                  <m:t>=</m:t>
                </m:r>
                <m:rad>
                  <m:radPr>
                    <m:degHide m:val="1"/>
                    <m:ctrlPr>
                      <w:rPr>
                        <w:rFonts w:ascii="Cambria Math" w:eastAsia="Times New Roman" w:hAnsi="Cambria Math" w:cs="Times New Roman"/>
                        <w:i/>
                        <w:sz w:val="28"/>
                        <w:szCs w:val="28"/>
                        <w:lang w:val="kk-KZ"/>
                      </w:rPr>
                    </m:ctrlPr>
                  </m:radPr>
                  <m:deg/>
                  <m:e>
                    <m:r>
                      <w:rPr>
                        <w:rFonts w:ascii="Cambria Math" w:eastAsia="Times New Roman" w:hAnsi="Cambria Math" w:cs="Times New Roman"/>
                        <w:sz w:val="28"/>
                        <w:szCs w:val="28"/>
                        <w:lang w:val="kk-KZ"/>
                      </w:rPr>
                      <m:t>4</m:t>
                    </m:r>
                  </m:e>
                </m:rad>
                <m:r>
                  <w:rPr>
                    <w:rFonts w:ascii="Cambria Math" w:eastAsia="Times New Roman" w:hAnsi="Cambria Math" w:cs="Times New Roman"/>
                    <w:sz w:val="28"/>
                    <w:szCs w:val="28"/>
                    <w:lang w:val="kk-KZ"/>
                  </w:rPr>
                  <m:t>=2 есе</m:t>
                </m:r>
              </m:oMath>
            </m:oMathPara>
          </w:p>
        </w:tc>
      </w:tr>
    </w:tbl>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Әсерлесу күштері өзгермеуі үшін, зарядтардың қашықтығын 2 есеге өзгеру қажет.</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2-есеп.</w:t>
      </w:r>
      <w:r w:rsidRPr="00BE33CF">
        <w:rPr>
          <w:rFonts w:ascii="Times New Roman" w:eastAsia="Times New Roman" w:hAnsi="Times New Roman" w:cs="Times New Roman"/>
          <w:sz w:val="28"/>
          <w:szCs w:val="28"/>
          <w:lang w:val="kk-KZ"/>
        </w:rPr>
        <w:t xml:space="preserve"> Балауызданған диэлектрлік қағаз толтырылған жазық конденсатордың астарларының арақашықтығы 2 мм, астарлар арасындағы кернеу 200 В. Өріс энергиясының тығыздығын табыңыз.</w:t>
      </w:r>
    </w:p>
    <w:tbl>
      <w:tblPr>
        <w:tblStyle w:val="af3"/>
        <w:tblpPr w:leftFromText="180" w:rightFromText="180" w:vertAnchor="text" w:horzAnchor="margin" w:tblpY="128"/>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371"/>
      </w:tblGrid>
      <w:tr w:rsidR="007C5EA6" w:rsidRPr="00BE33CF" w:rsidTr="007C5EA6">
        <w:trPr>
          <w:trHeight w:val="2189"/>
        </w:trPr>
        <w:tc>
          <w:tcPr>
            <w:tcW w:w="2127" w:type="dxa"/>
            <w:tcBorders>
              <w:right w:val="single" w:sz="4" w:space="0" w:color="auto"/>
            </w:tcBorders>
          </w:tcPr>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Берілгені:</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d=2 мм</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U=200 B</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en-US"/>
              </w:rPr>
              <w:t>ε</w:t>
            </w:r>
            <w:r w:rsidRPr="00BE33CF">
              <w:rPr>
                <w:rFonts w:ascii="Times New Roman" w:eastAsia="Times New Roman" w:hAnsi="Times New Roman" w:cs="Times New Roman"/>
                <w:i/>
                <w:sz w:val="28"/>
                <w:szCs w:val="28"/>
                <w:lang w:val="kk-KZ"/>
              </w:rPr>
              <w:t>=2,1</w:t>
            </w:r>
          </w:p>
          <w:p w:rsidR="007C5EA6" w:rsidRPr="00BE33CF" w:rsidRDefault="007C5EA6" w:rsidP="007C5EA6">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i/>
                <w:sz w:val="28"/>
                <w:szCs w:val="28"/>
                <w:lang w:val="en-US"/>
              </w:rPr>
              <w:t>W/V =?</w:t>
            </w:r>
          </w:p>
        </w:tc>
        <w:tc>
          <w:tcPr>
            <w:tcW w:w="7371" w:type="dxa"/>
            <w:tcBorders>
              <w:left w:val="single" w:sz="4" w:space="0" w:color="auto"/>
            </w:tcBorders>
          </w:tcPr>
          <w:p w:rsidR="007C5EA6" w:rsidRPr="00BE33CF" w:rsidRDefault="007C5EA6" w:rsidP="007C5EA6">
            <w:pP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Шешуі:</w:t>
            </w:r>
          </w:p>
          <w:p w:rsidR="007C5EA6" w:rsidRPr="00BE33CF" w:rsidRDefault="007C5EA6" w:rsidP="007C5EA6">
            <w:pPr>
              <w:spacing w:after="0" w:line="240" w:lineRule="auto"/>
              <w:rPr>
                <w:rFonts w:ascii="Times New Roman" w:eastAsia="Times New Roman" w:hAnsi="Times New Roman" w:cs="Times New Roman"/>
                <w:sz w:val="28"/>
                <w:szCs w:val="28"/>
                <w:lang w:val="kk-KZ"/>
              </w:rPr>
            </w:pPr>
            <w:r w:rsidRPr="00BE33CF">
              <w:rPr>
                <w:rFonts w:ascii="Times New Roman" w:eastAsia="Calibri" w:hAnsi="Times New Roman" w:cs="Times New Roman"/>
                <w:sz w:val="28"/>
                <w:szCs w:val="28"/>
                <w:lang w:val="kk-KZ"/>
              </w:rPr>
              <w:t xml:space="preserve">Өріс энергиясының тығыздығы ω </w:t>
            </w:r>
            <w:r w:rsidRPr="00BE33CF">
              <w:rPr>
                <w:rFonts w:ascii="Times New Roman" w:eastAsia="Calibri" w:hAnsi="Times New Roman" w:cs="Times New Roman"/>
                <w:sz w:val="28"/>
                <w:szCs w:val="28"/>
                <w:lang w:val="kk-KZ"/>
              </w:rPr>
              <w:sym w:font="Symbol" w:char="F03D"/>
            </w:r>
            <w:r w:rsidRPr="00BE33CF">
              <w:rPr>
                <w:rFonts w:ascii="Times New Roman" w:eastAsia="Times New Roman" w:hAnsi="Times New Roman" w:cs="Times New Roman"/>
                <w:i/>
                <w:sz w:val="28"/>
                <w:szCs w:val="28"/>
                <w:lang w:val="kk-KZ"/>
              </w:rPr>
              <w:t xml:space="preserve"> W/V</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rPr>
                <w:rFonts w:ascii="Times New Roman" w:eastAsia="Calibri" w:hAnsi="Times New Roman" w:cs="Times New Roman"/>
                <w:sz w:val="28"/>
                <w:szCs w:val="28"/>
                <w:lang w:val="kk-KZ"/>
              </w:rPr>
            </w:pPr>
            <w:r w:rsidRPr="00BE33CF">
              <w:rPr>
                <w:rFonts w:ascii="Times New Roman" w:eastAsia="Calibri" w:hAnsi="Times New Roman" w:cs="Times New Roman"/>
                <w:sz w:val="28"/>
                <w:szCs w:val="28"/>
                <w:lang w:val="kk-KZ"/>
              </w:rPr>
              <w:t xml:space="preserve">мұндағы  </w:t>
            </w:r>
            <w:r w:rsidRPr="00BE33CF">
              <w:rPr>
                <w:rFonts w:ascii="Times New Roman" w:eastAsia="Calibri" w:hAnsi="Times New Roman" w:cs="Times New Roman"/>
                <w:i/>
                <w:sz w:val="28"/>
                <w:szCs w:val="28"/>
                <w:lang w:val="kk-KZ"/>
              </w:rPr>
              <w:t>V</w:t>
            </w:r>
            <w:r w:rsidRPr="00BE33CF">
              <w:rPr>
                <w:rFonts w:ascii="Times New Roman" w:eastAsia="Calibri" w:hAnsi="Times New Roman" w:cs="Times New Roman"/>
                <w:sz w:val="28"/>
                <w:szCs w:val="28"/>
                <w:lang w:val="kk-KZ"/>
              </w:rPr>
              <w:t xml:space="preserve"> – конденсатор  астарларының арасындағы өріс көлемі: </w:t>
            </w:r>
            <w:r w:rsidRPr="00BE33CF">
              <w:rPr>
                <w:rFonts w:ascii="Times New Roman" w:eastAsia="Calibri" w:hAnsi="Times New Roman" w:cs="Times New Roman"/>
                <w:i/>
                <w:sz w:val="28"/>
                <w:szCs w:val="28"/>
                <w:lang w:val="kk-KZ"/>
              </w:rPr>
              <w:t xml:space="preserve"> V</w:t>
            </w:r>
            <w:r w:rsidRPr="00BE33CF">
              <w:rPr>
                <w:rFonts w:ascii="Times New Roman" w:eastAsia="Times New Roman" w:hAnsi="Times New Roman" w:cs="Times New Roman"/>
                <w:i/>
                <w:sz w:val="28"/>
                <w:szCs w:val="28"/>
                <w:lang w:val="kk-KZ"/>
              </w:rPr>
              <w:t xml:space="preserve">=dS, S – </w:t>
            </w:r>
            <w:r w:rsidRPr="00BE33CF">
              <w:rPr>
                <w:rFonts w:ascii="Times New Roman" w:eastAsia="Calibri" w:hAnsi="Times New Roman" w:cs="Times New Roman"/>
                <w:sz w:val="28"/>
                <w:szCs w:val="28"/>
                <w:lang w:val="kk-KZ"/>
              </w:rPr>
              <w:t xml:space="preserve">астарлар  ауданы, </w:t>
            </w:r>
            <w:r w:rsidRPr="00BE33CF">
              <w:rPr>
                <w:rFonts w:ascii="Times New Roman" w:eastAsia="Calibri" w:hAnsi="Times New Roman" w:cs="Times New Roman"/>
                <w:i/>
                <w:iCs/>
                <w:sz w:val="28"/>
                <w:szCs w:val="28"/>
                <w:lang w:val="kk-KZ"/>
              </w:rPr>
              <w:t>d-</w:t>
            </w:r>
            <w:r w:rsidRPr="00BE33CF">
              <w:rPr>
                <w:rFonts w:ascii="Times New Roman" w:eastAsia="Calibri" w:hAnsi="Times New Roman" w:cs="Times New Roman"/>
                <w:sz w:val="28"/>
                <w:szCs w:val="28"/>
                <w:lang w:val="kk-KZ"/>
              </w:rPr>
              <w:t xml:space="preserve"> арақашықтыгы</w:t>
            </w:r>
          </w:p>
          <w:p w:rsidR="007C5EA6" w:rsidRPr="00BE33CF" w:rsidRDefault="007C5EA6" w:rsidP="007C5EA6">
            <w:pPr>
              <w:spacing w:after="0" w:line="240" w:lineRule="auto"/>
              <w:rPr>
                <w:rFonts w:ascii="Times New Roman" w:eastAsia="Times New Roman" w:hAnsi="Times New Roman" w:cs="Times New Roman"/>
                <w:i/>
                <w:sz w:val="28"/>
                <w:szCs w:val="28"/>
                <w:lang w:val="kk-KZ"/>
              </w:rPr>
            </w:pPr>
            <m:oMath>
              <m:r>
                <w:rPr>
                  <w:rFonts w:ascii="Cambria Math" w:eastAsia="Times New Roman" w:hAnsi="Cambria Math" w:cs="Times New Roman"/>
                  <w:noProof/>
                  <w:sz w:val="28"/>
                  <w:szCs w:val="28"/>
                  <w:lang w:val="kk-KZ"/>
                </w:rPr>
                <m:t>W=</m:t>
              </m:r>
              <m:f>
                <m:fPr>
                  <m:ctrlPr>
                    <w:rPr>
                      <w:rFonts w:ascii="Cambria Math" w:eastAsia="Times New Roman" w:hAnsi="Cambria Math" w:cs="Times New Roman"/>
                      <w:i/>
                      <w:noProof/>
                      <w:sz w:val="28"/>
                      <w:szCs w:val="28"/>
                      <w:lang w:val="en-US"/>
                    </w:rPr>
                  </m:ctrlPr>
                </m:fPr>
                <m:num>
                  <m:sSup>
                    <m:sSupPr>
                      <m:ctrlPr>
                        <w:rPr>
                          <w:rFonts w:ascii="Cambria Math" w:eastAsia="Times New Roman" w:hAnsi="Cambria Math" w:cs="Times New Roman"/>
                          <w:i/>
                          <w:noProof/>
                          <w:sz w:val="28"/>
                          <w:szCs w:val="28"/>
                          <w:lang w:val="en-US"/>
                        </w:rPr>
                      </m:ctrlPr>
                    </m:sSupPr>
                    <m:e>
                      <m:r>
                        <w:rPr>
                          <w:rFonts w:ascii="Cambria Math" w:eastAsia="Times New Roman" w:hAnsi="Cambria Math" w:cs="Times New Roman"/>
                          <w:noProof/>
                          <w:sz w:val="28"/>
                          <w:szCs w:val="28"/>
                          <w:lang w:val="kk-KZ"/>
                        </w:rPr>
                        <m:t>CU</m:t>
                      </m:r>
                    </m:e>
                    <m:sup>
                      <m:r>
                        <w:rPr>
                          <w:rFonts w:ascii="Cambria Math" w:eastAsia="Times New Roman" w:hAnsi="Cambria Math" w:cs="Times New Roman"/>
                          <w:noProof/>
                          <w:sz w:val="28"/>
                          <w:szCs w:val="28"/>
                          <w:lang w:val="kk-KZ"/>
                        </w:rPr>
                        <m:t>2</m:t>
                      </m:r>
                    </m:sup>
                  </m:sSup>
                </m:num>
                <m:den>
                  <m:r>
                    <w:rPr>
                      <w:rFonts w:ascii="Cambria Math" w:eastAsia="Times New Roman" w:hAnsi="Cambria Math" w:cs="Times New Roman"/>
                      <w:noProof/>
                      <w:sz w:val="28"/>
                      <w:szCs w:val="28"/>
                      <w:lang w:val="kk-KZ"/>
                    </w:rPr>
                    <m:t>2</m:t>
                  </m:r>
                </m:den>
              </m:f>
              <m:r>
                <w:rPr>
                  <w:rFonts w:ascii="Cambria Math" w:eastAsia="Times New Roman" w:hAnsi="Cambria Math" w:cs="Times New Roman"/>
                  <w:noProof/>
                  <w:sz w:val="28"/>
                  <w:szCs w:val="28"/>
                  <w:lang w:val="kk-KZ"/>
                </w:rPr>
                <m:t>,</m:t>
              </m:r>
            </m:oMath>
            <w:r w:rsidRPr="00BE33CF">
              <w:rPr>
                <w:rFonts w:ascii="Times New Roman" w:eastAsia="Times New Roman" w:hAnsi="Times New Roman" w:cs="Times New Roman"/>
                <w:noProof/>
                <w:sz w:val="28"/>
                <w:szCs w:val="28"/>
                <w:lang w:val="kk-KZ"/>
              </w:rPr>
              <w:t xml:space="preserve"> мұндағы </w:t>
            </w:r>
            <w:r w:rsidRPr="00BE33CF">
              <w:rPr>
                <w:rFonts w:ascii="Times New Roman" w:eastAsia="Times New Roman" w:hAnsi="Times New Roman" w:cs="Times New Roman"/>
                <w:i/>
                <w:noProof/>
                <w:sz w:val="28"/>
                <w:szCs w:val="28"/>
                <w:lang w:val="kk-KZ"/>
              </w:rPr>
              <w:t>С</w:t>
            </w:r>
            <w:r w:rsidRPr="00BE33CF">
              <w:rPr>
                <w:rFonts w:ascii="Times New Roman" w:eastAsia="Times New Roman" w:hAnsi="Times New Roman" w:cs="Times New Roman"/>
                <w:noProof/>
                <w:sz w:val="28"/>
                <w:szCs w:val="28"/>
                <w:lang w:val="kk-KZ"/>
              </w:rPr>
              <w:t xml:space="preserve"> – жазық конденсатрдың сыйымдылығы  </w:t>
            </w:r>
            <m:oMath>
              <m:r>
                <w:rPr>
                  <w:rFonts w:ascii="Cambria Math" w:eastAsia="Times New Roman" w:hAnsi="Cambria Math" w:cs="Times New Roman"/>
                  <w:noProof/>
                  <w:sz w:val="28"/>
                  <w:szCs w:val="28"/>
                  <w:lang w:val="kk-KZ"/>
                </w:rPr>
                <m:t>С=</m:t>
              </m:r>
              <m:f>
                <m:fPr>
                  <m:ctrlPr>
                    <w:rPr>
                      <w:rFonts w:ascii="Cambria Math" w:eastAsia="Times New Roman" w:hAnsi="Cambria Math" w:cs="Times New Roman"/>
                      <w:i/>
                      <w:noProof/>
                      <w:sz w:val="28"/>
                      <w:szCs w:val="28"/>
                      <w:lang w:val="kk-KZ"/>
                    </w:rPr>
                  </m:ctrlPr>
                </m:fPr>
                <m:num>
                  <m:sSub>
                    <m:sSubPr>
                      <m:ctrlPr>
                        <w:rPr>
                          <w:rFonts w:ascii="Cambria Math" w:eastAsia="Times New Roman" w:hAnsi="Cambria Math" w:cs="Times New Roman"/>
                          <w:i/>
                          <w:noProof/>
                          <w:sz w:val="28"/>
                          <w:szCs w:val="28"/>
                          <w:lang w:val="kk-KZ"/>
                        </w:rPr>
                      </m:ctrlPr>
                    </m:sSubPr>
                    <m:e>
                      <m:r>
                        <w:rPr>
                          <w:rFonts w:ascii="Cambria Math" w:eastAsia="Times New Roman" w:hAnsi="Cambria Math" w:cs="Times New Roman"/>
                          <w:noProof/>
                          <w:sz w:val="28"/>
                          <w:szCs w:val="28"/>
                          <w:lang w:val="kk-KZ"/>
                        </w:rPr>
                        <m:t>ε</m:t>
                      </m:r>
                    </m:e>
                    <m:sub>
                      <m:r>
                        <w:rPr>
                          <w:rFonts w:ascii="Cambria Math" w:eastAsia="Times New Roman" w:hAnsi="Cambria Math" w:cs="Times New Roman"/>
                          <w:noProof/>
                          <w:sz w:val="28"/>
                          <w:szCs w:val="28"/>
                          <w:lang w:val="kk-KZ"/>
                        </w:rPr>
                        <m:t>0</m:t>
                      </m:r>
                    </m:sub>
                  </m:sSub>
                  <m:r>
                    <w:rPr>
                      <w:rFonts w:ascii="Cambria Math" w:eastAsia="Times New Roman" w:hAnsi="Cambria Math" w:cs="Times New Roman"/>
                      <w:noProof/>
                      <w:sz w:val="28"/>
                      <w:szCs w:val="28"/>
                      <w:lang w:val="kk-KZ"/>
                    </w:rPr>
                    <m:t>εS</m:t>
                  </m:r>
                </m:num>
                <m:den>
                  <m:r>
                    <w:rPr>
                      <w:rFonts w:ascii="Cambria Math" w:eastAsia="Times New Roman" w:hAnsi="Cambria Math" w:cs="Times New Roman"/>
                      <w:noProof/>
                      <w:sz w:val="28"/>
                      <w:szCs w:val="28"/>
                      <w:lang w:val="kk-KZ"/>
                    </w:rPr>
                    <m:t>d</m:t>
                  </m:r>
                </m:den>
              </m:f>
              <m:r>
                <w:rPr>
                  <w:rFonts w:ascii="Cambria Math" w:eastAsia="Times New Roman" w:hAnsi="Cambria Math" w:cs="Times New Roman"/>
                  <w:noProof/>
                  <w:sz w:val="28"/>
                  <w:szCs w:val="28"/>
                  <w:lang w:val="kk-KZ"/>
                </w:rPr>
                <m:t xml:space="preserve">, </m:t>
              </m:r>
            </m:oMath>
            <w:r w:rsidRPr="00BE33CF">
              <w:rPr>
                <w:rFonts w:ascii="Times New Roman" w:eastAsia="Times New Roman" w:hAnsi="Times New Roman" w:cs="Times New Roman"/>
                <w:noProof/>
                <w:sz w:val="28"/>
                <w:szCs w:val="28"/>
                <w:lang w:val="kk-KZ"/>
              </w:rPr>
              <w:t xml:space="preserve"> осыдан </w:t>
            </w:r>
            <m:oMath>
              <m:r>
                <w:rPr>
                  <w:rFonts w:ascii="Cambria Math" w:eastAsia="Times New Roman" w:hAnsi="Cambria Math" w:cs="Times New Roman"/>
                  <w:noProof/>
                  <w:sz w:val="28"/>
                  <w:szCs w:val="28"/>
                  <w:lang w:val="kk-KZ"/>
                </w:rPr>
                <m:t>W=</m:t>
              </m:r>
              <m:f>
                <m:fPr>
                  <m:ctrlPr>
                    <w:rPr>
                      <w:rFonts w:ascii="Cambria Math" w:eastAsia="Times New Roman" w:hAnsi="Cambria Math" w:cs="Times New Roman"/>
                      <w:i/>
                      <w:noProof/>
                      <w:sz w:val="28"/>
                      <w:szCs w:val="28"/>
                      <w:lang w:val="kk-KZ"/>
                    </w:rPr>
                  </m:ctrlPr>
                </m:fPr>
                <m:num>
                  <m:sSub>
                    <m:sSubPr>
                      <m:ctrlPr>
                        <w:rPr>
                          <w:rFonts w:ascii="Cambria Math" w:eastAsia="Times New Roman" w:hAnsi="Cambria Math" w:cs="Times New Roman"/>
                          <w:i/>
                          <w:noProof/>
                          <w:sz w:val="28"/>
                          <w:szCs w:val="28"/>
                          <w:lang w:val="kk-KZ"/>
                        </w:rPr>
                      </m:ctrlPr>
                    </m:sSubPr>
                    <m:e>
                      <m:r>
                        <w:rPr>
                          <w:rFonts w:ascii="Cambria Math" w:eastAsia="Times New Roman" w:hAnsi="Cambria Math" w:cs="Times New Roman"/>
                          <w:noProof/>
                          <w:sz w:val="28"/>
                          <w:szCs w:val="28"/>
                          <w:lang w:val="kk-KZ"/>
                        </w:rPr>
                        <m:t>ε</m:t>
                      </m:r>
                    </m:e>
                    <m:sub>
                      <m:r>
                        <w:rPr>
                          <w:rFonts w:ascii="Cambria Math" w:eastAsia="Times New Roman" w:hAnsi="Cambria Math" w:cs="Times New Roman"/>
                          <w:noProof/>
                          <w:sz w:val="28"/>
                          <w:szCs w:val="28"/>
                          <w:lang w:val="kk-KZ"/>
                        </w:rPr>
                        <m:t>0</m:t>
                      </m:r>
                    </m:sub>
                  </m:sSub>
                  <m:r>
                    <w:rPr>
                      <w:rFonts w:ascii="Cambria Math" w:eastAsia="Times New Roman" w:hAnsi="Cambria Math" w:cs="Times New Roman"/>
                      <w:noProof/>
                      <w:sz w:val="28"/>
                      <w:szCs w:val="28"/>
                      <w:lang w:val="kk-KZ"/>
                    </w:rPr>
                    <m:t>εS</m:t>
                  </m:r>
                  <m:sSup>
                    <m:sSupPr>
                      <m:ctrlPr>
                        <w:rPr>
                          <w:rFonts w:ascii="Cambria Math" w:eastAsia="Times New Roman" w:hAnsi="Cambria Math" w:cs="Times New Roman"/>
                          <w:i/>
                          <w:noProof/>
                          <w:sz w:val="28"/>
                          <w:szCs w:val="28"/>
                          <w:lang w:val="en-US"/>
                        </w:rPr>
                      </m:ctrlPr>
                    </m:sSupPr>
                    <m:e>
                      <m:r>
                        <w:rPr>
                          <w:rFonts w:ascii="Cambria Math" w:eastAsia="Times New Roman" w:hAnsi="Cambria Math" w:cs="Times New Roman"/>
                          <w:noProof/>
                          <w:sz w:val="28"/>
                          <w:szCs w:val="28"/>
                          <w:lang w:val="kk-KZ"/>
                        </w:rPr>
                        <m:t>U</m:t>
                      </m:r>
                    </m:e>
                    <m:sup>
                      <m:r>
                        <w:rPr>
                          <w:rFonts w:ascii="Cambria Math" w:eastAsia="Times New Roman" w:hAnsi="Cambria Math" w:cs="Times New Roman"/>
                          <w:noProof/>
                          <w:sz w:val="28"/>
                          <w:szCs w:val="28"/>
                          <w:lang w:val="kk-KZ"/>
                        </w:rPr>
                        <m:t>2</m:t>
                      </m:r>
                    </m:sup>
                  </m:sSup>
                </m:num>
                <m:den>
                  <m:r>
                    <w:rPr>
                      <w:rFonts w:ascii="Cambria Math" w:eastAsia="Times New Roman" w:hAnsi="Cambria Math" w:cs="Times New Roman"/>
                      <w:noProof/>
                      <w:sz w:val="28"/>
                      <w:szCs w:val="28"/>
                      <w:lang w:val="kk-KZ"/>
                    </w:rPr>
                    <m:t>2d</m:t>
                  </m:r>
                </m:den>
              </m:f>
              <m:r>
                <w:rPr>
                  <w:rFonts w:ascii="Cambria Math" w:eastAsia="Times New Roman" w:hAnsi="Cambria Math" w:cs="Times New Roman"/>
                  <w:noProof/>
                  <w:sz w:val="28"/>
                  <w:szCs w:val="28"/>
                  <w:lang w:val="kk-KZ"/>
                </w:rPr>
                <m:t>,</m:t>
              </m:r>
            </m:oMath>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онда </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m:oMathPara>
              <m:oMathParaPr>
                <m:jc m:val="center"/>
              </m:oMathParaPr>
              <m:oMath>
                <m:r>
                  <w:rPr>
                    <w:rFonts w:ascii="Cambria Math" w:eastAsia="Times New Roman" w:hAnsi="Cambria Math" w:cs="Times New Roman"/>
                    <w:sz w:val="28"/>
                    <w:szCs w:val="28"/>
                    <w:lang w:val="kk-KZ"/>
                  </w:rPr>
                  <m:t>ω=</m:t>
                </m:r>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W</m:t>
                    </m:r>
                  </m:num>
                  <m:den>
                    <m:r>
                      <w:rPr>
                        <w:rFonts w:ascii="Cambria Math" w:eastAsia="Times New Roman" w:hAnsi="Cambria Math" w:cs="Times New Roman"/>
                        <w:sz w:val="28"/>
                        <w:szCs w:val="28"/>
                        <w:lang w:val="kk-KZ"/>
                      </w:rPr>
                      <m:t>V</m:t>
                    </m:r>
                  </m:den>
                </m:f>
                <m:r>
                  <w:rPr>
                    <w:rFonts w:ascii="Cambria Math" w:eastAsia="Times New Roman" w:hAnsi="Cambria Math" w:cs="Times New Roman"/>
                    <w:sz w:val="28"/>
                    <w:szCs w:val="28"/>
                    <w:lang w:val="kk-KZ"/>
                  </w:rPr>
                  <m:t>=</m:t>
                </m:r>
                <m:f>
                  <m:fPr>
                    <m:ctrlPr>
                      <w:rPr>
                        <w:rFonts w:ascii="Cambria Math" w:eastAsia="Times New Roman" w:hAnsi="Cambria Math" w:cs="Times New Roman"/>
                        <w:i/>
                        <w:noProof/>
                        <w:sz w:val="28"/>
                        <w:szCs w:val="28"/>
                        <w:lang w:val="kk-KZ"/>
                      </w:rPr>
                    </m:ctrlPr>
                  </m:fPr>
                  <m:num>
                    <m:sSub>
                      <m:sSubPr>
                        <m:ctrlPr>
                          <w:rPr>
                            <w:rFonts w:ascii="Cambria Math" w:eastAsia="Times New Roman" w:hAnsi="Cambria Math" w:cs="Times New Roman"/>
                            <w:i/>
                            <w:noProof/>
                            <w:sz w:val="28"/>
                            <w:szCs w:val="28"/>
                            <w:lang w:val="kk-KZ"/>
                          </w:rPr>
                        </m:ctrlPr>
                      </m:sSubPr>
                      <m:e>
                        <m:r>
                          <w:rPr>
                            <w:rFonts w:ascii="Cambria Math" w:eastAsia="Times New Roman" w:hAnsi="Cambria Math" w:cs="Times New Roman"/>
                            <w:noProof/>
                            <w:sz w:val="28"/>
                            <w:szCs w:val="28"/>
                            <w:lang w:val="kk-KZ"/>
                          </w:rPr>
                          <m:t>ε</m:t>
                        </m:r>
                      </m:e>
                      <m:sub>
                        <m:r>
                          <w:rPr>
                            <w:rFonts w:ascii="Cambria Math" w:eastAsia="Times New Roman" w:hAnsi="Cambria Math" w:cs="Times New Roman"/>
                            <w:noProof/>
                            <w:sz w:val="28"/>
                            <w:szCs w:val="28"/>
                            <w:lang w:val="kk-KZ"/>
                          </w:rPr>
                          <m:t>0</m:t>
                        </m:r>
                      </m:sub>
                    </m:sSub>
                    <m:r>
                      <w:rPr>
                        <w:rFonts w:ascii="Cambria Math" w:eastAsia="Times New Roman" w:hAnsi="Cambria Math" w:cs="Times New Roman"/>
                        <w:noProof/>
                        <w:sz w:val="28"/>
                        <w:szCs w:val="28"/>
                        <w:lang w:val="kk-KZ"/>
                      </w:rPr>
                      <m:t>ε</m:t>
                    </m:r>
                    <m:sSup>
                      <m:sSupPr>
                        <m:ctrlPr>
                          <w:rPr>
                            <w:rFonts w:ascii="Cambria Math" w:eastAsia="Times New Roman" w:hAnsi="Cambria Math" w:cs="Times New Roman"/>
                            <w:i/>
                            <w:noProof/>
                            <w:sz w:val="28"/>
                            <w:szCs w:val="28"/>
                            <w:lang w:val="en-US"/>
                          </w:rPr>
                        </m:ctrlPr>
                      </m:sSupPr>
                      <m:e>
                        <m:r>
                          <w:rPr>
                            <w:rFonts w:ascii="Cambria Math" w:eastAsia="Times New Roman" w:hAnsi="Cambria Math" w:cs="Times New Roman"/>
                            <w:noProof/>
                            <w:sz w:val="28"/>
                            <w:szCs w:val="28"/>
                            <w:lang w:val="en-US"/>
                          </w:rPr>
                          <m:t>SU</m:t>
                        </m:r>
                      </m:e>
                      <m:sup>
                        <m:r>
                          <w:rPr>
                            <w:rFonts w:ascii="Cambria Math" w:eastAsia="Times New Roman" w:hAnsi="Cambria Math" w:cs="Times New Roman"/>
                            <w:noProof/>
                            <w:sz w:val="28"/>
                            <w:szCs w:val="28"/>
                            <w:lang w:val="en-US"/>
                          </w:rPr>
                          <m:t>2</m:t>
                        </m:r>
                      </m:sup>
                    </m:sSup>
                  </m:num>
                  <m:den>
                    <m:r>
                      <w:rPr>
                        <w:rFonts w:ascii="Cambria Math" w:eastAsia="Times New Roman" w:hAnsi="Cambria Math" w:cs="Times New Roman"/>
                        <w:noProof/>
                        <w:sz w:val="28"/>
                        <w:szCs w:val="28"/>
                        <w:lang w:val="kk-KZ"/>
                      </w:rPr>
                      <m:t>2d∙S∙d</m:t>
                    </m:r>
                  </m:den>
                </m:f>
                <m:r>
                  <w:rPr>
                    <w:rFonts w:ascii="Cambria Math" w:eastAsia="Times New Roman" w:hAnsi="Cambria Math" w:cs="Times New Roman"/>
                    <w:noProof/>
                    <w:sz w:val="28"/>
                    <w:szCs w:val="28"/>
                    <w:lang w:val="kk-KZ"/>
                  </w:rPr>
                  <m:t>=</m:t>
                </m:r>
                <m:f>
                  <m:fPr>
                    <m:ctrlPr>
                      <w:rPr>
                        <w:rFonts w:ascii="Cambria Math" w:eastAsia="Times New Roman" w:hAnsi="Cambria Math" w:cs="Times New Roman"/>
                        <w:i/>
                        <w:noProof/>
                        <w:sz w:val="28"/>
                        <w:szCs w:val="28"/>
                        <w:lang w:val="kk-KZ"/>
                      </w:rPr>
                    </m:ctrlPr>
                  </m:fPr>
                  <m:num>
                    <m:sSub>
                      <m:sSubPr>
                        <m:ctrlPr>
                          <w:rPr>
                            <w:rFonts w:ascii="Cambria Math" w:eastAsia="Times New Roman" w:hAnsi="Cambria Math" w:cs="Times New Roman"/>
                            <w:i/>
                            <w:noProof/>
                            <w:sz w:val="28"/>
                            <w:szCs w:val="28"/>
                            <w:lang w:val="kk-KZ"/>
                          </w:rPr>
                        </m:ctrlPr>
                      </m:sSubPr>
                      <m:e>
                        <m:r>
                          <w:rPr>
                            <w:rFonts w:ascii="Cambria Math" w:eastAsia="Times New Roman" w:hAnsi="Cambria Math" w:cs="Times New Roman"/>
                            <w:noProof/>
                            <w:sz w:val="28"/>
                            <w:szCs w:val="28"/>
                            <w:lang w:val="kk-KZ"/>
                          </w:rPr>
                          <m:t>ε</m:t>
                        </m:r>
                      </m:e>
                      <m:sub>
                        <m:r>
                          <w:rPr>
                            <w:rFonts w:ascii="Cambria Math" w:eastAsia="Times New Roman" w:hAnsi="Cambria Math" w:cs="Times New Roman"/>
                            <w:noProof/>
                            <w:sz w:val="28"/>
                            <w:szCs w:val="28"/>
                            <w:lang w:val="kk-KZ"/>
                          </w:rPr>
                          <m:t>0</m:t>
                        </m:r>
                      </m:sub>
                    </m:sSub>
                    <m:r>
                      <w:rPr>
                        <w:rFonts w:ascii="Cambria Math" w:eastAsia="Times New Roman" w:hAnsi="Cambria Math" w:cs="Times New Roman"/>
                        <w:noProof/>
                        <w:sz w:val="28"/>
                        <w:szCs w:val="28"/>
                        <w:lang w:val="kk-KZ"/>
                      </w:rPr>
                      <m:t>ε</m:t>
                    </m:r>
                    <m:sSup>
                      <m:sSupPr>
                        <m:ctrlPr>
                          <w:rPr>
                            <w:rFonts w:ascii="Cambria Math" w:eastAsia="Times New Roman" w:hAnsi="Cambria Math" w:cs="Times New Roman"/>
                            <w:i/>
                            <w:noProof/>
                            <w:sz w:val="28"/>
                            <w:szCs w:val="28"/>
                            <w:lang w:val="en-US"/>
                          </w:rPr>
                        </m:ctrlPr>
                      </m:sSupPr>
                      <m:e>
                        <m:r>
                          <w:rPr>
                            <w:rFonts w:ascii="Cambria Math" w:eastAsia="Times New Roman" w:hAnsi="Cambria Math" w:cs="Times New Roman"/>
                            <w:noProof/>
                            <w:sz w:val="28"/>
                            <w:szCs w:val="28"/>
                            <w:lang w:val="en-US"/>
                          </w:rPr>
                          <m:t>U</m:t>
                        </m:r>
                      </m:e>
                      <m:sup>
                        <m:r>
                          <w:rPr>
                            <w:rFonts w:ascii="Cambria Math" w:eastAsia="Times New Roman" w:hAnsi="Cambria Math" w:cs="Times New Roman"/>
                            <w:noProof/>
                            <w:sz w:val="28"/>
                            <w:szCs w:val="28"/>
                            <w:lang w:val="en-US"/>
                          </w:rPr>
                          <m:t>2</m:t>
                        </m:r>
                      </m:sup>
                    </m:sSup>
                  </m:num>
                  <m:den>
                    <m:r>
                      <w:rPr>
                        <w:rFonts w:ascii="Cambria Math" w:eastAsia="Times New Roman" w:hAnsi="Cambria Math" w:cs="Times New Roman"/>
                        <w:noProof/>
                        <w:sz w:val="28"/>
                        <w:szCs w:val="28"/>
                        <w:lang w:val="kk-KZ"/>
                      </w:rPr>
                      <m:t>2</m:t>
                    </m:r>
                    <m:sSup>
                      <m:sSupPr>
                        <m:ctrlPr>
                          <w:rPr>
                            <w:rFonts w:ascii="Cambria Math" w:eastAsia="Times New Roman" w:hAnsi="Cambria Math" w:cs="Times New Roman"/>
                            <w:i/>
                            <w:noProof/>
                            <w:sz w:val="28"/>
                            <w:szCs w:val="28"/>
                            <w:lang w:val="kk-KZ"/>
                          </w:rPr>
                        </m:ctrlPr>
                      </m:sSupPr>
                      <m:e>
                        <m:r>
                          <w:rPr>
                            <w:rFonts w:ascii="Cambria Math" w:eastAsia="Times New Roman" w:hAnsi="Cambria Math" w:cs="Times New Roman"/>
                            <w:noProof/>
                            <w:sz w:val="28"/>
                            <w:szCs w:val="28"/>
                            <w:lang w:val="kk-KZ"/>
                          </w:rPr>
                          <m:t>d</m:t>
                        </m:r>
                      </m:e>
                      <m:sup>
                        <m:r>
                          <w:rPr>
                            <w:rFonts w:ascii="Cambria Math" w:eastAsia="Times New Roman" w:hAnsi="Cambria Math" w:cs="Times New Roman"/>
                            <w:noProof/>
                            <w:sz w:val="28"/>
                            <w:szCs w:val="28"/>
                            <w:lang w:val="kk-KZ"/>
                          </w:rPr>
                          <m:t>2</m:t>
                        </m:r>
                      </m:sup>
                    </m:sSup>
                  </m:den>
                </m:f>
                <m:r>
                  <w:rPr>
                    <w:rFonts w:ascii="Cambria Math" w:eastAsia="Times New Roman" w:hAnsi="Cambria Math" w:cs="Times New Roman"/>
                    <w:noProof/>
                    <w:sz w:val="28"/>
                    <w:szCs w:val="28"/>
                    <w:lang w:val="kk-KZ"/>
                  </w:rPr>
                  <m:t>=</m:t>
                </m:r>
              </m:oMath>
            </m:oMathPara>
          </w:p>
          <w:p w:rsidR="007C5EA6" w:rsidRPr="00BE33CF" w:rsidRDefault="007C5EA6" w:rsidP="007C5EA6">
            <w:pPr>
              <w:spacing w:after="0" w:line="240" w:lineRule="auto"/>
              <w:jc w:val="both"/>
              <w:rPr>
                <w:rFonts w:ascii="Times New Roman" w:eastAsia="Times New Roman" w:hAnsi="Times New Roman" w:cs="Times New Roman"/>
                <w:i/>
                <w:sz w:val="28"/>
                <w:szCs w:val="28"/>
                <w:lang w:val="kk-KZ"/>
              </w:rPr>
            </w:pPr>
            <m:oMathPara>
              <m:oMathParaPr>
                <m:jc m:val="center"/>
              </m:oMathParaPr>
              <m:oMath>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8,85∙</m:t>
                    </m:r>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10</m:t>
                        </m:r>
                      </m:e>
                      <m:sup>
                        <m:r>
                          <w:rPr>
                            <w:rFonts w:ascii="Cambria Math" w:eastAsia="Times New Roman" w:hAnsi="Cambria Math" w:cs="Times New Roman"/>
                            <w:sz w:val="28"/>
                            <w:szCs w:val="28"/>
                            <w:lang w:val="kk-KZ"/>
                          </w:rPr>
                          <m:t>-12</m:t>
                        </m:r>
                      </m:sup>
                    </m:sSup>
                    <m:r>
                      <w:rPr>
                        <w:rFonts w:ascii="Cambria Math" w:eastAsia="Times New Roman" w:hAnsi="Cambria Math" w:cs="Times New Roman"/>
                        <w:sz w:val="28"/>
                        <w:szCs w:val="28"/>
                        <w:lang w:val="kk-KZ"/>
                      </w:rPr>
                      <m:t>∙2,1∙</m:t>
                    </m:r>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200</m:t>
                        </m:r>
                      </m:e>
                      <m:sup>
                        <m:r>
                          <w:rPr>
                            <w:rFonts w:ascii="Cambria Math" w:eastAsia="Times New Roman" w:hAnsi="Cambria Math" w:cs="Times New Roman"/>
                            <w:sz w:val="28"/>
                            <w:szCs w:val="28"/>
                            <w:lang w:val="kk-KZ"/>
                          </w:rPr>
                          <m:t>2</m:t>
                        </m:r>
                      </m:sup>
                    </m:sSup>
                  </m:num>
                  <m:den>
                    <m:r>
                      <w:rPr>
                        <w:rFonts w:ascii="Cambria Math" w:eastAsia="Times New Roman" w:hAnsi="Cambria Math" w:cs="Times New Roman"/>
                        <w:sz w:val="28"/>
                        <w:szCs w:val="28"/>
                        <w:lang w:val="kk-KZ"/>
                      </w:rPr>
                      <m:t>2∙</m:t>
                    </m:r>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(2∙</m:t>
                        </m:r>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10</m:t>
                            </m:r>
                          </m:e>
                          <m:sup>
                            <m:r>
                              <w:rPr>
                                <w:rFonts w:ascii="Cambria Math" w:eastAsia="Times New Roman" w:hAnsi="Cambria Math" w:cs="Times New Roman"/>
                                <w:sz w:val="28"/>
                                <w:szCs w:val="28"/>
                                <w:lang w:val="kk-KZ"/>
                              </w:rPr>
                              <m:t>-3</m:t>
                            </m:r>
                          </m:sup>
                        </m:sSup>
                        <m:r>
                          <w:rPr>
                            <w:rFonts w:ascii="Cambria Math" w:eastAsia="Times New Roman" w:hAnsi="Cambria Math" w:cs="Times New Roman"/>
                            <w:sz w:val="28"/>
                            <w:szCs w:val="28"/>
                            <w:lang w:val="kk-KZ"/>
                          </w:rPr>
                          <m:t>)</m:t>
                        </m:r>
                      </m:e>
                      <m:sup>
                        <m:r>
                          <w:rPr>
                            <w:rFonts w:ascii="Cambria Math" w:eastAsia="Times New Roman" w:hAnsi="Cambria Math" w:cs="Times New Roman"/>
                            <w:sz w:val="28"/>
                            <w:szCs w:val="28"/>
                            <w:lang w:val="kk-KZ"/>
                          </w:rPr>
                          <m:t>2</m:t>
                        </m:r>
                      </m:sup>
                    </m:sSup>
                  </m:den>
                </m:f>
                <m:r>
                  <w:rPr>
                    <w:rFonts w:ascii="Cambria Math" w:eastAsia="Times New Roman" w:hAnsi="Cambria Math" w:cs="Times New Roman"/>
                    <w:sz w:val="28"/>
                    <w:szCs w:val="28"/>
                    <w:lang w:val="kk-KZ"/>
                  </w:rPr>
                  <m:t>=93∙</m:t>
                </m:r>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10</m:t>
                    </m:r>
                  </m:e>
                  <m:sup>
                    <m:r>
                      <w:rPr>
                        <w:rFonts w:ascii="Cambria Math" w:eastAsia="Times New Roman" w:hAnsi="Cambria Math" w:cs="Times New Roman"/>
                        <w:sz w:val="28"/>
                        <w:szCs w:val="28"/>
                        <w:lang w:val="kk-KZ"/>
                      </w:rPr>
                      <m:t>-3</m:t>
                    </m:r>
                  </m:sup>
                </m:sSup>
                <m:r>
                  <w:rPr>
                    <w:rFonts w:ascii="Cambria Math" w:eastAsia="Times New Roman" w:hAnsi="Cambria Math" w:cs="Times New Roman"/>
                    <w:sz w:val="28"/>
                    <w:szCs w:val="28"/>
                    <w:lang w:val="kk-KZ"/>
                  </w:rPr>
                  <m:t xml:space="preserve"> Дж/</m:t>
                </m:r>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м</m:t>
                    </m:r>
                  </m:e>
                  <m:sup>
                    <m:r>
                      <w:rPr>
                        <w:rFonts w:ascii="Cambria Math" w:eastAsia="Times New Roman" w:hAnsi="Cambria Math" w:cs="Times New Roman"/>
                        <w:sz w:val="28"/>
                        <w:szCs w:val="28"/>
                        <w:lang w:val="kk-KZ"/>
                      </w:rPr>
                      <m:t>3</m:t>
                    </m:r>
                  </m:sup>
                </m:sSup>
              </m:oMath>
            </m:oMathPara>
          </w:p>
        </w:tc>
      </w:tr>
    </w:tbl>
    <w:p w:rsidR="007C5EA6" w:rsidRPr="00BE33CF" w:rsidRDefault="007C5EA6" w:rsidP="007C5EA6">
      <w:pPr>
        <w:spacing w:after="0" w:line="240" w:lineRule="auto"/>
        <w:ind w:firstLine="709"/>
        <w:rPr>
          <w:rFonts w:ascii="Times New Roman" w:eastAsia="Times New Roman" w:hAnsi="Times New Roman" w:cs="Times New Roman"/>
          <w:b/>
          <w:sz w:val="28"/>
          <w:szCs w:val="28"/>
          <w:lang w:val="kk-KZ"/>
        </w:rPr>
      </w:pPr>
      <w:r w:rsidRPr="00BE33CF">
        <w:rPr>
          <w:rFonts w:ascii="Times New Roman" w:eastAsia="Times New Roman" w:hAnsi="Times New Roman" w:cs="Times New Roman"/>
          <w:b/>
          <w:sz w:val="28"/>
          <w:szCs w:val="28"/>
          <w:lang w:val="kk-KZ"/>
        </w:rPr>
        <w:t>В деңгейі</w:t>
      </w:r>
    </w:p>
    <w:p w:rsidR="007C5EA6" w:rsidRPr="00BE33CF" w:rsidRDefault="0009269C"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3</w:t>
      </w:r>
      <w:r w:rsidR="007C5EA6" w:rsidRPr="00BE33CF">
        <w:rPr>
          <w:rFonts w:ascii="Times New Roman" w:eastAsia="Times New Roman" w:hAnsi="Times New Roman" w:cs="Times New Roman"/>
          <w:b/>
          <w:sz w:val="28"/>
          <w:szCs w:val="28"/>
          <w:lang w:val="kk-KZ"/>
        </w:rPr>
        <w:t>-есеп.</w:t>
      </w:r>
      <w:r w:rsidR="007C5EA6" w:rsidRPr="00BE33CF">
        <w:rPr>
          <w:rFonts w:ascii="Times New Roman" w:eastAsia="Times New Roman" w:hAnsi="Times New Roman" w:cs="Times New Roman"/>
          <w:sz w:val="28"/>
          <w:szCs w:val="28"/>
          <w:lang w:val="kk-KZ"/>
        </w:rPr>
        <w:t xml:space="preserve"> Зарядталған шексіз созылып жатқан жазықтықтың жанында нүктелік заряд q= 0,66 нКл бар. Заряд өрістің кернеулік сызығы бойымен </w:t>
      </w:r>
      <w:r w:rsidR="007C5EA6" w:rsidRPr="00BE33CF">
        <w:rPr>
          <w:rFonts w:ascii="Times New Roman" w:eastAsia="Times New Roman" w:hAnsi="Times New Roman" w:cs="Times New Roman"/>
          <w:sz w:val="28"/>
          <w:szCs w:val="28"/>
          <w:lang w:val="kk-KZ"/>
        </w:rPr>
        <w:sym w:font="Symbol" w:char="F044"/>
      </w:r>
      <w:r w:rsidR="007C5EA6" w:rsidRPr="00BE33CF">
        <w:rPr>
          <w:rFonts w:ascii="Times New Roman" w:eastAsia="Times New Roman" w:hAnsi="Times New Roman" w:cs="Times New Roman"/>
          <w:sz w:val="28"/>
          <w:szCs w:val="28"/>
          <w:lang w:val="kk-KZ"/>
        </w:rPr>
        <w:t xml:space="preserve">r = 0,02 м қашықтыққа ауысады, ал </w:t>
      </w:r>
      <w:r w:rsidR="007C5EA6" w:rsidRPr="00BE33CF">
        <w:rPr>
          <w:rFonts w:ascii="Times New Roman" w:eastAsia="Times New Roman" w:hAnsi="Times New Roman" w:cs="Times New Roman"/>
          <w:color w:val="000000"/>
          <w:sz w:val="28"/>
          <w:szCs w:val="28"/>
          <w:lang w:val="kk-KZ" w:eastAsia="kk-KZ" w:bidi="kk-KZ"/>
        </w:rPr>
        <w:t xml:space="preserve">осы кезде </w:t>
      </w:r>
      <w:r w:rsidR="007C5EA6" w:rsidRPr="00BE33CF">
        <w:rPr>
          <w:rFonts w:ascii="Times New Roman" w:eastAsia="Times New Roman" w:hAnsi="Times New Roman" w:cs="Times New Roman"/>
          <w:sz w:val="28"/>
          <w:szCs w:val="28"/>
          <w:lang w:val="kk-KZ"/>
        </w:rPr>
        <w:t>А = 0,5 мДж жұмыс жасалады. Жазықтықтың беттік заряд тығыздығын табыңыз.</w:t>
      </w:r>
    </w:p>
    <w:tbl>
      <w:tblPr>
        <w:tblStyle w:val="af3"/>
        <w:tblpPr w:leftFromText="180" w:rightFromText="180" w:vertAnchor="text" w:horzAnchor="margin" w:tblpY="128"/>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7371"/>
      </w:tblGrid>
      <w:tr w:rsidR="007C5EA6" w:rsidRPr="00BE33CF" w:rsidTr="007C5EA6">
        <w:trPr>
          <w:trHeight w:val="2189"/>
        </w:trPr>
        <w:tc>
          <w:tcPr>
            <w:tcW w:w="2410" w:type="dxa"/>
            <w:tcBorders>
              <w:right w:val="single" w:sz="4" w:space="0" w:color="auto"/>
            </w:tcBorders>
          </w:tcPr>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lastRenderedPageBreak/>
              <w:t>Берілгені:</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ε=1</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Calibri" w:hAnsi="Times New Roman" w:cs="Times New Roman"/>
                <w:sz w:val="28"/>
                <w:szCs w:val="28"/>
                <w:lang w:val="kk-KZ"/>
              </w:rPr>
            </w:pPr>
            <w:r w:rsidRPr="00BE33CF">
              <w:rPr>
                <w:rFonts w:ascii="Times New Roman" w:eastAsia="Times New Roman" w:hAnsi="Times New Roman" w:cs="Times New Roman"/>
                <w:i/>
                <w:sz w:val="28"/>
                <w:szCs w:val="28"/>
                <w:lang w:val="kk-KZ"/>
              </w:rPr>
              <w:t>q=</w:t>
            </w:r>
            <w:r w:rsidRPr="00BE33CF">
              <w:rPr>
                <w:rFonts w:ascii="Times New Roman" w:eastAsia="Calibri" w:hAnsi="Times New Roman" w:cs="Times New Roman"/>
                <w:i/>
                <w:iCs/>
                <w:sz w:val="28"/>
                <w:szCs w:val="28"/>
                <w:shd w:val="clear" w:color="auto" w:fill="FFFFFF"/>
                <w:lang w:val="kk-KZ"/>
              </w:rPr>
              <w:t>0</w:t>
            </w:r>
            <w:r w:rsidRPr="00BE33CF">
              <w:rPr>
                <w:rFonts w:ascii="Times New Roman" w:eastAsia="Calibri" w:hAnsi="Times New Roman" w:cs="Times New Roman"/>
                <w:i/>
                <w:sz w:val="28"/>
                <w:szCs w:val="28"/>
                <w:lang w:val="kk-KZ"/>
              </w:rPr>
              <w:t xml:space="preserve">,66 нКл </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Calibri" w:hAnsi="Times New Roman" w:cs="Times New Roman"/>
                <w:sz w:val="28"/>
                <w:szCs w:val="28"/>
                <w:lang w:val="kk-KZ"/>
              </w:rPr>
            </w:pPr>
            <w:r w:rsidRPr="00BE33CF">
              <w:rPr>
                <w:rFonts w:ascii="Times New Roman" w:eastAsia="Times New Roman" w:hAnsi="Times New Roman" w:cs="Times New Roman"/>
                <w:sz w:val="28"/>
                <w:szCs w:val="28"/>
                <w:lang w:val="kk-KZ"/>
              </w:rPr>
              <w:sym w:font="Symbol" w:char="F044"/>
            </w:r>
            <w:r w:rsidRPr="00BE33CF">
              <w:rPr>
                <w:rFonts w:ascii="Times New Roman" w:eastAsia="Times New Roman" w:hAnsi="Times New Roman" w:cs="Times New Roman"/>
                <w:sz w:val="28"/>
                <w:szCs w:val="28"/>
                <w:lang w:val="kk-KZ"/>
              </w:rPr>
              <w:t>r = 0,02 м</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А = 0,5 мДж</w:t>
            </w:r>
          </w:p>
          <w:p w:rsidR="007C5EA6" w:rsidRPr="00BE33CF" w:rsidRDefault="007C5EA6" w:rsidP="007C5EA6">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i/>
                <w:sz w:val="28"/>
                <w:szCs w:val="28"/>
                <w:lang w:val="en-US"/>
              </w:rPr>
              <w:sym w:font="Symbol" w:char="F073"/>
            </w:r>
            <w:r w:rsidRPr="00BE33CF">
              <w:rPr>
                <w:rFonts w:ascii="Times New Roman" w:eastAsia="Times New Roman" w:hAnsi="Times New Roman" w:cs="Times New Roman"/>
                <w:i/>
                <w:sz w:val="28"/>
                <w:szCs w:val="28"/>
              </w:rPr>
              <w:t>=?</w:t>
            </w:r>
          </w:p>
        </w:tc>
        <w:tc>
          <w:tcPr>
            <w:tcW w:w="7371" w:type="dxa"/>
            <w:tcBorders>
              <w:left w:val="single" w:sz="4" w:space="0" w:color="auto"/>
            </w:tcBorders>
          </w:tcPr>
          <w:p w:rsidR="007C5EA6" w:rsidRPr="00BE33CF" w:rsidRDefault="007C5EA6" w:rsidP="007C5EA6">
            <w:pPr>
              <w:spacing w:after="0" w:line="240" w:lineRule="auto"/>
              <w:rPr>
                <w:rFonts w:ascii="Times New Roman" w:eastAsia="Calibri" w:hAnsi="Times New Roman" w:cs="Times New Roman"/>
                <w:sz w:val="28"/>
                <w:szCs w:val="28"/>
                <w:lang w:val="kk-KZ"/>
              </w:rPr>
            </w:pPr>
            <w:r w:rsidRPr="00BE33CF">
              <w:rPr>
                <w:rFonts w:ascii="Times New Roman" w:eastAsia="Calibri" w:hAnsi="Times New Roman" w:cs="Times New Roman"/>
                <w:i/>
                <w:sz w:val="28"/>
                <w:szCs w:val="28"/>
                <w:lang w:val="kk-KZ"/>
              </w:rPr>
              <w:t>Шешуі</w:t>
            </w:r>
            <w:r w:rsidRPr="00BE33CF">
              <w:rPr>
                <w:rFonts w:ascii="Times New Roman" w:eastAsia="Calibri" w:hAnsi="Times New Roman" w:cs="Times New Roman"/>
                <w:sz w:val="28"/>
                <w:szCs w:val="28"/>
                <w:lang w:val="kk-KZ"/>
              </w:rPr>
              <w:t>:</w:t>
            </w:r>
          </w:p>
          <w:p w:rsidR="007C5EA6" w:rsidRPr="00BE33CF" w:rsidRDefault="007C5EA6" w:rsidP="007C5EA6">
            <w:pPr>
              <w:spacing w:after="0" w:line="240" w:lineRule="auto"/>
              <w:rPr>
                <w:rFonts w:ascii="Times New Roman" w:eastAsia="Calibri" w:hAnsi="Times New Roman" w:cs="Times New Roman"/>
                <w:sz w:val="28"/>
                <w:szCs w:val="28"/>
                <w:lang w:val="kk-KZ"/>
              </w:rPr>
            </w:pPr>
            <w:r w:rsidRPr="00BE33CF">
              <w:rPr>
                <w:rFonts w:ascii="Times New Roman" w:eastAsia="Calibri" w:hAnsi="Times New Roman" w:cs="Times New Roman"/>
                <w:sz w:val="28"/>
                <w:szCs w:val="28"/>
                <w:lang w:val="kk-KZ"/>
              </w:rPr>
              <w:t xml:space="preserve">Зарядталған шексіз жазықтықтың электр өрісінің кернеулігі  </w:t>
            </w:r>
            <m:oMath>
              <m:r>
                <w:rPr>
                  <w:rFonts w:ascii="Cambria Math" w:eastAsia="Calibri" w:hAnsi="Cambria Math" w:cs="Times New Roman"/>
                  <w:sz w:val="28"/>
                  <w:szCs w:val="28"/>
                  <w:lang w:val="kk-KZ"/>
                </w:rPr>
                <m:t>E</m:t>
              </m:r>
              <m:r>
                <m:rPr>
                  <m:sty m:val="p"/>
                </m:rPr>
                <w:rPr>
                  <w:rFonts w:ascii="Cambria Math" w:eastAsia="Calibri" w:hAnsi="Cambria Math" w:cs="Times New Roman"/>
                  <w:sz w:val="28"/>
                  <w:szCs w:val="28"/>
                  <w:lang w:val="kk-KZ"/>
                </w:rPr>
                <m:t>=</m:t>
              </m:r>
              <m:f>
                <m:fPr>
                  <m:ctrlPr>
                    <w:rPr>
                      <w:rFonts w:ascii="Cambria Math" w:eastAsia="Calibri" w:hAnsi="Cambria Math" w:cs="Times New Roman"/>
                      <w:sz w:val="28"/>
                      <w:szCs w:val="28"/>
                      <w:lang w:val="kk-KZ"/>
                    </w:rPr>
                  </m:ctrlPr>
                </m:fPr>
                <m:num>
                  <m:r>
                    <w:rPr>
                      <w:rFonts w:ascii="Cambria Math" w:eastAsia="Calibri" w:hAnsi="Cambria Math" w:cs="Times New Roman"/>
                      <w:sz w:val="28"/>
                      <w:szCs w:val="28"/>
                      <w:lang w:val="kk-KZ"/>
                    </w:rPr>
                    <m:t>σ</m:t>
                  </m:r>
                </m:num>
                <m:den>
                  <m:sSub>
                    <m:sSubPr>
                      <m:ctrlPr>
                        <w:rPr>
                          <w:rFonts w:ascii="Cambria Math" w:eastAsia="Calibri" w:hAnsi="Cambria Math" w:cs="Times New Roman"/>
                          <w:sz w:val="28"/>
                          <w:szCs w:val="28"/>
                          <w:lang w:val="kk-KZ"/>
                        </w:rPr>
                      </m:ctrlPr>
                    </m:sSubPr>
                    <m:e>
                      <m:r>
                        <w:rPr>
                          <w:rFonts w:ascii="Cambria Math" w:eastAsia="Calibri" w:hAnsi="Cambria Math" w:cs="Times New Roman"/>
                          <w:sz w:val="28"/>
                          <w:szCs w:val="28"/>
                          <w:lang w:val="kk-KZ"/>
                        </w:rPr>
                        <m:t>ε</m:t>
                      </m:r>
                    </m:e>
                    <m:sub>
                      <m:r>
                        <m:rPr>
                          <m:sty m:val="p"/>
                        </m:rPr>
                        <w:rPr>
                          <w:rFonts w:ascii="Cambria Math" w:eastAsia="Calibri" w:hAnsi="Cambria Math" w:cs="Times New Roman"/>
                          <w:sz w:val="28"/>
                          <w:szCs w:val="28"/>
                          <w:lang w:val="kk-KZ"/>
                        </w:rPr>
                        <m:t>0</m:t>
                      </m:r>
                    </m:sub>
                  </m:sSub>
                  <m:r>
                    <w:rPr>
                      <w:rFonts w:ascii="Cambria Math" w:eastAsia="Calibri" w:hAnsi="Cambria Math" w:cs="Times New Roman"/>
                      <w:sz w:val="28"/>
                      <w:szCs w:val="28"/>
                      <w:lang w:val="kk-KZ"/>
                    </w:rPr>
                    <m:t>ε</m:t>
                  </m:r>
                </m:den>
              </m:f>
            </m:oMath>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rPr>
                <w:rFonts w:ascii="Times New Roman" w:eastAsia="Calibri" w:hAnsi="Times New Roman" w:cs="Times New Roman"/>
                <w:sz w:val="28"/>
                <w:szCs w:val="28"/>
                <w:lang w:val="kk-KZ"/>
              </w:rPr>
            </w:pPr>
            <w:r w:rsidRPr="00BE33CF">
              <w:rPr>
                <w:rFonts w:ascii="Times New Roman" w:eastAsia="Calibri" w:hAnsi="Times New Roman" w:cs="Times New Roman"/>
                <w:sz w:val="28"/>
                <w:szCs w:val="28"/>
                <w:lang w:val="kk-KZ"/>
              </w:rPr>
              <w:t>Жұмыстың формуласынан кернеулікті табайық:</w:t>
            </w:r>
          </w:p>
          <w:p w:rsidR="007C5EA6" w:rsidRPr="00BE33CF" w:rsidRDefault="007C5EA6" w:rsidP="007C5EA6">
            <w:pPr>
              <w:spacing w:after="0" w:line="240" w:lineRule="auto"/>
              <w:jc w:val="center"/>
              <w:rPr>
                <w:rFonts w:ascii="Times New Roman" w:eastAsia="Calibri" w:hAnsi="Times New Roman" w:cs="Times New Roman"/>
                <w:i/>
                <w:sz w:val="28"/>
                <w:szCs w:val="28"/>
                <w:lang w:val="kk-KZ"/>
              </w:rPr>
            </w:pPr>
            <w:r w:rsidRPr="00BE33CF">
              <w:rPr>
                <w:rFonts w:ascii="Times New Roman" w:eastAsia="Calibri" w:hAnsi="Times New Roman" w:cs="Times New Roman"/>
                <w:i/>
                <w:sz w:val="28"/>
                <w:szCs w:val="28"/>
                <w:lang w:val="kk-KZ"/>
              </w:rPr>
              <w:t>A=Eq</w:t>
            </w:r>
            <w:r w:rsidRPr="00BE33CF">
              <w:rPr>
                <w:rFonts w:ascii="Times New Roman" w:eastAsia="Calibri" w:hAnsi="Times New Roman" w:cs="Times New Roman"/>
                <w:i/>
                <w:sz w:val="28"/>
                <w:szCs w:val="28"/>
                <w:lang w:val="kk-KZ"/>
              </w:rPr>
              <w:sym w:font="Symbol" w:char="F044"/>
            </w:r>
            <w:r w:rsidRPr="00BE33CF">
              <w:rPr>
                <w:rFonts w:ascii="Times New Roman" w:eastAsia="Calibri" w:hAnsi="Times New Roman" w:cs="Times New Roman"/>
                <w:i/>
                <w:sz w:val="28"/>
                <w:szCs w:val="28"/>
                <w:lang w:val="kk-KZ"/>
              </w:rPr>
              <w:t xml:space="preserve">r,  </w:t>
            </w:r>
            <m:oMath>
              <m:r>
                <w:rPr>
                  <w:rFonts w:ascii="Cambria Math" w:eastAsia="Calibri" w:hAnsi="Cambria Math" w:cs="Times New Roman"/>
                  <w:sz w:val="28"/>
                  <w:szCs w:val="28"/>
                  <w:lang w:val="kk-KZ"/>
                </w:rPr>
                <m:t>E=</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A</m:t>
                  </m:r>
                </m:num>
                <m:den>
                  <m:r>
                    <w:rPr>
                      <w:rFonts w:ascii="Cambria Math" w:eastAsia="Calibri" w:hAnsi="Cambria Math" w:cs="Times New Roman"/>
                      <w:sz w:val="28"/>
                      <w:szCs w:val="28"/>
                      <w:lang w:val="kk-KZ"/>
                    </w:rPr>
                    <m:t>q</m:t>
                  </m:r>
                  <m:r>
                    <w:rPr>
                      <w:rFonts w:ascii="Cambria Math" w:eastAsia="Calibri" w:hAnsi="Cambria Math" w:cs="Times New Roman"/>
                      <w:i/>
                      <w:sz w:val="28"/>
                      <w:szCs w:val="28"/>
                      <w:lang w:val="kk-KZ"/>
                    </w:rPr>
                    <w:sym w:font="Symbol" w:char="F044"/>
                  </m:r>
                  <m:r>
                    <w:rPr>
                      <w:rFonts w:ascii="Cambria Math" w:eastAsia="Calibri" w:hAnsi="Cambria Math" w:cs="Times New Roman"/>
                      <w:sz w:val="28"/>
                      <w:szCs w:val="28"/>
                      <w:lang w:val="kk-KZ"/>
                    </w:rPr>
                    <m:t>r</m:t>
                  </m:r>
                </m:den>
              </m:f>
            </m:oMath>
          </w:p>
          <w:p w:rsidR="007C5EA6" w:rsidRPr="00BE33CF" w:rsidRDefault="007C5EA6" w:rsidP="007C5EA6">
            <w:pPr>
              <w:spacing w:after="0" w:line="240" w:lineRule="auto"/>
              <w:rPr>
                <w:rFonts w:ascii="Times New Roman" w:eastAsia="Calibri" w:hAnsi="Times New Roman" w:cs="Times New Roman"/>
                <w:sz w:val="28"/>
                <w:szCs w:val="28"/>
                <w:lang w:val="kk-KZ"/>
              </w:rPr>
            </w:pPr>
            <w:r w:rsidRPr="00BE33CF">
              <w:rPr>
                <w:rFonts w:ascii="Times New Roman" w:eastAsia="Calibri" w:hAnsi="Times New Roman" w:cs="Times New Roman"/>
                <w:sz w:val="28"/>
                <w:szCs w:val="28"/>
                <w:lang w:val="kk-KZ"/>
              </w:rPr>
              <w:t xml:space="preserve">Осы теңдеуді зарядтың беттік тығыздығының формуласындағы орнына қойсақ: </w:t>
            </w:r>
            <m:oMath>
              <m:r>
                <w:rPr>
                  <w:rFonts w:ascii="Cambria Math" w:eastAsia="Calibri" w:hAnsi="Cambria Math" w:cs="Times New Roman"/>
                  <w:sz w:val="28"/>
                  <w:szCs w:val="28"/>
                  <w:lang w:val="kk-KZ"/>
                </w:rPr>
                <m:t>σ=</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2A</m:t>
                  </m:r>
                  <m:sSub>
                    <m:sSubPr>
                      <m:ctrlPr>
                        <w:rPr>
                          <w:rFonts w:ascii="Cambria Math" w:eastAsia="Calibri" w:hAnsi="Cambria Math" w:cs="Times New Roman"/>
                          <w:i/>
                          <w:iCs/>
                          <w:sz w:val="28"/>
                          <w:szCs w:val="28"/>
                          <w:lang w:val="kk-KZ"/>
                        </w:rPr>
                      </m:ctrlPr>
                    </m:sSubPr>
                    <m:e>
                      <m:r>
                        <w:rPr>
                          <w:rFonts w:ascii="Cambria Math" w:eastAsia="Calibri" w:hAnsi="Cambria Math" w:cs="Times New Roman"/>
                          <w:sz w:val="28"/>
                          <w:szCs w:val="28"/>
                          <w:lang w:val="kk-KZ"/>
                        </w:rPr>
                        <m:t>ε</m:t>
                      </m:r>
                    </m:e>
                    <m:sub>
                      <m:r>
                        <w:rPr>
                          <w:rFonts w:ascii="Cambria Math" w:eastAsia="Calibri" w:hAnsi="Cambria Math" w:cs="Times New Roman"/>
                          <w:sz w:val="28"/>
                          <w:szCs w:val="28"/>
                          <w:lang w:val="kk-KZ"/>
                        </w:rPr>
                        <m:t>0</m:t>
                      </m:r>
                    </m:sub>
                  </m:sSub>
                  <m:r>
                    <w:rPr>
                      <w:rFonts w:ascii="Cambria Math" w:eastAsia="Calibri" w:hAnsi="Cambria Math" w:cs="Times New Roman"/>
                      <w:sz w:val="28"/>
                      <w:szCs w:val="28"/>
                      <w:lang w:val="kk-KZ"/>
                    </w:rPr>
                    <m:t>ε</m:t>
                  </m:r>
                </m:num>
                <m:den>
                  <m:r>
                    <w:rPr>
                      <w:rFonts w:ascii="Cambria Math" w:eastAsia="Calibri" w:hAnsi="Cambria Math" w:cs="Times New Roman"/>
                      <w:sz w:val="28"/>
                      <w:szCs w:val="28"/>
                      <w:lang w:val="kk-KZ"/>
                    </w:rPr>
                    <m:t>q</m:t>
                  </m:r>
                  <m:r>
                    <w:rPr>
                      <w:rFonts w:ascii="Cambria Math" w:eastAsia="Calibri" w:hAnsi="Cambria Math" w:cs="Times New Roman"/>
                      <w:i/>
                      <w:sz w:val="28"/>
                      <w:szCs w:val="28"/>
                      <w:lang w:val="kk-KZ"/>
                    </w:rPr>
                    <w:sym w:font="Symbol" w:char="F044"/>
                  </m:r>
                  <m:r>
                    <w:rPr>
                      <w:rFonts w:ascii="Cambria Math" w:eastAsia="Calibri" w:hAnsi="Cambria Math" w:cs="Times New Roman"/>
                      <w:sz w:val="28"/>
                      <w:szCs w:val="28"/>
                      <w:lang w:val="kk-KZ"/>
                    </w:rPr>
                    <m:t>r</m:t>
                  </m:r>
                </m:den>
              </m:f>
              <m:r>
                <w:rPr>
                  <w:rFonts w:ascii="Cambria Math" w:eastAsia="Calibri" w:hAnsi="Cambria Math" w:cs="Times New Roman"/>
                  <w:sz w:val="28"/>
                  <w:szCs w:val="28"/>
                  <w:lang w:val="kk-KZ"/>
                </w:rPr>
                <m:t>.</m:t>
              </m:r>
            </m:oMath>
          </w:p>
          <w:p w:rsidR="007C5EA6" w:rsidRPr="00BE33CF" w:rsidRDefault="007C5EA6" w:rsidP="007C5EA6">
            <w:pPr>
              <w:spacing w:after="0" w:line="240" w:lineRule="auto"/>
              <w:rPr>
                <w:rFonts w:ascii="Times New Roman" w:eastAsia="Calibri" w:hAnsi="Times New Roman" w:cs="Times New Roman"/>
                <w:sz w:val="28"/>
                <w:szCs w:val="28"/>
                <w:lang w:val="kk-KZ"/>
              </w:rPr>
            </w:pPr>
            <w:r w:rsidRPr="00BE33CF">
              <w:rPr>
                <w:rFonts w:ascii="Times New Roman" w:eastAsia="Calibri" w:hAnsi="Times New Roman" w:cs="Times New Roman"/>
                <w:sz w:val="28"/>
                <w:szCs w:val="28"/>
                <w:lang w:val="kk-KZ"/>
              </w:rPr>
              <w:t>Сан мәндерін қойып есептесек</w:t>
            </w:r>
          </w:p>
          <w:p w:rsidR="007C5EA6" w:rsidRPr="00BE33CF" w:rsidRDefault="007C5EA6" w:rsidP="007C5EA6">
            <w:pPr>
              <w:spacing w:after="0" w:line="240" w:lineRule="auto"/>
              <w:rPr>
                <w:rFonts w:ascii="Times New Roman" w:eastAsia="Calibri" w:hAnsi="Times New Roman" w:cs="Times New Roman"/>
                <w:sz w:val="28"/>
                <w:szCs w:val="28"/>
                <w:lang w:val="kk-KZ"/>
              </w:rPr>
            </w:pPr>
            <m:oMathPara>
              <m:oMath>
                <m:r>
                  <w:rPr>
                    <w:rFonts w:ascii="Cambria Math" w:eastAsia="Calibri" w:hAnsi="Cambria Math" w:cs="Times New Roman"/>
                    <w:sz w:val="28"/>
                    <w:szCs w:val="28"/>
                    <w:lang w:val="kk-KZ"/>
                  </w:rPr>
                  <m:t>σ=</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2∙0,5∙</m:t>
                    </m:r>
                    <m:sSup>
                      <m:sSupPr>
                        <m:ctrlPr>
                          <w:rPr>
                            <w:rFonts w:ascii="Cambria Math" w:eastAsia="Calibri" w:hAnsi="Cambria Math" w:cs="Times New Roman"/>
                            <w:i/>
                            <w:iCs/>
                            <w:sz w:val="28"/>
                            <w:szCs w:val="28"/>
                            <w:lang w:val="kk-KZ"/>
                          </w:rPr>
                        </m:ctrlPr>
                      </m:sSupPr>
                      <m:e>
                        <m:r>
                          <w:rPr>
                            <w:rFonts w:ascii="Cambria Math" w:eastAsia="Calibri" w:hAnsi="Cambria Math" w:cs="Times New Roman"/>
                            <w:sz w:val="28"/>
                            <w:szCs w:val="28"/>
                            <w:lang w:val="kk-KZ"/>
                          </w:rPr>
                          <m:t>10</m:t>
                        </m:r>
                      </m:e>
                      <m:sup>
                        <m:r>
                          <w:rPr>
                            <w:rFonts w:ascii="Cambria Math" w:eastAsia="Calibri" w:hAnsi="Cambria Math" w:cs="Times New Roman"/>
                            <w:sz w:val="28"/>
                            <w:szCs w:val="28"/>
                            <w:lang w:val="kk-KZ"/>
                          </w:rPr>
                          <m:t>-6</m:t>
                        </m:r>
                      </m:sup>
                    </m:sSup>
                    <m:r>
                      <w:rPr>
                        <w:rFonts w:ascii="Cambria Math" w:eastAsia="Calibri" w:hAnsi="Cambria Math" w:cs="Times New Roman"/>
                        <w:sz w:val="28"/>
                        <w:szCs w:val="28"/>
                        <w:lang w:val="kk-KZ"/>
                      </w:rPr>
                      <m:t>∙8,85∙</m:t>
                    </m:r>
                    <m:sSup>
                      <m:sSupPr>
                        <m:ctrlPr>
                          <w:rPr>
                            <w:rFonts w:ascii="Cambria Math" w:eastAsia="Calibri" w:hAnsi="Cambria Math" w:cs="Times New Roman"/>
                            <w:i/>
                            <w:iCs/>
                            <w:sz w:val="28"/>
                            <w:szCs w:val="28"/>
                            <w:lang w:val="kk-KZ"/>
                          </w:rPr>
                        </m:ctrlPr>
                      </m:sSupPr>
                      <m:e>
                        <m:r>
                          <w:rPr>
                            <w:rFonts w:ascii="Cambria Math" w:eastAsia="Calibri" w:hAnsi="Cambria Math" w:cs="Times New Roman"/>
                            <w:sz w:val="28"/>
                            <w:szCs w:val="28"/>
                            <w:lang w:val="kk-KZ"/>
                          </w:rPr>
                          <m:t>10</m:t>
                        </m:r>
                      </m:e>
                      <m:sup>
                        <m:r>
                          <w:rPr>
                            <w:rFonts w:ascii="Cambria Math" w:eastAsia="Calibri" w:hAnsi="Cambria Math" w:cs="Times New Roman"/>
                            <w:sz w:val="28"/>
                            <w:szCs w:val="28"/>
                            <w:lang w:val="kk-KZ"/>
                          </w:rPr>
                          <m:t>-12</m:t>
                        </m:r>
                      </m:sup>
                    </m:sSup>
                  </m:num>
                  <m:den>
                    <m:r>
                      <w:rPr>
                        <w:rFonts w:ascii="Cambria Math" w:eastAsia="Calibri" w:hAnsi="Cambria Math" w:cs="Times New Roman"/>
                        <w:sz w:val="28"/>
                        <w:szCs w:val="28"/>
                        <w:lang w:val="kk-KZ"/>
                      </w:rPr>
                      <m:t>0,66∙</m:t>
                    </m:r>
                    <m:sSup>
                      <m:sSupPr>
                        <m:ctrlPr>
                          <w:rPr>
                            <w:rFonts w:ascii="Cambria Math" w:eastAsia="Calibri" w:hAnsi="Cambria Math" w:cs="Times New Roman"/>
                            <w:i/>
                            <w:iCs/>
                            <w:sz w:val="28"/>
                            <w:szCs w:val="28"/>
                            <w:lang w:val="kk-KZ"/>
                          </w:rPr>
                        </m:ctrlPr>
                      </m:sSupPr>
                      <m:e>
                        <m:r>
                          <w:rPr>
                            <w:rFonts w:ascii="Cambria Math" w:eastAsia="Calibri" w:hAnsi="Cambria Math" w:cs="Times New Roman"/>
                            <w:sz w:val="28"/>
                            <w:szCs w:val="28"/>
                            <w:lang w:val="kk-KZ"/>
                          </w:rPr>
                          <m:t>10</m:t>
                        </m:r>
                      </m:e>
                      <m:sup>
                        <m:r>
                          <w:rPr>
                            <w:rFonts w:ascii="Cambria Math" w:eastAsia="Calibri" w:hAnsi="Cambria Math" w:cs="Times New Roman"/>
                            <w:sz w:val="28"/>
                            <w:szCs w:val="28"/>
                            <w:lang w:val="kk-KZ"/>
                          </w:rPr>
                          <m:t>-9</m:t>
                        </m:r>
                      </m:sup>
                    </m:sSup>
                    <m:r>
                      <w:rPr>
                        <w:rFonts w:ascii="Cambria Math" w:eastAsia="Calibri" w:hAnsi="Cambria Math" w:cs="Times New Roman"/>
                        <w:sz w:val="28"/>
                        <w:szCs w:val="28"/>
                        <w:lang w:val="kk-KZ"/>
                      </w:rPr>
                      <m:t>∙0,02</m:t>
                    </m:r>
                  </m:den>
                </m:f>
                <m:r>
                  <w:rPr>
                    <w:rFonts w:ascii="Cambria Math" w:eastAsia="Calibri" w:hAnsi="Cambria Math" w:cs="Times New Roman"/>
                    <w:sz w:val="28"/>
                    <w:szCs w:val="28"/>
                  </w:rPr>
                  <m:t>=6,7 мкКл/</m:t>
                </m:r>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м</m:t>
                    </m:r>
                  </m:e>
                  <m:sup>
                    <m:r>
                      <w:rPr>
                        <w:rFonts w:ascii="Cambria Math" w:eastAsia="Calibri" w:hAnsi="Cambria Math" w:cs="Times New Roman"/>
                        <w:sz w:val="28"/>
                        <w:szCs w:val="28"/>
                      </w:rPr>
                      <m:t>2</m:t>
                    </m:r>
                  </m:sup>
                </m:sSup>
              </m:oMath>
            </m:oMathPara>
          </w:p>
        </w:tc>
      </w:tr>
    </w:tbl>
    <w:p w:rsidR="007C5EA6" w:rsidRPr="00BE33CF" w:rsidRDefault="0009269C"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4</w:t>
      </w:r>
      <w:r w:rsidR="007C5EA6" w:rsidRPr="00BE33CF">
        <w:rPr>
          <w:rFonts w:ascii="Times New Roman" w:eastAsia="Times New Roman" w:hAnsi="Times New Roman" w:cs="Times New Roman"/>
          <w:b/>
          <w:sz w:val="28"/>
          <w:szCs w:val="28"/>
          <w:lang w:val="kk-KZ"/>
        </w:rPr>
        <w:t>-есеп.</w:t>
      </w:r>
      <w:r w:rsidR="007C5EA6" w:rsidRPr="00BE33CF">
        <w:rPr>
          <w:rFonts w:ascii="Times New Roman" w:eastAsia="Times New Roman" w:hAnsi="Times New Roman" w:cs="Times New Roman"/>
          <w:sz w:val="28"/>
          <w:szCs w:val="28"/>
          <w:lang w:val="kk-KZ"/>
        </w:rPr>
        <w:t xml:space="preserve"> Бірдей сыйымдылықтағы бес конденсаторлар батареялар түрінде тізбектей жалғанған. Конденсаторлардың біріне параллельді статикалық вольтметр жалғанады, оның сыйымдылығы әрбір конденсатордың сыйымдылығының екі есе кем. Вольтметр 500В көрсетеді. Конденсаторлар батареясының потенциалдар айырымы қандай?</w:t>
      </w:r>
    </w:p>
    <w:tbl>
      <w:tblPr>
        <w:tblStyle w:val="af3"/>
        <w:tblpPr w:leftFromText="180" w:rightFromText="180" w:vertAnchor="text" w:horzAnchor="margin" w:tblpY="128"/>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7371"/>
      </w:tblGrid>
      <w:tr w:rsidR="007C5EA6" w:rsidRPr="00BE33CF" w:rsidTr="007C5EA6">
        <w:trPr>
          <w:trHeight w:val="2189"/>
        </w:trPr>
        <w:tc>
          <w:tcPr>
            <w:tcW w:w="2410" w:type="dxa"/>
            <w:tcBorders>
              <w:right w:val="single" w:sz="4" w:space="0" w:color="auto"/>
            </w:tcBorders>
          </w:tcPr>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i/>
                <w:sz w:val="28"/>
                <w:szCs w:val="28"/>
                <w:lang w:val="kk-KZ"/>
              </w:rPr>
              <w:t>Берілгені</w:t>
            </w:r>
            <w:r w:rsidRPr="00BE33CF">
              <w:rPr>
                <w:rFonts w:ascii="Times New Roman" w:eastAsia="Times New Roman" w:hAnsi="Times New Roman" w:cs="Times New Roman"/>
                <w:sz w:val="28"/>
                <w:szCs w:val="28"/>
                <w:lang w:val="kk-KZ"/>
              </w:rPr>
              <w:t>:</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n=5</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C</w:t>
            </w:r>
            <w:r w:rsidRPr="00BE33CF">
              <w:rPr>
                <w:rFonts w:ascii="Times New Roman" w:eastAsia="Times New Roman" w:hAnsi="Times New Roman" w:cs="Times New Roman"/>
                <w:sz w:val="28"/>
                <w:szCs w:val="28"/>
                <w:vertAlign w:val="subscript"/>
                <w:lang w:val="kk-KZ"/>
              </w:rPr>
              <w:t>V</w:t>
            </w:r>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i/>
                <w:iCs/>
                <w:sz w:val="28"/>
                <w:szCs w:val="28"/>
                <w:lang w:val="kk-KZ"/>
              </w:rPr>
              <w:t>C/2</w:t>
            </w:r>
            <w:r w:rsidRPr="00BE33CF">
              <w:rPr>
                <w:rFonts w:ascii="Times New Roman" w:eastAsia="Times New Roman" w:hAnsi="Times New Roman" w:cs="Times New Roman"/>
                <w:sz w:val="28"/>
                <w:szCs w:val="28"/>
                <w:lang w:val="kk-KZ"/>
              </w:rPr>
              <w:t xml:space="preserve"> </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U</w:t>
            </w:r>
            <w:r w:rsidRPr="00BE33CF">
              <w:rPr>
                <w:rFonts w:ascii="Times New Roman" w:eastAsia="Times New Roman" w:hAnsi="Times New Roman" w:cs="Times New Roman"/>
                <w:sz w:val="28"/>
                <w:szCs w:val="28"/>
                <w:vertAlign w:val="subscript"/>
                <w:lang w:val="kk-KZ"/>
              </w:rPr>
              <w:t>1</w:t>
            </w:r>
            <w:r w:rsidRPr="00BE33CF">
              <w:rPr>
                <w:rFonts w:ascii="Times New Roman" w:eastAsia="Times New Roman" w:hAnsi="Times New Roman" w:cs="Times New Roman"/>
                <w:sz w:val="28"/>
                <w:szCs w:val="28"/>
                <w:lang w:val="kk-KZ"/>
              </w:rPr>
              <w:t xml:space="preserve"> = 500 B</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U =?</w:t>
            </w:r>
          </w:p>
        </w:tc>
        <w:tc>
          <w:tcPr>
            <w:tcW w:w="7371" w:type="dxa"/>
            <w:tcBorders>
              <w:left w:val="single" w:sz="4" w:space="0" w:color="auto"/>
            </w:tcBorders>
          </w:tcPr>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i/>
                <w:sz w:val="28"/>
                <w:szCs w:val="28"/>
                <w:lang w:val="kk-KZ"/>
              </w:rPr>
              <w:t>Шешуі</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Конденсатор мен оған параллель жалғанған вольтметрдің сыйымдылығын табайық: </w:t>
            </w:r>
            <m:oMath>
              <m:sSub>
                <m:sSubPr>
                  <m:ctrlPr>
                    <w:rPr>
                      <w:rFonts w:ascii="Cambria Math" w:eastAsia="Times New Roman" w:hAnsi="Cambria Math" w:cs="Times New Roman"/>
                      <w:sz w:val="28"/>
                      <w:szCs w:val="28"/>
                      <w:lang w:val="kk-KZ"/>
                    </w:rPr>
                  </m:ctrlPr>
                </m:sSubPr>
                <m:e>
                  <m:r>
                    <w:rPr>
                      <w:rFonts w:ascii="Cambria Math" w:eastAsia="Times New Roman" w:hAnsi="Cambria Math" w:cs="Times New Roman"/>
                      <w:sz w:val="28"/>
                      <w:szCs w:val="28"/>
                      <w:lang w:val="kk-KZ"/>
                    </w:rPr>
                    <m:t>C</m:t>
                  </m:r>
                </m:e>
                <m:sub>
                  <m:r>
                    <m:rPr>
                      <m:sty m:val="p"/>
                    </m:rPr>
                    <w:rPr>
                      <w:rFonts w:ascii="Cambria Math" w:eastAsia="Times New Roman" w:hAnsi="Cambria Math" w:cs="Times New Roman"/>
                      <w:sz w:val="28"/>
                      <w:szCs w:val="28"/>
                      <w:lang w:val="kk-KZ"/>
                    </w:rPr>
                    <m:t>1</m:t>
                  </m:r>
                </m:sub>
              </m:sSub>
              <m:r>
                <m:rPr>
                  <m:sty m:val="p"/>
                </m:rPr>
                <w:rPr>
                  <w:rFonts w:ascii="Cambria Math" w:eastAsia="Times New Roman" w:hAnsi="Cambria Math" w:cs="Times New Roman"/>
                  <w:sz w:val="28"/>
                  <w:szCs w:val="28"/>
                  <w:lang w:val="kk-KZ"/>
                </w:rPr>
                <m:t>=</m:t>
              </m:r>
              <m:r>
                <w:rPr>
                  <w:rFonts w:ascii="Cambria Math" w:eastAsia="Times New Roman" w:hAnsi="Cambria Math" w:cs="Times New Roman"/>
                  <w:sz w:val="28"/>
                  <w:szCs w:val="28"/>
                  <w:lang w:val="kk-KZ"/>
                </w:rPr>
                <m:t>C</m:t>
              </m:r>
              <m:r>
                <m:rPr>
                  <m:sty m:val="p"/>
                </m:rPr>
                <w:rPr>
                  <w:rFonts w:ascii="Cambria Math" w:eastAsia="Times New Roman" w:hAnsi="Cambria Math" w:cs="Times New Roman"/>
                  <w:sz w:val="28"/>
                  <w:szCs w:val="28"/>
                  <w:lang w:val="kk-KZ"/>
                </w:rPr>
                <m:t>+</m:t>
              </m:r>
              <m:f>
                <m:fPr>
                  <m:ctrlPr>
                    <w:rPr>
                      <w:rFonts w:ascii="Cambria Math" w:eastAsia="Times New Roman" w:hAnsi="Cambria Math" w:cs="Times New Roman"/>
                      <w:sz w:val="28"/>
                      <w:szCs w:val="28"/>
                      <w:lang w:val="kk-KZ"/>
                    </w:rPr>
                  </m:ctrlPr>
                </m:fPr>
                <m:num>
                  <m:r>
                    <w:rPr>
                      <w:rFonts w:ascii="Cambria Math" w:eastAsia="Times New Roman" w:hAnsi="Cambria Math" w:cs="Times New Roman"/>
                      <w:sz w:val="28"/>
                      <w:szCs w:val="28"/>
                      <w:lang w:val="kk-KZ"/>
                    </w:rPr>
                    <m:t>C</m:t>
                  </m:r>
                </m:num>
                <m:den>
                  <m:r>
                    <m:rPr>
                      <m:sty m:val="p"/>
                    </m:rPr>
                    <w:rPr>
                      <w:rFonts w:ascii="Cambria Math" w:eastAsia="Times New Roman" w:hAnsi="Cambria Math" w:cs="Times New Roman"/>
                      <w:sz w:val="28"/>
                      <w:szCs w:val="28"/>
                      <w:lang w:val="kk-KZ"/>
                    </w:rPr>
                    <m:t>2</m:t>
                  </m:r>
                </m:den>
              </m:f>
              <m:r>
                <m:rPr>
                  <m:sty m:val="p"/>
                </m:rPr>
                <w:rPr>
                  <w:rFonts w:ascii="Cambria Math" w:eastAsia="Times New Roman" w:hAnsi="Cambria Math" w:cs="Times New Roman"/>
                  <w:sz w:val="28"/>
                  <w:szCs w:val="28"/>
                  <w:lang w:val="kk-KZ"/>
                </w:rPr>
                <m:t>=</m:t>
              </m:r>
              <m:f>
                <m:fPr>
                  <m:ctrlPr>
                    <w:rPr>
                      <w:rFonts w:ascii="Cambria Math" w:eastAsia="Times New Roman" w:hAnsi="Cambria Math" w:cs="Times New Roman"/>
                      <w:sz w:val="28"/>
                      <w:szCs w:val="28"/>
                      <w:lang w:val="kk-KZ"/>
                    </w:rPr>
                  </m:ctrlPr>
                </m:fPr>
                <m:num>
                  <m:r>
                    <m:rPr>
                      <m:sty m:val="p"/>
                    </m:rPr>
                    <w:rPr>
                      <w:rFonts w:ascii="Cambria Math" w:eastAsia="Times New Roman" w:hAnsi="Cambria Math" w:cs="Times New Roman"/>
                      <w:sz w:val="28"/>
                      <w:szCs w:val="28"/>
                      <w:lang w:val="kk-KZ"/>
                    </w:rPr>
                    <m:t>3</m:t>
                  </m:r>
                </m:num>
                <m:den>
                  <m:r>
                    <m:rPr>
                      <m:sty m:val="p"/>
                    </m:rPr>
                    <w:rPr>
                      <w:rFonts w:ascii="Cambria Math" w:eastAsia="Times New Roman" w:hAnsi="Cambria Math" w:cs="Times New Roman"/>
                      <w:sz w:val="28"/>
                      <w:szCs w:val="28"/>
                      <w:lang w:val="kk-KZ"/>
                    </w:rPr>
                    <m:t>2</m:t>
                  </m:r>
                </m:den>
              </m:f>
              <m:r>
                <w:rPr>
                  <w:rFonts w:ascii="Cambria Math" w:eastAsia="Times New Roman" w:hAnsi="Cambria Math" w:cs="Times New Roman"/>
                  <w:sz w:val="28"/>
                  <w:szCs w:val="28"/>
                  <w:lang w:val="kk-KZ"/>
                </w:rPr>
                <m:t>C</m:t>
              </m:r>
            </m:oMath>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Онда барлық конденсаторлар батареясының және вольтметрдің сыйымдылығы: </w:t>
            </w:r>
          </w:p>
          <w:p w:rsidR="007C5EA6" w:rsidRPr="00BE33CF" w:rsidRDefault="00A73635" w:rsidP="007C5EA6">
            <w:pPr>
              <w:spacing w:after="0" w:line="240" w:lineRule="auto"/>
              <w:jc w:val="both"/>
              <w:rPr>
                <w:rFonts w:ascii="Times New Roman" w:eastAsia="Times New Roman" w:hAnsi="Times New Roman" w:cs="Times New Roman"/>
                <w:sz w:val="28"/>
                <w:szCs w:val="28"/>
              </w:rPr>
            </w:pPr>
            <m:oMathPara>
              <m:oMathParaPr>
                <m:jc m:val="center"/>
              </m:oMathParaPr>
              <m:oMath>
                <m:f>
                  <m:fPr>
                    <m:ctrlPr>
                      <w:rPr>
                        <w:rFonts w:ascii="Cambria Math" w:eastAsia="Times New Roman" w:hAnsi="Cambria Math" w:cs="Times New Roman"/>
                        <w:sz w:val="28"/>
                        <w:szCs w:val="28"/>
                        <w:lang w:val="kk-KZ"/>
                      </w:rPr>
                    </m:ctrlPr>
                  </m:fPr>
                  <m:num>
                    <m:r>
                      <m:rPr>
                        <m:sty m:val="p"/>
                      </m:rPr>
                      <w:rPr>
                        <w:rFonts w:ascii="Cambria Math" w:eastAsia="Times New Roman" w:hAnsi="Cambria Math" w:cs="Times New Roman"/>
                        <w:sz w:val="28"/>
                        <w:szCs w:val="28"/>
                      </w:rPr>
                      <m:t>1</m:t>
                    </m:r>
                  </m:num>
                  <m:den>
                    <m:sSub>
                      <m:sSubPr>
                        <m:ctrlPr>
                          <w:rPr>
                            <w:rFonts w:ascii="Cambria Math" w:eastAsia="Times New Roman" w:hAnsi="Cambria Math" w:cs="Times New Roman"/>
                            <w:sz w:val="28"/>
                            <w:szCs w:val="28"/>
                            <w:lang w:val="kk-KZ"/>
                          </w:rPr>
                        </m:ctrlPr>
                      </m:sSubPr>
                      <m:e>
                        <m:r>
                          <w:rPr>
                            <w:rFonts w:ascii="Cambria Math" w:eastAsia="Times New Roman" w:hAnsi="Cambria Math" w:cs="Times New Roman"/>
                            <w:sz w:val="28"/>
                            <w:szCs w:val="28"/>
                          </w:rPr>
                          <m:t>C</m:t>
                        </m:r>
                      </m:e>
                      <m:sub>
                        <m:r>
                          <m:rPr>
                            <m:sty m:val="p"/>
                          </m:rPr>
                          <w:rPr>
                            <w:rFonts w:ascii="Cambria Math" w:eastAsia="Times New Roman" w:hAnsi="Cambria Math" w:cs="Times New Roman"/>
                            <w:sz w:val="28"/>
                            <w:szCs w:val="28"/>
                          </w:rPr>
                          <m:t>б</m:t>
                        </m:r>
                      </m:sub>
                    </m:sSub>
                  </m:den>
                </m:f>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lang w:val="kk-KZ"/>
                      </w:rPr>
                    </m:ctrlPr>
                  </m:fPr>
                  <m:num>
                    <m:r>
                      <m:rPr>
                        <m:sty m:val="p"/>
                      </m:rPr>
                      <w:rPr>
                        <w:rFonts w:ascii="Cambria Math" w:eastAsia="Times New Roman" w:hAnsi="Cambria Math" w:cs="Times New Roman"/>
                        <w:sz w:val="28"/>
                        <w:szCs w:val="28"/>
                      </w:rPr>
                      <m:t>4</m:t>
                    </m:r>
                  </m:num>
                  <m:den>
                    <m:r>
                      <m:rPr>
                        <m:sty m:val="p"/>
                      </m:rPr>
                      <w:rPr>
                        <w:rFonts w:ascii="Cambria Math" w:eastAsia="Times New Roman" w:hAnsi="Cambria Math" w:cs="Times New Roman"/>
                        <w:sz w:val="28"/>
                        <w:szCs w:val="28"/>
                      </w:rPr>
                      <m:t>С</m:t>
                    </m:r>
                  </m:den>
                </m:f>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lang w:val="kk-KZ"/>
                      </w:rPr>
                    </m:ctrlPr>
                  </m:fPr>
                  <m:num>
                    <m:r>
                      <m:rPr>
                        <m:sty m:val="p"/>
                      </m:rPr>
                      <w:rPr>
                        <w:rFonts w:ascii="Cambria Math" w:eastAsia="Times New Roman" w:hAnsi="Cambria Math" w:cs="Times New Roman"/>
                        <w:sz w:val="28"/>
                        <w:szCs w:val="28"/>
                      </w:rPr>
                      <m:t>2</m:t>
                    </m:r>
                  </m:num>
                  <m:den>
                    <m:r>
                      <m:rPr>
                        <m:sty m:val="p"/>
                      </m:rPr>
                      <w:rPr>
                        <w:rFonts w:ascii="Cambria Math" w:eastAsia="Times New Roman" w:hAnsi="Cambria Math" w:cs="Times New Roman"/>
                        <w:sz w:val="28"/>
                        <w:szCs w:val="28"/>
                      </w:rPr>
                      <m:t>3С</m:t>
                    </m:r>
                  </m:den>
                </m:f>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lang w:val="kk-KZ"/>
                      </w:rPr>
                    </m:ctrlPr>
                  </m:fPr>
                  <m:num>
                    <m:r>
                      <m:rPr>
                        <m:sty m:val="p"/>
                      </m:rPr>
                      <w:rPr>
                        <w:rFonts w:ascii="Cambria Math" w:eastAsia="Times New Roman" w:hAnsi="Cambria Math" w:cs="Times New Roman"/>
                        <w:sz w:val="28"/>
                        <w:szCs w:val="28"/>
                      </w:rPr>
                      <m:t>14</m:t>
                    </m:r>
                  </m:num>
                  <m:den>
                    <m:r>
                      <m:rPr>
                        <m:sty m:val="p"/>
                      </m:rPr>
                      <w:rPr>
                        <w:rFonts w:ascii="Cambria Math" w:eastAsia="Times New Roman" w:hAnsi="Cambria Math" w:cs="Times New Roman"/>
                        <w:sz w:val="28"/>
                        <w:szCs w:val="28"/>
                      </w:rPr>
                      <m:t>3С</m:t>
                    </m:r>
                  </m:den>
                </m:f>
                <m:sSub>
                  <m:sSubPr>
                    <m:ctrlPr>
                      <w:rPr>
                        <w:rFonts w:ascii="Cambria Math" w:eastAsia="Times New Roman" w:hAnsi="Cambria Math" w:cs="Times New Roman"/>
                        <w:sz w:val="28"/>
                        <w:szCs w:val="28"/>
                        <w:lang w:val="kk-KZ"/>
                      </w:rPr>
                    </m:ctrlPr>
                  </m:sSubPr>
                  <m:e>
                    <m:r>
                      <w:rPr>
                        <w:rFonts w:ascii="Cambria Math" w:eastAsia="Times New Roman" w:hAnsi="Cambria Math" w:cs="Times New Roman"/>
                        <w:sz w:val="28"/>
                        <w:szCs w:val="28"/>
                      </w:rPr>
                      <m:t>C</m:t>
                    </m:r>
                  </m:e>
                  <m:sub>
                    <m:r>
                      <m:rPr>
                        <m:sty m:val="p"/>
                      </m:rPr>
                      <w:rPr>
                        <w:rFonts w:ascii="Cambria Math" w:eastAsia="Times New Roman" w:hAnsi="Cambria Math" w:cs="Times New Roman"/>
                        <w:sz w:val="28"/>
                        <w:szCs w:val="28"/>
                      </w:rPr>
                      <m:t>б</m:t>
                    </m:r>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lang w:val="kk-KZ"/>
                      </w:rPr>
                    </m:ctrlPr>
                  </m:fPr>
                  <m:num>
                    <m:r>
                      <m:rPr>
                        <m:sty m:val="p"/>
                      </m:rPr>
                      <w:rPr>
                        <w:rFonts w:ascii="Cambria Math" w:eastAsia="Times New Roman" w:hAnsi="Cambria Math" w:cs="Times New Roman"/>
                        <w:sz w:val="28"/>
                        <w:szCs w:val="28"/>
                      </w:rPr>
                      <m:t>3</m:t>
                    </m:r>
                  </m:num>
                  <m:den>
                    <m:r>
                      <m:rPr>
                        <m:sty m:val="p"/>
                      </m:rPr>
                      <w:rPr>
                        <w:rFonts w:ascii="Cambria Math" w:eastAsia="Times New Roman" w:hAnsi="Cambria Math" w:cs="Times New Roman"/>
                        <w:sz w:val="28"/>
                        <w:szCs w:val="28"/>
                      </w:rPr>
                      <m:t>14</m:t>
                    </m:r>
                  </m:den>
                </m:f>
                <m:r>
                  <m:rPr>
                    <m:sty m:val="p"/>
                  </m:rPr>
                  <w:rPr>
                    <w:rFonts w:ascii="Cambria Math" w:eastAsia="Times New Roman" w:hAnsi="Cambria Math" w:cs="Times New Roman"/>
                    <w:sz w:val="28"/>
                    <w:szCs w:val="28"/>
                  </w:rPr>
                  <m:t>С</m:t>
                </m:r>
              </m:oMath>
            </m:oMathPara>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Конденсатор және вольтметрден тұратын тізбетің заряды: </w:t>
            </w:r>
            <w:r w:rsidRPr="00BE33CF">
              <w:rPr>
                <w:rFonts w:ascii="Times New Roman" w:eastAsia="Times New Roman" w:hAnsi="Times New Roman" w:cs="Times New Roman"/>
                <w:sz w:val="28"/>
                <w:szCs w:val="28"/>
                <w:lang w:val="en-US"/>
              </w:rPr>
              <w:t>q</w:t>
            </w:r>
            <w:r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i/>
                <w:iCs/>
                <w:sz w:val="28"/>
                <w:szCs w:val="28"/>
                <w:lang w:val="en-US"/>
              </w:rPr>
              <w:t>C</w:t>
            </w:r>
            <w:r w:rsidRPr="00BE33CF">
              <w:rPr>
                <w:rFonts w:ascii="Times New Roman" w:eastAsia="Times New Roman" w:hAnsi="Times New Roman" w:cs="Times New Roman"/>
                <w:i/>
                <w:iCs/>
                <w:sz w:val="28"/>
                <w:szCs w:val="28"/>
                <w:vertAlign w:val="subscript"/>
              </w:rPr>
              <w:t>1</w:t>
            </w:r>
            <w:r w:rsidRPr="00BE33CF">
              <w:rPr>
                <w:rFonts w:ascii="Times New Roman" w:eastAsia="Times New Roman" w:hAnsi="Times New Roman" w:cs="Times New Roman"/>
                <w:i/>
                <w:iCs/>
                <w:sz w:val="28"/>
                <w:szCs w:val="28"/>
                <w:lang w:val="en-US"/>
              </w:rPr>
              <w:t>U</w:t>
            </w:r>
            <w:r w:rsidRPr="00BE33CF">
              <w:rPr>
                <w:rFonts w:ascii="Times New Roman" w:eastAsia="Times New Roman" w:hAnsi="Times New Roman" w:cs="Times New Roman"/>
                <w:i/>
                <w:iCs/>
                <w:sz w:val="28"/>
                <w:szCs w:val="28"/>
                <w:vertAlign w:val="subscript"/>
              </w:rPr>
              <w:t>1</w:t>
            </w:r>
            <w:r w:rsidRPr="00BE33CF">
              <w:rPr>
                <w:rFonts w:ascii="Times New Roman" w:eastAsia="Times New Roman" w:hAnsi="Times New Roman" w:cs="Times New Roman"/>
                <w:sz w:val="28"/>
                <w:szCs w:val="28"/>
                <w:lang w:val="kk-KZ"/>
              </w:rPr>
              <w:t>, бірақ тізбектей жалғанғандықтан барлық батареядағы заряд та осыған тең болады.</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Олай болса, батареялардағы потенциал айырымдары:</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m:oMathPara>
              <m:oMathParaPr>
                <m:jc m:val="center"/>
              </m:oMathParaPr>
              <m:oMath>
                <m:r>
                  <w:rPr>
                    <w:rFonts w:ascii="Cambria Math" w:eastAsia="Times New Roman" w:hAnsi="Cambria Math" w:cs="Times New Roman"/>
                    <w:sz w:val="28"/>
                    <w:szCs w:val="28"/>
                    <w:lang w:val="kk-KZ"/>
                  </w:rPr>
                  <m:t>U=</m:t>
                </m:r>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q</m:t>
                    </m:r>
                  </m:num>
                  <m:den>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C</m:t>
                        </m:r>
                      </m:e>
                      <m:sub>
                        <m:r>
                          <w:rPr>
                            <w:rFonts w:ascii="Cambria Math" w:eastAsia="Times New Roman" w:hAnsi="Cambria Math" w:cs="Times New Roman"/>
                            <w:sz w:val="28"/>
                            <w:szCs w:val="28"/>
                            <w:lang w:val="kk-KZ"/>
                          </w:rPr>
                          <m:t>б</m:t>
                        </m:r>
                      </m:sub>
                    </m:sSub>
                  </m:den>
                </m:f>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kk-KZ"/>
                      </w:rPr>
                    </m:ctrlPr>
                  </m:fPr>
                  <m:num>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C</m:t>
                        </m:r>
                      </m:e>
                      <m:sub>
                        <m:r>
                          <w:rPr>
                            <w:rFonts w:ascii="Cambria Math" w:eastAsia="Times New Roman" w:hAnsi="Cambria Math" w:cs="Times New Roman"/>
                            <w:sz w:val="28"/>
                            <w:szCs w:val="28"/>
                            <w:lang w:val="kk-KZ"/>
                          </w:rPr>
                          <m:t>1</m:t>
                        </m:r>
                      </m:sub>
                    </m:sSub>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1</m:t>
                        </m:r>
                      </m:sub>
                    </m:sSub>
                  </m:num>
                  <m:den>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C</m:t>
                        </m:r>
                      </m:e>
                      <m:sub>
                        <m:r>
                          <w:rPr>
                            <w:rFonts w:ascii="Cambria Math" w:eastAsia="Times New Roman" w:hAnsi="Cambria Math" w:cs="Times New Roman"/>
                            <w:sz w:val="28"/>
                            <w:szCs w:val="28"/>
                            <w:lang w:val="kk-KZ"/>
                          </w:rPr>
                          <m:t>б</m:t>
                        </m:r>
                      </m:sub>
                    </m:sSub>
                  </m:den>
                </m:f>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3C</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1</m:t>
                        </m:r>
                      </m:sub>
                    </m:sSub>
                    <m:r>
                      <w:rPr>
                        <w:rFonts w:ascii="Cambria Math" w:eastAsia="Times New Roman" w:hAnsi="Cambria Math" w:cs="Times New Roman"/>
                        <w:sz w:val="28"/>
                        <w:szCs w:val="28"/>
                        <w:lang w:val="kk-KZ"/>
                      </w:rPr>
                      <m:t>∙14</m:t>
                    </m:r>
                  </m:num>
                  <m:den>
                    <m:r>
                      <w:rPr>
                        <w:rFonts w:ascii="Cambria Math" w:eastAsia="Times New Roman" w:hAnsi="Cambria Math" w:cs="Times New Roman"/>
                        <w:sz w:val="28"/>
                        <w:szCs w:val="28"/>
                        <w:lang w:val="kk-KZ"/>
                      </w:rPr>
                      <m:t>2∙3C</m:t>
                    </m:r>
                  </m:den>
                </m:f>
                <m:r>
                  <w:rPr>
                    <w:rFonts w:ascii="Cambria Math" w:eastAsia="Times New Roman" w:hAnsi="Cambria Math" w:cs="Times New Roman"/>
                    <w:sz w:val="28"/>
                    <w:szCs w:val="28"/>
                    <w:lang w:val="kk-KZ"/>
                  </w:rPr>
                  <m:t>=7</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1</m:t>
                    </m:r>
                  </m:sub>
                </m:sSub>
              </m:oMath>
            </m:oMathPara>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Онда  </w:t>
            </w:r>
            <w:r w:rsidRPr="00BE33CF">
              <w:rPr>
                <w:rFonts w:ascii="Times New Roman" w:eastAsia="Times New Roman" w:hAnsi="Times New Roman" w:cs="Times New Roman"/>
                <w:i/>
                <w:iCs/>
                <w:sz w:val="28"/>
                <w:szCs w:val="28"/>
                <w:lang w:val="en-US"/>
              </w:rPr>
              <w:t>U</w:t>
            </w:r>
            <w:r w:rsidRPr="00BE33CF">
              <w:rPr>
                <w:rFonts w:ascii="Times New Roman" w:eastAsia="Times New Roman" w:hAnsi="Times New Roman" w:cs="Times New Roman"/>
                <w:sz w:val="28"/>
                <w:szCs w:val="28"/>
                <w:lang w:val="kk-KZ"/>
              </w:rPr>
              <w:t>=7*500=3500 В.</w:t>
            </w:r>
          </w:p>
        </w:tc>
      </w:tr>
    </w:tbl>
    <w:p w:rsidR="00374085" w:rsidRPr="00BE33CF" w:rsidRDefault="00374085" w:rsidP="007C5EA6">
      <w:pPr>
        <w:spacing w:after="0" w:line="240" w:lineRule="auto"/>
        <w:ind w:firstLine="709"/>
        <w:rPr>
          <w:rFonts w:ascii="Times New Roman" w:eastAsia="Times New Roman" w:hAnsi="Times New Roman" w:cs="Times New Roman"/>
          <w:b/>
          <w:sz w:val="28"/>
          <w:szCs w:val="28"/>
          <w:lang w:val="kk-KZ"/>
        </w:rPr>
      </w:pPr>
    </w:p>
    <w:p w:rsidR="007C5EA6" w:rsidRPr="00BE33CF" w:rsidRDefault="007C5EA6" w:rsidP="007C5EA6">
      <w:pPr>
        <w:spacing w:after="0" w:line="240" w:lineRule="auto"/>
        <w:ind w:firstLine="709"/>
        <w:rPr>
          <w:rFonts w:ascii="Times New Roman" w:eastAsia="Times New Roman" w:hAnsi="Times New Roman" w:cs="Times New Roman"/>
          <w:b/>
          <w:sz w:val="28"/>
          <w:szCs w:val="28"/>
          <w:lang w:val="kk-KZ"/>
        </w:rPr>
      </w:pPr>
      <w:r w:rsidRPr="00BE33CF">
        <w:rPr>
          <w:rFonts w:ascii="Times New Roman" w:eastAsia="Times New Roman" w:hAnsi="Times New Roman" w:cs="Times New Roman"/>
          <w:b/>
          <w:sz w:val="28"/>
          <w:szCs w:val="28"/>
          <w:lang w:val="kk-KZ"/>
        </w:rPr>
        <w:t>С деңгейі</w:t>
      </w:r>
    </w:p>
    <w:p w:rsidR="007C5EA6" w:rsidRPr="00BE33CF" w:rsidRDefault="0009269C"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5</w:t>
      </w:r>
      <w:r w:rsidR="007C5EA6" w:rsidRPr="00BE33CF">
        <w:rPr>
          <w:rFonts w:ascii="Times New Roman" w:eastAsia="Times New Roman" w:hAnsi="Times New Roman" w:cs="Times New Roman"/>
          <w:b/>
          <w:sz w:val="28"/>
          <w:szCs w:val="28"/>
          <w:lang w:val="kk-KZ"/>
        </w:rPr>
        <w:t>-есеп.</w:t>
      </w:r>
      <w:r w:rsidR="007C5EA6" w:rsidRPr="00BE33CF">
        <w:rPr>
          <w:rFonts w:ascii="Times New Roman" w:eastAsia="Times New Roman" w:hAnsi="Times New Roman" w:cs="Times New Roman"/>
          <w:sz w:val="28"/>
          <w:szCs w:val="28"/>
          <w:lang w:val="kk-KZ"/>
        </w:rPr>
        <w:t xml:space="preserve"> Электрон теріс ионға қарай жылжиды. Ионның заряды үш электронның зарядына тең. Бастапқыда электрон Ионнан өте үлкен қашықтықта орналасқан және жылдамдығы 10</w:t>
      </w:r>
      <w:r w:rsidR="007C5EA6" w:rsidRPr="00BE33CF">
        <w:rPr>
          <w:rFonts w:ascii="Times New Roman" w:eastAsia="Times New Roman" w:hAnsi="Times New Roman" w:cs="Times New Roman"/>
          <w:sz w:val="28"/>
          <w:szCs w:val="28"/>
          <w:vertAlign w:val="superscript"/>
          <w:lang w:val="kk-KZ"/>
        </w:rPr>
        <w:t>5</w:t>
      </w:r>
      <w:r w:rsidR="007C5EA6" w:rsidRPr="00BE33CF">
        <w:rPr>
          <w:rFonts w:ascii="Times New Roman" w:eastAsia="Times New Roman" w:hAnsi="Times New Roman" w:cs="Times New Roman"/>
          <w:sz w:val="28"/>
          <w:szCs w:val="28"/>
          <w:lang w:val="kk-KZ"/>
        </w:rPr>
        <w:t xml:space="preserve"> м/с. Электронның ионға ең жақын қашықтығын табыңыз.</w:t>
      </w:r>
    </w:p>
    <w:tbl>
      <w:tblPr>
        <w:tblStyle w:val="af3"/>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7371"/>
      </w:tblGrid>
      <w:tr w:rsidR="00BC3720" w:rsidRPr="00BE33CF" w:rsidTr="00BC3720">
        <w:trPr>
          <w:trHeight w:val="3688"/>
        </w:trPr>
        <w:tc>
          <w:tcPr>
            <w:tcW w:w="2410" w:type="dxa"/>
            <w:tcBorders>
              <w:right w:val="single" w:sz="4" w:space="0" w:color="auto"/>
            </w:tcBorders>
          </w:tcPr>
          <w:p w:rsidR="00BC3720" w:rsidRPr="00BE33CF" w:rsidRDefault="00BC3720" w:rsidP="00BC3720">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lastRenderedPageBreak/>
              <w:t>Берілгені:</w:t>
            </w:r>
          </w:p>
          <w:p w:rsidR="00BC3720" w:rsidRPr="00BE33CF" w:rsidRDefault="00BC3720" w:rsidP="00BC3720">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q</w:t>
            </w:r>
            <w:r w:rsidRPr="00BE33CF">
              <w:rPr>
                <w:rFonts w:ascii="Times New Roman" w:eastAsia="Times New Roman" w:hAnsi="Times New Roman" w:cs="Times New Roman"/>
                <w:i/>
                <w:sz w:val="28"/>
                <w:szCs w:val="28"/>
                <w:vertAlign w:val="subscript"/>
                <w:lang w:val="kk-KZ"/>
              </w:rPr>
              <w:t>1</w:t>
            </w:r>
            <w:r w:rsidRPr="00BE33CF">
              <w:rPr>
                <w:rFonts w:ascii="Times New Roman" w:eastAsia="Times New Roman" w:hAnsi="Times New Roman" w:cs="Times New Roman"/>
                <w:i/>
                <w:sz w:val="28"/>
                <w:szCs w:val="28"/>
                <w:lang w:val="kk-KZ"/>
              </w:rPr>
              <w:t>=e</w:t>
            </w:r>
          </w:p>
          <w:p w:rsidR="00BC3720" w:rsidRPr="00BE33CF" w:rsidRDefault="00BC3720" w:rsidP="00BC3720">
            <w:pPr>
              <w:pBdr>
                <w:bottom w:val="single" w:sz="4" w:space="1" w:color="auto"/>
                <w:right w:val="single" w:sz="4" w:space="4" w:color="auto"/>
              </w:pBdr>
              <w:spacing w:after="0" w:line="240" w:lineRule="auto"/>
              <w:jc w:val="both"/>
              <w:rPr>
                <w:rFonts w:ascii="Times New Roman" w:eastAsia="Calibri" w:hAnsi="Times New Roman" w:cs="Times New Roman"/>
                <w:sz w:val="28"/>
                <w:szCs w:val="28"/>
                <w:lang w:val="kk-KZ"/>
              </w:rPr>
            </w:pPr>
            <w:r w:rsidRPr="00BE33CF">
              <w:rPr>
                <w:rFonts w:ascii="Times New Roman" w:eastAsia="Times New Roman" w:hAnsi="Times New Roman" w:cs="Times New Roman"/>
                <w:i/>
                <w:sz w:val="28"/>
                <w:szCs w:val="28"/>
                <w:lang w:val="kk-KZ"/>
              </w:rPr>
              <w:t>q</w:t>
            </w:r>
            <w:r w:rsidRPr="00BE33CF">
              <w:rPr>
                <w:rFonts w:ascii="Times New Roman" w:eastAsia="Times New Roman" w:hAnsi="Times New Roman" w:cs="Times New Roman"/>
                <w:i/>
                <w:sz w:val="28"/>
                <w:szCs w:val="28"/>
                <w:vertAlign w:val="subscript"/>
                <w:lang w:val="kk-KZ"/>
              </w:rPr>
              <w:t>2</w:t>
            </w:r>
            <w:r w:rsidRPr="00BE33CF">
              <w:rPr>
                <w:rFonts w:ascii="Times New Roman" w:eastAsia="Times New Roman" w:hAnsi="Times New Roman" w:cs="Times New Roman"/>
                <w:i/>
                <w:sz w:val="28"/>
                <w:szCs w:val="28"/>
                <w:lang w:val="kk-KZ"/>
              </w:rPr>
              <w:t>=</w:t>
            </w:r>
            <w:r w:rsidRPr="00BE33CF">
              <w:rPr>
                <w:rFonts w:ascii="Times New Roman" w:eastAsia="Calibri" w:hAnsi="Times New Roman" w:cs="Times New Roman"/>
                <w:i/>
                <w:iCs/>
                <w:sz w:val="28"/>
                <w:szCs w:val="28"/>
                <w:shd w:val="clear" w:color="auto" w:fill="FFFFFF"/>
                <w:lang w:val="kk-KZ"/>
              </w:rPr>
              <w:t>3e</w:t>
            </w:r>
          </w:p>
          <w:p w:rsidR="00BC3720" w:rsidRPr="00BE33CF" w:rsidRDefault="00BC3720" w:rsidP="00BC3720">
            <w:pPr>
              <w:pBdr>
                <w:bottom w:val="single" w:sz="4" w:space="1" w:color="auto"/>
                <w:right w:val="single" w:sz="4" w:space="4" w:color="auto"/>
              </w:pBdr>
              <w:spacing w:after="0" w:line="240" w:lineRule="auto"/>
              <w:jc w:val="both"/>
              <w:rPr>
                <w:rFonts w:ascii="Times New Roman" w:eastAsia="Calibri" w:hAnsi="Times New Roman" w:cs="Times New Roman"/>
                <w:sz w:val="28"/>
                <w:szCs w:val="28"/>
                <w:lang w:val="kk-KZ"/>
              </w:rPr>
            </w:pPr>
            <w:r w:rsidRPr="00BE33CF">
              <w:rPr>
                <w:rFonts w:ascii="Times New Roman" w:eastAsia="Times New Roman" w:hAnsi="Times New Roman" w:cs="Times New Roman"/>
                <w:i/>
                <w:sz w:val="28"/>
                <w:szCs w:val="28"/>
                <w:lang w:val="kk-KZ"/>
              </w:rPr>
              <w:sym w:font="Symbol" w:char="F075"/>
            </w:r>
            <w:r w:rsidRPr="00BE33CF">
              <w:rPr>
                <w:rFonts w:ascii="Times New Roman" w:eastAsia="Times New Roman" w:hAnsi="Times New Roman" w:cs="Times New Roman"/>
                <w:i/>
                <w:sz w:val="28"/>
                <w:szCs w:val="28"/>
                <w:lang w:val="kk-KZ"/>
              </w:rPr>
              <w:t xml:space="preserve"> = 10</w:t>
            </w:r>
            <w:r w:rsidRPr="00BE33CF">
              <w:rPr>
                <w:rFonts w:ascii="Times New Roman" w:eastAsia="Times New Roman" w:hAnsi="Times New Roman" w:cs="Times New Roman"/>
                <w:i/>
                <w:sz w:val="28"/>
                <w:szCs w:val="28"/>
                <w:vertAlign w:val="superscript"/>
                <w:lang w:val="kk-KZ"/>
              </w:rPr>
              <w:t>5</w:t>
            </w:r>
            <w:r w:rsidRPr="00BE33CF">
              <w:rPr>
                <w:rFonts w:ascii="Times New Roman" w:eastAsia="Times New Roman" w:hAnsi="Times New Roman" w:cs="Times New Roman"/>
                <w:i/>
                <w:sz w:val="28"/>
                <w:szCs w:val="28"/>
                <w:lang w:val="kk-KZ"/>
              </w:rPr>
              <w:t xml:space="preserve"> м/c</w:t>
            </w:r>
          </w:p>
          <w:p w:rsidR="00BC3720" w:rsidRPr="00BE33CF" w:rsidRDefault="00BC3720" w:rsidP="00BC3720">
            <w:pPr>
              <w:pBdr>
                <w:bottom w:val="single" w:sz="4" w:space="1" w:color="auto"/>
                <w:right w:val="single" w:sz="4" w:space="4" w:color="auto"/>
              </w:pBdr>
              <w:spacing w:after="0" w:line="240" w:lineRule="auto"/>
              <w:jc w:val="both"/>
              <w:rPr>
                <w:rFonts w:ascii="Times New Roman" w:eastAsia="Calibri" w:hAnsi="Times New Roman" w:cs="Times New Roman"/>
                <w:sz w:val="28"/>
                <w:szCs w:val="28"/>
                <w:lang w:val="kk-KZ"/>
              </w:rPr>
            </w:pPr>
            <w:r w:rsidRPr="00BE33CF">
              <w:rPr>
                <w:rFonts w:ascii="Times New Roman" w:eastAsia="Times New Roman" w:hAnsi="Times New Roman" w:cs="Times New Roman"/>
                <w:i/>
                <w:sz w:val="28"/>
                <w:szCs w:val="28"/>
                <w:lang w:val="kk-KZ"/>
              </w:rPr>
              <w:t>m = 9,1</w:t>
            </w:r>
            <w:r w:rsidRPr="00BE33CF">
              <w:rPr>
                <w:rFonts w:ascii="Times New Roman" w:eastAsia="Times New Roman" w:hAnsi="Times New Roman" w:cs="Times New Roman"/>
                <w:i/>
                <w:sz w:val="28"/>
                <w:szCs w:val="28"/>
                <w:lang w:val="en-US"/>
              </w:rPr>
              <w:sym w:font="Symbol" w:char="F0D7"/>
            </w:r>
            <w:r w:rsidRPr="00BE33CF">
              <w:rPr>
                <w:rFonts w:ascii="Times New Roman" w:eastAsia="Times New Roman" w:hAnsi="Times New Roman" w:cs="Times New Roman"/>
                <w:i/>
                <w:sz w:val="28"/>
                <w:szCs w:val="28"/>
                <w:lang w:val="kk-KZ"/>
              </w:rPr>
              <w:t>10</w:t>
            </w:r>
            <w:r w:rsidRPr="00BE33CF">
              <w:rPr>
                <w:rFonts w:ascii="Times New Roman" w:eastAsia="Times New Roman" w:hAnsi="Times New Roman" w:cs="Times New Roman"/>
                <w:i/>
                <w:sz w:val="28"/>
                <w:szCs w:val="28"/>
                <w:vertAlign w:val="superscript"/>
                <w:lang w:val="kk-KZ"/>
              </w:rPr>
              <w:t>-31</w:t>
            </w:r>
            <w:r w:rsidRPr="00BE33CF">
              <w:rPr>
                <w:rFonts w:ascii="Times New Roman" w:eastAsia="Times New Roman" w:hAnsi="Times New Roman" w:cs="Times New Roman"/>
                <w:i/>
                <w:sz w:val="28"/>
                <w:szCs w:val="28"/>
                <w:lang w:val="kk-KZ"/>
              </w:rPr>
              <w:t xml:space="preserve"> кг</w:t>
            </w:r>
          </w:p>
          <w:p w:rsidR="00BC3720" w:rsidRPr="00BE33CF" w:rsidRDefault="00BC3720" w:rsidP="00BC3720">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e=1,6</w:t>
            </w:r>
            <w:r w:rsidRPr="00BE33CF">
              <w:rPr>
                <w:rFonts w:ascii="Times New Roman" w:eastAsia="Times New Roman" w:hAnsi="Times New Roman" w:cs="Times New Roman"/>
                <w:i/>
                <w:sz w:val="28"/>
                <w:szCs w:val="28"/>
                <w:lang w:val="en-US"/>
              </w:rPr>
              <w:sym w:font="Symbol" w:char="F0D7"/>
            </w:r>
            <w:r w:rsidRPr="00BE33CF">
              <w:rPr>
                <w:rFonts w:ascii="Times New Roman" w:eastAsia="Times New Roman" w:hAnsi="Times New Roman" w:cs="Times New Roman"/>
                <w:i/>
                <w:sz w:val="28"/>
                <w:szCs w:val="28"/>
                <w:lang w:val="kk-KZ"/>
              </w:rPr>
              <w:t>10</w:t>
            </w:r>
            <w:r w:rsidRPr="00BE33CF">
              <w:rPr>
                <w:rFonts w:ascii="Times New Roman" w:eastAsia="Times New Roman" w:hAnsi="Times New Roman" w:cs="Times New Roman"/>
                <w:i/>
                <w:sz w:val="28"/>
                <w:szCs w:val="28"/>
                <w:vertAlign w:val="superscript"/>
                <w:lang w:val="kk-KZ"/>
              </w:rPr>
              <w:t>-</w:t>
            </w:r>
            <w:r w:rsidRPr="00BE33CF">
              <w:rPr>
                <w:rFonts w:ascii="Times New Roman" w:eastAsia="Times New Roman" w:hAnsi="Times New Roman" w:cs="Times New Roman"/>
                <w:i/>
                <w:sz w:val="28"/>
                <w:szCs w:val="28"/>
                <w:vertAlign w:val="superscript"/>
                <w:lang w:val="en-US"/>
              </w:rPr>
              <w:t>19</w:t>
            </w:r>
            <w:r w:rsidRPr="00BE33CF">
              <w:rPr>
                <w:rFonts w:ascii="Times New Roman" w:eastAsia="Times New Roman" w:hAnsi="Times New Roman" w:cs="Times New Roman"/>
                <w:i/>
                <w:sz w:val="28"/>
                <w:szCs w:val="28"/>
                <w:lang w:val="kk-KZ"/>
              </w:rPr>
              <w:t>Кл</w:t>
            </w:r>
          </w:p>
          <w:p w:rsidR="00BC3720" w:rsidRPr="00BE33CF" w:rsidRDefault="00BC3720" w:rsidP="00BC3720">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i/>
                <w:sz w:val="28"/>
                <w:szCs w:val="28"/>
                <w:lang w:val="kk-KZ"/>
              </w:rPr>
              <w:t xml:space="preserve">  </w:t>
            </w:r>
            <w:r w:rsidRPr="00BE33CF">
              <w:rPr>
                <w:rFonts w:ascii="Times New Roman" w:eastAsia="Times New Roman" w:hAnsi="Times New Roman" w:cs="Times New Roman"/>
                <w:i/>
                <w:sz w:val="28"/>
                <w:szCs w:val="28"/>
                <w:lang w:val="en-US"/>
              </w:rPr>
              <w:t>r=</w:t>
            </w:r>
            <w:r w:rsidRPr="00BE33CF">
              <w:rPr>
                <w:rFonts w:ascii="Times New Roman" w:eastAsia="Times New Roman" w:hAnsi="Times New Roman" w:cs="Times New Roman"/>
                <w:i/>
                <w:sz w:val="28"/>
                <w:szCs w:val="28"/>
                <w:lang w:val="kk-KZ"/>
              </w:rPr>
              <w:t>?</w:t>
            </w:r>
          </w:p>
        </w:tc>
        <w:tc>
          <w:tcPr>
            <w:tcW w:w="7371" w:type="dxa"/>
            <w:tcBorders>
              <w:left w:val="single" w:sz="4" w:space="0" w:color="auto"/>
            </w:tcBorders>
          </w:tcPr>
          <w:p w:rsidR="00BC3720" w:rsidRPr="00BE33CF" w:rsidRDefault="00BC3720" w:rsidP="00BC3720">
            <w:pPr>
              <w:spacing w:after="0" w:line="240" w:lineRule="auto"/>
              <w:rPr>
                <w:rFonts w:ascii="Times New Roman" w:eastAsia="Calibri" w:hAnsi="Times New Roman" w:cs="Times New Roman"/>
                <w:sz w:val="28"/>
                <w:szCs w:val="28"/>
                <w:lang w:val="kk-KZ"/>
              </w:rPr>
            </w:pPr>
            <w:r w:rsidRPr="00BE33CF">
              <w:rPr>
                <w:rFonts w:ascii="Times New Roman" w:eastAsia="Calibri" w:hAnsi="Times New Roman" w:cs="Times New Roman"/>
                <w:sz w:val="28"/>
                <w:szCs w:val="28"/>
                <w:lang w:val="kk-KZ"/>
              </w:rPr>
              <w:t>Шешуі:</w:t>
            </w:r>
          </w:p>
          <w:p w:rsidR="00BC3720" w:rsidRPr="00BE33CF" w:rsidRDefault="00BC3720" w:rsidP="00BC3720">
            <w:pPr>
              <w:spacing w:after="0" w:line="240" w:lineRule="auto"/>
              <w:rPr>
                <w:rFonts w:ascii="Times New Roman" w:eastAsia="Calibri" w:hAnsi="Times New Roman" w:cs="Times New Roman"/>
                <w:sz w:val="28"/>
                <w:szCs w:val="28"/>
                <w:lang w:val="kk-KZ"/>
              </w:rPr>
            </w:pPr>
            <w:r w:rsidRPr="00BE33CF">
              <w:rPr>
                <w:rFonts w:ascii="Times New Roman" w:eastAsia="Calibri" w:hAnsi="Times New Roman" w:cs="Times New Roman"/>
                <w:sz w:val="28"/>
                <w:szCs w:val="28"/>
                <w:lang w:val="kk-KZ"/>
              </w:rPr>
              <w:t>Энергияның сақталу және түрлену заңына сәйкес электронның ионға жақындаған және қозғалған кездегі жұмысы оның кинетикалық энергиясының өзгеруіне тең:</w:t>
            </w:r>
          </w:p>
          <w:p w:rsidR="00BC3720" w:rsidRPr="00BE33CF" w:rsidRDefault="00A73635" w:rsidP="00BC3720">
            <w:pPr>
              <w:spacing w:after="0" w:line="240" w:lineRule="auto"/>
              <w:rPr>
                <w:rFonts w:ascii="Times New Roman" w:eastAsia="Times New Roman" w:hAnsi="Times New Roman" w:cs="Times New Roman"/>
                <w:i/>
                <w:sz w:val="28"/>
                <w:szCs w:val="28"/>
                <w:lang w:val="kk-KZ"/>
              </w:rPr>
            </w:pPr>
            <m:oMathPara>
              <m:oMathParaPr>
                <m:jc m:val="center"/>
              </m:oMathParaPr>
              <m:oMath>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m</m:t>
                    </m:r>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ϑ</m:t>
                        </m:r>
                      </m:e>
                      <m:sup>
                        <m:r>
                          <w:rPr>
                            <w:rFonts w:ascii="Cambria Math" w:eastAsia="Calibri" w:hAnsi="Cambria Math" w:cs="Times New Roman"/>
                            <w:sz w:val="28"/>
                            <w:szCs w:val="28"/>
                            <w:lang w:val="kk-KZ"/>
                          </w:rPr>
                          <m:t>2</m:t>
                        </m:r>
                      </m:sup>
                    </m:sSup>
                  </m:num>
                  <m:den>
                    <m:r>
                      <w:rPr>
                        <w:rFonts w:ascii="Cambria Math" w:eastAsia="Calibri" w:hAnsi="Cambria Math" w:cs="Times New Roman"/>
                        <w:sz w:val="28"/>
                        <w:szCs w:val="28"/>
                        <w:lang w:val="kk-KZ"/>
                      </w:rPr>
                      <m:t>2</m:t>
                    </m:r>
                  </m:den>
                </m:f>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1</m:t>
                    </m:r>
                  </m:sub>
                </m:sSub>
                <m:d>
                  <m:dPr>
                    <m:ctrlPr>
                      <w:rPr>
                        <w:rFonts w:ascii="Cambria Math" w:eastAsia="Calibri" w:hAnsi="Cambria Math" w:cs="Times New Roman"/>
                        <w:i/>
                        <w:sz w:val="28"/>
                        <w:szCs w:val="28"/>
                        <w:lang w:val="kk-KZ"/>
                      </w:rPr>
                    </m:ctrlPr>
                  </m:dPr>
                  <m:e>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φ</m:t>
                        </m:r>
                      </m:e>
                      <m:sub>
                        <m:r>
                          <w:rPr>
                            <w:rFonts w:ascii="Cambria Math" w:eastAsia="Calibri" w:hAnsi="Cambria Math" w:cs="Times New Roman"/>
                            <w:sz w:val="28"/>
                            <w:szCs w:val="28"/>
                            <w:lang w:val="kk-KZ"/>
                          </w:rPr>
                          <m:t>1</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φ</m:t>
                        </m:r>
                      </m:e>
                      <m:sub>
                        <m:r>
                          <w:rPr>
                            <w:rFonts w:ascii="Cambria Math" w:eastAsia="Calibri" w:hAnsi="Cambria Math" w:cs="Times New Roman"/>
                            <w:sz w:val="28"/>
                            <w:szCs w:val="28"/>
                            <w:lang w:val="kk-KZ"/>
                          </w:rPr>
                          <m:t>2</m:t>
                        </m:r>
                      </m:sub>
                    </m:sSub>
                  </m:e>
                </m:d>
                <m:r>
                  <w:rPr>
                    <w:rFonts w:ascii="Cambria Math" w:eastAsia="Calibri" w:hAnsi="Cambria Math" w:cs="Times New Roman"/>
                    <w:sz w:val="28"/>
                    <w:szCs w:val="28"/>
                    <w:lang w:val="kk-KZ"/>
                  </w:rPr>
                  <m:t xml:space="preserve">, бірақ </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φ</m:t>
                    </m:r>
                  </m:e>
                  <m:sub>
                    <m:r>
                      <w:rPr>
                        <w:rFonts w:ascii="Cambria Math" w:eastAsia="Calibri" w:hAnsi="Cambria Math" w:cs="Times New Roman"/>
                        <w:sz w:val="28"/>
                        <w:szCs w:val="28"/>
                        <w:lang w:val="kk-KZ"/>
                      </w:rPr>
                      <m:t>1</m:t>
                    </m:r>
                  </m:sub>
                </m:sSub>
                <m:r>
                  <w:rPr>
                    <w:rFonts w:ascii="Cambria Math" w:eastAsia="Calibri" w:hAnsi="Cambria Math" w:cs="Times New Roman"/>
                    <w:sz w:val="28"/>
                    <w:szCs w:val="28"/>
                    <w:lang w:val="kk-KZ"/>
                  </w:rPr>
                  <m:t xml:space="preserve">=0, </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 xml:space="preserve">  φ</m:t>
                    </m:r>
                  </m:e>
                  <m:sub>
                    <m:r>
                      <w:rPr>
                        <w:rFonts w:ascii="Cambria Math" w:eastAsia="Calibri" w:hAnsi="Cambria Math" w:cs="Times New Roman"/>
                        <w:sz w:val="28"/>
                        <w:szCs w:val="28"/>
                        <w:lang w:val="kk-KZ"/>
                      </w:rPr>
                      <m:t>2</m:t>
                    </m:r>
                  </m:sub>
                </m:sSub>
                <m:r>
                  <w:rPr>
                    <w:rFonts w:ascii="Cambria Math" w:eastAsia="Calibri" w:hAnsi="Cambria Math" w:cs="Times New Roman"/>
                    <w:sz w:val="28"/>
                    <w:szCs w:val="28"/>
                    <w:lang w:val="kk-KZ"/>
                  </w:rPr>
                  <m:t>=</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k</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2</m:t>
                        </m:r>
                      </m:sub>
                    </m:sSub>
                  </m:num>
                  <m:den>
                    <m:r>
                      <w:rPr>
                        <w:rFonts w:ascii="Cambria Math" w:eastAsia="Calibri" w:hAnsi="Cambria Math" w:cs="Times New Roman"/>
                        <w:sz w:val="28"/>
                        <w:szCs w:val="28"/>
                        <w:lang w:val="kk-KZ"/>
                      </w:rPr>
                      <m:t>εr</m:t>
                    </m:r>
                  </m:den>
                </m:f>
                <m:r>
                  <w:rPr>
                    <w:rFonts w:ascii="Cambria Math" w:eastAsia="Calibri" w:hAnsi="Cambria Math" w:cs="Times New Roman"/>
                    <w:sz w:val="28"/>
                    <w:szCs w:val="28"/>
                    <w:lang w:val="kk-KZ"/>
                  </w:rPr>
                  <m:t xml:space="preserve"> </m:t>
                </m:r>
              </m:oMath>
            </m:oMathPara>
          </w:p>
          <w:p w:rsidR="00BC3720" w:rsidRPr="00BE33CF" w:rsidRDefault="00BC3720" w:rsidP="00BC3720">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олай болса</w:t>
            </w:r>
          </w:p>
          <w:p w:rsidR="00BC3720" w:rsidRPr="00BE33CF" w:rsidRDefault="00A73635" w:rsidP="00BC3720">
            <w:pPr>
              <w:spacing w:after="0" w:line="240" w:lineRule="auto"/>
              <w:jc w:val="center"/>
              <w:rPr>
                <w:rFonts w:ascii="Times New Roman" w:eastAsia="Times New Roman" w:hAnsi="Times New Roman" w:cs="Times New Roman"/>
                <w:i/>
                <w:sz w:val="28"/>
                <w:szCs w:val="28"/>
                <w:lang w:val="kk-KZ"/>
              </w:rPr>
            </w:pPr>
            <m:oMath>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m</m:t>
                  </m:r>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v</m:t>
                      </m:r>
                    </m:e>
                    <m:sup>
                      <m:r>
                        <w:rPr>
                          <w:rFonts w:ascii="Cambria Math" w:eastAsia="Calibri" w:hAnsi="Cambria Math" w:cs="Times New Roman"/>
                          <w:sz w:val="28"/>
                          <w:szCs w:val="28"/>
                          <w:lang w:val="kk-KZ"/>
                        </w:rPr>
                        <m:t>2</m:t>
                      </m:r>
                    </m:sup>
                  </m:sSup>
                </m:num>
                <m:den>
                  <m:r>
                    <w:rPr>
                      <w:rFonts w:ascii="Cambria Math" w:eastAsia="Calibri" w:hAnsi="Cambria Math" w:cs="Times New Roman"/>
                      <w:sz w:val="28"/>
                      <w:szCs w:val="28"/>
                      <w:lang w:val="kk-KZ"/>
                    </w:rPr>
                    <m:t>2</m:t>
                  </m:r>
                </m:den>
              </m:f>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q</m:t>
                  </m:r>
                </m:e>
                <m:sub>
                  <m:r>
                    <w:rPr>
                      <w:rFonts w:ascii="Cambria Math" w:eastAsia="Calibri" w:hAnsi="Cambria Math" w:cs="Times New Roman"/>
                      <w:sz w:val="28"/>
                      <w:szCs w:val="28"/>
                      <w:lang w:val="kk-KZ"/>
                    </w:rPr>
                    <m:t>1</m:t>
                  </m:r>
                </m:sub>
              </m:sSub>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q</m:t>
                  </m:r>
                </m:e>
                <m:sub>
                  <m:r>
                    <w:rPr>
                      <w:rFonts w:ascii="Cambria Math" w:eastAsia="Calibri" w:hAnsi="Cambria Math" w:cs="Times New Roman"/>
                      <w:sz w:val="28"/>
                      <w:szCs w:val="28"/>
                    </w:rPr>
                    <m:t>2</m:t>
                  </m:r>
                </m:sub>
              </m:sSub>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k</m:t>
                  </m:r>
                </m:num>
                <m:den>
                  <m:r>
                    <w:rPr>
                      <w:rFonts w:ascii="Cambria Math" w:eastAsia="Calibri" w:hAnsi="Cambria Math" w:cs="Times New Roman"/>
                      <w:sz w:val="28"/>
                      <w:szCs w:val="28"/>
                      <w:lang w:val="kk-KZ"/>
                    </w:rPr>
                    <m:t>εr</m:t>
                  </m:r>
                </m:den>
              </m:f>
              <m:r>
                <w:rPr>
                  <w:rFonts w:ascii="Cambria Math" w:eastAsia="Calibri" w:hAnsi="Cambria Math" w:cs="Times New Roman"/>
                  <w:sz w:val="28"/>
                  <w:szCs w:val="28"/>
                  <w:lang w:val="kk-KZ"/>
                </w:rPr>
                <m:t>=</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3</m:t>
                  </m:r>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e</m:t>
                      </m:r>
                    </m:e>
                    <m:sup>
                      <m:r>
                        <w:rPr>
                          <w:rFonts w:ascii="Cambria Math" w:eastAsia="Calibri" w:hAnsi="Cambria Math" w:cs="Times New Roman"/>
                          <w:sz w:val="28"/>
                          <w:szCs w:val="28"/>
                          <w:lang w:val="kk-KZ"/>
                        </w:rPr>
                        <m:t>2</m:t>
                      </m:r>
                    </m:sup>
                  </m:sSup>
                  <m:r>
                    <w:rPr>
                      <w:rFonts w:ascii="Cambria Math" w:eastAsia="Calibri" w:hAnsi="Cambria Math" w:cs="Times New Roman"/>
                      <w:sz w:val="28"/>
                      <w:szCs w:val="28"/>
                      <w:lang w:val="kk-KZ"/>
                    </w:rPr>
                    <m:t>k</m:t>
                  </m:r>
                </m:num>
                <m:den>
                  <m:r>
                    <w:rPr>
                      <w:rFonts w:ascii="Cambria Math" w:eastAsia="Calibri" w:hAnsi="Cambria Math" w:cs="Times New Roman"/>
                      <w:sz w:val="28"/>
                      <w:szCs w:val="28"/>
                      <w:lang w:val="kk-KZ"/>
                    </w:rPr>
                    <m:t>r</m:t>
                  </m:r>
                </m:den>
              </m:f>
            </m:oMath>
            <w:r w:rsidR="00BC3720" w:rsidRPr="00BE33CF">
              <w:rPr>
                <w:rFonts w:ascii="Times New Roman" w:eastAsia="Times New Roman" w:hAnsi="Times New Roman" w:cs="Times New Roman"/>
                <w:i/>
                <w:sz w:val="28"/>
                <w:szCs w:val="28"/>
              </w:rPr>
              <w:t xml:space="preserve">  </w:t>
            </w:r>
            <w:r w:rsidR="00BC3720" w:rsidRPr="00BE33CF">
              <w:rPr>
                <w:rFonts w:ascii="Times New Roman" w:eastAsia="Times New Roman" w:hAnsi="Times New Roman" w:cs="Times New Roman"/>
                <w:i/>
                <w:sz w:val="28"/>
                <w:szCs w:val="28"/>
                <w:lang w:val="kk-KZ"/>
              </w:rPr>
              <w:t>болады</w:t>
            </w:r>
          </w:p>
          <w:p w:rsidR="00BC3720" w:rsidRPr="00BE33CF" w:rsidRDefault="00BC3720" w:rsidP="00BC3720">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осыдын</w:t>
            </w:r>
          </w:p>
          <w:p w:rsidR="00BC3720" w:rsidRPr="00BE33CF" w:rsidRDefault="00BC3720" w:rsidP="00BC3720">
            <w:pPr>
              <w:spacing w:after="0" w:line="240" w:lineRule="auto"/>
              <w:rPr>
                <w:rFonts w:ascii="Times New Roman" w:eastAsia="Calibri" w:hAnsi="Times New Roman" w:cs="Times New Roman"/>
                <w:i/>
                <w:sz w:val="28"/>
                <w:szCs w:val="28"/>
                <w:lang w:val="kk-KZ"/>
              </w:rPr>
            </w:pPr>
            <m:oMathPara>
              <m:oMathParaPr>
                <m:jc m:val="center"/>
              </m:oMathParaPr>
              <m:oMath>
                <m:r>
                  <w:rPr>
                    <w:rFonts w:ascii="Cambria Math" w:eastAsia="Calibri" w:hAnsi="Cambria Math" w:cs="Times New Roman"/>
                    <w:sz w:val="28"/>
                    <w:szCs w:val="28"/>
                    <w:lang w:val="kk-KZ"/>
                  </w:rPr>
                  <m:t>r=</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6</m:t>
                    </m:r>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e</m:t>
                        </m:r>
                      </m:e>
                      <m:sup>
                        <m:r>
                          <w:rPr>
                            <w:rFonts w:ascii="Cambria Math" w:eastAsia="Calibri" w:hAnsi="Cambria Math" w:cs="Times New Roman"/>
                            <w:sz w:val="28"/>
                            <w:szCs w:val="28"/>
                            <w:lang w:val="kk-KZ"/>
                          </w:rPr>
                          <m:t>2</m:t>
                        </m:r>
                      </m:sup>
                    </m:sSup>
                    <m:r>
                      <w:rPr>
                        <w:rFonts w:ascii="Cambria Math" w:eastAsia="Calibri" w:hAnsi="Cambria Math" w:cs="Times New Roman"/>
                        <w:sz w:val="28"/>
                        <w:szCs w:val="28"/>
                        <w:lang w:val="kk-KZ"/>
                      </w:rPr>
                      <m:t>k</m:t>
                    </m:r>
                  </m:num>
                  <m:den>
                    <m:r>
                      <w:rPr>
                        <w:rFonts w:ascii="Cambria Math" w:eastAsia="Calibri" w:hAnsi="Cambria Math" w:cs="Times New Roman"/>
                        <w:sz w:val="28"/>
                        <w:szCs w:val="28"/>
                        <w:lang w:val="kk-KZ"/>
                      </w:rPr>
                      <m:t>m</m:t>
                    </m:r>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ϑ</m:t>
                        </m:r>
                      </m:e>
                      <m:sup>
                        <m:r>
                          <w:rPr>
                            <w:rFonts w:ascii="Cambria Math" w:eastAsia="Calibri" w:hAnsi="Cambria Math" w:cs="Times New Roman"/>
                            <w:sz w:val="28"/>
                            <w:szCs w:val="28"/>
                            <w:lang w:val="kk-KZ"/>
                          </w:rPr>
                          <m:t>2</m:t>
                        </m:r>
                      </m:sup>
                    </m:sSup>
                  </m:den>
                </m:f>
                <m:r>
                  <w:rPr>
                    <w:rFonts w:ascii="Cambria Math" w:eastAsia="Calibri" w:hAnsi="Cambria Math" w:cs="Times New Roman"/>
                    <w:sz w:val="28"/>
                    <w:szCs w:val="28"/>
                    <w:lang w:val="kk-KZ"/>
                  </w:rPr>
                  <m:t>=</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6∙</m:t>
                    </m:r>
                    <m:sSup>
                      <m:sSupPr>
                        <m:ctrlPr>
                          <w:rPr>
                            <w:rFonts w:ascii="Cambria Math" w:eastAsia="Calibri" w:hAnsi="Cambria Math" w:cs="Times New Roman"/>
                            <w:i/>
                            <w:sz w:val="28"/>
                            <w:szCs w:val="28"/>
                            <w:lang w:val="kk-KZ"/>
                          </w:rPr>
                        </m:ctrlPr>
                      </m:sSupPr>
                      <m:e>
                        <m:d>
                          <m:dPr>
                            <m:ctrlPr>
                              <w:rPr>
                                <w:rFonts w:ascii="Cambria Math" w:eastAsia="Calibri" w:hAnsi="Cambria Math" w:cs="Times New Roman"/>
                                <w:i/>
                                <w:sz w:val="28"/>
                                <w:szCs w:val="28"/>
                                <w:lang w:val="kk-KZ"/>
                              </w:rPr>
                            </m:ctrlPr>
                          </m:dPr>
                          <m:e>
                            <m:r>
                              <w:rPr>
                                <w:rFonts w:ascii="Cambria Math" w:eastAsia="Times New Roman" w:hAnsi="Cambria Math" w:cs="Times New Roman"/>
                                <w:sz w:val="28"/>
                                <w:szCs w:val="28"/>
                                <w:lang w:val="kk-KZ"/>
                              </w:rPr>
                              <m:t>1,6</m:t>
                            </m:r>
                            <m:r>
                              <w:rPr>
                                <w:rFonts w:ascii="Cambria Math" w:eastAsia="Times New Roman" w:hAnsi="Cambria Math" w:cs="Times New Roman"/>
                                <w:i/>
                                <w:sz w:val="28"/>
                                <w:szCs w:val="28"/>
                                <w:lang w:val="en-US"/>
                              </w:rPr>
                              <w:sym w:font="Symbol" w:char="F0D7"/>
                            </m:r>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10</m:t>
                                </m:r>
                              </m:e>
                              <m:sup>
                                <m:r>
                                  <w:rPr>
                                    <w:rFonts w:ascii="Cambria Math" w:eastAsia="Times New Roman" w:hAnsi="Cambria Math" w:cs="Times New Roman"/>
                                    <w:sz w:val="28"/>
                                    <w:szCs w:val="28"/>
                                    <w:lang w:val="kk-KZ"/>
                                  </w:rPr>
                                  <m:t>-19</m:t>
                                </m:r>
                              </m:sup>
                            </m:sSup>
                          </m:e>
                        </m:d>
                      </m:e>
                      <m:sup>
                        <m:r>
                          <w:rPr>
                            <w:rFonts w:ascii="Cambria Math" w:eastAsia="Calibri" w:hAnsi="Cambria Math" w:cs="Times New Roman"/>
                            <w:sz w:val="28"/>
                            <w:szCs w:val="28"/>
                            <w:lang w:val="kk-KZ"/>
                          </w:rPr>
                          <m:t>2</m:t>
                        </m:r>
                      </m:sup>
                    </m:sSup>
                    <m:r>
                      <w:rPr>
                        <w:rFonts w:ascii="Cambria Math" w:eastAsia="Calibri" w:hAnsi="Cambria Math" w:cs="Times New Roman"/>
                        <w:sz w:val="28"/>
                        <w:szCs w:val="28"/>
                        <w:lang w:val="kk-KZ"/>
                      </w:rPr>
                      <m:t>∙9∙</m:t>
                    </m:r>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10</m:t>
                        </m:r>
                      </m:e>
                      <m:sup>
                        <m:r>
                          <w:rPr>
                            <w:rFonts w:ascii="Cambria Math" w:eastAsia="Calibri" w:hAnsi="Cambria Math" w:cs="Times New Roman"/>
                            <w:sz w:val="28"/>
                            <w:szCs w:val="28"/>
                            <w:lang w:val="kk-KZ"/>
                          </w:rPr>
                          <m:t>9</m:t>
                        </m:r>
                      </m:sup>
                    </m:sSup>
                  </m:num>
                  <m:den>
                    <m:r>
                      <w:rPr>
                        <w:rFonts w:ascii="Cambria Math" w:eastAsia="Times New Roman" w:hAnsi="Cambria Math" w:cs="Times New Roman"/>
                        <w:sz w:val="28"/>
                        <w:szCs w:val="28"/>
                        <w:lang w:val="kk-KZ"/>
                      </w:rPr>
                      <m:t>9,1</m:t>
                    </m:r>
                    <m:r>
                      <w:rPr>
                        <w:rFonts w:ascii="Cambria Math" w:eastAsia="Times New Roman" w:hAnsi="Cambria Math" w:cs="Times New Roman"/>
                        <w:i/>
                        <w:sz w:val="28"/>
                        <w:szCs w:val="28"/>
                        <w:lang w:val="en-US"/>
                      </w:rPr>
                      <w:sym w:font="Symbol" w:char="F0D7"/>
                    </m:r>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10</m:t>
                        </m:r>
                      </m:e>
                      <m:sup>
                        <m:r>
                          <w:rPr>
                            <w:rFonts w:ascii="Cambria Math" w:eastAsia="Times New Roman" w:hAnsi="Cambria Math" w:cs="Times New Roman"/>
                            <w:sz w:val="28"/>
                            <w:szCs w:val="28"/>
                            <w:lang w:val="kk-KZ"/>
                          </w:rPr>
                          <m:t>-31</m:t>
                        </m:r>
                      </m:sup>
                    </m:sSup>
                    <m:r>
                      <w:rPr>
                        <w:rFonts w:ascii="Cambria Math" w:eastAsia="Times New Roman" w:hAnsi="Cambria Math" w:cs="Times New Roman"/>
                        <w:sz w:val="28"/>
                        <w:szCs w:val="28"/>
                        <w:lang w:val="kk-KZ"/>
                      </w:rPr>
                      <m:t>∙</m:t>
                    </m:r>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10</m:t>
                        </m:r>
                      </m:e>
                      <m:sup>
                        <m:r>
                          <w:rPr>
                            <w:rFonts w:ascii="Cambria Math" w:eastAsia="Times New Roman" w:hAnsi="Cambria Math" w:cs="Times New Roman"/>
                            <w:sz w:val="28"/>
                            <w:szCs w:val="28"/>
                            <w:lang w:val="kk-KZ"/>
                          </w:rPr>
                          <m:t>10</m:t>
                        </m:r>
                      </m:sup>
                    </m:sSup>
                  </m:den>
                </m:f>
                <m:r>
                  <w:rPr>
                    <w:rFonts w:ascii="Cambria Math" w:eastAsia="Calibri" w:hAnsi="Cambria Math" w:cs="Times New Roman"/>
                    <w:sz w:val="28"/>
                    <w:szCs w:val="28"/>
                    <w:lang w:val="kk-KZ"/>
                  </w:rPr>
                  <m:t>=1.5∙</m:t>
                </m:r>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10</m:t>
                    </m:r>
                  </m:e>
                  <m:sup>
                    <m:r>
                      <w:rPr>
                        <w:rFonts w:ascii="Cambria Math" w:eastAsia="Calibri" w:hAnsi="Cambria Math" w:cs="Times New Roman"/>
                        <w:sz w:val="28"/>
                        <w:szCs w:val="28"/>
                        <w:lang w:val="kk-KZ"/>
                      </w:rPr>
                      <m:t>-7</m:t>
                    </m:r>
                  </m:sup>
                </m:sSup>
                <m:r>
                  <w:rPr>
                    <w:rFonts w:ascii="Cambria Math" w:eastAsia="Calibri" w:hAnsi="Cambria Math" w:cs="Times New Roman"/>
                    <w:sz w:val="28"/>
                    <w:szCs w:val="28"/>
                    <w:lang w:val="kk-KZ"/>
                  </w:rPr>
                  <m:t>м</m:t>
                </m:r>
              </m:oMath>
            </m:oMathPara>
          </w:p>
        </w:tc>
      </w:tr>
    </w:tbl>
    <w:p w:rsidR="00BC3720" w:rsidRPr="00BE33CF" w:rsidRDefault="00BC3720" w:rsidP="007C5EA6">
      <w:pPr>
        <w:spacing w:after="0" w:line="240" w:lineRule="auto"/>
        <w:ind w:firstLine="709"/>
        <w:jc w:val="both"/>
        <w:rPr>
          <w:rFonts w:ascii="Times New Roman" w:eastAsia="Times New Roman" w:hAnsi="Times New Roman" w:cs="Times New Roman"/>
          <w:b/>
          <w:sz w:val="28"/>
          <w:szCs w:val="28"/>
          <w:lang w:val="kk-KZ"/>
        </w:rPr>
      </w:pPr>
    </w:p>
    <w:p w:rsidR="007C5EA6" w:rsidRPr="00BE33CF" w:rsidRDefault="0009269C"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6</w:t>
      </w:r>
      <w:r w:rsidR="007C5EA6" w:rsidRPr="00BE33CF">
        <w:rPr>
          <w:rFonts w:ascii="Times New Roman" w:eastAsia="Times New Roman" w:hAnsi="Times New Roman" w:cs="Times New Roman"/>
          <w:b/>
          <w:sz w:val="28"/>
          <w:szCs w:val="28"/>
          <w:lang w:val="kk-KZ"/>
        </w:rPr>
        <w:t>-есеп.</w:t>
      </w:r>
      <w:r w:rsidR="007C5EA6" w:rsidRPr="00BE33CF">
        <w:rPr>
          <w:rFonts w:ascii="Times New Roman" w:eastAsia="Times New Roman" w:hAnsi="Times New Roman" w:cs="Times New Roman"/>
          <w:sz w:val="28"/>
          <w:szCs w:val="28"/>
          <w:lang w:val="kk-KZ"/>
        </w:rPr>
        <w:t xml:space="preserve"> Cыйымдылығы С конденсаторды U</w:t>
      </w:r>
      <w:r w:rsidR="007C5EA6" w:rsidRPr="00BE33CF">
        <w:rPr>
          <w:rFonts w:ascii="Times New Roman" w:eastAsia="Times New Roman" w:hAnsi="Times New Roman" w:cs="Times New Roman"/>
          <w:sz w:val="28"/>
          <w:szCs w:val="28"/>
          <w:vertAlign w:val="subscript"/>
          <w:lang w:val="kk-KZ"/>
        </w:rPr>
        <w:t>1</w:t>
      </w:r>
      <w:r w:rsidR="007C5EA6" w:rsidRPr="00BE33CF">
        <w:rPr>
          <w:rFonts w:ascii="Times New Roman" w:eastAsia="Times New Roman" w:hAnsi="Times New Roman" w:cs="Times New Roman"/>
          <w:sz w:val="28"/>
          <w:szCs w:val="28"/>
          <w:lang w:val="kk-KZ"/>
        </w:rPr>
        <w:t>= 500B кернеуге дейін зарядтайды. Егер осы конденсаторды сыйымдылығы С</w:t>
      </w:r>
      <w:r w:rsidR="007C5EA6" w:rsidRPr="00BE33CF">
        <w:rPr>
          <w:rFonts w:ascii="Times New Roman" w:eastAsia="Times New Roman" w:hAnsi="Times New Roman" w:cs="Times New Roman"/>
          <w:sz w:val="28"/>
          <w:szCs w:val="28"/>
          <w:vertAlign w:val="subscript"/>
          <w:lang w:val="kk-KZ"/>
        </w:rPr>
        <w:t xml:space="preserve">2 </w:t>
      </w:r>
      <w:r w:rsidR="007C5EA6" w:rsidRPr="00BE33CF">
        <w:rPr>
          <w:rFonts w:ascii="Times New Roman" w:eastAsia="Times New Roman" w:hAnsi="Times New Roman" w:cs="Times New Roman"/>
          <w:sz w:val="28"/>
          <w:szCs w:val="28"/>
          <w:lang w:val="kk-KZ"/>
        </w:rPr>
        <w:t>- 4 мкФ зарядталмаған басқа конденсатормен параллель жалғасақ, онда вольтметр U</w:t>
      </w:r>
      <w:r w:rsidR="007C5EA6" w:rsidRPr="00BE33CF">
        <w:rPr>
          <w:rFonts w:ascii="Times New Roman" w:eastAsia="Times New Roman" w:hAnsi="Times New Roman" w:cs="Times New Roman"/>
          <w:sz w:val="28"/>
          <w:szCs w:val="28"/>
          <w:vertAlign w:val="subscript"/>
          <w:lang w:val="kk-KZ"/>
        </w:rPr>
        <w:t>2</w:t>
      </w:r>
      <w:r w:rsidR="007C5EA6" w:rsidRPr="00BE33CF">
        <w:rPr>
          <w:rFonts w:ascii="Times New Roman" w:eastAsia="Times New Roman" w:hAnsi="Times New Roman" w:cs="Times New Roman"/>
          <w:sz w:val="28"/>
          <w:szCs w:val="28"/>
          <w:lang w:val="kk-KZ"/>
        </w:rPr>
        <w:t>-100В көрсетеді. Тізбектегі С</w:t>
      </w:r>
      <w:r w:rsidR="007C5EA6" w:rsidRPr="00BE33CF">
        <w:rPr>
          <w:rFonts w:ascii="Times New Roman" w:eastAsia="Times New Roman" w:hAnsi="Times New Roman" w:cs="Times New Roman"/>
          <w:sz w:val="28"/>
          <w:szCs w:val="28"/>
          <w:vertAlign w:val="subscript"/>
          <w:lang w:val="kk-KZ"/>
        </w:rPr>
        <w:t>1</w:t>
      </w:r>
      <w:r w:rsidR="007C5EA6" w:rsidRPr="00BE33CF">
        <w:rPr>
          <w:rFonts w:ascii="Times New Roman" w:eastAsia="Times New Roman" w:hAnsi="Times New Roman" w:cs="Times New Roman"/>
          <w:sz w:val="28"/>
          <w:szCs w:val="28"/>
          <w:lang w:val="kk-KZ"/>
        </w:rPr>
        <w:t xml:space="preserve"> конденсаторының сыйымдылығын табыңыз.</w:t>
      </w:r>
    </w:p>
    <w:tbl>
      <w:tblPr>
        <w:tblStyle w:val="af3"/>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7371"/>
      </w:tblGrid>
      <w:tr w:rsidR="007C5EA6" w:rsidRPr="00BE33CF" w:rsidTr="00BC3720">
        <w:trPr>
          <w:trHeight w:val="2838"/>
        </w:trPr>
        <w:tc>
          <w:tcPr>
            <w:tcW w:w="2410" w:type="dxa"/>
            <w:tcBorders>
              <w:right w:val="single" w:sz="4" w:space="0" w:color="auto"/>
            </w:tcBorders>
          </w:tcPr>
          <w:p w:rsidR="007C5EA6" w:rsidRPr="00BE33CF" w:rsidRDefault="007C5EA6" w:rsidP="00BC3720">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Берілгені:</w:t>
            </w:r>
          </w:p>
          <w:p w:rsidR="007C5EA6" w:rsidRPr="00BE33CF" w:rsidRDefault="007C5EA6" w:rsidP="00BC3720">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rPr>
            </w:pPr>
            <w:r w:rsidRPr="00BE33CF">
              <w:rPr>
                <w:rFonts w:ascii="Times New Roman" w:eastAsia="Times New Roman" w:hAnsi="Times New Roman" w:cs="Times New Roman"/>
                <w:i/>
                <w:sz w:val="28"/>
                <w:szCs w:val="28"/>
                <w:lang w:val="en-US"/>
              </w:rPr>
              <w:t>U</w:t>
            </w:r>
            <w:r w:rsidRPr="00BE33CF">
              <w:rPr>
                <w:rFonts w:ascii="Times New Roman" w:eastAsia="Times New Roman" w:hAnsi="Times New Roman" w:cs="Times New Roman"/>
                <w:i/>
                <w:sz w:val="28"/>
                <w:szCs w:val="28"/>
                <w:vertAlign w:val="subscript"/>
                <w:lang w:val="kk-KZ"/>
              </w:rPr>
              <w:t>1</w:t>
            </w:r>
            <w:r w:rsidRPr="00BE33CF">
              <w:rPr>
                <w:rFonts w:ascii="Times New Roman" w:eastAsia="Times New Roman" w:hAnsi="Times New Roman" w:cs="Times New Roman"/>
                <w:i/>
                <w:sz w:val="28"/>
                <w:szCs w:val="28"/>
                <w:lang w:val="kk-KZ"/>
              </w:rPr>
              <w:t>=</w:t>
            </w:r>
            <w:r w:rsidRPr="00BE33CF">
              <w:rPr>
                <w:rFonts w:ascii="Times New Roman" w:eastAsia="Times New Roman" w:hAnsi="Times New Roman" w:cs="Times New Roman"/>
                <w:i/>
                <w:sz w:val="28"/>
                <w:szCs w:val="28"/>
              </w:rPr>
              <w:t xml:space="preserve">500 </w:t>
            </w:r>
            <w:r w:rsidRPr="00BE33CF">
              <w:rPr>
                <w:rFonts w:ascii="Times New Roman" w:eastAsia="Times New Roman" w:hAnsi="Times New Roman" w:cs="Times New Roman"/>
                <w:i/>
                <w:sz w:val="28"/>
                <w:szCs w:val="28"/>
                <w:lang w:val="en-US"/>
              </w:rPr>
              <w:t>B</w:t>
            </w:r>
          </w:p>
          <w:p w:rsidR="007C5EA6" w:rsidRPr="00BE33CF" w:rsidRDefault="007C5EA6" w:rsidP="00BC3720">
            <w:pPr>
              <w:pBdr>
                <w:bottom w:val="single" w:sz="4" w:space="1" w:color="auto"/>
                <w:right w:val="single" w:sz="4" w:space="4" w:color="auto"/>
              </w:pBdr>
              <w:spacing w:after="0" w:line="240" w:lineRule="auto"/>
              <w:jc w:val="both"/>
              <w:rPr>
                <w:rFonts w:ascii="Times New Roman" w:eastAsia="Calibri" w:hAnsi="Times New Roman" w:cs="Times New Roman"/>
                <w:sz w:val="28"/>
                <w:szCs w:val="28"/>
                <w:lang w:val="kk-KZ"/>
              </w:rPr>
            </w:pPr>
            <w:r w:rsidRPr="00BE33CF">
              <w:rPr>
                <w:rFonts w:ascii="Times New Roman" w:eastAsia="Times New Roman" w:hAnsi="Times New Roman" w:cs="Times New Roman"/>
                <w:sz w:val="28"/>
                <w:szCs w:val="28"/>
                <w:lang w:val="kk-KZ"/>
              </w:rPr>
              <w:t>С</w:t>
            </w:r>
            <w:r w:rsidRPr="00BE33CF">
              <w:rPr>
                <w:rFonts w:ascii="Times New Roman" w:eastAsia="Times New Roman" w:hAnsi="Times New Roman" w:cs="Times New Roman"/>
                <w:sz w:val="28"/>
                <w:szCs w:val="28"/>
                <w:vertAlign w:val="subscript"/>
                <w:lang w:val="kk-KZ"/>
              </w:rPr>
              <w:t xml:space="preserve">2 </w:t>
            </w:r>
            <w:r w:rsidRPr="00BE33CF">
              <w:rPr>
                <w:rFonts w:ascii="Times New Roman" w:eastAsia="Times New Roman" w:hAnsi="Times New Roman" w:cs="Times New Roman"/>
                <w:sz w:val="28"/>
                <w:szCs w:val="28"/>
              </w:rPr>
              <w:t>=</w:t>
            </w:r>
            <w:r w:rsidRPr="00BE33CF">
              <w:rPr>
                <w:rFonts w:ascii="Times New Roman" w:eastAsia="Times New Roman" w:hAnsi="Times New Roman" w:cs="Times New Roman"/>
                <w:sz w:val="28"/>
                <w:szCs w:val="28"/>
                <w:lang w:val="kk-KZ"/>
              </w:rPr>
              <w:t xml:space="preserve"> 4 мкФ</w:t>
            </w:r>
          </w:p>
          <w:p w:rsidR="007C5EA6" w:rsidRPr="00BE33CF" w:rsidRDefault="007C5EA6" w:rsidP="00BC3720">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sz w:val="28"/>
                <w:szCs w:val="28"/>
                <w:lang w:val="kk-KZ"/>
              </w:rPr>
              <w:t>U</w:t>
            </w:r>
            <w:r w:rsidRPr="00BE33CF">
              <w:rPr>
                <w:rFonts w:ascii="Times New Roman" w:eastAsia="Times New Roman" w:hAnsi="Times New Roman" w:cs="Times New Roman"/>
                <w:sz w:val="28"/>
                <w:szCs w:val="28"/>
                <w:vertAlign w:val="subscript"/>
                <w:lang w:val="kk-KZ"/>
              </w:rPr>
              <w:t>2</w:t>
            </w:r>
            <w:r w:rsidRPr="00BE33CF">
              <w:rPr>
                <w:rFonts w:ascii="Times New Roman" w:eastAsia="Times New Roman" w:hAnsi="Times New Roman" w:cs="Times New Roman"/>
                <w:sz w:val="28"/>
                <w:szCs w:val="28"/>
              </w:rPr>
              <w:t>=</w:t>
            </w:r>
            <w:r w:rsidRPr="00BE33CF">
              <w:rPr>
                <w:rFonts w:ascii="Times New Roman" w:eastAsia="Times New Roman" w:hAnsi="Times New Roman" w:cs="Times New Roman"/>
                <w:sz w:val="28"/>
                <w:szCs w:val="28"/>
                <w:lang w:val="kk-KZ"/>
              </w:rPr>
              <w:t>100В</w:t>
            </w:r>
            <w:r w:rsidRPr="00BE33CF">
              <w:rPr>
                <w:rFonts w:ascii="Times New Roman" w:eastAsia="Times New Roman" w:hAnsi="Times New Roman" w:cs="Times New Roman"/>
                <w:i/>
                <w:sz w:val="28"/>
                <w:szCs w:val="28"/>
                <w:lang w:val="kk-KZ"/>
              </w:rPr>
              <w:t xml:space="preserve"> </w:t>
            </w:r>
          </w:p>
          <w:p w:rsidR="007C5EA6" w:rsidRPr="00BE33CF" w:rsidRDefault="007C5EA6" w:rsidP="00BC3720">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i/>
                <w:sz w:val="28"/>
                <w:szCs w:val="28"/>
                <w:lang w:val="kk-KZ"/>
              </w:rPr>
              <w:t>С</w:t>
            </w:r>
            <w:r w:rsidRPr="00BE33CF">
              <w:rPr>
                <w:rFonts w:ascii="Times New Roman" w:eastAsia="Times New Roman" w:hAnsi="Times New Roman" w:cs="Times New Roman"/>
                <w:i/>
                <w:sz w:val="28"/>
                <w:szCs w:val="28"/>
                <w:vertAlign w:val="subscript"/>
                <w:lang w:val="kk-KZ"/>
              </w:rPr>
              <w:t>1</w:t>
            </w:r>
            <w:r w:rsidRPr="00BE33CF">
              <w:rPr>
                <w:rFonts w:ascii="Times New Roman" w:eastAsia="Times New Roman" w:hAnsi="Times New Roman" w:cs="Times New Roman"/>
                <w:i/>
                <w:sz w:val="28"/>
                <w:szCs w:val="28"/>
                <w:lang w:val="kk-KZ"/>
              </w:rPr>
              <w:t xml:space="preserve">=?, </w:t>
            </w:r>
          </w:p>
        </w:tc>
        <w:tc>
          <w:tcPr>
            <w:tcW w:w="7371" w:type="dxa"/>
            <w:tcBorders>
              <w:left w:val="single" w:sz="4" w:space="0" w:color="auto"/>
            </w:tcBorders>
          </w:tcPr>
          <w:p w:rsidR="007C5EA6" w:rsidRPr="00BE33CF" w:rsidRDefault="007C5EA6" w:rsidP="00BC3720">
            <w:pPr>
              <w:spacing w:after="0" w:line="240" w:lineRule="auto"/>
              <w:rPr>
                <w:rFonts w:ascii="Times New Roman" w:eastAsia="Calibri" w:hAnsi="Times New Roman" w:cs="Times New Roman"/>
                <w:sz w:val="28"/>
                <w:szCs w:val="28"/>
                <w:lang w:val="kk-KZ"/>
              </w:rPr>
            </w:pPr>
            <w:r w:rsidRPr="00BE33CF">
              <w:rPr>
                <w:rFonts w:ascii="Times New Roman" w:eastAsia="Calibri" w:hAnsi="Times New Roman" w:cs="Times New Roman"/>
                <w:i/>
                <w:sz w:val="28"/>
                <w:szCs w:val="28"/>
                <w:lang w:val="kk-KZ"/>
              </w:rPr>
              <w:t>Шешуі</w:t>
            </w:r>
            <w:r w:rsidRPr="00BE33CF">
              <w:rPr>
                <w:rFonts w:ascii="Times New Roman" w:eastAsia="Calibri" w:hAnsi="Times New Roman" w:cs="Times New Roman"/>
                <w:sz w:val="28"/>
                <w:szCs w:val="28"/>
                <w:lang w:val="kk-KZ"/>
              </w:rPr>
              <w:t>:</w:t>
            </w:r>
          </w:p>
          <w:p w:rsidR="007C5EA6" w:rsidRPr="00BE33CF" w:rsidRDefault="007C5EA6" w:rsidP="00BC3720">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Конденсаторлар параллель қосылғандықтан, есеп шығарудың схемасын қолданамыз.</w:t>
            </w:r>
          </w:p>
          <w:p w:rsidR="007C5EA6" w:rsidRPr="00BE33CF" w:rsidRDefault="007C5EA6" w:rsidP="00BC3720">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Жалғанғанға дейін конденсаторлардың сыйымдылыгы С</w:t>
            </w:r>
            <w:r w:rsidRPr="00BE33CF">
              <w:rPr>
                <w:rFonts w:ascii="Times New Roman" w:eastAsia="Times New Roman" w:hAnsi="Times New Roman" w:cs="Times New Roman"/>
                <w:sz w:val="28"/>
                <w:szCs w:val="28"/>
                <w:vertAlign w:val="subscript"/>
                <w:lang w:val="kk-KZ"/>
              </w:rPr>
              <w:t>1</w:t>
            </w:r>
            <w:r w:rsidRPr="00BE33CF">
              <w:rPr>
                <w:rFonts w:ascii="Times New Roman" w:eastAsia="Times New Roman" w:hAnsi="Times New Roman" w:cs="Times New Roman"/>
                <w:sz w:val="28"/>
                <w:szCs w:val="28"/>
                <w:lang w:val="kk-KZ"/>
              </w:rPr>
              <w:t xml:space="preserve"> және С</w:t>
            </w:r>
            <w:r w:rsidRPr="00BE33CF">
              <w:rPr>
                <w:rFonts w:ascii="Times New Roman" w:eastAsia="Times New Roman" w:hAnsi="Times New Roman" w:cs="Times New Roman"/>
                <w:sz w:val="28"/>
                <w:szCs w:val="28"/>
                <w:vertAlign w:val="subscript"/>
                <w:lang w:val="kk-KZ"/>
              </w:rPr>
              <w:t>2</w:t>
            </w:r>
            <w:r w:rsidRPr="00BE33CF">
              <w:rPr>
                <w:rFonts w:ascii="Times New Roman" w:eastAsia="Times New Roman" w:hAnsi="Times New Roman" w:cs="Times New Roman"/>
                <w:sz w:val="28"/>
                <w:szCs w:val="28"/>
                <w:lang w:val="kk-KZ"/>
              </w:rPr>
              <w:t>, жалғанғаннан кейін сыйымдылықтар батареясы</w:t>
            </w:r>
          </w:p>
          <w:p w:rsidR="007C5EA6" w:rsidRPr="00BE33CF" w:rsidRDefault="007C5EA6" w:rsidP="00BC3720">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 = С</w:t>
            </w:r>
            <w:r w:rsidRPr="00BE33CF">
              <w:rPr>
                <w:rFonts w:ascii="Times New Roman" w:eastAsia="Times New Roman" w:hAnsi="Times New Roman" w:cs="Times New Roman"/>
                <w:sz w:val="28"/>
                <w:szCs w:val="28"/>
                <w:vertAlign w:val="subscript"/>
                <w:lang w:val="kk-KZ"/>
              </w:rPr>
              <w:t>1</w:t>
            </w:r>
            <w:r w:rsidRPr="00BE33CF">
              <w:rPr>
                <w:rFonts w:ascii="Times New Roman" w:eastAsia="Times New Roman" w:hAnsi="Times New Roman" w:cs="Times New Roman"/>
                <w:sz w:val="28"/>
                <w:szCs w:val="28"/>
                <w:lang w:val="kk-KZ"/>
              </w:rPr>
              <w:t>+С</w:t>
            </w:r>
            <w:r w:rsidRPr="00BE33CF">
              <w:rPr>
                <w:rFonts w:ascii="Times New Roman" w:eastAsia="Times New Roman" w:hAnsi="Times New Roman" w:cs="Times New Roman"/>
                <w:sz w:val="28"/>
                <w:szCs w:val="28"/>
                <w:vertAlign w:val="subscript"/>
                <w:lang w:val="kk-KZ"/>
              </w:rPr>
              <w:t>2</w:t>
            </w:r>
          </w:p>
          <w:p w:rsidR="007C5EA6" w:rsidRPr="00BE33CF" w:rsidRDefault="007C5EA6" w:rsidP="00BC3720">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Жалғанғаннан кейін жалпы кернеу U</w:t>
            </w:r>
            <w:r w:rsidRPr="00BE33CF">
              <w:rPr>
                <w:rFonts w:ascii="Times New Roman" w:eastAsia="Times New Roman" w:hAnsi="Times New Roman" w:cs="Times New Roman"/>
                <w:sz w:val="28"/>
                <w:szCs w:val="28"/>
                <w:vertAlign w:val="subscript"/>
                <w:lang w:val="kk-KZ"/>
              </w:rPr>
              <w:t>2</w:t>
            </w:r>
            <w:r w:rsidRPr="00BE33CF">
              <w:rPr>
                <w:rFonts w:ascii="Times New Roman" w:eastAsia="Times New Roman" w:hAnsi="Times New Roman" w:cs="Times New Roman"/>
                <w:sz w:val="28"/>
                <w:szCs w:val="28"/>
                <w:lang w:val="kk-KZ"/>
              </w:rPr>
              <w:t>. Батареялардың зарядын анықтайық: q=q</w:t>
            </w:r>
            <w:r w:rsidRPr="00BE33CF">
              <w:rPr>
                <w:rFonts w:ascii="Times New Roman" w:eastAsia="Times New Roman" w:hAnsi="Times New Roman" w:cs="Times New Roman"/>
                <w:sz w:val="28"/>
                <w:szCs w:val="28"/>
                <w:vertAlign w:val="subscript"/>
                <w:lang w:val="kk-KZ"/>
              </w:rPr>
              <w:t>1</w:t>
            </w:r>
            <w:r w:rsidRPr="00BE33CF">
              <w:rPr>
                <w:rFonts w:ascii="Times New Roman" w:eastAsia="Times New Roman" w:hAnsi="Times New Roman" w:cs="Times New Roman"/>
                <w:i/>
                <w:iCs/>
                <w:sz w:val="28"/>
                <w:szCs w:val="28"/>
                <w:lang w:val="kk-KZ"/>
              </w:rPr>
              <w:t>+</w:t>
            </w:r>
            <w:r w:rsidRPr="00BE33CF">
              <w:rPr>
                <w:rFonts w:ascii="Times New Roman" w:eastAsia="Times New Roman" w:hAnsi="Times New Roman" w:cs="Times New Roman"/>
                <w:sz w:val="28"/>
                <w:szCs w:val="28"/>
                <w:lang w:val="kk-KZ"/>
              </w:rPr>
              <w:t>q</w:t>
            </w:r>
            <w:r w:rsidRPr="00BE33CF">
              <w:rPr>
                <w:rFonts w:ascii="Times New Roman" w:eastAsia="Times New Roman" w:hAnsi="Times New Roman" w:cs="Times New Roman"/>
                <w:sz w:val="28"/>
                <w:szCs w:val="28"/>
                <w:vertAlign w:val="subscript"/>
                <w:lang w:val="kk-KZ"/>
              </w:rPr>
              <w:t>2</w:t>
            </w:r>
            <w:r w:rsidRPr="00BE33CF">
              <w:rPr>
                <w:rFonts w:ascii="Times New Roman" w:eastAsia="Times New Roman" w:hAnsi="Times New Roman" w:cs="Times New Roman"/>
                <w:sz w:val="28"/>
                <w:szCs w:val="28"/>
                <w:lang w:val="kk-KZ"/>
              </w:rPr>
              <w:t xml:space="preserve"> Екінші конденсатор зарядталмағандықтан q</w:t>
            </w:r>
            <w:r w:rsidRPr="00BE33CF">
              <w:rPr>
                <w:rFonts w:ascii="Times New Roman" w:eastAsia="Times New Roman" w:hAnsi="Times New Roman" w:cs="Times New Roman"/>
                <w:sz w:val="28"/>
                <w:szCs w:val="28"/>
                <w:vertAlign w:val="subscript"/>
                <w:lang w:val="kk-KZ"/>
              </w:rPr>
              <w:t>2</w:t>
            </w:r>
            <w:r w:rsidRPr="00BE33CF">
              <w:rPr>
                <w:rFonts w:ascii="Times New Roman" w:eastAsia="Times New Roman" w:hAnsi="Times New Roman" w:cs="Times New Roman"/>
                <w:i/>
                <w:iCs/>
                <w:sz w:val="28"/>
                <w:szCs w:val="28"/>
                <w:lang w:val="kk-KZ"/>
              </w:rPr>
              <w:t xml:space="preserve"> =</w:t>
            </w:r>
            <w:r w:rsidRPr="00BE33CF">
              <w:rPr>
                <w:rFonts w:ascii="Times New Roman" w:eastAsia="Times New Roman" w:hAnsi="Times New Roman" w:cs="Times New Roman"/>
                <w:sz w:val="28"/>
                <w:szCs w:val="28"/>
                <w:lang w:val="kk-KZ"/>
              </w:rPr>
              <w:t xml:space="preserve"> 0 онда q=q</w:t>
            </w:r>
            <w:r w:rsidRPr="00BE33CF">
              <w:rPr>
                <w:rFonts w:ascii="Times New Roman" w:eastAsia="Times New Roman" w:hAnsi="Times New Roman" w:cs="Times New Roman"/>
                <w:sz w:val="28"/>
                <w:szCs w:val="28"/>
                <w:vertAlign w:val="subscript"/>
                <w:lang w:val="kk-KZ"/>
              </w:rPr>
              <w:t>1</w:t>
            </w:r>
          </w:p>
          <w:p w:rsidR="007C5EA6" w:rsidRPr="00BE33CF" w:rsidRDefault="007C5EA6" w:rsidP="00BC3720">
            <w:pPr>
              <w:spacing w:after="0" w:line="240" w:lineRule="auto"/>
              <w:rPr>
                <w:rFonts w:ascii="Times New Roman" w:eastAsia="Times New Roman" w:hAnsi="Times New Roman" w:cs="Times New Roman"/>
                <w:color w:val="000000"/>
                <w:sz w:val="28"/>
                <w:szCs w:val="28"/>
                <w:lang w:val="kk-KZ" w:eastAsia="kk-KZ" w:bidi="kk-KZ"/>
              </w:rPr>
            </w:pPr>
            <w:r w:rsidRPr="00BE33CF">
              <w:rPr>
                <w:rFonts w:ascii="Times New Roman" w:eastAsia="Times New Roman" w:hAnsi="Times New Roman" w:cs="Times New Roman"/>
                <w:color w:val="000000"/>
                <w:sz w:val="28"/>
                <w:szCs w:val="28"/>
                <w:lang w:val="kk-KZ" w:eastAsia="kk-KZ" w:bidi="kk-KZ"/>
              </w:rPr>
              <w:t xml:space="preserve">Сыйымдылықтың формуласынан: </w:t>
            </w:r>
            <w:r w:rsidRPr="00BE33CF">
              <w:rPr>
                <w:rFonts w:ascii="Times New Roman" w:eastAsia="Calibri" w:hAnsi="Times New Roman" w:cs="Times New Roman"/>
                <w:i/>
                <w:iCs/>
                <w:color w:val="000000"/>
                <w:sz w:val="28"/>
                <w:szCs w:val="28"/>
                <w:lang w:val="kk-KZ" w:eastAsia="kk-KZ" w:bidi="kk-KZ"/>
              </w:rPr>
              <w:t>С</w:t>
            </w:r>
            <w:r w:rsidRPr="00BE33CF">
              <w:rPr>
                <w:rFonts w:ascii="Times New Roman" w:eastAsia="Times New Roman" w:hAnsi="Times New Roman" w:cs="Times New Roman"/>
                <w:color w:val="000000"/>
                <w:sz w:val="28"/>
                <w:szCs w:val="28"/>
                <w:lang w:val="kk-KZ" w:eastAsia="kk-KZ" w:bidi="kk-KZ"/>
              </w:rPr>
              <w:t xml:space="preserve"> =</w:t>
            </w:r>
            <m:oMath>
              <m:f>
                <m:fPr>
                  <m:ctrlPr>
                    <w:rPr>
                      <w:rFonts w:ascii="Cambria Math" w:eastAsia="Times New Roman" w:hAnsi="Cambria Math" w:cs="Times New Roman"/>
                      <w:i/>
                      <w:color w:val="000000"/>
                      <w:sz w:val="28"/>
                      <w:szCs w:val="28"/>
                      <w:lang w:val="kk-KZ" w:eastAsia="kk-KZ" w:bidi="kk-KZ"/>
                    </w:rPr>
                  </m:ctrlPr>
                </m:fPr>
                <m:num>
                  <m:r>
                    <w:rPr>
                      <w:rFonts w:ascii="Cambria Math" w:eastAsia="Times New Roman" w:hAnsi="Cambria Math" w:cs="Times New Roman"/>
                      <w:color w:val="000000"/>
                      <w:sz w:val="28"/>
                      <w:szCs w:val="28"/>
                      <w:lang w:val="en-US" w:eastAsia="kk-KZ" w:bidi="kk-KZ"/>
                    </w:rPr>
                    <m:t>q</m:t>
                  </m:r>
                </m:num>
                <m:den>
                  <m:r>
                    <w:rPr>
                      <w:rFonts w:ascii="Cambria Math" w:eastAsia="Times New Roman" w:hAnsi="Cambria Math" w:cs="Times New Roman"/>
                      <w:color w:val="000000"/>
                      <w:sz w:val="28"/>
                      <w:szCs w:val="28"/>
                      <w:lang w:val="kk-KZ" w:eastAsia="kk-KZ" w:bidi="kk-KZ"/>
                    </w:rPr>
                    <m:t>U</m:t>
                  </m:r>
                </m:den>
              </m:f>
              <m:r>
                <w:rPr>
                  <w:rFonts w:ascii="Cambria Math" w:eastAsia="Times New Roman" w:hAnsi="Cambria Math" w:cs="Times New Roman"/>
                  <w:color w:val="000000"/>
                  <w:sz w:val="28"/>
                  <w:szCs w:val="28"/>
                  <w:lang w:val="kk-KZ" w:eastAsia="kk-KZ" w:bidi="kk-KZ"/>
                </w:rPr>
                <m:t>=</m:t>
              </m:r>
              <m:f>
                <m:fPr>
                  <m:ctrlPr>
                    <w:rPr>
                      <w:rFonts w:ascii="Cambria Math" w:eastAsia="Times New Roman" w:hAnsi="Cambria Math" w:cs="Times New Roman"/>
                      <w:i/>
                      <w:color w:val="000000"/>
                      <w:sz w:val="28"/>
                      <w:szCs w:val="28"/>
                      <w:lang w:val="kk-KZ" w:eastAsia="kk-KZ" w:bidi="kk-KZ"/>
                    </w:rPr>
                  </m:ctrlPr>
                </m:fPr>
                <m:num>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en-US" w:eastAsia="kk-KZ" w:bidi="kk-KZ"/>
                        </w:rPr>
                        <m:t>q</m:t>
                      </m:r>
                    </m:e>
                    <m:sub>
                      <m:r>
                        <w:rPr>
                          <w:rFonts w:ascii="Cambria Math" w:eastAsia="Times New Roman" w:hAnsi="Cambria Math" w:cs="Times New Roman"/>
                          <w:color w:val="000000"/>
                          <w:sz w:val="28"/>
                          <w:szCs w:val="28"/>
                          <w:lang w:eastAsia="kk-KZ" w:bidi="kk-KZ"/>
                        </w:rPr>
                        <m:t>1</m:t>
                      </m:r>
                    </m:sub>
                  </m:sSub>
                </m:num>
                <m:den>
                  <m:sSub>
                    <m:sSubPr>
                      <m:ctrlPr>
                        <w:rPr>
                          <w:rFonts w:ascii="Cambria Math" w:eastAsia="Times New Roman" w:hAnsi="Cambria Math" w:cs="Times New Roman"/>
                          <w:i/>
                          <w:color w:val="000000"/>
                          <w:sz w:val="28"/>
                          <w:szCs w:val="28"/>
                          <w:lang w:val="kk-KZ" w:eastAsia="kk-KZ" w:bidi="kk-KZ"/>
                        </w:rPr>
                      </m:ctrlPr>
                    </m:sSubPr>
                    <m:e>
                      <m:r>
                        <w:rPr>
                          <w:rFonts w:ascii="Cambria Math" w:eastAsia="Times New Roman" w:hAnsi="Cambria Math" w:cs="Times New Roman"/>
                          <w:color w:val="000000"/>
                          <w:sz w:val="28"/>
                          <w:szCs w:val="28"/>
                          <w:lang w:val="kk-KZ" w:eastAsia="kk-KZ" w:bidi="kk-KZ"/>
                        </w:rPr>
                        <m:t>U</m:t>
                      </m:r>
                    </m:e>
                    <m:sub>
                      <m:r>
                        <w:rPr>
                          <w:rFonts w:ascii="Cambria Math" w:eastAsia="Times New Roman" w:hAnsi="Cambria Math" w:cs="Times New Roman"/>
                          <w:color w:val="000000"/>
                          <w:sz w:val="28"/>
                          <w:szCs w:val="28"/>
                          <w:lang w:val="kk-KZ" w:eastAsia="kk-KZ" w:bidi="kk-KZ"/>
                        </w:rPr>
                        <m:t>2</m:t>
                      </m:r>
                    </m:sub>
                  </m:sSub>
                </m:den>
              </m:f>
            </m:oMath>
          </w:p>
          <w:p w:rsidR="007C5EA6" w:rsidRPr="00BE33CF" w:rsidRDefault="007C5EA6" w:rsidP="00BC3720">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q</w:t>
            </w:r>
            <w:r w:rsidRPr="00BE33CF">
              <w:rPr>
                <w:rFonts w:ascii="Times New Roman" w:eastAsia="Times New Roman" w:hAnsi="Times New Roman" w:cs="Times New Roman"/>
                <w:sz w:val="28"/>
                <w:szCs w:val="28"/>
                <w:vertAlign w:val="subscript"/>
                <w:lang w:val="kk-KZ"/>
              </w:rPr>
              <w:t>1</w:t>
            </w:r>
            <w:r w:rsidRPr="00BE33CF">
              <w:rPr>
                <w:rFonts w:ascii="Times New Roman" w:eastAsia="Times New Roman" w:hAnsi="Times New Roman" w:cs="Times New Roman"/>
                <w:sz w:val="28"/>
                <w:szCs w:val="28"/>
                <w:vertAlign w:val="subscript"/>
              </w:rPr>
              <w:t xml:space="preserve"> </w:t>
            </w:r>
            <w:r w:rsidRPr="00BE33CF">
              <w:rPr>
                <w:rFonts w:ascii="Times New Roman" w:eastAsia="Times New Roman" w:hAnsi="Times New Roman" w:cs="Times New Roman"/>
                <w:sz w:val="28"/>
                <w:szCs w:val="28"/>
              </w:rPr>
              <w:t>–</w:t>
            </w:r>
            <w:r w:rsidRPr="00BE33CF">
              <w:rPr>
                <w:rFonts w:ascii="Times New Roman" w:eastAsia="Times New Roman" w:hAnsi="Times New Roman" w:cs="Times New Roman"/>
                <w:color w:val="000000"/>
                <w:sz w:val="28"/>
                <w:szCs w:val="28"/>
                <w:lang w:val="kk-KZ" w:eastAsia="kk-KZ" w:bidi="kk-KZ"/>
              </w:rPr>
              <w:t>зарядты</w:t>
            </w:r>
            <w:r w:rsidRPr="00BE33CF">
              <w:rPr>
                <w:rFonts w:ascii="Times New Roman" w:eastAsia="Times New Roman" w:hAnsi="Times New Roman" w:cs="Times New Roman"/>
                <w:color w:val="000000"/>
                <w:sz w:val="28"/>
                <w:szCs w:val="28"/>
                <w:lang w:eastAsia="kk-KZ" w:bidi="kk-KZ"/>
              </w:rPr>
              <w:t xml:space="preserve"> </w:t>
            </w:r>
            <w:r w:rsidRPr="00BE33CF">
              <w:rPr>
                <w:rFonts w:ascii="Times New Roman" w:eastAsia="Calibri" w:hAnsi="Times New Roman" w:cs="Times New Roman"/>
                <w:i/>
                <w:iCs/>
                <w:color w:val="000000"/>
                <w:sz w:val="28"/>
                <w:szCs w:val="28"/>
                <w:lang w:val="kk-KZ" w:eastAsia="kk-KZ" w:bidi="kk-KZ"/>
              </w:rPr>
              <w:t xml:space="preserve"> С</w:t>
            </w:r>
            <w:r w:rsidRPr="00BE33CF">
              <w:rPr>
                <w:rFonts w:ascii="Times New Roman" w:eastAsia="Calibri" w:hAnsi="Times New Roman" w:cs="Times New Roman"/>
                <w:i/>
                <w:iCs/>
                <w:color w:val="000000"/>
                <w:sz w:val="28"/>
                <w:szCs w:val="28"/>
                <w:vertAlign w:val="subscript"/>
                <w:lang w:val="kk-KZ" w:eastAsia="kk-KZ" w:bidi="kk-KZ"/>
              </w:rPr>
              <w:t>1</w:t>
            </w:r>
            <w:r w:rsidRPr="00BE33CF">
              <w:rPr>
                <w:rFonts w:ascii="Times New Roman" w:eastAsia="Times New Roman" w:hAnsi="Times New Roman" w:cs="Times New Roman"/>
                <w:color w:val="000000"/>
                <w:sz w:val="28"/>
                <w:szCs w:val="28"/>
                <w:lang w:val="kk-KZ" w:eastAsia="kk-KZ" w:bidi="kk-KZ"/>
              </w:rPr>
              <w:t xml:space="preserve"> =</w:t>
            </w:r>
            <m:oMath>
              <m:f>
                <m:fPr>
                  <m:ctrlPr>
                    <w:rPr>
                      <w:rFonts w:ascii="Cambria Math" w:eastAsia="Times New Roman" w:hAnsi="Cambria Math" w:cs="Times New Roman"/>
                      <w:i/>
                      <w:color w:val="000000"/>
                      <w:sz w:val="28"/>
                      <w:szCs w:val="28"/>
                      <w:lang w:val="kk-KZ" w:eastAsia="kk-KZ" w:bidi="kk-KZ"/>
                    </w:rPr>
                  </m:ctrlPr>
                </m:fPr>
                <m:num>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en-US" w:eastAsia="kk-KZ" w:bidi="kk-KZ"/>
                        </w:rPr>
                        <m:t>q</m:t>
                      </m:r>
                    </m:e>
                    <m:sub>
                      <m:r>
                        <w:rPr>
                          <w:rFonts w:ascii="Cambria Math" w:eastAsia="Times New Roman" w:hAnsi="Cambria Math" w:cs="Times New Roman"/>
                          <w:color w:val="000000"/>
                          <w:sz w:val="28"/>
                          <w:szCs w:val="28"/>
                          <w:lang w:eastAsia="kk-KZ" w:bidi="kk-KZ"/>
                        </w:rPr>
                        <m:t>1</m:t>
                      </m:r>
                    </m:sub>
                  </m:sSub>
                </m:num>
                <m:den>
                  <m:sSub>
                    <m:sSubPr>
                      <m:ctrlPr>
                        <w:rPr>
                          <w:rFonts w:ascii="Cambria Math" w:eastAsia="Times New Roman" w:hAnsi="Cambria Math" w:cs="Times New Roman"/>
                          <w:i/>
                          <w:color w:val="000000"/>
                          <w:sz w:val="28"/>
                          <w:szCs w:val="28"/>
                          <w:lang w:val="kk-KZ" w:eastAsia="kk-KZ" w:bidi="kk-KZ"/>
                        </w:rPr>
                      </m:ctrlPr>
                    </m:sSubPr>
                    <m:e>
                      <m:r>
                        <w:rPr>
                          <w:rFonts w:ascii="Cambria Math" w:eastAsia="Times New Roman" w:hAnsi="Cambria Math" w:cs="Times New Roman"/>
                          <w:color w:val="000000"/>
                          <w:sz w:val="28"/>
                          <w:szCs w:val="28"/>
                          <w:lang w:val="kk-KZ" w:eastAsia="kk-KZ" w:bidi="kk-KZ"/>
                        </w:rPr>
                        <m:t>U</m:t>
                      </m:r>
                    </m:e>
                    <m:sub>
                      <m:r>
                        <w:rPr>
                          <w:rFonts w:ascii="Cambria Math" w:eastAsia="Times New Roman" w:hAnsi="Cambria Math" w:cs="Times New Roman"/>
                          <w:color w:val="000000"/>
                          <w:sz w:val="28"/>
                          <w:szCs w:val="28"/>
                          <w:lang w:val="kk-KZ" w:eastAsia="kk-KZ" w:bidi="kk-KZ"/>
                        </w:rPr>
                        <m:t>1</m:t>
                      </m:r>
                    </m:sub>
                  </m:sSub>
                </m:den>
              </m:f>
            </m:oMath>
            <w:r w:rsidRPr="00BE33CF">
              <w:rPr>
                <w:rFonts w:ascii="Times New Roman" w:eastAsia="Times New Roman" w:hAnsi="Times New Roman" w:cs="Times New Roman"/>
                <w:color w:val="000000"/>
                <w:sz w:val="28"/>
                <w:szCs w:val="28"/>
                <w:lang w:eastAsia="kk-KZ" w:bidi="kk-KZ"/>
              </w:rPr>
              <w:t xml:space="preserve"> </w:t>
            </w:r>
            <w:r w:rsidRPr="00BE33CF">
              <w:rPr>
                <w:rFonts w:ascii="Times New Roman" w:eastAsia="Times New Roman" w:hAnsi="Times New Roman" w:cs="Times New Roman"/>
                <w:color w:val="000000"/>
                <w:sz w:val="28"/>
                <w:szCs w:val="28"/>
                <w:lang w:val="kk-KZ" w:eastAsia="kk-KZ" w:bidi="kk-KZ"/>
              </w:rPr>
              <w:t xml:space="preserve">өрнегінен </w:t>
            </w:r>
            <w:r w:rsidRPr="00BE33CF">
              <w:rPr>
                <w:rFonts w:ascii="Times New Roman" w:eastAsia="Times New Roman" w:hAnsi="Times New Roman" w:cs="Times New Roman"/>
                <w:sz w:val="28"/>
                <w:szCs w:val="28"/>
                <w:lang w:val="kk-KZ"/>
              </w:rPr>
              <w:t>q</w:t>
            </w:r>
            <w:r w:rsidRPr="00BE33CF">
              <w:rPr>
                <w:rFonts w:ascii="Times New Roman" w:eastAsia="Times New Roman" w:hAnsi="Times New Roman" w:cs="Times New Roman"/>
                <w:sz w:val="28"/>
                <w:szCs w:val="28"/>
                <w:vertAlign w:val="subscript"/>
                <w:lang w:val="kk-KZ"/>
              </w:rPr>
              <w:t>1</w:t>
            </w:r>
            <w:r w:rsidRPr="00BE33CF">
              <w:rPr>
                <w:rFonts w:ascii="Times New Roman" w:eastAsia="Times New Roman" w:hAnsi="Times New Roman" w:cs="Times New Roman"/>
                <w:color w:val="000000"/>
                <w:sz w:val="28"/>
                <w:szCs w:val="28"/>
                <w:lang w:val="kk-KZ" w:eastAsia="kk-KZ" w:bidi="kk-KZ"/>
              </w:rPr>
              <w:t>=</w:t>
            </w:r>
            <w:r w:rsidRPr="00BE33CF">
              <w:rPr>
                <w:rFonts w:ascii="Times New Roman" w:eastAsia="Calibri" w:hAnsi="Times New Roman" w:cs="Times New Roman"/>
                <w:i/>
                <w:iCs/>
                <w:color w:val="000000"/>
                <w:sz w:val="28"/>
                <w:szCs w:val="28"/>
                <w:lang w:val="kk-KZ" w:eastAsia="kk-KZ" w:bidi="kk-KZ"/>
              </w:rPr>
              <w:t xml:space="preserve"> С</w:t>
            </w:r>
            <w:r w:rsidRPr="00BE33CF">
              <w:rPr>
                <w:rFonts w:ascii="Times New Roman" w:eastAsia="Calibri" w:hAnsi="Times New Roman" w:cs="Times New Roman"/>
                <w:i/>
                <w:iCs/>
                <w:color w:val="000000"/>
                <w:sz w:val="28"/>
                <w:szCs w:val="28"/>
                <w:vertAlign w:val="subscript"/>
                <w:lang w:val="kk-KZ" w:eastAsia="kk-KZ" w:bidi="kk-KZ"/>
              </w:rPr>
              <w:t>1</w:t>
            </w:r>
            <w:r w:rsidRPr="00BE33CF">
              <w:rPr>
                <w:rFonts w:ascii="Times New Roman" w:eastAsia="Times New Roman" w:hAnsi="Times New Roman" w:cs="Times New Roman"/>
                <w:sz w:val="28"/>
                <w:szCs w:val="28"/>
                <w:lang w:val="kk-KZ"/>
              </w:rPr>
              <w:t xml:space="preserve"> U</w:t>
            </w:r>
            <w:r w:rsidRPr="00BE33CF">
              <w:rPr>
                <w:rFonts w:ascii="Times New Roman" w:eastAsia="Times New Roman" w:hAnsi="Times New Roman" w:cs="Times New Roman"/>
                <w:sz w:val="28"/>
                <w:szCs w:val="28"/>
                <w:vertAlign w:val="subscript"/>
                <w:lang w:val="kk-KZ"/>
              </w:rPr>
              <w:t>1</w:t>
            </w:r>
            <w:r w:rsidRPr="00BE33CF">
              <w:rPr>
                <w:rFonts w:ascii="Times New Roman" w:eastAsia="Times New Roman" w:hAnsi="Times New Roman" w:cs="Times New Roman"/>
                <w:sz w:val="28"/>
                <w:szCs w:val="28"/>
                <w:lang w:val="kk-KZ"/>
              </w:rPr>
              <w:t xml:space="preserve"> табамыз.</w:t>
            </w:r>
          </w:p>
          <w:p w:rsidR="007C5EA6" w:rsidRPr="00BE33CF" w:rsidRDefault="007C5EA6" w:rsidP="00BC3720">
            <w:pPr>
              <w:spacing w:after="0" w:line="240" w:lineRule="auto"/>
              <w:rPr>
                <w:rFonts w:ascii="Times New Roman" w:eastAsia="Times New Roman" w:hAnsi="Times New Roman" w:cs="Times New Roman"/>
                <w:i/>
                <w:color w:val="000000"/>
                <w:sz w:val="28"/>
                <w:szCs w:val="28"/>
                <w:lang w:val="kk-KZ" w:eastAsia="kk-KZ" w:bidi="kk-KZ"/>
              </w:rPr>
            </w:pPr>
            <w:r w:rsidRPr="00BE33CF">
              <w:rPr>
                <w:rFonts w:ascii="Times New Roman" w:eastAsia="Times New Roman" w:hAnsi="Times New Roman" w:cs="Times New Roman"/>
                <w:color w:val="000000"/>
                <w:sz w:val="28"/>
                <w:szCs w:val="28"/>
                <w:lang w:val="kk-KZ" w:eastAsia="kk-KZ" w:bidi="kk-KZ"/>
              </w:rPr>
              <w:t>Зарядтың</w:t>
            </w: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color w:val="000000"/>
                <w:sz w:val="28"/>
                <w:szCs w:val="28"/>
                <w:lang w:val="kk-KZ" w:eastAsia="kk-KZ" w:bidi="kk-KZ"/>
              </w:rPr>
              <w:t xml:space="preserve">осы мәндерін батареялар сыйымдылығының формуласына қойсақ: </w:t>
            </w:r>
            <w:r w:rsidRPr="00BE33CF">
              <w:rPr>
                <w:rFonts w:ascii="Times New Roman" w:eastAsia="Calibri" w:hAnsi="Times New Roman" w:cs="Times New Roman"/>
                <w:i/>
                <w:iCs/>
                <w:color w:val="000000"/>
                <w:sz w:val="28"/>
                <w:szCs w:val="28"/>
                <w:lang w:val="kk-KZ" w:eastAsia="kk-KZ" w:bidi="kk-KZ"/>
              </w:rPr>
              <w:t>С</w:t>
            </w:r>
            <w:r w:rsidRPr="00BE33CF">
              <w:rPr>
                <w:rFonts w:ascii="Times New Roman" w:eastAsia="Times New Roman" w:hAnsi="Times New Roman" w:cs="Times New Roman"/>
                <w:color w:val="000000"/>
                <w:sz w:val="28"/>
                <w:szCs w:val="28"/>
                <w:lang w:val="kk-KZ" w:eastAsia="kk-KZ" w:bidi="kk-KZ"/>
              </w:rPr>
              <w:t xml:space="preserve"> =</w:t>
            </w:r>
            <m:oMath>
              <m:f>
                <m:fPr>
                  <m:ctrlPr>
                    <w:rPr>
                      <w:rFonts w:ascii="Cambria Math" w:eastAsia="Times New Roman" w:hAnsi="Cambria Math" w:cs="Times New Roman"/>
                      <w:i/>
                      <w:color w:val="000000"/>
                      <w:sz w:val="28"/>
                      <w:szCs w:val="28"/>
                      <w:lang w:val="kk-KZ" w:eastAsia="kk-KZ" w:bidi="kk-KZ"/>
                    </w:rPr>
                  </m:ctrlPr>
                </m:fPr>
                <m:num>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kk-KZ" w:eastAsia="kk-KZ" w:bidi="kk-KZ"/>
                        </w:rPr>
                        <m:t>q</m:t>
                      </m:r>
                    </m:e>
                    <m:sub>
                      <m:r>
                        <w:rPr>
                          <w:rFonts w:ascii="Cambria Math" w:eastAsia="Times New Roman" w:hAnsi="Cambria Math" w:cs="Times New Roman"/>
                          <w:color w:val="000000"/>
                          <w:sz w:val="28"/>
                          <w:szCs w:val="28"/>
                          <w:lang w:val="kk-KZ" w:eastAsia="kk-KZ" w:bidi="kk-KZ"/>
                        </w:rPr>
                        <m:t>1</m:t>
                      </m:r>
                    </m:sub>
                  </m:sSub>
                </m:num>
                <m:den>
                  <m:sSub>
                    <m:sSubPr>
                      <m:ctrlPr>
                        <w:rPr>
                          <w:rFonts w:ascii="Cambria Math" w:eastAsia="Times New Roman" w:hAnsi="Cambria Math" w:cs="Times New Roman"/>
                          <w:i/>
                          <w:color w:val="000000"/>
                          <w:sz w:val="28"/>
                          <w:szCs w:val="28"/>
                          <w:lang w:val="kk-KZ" w:eastAsia="kk-KZ" w:bidi="kk-KZ"/>
                        </w:rPr>
                      </m:ctrlPr>
                    </m:sSubPr>
                    <m:e>
                      <m:r>
                        <w:rPr>
                          <w:rFonts w:ascii="Cambria Math" w:eastAsia="Times New Roman" w:hAnsi="Cambria Math" w:cs="Times New Roman"/>
                          <w:color w:val="000000"/>
                          <w:sz w:val="28"/>
                          <w:szCs w:val="28"/>
                          <w:lang w:val="kk-KZ" w:eastAsia="kk-KZ" w:bidi="kk-KZ"/>
                        </w:rPr>
                        <m:t>U</m:t>
                      </m:r>
                    </m:e>
                    <m:sub>
                      <m:r>
                        <w:rPr>
                          <w:rFonts w:ascii="Cambria Math" w:eastAsia="Times New Roman" w:hAnsi="Cambria Math" w:cs="Times New Roman"/>
                          <w:color w:val="000000"/>
                          <w:sz w:val="28"/>
                          <w:szCs w:val="28"/>
                          <w:lang w:val="kk-KZ" w:eastAsia="kk-KZ" w:bidi="kk-KZ"/>
                        </w:rPr>
                        <m:t>2</m:t>
                      </m:r>
                    </m:sub>
                  </m:sSub>
                </m:den>
              </m:f>
              <m:r>
                <w:rPr>
                  <w:rFonts w:ascii="Cambria Math" w:eastAsia="Times New Roman" w:hAnsi="Cambria Math" w:cs="Times New Roman"/>
                  <w:color w:val="000000"/>
                  <w:sz w:val="28"/>
                  <w:szCs w:val="28"/>
                  <w:lang w:val="kk-KZ" w:eastAsia="kk-KZ" w:bidi="kk-KZ"/>
                </w:rPr>
                <m:t>=</m:t>
              </m:r>
              <m:f>
                <m:fPr>
                  <m:ctrlPr>
                    <w:rPr>
                      <w:rFonts w:ascii="Cambria Math" w:eastAsia="Times New Roman" w:hAnsi="Cambria Math" w:cs="Times New Roman"/>
                      <w:i/>
                      <w:color w:val="000000"/>
                      <w:sz w:val="28"/>
                      <w:szCs w:val="28"/>
                      <w:lang w:val="en-US" w:eastAsia="kk-KZ" w:bidi="kk-KZ"/>
                    </w:rPr>
                  </m:ctrlPr>
                </m:fPr>
                <m:num>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kk-KZ" w:eastAsia="kk-KZ" w:bidi="kk-KZ"/>
                        </w:rPr>
                        <m:t>C</m:t>
                      </m:r>
                    </m:e>
                    <m:sub>
                      <m:r>
                        <w:rPr>
                          <w:rFonts w:ascii="Cambria Math" w:eastAsia="Times New Roman" w:hAnsi="Cambria Math" w:cs="Times New Roman"/>
                          <w:color w:val="000000"/>
                          <w:sz w:val="28"/>
                          <w:szCs w:val="28"/>
                          <w:lang w:val="kk-KZ" w:eastAsia="kk-KZ" w:bidi="kk-KZ"/>
                        </w:rPr>
                        <m:t>1</m:t>
                      </m:r>
                    </m:sub>
                  </m:sSub>
                  <m:r>
                    <w:rPr>
                      <w:rFonts w:ascii="Cambria Math" w:eastAsia="Times New Roman" w:hAnsi="Cambria Math" w:cs="Times New Roman"/>
                      <w:color w:val="000000"/>
                      <w:sz w:val="28"/>
                      <w:szCs w:val="28"/>
                      <w:lang w:val="kk-KZ" w:eastAsia="kk-KZ" w:bidi="kk-KZ"/>
                    </w:rPr>
                    <m:t>U</m:t>
                  </m:r>
                </m:num>
                <m:den>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kk-KZ" w:eastAsia="kk-KZ" w:bidi="kk-KZ"/>
                        </w:rPr>
                        <m:t>U</m:t>
                      </m:r>
                    </m:e>
                    <m:sub>
                      <m:r>
                        <w:rPr>
                          <w:rFonts w:ascii="Cambria Math" w:eastAsia="Times New Roman" w:hAnsi="Cambria Math" w:cs="Times New Roman"/>
                          <w:color w:val="000000"/>
                          <w:sz w:val="28"/>
                          <w:szCs w:val="28"/>
                          <w:lang w:val="kk-KZ" w:eastAsia="kk-KZ" w:bidi="kk-KZ"/>
                        </w:rPr>
                        <m:t>2</m:t>
                      </m:r>
                    </m:sub>
                  </m:sSub>
                </m:den>
              </m:f>
            </m:oMath>
          </w:p>
          <w:p w:rsidR="007C5EA6" w:rsidRPr="00BE33CF" w:rsidRDefault="007C5EA6" w:rsidP="00BC3720">
            <w:pPr>
              <w:spacing w:after="0" w:line="240" w:lineRule="auto"/>
              <w:rPr>
                <w:rFonts w:ascii="Times New Roman" w:eastAsia="Times New Roman" w:hAnsi="Times New Roman" w:cs="Times New Roman"/>
                <w:color w:val="000000"/>
                <w:sz w:val="28"/>
                <w:szCs w:val="28"/>
                <w:lang w:val="kk-KZ" w:eastAsia="kk-KZ" w:bidi="kk-KZ"/>
              </w:rPr>
            </w:pPr>
            <w:r w:rsidRPr="00BE33CF">
              <w:rPr>
                <w:rFonts w:ascii="Times New Roman" w:eastAsia="Calibri" w:hAnsi="Times New Roman" w:cs="Times New Roman"/>
                <w:sz w:val="28"/>
                <w:szCs w:val="28"/>
              </w:rPr>
              <w:t>Алғашқы формуладан батареялар сыйымдылы</w:t>
            </w:r>
            <w:r w:rsidRPr="00BE33CF">
              <w:rPr>
                <w:rFonts w:ascii="Times New Roman" w:eastAsia="Calibri" w:hAnsi="Times New Roman" w:cs="Times New Roman"/>
                <w:sz w:val="28"/>
                <w:szCs w:val="28"/>
                <w:lang w:val="kk-KZ"/>
              </w:rPr>
              <w:t>ғ</w:t>
            </w:r>
            <w:r w:rsidRPr="00BE33CF">
              <w:rPr>
                <w:rFonts w:ascii="Times New Roman" w:eastAsia="Calibri" w:hAnsi="Times New Roman" w:cs="Times New Roman"/>
                <w:sz w:val="28"/>
                <w:szCs w:val="28"/>
              </w:rPr>
              <w:t>ы</w:t>
            </w:r>
            <w:r w:rsidRPr="00BE33CF">
              <w:rPr>
                <w:rFonts w:ascii="Times New Roman" w:eastAsia="Calibri" w:hAnsi="Times New Roman" w:cs="Times New Roman"/>
                <w:sz w:val="28"/>
                <w:szCs w:val="28"/>
                <w:lang w:val="kk-KZ"/>
              </w:rPr>
              <w:t xml:space="preserve"> </w:t>
            </w:r>
            <w:r w:rsidRPr="00BE33CF">
              <w:rPr>
                <w:rFonts w:ascii="Times New Roman" w:eastAsia="Times New Roman" w:hAnsi="Times New Roman" w:cs="Times New Roman"/>
                <w:sz w:val="28"/>
                <w:szCs w:val="28"/>
                <w:lang w:val="kk-KZ"/>
              </w:rPr>
              <w:t>С=С</w:t>
            </w:r>
            <w:r w:rsidRPr="00BE33CF">
              <w:rPr>
                <w:rFonts w:ascii="Times New Roman" w:eastAsia="Times New Roman" w:hAnsi="Times New Roman" w:cs="Times New Roman"/>
                <w:sz w:val="28"/>
                <w:szCs w:val="28"/>
                <w:vertAlign w:val="subscript"/>
                <w:lang w:val="kk-KZ"/>
              </w:rPr>
              <w:t>1</w:t>
            </w:r>
            <w:r w:rsidRPr="00BE33CF">
              <w:rPr>
                <w:rFonts w:ascii="Times New Roman" w:eastAsia="Times New Roman" w:hAnsi="Times New Roman" w:cs="Times New Roman"/>
                <w:sz w:val="28"/>
                <w:szCs w:val="28"/>
                <w:lang w:val="kk-KZ"/>
              </w:rPr>
              <w:t>+С</w:t>
            </w:r>
            <w:r w:rsidRPr="00BE33CF">
              <w:rPr>
                <w:rFonts w:ascii="Times New Roman" w:eastAsia="Times New Roman" w:hAnsi="Times New Roman" w:cs="Times New Roman"/>
                <w:sz w:val="28"/>
                <w:szCs w:val="28"/>
                <w:vertAlign w:val="subscript"/>
                <w:lang w:val="kk-KZ"/>
              </w:rPr>
              <w:t>2</w:t>
            </w:r>
            <w:r w:rsidRPr="00BE33CF">
              <w:rPr>
                <w:rFonts w:ascii="Times New Roman" w:eastAsia="Times New Roman" w:hAnsi="Times New Roman" w:cs="Times New Roman"/>
                <w:sz w:val="28"/>
                <w:szCs w:val="28"/>
                <w:lang w:val="kk-KZ"/>
              </w:rPr>
              <w:t>, осыдан  С</w:t>
            </w:r>
            <m:oMath>
              <m:r>
                <w:rPr>
                  <w:rFonts w:ascii="Cambria Math" w:eastAsia="Times New Roman" w:hAnsi="Cambria Math" w:cs="Times New Roman"/>
                  <w:color w:val="000000"/>
                  <w:sz w:val="28"/>
                  <w:szCs w:val="28"/>
                  <w:lang w:eastAsia="kk-KZ" w:bidi="kk-KZ"/>
                </w:rPr>
                <m:t>=</m:t>
              </m:r>
              <m:f>
                <m:fPr>
                  <m:ctrlPr>
                    <w:rPr>
                      <w:rFonts w:ascii="Cambria Math" w:eastAsia="Times New Roman" w:hAnsi="Cambria Math" w:cs="Times New Roman"/>
                      <w:i/>
                      <w:color w:val="000000"/>
                      <w:sz w:val="28"/>
                      <w:szCs w:val="28"/>
                      <w:lang w:val="en-US" w:eastAsia="kk-KZ" w:bidi="kk-KZ"/>
                    </w:rPr>
                  </m:ctrlPr>
                </m:fPr>
                <m:num>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en-US" w:eastAsia="kk-KZ" w:bidi="kk-KZ"/>
                        </w:rPr>
                        <m:t>C</m:t>
                      </m:r>
                    </m:e>
                    <m:sub>
                      <m:r>
                        <w:rPr>
                          <w:rFonts w:ascii="Cambria Math" w:eastAsia="Times New Roman" w:hAnsi="Cambria Math" w:cs="Times New Roman"/>
                          <w:color w:val="000000"/>
                          <w:sz w:val="28"/>
                          <w:szCs w:val="28"/>
                          <w:lang w:eastAsia="kk-KZ" w:bidi="kk-KZ"/>
                        </w:rPr>
                        <m:t>1</m:t>
                      </m:r>
                    </m:sub>
                  </m:sSub>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en-US" w:eastAsia="kk-KZ" w:bidi="kk-KZ"/>
                        </w:rPr>
                        <m:t>U</m:t>
                      </m:r>
                    </m:e>
                    <m:sub>
                      <m:r>
                        <w:rPr>
                          <w:rFonts w:ascii="Cambria Math" w:eastAsia="Times New Roman" w:hAnsi="Cambria Math" w:cs="Times New Roman"/>
                          <w:color w:val="000000"/>
                          <w:sz w:val="28"/>
                          <w:szCs w:val="28"/>
                          <w:lang w:eastAsia="kk-KZ" w:bidi="kk-KZ"/>
                        </w:rPr>
                        <m:t>1</m:t>
                      </m:r>
                    </m:sub>
                  </m:sSub>
                </m:num>
                <m:den>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en-US" w:eastAsia="kk-KZ" w:bidi="kk-KZ"/>
                        </w:rPr>
                        <m:t>U</m:t>
                      </m:r>
                    </m:e>
                    <m:sub>
                      <m:r>
                        <w:rPr>
                          <w:rFonts w:ascii="Cambria Math" w:eastAsia="Times New Roman" w:hAnsi="Cambria Math" w:cs="Times New Roman"/>
                          <w:color w:val="000000"/>
                          <w:sz w:val="28"/>
                          <w:szCs w:val="28"/>
                          <w:lang w:eastAsia="kk-KZ" w:bidi="kk-KZ"/>
                        </w:rPr>
                        <m:t>2</m:t>
                      </m:r>
                    </m:sub>
                  </m:sSub>
                </m:den>
              </m:f>
            </m:oMath>
            <w:r w:rsidRPr="00BE33CF">
              <w:rPr>
                <w:rFonts w:ascii="Times New Roman" w:eastAsia="Times New Roman" w:hAnsi="Times New Roman" w:cs="Times New Roman"/>
                <w:color w:val="000000"/>
                <w:sz w:val="28"/>
                <w:szCs w:val="28"/>
                <w:lang w:val="kk-KZ" w:eastAsia="kk-KZ" w:bidi="kk-KZ"/>
              </w:rPr>
              <w:t xml:space="preserve">. Осы екеуінен </w:t>
            </w:r>
            <m:oMath>
              <m:f>
                <m:fPr>
                  <m:ctrlPr>
                    <w:rPr>
                      <w:rFonts w:ascii="Cambria Math" w:eastAsia="Times New Roman" w:hAnsi="Cambria Math" w:cs="Times New Roman"/>
                      <w:i/>
                      <w:color w:val="000000"/>
                      <w:sz w:val="28"/>
                      <w:szCs w:val="28"/>
                      <w:lang w:val="en-US" w:eastAsia="kk-KZ" w:bidi="kk-KZ"/>
                    </w:rPr>
                  </m:ctrlPr>
                </m:fPr>
                <m:num>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kk-KZ" w:eastAsia="kk-KZ" w:bidi="kk-KZ"/>
                        </w:rPr>
                        <m:t>C</m:t>
                      </m:r>
                    </m:e>
                    <m:sub>
                      <m:r>
                        <w:rPr>
                          <w:rFonts w:ascii="Cambria Math" w:eastAsia="Times New Roman" w:hAnsi="Cambria Math" w:cs="Times New Roman"/>
                          <w:color w:val="000000"/>
                          <w:sz w:val="28"/>
                          <w:szCs w:val="28"/>
                          <w:lang w:val="kk-KZ" w:eastAsia="kk-KZ" w:bidi="kk-KZ"/>
                        </w:rPr>
                        <m:t>1</m:t>
                      </m:r>
                    </m:sub>
                  </m:sSub>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kk-KZ" w:eastAsia="kk-KZ" w:bidi="kk-KZ"/>
                        </w:rPr>
                        <m:t>U</m:t>
                      </m:r>
                    </m:e>
                    <m:sub>
                      <m:r>
                        <w:rPr>
                          <w:rFonts w:ascii="Cambria Math" w:eastAsia="Times New Roman" w:hAnsi="Cambria Math" w:cs="Times New Roman"/>
                          <w:color w:val="000000"/>
                          <w:sz w:val="28"/>
                          <w:szCs w:val="28"/>
                          <w:lang w:val="kk-KZ" w:eastAsia="kk-KZ" w:bidi="kk-KZ"/>
                        </w:rPr>
                        <m:t>1</m:t>
                      </m:r>
                    </m:sub>
                  </m:sSub>
                </m:num>
                <m:den>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kk-KZ" w:eastAsia="kk-KZ" w:bidi="kk-KZ"/>
                        </w:rPr>
                        <m:t>U</m:t>
                      </m:r>
                    </m:e>
                    <m:sub>
                      <m:r>
                        <w:rPr>
                          <w:rFonts w:ascii="Cambria Math" w:eastAsia="Times New Roman" w:hAnsi="Cambria Math" w:cs="Times New Roman"/>
                          <w:color w:val="000000"/>
                          <w:sz w:val="28"/>
                          <w:szCs w:val="28"/>
                          <w:lang w:val="kk-KZ" w:eastAsia="kk-KZ" w:bidi="kk-KZ"/>
                        </w:rPr>
                        <m:t>2</m:t>
                      </m:r>
                    </m:sub>
                  </m:sSub>
                </m:den>
              </m:f>
              <m:r>
                <w:rPr>
                  <w:rFonts w:ascii="Cambria Math" w:eastAsia="Times New Roman" w:hAnsi="Cambria Math" w:cs="Times New Roman"/>
                  <w:color w:val="000000"/>
                  <w:sz w:val="28"/>
                  <w:szCs w:val="28"/>
                  <w:lang w:val="kk-KZ" w:eastAsia="kk-KZ" w:bidi="kk-KZ"/>
                </w:rPr>
                <m:t>=</m:t>
              </m:r>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kk-KZ" w:eastAsia="kk-KZ" w:bidi="kk-KZ"/>
                    </w:rPr>
                    <m:t>C</m:t>
                  </m:r>
                </m:e>
                <m:sub>
                  <m:r>
                    <w:rPr>
                      <w:rFonts w:ascii="Cambria Math" w:eastAsia="Times New Roman" w:hAnsi="Cambria Math" w:cs="Times New Roman"/>
                      <w:color w:val="000000"/>
                      <w:sz w:val="28"/>
                      <w:szCs w:val="28"/>
                      <w:lang w:val="kk-KZ" w:eastAsia="kk-KZ" w:bidi="kk-KZ"/>
                    </w:rPr>
                    <m:t>1</m:t>
                  </m:r>
                </m:sub>
              </m:sSub>
              <m:r>
                <w:rPr>
                  <w:rFonts w:ascii="Cambria Math" w:eastAsia="Times New Roman" w:hAnsi="Cambria Math" w:cs="Times New Roman"/>
                  <w:color w:val="000000"/>
                  <w:sz w:val="28"/>
                  <w:szCs w:val="28"/>
                  <w:lang w:val="kk-KZ" w:eastAsia="kk-KZ" w:bidi="kk-KZ"/>
                </w:rPr>
                <m:t>+</m:t>
              </m:r>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kk-KZ" w:eastAsia="kk-KZ" w:bidi="kk-KZ"/>
                    </w:rPr>
                    <m:t>C</m:t>
                  </m:r>
                </m:e>
                <m:sub>
                  <m:r>
                    <w:rPr>
                      <w:rFonts w:ascii="Cambria Math" w:eastAsia="Times New Roman" w:hAnsi="Cambria Math" w:cs="Times New Roman"/>
                      <w:color w:val="000000"/>
                      <w:sz w:val="28"/>
                      <w:szCs w:val="28"/>
                      <w:lang w:val="kk-KZ" w:eastAsia="kk-KZ" w:bidi="kk-KZ"/>
                    </w:rPr>
                    <m:t>2</m:t>
                  </m:r>
                </m:sub>
              </m:sSub>
            </m:oMath>
            <w:r w:rsidRPr="00BE33CF">
              <w:rPr>
                <w:rFonts w:ascii="Times New Roman" w:eastAsia="Times New Roman" w:hAnsi="Times New Roman" w:cs="Times New Roman"/>
                <w:color w:val="000000"/>
                <w:sz w:val="28"/>
                <w:szCs w:val="28"/>
                <w:lang w:val="kk-KZ" w:eastAsia="kk-KZ" w:bidi="kk-KZ"/>
              </w:rPr>
              <w:t xml:space="preserve"> осы теңдеуден ізлеп отыған белгісіздә табамыз</w:t>
            </w:r>
          </w:p>
          <w:p w:rsidR="007C5EA6" w:rsidRPr="00BE33CF" w:rsidRDefault="00A73635" w:rsidP="00BC3720">
            <w:pPr>
              <w:spacing w:after="0" w:line="240" w:lineRule="auto"/>
              <w:rPr>
                <w:rFonts w:ascii="Times New Roman" w:eastAsia="Times New Roman" w:hAnsi="Times New Roman" w:cs="Times New Roman"/>
                <w:i/>
                <w:sz w:val="28"/>
                <w:szCs w:val="28"/>
                <w:lang w:val="en-US"/>
              </w:rPr>
            </w:pPr>
            <m:oMathPara>
              <m:oMath>
                <m:f>
                  <m:fPr>
                    <m:ctrlPr>
                      <w:rPr>
                        <w:rFonts w:ascii="Cambria Math" w:eastAsia="Times New Roman" w:hAnsi="Cambria Math" w:cs="Times New Roman"/>
                        <w:i/>
                        <w:color w:val="000000"/>
                        <w:sz w:val="28"/>
                        <w:szCs w:val="28"/>
                        <w:lang w:val="en-US" w:eastAsia="kk-KZ" w:bidi="kk-KZ"/>
                      </w:rPr>
                    </m:ctrlPr>
                  </m:fPr>
                  <m:num>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kk-KZ" w:eastAsia="kk-KZ" w:bidi="kk-KZ"/>
                          </w:rPr>
                          <m:t>C</m:t>
                        </m:r>
                      </m:e>
                      <m:sub>
                        <m:r>
                          <w:rPr>
                            <w:rFonts w:ascii="Cambria Math" w:eastAsia="Times New Roman" w:hAnsi="Cambria Math" w:cs="Times New Roman"/>
                            <w:color w:val="000000"/>
                            <w:sz w:val="28"/>
                            <w:szCs w:val="28"/>
                            <w:lang w:val="kk-KZ" w:eastAsia="kk-KZ" w:bidi="kk-KZ"/>
                          </w:rPr>
                          <m:t>1</m:t>
                        </m:r>
                      </m:sub>
                    </m:sSub>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kk-KZ" w:eastAsia="kk-KZ" w:bidi="kk-KZ"/>
                          </w:rPr>
                          <m:t>U</m:t>
                        </m:r>
                      </m:e>
                      <m:sub>
                        <m:r>
                          <w:rPr>
                            <w:rFonts w:ascii="Cambria Math" w:eastAsia="Times New Roman" w:hAnsi="Cambria Math" w:cs="Times New Roman"/>
                            <w:color w:val="000000"/>
                            <w:sz w:val="28"/>
                            <w:szCs w:val="28"/>
                            <w:lang w:val="kk-KZ" w:eastAsia="kk-KZ" w:bidi="kk-KZ"/>
                          </w:rPr>
                          <m:t>1</m:t>
                        </m:r>
                      </m:sub>
                    </m:sSub>
                  </m:num>
                  <m:den>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kk-KZ" w:eastAsia="kk-KZ" w:bidi="kk-KZ"/>
                          </w:rPr>
                          <m:t>U</m:t>
                        </m:r>
                      </m:e>
                      <m:sub>
                        <m:r>
                          <w:rPr>
                            <w:rFonts w:ascii="Cambria Math" w:eastAsia="Times New Roman" w:hAnsi="Cambria Math" w:cs="Times New Roman"/>
                            <w:color w:val="000000"/>
                            <w:sz w:val="28"/>
                            <w:szCs w:val="28"/>
                            <w:lang w:val="kk-KZ" w:eastAsia="kk-KZ" w:bidi="kk-KZ"/>
                          </w:rPr>
                          <m:t>2</m:t>
                        </m:r>
                      </m:sub>
                    </m:sSub>
                  </m:den>
                </m:f>
                <m:r>
                  <w:rPr>
                    <w:rFonts w:ascii="Cambria Math" w:eastAsia="Times New Roman" w:hAnsi="Cambria Math" w:cs="Times New Roman"/>
                    <w:color w:val="000000"/>
                    <w:sz w:val="28"/>
                    <w:szCs w:val="28"/>
                    <w:lang w:val="en-US" w:eastAsia="kk-KZ" w:bidi="kk-KZ"/>
                  </w:rPr>
                  <m:t>-</m:t>
                </m:r>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kk-KZ" w:eastAsia="kk-KZ" w:bidi="kk-KZ"/>
                      </w:rPr>
                      <m:t>C</m:t>
                    </m:r>
                  </m:e>
                  <m:sub>
                    <m:r>
                      <w:rPr>
                        <w:rFonts w:ascii="Cambria Math" w:eastAsia="Times New Roman" w:hAnsi="Cambria Math" w:cs="Times New Roman"/>
                        <w:color w:val="000000"/>
                        <w:sz w:val="28"/>
                        <w:szCs w:val="28"/>
                        <w:lang w:val="kk-KZ" w:eastAsia="kk-KZ" w:bidi="kk-KZ"/>
                      </w:rPr>
                      <m:t>1</m:t>
                    </m:r>
                  </m:sub>
                </m:sSub>
                <m:r>
                  <w:rPr>
                    <w:rFonts w:ascii="Cambria Math" w:eastAsia="Times New Roman" w:hAnsi="Cambria Math" w:cs="Times New Roman"/>
                    <w:color w:val="000000"/>
                    <w:sz w:val="28"/>
                    <w:szCs w:val="28"/>
                    <w:lang w:val="en-US" w:eastAsia="kk-KZ" w:bidi="kk-KZ"/>
                  </w:rPr>
                  <m:t>=</m:t>
                </m:r>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en-US" w:eastAsia="kk-KZ" w:bidi="kk-KZ"/>
                      </w:rPr>
                      <m:t>C</m:t>
                    </m:r>
                  </m:e>
                  <m:sub>
                    <m:r>
                      <w:rPr>
                        <w:rFonts w:ascii="Cambria Math" w:eastAsia="Times New Roman" w:hAnsi="Cambria Math" w:cs="Times New Roman"/>
                        <w:color w:val="000000"/>
                        <w:sz w:val="28"/>
                        <w:szCs w:val="28"/>
                        <w:lang w:val="en-US" w:eastAsia="kk-KZ" w:bidi="kk-KZ"/>
                      </w:rPr>
                      <m:t>2</m:t>
                    </m:r>
                  </m:sub>
                </m:sSub>
                <m:r>
                  <w:rPr>
                    <w:rFonts w:ascii="Cambria Math" w:eastAsia="Times New Roman" w:hAnsi="Cambria Math" w:cs="Times New Roman"/>
                    <w:color w:val="000000"/>
                    <w:sz w:val="28"/>
                    <w:szCs w:val="28"/>
                    <w:lang w:val="en-US" w:eastAsia="kk-KZ" w:bidi="kk-KZ"/>
                  </w:rPr>
                  <m:t xml:space="preserve">, </m:t>
                </m:r>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kk-KZ" w:eastAsia="kk-KZ" w:bidi="kk-KZ"/>
                      </w:rPr>
                      <m:t xml:space="preserve"> C</m:t>
                    </m:r>
                  </m:e>
                  <m:sub>
                    <m:r>
                      <w:rPr>
                        <w:rFonts w:ascii="Cambria Math" w:eastAsia="Times New Roman" w:hAnsi="Cambria Math" w:cs="Times New Roman"/>
                        <w:color w:val="000000"/>
                        <w:sz w:val="28"/>
                        <w:szCs w:val="28"/>
                        <w:lang w:val="kk-KZ" w:eastAsia="kk-KZ" w:bidi="kk-KZ"/>
                      </w:rPr>
                      <m:t>1</m:t>
                    </m:r>
                  </m:sub>
                </m:sSub>
                <m:d>
                  <m:dPr>
                    <m:ctrlPr>
                      <w:rPr>
                        <w:rFonts w:ascii="Cambria Math" w:eastAsia="Times New Roman" w:hAnsi="Cambria Math" w:cs="Times New Roman"/>
                        <w:i/>
                        <w:color w:val="000000"/>
                        <w:sz w:val="28"/>
                        <w:szCs w:val="28"/>
                        <w:lang w:val="en-US" w:eastAsia="kk-KZ" w:bidi="kk-KZ"/>
                      </w:rPr>
                    </m:ctrlPr>
                  </m:dPr>
                  <m:e>
                    <m:f>
                      <m:fPr>
                        <m:ctrlPr>
                          <w:rPr>
                            <w:rFonts w:ascii="Cambria Math" w:eastAsia="Times New Roman" w:hAnsi="Cambria Math" w:cs="Times New Roman"/>
                            <w:i/>
                            <w:color w:val="000000"/>
                            <w:sz w:val="28"/>
                            <w:szCs w:val="28"/>
                            <w:lang w:val="en-US" w:eastAsia="kk-KZ" w:bidi="kk-KZ"/>
                          </w:rPr>
                        </m:ctrlPr>
                      </m:fPr>
                      <m:num>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en-US" w:eastAsia="kk-KZ" w:bidi="kk-KZ"/>
                              </w:rPr>
                              <m:t>U</m:t>
                            </m:r>
                          </m:e>
                          <m:sub>
                            <m:r>
                              <w:rPr>
                                <w:rFonts w:ascii="Cambria Math" w:eastAsia="Times New Roman" w:hAnsi="Cambria Math" w:cs="Times New Roman"/>
                                <w:color w:val="000000"/>
                                <w:sz w:val="28"/>
                                <w:szCs w:val="28"/>
                                <w:lang w:val="en-US" w:eastAsia="kk-KZ" w:bidi="kk-KZ"/>
                              </w:rPr>
                              <m:t>1</m:t>
                            </m:r>
                          </m:sub>
                        </m:sSub>
                      </m:num>
                      <m:den>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en-US" w:eastAsia="kk-KZ" w:bidi="kk-KZ"/>
                              </w:rPr>
                              <m:t>U</m:t>
                            </m:r>
                          </m:e>
                          <m:sub>
                            <m:r>
                              <w:rPr>
                                <w:rFonts w:ascii="Cambria Math" w:eastAsia="Times New Roman" w:hAnsi="Cambria Math" w:cs="Times New Roman"/>
                                <w:color w:val="000000"/>
                                <w:sz w:val="28"/>
                                <w:szCs w:val="28"/>
                                <w:lang w:val="en-US" w:eastAsia="kk-KZ" w:bidi="kk-KZ"/>
                              </w:rPr>
                              <m:t>2</m:t>
                            </m:r>
                          </m:sub>
                        </m:sSub>
                      </m:den>
                    </m:f>
                    <m:r>
                      <w:rPr>
                        <w:rFonts w:ascii="Cambria Math" w:eastAsia="Times New Roman" w:hAnsi="Cambria Math" w:cs="Times New Roman"/>
                        <w:color w:val="000000"/>
                        <w:sz w:val="28"/>
                        <w:szCs w:val="28"/>
                        <w:lang w:val="en-US" w:eastAsia="kk-KZ" w:bidi="kk-KZ"/>
                      </w:rPr>
                      <m:t>-1</m:t>
                    </m:r>
                  </m:e>
                </m:d>
                <m:r>
                  <w:rPr>
                    <w:rFonts w:ascii="Cambria Math" w:eastAsia="Times New Roman" w:hAnsi="Cambria Math" w:cs="Times New Roman"/>
                    <w:color w:val="000000"/>
                    <w:sz w:val="28"/>
                    <w:szCs w:val="28"/>
                    <w:lang w:val="en-US" w:eastAsia="kk-KZ" w:bidi="kk-KZ"/>
                  </w:rPr>
                  <m:t>=</m:t>
                </m:r>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en-US" w:eastAsia="kk-KZ" w:bidi="kk-KZ"/>
                      </w:rPr>
                      <m:t>C</m:t>
                    </m:r>
                  </m:e>
                  <m:sub>
                    <m:r>
                      <w:rPr>
                        <w:rFonts w:ascii="Cambria Math" w:eastAsia="Times New Roman" w:hAnsi="Cambria Math" w:cs="Times New Roman"/>
                        <w:color w:val="000000"/>
                        <w:sz w:val="28"/>
                        <w:szCs w:val="28"/>
                        <w:lang w:val="en-US" w:eastAsia="kk-KZ" w:bidi="kk-KZ"/>
                      </w:rPr>
                      <m:t>2</m:t>
                    </m:r>
                  </m:sub>
                </m:sSub>
              </m:oMath>
            </m:oMathPara>
          </w:p>
          <w:p w:rsidR="007C5EA6" w:rsidRPr="00BE33CF" w:rsidRDefault="00A73635" w:rsidP="00BC3720">
            <w:pPr>
              <w:spacing w:after="0" w:line="240" w:lineRule="auto"/>
              <w:jc w:val="center"/>
              <w:rPr>
                <w:rFonts w:ascii="Times New Roman" w:eastAsia="Calibri" w:hAnsi="Times New Roman" w:cs="Times New Roman"/>
                <w:i/>
                <w:sz w:val="28"/>
                <w:szCs w:val="28"/>
              </w:rPr>
            </w:pPr>
            <m:oMathPara>
              <m:oMath>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kk-KZ" w:eastAsia="kk-KZ" w:bidi="kk-KZ"/>
                      </w:rPr>
                      <m:t>C</m:t>
                    </m:r>
                  </m:e>
                  <m:sub>
                    <m:r>
                      <w:rPr>
                        <w:rFonts w:ascii="Cambria Math" w:eastAsia="Times New Roman" w:hAnsi="Cambria Math" w:cs="Times New Roman"/>
                        <w:color w:val="000000"/>
                        <w:sz w:val="28"/>
                        <w:szCs w:val="28"/>
                        <w:lang w:val="kk-KZ" w:eastAsia="kk-KZ" w:bidi="kk-KZ"/>
                      </w:rPr>
                      <m:t>1</m:t>
                    </m:r>
                  </m:sub>
                </m:sSub>
                <m:r>
                  <w:rPr>
                    <w:rFonts w:ascii="Cambria Math" w:eastAsia="Times New Roman" w:hAnsi="Cambria Math" w:cs="Times New Roman"/>
                    <w:color w:val="000000"/>
                    <w:sz w:val="28"/>
                    <w:szCs w:val="28"/>
                    <w:lang w:val="en-US" w:eastAsia="kk-KZ" w:bidi="kk-KZ"/>
                  </w:rPr>
                  <m:t>=</m:t>
                </m:r>
                <m:f>
                  <m:fPr>
                    <m:ctrlPr>
                      <w:rPr>
                        <w:rFonts w:ascii="Cambria Math" w:eastAsia="Times New Roman" w:hAnsi="Cambria Math" w:cs="Times New Roman"/>
                        <w:i/>
                        <w:color w:val="000000"/>
                        <w:sz w:val="28"/>
                        <w:szCs w:val="28"/>
                        <w:lang w:val="en-US" w:eastAsia="kk-KZ" w:bidi="kk-KZ"/>
                      </w:rPr>
                    </m:ctrlPr>
                  </m:fPr>
                  <m:num>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en-US" w:eastAsia="kk-KZ" w:bidi="kk-KZ"/>
                          </w:rPr>
                          <m:t>C</m:t>
                        </m:r>
                      </m:e>
                      <m:sub>
                        <m:r>
                          <w:rPr>
                            <w:rFonts w:ascii="Cambria Math" w:eastAsia="Times New Roman" w:hAnsi="Cambria Math" w:cs="Times New Roman"/>
                            <w:color w:val="000000"/>
                            <w:sz w:val="28"/>
                            <w:szCs w:val="28"/>
                            <w:lang w:val="en-US" w:eastAsia="kk-KZ" w:bidi="kk-KZ"/>
                          </w:rPr>
                          <m:t>2</m:t>
                        </m:r>
                      </m:sub>
                    </m:sSub>
                  </m:num>
                  <m:den>
                    <m:f>
                      <m:fPr>
                        <m:ctrlPr>
                          <w:rPr>
                            <w:rFonts w:ascii="Cambria Math" w:eastAsia="Times New Roman" w:hAnsi="Cambria Math" w:cs="Times New Roman"/>
                            <w:i/>
                            <w:color w:val="000000"/>
                            <w:sz w:val="28"/>
                            <w:szCs w:val="28"/>
                            <w:lang w:val="en-US" w:eastAsia="kk-KZ" w:bidi="kk-KZ"/>
                          </w:rPr>
                        </m:ctrlPr>
                      </m:fPr>
                      <m:num>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en-US" w:eastAsia="kk-KZ" w:bidi="kk-KZ"/>
                              </w:rPr>
                              <m:t>U</m:t>
                            </m:r>
                          </m:e>
                          <m:sub>
                            <m:r>
                              <w:rPr>
                                <w:rFonts w:ascii="Cambria Math" w:eastAsia="Times New Roman" w:hAnsi="Cambria Math" w:cs="Times New Roman"/>
                                <w:color w:val="000000"/>
                                <w:sz w:val="28"/>
                                <w:szCs w:val="28"/>
                                <w:lang w:val="en-US" w:eastAsia="kk-KZ" w:bidi="kk-KZ"/>
                              </w:rPr>
                              <m:t>1</m:t>
                            </m:r>
                          </m:sub>
                        </m:sSub>
                      </m:num>
                      <m:den>
                        <m:sSub>
                          <m:sSubPr>
                            <m:ctrlPr>
                              <w:rPr>
                                <w:rFonts w:ascii="Cambria Math" w:eastAsia="Times New Roman" w:hAnsi="Cambria Math" w:cs="Times New Roman"/>
                                <w:i/>
                                <w:color w:val="000000"/>
                                <w:sz w:val="28"/>
                                <w:szCs w:val="28"/>
                                <w:lang w:val="en-US" w:eastAsia="kk-KZ" w:bidi="kk-KZ"/>
                              </w:rPr>
                            </m:ctrlPr>
                          </m:sSubPr>
                          <m:e>
                            <m:r>
                              <w:rPr>
                                <w:rFonts w:ascii="Cambria Math" w:eastAsia="Times New Roman" w:hAnsi="Cambria Math" w:cs="Times New Roman"/>
                                <w:color w:val="000000"/>
                                <w:sz w:val="28"/>
                                <w:szCs w:val="28"/>
                                <w:lang w:val="en-US" w:eastAsia="kk-KZ" w:bidi="kk-KZ"/>
                              </w:rPr>
                              <m:t>U</m:t>
                            </m:r>
                          </m:e>
                          <m:sub>
                            <m:r>
                              <w:rPr>
                                <w:rFonts w:ascii="Cambria Math" w:eastAsia="Times New Roman" w:hAnsi="Cambria Math" w:cs="Times New Roman"/>
                                <w:color w:val="000000"/>
                                <w:sz w:val="28"/>
                                <w:szCs w:val="28"/>
                                <w:lang w:val="en-US" w:eastAsia="kk-KZ" w:bidi="kk-KZ"/>
                              </w:rPr>
                              <m:t>2</m:t>
                            </m:r>
                          </m:sub>
                        </m:sSub>
                      </m:den>
                    </m:f>
                    <m:r>
                      <w:rPr>
                        <w:rFonts w:ascii="Cambria Math" w:eastAsia="Times New Roman" w:hAnsi="Cambria Math" w:cs="Times New Roman"/>
                        <w:color w:val="000000"/>
                        <w:sz w:val="28"/>
                        <w:szCs w:val="28"/>
                        <w:lang w:val="en-US" w:eastAsia="kk-KZ" w:bidi="kk-KZ"/>
                      </w:rPr>
                      <m:t>-1</m:t>
                    </m:r>
                  </m:den>
                </m:f>
                <m:r>
                  <w:rPr>
                    <w:rFonts w:ascii="Cambria Math" w:eastAsia="Times New Roman" w:hAnsi="Cambria Math" w:cs="Times New Roman"/>
                    <w:color w:val="000000"/>
                    <w:sz w:val="28"/>
                    <w:szCs w:val="28"/>
                    <w:lang w:val="en-US" w:eastAsia="kk-KZ" w:bidi="kk-KZ"/>
                  </w:rPr>
                  <m:t>=</m:t>
                </m:r>
                <m:f>
                  <m:fPr>
                    <m:ctrlPr>
                      <w:rPr>
                        <w:rFonts w:ascii="Cambria Math" w:eastAsia="Times New Roman" w:hAnsi="Cambria Math" w:cs="Times New Roman"/>
                        <w:i/>
                        <w:color w:val="000000"/>
                        <w:sz w:val="28"/>
                        <w:szCs w:val="28"/>
                        <w:lang w:val="en-US" w:eastAsia="kk-KZ" w:bidi="kk-KZ"/>
                      </w:rPr>
                    </m:ctrlPr>
                  </m:fPr>
                  <m:num>
                    <m:r>
                      <w:rPr>
                        <w:rFonts w:ascii="Cambria Math" w:eastAsia="Times New Roman" w:hAnsi="Cambria Math" w:cs="Times New Roman"/>
                        <w:color w:val="000000"/>
                        <w:sz w:val="28"/>
                        <w:szCs w:val="28"/>
                        <w:lang w:val="en-US" w:eastAsia="kk-KZ" w:bidi="kk-KZ"/>
                      </w:rPr>
                      <m:t>4∙</m:t>
                    </m:r>
                    <m:sSup>
                      <m:sSupPr>
                        <m:ctrlPr>
                          <w:rPr>
                            <w:rFonts w:ascii="Cambria Math" w:eastAsia="Times New Roman" w:hAnsi="Cambria Math" w:cs="Times New Roman"/>
                            <w:i/>
                            <w:color w:val="000000"/>
                            <w:sz w:val="28"/>
                            <w:szCs w:val="28"/>
                            <w:lang w:val="en-US" w:eastAsia="kk-KZ" w:bidi="kk-KZ"/>
                          </w:rPr>
                        </m:ctrlPr>
                      </m:sSupPr>
                      <m:e>
                        <m:r>
                          <w:rPr>
                            <w:rFonts w:ascii="Cambria Math" w:eastAsia="Times New Roman" w:hAnsi="Cambria Math" w:cs="Times New Roman"/>
                            <w:color w:val="000000"/>
                            <w:sz w:val="28"/>
                            <w:szCs w:val="28"/>
                            <w:lang w:val="en-US" w:eastAsia="kk-KZ" w:bidi="kk-KZ"/>
                          </w:rPr>
                          <m:t>10</m:t>
                        </m:r>
                      </m:e>
                      <m:sup>
                        <m:r>
                          <w:rPr>
                            <w:rFonts w:ascii="Cambria Math" w:eastAsia="Times New Roman" w:hAnsi="Cambria Math" w:cs="Times New Roman"/>
                            <w:color w:val="000000"/>
                            <w:sz w:val="28"/>
                            <w:szCs w:val="28"/>
                            <w:lang w:val="en-US" w:eastAsia="kk-KZ" w:bidi="kk-KZ"/>
                          </w:rPr>
                          <m:t>-6</m:t>
                        </m:r>
                      </m:sup>
                    </m:sSup>
                  </m:num>
                  <m:den>
                    <m:f>
                      <m:fPr>
                        <m:ctrlPr>
                          <w:rPr>
                            <w:rFonts w:ascii="Cambria Math" w:eastAsia="Times New Roman" w:hAnsi="Cambria Math" w:cs="Times New Roman"/>
                            <w:i/>
                            <w:color w:val="000000"/>
                            <w:sz w:val="28"/>
                            <w:szCs w:val="28"/>
                            <w:lang w:val="en-US" w:eastAsia="kk-KZ" w:bidi="kk-KZ"/>
                          </w:rPr>
                        </m:ctrlPr>
                      </m:fPr>
                      <m:num>
                        <m:r>
                          <w:rPr>
                            <w:rFonts w:ascii="Cambria Math" w:eastAsia="Times New Roman" w:hAnsi="Cambria Math" w:cs="Times New Roman"/>
                            <w:color w:val="000000"/>
                            <w:sz w:val="28"/>
                            <w:szCs w:val="28"/>
                            <w:lang w:val="en-US" w:eastAsia="kk-KZ" w:bidi="kk-KZ"/>
                          </w:rPr>
                          <m:t>500</m:t>
                        </m:r>
                      </m:num>
                      <m:den>
                        <m:r>
                          <w:rPr>
                            <w:rFonts w:ascii="Cambria Math" w:eastAsia="Times New Roman" w:hAnsi="Cambria Math" w:cs="Times New Roman"/>
                            <w:color w:val="000000"/>
                            <w:sz w:val="28"/>
                            <w:szCs w:val="28"/>
                            <w:lang w:val="en-US" w:eastAsia="kk-KZ" w:bidi="kk-KZ"/>
                          </w:rPr>
                          <m:t>100</m:t>
                        </m:r>
                      </m:den>
                    </m:f>
                    <m:r>
                      <w:rPr>
                        <w:rFonts w:ascii="Cambria Math" w:eastAsia="Times New Roman" w:hAnsi="Cambria Math" w:cs="Times New Roman"/>
                        <w:color w:val="000000"/>
                        <w:sz w:val="28"/>
                        <w:szCs w:val="28"/>
                        <w:lang w:val="en-US" w:eastAsia="kk-KZ" w:bidi="kk-KZ"/>
                      </w:rPr>
                      <m:t>-1</m:t>
                    </m:r>
                  </m:den>
                </m:f>
                <m:r>
                  <w:rPr>
                    <w:rFonts w:ascii="Cambria Math" w:eastAsia="Times New Roman" w:hAnsi="Cambria Math" w:cs="Times New Roman"/>
                    <w:color w:val="000000"/>
                    <w:sz w:val="28"/>
                    <w:szCs w:val="28"/>
                    <w:lang w:val="en-US" w:eastAsia="kk-KZ" w:bidi="kk-KZ"/>
                  </w:rPr>
                  <m:t>=</m:t>
                </m:r>
                <m:sSup>
                  <m:sSupPr>
                    <m:ctrlPr>
                      <w:rPr>
                        <w:rFonts w:ascii="Cambria Math" w:eastAsia="Times New Roman" w:hAnsi="Cambria Math" w:cs="Times New Roman"/>
                        <w:i/>
                        <w:color w:val="000000"/>
                        <w:sz w:val="28"/>
                        <w:szCs w:val="28"/>
                        <w:lang w:val="en-US" w:eastAsia="kk-KZ" w:bidi="kk-KZ"/>
                      </w:rPr>
                    </m:ctrlPr>
                  </m:sSupPr>
                  <m:e>
                    <m:r>
                      <w:rPr>
                        <w:rFonts w:ascii="Cambria Math" w:eastAsia="Times New Roman" w:hAnsi="Cambria Math" w:cs="Times New Roman"/>
                        <w:color w:val="000000"/>
                        <w:sz w:val="28"/>
                        <w:szCs w:val="28"/>
                        <w:lang w:val="en-US" w:eastAsia="kk-KZ" w:bidi="kk-KZ"/>
                      </w:rPr>
                      <m:t>10</m:t>
                    </m:r>
                  </m:e>
                  <m:sup>
                    <m:r>
                      <w:rPr>
                        <w:rFonts w:ascii="Cambria Math" w:eastAsia="Times New Roman" w:hAnsi="Cambria Math" w:cs="Times New Roman"/>
                        <w:color w:val="000000"/>
                        <w:sz w:val="28"/>
                        <w:szCs w:val="28"/>
                        <w:lang w:val="en-US" w:eastAsia="kk-KZ" w:bidi="kk-KZ"/>
                      </w:rPr>
                      <m:t>-6</m:t>
                    </m:r>
                  </m:sup>
                </m:sSup>
                <m:r>
                  <w:rPr>
                    <w:rFonts w:ascii="Cambria Math" w:eastAsia="Times New Roman" w:hAnsi="Cambria Math" w:cs="Times New Roman"/>
                    <w:color w:val="000000"/>
                    <w:sz w:val="28"/>
                    <w:szCs w:val="28"/>
                    <w:lang w:val="en-US" w:eastAsia="kk-KZ" w:bidi="kk-KZ"/>
                  </w:rPr>
                  <m:t xml:space="preserve"> </m:t>
                </m:r>
                <m:r>
                  <w:rPr>
                    <w:rFonts w:ascii="Cambria Math" w:eastAsia="Times New Roman" w:hAnsi="Cambria Math" w:cs="Times New Roman"/>
                    <w:color w:val="000000"/>
                    <w:sz w:val="28"/>
                    <w:szCs w:val="28"/>
                    <w:lang w:val="kk-KZ" w:eastAsia="kk-KZ" w:bidi="kk-KZ"/>
                  </w:rPr>
                  <m:t>Ф</m:t>
                </m:r>
                <m:r>
                  <w:rPr>
                    <w:rFonts w:ascii="Cambria Math" w:eastAsia="Times New Roman" w:hAnsi="Cambria Math" w:cs="Times New Roman"/>
                    <w:color w:val="000000"/>
                    <w:sz w:val="28"/>
                    <w:szCs w:val="28"/>
                    <w:lang w:eastAsia="kk-KZ" w:bidi="kk-KZ"/>
                  </w:rPr>
                  <m:t>=1мкФ</m:t>
                </m:r>
              </m:oMath>
            </m:oMathPara>
          </w:p>
        </w:tc>
      </w:tr>
    </w:tbl>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p>
    <w:p w:rsidR="00374085" w:rsidRPr="00BE33CF" w:rsidRDefault="00374085" w:rsidP="007C5EA6">
      <w:pPr>
        <w:spacing w:after="0" w:line="240" w:lineRule="auto"/>
        <w:jc w:val="both"/>
        <w:rPr>
          <w:rFonts w:ascii="Times New Roman" w:eastAsia="Times New Roman" w:hAnsi="Times New Roman" w:cs="Times New Roman"/>
          <w:sz w:val="28"/>
          <w:szCs w:val="28"/>
          <w:lang w:val="kk-KZ"/>
        </w:rPr>
      </w:pPr>
    </w:p>
    <w:p w:rsidR="00374085" w:rsidRPr="00BE33CF" w:rsidRDefault="00374085" w:rsidP="007C5EA6">
      <w:pPr>
        <w:spacing w:after="0" w:line="240" w:lineRule="auto"/>
        <w:jc w:val="both"/>
        <w:rPr>
          <w:rFonts w:ascii="Times New Roman" w:eastAsia="Times New Roman" w:hAnsi="Times New Roman" w:cs="Times New Roman"/>
          <w:sz w:val="28"/>
          <w:szCs w:val="28"/>
          <w:lang w:val="kk-KZ"/>
        </w:rPr>
      </w:pPr>
    </w:p>
    <w:p w:rsidR="00374085" w:rsidRPr="00BE33CF" w:rsidRDefault="00374085" w:rsidP="007C5EA6">
      <w:pPr>
        <w:spacing w:after="0" w:line="240" w:lineRule="auto"/>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 xml:space="preserve">Кесте 16 – </w:t>
      </w:r>
      <w:r w:rsidRPr="00BE33CF">
        <w:rPr>
          <w:rFonts w:ascii="Times New Roman" w:eastAsia="Times New Roman" w:hAnsi="Times New Roman" w:cs="Times New Roman"/>
          <w:color w:val="000000"/>
          <w:sz w:val="28"/>
          <w:szCs w:val="28"/>
          <w:lang w:val="kk-KZ"/>
        </w:rPr>
        <w:t xml:space="preserve">«Электростатика» тарауы бойынша есептерді шығару </w:t>
      </w:r>
      <w:r w:rsidRPr="00BE33CF">
        <w:rPr>
          <w:rFonts w:ascii="Times New Roman" w:eastAsia="Times New Roman" w:hAnsi="Times New Roman" w:cs="Times New Roman"/>
          <w:sz w:val="28"/>
          <w:szCs w:val="28"/>
          <w:lang w:val="kk-KZ"/>
        </w:rPr>
        <w:t>жұмысын бағалау критерийлері мен дескрипторлары</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p>
    <w:tbl>
      <w:tblPr>
        <w:tblStyle w:val="af3"/>
        <w:tblW w:w="9639" w:type="dxa"/>
        <w:tblInd w:w="108" w:type="dxa"/>
        <w:tblLook w:val="04A0" w:firstRow="1" w:lastRow="0" w:firstColumn="1" w:lastColumn="0" w:noHBand="0" w:noVBand="1"/>
      </w:tblPr>
      <w:tblGrid>
        <w:gridCol w:w="1276"/>
        <w:gridCol w:w="7371"/>
        <w:gridCol w:w="992"/>
      </w:tblGrid>
      <w:tr w:rsidR="007C5EA6" w:rsidRPr="00BE33CF" w:rsidTr="007C5EA6">
        <w:tc>
          <w:tcPr>
            <w:tcW w:w="1276" w:type="dxa"/>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Есеп</w:t>
            </w:r>
          </w:p>
        </w:tc>
        <w:tc>
          <w:tcPr>
            <w:tcW w:w="7371" w:type="dxa"/>
            <w:vAlign w:val="center"/>
          </w:tcPr>
          <w:p w:rsidR="007C5EA6" w:rsidRPr="00BE33CF" w:rsidRDefault="007C5EA6" w:rsidP="007C5EA6">
            <w:pPr>
              <w:spacing w:after="0" w:line="240" w:lineRule="auto"/>
              <w:jc w:val="center"/>
              <w:rPr>
                <w:rFonts w:ascii="Times New Roman" w:eastAsia="Calibri" w:hAnsi="Times New Roman" w:cs="Times New Roman"/>
                <w:sz w:val="24"/>
                <w:szCs w:val="24"/>
                <w:lang w:val="kk-KZ"/>
              </w:rPr>
            </w:pPr>
            <w:r w:rsidRPr="00BE33CF">
              <w:rPr>
                <w:rFonts w:ascii="Times New Roman" w:eastAsia="Times New Roman" w:hAnsi="Times New Roman" w:cs="Times New Roman"/>
                <w:sz w:val="24"/>
                <w:szCs w:val="24"/>
                <w:lang w:val="kk-KZ"/>
              </w:rPr>
              <w:t>Дескрипторлар</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Балл</w:t>
            </w:r>
          </w:p>
        </w:tc>
      </w:tr>
      <w:tr w:rsidR="007C5EA6" w:rsidRPr="00BE33CF" w:rsidTr="007C5EA6">
        <w:tc>
          <w:tcPr>
            <w:tcW w:w="9639" w:type="dxa"/>
            <w:gridSpan w:val="3"/>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А деңгейі</w:t>
            </w:r>
          </w:p>
        </w:tc>
      </w:tr>
      <w:tr w:rsidR="007C5EA6" w:rsidRPr="00BE33CF" w:rsidTr="007C5EA6">
        <w:tc>
          <w:tcPr>
            <w:tcW w:w="1276" w:type="dxa"/>
            <w:vMerge w:val="restart"/>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1-есеп</w:t>
            </w:r>
          </w:p>
        </w:tc>
        <w:tc>
          <w:tcPr>
            <w:tcW w:w="7371" w:type="dxa"/>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Calibri" w:hAnsi="Times New Roman" w:cs="Times New Roman"/>
                <w:sz w:val="24"/>
                <w:szCs w:val="24"/>
                <w:lang w:val="kk-KZ"/>
              </w:rPr>
              <w:t>Кулон заңының формуласын жазады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w:t>
            </w:r>
          </w:p>
        </w:tc>
      </w:tr>
      <w:tr w:rsidR="007C5EA6" w:rsidRPr="00BE33CF" w:rsidTr="007C5EA6">
        <w:tc>
          <w:tcPr>
            <w:tcW w:w="1276" w:type="dxa"/>
            <w:vMerge/>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Екі зарядтың өзара әрекеттесу күшін теңестіреді</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r>
      <w:tr w:rsidR="007C5EA6" w:rsidRPr="00BE33CF" w:rsidTr="007C5EA6">
        <w:trPr>
          <w:trHeight w:val="335"/>
        </w:trPr>
        <w:tc>
          <w:tcPr>
            <w:tcW w:w="1276" w:type="dxa"/>
            <w:vMerge/>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Әсерлесу күштері өзгермеуі үшін, зарядтардың қашықтығын табады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r>
      <w:tr w:rsidR="007C5EA6" w:rsidRPr="00BE33CF" w:rsidTr="007C5EA6">
        <w:tc>
          <w:tcPr>
            <w:tcW w:w="1276" w:type="dxa"/>
            <w:vMerge w:val="restart"/>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2-есеп</w:t>
            </w:r>
          </w:p>
        </w:tc>
        <w:tc>
          <w:tcPr>
            <w:tcW w:w="7371" w:type="dxa"/>
            <w:vAlign w:val="center"/>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Calibri" w:hAnsi="Times New Roman" w:cs="Times New Roman"/>
                <w:sz w:val="24"/>
                <w:szCs w:val="24"/>
                <w:lang w:val="kk-KZ"/>
              </w:rPr>
              <w:t>Өріс энергиясының тығыздығы теңдеуін қолданады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w:t>
            </w:r>
          </w:p>
        </w:tc>
      </w:tr>
      <w:tr w:rsidR="007C5EA6" w:rsidRPr="00BE33CF" w:rsidTr="007C5EA6">
        <w:tc>
          <w:tcPr>
            <w:tcW w:w="1276" w:type="dxa"/>
            <w:vMerge/>
          </w:tcPr>
          <w:p w:rsidR="007C5EA6" w:rsidRPr="00BE33CF" w:rsidRDefault="007C5EA6" w:rsidP="007C5EA6">
            <w:pPr>
              <w:spacing w:after="0" w:line="240" w:lineRule="auto"/>
              <w:jc w:val="both"/>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Зраядталған конденсатордың энегиясын табады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w:t>
            </w:r>
          </w:p>
        </w:tc>
      </w:tr>
      <w:tr w:rsidR="007C5EA6" w:rsidRPr="00BE33CF" w:rsidTr="007C5EA6">
        <w:tc>
          <w:tcPr>
            <w:tcW w:w="1276" w:type="dxa"/>
            <w:vMerge/>
          </w:tcPr>
          <w:p w:rsidR="007C5EA6" w:rsidRPr="00BE33CF" w:rsidRDefault="007C5EA6" w:rsidP="007C5EA6">
            <w:pPr>
              <w:spacing w:after="0" w:line="240" w:lineRule="auto"/>
              <w:jc w:val="both"/>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 xml:space="preserve">Математикалық түрлендірулер  арқылы </w:t>
            </w:r>
            <w:r w:rsidRPr="00BE33CF">
              <w:rPr>
                <w:rFonts w:ascii="Times New Roman" w:eastAsia="Calibri" w:hAnsi="Times New Roman" w:cs="Times New Roman"/>
                <w:sz w:val="24"/>
                <w:szCs w:val="24"/>
                <w:lang w:val="kk-KZ"/>
              </w:rPr>
              <w:t xml:space="preserve">өріс энергиясының тығыздығы </w:t>
            </w:r>
            <w:r w:rsidRPr="00BE33CF">
              <w:rPr>
                <w:rFonts w:ascii="Times New Roman" w:eastAsia="Times New Roman" w:hAnsi="Times New Roman" w:cs="Times New Roman"/>
                <w:sz w:val="24"/>
                <w:szCs w:val="24"/>
                <w:lang w:val="kk-KZ"/>
              </w:rPr>
              <w:t>формуласын алады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r>
      <w:tr w:rsidR="007C5EA6" w:rsidRPr="00BE33CF" w:rsidTr="007C5EA6">
        <w:tc>
          <w:tcPr>
            <w:tcW w:w="1276" w:type="dxa"/>
            <w:vMerge/>
          </w:tcPr>
          <w:p w:rsidR="007C5EA6" w:rsidRPr="00BE33CF" w:rsidRDefault="007C5EA6" w:rsidP="007C5EA6">
            <w:pPr>
              <w:spacing w:after="0" w:line="240" w:lineRule="auto"/>
              <w:jc w:val="both"/>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Өріс энергиясының тығыздығын есептеп жауабын табады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w:t>
            </w:r>
          </w:p>
        </w:tc>
      </w:tr>
      <w:tr w:rsidR="007C5EA6" w:rsidRPr="00BE33CF" w:rsidTr="007C5EA6">
        <w:tc>
          <w:tcPr>
            <w:tcW w:w="9639" w:type="dxa"/>
            <w:gridSpan w:val="3"/>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В деңгейі</w:t>
            </w:r>
          </w:p>
        </w:tc>
      </w:tr>
      <w:tr w:rsidR="007C5EA6" w:rsidRPr="00BE33CF" w:rsidTr="007C5EA6">
        <w:tc>
          <w:tcPr>
            <w:tcW w:w="1276" w:type="dxa"/>
            <w:vMerge w:val="restart"/>
            <w:vAlign w:val="center"/>
          </w:tcPr>
          <w:p w:rsidR="007C5EA6" w:rsidRPr="00BE33CF" w:rsidRDefault="0009269C" w:rsidP="0009269C">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3</w:t>
            </w:r>
            <w:r w:rsidR="007C5EA6" w:rsidRPr="00BE33CF">
              <w:rPr>
                <w:rFonts w:ascii="Times New Roman" w:eastAsia="Times New Roman" w:hAnsi="Times New Roman" w:cs="Times New Roman"/>
                <w:sz w:val="24"/>
                <w:szCs w:val="24"/>
                <w:lang w:val="kk-KZ"/>
              </w:rPr>
              <w:t>-есеп</w:t>
            </w:r>
          </w:p>
        </w:tc>
        <w:tc>
          <w:tcPr>
            <w:tcW w:w="7371" w:type="dxa"/>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Зарядталған шексіз жазықтықтың электр өрісінің кернеулігін жазады.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w:t>
            </w:r>
          </w:p>
        </w:tc>
      </w:tr>
      <w:tr w:rsidR="007C5EA6" w:rsidRPr="00BE33CF" w:rsidTr="007C5EA6">
        <w:tc>
          <w:tcPr>
            <w:tcW w:w="1276" w:type="dxa"/>
            <w:vMerge/>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Жұмыстың формуласынан кернеулікті табады.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w:t>
            </w:r>
          </w:p>
        </w:tc>
      </w:tr>
      <w:tr w:rsidR="007C5EA6" w:rsidRPr="00BE33CF" w:rsidTr="007C5EA6">
        <w:tc>
          <w:tcPr>
            <w:tcW w:w="1276" w:type="dxa"/>
            <w:vMerge/>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Математикалық түрлендірулер  арқылы зарядтың беттік тығыздығының формуласын қорытып табады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r>
      <w:tr w:rsidR="007C5EA6" w:rsidRPr="00BE33CF" w:rsidTr="007C5EA6">
        <w:tc>
          <w:tcPr>
            <w:tcW w:w="1276" w:type="dxa"/>
            <w:vMerge/>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Зарядтың беттік тығыздығының теңдеуін есептеп жауабын табады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w:t>
            </w:r>
          </w:p>
        </w:tc>
      </w:tr>
      <w:tr w:rsidR="007C5EA6" w:rsidRPr="00BE33CF" w:rsidTr="007C5EA6">
        <w:tc>
          <w:tcPr>
            <w:tcW w:w="1276" w:type="dxa"/>
            <w:vMerge w:val="restart"/>
            <w:vAlign w:val="center"/>
          </w:tcPr>
          <w:p w:rsidR="007C5EA6" w:rsidRPr="00BE33CF" w:rsidRDefault="0009269C" w:rsidP="0009269C">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4</w:t>
            </w:r>
            <w:r w:rsidR="007C5EA6" w:rsidRPr="00BE33CF">
              <w:rPr>
                <w:rFonts w:ascii="Times New Roman" w:eastAsia="Times New Roman" w:hAnsi="Times New Roman" w:cs="Times New Roman"/>
                <w:sz w:val="24"/>
                <w:szCs w:val="24"/>
                <w:lang w:val="kk-KZ"/>
              </w:rPr>
              <w:t>-есеп</w:t>
            </w:r>
          </w:p>
        </w:tc>
        <w:tc>
          <w:tcPr>
            <w:tcW w:w="7371" w:type="dxa"/>
          </w:tcPr>
          <w:p w:rsidR="007C5EA6" w:rsidRPr="00BE33CF" w:rsidRDefault="007C5EA6" w:rsidP="007C5EA6">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Конденсатор мен оған параллель жалғанған вольтметрдің сыйымдылығын табады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w:t>
            </w:r>
          </w:p>
        </w:tc>
      </w:tr>
      <w:tr w:rsidR="007C5EA6" w:rsidRPr="00BE33CF" w:rsidTr="007C5EA6">
        <w:tc>
          <w:tcPr>
            <w:tcW w:w="1276" w:type="dxa"/>
            <w:vMerge/>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 xml:space="preserve">Ондағы барлық конденсаторлар батареясының және вольтметрдің сыйымдылығын табады </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r>
      <w:tr w:rsidR="007C5EA6" w:rsidRPr="00BE33CF" w:rsidTr="007C5EA6">
        <w:tc>
          <w:tcPr>
            <w:tcW w:w="1276" w:type="dxa"/>
            <w:vMerge/>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Батареялардағы потенциал айырымдарын тауып есептеп шығара алады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r>
      <w:tr w:rsidR="007C5EA6" w:rsidRPr="00BE33CF" w:rsidTr="007C5EA6">
        <w:tc>
          <w:tcPr>
            <w:tcW w:w="9639" w:type="dxa"/>
            <w:gridSpan w:val="3"/>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С деңгейі</w:t>
            </w:r>
          </w:p>
        </w:tc>
      </w:tr>
      <w:tr w:rsidR="007C5EA6" w:rsidRPr="00BE33CF" w:rsidTr="007C5EA6">
        <w:tc>
          <w:tcPr>
            <w:tcW w:w="1276" w:type="dxa"/>
            <w:vMerge w:val="restart"/>
            <w:vAlign w:val="center"/>
          </w:tcPr>
          <w:p w:rsidR="007C5EA6" w:rsidRPr="00BE33CF" w:rsidRDefault="0009269C" w:rsidP="0009269C">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5</w:t>
            </w:r>
            <w:r w:rsidR="007C5EA6" w:rsidRPr="00BE33CF">
              <w:rPr>
                <w:rFonts w:ascii="Times New Roman" w:eastAsia="Times New Roman" w:hAnsi="Times New Roman" w:cs="Times New Roman"/>
                <w:sz w:val="24"/>
                <w:szCs w:val="24"/>
                <w:lang w:val="kk-KZ"/>
              </w:rPr>
              <w:t>-есеп</w:t>
            </w:r>
          </w:p>
        </w:tc>
        <w:tc>
          <w:tcPr>
            <w:tcW w:w="7371" w:type="dxa"/>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Энергияның сақталу және түрлену заңына сәйкес электронның ионға жақындаған және қозғалған кездегі жұмысы оның кинетикалық энергиясының теңдеуін жазады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r>
      <w:tr w:rsidR="007C5EA6" w:rsidRPr="00BE33CF" w:rsidTr="007C5EA6">
        <w:tc>
          <w:tcPr>
            <w:tcW w:w="1276" w:type="dxa"/>
            <w:vMerge/>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rPr>
                <w:rFonts w:ascii="Times New Roman" w:eastAsia="Times New Roman" w:hAnsi="Times New Roman" w:cs="Times New Roman"/>
                <w:i/>
                <w:sz w:val="24"/>
                <w:szCs w:val="24"/>
                <w:lang w:val="kk-KZ"/>
              </w:rPr>
            </w:pPr>
            <w:r w:rsidRPr="00BE33CF">
              <w:rPr>
                <w:rFonts w:ascii="Times New Roman" w:eastAsia="Times New Roman" w:hAnsi="Times New Roman" w:cs="Times New Roman"/>
                <w:i/>
                <w:sz w:val="24"/>
                <w:szCs w:val="24"/>
                <w:lang w:val="kk-KZ"/>
              </w:rPr>
              <w:t xml:space="preserve"> </w:t>
            </w:r>
            <w:r w:rsidRPr="00BE33CF">
              <w:rPr>
                <w:rFonts w:ascii="Times New Roman" w:eastAsia="Times New Roman" w:hAnsi="Times New Roman" w:cs="Times New Roman"/>
                <w:sz w:val="24"/>
                <w:szCs w:val="24"/>
                <w:lang w:val="kk-KZ"/>
              </w:rPr>
              <w:t>Энергияның сақталу заңы арқылы электронның ионға ең жақын қашықтығын табады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3</w:t>
            </w:r>
          </w:p>
        </w:tc>
      </w:tr>
      <w:tr w:rsidR="007C5EA6" w:rsidRPr="00BE33CF" w:rsidTr="007C5EA6">
        <w:tc>
          <w:tcPr>
            <w:tcW w:w="1276" w:type="dxa"/>
            <w:vMerge w:val="restart"/>
            <w:vAlign w:val="center"/>
          </w:tcPr>
          <w:p w:rsidR="007C5EA6" w:rsidRPr="00BE33CF" w:rsidRDefault="0009269C" w:rsidP="0009269C">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6</w:t>
            </w:r>
            <w:r w:rsidR="007C5EA6" w:rsidRPr="00BE33CF">
              <w:rPr>
                <w:rFonts w:ascii="Times New Roman" w:eastAsia="Times New Roman" w:hAnsi="Times New Roman" w:cs="Times New Roman"/>
                <w:sz w:val="24"/>
                <w:szCs w:val="24"/>
                <w:lang w:val="kk-KZ"/>
              </w:rPr>
              <w:t>-есеп</w:t>
            </w:r>
          </w:p>
        </w:tc>
        <w:tc>
          <w:tcPr>
            <w:tcW w:w="7371" w:type="dxa"/>
          </w:tcPr>
          <w:p w:rsidR="007C5EA6" w:rsidRPr="00BE33CF" w:rsidRDefault="007C5EA6" w:rsidP="007C5EA6">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Конденсаторлар параллель жалғанған кездегі жалпы сыйымдылықты табады.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w:t>
            </w:r>
          </w:p>
        </w:tc>
      </w:tr>
      <w:tr w:rsidR="007C5EA6" w:rsidRPr="00BE33CF" w:rsidTr="007C5EA6">
        <w:tc>
          <w:tcPr>
            <w:tcW w:w="1276" w:type="dxa"/>
            <w:vMerge/>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color w:val="000000"/>
                <w:sz w:val="24"/>
                <w:szCs w:val="24"/>
                <w:lang w:val="kk-KZ" w:eastAsia="kk-KZ" w:bidi="kk-KZ"/>
              </w:rPr>
              <w:t>Сыйымдылықтың формуласынан зарядты табады.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r>
      <w:tr w:rsidR="007C5EA6" w:rsidRPr="00BE33CF" w:rsidTr="007C5EA6">
        <w:tc>
          <w:tcPr>
            <w:tcW w:w="1276" w:type="dxa"/>
            <w:vMerge/>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rPr>
                <w:rFonts w:ascii="Times New Roman" w:eastAsia="Times New Roman" w:hAnsi="Times New Roman" w:cs="Times New Roman"/>
                <w:color w:val="000000"/>
                <w:sz w:val="24"/>
                <w:szCs w:val="24"/>
                <w:lang w:val="kk-KZ" w:eastAsia="kk-KZ" w:bidi="kk-KZ"/>
              </w:rPr>
            </w:pPr>
            <w:r w:rsidRPr="00BE33CF">
              <w:rPr>
                <w:rFonts w:ascii="Times New Roman" w:eastAsia="Times New Roman" w:hAnsi="Times New Roman" w:cs="Times New Roman"/>
                <w:sz w:val="24"/>
                <w:szCs w:val="24"/>
                <w:lang w:val="kk-KZ"/>
              </w:rPr>
              <w:t xml:space="preserve">Конденсаторлар параллель жалғанған кездегі жалпы сыйымдылықтытан </w:t>
            </w:r>
            <w:r w:rsidRPr="00BE33CF">
              <w:rPr>
                <w:rFonts w:ascii="Times New Roman" w:eastAsia="Times New Roman" w:hAnsi="Times New Roman" w:cs="Times New Roman"/>
                <w:color w:val="000000"/>
                <w:sz w:val="24"/>
                <w:szCs w:val="24"/>
                <w:lang w:val="kk-KZ" w:eastAsia="kk-KZ" w:bidi="kk-KZ"/>
              </w:rPr>
              <w:t>осы теңдеуден ізлеп отыған белгісіз конденсатордың сыйымдылығын табуып есептеп шыға алады.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r>
    </w:tbl>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color w:val="000000"/>
          <w:sz w:val="28"/>
          <w:szCs w:val="28"/>
          <w:lang w:val="kk-KZ"/>
        </w:rPr>
        <w:t>«Тұрақты ток» тарауы бойынша деңгейлік есептерді шығару жолдары мен бағалау критерийлері (17-кесте).</w:t>
      </w:r>
    </w:p>
    <w:p w:rsidR="007C5EA6" w:rsidRPr="00BE33CF" w:rsidRDefault="007C5EA6" w:rsidP="007C5EA6">
      <w:pPr>
        <w:spacing w:after="0" w:line="240" w:lineRule="auto"/>
        <w:ind w:firstLine="709"/>
        <w:rPr>
          <w:rFonts w:ascii="Times New Roman" w:eastAsia="Times New Roman" w:hAnsi="Times New Roman" w:cs="Times New Roman"/>
          <w:b/>
          <w:color w:val="000000"/>
          <w:sz w:val="28"/>
          <w:szCs w:val="28"/>
          <w:lang w:val="kk-KZ"/>
        </w:rPr>
      </w:pPr>
      <w:r w:rsidRPr="00BE33CF">
        <w:rPr>
          <w:rFonts w:ascii="Times New Roman" w:eastAsia="Times New Roman" w:hAnsi="Times New Roman" w:cs="Times New Roman"/>
          <w:b/>
          <w:color w:val="000000"/>
          <w:sz w:val="28"/>
          <w:szCs w:val="28"/>
          <w:lang w:val="kk-KZ"/>
        </w:rPr>
        <w:t>А деңгейі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1-есеп.</w:t>
      </w:r>
      <w:r w:rsidRPr="00BE33CF">
        <w:rPr>
          <w:rFonts w:ascii="Times New Roman" w:eastAsia="Times New Roman" w:hAnsi="Times New Roman" w:cs="Times New Roman"/>
          <w:sz w:val="28"/>
          <w:szCs w:val="28"/>
          <w:lang w:val="kk-KZ"/>
        </w:rPr>
        <w:t xml:space="preserve"> Өткізгіштің электрон концентрациясы 5</w:t>
      </w:r>
      <w:r w:rsidRPr="00BE33CF">
        <w:rPr>
          <w:rFonts w:ascii="Times New Roman" w:eastAsia="Times New Roman" w:hAnsi="Times New Roman" w:cs="Times New Roman"/>
          <w:sz w:val="28"/>
          <w:szCs w:val="28"/>
          <w:lang w:val="kk-KZ"/>
        </w:rPr>
        <w:sym w:font="Symbol" w:char="F0D7"/>
      </w:r>
      <w:r w:rsidRPr="00BE33CF">
        <w:rPr>
          <w:rFonts w:ascii="Times New Roman" w:eastAsia="Times New Roman" w:hAnsi="Times New Roman" w:cs="Times New Roman"/>
          <w:sz w:val="28"/>
          <w:szCs w:val="28"/>
          <w:lang w:val="kk-KZ"/>
        </w:rPr>
        <w:t>10</w:t>
      </w:r>
      <w:r w:rsidRPr="00BE33CF">
        <w:rPr>
          <w:rFonts w:ascii="Times New Roman" w:eastAsia="Times New Roman" w:hAnsi="Times New Roman" w:cs="Times New Roman"/>
          <w:sz w:val="28"/>
          <w:szCs w:val="28"/>
          <w:vertAlign w:val="superscript"/>
          <w:lang w:val="kk-KZ"/>
        </w:rPr>
        <w:t xml:space="preserve">28 </w:t>
      </w:r>
      <w:r w:rsidRPr="00BE33CF">
        <w:rPr>
          <w:rFonts w:ascii="Times New Roman" w:eastAsia="Times New Roman" w:hAnsi="Times New Roman" w:cs="Times New Roman"/>
          <w:sz w:val="28"/>
          <w:szCs w:val="28"/>
          <w:lang w:val="kk-KZ"/>
        </w:rPr>
        <w:t>м</w:t>
      </w:r>
      <w:r w:rsidRPr="00BE33CF">
        <w:rPr>
          <w:rFonts w:ascii="Times New Roman" w:eastAsia="Times New Roman" w:hAnsi="Times New Roman" w:cs="Times New Roman"/>
          <w:sz w:val="28"/>
          <w:szCs w:val="28"/>
          <w:vertAlign w:val="superscript"/>
          <w:lang w:val="kk-KZ"/>
        </w:rPr>
        <w:t>-3</w:t>
      </w:r>
      <w:r w:rsidRPr="00BE33CF">
        <w:rPr>
          <w:rFonts w:ascii="Times New Roman" w:eastAsia="Times New Roman" w:hAnsi="Times New Roman" w:cs="Times New Roman"/>
          <w:sz w:val="28"/>
          <w:szCs w:val="28"/>
          <w:lang w:val="kk-KZ"/>
        </w:rPr>
        <w:t>, көлденең қимасы 5мм</w:t>
      </w:r>
      <w:r w:rsidRPr="00BE33CF">
        <w:rPr>
          <w:rFonts w:ascii="Times New Roman" w:eastAsia="Times New Roman" w:hAnsi="Times New Roman" w:cs="Times New Roman"/>
          <w:sz w:val="28"/>
          <w:szCs w:val="28"/>
          <w:vertAlign w:val="superscript"/>
          <w:lang w:val="kk-KZ"/>
        </w:rPr>
        <w:t>2</w:t>
      </w:r>
      <w:r w:rsidRPr="00BE33CF">
        <w:rPr>
          <w:rFonts w:ascii="Times New Roman" w:eastAsia="Times New Roman" w:hAnsi="Times New Roman" w:cs="Times New Roman"/>
          <w:sz w:val="28"/>
          <w:szCs w:val="28"/>
          <w:lang w:val="kk-KZ"/>
        </w:rPr>
        <w:t xml:space="preserve"> болатын сымнан өтетін ток күші 10А. Өткізгіштегі электрондардың реттелген қозғалысының жылдамдығын табыңыз.</w:t>
      </w:r>
    </w:p>
    <w:tbl>
      <w:tblPr>
        <w:tblStyle w:val="af3"/>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371"/>
      </w:tblGrid>
      <w:tr w:rsidR="007C5EA6" w:rsidRPr="00BE33CF" w:rsidTr="008656CA">
        <w:trPr>
          <w:trHeight w:val="2189"/>
        </w:trPr>
        <w:tc>
          <w:tcPr>
            <w:tcW w:w="2127" w:type="dxa"/>
            <w:tcBorders>
              <w:right w:val="single" w:sz="4" w:space="0" w:color="auto"/>
            </w:tcBorders>
          </w:tcPr>
          <w:p w:rsidR="007C5EA6" w:rsidRPr="00BE33CF" w:rsidRDefault="007C5EA6" w:rsidP="008656CA">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lastRenderedPageBreak/>
              <w:t>Берілгені:</w:t>
            </w:r>
          </w:p>
          <w:p w:rsidR="007C5EA6" w:rsidRPr="00BE33CF" w:rsidRDefault="007C5EA6" w:rsidP="008656CA">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en-US"/>
              </w:rPr>
              <w:t>S</w:t>
            </w:r>
            <w:r w:rsidRPr="00BE33CF">
              <w:rPr>
                <w:rFonts w:ascii="Times New Roman" w:eastAsia="Times New Roman" w:hAnsi="Times New Roman" w:cs="Times New Roman"/>
                <w:i/>
                <w:sz w:val="28"/>
                <w:szCs w:val="28"/>
                <w:lang w:val="kk-KZ"/>
              </w:rPr>
              <w:t>=</w:t>
            </w:r>
            <w:r w:rsidRPr="00BE33CF">
              <w:rPr>
                <w:rFonts w:ascii="Times New Roman" w:eastAsia="Times New Roman" w:hAnsi="Times New Roman" w:cs="Times New Roman"/>
                <w:sz w:val="28"/>
                <w:szCs w:val="28"/>
                <w:lang w:val="kk-KZ"/>
              </w:rPr>
              <w:t>5мм</w:t>
            </w:r>
            <w:r w:rsidRPr="00BE33CF">
              <w:rPr>
                <w:rFonts w:ascii="Times New Roman" w:eastAsia="Times New Roman" w:hAnsi="Times New Roman" w:cs="Times New Roman"/>
                <w:sz w:val="28"/>
                <w:szCs w:val="28"/>
                <w:vertAlign w:val="superscript"/>
                <w:lang w:val="kk-KZ"/>
              </w:rPr>
              <w:t>2</w:t>
            </w:r>
          </w:p>
          <w:p w:rsidR="007C5EA6" w:rsidRPr="00BE33CF" w:rsidRDefault="007C5EA6" w:rsidP="008656CA">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en-US"/>
              </w:rPr>
            </w:pPr>
            <w:r w:rsidRPr="00BE33CF">
              <w:rPr>
                <w:rFonts w:ascii="Times New Roman" w:eastAsia="Times New Roman" w:hAnsi="Times New Roman" w:cs="Times New Roman"/>
                <w:i/>
                <w:sz w:val="28"/>
                <w:szCs w:val="28"/>
                <w:lang w:val="en-US"/>
              </w:rPr>
              <w:t>I</w:t>
            </w:r>
            <w:r w:rsidRPr="00BE33CF">
              <w:rPr>
                <w:rFonts w:ascii="Times New Roman" w:eastAsia="Times New Roman" w:hAnsi="Times New Roman" w:cs="Times New Roman"/>
                <w:i/>
                <w:sz w:val="28"/>
                <w:szCs w:val="28"/>
                <w:lang w:val="kk-KZ"/>
              </w:rPr>
              <w:t>=</w:t>
            </w:r>
            <w:r w:rsidRPr="00BE33CF">
              <w:rPr>
                <w:rFonts w:ascii="Times New Roman" w:eastAsia="Times New Roman" w:hAnsi="Times New Roman" w:cs="Times New Roman"/>
                <w:i/>
                <w:sz w:val="28"/>
                <w:szCs w:val="28"/>
                <w:lang w:val="en-US"/>
              </w:rPr>
              <w:t>10 A</w:t>
            </w:r>
          </w:p>
          <w:p w:rsidR="007C5EA6" w:rsidRPr="00BE33CF" w:rsidRDefault="007C5EA6" w:rsidP="008656CA">
            <w:pPr>
              <w:pBdr>
                <w:bottom w:val="single" w:sz="4" w:space="1" w:color="auto"/>
                <w:right w:val="single" w:sz="4" w:space="4" w:color="auto"/>
              </w:pBdr>
              <w:spacing w:after="0" w:line="240" w:lineRule="auto"/>
              <w:jc w:val="both"/>
              <w:rPr>
                <w:rFonts w:ascii="Times New Roman" w:eastAsia="Times New Roman" w:hAnsi="Times New Roman" w:cs="Times New Roman"/>
                <w:sz w:val="28"/>
                <w:szCs w:val="28"/>
                <w:vertAlign w:val="superscript"/>
                <w:lang w:val="kk-KZ"/>
              </w:rPr>
            </w:pPr>
            <w:r w:rsidRPr="00BE33CF">
              <w:rPr>
                <w:rFonts w:ascii="Times New Roman" w:eastAsia="Times New Roman" w:hAnsi="Times New Roman" w:cs="Times New Roman"/>
                <w:i/>
                <w:sz w:val="28"/>
                <w:szCs w:val="28"/>
                <w:lang w:val="en-US"/>
              </w:rPr>
              <w:t>n</w:t>
            </w:r>
            <w:r w:rsidRPr="00BE33CF">
              <w:rPr>
                <w:rFonts w:ascii="Times New Roman" w:eastAsia="Times New Roman" w:hAnsi="Times New Roman" w:cs="Times New Roman"/>
                <w:i/>
                <w:sz w:val="28"/>
                <w:szCs w:val="28"/>
                <w:lang w:val="kk-KZ"/>
              </w:rPr>
              <w:t>=</w:t>
            </w:r>
            <w:r w:rsidRPr="00BE33CF">
              <w:rPr>
                <w:rFonts w:ascii="Times New Roman" w:eastAsia="Times New Roman" w:hAnsi="Times New Roman" w:cs="Times New Roman"/>
                <w:sz w:val="28"/>
                <w:szCs w:val="28"/>
                <w:lang w:val="kk-KZ"/>
              </w:rPr>
              <w:t>5</w:t>
            </w:r>
            <w:r w:rsidRPr="00BE33CF">
              <w:rPr>
                <w:rFonts w:ascii="Times New Roman" w:eastAsia="Times New Roman" w:hAnsi="Times New Roman" w:cs="Times New Roman"/>
                <w:sz w:val="28"/>
                <w:szCs w:val="28"/>
                <w:lang w:val="kk-KZ"/>
              </w:rPr>
              <w:sym w:font="Symbol" w:char="F0D7"/>
            </w:r>
            <w:r w:rsidRPr="00BE33CF">
              <w:rPr>
                <w:rFonts w:ascii="Times New Roman" w:eastAsia="Times New Roman" w:hAnsi="Times New Roman" w:cs="Times New Roman"/>
                <w:sz w:val="28"/>
                <w:szCs w:val="28"/>
                <w:lang w:val="kk-KZ"/>
              </w:rPr>
              <w:t>10</w:t>
            </w:r>
            <w:r w:rsidRPr="00BE33CF">
              <w:rPr>
                <w:rFonts w:ascii="Times New Roman" w:eastAsia="Times New Roman" w:hAnsi="Times New Roman" w:cs="Times New Roman"/>
                <w:sz w:val="28"/>
                <w:szCs w:val="28"/>
                <w:vertAlign w:val="superscript"/>
                <w:lang w:val="kk-KZ"/>
              </w:rPr>
              <w:t>28</w:t>
            </w:r>
            <w:r w:rsidRPr="00BE33CF">
              <w:rPr>
                <w:rFonts w:ascii="Times New Roman" w:eastAsia="Times New Roman" w:hAnsi="Times New Roman" w:cs="Times New Roman"/>
                <w:sz w:val="28"/>
                <w:szCs w:val="28"/>
                <w:lang w:val="kk-KZ"/>
              </w:rPr>
              <w:t>м</w:t>
            </w:r>
            <w:r w:rsidRPr="00BE33CF">
              <w:rPr>
                <w:rFonts w:ascii="Times New Roman" w:eastAsia="Times New Roman" w:hAnsi="Times New Roman" w:cs="Times New Roman"/>
                <w:sz w:val="28"/>
                <w:szCs w:val="28"/>
                <w:vertAlign w:val="superscript"/>
                <w:lang w:val="kk-KZ"/>
              </w:rPr>
              <w:t>-3</w:t>
            </w:r>
          </w:p>
          <w:p w:rsidR="007C5EA6" w:rsidRPr="00BE33CF" w:rsidRDefault="007C5EA6" w:rsidP="008656CA">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sz w:val="28"/>
                <w:szCs w:val="28"/>
                <w:lang w:val="en-US"/>
              </w:rPr>
              <w:t>q=1,6</w:t>
            </w:r>
            <w:r w:rsidRPr="00BE33CF">
              <w:rPr>
                <w:rFonts w:ascii="Times New Roman" w:eastAsia="Times New Roman" w:hAnsi="Times New Roman" w:cs="Times New Roman"/>
                <w:sz w:val="28"/>
                <w:szCs w:val="28"/>
                <w:lang w:val="en-US"/>
              </w:rPr>
              <w:sym w:font="Symbol" w:char="F0D7"/>
            </w:r>
            <w:r w:rsidRPr="00BE33CF">
              <w:rPr>
                <w:rFonts w:ascii="Times New Roman" w:eastAsia="Times New Roman" w:hAnsi="Times New Roman" w:cs="Times New Roman"/>
                <w:sz w:val="28"/>
                <w:szCs w:val="28"/>
                <w:lang w:val="en-US"/>
              </w:rPr>
              <w:t>10</w:t>
            </w:r>
            <w:r w:rsidRPr="00BE33CF">
              <w:rPr>
                <w:rFonts w:ascii="Times New Roman" w:eastAsia="Times New Roman" w:hAnsi="Times New Roman" w:cs="Times New Roman"/>
                <w:sz w:val="28"/>
                <w:szCs w:val="28"/>
                <w:vertAlign w:val="superscript"/>
                <w:lang w:val="en-US"/>
              </w:rPr>
              <w:t>-19</w:t>
            </w:r>
            <w:r w:rsidRPr="00BE33CF">
              <w:rPr>
                <w:rFonts w:ascii="Times New Roman" w:eastAsia="Times New Roman" w:hAnsi="Times New Roman" w:cs="Times New Roman"/>
                <w:sz w:val="28"/>
                <w:szCs w:val="28"/>
                <w:vertAlign w:val="superscript"/>
                <w:lang w:val="kk-KZ"/>
              </w:rPr>
              <w:t xml:space="preserve"> </w:t>
            </w:r>
            <w:r w:rsidRPr="00BE33CF">
              <w:rPr>
                <w:rFonts w:ascii="Times New Roman" w:eastAsia="Times New Roman" w:hAnsi="Times New Roman" w:cs="Times New Roman"/>
                <w:sz w:val="28"/>
                <w:szCs w:val="28"/>
                <w:lang w:val="kk-KZ"/>
              </w:rPr>
              <w:t>Кл</w:t>
            </w:r>
          </w:p>
          <w:p w:rsidR="007C5EA6" w:rsidRPr="00BE33CF" w:rsidRDefault="007C5EA6" w:rsidP="008656CA">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i/>
                <w:sz w:val="28"/>
                <w:szCs w:val="28"/>
                <w:lang w:val="en-US"/>
              </w:rPr>
              <w:t>v =?</w:t>
            </w:r>
          </w:p>
        </w:tc>
        <w:tc>
          <w:tcPr>
            <w:tcW w:w="7371" w:type="dxa"/>
            <w:tcBorders>
              <w:left w:val="single" w:sz="4" w:space="0" w:color="auto"/>
            </w:tcBorders>
          </w:tcPr>
          <w:p w:rsidR="007C5EA6" w:rsidRPr="00BE33CF" w:rsidRDefault="007C5EA6" w:rsidP="008656CA">
            <w:pP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Шешуі:</w:t>
            </w:r>
          </w:p>
          <w:p w:rsidR="007C5EA6" w:rsidRPr="00BE33CF" w:rsidRDefault="007C5EA6" w:rsidP="008656CA">
            <w:pPr>
              <w:spacing w:after="0" w:line="240" w:lineRule="auto"/>
              <w:jc w:val="both"/>
              <w:rPr>
                <w:rFonts w:ascii="Times New Roman" w:eastAsia="Times New Roman" w:hAnsi="Times New Roman" w:cs="Times New Roman"/>
                <w:i/>
                <w:sz w:val="28"/>
                <w:szCs w:val="28"/>
              </w:rPr>
            </w:pPr>
            <w:r w:rsidRPr="00BE33CF">
              <w:rPr>
                <w:rFonts w:ascii="Times New Roman" w:eastAsia="Times New Roman" w:hAnsi="Times New Roman" w:cs="Times New Roman"/>
                <w:sz w:val="28"/>
                <w:szCs w:val="28"/>
                <w:lang w:val="kk-KZ"/>
              </w:rPr>
              <w:t xml:space="preserve">Электрондық теория бойынша </w:t>
            </w:r>
            <w:r w:rsidRPr="00BE33CF">
              <w:rPr>
                <w:rFonts w:ascii="Times New Roman" w:eastAsia="Times New Roman" w:hAnsi="Times New Roman" w:cs="Times New Roman"/>
                <w:i/>
                <w:sz w:val="28"/>
                <w:szCs w:val="28"/>
                <w:lang w:val="en-US"/>
              </w:rPr>
              <w:t>I</w:t>
            </w:r>
            <w:r w:rsidRPr="00BE33CF">
              <w:rPr>
                <w:rFonts w:ascii="Times New Roman" w:eastAsia="Times New Roman" w:hAnsi="Times New Roman" w:cs="Times New Roman"/>
                <w:i/>
                <w:sz w:val="28"/>
                <w:szCs w:val="28"/>
              </w:rPr>
              <w:t>=</w:t>
            </w:r>
            <w:r w:rsidRPr="00BE33CF">
              <w:rPr>
                <w:rFonts w:ascii="Times New Roman" w:eastAsia="Times New Roman" w:hAnsi="Times New Roman" w:cs="Times New Roman"/>
                <w:i/>
                <w:sz w:val="28"/>
                <w:szCs w:val="28"/>
                <w:lang w:val="en-US"/>
              </w:rPr>
              <w:t>nqvS</w:t>
            </w:r>
          </w:p>
          <w:p w:rsidR="007C5EA6" w:rsidRPr="00BE33CF" w:rsidRDefault="007C5EA6" w:rsidP="008656CA">
            <w:pP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 xml:space="preserve">осыдын </w:t>
            </w:r>
            <m:oMath>
              <m:r>
                <w:rPr>
                  <w:rFonts w:ascii="Cambria Math" w:eastAsia="Times New Roman" w:hAnsi="Cambria Math" w:cs="Times New Roman"/>
                  <w:sz w:val="28"/>
                  <w:szCs w:val="28"/>
                  <w:lang w:val="kk-KZ"/>
                </w:rPr>
                <m:t>v=</m:t>
              </m:r>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I</m:t>
                  </m:r>
                </m:num>
                <m:den>
                  <m:r>
                    <w:rPr>
                      <w:rFonts w:ascii="Cambria Math" w:eastAsia="Times New Roman" w:hAnsi="Cambria Math" w:cs="Times New Roman"/>
                      <w:sz w:val="28"/>
                      <w:szCs w:val="28"/>
                      <w:lang w:val="kk-KZ"/>
                    </w:rPr>
                    <m:t>nqS</m:t>
                  </m:r>
                </m:den>
              </m:f>
            </m:oMath>
            <w:r w:rsidRPr="00BE33CF">
              <w:rPr>
                <w:rFonts w:ascii="Times New Roman" w:eastAsia="Times New Roman" w:hAnsi="Times New Roman" w:cs="Times New Roman"/>
                <w:i/>
                <w:sz w:val="28"/>
                <w:szCs w:val="28"/>
              </w:rPr>
              <w:t xml:space="preserve">  </w:t>
            </w:r>
            <w:r w:rsidRPr="00BE33CF">
              <w:rPr>
                <w:rFonts w:ascii="Times New Roman" w:eastAsia="Times New Roman" w:hAnsi="Times New Roman" w:cs="Times New Roman"/>
                <w:i/>
                <w:sz w:val="28"/>
                <w:szCs w:val="28"/>
                <w:lang w:val="kk-KZ"/>
              </w:rPr>
              <w:t xml:space="preserve">мұндағы </w:t>
            </w:r>
            <w:r w:rsidRPr="00BE33CF">
              <w:rPr>
                <w:rFonts w:ascii="Times New Roman" w:eastAsia="Times New Roman" w:hAnsi="Times New Roman" w:cs="Times New Roman"/>
                <w:i/>
                <w:sz w:val="28"/>
                <w:szCs w:val="28"/>
                <w:lang w:val="en-US"/>
              </w:rPr>
              <w:t>q</w:t>
            </w:r>
            <w:r w:rsidRPr="00BE33CF">
              <w:rPr>
                <w:rFonts w:ascii="Times New Roman" w:eastAsia="Times New Roman" w:hAnsi="Times New Roman" w:cs="Times New Roman"/>
                <w:i/>
                <w:sz w:val="28"/>
                <w:szCs w:val="28"/>
                <w:lang w:val="kk-KZ"/>
              </w:rPr>
              <w:t xml:space="preserve"> – электронның заряды</w:t>
            </w:r>
          </w:p>
          <w:p w:rsidR="007C5EA6" w:rsidRPr="00BE33CF" w:rsidRDefault="007C5EA6" w:rsidP="008656CA">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сан мәндерін қойып есептесек</w:t>
            </w:r>
          </w:p>
          <w:p w:rsidR="007C5EA6" w:rsidRPr="00BE33CF" w:rsidRDefault="007C5EA6" w:rsidP="008656CA">
            <w:pPr>
              <w:spacing w:after="0" w:line="240" w:lineRule="auto"/>
              <w:jc w:val="both"/>
              <w:rPr>
                <w:rFonts w:ascii="Times New Roman" w:eastAsia="Times New Roman" w:hAnsi="Times New Roman" w:cs="Times New Roman"/>
                <w:sz w:val="28"/>
                <w:szCs w:val="28"/>
                <w:lang w:val="kk-KZ"/>
              </w:rPr>
            </w:pPr>
            <m:oMathPara>
              <m:oMathParaPr>
                <m:jc m:val="center"/>
              </m:oMathParaPr>
              <m:oMath>
                <m:r>
                  <w:rPr>
                    <w:rFonts w:ascii="Cambria Math" w:eastAsia="Times New Roman" w:hAnsi="Cambria Math" w:cs="Times New Roman"/>
                    <w:sz w:val="28"/>
                    <w:szCs w:val="28"/>
                    <w:lang w:val="kk-KZ"/>
                  </w:rPr>
                  <m:t>v=</m:t>
                </m:r>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10</m:t>
                    </m:r>
                  </m:num>
                  <m:den>
                    <m:r>
                      <w:rPr>
                        <w:rFonts w:ascii="Cambria Math" w:eastAsia="Times New Roman" w:hAnsi="Cambria Math" w:cs="Times New Roman"/>
                        <w:sz w:val="28"/>
                        <w:szCs w:val="28"/>
                        <w:lang w:val="kk-KZ"/>
                      </w:rPr>
                      <m:t>5∙</m:t>
                    </m:r>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10</m:t>
                        </m:r>
                      </m:e>
                      <m:sup>
                        <m:r>
                          <w:rPr>
                            <w:rFonts w:ascii="Cambria Math" w:eastAsia="Times New Roman" w:hAnsi="Cambria Math" w:cs="Times New Roman"/>
                            <w:sz w:val="28"/>
                            <w:szCs w:val="28"/>
                            <w:lang w:val="kk-KZ"/>
                          </w:rPr>
                          <m:t>28</m:t>
                        </m:r>
                      </m:sup>
                    </m:sSup>
                    <m:r>
                      <w:rPr>
                        <w:rFonts w:ascii="Cambria Math" w:eastAsia="Times New Roman" w:hAnsi="Cambria Math" w:cs="Times New Roman"/>
                        <w:sz w:val="28"/>
                        <w:szCs w:val="28"/>
                        <w:lang w:val="kk-KZ"/>
                      </w:rPr>
                      <m:t>∙1,6∙</m:t>
                    </m:r>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10</m:t>
                        </m:r>
                      </m:e>
                      <m:sup>
                        <m:r>
                          <w:rPr>
                            <w:rFonts w:ascii="Cambria Math" w:eastAsia="Times New Roman" w:hAnsi="Cambria Math" w:cs="Times New Roman"/>
                            <w:sz w:val="28"/>
                            <w:szCs w:val="28"/>
                            <w:lang w:val="kk-KZ"/>
                          </w:rPr>
                          <m:t>-19</m:t>
                        </m:r>
                      </m:sup>
                    </m:sSup>
                    <m:r>
                      <w:rPr>
                        <w:rFonts w:ascii="Cambria Math" w:eastAsia="Times New Roman" w:hAnsi="Cambria Math" w:cs="Times New Roman"/>
                        <w:sz w:val="28"/>
                        <w:szCs w:val="28"/>
                        <w:lang w:val="kk-KZ"/>
                      </w:rPr>
                      <m:t>∙5∙</m:t>
                    </m:r>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10</m:t>
                        </m:r>
                      </m:e>
                      <m:sup>
                        <m:r>
                          <w:rPr>
                            <w:rFonts w:ascii="Cambria Math" w:eastAsia="Times New Roman" w:hAnsi="Cambria Math" w:cs="Times New Roman"/>
                            <w:sz w:val="28"/>
                            <w:szCs w:val="28"/>
                            <w:lang w:val="kk-KZ"/>
                          </w:rPr>
                          <m:t>-6</m:t>
                        </m:r>
                      </m:sup>
                    </m:sSup>
                  </m:den>
                </m:f>
                <m:r>
                  <w:rPr>
                    <w:rFonts w:ascii="Cambria Math" w:eastAsia="Times New Roman" w:hAnsi="Cambria Math" w:cs="Times New Roman"/>
                    <w:sz w:val="28"/>
                    <w:szCs w:val="28"/>
                    <w:lang w:val="kk-KZ"/>
                  </w:rPr>
                  <m:t>=0.25∙</m:t>
                </m:r>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10</m:t>
                    </m:r>
                  </m:e>
                  <m:sup>
                    <m:r>
                      <w:rPr>
                        <w:rFonts w:ascii="Cambria Math" w:eastAsia="Times New Roman" w:hAnsi="Cambria Math" w:cs="Times New Roman"/>
                        <w:sz w:val="28"/>
                        <w:szCs w:val="28"/>
                        <w:lang w:val="kk-KZ"/>
                      </w:rPr>
                      <m:t>-3</m:t>
                    </m:r>
                  </m:sup>
                </m:sSup>
                <m:r>
                  <w:rPr>
                    <w:rFonts w:ascii="Cambria Math" w:eastAsia="Times New Roman" w:hAnsi="Cambria Math" w:cs="Times New Roman"/>
                    <w:sz w:val="28"/>
                    <w:szCs w:val="28"/>
                    <w:lang w:val="kk-KZ"/>
                  </w:rPr>
                  <m:t xml:space="preserve"> м/c</m:t>
                </m:r>
              </m:oMath>
            </m:oMathPara>
          </w:p>
        </w:tc>
      </w:tr>
    </w:tbl>
    <w:p w:rsidR="007C5EA6" w:rsidRPr="00BE33CF" w:rsidRDefault="007C5EA6" w:rsidP="007C5EA6">
      <w:pPr>
        <w:spacing w:after="0" w:line="240" w:lineRule="auto"/>
        <w:ind w:firstLine="709"/>
        <w:rPr>
          <w:rFonts w:ascii="Times New Roman" w:eastAsia="Times New Roman" w:hAnsi="Times New Roman" w:cs="Times New Roman"/>
          <w:b/>
          <w:sz w:val="28"/>
          <w:szCs w:val="28"/>
          <w:lang w:val="kk-KZ"/>
        </w:rPr>
      </w:pPr>
      <w:r w:rsidRPr="00BE33CF">
        <w:rPr>
          <w:rFonts w:ascii="Times New Roman" w:eastAsia="Times New Roman" w:hAnsi="Times New Roman" w:cs="Times New Roman"/>
          <w:b/>
          <w:sz w:val="28"/>
          <w:szCs w:val="28"/>
          <w:lang w:val="kk-KZ"/>
        </w:rPr>
        <w:t>В деңгейі</w:t>
      </w:r>
    </w:p>
    <w:p w:rsidR="007C5EA6" w:rsidRPr="00BE33CF" w:rsidRDefault="0009269C"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2</w:t>
      </w:r>
      <w:r w:rsidR="007C5EA6" w:rsidRPr="00BE33CF">
        <w:rPr>
          <w:rFonts w:ascii="Times New Roman" w:eastAsia="Times New Roman" w:hAnsi="Times New Roman" w:cs="Times New Roman"/>
          <w:b/>
          <w:sz w:val="28"/>
          <w:szCs w:val="28"/>
          <w:lang w:val="kk-KZ"/>
        </w:rPr>
        <w:t>-есеп.</w:t>
      </w:r>
      <w:r w:rsidR="007C5EA6" w:rsidRPr="00BE33CF">
        <w:rPr>
          <w:rFonts w:ascii="Times New Roman" w:eastAsia="Times New Roman" w:hAnsi="Times New Roman" w:cs="Times New Roman"/>
          <w:sz w:val="28"/>
          <w:szCs w:val="28"/>
          <w:lang w:val="kk-KZ"/>
        </w:rPr>
        <w:t xml:space="preserve"> 5В кернеуді өлшеуге арналған вольтметрдің ішкі кедергісі 200 Ом. 100В дейінгі кернеуді өлшеу үшін вольтметрге қосылған қосымша кедергінің шамасын анықтаңыз.</w:t>
      </w:r>
    </w:p>
    <w:tbl>
      <w:tblPr>
        <w:tblStyle w:val="af3"/>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7371"/>
      </w:tblGrid>
      <w:tr w:rsidR="007C5EA6" w:rsidRPr="00BE33CF" w:rsidTr="00BC3720">
        <w:trPr>
          <w:trHeight w:val="2189"/>
        </w:trPr>
        <w:tc>
          <w:tcPr>
            <w:tcW w:w="2410" w:type="dxa"/>
            <w:tcBorders>
              <w:right w:val="single" w:sz="4" w:space="0" w:color="auto"/>
            </w:tcBorders>
          </w:tcPr>
          <w:p w:rsidR="007C5EA6" w:rsidRPr="00BE33CF" w:rsidRDefault="007C5EA6" w:rsidP="00BC3720">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Берілгені:</w:t>
            </w:r>
          </w:p>
          <w:p w:rsidR="007C5EA6" w:rsidRPr="00BE33CF" w:rsidRDefault="007C5EA6" w:rsidP="00BC3720">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U</w:t>
            </w:r>
            <w:r w:rsidRPr="00BE33CF">
              <w:rPr>
                <w:rFonts w:ascii="Times New Roman" w:eastAsia="Times New Roman" w:hAnsi="Times New Roman" w:cs="Times New Roman"/>
                <w:i/>
                <w:sz w:val="28"/>
                <w:szCs w:val="28"/>
                <w:vertAlign w:val="subscript"/>
                <w:lang w:val="kk-KZ"/>
              </w:rPr>
              <w:t>1</w:t>
            </w:r>
            <w:r w:rsidRPr="00BE33CF">
              <w:rPr>
                <w:rFonts w:ascii="Times New Roman" w:eastAsia="Times New Roman" w:hAnsi="Times New Roman" w:cs="Times New Roman"/>
                <w:i/>
                <w:sz w:val="28"/>
                <w:szCs w:val="28"/>
                <w:lang w:val="kk-KZ"/>
              </w:rPr>
              <w:t>=5 B</w:t>
            </w:r>
          </w:p>
          <w:p w:rsidR="007C5EA6" w:rsidRPr="00BE33CF" w:rsidRDefault="007C5EA6" w:rsidP="00BC3720">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r</w:t>
            </w:r>
            <w:r w:rsidRPr="00BE33CF">
              <w:rPr>
                <w:rFonts w:ascii="Times New Roman" w:eastAsia="Times New Roman" w:hAnsi="Times New Roman" w:cs="Times New Roman"/>
                <w:i/>
                <w:sz w:val="28"/>
                <w:szCs w:val="28"/>
                <w:vertAlign w:val="subscript"/>
                <w:lang w:val="kk-KZ"/>
              </w:rPr>
              <w:t>B</w:t>
            </w:r>
            <w:r w:rsidRPr="00BE33CF">
              <w:rPr>
                <w:rFonts w:ascii="Times New Roman" w:eastAsia="Times New Roman" w:hAnsi="Times New Roman" w:cs="Times New Roman"/>
                <w:i/>
                <w:sz w:val="28"/>
                <w:szCs w:val="28"/>
                <w:lang w:val="kk-KZ"/>
              </w:rPr>
              <w:t>=</w:t>
            </w:r>
            <w:r w:rsidRPr="00BE33CF">
              <w:rPr>
                <w:rFonts w:ascii="Times New Roman" w:eastAsia="Times New Roman" w:hAnsi="Times New Roman" w:cs="Times New Roman"/>
                <w:i/>
                <w:iCs/>
                <w:sz w:val="28"/>
                <w:szCs w:val="28"/>
                <w:lang w:val="kk-KZ"/>
              </w:rPr>
              <w:t>200</w:t>
            </w:r>
            <w:r w:rsidRPr="00BE33CF">
              <w:rPr>
                <w:rFonts w:ascii="Times New Roman" w:eastAsia="Times New Roman" w:hAnsi="Times New Roman" w:cs="Times New Roman"/>
                <w:i/>
                <w:sz w:val="28"/>
                <w:szCs w:val="28"/>
                <w:lang w:val="kk-KZ"/>
              </w:rPr>
              <w:t xml:space="preserve"> Ом</w:t>
            </w:r>
          </w:p>
          <w:p w:rsidR="007C5EA6" w:rsidRPr="00BE33CF" w:rsidRDefault="007C5EA6" w:rsidP="00BC3720">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U</w:t>
            </w:r>
            <w:r w:rsidRPr="00BE33CF">
              <w:rPr>
                <w:rFonts w:ascii="Times New Roman" w:eastAsia="Times New Roman" w:hAnsi="Times New Roman" w:cs="Times New Roman"/>
                <w:i/>
                <w:sz w:val="28"/>
                <w:szCs w:val="28"/>
                <w:vertAlign w:val="subscript"/>
                <w:lang w:val="kk-KZ"/>
              </w:rPr>
              <w:t>2</w:t>
            </w:r>
            <w:r w:rsidRPr="00BE33CF">
              <w:rPr>
                <w:rFonts w:ascii="Times New Roman" w:eastAsia="Times New Roman" w:hAnsi="Times New Roman" w:cs="Times New Roman"/>
                <w:i/>
                <w:sz w:val="28"/>
                <w:szCs w:val="28"/>
                <w:lang w:val="kk-KZ"/>
              </w:rPr>
              <w:t xml:space="preserve"> = 100 B</w:t>
            </w:r>
          </w:p>
          <w:p w:rsidR="007C5EA6" w:rsidRPr="00BE33CF" w:rsidRDefault="007C5EA6" w:rsidP="00BC3720">
            <w:pPr>
              <w:pBdr>
                <w:bottom w:val="single" w:sz="4" w:space="1" w:color="auto"/>
                <w:right w:val="single" w:sz="4" w:space="4" w:color="auto"/>
              </w:pBdr>
              <w:spacing w:after="0" w:line="240" w:lineRule="auto"/>
              <w:jc w:val="both"/>
              <w:rPr>
                <w:rFonts w:ascii="Times New Roman" w:eastAsia="Times New Roman" w:hAnsi="Times New Roman" w:cs="Times New Roman"/>
                <w:sz w:val="28"/>
                <w:szCs w:val="28"/>
                <w:lang w:val="kk-KZ"/>
              </w:rPr>
            </w:pPr>
          </w:p>
          <w:p w:rsidR="007C5EA6" w:rsidRPr="00BE33CF" w:rsidRDefault="007C5EA6" w:rsidP="00BC3720">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i/>
                <w:sz w:val="28"/>
                <w:szCs w:val="28"/>
                <w:lang w:val="en-US"/>
              </w:rPr>
              <w:t>r</w:t>
            </w:r>
            <w:r w:rsidRPr="00BE33CF">
              <w:rPr>
                <w:rFonts w:ascii="Times New Roman" w:eastAsia="Times New Roman" w:hAnsi="Times New Roman" w:cs="Times New Roman"/>
                <w:i/>
                <w:sz w:val="28"/>
                <w:szCs w:val="28"/>
                <w:vertAlign w:val="subscript"/>
                <w:lang w:val="kk-KZ"/>
              </w:rPr>
              <w:t>қ</w:t>
            </w:r>
            <w:r w:rsidRPr="00BE33CF">
              <w:rPr>
                <w:rFonts w:ascii="Times New Roman" w:eastAsia="Times New Roman" w:hAnsi="Times New Roman" w:cs="Times New Roman"/>
                <w:sz w:val="28"/>
                <w:szCs w:val="28"/>
                <w:lang w:val="kk-KZ"/>
              </w:rPr>
              <w:t xml:space="preserve">  =?</w:t>
            </w:r>
          </w:p>
        </w:tc>
        <w:tc>
          <w:tcPr>
            <w:tcW w:w="7371" w:type="dxa"/>
            <w:tcBorders>
              <w:left w:val="single" w:sz="4" w:space="0" w:color="auto"/>
            </w:tcBorders>
          </w:tcPr>
          <w:p w:rsidR="007C5EA6" w:rsidRPr="00BE33CF" w:rsidRDefault="007C5EA6" w:rsidP="00BC3720">
            <w:pP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Шешуі:</w:t>
            </w:r>
          </w:p>
          <w:p w:rsidR="007C5EA6" w:rsidRPr="00BE33CF" w:rsidRDefault="007C5EA6" w:rsidP="00BC3720">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w:drawing>
                <wp:inline distT="0" distB="0" distL="0" distR="0" wp14:anchorId="109B4295" wp14:editId="2F55FE9C">
                  <wp:extent cx="1574800" cy="473703"/>
                  <wp:effectExtent l="0" t="0" r="6350" b="3175"/>
                  <wp:docPr id="1357" name="Рисунок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615149" cy="485840"/>
                          </a:xfrm>
                          <a:prstGeom prst="rect">
                            <a:avLst/>
                          </a:prstGeom>
                        </pic:spPr>
                      </pic:pic>
                    </a:graphicData>
                  </a:graphic>
                </wp:inline>
              </w:drawing>
            </w:r>
          </w:p>
          <w:p w:rsidR="007C5EA6" w:rsidRPr="00BE33CF" w:rsidRDefault="00A73635" w:rsidP="00BC3720">
            <w:pPr>
              <w:spacing w:after="0" w:line="240" w:lineRule="auto"/>
              <w:jc w:val="both"/>
              <w:rPr>
                <w:rFonts w:ascii="Times New Roman" w:eastAsia="Times New Roman" w:hAnsi="Times New Roman" w:cs="Times New Roman"/>
                <w:sz w:val="28"/>
                <w:szCs w:val="28"/>
              </w:rPr>
            </w:pPr>
            <m:oMathPara>
              <m:oMathParaPr>
                <m:jc m:val="center"/>
              </m:oMathParaPr>
              <m:oMath>
                <m:sSub>
                  <m:sSubPr>
                    <m:ctrlPr>
                      <w:rPr>
                        <w:rFonts w:ascii="Cambria Math" w:eastAsia="Times New Roman" w:hAnsi="Cambria Math" w:cs="Times New Roman"/>
                        <w:sz w:val="28"/>
                        <w:szCs w:val="28"/>
                        <w:lang w:val="kk-KZ"/>
                      </w:rPr>
                    </m:ctrlPr>
                  </m:sSubPr>
                  <m:e>
                    <m:r>
                      <w:rPr>
                        <w:rFonts w:ascii="Cambria Math" w:eastAsia="Times New Roman" w:hAnsi="Cambria Math" w:cs="Times New Roman"/>
                        <w:sz w:val="28"/>
                        <w:szCs w:val="28"/>
                      </w:rPr>
                      <m:t>C</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C</m:t>
                </m:r>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lang w:val="kk-KZ"/>
                      </w:rPr>
                    </m:ctrlPr>
                  </m:fPr>
                  <m:num>
                    <m:r>
                      <w:rPr>
                        <w:rFonts w:ascii="Cambria Math" w:eastAsia="Times New Roman" w:hAnsi="Cambria Math" w:cs="Times New Roman"/>
                        <w:sz w:val="28"/>
                        <w:szCs w:val="28"/>
                      </w:rPr>
                      <m:t>C</m:t>
                    </m:r>
                  </m:num>
                  <m:den>
                    <m:r>
                      <m:rPr>
                        <m:sty m:val="p"/>
                      </m:rPr>
                      <w:rPr>
                        <w:rFonts w:ascii="Cambria Math" w:eastAsia="Times New Roman" w:hAnsi="Cambria Math" w:cs="Times New Roman"/>
                        <w:sz w:val="28"/>
                        <w:szCs w:val="28"/>
                      </w:rPr>
                      <m:t>2</m:t>
                    </m:r>
                  </m:den>
                </m:f>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lang w:val="kk-KZ"/>
                      </w:rPr>
                    </m:ctrlPr>
                  </m:fPr>
                  <m:num>
                    <m:r>
                      <m:rPr>
                        <m:sty m:val="p"/>
                      </m:rPr>
                      <w:rPr>
                        <w:rFonts w:ascii="Cambria Math" w:eastAsia="Times New Roman" w:hAnsi="Cambria Math" w:cs="Times New Roman"/>
                        <w:sz w:val="28"/>
                        <w:szCs w:val="28"/>
                      </w:rPr>
                      <m:t>3</m:t>
                    </m:r>
                  </m:num>
                  <m:den>
                    <m:r>
                      <m:rPr>
                        <m:sty m:val="p"/>
                      </m:rPr>
                      <w:rPr>
                        <w:rFonts w:ascii="Cambria Math" w:eastAsia="Times New Roman" w:hAnsi="Cambria Math" w:cs="Times New Roman"/>
                        <w:sz w:val="28"/>
                        <w:szCs w:val="28"/>
                      </w:rPr>
                      <m:t>2</m:t>
                    </m:r>
                  </m:den>
                </m:f>
                <m:r>
                  <w:rPr>
                    <w:rFonts w:ascii="Cambria Math" w:eastAsia="Times New Roman" w:hAnsi="Cambria Math" w:cs="Times New Roman"/>
                    <w:sz w:val="28"/>
                    <w:szCs w:val="28"/>
                  </w:rPr>
                  <m:t>C</m:t>
                </m:r>
              </m:oMath>
            </m:oMathPara>
          </w:p>
          <w:p w:rsidR="007C5EA6" w:rsidRPr="00BE33CF" w:rsidRDefault="007C5EA6" w:rsidP="00BC3720">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Вольтметрдің өлшеу шегін өсіру үшін, біз оған қосымша кедергіні </w:t>
            </w:r>
            <w:r w:rsidRPr="00BE33CF">
              <w:rPr>
                <w:rFonts w:ascii="Times New Roman" w:eastAsia="Times New Roman" w:hAnsi="Times New Roman" w:cs="Times New Roman"/>
                <w:i/>
                <w:sz w:val="28"/>
                <w:szCs w:val="28"/>
                <w:lang w:val="en-US"/>
              </w:rPr>
              <w:t>r</w:t>
            </w:r>
            <w:r w:rsidRPr="00BE33CF">
              <w:rPr>
                <w:rFonts w:ascii="Times New Roman" w:eastAsia="Times New Roman" w:hAnsi="Times New Roman" w:cs="Times New Roman"/>
                <w:i/>
                <w:sz w:val="28"/>
                <w:szCs w:val="28"/>
                <w:vertAlign w:val="subscript"/>
                <w:lang w:val="kk-KZ"/>
              </w:rPr>
              <w:t>қ</w:t>
            </w:r>
            <w:r w:rsidRPr="00BE33CF">
              <w:rPr>
                <w:rFonts w:ascii="Times New Roman" w:eastAsia="Times New Roman" w:hAnsi="Times New Roman" w:cs="Times New Roman"/>
                <w:sz w:val="28"/>
                <w:szCs w:val="28"/>
                <w:lang w:val="kk-KZ"/>
              </w:rPr>
              <w:t xml:space="preserve"> тізбектеп жалғаймыз. Вольтметрден өтетін токты былай анықтаймыз: </w:t>
            </w:r>
            <m:oMath>
              <m:r>
                <w:rPr>
                  <w:rFonts w:ascii="Cambria Math" w:eastAsia="Times New Roman" w:hAnsi="Cambria Math" w:cs="Times New Roman"/>
                  <w:sz w:val="28"/>
                  <w:szCs w:val="28"/>
                  <w:lang w:val="kk-KZ"/>
                </w:rPr>
                <m:t>I=</m:t>
              </m:r>
              <m:f>
                <m:fPr>
                  <m:ctrlPr>
                    <w:rPr>
                      <w:rFonts w:ascii="Cambria Math" w:eastAsia="Times New Roman" w:hAnsi="Cambria Math" w:cs="Times New Roman"/>
                      <w:i/>
                      <w:sz w:val="28"/>
                      <w:szCs w:val="28"/>
                      <w:lang w:val="kk-KZ"/>
                    </w:rPr>
                  </m:ctrlPr>
                </m:fPr>
                <m:num>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1</m:t>
                      </m:r>
                    </m:sub>
                  </m:sSub>
                </m:num>
                <m:den>
                  <m:r>
                    <w:rPr>
                      <w:rFonts w:ascii="Cambria Math" w:eastAsia="Times New Roman" w:hAnsi="Cambria Math" w:cs="Times New Roman"/>
                      <w:sz w:val="28"/>
                      <w:szCs w:val="28"/>
                      <w:lang w:val="kk-KZ"/>
                    </w:rPr>
                    <m:t>r</m:t>
                  </m:r>
                </m:den>
              </m:f>
            </m:oMath>
            <w:r w:rsidRPr="00BE33CF">
              <w:rPr>
                <w:rFonts w:ascii="Times New Roman" w:eastAsia="Times New Roman" w:hAnsi="Times New Roman" w:cs="Times New Roman"/>
                <w:sz w:val="28"/>
                <w:szCs w:val="28"/>
                <w:lang w:val="kk-KZ"/>
              </w:rPr>
              <w:t>.</w:t>
            </w:r>
          </w:p>
          <w:p w:rsidR="007C5EA6" w:rsidRPr="00BE33CF" w:rsidRDefault="007C5EA6" w:rsidP="00BC3720">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Қосымша кедергіне жалғасақ: </w:t>
            </w:r>
            <m:oMath>
              <m:r>
                <w:rPr>
                  <w:rFonts w:ascii="Cambria Math" w:eastAsia="Times New Roman" w:hAnsi="Cambria Math" w:cs="Times New Roman"/>
                  <w:sz w:val="28"/>
                  <w:szCs w:val="28"/>
                  <w:lang w:val="kk-KZ"/>
                </w:rPr>
                <m:t>I=</m:t>
              </m:r>
              <m:f>
                <m:fPr>
                  <m:ctrlPr>
                    <w:rPr>
                      <w:rFonts w:ascii="Cambria Math" w:eastAsia="Times New Roman" w:hAnsi="Cambria Math" w:cs="Times New Roman"/>
                      <w:i/>
                      <w:sz w:val="28"/>
                      <w:szCs w:val="28"/>
                      <w:lang w:val="kk-KZ"/>
                    </w:rPr>
                  </m:ctrlPr>
                </m:fPr>
                <m:num>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2</m:t>
                      </m:r>
                    </m:sub>
                  </m:sSub>
                </m:num>
                <m:den>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В</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қ</m:t>
                      </m:r>
                    </m:sub>
                  </m:sSub>
                </m:den>
              </m:f>
            </m:oMath>
            <w:r w:rsidRPr="00BE33CF">
              <w:rPr>
                <w:rFonts w:ascii="Times New Roman" w:eastAsia="Times New Roman" w:hAnsi="Times New Roman" w:cs="Times New Roman"/>
                <w:sz w:val="28"/>
                <w:szCs w:val="28"/>
                <w:lang w:val="kk-KZ"/>
              </w:rPr>
              <w:t xml:space="preserve">, мұндағы </w:t>
            </w: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В</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қ</m:t>
                  </m:r>
                </m:sub>
              </m:sSub>
            </m:oMath>
            <w:r w:rsidRPr="00BE33CF">
              <w:rPr>
                <w:rFonts w:ascii="Times New Roman" w:eastAsia="Times New Roman" w:hAnsi="Times New Roman" w:cs="Times New Roman"/>
                <w:sz w:val="28"/>
                <w:szCs w:val="28"/>
                <w:lang w:val="kk-KZ"/>
              </w:rPr>
              <w:t xml:space="preserve"> тізбектің жалпы кедергісі.</w:t>
            </w:r>
          </w:p>
          <w:p w:rsidR="007C5EA6" w:rsidRPr="00BE33CF" w:rsidRDefault="007C5EA6" w:rsidP="00BC3720">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Тізбектей жағаған кезде токтар тең болатын болғандықтан</w:t>
            </w:r>
          </w:p>
          <w:p w:rsidR="007C5EA6" w:rsidRPr="00BE33CF" w:rsidRDefault="00A73635" w:rsidP="00BC3720">
            <w:pPr>
              <w:spacing w:after="0" w:line="240" w:lineRule="auto"/>
              <w:jc w:val="both"/>
              <w:rPr>
                <w:rFonts w:ascii="Times New Roman" w:eastAsia="Times New Roman" w:hAnsi="Times New Roman" w:cs="Times New Roman"/>
                <w:sz w:val="28"/>
                <w:szCs w:val="28"/>
                <w:lang w:val="kk-KZ"/>
              </w:rPr>
            </w:pPr>
            <m:oMathPara>
              <m:oMathParaPr>
                <m:jc m:val="center"/>
              </m:oMathParaPr>
              <m:oMath>
                <m:f>
                  <m:fPr>
                    <m:ctrlPr>
                      <w:rPr>
                        <w:rFonts w:ascii="Cambria Math" w:eastAsia="Times New Roman" w:hAnsi="Cambria Math" w:cs="Times New Roman"/>
                        <w:i/>
                        <w:sz w:val="28"/>
                        <w:szCs w:val="28"/>
                        <w:lang w:val="kk-KZ"/>
                      </w:rPr>
                    </m:ctrlPr>
                  </m:fPr>
                  <m:num>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1</m:t>
                        </m:r>
                      </m:sub>
                    </m:sSub>
                  </m:num>
                  <m:den>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В</m:t>
                        </m:r>
                      </m:sub>
                    </m:sSub>
                  </m:den>
                </m:f>
                <m:r>
                  <w:rPr>
                    <w:rFonts w:ascii="Cambria Math" w:eastAsia="Times New Roman" w:hAnsi="Cambria Math" w:cs="Times New Roman"/>
                    <w:sz w:val="28"/>
                    <w:szCs w:val="28"/>
                    <w:lang w:val="en-US"/>
                  </w:rPr>
                  <m:t>=</m:t>
                </m:r>
                <m:f>
                  <m:fPr>
                    <m:ctrlPr>
                      <w:rPr>
                        <w:rFonts w:ascii="Cambria Math" w:eastAsia="Times New Roman" w:hAnsi="Cambria Math" w:cs="Times New Roman"/>
                        <w:i/>
                        <w:sz w:val="28"/>
                        <w:szCs w:val="28"/>
                        <w:lang w:val="kk-KZ"/>
                      </w:rPr>
                    </m:ctrlPr>
                  </m:fPr>
                  <m:num>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2</m:t>
                        </m:r>
                      </m:sub>
                    </m:sSub>
                  </m:num>
                  <m:den>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В</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қ</m:t>
                        </m:r>
                      </m:sub>
                    </m:sSub>
                  </m:den>
                </m:f>
                <m:r>
                  <w:rPr>
                    <w:rFonts w:ascii="Cambria Math" w:eastAsia="Times New Roman" w:hAnsi="Cambria Math" w:cs="Times New Roman"/>
                    <w:sz w:val="28"/>
                    <w:szCs w:val="28"/>
                    <w:lang w:val="kk-KZ"/>
                  </w:rPr>
                  <m:t xml:space="preserve">,  </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1</m:t>
                    </m:r>
                  </m:sub>
                </m:sSub>
                <m:d>
                  <m:dPr>
                    <m:ctrlPr>
                      <w:rPr>
                        <w:rFonts w:ascii="Cambria Math" w:eastAsia="Times New Roman" w:hAnsi="Cambria Math" w:cs="Times New Roman"/>
                        <w:i/>
                        <w:sz w:val="28"/>
                        <w:szCs w:val="28"/>
                        <w:lang w:val="kk-KZ"/>
                      </w:rPr>
                    </m:ctrlPr>
                  </m:dPr>
                  <m:e>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В</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қ</m:t>
                        </m:r>
                      </m:sub>
                    </m:sSub>
                  </m:e>
                </m:d>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2</m:t>
                    </m:r>
                  </m:sub>
                </m:sSub>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В</m:t>
                    </m:r>
                  </m:sub>
                </m:sSub>
                <m:r>
                  <w:rPr>
                    <w:rFonts w:ascii="Cambria Math" w:eastAsia="Times New Roman" w:hAnsi="Cambria Math" w:cs="Times New Roman"/>
                    <w:sz w:val="28"/>
                    <w:szCs w:val="28"/>
                    <w:lang w:val="kk-KZ"/>
                  </w:rPr>
                  <m:t>,</m:t>
                </m:r>
              </m:oMath>
            </m:oMathPara>
          </w:p>
          <w:p w:rsidR="007C5EA6" w:rsidRPr="00BE33CF" w:rsidRDefault="00A73635" w:rsidP="00BC3720">
            <w:pPr>
              <w:spacing w:after="0" w:line="240" w:lineRule="auto"/>
              <w:jc w:val="both"/>
              <w:rPr>
                <w:rFonts w:ascii="Times New Roman" w:eastAsia="Times New Roman" w:hAnsi="Times New Roman" w:cs="Times New Roman"/>
                <w:i/>
                <w:sz w:val="28"/>
                <w:szCs w:val="28"/>
                <w:lang w:val="kk-KZ"/>
              </w:rPr>
            </w:pPr>
            <m:oMathPara>
              <m:oMathParaPr>
                <m:jc m:val="center"/>
              </m:oMathParaP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1</m:t>
                    </m:r>
                  </m:sub>
                </m:sSub>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В</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1</m:t>
                    </m:r>
                  </m:sub>
                </m:sSub>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k</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2</m:t>
                    </m:r>
                  </m:sub>
                </m:sSub>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В</m:t>
                    </m:r>
                  </m:sub>
                </m:sSub>
                <m:r>
                  <w:rPr>
                    <w:rFonts w:ascii="Cambria Math" w:eastAsia="Times New Roman" w:hAnsi="Cambria Math" w:cs="Times New Roman"/>
                    <w:sz w:val="28"/>
                    <w:szCs w:val="28"/>
                    <w:lang w:val="kk-KZ"/>
                  </w:rPr>
                  <m:t xml:space="preserve">, </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1</m:t>
                    </m:r>
                  </m:sub>
                </m:sSub>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k</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2</m:t>
                    </m:r>
                  </m:sub>
                </m:sSub>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В</m:t>
                    </m:r>
                  </m:sub>
                </m:sSub>
                <m:r>
                  <w:rPr>
                    <w:rFonts w:ascii="Cambria Math" w:eastAsia="Times New Roman" w:hAnsi="Cambria Math" w:cs="Times New Roman"/>
                    <w:sz w:val="28"/>
                    <w:szCs w:val="28"/>
                    <w:lang w:val="kk-KZ"/>
                  </w:rPr>
                  <m:t xml:space="preserve">- </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1</m:t>
                    </m:r>
                  </m:sub>
                </m:sSub>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В</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В</m:t>
                    </m:r>
                  </m:sub>
                </m:sSub>
                <m:d>
                  <m:dPr>
                    <m:ctrlPr>
                      <w:rPr>
                        <w:rFonts w:ascii="Cambria Math" w:eastAsia="Times New Roman" w:hAnsi="Cambria Math" w:cs="Times New Roman"/>
                        <w:i/>
                        <w:sz w:val="28"/>
                        <w:szCs w:val="28"/>
                        <w:lang w:val="kk-KZ"/>
                      </w:rPr>
                    </m:ctrlPr>
                  </m:dPr>
                  <m:e>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1</m:t>
                        </m:r>
                      </m:sub>
                    </m:sSub>
                  </m:e>
                </m:d>
              </m:oMath>
            </m:oMathPara>
          </w:p>
          <w:p w:rsidR="007C5EA6" w:rsidRPr="00BE33CF" w:rsidRDefault="007C5EA6" w:rsidP="00BC3720">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бұдан</w:t>
            </w:r>
          </w:p>
          <w:p w:rsidR="007C5EA6" w:rsidRPr="00BE33CF" w:rsidRDefault="00A73635" w:rsidP="00BC3720">
            <w:pPr>
              <w:spacing w:after="0" w:line="240" w:lineRule="auto"/>
              <w:jc w:val="both"/>
              <w:rPr>
                <w:rFonts w:ascii="Times New Roman" w:eastAsia="Times New Roman" w:hAnsi="Times New Roman" w:cs="Times New Roman"/>
                <w:i/>
                <w:sz w:val="28"/>
                <w:szCs w:val="28"/>
                <w:lang w:val="kk-KZ"/>
              </w:rPr>
            </w:pPr>
            <m:oMathPara>
              <m:oMathParaPr>
                <m:jc m:val="center"/>
              </m:oMathParaP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k</m:t>
                    </m:r>
                  </m:sub>
                </m:sSub>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kk-KZ"/>
                      </w:rPr>
                    </m:ctrlPr>
                  </m:fPr>
                  <m:num>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В</m:t>
                        </m:r>
                      </m:sub>
                    </m:sSub>
                    <m:d>
                      <m:dPr>
                        <m:ctrlPr>
                          <w:rPr>
                            <w:rFonts w:ascii="Cambria Math" w:eastAsia="Times New Roman" w:hAnsi="Cambria Math" w:cs="Times New Roman"/>
                            <w:i/>
                            <w:sz w:val="28"/>
                            <w:szCs w:val="28"/>
                            <w:lang w:val="kk-KZ"/>
                          </w:rPr>
                        </m:ctrlPr>
                      </m:dPr>
                      <m:e>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1</m:t>
                            </m:r>
                          </m:sub>
                        </m:sSub>
                      </m:e>
                    </m:d>
                  </m:num>
                  <m:den>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1</m:t>
                        </m:r>
                      </m:sub>
                    </m:sSub>
                  </m:den>
                </m:f>
                <m:r>
                  <w:rPr>
                    <w:rFonts w:ascii="Cambria Math" w:eastAsia="Times New Roman" w:hAnsi="Cambria Math" w:cs="Times New Roman"/>
                    <w:sz w:val="28"/>
                    <w:szCs w:val="28"/>
                    <w:lang w:val="kk-KZ"/>
                  </w:rPr>
                  <m:t xml:space="preserve">= </m:t>
                </m:r>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200</m:t>
                    </m:r>
                    <m:d>
                      <m:dPr>
                        <m:ctrlPr>
                          <w:rPr>
                            <w:rFonts w:ascii="Cambria Math" w:eastAsia="Times New Roman" w:hAnsi="Cambria Math" w:cs="Times New Roman"/>
                            <w:i/>
                            <w:sz w:val="28"/>
                            <w:szCs w:val="28"/>
                            <w:lang w:val="kk-KZ"/>
                          </w:rPr>
                        </m:ctrlPr>
                      </m:dPr>
                      <m:e>
                        <m:r>
                          <w:rPr>
                            <w:rFonts w:ascii="Cambria Math" w:eastAsia="Times New Roman" w:hAnsi="Cambria Math" w:cs="Times New Roman"/>
                            <w:sz w:val="28"/>
                            <w:szCs w:val="28"/>
                            <w:lang w:val="kk-KZ"/>
                          </w:rPr>
                          <m:t>100-5</m:t>
                        </m:r>
                      </m:e>
                    </m:d>
                  </m:num>
                  <m:den>
                    <m:r>
                      <w:rPr>
                        <w:rFonts w:ascii="Cambria Math" w:eastAsia="Times New Roman" w:hAnsi="Cambria Math" w:cs="Times New Roman"/>
                        <w:sz w:val="28"/>
                        <w:szCs w:val="28"/>
                        <w:lang w:val="kk-KZ"/>
                      </w:rPr>
                      <m:t>5</m:t>
                    </m:r>
                  </m:den>
                </m:f>
                <m:r>
                  <w:rPr>
                    <w:rFonts w:ascii="Cambria Math" w:eastAsia="Times New Roman" w:hAnsi="Cambria Math" w:cs="Times New Roman"/>
                    <w:sz w:val="28"/>
                    <w:szCs w:val="28"/>
                    <w:lang w:val="kk-KZ"/>
                  </w:rPr>
                  <m:t>=3800 Ом</m:t>
                </m:r>
              </m:oMath>
            </m:oMathPara>
          </w:p>
        </w:tc>
      </w:tr>
    </w:tbl>
    <w:p w:rsidR="007C5EA6" w:rsidRPr="00BE33CF" w:rsidRDefault="007C5EA6" w:rsidP="007C5EA6">
      <w:pPr>
        <w:spacing w:after="0" w:line="240" w:lineRule="auto"/>
        <w:ind w:firstLine="709"/>
        <w:rPr>
          <w:rFonts w:ascii="Times New Roman" w:eastAsia="Times New Roman" w:hAnsi="Times New Roman" w:cs="Times New Roman"/>
          <w:b/>
          <w:sz w:val="28"/>
          <w:szCs w:val="28"/>
          <w:lang w:val="kk-KZ"/>
        </w:rPr>
      </w:pPr>
      <w:r w:rsidRPr="00BE33CF">
        <w:rPr>
          <w:rFonts w:ascii="Times New Roman" w:eastAsia="Times New Roman" w:hAnsi="Times New Roman" w:cs="Times New Roman"/>
          <w:b/>
          <w:sz w:val="28"/>
          <w:szCs w:val="28"/>
          <w:lang w:val="kk-KZ"/>
        </w:rPr>
        <w:t>С деңгейі</w:t>
      </w:r>
    </w:p>
    <w:p w:rsidR="007C5EA6" w:rsidRPr="00BE33CF" w:rsidRDefault="0009269C"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3</w:t>
      </w:r>
      <w:r w:rsidR="007C5EA6" w:rsidRPr="00BE33CF">
        <w:rPr>
          <w:rFonts w:ascii="Times New Roman" w:eastAsia="Times New Roman" w:hAnsi="Times New Roman" w:cs="Times New Roman"/>
          <w:b/>
          <w:sz w:val="28"/>
          <w:szCs w:val="28"/>
          <w:lang w:val="kk-KZ"/>
        </w:rPr>
        <w:t>-есеп.</w:t>
      </w:r>
      <w:r w:rsidR="007C5EA6" w:rsidRPr="00BE33CF">
        <w:rPr>
          <w:rFonts w:ascii="Times New Roman" w:eastAsia="Times New Roman" w:hAnsi="Times New Roman" w:cs="Times New Roman"/>
          <w:sz w:val="28"/>
          <w:szCs w:val="28"/>
          <w:lang w:val="kk-KZ"/>
        </w:rPr>
        <w:t xml:space="preserve"> Ішкі кедергісі 0,04 Ом болатын </w:t>
      </w:r>
      <w:r w:rsidR="007C5EA6" w:rsidRPr="00BE33CF">
        <w:rPr>
          <w:rFonts w:ascii="Times New Roman" w:eastAsia="Times New Roman" w:hAnsi="Times New Roman" w:cs="Times New Roman"/>
          <w:color w:val="000000"/>
          <w:sz w:val="28"/>
          <w:szCs w:val="28"/>
          <w:lang w:val="kk-KZ" w:eastAsia="kk-KZ" w:bidi="kk-KZ"/>
        </w:rPr>
        <w:t xml:space="preserve">э.қ.к. </w:t>
      </w:r>
      <w:r w:rsidR="007C5EA6" w:rsidRPr="00BE33CF">
        <w:rPr>
          <w:rFonts w:ascii="Times New Roman" w:eastAsia="Times New Roman" w:hAnsi="Times New Roman" w:cs="Times New Roman"/>
          <w:sz w:val="28"/>
          <w:szCs w:val="28"/>
          <w:lang w:val="kk-KZ"/>
        </w:rPr>
        <w:t>40В генератордан, одан 50 м қашықтықта орналасқан дәнекерлеу машинасына көлденең қимасы 170 мм</w:t>
      </w:r>
      <w:r w:rsidR="007C5EA6" w:rsidRPr="00BE33CF">
        <w:rPr>
          <w:rFonts w:ascii="Times New Roman" w:eastAsia="Times New Roman" w:hAnsi="Times New Roman" w:cs="Times New Roman"/>
          <w:sz w:val="28"/>
          <w:szCs w:val="28"/>
          <w:vertAlign w:val="superscript"/>
          <w:lang w:val="kk-KZ"/>
        </w:rPr>
        <w:t>2</w:t>
      </w:r>
      <w:r w:rsidR="007C5EA6" w:rsidRPr="00BE33CF">
        <w:rPr>
          <w:rFonts w:ascii="Times New Roman" w:eastAsia="Times New Roman" w:hAnsi="Times New Roman" w:cs="Times New Roman"/>
          <w:sz w:val="28"/>
          <w:szCs w:val="28"/>
          <w:lang w:val="kk-KZ"/>
        </w:rPr>
        <w:t xml:space="preserve"> мыс сым арқылы ток беріледі. Тізбектегі ток күші 200 А болса, генератор мен дәнекерлеу машинасының қысқыштарындағы кернеуді табыңыз. Дәнекерлеу доғаның қуатын табыңыз.</w:t>
      </w:r>
    </w:p>
    <w:tbl>
      <w:tblPr>
        <w:tblStyle w:val="af3"/>
        <w:tblpPr w:leftFromText="180" w:rightFromText="180" w:vertAnchor="text" w:horzAnchor="margin" w:tblpY="128"/>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7371"/>
      </w:tblGrid>
      <w:tr w:rsidR="007C5EA6" w:rsidRPr="003268F3" w:rsidTr="00374085">
        <w:trPr>
          <w:trHeight w:val="857"/>
        </w:trPr>
        <w:tc>
          <w:tcPr>
            <w:tcW w:w="2410" w:type="dxa"/>
            <w:tcBorders>
              <w:right w:val="single" w:sz="4" w:space="0" w:color="auto"/>
            </w:tcBorders>
          </w:tcPr>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Берілгені:</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en-US"/>
              </w:rPr>
              <w:t>ε</w:t>
            </w:r>
            <w:r w:rsidRPr="00BE33CF">
              <w:rPr>
                <w:rFonts w:ascii="Times New Roman" w:eastAsia="Times New Roman" w:hAnsi="Times New Roman" w:cs="Times New Roman"/>
                <w:i/>
                <w:sz w:val="28"/>
                <w:szCs w:val="28"/>
                <w:lang w:val="kk-KZ"/>
              </w:rPr>
              <w:t>=40 B</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Calibri" w:hAnsi="Times New Roman" w:cs="Times New Roman"/>
                <w:sz w:val="28"/>
                <w:szCs w:val="28"/>
                <w:lang w:val="kk-KZ"/>
              </w:rPr>
            </w:pPr>
            <w:r w:rsidRPr="00BE33CF">
              <w:rPr>
                <w:rFonts w:ascii="Times New Roman" w:eastAsia="Times New Roman" w:hAnsi="Times New Roman" w:cs="Times New Roman"/>
                <w:i/>
                <w:sz w:val="28"/>
                <w:szCs w:val="28"/>
                <w:lang w:val="kk-KZ"/>
              </w:rPr>
              <w:t>r</w:t>
            </w:r>
            <w:r w:rsidRPr="00BE33CF">
              <w:rPr>
                <w:rFonts w:ascii="Times New Roman" w:eastAsia="Times New Roman" w:hAnsi="Times New Roman" w:cs="Times New Roman"/>
                <w:i/>
                <w:sz w:val="28"/>
                <w:szCs w:val="28"/>
                <w:vertAlign w:val="subscript"/>
                <w:lang w:val="kk-KZ"/>
              </w:rPr>
              <w:t xml:space="preserve"> </w:t>
            </w:r>
            <w:r w:rsidRPr="00BE33CF">
              <w:rPr>
                <w:rFonts w:ascii="Times New Roman" w:eastAsia="Times New Roman" w:hAnsi="Times New Roman" w:cs="Times New Roman"/>
                <w:i/>
                <w:sz w:val="28"/>
                <w:szCs w:val="28"/>
                <w:lang w:val="kk-KZ"/>
              </w:rPr>
              <w:t>= 0,04 Ом</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Calibri" w:hAnsi="Times New Roman" w:cs="Times New Roman"/>
                <w:sz w:val="28"/>
                <w:szCs w:val="28"/>
                <w:lang w:val="kk-KZ"/>
              </w:rPr>
            </w:pPr>
            <w:r w:rsidRPr="00BE33CF">
              <w:rPr>
                <w:rFonts w:ascii="Times New Roman" w:eastAsia="Times New Roman" w:hAnsi="Times New Roman" w:cs="Times New Roman"/>
                <w:i/>
                <w:sz w:val="28"/>
                <w:szCs w:val="28"/>
                <w:lang w:val="kk-KZ"/>
              </w:rPr>
              <w:t>S=170 мм</w:t>
            </w:r>
            <w:r w:rsidRPr="00BE33CF">
              <w:rPr>
                <w:rFonts w:ascii="Times New Roman" w:eastAsia="Times New Roman" w:hAnsi="Times New Roman" w:cs="Times New Roman"/>
                <w:i/>
                <w:sz w:val="28"/>
                <w:szCs w:val="28"/>
                <w:vertAlign w:val="superscript"/>
                <w:lang w:val="kk-KZ"/>
              </w:rPr>
              <w:t>2</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en-US"/>
              </w:rPr>
            </w:pPr>
            <w:r w:rsidRPr="00BE33CF">
              <w:rPr>
                <w:rFonts w:ascii="Times New Roman" w:eastAsia="Times New Roman" w:hAnsi="Times New Roman" w:cs="Times New Roman"/>
                <w:i/>
                <w:sz w:val="28"/>
                <w:szCs w:val="28"/>
                <w:lang w:val="en-US"/>
              </w:rPr>
              <w:t>l</w:t>
            </w:r>
            <w:r w:rsidRPr="00BE33CF">
              <w:rPr>
                <w:rFonts w:ascii="Times New Roman" w:eastAsia="Times New Roman" w:hAnsi="Times New Roman" w:cs="Times New Roman"/>
                <w:i/>
                <w:sz w:val="28"/>
                <w:szCs w:val="28"/>
                <w:vertAlign w:val="subscript"/>
                <w:lang w:val="en-US"/>
              </w:rPr>
              <w:t>1</w:t>
            </w:r>
            <w:r w:rsidRPr="00BE33CF">
              <w:rPr>
                <w:rFonts w:ascii="Times New Roman" w:eastAsia="Times New Roman" w:hAnsi="Times New Roman" w:cs="Times New Roman"/>
                <w:i/>
                <w:sz w:val="28"/>
                <w:szCs w:val="28"/>
                <w:lang w:val="en-US"/>
              </w:rPr>
              <w:t xml:space="preserve">=50 </w:t>
            </w:r>
            <w:r w:rsidRPr="00BE33CF">
              <w:rPr>
                <w:rFonts w:ascii="Times New Roman" w:eastAsia="Times New Roman" w:hAnsi="Times New Roman" w:cs="Times New Roman"/>
                <w:i/>
                <w:sz w:val="28"/>
                <w:szCs w:val="28"/>
                <w:lang w:val="kk-KZ"/>
              </w:rPr>
              <w:t xml:space="preserve"> м</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en-US"/>
              </w:rPr>
            </w:pPr>
            <w:r w:rsidRPr="00BE33CF">
              <w:rPr>
                <w:rFonts w:ascii="Times New Roman" w:eastAsia="Times New Roman" w:hAnsi="Times New Roman" w:cs="Times New Roman"/>
                <w:i/>
                <w:sz w:val="28"/>
                <w:szCs w:val="28"/>
                <w:lang w:val="en-US"/>
              </w:rPr>
              <w:t>I=200</w:t>
            </w:r>
            <w:r w:rsidRPr="00BE33CF">
              <w:rPr>
                <w:rFonts w:ascii="Times New Roman" w:eastAsia="Times New Roman" w:hAnsi="Times New Roman" w:cs="Times New Roman"/>
                <w:i/>
                <w:sz w:val="28"/>
                <w:szCs w:val="28"/>
                <w:lang w:val="kk-KZ"/>
              </w:rPr>
              <w:t xml:space="preserve"> </w:t>
            </w:r>
            <w:r w:rsidRPr="00BE33CF">
              <w:rPr>
                <w:rFonts w:ascii="Times New Roman" w:eastAsia="Times New Roman" w:hAnsi="Times New Roman" w:cs="Times New Roman"/>
                <w:i/>
                <w:sz w:val="28"/>
                <w:szCs w:val="28"/>
                <w:lang w:val="en-US"/>
              </w:rPr>
              <w:t>A</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en-US"/>
              </w:rPr>
            </w:pPr>
            <w:r w:rsidRPr="00BE33CF">
              <w:rPr>
                <w:rFonts w:ascii="Times New Roman" w:eastAsia="Times New Roman" w:hAnsi="Times New Roman" w:cs="Times New Roman"/>
                <w:i/>
                <w:sz w:val="28"/>
                <w:szCs w:val="28"/>
                <w:lang w:val="en-US"/>
              </w:rPr>
              <w:sym w:font="Symbol" w:char="F072"/>
            </w:r>
            <w:r w:rsidRPr="00BE33CF">
              <w:rPr>
                <w:rFonts w:ascii="Times New Roman" w:eastAsia="Times New Roman" w:hAnsi="Times New Roman" w:cs="Times New Roman"/>
                <w:i/>
                <w:sz w:val="28"/>
                <w:szCs w:val="28"/>
                <w:lang w:val="en-US"/>
              </w:rPr>
              <w:t>=1,7</w:t>
            </w:r>
            <w:r w:rsidRPr="00BE33CF">
              <w:rPr>
                <w:rFonts w:ascii="Times New Roman" w:eastAsia="Times New Roman" w:hAnsi="Times New Roman" w:cs="Times New Roman"/>
                <w:i/>
                <w:sz w:val="28"/>
                <w:szCs w:val="28"/>
                <w:lang w:val="en-US"/>
              </w:rPr>
              <w:sym w:font="Symbol" w:char="F0D7"/>
            </w:r>
            <w:r w:rsidRPr="00BE33CF">
              <w:rPr>
                <w:rFonts w:ascii="Times New Roman" w:eastAsia="Times New Roman" w:hAnsi="Times New Roman" w:cs="Times New Roman"/>
                <w:i/>
                <w:sz w:val="28"/>
                <w:szCs w:val="28"/>
                <w:lang w:val="en-US"/>
              </w:rPr>
              <w:t>10</w:t>
            </w:r>
            <w:r w:rsidRPr="00BE33CF">
              <w:rPr>
                <w:rFonts w:ascii="Times New Roman" w:eastAsia="Times New Roman" w:hAnsi="Times New Roman" w:cs="Times New Roman"/>
                <w:i/>
                <w:sz w:val="28"/>
                <w:szCs w:val="28"/>
                <w:vertAlign w:val="superscript"/>
                <w:lang w:val="en-US"/>
              </w:rPr>
              <w:t>-8</w:t>
            </w:r>
            <w:r w:rsidRPr="00BE33CF">
              <w:rPr>
                <w:rFonts w:ascii="Times New Roman" w:eastAsia="Times New Roman" w:hAnsi="Times New Roman" w:cs="Times New Roman"/>
                <w:i/>
                <w:sz w:val="28"/>
                <w:szCs w:val="28"/>
                <w:lang w:val="en-US"/>
              </w:rPr>
              <w:t xml:space="preserve"> </w:t>
            </w:r>
            <w:r w:rsidRPr="00BE33CF">
              <w:rPr>
                <w:rFonts w:ascii="Times New Roman" w:eastAsia="Times New Roman" w:hAnsi="Times New Roman" w:cs="Times New Roman"/>
                <w:i/>
                <w:sz w:val="28"/>
                <w:szCs w:val="28"/>
                <w:lang w:val="kk-KZ"/>
              </w:rPr>
              <w:t xml:space="preserve"> Ом</w:t>
            </w:r>
            <w:r w:rsidRPr="00BE33CF">
              <w:rPr>
                <w:rFonts w:ascii="Times New Roman" w:eastAsia="Times New Roman" w:hAnsi="Times New Roman" w:cs="Times New Roman"/>
                <w:i/>
                <w:sz w:val="28"/>
                <w:szCs w:val="28"/>
                <w:lang w:val="kk-KZ"/>
              </w:rPr>
              <w:sym w:font="Symbol" w:char="F0D7"/>
            </w:r>
            <w:r w:rsidRPr="00BE33CF">
              <w:rPr>
                <w:rFonts w:ascii="Times New Roman" w:eastAsia="Times New Roman" w:hAnsi="Times New Roman" w:cs="Times New Roman"/>
                <w:i/>
                <w:sz w:val="28"/>
                <w:szCs w:val="28"/>
                <w:lang w:val="kk-KZ"/>
              </w:rPr>
              <w:t>м</w:t>
            </w:r>
          </w:p>
          <w:p w:rsidR="007C5EA6" w:rsidRPr="00BE33CF" w:rsidRDefault="007C5EA6" w:rsidP="007C5EA6">
            <w:pP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en-US"/>
              </w:rPr>
              <w:t>U</w:t>
            </w:r>
            <w:r w:rsidRPr="00BE33CF">
              <w:rPr>
                <w:rFonts w:ascii="Times New Roman" w:eastAsia="Times New Roman" w:hAnsi="Times New Roman" w:cs="Times New Roman"/>
                <w:i/>
                <w:sz w:val="28"/>
                <w:szCs w:val="28"/>
                <w:vertAlign w:val="subscript"/>
                <w:lang w:val="en-US"/>
              </w:rPr>
              <w:t>2</w:t>
            </w:r>
            <w:r w:rsidRPr="00BE33CF">
              <w:rPr>
                <w:rFonts w:ascii="Times New Roman" w:eastAsia="Times New Roman" w:hAnsi="Times New Roman" w:cs="Times New Roman"/>
                <w:i/>
                <w:sz w:val="28"/>
                <w:szCs w:val="28"/>
                <w:lang w:val="kk-KZ"/>
              </w:rPr>
              <w:t xml:space="preserve">=?, </w:t>
            </w:r>
          </w:p>
          <w:p w:rsidR="007C5EA6" w:rsidRPr="00BE33CF" w:rsidRDefault="007C5EA6" w:rsidP="007C5EA6">
            <w:pPr>
              <w:spacing w:after="0" w:line="240" w:lineRule="auto"/>
              <w:jc w:val="both"/>
              <w:rPr>
                <w:rFonts w:ascii="Times New Roman" w:eastAsia="Times New Roman" w:hAnsi="Times New Roman" w:cs="Times New Roman"/>
                <w:i/>
                <w:sz w:val="28"/>
                <w:szCs w:val="28"/>
                <w:lang w:val="en-US"/>
              </w:rPr>
            </w:pPr>
            <w:r w:rsidRPr="00BE33CF">
              <w:rPr>
                <w:rFonts w:ascii="Times New Roman" w:eastAsia="Times New Roman" w:hAnsi="Times New Roman" w:cs="Times New Roman"/>
                <w:i/>
                <w:sz w:val="28"/>
                <w:szCs w:val="28"/>
                <w:lang w:val="en-US"/>
              </w:rPr>
              <w:t>U</w:t>
            </w:r>
            <w:r w:rsidRPr="00BE33CF">
              <w:rPr>
                <w:rFonts w:ascii="Times New Roman" w:eastAsia="Times New Roman" w:hAnsi="Times New Roman" w:cs="Times New Roman"/>
                <w:i/>
                <w:sz w:val="28"/>
                <w:szCs w:val="28"/>
                <w:vertAlign w:val="subscript"/>
                <w:lang w:val="kk-KZ"/>
              </w:rPr>
              <w:t>д</w:t>
            </w:r>
            <w:r w:rsidRPr="00BE33CF">
              <w:rPr>
                <w:rFonts w:ascii="Times New Roman" w:eastAsia="Times New Roman" w:hAnsi="Times New Roman" w:cs="Times New Roman"/>
                <w:i/>
                <w:sz w:val="28"/>
                <w:szCs w:val="28"/>
                <w:vertAlign w:val="subscript"/>
                <w:lang w:val="en-US"/>
              </w:rPr>
              <w:t>.</w:t>
            </w:r>
            <w:r w:rsidRPr="00BE33CF">
              <w:rPr>
                <w:rFonts w:ascii="Times New Roman" w:eastAsia="Times New Roman" w:hAnsi="Times New Roman" w:cs="Times New Roman"/>
                <w:i/>
                <w:sz w:val="28"/>
                <w:szCs w:val="28"/>
                <w:vertAlign w:val="subscript"/>
                <w:lang w:val="kk-KZ"/>
              </w:rPr>
              <w:t>м</w:t>
            </w:r>
            <w:r w:rsidRPr="00BE33CF">
              <w:rPr>
                <w:rFonts w:ascii="Times New Roman" w:eastAsia="Times New Roman" w:hAnsi="Times New Roman" w:cs="Times New Roman"/>
                <w:i/>
                <w:sz w:val="28"/>
                <w:szCs w:val="28"/>
                <w:lang w:val="kk-KZ"/>
              </w:rPr>
              <w:t>=?,</w:t>
            </w:r>
            <w:r w:rsidRPr="00BE33CF">
              <w:rPr>
                <w:rFonts w:ascii="Times New Roman" w:eastAsia="Times New Roman" w:hAnsi="Times New Roman" w:cs="Times New Roman"/>
                <w:i/>
                <w:sz w:val="28"/>
                <w:szCs w:val="28"/>
                <w:lang w:val="en-US"/>
              </w:rPr>
              <w:t xml:space="preserve">  </w:t>
            </w:r>
          </w:p>
          <w:p w:rsidR="007C5EA6" w:rsidRPr="00BE33CF" w:rsidRDefault="007C5EA6" w:rsidP="007C5EA6">
            <w:pPr>
              <w:spacing w:after="0" w:line="240" w:lineRule="auto"/>
              <w:jc w:val="both"/>
              <w:rPr>
                <w:rFonts w:ascii="Times New Roman" w:eastAsia="Times New Roman" w:hAnsi="Times New Roman" w:cs="Times New Roman"/>
                <w:sz w:val="28"/>
                <w:szCs w:val="28"/>
                <w:lang w:val="en-US"/>
              </w:rPr>
            </w:pPr>
            <w:r w:rsidRPr="00BE33CF">
              <w:rPr>
                <w:rFonts w:ascii="Times New Roman" w:eastAsia="Times New Roman" w:hAnsi="Times New Roman" w:cs="Times New Roman"/>
                <w:i/>
                <w:sz w:val="28"/>
                <w:szCs w:val="28"/>
                <w:lang w:val="en-US"/>
              </w:rPr>
              <w:lastRenderedPageBreak/>
              <w:t>P</w:t>
            </w:r>
            <w:r w:rsidRPr="00BE33CF">
              <w:rPr>
                <w:rFonts w:ascii="Times New Roman" w:eastAsia="Times New Roman" w:hAnsi="Times New Roman" w:cs="Times New Roman"/>
                <w:i/>
                <w:sz w:val="28"/>
                <w:szCs w:val="28"/>
                <w:lang w:val="kk-KZ"/>
              </w:rPr>
              <w:t>=?,</w:t>
            </w:r>
          </w:p>
        </w:tc>
        <w:tc>
          <w:tcPr>
            <w:tcW w:w="7371" w:type="dxa"/>
            <w:tcBorders>
              <w:left w:val="single" w:sz="4" w:space="0" w:color="auto"/>
            </w:tcBorders>
          </w:tcPr>
          <w:p w:rsidR="007C5EA6" w:rsidRPr="00BE33CF" w:rsidRDefault="007C5EA6" w:rsidP="007C5EA6">
            <w:pPr>
              <w:spacing w:after="0" w:line="240" w:lineRule="auto"/>
              <w:rPr>
                <w:rFonts w:ascii="Times New Roman" w:eastAsia="Calibri" w:hAnsi="Times New Roman" w:cs="Times New Roman"/>
                <w:i/>
                <w:sz w:val="28"/>
                <w:szCs w:val="28"/>
                <w:lang w:val="kk-KZ"/>
              </w:rPr>
            </w:pPr>
            <w:r w:rsidRPr="00BE33CF">
              <w:rPr>
                <w:rFonts w:ascii="Times New Roman" w:eastAsia="Calibri" w:hAnsi="Times New Roman" w:cs="Times New Roman"/>
                <w:i/>
                <w:sz w:val="28"/>
                <w:szCs w:val="28"/>
                <w:lang w:val="kk-KZ"/>
              </w:rPr>
              <w:lastRenderedPageBreak/>
              <w:t>Шешуі:</w:t>
            </w:r>
          </w:p>
          <w:p w:rsidR="007C5EA6" w:rsidRPr="00BE33CF" w:rsidRDefault="007C5EA6" w:rsidP="007C5EA6">
            <w:pPr>
              <w:spacing w:after="0" w:line="240" w:lineRule="auto"/>
              <w:rPr>
                <w:rFonts w:ascii="Times New Roman" w:eastAsia="Calibri" w:hAnsi="Times New Roman" w:cs="Times New Roman"/>
                <w:sz w:val="28"/>
                <w:szCs w:val="28"/>
                <w:lang w:val="kk-KZ"/>
              </w:rPr>
            </w:pPr>
            <w:r w:rsidRPr="00BE33CF">
              <w:rPr>
                <w:rFonts w:ascii="Times New Roman" w:eastAsia="Calibri" w:hAnsi="Times New Roman" w:cs="Times New Roman"/>
                <w:sz w:val="28"/>
                <w:szCs w:val="28"/>
                <w:lang w:val="kk-KZ"/>
              </w:rPr>
              <w:t>Генератордың қысқыштарындағы кернеу:</w:t>
            </w:r>
          </w:p>
          <w:p w:rsidR="007C5EA6" w:rsidRPr="00BE33CF" w:rsidRDefault="007C5EA6" w:rsidP="007C5EA6">
            <w:pPr>
              <w:spacing w:after="0" w:line="240" w:lineRule="auto"/>
              <w:jc w:val="center"/>
              <w:rPr>
                <w:rFonts w:ascii="Times New Roman" w:eastAsia="Calibri" w:hAnsi="Times New Roman" w:cs="Times New Roman"/>
                <w:i/>
                <w:sz w:val="28"/>
                <w:szCs w:val="28"/>
                <w:lang w:val="en-US"/>
              </w:rPr>
            </w:pPr>
            <w:r w:rsidRPr="00BE33CF">
              <w:rPr>
                <w:rFonts w:ascii="Times New Roman" w:eastAsia="Calibri" w:hAnsi="Times New Roman" w:cs="Times New Roman"/>
                <w:i/>
                <w:sz w:val="28"/>
                <w:szCs w:val="28"/>
                <w:lang w:val="en-US"/>
              </w:rPr>
              <w:t>U</w:t>
            </w:r>
            <w:r w:rsidRPr="00BE33CF">
              <w:rPr>
                <w:rFonts w:ascii="Times New Roman" w:eastAsia="Calibri" w:hAnsi="Times New Roman" w:cs="Times New Roman"/>
                <w:i/>
                <w:sz w:val="28"/>
                <w:szCs w:val="28"/>
                <w:vertAlign w:val="subscript"/>
                <w:lang w:val="en-US"/>
              </w:rPr>
              <w:t>2</w:t>
            </w:r>
            <w:r w:rsidRPr="00BE33CF">
              <w:rPr>
                <w:rFonts w:ascii="Times New Roman" w:eastAsia="Calibri" w:hAnsi="Times New Roman" w:cs="Times New Roman"/>
                <w:i/>
                <w:sz w:val="28"/>
                <w:szCs w:val="28"/>
                <w:lang w:val="en-US"/>
              </w:rPr>
              <w:t>=ε – Ir = 40 – 200</w:t>
            </w:r>
            <w:r w:rsidRPr="00BE33CF">
              <w:rPr>
                <w:rFonts w:ascii="Times New Roman" w:eastAsia="Calibri" w:hAnsi="Times New Roman" w:cs="Times New Roman"/>
                <w:i/>
                <w:sz w:val="28"/>
                <w:szCs w:val="28"/>
                <w:lang w:val="en-US"/>
              </w:rPr>
              <w:sym w:font="Symbol" w:char="F0D7"/>
            </w:r>
            <w:r w:rsidRPr="00BE33CF">
              <w:rPr>
                <w:rFonts w:ascii="Times New Roman" w:eastAsia="Calibri" w:hAnsi="Times New Roman" w:cs="Times New Roman"/>
                <w:i/>
                <w:sz w:val="28"/>
                <w:szCs w:val="28"/>
                <w:lang w:val="en-US"/>
              </w:rPr>
              <w:t>0.04=32 B</w:t>
            </w:r>
          </w:p>
          <w:p w:rsidR="007C5EA6" w:rsidRPr="00BE33CF" w:rsidRDefault="007C5EA6" w:rsidP="007C5EA6">
            <w:pPr>
              <w:spacing w:after="0" w:line="240" w:lineRule="auto"/>
              <w:jc w:val="center"/>
              <w:rPr>
                <w:rFonts w:ascii="Times New Roman" w:eastAsia="Times New Roman" w:hAnsi="Times New Roman" w:cs="Times New Roman"/>
                <w:i/>
                <w:sz w:val="28"/>
                <w:szCs w:val="28"/>
                <w:vertAlign w:val="subscript"/>
                <w:lang w:val="en-US"/>
              </w:rPr>
            </w:pPr>
            <w:r w:rsidRPr="00BE33CF">
              <w:rPr>
                <w:rFonts w:ascii="Times New Roman" w:eastAsia="Calibri" w:hAnsi="Times New Roman" w:cs="Times New Roman"/>
                <w:i/>
                <w:sz w:val="28"/>
                <w:szCs w:val="28"/>
                <w:lang w:val="kk-KZ"/>
              </w:rPr>
              <w:t xml:space="preserve">ал  </w:t>
            </w:r>
            <w:r w:rsidRPr="00BE33CF">
              <w:rPr>
                <w:rFonts w:ascii="Times New Roman" w:eastAsia="Calibri" w:hAnsi="Times New Roman" w:cs="Times New Roman"/>
                <w:i/>
                <w:sz w:val="28"/>
                <w:szCs w:val="28"/>
                <w:lang w:val="en-US"/>
              </w:rPr>
              <w:t>U</w:t>
            </w:r>
            <w:r w:rsidRPr="00BE33CF">
              <w:rPr>
                <w:rFonts w:ascii="Times New Roman" w:eastAsia="Calibri" w:hAnsi="Times New Roman" w:cs="Times New Roman"/>
                <w:i/>
                <w:sz w:val="28"/>
                <w:szCs w:val="28"/>
                <w:vertAlign w:val="subscript"/>
                <w:lang w:val="en-US"/>
              </w:rPr>
              <w:t>2</w:t>
            </w:r>
            <w:r w:rsidRPr="00BE33CF">
              <w:rPr>
                <w:rFonts w:ascii="Times New Roman" w:eastAsia="Calibri" w:hAnsi="Times New Roman" w:cs="Times New Roman"/>
                <w:i/>
                <w:sz w:val="28"/>
                <w:szCs w:val="28"/>
                <w:lang w:val="en-US"/>
              </w:rPr>
              <w:t>=U</w:t>
            </w:r>
            <w:r w:rsidRPr="00BE33CF">
              <w:rPr>
                <w:rFonts w:ascii="Times New Roman" w:eastAsia="Calibri" w:hAnsi="Times New Roman" w:cs="Times New Roman"/>
                <w:i/>
                <w:sz w:val="28"/>
                <w:szCs w:val="28"/>
                <w:vertAlign w:val="subscript"/>
                <w:lang w:val="kk-KZ"/>
              </w:rPr>
              <w:t>отк</w:t>
            </w:r>
            <w:r w:rsidRPr="00BE33CF">
              <w:rPr>
                <w:rFonts w:ascii="Times New Roman" w:eastAsia="Calibri" w:hAnsi="Times New Roman" w:cs="Times New Roman"/>
                <w:i/>
                <w:sz w:val="28"/>
                <w:szCs w:val="28"/>
                <w:lang w:val="kk-KZ"/>
              </w:rPr>
              <w:t>+</w:t>
            </w:r>
            <w:r w:rsidRPr="00BE33CF">
              <w:rPr>
                <w:rFonts w:ascii="Times New Roman" w:eastAsia="Times New Roman" w:hAnsi="Times New Roman" w:cs="Times New Roman"/>
                <w:i/>
                <w:sz w:val="28"/>
                <w:szCs w:val="28"/>
                <w:lang w:val="en-US"/>
              </w:rPr>
              <w:t xml:space="preserve"> U</w:t>
            </w:r>
            <w:r w:rsidRPr="00BE33CF">
              <w:rPr>
                <w:rFonts w:ascii="Times New Roman" w:eastAsia="Times New Roman" w:hAnsi="Times New Roman" w:cs="Times New Roman"/>
                <w:i/>
                <w:sz w:val="28"/>
                <w:szCs w:val="28"/>
                <w:vertAlign w:val="subscript"/>
                <w:lang w:val="kk-KZ"/>
              </w:rPr>
              <w:t>д</w:t>
            </w:r>
            <w:r w:rsidRPr="00BE33CF">
              <w:rPr>
                <w:rFonts w:ascii="Times New Roman" w:eastAsia="Times New Roman" w:hAnsi="Times New Roman" w:cs="Times New Roman"/>
                <w:i/>
                <w:sz w:val="28"/>
                <w:szCs w:val="28"/>
                <w:vertAlign w:val="subscript"/>
                <w:lang w:val="en-US"/>
              </w:rPr>
              <w:t>.</w:t>
            </w:r>
            <w:r w:rsidRPr="00BE33CF">
              <w:rPr>
                <w:rFonts w:ascii="Times New Roman" w:eastAsia="Times New Roman" w:hAnsi="Times New Roman" w:cs="Times New Roman"/>
                <w:i/>
                <w:sz w:val="28"/>
                <w:szCs w:val="28"/>
                <w:vertAlign w:val="subscript"/>
                <w:lang w:val="kk-KZ"/>
              </w:rPr>
              <w:t>м</w:t>
            </w:r>
          </w:p>
          <w:p w:rsidR="007C5EA6" w:rsidRPr="00BE33CF" w:rsidRDefault="007C5EA6" w:rsidP="007C5EA6">
            <w:pPr>
              <w:spacing w:after="0" w:line="240" w:lineRule="auto"/>
              <w:rPr>
                <w:rFonts w:ascii="Times New Roman" w:eastAsia="Times New Roman" w:hAnsi="Times New Roman" w:cs="Times New Roman"/>
                <w:sz w:val="28"/>
                <w:szCs w:val="28"/>
                <w:lang w:val="kk-KZ"/>
              </w:rPr>
            </w:pPr>
            <w:r w:rsidRPr="00BE33CF">
              <w:rPr>
                <w:rFonts w:ascii="Times New Roman" w:eastAsia="Calibri" w:hAnsi="Times New Roman" w:cs="Times New Roman"/>
                <w:sz w:val="28"/>
                <w:szCs w:val="28"/>
                <w:lang w:val="kk-KZ"/>
              </w:rPr>
              <w:t xml:space="preserve">Қос желілі өткізгішті ескерсек, онда </w:t>
            </w:r>
            <w:r w:rsidRPr="00BE33CF">
              <w:rPr>
                <w:rFonts w:ascii="Times New Roman" w:eastAsia="Calibri" w:hAnsi="Times New Roman" w:cs="Times New Roman"/>
                <w:i/>
                <w:sz w:val="28"/>
                <w:szCs w:val="28"/>
                <w:lang w:val="kk-KZ"/>
              </w:rPr>
              <w:t>U</w:t>
            </w:r>
            <w:r w:rsidRPr="00BE33CF">
              <w:rPr>
                <w:rFonts w:ascii="Times New Roman" w:eastAsia="Calibri" w:hAnsi="Times New Roman" w:cs="Times New Roman"/>
                <w:i/>
                <w:sz w:val="28"/>
                <w:szCs w:val="28"/>
                <w:vertAlign w:val="subscript"/>
                <w:lang w:val="kk-KZ"/>
              </w:rPr>
              <w:t>отк</w:t>
            </w:r>
            <w:r w:rsidRPr="00BE33CF">
              <w:rPr>
                <w:rFonts w:ascii="Times New Roman" w:eastAsia="Calibri" w:hAnsi="Times New Roman" w:cs="Times New Roman"/>
                <w:i/>
                <w:sz w:val="28"/>
                <w:szCs w:val="28"/>
                <w:lang w:val="kk-KZ"/>
              </w:rPr>
              <w:t xml:space="preserve"> =  IR= I</w:t>
            </w:r>
            <w:r w:rsidRPr="00BE33CF">
              <w:rPr>
                <w:rFonts w:ascii="Times New Roman" w:eastAsia="Calibri" w:hAnsi="Times New Roman" w:cs="Times New Roman"/>
                <w:i/>
                <w:sz w:val="28"/>
                <w:szCs w:val="28"/>
                <w:lang w:val="en-US"/>
              </w:rPr>
              <w:sym w:font="Symbol" w:char="F072"/>
            </w:r>
            <m:oMath>
              <m:f>
                <m:fPr>
                  <m:ctrlPr>
                    <w:rPr>
                      <w:rFonts w:ascii="Cambria Math" w:eastAsia="Calibri" w:hAnsi="Cambria Math" w:cs="Times New Roman"/>
                      <w:i/>
                      <w:sz w:val="28"/>
                      <w:szCs w:val="28"/>
                      <w:lang w:val="en-US"/>
                    </w:rPr>
                  </m:ctrlPr>
                </m:fPr>
                <m:num>
                  <m:r>
                    <w:rPr>
                      <w:rFonts w:ascii="Cambria Math" w:eastAsia="Calibri" w:hAnsi="Cambria Math" w:cs="Times New Roman"/>
                      <w:sz w:val="28"/>
                      <w:szCs w:val="28"/>
                      <w:lang w:val="kk-KZ"/>
                    </w:rPr>
                    <m:t>2</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kk-KZ"/>
                        </w:rPr>
                        <m:t>l</m:t>
                      </m:r>
                    </m:e>
                    <m:sub>
                      <m:r>
                        <w:rPr>
                          <w:rFonts w:ascii="Cambria Math" w:eastAsia="Calibri" w:hAnsi="Cambria Math" w:cs="Times New Roman"/>
                          <w:sz w:val="28"/>
                          <w:szCs w:val="28"/>
                          <w:lang w:val="kk-KZ"/>
                        </w:rPr>
                        <m:t>1</m:t>
                      </m:r>
                    </m:sub>
                  </m:sSub>
                </m:num>
                <m:den>
                  <m:r>
                    <w:rPr>
                      <w:rFonts w:ascii="Cambria Math" w:eastAsia="Calibri" w:hAnsi="Cambria Math" w:cs="Times New Roman"/>
                      <w:sz w:val="28"/>
                      <w:szCs w:val="28"/>
                      <w:lang w:val="kk-KZ"/>
                    </w:rPr>
                    <m:t>S</m:t>
                  </m:r>
                </m:den>
              </m:f>
            </m:oMath>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Сондықтан дәнекерлеу машинасындағы кернеу:</w:t>
            </w:r>
          </w:p>
          <w:p w:rsidR="007C5EA6" w:rsidRPr="00BE33CF" w:rsidRDefault="007C5EA6" w:rsidP="007C5EA6">
            <w:pPr>
              <w:spacing w:after="0" w:line="240" w:lineRule="auto"/>
              <w:jc w:val="center"/>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U</w:t>
            </w:r>
            <w:r w:rsidRPr="00BE33CF">
              <w:rPr>
                <w:rFonts w:ascii="Times New Roman" w:eastAsia="Times New Roman" w:hAnsi="Times New Roman" w:cs="Times New Roman"/>
                <w:i/>
                <w:sz w:val="28"/>
                <w:szCs w:val="28"/>
                <w:vertAlign w:val="subscript"/>
                <w:lang w:val="kk-KZ"/>
              </w:rPr>
              <w:t>д.м</w:t>
            </w:r>
            <w:r w:rsidRPr="00BE33CF">
              <w:rPr>
                <w:rFonts w:ascii="Times New Roman" w:eastAsia="Times New Roman" w:hAnsi="Times New Roman" w:cs="Times New Roman"/>
                <w:i/>
                <w:sz w:val="28"/>
                <w:szCs w:val="28"/>
                <w:lang w:val="kk-KZ"/>
              </w:rPr>
              <w:t>=</w:t>
            </w:r>
            <w:r w:rsidRPr="00BE33CF">
              <w:rPr>
                <w:rFonts w:ascii="Times New Roman" w:eastAsia="Calibri" w:hAnsi="Times New Roman" w:cs="Times New Roman"/>
                <w:i/>
                <w:sz w:val="28"/>
                <w:szCs w:val="28"/>
                <w:lang w:val="kk-KZ"/>
              </w:rPr>
              <w:t xml:space="preserve"> U</w:t>
            </w:r>
            <w:r w:rsidRPr="00BE33CF">
              <w:rPr>
                <w:rFonts w:ascii="Times New Roman" w:eastAsia="Calibri" w:hAnsi="Times New Roman" w:cs="Times New Roman"/>
                <w:i/>
                <w:sz w:val="28"/>
                <w:szCs w:val="28"/>
                <w:vertAlign w:val="subscript"/>
                <w:lang w:val="kk-KZ"/>
              </w:rPr>
              <w:t xml:space="preserve">2 </w:t>
            </w:r>
            <w:r w:rsidRPr="00BE33CF">
              <w:rPr>
                <w:rFonts w:ascii="Times New Roman" w:eastAsia="Calibri" w:hAnsi="Times New Roman" w:cs="Times New Roman"/>
                <w:i/>
                <w:sz w:val="28"/>
                <w:szCs w:val="28"/>
                <w:lang w:val="kk-KZ"/>
              </w:rPr>
              <w:t>– U</w:t>
            </w:r>
            <w:r w:rsidRPr="00BE33CF">
              <w:rPr>
                <w:rFonts w:ascii="Times New Roman" w:eastAsia="Calibri" w:hAnsi="Times New Roman" w:cs="Times New Roman"/>
                <w:i/>
                <w:sz w:val="28"/>
                <w:szCs w:val="28"/>
                <w:vertAlign w:val="subscript"/>
                <w:lang w:val="kk-KZ"/>
              </w:rPr>
              <w:t xml:space="preserve">отк </w:t>
            </w:r>
            <w:r w:rsidRPr="00BE33CF">
              <w:rPr>
                <w:rFonts w:ascii="Times New Roman" w:eastAsia="Calibri" w:hAnsi="Times New Roman" w:cs="Times New Roman"/>
                <w:i/>
                <w:sz w:val="28"/>
                <w:szCs w:val="28"/>
                <w:lang w:val="kk-KZ"/>
              </w:rPr>
              <w:t>=  U</w:t>
            </w:r>
            <w:r w:rsidRPr="00BE33CF">
              <w:rPr>
                <w:rFonts w:ascii="Times New Roman" w:eastAsia="Calibri" w:hAnsi="Times New Roman" w:cs="Times New Roman"/>
                <w:i/>
                <w:sz w:val="28"/>
                <w:szCs w:val="28"/>
                <w:vertAlign w:val="subscript"/>
                <w:lang w:val="kk-KZ"/>
              </w:rPr>
              <w:t xml:space="preserve">2 </w:t>
            </w:r>
            <w:r w:rsidRPr="00BE33CF">
              <w:rPr>
                <w:rFonts w:ascii="Times New Roman" w:eastAsia="Calibri" w:hAnsi="Times New Roman" w:cs="Times New Roman"/>
                <w:i/>
                <w:sz w:val="28"/>
                <w:szCs w:val="28"/>
                <w:lang w:val="kk-KZ"/>
              </w:rPr>
              <w:t>– I</w:t>
            </w:r>
            <w:r w:rsidRPr="00BE33CF">
              <w:rPr>
                <w:rFonts w:ascii="Times New Roman" w:eastAsia="Calibri" w:hAnsi="Times New Roman" w:cs="Times New Roman"/>
                <w:i/>
                <w:sz w:val="28"/>
                <w:szCs w:val="28"/>
                <w:lang w:val="en-US"/>
              </w:rPr>
              <w:sym w:font="Symbol" w:char="F072"/>
            </w:r>
            <m:oMath>
              <m:f>
                <m:fPr>
                  <m:ctrlPr>
                    <w:rPr>
                      <w:rFonts w:ascii="Cambria Math" w:eastAsia="Calibri" w:hAnsi="Cambria Math" w:cs="Times New Roman"/>
                      <w:i/>
                      <w:sz w:val="28"/>
                      <w:szCs w:val="28"/>
                      <w:lang w:val="en-US"/>
                    </w:rPr>
                  </m:ctrlPr>
                </m:fPr>
                <m:num>
                  <m:r>
                    <w:rPr>
                      <w:rFonts w:ascii="Cambria Math" w:eastAsia="Calibri" w:hAnsi="Cambria Math" w:cs="Times New Roman"/>
                      <w:sz w:val="28"/>
                      <w:szCs w:val="28"/>
                      <w:lang w:val="kk-KZ"/>
                    </w:rPr>
                    <m:t>2</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kk-KZ"/>
                        </w:rPr>
                        <m:t>l</m:t>
                      </m:r>
                    </m:e>
                    <m:sub>
                      <m:r>
                        <w:rPr>
                          <w:rFonts w:ascii="Cambria Math" w:eastAsia="Calibri" w:hAnsi="Cambria Math" w:cs="Times New Roman"/>
                          <w:sz w:val="28"/>
                          <w:szCs w:val="28"/>
                          <w:lang w:val="kk-KZ"/>
                        </w:rPr>
                        <m:t>1</m:t>
                      </m:r>
                    </m:sub>
                  </m:sSub>
                </m:num>
                <m:den>
                  <m:r>
                    <w:rPr>
                      <w:rFonts w:ascii="Cambria Math" w:eastAsia="Calibri" w:hAnsi="Cambria Math" w:cs="Times New Roman"/>
                      <w:sz w:val="28"/>
                      <w:szCs w:val="28"/>
                      <w:lang w:val="kk-KZ"/>
                    </w:rPr>
                    <m:t>S</m:t>
                  </m:r>
                </m:den>
              </m:f>
            </m:oMath>
          </w:p>
          <w:p w:rsidR="007C5EA6" w:rsidRPr="00BE33CF" w:rsidRDefault="007C5EA6" w:rsidP="007C5EA6">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i/>
                <w:sz w:val="28"/>
                <w:szCs w:val="28"/>
                <w:lang w:val="kk-KZ"/>
              </w:rPr>
              <w:lastRenderedPageBreak/>
              <w:t>U</w:t>
            </w:r>
            <w:r w:rsidRPr="00BE33CF">
              <w:rPr>
                <w:rFonts w:ascii="Times New Roman" w:eastAsia="Times New Roman" w:hAnsi="Times New Roman" w:cs="Times New Roman"/>
                <w:i/>
                <w:sz w:val="28"/>
                <w:szCs w:val="28"/>
                <w:vertAlign w:val="subscript"/>
                <w:lang w:val="kk-KZ"/>
              </w:rPr>
              <w:t>д.м</w:t>
            </w:r>
            <w:r w:rsidRPr="00BE33CF">
              <w:rPr>
                <w:rFonts w:ascii="Times New Roman" w:eastAsia="Times New Roman" w:hAnsi="Times New Roman" w:cs="Times New Roman"/>
                <w:i/>
                <w:sz w:val="28"/>
                <w:szCs w:val="28"/>
                <w:lang w:val="kk-KZ"/>
              </w:rPr>
              <w:t xml:space="preserve">=32 – </w:t>
            </w:r>
            <m:oMath>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200∙1,7</m:t>
                  </m:r>
                  <m:r>
                    <w:rPr>
                      <w:rFonts w:ascii="Cambria Math" w:eastAsia="Times New Roman" w:hAnsi="Cambria Math" w:cs="Times New Roman"/>
                      <w:i/>
                      <w:sz w:val="28"/>
                      <w:szCs w:val="28"/>
                      <w:lang w:val="en-US"/>
                    </w:rPr>
                    <w:sym w:font="Symbol" w:char="F0D7"/>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kk-KZ"/>
                        </w:rPr>
                        <m:t>10</m:t>
                      </m:r>
                    </m:e>
                    <m:sup>
                      <m:r>
                        <w:rPr>
                          <w:rFonts w:ascii="Cambria Math" w:eastAsia="Times New Roman" w:hAnsi="Cambria Math" w:cs="Times New Roman"/>
                          <w:sz w:val="28"/>
                          <w:szCs w:val="28"/>
                          <w:lang w:val="kk-KZ"/>
                        </w:rPr>
                        <m:t>-8</m:t>
                      </m:r>
                    </m:sup>
                  </m:sSup>
                  <m:r>
                    <w:rPr>
                      <w:rFonts w:ascii="Cambria Math" w:eastAsia="Times New Roman" w:hAnsi="Cambria Math" w:cs="Times New Roman"/>
                      <w:sz w:val="28"/>
                      <w:szCs w:val="28"/>
                      <w:lang w:val="kk-KZ"/>
                    </w:rPr>
                    <m:t>∙2∙50</m:t>
                  </m:r>
                </m:num>
                <m:den>
                  <m:r>
                    <w:rPr>
                      <w:rFonts w:ascii="Cambria Math" w:eastAsia="Times New Roman" w:hAnsi="Cambria Math" w:cs="Times New Roman"/>
                      <w:sz w:val="28"/>
                      <w:szCs w:val="28"/>
                      <w:lang w:val="kk-KZ"/>
                    </w:rPr>
                    <m:t>170</m:t>
                  </m:r>
                  <m:r>
                    <w:rPr>
                      <w:rFonts w:ascii="Cambria Math" w:eastAsia="Times New Roman" w:hAnsi="Cambria Math" w:cs="Times New Roman"/>
                      <w:i/>
                      <w:sz w:val="28"/>
                      <w:szCs w:val="28"/>
                      <w:lang w:val="kk-KZ"/>
                    </w:rPr>
                    <w:sym w:font="Symbol" w:char="F0D7"/>
                  </m:r>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10</m:t>
                      </m:r>
                    </m:e>
                    <m:sup>
                      <m:r>
                        <w:rPr>
                          <w:rFonts w:ascii="Cambria Math" w:eastAsia="Times New Roman" w:hAnsi="Cambria Math" w:cs="Times New Roman"/>
                          <w:sz w:val="28"/>
                          <w:szCs w:val="28"/>
                          <w:lang w:val="kk-KZ"/>
                        </w:rPr>
                        <m:t>-6</m:t>
                      </m:r>
                    </m:sup>
                  </m:sSup>
                </m:den>
              </m:f>
            </m:oMath>
            <w:r w:rsidRPr="00BE33CF">
              <w:rPr>
                <w:rFonts w:ascii="Times New Roman" w:eastAsia="Times New Roman" w:hAnsi="Times New Roman" w:cs="Times New Roman"/>
                <w:i/>
                <w:sz w:val="28"/>
                <w:szCs w:val="28"/>
                <w:lang w:val="kk-KZ"/>
              </w:rPr>
              <w:t>=30В</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rPr>
                <w:rFonts w:ascii="Times New Roman" w:eastAsia="Calibri" w:hAnsi="Times New Roman" w:cs="Times New Roman"/>
                <w:i/>
                <w:sz w:val="28"/>
                <w:szCs w:val="28"/>
                <w:lang w:val="kk-KZ"/>
              </w:rPr>
            </w:pPr>
            <w:r w:rsidRPr="00BE33CF">
              <w:rPr>
                <w:rFonts w:ascii="Times New Roman" w:eastAsia="Times New Roman" w:hAnsi="Times New Roman" w:cs="Times New Roman"/>
                <w:sz w:val="28"/>
                <w:szCs w:val="28"/>
                <w:lang w:val="kk-KZ"/>
              </w:rPr>
              <w:t xml:space="preserve">Дәнекерлеу доғаның қуаты: </w:t>
            </w:r>
            <w:r w:rsidRPr="00BE33CF">
              <w:rPr>
                <w:rFonts w:ascii="Times New Roman" w:eastAsia="Times New Roman" w:hAnsi="Times New Roman" w:cs="Times New Roman"/>
                <w:i/>
                <w:sz w:val="28"/>
                <w:szCs w:val="28"/>
                <w:lang w:val="kk-KZ"/>
              </w:rPr>
              <w:t>P= U</w:t>
            </w:r>
            <w:r w:rsidRPr="00BE33CF">
              <w:rPr>
                <w:rFonts w:ascii="Times New Roman" w:eastAsia="Times New Roman" w:hAnsi="Times New Roman" w:cs="Times New Roman"/>
                <w:i/>
                <w:sz w:val="28"/>
                <w:szCs w:val="28"/>
                <w:vertAlign w:val="subscript"/>
                <w:lang w:val="kk-KZ"/>
              </w:rPr>
              <w:t>д.м</w:t>
            </w:r>
            <w:r w:rsidRPr="00BE33CF">
              <w:rPr>
                <w:rFonts w:ascii="Times New Roman" w:eastAsia="Times New Roman" w:hAnsi="Times New Roman" w:cs="Times New Roman"/>
                <w:i/>
                <w:sz w:val="28"/>
                <w:szCs w:val="28"/>
                <w:lang w:val="kk-KZ"/>
              </w:rPr>
              <w:sym w:font="Symbol" w:char="F0D7"/>
            </w:r>
            <w:r w:rsidRPr="00BE33CF">
              <w:rPr>
                <w:rFonts w:ascii="Times New Roman" w:eastAsia="Times New Roman" w:hAnsi="Times New Roman" w:cs="Times New Roman"/>
                <w:i/>
                <w:sz w:val="28"/>
                <w:szCs w:val="28"/>
                <w:lang w:val="kk-KZ"/>
              </w:rPr>
              <w:t>I=30</w:t>
            </w:r>
            <w:r w:rsidRPr="00BE33CF">
              <w:rPr>
                <w:rFonts w:ascii="Times New Roman" w:eastAsia="Times New Roman" w:hAnsi="Times New Roman" w:cs="Times New Roman"/>
                <w:i/>
                <w:sz w:val="28"/>
                <w:szCs w:val="28"/>
                <w:lang w:val="en-US"/>
              </w:rPr>
              <w:sym w:font="Symbol" w:char="F0D7"/>
            </w:r>
            <w:r w:rsidRPr="00BE33CF">
              <w:rPr>
                <w:rFonts w:ascii="Times New Roman" w:eastAsia="Times New Roman" w:hAnsi="Times New Roman" w:cs="Times New Roman"/>
                <w:i/>
                <w:sz w:val="28"/>
                <w:szCs w:val="28"/>
                <w:lang w:val="kk-KZ"/>
              </w:rPr>
              <w:t>200=60</w:t>
            </w:r>
            <w:r w:rsidRPr="00BE33CF">
              <w:rPr>
                <w:rFonts w:ascii="Times New Roman" w:eastAsia="Times New Roman" w:hAnsi="Times New Roman" w:cs="Times New Roman"/>
                <w:i/>
                <w:sz w:val="28"/>
                <w:szCs w:val="28"/>
                <w:lang w:val="en-US"/>
              </w:rPr>
              <w:sym w:font="Symbol" w:char="F0D7"/>
            </w:r>
            <w:r w:rsidRPr="00BE33CF">
              <w:rPr>
                <w:rFonts w:ascii="Times New Roman" w:eastAsia="Times New Roman" w:hAnsi="Times New Roman" w:cs="Times New Roman"/>
                <w:i/>
                <w:sz w:val="28"/>
                <w:szCs w:val="28"/>
                <w:lang w:val="kk-KZ"/>
              </w:rPr>
              <w:t>10</w:t>
            </w:r>
            <w:r w:rsidRPr="00BE33CF">
              <w:rPr>
                <w:rFonts w:ascii="Times New Roman" w:eastAsia="Times New Roman" w:hAnsi="Times New Roman" w:cs="Times New Roman"/>
                <w:i/>
                <w:sz w:val="28"/>
                <w:szCs w:val="28"/>
                <w:vertAlign w:val="superscript"/>
                <w:lang w:val="kk-KZ"/>
              </w:rPr>
              <w:t>3</w:t>
            </w:r>
            <w:r w:rsidRPr="00BE33CF">
              <w:rPr>
                <w:rFonts w:ascii="Times New Roman" w:eastAsia="Times New Roman" w:hAnsi="Times New Roman" w:cs="Times New Roman"/>
                <w:i/>
                <w:sz w:val="28"/>
                <w:szCs w:val="28"/>
                <w:lang w:val="kk-KZ"/>
              </w:rPr>
              <w:t xml:space="preserve"> </w:t>
            </w:r>
            <w:r w:rsidRPr="00BE33CF">
              <w:rPr>
                <w:rFonts w:ascii="Times New Roman" w:eastAsia="Times New Roman" w:hAnsi="Times New Roman" w:cs="Times New Roman"/>
                <w:sz w:val="28"/>
                <w:szCs w:val="28"/>
                <w:lang w:val="kk-KZ"/>
              </w:rPr>
              <w:t>Вт.</w:t>
            </w:r>
          </w:p>
        </w:tc>
      </w:tr>
    </w:tbl>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Кесте 17 – </w:t>
      </w:r>
      <w:r w:rsidRPr="00BE33CF">
        <w:rPr>
          <w:rFonts w:ascii="Times New Roman" w:eastAsia="Times New Roman" w:hAnsi="Times New Roman" w:cs="Times New Roman"/>
          <w:color w:val="000000"/>
          <w:sz w:val="28"/>
          <w:szCs w:val="28"/>
          <w:lang w:val="kk-KZ"/>
        </w:rPr>
        <w:t xml:space="preserve">«Тұрақты ток» тарауы бойынша есептерді шығару </w:t>
      </w:r>
      <w:r w:rsidRPr="00BE33CF">
        <w:rPr>
          <w:rFonts w:ascii="Times New Roman" w:eastAsia="Times New Roman" w:hAnsi="Times New Roman" w:cs="Times New Roman"/>
          <w:sz w:val="28"/>
          <w:szCs w:val="28"/>
          <w:lang w:val="kk-KZ"/>
        </w:rPr>
        <w:t>жұмысын бағалау критерийлері мен дескрипторлары</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tbl>
      <w:tblPr>
        <w:tblStyle w:val="af3"/>
        <w:tblW w:w="9639" w:type="dxa"/>
        <w:tblInd w:w="108" w:type="dxa"/>
        <w:tblLook w:val="04A0" w:firstRow="1" w:lastRow="0" w:firstColumn="1" w:lastColumn="0" w:noHBand="0" w:noVBand="1"/>
      </w:tblPr>
      <w:tblGrid>
        <w:gridCol w:w="1276"/>
        <w:gridCol w:w="7371"/>
        <w:gridCol w:w="992"/>
      </w:tblGrid>
      <w:tr w:rsidR="007C5EA6" w:rsidRPr="00BE33CF" w:rsidTr="007C5EA6">
        <w:tc>
          <w:tcPr>
            <w:tcW w:w="1276" w:type="dxa"/>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Есеп</w:t>
            </w:r>
          </w:p>
        </w:tc>
        <w:tc>
          <w:tcPr>
            <w:tcW w:w="7371" w:type="dxa"/>
            <w:vAlign w:val="center"/>
          </w:tcPr>
          <w:p w:rsidR="007C5EA6" w:rsidRPr="00BE33CF" w:rsidRDefault="007C5EA6" w:rsidP="007C5EA6">
            <w:pPr>
              <w:spacing w:after="0" w:line="240" w:lineRule="auto"/>
              <w:jc w:val="center"/>
              <w:rPr>
                <w:rFonts w:ascii="Times New Roman" w:eastAsia="Calibri" w:hAnsi="Times New Roman" w:cs="Times New Roman"/>
                <w:sz w:val="24"/>
                <w:szCs w:val="24"/>
                <w:lang w:val="kk-KZ"/>
              </w:rPr>
            </w:pPr>
            <w:r w:rsidRPr="00BE33CF">
              <w:rPr>
                <w:rFonts w:ascii="Times New Roman" w:eastAsia="Times New Roman" w:hAnsi="Times New Roman" w:cs="Times New Roman"/>
                <w:sz w:val="24"/>
                <w:szCs w:val="24"/>
                <w:lang w:val="kk-KZ"/>
              </w:rPr>
              <w:t>Дескрипторлар</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Балл</w:t>
            </w:r>
          </w:p>
        </w:tc>
      </w:tr>
      <w:tr w:rsidR="007C5EA6" w:rsidRPr="00BE33CF" w:rsidTr="007C5EA6">
        <w:tc>
          <w:tcPr>
            <w:tcW w:w="9639" w:type="dxa"/>
            <w:gridSpan w:val="3"/>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А деңгейі</w:t>
            </w:r>
          </w:p>
        </w:tc>
      </w:tr>
      <w:tr w:rsidR="007C5EA6" w:rsidRPr="00BE33CF" w:rsidTr="007C5EA6">
        <w:tc>
          <w:tcPr>
            <w:tcW w:w="1276" w:type="dxa"/>
            <w:vMerge w:val="restart"/>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1-есеп</w:t>
            </w:r>
          </w:p>
        </w:tc>
        <w:tc>
          <w:tcPr>
            <w:tcW w:w="7371" w:type="dxa"/>
          </w:tcPr>
          <w:p w:rsidR="007C5EA6" w:rsidRPr="00BE33CF" w:rsidRDefault="007C5EA6" w:rsidP="007C5EA6">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Электрондық теория бойынша ток күшін табады.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r>
      <w:tr w:rsidR="007C5EA6" w:rsidRPr="00BE33CF" w:rsidTr="007C5EA6">
        <w:tc>
          <w:tcPr>
            <w:tcW w:w="1276" w:type="dxa"/>
            <w:vMerge/>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 xml:space="preserve">Математикалық түрлендірулер арқылы </w:t>
            </w:r>
            <w:r w:rsidRPr="00BE33CF">
              <w:rPr>
                <w:rFonts w:ascii="Times New Roman" w:eastAsia="Calibri" w:hAnsi="Times New Roman" w:cs="Times New Roman"/>
                <w:sz w:val="24"/>
                <w:szCs w:val="24"/>
                <w:lang w:val="kk-KZ"/>
              </w:rPr>
              <w:t>дрейфті жылдамдықтың қорытып табады.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r>
      <w:tr w:rsidR="007C5EA6" w:rsidRPr="00BE33CF" w:rsidTr="007C5EA6">
        <w:trPr>
          <w:trHeight w:val="335"/>
        </w:trPr>
        <w:tc>
          <w:tcPr>
            <w:tcW w:w="1276" w:type="dxa"/>
            <w:vMerge/>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jc w:val="both"/>
              <w:rPr>
                <w:rFonts w:ascii="Times New Roman" w:eastAsia="Times New Roman" w:hAnsi="Times New Roman" w:cs="Times New Roman"/>
                <w:sz w:val="24"/>
                <w:szCs w:val="24"/>
                <w:lang w:val="kk-KZ"/>
              </w:rPr>
            </w:pPr>
            <w:r w:rsidRPr="00BE33CF">
              <w:rPr>
                <w:rFonts w:ascii="Times New Roman" w:eastAsia="Calibri" w:hAnsi="Times New Roman" w:cs="Times New Roman"/>
                <w:sz w:val="24"/>
                <w:szCs w:val="24"/>
                <w:lang w:val="kk-KZ"/>
              </w:rPr>
              <w:t xml:space="preserve">Дрейфті жылдамдықты </w:t>
            </w:r>
            <w:r w:rsidRPr="00BE33CF">
              <w:rPr>
                <w:rFonts w:ascii="Times New Roman" w:eastAsia="Times New Roman" w:hAnsi="Times New Roman" w:cs="Times New Roman"/>
                <w:sz w:val="24"/>
                <w:szCs w:val="24"/>
                <w:lang w:val="kk-KZ"/>
              </w:rPr>
              <w:t>есептеп жауабын табады.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w:t>
            </w:r>
          </w:p>
        </w:tc>
      </w:tr>
      <w:tr w:rsidR="007C5EA6" w:rsidRPr="00BE33CF" w:rsidTr="007C5EA6">
        <w:tc>
          <w:tcPr>
            <w:tcW w:w="9639" w:type="dxa"/>
            <w:gridSpan w:val="3"/>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В деңгейі</w:t>
            </w:r>
          </w:p>
        </w:tc>
      </w:tr>
      <w:tr w:rsidR="007C5EA6" w:rsidRPr="00BE33CF" w:rsidTr="007C5EA6">
        <w:tc>
          <w:tcPr>
            <w:tcW w:w="1276" w:type="dxa"/>
            <w:vMerge w:val="restart"/>
            <w:vAlign w:val="center"/>
          </w:tcPr>
          <w:p w:rsidR="007C5EA6" w:rsidRPr="00BE33CF" w:rsidRDefault="0009269C" w:rsidP="0009269C">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r w:rsidR="007C5EA6" w:rsidRPr="00BE33CF">
              <w:rPr>
                <w:rFonts w:ascii="Times New Roman" w:eastAsia="Times New Roman" w:hAnsi="Times New Roman" w:cs="Times New Roman"/>
                <w:sz w:val="24"/>
                <w:szCs w:val="24"/>
                <w:lang w:val="kk-KZ"/>
              </w:rPr>
              <w:t>-есеп</w:t>
            </w:r>
          </w:p>
        </w:tc>
        <w:tc>
          <w:tcPr>
            <w:tcW w:w="7371" w:type="dxa"/>
          </w:tcPr>
          <w:p w:rsidR="007C5EA6" w:rsidRPr="00BE33CF" w:rsidRDefault="007C5EA6" w:rsidP="007C5EA6">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 xml:space="preserve">Вольтметрдің өлшеу шегін өсіру үшін, оған қосымша кедергіні </w:t>
            </w:r>
            <w:r w:rsidRPr="00BE33CF">
              <w:rPr>
                <w:rFonts w:ascii="Times New Roman" w:eastAsia="Times New Roman" w:hAnsi="Times New Roman" w:cs="Times New Roman"/>
                <w:i/>
                <w:sz w:val="24"/>
                <w:szCs w:val="24"/>
                <w:lang w:val="kk-KZ"/>
              </w:rPr>
              <w:t>r</w:t>
            </w:r>
            <w:r w:rsidRPr="00BE33CF">
              <w:rPr>
                <w:rFonts w:ascii="Times New Roman" w:eastAsia="Times New Roman" w:hAnsi="Times New Roman" w:cs="Times New Roman"/>
                <w:i/>
                <w:sz w:val="24"/>
                <w:szCs w:val="24"/>
                <w:vertAlign w:val="subscript"/>
                <w:lang w:val="kk-KZ"/>
              </w:rPr>
              <w:t>қ</w:t>
            </w:r>
            <w:r w:rsidRPr="00BE33CF">
              <w:rPr>
                <w:rFonts w:ascii="Times New Roman" w:eastAsia="Times New Roman" w:hAnsi="Times New Roman" w:cs="Times New Roman"/>
                <w:sz w:val="24"/>
                <w:szCs w:val="24"/>
                <w:lang w:val="kk-KZ"/>
              </w:rPr>
              <w:t xml:space="preserve"> тізбектеп жалғап және Вольтметрден өтетін токты анықтай алады.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w:t>
            </w:r>
          </w:p>
        </w:tc>
      </w:tr>
      <w:tr w:rsidR="007C5EA6" w:rsidRPr="00BE33CF" w:rsidTr="007C5EA6">
        <w:tc>
          <w:tcPr>
            <w:tcW w:w="1276" w:type="dxa"/>
            <w:vMerge/>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Қосымша кедергідегі ток күшін анықтайды.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w:t>
            </w:r>
          </w:p>
        </w:tc>
      </w:tr>
      <w:tr w:rsidR="007C5EA6" w:rsidRPr="00BE33CF" w:rsidTr="007C5EA6">
        <w:tc>
          <w:tcPr>
            <w:tcW w:w="1276" w:type="dxa"/>
            <w:vMerge/>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Тізбектей жағаған кезде токтар тең болатын дәлелдеп теңдеу жаза алады.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w:t>
            </w:r>
          </w:p>
        </w:tc>
      </w:tr>
      <w:tr w:rsidR="007C5EA6" w:rsidRPr="00BE33CF" w:rsidTr="007C5EA6">
        <w:tc>
          <w:tcPr>
            <w:tcW w:w="1276" w:type="dxa"/>
            <w:vMerge/>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jc w:val="both"/>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Математикалық түрлендірулер арқылы қосымша кедергінің шамасын анықтайды.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r>
      <w:tr w:rsidR="007C5EA6" w:rsidRPr="00BE33CF" w:rsidTr="007C5EA6">
        <w:tc>
          <w:tcPr>
            <w:tcW w:w="9639" w:type="dxa"/>
            <w:gridSpan w:val="3"/>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С деңгейі</w:t>
            </w:r>
          </w:p>
        </w:tc>
      </w:tr>
      <w:tr w:rsidR="007C5EA6" w:rsidRPr="00BE33CF" w:rsidTr="007C5EA6">
        <w:tc>
          <w:tcPr>
            <w:tcW w:w="1276" w:type="dxa"/>
            <w:vMerge w:val="restart"/>
            <w:vAlign w:val="center"/>
          </w:tcPr>
          <w:p w:rsidR="007C5EA6" w:rsidRPr="00BE33CF" w:rsidRDefault="0009269C" w:rsidP="0009269C">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3</w:t>
            </w:r>
            <w:r w:rsidR="007C5EA6" w:rsidRPr="00BE33CF">
              <w:rPr>
                <w:rFonts w:ascii="Times New Roman" w:eastAsia="Times New Roman" w:hAnsi="Times New Roman" w:cs="Times New Roman"/>
                <w:sz w:val="24"/>
                <w:szCs w:val="24"/>
                <w:lang w:val="kk-KZ"/>
              </w:rPr>
              <w:t>-есеп</w:t>
            </w:r>
          </w:p>
        </w:tc>
        <w:tc>
          <w:tcPr>
            <w:tcW w:w="7371" w:type="dxa"/>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Calibri" w:hAnsi="Times New Roman" w:cs="Times New Roman"/>
                <w:sz w:val="24"/>
                <w:szCs w:val="24"/>
                <w:lang w:val="kk-KZ"/>
              </w:rPr>
              <w:t>Генератордың қысқыштарындағы кернеуді табады.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r>
      <w:tr w:rsidR="007C5EA6" w:rsidRPr="00BE33CF" w:rsidTr="007C5EA6">
        <w:tc>
          <w:tcPr>
            <w:tcW w:w="1276" w:type="dxa"/>
            <w:vMerge/>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Дәнекерлеу машинасындағы кернеуді табады.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r>
      <w:tr w:rsidR="007C5EA6" w:rsidRPr="00BE33CF" w:rsidTr="007C5EA6">
        <w:tc>
          <w:tcPr>
            <w:tcW w:w="1276" w:type="dxa"/>
            <w:vMerge/>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Дәнекерлеу доғаның қуаты табады.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w:t>
            </w:r>
          </w:p>
        </w:tc>
      </w:tr>
    </w:tbl>
    <w:p w:rsidR="007C5EA6" w:rsidRPr="00BE33CF" w:rsidRDefault="007C5EA6" w:rsidP="007C5EA6">
      <w:pPr>
        <w:spacing w:after="0" w:line="240" w:lineRule="auto"/>
        <w:ind w:firstLine="709"/>
        <w:jc w:val="both"/>
        <w:rPr>
          <w:rFonts w:ascii="Times New Roman" w:eastAsia="Times New Roman" w:hAnsi="Times New Roman" w:cs="Times New Roman"/>
          <w:color w:val="000000"/>
          <w:sz w:val="28"/>
          <w:szCs w:val="28"/>
          <w:lang w:val="kk-KZ"/>
        </w:rPr>
      </w:pP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color w:val="000000"/>
          <w:sz w:val="28"/>
          <w:szCs w:val="28"/>
          <w:lang w:val="kk-KZ"/>
        </w:rPr>
        <w:t>«Магнит өрiсi», «Электромагниттiк индукция» тараулары бойынша деңгейлік есептерді шығару жолдары мен бағалау критерийлері (18-кесте).</w:t>
      </w:r>
    </w:p>
    <w:p w:rsidR="007C5EA6" w:rsidRPr="00BE33CF" w:rsidRDefault="007C5EA6" w:rsidP="007C5EA6">
      <w:pPr>
        <w:spacing w:after="0" w:line="240" w:lineRule="auto"/>
        <w:ind w:firstLine="709"/>
        <w:rPr>
          <w:rFonts w:ascii="Times New Roman" w:eastAsia="Times New Roman" w:hAnsi="Times New Roman" w:cs="Times New Roman"/>
          <w:b/>
          <w:color w:val="000000"/>
          <w:sz w:val="28"/>
          <w:szCs w:val="28"/>
          <w:lang w:val="kk-KZ"/>
        </w:rPr>
      </w:pPr>
      <w:r w:rsidRPr="00BE33CF">
        <w:rPr>
          <w:rFonts w:ascii="Times New Roman" w:eastAsia="Times New Roman" w:hAnsi="Times New Roman" w:cs="Times New Roman"/>
          <w:b/>
          <w:color w:val="000000"/>
          <w:sz w:val="28"/>
          <w:szCs w:val="28"/>
          <w:lang w:val="kk-KZ"/>
        </w:rPr>
        <w:t>А деңгейі</w:t>
      </w:r>
    </w:p>
    <w:p w:rsidR="007C5EA6" w:rsidRPr="00BE33CF" w:rsidRDefault="007C5EA6"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1-есеп.</w:t>
      </w:r>
      <w:r w:rsidRPr="00BE33CF">
        <w:rPr>
          <w:rFonts w:ascii="Times New Roman" w:eastAsia="Times New Roman" w:hAnsi="Times New Roman" w:cs="Times New Roman"/>
          <w:sz w:val="28"/>
          <w:szCs w:val="28"/>
          <w:lang w:val="kk-KZ"/>
        </w:rPr>
        <w:t xml:space="preserve"> Өріс пен өткізгіш бір-біріне перпендикуляр, өткізгіштің активті бөлігінің ұзындығы 5 см, ондағы тогы 25А болатын өткізгішке өріс 50мН күшпен әсер етсе, магнит өрісінің индукциясы қандай?</w:t>
      </w:r>
    </w:p>
    <w:tbl>
      <w:tblPr>
        <w:tblStyle w:val="af3"/>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371"/>
      </w:tblGrid>
      <w:tr w:rsidR="007C5EA6" w:rsidRPr="00BE33CF" w:rsidTr="007C5EA6">
        <w:trPr>
          <w:trHeight w:val="2189"/>
        </w:trPr>
        <w:tc>
          <w:tcPr>
            <w:tcW w:w="2127" w:type="dxa"/>
            <w:tcBorders>
              <w:right w:val="single" w:sz="4" w:space="0" w:color="auto"/>
            </w:tcBorders>
          </w:tcPr>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Берілгені:</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F=</w:t>
            </w:r>
            <w:r w:rsidRPr="00BE33CF">
              <w:rPr>
                <w:rFonts w:ascii="Times New Roman" w:eastAsia="Times New Roman" w:hAnsi="Times New Roman" w:cs="Times New Roman"/>
                <w:sz w:val="28"/>
                <w:szCs w:val="28"/>
                <w:lang w:val="kk-KZ"/>
              </w:rPr>
              <w:t>50 мН</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vertAlign w:val="superscript"/>
                <w:lang w:val="kk-KZ"/>
              </w:rPr>
            </w:pPr>
            <w:r w:rsidRPr="00BE33CF">
              <w:rPr>
                <w:rFonts w:ascii="Times New Roman" w:eastAsia="Times New Roman" w:hAnsi="Times New Roman" w:cs="Times New Roman"/>
                <w:i/>
                <w:sz w:val="28"/>
                <w:szCs w:val="28"/>
                <w:lang w:val="en-US"/>
              </w:rPr>
              <w:t>α</w:t>
            </w:r>
            <w:r w:rsidRPr="00BE33CF">
              <w:rPr>
                <w:rFonts w:ascii="Times New Roman" w:eastAsia="Times New Roman" w:hAnsi="Times New Roman" w:cs="Times New Roman"/>
                <w:i/>
                <w:sz w:val="28"/>
                <w:szCs w:val="28"/>
                <w:lang w:val="kk-KZ"/>
              </w:rPr>
              <w:t>=90</w:t>
            </w:r>
            <w:r w:rsidRPr="00BE33CF">
              <w:rPr>
                <w:rFonts w:ascii="Times New Roman" w:eastAsia="Times New Roman" w:hAnsi="Times New Roman" w:cs="Times New Roman"/>
                <w:i/>
                <w:sz w:val="28"/>
                <w:szCs w:val="28"/>
                <w:vertAlign w:val="superscript"/>
                <w:lang w:val="kk-KZ"/>
              </w:rPr>
              <w:t>0</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sz w:val="28"/>
                <w:szCs w:val="28"/>
                <w:vertAlign w:val="superscript"/>
                <w:lang w:val="kk-KZ"/>
              </w:rPr>
            </w:pPr>
            <w:r w:rsidRPr="00BE33CF">
              <w:rPr>
                <w:rFonts w:ascii="Times New Roman" w:eastAsia="Times New Roman" w:hAnsi="Times New Roman" w:cs="Times New Roman"/>
                <w:i/>
                <w:sz w:val="28"/>
                <w:szCs w:val="28"/>
                <w:lang w:val="kk-KZ"/>
              </w:rPr>
              <w:t>l=</w:t>
            </w:r>
            <w:r w:rsidRPr="00BE33CF">
              <w:rPr>
                <w:rFonts w:ascii="Times New Roman" w:eastAsia="Times New Roman" w:hAnsi="Times New Roman" w:cs="Times New Roman"/>
                <w:sz w:val="28"/>
                <w:szCs w:val="28"/>
                <w:lang w:val="kk-KZ"/>
              </w:rPr>
              <w:t>5</w:t>
            </w:r>
            <w:r w:rsidRPr="00BE33CF">
              <w:rPr>
                <w:rFonts w:ascii="Times New Roman" w:eastAsia="Times New Roman" w:hAnsi="Times New Roman" w:cs="Times New Roman"/>
                <w:sz w:val="28"/>
                <w:szCs w:val="28"/>
                <w:lang w:val="kk-KZ"/>
              </w:rPr>
              <w:sym w:font="Symbol" w:char="F0D7"/>
            </w:r>
            <w:r w:rsidRPr="00BE33CF">
              <w:rPr>
                <w:rFonts w:ascii="Times New Roman" w:eastAsia="Times New Roman" w:hAnsi="Times New Roman" w:cs="Times New Roman"/>
                <w:sz w:val="28"/>
                <w:szCs w:val="28"/>
                <w:lang w:val="kk-KZ"/>
              </w:rPr>
              <w:t>cм</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sz w:val="28"/>
                <w:szCs w:val="28"/>
                <w:lang w:val="en-US"/>
              </w:rPr>
              <w:t>I</w:t>
            </w:r>
            <w:r w:rsidRPr="00BE33CF">
              <w:rPr>
                <w:rFonts w:ascii="Times New Roman" w:eastAsia="Times New Roman" w:hAnsi="Times New Roman" w:cs="Times New Roman"/>
                <w:sz w:val="28"/>
                <w:szCs w:val="28"/>
                <w:lang w:val="kk-KZ"/>
              </w:rPr>
              <w:t>=25А</w:t>
            </w:r>
          </w:p>
          <w:p w:rsidR="007C5EA6" w:rsidRPr="00BE33CF" w:rsidRDefault="007C5EA6" w:rsidP="007C5EA6">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i/>
                <w:sz w:val="28"/>
                <w:szCs w:val="28"/>
                <w:lang w:val="en-US"/>
              </w:rPr>
              <w:t>B</w:t>
            </w:r>
            <w:r w:rsidRPr="00BE33CF">
              <w:rPr>
                <w:rFonts w:ascii="Times New Roman" w:eastAsia="Times New Roman" w:hAnsi="Times New Roman" w:cs="Times New Roman"/>
                <w:i/>
                <w:sz w:val="28"/>
                <w:szCs w:val="28"/>
                <w:lang w:val="kk-KZ"/>
              </w:rPr>
              <w:t xml:space="preserve"> =?</w:t>
            </w:r>
          </w:p>
        </w:tc>
        <w:tc>
          <w:tcPr>
            <w:tcW w:w="7371" w:type="dxa"/>
            <w:tcBorders>
              <w:left w:val="single" w:sz="4" w:space="0" w:color="auto"/>
            </w:tcBorders>
          </w:tcPr>
          <w:p w:rsidR="007C5EA6" w:rsidRPr="00BE33CF" w:rsidRDefault="007C5EA6" w:rsidP="007C5EA6">
            <w:pP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Шешуі:</w:t>
            </w:r>
          </w:p>
          <w:p w:rsidR="007C5EA6" w:rsidRPr="00BE33CF" w:rsidRDefault="007C5EA6" w:rsidP="007C5EA6">
            <w:pPr>
              <w:widowControl w:val="0"/>
              <w:spacing w:after="0" w:line="240" w:lineRule="auto"/>
              <w:rPr>
                <w:rFonts w:ascii="Times New Roman" w:eastAsia="Times New Roman" w:hAnsi="Times New Roman" w:cs="Times New Roman"/>
                <w:sz w:val="28"/>
                <w:szCs w:val="28"/>
                <w:lang w:val="kk-KZ" w:eastAsia="en-US"/>
              </w:rPr>
            </w:pPr>
            <w:r w:rsidRPr="00BE33CF">
              <w:rPr>
                <w:rFonts w:ascii="Times New Roman" w:eastAsia="Times New Roman" w:hAnsi="Times New Roman" w:cs="Times New Roman"/>
                <w:sz w:val="28"/>
                <w:szCs w:val="28"/>
                <w:lang w:val="kk-KZ" w:eastAsia="en-US"/>
              </w:rPr>
              <w:t xml:space="preserve">Магнит өрісіндегі тогы бар өткізгішке Ампер күші әсер етеді: </w:t>
            </w:r>
            <w:r w:rsidRPr="00BE33CF">
              <w:rPr>
                <w:rFonts w:ascii="Times New Roman" w:eastAsia="Times New Roman" w:hAnsi="Times New Roman" w:cs="Times New Roman"/>
                <w:i/>
                <w:sz w:val="28"/>
                <w:szCs w:val="28"/>
                <w:lang w:val="kk-KZ" w:eastAsia="en-US"/>
              </w:rPr>
              <w:t>F</w:t>
            </w:r>
            <w:r w:rsidRPr="00BE33CF">
              <w:rPr>
                <w:rFonts w:ascii="Times New Roman" w:eastAsia="Times New Roman" w:hAnsi="Times New Roman" w:cs="Times New Roman"/>
                <w:i/>
                <w:sz w:val="28"/>
                <w:szCs w:val="28"/>
                <w:vertAlign w:val="subscript"/>
                <w:lang w:val="kk-KZ" w:eastAsia="en-US"/>
              </w:rPr>
              <w:t>A</w:t>
            </w:r>
            <w:r w:rsidRPr="00BE33CF">
              <w:rPr>
                <w:rFonts w:ascii="Times New Roman" w:eastAsia="Times New Roman" w:hAnsi="Times New Roman" w:cs="Times New Roman"/>
                <w:i/>
                <w:sz w:val="28"/>
                <w:szCs w:val="28"/>
                <w:lang w:val="kk-KZ" w:eastAsia="en-US"/>
              </w:rPr>
              <w:t xml:space="preserve">=BIlsin </w:t>
            </w:r>
            <w:r w:rsidRPr="00BE33CF">
              <w:rPr>
                <w:rFonts w:ascii="Times New Roman" w:eastAsia="Times New Roman" w:hAnsi="Times New Roman" w:cs="Times New Roman"/>
                <w:i/>
                <w:sz w:val="28"/>
                <w:szCs w:val="28"/>
                <w:lang w:val="en-US" w:eastAsia="en-US"/>
              </w:rPr>
              <w:t>α</w:t>
            </w:r>
            <w:r w:rsidRPr="00BE33CF">
              <w:rPr>
                <w:rFonts w:ascii="Times New Roman" w:eastAsia="Times New Roman" w:hAnsi="Times New Roman" w:cs="Times New Roman"/>
                <w:sz w:val="28"/>
                <w:szCs w:val="28"/>
                <w:lang w:val="kk-KZ" w:eastAsia="en-US"/>
              </w:rPr>
              <w:t>.</w:t>
            </w:r>
          </w:p>
          <w:p w:rsidR="007C5EA6" w:rsidRPr="00BE33CF" w:rsidRDefault="007C5EA6" w:rsidP="007C5EA6">
            <w:pPr>
              <w:spacing w:after="0" w:line="240" w:lineRule="auto"/>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en-US"/>
              </w:rPr>
              <w:t>α</w:t>
            </w:r>
            <w:r w:rsidRPr="00BE33CF">
              <w:rPr>
                <w:rFonts w:ascii="Times New Roman" w:eastAsia="Times New Roman" w:hAnsi="Times New Roman" w:cs="Times New Roman"/>
                <w:i/>
                <w:sz w:val="28"/>
                <w:szCs w:val="28"/>
                <w:lang w:val="kk-KZ"/>
              </w:rPr>
              <w:t>=</w:t>
            </w:r>
            <w:r w:rsidRPr="00BE33CF">
              <w:rPr>
                <w:rFonts w:ascii="Times New Roman" w:eastAsia="Times New Roman" w:hAnsi="Times New Roman" w:cs="Times New Roman"/>
                <w:sz w:val="28"/>
                <w:szCs w:val="28"/>
                <w:lang w:val="kk-KZ"/>
              </w:rPr>
              <w:t>90</w:t>
            </w:r>
            <w:r w:rsidRPr="00BE33CF">
              <w:rPr>
                <w:rFonts w:ascii="Times New Roman" w:eastAsia="Times New Roman" w:hAnsi="Times New Roman" w:cs="Times New Roman"/>
                <w:sz w:val="28"/>
                <w:szCs w:val="28"/>
                <w:vertAlign w:val="superscript"/>
                <w:lang w:val="kk-KZ"/>
              </w:rPr>
              <w:t xml:space="preserve">0 </w:t>
            </w:r>
            <w:r w:rsidRPr="00BE33CF">
              <w:rPr>
                <w:rFonts w:ascii="Times New Roman" w:eastAsia="Times New Roman" w:hAnsi="Times New Roman" w:cs="Times New Roman"/>
                <w:sz w:val="28"/>
                <w:szCs w:val="28"/>
                <w:lang w:val="kk-KZ"/>
              </w:rPr>
              <w:t xml:space="preserve"> болғандықтан sin </w:t>
            </w:r>
            <w:r w:rsidRPr="00BE33CF">
              <w:rPr>
                <w:rFonts w:ascii="Times New Roman" w:eastAsia="Times New Roman" w:hAnsi="Times New Roman" w:cs="Times New Roman"/>
                <w:sz w:val="28"/>
                <w:szCs w:val="28"/>
                <w:lang w:val="en-US"/>
              </w:rPr>
              <w:t>α</w:t>
            </w:r>
            <w:r w:rsidRPr="00BE33CF">
              <w:rPr>
                <w:rFonts w:ascii="Times New Roman" w:eastAsia="Times New Roman" w:hAnsi="Times New Roman" w:cs="Times New Roman"/>
                <w:sz w:val="28"/>
                <w:szCs w:val="28"/>
                <w:lang w:val="kk-KZ"/>
              </w:rPr>
              <w:t xml:space="preserve"> = 1, олай болса</w:t>
            </w:r>
          </w:p>
          <w:p w:rsidR="007C5EA6" w:rsidRPr="00BE33CF" w:rsidRDefault="007C5EA6" w:rsidP="007C5EA6">
            <w:pPr>
              <w:spacing w:after="0" w:line="240" w:lineRule="auto"/>
              <w:rPr>
                <w:rFonts w:ascii="Times New Roman" w:eastAsia="Times New Roman" w:hAnsi="Times New Roman" w:cs="Times New Roman"/>
                <w:i/>
                <w:sz w:val="28"/>
                <w:szCs w:val="28"/>
                <w:lang w:val="kk-KZ"/>
              </w:rPr>
            </w:pPr>
            <m:oMathPara>
              <m:oMathParaPr>
                <m:jc m:val="center"/>
              </m:oMathParaPr>
              <m:oMath>
                <m:r>
                  <w:rPr>
                    <w:rFonts w:ascii="Cambria Math" w:eastAsia="Times New Roman" w:hAnsi="Cambria Math" w:cs="Times New Roman"/>
                    <w:sz w:val="28"/>
                    <w:szCs w:val="28"/>
                    <w:lang w:val="kk-KZ"/>
                  </w:rPr>
                  <m:t>B=</m:t>
                </m:r>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F</m:t>
                    </m:r>
                  </m:num>
                  <m:den>
                    <m:r>
                      <w:rPr>
                        <w:rFonts w:ascii="Cambria Math" w:eastAsia="Times New Roman" w:hAnsi="Cambria Math" w:cs="Times New Roman"/>
                        <w:sz w:val="28"/>
                        <w:szCs w:val="28"/>
                        <w:lang w:val="kk-KZ"/>
                      </w:rPr>
                      <m:t>Il</m:t>
                    </m:r>
                  </m:den>
                </m:f>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50∙</m:t>
                    </m:r>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10</m:t>
                        </m:r>
                      </m:e>
                      <m:sup>
                        <m:r>
                          <w:rPr>
                            <w:rFonts w:ascii="Cambria Math" w:eastAsia="Times New Roman" w:hAnsi="Cambria Math" w:cs="Times New Roman"/>
                            <w:sz w:val="28"/>
                            <w:szCs w:val="28"/>
                            <w:lang w:val="kk-KZ"/>
                          </w:rPr>
                          <m:t>-3</m:t>
                        </m:r>
                      </m:sup>
                    </m:sSup>
                  </m:num>
                  <m:den>
                    <m:r>
                      <w:rPr>
                        <w:rFonts w:ascii="Cambria Math" w:eastAsia="Times New Roman" w:hAnsi="Cambria Math" w:cs="Times New Roman"/>
                        <w:sz w:val="28"/>
                        <w:szCs w:val="28"/>
                        <w:lang w:val="kk-KZ"/>
                      </w:rPr>
                      <m:t>25∙0.05</m:t>
                    </m:r>
                  </m:den>
                </m:f>
                <m:r>
                  <w:rPr>
                    <w:rFonts w:ascii="Cambria Math" w:eastAsia="Times New Roman" w:hAnsi="Cambria Math" w:cs="Times New Roman"/>
                    <w:sz w:val="28"/>
                    <w:szCs w:val="28"/>
                    <w:lang w:val="kk-KZ"/>
                  </w:rPr>
                  <m:t>=40</m:t>
                </m:r>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∙10</m:t>
                    </m:r>
                  </m:e>
                  <m:sup>
                    <m:r>
                      <w:rPr>
                        <w:rFonts w:ascii="Cambria Math" w:eastAsia="Times New Roman" w:hAnsi="Cambria Math" w:cs="Times New Roman"/>
                        <w:sz w:val="28"/>
                        <w:szCs w:val="28"/>
                        <w:lang w:val="kk-KZ"/>
                      </w:rPr>
                      <m:t>-3</m:t>
                    </m:r>
                  </m:sup>
                </m:sSup>
                <m:r>
                  <w:rPr>
                    <w:rFonts w:ascii="Cambria Math" w:eastAsia="Times New Roman" w:hAnsi="Cambria Math" w:cs="Times New Roman"/>
                    <w:sz w:val="28"/>
                    <w:szCs w:val="28"/>
                    <w:lang w:val="kk-KZ"/>
                  </w:rPr>
                  <m:t xml:space="preserve"> Тл.</m:t>
                </m:r>
              </m:oMath>
            </m:oMathPara>
          </w:p>
        </w:tc>
      </w:tr>
    </w:tbl>
    <w:p w:rsidR="007C5EA6" w:rsidRPr="00BE33CF" w:rsidRDefault="007C5EA6" w:rsidP="007C5EA6">
      <w:pPr>
        <w:spacing w:after="0" w:line="240" w:lineRule="auto"/>
        <w:ind w:firstLine="709"/>
        <w:rPr>
          <w:rFonts w:ascii="Times New Roman" w:eastAsia="Times New Roman" w:hAnsi="Times New Roman" w:cs="Times New Roman"/>
          <w:b/>
          <w:sz w:val="28"/>
          <w:szCs w:val="28"/>
          <w:lang w:val="kk-KZ"/>
        </w:rPr>
      </w:pPr>
      <w:r w:rsidRPr="00BE33CF">
        <w:rPr>
          <w:rFonts w:ascii="Times New Roman" w:eastAsia="Times New Roman" w:hAnsi="Times New Roman" w:cs="Times New Roman"/>
          <w:b/>
          <w:sz w:val="28"/>
          <w:szCs w:val="28"/>
          <w:lang w:val="kk-KZ"/>
        </w:rPr>
        <w:t>В деңгейі</w:t>
      </w:r>
    </w:p>
    <w:p w:rsidR="007C5EA6" w:rsidRPr="00BE33CF" w:rsidRDefault="0009269C"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2</w:t>
      </w:r>
      <w:r w:rsidR="007C5EA6" w:rsidRPr="00BE33CF">
        <w:rPr>
          <w:rFonts w:ascii="Times New Roman" w:eastAsia="Times New Roman" w:hAnsi="Times New Roman" w:cs="Times New Roman"/>
          <w:b/>
          <w:sz w:val="28"/>
          <w:szCs w:val="28"/>
          <w:lang w:val="kk-KZ"/>
        </w:rPr>
        <w:t>-есеп.</w:t>
      </w:r>
      <w:r w:rsidR="007C5EA6" w:rsidRPr="00BE33CF">
        <w:rPr>
          <w:rFonts w:ascii="Times New Roman" w:eastAsia="Times New Roman" w:hAnsi="Times New Roman" w:cs="Times New Roman"/>
          <w:sz w:val="28"/>
          <w:szCs w:val="28"/>
          <w:lang w:val="kk-KZ"/>
        </w:rPr>
        <w:t xml:space="preserve"> Тік бұрыш түрінде иілген ұзын өткізгішпен 20 А ток өтеді. Осы бұрыштың биссектрисасында және бұрыштың төбесінен 10 см аралықта жатқан нүктедегі магнит өрісінің индукциясын табыңыз.</w:t>
      </w:r>
    </w:p>
    <w:tbl>
      <w:tblPr>
        <w:tblStyle w:val="af3"/>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7654"/>
      </w:tblGrid>
      <w:tr w:rsidR="007C5EA6" w:rsidRPr="00BE33CF" w:rsidTr="007C5EA6">
        <w:trPr>
          <w:trHeight w:val="1560"/>
        </w:trPr>
        <w:tc>
          <w:tcPr>
            <w:tcW w:w="1985" w:type="dxa"/>
            <w:tcBorders>
              <w:right w:val="single" w:sz="4" w:space="0" w:color="auto"/>
            </w:tcBorders>
          </w:tcPr>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lastRenderedPageBreak/>
              <w:t>Берілгені:</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en-US"/>
              </w:rPr>
            </w:pPr>
            <w:r w:rsidRPr="00BE33CF">
              <w:rPr>
                <w:rFonts w:ascii="Times New Roman" w:eastAsia="Times New Roman" w:hAnsi="Times New Roman" w:cs="Times New Roman"/>
                <w:i/>
                <w:sz w:val="28"/>
                <w:szCs w:val="28"/>
                <w:lang w:val="en-US"/>
              </w:rPr>
              <w:t>I</w:t>
            </w:r>
            <w:r w:rsidRPr="00BE33CF">
              <w:rPr>
                <w:rFonts w:ascii="Times New Roman" w:eastAsia="Times New Roman" w:hAnsi="Times New Roman" w:cs="Times New Roman"/>
                <w:i/>
                <w:sz w:val="28"/>
                <w:szCs w:val="28"/>
                <w:lang w:val="kk-KZ"/>
              </w:rPr>
              <w:t>=</w:t>
            </w:r>
            <w:r w:rsidRPr="00BE33CF">
              <w:rPr>
                <w:rFonts w:ascii="Times New Roman" w:eastAsia="Times New Roman" w:hAnsi="Times New Roman" w:cs="Times New Roman"/>
                <w:i/>
                <w:sz w:val="28"/>
                <w:szCs w:val="28"/>
                <w:lang w:val="en-US"/>
              </w:rPr>
              <w:t>20 A</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i/>
                <w:sz w:val="28"/>
                <w:szCs w:val="28"/>
                <w:lang w:val="en-US"/>
              </w:rPr>
              <w:t>M</w:t>
            </w:r>
            <w:r w:rsidRPr="00BE33CF">
              <w:rPr>
                <w:rFonts w:ascii="Times New Roman" w:eastAsia="Times New Roman" w:hAnsi="Times New Roman" w:cs="Times New Roman"/>
                <w:i/>
                <w:sz w:val="28"/>
                <w:szCs w:val="28"/>
                <w:lang w:val="kk-KZ"/>
              </w:rPr>
              <w:t>=</w:t>
            </w:r>
            <w:r w:rsidRPr="00BE33CF">
              <w:rPr>
                <w:rFonts w:ascii="Times New Roman" w:eastAsia="Times New Roman" w:hAnsi="Times New Roman" w:cs="Times New Roman"/>
                <w:i/>
                <w:iCs/>
                <w:sz w:val="28"/>
                <w:szCs w:val="28"/>
                <w:lang w:val="en-US"/>
              </w:rPr>
              <w:t xml:space="preserve">10 </w:t>
            </w:r>
            <w:r w:rsidRPr="00BE33CF">
              <w:rPr>
                <w:rFonts w:ascii="Times New Roman" w:eastAsia="Times New Roman" w:hAnsi="Times New Roman" w:cs="Times New Roman"/>
                <w:i/>
                <w:sz w:val="28"/>
                <w:szCs w:val="28"/>
                <w:lang w:val="en-US"/>
              </w:rPr>
              <w:t>c</w:t>
            </w:r>
            <w:r w:rsidRPr="00BE33CF">
              <w:rPr>
                <w:rFonts w:ascii="Times New Roman" w:eastAsia="Times New Roman" w:hAnsi="Times New Roman" w:cs="Times New Roman"/>
                <w:i/>
                <w:sz w:val="28"/>
                <w:szCs w:val="28"/>
                <w:lang w:val="kk-KZ"/>
              </w:rPr>
              <w:t>м.</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i/>
                <w:sz w:val="28"/>
                <w:szCs w:val="28"/>
                <w:lang w:val="en-US"/>
              </w:rPr>
              <w:t>B</w:t>
            </w:r>
            <w:r w:rsidRPr="00BE33CF">
              <w:rPr>
                <w:rFonts w:ascii="Times New Roman" w:eastAsia="Times New Roman" w:hAnsi="Times New Roman" w:cs="Times New Roman"/>
                <w:sz w:val="28"/>
                <w:szCs w:val="28"/>
                <w:lang w:val="kk-KZ"/>
              </w:rPr>
              <w:t xml:space="preserve">  =?</w:t>
            </w:r>
          </w:p>
        </w:tc>
        <w:tc>
          <w:tcPr>
            <w:tcW w:w="7654" w:type="dxa"/>
            <w:tcBorders>
              <w:left w:val="single" w:sz="4" w:space="0" w:color="auto"/>
            </w:tcBorders>
          </w:tcPr>
          <w:p w:rsidR="007C5EA6" w:rsidRPr="00BE33CF" w:rsidRDefault="007C5EA6" w:rsidP="007C5EA6">
            <w:pP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Шешуі:</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Токтың бағыты мен бұрышты көрсететін схемалық сызба салайық. М нүктесіндегі </w:t>
            </w:r>
            <w:r w:rsidRPr="00BE33CF">
              <w:rPr>
                <w:rFonts w:ascii="Times New Roman" w:eastAsia="Times New Roman" w:hAnsi="Times New Roman" w:cs="Times New Roman"/>
                <w:b/>
                <w:sz w:val="28"/>
                <w:szCs w:val="28"/>
                <w:lang w:val="kk-KZ"/>
              </w:rPr>
              <w:t>В</w:t>
            </w:r>
            <w:r w:rsidRPr="00BE33CF">
              <w:rPr>
                <w:rFonts w:ascii="Times New Roman" w:eastAsia="Times New Roman" w:hAnsi="Times New Roman" w:cs="Times New Roman"/>
                <w:b/>
                <w:sz w:val="28"/>
                <w:szCs w:val="28"/>
                <w:vertAlign w:val="subscript"/>
                <w:lang w:val="kk-KZ"/>
              </w:rPr>
              <w:t>1</w:t>
            </w:r>
            <w:r w:rsidRPr="00BE33CF">
              <w:rPr>
                <w:rFonts w:ascii="Times New Roman" w:eastAsia="Times New Roman" w:hAnsi="Times New Roman" w:cs="Times New Roman"/>
                <w:sz w:val="28"/>
                <w:szCs w:val="28"/>
                <w:lang w:val="kk-KZ"/>
              </w:rPr>
              <w:t xml:space="preserve"> және </w:t>
            </w:r>
            <w:r w:rsidRPr="00BE33CF">
              <w:rPr>
                <w:rFonts w:ascii="Times New Roman" w:eastAsia="Times New Roman" w:hAnsi="Times New Roman" w:cs="Times New Roman"/>
                <w:b/>
                <w:sz w:val="28"/>
                <w:szCs w:val="28"/>
                <w:lang w:val="kk-KZ"/>
              </w:rPr>
              <w:t>В</w:t>
            </w:r>
            <w:r w:rsidRPr="00BE33CF">
              <w:rPr>
                <w:rFonts w:ascii="Times New Roman" w:eastAsia="Times New Roman" w:hAnsi="Times New Roman" w:cs="Times New Roman"/>
                <w:b/>
                <w:sz w:val="28"/>
                <w:szCs w:val="28"/>
                <w:vertAlign w:val="subscript"/>
                <w:lang w:val="kk-KZ"/>
              </w:rPr>
              <w:t>2</w:t>
            </w:r>
            <w:r w:rsidRPr="00BE33CF">
              <w:rPr>
                <w:rFonts w:ascii="Times New Roman" w:eastAsia="Times New Roman" w:hAnsi="Times New Roman" w:cs="Times New Roman"/>
                <w:sz w:val="28"/>
                <w:szCs w:val="28"/>
                <w:lang w:val="kk-KZ"/>
              </w:rPr>
              <w:t xml:space="preserve"> векторлары «сызбадан әрі» бір жаққа бағытталған және сурет жазықтығына перпендикуляр:</w:t>
            </w:r>
          </w:p>
          <w:p w:rsidR="007C5EA6" w:rsidRPr="00BE33CF" w:rsidRDefault="007C5EA6" w:rsidP="007C5EA6">
            <w:pPr>
              <w:spacing w:after="0" w:line="240" w:lineRule="auto"/>
              <w:jc w:val="center"/>
              <w:rPr>
                <w:rFonts w:ascii="Times New Roman" w:eastAsia="Times New Roman" w:hAnsi="Times New Roman" w:cs="Times New Roman"/>
                <w:sz w:val="28"/>
                <w:szCs w:val="28"/>
              </w:rPr>
            </w:pPr>
            <w:r w:rsidRPr="00BE33CF">
              <w:rPr>
                <w:rFonts w:ascii="Times New Roman" w:eastAsia="Times New Roman" w:hAnsi="Times New Roman" w:cs="Times New Roman"/>
                <w:noProof/>
                <w:sz w:val="28"/>
                <w:szCs w:val="28"/>
              </w:rPr>
              <w:drawing>
                <wp:inline distT="0" distB="0" distL="0" distR="0" wp14:anchorId="11156E28" wp14:editId="7E2FB2F1">
                  <wp:extent cx="1854200" cy="2235138"/>
                  <wp:effectExtent l="0" t="0" r="0" b="0"/>
                  <wp:docPr id="1358" name="Рисунок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860628" cy="2242886"/>
                          </a:xfrm>
                          <a:prstGeom prst="rect">
                            <a:avLst/>
                          </a:prstGeom>
                        </pic:spPr>
                      </pic:pic>
                    </a:graphicData>
                  </a:graphic>
                </wp:inline>
              </w:drawing>
            </w:r>
          </w:p>
          <w:p w:rsidR="007C5EA6" w:rsidRPr="00BE33CF" w:rsidRDefault="007C5EA6" w:rsidP="007C5EA6">
            <w:pPr>
              <w:spacing w:after="0" w:line="240" w:lineRule="auto"/>
              <w:jc w:val="center"/>
              <w:rPr>
                <w:rFonts w:ascii="Times New Roman" w:eastAsia="Times New Roman" w:hAnsi="Times New Roman" w:cs="Times New Roman"/>
                <w:b/>
                <w:sz w:val="28"/>
                <w:szCs w:val="28"/>
                <w:vertAlign w:val="subscript"/>
                <w:lang w:val="kk-KZ"/>
              </w:rPr>
            </w:pPr>
            <w:r w:rsidRPr="00BE33CF">
              <w:rPr>
                <w:rFonts w:ascii="Times New Roman" w:eastAsia="Times New Roman" w:hAnsi="Times New Roman" w:cs="Times New Roman"/>
                <w:b/>
                <w:sz w:val="28"/>
                <w:szCs w:val="28"/>
                <w:lang w:val="kk-KZ"/>
              </w:rPr>
              <w:t xml:space="preserve">В </w:t>
            </w:r>
            <w:r w:rsidRPr="00BE33CF">
              <w:rPr>
                <w:rFonts w:ascii="Times New Roman" w:eastAsia="Times New Roman" w:hAnsi="Times New Roman" w:cs="Times New Roman"/>
                <w:b/>
                <w:sz w:val="28"/>
                <w:szCs w:val="28"/>
              </w:rPr>
              <w:t>=</w:t>
            </w:r>
            <w:r w:rsidRPr="00BE33CF">
              <w:rPr>
                <w:rFonts w:ascii="Times New Roman" w:eastAsia="Times New Roman" w:hAnsi="Times New Roman" w:cs="Times New Roman"/>
                <w:b/>
                <w:sz w:val="28"/>
                <w:szCs w:val="28"/>
                <w:lang w:val="kk-KZ"/>
              </w:rPr>
              <w:t>В</w:t>
            </w:r>
            <w:r w:rsidRPr="00BE33CF">
              <w:rPr>
                <w:rFonts w:ascii="Times New Roman" w:eastAsia="Times New Roman" w:hAnsi="Times New Roman" w:cs="Times New Roman"/>
                <w:b/>
                <w:sz w:val="28"/>
                <w:szCs w:val="28"/>
                <w:vertAlign w:val="subscript"/>
                <w:lang w:val="kk-KZ"/>
              </w:rPr>
              <w:t>1</w:t>
            </w:r>
            <w:r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rPr>
              <w:t>+</w:t>
            </w:r>
            <w:r w:rsidRPr="00BE33CF">
              <w:rPr>
                <w:rFonts w:ascii="Times New Roman" w:eastAsia="Times New Roman" w:hAnsi="Times New Roman" w:cs="Times New Roman"/>
                <w:b/>
                <w:sz w:val="28"/>
                <w:szCs w:val="28"/>
                <w:lang w:val="kk-KZ"/>
              </w:rPr>
              <w:t>В</w:t>
            </w:r>
            <w:r w:rsidRPr="00BE33CF">
              <w:rPr>
                <w:rFonts w:ascii="Times New Roman" w:eastAsia="Times New Roman" w:hAnsi="Times New Roman" w:cs="Times New Roman"/>
                <w:b/>
                <w:sz w:val="28"/>
                <w:szCs w:val="28"/>
                <w:vertAlign w:val="subscript"/>
                <w:lang w:val="kk-KZ"/>
              </w:rPr>
              <w:t>2</w:t>
            </w:r>
          </w:p>
          <w:p w:rsidR="007C5EA6" w:rsidRPr="00BE33CF" w:rsidRDefault="007C5EA6" w:rsidP="007C5EA6">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Әрбір өткізгіш өрістің кез келген нүктесінде туғызатын магнит өрісі индукциясының абсолют мәнін ұзындығы шектелген түзу ток өрісінің формуласы бойынша табуға болады: </w:t>
            </w:r>
          </w:p>
          <w:p w:rsidR="007C5EA6" w:rsidRPr="00BE33CF" w:rsidRDefault="007C5EA6" w:rsidP="007C5EA6">
            <w:pPr>
              <w:spacing w:after="0" w:line="240" w:lineRule="auto"/>
              <w:rPr>
                <w:rFonts w:ascii="Times New Roman" w:eastAsia="Times New Roman" w:hAnsi="Times New Roman" w:cs="Times New Roman"/>
                <w:sz w:val="28"/>
                <w:szCs w:val="28"/>
                <w:lang w:val="kk-KZ"/>
              </w:rPr>
            </w:pPr>
            <m:oMathPara>
              <m:oMath>
                <m:r>
                  <w:rPr>
                    <w:rFonts w:ascii="Cambria Math" w:eastAsia="Times New Roman" w:hAnsi="Cambria Math" w:cs="Times New Roman"/>
                    <w:sz w:val="28"/>
                    <w:szCs w:val="28"/>
                    <w:lang w:val="kk-KZ"/>
                  </w:rPr>
                  <m:t>B=</m:t>
                </m:r>
                <m:f>
                  <m:fPr>
                    <m:ctrlPr>
                      <w:rPr>
                        <w:rFonts w:ascii="Cambria Math" w:eastAsia="Times New Roman" w:hAnsi="Cambria Math" w:cs="Times New Roman"/>
                        <w:i/>
                        <w:sz w:val="28"/>
                        <w:szCs w:val="28"/>
                        <w:lang w:val="kk-KZ"/>
                      </w:rPr>
                    </m:ctrlPr>
                  </m:fPr>
                  <m:num>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μ</m:t>
                        </m:r>
                      </m:e>
                      <m:sub>
                        <m:r>
                          <w:rPr>
                            <w:rFonts w:ascii="Cambria Math" w:eastAsia="Times New Roman" w:hAnsi="Cambria Math" w:cs="Times New Roman"/>
                            <w:sz w:val="28"/>
                            <w:szCs w:val="28"/>
                            <w:lang w:val="kk-KZ"/>
                          </w:rPr>
                          <m:t>0</m:t>
                        </m:r>
                      </m:sub>
                    </m:sSub>
                    <m:r>
                      <w:rPr>
                        <w:rFonts w:ascii="Cambria Math" w:eastAsia="Times New Roman" w:hAnsi="Cambria Math" w:cs="Times New Roman"/>
                        <w:sz w:val="28"/>
                        <w:szCs w:val="28"/>
                        <w:lang w:val="kk-KZ"/>
                      </w:rPr>
                      <m:t>I</m:t>
                    </m:r>
                    <m:d>
                      <m:dPr>
                        <m:ctrlPr>
                          <w:rPr>
                            <w:rFonts w:ascii="Cambria Math" w:eastAsia="Times New Roman" w:hAnsi="Cambria Math" w:cs="Times New Roman"/>
                            <w:i/>
                            <w:sz w:val="28"/>
                            <w:szCs w:val="28"/>
                            <w:lang w:val="kk-KZ"/>
                          </w:rPr>
                        </m:ctrlPr>
                      </m:dPr>
                      <m:e>
                        <m:r>
                          <w:rPr>
                            <w:rFonts w:ascii="Cambria Math" w:eastAsia="Times New Roman" w:hAnsi="Cambria Math" w:cs="Times New Roman"/>
                            <w:sz w:val="28"/>
                            <w:szCs w:val="28"/>
                            <w:lang w:val="kk-KZ"/>
                          </w:rPr>
                          <m:t>cos</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α</m:t>
                            </m:r>
                          </m:e>
                          <m:sub>
                            <m:r>
                              <w:rPr>
                                <w:rFonts w:ascii="Cambria Math" w:eastAsia="Times New Roman" w:hAnsi="Cambria Math" w:cs="Times New Roman"/>
                                <w:sz w:val="28"/>
                                <w:szCs w:val="28"/>
                                <w:lang w:val="kk-KZ"/>
                              </w:rPr>
                              <m:t>1</m:t>
                            </m:r>
                          </m:sub>
                        </m:sSub>
                        <m:r>
                          <w:rPr>
                            <w:rFonts w:ascii="Cambria Math" w:eastAsia="Times New Roman" w:hAnsi="Cambria Math" w:cs="Times New Roman"/>
                            <w:sz w:val="28"/>
                            <w:szCs w:val="28"/>
                            <w:lang w:val="kk-KZ"/>
                          </w:rPr>
                          <m:t>-cos</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α</m:t>
                            </m:r>
                          </m:e>
                          <m:sub>
                            <m:r>
                              <w:rPr>
                                <w:rFonts w:ascii="Cambria Math" w:eastAsia="Times New Roman" w:hAnsi="Cambria Math" w:cs="Times New Roman"/>
                                <w:sz w:val="28"/>
                                <w:szCs w:val="28"/>
                                <w:lang w:val="kk-KZ"/>
                              </w:rPr>
                              <m:t>2</m:t>
                            </m:r>
                          </m:sub>
                        </m:sSub>
                      </m:e>
                    </m:d>
                  </m:num>
                  <m:den>
                    <m:r>
                      <w:rPr>
                        <w:rFonts w:ascii="Cambria Math" w:eastAsia="Times New Roman" w:hAnsi="Cambria Math" w:cs="Times New Roman"/>
                        <w:sz w:val="28"/>
                        <w:szCs w:val="28"/>
                        <w:lang w:val="kk-KZ"/>
                      </w:rPr>
                      <m:t>4π</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0</m:t>
                        </m:r>
                      </m:sub>
                    </m:sSub>
                  </m:den>
                </m:f>
              </m:oMath>
            </m:oMathPara>
          </w:p>
          <w:p w:rsidR="007C5EA6" w:rsidRPr="00BE33CF" w:rsidRDefault="007C5EA6" w:rsidP="007C5EA6">
            <w:pPr>
              <w:widowControl w:val="0"/>
              <w:spacing w:after="0" w:line="240" w:lineRule="auto"/>
              <w:rPr>
                <w:rFonts w:ascii="Times New Roman" w:eastAsia="Times New Roman" w:hAnsi="Times New Roman" w:cs="Times New Roman"/>
                <w:sz w:val="28"/>
                <w:szCs w:val="28"/>
                <w:lang w:val="kk-KZ" w:eastAsia="en-US"/>
              </w:rPr>
            </w:pPr>
            <w:r w:rsidRPr="00BE33CF">
              <w:rPr>
                <w:rFonts w:ascii="Times New Roman" w:eastAsia="Times New Roman" w:hAnsi="Times New Roman" w:cs="Times New Roman"/>
                <w:b/>
                <w:sz w:val="28"/>
                <w:szCs w:val="28"/>
                <w:lang w:val="kk-KZ" w:eastAsia="en-US"/>
              </w:rPr>
              <w:t>В</w:t>
            </w:r>
            <w:r w:rsidRPr="00BE33CF">
              <w:rPr>
                <w:rFonts w:ascii="Times New Roman" w:eastAsia="Times New Roman" w:hAnsi="Times New Roman" w:cs="Times New Roman"/>
                <w:b/>
                <w:sz w:val="28"/>
                <w:szCs w:val="28"/>
                <w:vertAlign w:val="subscript"/>
                <w:lang w:val="kk-KZ" w:eastAsia="en-US"/>
              </w:rPr>
              <w:t>1</w:t>
            </w:r>
            <w:r w:rsidRPr="00BE33CF">
              <w:rPr>
                <w:rFonts w:ascii="Times New Roman" w:eastAsia="Times New Roman" w:hAnsi="Times New Roman" w:cs="Times New Roman"/>
                <w:sz w:val="28"/>
                <w:szCs w:val="28"/>
                <w:lang w:val="kk-KZ" w:eastAsia="en-US"/>
              </w:rPr>
              <w:t xml:space="preserve"> және </w:t>
            </w:r>
            <w:r w:rsidRPr="00BE33CF">
              <w:rPr>
                <w:rFonts w:ascii="Times New Roman" w:eastAsia="Times New Roman" w:hAnsi="Times New Roman" w:cs="Times New Roman"/>
                <w:b/>
                <w:sz w:val="28"/>
                <w:szCs w:val="28"/>
                <w:lang w:val="kk-KZ" w:eastAsia="en-US"/>
              </w:rPr>
              <w:t>В</w:t>
            </w:r>
            <w:r w:rsidRPr="00BE33CF">
              <w:rPr>
                <w:rFonts w:ascii="Times New Roman" w:eastAsia="Times New Roman" w:hAnsi="Times New Roman" w:cs="Times New Roman"/>
                <w:b/>
                <w:sz w:val="28"/>
                <w:szCs w:val="28"/>
                <w:vertAlign w:val="subscript"/>
                <w:lang w:val="kk-KZ" w:eastAsia="en-US"/>
              </w:rPr>
              <w:t>2</w:t>
            </w:r>
            <w:r w:rsidRPr="00BE33CF">
              <w:rPr>
                <w:rFonts w:ascii="Times New Roman" w:eastAsia="Times New Roman" w:hAnsi="Times New Roman" w:cs="Times New Roman"/>
                <w:sz w:val="28"/>
                <w:szCs w:val="28"/>
                <w:lang w:val="kk-KZ" w:eastAsia="en-US"/>
              </w:rPr>
              <w:t xml:space="preserve"> векторлары бір жаққа бағытталғандықтан, қорытқы вектордың модулі В </w:t>
            </w:r>
            <w:r w:rsidRPr="00BE33CF">
              <w:rPr>
                <w:rFonts w:ascii="Times New Roman" w:eastAsia="Times New Roman" w:hAnsi="Times New Roman" w:cs="Times New Roman"/>
                <w:sz w:val="28"/>
                <w:szCs w:val="28"/>
                <w:lang w:eastAsia="en-US"/>
              </w:rPr>
              <w:t>=</w:t>
            </w:r>
            <w:r w:rsidRPr="00BE33CF">
              <w:rPr>
                <w:rFonts w:ascii="Times New Roman" w:eastAsia="Times New Roman" w:hAnsi="Times New Roman" w:cs="Times New Roman"/>
                <w:sz w:val="28"/>
                <w:szCs w:val="28"/>
                <w:lang w:val="kk-KZ" w:eastAsia="en-US"/>
              </w:rPr>
              <w:t>В</w:t>
            </w:r>
            <w:r w:rsidRPr="00BE33CF">
              <w:rPr>
                <w:rFonts w:ascii="Times New Roman" w:eastAsia="Times New Roman" w:hAnsi="Times New Roman" w:cs="Times New Roman"/>
                <w:sz w:val="28"/>
                <w:szCs w:val="28"/>
                <w:vertAlign w:val="subscript"/>
                <w:lang w:val="kk-KZ" w:eastAsia="en-US"/>
              </w:rPr>
              <w:t>1</w:t>
            </w:r>
            <w:r w:rsidRPr="00BE33CF">
              <w:rPr>
                <w:rFonts w:ascii="Times New Roman" w:eastAsia="Times New Roman" w:hAnsi="Times New Roman" w:cs="Times New Roman"/>
                <w:sz w:val="28"/>
                <w:szCs w:val="28"/>
                <w:lang w:val="kk-KZ" w:eastAsia="en-US"/>
              </w:rPr>
              <w:t xml:space="preserve"> </w:t>
            </w:r>
            <w:r w:rsidRPr="00BE33CF">
              <w:rPr>
                <w:rFonts w:ascii="Times New Roman" w:eastAsia="Times New Roman" w:hAnsi="Times New Roman" w:cs="Times New Roman"/>
                <w:sz w:val="28"/>
                <w:szCs w:val="28"/>
                <w:lang w:eastAsia="en-US"/>
              </w:rPr>
              <w:t>+</w:t>
            </w:r>
            <w:r w:rsidRPr="00BE33CF">
              <w:rPr>
                <w:rFonts w:ascii="Times New Roman" w:eastAsia="Times New Roman" w:hAnsi="Times New Roman" w:cs="Times New Roman"/>
                <w:sz w:val="28"/>
                <w:szCs w:val="28"/>
                <w:lang w:val="kk-KZ" w:eastAsia="en-US"/>
              </w:rPr>
              <w:t>В</w:t>
            </w:r>
            <w:r w:rsidRPr="00BE33CF">
              <w:rPr>
                <w:rFonts w:ascii="Times New Roman" w:eastAsia="Times New Roman" w:hAnsi="Times New Roman" w:cs="Times New Roman"/>
                <w:sz w:val="28"/>
                <w:szCs w:val="28"/>
                <w:vertAlign w:val="subscript"/>
                <w:lang w:val="kk-KZ" w:eastAsia="en-US"/>
              </w:rPr>
              <w:t>2</w:t>
            </w:r>
            <w:r w:rsidRPr="00BE33CF">
              <w:rPr>
                <w:rFonts w:ascii="Times New Roman" w:eastAsia="Times New Roman" w:hAnsi="Times New Roman" w:cs="Times New Roman"/>
                <w:sz w:val="28"/>
                <w:szCs w:val="28"/>
                <w:lang w:val="kk-KZ" w:eastAsia="en-US"/>
              </w:rPr>
              <w:t>.</w:t>
            </w:r>
          </w:p>
          <w:p w:rsidR="007C5EA6" w:rsidRPr="00BE33CF" w:rsidRDefault="007C5EA6" w:rsidP="007C5EA6">
            <w:pPr>
              <w:widowControl w:val="0"/>
              <w:spacing w:after="0" w:line="240" w:lineRule="auto"/>
              <w:rPr>
                <w:rFonts w:ascii="Times New Roman" w:eastAsia="Times New Roman" w:hAnsi="Times New Roman" w:cs="Times New Roman"/>
                <w:sz w:val="28"/>
                <w:szCs w:val="28"/>
                <w:lang w:val="kk-KZ" w:eastAsia="en-US"/>
              </w:rPr>
            </w:pPr>
            <w:r w:rsidRPr="00BE33CF">
              <w:rPr>
                <w:rFonts w:ascii="Times New Roman" w:eastAsia="Times New Roman" w:hAnsi="Times New Roman" w:cs="Times New Roman"/>
                <w:sz w:val="28"/>
                <w:szCs w:val="28"/>
                <w:lang w:val="kk-KZ" w:eastAsia="en-US"/>
              </w:rPr>
              <w:t>М нүктесі үшін</w:t>
            </w:r>
          </w:p>
          <w:p w:rsidR="007C5EA6" w:rsidRPr="00BE33CF" w:rsidRDefault="007C5EA6" w:rsidP="007C5EA6">
            <w:pPr>
              <w:widowControl w:val="0"/>
              <w:spacing w:after="0" w:line="240" w:lineRule="auto"/>
              <w:rPr>
                <w:rFonts w:ascii="Times New Roman" w:eastAsia="Times New Roman" w:hAnsi="Times New Roman" w:cs="Times New Roman"/>
                <w:sz w:val="28"/>
                <w:szCs w:val="28"/>
                <w:lang w:val="kk-KZ" w:eastAsia="en-US"/>
              </w:rPr>
            </w:pPr>
            <w:r w:rsidRPr="00BE33CF">
              <w:rPr>
                <w:rFonts w:ascii="Times New Roman" w:eastAsia="Times New Roman" w:hAnsi="Times New Roman" w:cs="Times New Roman"/>
                <w:sz w:val="28"/>
                <w:szCs w:val="28"/>
                <w:lang w:val="kk-KZ" w:eastAsia="en-US"/>
              </w:rPr>
              <w:t xml:space="preserve"> </w:t>
            </w:r>
            <m:oMath>
              <m:sSub>
                <m:sSubPr>
                  <m:ctrlPr>
                    <w:rPr>
                      <w:rFonts w:ascii="Cambria Math" w:eastAsia="Times New Roman" w:hAnsi="Cambria Math" w:cs="Times New Roman"/>
                      <w:i/>
                      <w:sz w:val="28"/>
                      <w:szCs w:val="28"/>
                      <w:lang w:val="kk-KZ" w:eastAsia="en-US"/>
                    </w:rPr>
                  </m:ctrlPr>
                </m:sSubPr>
                <m:e>
                  <m:r>
                    <w:rPr>
                      <w:rFonts w:ascii="Cambria Math" w:eastAsia="Times New Roman" w:hAnsi="Cambria Math" w:cs="Times New Roman"/>
                      <w:sz w:val="28"/>
                      <w:szCs w:val="28"/>
                      <w:lang w:val="kk-KZ" w:eastAsia="en-US"/>
                    </w:rPr>
                    <m:t>r</m:t>
                  </m:r>
                </m:e>
                <m:sub>
                  <m:r>
                    <w:rPr>
                      <w:rFonts w:ascii="Cambria Math" w:eastAsia="Times New Roman" w:hAnsi="Cambria Math" w:cs="Times New Roman"/>
                      <w:sz w:val="28"/>
                      <w:szCs w:val="28"/>
                      <w:lang w:val="kk-KZ" w:eastAsia="en-US"/>
                    </w:rPr>
                    <m:t>0</m:t>
                  </m:r>
                </m:sub>
              </m:sSub>
              <m:r>
                <w:rPr>
                  <w:rFonts w:ascii="Cambria Math" w:eastAsia="Times New Roman" w:hAnsi="Cambria Math" w:cs="Times New Roman"/>
                  <w:sz w:val="28"/>
                  <w:szCs w:val="28"/>
                  <w:lang w:val="kk-KZ" w:eastAsia="en-US"/>
                </w:rPr>
                <m:t>=dcos</m:t>
              </m:r>
              <m:f>
                <m:fPr>
                  <m:ctrlPr>
                    <w:rPr>
                      <w:rFonts w:ascii="Cambria Math" w:eastAsia="Times New Roman" w:hAnsi="Cambria Math" w:cs="Times New Roman"/>
                      <w:i/>
                      <w:sz w:val="28"/>
                      <w:szCs w:val="28"/>
                      <w:lang w:val="kk-KZ" w:eastAsia="en-US"/>
                    </w:rPr>
                  </m:ctrlPr>
                </m:fPr>
                <m:num>
                  <m:r>
                    <w:rPr>
                      <w:rFonts w:ascii="Cambria Math" w:eastAsia="Times New Roman" w:hAnsi="Cambria Math" w:cs="Times New Roman"/>
                      <w:sz w:val="28"/>
                      <w:szCs w:val="28"/>
                      <w:lang w:val="kk-KZ" w:eastAsia="en-US"/>
                    </w:rPr>
                    <m:t>π</m:t>
                  </m:r>
                </m:num>
                <m:den>
                  <m:r>
                    <w:rPr>
                      <w:rFonts w:ascii="Cambria Math" w:eastAsia="Times New Roman" w:hAnsi="Cambria Math" w:cs="Times New Roman"/>
                      <w:sz w:val="28"/>
                      <w:szCs w:val="28"/>
                      <w:lang w:val="kk-KZ" w:eastAsia="en-US"/>
                    </w:rPr>
                    <m:t>4</m:t>
                  </m:r>
                </m:den>
              </m:f>
              <m:r>
                <w:rPr>
                  <w:rFonts w:ascii="Cambria Math" w:eastAsia="Times New Roman" w:hAnsi="Cambria Math" w:cs="Times New Roman"/>
                  <w:sz w:val="28"/>
                  <w:szCs w:val="28"/>
                  <w:lang w:val="kk-KZ" w:eastAsia="en-US"/>
                </w:rPr>
                <m:t>=dcos</m:t>
              </m:r>
              <m:sSup>
                <m:sSupPr>
                  <m:ctrlPr>
                    <w:rPr>
                      <w:rFonts w:ascii="Cambria Math" w:eastAsia="Times New Roman" w:hAnsi="Cambria Math" w:cs="Times New Roman"/>
                      <w:i/>
                      <w:sz w:val="28"/>
                      <w:szCs w:val="28"/>
                      <w:lang w:val="kk-KZ" w:eastAsia="en-US"/>
                    </w:rPr>
                  </m:ctrlPr>
                </m:sSupPr>
                <m:e>
                  <m:r>
                    <w:rPr>
                      <w:rFonts w:ascii="Cambria Math" w:eastAsia="Times New Roman" w:hAnsi="Cambria Math" w:cs="Times New Roman"/>
                      <w:sz w:val="28"/>
                      <w:szCs w:val="28"/>
                      <w:lang w:val="kk-KZ" w:eastAsia="en-US"/>
                    </w:rPr>
                    <m:t>45</m:t>
                  </m:r>
                </m:e>
                <m:sup>
                  <m:r>
                    <w:rPr>
                      <w:rFonts w:ascii="Cambria Math" w:eastAsia="Times New Roman" w:hAnsi="Cambria Math" w:cs="Times New Roman"/>
                      <w:sz w:val="28"/>
                      <w:szCs w:val="28"/>
                      <w:lang w:val="kk-KZ" w:eastAsia="en-US"/>
                    </w:rPr>
                    <m:t>0</m:t>
                  </m:r>
                </m:sup>
              </m:sSup>
              <m:r>
                <w:rPr>
                  <w:rFonts w:ascii="Cambria Math" w:eastAsia="Times New Roman" w:hAnsi="Cambria Math" w:cs="Times New Roman"/>
                  <w:sz w:val="28"/>
                  <w:szCs w:val="28"/>
                  <w:lang w:val="kk-KZ" w:eastAsia="en-US"/>
                </w:rPr>
                <m:t>=d</m:t>
              </m:r>
              <m:f>
                <m:fPr>
                  <m:ctrlPr>
                    <w:rPr>
                      <w:rFonts w:ascii="Cambria Math" w:eastAsia="Times New Roman" w:hAnsi="Cambria Math" w:cs="Times New Roman"/>
                      <w:i/>
                      <w:sz w:val="28"/>
                      <w:szCs w:val="28"/>
                      <w:lang w:val="kk-KZ" w:eastAsia="en-US"/>
                    </w:rPr>
                  </m:ctrlPr>
                </m:fPr>
                <m:num>
                  <m:rad>
                    <m:radPr>
                      <m:degHide m:val="1"/>
                      <m:ctrlPr>
                        <w:rPr>
                          <w:rFonts w:ascii="Cambria Math" w:eastAsia="Times New Roman" w:hAnsi="Cambria Math" w:cs="Times New Roman"/>
                          <w:i/>
                          <w:sz w:val="28"/>
                          <w:szCs w:val="28"/>
                          <w:lang w:val="kk-KZ" w:eastAsia="en-US"/>
                        </w:rPr>
                      </m:ctrlPr>
                    </m:radPr>
                    <m:deg/>
                    <m:e>
                      <m:r>
                        <w:rPr>
                          <w:rFonts w:ascii="Cambria Math" w:eastAsia="Times New Roman" w:hAnsi="Cambria Math" w:cs="Times New Roman"/>
                          <w:sz w:val="28"/>
                          <w:szCs w:val="28"/>
                          <w:lang w:val="kk-KZ" w:eastAsia="en-US"/>
                        </w:rPr>
                        <m:t>2</m:t>
                      </m:r>
                    </m:e>
                  </m:rad>
                </m:num>
                <m:den>
                  <m:r>
                    <w:rPr>
                      <w:rFonts w:ascii="Cambria Math" w:eastAsia="Times New Roman" w:hAnsi="Cambria Math" w:cs="Times New Roman"/>
                      <w:sz w:val="28"/>
                      <w:szCs w:val="28"/>
                      <w:lang w:val="kk-KZ" w:eastAsia="en-US"/>
                    </w:rPr>
                    <m:t>2</m:t>
                  </m:r>
                </m:den>
              </m:f>
              <m:r>
                <w:rPr>
                  <w:rFonts w:ascii="Cambria Math" w:eastAsia="Times New Roman" w:hAnsi="Cambria Math" w:cs="Times New Roman"/>
                  <w:sz w:val="28"/>
                  <w:szCs w:val="28"/>
                  <w:lang w:val="kk-KZ" w:eastAsia="en-US"/>
                </w:rPr>
                <m:t>, α=0, cos</m:t>
              </m:r>
              <m:sSub>
                <m:sSubPr>
                  <m:ctrlPr>
                    <w:rPr>
                      <w:rFonts w:ascii="Cambria Math" w:eastAsia="Calibri" w:hAnsi="Cambria Math" w:cs="Times New Roman"/>
                      <w:i/>
                      <w:sz w:val="28"/>
                      <w:szCs w:val="28"/>
                      <w:lang w:val="kk-KZ" w:eastAsia="en-US"/>
                    </w:rPr>
                  </m:ctrlPr>
                </m:sSubPr>
                <m:e>
                  <m:r>
                    <w:rPr>
                      <w:rFonts w:ascii="Cambria Math" w:eastAsia="Times New Roman" w:hAnsi="Cambria Math" w:cs="Times New Roman"/>
                      <w:sz w:val="28"/>
                      <w:szCs w:val="28"/>
                      <w:lang w:val="kk-KZ" w:eastAsia="en-US"/>
                    </w:rPr>
                    <m:t>α</m:t>
                  </m:r>
                </m:e>
                <m:sub>
                  <m:r>
                    <w:rPr>
                      <w:rFonts w:ascii="Cambria Math" w:eastAsia="Times New Roman" w:hAnsi="Cambria Math" w:cs="Times New Roman"/>
                      <w:sz w:val="28"/>
                      <w:szCs w:val="28"/>
                      <w:lang w:val="kk-KZ" w:eastAsia="en-US"/>
                    </w:rPr>
                    <m:t>1</m:t>
                  </m:r>
                </m:sub>
              </m:sSub>
              <m:r>
                <w:rPr>
                  <w:rFonts w:ascii="Cambria Math" w:eastAsia="Calibri" w:hAnsi="Cambria Math" w:cs="Times New Roman"/>
                  <w:sz w:val="28"/>
                  <w:szCs w:val="28"/>
                  <w:lang w:val="kk-KZ" w:eastAsia="en-US"/>
                </w:rPr>
                <m:t>=1</m:t>
              </m:r>
            </m:oMath>
            <w:r w:rsidRPr="00BE33CF">
              <w:rPr>
                <w:rFonts w:ascii="Times New Roman" w:eastAsia="Times New Roman" w:hAnsi="Times New Roman" w:cs="Times New Roman"/>
                <w:sz w:val="28"/>
                <w:szCs w:val="28"/>
                <w:lang w:val="kk-KZ" w:eastAsia="en-US"/>
              </w:rPr>
              <w:t>.</w:t>
            </w:r>
          </w:p>
          <w:p w:rsidR="007C5EA6" w:rsidRPr="00BE33CF" w:rsidRDefault="00A73635" w:rsidP="007C5EA6">
            <w:pPr>
              <w:widowControl w:val="0"/>
              <w:spacing w:after="0" w:line="240" w:lineRule="auto"/>
              <w:jc w:val="center"/>
              <w:rPr>
                <w:rFonts w:ascii="Times New Roman" w:eastAsia="Times New Roman" w:hAnsi="Times New Roman" w:cs="Times New Roman"/>
                <w:sz w:val="28"/>
                <w:szCs w:val="28"/>
                <w:lang w:val="kk-KZ" w:eastAsia="en-US"/>
              </w:rPr>
            </w:pPr>
            <m:oMathPara>
              <m:oMath>
                <m:sSub>
                  <m:sSubPr>
                    <m:ctrlPr>
                      <w:rPr>
                        <w:rFonts w:ascii="Cambria Math" w:eastAsia="Times New Roman" w:hAnsi="Cambria Math" w:cs="Times New Roman"/>
                        <w:i/>
                        <w:sz w:val="28"/>
                        <w:szCs w:val="28"/>
                        <w:lang w:val="kk-KZ" w:eastAsia="en-US"/>
                      </w:rPr>
                    </m:ctrlPr>
                  </m:sSubPr>
                  <m:e>
                    <m:r>
                      <w:rPr>
                        <w:rFonts w:ascii="Cambria Math" w:eastAsia="Times New Roman" w:hAnsi="Cambria Math" w:cs="Times New Roman"/>
                        <w:sz w:val="28"/>
                        <w:szCs w:val="28"/>
                        <w:lang w:val="kk-KZ" w:eastAsia="en-US"/>
                      </w:rPr>
                      <m:t>α</m:t>
                    </m:r>
                  </m:e>
                  <m:sub>
                    <m:r>
                      <w:rPr>
                        <w:rFonts w:ascii="Cambria Math" w:eastAsia="Times New Roman" w:hAnsi="Cambria Math" w:cs="Times New Roman"/>
                        <w:sz w:val="28"/>
                        <w:szCs w:val="28"/>
                        <w:lang w:val="kk-KZ" w:eastAsia="en-US"/>
                      </w:rPr>
                      <m:t>2</m:t>
                    </m:r>
                  </m:sub>
                </m:sSub>
                <m:r>
                  <w:rPr>
                    <w:rFonts w:ascii="Cambria Math" w:eastAsia="Times New Roman" w:hAnsi="Cambria Math" w:cs="Times New Roman"/>
                    <w:sz w:val="28"/>
                    <w:szCs w:val="28"/>
                    <w:lang w:val="kk-KZ" w:eastAsia="en-US"/>
                  </w:rPr>
                  <m:t>=</m:t>
                </m:r>
                <m:f>
                  <m:fPr>
                    <m:ctrlPr>
                      <w:rPr>
                        <w:rFonts w:ascii="Cambria Math" w:eastAsia="Times New Roman" w:hAnsi="Cambria Math" w:cs="Times New Roman"/>
                        <w:i/>
                        <w:sz w:val="28"/>
                        <w:szCs w:val="28"/>
                        <w:lang w:val="kk-KZ" w:eastAsia="en-US"/>
                      </w:rPr>
                    </m:ctrlPr>
                  </m:fPr>
                  <m:num>
                    <m:r>
                      <w:rPr>
                        <w:rFonts w:ascii="Cambria Math" w:eastAsia="Times New Roman" w:hAnsi="Cambria Math" w:cs="Times New Roman"/>
                        <w:sz w:val="28"/>
                        <w:szCs w:val="28"/>
                        <w:lang w:val="kk-KZ" w:eastAsia="en-US"/>
                      </w:rPr>
                      <m:t>3</m:t>
                    </m:r>
                  </m:num>
                  <m:den>
                    <m:r>
                      <w:rPr>
                        <w:rFonts w:ascii="Cambria Math" w:eastAsia="Times New Roman" w:hAnsi="Cambria Math" w:cs="Times New Roman"/>
                        <w:sz w:val="28"/>
                        <w:szCs w:val="28"/>
                        <w:lang w:val="kk-KZ" w:eastAsia="en-US"/>
                      </w:rPr>
                      <m:t>4</m:t>
                    </m:r>
                  </m:den>
                </m:f>
                <m:r>
                  <w:rPr>
                    <w:rFonts w:ascii="Cambria Math" w:eastAsia="Times New Roman" w:hAnsi="Cambria Math" w:cs="Times New Roman"/>
                    <w:sz w:val="28"/>
                    <w:szCs w:val="28"/>
                    <w:lang w:val="kk-KZ" w:eastAsia="en-US"/>
                  </w:rPr>
                  <m:t>π, cos</m:t>
                </m:r>
                <m:sSub>
                  <m:sSubPr>
                    <m:ctrlPr>
                      <w:rPr>
                        <w:rFonts w:ascii="Cambria Math" w:eastAsia="Calibri" w:hAnsi="Cambria Math" w:cs="Times New Roman"/>
                        <w:i/>
                        <w:sz w:val="28"/>
                        <w:szCs w:val="28"/>
                        <w:lang w:val="kk-KZ" w:eastAsia="en-US"/>
                      </w:rPr>
                    </m:ctrlPr>
                  </m:sSubPr>
                  <m:e>
                    <m:r>
                      <w:rPr>
                        <w:rFonts w:ascii="Cambria Math" w:eastAsia="Times New Roman" w:hAnsi="Cambria Math" w:cs="Times New Roman"/>
                        <w:sz w:val="28"/>
                        <w:szCs w:val="28"/>
                        <w:lang w:val="kk-KZ" w:eastAsia="en-US"/>
                      </w:rPr>
                      <m:t>α</m:t>
                    </m:r>
                  </m:e>
                  <m:sub>
                    <m:r>
                      <w:rPr>
                        <w:rFonts w:ascii="Cambria Math" w:eastAsia="Times New Roman" w:hAnsi="Cambria Math" w:cs="Times New Roman"/>
                        <w:sz w:val="28"/>
                        <w:szCs w:val="28"/>
                        <w:lang w:val="kk-KZ" w:eastAsia="en-US"/>
                      </w:rPr>
                      <m:t>2</m:t>
                    </m:r>
                  </m:sub>
                </m:sSub>
                <m:r>
                  <w:rPr>
                    <w:rFonts w:ascii="Cambria Math" w:eastAsia="Calibri" w:hAnsi="Cambria Math" w:cs="Times New Roman"/>
                    <w:sz w:val="28"/>
                    <w:szCs w:val="28"/>
                    <w:lang w:val="kk-KZ" w:eastAsia="en-US"/>
                  </w:rPr>
                  <m:t>=</m:t>
                </m:r>
                <m:r>
                  <w:rPr>
                    <w:rFonts w:ascii="Cambria Math" w:eastAsia="Times New Roman" w:hAnsi="Cambria Math" w:cs="Times New Roman"/>
                    <w:sz w:val="28"/>
                    <w:szCs w:val="28"/>
                    <w:lang w:val="kk-KZ" w:eastAsia="en-US"/>
                  </w:rPr>
                  <m:t xml:space="preserve"> -</m:t>
                </m:r>
                <m:f>
                  <m:fPr>
                    <m:ctrlPr>
                      <w:rPr>
                        <w:rFonts w:ascii="Cambria Math" w:eastAsia="Times New Roman" w:hAnsi="Cambria Math" w:cs="Times New Roman"/>
                        <w:i/>
                        <w:sz w:val="28"/>
                        <w:szCs w:val="28"/>
                        <w:lang w:val="kk-KZ" w:eastAsia="en-US"/>
                      </w:rPr>
                    </m:ctrlPr>
                  </m:fPr>
                  <m:num>
                    <m:rad>
                      <m:radPr>
                        <m:degHide m:val="1"/>
                        <m:ctrlPr>
                          <w:rPr>
                            <w:rFonts w:ascii="Cambria Math" w:eastAsia="Times New Roman" w:hAnsi="Cambria Math" w:cs="Times New Roman"/>
                            <w:i/>
                            <w:sz w:val="28"/>
                            <w:szCs w:val="28"/>
                            <w:lang w:val="kk-KZ" w:eastAsia="en-US"/>
                          </w:rPr>
                        </m:ctrlPr>
                      </m:radPr>
                      <m:deg/>
                      <m:e>
                        <m:r>
                          <w:rPr>
                            <w:rFonts w:ascii="Cambria Math" w:eastAsia="Times New Roman" w:hAnsi="Cambria Math" w:cs="Times New Roman"/>
                            <w:sz w:val="28"/>
                            <w:szCs w:val="28"/>
                            <w:lang w:val="kk-KZ" w:eastAsia="en-US"/>
                          </w:rPr>
                          <m:t>2</m:t>
                        </m:r>
                      </m:e>
                    </m:rad>
                  </m:num>
                  <m:den>
                    <m:r>
                      <w:rPr>
                        <w:rFonts w:ascii="Cambria Math" w:eastAsia="Times New Roman" w:hAnsi="Cambria Math" w:cs="Times New Roman"/>
                        <w:sz w:val="28"/>
                        <w:szCs w:val="28"/>
                        <w:lang w:val="kk-KZ" w:eastAsia="en-US"/>
                      </w:rPr>
                      <m:t>2</m:t>
                    </m:r>
                  </m:den>
                </m:f>
              </m:oMath>
            </m:oMathPara>
          </w:p>
          <w:p w:rsidR="007C5EA6" w:rsidRPr="00BE33CF" w:rsidRDefault="007C5EA6" w:rsidP="007C5EA6">
            <w:pPr>
              <w:spacing w:after="0" w:line="240" w:lineRule="auto"/>
              <w:ind w:right="-108"/>
              <w:rPr>
                <w:rFonts w:ascii="Times New Roman" w:eastAsia="Times New Roman" w:hAnsi="Times New Roman" w:cs="Times New Roman"/>
                <w:i/>
                <w:sz w:val="28"/>
                <w:szCs w:val="28"/>
                <w:lang w:val="kk-KZ"/>
              </w:rPr>
            </w:pPr>
            <m:oMathPara>
              <m:oMath>
                <m:r>
                  <w:rPr>
                    <w:rFonts w:ascii="Cambria Math" w:eastAsia="Times New Roman" w:hAnsi="Cambria Math" w:cs="Times New Roman"/>
                    <w:sz w:val="28"/>
                    <w:szCs w:val="28"/>
                    <w:lang w:val="kk-KZ"/>
                  </w:rPr>
                  <m:t>B=</m:t>
                </m:r>
                <m:f>
                  <m:fPr>
                    <m:ctrlPr>
                      <w:rPr>
                        <w:rFonts w:ascii="Cambria Math" w:eastAsia="Times New Roman" w:hAnsi="Cambria Math" w:cs="Times New Roman"/>
                        <w:i/>
                        <w:sz w:val="28"/>
                        <w:szCs w:val="28"/>
                        <w:lang w:val="kk-KZ"/>
                      </w:rPr>
                    </m:ctrlPr>
                  </m:fPr>
                  <m:num>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μ</m:t>
                        </m:r>
                      </m:e>
                      <m:sub>
                        <m:r>
                          <w:rPr>
                            <w:rFonts w:ascii="Cambria Math" w:eastAsia="Times New Roman" w:hAnsi="Cambria Math" w:cs="Times New Roman"/>
                            <w:sz w:val="28"/>
                            <w:szCs w:val="28"/>
                            <w:lang w:val="kk-KZ"/>
                          </w:rPr>
                          <m:t>0</m:t>
                        </m:r>
                      </m:sub>
                    </m:sSub>
                    <m:r>
                      <w:rPr>
                        <w:rFonts w:ascii="Cambria Math" w:eastAsia="Times New Roman" w:hAnsi="Cambria Math" w:cs="Times New Roman"/>
                        <w:sz w:val="28"/>
                        <w:szCs w:val="28"/>
                        <w:lang w:val="kk-KZ"/>
                      </w:rPr>
                      <m:t>I</m:t>
                    </m:r>
                  </m:num>
                  <m:den>
                    <m:r>
                      <w:rPr>
                        <w:rFonts w:ascii="Cambria Math" w:eastAsia="Times New Roman" w:hAnsi="Cambria Math" w:cs="Times New Roman"/>
                        <w:sz w:val="28"/>
                        <w:szCs w:val="28"/>
                        <w:lang w:val="kk-KZ"/>
                      </w:rPr>
                      <m:t>πd</m:t>
                    </m:r>
                    <m:rad>
                      <m:radPr>
                        <m:degHide m:val="1"/>
                        <m:ctrlPr>
                          <w:rPr>
                            <w:rFonts w:ascii="Cambria Math" w:eastAsia="Times New Roman" w:hAnsi="Cambria Math" w:cs="Times New Roman"/>
                            <w:i/>
                            <w:sz w:val="28"/>
                            <w:szCs w:val="28"/>
                            <w:lang w:val="kk-KZ"/>
                          </w:rPr>
                        </m:ctrlPr>
                      </m:radPr>
                      <m:deg/>
                      <m:e>
                        <m:r>
                          <w:rPr>
                            <w:rFonts w:ascii="Cambria Math" w:eastAsia="Times New Roman" w:hAnsi="Cambria Math" w:cs="Times New Roman"/>
                            <w:sz w:val="28"/>
                            <w:szCs w:val="28"/>
                            <w:lang w:val="kk-KZ"/>
                          </w:rPr>
                          <m:t>2</m:t>
                        </m:r>
                      </m:e>
                    </m:rad>
                  </m:den>
                </m:f>
                <m:d>
                  <m:dPr>
                    <m:ctrlPr>
                      <w:rPr>
                        <w:rFonts w:ascii="Cambria Math" w:eastAsia="Times New Roman" w:hAnsi="Cambria Math" w:cs="Times New Roman"/>
                        <w:i/>
                        <w:sz w:val="28"/>
                        <w:szCs w:val="28"/>
                        <w:lang w:val="kk-KZ"/>
                      </w:rPr>
                    </m:ctrlPr>
                  </m:dPr>
                  <m:e>
                    <m:r>
                      <w:rPr>
                        <w:rFonts w:ascii="Cambria Math" w:eastAsia="Times New Roman" w:hAnsi="Cambria Math" w:cs="Times New Roman"/>
                        <w:sz w:val="28"/>
                        <w:szCs w:val="28"/>
                        <w:lang w:val="kk-KZ"/>
                      </w:rPr>
                      <m:t>1+</m:t>
                    </m:r>
                    <m:f>
                      <m:fPr>
                        <m:ctrlPr>
                          <w:rPr>
                            <w:rFonts w:ascii="Cambria Math" w:eastAsia="Times New Roman" w:hAnsi="Cambria Math" w:cs="Times New Roman"/>
                            <w:i/>
                            <w:sz w:val="28"/>
                            <w:szCs w:val="28"/>
                            <w:lang w:val="kk-KZ"/>
                          </w:rPr>
                        </m:ctrlPr>
                      </m:fPr>
                      <m:num>
                        <m:rad>
                          <m:radPr>
                            <m:degHide m:val="1"/>
                            <m:ctrlPr>
                              <w:rPr>
                                <w:rFonts w:ascii="Cambria Math" w:eastAsia="Times New Roman" w:hAnsi="Cambria Math" w:cs="Times New Roman"/>
                                <w:i/>
                                <w:sz w:val="28"/>
                                <w:szCs w:val="28"/>
                                <w:lang w:val="kk-KZ"/>
                              </w:rPr>
                            </m:ctrlPr>
                          </m:radPr>
                          <m:deg/>
                          <m:e>
                            <m:r>
                              <w:rPr>
                                <w:rFonts w:ascii="Cambria Math" w:eastAsia="Times New Roman" w:hAnsi="Cambria Math" w:cs="Times New Roman"/>
                                <w:sz w:val="28"/>
                                <w:szCs w:val="28"/>
                                <w:lang w:val="kk-KZ"/>
                              </w:rPr>
                              <m:t>2</m:t>
                            </m:r>
                          </m:e>
                        </m:rad>
                      </m:num>
                      <m:den>
                        <m:r>
                          <w:rPr>
                            <w:rFonts w:ascii="Cambria Math" w:eastAsia="Times New Roman" w:hAnsi="Cambria Math" w:cs="Times New Roman"/>
                            <w:sz w:val="28"/>
                            <w:szCs w:val="28"/>
                            <w:lang w:val="kk-KZ"/>
                          </w:rPr>
                          <m:t>2</m:t>
                        </m:r>
                      </m:den>
                    </m:f>
                  </m:e>
                </m:d>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4π∙</m:t>
                    </m:r>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10</m:t>
                        </m:r>
                      </m:e>
                      <m:sup>
                        <m:r>
                          <w:rPr>
                            <w:rFonts w:ascii="Cambria Math" w:eastAsia="Times New Roman" w:hAnsi="Cambria Math" w:cs="Times New Roman"/>
                            <w:sz w:val="28"/>
                            <w:szCs w:val="28"/>
                            <w:lang w:val="kk-KZ"/>
                          </w:rPr>
                          <m:t>-7</m:t>
                        </m:r>
                      </m:sup>
                    </m:sSup>
                    <m:r>
                      <w:rPr>
                        <w:rFonts w:ascii="Cambria Math" w:eastAsia="Times New Roman" w:hAnsi="Cambria Math" w:cs="Times New Roman"/>
                        <w:sz w:val="28"/>
                        <w:szCs w:val="28"/>
                        <w:lang w:val="kk-KZ"/>
                      </w:rPr>
                      <m:t>∙20</m:t>
                    </m:r>
                  </m:num>
                  <m:den>
                    <m:r>
                      <w:rPr>
                        <w:rFonts w:ascii="Cambria Math" w:eastAsia="Times New Roman" w:hAnsi="Cambria Math" w:cs="Times New Roman"/>
                        <w:sz w:val="28"/>
                        <w:szCs w:val="28"/>
                        <w:lang w:val="kk-KZ"/>
                      </w:rPr>
                      <m:t>π∙0,1</m:t>
                    </m:r>
                    <m:rad>
                      <m:radPr>
                        <m:degHide m:val="1"/>
                        <m:ctrlPr>
                          <w:rPr>
                            <w:rFonts w:ascii="Cambria Math" w:eastAsia="Times New Roman" w:hAnsi="Cambria Math" w:cs="Times New Roman"/>
                            <w:i/>
                            <w:sz w:val="28"/>
                            <w:szCs w:val="28"/>
                            <w:lang w:val="kk-KZ"/>
                          </w:rPr>
                        </m:ctrlPr>
                      </m:radPr>
                      <m:deg/>
                      <m:e>
                        <m:r>
                          <w:rPr>
                            <w:rFonts w:ascii="Cambria Math" w:eastAsia="Times New Roman" w:hAnsi="Cambria Math" w:cs="Times New Roman"/>
                            <w:sz w:val="28"/>
                            <w:szCs w:val="28"/>
                            <w:lang w:val="kk-KZ"/>
                          </w:rPr>
                          <m:t>2</m:t>
                        </m:r>
                      </m:e>
                    </m:rad>
                  </m:den>
                </m:f>
                <m:d>
                  <m:dPr>
                    <m:ctrlPr>
                      <w:rPr>
                        <w:rFonts w:ascii="Cambria Math" w:eastAsia="Times New Roman" w:hAnsi="Cambria Math" w:cs="Times New Roman"/>
                        <w:i/>
                        <w:sz w:val="28"/>
                        <w:szCs w:val="28"/>
                        <w:lang w:val="kk-KZ"/>
                      </w:rPr>
                    </m:ctrlPr>
                  </m:dPr>
                  <m:e>
                    <m:r>
                      <w:rPr>
                        <w:rFonts w:ascii="Cambria Math" w:eastAsia="Times New Roman" w:hAnsi="Cambria Math" w:cs="Times New Roman"/>
                        <w:sz w:val="28"/>
                        <w:szCs w:val="28"/>
                        <w:lang w:val="kk-KZ"/>
                      </w:rPr>
                      <m:t>1+</m:t>
                    </m:r>
                    <m:f>
                      <m:fPr>
                        <m:ctrlPr>
                          <w:rPr>
                            <w:rFonts w:ascii="Cambria Math" w:eastAsia="Times New Roman" w:hAnsi="Cambria Math" w:cs="Times New Roman"/>
                            <w:i/>
                            <w:sz w:val="28"/>
                            <w:szCs w:val="28"/>
                            <w:lang w:val="kk-KZ"/>
                          </w:rPr>
                        </m:ctrlPr>
                      </m:fPr>
                      <m:num>
                        <m:rad>
                          <m:radPr>
                            <m:degHide m:val="1"/>
                            <m:ctrlPr>
                              <w:rPr>
                                <w:rFonts w:ascii="Cambria Math" w:eastAsia="Times New Roman" w:hAnsi="Cambria Math" w:cs="Times New Roman"/>
                                <w:i/>
                                <w:sz w:val="28"/>
                                <w:szCs w:val="28"/>
                                <w:lang w:val="kk-KZ"/>
                              </w:rPr>
                            </m:ctrlPr>
                          </m:radPr>
                          <m:deg/>
                          <m:e>
                            <m:r>
                              <w:rPr>
                                <w:rFonts w:ascii="Cambria Math" w:eastAsia="Times New Roman" w:hAnsi="Cambria Math" w:cs="Times New Roman"/>
                                <w:sz w:val="28"/>
                                <w:szCs w:val="28"/>
                                <w:lang w:val="kk-KZ"/>
                              </w:rPr>
                              <m:t>2</m:t>
                            </m:r>
                          </m:e>
                        </m:rad>
                      </m:num>
                      <m:den>
                        <m:r>
                          <w:rPr>
                            <w:rFonts w:ascii="Cambria Math" w:eastAsia="Times New Roman" w:hAnsi="Cambria Math" w:cs="Times New Roman"/>
                            <w:sz w:val="28"/>
                            <w:szCs w:val="28"/>
                            <w:lang w:val="kk-KZ"/>
                          </w:rPr>
                          <m:t>2</m:t>
                        </m:r>
                      </m:den>
                    </m:f>
                  </m:e>
                </m:d>
                <m:r>
                  <w:rPr>
                    <w:rFonts w:ascii="Cambria Math" w:eastAsia="Times New Roman" w:hAnsi="Cambria Math" w:cs="Times New Roman"/>
                    <w:sz w:val="28"/>
                    <w:szCs w:val="28"/>
                    <w:lang w:val="kk-KZ"/>
                  </w:rPr>
                  <m:t>=9,7∙</m:t>
                </m:r>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10</m:t>
                    </m:r>
                  </m:e>
                  <m:sup>
                    <m:r>
                      <w:rPr>
                        <w:rFonts w:ascii="Cambria Math" w:eastAsia="Times New Roman" w:hAnsi="Cambria Math" w:cs="Times New Roman"/>
                        <w:sz w:val="28"/>
                        <w:szCs w:val="28"/>
                        <w:lang w:val="kk-KZ"/>
                      </w:rPr>
                      <m:t>-7</m:t>
                    </m:r>
                  </m:sup>
                </m:sSup>
                <m:r>
                  <w:rPr>
                    <w:rFonts w:ascii="Cambria Math" w:eastAsia="Times New Roman" w:hAnsi="Cambria Math" w:cs="Times New Roman"/>
                    <w:sz w:val="28"/>
                    <w:szCs w:val="28"/>
                    <w:lang w:val="kk-KZ"/>
                  </w:rPr>
                  <m:t xml:space="preserve"> Тл.</m:t>
                </m:r>
              </m:oMath>
            </m:oMathPara>
          </w:p>
        </w:tc>
      </w:tr>
    </w:tbl>
    <w:p w:rsidR="00674BC6" w:rsidRPr="00BE33CF" w:rsidRDefault="00674BC6" w:rsidP="007C5EA6">
      <w:pPr>
        <w:spacing w:after="0" w:line="240" w:lineRule="auto"/>
        <w:ind w:firstLine="709"/>
        <w:rPr>
          <w:rFonts w:ascii="Times New Roman" w:eastAsia="Times New Roman" w:hAnsi="Times New Roman" w:cs="Times New Roman"/>
          <w:b/>
          <w:sz w:val="28"/>
          <w:szCs w:val="28"/>
          <w:lang w:val="kk-KZ"/>
        </w:rPr>
      </w:pPr>
    </w:p>
    <w:p w:rsidR="007C5EA6" w:rsidRPr="00BE33CF" w:rsidRDefault="007C5EA6" w:rsidP="007C5EA6">
      <w:pPr>
        <w:spacing w:after="0" w:line="240" w:lineRule="auto"/>
        <w:ind w:firstLine="709"/>
        <w:rPr>
          <w:rFonts w:ascii="Times New Roman" w:eastAsia="Times New Roman" w:hAnsi="Times New Roman" w:cs="Times New Roman"/>
          <w:b/>
          <w:sz w:val="28"/>
          <w:szCs w:val="28"/>
          <w:lang w:val="kk-KZ"/>
        </w:rPr>
      </w:pPr>
      <w:r w:rsidRPr="00BE33CF">
        <w:rPr>
          <w:rFonts w:ascii="Times New Roman" w:eastAsia="Times New Roman" w:hAnsi="Times New Roman" w:cs="Times New Roman"/>
          <w:b/>
          <w:sz w:val="28"/>
          <w:szCs w:val="28"/>
          <w:lang w:val="kk-KZ"/>
        </w:rPr>
        <w:t>С деңгейі</w:t>
      </w:r>
    </w:p>
    <w:p w:rsidR="007C5EA6" w:rsidRPr="00BE33CF" w:rsidRDefault="0009269C" w:rsidP="007C5EA6">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3</w:t>
      </w:r>
      <w:r w:rsidR="007C5EA6" w:rsidRPr="00BE33CF">
        <w:rPr>
          <w:rFonts w:ascii="Times New Roman" w:eastAsia="Times New Roman" w:hAnsi="Times New Roman" w:cs="Times New Roman"/>
          <w:b/>
          <w:sz w:val="28"/>
          <w:szCs w:val="28"/>
          <w:lang w:val="kk-KZ"/>
        </w:rPr>
        <w:t xml:space="preserve">-есеп. </w:t>
      </w:r>
      <w:r w:rsidR="007C5EA6" w:rsidRPr="00BE33CF">
        <w:rPr>
          <w:rFonts w:ascii="Times New Roman" w:eastAsia="Times New Roman" w:hAnsi="Times New Roman" w:cs="Times New Roman"/>
          <w:sz w:val="28"/>
          <w:szCs w:val="28"/>
          <w:lang w:val="kk-KZ"/>
        </w:rPr>
        <w:t xml:space="preserve">Массасы </w:t>
      </w:r>
      <w:r w:rsidR="007C5EA6" w:rsidRPr="00BE33CF">
        <w:rPr>
          <w:rFonts w:ascii="Times New Roman" w:eastAsia="Calibri" w:hAnsi="Times New Roman" w:cs="Times New Roman"/>
          <w:i/>
          <w:iCs/>
          <w:color w:val="000000"/>
          <w:sz w:val="28"/>
          <w:szCs w:val="28"/>
          <w:lang w:val="kk-KZ" w:eastAsia="kk-KZ" w:bidi="kk-KZ"/>
        </w:rPr>
        <w:t>т =</w:t>
      </w:r>
      <w:r w:rsidR="007C5EA6" w:rsidRPr="00BE33CF">
        <w:rPr>
          <w:rFonts w:ascii="Times New Roman" w:eastAsia="Times New Roman" w:hAnsi="Times New Roman" w:cs="Times New Roman"/>
          <w:sz w:val="28"/>
          <w:szCs w:val="28"/>
          <w:lang w:val="kk-KZ"/>
        </w:rPr>
        <w:t xml:space="preserve"> 5</w:t>
      </w:r>
      <w:r w:rsidR="007C5EA6" w:rsidRPr="00BE33CF">
        <w:rPr>
          <w:rFonts w:ascii="Times New Roman" w:eastAsia="Times New Roman" w:hAnsi="Times New Roman" w:cs="Times New Roman"/>
          <w:i/>
          <w:sz w:val="28"/>
          <w:szCs w:val="28"/>
          <w:lang w:val="kk-KZ"/>
        </w:rPr>
        <w:t xml:space="preserve"> </w:t>
      </w:r>
      <w:r w:rsidR="007C5EA6" w:rsidRPr="00BE33CF">
        <w:rPr>
          <w:rFonts w:ascii="Times New Roman" w:eastAsia="Calibri" w:hAnsi="Times New Roman" w:cs="Times New Roman"/>
          <w:i/>
          <w:iCs/>
          <w:color w:val="000000"/>
          <w:sz w:val="28"/>
          <w:szCs w:val="28"/>
          <w:lang w:val="kk-KZ" w:eastAsia="kk-KZ" w:bidi="kk-KZ"/>
        </w:rPr>
        <w:t>кг</w:t>
      </w:r>
      <w:r w:rsidR="007C5EA6" w:rsidRPr="00BE33CF">
        <w:rPr>
          <w:rFonts w:ascii="Times New Roman" w:eastAsia="Times New Roman" w:hAnsi="Times New Roman" w:cs="Times New Roman"/>
          <w:sz w:val="28"/>
          <w:szCs w:val="28"/>
          <w:lang w:val="kk-KZ"/>
        </w:rPr>
        <w:t xml:space="preserve"> мыс құрсау магнит меридианының жазықтығында орналасқан. Қурсауды вертикаль ось айналасында 90°-қа бұрсақ, онда индукцияланатын электр мөлшері қандай?</w:t>
      </w:r>
    </w:p>
    <w:tbl>
      <w:tblPr>
        <w:tblStyle w:val="af3"/>
        <w:tblpPr w:leftFromText="180" w:rightFromText="180" w:vertAnchor="text" w:horzAnchor="margin" w:tblpY="128"/>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7371"/>
      </w:tblGrid>
      <w:tr w:rsidR="007C5EA6" w:rsidRPr="00BE33CF" w:rsidTr="007C5EA6">
        <w:trPr>
          <w:trHeight w:val="1985"/>
        </w:trPr>
        <w:tc>
          <w:tcPr>
            <w:tcW w:w="2410" w:type="dxa"/>
            <w:tcBorders>
              <w:right w:val="single" w:sz="4" w:space="0" w:color="auto"/>
            </w:tcBorders>
          </w:tcPr>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Берілгені:</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 xml:space="preserve">m=5 </w:t>
            </w:r>
            <w:r w:rsidRPr="00BE33CF">
              <w:rPr>
                <w:rFonts w:ascii="Times New Roman" w:eastAsia="Calibri" w:hAnsi="Times New Roman" w:cs="Times New Roman"/>
                <w:i/>
                <w:iCs/>
                <w:color w:val="000000"/>
                <w:sz w:val="28"/>
                <w:szCs w:val="28"/>
                <w:lang w:val="kk-KZ" w:eastAsia="kk-KZ" w:bidi="kk-KZ"/>
              </w:rPr>
              <w:t>кг</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Calibri" w:hAnsi="Times New Roman" w:cs="Times New Roman"/>
                <w:sz w:val="28"/>
                <w:szCs w:val="28"/>
                <w:vertAlign w:val="superscript"/>
                <w:lang w:val="kk-KZ"/>
              </w:rPr>
            </w:pPr>
            <w:r w:rsidRPr="00BE33CF">
              <w:rPr>
                <w:rFonts w:ascii="Times New Roman" w:eastAsia="Times New Roman" w:hAnsi="Times New Roman" w:cs="Times New Roman"/>
                <w:i/>
                <w:sz w:val="28"/>
                <w:szCs w:val="28"/>
                <w:lang w:val="kk-KZ"/>
              </w:rPr>
              <w:sym w:font="Symbol" w:char="F044"/>
            </w:r>
            <w:r w:rsidRPr="00BE33CF">
              <w:rPr>
                <w:rFonts w:ascii="Times New Roman" w:eastAsia="Times New Roman" w:hAnsi="Times New Roman" w:cs="Times New Roman"/>
                <w:i/>
                <w:sz w:val="28"/>
                <w:szCs w:val="28"/>
                <w:lang w:val="kk-KZ"/>
              </w:rPr>
              <w:sym w:font="Symbol" w:char="F06A"/>
            </w:r>
            <w:r w:rsidRPr="00BE33CF">
              <w:rPr>
                <w:rFonts w:ascii="Times New Roman" w:eastAsia="Times New Roman" w:hAnsi="Times New Roman" w:cs="Times New Roman"/>
                <w:i/>
                <w:sz w:val="28"/>
                <w:szCs w:val="28"/>
                <w:vertAlign w:val="subscript"/>
                <w:lang w:val="kk-KZ"/>
              </w:rPr>
              <w:t xml:space="preserve"> </w:t>
            </w:r>
            <w:r w:rsidRPr="00BE33CF">
              <w:rPr>
                <w:rFonts w:ascii="Times New Roman" w:eastAsia="Times New Roman" w:hAnsi="Times New Roman" w:cs="Times New Roman"/>
                <w:i/>
                <w:sz w:val="28"/>
                <w:szCs w:val="28"/>
                <w:lang w:val="kk-KZ"/>
              </w:rPr>
              <w:t>= 90</w:t>
            </w:r>
            <w:r w:rsidRPr="00BE33CF">
              <w:rPr>
                <w:rFonts w:ascii="Times New Roman" w:eastAsia="Times New Roman" w:hAnsi="Times New Roman" w:cs="Times New Roman"/>
                <w:i/>
                <w:sz w:val="28"/>
                <w:szCs w:val="28"/>
                <w:vertAlign w:val="superscript"/>
                <w:lang w:val="kk-KZ"/>
              </w:rPr>
              <w:t>0</w:t>
            </w:r>
          </w:p>
          <w:p w:rsidR="007C5EA6" w:rsidRPr="00BE33CF" w:rsidRDefault="007C5EA6" w:rsidP="007C5EA6">
            <w:pPr>
              <w:pBdr>
                <w:bottom w:val="single" w:sz="4" w:space="1" w:color="auto"/>
                <w:right w:val="single" w:sz="4" w:space="4" w:color="auto"/>
              </w:pBd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B</w:t>
            </w:r>
            <w:r w:rsidRPr="00BE33CF">
              <w:rPr>
                <w:rFonts w:ascii="Times New Roman" w:eastAsia="Times New Roman" w:hAnsi="Times New Roman" w:cs="Times New Roman"/>
                <w:i/>
                <w:sz w:val="28"/>
                <w:szCs w:val="28"/>
                <w:vertAlign w:val="subscript"/>
                <w:lang w:val="kk-KZ"/>
              </w:rPr>
              <w:t>e</w:t>
            </w:r>
            <w:r w:rsidRPr="00BE33CF">
              <w:rPr>
                <w:rFonts w:ascii="Times New Roman" w:eastAsia="Times New Roman" w:hAnsi="Times New Roman" w:cs="Times New Roman"/>
                <w:i/>
                <w:sz w:val="28"/>
                <w:szCs w:val="28"/>
                <w:lang w:val="kk-KZ"/>
              </w:rPr>
              <w:t>=32</w:t>
            </w:r>
            <w:r w:rsidRPr="00BE33CF">
              <w:rPr>
                <w:rFonts w:ascii="Times New Roman" w:eastAsia="Times New Roman" w:hAnsi="Times New Roman" w:cs="Times New Roman"/>
                <w:i/>
                <w:sz w:val="28"/>
                <w:szCs w:val="28"/>
                <w:lang w:val="en-US"/>
              </w:rPr>
              <w:sym w:font="Symbol" w:char="F0D7"/>
            </w:r>
            <w:r w:rsidRPr="00BE33CF">
              <w:rPr>
                <w:rFonts w:ascii="Times New Roman" w:eastAsia="Times New Roman" w:hAnsi="Times New Roman" w:cs="Times New Roman"/>
                <w:i/>
                <w:sz w:val="28"/>
                <w:szCs w:val="28"/>
                <w:lang w:val="kk-KZ"/>
              </w:rPr>
              <w:t>10</w:t>
            </w:r>
            <w:r w:rsidRPr="00BE33CF">
              <w:rPr>
                <w:rFonts w:ascii="Times New Roman" w:eastAsia="Times New Roman" w:hAnsi="Times New Roman" w:cs="Times New Roman"/>
                <w:i/>
                <w:sz w:val="28"/>
                <w:szCs w:val="28"/>
                <w:vertAlign w:val="superscript"/>
                <w:lang w:val="kk-KZ"/>
              </w:rPr>
              <w:t xml:space="preserve">-3 </w:t>
            </w:r>
            <w:r w:rsidRPr="00BE33CF">
              <w:rPr>
                <w:rFonts w:ascii="Times New Roman" w:eastAsia="Times New Roman" w:hAnsi="Times New Roman" w:cs="Times New Roman"/>
                <w:i/>
                <w:sz w:val="28"/>
                <w:szCs w:val="28"/>
                <w:lang w:val="kk-KZ"/>
              </w:rPr>
              <w:t xml:space="preserve">Тл </w:t>
            </w:r>
          </w:p>
          <w:p w:rsidR="007C5EA6" w:rsidRPr="00BE33CF" w:rsidRDefault="007C5EA6" w:rsidP="007C5EA6">
            <w:pPr>
              <w:spacing w:after="0" w:line="240" w:lineRule="auto"/>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 xml:space="preserve">q=?, </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tc>
        <w:tc>
          <w:tcPr>
            <w:tcW w:w="7371" w:type="dxa"/>
            <w:tcBorders>
              <w:left w:val="single" w:sz="4" w:space="0" w:color="auto"/>
            </w:tcBorders>
          </w:tcPr>
          <w:p w:rsidR="007C5EA6" w:rsidRPr="00BE33CF" w:rsidRDefault="007C5EA6" w:rsidP="007C5EA6">
            <w:pPr>
              <w:spacing w:after="0" w:line="240" w:lineRule="auto"/>
              <w:rPr>
                <w:rFonts w:ascii="Times New Roman" w:eastAsia="Calibri" w:hAnsi="Times New Roman" w:cs="Times New Roman"/>
                <w:i/>
                <w:sz w:val="28"/>
                <w:szCs w:val="28"/>
                <w:lang w:val="kk-KZ"/>
              </w:rPr>
            </w:pPr>
            <w:r w:rsidRPr="00BE33CF">
              <w:rPr>
                <w:rFonts w:ascii="Times New Roman" w:eastAsia="Calibri" w:hAnsi="Times New Roman" w:cs="Times New Roman"/>
                <w:i/>
                <w:sz w:val="28"/>
                <w:szCs w:val="28"/>
                <w:lang w:val="kk-KZ"/>
              </w:rPr>
              <w:t>Шешуі:</w:t>
            </w:r>
          </w:p>
          <w:p w:rsidR="007C5EA6" w:rsidRPr="00BE33CF" w:rsidRDefault="007C5EA6" w:rsidP="007C5EA6">
            <w:pPr>
              <w:spacing w:after="0" w:line="240" w:lineRule="auto"/>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rPr>
              <w:t>Қурсауда индукцияланатын электр мөлшері</w:t>
            </w:r>
          </w:p>
          <w:p w:rsidR="007C5EA6" w:rsidRPr="00BE33CF" w:rsidRDefault="007C5EA6" w:rsidP="007C5EA6">
            <w:pPr>
              <w:spacing w:after="0" w:line="240" w:lineRule="auto"/>
              <w:jc w:val="center"/>
              <w:rPr>
                <w:rFonts w:ascii="Times New Roman" w:eastAsia="Times New Roman" w:hAnsi="Times New Roman" w:cs="Times New Roman"/>
                <w:sz w:val="28"/>
                <w:szCs w:val="28"/>
              </w:rPr>
            </w:pPr>
            <m:oMathPara>
              <m:oMath>
                <m:r>
                  <w:rPr>
                    <w:rFonts w:ascii="Cambria Math" w:eastAsia="Times New Roman" w:hAnsi="Cambria Math" w:cs="Times New Roman"/>
                    <w:sz w:val="28"/>
                    <w:szCs w:val="28"/>
                  </w:rPr>
                  <m:t>∆q=</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m:t>
                    </m:r>
                    <m:r>
                      <w:rPr>
                        <w:rFonts w:ascii="Cambria Math" w:eastAsia="Times New Roman" w:hAnsi="Cambria Math" w:cs="Times New Roman"/>
                        <w:sz w:val="28"/>
                        <w:szCs w:val="28"/>
                        <w:lang w:val="kk-KZ"/>
                      </w:rPr>
                      <m:t>Ф</m:t>
                    </m:r>
                  </m:num>
                  <m:den>
                    <m:r>
                      <w:rPr>
                        <w:rFonts w:ascii="Cambria Math" w:eastAsia="Times New Roman" w:hAnsi="Cambria Math" w:cs="Times New Roman"/>
                        <w:sz w:val="28"/>
                        <w:szCs w:val="28"/>
                        <w:lang w:val="en-US"/>
                      </w:rPr>
                      <m:t>R</m:t>
                    </m:r>
                  </m:den>
                </m:f>
                <m:r>
                  <w:rPr>
                    <w:rFonts w:ascii="Cambria Math" w:eastAsia="Times New Roman" w:hAnsi="Cambria Math" w:cs="Times New Roman"/>
                    <w:sz w:val="28"/>
                    <w:szCs w:val="28"/>
                  </w:rPr>
                  <m:t>,  ∆</m:t>
                </m:r>
                <m:r>
                  <w:rPr>
                    <w:rFonts w:ascii="Cambria Math" w:eastAsia="Times New Roman" w:hAnsi="Cambria Math" w:cs="Times New Roman"/>
                    <w:sz w:val="28"/>
                    <w:szCs w:val="28"/>
                    <w:lang w:val="kk-KZ"/>
                  </w:rPr>
                  <m:t>Ф=B∙∆S.</m:t>
                </m:r>
                <m:r>
                  <w:rPr>
                    <w:rFonts w:ascii="Cambria Math" w:eastAsia="Times New Roman" w:hAnsi="Cambria Math" w:cs="Times New Roman"/>
                    <w:sz w:val="28"/>
                    <w:szCs w:val="28"/>
                  </w:rPr>
                  <m:t xml:space="preserve"> </m:t>
                </m:r>
              </m:oMath>
            </m:oMathPara>
          </w:p>
          <w:p w:rsidR="007C5EA6" w:rsidRPr="00BE33CF" w:rsidRDefault="007C5EA6" w:rsidP="007C5EA6">
            <w:pPr>
              <w:spacing w:after="0" w:line="240" w:lineRule="auto"/>
              <w:rPr>
                <w:rFonts w:ascii="Times New Roman" w:eastAsia="Times New Roman" w:hAnsi="Times New Roman" w:cs="Times New Roman"/>
                <w:sz w:val="28"/>
                <w:szCs w:val="28"/>
              </w:rPr>
            </w:pPr>
            <w:r w:rsidRPr="00BE33CF">
              <w:rPr>
                <w:rFonts w:ascii="Times New Roman" w:eastAsia="Times New Roman" w:hAnsi="Times New Roman" w:cs="Times New Roman"/>
                <w:sz w:val="28"/>
                <w:szCs w:val="28"/>
              </w:rPr>
              <w:t xml:space="preserve">Қурсаудың радиусы </w:t>
            </w:r>
            <w:r w:rsidRPr="00BE33CF">
              <w:rPr>
                <w:rFonts w:ascii="Times New Roman" w:eastAsia="Times New Roman" w:hAnsi="Times New Roman" w:cs="Times New Roman"/>
                <w:sz w:val="28"/>
                <w:szCs w:val="28"/>
                <w:lang w:val="en-US"/>
              </w:rPr>
              <w:t>r</w:t>
            </w:r>
            <w:r w:rsidRPr="00BE33CF">
              <w:rPr>
                <w:rFonts w:ascii="Times New Roman" w:eastAsia="Times New Roman" w:hAnsi="Times New Roman" w:cs="Times New Roman"/>
                <w:sz w:val="28"/>
                <w:szCs w:val="28"/>
              </w:rPr>
              <w:t xml:space="preserve"> болсa, онда </w:t>
            </w:r>
            <w:r w:rsidRPr="00BE33CF">
              <w:rPr>
                <w:rFonts w:ascii="Times New Roman" w:eastAsia="Times New Roman" w:hAnsi="Times New Roman" w:cs="Times New Roman"/>
                <w:i/>
                <w:sz w:val="28"/>
                <w:szCs w:val="28"/>
                <w:lang w:val="en-US"/>
              </w:rPr>
              <w:t>S</w:t>
            </w:r>
            <w:r w:rsidRPr="00BE33CF">
              <w:rPr>
                <w:rFonts w:ascii="Times New Roman" w:eastAsia="Times New Roman" w:hAnsi="Times New Roman" w:cs="Times New Roman"/>
                <w:i/>
                <w:sz w:val="28"/>
                <w:szCs w:val="28"/>
              </w:rPr>
              <w:t>=</w:t>
            </w:r>
            <w:r w:rsidRPr="00BE33CF">
              <w:rPr>
                <w:rFonts w:ascii="Times New Roman" w:eastAsia="Times New Roman" w:hAnsi="Times New Roman" w:cs="Times New Roman"/>
                <w:i/>
                <w:sz w:val="28"/>
                <w:szCs w:val="28"/>
              </w:rPr>
              <w:sym w:font="Symbol" w:char="F070"/>
            </w:r>
            <w:r w:rsidRPr="00BE33CF">
              <w:rPr>
                <w:rFonts w:ascii="Times New Roman" w:eastAsia="Times New Roman" w:hAnsi="Times New Roman" w:cs="Times New Roman"/>
                <w:i/>
                <w:sz w:val="28"/>
                <w:szCs w:val="28"/>
                <w:lang w:val="en-US"/>
              </w:rPr>
              <w:t>r</w:t>
            </w:r>
            <w:r w:rsidRPr="00BE33CF">
              <w:rPr>
                <w:rFonts w:ascii="Times New Roman" w:eastAsia="Times New Roman" w:hAnsi="Times New Roman" w:cs="Times New Roman"/>
                <w:i/>
                <w:sz w:val="28"/>
                <w:szCs w:val="28"/>
                <w:vertAlign w:val="superscript"/>
              </w:rPr>
              <w:t>2</w:t>
            </w:r>
            <w:r w:rsidRPr="00BE33CF">
              <w:rPr>
                <w:rFonts w:ascii="Times New Roman" w:eastAsia="Times New Roman" w:hAnsi="Times New Roman" w:cs="Times New Roman"/>
                <w:sz w:val="28"/>
                <w:szCs w:val="28"/>
              </w:rPr>
              <w:t xml:space="preserve"> – қурсаудың  қамтитын шеңберінің ауданы. Қурсаудың кедергісі:</w:t>
            </w:r>
          </w:p>
          <w:p w:rsidR="007C5EA6" w:rsidRPr="00BE33CF" w:rsidRDefault="007C5EA6" w:rsidP="007C5EA6">
            <w:pPr>
              <w:spacing w:after="0" w:line="240" w:lineRule="auto"/>
              <w:rPr>
                <w:rFonts w:ascii="Times New Roman" w:eastAsia="Times New Roman" w:hAnsi="Times New Roman" w:cs="Times New Roman"/>
                <w:sz w:val="28"/>
                <w:szCs w:val="28"/>
                <w:lang w:val="kk-KZ"/>
              </w:rPr>
            </w:pPr>
            <m:oMath>
              <m:r>
                <w:rPr>
                  <w:rFonts w:ascii="Cambria Math" w:eastAsia="Calibri" w:hAnsi="Cambria Math" w:cs="Times New Roman"/>
                  <w:sz w:val="28"/>
                  <w:szCs w:val="28"/>
                </w:rPr>
                <w:lastRenderedPageBreak/>
                <m:t>R=ρ</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l</m:t>
                  </m:r>
                </m:num>
                <m:den>
                  <m:r>
                    <w:rPr>
                      <w:rFonts w:ascii="Cambria Math" w:eastAsia="Calibri" w:hAnsi="Cambria Math" w:cs="Times New Roman"/>
                      <w:sz w:val="28"/>
                      <w:szCs w:val="28"/>
                    </w:rPr>
                    <m:t>S</m:t>
                  </m:r>
                </m:den>
              </m:f>
              <m:r>
                <w:rPr>
                  <w:rFonts w:ascii="Cambria Math" w:eastAsia="Calibri" w:hAnsi="Cambria Math" w:cs="Times New Roman"/>
                  <w:sz w:val="28"/>
                  <w:szCs w:val="28"/>
                </w:rPr>
                <m:t xml:space="preserve">,  </m:t>
              </m:r>
              <m:r>
                <w:rPr>
                  <w:rFonts w:ascii="Cambria Math" w:eastAsia="Calibri" w:hAnsi="Cambria Math" w:cs="Times New Roman"/>
                  <w:sz w:val="28"/>
                  <w:szCs w:val="28"/>
                  <w:lang w:val="kk-KZ"/>
                </w:rPr>
                <m:t xml:space="preserve">мұнда </m:t>
              </m:r>
              <m:r>
                <w:rPr>
                  <w:rFonts w:ascii="Cambria Math" w:eastAsia="Calibri" w:hAnsi="Cambria Math" w:cs="Times New Roman"/>
                  <w:sz w:val="28"/>
                  <w:szCs w:val="28"/>
                </w:rPr>
                <m:t xml:space="preserve">S- </m:t>
              </m:r>
            </m:oMath>
            <w:r w:rsidRPr="00BE33CF">
              <w:rPr>
                <w:rFonts w:ascii="Times New Roman" w:eastAsia="Times New Roman" w:hAnsi="Times New Roman" w:cs="Times New Roman"/>
                <w:sz w:val="28"/>
                <w:szCs w:val="28"/>
                <w:lang w:val="kk-KZ"/>
              </w:rPr>
              <w:t xml:space="preserve">мыс өткізгіштің көлденең қимасының ауданы, </w:t>
            </w:r>
            <w:r w:rsidRPr="00BE33CF">
              <w:rPr>
                <w:rFonts w:ascii="Times New Roman" w:eastAsia="Times New Roman" w:hAnsi="Times New Roman" w:cs="Times New Roman"/>
                <w:sz w:val="28"/>
                <w:szCs w:val="28"/>
                <w:lang w:val="en-US"/>
              </w:rPr>
              <w:t>V</w:t>
            </w:r>
            <w:r w:rsidRPr="00BE33CF">
              <w:rPr>
                <w:rFonts w:ascii="Times New Roman" w:eastAsia="Times New Roman" w:hAnsi="Times New Roman" w:cs="Times New Roman"/>
                <w:sz w:val="28"/>
                <w:szCs w:val="28"/>
              </w:rPr>
              <w:t xml:space="preserve"> </w:t>
            </w:r>
            <w:r w:rsidRPr="00BE33CF">
              <w:rPr>
                <w:rFonts w:ascii="Times New Roman" w:eastAsia="Times New Roman" w:hAnsi="Times New Roman" w:cs="Times New Roman"/>
                <w:sz w:val="28"/>
                <w:szCs w:val="28"/>
                <w:lang w:val="kk-KZ"/>
              </w:rPr>
              <w:t xml:space="preserve">-  өткізгіштің ауданы, ал </w:t>
            </w:r>
            <m:oMath>
              <m:r>
                <w:rPr>
                  <w:rFonts w:ascii="Cambria Math" w:eastAsia="Calibri" w:hAnsi="Cambria Math" w:cs="Times New Roman"/>
                  <w:sz w:val="28"/>
                  <w:szCs w:val="28"/>
                </w:rPr>
                <m:t xml:space="preserve"> l-</m:t>
              </m:r>
            </m:oMath>
            <w:r w:rsidRPr="00BE33CF">
              <w:rPr>
                <w:rFonts w:ascii="Times New Roman" w:eastAsia="Times New Roman" w:hAnsi="Times New Roman" w:cs="Times New Roman"/>
                <w:sz w:val="28"/>
                <w:szCs w:val="28"/>
                <w:lang w:val="kk-KZ"/>
              </w:rPr>
              <w:t xml:space="preserve"> ұзындығы,</w:t>
            </w:r>
          </w:p>
          <w:p w:rsidR="007C5EA6" w:rsidRPr="00BE33CF" w:rsidRDefault="007C5EA6" w:rsidP="007C5EA6">
            <w:pPr>
              <w:spacing w:after="0" w:line="240" w:lineRule="auto"/>
              <w:rPr>
                <w:rFonts w:ascii="Times New Roman" w:eastAsia="Times New Roman" w:hAnsi="Times New Roman" w:cs="Times New Roman"/>
                <w:sz w:val="28"/>
                <w:szCs w:val="28"/>
                <w:lang w:val="kk-KZ"/>
              </w:rPr>
            </w:pPr>
            <m:oMath>
              <m:r>
                <w:rPr>
                  <w:rFonts w:ascii="Cambria Math" w:eastAsia="Calibri" w:hAnsi="Cambria Math" w:cs="Times New Roman"/>
                  <w:sz w:val="28"/>
                  <w:szCs w:val="28"/>
                  <w:lang w:val="kk-KZ"/>
                </w:rPr>
                <m:t>S=</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V</m:t>
                  </m:r>
                </m:num>
                <m:den>
                  <m:r>
                    <w:rPr>
                      <w:rFonts w:ascii="Cambria Math" w:eastAsia="Calibri" w:hAnsi="Cambria Math" w:cs="Times New Roman"/>
                      <w:sz w:val="28"/>
                      <w:szCs w:val="28"/>
                      <w:lang w:val="kk-KZ"/>
                    </w:rPr>
                    <m:t>l</m:t>
                  </m:r>
                </m:den>
              </m:f>
              <m:r>
                <w:rPr>
                  <w:rFonts w:ascii="Cambria Math" w:eastAsia="Calibri" w:hAnsi="Cambria Math" w:cs="Times New Roman"/>
                  <w:sz w:val="28"/>
                  <w:szCs w:val="28"/>
                  <w:lang w:val="kk-KZ"/>
                </w:rPr>
                <m:t>=</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V</m:t>
                  </m:r>
                </m:num>
                <m:den>
                  <m:r>
                    <w:rPr>
                      <w:rFonts w:ascii="Cambria Math" w:eastAsia="Calibri" w:hAnsi="Cambria Math" w:cs="Times New Roman"/>
                      <w:sz w:val="28"/>
                      <w:szCs w:val="28"/>
                      <w:lang w:val="kk-KZ"/>
                    </w:rPr>
                    <m:t>2πr</m:t>
                  </m:r>
                </m:den>
              </m:f>
              <m:r>
                <w:rPr>
                  <w:rFonts w:ascii="Cambria Math" w:eastAsia="Calibri" w:hAnsi="Cambria Math" w:cs="Times New Roman"/>
                  <w:sz w:val="28"/>
                  <w:szCs w:val="28"/>
                  <w:lang w:val="kk-KZ"/>
                </w:rPr>
                <m:t>,   көлемі V=</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m</m:t>
                  </m:r>
                </m:num>
                <m:den>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Д</m:t>
                      </m:r>
                    </m:e>
                    <m:sub>
                      <m:r>
                        <w:rPr>
                          <w:rFonts w:ascii="Cambria Math" w:eastAsia="Calibri" w:hAnsi="Cambria Math" w:cs="Times New Roman"/>
                          <w:sz w:val="28"/>
                          <w:szCs w:val="28"/>
                          <w:lang w:val="kk-KZ"/>
                        </w:rPr>
                        <m:t>м</m:t>
                      </m:r>
                    </m:sub>
                  </m:sSub>
                </m:den>
              </m:f>
              <m:r>
                <w:rPr>
                  <w:rFonts w:ascii="Cambria Math" w:eastAsia="Calibri" w:hAnsi="Cambria Math" w:cs="Times New Roman"/>
                  <w:sz w:val="28"/>
                  <w:szCs w:val="28"/>
                  <w:lang w:val="kk-KZ"/>
                </w:rPr>
                <m:t xml:space="preserve"> </m:t>
              </m:r>
            </m:oMath>
            <w:r w:rsidRPr="00BE33CF">
              <w:rPr>
                <w:rFonts w:ascii="Times New Roman" w:eastAsia="Times New Roman" w:hAnsi="Times New Roman" w:cs="Times New Roman"/>
                <w:sz w:val="28"/>
                <w:szCs w:val="28"/>
                <w:lang w:val="kk-KZ"/>
              </w:rPr>
              <w:t>, мұндағы</w:t>
            </w:r>
            <w:r w:rsidRPr="00BE33CF">
              <w:rPr>
                <w:rFonts w:ascii="Times New Roman" w:eastAsia="Times New Roman" w:hAnsi="Times New Roman" w:cs="Times New Roman"/>
                <w:i/>
                <w:sz w:val="28"/>
                <w:szCs w:val="28"/>
                <w:lang w:val="kk-KZ"/>
              </w:rPr>
              <w:t xml:space="preserve"> </w:t>
            </w:r>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Д</m:t>
                  </m:r>
                </m:e>
                <m:sub>
                  <m:r>
                    <w:rPr>
                      <w:rFonts w:ascii="Cambria Math" w:eastAsia="Calibri" w:hAnsi="Cambria Math" w:cs="Times New Roman"/>
                      <w:sz w:val="28"/>
                      <w:szCs w:val="28"/>
                      <w:lang w:val="kk-KZ"/>
                    </w:rPr>
                    <m:t>м</m:t>
                  </m:r>
                </m:sub>
              </m:sSub>
            </m:oMath>
            <w:r w:rsidRPr="00BE33CF">
              <w:rPr>
                <w:rFonts w:ascii="Times New Roman" w:eastAsia="Times New Roman" w:hAnsi="Times New Roman" w:cs="Times New Roman"/>
                <w:i/>
                <w:sz w:val="28"/>
                <w:szCs w:val="28"/>
                <w:lang w:val="kk-KZ"/>
              </w:rPr>
              <w:t xml:space="preserve">- </w:t>
            </w:r>
            <w:r w:rsidRPr="00BE33CF">
              <w:rPr>
                <w:rFonts w:ascii="Times New Roman" w:eastAsia="Times New Roman" w:hAnsi="Times New Roman" w:cs="Times New Roman"/>
                <w:sz w:val="28"/>
                <w:szCs w:val="28"/>
                <w:lang w:val="kk-KZ"/>
              </w:rPr>
              <w:t xml:space="preserve">мыстың тығыздығы. Орнына қойсақ: </w:t>
            </w:r>
            <m:oMath>
              <m:r>
                <w:rPr>
                  <w:rFonts w:ascii="Cambria Math" w:eastAsia="Calibri" w:hAnsi="Cambria Math" w:cs="Times New Roman"/>
                  <w:sz w:val="28"/>
                  <w:szCs w:val="28"/>
                  <w:lang w:val="kk-KZ"/>
                </w:rPr>
                <m:t xml:space="preserve"> S=</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m</m:t>
                  </m:r>
                </m:num>
                <m:den>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Д</m:t>
                      </m:r>
                    </m:e>
                    <m:sub>
                      <m:r>
                        <w:rPr>
                          <w:rFonts w:ascii="Cambria Math" w:eastAsia="Calibri" w:hAnsi="Cambria Math" w:cs="Times New Roman"/>
                          <w:sz w:val="28"/>
                          <w:szCs w:val="28"/>
                          <w:lang w:val="kk-KZ"/>
                        </w:rPr>
                        <m:t>м</m:t>
                      </m:r>
                    </m:sub>
                  </m:sSub>
                  <m:r>
                    <w:rPr>
                      <w:rFonts w:ascii="Cambria Math" w:eastAsia="Calibri" w:hAnsi="Cambria Math" w:cs="Times New Roman"/>
                      <w:sz w:val="28"/>
                      <w:szCs w:val="28"/>
                      <w:lang w:val="kk-KZ"/>
                    </w:rPr>
                    <m:t>∙2πr</m:t>
                  </m:r>
                </m:den>
              </m:f>
            </m:oMath>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Көлденең қимасының ауданының осы мәнін кедергі формуласындағы орнына қойсақ:</w:t>
            </w:r>
          </w:p>
          <w:p w:rsidR="007C5EA6" w:rsidRPr="00BE33CF" w:rsidRDefault="007C5EA6" w:rsidP="007C5EA6">
            <w:pPr>
              <w:spacing w:after="0" w:line="240" w:lineRule="auto"/>
              <w:rPr>
                <w:rFonts w:ascii="Times New Roman" w:eastAsia="Times New Roman" w:hAnsi="Times New Roman" w:cs="Times New Roman"/>
                <w:sz w:val="28"/>
                <w:szCs w:val="28"/>
                <w:lang w:val="kk-KZ"/>
              </w:rPr>
            </w:pPr>
            <m:oMath>
              <m:r>
                <w:rPr>
                  <w:rFonts w:ascii="Cambria Math" w:eastAsia="Calibri" w:hAnsi="Cambria Math" w:cs="Times New Roman"/>
                  <w:sz w:val="28"/>
                  <w:szCs w:val="28"/>
                  <w:lang w:val="kk-KZ"/>
                </w:rPr>
                <m:t>R=ρ</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2πr∙2πr∙</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Д</m:t>
                      </m:r>
                    </m:e>
                    <m:sub>
                      <m:r>
                        <w:rPr>
                          <w:rFonts w:ascii="Cambria Math" w:eastAsia="Calibri" w:hAnsi="Cambria Math" w:cs="Times New Roman"/>
                          <w:sz w:val="28"/>
                          <w:szCs w:val="28"/>
                          <w:lang w:val="kk-KZ"/>
                        </w:rPr>
                        <m:t>м</m:t>
                      </m:r>
                    </m:sub>
                  </m:sSub>
                </m:num>
                <m:den>
                  <m:r>
                    <w:rPr>
                      <w:rFonts w:ascii="Cambria Math" w:eastAsia="Calibri" w:hAnsi="Cambria Math" w:cs="Times New Roman"/>
                      <w:sz w:val="28"/>
                      <w:szCs w:val="28"/>
                      <w:lang w:val="kk-KZ"/>
                    </w:rPr>
                    <m:t>m</m:t>
                  </m:r>
                </m:den>
              </m:f>
              <m:r>
                <w:rPr>
                  <w:rFonts w:ascii="Cambria Math" w:eastAsia="Calibri" w:hAnsi="Cambria Math" w:cs="Times New Roman"/>
                  <w:sz w:val="28"/>
                  <w:szCs w:val="28"/>
                  <w:lang w:val="kk-KZ"/>
                </w:rPr>
                <m:t>=ρ</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4</m:t>
                  </m:r>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π</m:t>
                      </m:r>
                    </m:e>
                    <m:sup>
                      <m:r>
                        <w:rPr>
                          <w:rFonts w:ascii="Cambria Math" w:eastAsia="Calibri" w:hAnsi="Cambria Math" w:cs="Times New Roman"/>
                          <w:sz w:val="28"/>
                          <w:szCs w:val="28"/>
                          <w:lang w:val="kk-KZ"/>
                        </w:rPr>
                        <m:t>2</m:t>
                      </m:r>
                    </m:sup>
                  </m:sSup>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r</m:t>
                      </m:r>
                    </m:e>
                    <m:sup>
                      <m:r>
                        <w:rPr>
                          <w:rFonts w:ascii="Cambria Math" w:eastAsia="Calibri" w:hAnsi="Cambria Math" w:cs="Times New Roman"/>
                          <w:sz w:val="28"/>
                          <w:szCs w:val="28"/>
                          <w:lang w:val="kk-KZ"/>
                        </w:rPr>
                        <m:t>2</m:t>
                      </m:r>
                    </m:sup>
                  </m:sSup>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Д</m:t>
                      </m:r>
                    </m:e>
                    <m:sub>
                      <m:r>
                        <w:rPr>
                          <w:rFonts w:ascii="Cambria Math" w:eastAsia="Calibri" w:hAnsi="Cambria Math" w:cs="Times New Roman"/>
                          <w:sz w:val="28"/>
                          <w:szCs w:val="28"/>
                          <w:lang w:val="kk-KZ"/>
                        </w:rPr>
                        <m:t>м</m:t>
                      </m:r>
                    </m:sub>
                  </m:sSub>
                </m:num>
                <m:den>
                  <m:r>
                    <w:rPr>
                      <w:rFonts w:ascii="Cambria Math" w:eastAsia="Calibri" w:hAnsi="Cambria Math" w:cs="Times New Roman"/>
                      <w:sz w:val="28"/>
                      <w:szCs w:val="28"/>
                      <w:lang w:val="kk-KZ"/>
                    </w:rPr>
                    <m:t>m</m:t>
                  </m:r>
                </m:den>
              </m:f>
            </m:oMath>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онда іздеп отырған зарядттың шамасы:</w:t>
            </w:r>
          </w:p>
          <w:p w:rsidR="007C5EA6" w:rsidRPr="00BE33CF" w:rsidRDefault="007C5EA6" w:rsidP="007C5EA6">
            <w:pPr>
              <w:spacing w:after="0" w:line="240" w:lineRule="auto"/>
              <w:jc w:val="center"/>
              <w:rPr>
                <w:rFonts w:ascii="Times New Roman" w:eastAsia="Calibri" w:hAnsi="Times New Roman" w:cs="Times New Roman"/>
                <w:i/>
                <w:sz w:val="28"/>
                <w:szCs w:val="28"/>
                <w:lang w:val="kk-KZ"/>
              </w:rPr>
            </w:pPr>
            <m:oMathPara>
              <m:oMath>
                <m:r>
                  <w:rPr>
                    <w:rFonts w:ascii="Cambria Math" w:eastAsia="Calibri" w:hAnsi="Cambria Math" w:cs="Times New Roman"/>
                    <w:sz w:val="28"/>
                    <w:szCs w:val="28"/>
                    <w:lang w:val="kk-KZ"/>
                  </w:rPr>
                  <m:t>q=</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B</m:t>
                    </m:r>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π</m:t>
                        </m:r>
                      </m:e>
                      <m:sup>
                        <m:r>
                          <w:rPr>
                            <w:rFonts w:ascii="Cambria Math" w:eastAsia="Calibri" w:hAnsi="Cambria Math" w:cs="Times New Roman"/>
                            <w:sz w:val="28"/>
                            <w:szCs w:val="28"/>
                            <w:lang w:val="kk-KZ"/>
                          </w:rPr>
                          <m:t>2</m:t>
                        </m:r>
                      </m:sup>
                    </m:sSup>
                    <m:r>
                      <w:rPr>
                        <w:rFonts w:ascii="Cambria Math" w:eastAsia="Calibri" w:hAnsi="Cambria Math" w:cs="Times New Roman"/>
                        <w:sz w:val="28"/>
                        <w:szCs w:val="28"/>
                        <w:lang w:val="kk-KZ"/>
                      </w:rPr>
                      <m:t>m</m:t>
                    </m:r>
                  </m:num>
                  <m:den>
                    <m:r>
                      <w:rPr>
                        <w:rFonts w:ascii="Cambria Math" w:eastAsia="Calibri" w:hAnsi="Cambria Math" w:cs="Times New Roman"/>
                        <w:sz w:val="28"/>
                        <w:szCs w:val="28"/>
                        <w:lang w:val="kk-KZ"/>
                      </w:rPr>
                      <m:t>ρ4</m:t>
                    </m:r>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π</m:t>
                        </m:r>
                      </m:e>
                      <m:sup>
                        <m:r>
                          <w:rPr>
                            <w:rFonts w:ascii="Cambria Math" w:eastAsia="Calibri" w:hAnsi="Cambria Math" w:cs="Times New Roman"/>
                            <w:sz w:val="28"/>
                            <w:szCs w:val="28"/>
                            <w:lang w:val="kk-KZ"/>
                          </w:rPr>
                          <m:t>2</m:t>
                        </m:r>
                      </m:sup>
                    </m:sSup>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r</m:t>
                        </m:r>
                      </m:e>
                      <m:sup>
                        <m:r>
                          <w:rPr>
                            <w:rFonts w:ascii="Cambria Math" w:eastAsia="Calibri" w:hAnsi="Cambria Math" w:cs="Times New Roman"/>
                            <w:sz w:val="28"/>
                            <w:szCs w:val="28"/>
                            <w:lang w:val="kk-KZ"/>
                          </w:rPr>
                          <m:t>2</m:t>
                        </m:r>
                      </m:sup>
                    </m:sSup>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Д</m:t>
                        </m:r>
                      </m:e>
                      <m:sub>
                        <m:r>
                          <w:rPr>
                            <w:rFonts w:ascii="Cambria Math" w:eastAsia="Calibri" w:hAnsi="Cambria Math" w:cs="Times New Roman"/>
                            <w:sz w:val="28"/>
                            <w:szCs w:val="28"/>
                            <w:lang w:val="kk-KZ"/>
                          </w:rPr>
                          <m:t>м</m:t>
                        </m:r>
                      </m:sub>
                    </m:sSub>
                  </m:den>
                </m:f>
                <m:r>
                  <w:rPr>
                    <w:rFonts w:ascii="Cambria Math" w:eastAsia="Calibri" w:hAnsi="Cambria Math" w:cs="Times New Roman"/>
                    <w:sz w:val="28"/>
                    <w:szCs w:val="28"/>
                    <w:lang w:val="kk-KZ"/>
                  </w:rPr>
                  <m:t>=</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Bm</m:t>
                    </m:r>
                  </m:num>
                  <m:den>
                    <m:r>
                      <w:rPr>
                        <w:rFonts w:ascii="Cambria Math" w:eastAsia="Calibri" w:hAnsi="Cambria Math" w:cs="Times New Roman"/>
                        <w:sz w:val="28"/>
                        <w:szCs w:val="28"/>
                        <w:lang w:val="kk-KZ"/>
                      </w:rPr>
                      <m:t>4πρ∙</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Д</m:t>
                        </m:r>
                      </m:e>
                      <m:sub>
                        <m:r>
                          <w:rPr>
                            <w:rFonts w:ascii="Cambria Math" w:eastAsia="Calibri" w:hAnsi="Cambria Math" w:cs="Times New Roman"/>
                            <w:sz w:val="28"/>
                            <w:szCs w:val="28"/>
                            <w:lang w:val="kk-KZ"/>
                          </w:rPr>
                          <m:t>м</m:t>
                        </m:r>
                      </m:sub>
                    </m:sSub>
                  </m:den>
                </m:f>
                <m:r>
                  <w:rPr>
                    <w:rFonts w:ascii="Cambria Math" w:eastAsia="Calibri" w:hAnsi="Cambria Math" w:cs="Times New Roman"/>
                    <w:sz w:val="28"/>
                    <w:szCs w:val="28"/>
                    <w:lang w:val="kk-KZ"/>
                  </w:rPr>
                  <m:t>=0.053 Кл.</m:t>
                </m:r>
              </m:oMath>
            </m:oMathPara>
          </w:p>
        </w:tc>
      </w:tr>
    </w:tbl>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 xml:space="preserve">Жердің магнит өрісінің горизанталь қураушысы  </w:t>
      </w:r>
      <w:r w:rsidRPr="00BE33CF">
        <w:rPr>
          <w:rFonts w:ascii="Times New Roman" w:eastAsia="Calibri" w:hAnsi="Times New Roman" w:cs="Times New Roman"/>
          <w:i/>
          <w:iCs/>
          <w:color w:val="000000"/>
          <w:sz w:val="28"/>
          <w:szCs w:val="28"/>
          <w:lang w:val="kk-KZ" w:eastAsia="kk-KZ" w:bidi="kk-KZ"/>
        </w:rPr>
        <w:t>В</w:t>
      </w:r>
      <w:r w:rsidRPr="00BE33CF">
        <w:rPr>
          <w:rFonts w:ascii="Times New Roman" w:eastAsia="Calibri" w:hAnsi="Times New Roman" w:cs="Times New Roman"/>
          <w:i/>
          <w:iCs/>
          <w:color w:val="000000"/>
          <w:sz w:val="28"/>
          <w:szCs w:val="28"/>
          <w:vertAlign w:val="subscript"/>
          <w:lang w:val="kk-KZ" w:eastAsia="kk-KZ" w:bidi="kk-KZ"/>
        </w:rPr>
        <w:t>е</w:t>
      </w:r>
      <w:r w:rsidRPr="00BE33CF">
        <w:rPr>
          <w:rFonts w:ascii="Times New Roman" w:eastAsia="Calibri" w:hAnsi="Times New Roman" w:cs="Times New Roman"/>
          <w:i/>
          <w:iCs/>
          <w:color w:val="000000"/>
          <w:sz w:val="28"/>
          <w:szCs w:val="28"/>
          <w:lang w:val="kk-KZ" w:eastAsia="kk-KZ" w:bidi="kk-KZ"/>
        </w:rPr>
        <w:t xml:space="preserve"> =</w:t>
      </w:r>
      <w:r w:rsidRPr="00BE33CF">
        <w:rPr>
          <w:rFonts w:ascii="Times New Roman" w:eastAsia="Times New Roman" w:hAnsi="Times New Roman" w:cs="Times New Roman"/>
          <w:sz w:val="28"/>
          <w:szCs w:val="28"/>
          <w:lang w:val="kk-KZ"/>
        </w:rPr>
        <w:t xml:space="preserve"> 32</w:t>
      </w:r>
      <w:r w:rsidRPr="00BE33CF">
        <w:rPr>
          <w:rFonts w:ascii="Times New Roman" w:eastAsia="Times New Roman" w:hAnsi="Times New Roman" w:cs="Times New Roman"/>
          <w:sz w:val="28"/>
          <w:szCs w:val="28"/>
          <w:lang w:val="kk-KZ"/>
        </w:rPr>
        <w:sym w:font="Symbol" w:char="F0D7"/>
      </w:r>
      <w:r w:rsidRPr="00BE33CF">
        <w:rPr>
          <w:rFonts w:ascii="Times New Roman" w:eastAsia="Times New Roman" w:hAnsi="Times New Roman" w:cs="Times New Roman"/>
          <w:sz w:val="28"/>
          <w:szCs w:val="28"/>
          <w:lang w:val="kk-KZ"/>
        </w:rPr>
        <w:t>10</w:t>
      </w:r>
      <w:r w:rsidRPr="00BE33CF">
        <w:rPr>
          <w:rFonts w:ascii="Times New Roman" w:eastAsia="Times New Roman" w:hAnsi="Times New Roman" w:cs="Times New Roman"/>
          <w:sz w:val="28"/>
          <w:szCs w:val="28"/>
          <w:vertAlign w:val="superscript"/>
          <w:lang w:val="kk-KZ"/>
        </w:rPr>
        <w:t>-</w:t>
      </w:r>
      <w:r w:rsidRPr="00BE33CF">
        <w:rPr>
          <w:rFonts w:ascii="Times New Roman" w:eastAsia="Calibri" w:hAnsi="Times New Roman" w:cs="Times New Roman"/>
          <w:color w:val="000000"/>
          <w:spacing w:val="30"/>
          <w:sz w:val="28"/>
          <w:szCs w:val="28"/>
          <w:vertAlign w:val="superscript"/>
          <w:lang w:val="kk-KZ" w:eastAsia="kk-KZ" w:bidi="kk-KZ"/>
        </w:rPr>
        <w:t>3</w:t>
      </w:r>
      <w:r w:rsidRPr="00BE33CF">
        <w:rPr>
          <w:rFonts w:ascii="Times New Roman" w:eastAsia="Times New Roman" w:hAnsi="Times New Roman" w:cs="Times New Roman"/>
          <w:i/>
          <w:sz w:val="28"/>
          <w:szCs w:val="28"/>
          <w:lang w:val="kk-KZ"/>
        </w:rPr>
        <w:t xml:space="preserve"> Тл</w:t>
      </w:r>
      <w:r w:rsidRPr="00BE33CF">
        <w:rPr>
          <w:rFonts w:ascii="Times New Roman" w:eastAsia="Times New Roman" w:hAnsi="Times New Roman" w:cs="Times New Roman"/>
          <w:sz w:val="28"/>
          <w:szCs w:val="28"/>
          <w:lang w:val="kk-KZ"/>
        </w:rPr>
        <w:t>.</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Кесте 18 – </w:t>
      </w:r>
      <w:r w:rsidRPr="00BE33CF">
        <w:rPr>
          <w:rFonts w:ascii="Times New Roman" w:eastAsia="Times New Roman" w:hAnsi="Times New Roman" w:cs="Times New Roman"/>
          <w:color w:val="000000"/>
          <w:sz w:val="28"/>
          <w:szCs w:val="28"/>
          <w:lang w:val="kk-KZ"/>
        </w:rPr>
        <w:t xml:space="preserve">«Магнит өрiсi», «Электромагниттiк индукция» тараулары бойынша есептерді шығару </w:t>
      </w:r>
      <w:r w:rsidRPr="00BE33CF">
        <w:rPr>
          <w:rFonts w:ascii="Times New Roman" w:eastAsia="Times New Roman" w:hAnsi="Times New Roman" w:cs="Times New Roman"/>
          <w:sz w:val="28"/>
          <w:szCs w:val="28"/>
          <w:lang w:val="kk-KZ"/>
        </w:rPr>
        <w:t>жұмысын бағалау критерийлері мен дескрипторлары</w:t>
      </w:r>
    </w:p>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tbl>
      <w:tblPr>
        <w:tblStyle w:val="af3"/>
        <w:tblW w:w="9639" w:type="dxa"/>
        <w:tblInd w:w="108" w:type="dxa"/>
        <w:tblLook w:val="04A0" w:firstRow="1" w:lastRow="0" w:firstColumn="1" w:lastColumn="0" w:noHBand="0" w:noVBand="1"/>
      </w:tblPr>
      <w:tblGrid>
        <w:gridCol w:w="1276"/>
        <w:gridCol w:w="7371"/>
        <w:gridCol w:w="992"/>
      </w:tblGrid>
      <w:tr w:rsidR="007C5EA6" w:rsidRPr="00BE33CF" w:rsidTr="007C5EA6">
        <w:tc>
          <w:tcPr>
            <w:tcW w:w="1276" w:type="dxa"/>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Есеп</w:t>
            </w:r>
          </w:p>
        </w:tc>
        <w:tc>
          <w:tcPr>
            <w:tcW w:w="7371" w:type="dxa"/>
            <w:vAlign w:val="center"/>
          </w:tcPr>
          <w:p w:rsidR="007C5EA6" w:rsidRPr="00BE33CF" w:rsidRDefault="007C5EA6" w:rsidP="007C5EA6">
            <w:pPr>
              <w:spacing w:after="0" w:line="240" w:lineRule="auto"/>
              <w:jc w:val="center"/>
              <w:rPr>
                <w:rFonts w:ascii="Times New Roman" w:eastAsia="Calibri" w:hAnsi="Times New Roman" w:cs="Times New Roman"/>
                <w:sz w:val="24"/>
                <w:szCs w:val="24"/>
                <w:lang w:val="kk-KZ"/>
              </w:rPr>
            </w:pPr>
            <w:r w:rsidRPr="00BE33CF">
              <w:rPr>
                <w:rFonts w:ascii="Times New Roman" w:eastAsia="Times New Roman" w:hAnsi="Times New Roman" w:cs="Times New Roman"/>
                <w:sz w:val="24"/>
                <w:szCs w:val="24"/>
                <w:lang w:val="kk-KZ"/>
              </w:rPr>
              <w:t>Дескрипторлар</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Балл</w:t>
            </w:r>
          </w:p>
        </w:tc>
      </w:tr>
      <w:tr w:rsidR="007C5EA6" w:rsidRPr="00BE33CF" w:rsidTr="007C5EA6">
        <w:tc>
          <w:tcPr>
            <w:tcW w:w="9639" w:type="dxa"/>
            <w:gridSpan w:val="3"/>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А деңгейі</w:t>
            </w:r>
          </w:p>
        </w:tc>
      </w:tr>
      <w:tr w:rsidR="007C5EA6" w:rsidRPr="00BE33CF" w:rsidTr="007C5EA6">
        <w:tc>
          <w:tcPr>
            <w:tcW w:w="1276" w:type="dxa"/>
            <w:vMerge w:val="restart"/>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1-есеп</w:t>
            </w:r>
          </w:p>
        </w:tc>
        <w:tc>
          <w:tcPr>
            <w:tcW w:w="7371" w:type="dxa"/>
          </w:tcPr>
          <w:p w:rsidR="007C5EA6" w:rsidRPr="00BE33CF" w:rsidRDefault="007C5EA6" w:rsidP="007C5EA6">
            <w:pPr>
              <w:widowControl w:val="0"/>
              <w:spacing w:after="0" w:line="240" w:lineRule="auto"/>
              <w:rPr>
                <w:rFonts w:ascii="Times New Roman" w:eastAsia="Times New Roman" w:hAnsi="Times New Roman" w:cs="Times New Roman"/>
                <w:sz w:val="24"/>
                <w:szCs w:val="24"/>
                <w:lang w:val="kk-KZ" w:eastAsia="en-US"/>
              </w:rPr>
            </w:pPr>
            <w:r w:rsidRPr="00BE33CF">
              <w:rPr>
                <w:rFonts w:ascii="Times New Roman" w:eastAsia="Times New Roman" w:hAnsi="Times New Roman" w:cs="Times New Roman"/>
                <w:sz w:val="24"/>
                <w:szCs w:val="24"/>
                <w:lang w:val="kk-KZ" w:eastAsia="en-US"/>
              </w:rPr>
              <w:t>Магнит өрісіндегі тогы бар өткізгішке Ампер күшін табады.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r>
      <w:tr w:rsidR="007C5EA6" w:rsidRPr="00BE33CF" w:rsidTr="007C5EA6">
        <w:tc>
          <w:tcPr>
            <w:tcW w:w="1276" w:type="dxa"/>
            <w:vMerge/>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jc w:val="both"/>
              <w:rPr>
                <w:rFonts w:ascii="Times New Roman" w:eastAsia="Times New Roman" w:hAnsi="Times New Roman" w:cs="Times New Roman"/>
                <w:sz w:val="24"/>
                <w:szCs w:val="24"/>
                <w:lang w:val="kk-KZ"/>
              </w:rPr>
            </w:pPr>
            <w:r w:rsidRPr="00BE33CF">
              <w:rPr>
                <w:rFonts w:ascii="Times New Roman" w:eastAsia="Calibri" w:hAnsi="Times New Roman" w:cs="Times New Roman"/>
                <w:sz w:val="24"/>
                <w:szCs w:val="24"/>
                <w:lang w:val="kk-KZ"/>
              </w:rPr>
              <w:t xml:space="preserve">Ампер күші теңдеуінен </w:t>
            </w:r>
            <w:r w:rsidRPr="00BE33CF">
              <w:rPr>
                <w:rFonts w:ascii="Times New Roman" w:eastAsia="Times New Roman" w:hAnsi="Times New Roman" w:cs="Times New Roman"/>
                <w:sz w:val="24"/>
                <w:szCs w:val="24"/>
                <w:lang w:val="kk-KZ"/>
              </w:rPr>
              <w:t>магнит өрісінің индукциясын қорытып шығарады.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r>
      <w:tr w:rsidR="007C5EA6" w:rsidRPr="00BE33CF" w:rsidTr="007C5EA6">
        <w:trPr>
          <w:trHeight w:val="335"/>
        </w:trPr>
        <w:tc>
          <w:tcPr>
            <w:tcW w:w="1276" w:type="dxa"/>
            <w:vMerge/>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jc w:val="both"/>
              <w:rPr>
                <w:rFonts w:ascii="Times New Roman" w:eastAsia="Calibri" w:hAnsi="Times New Roman" w:cs="Times New Roman"/>
                <w:sz w:val="24"/>
                <w:szCs w:val="24"/>
                <w:lang w:val="kk-KZ"/>
              </w:rPr>
            </w:pPr>
            <w:r w:rsidRPr="00BE33CF">
              <w:rPr>
                <w:rFonts w:ascii="Times New Roman" w:eastAsia="Times New Roman" w:hAnsi="Times New Roman" w:cs="Times New Roman"/>
                <w:sz w:val="24"/>
                <w:szCs w:val="24"/>
                <w:lang w:val="kk-KZ"/>
              </w:rPr>
              <w:t>Магнит өрісінің индукцияс теңдеуін есептеп жауабын табады.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w:t>
            </w:r>
          </w:p>
        </w:tc>
      </w:tr>
      <w:tr w:rsidR="007C5EA6" w:rsidRPr="00BE33CF" w:rsidTr="007C5EA6">
        <w:tc>
          <w:tcPr>
            <w:tcW w:w="9639" w:type="dxa"/>
            <w:gridSpan w:val="3"/>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В деңгейі</w:t>
            </w:r>
          </w:p>
        </w:tc>
      </w:tr>
      <w:tr w:rsidR="007C5EA6" w:rsidRPr="00BE33CF" w:rsidTr="007C5EA6">
        <w:tc>
          <w:tcPr>
            <w:tcW w:w="1276" w:type="dxa"/>
            <w:vMerge w:val="restart"/>
            <w:vAlign w:val="center"/>
          </w:tcPr>
          <w:p w:rsidR="007C5EA6" w:rsidRPr="00BE33CF" w:rsidRDefault="0009269C" w:rsidP="0009269C">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r w:rsidR="007C5EA6" w:rsidRPr="00BE33CF">
              <w:rPr>
                <w:rFonts w:ascii="Times New Roman" w:eastAsia="Times New Roman" w:hAnsi="Times New Roman" w:cs="Times New Roman"/>
                <w:sz w:val="24"/>
                <w:szCs w:val="24"/>
                <w:lang w:val="kk-KZ"/>
              </w:rPr>
              <w:t>-есеп</w:t>
            </w:r>
          </w:p>
        </w:tc>
        <w:tc>
          <w:tcPr>
            <w:tcW w:w="7371" w:type="dxa"/>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Магнит  өрісі индукциясының абсолют мәнін ұзындығы шектелген түзу ток өрісінің формуласын табады.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r>
      <w:tr w:rsidR="007C5EA6" w:rsidRPr="00BE33CF" w:rsidTr="007C5EA6">
        <w:tc>
          <w:tcPr>
            <w:tcW w:w="1276" w:type="dxa"/>
            <w:vMerge/>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7371" w:type="dxa"/>
          </w:tcPr>
          <w:p w:rsidR="007C5EA6" w:rsidRPr="00BE33CF" w:rsidRDefault="007C5EA6" w:rsidP="007C5EA6">
            <w:pPr>
              <w:widowControl w:val="0"/>
              <w:spacing w:after="0" w:line="240" w:lineRule="auto"/>
              <w:rPr>
                <w:rFonts w:ascii="Times New Roman" w:eastAsia="Times New Roman" w:hAnsi="Times New Roman" w:cs="Times New Roman"/>
                <w:sz w:val="24"/>
                <w:szCs w:val="24"/>
                <w:lang w:val="kk-KZ" w:eastAsia="en-US"/>
              </w:rPr>
            </w:pPr>
            <w:r w:rsidRPr="00BE33CF">
              <w:rPr>
                <w:rFonts w:ascii="Times New Roman" w:eastAsia="Times New Roman" w:hAnsi="Times New Roman" w:cs="Times New Roman"/>
                <w:b/>
                <w:sz w:val="24"/>
                <w:szCs w:val="24"/>
                <w:lang w:val="kk-KZ" w:eastAsia="en-US"/>
              </w:rPr>
              <w:t>В</w:t>
            </w:r>
            <w:r w:rsidRPr="00BE33CF">
              <w:rPr>
                <w:rFonts w:ascii="Times New Roman" w:eastAsia="Times New Roman" w:hAnsi="Times New Roman" w:cs="Times New Roman"/>
                <w:b/>
                <w:sz w:val="24"/>
                <w:szCs w:val="24"/>
                <w:vertAlign w:val="subscript"/>
                <w:lang w:val="kk-KZ" w:eastAsia="en-US"/>
              </w:rPr>
              <w:t>1</w:t>
            </w:r>
            <w:r w:rsidRPr="00BE33CF">
              <w:rPr>
                <w:rFonts w:ascii="Times New Roman" w:eastAsia="Times New Roman" w:hAnsi="Times New Roman" w:cs="Times New Roman"/>
                <w:sz w:val="24"/>
                <w:szCs w:val="24"/>
                <w:lang w:val="kk-KZ" w:eastAsia="en-US"/>
              </w:rPr>
              <w:t xml:space="preserve"> және </w:t>
            </w:r>
            <w:r w:rsidRPr="00BE33CF">
              <w:rPr>
                <w:rFonts w:ascii="Times New Roman" w:eastAsia="Times New Roman" w:hAnsi="Times New Roman" w:cs="Times New Roman"/>
                <w:b/>
                <w:sz w:val="24"/>
                <w:szCs w:val="24"/>
                <w:lang w:val="kk-KZ" w:eastAsia="en-US"/>
              </w:rPr>
              <w:t>В</w:t>
            </w:r>
            <w:r w:rsidRPr="00BE33CF">
              <w:rPr>
                <w:rFonts w:ascii="Times New Roman" w:eastAsia="Times New Roman" w:hAnsi="Times New Roman" w:cs="Times New Roman"/>
                <w:b/>
                <w:sz w:val="24"/>
                <w:szCs w:val="24"/>
                <w:vertAlign w:val="subscript"/>
                <w:lang w:val="kk-KZ" w:eastAsia="en-US"/>
              </w:rPr>
              <w:t>2</w:t>
            </w:r>
            <w:r w:rsidRPr="00BE33CF">
              <w:rPr>
                <w:rFonts w:ascii="Times New Roman" w:eastAsia="Times New Roman" w:hAnsi="Times New Roman" w:cs="Times New Roman"/>
                <w:sz w:val="24"/>
                <w:szCs w:val="24"/>
                <w:lang w:val="kk-KZ" w:eastAsia="en-US"/>
              </w:rPr>
              <w:t xml:space="preserve"> векторларының қорытқы вектордың модулін табады.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w:t>
            </w:r>
          </w:p>
        </w:tc>
      </w:tr>
      <w:tr w:rsidR="007C5EA6" w:rsidRPr="00BE33CF" w:rsidTr="007C5EA6">
        <w:trPr>
          <w:trHeight w:val="384"/>
        </w:trPr>
        <w:tc>
          <w:tcPr>
            <w:tcW w:w="1276" w:type="dxa"/>
            <w:vMerge/>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ind w:right="-108"/>
              <w:rPr>
                <w:rFonts w:ascii="Times New Roman" w:eastAsia="Times New Roman" w:hAnsi="Times New Roman" w:cs="Times New Roman"/>
                <w:i/>
                <w:sz w:val="24"/>
                <w:szCs w:val="24"/>
                <w:lang w:val="kk-KZ"/>
              </w:rPr>
            </w:pPr>
            <w:r w:rsidRPr="00BE33CF">
              <w:rPr>
                <w:rFonts w:ascii="Times New Roman" w:eastAsia="Times New Roman" w:hAnsi="Times New Roman" w:cs="Times New Roman"/>
                <w:i/>
                <w:sz w:val="24"/>
                <w:szCs w:val="24"/>
                <w:lang w:val="kk-KZ"/>
              </w:rPr>
              <w:t xml:space="preserve">М </w:t>
            </w:r>
            <w:r w:rsidRPr="00BE33CF">
              <w:rPr>
                <w:rFonts w:ascii="Times New Roman" w:eastAsia="Times New Roman" w:hAnsi="Times New Roman" w:cs="Times New Roman"/>
                <w:sz w:val="24"/>
                <w:szCs w:val="24"/>
                <w:lang w:val="kk-KZ"/>
              </w:rPr>
              <w:t>нүктесі үшін магнит өрісінің индукциясын мәнін табады.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r>
      <w:tr w:rsidR="007C5EA6" w:rsidRPr="00BE33CF" w:rsidTr="007C5EA6">
        <w:tc>
          <w:tcPr>
            <w:tcW w:w="9639" w:type="dxa"/>
            <w:gridSpan w:val="3"/>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С деңгейі</w:t>
            </w:r>
          </w:p>
        </w:tc>
      </w:tr>
      <w:tr w:rsidR="007C5EA6" w:rsidRPr="00BE33CF" w:rsidTr="007C5EA6">
        <w:tc>
          <w:tcPr>
            <w:tcW w:w="1276" w:type="dxa"/>
            <w:vMerge w:val="restart"/>
            <w:vAlign w:val="center"/>
          </w:tcPr>
          <w:p w:rsidR="007C5EA6" w:rsidRPr="00BE33CF" w:rsidRDefault="0009269C" w:rsidP="0009269C">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3</w:t>
            </w:r>
            <w:r w:rsidR="007C5EA6" w:rsidRPr="00BE33CF">
              <w:rPr>
                <w:rFonts w:ascii="Times New Roman" w:eastAsia="Times New Roman" w:hAnsi="Times New Roman" w:cs="Times New Roman"/>
                <w:sz w:val="24"/>
                <w:szCs w:val="24"/>
                <w:lang w:val="kk-KZ"/>
              </w:rPr>
              <w:t>-есеп</w:t>
            </w:r>
          </w:p>
        </w:tc>
        <w:tc>
          <w:tcPr>
            <w:tcW w:w="7371" w:type="dxa"/>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rPr>
              <w:t>Қурсауда индукцияланатын электр мөлшері</w:t>
            </w:r>
            <w:r w:rsidRPr="00BE33CF">
              <w:rPr>
                <w:rFonts w:ascii="Times New Roman" w:eastAsia="Times New Roman" w:hAnsi="Times New Roman" w:cs="Times New Roman"/>
                <w:sz w:val="24"/>
                <w:szCs w:val="24"/>
                <w:lang w:val="kk-KZ"/>
              </w:rPr>
              <w:t>н табады.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w:t>
            </w:r>
          </w:p>
        </w:tc>
      </w:tr>
      <w:tr w:rsidR="007C5EA6" w:rsidRPr="00BE33CF" w:rsidTr="007C5EA6">
        <w:tc>
          <w:tcPr>
            <w:tcW w:w="1276" w:type="dxa"/>
            <w:vMerge/>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Қурсаудың кедергісін табады.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r>
      <w:tr w:rsidR="007C5EA6" w:rsidRPr="00BE33CF" w:rsidTr="007C5EA6">
        <w:tc>
          <w:tcPr>
            <w:tcW w:w="1276" w:type="dxa"/>
            <w:vMerge/>
            <w:vAlign w:val="center"/>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p>
        </w:tc>
        <w:tc>
          <w:tcPr>
            <w:tcW w:w="7371" w:type="dxa"/>
          </w:tcPr>
          <w:p w:rsidR="007C5EA6" w:rsidRPr="00BE33CF" w:rsidRDefault="007C5EA6" w:rsidP="007C5EA6">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Іздеп отырған зарядттың шамасын есептеп жауабын табады.</w:t>
            </w:r>
          </w:p>
        </w:tc>
        <w:tc>
          <w:tcPr>
            <w:tcW w:w="992" w:type="dxa"/>
          </w:tcPr>
          <w:p w:rsidR="007C5EA6" w:rsidRPr="00BE33CF" w:rsidRDefault="007C5EA6" w:rsidP="007C5EA6">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r>
    </w:tbl>
    <w:p w:rsidR="007C5EA6" w:rsidRPr="00BE33CF" w:rsidRDefault="007C5EA6" w:rsidP="007C5EA6">
      <w:pPr>
        <w:spacing w:after="0" w:line="240" w:lineRule="auto"/>
        <w:jc w:val="both"/>
        <w:rPr>
          <w:rFonts w:ascii="Times New Roman" w:eastAsia="Times New Roman" w:hAnsi="Times New Roman" w:cs="Times New Roman"/>
          <w:sz w:val="28"/>
          <w:szCs w:val="28"/>
          <w:lang w:val="kk-KZ"/>
        </w:rPr>
      </w:pPr>
    </w:p>
    <w:p w:rsidR="007C5EA6" w:rsidRPr="00BE33CF" w:rsidRDefault="007C5EA6" w:rsidP="007C5EA6">
      <w:pPr>
        <w:spacing w:after="0" w:line="240" w:lineRule="auto"/>
        <w:rPr>
          <w:rFonts w:ascii="Times New Roman" w:eastAsia="Times New Roman" w:hAnsi="Times New Roman" w:cs="Times New Roman"/>
          <w:sz w:val="28"/>
          <w:szCs w:val="28"/>
          <w:lang w:val="kk-KZ"/>
        </w:rPr>
      </w:pPr>
    </w:p>
    <w:p w:rsidR="009B4592" w:rsidRPr="00BE33CF" w:rsidRDefault="009B4592" w:rsidP="006929BF">
      <w:pPr>
        <w:pStyle w:val="1"/>
        <w:spacing w:before="0" w:after="0" w:line="240" w:lineRule="auto"/>
        <w:ind w:firstLine="709"/>
        <w:jc w:val="both"/>
        <w:rPr>
          <w:rFonts w:ascii="Times New Roman" w:eastAsia="Times New Roman" w:hAnsi="Times New Roman" w:cs="Times New Roman"/>
          <w:b/>
          <w:sz w:val="28"/>
          <w:szCs w:val="28"/>
          <w:lang w:val="kk-KZ"/>
        </w:rPr>
      </w:pPr>
      <w:bookmarkStart w:id="12" w:name="_Toc144724097"/>
      <w:r w:rsidRPr="00BE33CF">
        <w:rPr>
          <w:rFonts w:ascii="Times New Roman" w:eastAsia="Times New Roman" w:hAnsi="Times New Roman" w:cs="Times New Roman"/>
          <w:b/>
          <w:sz w:val="28"/>
          <w:szCs w:val="28"/>
          <w:lang w:val="kk-KZ"/>
        </w:rPr>
        <w:t>2.2 Жаратылыстану-математикалық бағытта оқитын оқушыларға «Қолданбалы электродинамика» элективті курсын ұйымдастыру</w:t>
      </w:r>
      <w:bookmarkEnd w:id="12"/>
    </w:p>
    <w:p w:rsidR="009B4592" w:rsidRPr="00BE33CF" w:rsidRDefault="009B4592" w:rsidP="006929BF">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Жаратылыстану-математикалық бағытта оқитын оқушылар үшін физиканы оқытуда тәжірибелер қалыптасқан, ал оның ерекшеліктері түлектердің кәсіби қызметінің мақсаттарымен анықталады. Төменде біз физиканы бейінді оқытудың бірнеше негізгі бағыттарын келтіреміз.</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Түлектерді таңдаған мамандығы бойынша әрі қарай оқытумен айналысатын жоғары оқу орындарына дайындау. Оның мақсаты:</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олардың санасында қоршаған әлемнің физикалық бейнесін қалыптастыру үшін қажетті физикалық білімнің дәйекті жүйесін құру;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 физикалық заңдылықтарды практикалық маңызды есептерді шешуге және физикалық эксперимент жүргізуге қажетті практикалық дағдыларды қалыптастыру;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бітірушілердің практикалық іс -әрекетінде физикалық зерттеу әдістерін қолдану мүмкіндіктері туралы түсінік қалыптастыру [</w:t>
      </w:r>
      <w:r w:rsidR="0040681A" w:rsidRPr="00BE33CF">
        <w:rPr>
          <w:rFonts w:ascii="Times New Roman" w:eastAsia="Times New Roman" w:hAnsi="Times New Roman" w:cs="Times New Roman"/>
          <w:sz w:val="28"/>
          <w:szCs w:val="28"/>
          <w:lang w:val="kk-KZ"/>
        </w:rPr>
        <w:t>1</w:t>
      </w:r>
      <w:r w:rsidR="00F01560" w:rsidRPr="00BE33CF">
        <w:rPr>
          <w:rFonts w:ascii="Times New Roman" w:eastAsia="Times New Roman" w:hAnsi="Times New Roman" w:cs="Times New Roman"/>
          <w:sz w:val="28"/>
          <w:szCs w:val="28"/>
          <w:lang w:val="kk-KZ"/>
        </w:rPr>
        <w:t>46</w:t>
      </w:r>
      <w:r w:rsidRPr="00BE33CF">
        <w:rPr>
          <w:rFonts w:ascii="Times New Roman" w:eastAsia="Times New Roman" w:hAnsi="Times New Roman" w:cs="Times New Roman"/>
          <w:sz w:val="28"/>
          <w:szCs w:val="28"/>
          <w:lang w:val="kk-KZ"/>
        </w:rPr>
        <w:t>].</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Қазіргі кезде объективті себептерге байланысты мектептерде физикадан оқушылардың дайындық деңгейі төмендеуі байқалады. Бұл мәселені шешудің мүмкін болатын әдістерінің бірі - физикадан әртүрлі деңгейдегі элективті курстарды енгізу (дайындық деңгейі бойынша саралау) [</w:t>
      </w:r>
      <w:r w:rsidR="0040681A" w:rsidRPr="00BE33CF">
        <w:rPr>
          <w:rFonts w:ascii="Times New Roman" w:eastAsia="Times New Roman" w:hAnsi="Times New Roman" w:cs="Times New Roman"/>
          <w:sz w:val="28"/>
          <w:szCs w:val="28"/>
          <w:lang w:val="kk-KZ"/>
        </w:rPr>
        <w:t>1</w:t>
      </w:r>
      <w:r w:rsidR="00F01560" w:rsidRPr="00BE33CF">
        <w:rPr>
          <w:rFonts w:ascii="Times New Roman" w:eastAsia="Times New Roman" w:hAnsi="Times New Roman" w:cs="Times New Roman"/>
          <w:sz w:val="28"/>
          <w:szCs w:val="28"/>
          <w:lang w:val="kk-KZ"/>
        </w:rPr>
        <w:t>47</w:t>
      </w:r>
      <w:r w:rsidRPr="00BE33CF">
        <w:rPr>
          <w:rFonts w:ascii="Times New Roman" w:eastAsia="Times New Roman" w:hAnsi="Times New Roman" w:cs="Times New Roman"/>
          <w:sz w:val="28"/>
          <w:szCs w:val="28"/>
          <w:lang w:val="kk-KZ"/>
        </w:rPr>
        <w:t xml:space="preserve">]. </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Оқытудың негізгі идеясы - «оқушылардың болашақ кәсіби қызметін ескере отырып, бейіндік сынып оқушыларына арналған физика бойынша оқытудың принциптері мен идеяларын табысты қолдану болып табылады. Алайда, қазіргі заманғы оқушылардың дайындығы мен психологиялық-педагогикалық ерекшеліктерін ескере отырып, дамуды және бейімделуді талап етеді, содан кейін оларды бейіндік сынып оқушыларына физика бойынша оқытудың әдістемелік жүйесін құруға пайдалануға болады.</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Оқу топтары шеңберінде оқытуды даралау мүмкіндіктері қарастырылады. Оқыту процесінің даралануы келесі іс-әрекетті қарастырады: дайындық тұрғысынан біртекті топтарды қалыптастыру; оқытудың барлық формаларының жүйелілігі мен үйлесімі; әр топтағы оқушыларды дайындаудың ерекшеліктерін ескере отырып, материалды ұсыну формаларының мамандыққа бейімделуі.</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Осылайша мектеп түлектерінің фундаменталды даярлығы зардап шегеді. Ол көбірек «бейінге» айналады, яғни мектептердің дәстүрлі түрде қойылған мақсаттарына сәйкес келмейтін оқушылардың кәсіби қызығушылықтарымен шектеледі.</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2. Физика, басқа да іргелі ғылымдар сияқты, әлеуметтік -гуманитарлық бағытындағы мектептерде негізгі пән емес, бірақ оның идеологиялық және қолданбалы маңызы болады. Сондықтан, ол жаңа техникалар мен технологиялардың дамуына және университетте білімін жалғастыру кезінде жалпы техникалық және арнайы пәндерді оқуға негіз болатын іргетас болуға арналған. </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Элективті курс физика пәні мен оқушының болашақ кәсіби іс-әрекеті арасындағы ішкі байланысты орнатуға және қызмет саласы туралы эклектикалық, үзік -үзік ойларды жоюға мүмкіндік береді.</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Жұмысымыздың 1.3-параграфында элективті кәсіби курс қазіргі мектептегі білім берудің ажырамас бөлігі екенін атап өттік. Физика оқытудың кәсіби бағыттына қарамастан ғылыми дүниетанымның қалыптасуына ықпал етеді.</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Жоғары сынып оқушыларын жоғары оқу орындарында «Электр техникасы және энегргетика» білім беру бағдарламасы тобының мамандықтары бойынша білім алуға дайындық, әдетте, «Физика» бейіндік оқу пәні және қосымша элективті курс аясында жүргізіледі. Элективті курсқа бірнеше негізгі блоктар кіреді: олар, физиканың кейбір іргелі сұрақтары; таңдалған салада қолданылатын электронды жабдықтың принциптері мен элементтеріне </w:t>
      </w:r>
      <w:r w:rsidRPr="00BE33CF">
        <w:rPr>
          <w:rFonts w:ascii="Times New Roman" w:eastAsia="Times New Roman" w:hAnsi="Times New Roman" w:cs="Times New Roman"/>
          <w:sz w:val="28"/>
          <w:szCs w:val="28"/>
          <w:lang w:val="kk-KZ"/>
        </w:rPr>
        <w:lastRenderedPageBreak/>
        <w:t>байланысты физика мәселелері. Бұл курс, бір жағынан, тұтас, жүйелі және қолданбалы білім элементтерін қамтиды.</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Төменде назар аудару керек бағыттарды келтіреміз: </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негізінен мазмұндық блокта білім берудің физикалық компонентін әзірлеуде: негізгі пәндік, пәнаралық және кәсіби білімді айқындау тәсілдерін әзірлеу.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2) логикалық, әдіснамалық, философиялық, тарихи-ғылыми білімді, сондай-ақ бағалау компоненттерін қалыптастыруды қамтиды. </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Оқытудың практикалық тәжірибесі және қолданылып жүрген әдебиеттерді талдау бейіндік сынып оқушыларына физиканы оқытуда көптеген сәйкестіктер бар деп айтуға мүмкіндік береді: оқушылар шамамен бірдей бастапқы базаға ие, яғни, сабаққа деген ынтасы жоқ, пәнді оқуға бөлінген сағаттардың саны аз және т. б.</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Осы мәселелерді жетілдіру мақсатында оқушыларға Физика пәнін оқытудың әдістемелік жүйе моделін келесідей таңдаған жөн.</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Cs/>
          <w:sz w:val="28"/>
          <w:szCs w:val="28"/>
          <w:lang w:val="kk-KZ"/>
        </w:rPr>
        <w:t xml:space="preserve">«Электр және магнетизм» бөлімі бойынша тақырыптар блогы - оқушылар таңдаған мамандығы бойынша оқу кезінде ЖОО-да оқитын, сондай-ақ элективті курсты ұсынатын пәндер. «Электр және магнетизм» бөлімі бойынша тек элективті курс деп түсінуге болады. </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Әзірленген әдістемелік идеяның негізін «Қолданбалы электродинамика» бойынша элективті курс құрайды. Дайындықтың негізгі сипаттамасы «Физика» пәнінің дайындық пәндерімен және физика бойынша элективті курспен сабақтастығы болып табылады. Олардың барлығы біртұтас үздіксіз білім беру жүйесінің құрамдас бөлігі болуы тиіс. Яғни, интегративті байланыстардың барлық түрлерін: пәнішілік, пәнаралық және элективті курсты құру мен ұйымдастырудан тұратын жүйені синхрондауды жүзеге асыру қажет.</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Оқушылардың материалды оқуы кезінде ақпаратты қабылдаудың қарастырылған психологиялық ерекшеліктері «Физика» пәні мен элективті курстың мазмұнын таңдау кезінде ескерілуі керек. Оларды оқу барысында оқушылар өзіне тән белгілер мен құбылыстардың өзара байланысын, сондай-ақ алған білімдерін оларды қызықтыратын кәсіби салада практикалық қолдану мүмкіндігін көрсетуі керек. Мұғалім оқу іс-әрекетіне келесідей жағдай жасауы керек:</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«Қолданбалы электродинамика» элективті курстың негізгі идеяларын, яғни оның негізінде жатқан жалпы заңдылықтар мен өзара байланыстарды меңгеруге ықпал ету;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 белгілі бір білім көлемін алуға, ұйымдастыруға және пайдалануға бағытталған оқушылардың танымдық белсенділігін дамыту. </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Сондықтан «Физика» пәні оқу жоспарындағы кем дегенде екі компоненттен тұруы керектігін атап өткен болатынбыз: инвариантты және вариативті компонент (элективті курс). Инвариантты компонент физиканың негізгі заңдары туралы түсінік қалыптастыру үшін қажет, яғни негізгі компонент болады. Оны ұсыну кезінде негізгі мақсат құбылыстардың, физика заңдары мен теорияларының өзара байланысын орнату, осы заңдылықтарды </w:t>
      </w:r>
      <w:r w:rsidRPr="00BE33CF">
        <w:rPr>
          <w:rFonts w:ascii="Times New Roman" w:eastAsia="Times New Roman" w:hAnsi="Times New Roman" w:cs="Times New Roman"/>
          <w:sz w:val="28"/>
          <w:szCs w:val="28"/>
          <w:lang w:val="kk-KZ"/>
        </w:rPr>
        <w:lastRenderedPageBreak/>
        <w:t>қамтитын жүйенің үйлесімділігін түсіну, яғни әлемнің физикалық бейнесін құру болып табылады.</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Вариативті компонент «Физика» пәніне оқушылардың оң ынтасын қалыптастыру үшін қажет. Ол әр кәсіби салаға тән құбылыстар мен процестерді түсіндіру үшін физика теориялары мен заңдарының практикалық қосымшаларын көрсетуді қамтиды. Ол сонымен қатар физика тұрғысынан осы құбылыстарды зерттеу әдістерін түсіндіруді қамтиды. Вариативті компонентті сабақтың барлық түрлеріне қосу (элективті курста міндетті түрде кәсіби маңызды есептер мен зертханалық жұмыстар болуы керек) оқушылардың сабаққа деген ынтасын едәуір арттырады.</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Оқушыларды таным процесі физика бойынша бейіналды дайындықтың жеткіліксіздігіне ие. Демек, оқушылардың есте сақтау қабілеті мен логикалық ойлау қабілеті нашар дамыған. Бұл логикалық тізбектерді құруда және әртүрлі ғылыми пәндер мен кәсіби ұғымдар арасындағы терминологиялық корреспонденцияларды орнатуда қиындықтарға әкеледі.</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Физиканың элективті курсының «Физика» пәнін оқыту нәтижесі оқушылардың қазіргі заманғы әлемнің физикалық бейнесін қалыптастыру және болашақ кәсіби қызметке дайындық болып табылады.</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«Физика» пәнінің негізінде және оқушылар үшін кәсіби маңызды материалды оқу процесінде алынған білімді ескере отырып, интегративті элективті курстың мазмұны құрылады.</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Осылайша, мазмұнды инвариантты және вариативті компоненттерге бөлу физика мен кәсіби элективті курстың пәнаралық байланысын жүзеге асыруға, оқытудың кәсіби бағытын күшейтуге, сонымен қатар оқушылардың физика сабақтарына деген ынтасын арттыруға мүмкіндік береді.</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Зерттеу барысында қосымша бейінді оқыту материалдары жинақталып, жаратылыстану-математикалық бағытта оқитын жоғары сынып оқушыларына «Қолданбалы электродинамика» элективті курсы ұйымдастырылып өткізілді.</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Бейіндік дайындыққа арналған элективті курс жалпы орта білім беретін мектептердің 10-сынып оқушыларына арналған. Бұл курс пәнаралық болып табылады және 68 сағатқа есептелген. Курс бағдарламасын іске асыру мерзімі - 1 жыл (ҚОСЫМША А, Ә). </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Элективті курста физика мен электротехника арасындағы байланыс анықталады. Элективті курс оқытылатын пәнге деген қызығушылықты оятады, оқушылардың бейімділігі мен қабілеттерін анықтайды, олардың дамуына ықпал етеді, сонымен қатар осы пәнмен байланысты іс-әрекеттерді көрсетеді, яғни, оқушыны таңдаған мамандығына дайындайды және таңдаған бейіні бойынша одан әрі оқуға дайындайды. Бұл элективті курс оқушыларды оқытудың жеке бағдарламасын құруға ықпал етеді, оларды энергетика және олармен байланысты электротехникалық бейіндегі кәсіптері сияқты салаларда электродинамика ұғымдары мен заңдарының қолданылуымен таныстырады. </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Бұл элективті курсты өткізу қажеттілігі біздің елімізде тәуелсіздік жылдары әлеуметтік-экономикалық себептерге байланысты гуманитарлық бағытындағы жас мамандар еңбек нарығында талап етілетіннен әлдеқайда көп дайындалғандығымен байланысты. Сондықтан гуманитарлық мамандықтардың </w:t>
      </w:r>
      <w:r w:rsidRPr="00BE33CF">
        <w:rPr>
          <w:rFonts w:ascii="Times New Roman" w:eastAsia="Times New Roman" w:hAnsi="Times New Roman" w:cs="Times New Roman"/>
          <w:sz w:val="28"/>
          <w:szCs w:val="28"/>
          <w:lang w:val="kk-KZ"/>
        </w:rPr>
        <w:lastRenderedPageBreak/>
        <w:t>көптеген түлектері жұмысқа орналасу проблемасына тап болады. Керісінше, осы жылдары Инженерлік-техникалық бейіндегі мамандар жеткіліксіз дайындалды. Қазіргі уақытта ел экономикасы қарқынды дамып келеді, өнеркәсіп қарқынды дамып келеді. Демек, инженерлік-техникалық бейіндегі мамандарға шұғыл қажеттілік туындады. Инженерлік-техникалық бейіндегі Жас маманға деген сұраныс оның табысты жұмысқа орналасуына, нарықтық қатынастар жағдайында ертеңгі күнге деген сенімділігіне ықпал ететін болады.</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Электротехникалық мамандықтарға қызығушылықты қалыптастыру «Қолданбалы электродинамика» элективті курсында жүзеге асырылуы мүмкін. Осы курста оқи отырып, оқушылар таңдаған бейіні бойынша оқуын жалғастыратын оқу орнын бітіргеннен кейін кәсіби қызметке және одан әрі оқуға дайындала алады.</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Физика элективті курсының ұсынылған бағдарламасы мектептегі негізгі физика курсының бағдарламасының мазмұнымен келісілген. Элективті курс оқушылардың физика сабақтарында алатын базалық біліміне, күнделікті өмірдегі біліміне, сондай-ақ көптеген балалардың электротехникаға деген қызығушылығына сүйенеді. Курстың маңыздылығы оқытудың кәсіби бағдарымен анықталады және электротехникалық мамандықтар бойынша жұмыс кезінде алған білім мен дағдыларды қолдануды қамтамасыз етеді.</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«Қолданбалы электродинамика» элективті курсының мақсаты:</w:t>
      </w:r>
      <w:r w:rsidRPr="00BE33CF">
        <w:rPr>
          <w:rFonts w:ascii="Times New Roman" w:eastAsia="Times New Roman" w:hAnsi="Times New Roman" w:cs="Times New Roman"/>
          <w:sz w:val="28"/>
          <w:szCs w:val="28"/>
          <w:lang w:val="kk-KZ"/>
        </w:rPr>
        <w:t xml:space="preserve"> оқушылардың физика пәнін оқуға деген қызығушылығын арттыру, оқушыларды физикалық құбылыстар мен заңдылықтарды түсініп қана қоймай, оларды іс жүзінде қолдануға үйрету, электротехникалық бейіндегі мамандықтармен байланысты іс-әрекетте электродинамика заңдарының қалай қолданылатынын көрсету.</w:t>
      </w:r>
    </w:p>
    <w:p w:rsidR="009B4592" w:rsidRPr="00BE33CF" w:rsidRDefault="009B4592" w:rsidP="009B4592">
      <w:pPr>
        <w:spacing w:after="0" w:line="240" w:lineRule="auto"/>
        <w:ind w:firstLine="709"/>
        <w:jc w:val="both"/>
        <w:rPr>
          <w:rFonts w:ascii="Times New Roman" w:eastAsia="Times New Roman" w:hAnsi="Times New Roman" w:cs="Times New Roman"/>
          <w:b/>
          <w:sz w:val="28"/>
          <w:szCs w:val="28"/>
          <w:lang w:val="kk-KZ"/>
        </w:rPr>
      </w:pPr>
      <w:r w:rsidRPr="00BE33CF">
        <w:rPr>
          <w:rFonts w:ascii="Times New Roman" w:eastAsia="Times New Roman" w:hAnsi="Times New Roman" w:cs="Times New Roman"/>
          <w:b/>
          <w:sz w:val="28"/>
          <w:szCs w:val="28"/>
          <w:lang w:val="kk-KZ"/>
        </w:rPr>
        <w:t>Элективті курстың міндеттері:</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электротехника бойынша білімдерін жетілдіру;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электротехниканың қолданбалы мәселелерін шешу дағдыларын қалыптастыру;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электр схемаларын оқу дағдысын меңгерту;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оқушылардың электр тізбектерін монтаждау дағдысын меңгерту;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қолмен электромонтаждау аспабымен жұмыс істеу дағдыларын меңгерту;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электр өлшеу аспаптарын пайдалану дағдыларын меңгерту;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электротехникалық бейіндегі мамандықтар туралы ақпарат беру.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Элективті курс «Электротехника» курсынан ерекшелігі, ол физика курсы аясында келесі критерийлермен оқытылады:</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электродинамика және электротехника туралы «Физика» пәнінің бөлімдерін тереңірек зерттеу;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2) тақырыптарды оқытудың практикалық бағытылығы және қызығушылығы; </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физика заңдарының электротехникалық бейіндегі кәсіптерімен байланысты қызметте қолданылатын техникалық құрылғылармен байланысын зерттеу;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4) физика пәніне қызығушылықты, эксперимент жүргізу және оқушылардың электротехникалық мамандықтарды таңдаумен байланысты есептерді шешу кезінде оқушылардың шығармашылық қабілеттерін дамыту;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5) электр монтаждау құралдарымен және өлшеу аспаптарымен жұмыс істеу дағдыландыру;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6) оқушыларды электротехникалық кәсіптерде, физикалық аспаптарда қолданылатын параметрлерді түсіруге үйрету;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7) электротехникада қолданылатын материалдармен және арматурамен танысу;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8) электротехникалық бейіндегі мамандықтар туралы ақпарат алу.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b/>
          <w:sz w:val="28"/>
          <w:szCs w:val="28"/>
          <w:lang w:val="kk-KZ"/>
        </w:rPr>
        <w:t>Элективті курсының басымдықтары</w:t>
      </w:r>
      <w:r w:rsidRPr="00BE33CF">
        <w:rPr>
          <w:rFonts w:ascii="Times New Roman" w:eastAsia="Times New Roman" w:hAnsi="Times New Roman" w:cs="Times New Roman"/>
          <w:sz w:val="28"/>
          <w:szCs w:val="28"/>
          <w:lang w:val="kk-KZ"/>
        </w:rPr>
        <w:t>:</w:t>
      </w:r>
    </w:p>
    <w:p w:rsidR="009B4592" w:rsidRPr="00BE33CF" w:rsidRDefault="009B4592" w:rsidP="009B4592">
      <w:pPr>
        <w:spacing w:after="0" w:line="240" w:lineRule="auto"/>
        <w:ind w:firstLine="709"/>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танымдық қызметі:</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электр қауіпсіздігі және қол аспабымен жұмыс қауіпсіздігі ережелерін, электр тогынан  қорғайтын құралдарды білу;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электр тізбектерінің параметрлерін есептеу;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көрсеткіштерді алу және электр өлшегіш аспаптар мен құрылғыларды пайдалану;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электр тізбектерін жинау;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электрлік және монтаждық сызбаларды оқи алу;</w:t>
      </w:r>
    </w:p>
    <w:p w:rsidR="009B4592" w:rsidRPr="00BE33CF" w:rsidRDefault="009B4592" w:rsidP="009B4592">
      <w:pPr>
        <w:spacing w:after="0" w:line="240" w:lineRule="auto"/>
        <w:ind w:firstLine="709"/>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ақпараттық-коммуникативтік қызмет:</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кәсіби қызметте міндеттерді тиімді орындау үшін ақпараттық-коммуникациялық технологияларды пайдалану;</w:t>
      </w:r>
    </w:p>
    <w:p w:rsidR="009B4592" w:rsidRPr="00BE33CF" w:rsidRDefault="009B4592" w:rsidP="009B4592">
      <w:pPr>
        <w:spacing w:after="0" w:line="240" w:lineRule="auto"/>
        <w:ind w:firstLine="709"/>
        <w:jc w:val="both"/>
        <w:rPr>
          <w:rFonts w:ascii="Times New Roman" w:eastAsia="Times New Roman" w:hAnsi="Times New Roman" w:cs="Times New Roman"/>
          <w:i/>
          <w:sz w:val="28"/>
          <w:szCs w:val="28"/>
          <w:lang w:val="kk-KZ"/>
        </w:rPr>
      </w:pPr>
      <w:r w:rsidRPr="00BE33CF">
        <w:rPr>
          <w:rFonts w:ascii="Times New Roman" w:eastAsia="Times New Roman" w:hAnsi="Times New Roman" w:cs="Times New Roman"/>
          <w:i/>
          <w:sz w:val="28"/>
          <w:szCs w:val="28"/>
          <w:lang w:val="kk-KZ"/>
        </w:rPr>
        <w:t>рефлексивті әрекет:</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өз қызметін бақылау және бағалау дағдыларын, өз іс-әрекетінің ықтимал нәтижелерін алдын ала болжай білу.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Курстың мазмұны практикалық және эксперименттік тапсырмаларды, зертханалық жұмыстарды орындауды қамтиды. Курсты оқу кезінде сабақтың келесі түрлері қолданылады: дәріс, семинар, экскурсия, ойын, рефераттар мен жобалар түріндегі өзіндік жұмыстар.</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Осы курсты іске асыру процесінде оқытудың мынадай әдістері пайдаланылады:</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ауызша оқыту әдісі-әңгіме, дөңгелек стол, фронтальды сұрау, түсіндіру, ауызша нұсқау;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проблемалық оқыту әдісі, оның көмегімен оқушылар ғылыми ойлау стандартын алады;</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мәселені өз бетінше шешуге ықпал ететін ішінара іздеу әдісі;</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оқушыларға электр монтаждау әдістерін, электр құралдарын жөндеу технологиясын меңгеруге көмектесетін зерттеу әдісі; электрлендірілген құрылғылардың макеттерін жасауды, электр схемаларын оқуды және құрастыруды үйрену, стандартты емес мазмұнды есептерді шешу жолдары.</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Жұмысты ұйымдастыруда курс теориялық сабақтардан басталады, проблемалық оқыту әдісі қолданылады. Бұл әдісті қолдану мұғалімнің оқушыларға да, оқушылардың өздері де ұсынатын мәселелерді, гипотезаларды, тапсырмаларды талқылауға белсенді түрде қосуға мүмкіндік береді. Бұл </w:t>
      </w:r>
      <w:r w:rsidRPr="00BE33CF">
        <w:rPr>
          <w:rFonts w:ascii="Times New Roman" w:eastAsia="Times New Roman" w:hAnsi="Times New Roman" w:cs="Times New Roman"/>
          <w:sz w:val="28"/>
          <w:szCs w:val="28"/>
          <w:lang w:val="kk-KZ"/>
        </w:rPr>
        <w:lastRenderedPageBreak/>
        <w:t>оқушыларды қарым-қатынас мәдениетіне, өз көзқарасын білдіруге және қорғауға, айтылған тұжырымдарды негіздеуге және т. б. дағдыландырады.</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Практикалық сабақтарда жұмыс қарапайымнан күрделіге дейін ұйымдастырылған. Оларды орындау кезінде оқушылар электр жұмыстарын жоспарлау, электр өлшеу құралдарымен жұмыс істеуді үйрену, эксперимент жүргізу, нәтижелерді өңдеу және салыстыру іскерліктері мен дағдыларын игере алады. Алдымен оқушылар практикалық жұмыстың ұсынылған сипаттамасын ұстануы керек, содан кейін олар өздерінің эксперименттік әрекеттерін жоспарлауды үйренуі керек.</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Сынып жұмысының жүйесі оқушылардың мектеп физика курсының мазмұны бойынша дайындық деңгейін арттыруды көздейтін өзіндік жұмыс жүйесімен толықтырылады. Өзіндік жұмыс екі блок тапсырма түрінде ұсынылған. Зертханалық жұмыстар экспериментті зерттеуден гөрі кеңірек қарастырылады. Бұл-таңдалған кәсіби саладағы физика мектеп курсы бойынша физикалық білімді тереңдету тәсілі.</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1-деңгей. Белгілі экспериментті қолдана отырып, тақырыпты зерттеу әдістері тобындағы бірлескен дизайн.</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2-деңгей. Мазмұнды тәуелсіз жобалау және тақырыпқа субъективті жаңа демонстрациялық немесе зертханалық эксперимент енгізу.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Тақырыпты оқыту аяқталғаннан кейін ауызша және жазбаша рефлексия жүргізіледі. Жазбаша рефлексия сұрақтарды қамтиды:</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Тақырыпты зерттеу барысында қандай жаңа білім алдыңыз?</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Сізде қандай дағдылар пайда болды, және қандай дағдылар әлі де қажет?</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Сіз жаңа әдістемені жобалау кезінде қандай қиындықтарды атап өтесіз?</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Жобалау үшін ұсынылғаннан басқа қандай материалдар қажет? Сізге мұғалім тарапынан қандай әдістемелік көмек қажет?</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 Бірлескен жобалауда не білдіңіз? </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Оқу іс-әрекетінің бұл түрі оқушылардың рефлексиясына және стандартты емес ойлауды дамытуға көмектеседі. Курстың бағдарламасы авторлық, яғни оқу-әдістемелік, анықтамалық әдебиеттер негізінде жасалған.</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Оқушылардың оқу жетістіктерін қалыптастырушы бақылау белгілі бір тақырыптың соңында жазбаша (тест) және практикалық жиынтық бақылау жұмыстарын жүргізу кезінде және теориялық материалды білуін өзара тексеру кезінде ұйымдастырылады.</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Бақылау жұмыстарын орындау тиімділігін бағалау критерийлері:</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жазбаша бақылау жұмысының (немесе тест тапсырмасының) сұрақтарына дұрыс жауаптардың 50-60% және практикалық бақылау жұмысының орындалуы - "қанағаттанарлық" баға;</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жазбаша бақылау жұмысының (немесе тест тапсырмасының) сұрақтарына дұрыс жауаптардың 70-80% және практикалық бақылау жұмысының орындалуы - "жақсы" бағасы;</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жазбаша бақылау жұмысының (немесе тест тапсырмасының) сұрақтарына дұрыс жауаптардың 90% және практикалық бақылау жұмысының орындалуы - "өте жақсы" бағасы.</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Практикалық жұмыс барлық оқу уақытының 83%-ын құрайды.</w:t>
      </w:r>
    </w:p>
    <w:p w:rsidR="009B4592" w:rsidRPr="00BE33CF" w:rsidRDefault="009B4592" w:rsidP="009B4592">
      <w:pPr>
        <w:spacing w:after="0" w:line="240" w:lineRule="auto"/>
        <w:ind w:firstLine="709"/>
        <w:jc w:val="both"/>
        <w:rPr>
          <w:rFonts w:ascii="Times New Roman" w:eastAsia="Times New Roman" w:hAnsi="Times New Roman" w:cs="Times New Roman"/>
          <w:b/>
          <w:sz w:val="28"/>
          <w:szCs w:val="28"/>
          <w:lang w:val="kk-KZ"/>
        </w:rPr>
      </w:pPr>
      <w:r w:rsidRPr="00BE33CF">
        <w:rPr>
          <w:rFonts w:ascii="Times New Roman" w:eastAsia="Times New Roman" w:hAnsi="Times New Roman" w:cs="Times New Roman"/>
          <w:b/>
          <w:sz w:val="28"/>
          <w:szCs w:val="28"/>
          <w:lang w:val="kk-KZ"/>
        </w:rPr>
        <w:t>Күтілетін оқу нәтижелері:</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 оқушыларды </w:t>
      </w:r>
      <w:r w:rsidRPr="00BE33CF">
        <w:rPr>
          <w:rFonts w:ascii="Times New Roman" w:eastAsia="Times New Roman" w:hAnsi="Times New Roman" w:cs="Times New Roman"/>
          <w:sz w:val="28"/>
          <w:szCs w:val="28"/>
          <w:lang w:val="kk-KZ" w:eastAsia="kk-KZ"/>
        </w:rPr>
        <w:t xml:space="preserve">«Электр техникасы және энергетика» білім беру бағдарламалары </w:t>
      </w:r>
      <w:r w:rsidRPr="00BE33CF">
        <w:rPr>
          <w:rFonts w:ascii="Times New Roman" w:eastAsia="Times New Roman" w:hAnsi="Times New Roman" w:cs="Times New Roman"/>
          <w:sz w:val="28"/>
          <w:szCs w:val="28"/>
          <w:lang w:val="kk-KZ"/>
        </w:rPr>
        <w:t>бойынша бағдарлау;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электрмонтаждау жұмыстарының практикалық дағдыларын меңгеру;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электротехниканың қолданбалы мәселелерін шешу дағдыларын игеру;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электродинамика және электротехника бойынша теориялық білімді тереңдету;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оқушылардың өзін-өзі табысты жүзеге асыруы;</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ұжымдағы жұмыс тәжірибесі;</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ақпаратты іздеу, іріктеу, бағалау білігі (әртүрлі ақпарат көздерімен жұмыс істеу (мамандандырылған анықтамалықтар, оқу құралдары, медиаресурстар)).</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«Қолданбалы электродинамика» элективті курсының оқу-тақырыптық жоспарлауы 19-кестеде келтірілген. </w:t>
      </w:r>
    </w:p>
    <w:p w:rsidR="0024001B" w:rsidRPr="00BE33CF" w:rsidRDefault="0024001B" w:rsidP="00851339">
      <w:pPr>
        <w:spacing w:after="0" w:line="240" w:lineRule="auto"/>
        <w:jc w:val="both"/>
        <w:rPr>
          <w:rFonts w:ascii="Times New Roman" w:eastAsia="Times New Roman" w:hAnsi="Times New Roman" w:cs="Times New Roman"/>
          <w:sz w:val="28"/>
          <w:szCs w:val="28"/>
          <w:lang w:val="kk-KZ"/>
        </w:rPr>
      </w:pPr>
    </w:p>
    <w:p w:rsidR="009B4592" w:rsidRPr="00BE33CF" w:rsidRDefault="009B4592" w:rsidP="00851339">
      <w:pPr>
        <w:spacing w:after="0" w:line="240" w:lineRule="auto"/>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Кесте 19 – «Қолданбалы электродинамика» элективті курсының оқу-тақырыптық жоспары</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5"/>
        <w:gridCol w:w="2073"/>
        <w:gridCol w:w="3861"/>
        <w:gridCol w:w="601"/>
        <w:gridCol w:w="567"/>
        <w:gridCol w:w="567"/>
        <w:gridCol w:w="1525"/>
      </w:tblGrid>
      <w:tr w:rsidR="009B4592" w:rsidRPr="00BE33CF" w:rsidTr="00B376EA">
        <w:trPr>
          <w:trHeight w:val="433"/>
        </w:trPr>
        <w:tc>
          <w:tcPr>
            <w:tcW w:w="445" w:type="dxa"/>
            <w:vMerge w:val="restart"/>
            <w:vAlign w:val="center"/>
          </w:tcPr>
          <w:p w:rsidR="009B4592" w:rsidRPr="00BE33CF" w:rsidRDefault="009B4592" w:rsidP="009B4592">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w:t>
            </w:r>
          </w:p>
        </w:tc>
        <w:tc>
          <w:tcPr>
            <w:tcW w:w="2073" w:type="dxa"/>
            <w:vMerge w:val="restart"/>
            <w:vAlign w:val="center"/>
          </w:tcPr>
          <w:p w:rsidR="009B4592" w:rsidRPr="00BE33CF" w:rsidRDefault="009B4592" w:rsidP="009B4592">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Тақырыптың атауы</w:t>
            </w:r>
          </w:p>
        </w:tc>
        <w:tc>
          <w:tcPr>
            <w:tcW w:w="3861" w:type="dxa"/>
            <w:vMerge w:val="restart"/>
            <w:vAlign w:val="center"/>
          </w:tcPr>
          <w:p w:rsidR="009B4592" w:rsidRPr="00BE33CF" w:rsidRDefault="009B4592" w:rsidP="009B4592">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Тақырып мазмұны</w:t>
            </w:r>
          </w:p>
          <w:p w:rsidR="009B4592" w:rsidRPr="00BE33CF" w:rsidRDefault="009B4592" w:rsidP="009B4592">
            <w:pPr>
              <w:spacing w:after="0" w:line="240" w:lineRule="auto"/>
              <w:jc w:val="center"/>
              <w:rPr>
                <w:rFonts w:ascii="Times New Roman" w:eastAsia="Times New Roman" w:hAnsi="Times New Roman" w:cs="Times New Roman"/>
                <w:sz w:val="24"/>
                <w:szCs w:val="24"/>
                <w:lang w:val="kk-KZ"/>
              </w:rPr>
            </w:pPr>
          </w:p>
        </w:tc>
        <w:tc>
          <w:tcPr>
            <w:tcW w:w="1735" w:type="dxa"/>
            <w:gridSpan w:val="3"/>
            <w:vAlign w:val="center"/>
          </w:tcPr>
          <w:p w:rsidR="009B4592" w:rsidRPr="00BE33CF" w:rsidRDefault="009B4592" w:rsidP="009B4592">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Сағат саны</w:t>
            </w:r>
          </w:p>
        </w:tc>
        <w:tc>
          <w:tcPr>
            <w:tcW w:w="1525" w:type="dxa"/>
            <w:vMerge w:val="restart"/>
            <w:vAlign w:val="center"/>
          </w:tcPr>
          <w:p w:rsidR="009B4592" w:rsidRPr="00BE33CF" w:rsidRDefault="009B4592" w:rsidP="009B4592">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Оқыту әдістері мен формасы</w:t>
            </w:r>
          </w:p>
        </w:tc>
      </w:tr>
      <w:tr w:rsidR="009B4592" w:rsidRPr="00BE33CF" w:rsidTr="00B376EA">
        <w:trPr>
          <w:cantSplit/>
          <w:trHeight w:val="1280"/>
        </w:trPr>
        <w:tc>
          <w:tcPr>
            <w:tcW w:w="445" w:type="dxa"/>
            <w:vMerge/>
          </w:tcPr>
          <w:p w:rsidR="009B4592" w:rsidRPr="00BE33CF" w:rsidRDefault="009B4592" w:rsidP="009B4592">
            <w:pPr>
              <w:spacing w:after="0" w:line="240" w:lineRule="auto"/>
              <w:jc w:val="center"/>
              <w:rPr>
                <w:rFonts w:ascii="Times New Roman" w:eastAsia="Times New Roman" w:hAnsi="Times New Roman" w:cs="Times New Roman"/>
                <w:sz w:val="24"/>
                <w:szCs w:val="24"/>
                <w:lang w:val="kk-KZ"/>
              </w:rPr>
            </w:pPr>
          </w:p>
        </w:tc>
        <w:tc>
          <w:tcPr>
            <w:tcW w:w="2073" w:type="dxa"/>
            <w:vMerge/>
            <w:vAlign w:val="center"/>
          </w:tcPr>
          <w:p w:rsidR="009B4592" w:rsidRPr="00BE33CF" w:rsidRDefault="009B4592" w:rsidP="009B4592">
            <w:pPr>
              <w:spacing w:after="0" w:line="240" w:lineRule="auto"/>
              <w:jc w:val="center"/>
              <w:rPr>
                <w:rFonts w:ascii="Times New Roman" w:eastAsia="Times New Roman" w:hAnsi="Times New Roman" w:cs="Times New Roman"/>
                <w:sz w:val="24"/>
                <w:szCs w:val="24"/>
                <w:lang w:val="kk-KZ"/>
              </w:rPr>
            </w:pPr>
          </w:p>
        </w:tc>
        <w:tc>
          <w:tcPr>
            <w:tcW w:w="3861" w:type="dxa"/>
            <w:vMerge/>
            <w:vAlign w:val="center"/>
          </w:tcPr>
          <w:p w:rsidR="009B4592" w:rsidRPr="00BE33CF" w:rsidRDefault="009B4592" w:rsidP="009B4592">
            <w:pPr>
              <w:spacing w:after="0" w:line="240" w:lineRule="auto"/>
              <w:jc w:val="center"/>
              <w:rPr>
                <w:rFonts w:ascii="Times New Roman" w:eastAsia="Times New Roman" w:hAnsi="Times New Roman" w:cs="Times New Roman"/>
                <w:sz w:val="24"/>
                <w:szCs w:val="24"/>
                <w:lang w:val="kk-KZ"/>
              </w:rPr>
            </w:pPr>
          </w:p>
        </w:tc>
        <w:tc>
          <w:tcPr>
            <w:tcW w:w="601" w:type="dxa"/>
            <w:textDirection w:val="btLr"/>
            <w:vAlign w:val="center"/>
          </w:tcPr>
          <w:p w:rsidR="009B4592" w:rsidRPr="00BE33CF" w:rsidRDefault="009B4592" w:rsidP="009B4592">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Теориясы</w:t>
            </w:r>
          </w:p>
        </w:tc>
        <w:tc>
          <w:tcPr>
            <w:tcW w:w="567" w:type="dxa"/>
            <w:textDirection w:val="btLr"/>
            <w:vAlign w:val="center"/>
          </w:tcPr>
          <w:p w:rsidR="009B4592" w:rsidRPr="00BE33CF" w:rsidRDefault="009B4592" w:rsidP="009B4592">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Практка</w:t>
            </w:r>
          </w:p>
        </w:tc>
        <w:tc>
          <w:tcPr>
            <w:tcW w:w="567" w:type="dxa"/>
            <w:textDirection w:val="btLr"/>
            <w:vAlign w:val="center"/>
          </w:tcPr>
          <w:p w:rsidR="009B4592" w:rsidRPr="00BE33CF" w:rsidRDefault="009B4592" w:rsidP="009B4592">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барлығы</w:t>
            </w:r>
          </w:p>
        </w:tc>
        <w:tc>
          <w:tcPr>
            <w:tcW w:w="1525" w:type="dxa"/>
            <w:vMerge/>
            <w:vAlign w:val="center"/>
          </w:tcPr>
          <w:p w:rsidR="009B4592" w:rsidRPr="00BE33CF" w:rsidRDefault="009B4592" w:rsidP="009B4592">
            <w:pPr>
              <w:spacing w:after="0" w:line="240" w:lineRule="auto"/>
              <w:jc w:val="center"/>
              <w:rPr>
                <w:rFonts w:ascii="Times New Roman" w:eastAsia="Times New Roman" w:hAnsi="Times New Roman" w:cs="Times New Roman"/>
                <w:sz w:val="24"/>
                <w:szCs w:val="24"/>
                <w:lang w:val="kk-KZ"/>
              </w:rPr>
            </w:pPr>
          </w:p>
        </w:tc>
      </w:tr>
      <w:tr w:rsidR="009B4592" w:rsidRPr="00BE33CF" w:rsidTr="00B376EA">
        <w:tc>
          <w:tcPr>
            <w:tcW w:w="445" w:type="dxa"/>
            <w:vAlign w:val="center"/>
          </w:tcPr>
          <w:p w:rsidR="009B4592" w:rsidRPr="00BE33CF" w:rsidRDefault="009B4592" w:rsidP="009B4592">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w:t>
            </w:r>
          </w:p>
        </w:tc>
        <w:tc>
          <w:tcPr>
            <w:tcW w:w="2073" w:type="dxa"/>
            <w:vAlign w:val="center"/>
          </w:tcPr>
          <w:p w:rsidR="009B4592" w:rsidRPr="00BE33CF" w:rsidRDefault="009B4592" w:rsidP="009B4592">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c>
          <w:tcPr>
            <w:tcW w:w="3861" w:type="dxa"/>
            <w:vAlign w:val="center"/>
          </w:tcPr>
          <w:p w:rsidR="009B4592" w:rsidRPr="00BE33CF" w:rsidRDefault="009B4592" w:rsidP="009B4592">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3</w:t>
            </w:r>
          </w:p>
        </w:tc>
        <w:tc>
          <w:tcPr>
            <w:tcW w:w="601" w:type="dxa"/>
            <w:vAlign w:val="center"/>
          </w:tcPr>
          <w:p w:rsidR="009B4592" w:rsidRPr="00BE33CF" w:rsidRDefault="009B4592" w:rsidP="009B4592">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4</w:t>
            </w:r>
          </w:p>
        </w:tc>
        <w:tc>
          <w:tcPr>
            <w:tcW w:w="567" w:type="dxa"/>
            <w:vAlign w:val="center"/>
          </w:tcPr>
          <w:p w:rsidR="009B4592" w:rsidRPr="00BE33CF" w:rsidRDefault="009B4592" w:rsidP="009B4592">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5</w:t>
            </w:r>
          </w:p>
        </w:tc>
        <w:tc>
          <w:tcPr>
            <w:tcW w:w="567" w:type="dxa"/>
            <w:vAlign w:val="center"/>
          </w:tcPr>
          <w:p w:rsidR="009B4592" w:rsidRPr="00BE33CF" w:rsidRDefault="009B4592" w:rsidP="009B4592">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6</w:t>
            </w:r>
          </w:p>
        </w:tc>
        <w:tc>
          <w:tcPr>
            <w:tcW w:w="1525" w:type="dxa"/>
            <w:vAlign w:val="center"/>
          </w:tcPr>
          <w:p w:rsidR="009B4592" w:rsidRPr="00BE33CF" w:rsidRDefault="009B4592" w:rsidP="009B4592">
            <w:pPr>
              <w:spacing w:after="0" w:line="240" w:lineRule="auto"/>
              <w:ind w:right="-143"/>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7</w:t>
            </w:r>
          </w:p>
        </w:tc>
      </w:tr>
      <w:tr w:rsidR="009B4592" w:rsidRPr="003268F3" w:rsidTr="000E3531">
        <w:tc>
          <w:tcPr>
            <w:tcW w:w="445" w:type="dxa"/>
            <w:tcBorders>
              <w:bottom w:val="single" w:sz="4" w:space="0" w:color="000000"/>
            </w:tcBorders>
          </w:tcPr>
          <w:p w:rsidR="009B4592" w:rsidRPr="00BE33CF" w:rsidRDefault="009B4592" w:rsidP="009B4592">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1</w:t>
            </w:r>
          </w:p>
        </w:tc>
        <w:tc>
          <w:tcPr>
            <w:tcW w:w="2073" w:type="dxa"/>
            <w:tcBorders>
              <w:bottom w:val="single" w:sz="4" w:space="0" w:color="000000"/>
            </w:tcBorders>
          </w:tcPr>
          <w:p w:rsidR="009B4592" w:rsidRPr="00BE33CF" w:rsidRDefault="009B4592" w:rsidP="009B4592">
            <w:pPr>
              <w:spacing w:after="0" w:line="240" w:lineRule="auto"/>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lang w:val="kk-KZ"/>
              </w:rPr>
              <w:t xml:space="preserve">Адам және электр </w:t>
            </w:r>
            <w:r w:rsidRPr="00BE33CF">
              <w:rPr>
                <w:rFonts w:ascii="Times New Roman" w:eastAsia="Times New Roman" w:hAnsi="Times New Roman" w:cs="Times New Roman"/>
                <w:sz w:val="24"/>
                <w:szCs w:val="24"/>
              </w:rPr>
              <w:t>энергиясы</w:t>
            </w:r>
          </w:p>
        </w:tc>
        <w:tc>
          <w:tcPr>
            <w:tcW w:w="3861" w:type="dxa"/>
            <w:tcBorders>
              <w:bottom w:val="single" w:sz="4" w:space="0" w:color="000000"/>
            </w:tcBorders>
          </w:tcPr>
          <w:p w:rsidR="009B4592" w:rsidRPr="00BE33CF" w:rsidRDefault="009B4592" w:rsidP="009B4592">
            <w:pPr>
              <w:spacing w:after="0" w:line="240" w:lineRule="auto"/>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Адам және электр энергиясы. Электр тогының адамға әсері, электр қауіпсіздігі және қол аспабымен жұмыс қауіпсіздігі ережелері, жерге қосу. Электр тогының соғуынан қорғайтын құралдар. Жұмыс орнын ұйымдастыру.</w:t>
            </w:r>
          </w:p>
        </w:tc>
        <w:tc>
          <w:tcPr>
            <w:tcW w:w="601" w:type="dxa"/>
            <w:tcBorders>
              <w:bottom w:val="single" w:sz="4" w:space="0" w:color="000000"/>
            </w:tcBorders>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1</w:t>
            </w:r>
          </w:p>
        </w:tc>
        <w:tc>
          <w:tcPr>
            <w:tcW w:w="567" w:type="dxa"/>
            <w:tcBorders>
              <w:bottom w:val="single" w:sz="4" w:space="0" w:color="000000"/>
            </w:tcBorders>
          </w:tcPr>
          <w:p w:rsidR="009B4592" w:rsidRPr="00BE33CF" w:rsidRDefault="009B4592" w:rsidP="009B4592">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5</w:t>
            </w:r>
          </w:p>
        </w:tc>
        <w:tc>
          <w:tcPr>
            <w:tcW w:w="567" w:type="dxa"/>
            <w:tcBorders>
              <w:bottom w:val="single" w:sz="4" w:space="0" w:color="000000"/>
            </w:tcBorders>
          </w:tcPr>
          <w:p w:rsidR="009B4592" w:rsidRPr="00BE33CF" w:rsidRDefault="009B4592" w:rsidP="009B4592">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6</w:t>
            </w:r>
          </w:p>
        </w:tc>
        <w:tc>
          <w:tcPr>
            <w:tcW w:w="1525" w:type="dxa"/>
            <w:tcBorders>
              <w:bottom w:val="single" w:sz="4" w:space="0" w:color="000000"/>
            </w:tcBorders>
          </w:tcPr>
          <w:p w:rsidR="009B4592" w:rsidRPr="00BE33CF" w:rsidRDefault="009B4592" w:rsidP="009B4592">
            <w:pPr>
              <w:spacing w:after="0" w:line="240" w:lineRule="auto"/>
              <w:ind w:right="-143"/>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Әңгіме, тапсырма, зертханалық жұмыс,</w:t>
            </w:r>
          </w:p>
          <w:p w:rsidR="009B4592" w:rsidRPr="00BE33CF" w:rsidRDefault="009B4592" w:rsidP="009B4592">
            <w:pPr>
              <w:spacing w:after="0" w:line="240" w:lineRule="auto"/>
              <w:ind w:right="-143"/>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жаттығу</w:t>
            </w:r>
          </w:p>
        </w:tc>
      </w:tr>
      <w:tr w:rsidR="009B4592" w:rsidRPr="00BE33CF" w:rsidTr="000E3531">
        <w:tc>
          <w:tcPr>
            <w:tcW w:w="445" w:type="dxa"/>
            <w:tcBorders>
              <w:bottom w:val="nil"/>
            </w:tcBorders>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2</w:t>
            </w:r>
          </w:p>
        </w:tc>
        <w:tc>
          <w:tcPr>
            <w:tcW w:w="2073" w:type="dxa"/>
            <w:tcBorders>
              <w:bottom w:val="nil"/>
            </w:tcBorders>
          </w:tcPr>
          <w:p w:rsidR="009B4592" w:rsidRPr="00BE33CF" w:rsidRDefault="009B4592" w:rsidP="009B4592">
            <w:pPr>
              <w:spacing w:after="0" w:line="240" w:lineRule="auto"/>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Электромонтаж</w:t>
            </w:r>
            <w:r w:rsidRPr="00BE33CF">
              <w:rPr>
                <w:rFonts w:ascii="Times New Roman" w:eastAsia="Times New Roman" w:hAnsi="Times New Roman" w:cs="Times New Roman"/>
                <w:sz w:val="24"/>
                <w:szCs w:val="24"/>
                <w:lang w:val="kk-KZ"/>
              </w:rPr>
              <w:t>-</w:t>
            </w:r>
            <w:r w:rsidRPr="00BE33CF">
              <w:rPr>
                <w:rFonts w:ascii="Times New Roman" w:eastAsia="Times New Roman" w:hAnsi="Times New Roman" w:cs="Times New Roman"/>
                <w:sz w:val="24"/>
                <w:szCs w:val="24"/>
              </w:rPr>
              <w:t>дық жұмыстар</w:t>
            </w:r>
          </w:p>
        </w:tc>
        <w:tc>
          <w:tcPr>
            <w:tcW w:w="3861" w:type="dxa"/>
            <w:tcBorders>
              <w:bottom w:val="nil"/>
            </w:tcBorders>
          </w:tcPr>
          <w:p w:rsidR="009B4592" w:rsidRPr="00BE33CF" w:rsidRDefault="009B4592" w:rsidP="009B4592">
            <w:pPr>
              <w:spacing w:after="0" w:line="240" w:lineRule="auto"/>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Электр монтаждауға арналған құралдар, сымдардың түрлері және оларды оқшаулау, оқшаулау таспасы, оқшаулау түтіктері. Электр Монтаждау жұмыстары, монтаждау түрлері. Электр Монтаждау жұмыстарын орындау кезіндегі еңбек қауіпсіздігі қағидаларының талаптары. Дәнекерлеу, электр дәнекерлеуші, дәнекерлеуші, флюс. Сымдарды бұрау, дәнекерлеу, бұрандалы жалғау арқылы монтаждау.</w:t>
            </w:r>
          </w:p>
        </w:tc>
        <w:tc>
          <w:tcPr>
            <w:tcW w:w="601" w:type="dxa"/>
            <w:tcBorders>
              <w:bottom w:val="nil"/>
            </w:tcBorders>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1</w:t>
            </w:r>
          </w:p>
        </w:tc>
        <w:tc>
          <w:tcPr>
            <w:tcW w:w="567" w:type="dxa"/>
            <w:tcBorders>
              <w:bottom w:val="nil"/>
            </w:tcBorders>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4</w:t>
            </w:r>
          </w:p>
        </w:tc>
        <w:tc>
          <w:tcPr>
            <w:tcW w:w="567" w:type="dxa"/>
            <w:tcBorders>
              <w:bottom w:val="nil"/>
            </w:tcBorders>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5</w:t>
            </w:r>
          </w:p>
        </w:tc>
        <w:tc>
          <w:tcPr>
            <w:tcW w:w="1525" w:type="dxa"/>
            <w:tcBorders>
              <w:bottom w:val="nil"/>
            </w:tcBorders>
          </w:tcPr>
          <w:p w:rsidR="009B4592" w:rsidRPr="00BE33CF" w:rsidRDefault="009B4592" w:rsidP="009B4592">
            <w:pPr>
              <w:spacing w:after="0" w:line="240" w:lineRule="auto"/>
              <w:ind w:right="-143"/>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Әңгіме, практ. жұмыс</w:t>
            </w:r>
          </w:p>
        </w:tc>
      </w:tr>
    </w:tbl>
    <w:p w:rsidR="005D4CCA" w:rsidRDefault="005D4CCA">
      <w:pPr>
        <w:rPr>
          <w:lang w:val="kk-KZ"/>
        </w:rPr>
      </w:pPr>
    </w:p>
    <w:p w:rsidR="005D4CCA" w:rsidRDefault="005D4CCA" w:rsidP="005D4CCA">
      <w:pPr>
        <w:spacing w:after="0" w:line="240" w:lineRule="auto"/>
        <w:rPr>
          <w:rFonts w:ascii="Times New Roman" w:eastAsia="Times New Roman" w:hAnsi="Times New Roman" w:cs="Times New Roman"/>
          <w:sz w:val="28"/>
          <w:szCs w:val="24"/>
          <w:lang w:val="kk-KZ"/>
        </w:rPr>
      </w:pPr>
      <w:r w:rsidRPr="00BE33CF">
        <w:rPr>
          <w:rFonts w:ascii="Times New Roman" w:eastAsia="Times New Roman" w:hAnsi="Times New Roman" w:cs="Times New Roman"/>
          <w:sz w:val="28"/>
          <w:szCs w:val="24"/>
        </w:rPr>
        <w:lastRenderedPageBreak/>
        <w:t>19</w:t>
      </w:r>
      <w:r w:rsidRPr="00BE33CF">
        <w:rPr>
          <w:rFonts w:ascii="Times New Roman" w:eastAsia="Times New Roman" w:hAnsi="Times New Roman" w:cs="Times New Roman"/>
          <w:sz w:val="28"/>
          <w:szCs w:val="24"/>
          <w:lang w:val="kk-KZ"/>
        </w:rPr>
        <w:t>-</w:t>
      </w:r>
      <w:r w:rsidRPr="00BE33CF">
        <w:rPr>
          <w:rFonts w:ascii="Times New Roman" w:eastAsia="Times New Roman" w:hAnsi="Times New Roman" w:cs="Times New Roman"/>
          <w:sz w:val="28"/>
          <w:szCs w:val="24"/>
        </w:rPr>
        <w:t>кестенің жалғасы</w:t>
      </w:r>
    </w:p>
    <w:p w:rsidR="005D4CCA" w:rsidRPr="005D4CCA" w:rsidRDefault="005D4CCA" w:rsidP="005D4CCA">
      <w:pPr>
        <w:spacing w:after="0" w:line="240" w:lineRule="auto"/>
        <w:rPr>
          <w:rFonts w:ascii="Times New Roman" w:eastAsia="Times New Roman" w:hAnsi="Times New Roman" w:cs="Times New Roman"/>
          <w:sz w:val="28"/>
          <w:szCs w:val="24"/>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5"/>
        <w:gridCol w:w="2073"/>
        <w:gridCol w:w="3861"/>
        <w:gridCol w:w="601"/>
        <w:gridCol w:w="567"/>
        <w:gridCol w:w="567"/>
        <w:gridCol w:w="1525"/>
      </w:tblGrid>
      <w:tr w:rsidR="005D4CCA" w:rsidRPr="00BE33CF" w:rsidTr="005D4CCA">
        <w:tc>
          <w:tcPr>
            <w:tcW w:w="445" w:type="dxa"/>
            <w:tcBorders>
              <w:top w:val="single" w:sz="4" w:space="0" w:color="000000"/>
              <w:left w:val="single" w:sz="4" w:space="0" w:color="000000"/>
              <w:bottom w:val="nil"/>
              <w:right w:val="single" w:sz="4" w:space="0" w:color="000000"/>
            </w:tcBorders>
          </w:tcPr>
          <w:p w:rsidR="005D4CCA" w:rsidRPr="005D4CCA" w:rsidRDefault="005D4CCA" w:rsidP="005D4CCA">
            <w:pPr>
              <w:spacing w:after="0" w:line="240" w:lineRule="auto"/>
              <w:jc w:val="center"/>
              <w:rPr>
                <w:rFonts w:ascii="Times New Roman" w:eastAsia="Times New Roman" w:hAnsi="Times New Roman" w:cs="Times New Roman"/>
                <w:sz w:val="24"/>
                <w:szCs w:val="24"/>
              </w:rPr>
            </w:pPr>
            <w:r w:rsidRPr="005D4CCA">
              <w:rPr>
                <w:rFonts w:ascii="Times New Roman" w:eastAsia="Times New Roman" w:hAnsi="Times New Roman" w:cs="Times New Roman"/>
                <w:sz w:val="24"/>
                <w:szCs w:val="24"/>
              </w:rPr>
              <w:t>1</w:t>
            </w:r>
          </w:p>
        </w:tc>
        <w:tc>
          <w:tcPr>
            <w:tcW w:w="2073" w:type="dxa"/>
            <w:tcBorders>
              <w:top w:val="single" w:sz="4" w:space="0" w:color="000000"/>
              <w:left w:val="single" w:sz="4" w:space="0" w:color="000000"/>
              <w:bottom w:val="nil"/>
              <w:right w:val="single" w:sz="4" w:space="0" w:color="000000"/>
            </w:tcBorders>
          </w:tcPr>
          <w:p w:rsidR="005D4CCA" w:rsidRPr="005D4CCA" w:rsidRDefault="005D4CCA" w:rsidP="005D4CCA">
            <w:pPr>
              <w:spacing w:after="0" w:line="240" w:lineRule="auto"/>
              <w:jc w:val="center"/>
              <w:rPr>
                <w:rFonts w:ascii="Times New Roman" w:eastAsia="Times New Roman" w:hAnsi="Times New Roman" w:cs="Times New Roman"/>
                <w:sz w:val="24"/>
                <w:szCs w:val="24"/>
              </w:rPr>
            </w:pPr>
            <w:r w:rsidRPr="005D4CCA">
              <w:rPr>
                <w:rFonts w:ascii="Times New Roman" w:eastAsia="Times New Roman" w:hAnsi="Times New Roman" w:cs="Times New Roman"/>
                <w:sz w:val="24"/>
                <w:szCs w:val="24"/>
              </w:rPr>
              <w:t>2</w:t>
            </w:r>
          </w:p>
        </w:tc>
        <w:tc>
          <w:tcPr>
            <w:tcW w:w="3861" w:type="dxa"/>
            <w:tcBorders>
              <w:top w:val="single" w:sz="4" w:space="0" w:color="000000"/>
              <w:left w:val="single" w:sz="4" w:space="0" w:color="000000"/>
              <w:bottom w:val="nil"/>
              <w:right w:val="single" w:sz="4" w:space="0" w:color="000000"/>
            </w:tcBorders>
          </w:tcPr>
          <w:p w:rsidR="005D4CCA" w:rsidRPr="005D4CCA" w:rsidRDefault="005D4CCA" w:rsidP="005D4CCA">
            <w:pPr>
              <w:spacing w:after="0" w:line="240" w:lineRule="auto"/>
              <w:jc w:val="center"/>
              <w:rPr>
                <w:rFonts w:ascii="Times New Roman" w:eastAsia="Times New Roman" w:hAnsi="Times New Roman" w:cs="Times New Roman"/>
                <w:sz w:val="24"/>
                <w:szCs w:val="24"/>
              </w:rPr>
            </w:pPr>
            <w:r w:rsidRPr="005D4CCA">
              <w:rPr>
                <w:rFonts w:ascii="Times New Roman" w:eastAsia="Times New Roman" w:hAnsi="Times New Roman" w:cs="Times New Roman"/>
                <w:sz w:val="24"/>
                <w:szCs w:val="24"/>
              </w:rPr>
              <w:t>3</w:t>
            </w:r>
          </w:p>
        </w:tc>
        <w:tc>
          <w:tcPr>
            <w:tcW w:w="601" w:type="dxa"/>
            <w:tcBorders>
              <w:top w:val="single" w:sz="4" w:space="0" w:color="000000"/>
              <w:left w:val="single" w:sz="4" w:space="0" w:color="000000"/>
              <w:bottom w:val="nil"/>
              <w:right w:val="single" w:sz="4" w:space="0" w:color="000000"/>
            </w:tcBorders>
          </w:tcPr>
          <w:p w:rsidR="005D4CCA" w:rsidRPr="005D4CCA" w:rsidRDefault="005D4CCA" w:rsidP="005D4CCA">
            <w:pPr>
              <w:spacing w:after="0" w:line="240" w:lineRule="auto"/>
              <w:jc w:val="center"/>
              <w:rPr>
                <w:rFonts w:ascii="Times New Roman" w:eastAsia="Times New Roman" w:hAnsi="Times New Roman" w:cs="Times New Roman"/>
                <w:sz w:val="24"/>
                <w:szCs w:val="24"/>
              </w:rPr>
            </w:pPr>
            <w:r w:rsidRPr="005D4CCA">
              <w:rPr>
                <w:rFonts w:ascii="Times New Roman" w:eastAsia="Times New Roman" w:hAnsi="Times New Roman" w:cs="Times New Roman"/>
                <w:sz w:val="24"/>
                <w:szCs w:val="24"/>
              </w:rPr>
              <w:t>4</w:t>
            </w:r>
          </w:p>
        </w:tc>
        <w:tc>
          <w:tcPr>
            <w:tcW w:w="567" w:type="dxa"/>
            <w:tcBorders>
              <w:top w:val="single" w:sz="4" w:space="0" w:color="000000"/>
              <w:left w:val="single" w:sz="4" w:space="0" w:color="000000"/>
              <w:bottom w:val="nil"/>
              <w:right w:val="single" w:sz="4" w:space="0" w:color="000000"/>
            </w:tcBorders>
          </w:tcPr>
          <w:p w:rsidR="005D4CCA" w:rsidRPr="005D4CCA" w:rsidRDefault="005D4CCA" w:rsidP="005D4CCA">
            <w:pPr>
              <w:spacing w:after="0" w:line="240" w:lineRule="auto"/>
              <w:jc w:val="center"/>
              <w:rPr>
                <w:rFonts w:ascii="Times New Roman" w:eastAsia="Times New Roman" w:hAnsi="Times New Roman" w:cs="Times New Roman"/>
                <w:sz w:val="24"/>
                <w:szCs w:val="24"/>
              </w:rPr>
            </w:pPr>
            <w:r w:rsidRPr="005D4CCA">
              <w:rPr>
                <w:rFonts w:ascii="Times New Roman" w:eastAsia="Times New Roman" w:hAnsi="Times New Roman" w:cs="Times New Roman"/>
                <w:sz w:val="24"/>
                <w:szCs w:val="24"/>
              </w:rPr>
              <w:t>5</w:t>
            </w:r>
          </w:p>
        </w:tc>
        <w:tc>
          <w:tcPr>
            <w:tcW w:w="567" w:type="dxa"/>
            <w:tcBorders>
              <w:top w:val="single" w:sz="4" w:space="0" w:color="000000"/>
              <w:left w:val="single" w:sz="4" w:space="0" w:color="000000"/>
              <w:bottom w:val="nil"/>
              <w:right w:val="single" w:sz="4" w:space="0" w:color="000000"/>
            </w:tcBorders>
          </w:tcPr>
          <w:p w:rsidR="005D4CCA" w:rsidRPr="005D4CCA" w:rsidRDefault="005D4CCA" w:rsidP="005D4CCA">
            <w:pPr>
              <w:spacing w:after="0" w:line="240" w:lineRule="auto"/>
              <w:jc w:val="center"/>
              <w:rPr>
                <w:rFonts w:ascii="Times New Roman" w:eastAsia="Times New Roman" w:hAnsi="Times New Roman" w:cs="Times New Roman"/>
                <w:sz w:val="24"/>
                <w:szCs w:val="24"/>
              </w:rPr>
            </w:pPr>
            <w:r w:rsidRPr="005D4CCA">
              <w:rPr>
                <w:rFonts w:ascii="Times New Roman" w:eastAsia="Times New Roman" w:hAnsi="Times New Roman" w:cs="Times New Roman"/>
                <w:sz w:val="24"/>
                <w:szCs w:val="24"/>
              </w:rPr>
              <w:t>6</w:t>
            </w:r>
          </w:p>
        </w:tc>
        <w:tc>
          <w:tcPr>
            <w:tcW w:w="1525" w:type="dxa"/>
            <w:tcBorders>
              <w:top w:val="single" w:sz="4" w:space="0" w:color="000000"/>
              <w:left w:val="single" w:sz="4" w:space="0" w:color="000000"/>
              <w:bottom w:val="nil"/>
              <w:right w:val="single" w:sz="4" w:space="0" w:color="000000"/>
            </w:tcBorders>
          </w:tcPr>
          <w:p w:rsidR="005D4CCA" w:rsidRPr="005D4CCA" w:rsidRDefault="005D4CCA" w:rsidP="005D4CCA">
            <w:pPr>
              <w:spacing w:after="0" w:line="240" w:lineRule="auto"/>
              <w:ind w:right="-143"/>
              <w:jc w:val="center"/>
              <w:rPr>
                <w:rFonts w:ascii="Times New Roman" w:eastAsia="Times New Roman" w:hAnsi="Times New Roman" w:cs="Times New Roman"/>
                <w:sz w:val="24"/>
                <w:szCs w:val="24"/>
              </w:rPr>
            </w:pPr>
            <w:r w:rsidRPr="005D4CCA">
              <w:rPr>
                <w:rFonts w:ascii="Times New Roman" w:eastAsia="Times New Roman" w:hAnsi="Times New Roman" w:cs="Times New Roman"/>
                <w:sz w:val="24"/>
                <w:szCs w:val="24"/>
              </w:rPr>
              <w:t>7</w:t>
            </w:r>
          </w:p>
        </w:tc>
      </w:tr>
      <w:tr w:rsidR="009B4592" w:rsidRPr="00BE33CF" w:rsidTr="0024001B">
        <w:tc>
          <w:tcPr>
            <w:tcW w:w="445" w:type="dxa"/>
            <w:tcBorders>
              <w:bottom w:val="nil"/>
            </w:tcBorders>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3</w:t>
            </w:r>
          </w:p>
        </w:tc>
        <w:tc>
          <w:tcPr>
            <w:tcW w:w="2073" w:type="dxa"/>
            <w:tcBorders>
              <w:bottom w:val="nil"/>
            </w:tcBorders>
          </w:tcPr>
          <w:p w:rsidR="009B4592" w:rsidRPr="00BE33CF" w:rsidRDefault="009B4592" w:rsidP="009B4592">
            <w:pPr>
              <w:spacing w:after="0" w:line="240" w:lineRule="auto"/>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Электр тізбектері</w:t>
            </w:r>
          </w:p>
        </w:tc>
        <w:tc>
          <w:tcPr>
            <w:tcW w:w="3861" w:type="dxa"/>
            <w:tcBorders>
              <w:bottom w:val="nil"/>
            </w:tcBorders>
          </w:tcPr>
          <w:p w:rsidR="009B4592" w:rsidRPr="00BE33CF" w:rsidRDefault="009B4592" w:rsidP="009B4592">
            <w:pPr>
              <w:spacing w:after="0" w:line="240" w:lineRule="auto"/>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 xml:space="preserve">Кернеу, ток күші, </w:t>
            </w:r>
            <w:r w:rsidRPr="00BE33CF">
              <w:rPr>
                <w:rFonts w:ascii="Times New Roman" w:eastAsia="Times New Roman" w:hAnsi="Times New Roman" w:cs="Times New Roman"/>
                <w:sz w:val="24"/>
                <w:szCs w:val="24"/>
                <w:lang w:val="kk-KZ"/>
              </w:rPr>
              <w:t>кедергі</w:t>
            </w:r>
            <w:r w:rsidRPr="00BE33CF">
              <w:rPr>
                <w:rFonts w:ascii="Times New Roman" w:eastAsia="Times New Roman" w:hAnsi="Times New Roman" w:cs="Times New Roman"/>
                <w:sz w:val="24"/>
                <w:szCs w:val="24"/>
              </w:rPr>
              <w:t>, Ом заңы. Ток көздері. Электр тізбегі, өткізгіштер мен оқшаулағыштар, шартты белгілер, электр тізбегі. Электр энергиясын тұтынушылар қосылыстарының түрлері. Электрмен жабдықтаудың негізгі элементтері. Электр энергиясын өндіру және тұтыну. Принципті схеманы құрастыру және ол бойынша электр тізбегін құрасты</w:t>
            </w:r>
            <w:r w:rsidR="005D4CCA">
              <w:rPr>
                <w:rFonts w:ascii="Times New Roman" w:eastAsia="Times New Roman" w:hAnsi="Times New Roman" w:cs="Times New Roman"/>
                <w:sz w:val="24"/>
                <w:szCs w:val="24"/>
                <w:lang w:val="kk-KZ"/>
              </w:rPr>
              <w:t>-</w:t>
            </w:r>
            <w:r w:rsidRPr="00BE33CF">
              <w:rPr>
                <w:rFonts w:ascii="Times New Roman" w:eastAsia="Times New Roman" w:hAnsi="Times New Roman" w:cs="Times New Roman"/>
                <w:sz w:val="24"/>
                <w:szCs w:val="24"/>
              </w:rPr>
              <w:t>ру. Электр өлшеу аспаптары – А</w:t>
            </w:r>
            <w:r w:rsidRPr="00BE33CF">
              <w:rPr>
                <w:rFonts w:ascii="Times New Roman" w:eastAsia="Times New Roman" w:hAnsi="Times New Roman" w:cs="Times New Roman"/>
                <w:sz w:val="24"/>
                <w:szCs w:val="24"/>
                <w:lang w:val="kk-KZ"/>
              </w:rPr>
              <w:t xml:space="preserve">мперметр </w:t>
            </w:r>
            <w:r w:rsidRPr="00BE33CF">
              <w:rPr>
                <w:rFonts w:ascii="Times New Roman" w:eastAsia="Times New Roman" w:hAnsi="Times New Roman" w:cs="Times New Roman"/>
                <w:sz w:val="24"/>
                <w:szCs w:val="24"/>
              </w:rPr>
              <w:t>В</w:t>
            </w:r>
            <w:r w:rsidRPr="00BE33CF">
              <w:rPr>
                <w:rFonts w:ascii="Times New Roman" w:eastAsia="Times New Roman" w:hAnsi="Times New Roman" w:cs="Times New Roman"/>
                <w:sz w:val="24"/>
                <w:szCs w:val="24"/>
                <w:lang w:val="kk-KZ"/>
              </w:rPr>
              <w:t xml:space="preserve">ольтметр, </w:t>
            </w:r>
            <w:r w:rsidRPr="00BE33CF">
              <w:rPr>
                <w:rFonts w:ascii="Times New Roman" w:eastAsia="Times New Roman" w:hAnsi="Times New Roman" w:cs="Times New Roman"/>
                <w:sz w:val="24"/>
                <w:szCs w:val="24"/>
              </w:rPr>
              <w:t>О</w:t>
            </w:r>
            <w:r w:rsidRPr="00BE33CF">
              <w:rPr>
                <w:rFonts w:ascii="Times New Roman" w:eastAsia="Times New Roman" w:hAnsi="Times New Roman" w:cs="Times New Roman"/>
                <w:sz w:val="24"/>
                <w:szCs w:val="24"/>
                <w:lang w:val="kk-KZ"/>
              </w:rPr>
              <w:t>м</w:t>
            </w:r>
            <w:r w:rsidRPr="00BE33CF">
              <w:rPr>
                <w:rFonts w:ascii="Times New Roman" w:eastAsia="Times New Roman" w:hAnsi="Times New Roman" w:cs="Times New Roman"/>
                <w:sz w:val="24"/>
                <w:szCs w:val="24"/>
              </w:rPr>
              <w:t>метр</w:t>
            </w:r>
            <w:r w:rsidR="005D4CCA">
              <w:rPr>
                <w:rFonts w:ascii="Times New Roman" w:eastAsia="Times New Roman" w:hAnsi="Times New Roman" w:cs="Times New Roman"/>
                <w:sz w:val="24"/>
                <w:szCs w:val="24"/>
                <w:lang w:val="kk-KZ"/>
              </w:rPr>
              <w:t>-</w:t>
            </w:r>
            <w:r w:rsidRPr="00BE33CF">
              <w:rPr>
                <w:rFonts w:ascii="Times New Roman" w:eastAsia="Times New Roman" w:hAnsi="Times New Roman" w:cs="Times New Roman"/>
                <w:sz w:val="24"/>
                <w:szCs w:val="24"/>
              </w:rPr>
              <w:t>лер. Зондпен тізбектің үзілуін іздеңіз. Өлшеулерді А</w:t>
            </w:r>
            <w:r w:rsidRPr="00BE33CF">
              <w:rPr>
                <w:rFonts w:ascii="Times New Roman" w:eastAsia="Times New Roman" w:hAnsi="Times New Roman" w:cs="Times New Roman"/>
                <w:sz w:val="24"/>
                <w:szCs w:val="24"/>
                <w:lang w:val="kk-KZ"/>
              </w:rPr>
              <w:t xml:space="preserve">мперметр </w:t>
            </w:r>
            <w:r w:rsidRPr="00BE33CF">
              <w:rPr>
                <w:rFonts w:ascii="Times New Roman" w:eastAsia="Times New Roman" w:hAnsi="Times New Roman" w:cs="Times New Roman"/>
                <w:sz w:val="24"/>
                <w:szCs w:val="24"/>
              </w:rPr>
              <w:t>В</w:t>
            </w:r>
            <w:r w:rsidRPr="00BE33CF">
              <w:rPr>
                <w:rFonts w:ascii="Times New Roman" w:eastAsia="Times New Roman" w:hAnsi="Times New Roman" w:cs="Times New Roman"/>
                <w:sz w:val="24"/>
                <w:szCs w:val="24"/>
                <w:lang w:val="kk-KZ"/>
              </w:rPr>
              <w:t xml:space="preserve">ольтметр, </w:t>
            </w:r>
            <w:r w:rsidRPr="00BE33CF">
              <w:rPr>
                <w:rFonts w:ascii="Times New Roman" w:eastAsia="Times New Roman" w:hAnsi="Times New Roman" w:cs="Times New Roman"/>
                <w:sz w:val="24"/>
                <w:szCs w:val="24"/>
              </w:rPr>
              <w:t>О</w:t>
            </w:r>
            <w:r w:rsidRPr="00BE33CF">
              <w:rPr>
                <w:rFonts w:ascii="Times New Roman" w:eastAsia="Times New Roman" w:hAnsi="Times New Roman" w:cs="Times New Roman"/>
                <w:sz w:val="24"/>
                <w:szCs w:val="24"/>
                <w:lang w:val="kk-KZ"/>
              </w:rPr>
              <w:t>м</w:t>
            </w:r>
            <w:r w:rsidRPr="00BE33CF">
              <w:rPr>
                <w:rFonts w:ascii="Times New Roman" w:eastAsia="Times New Roman" w:hAnsi="Times New Roman" w:cs="Times New Roman"/>
                <w:sz w:val="24"/>
                <w:szCs w:val="24"/>
              </w:rPr>
              <w:t>метрлер жүргізу. Электрлендірілген ойыншық (макет) жасау, жобаны орындау.</w:t>
            </w:r>
          </w:p>
        </w:tc>
        <w:tc>
          <w:tcPr>
            <w:tcW w:w="601" w:type="dxa"/>
            <w:tcBorders>
              <w:bottom w:val="nil"/>
            </w:tcBorders>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2</w:t>
            </w:r>
          </w:p>
        </w:tc>
        <w:tc>
          <w:tcPr>
            <w:tcW w:w="567" w:type="dxa"/>
            <w:tcBorders>
              <w:bottom w:val="nil"/>
            </w:tcBorders>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10</w:t>
            </w:r>
          </w:p>
        </w:tc>
        <w:tc>
          <w:tcPr>
            <w:tcW w:w="567" w:type="dxa"/>
            <w:tcBorders>
              <w:bottom w:val="nil"/>
            </w:tcBorders>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12</w:t>
            </w:r>
          </w:p>
        </w:tc>
        <w:tc>
          <w:tcPr>
            <w:tcW w:w="1525" w:type="dxa"/>
            <w:tcBorders>
              <w:bottom w:val="nil"/>
            </w:tcBorders>
          </w:tcPr>
          <w:p w:rsidR="009B4592" w:rsidRPr="00BE33CF" w:rsidRDefault="009B4592" w:rsidP="009B4592">
            <w:pPr>
              <w:spacing w:after="0" w:line="240" w:lineRule="auto"/>
              <w:ind w:right="-143"/>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Әңгіме, тапсырма, зертханалық жұмыс,</w:t>
            </w:r>
          </w:p>
          <w:p w:rsidR="009B4592" w:rsidRPr="00BE33CF" w:rsidRDefault="009B4592" w:rsidP="009B4592">
            <w:pPr>
              <w:spacing w:after="0" w:line="240" w:lineRule="auto"/>
              <w:ind w:right="-143"/>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жаттығу</w:t>
            </w:r>
          </w:p>
        </w:tc>
      </w:tr>
      <w:tr w:rsidR="009B4592" w:rsidRPr="00BE33CF" w:rsidTr="005D4CCA">
        <w:tc>
          <w:tcPr>
            <w:tcW w:w="445" w:type="dxa"/>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4</w:t>
            </w:r>
          </w:p>
        </w:tc>
        <w:tc>
          <w:tcPr>
            <w:tcW w:w="2073" w:type="dxa"/>
          </w:tcPr>
          <w:p w:rsidR="009B4592" w:rsidRPr="00BE33CF" w:rsidRDefault="009B4592" w:rsidP="009B4592">
            <w:pPr>
              <w:spacing w:after="0" w:line="240" w:lineRule="auto"/>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Тұрмыстық электроарматура</w:t>
            </w:r>
          </w:p>
        </w:tc>
        <w:tc>
          <w:tcPr>
            <w:tcW w:w="3861" w:type="dxa"/>
          </w:tcPr>
          <w:p w:rsidR="009B4592" w:rsidRPr="00BE33CF" w:rsidRDefault="009B4592" w:rsidP="009B4592">
            <w:pPr>
              <w:spacing w:after="0" w:line="240" w:lineRule="auto"/>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 xml:space="preserve">Қыздыру </w:t>
            </w:r>
            <w:r w:rsidRPr="00BE33CF">
              <w:rPr>
                <w:rFonts w:ascii="Times New Roman" w:eastAsia="Times New Roman" w:hAnsi="Times New Roman" w:cs="Times New Roman"/>
                <w:sz w:val="24"/>
                <w:szCs w:val="24"/>
                <w:lang w:val="kk-KZ"/>
              </w:rPr>
              <w:t xml:space="preserve">шамдары </w:t>
            </w:r>
            <w:r w:rsidRPr="00BE33CF">
              <w:rPr>
                <w:rFonts w:ascii="Times New Roman" w:eastAsia="Times New Roman" w:hAnsi="Times New Roman" w:cs="Times New Roman"/>
                <w:sz w:val="24"/>
                <w:szCs w:val="24"/>
              </w:rPr>
              <w:t xml:space="preserve">және электр </w:t>
            </w:r>
            <w:r w:rsidRPr="00BE33CF">
              <w:rPr>
                <w:rFonts w:ascii="Times New Roman" w:eastAsia="Times New Roman" w:hAnsi="Times New Roman" w:cs="Times New Roman"/>
                <w:sz w:val="24"/>
                <w:szCs w:val="24"/>
                <w:lang w:val="kk-KZ"/>
              </w:rPr>
              <w:t>паторндары</w:t>
            </w:r>
            <w:r w:rsidRPr="00BE33CF">
              <w:rPr>
                <w:rFonts w:ascii="Times New Roman" w:eastAsia="Times New Roman" w:hAnsi="Times New Roman" w:cs="Times New Roman"/>
                <w:sz w:val="24"/>
                <w:szCs w:val="24"/>
              </w:rPr>
              <w:t xml:space="preserve">, заманауи шамдардың әртүрлі түрлері. Электр ашасы және </w:t>
            </w:r>
            <w:r w:rsidRPr="00BE33CF">
              <w:rPr>
                <w:rFonts w:ascii="Times New Roman" w:eastAsia="Times New Roman" w:hAnsi="Times New Roman" w:cs="Times New Roman"/>
                <w:sz w:val="24"/>
                <w:szCs w:val="24"/>
                <w:lang w:val="kk-KZ"/>
              </w:rPr>
              <w:t>а</w:t>
            </w:r>
            <w:r w:rsidRPr="00BE33CF">
              <w:rPr>
                <w:rFonts w:ascii="Times New Roman" w:eastAsia="Times New Roman" w:hAnsi="Times New Roman" w:cs="Times New Roman"/>
                <w:sz w:val="24"/>
                <w:szCs w:val="24"/>
              </w:rPr>
              <w:t>жыратқыш. Электр патронын,</w:t>
            </w:r>
            <w:r w:rsidRPr="00BE33CF">
              <w:rPr>
                <w:rFonts w:ascii="Times New Roman" w:eastAsia="Times New Roman" w:hAnsi="Times New Roman" w:cs="Times New Roman"/>
                <w:sz w:val="24"/>
                <w:szCs w:val="24"/>
                <w:lang w:val="kk-KZ"/>
              </w:rPr>
              <w:t xml:space="preserve"> э</w:t>
            </w:r>
            <w:r w:rsidRPr="00BE33CF">
              <w:rPr>
                <w:rFonts w:ascii="Times New Roman" w:eastAsia="Times New Roman" w:hAnsi="Times New Roman" w:cs="Times New Roman"/>
                <w:sz w:val="24"/>
                <w:szCs w:val="24"/>
              </w:rPr>
              <w:t>лектр ашасы</w:t>
            </w:r>
            <w:r w:rsidRPr="00BE33CF">
              <w:rPr>
                <w:rFonts w:ascii="Times New Roman" w:eastAsia="Times New Roman" w:hAnsi="Times New Roman" w:cs="Times New Roman"/>
                <w:sz w:val="24"/>
                <w:szCs w:val="24"/>
                <w:lang w:val="kk-KZ"/>
              </w:rPr>
              <w:t>н</w:t>
            </w:r>
            <w:r w:rsidRPr="00BE33CF">
              <w:rPr>
                <w:rFonts w:ascii="Times New Roman" w:eastAsia="Times New Roman" w:hAnsi="Times New Roman" w:cs="Times New Roman"/>
                <w:sz w:val="24"/>
                <w:szCs w:val="24"/>
              </w:rPr>
              <w:t xml:space="preserve">, </w:t>
            </w:r>
            <w:r w:rsidRPr="00BE33CF">
              <w:rPr>
                <w:rFonts w:ascii="Times New Roman" w:eastAsia="Times New Roman" w:hAnsi="Times New Roman" w:cs="Times New Roman"/>
                <w:sz w:val="24"/>
                <w:szCs w:val="24"/>
                <w:lang w:val="kk-KZ"/>
              </w:rPr>
              <w:t>автоматты а</w:t>
            </w:r>
            <w:r w:rsidRPr="00BE33CF">
              <w:rPr>
                <w:rFonts w:ascii="Times New Roman" w:eastAsia="Times New Roman" w:hAnsi="Times New Roman" w:cs="Times New Roman"/>
                <w:sz w:val="24"/>
                <w:szCs w:val="24"/>
              </w:rPr>
              <w:t>жыратқышты, сақтандырғыштарды монтаждау және қосу. Қысқа тұйықталу және шамадан тыс жүктеме тізбегі. Жарықтандыру құрылғылары-шамдар. Бір шамды шам жасау.</w:t>
            </w:r>
          </w:p>
        </w:tc>
        <w:tc>
          <w:tcPr>
            <w:tcW w:w="601" w:type="dxa"/>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1</w:t>
            </w:r>
          </w:p>
        </w:tc>
        <w:tc>
          <w:tcPr>
            <w:tcW w:w="567" w:type="dxa"/>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13</w:t>
            </w:r>
          </w:p>
        </w:tc>
        <w:tc>
          <w:tcPr>
            <w:tcW w:w="567" w:type="dxa"/>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14</w:t>
            </w:r>
          </w:p>
        </w:tc>
        <w:tc>
          <w:tcPr>
            <w:tcW w:w="1525" w:type="dxa"/>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Әңгіме, практ. жұмыс</w:t>
            </w:r>
          </w:p>
        </w:tc>
      </w:tr>
      <w:tr w:rsidR="009B4592" w:rsidRPr="00BE33CF" w:rsidTr="005D4CCA">
        <w:tc>
          <w:tcPr>
            <w:tcW w:w="445" w:type="dxa"/>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5</w:t>
            </w:r>
          </w:p>
        </w:tc>
        <w:tc>
          <w:tcPr>
            <w:tcW w:w="2073" w:type="dxa"/>
          </w:tcPr>
          <w:p w:rsidR="009B4592" w:rsidRPr="00BE33CF" w:rsidRDefault="009B4592" w:rsidP="009B4592">
            <w:pPr>
              <w:spacing w:after="0" w:line="240" w:lineRule="auto"/>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Жарықтандыру желісі</w:t>
            </w:r>
          </w:p>
        </w:tc>
        <w:tc>
          <w:tcPr>
            <w:tcW w:w="3861" w:type="dxa"/>
          </w:tcPr>
          <w:p w:rsidR="009B4592" w:rsidRPr="00BE33CF" w:rsidRDefault="009B4592" w:rsidP="009B4592">
            <w:pPr>
              <w:spacing w:after="0" w:line="240" w:lineRule="auto"/>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Бір фазалы және үш фазалы ток туралы түсінік. Тұрғын үйлерді электрмен жабдықтау. Пәтердің электр желісі. Жарықтандыру желісінің сымдары, сақтандырғыштары және оқшаулағыштары. Сымдардың тармақтары, монтаж қораптары. Электр розеткасы-Розетканы орнату, Орнату және қосу. Бір фазалы электр есептегіш. Электр монтері мамандығымен танысу.</w:t>
            </w:r>
          </w:p>
        </w:tc>
        <w:tc>
          <w:tcPr>
            <w:tcW w:w="601" w:type="dxa"/>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2</w:t>
            </w:r>
          </w:p>
        </w:tc>
        <w:tc>
          <w:tcPr>
            <w:tcW w:w="567" w:type="dxa"/>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9</w:t>
            </w:r>
          </w:p>
        </w:tc>
        <w:tc>
          <w:tcPr>
            <w:tcW w:w="567" w:type="dxa"/>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11</w:t>
            </w:r>
          </w:p>
        </w:tc>
        <w:tc>
          <w:tcPr>
            <w:tcW w:w="1525" w:type="dxa"/>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Әңгіме, практ. жұмыс</w:t>
            </w:r>
          </w:p>
        </w:tc>
      </w:tr>
      <w:tr w:rsidR="009B4592" w:rsidRPr="00BE33CF" w:rsidTr="005D4CCA">
        <w:tc>
          <w:tcPr>
            <w:tcW w:w="445" w:type="dxa"/>
            <w:tcBorders>
              <w:bottom w:val="single" w:sz="4" w:space="0" w:color="000000"/>
            </w:tcBorders>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6</w:t>
            </w:r>
          </w:p>
        </w:tc>
        <w:tc>
          <w:tcPr>
            <w:tcW w:w="2073" w:type="dxa"/>
            <w:tcBorders>
              <w:bottom w:val="single" w:sz="4" w:space="0" w:color="000000"/>
            </w:tcBorders>
          </w:tcPr>
          <w:p w:rsidR="009B4592" w:rsidRPr="00BE33CF" w:rsidRDefault="009B4592" w:rsidP="009B4592">
            <w:pPr>
              <w:spacing w:after="0" w:line="240" w:lineRule="auto"/>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Тұрмыстық жылыту құралдары</w:t>
            </w:r>
          </w:p>
        </w:tc>
        <w:tc>
          <w:tcPr>
            <w:tcW w:w="3861" w:type="dxa"/>
            <w:tcBorders>
              <w:bottom w:val="single" w:sz="4" w:space="0" w:color="000000"/>
            </w:tcBorders>
          </w:tcPr>
          <w:p w:rsidR="009B4592" w:rsidRPr="00BE33CF" w:rsidRDefault="009B4592" w:rsidP="009B4592">
            <w:pPr>
              <w:spacing w:after="0" w:line="240" w:lineRule="auto"/>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Электр қыздырғыш аспаптарының мақсаты, құрылысы, пайдалану және жөндеу. Жөндеу үтіктің плиткалары орнатылуы қажет.</w:t>
            </w:r>
          </w:p>
        </w:tc>
        <w:tc>
          <w:tcPr>
            <w:tcW w:w="601" w:type="dxa"/>
            <w:tcBorders>
              <w:bottom w:val="single" w:sz="4" w:space="0" w:color="000000"/>
            </w:tcBorders>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1</w:t>
            </w:r>
          </w:p>
        </w:tc>
        <w:tc>
          <w:tcPr>
            <w:tcW w:w="567" w:type="dxa"/>
            <w:tcBorders>
              <w:bottom w:val="single" w:sz="4" w:space="0" w:color="000000"/>
            </w:tcBorders>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6</w:t>
            </w:r>
          </w:p>
        </w:tc>
        <w:tc>
          <w:tcPr>
            <w:tcW w:w="567" w:type="dxa"/>
            <w:tcBorders>
              <w:bottom w:val="single" w:sz="4" w:space="0" w:color="000000"/>
            </w:tcBorders>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7</w:t>
            </w:r>
          </w:p>
        </w:tc>
        <w:tc>
          <w:tcPr>
            <w:tcW w:w="1525" w:type="dxa"/>
            <w:tcBorders>
              <w:bottom w:val="single" w:sz="4" w:space="0" w:color="000000"/>
            </w:tcBorders>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Әңгіме, практ. жұмыс</w:t>
            </w:r>
          </w:p>
        </w:tc>
      </w:tr>
      <w:tr w:rsidR="009B4592" w:rsidRPr="00BE33CF" w:rsidTr="005D4CCA">
        <w:tc>
          <w:tcPr>
            <w:tcW w:w="445" w:type="dxa"/>
            <w:tcBorders>
              <w:bottom w:val="nil"/>
            </w:tcBorders>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7</w:t>
            </w:r>
          </w:p>
        </w:tc>
        <w:tc>
          <w:tcPr>
            <w:tcW w:w="2073" w:type="dxa"/>
            <w:tcBorders>
              <w:bottom w:val="nil"/>
            </w:tcBorders>
          </w:tcPr>
          <w:p w:rsidR="009B4592" w:rsidRPr="00BE33CF" w:rsidRDefault="009B4592" w:rsidP="009B4592">
            <w:pPr>
              <w:spacing w:after="0" w:line="240" w:lineRule="auto"/>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Автоматтандыу элементтері</w:t>
            </w:r>
          </w:p>
        </w:tc>
        <w:tc>
          <w:tcPr>
            <w:tcW w:w="3861" w:type="dxa"/>
            <w:tcBorders>
              <w:bottom w:val="nil"/>
            </w:tcBorders>
          </w:tcPr>
          <w:p w:rsidR="009B4592" w:rsidRPr="00BE33CF" w:rsidRDefault="009B4592" w:rsidP="009B4592">
            <w:pPr>
              <w:spacing w:after="0" w:line="240" w:lineRule="auto"/>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Электромагниттер, оларды қолдану. Реле, жұмыс принципі, құрылғы, қолдану. Электр қоңырауын орнату және жөндеу.</w:t>
            </w:r>
          </w:p>
        </w:tc>
        <w:tc>
          <w:tcPr>
            <w:tcW w:w="601" w:type="dxa"/>
            <w:tcBorders>
              <w:bottom w:val="nil"/>
            </w:tcBorders>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1</w:t>
            </w:r>
          </w:p>
        </w:tc>
        <w:tc>
          <w:tcPr>
            <w:tcW w:w="567" w:type="dxa"/>
            <w:tcBorders>
              <w:bottom w:val="nil"/>
            </w:tcBorders>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4</w:t>
            </w:r>
          </w:p>
        </w:tc>
        <w:tc>
          <w:tcPr>
            <w:tcW w:w="567" w:type="dxa"/>
            <w:tcBorders>
              <w:bottom w:val="nil"/>
            </w:tcBorders>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5</w:t>
            </w:r>
          </w:p>
        </w:tc>
        <w:tc>
          <w:tcPr>
            <w:tcW w:w="1525" w:type="dxa"/>
            <w:tcBorders>
              <w:bottom w:val="nil"/>
            </w:tcBorders>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Әңгіме, практ. жұмыс</w:t>
            </w:r>
          </w:p>
        </w:tc>
      </w:tr>
    </w:tbl>
    <w:p w:rsidR="005D4CCA" w:rsidRDefault="005D4CCA" w:rsidP="005D4CCA">
      <w:pPr>
        <w:spacing w:after="0" w:line="240" w:lineRule="auto"/>
        <w:rPr>
          <w:rFonts w:ascii="Times New Roman" w:eastAsia="Times New Roman" w:hAnsi="Times New Roman" w:cs="Times New Roman"/>
          <w:sz w:val="28"/>
          <w:szCs w:val="24"/>
          <w:lang w:val="kk-KZ"/>
        </w:rPr>
      </w:pPr>
      <w:r w:rsidRPr="00BE33CF">
        <w:rPr>
          <w:rFonts w:ascii="Times New Roman" w:eastAsia="Times New Roman" w:hAnsi="Times New Roman" w:cs="Times New Roman"/>
          <w:sz w:val="28"/>
          <w:szCs w:val="24"/>
        </w:rPr>
        <w:lastRenderedPageBreak/>
        <w:t>19</w:t>
      </w:r>
      <w:r w:rsidRPr="00BE33CF">
        <w:rPr>
          <w:rFonts w:ascii="Times New Roman" w:eastAsia="Times New Roman" w:hAnsi="Times New Roman" w:cs="Times New Roman"/>
          <w:sz w:val="28"/>
          <w:szCs w:val="24"/>
          <w:lang w:val="kk-KZ"/>
        </w:rPr>
        <w:t>-</w:t>
      </w:r>
      <w:r w:rsidRPr="00BE33CF">
        <w:rPr>
          <w:rFonts w:ascii="Times New Roman" w:eastAsia="Times New Roman" w:hAnsi="Times New Roman" w:cs="Times New Roman"/>
          <w:sz w:val="28"/>
          <w:szCs w:val="24"/>
        </w:rPr>
        <w:t>кестенің жалғасы</w:t>
      </w:r>
    </w:p>
    <w:p w:rsidR="005D4CCA" w:rsidRPr="005D4CCA" w:rsidRDefault="005D4CCA" w:rsidP="005D4CCA">
      <w:pPr>
        <w:spacing w:after="0" w:line="240" w:lineRule="auto"/>
        <w:rPr>
          <w:rFonts w:ascii="Times New Roman" w:eastAsia="Times New Roman" w:hAnsi="Times New Roman" w:cs="Times New Roman"/>
          <w:sz w:val="28"/>
          <w:szCs w:val="24"/>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5"/>
        <w:gridCol w:w="2073"/>
        <w:gridCol w:w="3861"/>
        <w:gridCol w:w="601"/>
        <w:gridCol w:w="567"/>
        <w:gridCol w:w="567"/>
        <w:gridCol w:w="1525"/>
      </w:tblGrid>
      <w:tr w:rsidR="005D4CCA" w:rsidRPr="00BE33CF" w:rsidTr="00A91790">
        <w:tc>
          <w:tcPr>
            <w:tcW w:w="445" w:type="dxa"/>
            <w:tcBorders>
              <w:top w:val="single" w:sz="4" w:space="0" w:color="000000"/>
              <w:left w:val="single" w:sz="4" w:space="0" w:color="000000"/>
              <w:bottom w:val="nil"/>
              <w:right w:val="single" w:sz="4" w:space="0" w:color="000000"/>
            </w:tcBorders>
          </w:tcPr>
          <w:p w:rsidR="005D4CCA" w:rsidRPr="005D4CCA" w:rsidRDefault="005D4CCA" w:rsidP="00A91790">
            <w:pPr>
              <w:spacing w:after="0" w:line="240" w:lineRule="auto"/>
              <w:jc w:val="center"/>
              <w:rPr>
                <w:rFonts w:ascii="Times New Roman" w:eastAsia="Times New Roman" w:hAnsi="Times New Roman" w:cs="Times New Roman"/>
                <w:sz w:val="24"/>
                <w:szCs w:val="24"/>
              </w:rPr>
            </w:pPr>
            <w:r w:rsidRPr="005D4CCA">
              <w:rPr>
                <w:rFonts w:ascii="Times New Roman" w:eastAsia="Times New Roman" w:hAnsi="Times New Roman" w:cs="Times New Roman"/>
                <w:sz w:val="24"/>
                <w:szCs w:val="24"/>
              </w:rPr>
              <w:t>1</w:t>
            </w:r>
          </w:p>
        </w:tc>
        <w:tc>
          <w:tcPr>
            <w:tcW w:w="2073" w:type="dxa"/>
            <w:tcBorders>
              <w:top w:val="single" w:sz="4" w:space="0" w:color="000000"/>
              <w:left w:val="single" w:sz="4" w:space="0" w:color="000000"/>
              <w:bottom w:val="nil"/>
              <w:right w:val="single" w:sz="4" w:space="0" w:color="000000"/>
            </w:tcBorders>
          </w:tcPr>
          <w:p w:rsidR="005D4CCA" w:rsidRPr="005D4CCA" w:rsidRDefault="005D4CCA" w:rsidP="00A91790">
            <w:pPr>
              <w:spacing w:after="0" w:line="240" w:lineRule="auto"/>
              <w:jc w:val="center"/>
              <w:rPr>
                <w:rFonts w:ascii="Times New Roman" w:eastAsia="Times New Roman" w:hAnsi="Times New Roman" w:cs="Times New Roman"/>
                <w:sz w:val="24"/>
                <w:szCs w:val="24"/>
              </w:rPr>
            </w:pPr>
            <w:r w:rsidRPr="005D4CCA">
              <w:rPr>
                <w:rFonts w:ascii="Times New Roman" w:eastAsia="Times New Roman" w:hAnsi="Times New Roman" w:cs="Times New Roman"/>
                <w:sz w:val="24"/>
                <w:szCs w:val="24"/>
              </w:rPr>
              <w:t>2</w:t>
            </w:r>
          </w:p>
        </w:tc>
        <w:tc>
          <w:tcPr>
            <w:tcW w:w="3861" w:type="dxa"/>
            <w:tcBorders>
              <w:top w:val="single" w:sz="4" w:space="0" w:color="000000"/>
              <w:left w:val="single" w:sz="4" w:space="0" w:color="000000"/>
              <w:bottom w:val="nil"/>
              <w:right w:val="single" w:sz="4" w:space="0" w:color="000000"/>
            </w:tcBorders>
          </w:tcPr>
          <w:p w:rsidR="005D4CCA" w:rsidRPr="005D4CCA" w:rsidRDefault="005D4CCA" w:rsidP="00A91790">
            <w:pPr>
              <w:spacing w:after="0" w:line="240" w:lineRule="auto"/>
              <w:jc w:val="center"/>
              <w:rPr>
                <w:rFonts w:ascii="Times New Roman" w:eastAsia="Times New Roman" w:hAnsi="Times New Roman" w:cs="Times New Roman"/>
                <w:sz w:val="24"/>
                <w:szCs w:val="24"/>
              </w:rPr>
            </w:pPr>
            <w:r w:rsidRPr="005D4CCA">
              <w:rPr>
                <w:rFonts w:ascii="Times New Roman" w:eastAsia="Times New Roman" w:hAnsi="Times New Roman" w:cs="Times New Roman"/>
                <w:sz w:val="24"/>
                <w:szCs w:val="24"/>
              </w:rPr>
              <w:t>3</w:t>
            </w:r>
          </w:p>
        </w:tc>
        <w:tc>
          <w:tcPr>
            <w:tcW w:w="601" w:type="dxa"/>
            <w:tcBorders>
              <w:top w:val="single" w:sz="4" w:space="0" w:color="000000"/>
              <w:left w:val="single" w:sz="4" w:space="0" w:color="000000"/>
              <w:bottom w:val="nil"/>
              <w:right w:val="single" w:sz="4" w:space="0" w:color="000000"/>
            </w:tcBorders>
          </w:tcPr>
          <w:p w:rsidR="005D4CCA" w:rsidRPr="005D4CCA" w:rsidRDefault="005D4CCA" w:rsidP="00A91790">
            <w:pPr>
              <w:spacing w:after="0" w:line="240" w:lineRule="auto"/>
              <w:jc w:val="center"/>
              <w:rPr>
                <w:rFonts w:ascii="Times New Roman" w:eastAsia="Times New Roman" w:hAnsi="Times New Roman" w:cs="Times New Roman"/>
                <w:sz w:val="24"/>
                <w:szCs w:val="24"/>
              </w:rPr>
            </w:pPr>
            <w:r w:rsidRPr="005D4CCA">
              <w:rPr>
                <w:rFonts w:ascii="Times New Roman" w:eastAsia="Times New Roman" w:hAnsi="Times New Roman" w:cs="Times New Roman"/>
                <w:sz w:val="24"/>
                <w:szCs w:val="24"/>
              </w:rPr>
              <w:t>4</w:t>
            </w:r>
          </w:p>
        </w:tc>
        <w:tc>
          <w:tcPr>
            <w:tcW w:w="567" w:type="dxa"/>
            <w:tcBorders>
              <w:top w:val="single" w:sz="4" w:space="0" w:color="000000"/>
              <w:left w:val="single" w:sz="4" w:space="0" w:color="000000"/>
              <w:bottom w:val="nil"/>
              <w:right w:val="single" w:sz="4" w:space="0" w:color="000000"/>
            </w:tcBorders>
          </w:tcPr>
          <w:p w:rsidR="005D4CCA" w:rsidRPr="005D4CCA" w:rsidRDefault="005D4CCA" w:rsidP="00A91790">
            <w:pPr>
              <w:spacing w:after="0" w:line="240" w:lineRule="auto"/>
              <w:jc w:val="center"/>
              <w:rPr>
                <w:rFonts w:ascii="Times New Roman" w:eastAsia="Times New Roman" w:hAnsi="Times New Roman" w:cs="Times New Roman"/>
                <w:sz w:val="24"/>
                <w:szCs w:val="24"/>
              </w:rPr>
            </w:pPr>
            <w:r w:rsidRPr="005D4CCA">
              <w:rPr>
                <w:rFonts w:ascii="Times New Roman" w:eastAsia="Times New Roman" w:hAnsi="Times New Roman" w:cs="Times New Roman"/>
                <w:sz w:val="24"/>
                <w:szCs w:val="24"/>
              </w:rPr>
              <w:t>5</w:t>
            </w:r>
          </w:p>
        </w:tc>
        <w:tc>
          <w:tcPr>
            <w:tcW w:w="567" w:type="dxa"/>
            <w:tcBorders>
              <w:top w:val="single" w:sz="4" w:space="0" w:color="000000"/>
              <w:left w:val="single" w:sz="4" w:space="0" w:color="000000"/>
              <w:bottom w:val="nil"/>
              <w:right w:val="single" w:sz="4" w:space="0" w:color="000000"/>
            </w:tcBorders>
          </w:tcPr>
          <w:p w:rsidR="005D4CCA" w:rsidRPr="005D4CCA" w:rsidRDefault="005D4CCA" w:rsidP="00A91790">
            <w:pPr>
              <w:spacing w:after="0" w:line="240" w:lineRule="auto"/>
              <w:jc w:val="center"/>
              <w:rPr>
                <w:rFonts w:ascii="Times New Roman" w:eastAsia="Times New Roman" w:hAnsi="Times New Roman" w:cs="Times New Roman"/>
                <w:sz w:val="24"/>
                <w:szCs w:val="24"/>
              </w:rPr>
            </w:pPr>
            <w:r w:rsidRPr="005D4CCA">
              <w:rPr>
                <w:rFonts w:ascii="Times New Roman" w:eastAsia="Times New Roman" w:hAnsi="Times New Roman" w:cs="Times New Roman"/>
                <w:sz w:val="24"/>
                <w:szCs w:val="24"/>
              </w:rPr>
              <w:t>6</w:t>
            </w:r>
          </w:p>
        </w:tc>
        <w:tc>
          <w:tcPr>
            <w:tcW w:w="1525" w:type="dxa"/>
            <w:tcBorders>
              <w:top w:val="single" w:sz="4" w:space="0" w:color="000000"/>
              <w:left w:val="single" w:sz="4" w:space="0" w:color="000000"/>
              <w:bottom w:val="nil"/>
              <w:right w:val="single" w:sz="4" w:space="0" w:color="000000"/>
            </w:tcBorders>
          </w:tcPr>
          <w:p w:rsidR="005D4CCA" w:rsidRPr="005D4CCA" w:rsidRDefault="005D4CCA" w:rsidP="00A91790">
            <w:pPr>
              <w:spacing w:after="0" w:line="240" w:lineRule="auto"/>
              <w:ind w:right="-143"/>
              <w:jc w:val="center"/>
              <w:rPr>
                <w:rFonts w:ascii="Times New Roman" w:eastAsia="Times New Roman" w:hAnsi="Times New Roman" w:cs="Times New Roman"/>
                <w:sz w:val="24"/>
                <w:szCs w:val="24"/>
              </w:rPr>
            </w:pPr>
            <w:r w:rsidRPr="005D4CCA">
              <w:rPr>
                <w:rFonts w:ascii="Times New Roman" w:eastAsia="Times New Roman" w:hAnsi="Times New Roman" w:cs="Times New Roman"/>
                <w:sz w:val="24"/>
                <w:szCs w:val="24"/>
              </w:rPr>
              <w:t>7</w:t>
            </w:r>
          </w:p>
        </w:tc>
      </w:tr>
      <w:tr w:rsidR="009B4592" w:rsidRPr="00BE33CF" w:rsidTr="005D4CCA">
        <w:tc>
          <w:tcPr>
            <w:tcW w:w="445" w:type="dxa"/>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8</w:t>
            </w:r>
          </w:p>
        </w:tc>
        <w:tc>
          <w:tcPr>
            <w:tcW w:w="2073" w:type="dxa"/>
          </w:tcPr>
          <w:p w:rsidR="009B4592" w:rsidRPr="00BE33CF" w:rsidRDefault="009B4592" w:rsidP="009B4592">
            <w:pPr>
              <w:spacing w:after="0" w:line="240" w:lineRule="auto"/>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Электр жетегі</w:t>
            </w:r>
          </w:p>
        </w:tc>
        <w:tc>
          <w:tcPr>
            <w:tcW w:w="3861" w:type="dxa"/>
          </w:tcPr>
          <w:p w:rsidR="009B4592" w:rsidRPr="00BE33CF" w:rsidRDefault="009B4592" w:rsidP="009B4592">
            <w:pPr>
              <w:spacing w:after="0" w:line="240" w:lineRule="auto"/>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Электр қозғалтқыштары, коммутациялық аппаратура, электр қозғалтқыштарын қосу схемалары. Электр көлігі, электр көтеру механизмдері – крандар, лифттер. Электромеханик мамандығымен танысу.</w:t>
            </w:r>
          </w:p>
        </w:tc>
        <w:tc>
          <w:tcPr>
            <w:tcW w:w="601" w:type="dxa"/>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1</w:t>
            </w:r>
          </w:p>
        </w:tc>
        <w:tc>
          <w:tcPr>
            <w:tcW w:w="567" w:type="dxa"/>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4</w:t>
            </w:r>
          </w:p>
        </w:tc>
        <w:tc>
          <w:tcPr>
            <w:tcW w:w="567" w:type="dxa"/>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5</w:t>
            </w:r>
          </w:p>
        </w:tc>
        <w:tc>
          <w:tcPr>
            <w:tcW w:w="1525" w:type="dxa"/>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Әңгіме, практ. жұмыс</w:t>
            </w:r>
          </w:p>
        </w:tc>
      </w:tr>
      <w:tr w:rsidR="009B4592" w:rsidRPr="00BE33CF" w:rsidTr="005D4CCA">
        <w:tc>
          <w:tcPr>
            <w:tcW w:w="445" w:type="dxa"/>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9</w:t>
            </w:r>
          </w:p>
        </w:tc>
        <w:tc>
          <w:tcPr>
            <w:tcW w:w="2073" w:type="dxa"/>
          </w:tcPr>
          <w:p w:rsidR="009B4592" w:rsidRPr="00BE33CF" w:rsidRDefault="009B4592" w:rsidP="009B4592">
            <w:pPr>
              <w:spacing w:after="0" w:line="240" w:lineRule="auto"/>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Қорытынды сабақ, жалпылау</w:t>
            </w:r>
          </w:p>
        </w:tc>
        <w:tc>
          <w:tcPr>
            <w:tcW w:w="3861" w:type="dxa"/>
          </w:tcPr>
          <w:p w:rsidR="009B4592" w:rsidRPr="00BE33CF" w:rsidRDefault="009B4592" w:rsidP="009B4592">
            <w:pPr>
              <w:spacing w:after="0" w:line="240" w:lineRule="auto"/>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Тест</w:t>
            </w:r>
          </w:p>
        </w:tc>
        <w:tc>
          <w:tcPr>
            <w:tcW w:w="601" w:type="dxa"/>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rPr>
              <w:t>1</w:t>
            </w:r>
          </w:p>
        </w:tc>
        <w:tc>
          <w:tcPr>
            <w:tcW w:w="567" w:type="dxa"/>
          </w:tcPr>
          <w:p w:rsidR="009B4592" w:rsidRPr="00BE33CF" w:rsidRDefault="009B4592" w:rsidP="009B4592">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2</w:t>
            </w:r>
          </w:p>
        </w:tc>
        <w:tc>
          <w:tcPr>
            <w:tcW w:w="567" w:type="dxa"/>
          </w:tcPr>
          <w:p w:rsidR="009B4592" w:rsidRPr="00BE33CF" w:rsidRDefault="009B4592" w:rsidP="009B4592">
            <w:pPr>
              <w:spacing w:after="0" w:line="240" w:lineRule="auto"/>
              <w:jc w:val="center"/>
              <w:rPr>
                <w:rFonts w:ascii="Times New Roman" w:eastAsia="Times New Roman" w:hAnsi="Times New Roman" w:cs="Times New Roman"/>
                <w:sz w:val="24"/>
                <w:szCs w:val="24"/>
              </w:rPr>
            </w:pPr>
            <w:r w:rsidRPr="00BE33CF">
              <w:rPr>
                <w:rFonts w:ascii="Times New Roman" w:eastAsia="Times New Roman" w:hAnsi="Times New Roman" w:cs="Times New Roman"/>
                <w:sz w:val="24"/>
                <w:szCs w:val="24"/>
                <w:lang w:val="kk-KZ"/>
              </w:rPr>
              <w:t>3</w:t>
            </w:r>
          </w:p>
        </w:tc>
        <w:tc>
          <w:tcPr>
            <w:tcW w:w="1525" w:type="dxa"/>
          </w:tcPr>
          <w:p w:rsidR="009B4592" w:rsidRPr="00BE33CF" w:rsidRDefault="009B4592" w:rsidP="009B4592">
            <w:pPr>
              <w:spacing w:after="0" w:line="240" w:lineRule="auto"/>
              <w:jc w:val="center"/>
              <w:rPr>
                <w:rFonts w:ascii="Times New Roman" w:eastAsia="Times New Roman" w:hAnsi="Times New Roman" w:cs="Times New Roman"/>
                <w:sz w:val="24"/>
                <w:szCs w:val="24"/>
                <w:lang w:val="kk-KZ"/>
              </w:rPr>
            </w:pPr>
            <w:r w:rsidRPr="00BE33CF">
              <w:rPr>
                <w:rFonts w:ascii="Times New Roman" w:eastAsia="Times New Roman" w:hAnsi="Times New Roman" w:cs="Times New Roman"/>
                <w:sz w:val="24"/>
                <w:szCs w:val="24"/>
                <w:lang w:val="kk-KZ"/>
              </w:rPr>
              <w:t>Тест</w:t>
            </w:r>
          </w:p>
        </w:tc>
      </w:tr>
      <w:tr w:rsidR="009B4592" w:rsidRPr="00BE33CF" w:rsidTr="005D4CCA">
        <w:tc>
          <w:tcPr>
            <w:tcW w:w="445" w:type="dxa"/>
          </w:tcPr>
          <w:p w:rsidR="009B4592" w:rsidRPr="00BE33CF" w:rsidRDefault="009B4592" w:rsidP="009B4592">
            <w:pPr>
              <w:spacing w:after="0" w:line="240" w:lineRule="auto"/>
              <w:jc w:val="center"/>
              <w:rPr>
                <w:rFonts w:ascii="Times New Roman" w:eastAsia="Times New Roman" w:hAnsi="Times New Roman" w:cs="Times New Roman"/>
                <w:b/>
                <w:sz w:val="24"/>
                <w:szCs w:val="24"/>
              </w:rPr>
            </w:pPr>
          </w:p>
        </w:tc>
        <w:tc>
          <w:tcPr>
            <w:tcW w:w="2073" w:type="dxa"/>
          </w:tcPr>
          <w:p w:rsidR="009B4592" w:rsidRPr="00BE33CF" w:rsidRDefault="009B4592" w:rsidP="009B4592">
            <w:pPr>
              <w:spacing w:after="0" w:line="240" w:lineRule="auto"/>
              <w:rPr>
                <w:rFonts w:ascii="Times New Roman" w:eastAsia="Times New Roman" w:hAnsi="Times New Roman" w:cs="Times New Roman"/>
                <w:b/>
                <w:sz w:val="24"/>
                <w:szCs w:val="24"/>
                <w:lang w:val="kk-KZ"/>
              </w:rPr>
            </w:pPr>
            <w:r w:rsidRPr="00BE33CF">
              <w:rPr>
                <w:rFonts w:ascii="Times New Roman" w:eastAsia="Times New Roman" w:hAnsi="Times New Roman" w:cs="Times New Roman"/>
                <w:b/>
                <w:sz w:val="24"/>
                <w:szCs w:val="24"/>
                <w:lang w:val="kk-KZ"/>
              </w:rPr>
              <w:t>Барлығы</w:t>
            </w:r>
          </w:p>
        </w:tc>
        <w:tc>
          <w:tcPr>
            <w:tcW w:w="3861" w:type="dxa"/>
            <w:vAlign w:val="center"/>
          </w:tcPr>
          <w:p w:rsidR="009B4592" w:rsidRPr="00BE33CF" w:rsidRDefault="009B4592" w:rsidP="009B4592">
            <w:pPr>
              <w:spacing w:after="0" w:line="240" w:lineRule="auto"/>
              <w:jc w:val="center"/>
              <w:rPr>
                <w:rFonts w:ascii="Times New Roman" w:eastAsia="Times New Roman" w:hAnsi="Times New Roman" w:cs="Times New Roman"/>
                <w:b/>
                <w:sz w:val="24"/>
                <w:szCs w:val="24"/>
              </w:rPr>
            </w:pPr>
          </w:p>
        </w:tc>
        <w:tc>
          <w:tcPr>
            <w:tcW w:w="601" w:type="dxa"/>
            <w:vAlign w:val="center"/>
          </w:tcPr>
          <w:p w:rsidR="009B4592" w:rsidRPr="00BE33CF" w:rsidRDefault="009B4592" w:rsidP="009B4592">
            <w:pPr>
              <w:spacing w:after="0" w:line="240" w:lineRule="auto"/>
              <w:jc w:val="center"/>
              <w:rPr>
                <w:rFonts w:ascii="Times New Roman" w:eastAsia="Times New Roman" w:hAnsi="Times New Roman" w:cs="Times New Roman"/>
                <w:b/>
                <w:sz w:val="24"/>
                <w:szCs w:val="24"/>
              </w:rPr>
            </w:pPr>
            <w:r w:rsidRPr="00BE33CF">
              <w:rPr>
                <w:rFonts w:ascii="Times New Roman" w:eastAsia="Times New Roman" w:hAnsi="Times New Roman" w:cs="Times New Roman"/>
                <w:b/>
                <w:sz w:val="24"/>
                <w:szCs w:val="24"/>
              </w:rPr>
              <w:t>11</w:t>
            </w:r>
          </w:p>
        </w:tc>
        <w:tc>
          <w:tcPr>
            <w:tcW w:w="567" w:type="dxa"/>
            <w:vAlign w:val="center"/>
          </w:tcPr>
          <w:p w:rsidR="009B4592" w:rsidRPr="00BE33CF" w:rsidRDefault="009B4592" w:rsidP="009B4592">
            <w:pPr>
              <w:spacing w:after="0" w:line="240" w:lineRule="auto"/>
              <w:jc w:val="center"/>
              <w:rPr>
                <w:rFonts w:ascii="Times New Roman" w:eastAsia="Times New Roman" w:hAnsi="Times New Roman" w:cs="Times New Roman"/>
                <w:b/>
                <w:sz w:val="24"/>
                <w:szCs w:val="24"/>
                <w:lang w:val="kk-KZ"/>
              </w:rPr>
            </w:pPr>
            <w:r w:rsidRPr="00BE33CF">
              <w:rPr>
                <w:rFonts w:ascii="Times New Roman" w:eastAsia="Times New Roman" w:hAnsi="Times New Roman" w:cs="Times New Roman"/>
                <w:b/>
                <w:sz w:val="24"/>
                <w:szCs w:val="24"/>
              </w:rPr>
              <w:t>5</w:t>
            </w:r>
            <w:r w:rsidRPr="00BE33CF">
              <w:rPr>
                <w:rFonts w:ascii="Times New Roman" w:eastAsia="Times New Roman" w:hAnsi="Times New Roman" w:cs="Times New Roman"/>
                <w:b/>
                <w:sz w:val="24"/>
                <w:szCs w:val="24"/>
                <w:lang w:val="kk-KZ"/>
              </w:rPr>
              <w:t>7</w:t>
            </w:r>
          </w:p>
        </w:tc>
        <w:tc>
          <w:tcPr>
            <w:tcW w:w="567" w:type="dxa"/>
            <w:vAlign w:val="center"/>
          </w:tcPr>
          <w:p w:rsidR="009B4592" w:rsidRPr="00BE33CF" w:rsidRDefault="009B4592" w:rsidP="009B4592">
            <w:pPr>
              <w:spacing w:after="0" w:line="240" w:lineRule="auto"/>
              <w:jc w:val="center"/>
              <w:rPr>
                <w:rFonts w:ascii="Times New Roman" w:eastAsia="Times New Roman" w:hAnsi="Times New Roman" w:cs="Times New Roman"/>
                <w:b/>
                <w:sz w:val="24"/>
                <w:szCs w:val="24"/>
                <w:lang w:val="kk-KZ"/>
              </w:rPr>
            </w:pPr>
            <w:r w:rsidRPr="00BE33CF">
              <w:rPr>
                <w:rFonts w:ascii="Times New Roman" w:eastAsia="Times New Roman" w:hAnsi="Times New Roman" w:cs="Times New Roman"/>
                <w:b/>
                <w:sz w:val="24"/>
                <w:szCs w:val="24"/>
              </w:rPr>
              <w:t>6</w:t>
            </w:r>
            <w:r w:rsidRPr="00BE33CF">
              <w:rPr>
                <w:rFonts w:ascii="Times New Roman" w:eastAsia="Times New Roman" w:hAnsi="Times New Roman" w:cs="Times New Roman"/>
                <w:b/>
                <w:sz w:val="24"/>
                <w:szCs w:val="24"/>
                <w:lang w:val="kk-KZ"/>
              </w:rPr>
              <w:t>8</w:t>
            </w:r>
          </w:p>
        </w:tc>
        <w:tc>
          <w:tcPr>
            <w:tcW w:w="1525" w:type="dxa"/>
            <w:vAlign w:val="center"/>
          </w:tcPr>
          <w:p w:rsidR="009B4592" w:rsidRPr="00BE33CF" w:rsidRDefault="009B4592" w:rsidP="009B4592">
            <w:pPr>
              <w:spacing w:after="0" w:line="240" w:lineRule="auto"/>
              <w:jc w:val="center"/>
              <w:rPr>
                <w:rFonts w:ascii="Times New Roman" w:eastAsia="Times New Roman" w:hAnsi="Times New Roman" w:cs="Times New Roman"/>
                <w:b/>
                <w:sz w:val="24"/>
                <w:szCs w:val="24"/>
              </w:rPr>
            </w:pPr>
          </w:p>
        </w:tc>
      </w:tr>
    </w:tbl>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Оқушылармен жұмыс тәжірибесі көрсеткендей, оқыту бейінін таңдау көбінесе ата-аналардың, сыныптастарының пікірімен анықталады, сонымен қатар пәннің сыртқы тартымдылығымен, белгілі бір мұғалімге жанашырлығымен байланысты. Мұндай таңдау кезінде оқушы оқу процесіне қызығушылық танытпайды және таңдаудың салдары үшін жауап бермейді. Орта жалпы білім беруді аяқтаған кезде оқушы өзін-өзі анықтап қана қоймай, сонымен қатар таңдаған мамандығы бойынша оқуды жалғастыруға және осы кәсіби саладағы бастапқы дағдылар мен тәжірибені алуға бейімделуі керек. Бұл мәселені шешу үшін мұғалім оқушыға дұрыс таңдау жасауға, физикаға танымдық қызығушылықты оятуға және сақтауға, таңдалған бейін бойынша әрі қарай білім алуға мүмкіндік беретін әдісті табуы керек..</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Оқушылар әр тапсырмаға берілген тапсырманың сапасын көрсететін баға алады. Бүкіл курстың соңында электротехникалық мекеменің қызметкері (маманы) шақырылады, олармен бірге практикалық жұмыстар талданады және оның нәтижелері шығарылады. Осының негізінде оқушыға баға қойылады.</w:t>
      </w:r>
    </w:p>
    <w:p w:rsidR="009B4592" w:rsidRPr="00BE33CF" w:rsidRDefault="009B4592" w:rsidP="009B4592">
      <w:pPr>
        <w:spacing w:after="0" w:line="240" w:lineRule="auto"/>
        <w:ind w:firstLine="709"/>
        <w:jc w:val="both"/>
        <w:rPr>
          <w:rFonts w:ascii="Times New Roman" w:eastAsia="Times New Roman" w:hAnsi="Times New Roman" w:cs="Times New Roman"/>
          <w:b/>
          <w:sz w:val="28"/>
          <w:szCs w:val="28"/>
          <w:lang w:val="kk-KZ"/>
        </w:rPr>
      </w:pPr>
      <w:r w:rsidRPr="00BE33CF">
        <w:rPr>
          <w:rFonts w:ascii="Times New Roman" w:eastAsia="Times New Roman" w:hAnsi="Times New Roman" w:cs="Times New Roman"/>
          <w:b/>
          <w:sz w:val="28"/>
          <w:szCs w:val="28"/>
          <w:lang w:val="kk-KZ"/>
        </w:rPr>
        <w:t>Элективті курстың қосымшасы</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Элективті курс бағдарламасы 8 тақырыптан және жалпылама сабақтан тұрады. Оқушыларды мектептің демонстрациялық және зертханалық эксперимент жүйесі бойынша дайындау әдістемесі принциптерге негізделген:</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жүйелілік (сыныптық және өзіндік жұмыстың үйлесімі);</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көп деңгейлі (негізгі деңгей – сынып жұмысы; бірінші және екінші-өзіндік жұмыс).</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Қазіргі кезде жалпы білім берудің үлгілік оқу бағдарламасы негізінде физиканы оқыту барысында мұғалімдер білім беру ақпараттық кеңістігінде қолданылатын кешенді курстар арқылы өз оқушыларының білім жүйесін дамыта алады. Мектепте электродинамикалық модельдер жүйесі зерттелгенде, ақпараттық технологиялар, атап айтқанда, компьютерлік модельдеу және сәйкес бағдарламалық қамтамасыз етуді әзірлеу, оқу материалының қолжетімділігі мен көрнекілігін арттыру, оқушылардың танымдық белсенділігін арттыру және олардың таным әдістері туралы білімдерін қалыптастыру - эмпирикалық және теориялық - және олардың арасындағы өзара байланыс қарастырылады [</w:t>
      </w:r>
      <w:r w:rsidR="00F01560" w:rsidRPr="00BE33CF">
        <w:rPr>
          <w:rFonts w:ascii="Times New Roman" w:eastAsia="Times New Roman" w:hAnsi="Times New Roman" w:cs="Times New Roman"/>
          <w:sz w:val="28"/>
          <w:szCs w:val="28"/>
          <w:lang w:val="kk-KZ"/>
        </w:rPr>
        <w:t>148</w:t>
      </w:r>
      <w:r w:rsidRPr="00BE33CF">
        <w:rPr>
          <w:rFonts w:ascii="Times New Roman" w:eastAsia="Times New Roman" w:hAnsi="Times New Roman" w:cs="Times New Roman"/>
          <w:sz w:val="28"/>
          <w:szCs w:val="28"/>
          <w:lang w:val="kk-KZ"/>
        </w:rPr>
        <w:t>].</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Оның іргелі принциптерін сапалы түсіндіруге негізделген электродинамикалық модельдер жүйесі туралы білімді негізінен орта мектептің оқушылары әртүрлі физика теориялары, соның ішінде электродинамика кіретін физика курсын оқыған кезде алған. Негізгі мектепте оқытылатын физика курсы физика білімінің екінші сатысында жүйелі курсты оқуға дайындық ретінде қарастырылды. Электр құбылыстары туралы курстың мазмұнына кейбір ұғымдар мен олардың элементтері, сонымен қатар сериялық және параллель тізбектер, Ом заңы және Джоуль-Ленц заңы сияқты таңдалған эмпирикалық заңдылықтар енгізілгенін атап өткен жөн. Электрондық теорияға қатысты оқу материалы осы теорияның жекелеген элементтерін қамтыды, яғни ол үзінді түрде ұсынылды. Электродинамиканың физика теориясын құрайтын модельдер, заңдар және негізгі ұғымдар физиканы оқудың бірінші кезеңінде қарастырылмаған және физика саласындағы білім негізінен эмпирикалық деңгейде құрылғандықтан физика эксперименті мен модельдеу арасындағы өзара байланыс қарастырылмаған.</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Мектептегі физика білімін жаңартудың заманауи тенденциясына сәйкес электродинамиканы оқытудың педагогикалық жүйесінің моделі мектеп оқушыларының интеллектуалдық қабілеттері мен құзыреттіліктерін дамытудан тұратын негізгі білім берудің маңызды мақсаттарына сәйкес келуі керек. Мектепте электродинамиканы оқытудың педагогикалық жүйесінің ұсынылып отырған үлгісі әдістемелік және қолданбалы білімдердің синтезі негізінде мектептегі физика білімін жаңартудың бастапқы</w:t>
      </w:r>
      <w:r w:rsidR="0040681A" w:rsidRPr="00BE33CF">
        <w:rPr>
          <w:rFonts w:ascii="Times New Roman" w:eastAsia="Times New Roman" w:hAnsi="Times New Roman" w:cs="Times New Roman"/>
          <w:sz w:val="28"/>
          <w:szCs w:val="28"/>
          <w:lang w:val="kk-KZ"/>
        </w:rPr>
        <w:t xml:space="preserve"> шеңберінде әзірленген [</w:t>
      </w:r>
      <w:r w:rsidR="00F01560" w:rsidRPr="00BE33CF">
        <w:rPr>
          <w:rFonts w:ascii="Times New Roman" w:eastAsia="Times New Roman" w:hAnsi="Times New Roman" w:cs="Times New Roman"/>
          <w:sz w:val="28"/>
          <w:szCs w:val="28"/>
          <w:lang w:val="kk-KZ"/>
        </w:rPr>
        <w:t>149</w:t>
      </w:r>
      <w:r w:rsidRPr="00BE33CF">
        <w:rPr>
          <w:rFonts w:ascii="Times New Roman" w:eastAsia="Times New Roman" w:hAnsi="Times New Roman" w:cs="Times New Roman"/>
          <w:sz w:val="28"/>
          <w:szCs w:val="28"/>
          <w:lang w:val="kk-KZ"/>
        </w:rPr>
        <w:t>].</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Алға қойған білім беру мақсатына жету үшін оқушылардың интеллектуалдық қабілеттерін дамыту және құзыреттер – модель төмендегідей принциптер мен негізгі элементтерді қамтиды: </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әдістемелік және қолданбалы білімдерді құруда физиканы қолдану және когнитивтік әдістердің рөлін нақтылайтын білім берудегі циклділік принципі;</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«Электродинамика» бөлімінің құрылымдық принципі: бірінші компонент математикалық модельді – Максвелл теңдеулерін қамтитын Максвеллдің электромагниттік өріс теориясымен ұсынылған, ал екінші компонент классикалық Джоул-Лоренц электронды теориясымен ұсынылған; әрбір бөлік жалпылау принципінің орындалуын қамтамасыз етеді; «әдістеме – қолданбалы бағдарламалар» мазмұн блоктары ұсынылған құрылымның архитектурасын қамтиды;</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«Қолданбалы электродинамика» элективті курсының оқу бағдарламасы жоғарыда аталған қағидалар негізінде әзірленген;</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4) орта мектептерде  «Электродинамиканы» оқытудың әдістемесі мен тұжырымдамалық мазмұны;</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5) әдістемелік және қолданбалы білімдерді дамытуды қолдау үшін демонстрациялық және зерттеу эксперименттер жүйесі;</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6) педагогикалық оқыту жүйесінің өзіндік үлгісі негізінде оқыту барысында оқушылардың интеллектуалдық дамуы мен құзыреттіліктерін меңгеру динамикасын, әдістемелік және қолданбалы білімді бағалауға арналған бақылау тапсырмалары, пәндік және психологиялық тесттер жүйесі;</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7) педагогикалық жоғары оқу орындарының студенттеріне арналған болашақ физика мұғалімдеріне арналған оқу материалдары мен әдістемелік құралдар жиынтығы, олар мектептегі әрбір физика пәнін бастапқы негізге ала отырып дайындайды.</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Блок диаграммасы. Ұсынылған модельдің негізгі компоненттерін толығырақ қарастырайық.</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Мектеп физика курсында электродинамика негіздерін оқыту әдістемесі циклділік принципін көрсететін классикалық схемаға негізделген: фактілер — гипотеза — нәтиже — эксперимент. Осы қағидаға сәйкес оқыту әдістемесін жетілдіру екінші кезеңде когнитивтік әдістерді зерттеуді көздейді. Осылайша, әдістеме мәселелері оқу процесіне енгізіледі.</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Бөлімді оқудың соңғы кезеңінде теориялық идеяларды қолдану классикалық схеманың төртінші кезеңіне сәйкес келеді. Эксперимент (таным циклі ішінде) нәтижені эксперименттік тексеру ретінде ғана емес, сонымен бірге теориялық білімді практикалық қолдану ретінде де түсініледі. Сондықтан практикалық мәселелер мен физика заңдарының практикада қолданылуын з</w:t>
      </w:r>
      <w:r w:rsidR="00417508" w:rsidRPr="00BE33CF">
        <w:rPr>
          <w:rFonts w:ascii="Times New Roman" w:eastAsia="Times New Roman" w:hAnsi="Times New Roman" w:cs="Times New Roman"/>
          <w:sz w:val="28"/>
          <w:szCs w:val="28"/>
          <w:lang w:val="kk-KZ"/>
        </w:rPr>
        <w:t>ерттеу таным циклін аяқтайды [96</w:t>
      </w:r>
      <w:r w:rsidRPr="00BE33CF">
        <w:rPr>
          <w:rFonts w:ascii="Times New Roman" w:eastAsia="Times New Roman" w:hAnsi="Times New Roman" w:cs="Times New Roman"/>
          <w:sz w:val="28"/>
          <w:szCs w:val="28"/>
          <w:lang w:val="kk-KZ"/>
        </w:rPr>
        <w:t xml:space="preserve">, </w:t>
      </w:r>
      <w:r w:rsidR="0024001B" w:rsidRPr="00BE33CF">
        <w:rPr>
          <w:rFonts w:ascii="Times New Roman" w:eastAsia="Times New Roman" w:hAnsi="Times New Roman" w:cs="Times New Roman"/>
          <w:sz w:val="28"/>
          <w:szCs w:val="28"/>
          <w:lang w:val="kk-KZ"/>
        </w:rPr>
        <w:t>б.</w:t>
      </w:r>
      <w:r w:rsidRPr="00BE33CF">
        <w:rPr>
          <w:rFonts w:ascii="Times New Roman" w:eastAsia="Times New Roman" w:hAnsi="Times New Roman" w:cs="Times New Roman"/>
          <w:sz w:val="28"/>
          <w:szCs w:val="28"/>
          <w:lang w:val="kk-KZ"/>
        </w:rPr>
        <w:t>15–16].</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Максвеллдің электромагниттік өріс теориясы және классикалық электронды теориясына сүйенетін «Электродинамика» бөлімінің құрылымы біршама консервативті. Біз бұл бөлімге жарық толқындарын және олардың таралуын зерттеуге қатысты мәселелерді қоспаймыз. Көріп отырғанымыздай, бірнеше ерекшеліктері және ең бастысы, жарық толқындарының көздері электрлік вибраторлар түріндегі радиаторлардан айтарлықтай ерекшеленеді, ал жарық екі жақтылықпен сипатталады (толқынды корпускулалық дуальділік). Екінші жағынан, «Электродинамика» тарауында оптикалық аналогияларды: геометриялық оптика шеңберіндегі электромагниттік толқындардың шағылысу және сыну қасиеттерін, электромагниттік толқындардың поляризациясын, интерференциясын және дифракциясын зерттеу қажет деп есептейміз. Функционалдық деңгейде бөлімнің құрылымы екі ядродан тұрады — мектепте оқытылатын электродинамиканың бүкіл мазмұнын жалпылаудың негізін құрайтын негізгі теориялар: жеңілдетілген математикалық белгілермен классикалық электродинамика және Максвелл теңдеулерін талдау және сүйемелдейтін классикалық электронды теория. математикалық модель және оны талдау.</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10-сыныпқа арналған элективті курстың оқу бағдарламасының түпнұсқасы әдістемелік және қолданбалы білімдердің синтезіне негізделген үй-жайлармен толықтырылған циклділік принципіне негізделген. Жалпылау принципі «Электродинамика» бөлімінің құрылымын және мектеп курсының модульдік архитектурасын («әдістемелік қолданбалар») қолдайды.</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4. Бұл оқыту әдістемесінің ірге тасы әдістемелік негізімен танысу болып табылады: ұғымдар, әдістер, модельдер, принциптер және т.б., сонымен қатар осы негіздің мәнін ашатын қолданбалы бағдарламалар </w:t>
      </w:r>
      <w:r w:rsidR="008656CA" w:rsidRPr="00BE33CF">
        <w:rPr>
          <w:rFonts w:ascii="Times New Roman" w:eastAsia="Times New Roman" w:hAnsi="Times New Roman" w:cs="Times New Roman"/>
          <w:sz w:val="28"/>
          <w:szCs w:val="28"/>
          <w:lang w:val="kk-KZ"/>
        </w:rPr>
        <w:t xml:space="preserve"> [150,</w:t>
      </w:r>
      <w:r w:rsidR="0040681A" w:rsidRPr="00BE33CF">
        <w:rPr>
          <w:rFonts w:ascii="Times New Roman" w:eastAsia="Times New Roman" w:hAnsi="Times New Roman" w:cs="Times New Roman"/>
          <w:sz w:val="28"/>
          <w:szCs w:val="28"/>
          <w:lang w:val="kk-KZ"/>
        </w:rPr>
        <w:t>15</w:t>
      </w:r>
      <w:r w:rsidR="00F01560" w:rsidRPr="00BE33CF">
        <w:rPr>
          <w:rFonts w:ascii="Times New Roman" w:eastAsia="Times New Roman" w:hAnsi="Times New Roman" w:cs="Times New Roman"/>
          <w:sz w:val="28"/>
          <w:szCs w:val="28"/>
          <w:lang w:val="kk-KZ"/>
        </w:rPr>
        <w:t>1</w:t>
      </w:r>
      <w:r w:rsidRPr="00BE33CF">
        <w:rPr>
          <w:rFonts w:ascii="Times New Roman" w:eastAsia="Times New Roman" w:hAnsi="Times New Roman" w:cs="Times New Roman"/>
          <w:sz w:val="28"/>
          <w:szCs w:val="28"/>
          <w:lang w:val="kk-KZ"/>
        </w:rPr>
        <w:t>].</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Әдістемелік және қолданбалы білімдердің синтезіне негізделген электродинамиканы оқыту моделі мектеп пәні ретінде физика мен ғылым ретінде физика арасындағы алшақтықты жоюға мүмкіндік береді, әсіресе оқу </w:t>
      </w:r>
      <w:r w:rsidRPr="00BE33CF">
        <w:rPr>
          <w:rFonts w:ascii="Times New Roman" w:eastAsia="Times New Roman" w:hAnsi="Times New Roman" w:cs="Times New Roman"/>
          <w:sz w:val="28"/>
          <w:szCs w:val="28"/>
          <w:lang w:val="kk-KZ"/>
        </w:rPr>
        <w:lastRenderedPageBreak/>
        <w:t xml:space="preserve">процесін ұйымдастыру барысында мұғалімдер оқушылардың интеллектуалдық белсенділігін белсендіретін тәсілдерді енгізеді. Мұндағы айырмашылық оның табиғатында емес, бұл әрекеттің дәрежесінде болады. Физикамен айналысатын мектеп оқушысы – физик, және оларға ғылымды нағыз физик сияқты әрекет ету басқа жолмен оқу оңайырақ беріледі. </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Білім алушының оқуы мен интеллектуалдық дамуын реттейтін негізгі фактор олардың зерттелетін саладағы танымдық әрекет тәжірибесі болып табылады. С.Е.Каменецкийдің сөзіне сүйенген </w:t>
      </w:r>
      <w:r w:rsidRPr="00BE33CF">
        <w:rPr>
          <w:rFonts w:ascii="Times New Roman" w:eastAsia="Times New Roman" w:hAnsi="Times New Roman" w:cs="Times New Roman"/>
          <w:kern w:val="36"/>
          <w:sz w:val="28"/>
          <w:szCs w:val="28"/>
          <w:lang w:val="kk-KZ" w:eastAsia="kk-KZ"/>
        </w:rPr>
        <w:t>В.А.Болотов еңбегінде</w:t>
      </w:r>
      <w:r w:rsidRPr="00BE33CF">
        <w:rPr>
          <w:rFonts w:ascii="Times New Roman" w:eastAsia="Times New Roman" w:hAnsi="Times New Roman" w:cs="Times New Roman"/>
          <w:sz w:val="28"/>
          <w:szCs w:val="28"/>
          <w:lang w:val="kk-KZ"/>
        </w:rPr>
        <w:t>: «Электродинамика курсында дамыта оқыту мәселелерін шешу... түптеп келгенде, оқушылардың интеллектін дамытуға бағытталған» [</w:t>
      </w:r>
      <w:r w:rsidR="0040681A" w:rsidRPr="00BE33CF">
        <w:rPr>
          <w:rFonts w:ascii="Times New Roman" w:eastAsia="Times New Roman" w:hAnsi="Times New Roman" w:cs="Times New Roman"/>
          <w:sz w:val="28"/>
          <w:szCs w:val="28"/>
          <w:lang w:val="kk-KZ"/>
        </w:rPr>
        <w:t>15</w:t>
      </w:r>
      <w:r w:rsidR="003F1B8A" w:rsidRPr="00BE33CF">
        <w:rPr>
          <w:rFonts w:ascii="Times New Roman" w:eastAsia="Times New Roman" w:hAnsi="Times New Roman" w:cs="Times New Roman"/>
          <w:sz w:val="28"/>
          <w:szCs w:val="28"/>
          <w:lang w:val="kk-KZ"/>
        </w:rPr>
        <w:t>2</w:t>
      </w:r>
      <w:r w:rsidRPr="00BE33CF">
        <w:rPr>
          <w:rFonts w:ascii="Times New Roman" w:eastAsia="Times New Roman" w:hAnsi="Times New Roman" w:cs="Times New Roman"/>
          <w:sz w:val="28"/>
          <w:szCs w:val="28"/>
          <w:lang w:val="kk-KZ"/>
        </w:rPr>
        <w:t>, б. 28]. Сондықтан оқу үдерісі физика мен ғылыми әдістердің зерттелетін негіздері оқу барысында оқу пәніне де, таным құралына да айналатындай етіп ұйымдастырылуы керек. Бұл принцип «Электродинамика» бөлімінің әзірленген тұжырымдамалық мазмұнында жүзеге асырылады.</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Концептуалды мазмұн оқулық та, оның бір бөлігі де емес. Ол оқушылардың әдістемелік және қолданбалы білімдерін синтездеу идеясын жүзеге асыратын мектептегі физика білімін жаңартудың бастапқы негізі негізінде жасалған жалпы орта білім беретін мектепке арналған «Электродинамика» бөлімінің толық мазмұнын білдіреді. Концептуалды мазмұн мектептің электродинамикасына арналған материалдардың кең ауқымын ұсынады, бұл танымал мектеп оқулықтарының көпшілігі ұсынған мазмұнның ауқымынан әлдеқайда жоғары. Бір қарағанда, қарастырылатын тақырыпқа арналған кейбір материалдар білімнің негізгі деңгейі үшін шамадан тыс болып көрінуі мүмкін. Белгілі бір оқу деңгейіне сәйкес келетін қажетті мазмұнды мұғалім өзінің педагогикалық іс-әрекеті барысында тікелей таңдайды. Оқу мен әдістемелік нұсқауларға немесе сабақ жоспарларына бағытталған оқу материалдары мен әдістемелік нұсқаулар өте көп.</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Алайда, мұндай материалдар сирек физиканың зерттелуі керек негізгі мазмұнын қамтиды және ешқашан сәйкес тақырыптың толық мазмұнын қамтиды. Әдетте, мұндай әдістемелік нұсқаулар тек қалай оқыту керектігін көрсетеді, бірақ нені оқыту керек екенін көрсетпейді. Демек, мұғалімдер жалпы физикадан және теориялық физиканың кейбір бөлімдерінен алған мәліметтерін пайдаланып, оларды мектеп курсына бейімдеулері керек. Айта кету керек, мұндай бейімделу көп уақытты қажет етеді, ол мұғалімнің жақсы ғылыми және физикалық дайындығын және үлкен қосымша ақпаратты зерттеуді талап етеді. Алайда, сайып келгенде, ол әрқашан сәйкес және мектеп курсында қолдануға жарамды бола бермейді. Оның үстіне мұғалімнің мұндай бастамасы кейде оқыту нәтижесінде оқушылардың жоғары оқу жетістіктеріне зиянын тигізуі мүмкін. Осы тұрғыдан алғанда, бұл зерттеуде берілген концептуалды мазмұн практикалық бағытты ұстанады және оқушыларға оқытылатын бастапқы материалды береді.</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5. Демонстрациялық және зерттеу эксперименттері жүйесі әдістемелік және қолданбалы білімдерді дамытуға, сонымен қатар олардың синтезіне қолдау көрсетеді. Осы эксперименттердің көмегімен оқушыларда физикада қолданылатын салыстыру, аналогия, абстракция, симметрия, ассиметрия және </w:t>
      </w:r>
      <w:r w:rsidRPr="00BE33CF">
        <w:rPr>
          <w:rFonts w:ascii="Times New Roman" w:eastAsia="Times New Roman" w:hAnsi="Times New Roman" w:cs="Times New Roman"/>
          <w:sz w:val="28"/>
          <w:szCs w:val="28"/>
          <w:lang w:val="kk-KZ"/>
        </w:rPr>
        <w:lastRenderedPageBreak/>
        <w:t>модельдеу сияқты жалпы ғылыми және арнайы зерттеу әдістері туралы түсінік қалыптасады. Электродинамиканың негізгі қолданбалы мәселелерін нақты процестер мен объектілерді модельдеуге негізделген демонстрациялық тәжірибелер арқылы да көрсетуге болады.</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Орта мектептегі физика курсында кеңінен қолданылатын демонстрациялық эксперименттердің көпшілігінен айырмашылығы, оқу-зерттеу эксперименті танымның ең тиімді әдістерінің бірі болып табылады. Ол оқушылардың әдістемелік және қолданбалы білімдерін дамытуға ықпал етеді. Мұндай зерттеу эксперименттері электродинамиканың қолданбалы мәселелерін оқытумен бірге жүруі мүмкін: ішінара сынып алдында демонстрациялар үшін, бірақ негізінен оқушылардың ғылыми қоғамдастықтары жүргізетін практикалық жұмыстар мен зерттеулер барысында жүргізіледі.</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Элективтік курстың әрбір тақырыбы бойынша тест пен практикалық есептер құрастырылды және төменде ұсынамыз.</w:t>
      </w:r>
    </w:p>
    <w:p w:rsidR="009B4592" w:rsidRPr="00BE33CF" w:rsidRDefault="009B4592" w:rsidP="009B4592">
      <w:pPr>
        <w:spacing w:after="0" w:line="240" w:lineRule="auto"/>
        <w:ind w:firstLine="709"/>
        <w:jc w:val="both"/>
        <w:rPr>
          <w:rFonts w:ascii="Times New Roman" w:eastAsia="Times New Roman" w:hAnsi="Times New Roman" w:cs="Times New Roman"/>
          <w:b/>
          <w:sz w:val="36"/>
          <w:szCs w:val="28"/>
          <w:lang w:val="kk-KZ"/>
        </w:rPr>
      </w:pPr>
      <w:r w:rsidRPr="00BE33CF">
        <w:rPr>
          <w:rFonts w:ascii="Times New Roman" w:eastAsia="Times New Roman" w:hAnsi="Times New Roman" w:cs="Times New Roman"/>
          <w:b/>
          <w:sz w:val="28"/>
          <w:lang w:val="kk-KZ"/>
        </w:rPr>
        <w:t>Адам және электр энергиясы</w:t>
      </w:r>
      <w:r w:rsidRPr="00BE33CF">
        <w:rPr>
          <w:rFonts w:ascii="Times New Roman" w:eastAsia="Times New Roman" w:hAnsi="Times New Roman" w:cs="Times New Roman"/>
          <w:b/>
          <w:sz w:val="36"/>
          <w:szCs w:val="28"/>
          <w:lang w:val="kk-KZ"/>
        </w:rPr>
        <w:t xml:space="preserve"> </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rPr>
        <w:drawing>
          <wp:anchor distT="0" distB="0" distL="114300" distR="114300" simplePos="0" relativeHeight="251750400" behindDoc="0" locked="0" layoutInCell="1" allowOverlap="1" wp14:anchorId="06F0D385" wp14:editId="5FEF547B">
            <wp:simplePos x="0" y="0"/>
            <wp:positionH relativeFrom="column">
              <wp:posOffset>4017918</wp:posOffset>
            </wp:positionH>
            <wp:positionV relativeFrom="paragraph">
              <wp:posOffset>3810</wp:posOffset>
            </wp:positionV>
            <wp:extent cx="1527810" cy="231140"/>
            <wp:effectExtent l="0" t="0" r="0" b="0"/>
            <wp:wrapThrough wrapText="bothSides">
              <wp:wrapPolygon edited="0">
                <wp:start x="0" y="0"/>
                <wp:lineTo x="0" y="19582"/>
                <wp:lineTo x="21277" y="19582"/>
                <wp:lineTo x="21277" y="0"/>
                <wp:lineTo x="0" y="0"/>
              </wp:wrapPolygon>
            </wp:wrapThrough>
            <wp:docPr id="1385" name="Рисунок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val="0"/>
                        </a:ext>
                      </a:extLst>
                    </a:blip>
                    <a:stretch>
                      <a:fillRect/>
                    </a:stretch>
                  </pic:blipFill>
                  <pic:spPr>
                    <a:xfrm>
                      <a:off x="0" y="0"/>
                      <a:ext cx="1527810" cy="231140"/>
                    </a:xfrm>
                    <a:prstGeom prst="rect">
                      <a:avLst/>
                    </a:prstGeom>
                  </pic:spPr>
                </pic:pic>
              </a:graphicData>
            </a:graphic>
            <wp14:sizeRelH relativeFrom="page">
              <wp14:pctWidth>0</wp14:pctWidth>
            </wp14:sizeRelH>
            <wp14:sizeRelV relativeFrom="page">
              <wp14:pctHeight>0</wp14:pctHeight>
            </wp14:sizeRelV>
          </wp:anchor>
        </w:drawing>
      </w:r>
      <w:r w:rsidRPr="00BE33CF">
        <w:rPr>
          <w:rFonts w:ascii="Times New Roman" w:eastAsia="Times New Roman" w:hAnsi="Times New Roman" w:cs="Times New Roman"/>
          <w:sz w:val="28"/>
          <w:szCs w:val="28"/>
          <w:lang w:val="kk-KZ"/>
        </w:rPr>
        <w:t>1.  Нөлдік желіде:</w:t>
      </w:r>
      <m:oMath>
        <m:sSub>
          <m:sSubPr>
            <m:ctrlPr>
              <w:rPr>
                <w:rFonts w:ascii="Cambria Math" w:eastAsia="Times New Roman" w:hAnsi="Cambria Math" w:cs="Times New Roman"/>
                <w:sz w:val="28"/>
                <w:szCs w:val="28"/>
                <w:lang w:val="kk-KZ"/>
              </w:rPr>
            </m:ctrlPr>
          </m:sSubPr>
          <m:e>
            <m:r>
              <m:rPr>
                <m:sty m:val="p"/>
              </m:rP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ф</m:t>
            </m:r>
          </m:sub>
        </m:sSub>
        <m:r>
          <m:rPr>
            <m:sty m:val="p"/>
          </m:rPr>
          <w:rPr>
            <w:rFonts w:ascii="Cambria Math" w:eastAsia="Times New Roman" w:hAnsi="Cambria Math" w:cs="Times New Roman"/>
            <w:sz w:val="28"/>
            <w:szCs w:val="28"/>
            <w:lang w:val="kk-KZ"/>
          </w:rPr>
          <m:t xml:space="preserve"> = 220 В, </m:t>
        </m:r>
        <m:sSub>
          <m:sSubPr>
            <m:ctrlPr>
              <w:rPr>
                <w:rFonts w:ascii="Cambria Math" w:eastAsia="Times New Roman" w:hAnsi="Cambria Math" w:cs="Times New Roman"/>
                <w:sz w:val="28"/>
                <w:szCs w:val="28"/>
                <w:lang w:val="kk-KZ"/>
              </w:rPr>
            </m:ctrlPr>
          </m:sSubPr>
          <m:e>
            <m:r>
              <m:rPr>
                <m:sty m:val="p"/>
              </m:rPr>
              <w:rPr>
                <w:rFonts w:ascii="Cambria Math" w:eastAsia="Times New Roman" w:hAnsi="Cambria Math" w:cs="Times New Roman"/>
                <w:sz w:val="28"/>
                <w:szCs w:val="28"/>
                <w:lang w:val="kk-KZ"/>
              </w:rPr>
              <m:t>Z</m:t>
            </m:r>
          </m:e>
          <m:sub>
            <m:r>
              <m:rPr>
                <m:sty m:val="p"/>
              </m:rPr>
              <w:rPr>
                <w:rFonts w:ascii="Cambria Math" w:eastAsia="Times New Roman" w:hAnsi="Cambria Math" w:cs="Times New Roman"/>
                <w:sz w:val="28"/>
                <w:szCs w:val="28"/>
                <w:vertAlign w:val="subscript"/>
                <w:lang w:val="kk-KZ"/>
              </w:rPr>
              <m:t>н.пр.</m:t>
            </m:r>
          </m:sub>
        </m:sSub>
        <m:r>
          <m:rPr>
            <m:sty m:val="p"/>
          </m:rPr>
          <w:rPr>
            <w:rFonts w:ascii="Cambria Math" w:eastAsia="Times New Roman" w:hAnsi="Cambria Math" w:cs="Times New Roman"/>
            <w:sz w:val="28"/>
            <w:szCs w:val="28"/>
            <w:vertAlign w:val="subscript"/>
            <w:lang w:val="kk-KZ"/>
          </w:rPr>
          <m:t xml:space="preserve"> </m:t>
        </m:r>
        <m:r>
          <m:rPr>
            <m:sty m:val="p"/>
          </m:rPr>
          <w:rPr>
            <w:rFonts w:ascii="Cambria Math" w:eastAsia="Times New Roman" w:hAnsi="Cambria Math" w:cs="Times New Roman"/>
            <w:sz w:val="28"/>
            <w:szCs w:val="28"/>
            <w:lang w:val="kk-KZ"/>
          </w:rPr>
          <m:t>= 0,6</m:t>
        </m:r>
      </m:oMath>
      <w:r w:rsidRPr="00BE33CF">
        <w:rPr>
          <w:rFonts w:ascii="Times New Roman" w:eastAsia="Times New Roman" w:hAnsi="Times New Roman" w:cs="Times New Roman"/>
          <w:sz w:val="28"/>
          <w:szCs w:val="28"/>
          <w:lang w:val="kk-KZ"/>
        </w:rPr>
        <w:t xml:space="preserve"> Ом,  Қысқа тұйықталу тогын, адам денесі арқылы өтетін токты және жанасу кернеуін табыңыз.</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Сақтандырғыш іске қосылатын нөлдік қорғаныс сымының нөлдік тізбектегі кедергісін анықтаңыз. U</w:t>
      </w:r>
      <w:r w:rsidRPr="00BE33CF">
        <w:rPr>
          <w:rFonts w:ascii="Times New Roman" w:eastAsia="Times New Roman" w:hAnsi="Times New Roman" w:cs="Times New Roman"/>
          <w:sz w:val="28"/>
          <w:szCs w:val="28"/>
          <w:vertAlign w:val="subscript"/>
          <w:lang w:val="kk-KZ"/>
        </w:rPr>
        <w:t>н</w:t>
      </w:r>
      <w:r w:rsidRPr="00BE33CF">
        <w:rPr>
          <w:rFonts w:ascii="Times New Roman" w:eastAsia="Times New Roman" w:hAnsi="Times New Roman" w:cs="Times New Roman"/>
          <w:sz w:val="28"/>
          <w:szCs w:val="28"/>
          <w:lang w:val="kk-KZ"/>
        </w:rPr>
        <w:t xml:space="preserve"> = 220 В, І</w:t>
      </w:r>
      <w:r w:rsidRPr="00BE33CF">
        <w:rPr>
          <w:rFonts w:ascii="Times New Roman" w:eastAsia="Times New Roman" w:hAnsi="Times New Roman" w:cs="Times New Roman"/>
          <w:sz w:val="28"/>
          <w:szCs w:val="28"/>
          <w:vertAlign w:val="subscript"/>
          <w:lang w:val="kk-KZ"/>
        </w:rPr>
        <w:t>ном</w:t>
      </w:r>
      <w:r w:rsidRPr="00BE33CF">
        <w:rPr>
          <w:rFonts w:ascii="Times New Roman" w:eastAsia="Times New Roman" w:hAnsi="Times New Roman" w:cs="Times New Roman"/>
          <w:sz w:val="28"/>
          <w:szCs w:val="28"/>
          <w:lang w:val="kk-KZ"/>
        </w:rPr>
        <w:t>. = 50 А.</w:t>
      </w:r>
    </w:p>
    <w:p w:rsidR="009B4592" w:rsidRPr="00BE33CF" w:rsidRDefault="009B4592" w:rsidP="009B4592">
      <w:pPr>
        <w:spacing w:after="0" w:line="240" w:lineRule="auto"/>
        <w:ind w:firstLine="709"/>
        <w:jc w:val="right"/>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Жауабы: 0,98 Ом.</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Қорғанысты іске қосу шарты кезіндегі толық кедергіні Zn анықтаңыз. Қорғаныс ретінде 50 А –де балқымалы атқыш қолданылады. U</w:t>
      </w:r>
      <w:r w:rsidRPr="00BE33CF">
        <w:rPr>
          <w:rFonts w:ascii="Times New Roman" w:eastAsia="Times New Roman" w:hAnsi="Times New Roman" w:cs="Times New Roman"/>
          <w:sz w:val="28"/>
          <w:szCs w:val="28"/>
          <w:vertAlign w:val="subscript"/>
          <w:lang w:val="kk-KZ"/>
        </w:rPr>
        <w:t>ном</w:t>
      </w:r>
      <w:r w:rsidRPr="00BE33CF">
        <w:rPr>
          <w:rFonts w:ascii="Times New Roman" w:eastAsia="Times New Roman" w:hAnsi="Times New Roman" w:cs="Times New Roman"/>
          <w:sz w:val="28"/>
          <w:szCs w:val="28"/>
          <w:lang w:val="kk-KZ"/>
        </w:rPr>
        <w:t>. = 380 В..</w:t>
      </w:r>
    </w:p>
    <w:p w:rsidR="009B4592" w:rsidRPr="00BE33CF" w:rsidRDefault="009B4592" w:rsidP="009B4592">
      <w:pPr>
        <w:spacing w:after="0" w:line="240" w:lineRule="auto"/>
        <w:ind w:firstLine="709"/>
        <w:jc w:val="right"/>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Жауабы: 2,5 Ом.</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4. Компенсация болған және болмаған кезде электр қондырғысына бір фазалы жанасу кезінде адам арқылы өтетін токтарды салыстырыңыз. </w:t>
      </w: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н</m:t>
            </m:r>
          </m:sub>
        </m:sSub>
        <m:r>
          <w:rPr>
            <w:rFonts w:ascii="Cambria Math" w:eastAsia="Times New Roman" w:hAnsi="Cambria Math" w:cs="Times New Roman"/>
            <w:sz w:val="28"/>
            <w:szCs w:val="28"/>
            <w:lang w:val="kk-KZ"/>
          </w:rPr>
          <m:t>=650</m:t>
        </m:r>
      </m:oMath>
      <w:r w:rsidRPr="00BE33CF">
        <w:rPr>
          <w:rFonts w:ascii="Times New Roman" w:eastAsia="Times New Roman" w:hAnsi="Times New Roman" w:cs="Times New Roman"/>
          <w:sz w:val="28"/>
          <w:szCs w:val="28"/>
          <w:lang w:val="kk-KZ"/>
        </w:rPr>
        <w:t xml:space="preserve">В, </w:t>
      </w:r>
      <m:oMath>
        <m:sSub>
          <m:sSubPr>
            <m:ctrlPr>
              <w:rPr>
                <w:rFonts w:ascii="Cambria Math" w:eastAsia="Times New Roman" w:hAnsi="Cambria Math" w:cs="Times New Roman"/>
                <w:sz w:val="28"/>
                <w:szCs w:val="28"/>
                <w:lang w:val="kk-KZ"/>
              </w:rPr>
            </m:ctrlPr>
          </m:sSubPr>
          <m:e>
            <m:r>
              <m:rPr>
                <m:sty m:val="p"/>
              </m:rPr>
              <w:rPr>
                <w:rFonts w:ascii="Cambria Math" w:eastAsia="Times New Roman" w:hAnsi="Cambria Math" w:cs="Times New Roman"/>
                <w:sz w:val="28"/>
                <w:szCs w:val="28"/>
                <w:lang w:val="kk-KZ"/>
              </w:rPr>
              <m:t>С</m:t>
            </m:r>
          </m:e>
          <m:sub>
            <m:r>
              <w:rPr>
                <w:rFonts w:ascii="Cambria Math" w:eastAsia="Times New Roman" w:hAnsi="Cambria Math" w:cs="Times New Roman"/>
                <w:sz w:val="28"/>
                <w:szCs w:val="28"/>
                <w:lang w:val="kk-KZ"/>
              </w:rPr>
              <m:t>из.</m:t>
            </m:r>
          </m:sub>
        </m:sSub>
        <m:r>
          <m:rPr>
            <m:sty m:val="p"/>
          </m:rPr>
          <w:rPr>
            <w:rFonts w:ascii="Cambria Math" w:eastAsia="Times New Roman" w:hAnsi="Cambria Math" w:cs="Times New Roman"/>
            <w:sz w:val="28"/>
            <w:szCs w:val="28"/>
            <w:lang w:val="kk-KZ"/>
          </w:rPr>
          <m:t xml:space="preserve">= 0,5 мкф, </m:t>
        </m:r>
        <m:sSub>
          <m:sSubPr>
            <m:ctrlPr>
              <w:rPr>
                <w:rFonts w:ascii="Cambria Math" w:eastAsia="Times New Roman" w:hAnsi="Cambria Math" w:cs="Times New Roman"/>
                <w:sz w:val="28"/>
                <w:szCs w:val="28"/>
                <w:lang w:val="kk-KZ"/>
              </w:rPr>
            </m:ctrlPr>
          </m:sSubPr>
          <m:e>
            <m:r>
              <m:rPr>
                <m:sty m:val="p"/>
              </m:rP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rPr>
              <m:t>h</m:t>
            </m:r>
          </m:sub>
        </m:sSub>
        <m:r>
          <m:rPr>
            <m:sty m:val="p"/>
          </m:rPr>
          <w:rPr>
            <w:rFonts w:ascii="Cambria Math" w:eastAsia="Times New Roman" w:hAnsi="Cambria Math" w:cs="Times New Roman"/>
            <w:sz w:val="28"/>
            <w:szCs w:val="28"/>
            <w:lang w:val="kk-KZ"/>
          </w:rPr>
          <m:t xml:space="preserve"> = 2 кОм, </m:t>
        </m:r>
      </m:oMath>
      <w:r w:rsidRPr="00BE33CF">
        <w:rPr>
          <w:rFonts w:ascii="Times New Roman" w:eastAsia="Times New Roman" w:hAnsi="Times New Roman" w:cs="Times New Roman"/>
          <w:sz w:val="28"/>
          <w:szCs w:val="28"/>
        </w:rPr>
        <w:t xml:space="preserve"> </w:t>
      </w:r>
      <w:r w:rsidRPr="00BE33CF">
        <w:rPr>
          <w:rFonts w:ascii="Times New Roman" w:eastAsia="Times New Roman" w:hAnsi="Times New Roman" w:cs="Times New Roman"/>
          <w:sz w:val="28"/>
          <w:szCs w:val="28"/>
          <w:lang w:val="kk-KZ"/>
        </w:rPr>
        <w:t xml:space="preserve"> G</w:t>
      </w:r>
      <w:r w:rsidRPr="00BE33CF">
        <w:rPr>
          <w:rFonts w:ascii="Times New Roman" w:eastAsia="Times New Roman" w:hAnsi="Times New Roman" w:cs="Times New Roman"/>
          <w:sz w:val="28"/>
          <w:szCs w:val="28"/>
          <w:vertAlign w:val="subscript"/>
          <w:lang w:val="kk-KZ"/>
        </w:rPr>
        <w:t>из</w:t>
      </w:r>
      <w:r w:rsidRPr="00BE33CF">
        <w:rPr>
          <w:rFonts w:ascii="Times New Roman" w:eastAsia="Times New Roman" w:hAnsi="Times New Roman" w:cs="Times New Roman"/>
          <w:sz w:val="28"/>
          <w:szCs w:val="28"/>
          <w:lang w:val="kk-KZ"/>
        </w:rPr>
        <w:t xml:space="preserve"> - ескермеймейміз, R</w:t>
      </w:r>
      <w:r w:rsidRPr="00BE33CF">
        <w:rPr>
          <w:rFonts w:ascii="Times New Roman" w:eastAsia="Times New Roman" w:hAnsi="Times New Roman" w:cs="Times New Roman"/>
          <w:sz w:val="28"/>
          <w:szCs w:val="28"/>
          <w:vertAlign w:val="subscript"/>
          <w:lang w:val="kk-KZ"/>
        </w:rPr>
        <w:t>k</w:t>
      </w:r>
      <w:r w:rsidRPr="00BE33CF">
        <w:rPr>
          <w:rFonts w:ascii="Times New Roman" w:eastAsia="Times New Roman" w:hAnsi="Times New Roman" w:cs="Times New Roman"/>
          <w:sz w:val="28"/>
          <w:szCs w:val="28"/>
          <w:lang w:val="kk-KZ"/>
        </w:rPr>
        <w:t xml:space="preserve"> = 5 Ом. Бір фазалы жанасу жағдайында қауіпсіздікті қамтамасыз ету тәсілдерін ұсыныңыз. </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Оқшауланған электр қондырғысына бір фазалы жанасу кезінде адам арқылы өтетін токтарды салыстырыңыз</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5. Т = 1 с, жанасу уақытында U</w:t>
      </w:r>
      <w:r w:rsidRPr="00BE33CF">
        <w:rPr>
          <w:rFonts w:ascii="Times New Roman" w:eastAsia="Times New Roman" w:hAnsi="Times New Roman" w:cs="Times New Roman"/>
          <w:sz w:val="28"/>
          <w:szCs w:val="28"/>
          <w:vertAlign w:val="subscript"/>
          <w:lang w:val="kk-KZ"/>
        </w:rPr>
        <w:t>ф</w:t>
      </w:r>
      <w:r w:rsidRPr="00BE33CF">
        <w:rPr>
          <w:rFonts w:ascii="Times New Roman" w:eastAsia="Times New Roman" w:hAnsi="Times New Roman" w:cs="Times New Roman"/>
          <w:sz w:val="28"/>
          <w:szCs w:val="28"/>
          <w:lang w:val="kk-KZ"/>
        </w:rPr>
        <w:t xml:space="preserve"> = 380 В оқшауланған бейтарапты желідегі бір фазалы контакт үшін ең аз қауіпсіз оқшаулау кедергісін анықтаңыз.</w:t>
      </w:r>
    </w:p>
    <w:p w:rsidR="009B4592" w:rsidRPr="00BE33CF" w:rsidRDefault="009B4592" w:rsidP="009B4592">
      <w:pPr>
        <w:spacing w:after="0" w:line="240" w:lineRule="auto"/>
        <w:ind w:firstLine="709"/>
        <w:jc w:val="right"/>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Жауабы: 19,8 кОм.</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6. C</w:t>
      </w:r>
      <w:r w:rsidRPr="00BE33CF">
        <w:rPr>
          <w:rFonts w:ascii="Times New Roman" w:eastAsia="Times New Roman" w:hAnsi="Times New Roman" w:cs="Times New Roman"/>
          <w:sz w:val="28"/>
          <w:szCs w:val="28"/>
          <w:vertAlign w:val="subscript"/>
          <w:lang w:val="kk-KZ"/>
        </w:rPr>
        <w:t>ф</w:t>
      </w:r>
      <w:r w:rsidRPr="00BE33CF">
        <w:rPr>
          <w:rFonts w:ascii="Times New Roman" w:eastAsia="Times New Roman" w:hAnsi="Times New Roman" w:cs="Times New Roman"/>
          <w:sz w:val="28"/>
          <w:szCs w:val="28"/>
          <w:lang w:val="kk-KZ"/>
        </w:rPr>
        <w:t xml:space="preserve"> = 0 кезінде R</w:t>
      </w:r>
      <w:r w:rsidRPr="00BE33CF">
        <w:rPr>
          <w:rFonts w:ascii="Times New Roman" w:eastAsia="Times New Roman" w:hAnsi="Times New Roman" w:cs="Times New Roman"/>
          <w:sz w:val="28"/>
          <w:szCs w:val="28"/>
          <w:vertAlign w:val="subscript"/>
          <w:lang w:val="kk-KZ"/>
        </w:rPr>
        <w:t>ф</w:t>
      </w:r>
      <w:r w:rsidRPr="00BE33CF">
        <w:rPr>
          <w:rFonts w:ascii="Times New Roman" w:eastAsia="Times New Roman" w:hAnsi="Times New Roman" w:cs="Times New Roman"/>
          <w:sz w:val="28"/>
          <w:szCs w:val="28"/>
          <w:lang w:val="kk-KZ"/>
        </w:rPr>
        <w:t xml:space="preserve"> фазасының белсенді оқшаулау кедергісінің ең кіші мәнін табыңыз, бұл кезде адам арқылы өтетін ток 10 мА-дан аспайды (бір фазалы жанасу). Есептің шартына сәйкес схеманы көрсетіңіз.</w:t>
      </w:r>
    </w:p>
    <w:p w:rsidR="009B4592" w:rsidRPr="00BE33CF" w:rsidRDefault="009B4592" w:rsidP="009B4592">
      <w:pPr>
        <w:spacing w:after="0" w:line="240" w:lineRule="auto"/>
        <w:ind w:firstLine="709"/>
        <w:jc w:val="right"/>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Жауабы: 111 кОм.</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7. С = 2 мкФ сыйымдылықтың әрбір фазасына қосылғанда оқшауланған бейтарап (U</w:t>
      </w:r>
      <w:r w:rsidRPr="00BE33CF">
        <w:rPr>
          <w:rFonts w:ascii="Times New Roman" w:eastAsia="Times New Roman" w:hAnsi="Times New Roman" w:cs="Times New Roman"/>
          <w:sz w:val="28"/>
          <w:szCs w:val="28"/>
          <w:vertAlign w:val="subscript"/>
          <w:lang w:val="kk-KZ"/>
        </w:rPr>
        <w:t>ф</w:t>
      </w:r>
      <w:r w:rsidRPr="00BE33CF">
        <w:rPr>
          <w:rFonts w:ascii="Times New Roman" w:eastAsia="Times New Roman" w:hAnsi="Times New Roman" w:cs="Times New Roman"/>
          <w:sz w:val="28"/>
          <w:szCs w:val="28"/>
          <w:lang w:val="kk-KZ"/>
        </w:rPr>
        <w:t xml:space="preserve"> = 220В, R</w:t>
      </w:r>
      <w:r w:rsidRPr="00BE33CF">
        <w:rPr>
          <w:rFonts w:ascii="Times New Roman" w:eastAsia="Times New Roman" w:hAnsi="Times New Roman" w:cs="Times New Roman"/>
          <w:sz w:val="28"/>
          <w:szCs w:val="28"/>
          <w:vertAlign w:val="subscript"/>
          <w:lang w:val="kk-KZ"/>
        </w:rPr>
        <w:t>ф</w:t>
      </w:r>
      <w:r w:rsidRPr="00BE33CF">
        <w:rPr>
          <w:rFonts w:ascii="Times New Roman" w:eastAsia="Times New Roman" w:hAnsi="Times New Roman" w:cs="Times New Roman"/>
          <w:sz w:val="28"/>
          <w:szCs w:val="28"/>
          <w:lang w:val="kk-KZ"/>
        </w:rPr>
        <w:t xml:space="preserve"> = 20 кОм) желіде бір фазалы жанасу арқылы адам денесі арқылы өтетін ток қалай өзгереді.</w:t>
      </w:r>
    </w:p>
    <w:p w:rsidR="009B4592" w:rsidRPr="00BE33CF" w:rsidRDefault="009B4592" w:rsidP="009B4592">
      <w:pPr>
        <w:spacing w:after="0" w:line="240" w:lineRule="auto"/>
        <w:ind w:firstLine="709"/>
        <w:jc w:val="right"/>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Жауабы: 29 мА.</w:t>
      </w:r>
    </w:p>
    <w:p w:rsidR="009B4592" w:rsidRPr="00BE33CF" w:rsidRDefault="009B4592" w:rsidP="009B4592">
      <w:pPr>
        <w:spacing w:after="0" w:line="240" w:lineRule="auto"/>
        <w:ind w:firstLine="709"/>
        <w:jc w:val="both"/>
        <w:rPr>
          <w:rFonts w:ascii="Times New Roman" w:eastAsia="Times New Roman" w:hAnsi="Times New Roman" w:cs="Times New Roman"/>
          <w:b/>
          <w:sz w:val="36"/>
          <w:szCs w:val="28"/>
          <w:lang w:val="kk-KZ"/>
        </w:rPr>
      </w:pPr>
      <w:r w:rsidRPr="00BE33CF">
        <w:rPr>
          <w:rFonts w:ascii="Times New Roman" w:eastAsia="Times New Roman" w:hAnsi="Times New Roman" w:cs="Times New Roman"/>
          <w:b/>
          <w:sz w:val="28"/>
          <w:lang w:val="kk-KZ"/>
        </w:rPr>
        <w:t>Электромонтаждық жұмыстар</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Көлденең қимасы S=95мм</w:t>
      </w:r>
      <w:r w:rsidRPr="00BE33CF">
        <w:rPr>
          <w:rFonts w:ascii="Times New Roman" w:eastAsia="Times New Roman" w:hAnsi="Times New Roman" w:cs="Times New Roman"/>
          <w:sz w:val="28"/>
          <w:szCs w:val="28"/>
          <w:vertAlign w:val="superscript"/>
          <w:lang w:val="kk-KZ"/>
        </w:rPr>
        <w:t>2</w:t>
      </w:r>
      <w:r w:rsidRPr="00BE33CF">
        <w:rPr>
          <w:rFonts w:ascii="Times New Roman" w:eastAsia="Times New Roman" w:hAnsi="Times New Roman" w:cs="Times New Roman"/>
          <w:sz w:val="28"/>
          <w:szCs w:val="28"/>
          <w:lang w:val="kk-KZ"/>
        </w:rPr>
        <w:t xml:space="preserve">, ұзындығы l=120 км 0°C және 20°C температурасында электр беру желісінің мыс сымының кедергісін анықтаңыз. </w:t>
      </w:r>
      <w:r w:rsidRPr="00BE33CF">
        <w:rPr>
          <w:rFonts w:ascii="Times New Roman" w:eastAsia="Times New Roman" w:hAnsi="Times New Roman" w:cs="Times New Roman"/>
          <w:sz w:val="28"/>
          <w:szCs w:val="28"/>
          <w:lang w:val="kk-KZ"/>
        </w:rPr>
        <w:lastRenderedPageBreak/>
        <w:t>Мыстың меншікті кедергісі ρ</w:t>
      </w:r>
      <w:r w:rsidRPr="00BE33CF">
        <w:rPr>
          <w:rFonts w:ascii="Times New Roman" w:eastAsia="Times New Roman" w:hAnsi="Times New Roman" w:cs="Times New Roman"/>
          <w:sz w:val="28"/>
          <w:szCs w:val="28"/>
          <w:vertAlign w:val="subscript"/>
          <w:lang w:val="kk-KZ"/>
        </w:rPr>
        <w:t>мыс</w:t>
      </w:r>
      <w:r w:rsidRPr="00BE33CF">
        <w:rPr>
          <w:rFonts w:ascii="Times New Roman" w:eastAsia="Times New Roman" w:hAnsi="Times New Roman" w:cs="Times New Roman"/>
          <w:sz w:val="28"/>
          <w:szCs w:val="28"/>
          <w:lang w:val="kk-KZ"/>
        </w:rPr>
        <w:t xml:space="preserve"> = 0,0175 Ом*мм</w:t>
      </w:r>
      <w:r w:rsidRPr="00BE33CF">
        <w:rPr>
          <w:rFonts w:ascii="Times New Roman" w:eastAsia="Times New Roman" w:hAnsi="Times New Roman" w:cs="Times New Roman"/>
          <w:sz w:val="28"/>
          <w:szCs w:val="28"/>
          <w:vertAlign w:val="superscript"/>
          <w:lang w:val="kk-KZ"/>
        </w:rPr>
        <w:t>2</w:t>
      </w:r>
      <w:r w:rsidRPr="00BE33CF">
        <w:rPr>
          <w:rFonts w:ascii="Times New Roman" w:eastAsia="Times New Roman" w:hAnsi="Times New Roman" w:cs="Times New Roman"/>
          <w:sz w:val="28"/>
          <w:szCs w:val="28"/>
          <w:lang w:val="kk-KZ"/>
        </w:rPr>
        <w:t>/м, мыстың температуралық коэффициенті α</w:t>
      </w:r>
      <w:r w:rsidRPr="00BE33CF">
        <w:rPr>
          <w:rFonts w:ascii="Times New Roman" w:eastAsia="Times New Roman" w:hAnsi="Times New Roman" w:cs="Times New Roman"/>
          <w:sz w:val="28"/>
          <w:szCs w:val="28"/>
          <w:vertAlign w:val="subscript"/>
          <w:lang w:val="kk-KZ"/>
        </w:rPr>
        <w:t>мыс</w:t>
      </w:r>
      <w:r w:rsidRPr="00BE33CF">
        <w:rPr>
          <w:rFonts w:ascii="Times New Roman" w:eastAsia="Times New Roman" w:hAnsi="Times New Roman" w:cs="Times New Roman"/>
          <w:sz w:val="28"/>
          <w:szCs w:val="28"/>
          <w:lang w:val="kk-KZ"/>
        </w:rPr>
        <w:t xml:space="preserve"> = 0,004   1/</w:t>
      </w:r>
      <w:r w:rsidRPr="00BE33CF">
        <w:rPr>
          <w:rFonts w:ascii="Times New Roman" w:eastAsia="Times New Roman" w:hAnsi="Times New Roman" w:cs="Times New Roman"/>
          <w:sz w:val="28"/>
          <w:szCs w:val="28"/>
          <w:vertAlign w:val="superscript"/>
          <w:lang w:val="kk-KZ"/>
        </w:rPr>
        <w:t>0</w:t>
      </w:r>
      <w:r w:rsidRPr="00BE33CF">
        <w:rPr>
          <w:rFonts w:ascii="Times New Roman" w:eastAsia="Times New Roman" w:hAnsi="Times New Roman" w:cs="Times New Roman"/>
          <w:sz w:val="28"/>
          <w:szCs w:val="28"/>
          <w:lang w:val="kk-KZ"/>
        </w:rPr>
        <w:t>С.</w:t>
      </w:r>
    </w:p>
    <w:p w:rsidR="009B4592" w:rsidRPr="00BE33CF" w:rsidRDefault="009B4592" w:rsidP="009B4592">
      <w:pPr>
        <w:spacing w:after="0" w:line="240" w:lineRule="auto"/>
        <w:ind w:firstLine="709"/>
        <w:jc w:val="right"/>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Жауабы: 20 Ом.</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1 миллион адамға дейін халқы бар қаладағы трансформаторлық станцияның электр қуатын алатын есептік активті жүктемесін анықтаңыз:</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әр пәтердің тұрғын ауданы 32 шаршы метр болатын пәтерлер газдандырылған төрт 50 пәтерлік тұрғын үй;</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500 орындық мектеп;</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200 орындық асхана;</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4) 15 жұмыс орнына арналған электр тоңазытқыш қондырғылары бар азық-түлік дүкені.</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Үзіліссіз жұмыс істейтін электр қозғалтқышын қоректендіретін желі үшін көлденең қимасы 35 мм2 ПВХ изоляциясы бар ашық төселген алюминий сымдарына рұқсат етілген жүктемені анықтаңыз. Электр қозғалтқышын қосу ұзақтығы t</w:t>
      </w:r>
      <w:r w:rsidRPr="00BE33CF">
        <w:rPr>
          <w:rFonts w:ascii="Times New Roman" w:eastAsia="Times New Roman" w:hAnsi="Times New Roman" w:cs="Times New Roman"/>
          <w:sz w:val="28"/>
          <w:szCs w:val="28"/>
          <w:vertAlign w:val="subscript"/>
          <w:lang w:val="kk-KZ"/>
        </w:rPr>
        <w:t>p</w:t>
      </w:r>
      <w:r w:rsidRPr="00BE33CF">
        <w:rPr>
          <w:rFonts w:ascii="Times New Roman" w:eastAsia="Times New Roman" w:hAnsi="Times New Roman" w:cs="Times New Roman"/>
          <w:sz w:val="28"/>
          <w:szCs w:val="28"/>
          <w:lang w:val="kk-KZ"/>
        </w:rPr>
        <w:t xml:space="preserve"> = 2 мин; циклдің жалпы уақыты t</w:t>
      </w:r>
      <w:r w:rsidRPr="00BE33CF">
        <w:rPr>
          <w:rFonts w:ascii="Times New Roman" w:eastAsia="Times New Roman" w:hAnsi="Times New Roman" w:cs="Times New Roman"/>
          <w:sz w:val="28"/>
          <w:szCs w:val="28"/>
          <w:vertAlign w:val="subscript"/>
          <w:lang w:val="kk-KZ"/>
        </w:rPr>
        <w:t>ц</w:t>
      </w:r>
      <w:r w:rsidRPr="00BE33CF">
        <w:rPr>
          <w:rFonts w:ascii="Times New Roman" w:eastAsia="Times New Roman" w:hAnsi="Times New Roman" w:cs="Times New Roman"/>
          <w:sz w:val="28"/>
          <w:szCs w:val="28"/>
          <w:lang w:val="kk-KZ"/>
        </w:rPr>
        <w:t xml:space="preserve"> = 10 мин. Қоршаған орта температурасы + 25°С.</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4. Топырақ температурасында + 25 ° C траншеяға салынған көлденең қимасы 3X70 мм2 алюминий өткізгіштері бар қағаз оқшаулауы бар 10 кВ кабельге рұқсат етілген үздіксіз жүктемені анықтаңыз. Жалпы траншеяда кабельдер арасындағы қашықтық 200 мм болатын жеті кабель тартылды. </w:t>
      </w:r>
    </w:p>
    <w:p w:rsidR="009B4592" w:rsidRPr="00BE33CF" w:rsidRDefault="009B4592" w:rsidP="009B4592">
      <w:pPr>
        <w:spacing w:after="0" w:line="240" w:lineRule="auto"/>
        <w:ind w:firstLine="709"/>
        <w:jc w:val="both"/>
        <w:rPr>
          <w:rFonts w:ascii="Times New Roman" w:eastAsia="Times New Roman" w:hAnsi="Times New Roman" w:cs="Times New Roman"/>
          <w:b/>
          <w:sz w:val="28"/>
          <w:szCs w:val="28"/>
          <w:lang w:val="kk-KZ"/>
        </w:rPr>
      </w:pPr>
      <w:r w:rsidRPr="00BE33CF">
        <w:rPr>
          <w:rFonts w:ascii="Times New Roman" w:eastAsia="Times New Roman" w:hAnsi="Times New Roman" w:cs="Times New Roman"/>
          <w:b/>
          <w:sz w:val="28"/>
          <w:szCs w:val="28"/>
          <w:lang w:val="kk-KZ"/>
        </w:rPr>
        <w:t>Электр тізбектері</w:t>
      </w:r>
    </w:p>
    <w:p w:rsidR="009B4592" w:rsidRPr="00BE33CF" w:rsidRDefault="009B4592" w:rsidP="009B4592">
      <w:pPr>
        <w:spacing w:after="0" w:line="240" w:lineRule="auto"/>
        <w:ind w:firstLine="709"/>
        <w:jc w:val="both"/>
        <w:rPr>
          <w:rFonts w:ascii="Times New Roman" w:eastAsia="Times New Roman" w:hAnsi="Times New Roman" w:cs="Times New Roman"/>
          <w:sz w:val="28"/>
          <w:lang w:val="kk-KZ"/>
        </w:rPr>
      </w:pPr>
      <w:r w:rsidRPr="00BE33CF">
        <w:rPr>
          <w:rFonts w:ascii="Times New Roman" w:eastAsia="Times New Roman" w:hAnsi="Times New Roman" w:cs="Times New Roman"/>
          <w:sz w:val="28"/>
          <w:lang w:val="kk-KZ"/>
        </w:rPr>
        <w:t>1. Егер U</w:t>
      </w:r>
      <w:r w:rsidRPr="00BE33CF">
        <w:rPr>
          <w:rFonts w:ascii="Times New Roman" w:eastAsia="Times New Roman" w:hAnsi="Times New Roman" w:cs="Times New Roman"/>
          <w:sz w:val="28"/>
          <w:vertAlign w:val="subscript"/>
          <w:lang w:val="kk-KZ"/>
        </w:rPr>
        <w:t>0</w:t>
      </w:r>
      <w:r w:rsidRPr="00BE33CF">
        <w:rPr>
          <w:rFonts w:ascii="Times New Roman" w:eastAsia="Times New Roman" w:hAnsi="Times New Roman" w:cs="Times New Roman"/>
          <w:sz w:val="28"/>
          <w:lang w:val="kk-KZ"/>
        </w:rPr>
        <w:t xml:space="preserve"> = 60 B; r</w:t>
      </w:r>
      <w:r w:rsidRPr="00BE33CF">
        <w:rPr>
          <w:rFonts w:ascii="Times New Roman" w:eastAsia="Times New Roman" w:hAnsi="Times New Roman" w:cs="Times New Roman"/>
          <w:sz w:val="28"/>
          <w:vertAlign w:val="subscript"/>
          <w:lang w:val="kk-KZ"/>
        </w:rPr>
        <w:t>1</w:t>
      </w:r>
      <w:r w:rsidRPr="00BE33CF">
        <w:rPr>
          <w:rFonts w:ascii="Times New Roman" w:eastAsia="Times New Roman" w:hAnsi="Times New Roman" w:cs="Times New Roman"/>
          <w:sz w:val="28"/>
          <w:lang w:val="kk-KZ"/>
        </w:rPr>
        <w:t xml:space="preserve"> = r</w:t>
      </w:r>
      <w:r w:rsidRPr="00BE33CF">
        <w:rPr>
          <w:rFonts w:ascii="Times New Roman" w:eastAsia="Times New Roman" w:hAnsi="Times New Roman" w:cs="Times New Roman"/>
          <w:sz w:val="28"/>
          <w:vertAlign w:val="subscript"/>
          <w:lang w:val="kk-KZ"/>
        </w:rPr>
        <w:t>3</w:t>
      </w:r>
      <w:r w:rsidRPr="00BE33CF">
        <w:rPr>
          <w:rFonts w:ascii="Times New Roman" w:eastAsia="Times New Roman" w:hAnsi="Times New Roman" w:cs="Times New Roman"/>
          <w:sz w:val="28"/>
          <w:lang w:val="kk-KZ"/>
        </w:rPr>
        <w:t xml:space="preserve"> = 10 Oм; r</w:t>
      </w:r>
      <w:r w:rsidRPr="00BE33CF">
        <w:rPr>
          <w:rFonts w:ascii="Times New Roman" w:eastAsia="Times New Roman" w:hAnsi="Times New Roman" w:cs="Times New Roman"/>
          <w:sz w:val="28"/>
          <w:vertAlign w:val="subscript"/>
          <w:lang w:val="kk-KZ"/>
        </w:rPr>
        <w:t>2</w:t>
      </w:r>
      <w:r w:rsidRPr="00BE33CF">
        <w:rPr>
          <w:rFonts w:ascii="Times New Roman" w:eastAsia="Times New Roman" w:hAnsi="Times New Roman" w:cs="Times New Roman"/>
          <w:sz w:val="28"/>
          <w:lang w:val="kk-KZ"/>
        </w:rPr>
        <w:t xml:space="preserve"> =5 Oм; r</w:t>
      </w:r>
      <w:r w:rsidRPr="00BE33CF">
        <w:rPr>
          <w:rFonts w:ascii="Times New Roman" w:eastAsia="Times New Roman" w:hAnsi="Times New Roman" w:cs="Times New Roman"/>
          <w:sz w:val="28"/>
          <w:vertAlign w:val="subscript"/>
          <w:lang w:val="kk-KZ"/>
        </w:rPr>
        <w:t>4</w:t>
      </w:r>
      <w:r w:rsidRPr="00BE33CF">
        <w:rPr>
          <w:rFonts w:ascii="Times New Roman" w:eastAsia="Times New Roman" w:hAnsi="Times New Roman" w:cs="Times New Roman"/>
          <w:sz w:val="28"/>
          <w:lang w:val="kk-KZ"/>
        </w:rPr>
        <w:t xml:space="preserve"> = 15 Ом болса, онда аспаптардың көрсеткішін табу керек (42-сурет).</w:t>
      </w:r>
    </w:p>
    <w:p w:rsidR="009B4592" w:rsidRPr="00BE33CF" w:rsidRDefault="009B4592" w:rsidP="009B4592">
      <w:pPr>
        <w:spacing w:after="0" w:line="240" w:lineRule="auto"/>
        <w:ind w:firstLine="709"/>
        <w:jc w:val="both"/>
        <w:rPr>
          <w:rFonts w:ascii="Times New Roman" w:eastAsia="Times New Roman" w:hAnsi="Times New Roman" w:cs="Times New Roman"/>
          <w:sz w:val="28"/>
          <w:lang w:val="kk-KZ"/>
        </w:rPr>
      </w:pPr>
    </w:p>
    <w:p w:rsidR="009B4592" w:rsidRPr="00BE33CF" w:rsidRDefault="009B4592" w:rsidP="009B4592">
      <w:pPr>
        <w:spacing w:after="0" w:line="240" w:lineRule="auto"/>
        <w:jc w:val="center"/>
        <w:rPr>
          <w:rFonts w:ascii="Times New Roman" w:eastAsia="Times New Roman" w:hAnsi="Times New Roman" w:cs="Times New Roman"/>
          <w:sz w:val="36"/>
          <w:szCs w:val="28"/>
          <w:lang w:val="kk-KZ"/>
        </w:rPr>
      </w:pPr>
      <w:r w:rsidRPr="00BE33CF">
        <w:rPr>
          <w:rFonts w:ascii="Times New Roman" w:eastAsia="Times New Roman" w:hAnsi="Times New Roman" w:cs="Times New Roman"/>
          <w:noProof/>
          <w:sz w:val="36"/>
          <w:szCs w:val="28"/>
        </w:rPr>
        <w:drawing>
          <wp:inline distT="0" distB="0" distL="0" distR="0" wp14:anchorId="7B88D13D" wp14:editId="4AD01A34">
            <wp:extent cx="2836333" cy="1687439"/>
            <wp:effectExtent l="0" t="0" r="2540" b="8255"/>
            <wp:docPr id="1386" name="Рисунок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3143" t="2393" r="6572" b="7565"/>
                    <a:stretch/>
                  </pic:blipFill>
                  <pic:spPr bwMode="auto">
                    <a:xfrm>
                      <a:off x="0" y="0"/>
                      <a:ext cx="2845019" cy="1692606"/>
                    </a:xfrm>
                    <a:prstGeom prst="rect">
                      <a:avLst/>
                    </a:prstGeom>
                    <a:ln>
                      <a:noFill/>
                    </a:ln>
                    <a:extLst>
                      <a:ext uri="{53640926-AAD7-44D8-BBD7-CCE9431645EC}">
                        <a14:shadowObscured xmlns:a14="http://schemas.microsoft.com/office/drawing/2010/main"/>
                      </a:ext>
                    </a:extLst>
                  </pic:spPr>
                </pic:pic>
              </a:graphicData>
            </a:graphic>
          </wp:inline>
        </w:drawing>
      </w:r>
    </w:p>
    <w:p w:rsidR="0024001B" w:rsidRPr="00BE33CF" w:rsidRDefault="0024001B" w:rsidP="009B4592">
      <w:pPr>
        <w:spacing w:after="0" w:line="240" w:lineRule="auto"/>
        <w:jc w:val="center"/>
        <w:rPr>
          <w:rFonts w:ascii="Times New Roman" w:eastAsia="Times New Roman" w:hAnsi="Times New Roman" w:cs="Times New Roman"/>
          <w:sz w:val="28"/>
          <w:szCs w:val="28"/>
        </w:rPr>
      </w:pPr>
    </w:p>
    <w:p w:rsidR="009B4592" w:rsidRPr="00BE33CF" w:rsidRDefault="009B4592" w:rsidP="009B4592">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rPr>
        <w:t xml:space="preserve">Сурет </w:t>
      </w:r>
      <w:r w:rsidR="00C95B47" w:rsidRPr="00BE33CF">
        <w:rPr>
          <w:rFonts w:ascii="Times New Roman" w:eastAsia="Times New Roman" w:hAnsi="Times New Roman" w:cs="Times New Roman"/>
          <w:sz w:val="28"/>
          <w:szCs w:val="28"/>
          <w:lang w:val="kk-KZ"/>
        </w:rPr>
        <w:t>42 – Электр тізбегінің схема</w:t>
      </w:r>
      <w:r w:rsidRPr="00BE33CF">
        <w:rPr>
          <w:rFonts w:ascii="Times New Roman" w:eastAsia="Times New Roman" w:hAnsi="Times New Roman" w:cs="Times New Roman"/>
          <w:sz w:val="28"/>
          <w:szCs w:val="28"/>
          <w:lang w:val="kk-KZ"/>
        </w:rPr>
        <w:t>сы</w:t>
      </w:r>
    </w:p>
    <w:p w:rsidR="00E83307" w:rsidRDefault="00E83307" w:rsidP="009B4592">
      <w:pPr>
        <w:spacing w:after="0" w:line="240" w:lineRule="auto"/>
        <w:ind w:firstLine="709"/>
        <w:jc w:val="right"/>
        <w:rPr>
          <w:rFonts w:ascii="Times New Roman" w:eastAsia="Times New Roman" w:hAnsi="Times New Roman" w:cs="Times New Roman"/>
          <w:sz w:val="28"/>
          <w:szCs w:val="28"/>
          <w:lang w:val="kk-KZ"/>
        </w:rPr>
      </w:pPr>
    </w:p>
    <w:p w:rsidR="009B4592" w:rsidRPr="00BE33CF" w:rsidRDefault="009B4592" w:rsidP="009B4592">
      <w:pPr>
        <w:spacing w:after="0" w:line="240" w:lineRule="auto"/>
        <w:ind w:firstLine="709"/>
        <w:jc w:val="right"/>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Жауабы: І=1,5А., U=37</w:t>
      </w:r>
      <w:r w:rsidR="00B00AE8" w:rsidRPr="00BE33CF">
        <w:rPr>
          <w:rFonts w:ascii="Times New Roman" w:eastAsia="Times New Roman" w:hAnsi="Times New Roman" w:cs="Times New Roman"/>
          <w:sz w:val="28"/>
          <w:szCs w:val="28"/>
          <w:lang w:val="kk-KZ"/>
        </w:rPr>
        <w:t>,</w:t>
      </w:r>
      <w:r w:rsidRPr="00BE33CF">
        <w:rPr>
          <w:rFonts w:ascii="Times New Roman" w:eastAsia="Times New Roman" w:hAnsi="Times New Roman" w:cs="Times New Roman"/>
          <w:sz w:val="28"/>
          <w:szCs w:val="28"/>
          <w:lang w:val="kk-KZ"/>
        </w:rPr>
        <w:t>5 В.</w:t>
      </w:r>
    </w:p>
    <w:p w:rsidR="009B4592" w:rsidRPr="00BE33CF" w:rsidRDefault="009B4592" w:rsidP="009B4592">
      <w:pPr>
        <w:spacing w:after="0" w:line="240" w:lineRule="auto"/>
        <w:ind w:firstLine="709"/>
        <w:jc w:val="both"/>
        <w:rPr>
          <w:rFonts w:ascii="Times New Roman" w:eastAsia="Times New Roman" w:hAnsi="Times New Roman" w:cs="Times New Roman"/>
          <w:sz w:val="28"/>
          <w:lang w:val="kk-KZ"/>
        </w:rPr>
      </w:pPr>
      <w:r w:rsidRPr="00BE33CF">
        <w:rPr>
          <w:rFonts w:ascii="Times New Roman" w:eastAsia="Times New Roman" w:hAnsi="Times New Roman" w:cs="Times New Roman"/>
          <w:sz w:val="28"/>
          <w:lang w:val="kk-KZ"/>
        </w:rPr>
        <w:t>2. R1 = R2 = R3 = R4 = 4 Ом; R5 = 6 Ом; Е1 = 14 В; Е2 = 10 В; Е3 = 6 В болғанда, түйіндік потенциалдар әдісі арқылы суреттегі тізбектің токтарын табу керек (43-сурет).</w:t>
      </w:r>
    </w:p>
    <w:p w:rsidR="009B4592" w:rsidRPr="00BE33CF" w:rsidRDefault="009B4592" w:rsidP="009B4592">
      <w:pPr>
        <w:spacing w:after="0" w:line="240" w:lineRule="auto"/>
        <w:ind w:firstLine="709"/>
        <w:jc w:val="both"/>
        <w:rPr>
          <w:rFonts w:ascii="Times New Roman" w:eastAsia="Times New Roman" w:hAnsi="Times New Roman" w:cs="Times New Roman"/>
          <w:sz w:val="28"/>
          <w:lang w:val="kk-KZ"/>
        </w:rPr>
      </w:pPr>
    </w:p>
    <w:p w:rsidR="009B4592" w:rsidRPr="00BE33CF" w:rsidRDefault="009B4592" w:rsidP="009B4592">
      <w:pPr>
        <w:spacing w:after="0" w:line="240" w:lineRule="auto"/>
        <w:jc w:val="center"/>
        <w:rPr>
          <w:rFonts w:ascii="Times New Roman" w:eastAsia="Times New Roman" w:hAnsi="Times New Roman" w:cs="Times New Roman"/>
          <w:sz w:val="36"/>
          <w:szCs w:val="28"/>
          <w:lang w:val="kk-KZ"/>
        </w:rPr>
      </w:pPr>
      <w:r w:rsidRPr="00BE33CF">
        <w:rPr>
          <w:rFonts w:ascii="Times New Roman" w:eastAsia="Times New Roman" w:hAnsi="Times New Roman" w:cs="Times New Roman"/>
          <w:noProof/>
          <w:sz w:val="36"/>
          <w:szCs w:val="28"/>
        </w:rPr>
        <w:lastRenderedPageBreak/>
        <w:drawing>
          <wp:inline distT="0" distB="0" distL="0" distR="0" wp14:anchorId="2C8A1F46" wp14:editId="49DE86DD">
            <wp:extent cx="2808360" cy="1786467"/>
            <wp:effectExtent l="0" t="0" r="0" b="4445"/>
            <wp:docPr id="1387" name="Рисунок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t="3646"/>
                    <a:stretch/>
                  </pic:blipFill>
                  <pic:spPr bwMode="auto">
                    <a:xfrm>
                      <a:off x="0" y="0"/>
                      <a:ext cx="2816038" cy="1791351"/>
                    </a:xfrm>
                    <a:prstGeom prst="rect">
                      <a:avLst/>
                    </a:prstGeom>
                    <a:ln>
                      <a:noFill/>
                    </a:ln>
                    <a:extLst>
                      <a:ext uri="{53640926-AAD7-44D8-BBD7-CCE9431645EC}">
                        <a14:shadowObscured xmlns:a14="http://schemas.microsoft.com/office/drawing/2010/main"/>
                      </a:ext>
                    </a:extLst>
                  </pic:spPr>
                </pic:pic>
              </a:graphicData>
            </a:graphic>
          </wp:inline>
        </w:drawing>
      </w:r>
    </w:p>
    <w:p w:rsidR="009B4592" w:rsidRPr="00BE33CF" w:rsidRDefault="009B4592" w:rsidP="009B4592">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Сурет 43 – </w:t>
      </w:r>
      <w:r w:rsidRPr="00BE33CF">
        <w:rPr>
          <w:rFonts w:ascii="Times New Roman" w:eastAsia="Times New Roman" w:hAnsi="Times New Roman" w:cs="Times New Roman"/>
          <w:sz w:val="28"/>
          <w:lang w:val="kk-KZ"/>
        </w:rPr>
        <w:t>Түйіндік потенциалдар әдісі арқылы жалғанған тізбек</w:t>
      </w:r>
    </w:p>
    <w:p w:rsidR="009B4592" w:rsidRPr="00BE33CF" w:rsidRDefault="009B4592" w:rsidP="009B4592">
      <w:pPr>
        <w:spacing w:after="0" w:line="240" w:lineRule="auto"/>
        <w:ind w:firstLine="709"/>
        <w:jc w:val="center"/>
        <w:rPr>
          <w:rFonts w:ascii="Times New Roman" w:eastAsia="Times New Roman" w:hAnsi="Times New Roman" w:cs="Times New Roman"/>
          <w:sz w:val="28"/>
          <w:szCs w:val="28"/>
          <w:lang w:val="kk-KZ"/>
        </w:rPr>
      </w:pP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3. Егер үш кедергінің әрқайсысы 1 Ом болса, электр тізбегінің диаграммасында көрсетілген А және D нүктелерінің арасындағы кедергіні табыңыз </w:t>
      </w:r>
      <w:r w:rsidRPr="00BE33CF">
        <w:rPr>
          <w:rFonts w:ascii="Times New Roman" w:eastAsia="Times New Roman" w:hAnsi="Times New Roman" w:cs="Times New Roman"/>
          <w:sz w:val="28"/>
          <w:lang w:val="kk-KZ"/>
        </w:rPr>
        <w:t>(44-сурет)</w:t>
      </w:r>
      <w:r w:rsidRPr="00BE33CF">
        <w:rPr>
          <w:rFonts w:ascii="Times New Roman" w:eastAsia="Times New Roman" w:hAnsi="Times New Roman" w:cs="Times New Roman"/>
          <w:sz w:val="28"/>
          <w:szCs w:val="28"/>
          <w:lang w:val="kk-KZ"/>
        </w:rPr>
        <w:t>. (Байланыстырушы сымдардың кедергісін ескермейміз).</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sz w:val="36"/>
          <w:szCs w:val="28"/>
          <w:lang w:val="kk-KZ"/>
        </w:rPr>
      </w:pPr>
      <w:r w:rsidRPr="00BE33CF">
        <w:rPr>
          <w:rFonts w:ascii="Times New Roman" w:eastAsia="Times New Roman" w:hAnsi="Times New Roman" w:cs="Times New Roman"/>
          <w:noProof/>
          <w:sz w:val="36"/>
          <w:szCs w:val="28"/>
        </w:rPr>
        <w:drawing>
          <wp:inline distT="0" distB="0" distL="0" distR="0" wp14:anchorId="78E89C3B" wp14:editId="0EBE7C5F">
            <wp:extent cx="3115733" cy="889000"/>
            <wp:effectExtent l="0" t="0" r="8890" b="6350"/>
            <wp:docPr id="1388" name="Рисунок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4014" t="17968" r="3662"/>
                    <a:stretch/>
                  </pic:blipFill>
                  <pic:spPr bwMode="auto">
                    <a:xfrm>
                      <a:off x="0" y="0"/>
                      <a:ext cx="3122252" cy="890860"/>
                    </a:xfrm>
                    <a:prstGeom prst="rect">
                      <a:avLst/>
                    </a:prstGeom>
                    <a:ln>
                      <a:noFill/>
                    </a:ln>
                    <a:extLst>
                      <a:ext uri="{53640926-AAD7-44D8-BBD7-CCE9431645EC}">
                        <a14:shadowObscured xmlns:a14="http://schemas.microsoft.com/office/drawing/2010/main"/>
                      </a:ext>
                    </a:extLst>
                  </pic:spPr>
                </pic:pic>
              </a:graphicData>
            </a:graphic>
          </wp:inline>
        </w:drawing>
      </w:r>
    </w:p>
    <w:p w:rsidR="0024001B" w:rsidRPr="00BE33CF" w:rsidRDefault="0024001B" w:rsidP="009B4592">
      <w:pPr>
        <w:spacing w:after="0" w:line="240" w:lineRule="auto"/>
        <w:jc w:val="center"/>
        <w:rPr>
          <w:rFonts w:ascii="Times New Roman" w:eastAsia="Times New Roman" w:hAnsi="Times New Roman" w:cs="Times New Roman"/>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Сурет 44 – </w:t>
      </w:r>
      <w:r w:rsidRPr="00BE33CF">
        <w:rPr>
          <w:rFonts w:ascii="Times New Roman" w:eastAsia="Times New Roman" w:hAnsi="Times New Roman" w:cs="Times New Roman"/>
          <w:sz w:val="28"/>
          <w:lang w:val="kk-KZ"/>
        </w:rPr>
        <w:t>Аралас жалғанған тізбек</w:t>
      </w:r>
    </w:p>
    <w:p w:rsidR="00E83307" w:rsidRDefault="00E83307" w:rsidP="009B4592">
      <w:pPr>
        <w:spacing w:after="0" w:line="240" w:lineRule="auto"/>
        <w:ind w:firstLine="709"/>
        <w:jc w:val="right"/>
        <w:rPr>
          <w:rFonts w:ascii="Times New Roman" w:eastAsia="Times New Roman" w:hAnsi="Times New Roman" w:cs="Times New Roman"/>
          <w:sz w:val="28"/>
          <w:szCs w:val="28"/>
          <w:lang w:val="kk-KZ"/>
        </w:rPr>
      </w:pPr>
    </w:p>
    <w:p w:rsidR="009B4592" w:rsidRPr="00BE33CF" w:rsidRDefault="009B4592" w:rsidP="009B4592">
      <w:pPr>
        <w:spacing w:after="0" w:line="240" w:lineRule="auto"/>
        <w:ind w:firstLine="709"/>
        <w:jc w:val="right"/>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Жауабы: R</w:t>
      </w:r>
      <w:r w:rsidRPr="00BE33CF">
        <w:rPr>
          <w:rFonts w:ascii="Times New Roman" w:eastAsia="Times New Roman" w:hAnsi="Times New Roman" w:cs="Times New Roman"/>
          <w:sz w:val="28"/>
          <w:szCs w:val="28"/>
          <w:vertAlign w:val="subscript"/>
          <w:lang w:val="kk-KZ"/>
        </w:rPr>
        <w:t>AD</w:t>
      </w:r>
      <w:r w:rsidRPr="00BE33CF">
        <w:rPr>
          <w:rFonts w:ascii="Times New Roman" w:eastAsia="Times New Roman" w:hAnsi="Times New Roman" w:cs="Times New Roman"/>
          <w:sz w:val="28"/>
          <w:szCs w:val="28"/>
          <w:lang w:val="kk-KZ"/>
        </w:rPr>
        <w:sym w:font="Symbol" w:char="F0BB"/>
      </w:r>
      <w:r w:rsidRPr="00BE33CF">
        <w:rPr>
          <w:rFonts w:ascii="Times New Roman" w:eastAsia="Times New Roman" w:hAnsi="Times New Roman" w:cs="Times New Roman"/>
          <w:sz w:val="28"/>
          <w:szCs w:val="28"/>
          <w:lang w:val="kk-KZ"/>
        </w:rPr>
        <w:t>0,33 Ом.</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4. Жүктеме кедергісі R</w:t>
      </w:r>
      <w:r w:rsidRPr="00BE33CF">
        <w:rPr>
          <w:rFonts w:ascii="Times New Roman" w:eastAsia="Times New Roman" w:hAnsi="Times New Roman" w:cs="Times New Roman"/>
          <w:sz w:val="28"/>
          <w:szCs w:val="28"/>
          <w:vertAlign w:val="subscript"/>
          <w:lang w:val="kk-KZ"/>
        </w:rPr>
        <w:t xml:space="preserve">H </w:t>
      </w:r>
      <w:r w:rsidRPr="00BE33CF">
        <w:rPr>
          <w:rFonts w:ascii="Times New Roman" w:eastAsia="Times New Roman" w:hAnsi="Times New Roman" w:cs="Times New Roman"/>
          <w:sz w:val="28"/>
          <w:szCs w:val="28"/>
          <w:lang w:val="kk-KZ"/>
        </w:rPr>
        <w:t xml:space="preserve">= 9,9 Ом тұтынылатын қуат вольтметрмен және амперметрмен өлшенеді. Вольтметр 120В, амперметр 12А көрсетеді </w:t>
      </w:r>
      <w:r w:rsidRPr="00BE33CF">
        <w:rPr>
          <w:rFonts w:ascii="Times New Roman" w:eastAsia="Times New Roman" w:hAnsi="Times New Roman" w:cs="Times New Roman"/>
          <w:sz w:val="28"/>
          <w:lang w:val="kk-KZ"/>
        </w:rPr>
        <w:t>(45-сурет)</w:t>
      </w:r>
      <w:r w:rsidRPr="00BE33CF">
        <w:rPr>
          <w:rFonts w:ascii="Times New Roman" w:eastAsia="Times New Roman" w:hAnsi="Times New Roman" w:cs="Times New Roman"/>
          <w:sz w:val="28"/>
          <w:szCs w:val="28"/>
          <w:lang w:val="kk-KZ"/>
        </w:rPr>
        <w:t>. Құралдардың қателіктері жоқ деп есептей отырып (қателер түзетулер арқылы алынып тасталады), R</w:t>
      </w:r>
      <w:r w:rsidRPr="00BE33CF">
        <w:rPr>
          <w:rFonts w:ascii="Times New Roman" w:eastAsia="Times New Roman" w:hAnsi="Times New Roman" w:cs="Times New Roman"/>
          <w:sz w:val="28"/>
          <w:szCs w:val="28"/>
          <w:vertAlign w:val="subscript"/>
          <w:lang w:val="kk-KZ"/>
        </w:rPr>
        <w:t>H</w:t>
      </w:r>
      <w:r w:rsidRPr="00BE33CF">
        <w:rPr>
          <w:rFonts w:ascii="Times New Roman" w:eastAsia="Times New Roman" w:hAnsi="Times New Roman" w:cs="Times New Roman"/>
          <w:sz w:val="28"/>
          <w:szCs w:val="28"/>
          <w:lang w:val="kk-KZ"/>
        </w:rPr>
        <w:t xml:space="preserve"> кедергісіндегі қуатты есептеңіз. Қуатты өлшеудегі қателікті табыңыз.</w:t>
      </w:r>
    </w:p>
    <w:p w:rsidR="009B4592" w:rsidRPr="00BE33CF" w:rsidRDefault="009B4592" w:rsidP="009B4592">
      <w:pPr>
        <w:spacing w:after="0" w:line="240" w:lineRule="auto"/>
        <w:jc w:val="center"/>
        <w:rPr>
          <w:rFonts w:ascii="Times New Roman" w:eastAsia="Times New Roman" w:hAnsi="Times New Roman" w:cs="Times New Roman"/>
          <w:sz w:val="36"/>
          <w:szCs w:val="28"/>
          <w:lang w:val="kk-KZ"/>
        </w:rPr>
      </w:pPr>
      <w:r w:rsidRPr="00BE33CF">
        <w:rPr>
          <w:rFonts w:ascii="Times New Roman" w:eastAsia="Times New Roman" w:hAnsi="Times New Roman" w:cs="Times New Roman"/>
          <w:noProof/>
          <w:sz w:val="36"/>
          <w:szCs w:val="28"/>
        </w:rPr>
        <w:drawing>
          <wp:inline distT="0" distB="0" distL="0" distR="0" wp14:anchorId="3CB6026F" wp14:editId="2D881F76">
            <wp:extent cx="2019631" cy="1320528"/>
            <wp:effectExtent l="0" t="0" r="0" b="0"/>
            <wp:docPr id="1389" name="Рисунок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019631" cy="1320528"/>
                    </a:xfrm>
                    <a:prstGeom prst="rect">
                      <a:avLst/>
                    </a:prstGeom>
                  </pic:spPr>
                </pic:pic>
              </a:graphicData>
            </a:graphic>
          </wp:inline>
        </w:drawing>
      </w:r>
    </w:p>
    <w:p w:rsidR="0024001B" w:rsidRPr="00BE33CF" w:rsidRDefault="0024001B" w:rsidP="009B4592">
      <w:pPr>
        <w:spacing w:after="0" w:line="240" w:lineRule="auto"/>
        <w:jc w:val="center"/>
        <w:rPr>
          <w:rFonts w:ascii="Times New Roman" w:eastAsia="Times New Roman" w:hAnsi="Times New Roman" w:cs="Times New Roman"/>
          <w:sz w:val="28"/>
          <w:szCs w:val="28"/>
        </w:rPr>
      </w:pPr>
    </w:p>
    <w:p w:rsidR="009B4592" w:rsidRPr="00BE33CF" w:rsidRDefault="009B4592" w:rsidP="009B4592">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rPr>
        <w:t xml:space="preserve">Сурет </w:t>
      </w:r>
      <w:r w:rsidRPr="00BE33CF">
        <w:rPr>
          <w:rFonts w:ascii="Times New Roman" w:eastAsia="Times New Roman" w:hAnsi="Times New Roman" w:cs="Times New Roman"/>
          <w:sz w:val="28"/>
          <w:szCs w:val="28"/>
          <w:lang w:val="kk-KZ"/>
        </w:rPr>
        <w:t>45 – Вольтметр,</w:t>
      </w:r>
      <w:r w:rsidRPr="00BE33CF">
        <w:rPr>
          <w:rFonts w:ascii="Times New Roman" w:eastAsia="Times New Roman" w:hAnsi="Times New Roman" w:cs="Times New Roman"/>
          <w:sz w:val="28"/>
          <w:lang w:val="kk-KZ"/>
        </w:rPr>
        <w:t xml:space="preserve"> </w:t>
      </w:r>
      <w:r w:rsidRPr="00BE33CF">
        <w:rPr>
          <w:rFonts w:ascii="Times New Roman" w:eastAsia="Times New Roman" w:hAnsi="Times New Roman" w:cs="Times New Roman"/>
          <w:sz w:val="28"/>
          <w:szCs w:val="28"/>
          <w:lang w:val="kk-KZ"/>
        </w:rPr>
        <w:t>амперметр, жүктеме кедергі</w:t>
      </w:r>
      <w:r w:rsidRPr="00BE33CF">
        <w:rPr>
          <w:rFonts w:ascii="Times New Roman" w:eastAsia="Times New Roman" w:hAnsi="Times New Roman" w:cs="Times New Roman"/>
          <w:sz w:val="28"/>
          <w:lang w:val="kk-KZ"/>
        </w:rPr>
        <w:t xml:space="preserve"> бар тізбек</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5. 46-суретте көрсетілген электр тізбегіндегі токтар мен кернеулерді келесі мәліметтермен анықтаңыз: E = 2 В; r</w:t>
      </w:r>
      <w:r w:rsidRPr="00BE33CF">
        <w:rPr>
          <w:rFonts w:ascii="Times New Roman" w:eastAsia="Times New Roman" w:hAnsi="Times New Roman" w:cs="Times New Roman"/>
          <w:sz w:val="28"/>
          <w:szCs w:val="28"/>
          <w:vertAlign w:val="subscript"/>
          <w:lang w:val="kk-KZ"/>
        </w:rPr>
        <w:t>0</w:t>
      </w:r>
      <w:r w:rsidRPr="00BE33CF">
        <w:rPr>
          <w:rFonts w:ascii="Times New Roman" w:eastAsia="Times New Roman" w:hAnsi="Times New Roman" w:cs="Times New Roman"/>
          <w:sz w:val="28"/>
          <w:szCs w:val="28"/>
          <w:lang w:val="kk-KZ"/>
        </w:rPr>
        <w:t xml:space="preserve"> = 0,5 Ом; r</w:t>
      </w:r>
      <w:r w:rsidRPr="00BE33CF">
        <w:rPr>
          <w:rFonts w:ascii="Times New Roman" w:eastAsia="Times New Roman" w:hAnsi="Times New Roman" w:cs="Times New Roman"/>
          <w:sz w:val="28"/>
          <w:szCs w:val="28"/>
          <w:vertAlign w:val="subscript"/>
          <w:lang w:val="kk-KZ"/>
        </w:rPr>
        <w:t>1</w:t>
      </w:r>
      <w:r w:rsidRPr="00BE33CF">
        <w:rPr>
          <w:rFonts w:ascii="Times New Roman" w:eastAsia="Times New Roman" w:hAnsi="Times New Roman" w:cs="Times New Roman"/>
          <w:sz w:val="28"/>
          <w:szCs w:val="28"/>
          <w:lang w:val="kk-KZ"/>
        </w:rPr>
        <w:t xml:space="preserve"> = 3,5 Ом; r</w:t>
      </w:r>
      <w:r w:rsidRPr="00BE33CF">
        <w:rPr>
          <w:rFonts w:ascii="Times New Roman" w:eastAsia="Times New Roman" w:hAnsi="Times New Roman" w:cs="Times New Roman"/>
          <w:sz w:val="28"/>
          <w:szCs w:val="28"/>
          <w:vertAlign w:val="subscript"/>
          <w:lang w:val="kk-KZ"/>
        </w:rPr>
        <w:t>2</w:t>
      </w:r>
      <w:r w:rsidRPr="00BE33CF">
        <w:rPr>
          <w:rFonts w:ascii="Times New Roman" w:eastAsia="Times New Roman" w:hAnsi="Times New Roman" w:cs="Times New Roman"/>
          <w:sz w:val="28"/>
          <w:szCs w:val="28"/>
          <w:lang w:val="kk-KZ"/>
        </w:rPr>
        <w:t xml:space="preserve"> = 5 Ом; r</w:t>
      </w:r>
      <w:r w:rsidRPr="00BE33CF">
        <w:rPr>
          <w:rFonts w:ascii="Times New Roman" w:eastAsia="Times New Roman" w:hAnsi="Times New Roman" w:cs="Times New Roman"/>
          <w:sz w:val="28"/>
          <w:szCs w:val="28"/>
          <w:vertAlign w:val="subscript"/>
          <w:lang w:val="kk-KZ"/>
        </w:rPr>
        <w:t>3</w:t>
      </w:r>
      <w:r w:rsidRPr="00BE33CF">
        <w:rPr>
          <w:rFonts w:ascii="Times New Roman" w:eastAsia="Times New Roman" w:hAnsi="Times New Roman" w:cs="Times New Roman"/>
          <w:sz w:val="28"/>
          <w:szCs w:val="28"/>
          <w:lang w:val="kk-KZ"/>
        </w:rPr>
        <w:t xml:space="preserve"> = 100 Ом; r</w:t>
      </w:r>
      <w:r w:rsidRPr="00BE33CF">
        <w:rPr>
          <w:rFonts w:ascii="Times New Roman" w:eastAsia="Times New Roman" w:hAnsi="Times New Roman" w:cs="Times New Roman"/>
          <w:sz w:val="28"/>
          <w:szCs w:val="28"/>
          <w:vertAlign w:val="subscript"/>
          <w:lang w:val="kk-KZ"/>
        </w:rPr>
        <w:t>4</w:t>
      </w:r>
      <w:r w:rsidRPr="00BE33CF">
        <w:rPr>
          <w:rFonts w:ascii="Times New Roman" w:eastAsia="Times New Roman" w:hAnsi="Times New Roman" w:cs="Times New Roman"/>
          <w:sz w:val="28"/>
          <w:szCs w:val="28"/>
          <w:lang w:val="kk-KZ"/>
        </w:rPr>
        <w:t xml:space="preserve"> = 25 Ом.</w:t>
      </w:r>
    </w:p>
    <w:p w:rsidR="009B4592" w:rsidRPr="00BE33CF" w:rsidRDefault="009B4592" w:rsidP="009B4592">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w:lastRenderedPageBreak/>
        <w:drawing>
          <wp:inline distT="0" distB="0" distL="0" distR="0" wp14:anchorId="5A2BC21D" wp14:editId="5BC2C0FA">
            <wp:extent cx="1591733" cy="1989666"/>
            <wp:effectExtent l="0" t="0" r="8890" b="0"/>
            <wp:docPr id="1390" name="Рисунок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9853" t="4310" r="7172" b="9482"/>
                    <a:stretch/>
                  </pic:blipFill>
                  <pic:spPr bwMode="auto">
                    <a:xfrm>
                      <a:off x="0" y="0"/>
                      <a:ext cx="1593336" cy="1991670"/>
                    </a:xfrm>
                    <a:prstGeom prst="rect">
                      <a:avLst/>
                    </a:prstGeom>
                    <a:ln>
                      <a:noFill/>
                    </a:ln>
                    <a:extLst>
                      <a:ext uri="{53640926-AAD7-44D8-BBD7-CCE9431645EC}">
                        <a14:shadowObscured xmlns:a14="http://schemas.microsoft.com/office/drawing/2010/main"/>
                      </a:ext>
                    </a:extLst>
                  </pic:spPr>
                </pic:pic>
              </a:graphicData>
            </a:graphic>
          </wp:inline>
        </w:drawing>
      </w:r>
    </w:p>
    <w:p w:rsidR="0024001B" w:rsidRPr="00BE33CF" w:rsidRDefault="0024001B" w:rsidP="009B4592">
      <w:pPr>
        <w:spacing w:after="0" w:line="240" w:lineRule="auto"/>
        <w:jc w:val="center"/>
        <w:rPr>
          <w:rFonts w:ascii="Times New Roman" w:eastAsia="Times New Roman" w:hAnsi="Times New Roman" w:cs="Times New Roman"/>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Сурет 46 – Кедергілері </w:t>
      </w:r>
      <w:r w:rsidRPr="00BE33CF">
        <w:rPr>
          <w:rFonts w:ascii="Times New Roman" w:eastAsia="Times New Roman" w:hAnsi="Times New Roman" w:cs="Times New Roman"/>
          <w:sz w:val="28"/>
          <w:lang w:val="kk-KZ"/>
        </w:rPr>
        <w:t xml:space="preserve">паралелль </w:t>
      </w:r>
      <w:r w:rsidRPr="00BE33CF">
        <w:rPr>
          <w:rFonts w:ascii="Times New Roman" w:eastAsia="Times New Roman" w:hAnsi="Times New Roman" w:cs="Times New Roman"/>
          <w:sz w:val="28"/>
          <w:szCs w:val="28"/>
          <w:lang w:val="kk-KZ"/>
        </w:rPr>
        <w:t>және тізбектей жалғанған</w:t>
      </w:r>
      <w:r w:rsidRPr="00BE33CF">
        <w:rPr>
          <w:rFonts w:ascii="Times New Roman" w:eastAsia="Times New Roman" w:hAnsi="Times New Roman" w:cs="Times New Roman"/>
          <w:sz w:val="28"/>
          <w:lang w:val="kk-KZ"/>
        </w:rPr>
        <w:t xml:space="preserve"> тізбек</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p>
    <w:p w:rsidR="009B4592" w:rsidRPr="00BE33CF" w:rsidRDefault="009B4592" w:rsidP="009B4592">
      <w:pPr>
        <w:spacing w:after="0" w:line="240" w:lineRule="auto"/>
        <w:ind w:firstLine="709"/>
        <w:jc w:val="right"/>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Жауабы: U </w:t>
      </w:r>
      <w:r w:rsidRPr="00BE33CF">
        <w:rPr>
          <w:rFonts w:ascii="Times New Roman" w:eastAsia="Times New Roman" w:hAnsi="Times New Roman" w:cs="Times New Roman"/>
          <w:sz w:val="28"/>
          <w:szCs w:val="28"/>
          <w:vertAlign w:val="subscript"/>
          <w:lang w:val="kk-KZ"/>
        </w:rPr>
        <w:t>АБ</w:t>
      </w:r>
      <w:r w:rsidRPr="00BE33CF">
        <w:rPr>
          <w:rFonts w:ascii="Times New Roman" w:eastAsia="Times New Roman" w:hAnsi="Times New Roman" w:cs="Times New Roman"/>
          <w:sz w:val="28"/>
          <w:szCs w:val="28"/>
          <w:lang w:val="kk-KZ"/>
        </w:rPr>
        <w:t>= 1 В., I</w:t>
      </w:r>
      <w:r w:rsidRPr="00BE33CF">
        <w:rPr>
          <w:rFonts w:ascii="Times New Roman" w:eastAsia="Times New Roman" w:hAnsi="Times New Roman" w:cs="Times New Roman"/>
          <w:sz w:val="28"/>
          <w:szCs w:val="28"/>
          <w:vertAlign w:val="subscript"/>
          <w:lang w:val="kk-KZ"/>
        </w:rPr>
        <w:t>1</w:t>
      </w:r>
      <w:r w:rsidRPr="00BE33CF">
        <w:rPr>
          <w:rFonts w:ascii="Times New Roman" w:eastAsia="Times New Roman" w:hAnsi="Times New Roman" w:cs="Times New Roman"/>
          <w:sz w:val="28"/>
          <w:szCs w:val="28"/>
          <w:lang w:val="kk-KZ"/>
        </w:rPr>
        <w:t>= 0,25 А., I</w:t>
      </w:r>
      <w:r w:rsidRPr="00BE33CF">
        <w:rPr>
          <w:rFonts w:ascii="Times New Roman" w:eastAsia="Times New Roman" w:hAnsi="Times New Roman" w:cs="Times New Roman"/>
          <w:sz w:val="28"/>
          <w:szCs w:val="28"/>
          <w:vertAlign w:val="subscript"/>
          <w:lang w:val="kk-KZ"/>
        </w:rPr>
        <w:t>2</w:t>
      </w:r>
      <w:r w:rsidRPr="00BE33CF">
        <w:rPr>
          <w:rFonts w:ascii="Times New Roman" w:eastAsia="Times New Roman" w:hAnsi="Times New Roman" w:cs="Times New Roman"/>
          <w:sz w:val="28"/>
          <w:szCs w:val="28"/>
          <w:lang w:val="kk-KZ"/>
        </w:rPr>
        <w:t>=  0,2 А., I</w:t>
      </w:r>
      <w:r w:rsidRPr="00BE33CF">
        <w:rPr>
          <w:rFonts w:ascii="Times New Roman" w:eastAsia="Times New Roman" w:hAnsi="Times New Roman" w:cs="Times New Roman"/>
          <w:sz w:val="28"/>
          <w:szCs w:val="28"/>
          <w:vertAlign w:val="subscript"/>
          <w:lang w:val="kk-KZ"/>
        </w:rPr>
        <w:t>3</w:t>
      </w:r>
      <w:r w:rsidRPr="00BE33CF">
        <w:rPr>
          <w:rFonts w:ascii="Times New Roman" w:eastAsia="Times New Roman" w:hAnsi="Times New Roman" w:cs="Times New Roman"/>
          <w:sz w:val="28"/>
          <w:szCs w:val="28"/>
          <w:lang w:val="kk-KZ"/>
        </w:rPr>
        <w:t>=  0,01 А., I</w:t>
      </w:r>
      <w:r w:rsidRPr="00BE33CF">
        <w:rPr>
          <w:rFonts w:ascii="Times New Roman" w:eastAsia="Times New Roman" w:hAnsi="Times New Roman" w:cs="Times New Roman"/>
          <w:sz w:val="28"/>
          <w:szCs w:val="28"/>
          <w:vertAlign w:val="subscript"/>
          <w:lang w:val="kk-KZ"/>
        </w:rPr>
        <w:t>4</w:t>
      </w:r>
      <w:r w:rsidRPr="00BE33CF">
        <w:rPr>
          <w:rFonts w:ascii="Times New Roman" w:eastAsia="Times New Roman" w:hAnsi="Times New Roman" w:cs="Times New Roman"/>
          <w:sz w:val="28"/>
          <w:szCs w:val="28"/>
          <w:lang w:val="kk-KZ"/>
        </w:rPr>
        <w:t>=  0,04 А.</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6. К кілт ашық кезде вольтметр 2,1 В көрсетеді. Кілт жабылған кезде амперметр 1А ток күшін көрсетеді. Тізбектің сыртқы кедергісі R = 2 Ом. E көзінің ЭҚК-ін, көзінің R</w:t>
      </w:r>
      <w:r w:rsidRPr="00BE33CF">
        <w:rPr>
          <w:rFonts w:ascii="Times New Roman" w:eastAsia="Times New Roman" w:hAnsi="Times New Roman" w:cs="Times New Roman"/>
          <w:i/>
          <w:sz w:val="28"/>
          <w:szCs w:val="28"/>
          <w:vertAlign w:val="subscript"/>
          <w:lang w:val="kk-KZ"/>
        </w:rPr>
        <w:t>вт</w:t>
      </w:r>
      <w:r w:rsidRPr="00BE33CF">
        <w:rPr>
          <w:rFonts w:ascii="Times New Roman" w:eastAsia="Times New Roman" w:hAnsi="Times New Roman" w:cs="Times New Roman"/>
          <w:sz w:val="28"/>
          <w:szCs w:val="28"/>
          <w:lang w:val="kk-KZ"/>
        </w:rPr>
        <w:t xml:space="preserve"> ішкі кедергісін және қысқыштарындағы U кернеуді анықтаңыз </w:t>
      </w:r>
      <w:r w:rsidRPr="00BE33CF">
        <w:rPr>
          <w:rFonts w:ascii="Times New Roman" w:eastAsia="Times New Roman" w:hAnsi="Times New Roman" w:cs="Times New Roman"/>
          <w:sz w:val="28"/>
          <w:lang w:val="kk-KZ"/>
        </w:rPr>
        <w:t>(47-сурет)</w:t>
      </w:r>
      <w:r w:rsidRPr="00BE33CF">
        <w:rPr>
          <w:rFonts w:ascii="Times New Roman" w:eastAsia="Times New Roman" w:hAnsi="Times New Roman" w:cs="Times New Roman"/>
          <w:sz w:val="28"/>
          <w:szCs w:val="28"/>
          <w:lang w:val="kk-KZ"/>
        </w:rPr>
        <w:t>.</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w:drawing>
          <wp:inline distT="0" distB="0" distL="0" distR="0" wp14:anchorId="59722CFB" wp14:editId="0C34842F">
            <wp:extent cx="2517463" cy="1430867"/>
            <wp:effectExtent l="0" t="0" r="0" b="0"/>
            <wp:docPr id="1391" name="Рисунок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l="3305" t="7069" b="7474"/>
                    <a:stretch/>
                  </pic:blipFill>
                  <pic:spPr bwMode="auto">
                    <a:xfrm>
                      <a:off x="0" y="0"/>
                      <a:ext cx="2517463" cy="1430867"/>
                    </a:xfrm>
                    <a:prstGeom prst="rect">
                      <a:avLst/>
                    </a:prstGeom>
                    <a:ln>
                      <a:noFill/>
                    </a:ln>
                    <a:extLst>
                      <a:ext uri="{53640926-AAD7-44D8-BBD7-CCE9431645EC}">
                        <a14:shadowObscured xmlns:a14="http://schemas.microsoft.com/office/drawing/2010/main"/>
                      </a:ext>
                    </a:extLst>
                  </pic:spPr>
                </pic:pic>
              </a:graphicData>
            </a:graphic>
          </wp:inline>
        </w:drawing>
      </w:r>
    </w:p>
    <w:p w:rsidR="009B4592" w:rsidRPr="00BE33CF" w:rsidRDefault="009B4592" w:rsidP="009B4592">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rPr>
        <w:t xml:space="preserve">Сурет </w:t>
      </w:r>
      <w:r w:rsidRPr="00BE33CF">
        <w:rPr>
          <w:rFonts w:ascii="Times New Roman" w:eastAsia="Times New Roman" w:hAnsi="Times New Roman" w:cs="Times New Roman"/>
          <w:sz w:val="28"/>
          <w:szCs w:val="28"/>
          <w:lang w:val="kk-KZ"/>
        </w:rPr>
        <w:t>47 – Вольтметр,</w:t>
      </w:r>
      <w:r w:rsidRPr="00BE33CF">
        <w:rPr>
          <w:rFonts w:ascii="Times New Roman" w:eastAsia="Times New Roman" w:hAnsi="Times New Roman" w:cs="Times New Roman"/>
          <w:sz w:val="28"/>
          <w:lang w:val="kk-KZ"/>
        </w:rPr>
        <w:t xml:space="preserve"> </w:t>
      </w:r>
      <w:r w:rsidRPr="00BE33CF">
        <w:rPr>
          <w:rFonts w:ascii="Times New Roman" w:eastAsia="Times New Roman" w:hAnsi="Times New Roman" w:cs="Times New Roman"/>
          <w:sz w:val="28"/>
          <w:szCs w:val="28"/>
          <w:lang w:val="kk-KZ"/>
        </w:rPr>
        <w:t>амперметр, жүктеме кедергі</w:t>
      </w:r>
      <w:r w:rsidRPr="00BE33CF">
        <w:rPr>
          <w:rFonts w:ascii="Times New Roman" w:eastAsia="Times New Roman" w:hAnsi="Times New Roman" w:cs="Times New Roman"/>
          <w:sz w:val="28"/>
          <w:lang w:val="kk-KZ"/>
        </w:rPr>
        <w:t xml:space="preserve"> бар тізбек</w:t>
      </w:r>
    </w:p>
    <w:p w:rsidR="00E83307" w:rsidRDefault="00E83307" w:rsidP="009B4592">
      <w:pPr>
        <w:spacing w:after="0" w:line="240" w:lineRule="auto"/>
        <w:ind w:firstLine="709"/>
        <w:jc w:val="right"/>
        <w:rPr>
          <w:rFonts w:ascii="Times New Roman" w:eastAsia="Times New Roman" w:hAnsi="Times New Roman" w:cs="Times New Roman"/>
          <w:sz w:val="28"/>
          <w:szCs w:val="28"/>
          <w:lang w:val="kk-KZ"/>
        </w:rPr>
      </w:pPr>
    </w:p>
    <w:p w:rsidR="009B4592" w:rsidRPr="00BE33CF" w:rsidRDefault="009B4592" w:rsidP="009B4592">
      <w:pPr>
        <w:spacing w:after="0" w:line="240" w:lineRule="auto"/>
        <w:ind w:firstLine="709"/>
        <w:jc w:val="right"/>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Жауабы: E = 2,1 В., R</w:t>
      </w:r>
      <w:r w:rsidRPr="00BE33CF">
        <w:rPr>
          <w:rFonts w:ascii="Times New Roman" w:eastAsia="Times New Roman" w:hAnsi="Times New Roman" w:cs="Times New Roman"/>
          <w:i/>
          <w:sz w:val="28"/>
          <w:szCs w:val="28"/>
          <w:vertAlign w:val="subscript"/>
          <w:lang w:val="kk-KZ"/>
        </w:rPr>
        <w:t>вт</w:t>
      </w:r>
      <w:r w:rsidRPr="00BE33CF">
        <w:rPr>
          <w:rFonts w:ascii="Times New Roman" w:eastAsia="Times New Roman" w:hAnsi="Times New Roman" w:cs="Times New Roman"/>
          <w:sz w:val="28"/>
          <w:szCs w:val="28"/>
          <w:lang w:val="kk-KZ"/>
        </w:rPr>
        <w:t>= 0,1 Ом. U = 2 B.</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7. Схеманың (48-сурет) a және b ұштарына қатысты R</w:t>
      </w:r>
      <w:r w:rsidRPr="00BE33CF">
        <w:rPr>
          <w:rFonts w:ascii="Times New Roman" w:eastAsia="Times New Roman" w:hAnsi="Times New Roman" w:cs="Times New Roman"/>
          <w:sz w:val="28"/>
          <w:szCs w:val="28"/>
          <w:vertAlign w:val="subscript"/>
          <w:lang w:val="kk-KZ"/>
        </w:rPr>
        <w:t>ab</w:t>
      </w:r>
      <w:r w:rsidRPr="00BE33CF">
        <w:rPr>
          <w:rFonts w:ascii="Times New Roman" w:eastAsia="Times New Roman" w:hAnsi="Times New Roman" w:cs="Times New Roman"/>
          <w:sz w:val="28"/>
          <w:szCs w:val="28"/>
          <w:lang w:val="kk-KZ"/>
        </w:rPr>
        <w:t xml:space="preserve"> кіріс  кедергіні  анықтау  керек</w:t>
      </w:r>
      <w:r w:rsidR="000845C9"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lang w:val="kk-KZ"/>
        </w:rPr>
        <w:t>R</w:t>
      </w:r>
      <w:r w:rsidRPr="00BE33CF">
        <w:rPr>
          <w:rFonts w:ascii="Times New Roman" w:eastAsia="Times New Roman" w:hAnsi="Times New Roman" w:cs="Times New Roman"/>
          <w:sz w:val="28"/>
          <w:szCs w:val="28"/>
          <w:vertAlign w:val="subscript"/>
          <w:lang w:val="kk-KZ"/>
        </w:rPr>
        <w:t>1</w:t>
      </w:r>
      <w:r w:rsidRPr="00BE33CF">
        <w:rPr>
          <w:rFonts w:ascii="Times New Roman" w:eastAsia="Times New Roman" w:hAnsi="Times New Roman" w:cs="Times New Roman"/>
          <w:sz w:val="28"/>
          <w:szCs w:val="28"/>
          <w:lang w:val="kk-KZ"/>
        </w:rPr>
        <w:t>= 26 Ом, R</w:t>
      </w:r>
      <w:r w:rsidRPr="00BE33CF">
        <w:rPr>
          <w:rFonts w:ascii="Times New Roman" w:eastAsia="Times New Roman" w:hAnsi="Times New Roman" w:cs="Times New Roman"/>
          <w:sz w:val="28"/>
          <w:szCs w:val="28"/>
          <w:vertAlign w:val="subscript"/>
          <w:lang w:val="kk-KZ"/>
        </w:rPr>
        <w:t>2</w:t>
      </w:r>
      <w:r w:rsidRPr="00BE33CF">
        <w:rPr>
          <w:rFonts w:ascii="Times New Roman" w:eastAsia="Times New Roman" w:hAnsi="Times New Roman" w:cs="Times New Roman"/>
          <w:sz w:val="28"/>
          <w:szCs w:val="28"/>
          <w:lang w:val="kk-KZ"/>
        </w:rPr>
        <w:t>=3 Ом, R</w:t>
      </w:r>
      <w:r w:rsidRPr="00BE33CF">
        <w:rPr>
          <w:rFonts w:ascii="Times New Roman" w:eastAsia="Times New Roman" w:hAnsi="Times New Roman" w:cs="Times New Roman"/>
          <w:sz w:val="28"/>
          <w:szCs w:val="28"/>
          <w:vertAlign w:val="subscript"/>
          <w:lang w:val="kk-KZ"/>
        </w:rPr>
        <w:t>3</w:t>
      </w:r>
      <w:r w:rsidRPr="00BE33CF">
        <w:rPr>
          <w:rFonts w:ascii="Times New Roman" w:eastAsia="Times New Roman" w:hAnsi="Times New Roman" w:cs="Times New Roman"/>
          <w:sz w:val="28"/>
          <w:szCs w:val="28"/>
          <w:lang w:val="kk-KZ"/>
        </w:rPr>
        <w:t>=2,17 Ом, R</w:t>
      </w:r>
      <w:r w:rsidRPr="00BE33CF">
        <w:rPr>
          <w:rFonts w:ascii="Times New Roman" w:eastAsia="Times New Roman" w:hAnsi="Times New Roman" w:cs="Times New Roman"/>
          <w:sz w:val="28"/>
          <w:szCs w:val="28"/>
          <w:vertAlign w:val="subscript"/>
          <w:lang w:val="kk-KZ"/>
        </w:rPr>
        <w:t>4</w:t>
      </w:r>
      <w:r w:rsidRPr="00BE33CF">
        <w:rPr>
          <w:rFonts w:ascii="Times New Roman" w:eastAsia="Times New Roman" w:hAnsi="Times New Roman" w:cs="Times New Roman"/>
          <w:sz w:val="28"/>
          <w:szCs w:val="28"/>
          <w:lang w:val="kk-KZ"/>
        </w:rPr>
        <w:t>=4 Ом, R</w:t>
      </w:r>
      <w:r w:rsidRPr="00BE33CF">
        <w:rPr>
          <w:rFonts w:ascii="Times New Roman" w:eastAsia="Times New Roman" w:hAnsi="Times New Roman" w:cs="Times New Roman"/>
          <w:sz w:val="28"/>
          <w:szCs w:val="28"/>
          <w:vertAlign w:val="subscript"/>
          <w:lang w:val="kk-KZ"/>
        </w:rPr>
        <w:t>5</w:t>
      </w:r>
      <w:r w:rsidRPr="00BE33CF">
        <w:rPr>
          <w:rFonts w:ascii="Times New Roman" w:eastAsia="Times New Roman" w:hAnsi="Times New Roman" w:cs="Times New Roman"/>
          <w:sz w:val="28"/>
          <w:szCs w:val="28"/>
          <w:lang w:val="kk-KZ"/>
        </w:rPr>
        <w:t>=3 Ом, R</w:t>
      </w:r>
      <w:r w:rsidRPr="00BE33CF">
        <w:rPr>
          <w:rFonts w:ascii="Times New Roman" w:eastAsia="Times New Roman" w:hAnsi="Times New Roman" w:cs="Times New Roman"/>
          <w:sz w:val="28"/>
          <w:szCs w:val="28"/>
          <w:vertAlign w:val="subscript"/>
          <w:lang w:val="kk-KZ"/>
        </w:rPr>
        <w:t>6</w:t>
      </w:r>
      <w:r w:rsidRPr="00BE33CF">
        <w:rPr>
          <w:rFonts w:ascii="Times New Roman" w:eastAsia="Times New Roman" w:hAnsi="Times New Roman" w:cs="Times New Roman"/>
          <w:sz w:val="28"/>
          <w:szCs w:val="28"/>
          <w:lang w:val="kk-KZ"/>
        </w:rPr>
        <w:t>=2 Ом.</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w:drawing>
          <wp:inline distT="0" distB="0" distL="0" distR="0" wp14:anchorId="55BFC13C" wp14:editId="3865038C">
            <wp:extent cx="2228850" cy="1953770"/>
            <wp:effectExtent l="0" t="0" r="0" b="8890"/>
            <wp:docPr id="1392" name="Рисунок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237433" cy="1961294"/>
                    </a:xfrm>
                    <a:prstGeom prst="rect">
                      <a:avLst/>
                    </a:prstGeom>
                  </pic:spPr>
                </pic:pic>
              </a:graphicData>
            </a:graphic>
          </wp:inline>
        </w:drawing>
      </w:r>
    </w:p>
    <w:p w:rsidR="0024001B" w:rsidRPr="00BE33CF" w:rsidRDefault="0024001B" w:rsidP="009B4592">
      <w:pPr>
        <w:spacing w:after="0" w:line="240" w:lineRule="auto"/>
        <w:jc w:val="center"/>
        <w:rPr>
          <w:rFonts w:ascii="Times New Roman" w:eastAsia="Times New Roman" w:hAnsi="Times New Roman" w:cs="Times New Roman"/>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Сурет 48 – Кедергілері үшбұрыш және жұлдызша жалғанған тізбек</w:t>
      </w:r>
    </w:p>
    <w:p w:rsidR="009B4592" w:rsidRPr="00BE33CF" w:rsidRDefault="009B4592" w:rsidP="009B4592">
      <w:pPr>
        <w:spacing w:after="0" w:line="240" w:lineRule="auto"/>
        <w:ind w:firstLine="709"/>
        <w:rPr>
          <w:rFonts w:ascii="Times New Roman" w:eastAsia="Times New Roman" w:hAnsi="Times New Roman" w:cs="Times New Roman"/>
          <w:sz w:val="28"/>
          <w:szCs w:val="28"/>
          <w:lang w:val="kk-KZ"/>
        </w:rPr>
      </w:pPr>
    </w:p>
    <w:p w:rsidR="009B4592" w:rsidRPr="00BE33CF" w:rsidRDefault="009B4592" w:rsidP="009B4592">
      <w:pPr>
        <w:spacing w:after="0" w:line="240" w:lineRule="auto"/>
        <w:ind w:firstLine="709"/>
        <w:jc w:val="right"/>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Жауабы: 7.40 А, 20 А, 20 А, 10 А, 10 А.</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8. Екі концентрлі өткізгіштен тұратын ұзын коаксиалды кабельдің магнит өрісін есептеу және визуализациялау бағдарламасын жасау үшін кабельдің өлшемдерін білу қажет. Өлшемдерді келесідей етіп аламыз: ішкі өткізгіштің радиусы a= 6 мм, сыртқы өткізгіштің ішкі радиусы b = 10 мм, соңғысының сыртқы радиусы c = 11,7 мм. Бұл өлшемдер екі өткізгіштің бірдей ток тығыздығына ие етеді. Кабель I = 1 А тұрақты ток өткізеді. </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Бұл есепті </w:t>
      </w:r>
      <w:r w:rsidR="00C96737" w:rsidRPr="00BE33CF">
        <w:rPr>
          <w:rFonts w:ascii="Times New Roman" w:eastAsia="Times New Roman" w:hAnsi="Times New Roman" w:cs="Times New Roman"/>
          <w:sz w:val="28"/>
          <w:szCs w:val="28"/>
          <w:lang w:val="kk-KZ"/>
        </w:rPr>
        <w:t xml:space="preserve">АКТ қолданып </w:t>
      </w:r>
      <w:r w:rsidRPr="00BE33CF">
        <w:rPr>
          <w:rFonts w:ascii="Times New Roman" w:eastAsia="Times New Roman" w:hAnsi="Times New Roman" w:cs="Times New Roman"/>
          <w:sz w:val="28"/>
          <w:szCs w:val="28"/>
          <w:lang w:val="kk-KZ"/>
        </w:rPr>
        <w:t>шешеміз.</w:t>
      </w:r>
      <w:r w:rsidR="004F4325"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lang w:val="kk-KZ"/>
        </w:rPr>
        <w:t xml:space="preserve">MATLAB </w:t>
      </w:r>
      <w:r w:rsidR="004F4325" w:rsidRPr="00BE33CF">
        <w:rPr>
          <w:rFonts w:ascii="Times New Roman" w:eastAsia="Times New Roman" w:hAnsi="Times New Roman" w:cs="Times New Roman"/>
          <w:sz w:val="28"/>
          <w:szCs w:val="28"/>
          <w:lang w:val="kk-KZ"/>
        </w:rPr>
        <w:t>программалар</w:t>
      </w:r>
      <w:r w:rsidRPr="00BE33CF">
        <w:rPr>
          <w:rFonts w:ascii="Times New Roman" w:eastAsia="Times New Roman" w:hAnsi="Times New Roman" w:cs="Times New Roman"/>
          <w:sz w:val="28"/>
          <w:szCs w:val="28"/>
          <w:lang w:val="kk-KZ"/>
        </w:rPr>
        <w:t xml:space="preserve"> пакетін қолдану арқылы тұрақты ток өткізетін коаксиалды кабельдің магнит өрісін есептеуге және визуализациялауға арналған бағдарлама түземіз [</w:t>
      </w:r>
      <w:r w:rsidR="003F1B8A" w:rsidRPr="00BE33CF">
        <w:rPr>
          <w:rFonts w:ascii="Times New Roman" w:eastAsia="Times New Roman" w:hAnsi="Times New Roman" w:cs="Times New Roman"/>
          <w:sz w:val="28"/>
          <w:szCs w:val="28"/>
          <w:lang w:val="kk-KZ"/>
        </w:rPr>
        <w:t>153</w:t>
      </w:r>
      <w:r w:rsidRPr="00BE33CF">
        <w:rPr>
          <w:rFonts w:ascii="Times New Roman" w:eastAsia="Times New Roman" w:hAnsi="Times New Roman" w:cs="Times New Roman"/>
          <w:sz w:val="28"/>
          <w:szCs w:val="28"/>
          <w:lang w:val="kk-KZ"/>
        </w:rPr>
        <w:t>].</w:t>
      </w:r>
    </w:p>
    <w:p w:rsidR="009B4592" w:rsidRPr="00BE33CF" w:rsidRDefault="009B4592" w:rsidP="009B4592">
      <w:pPr>
        <w:spacing w:after="0" w:line="240" w:lineRule="auto"/>
        <w:ind w:firstLine="709"/>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Магнит өрісінің индукциясы орталық өткізгіштің ішіндегі нүктелерге (0 &lt; r &lt; a);</w:t>
      </w:r>
    </w:p>
    <w:p w:rsidR="009B4592" w:rsidRPr="00BE33CF" w:rsidRDefault="009B4592" w:rsidP="009B4592">
      <w:pPr>
        <w:spacing w:after="0" w:line="240" w:lineRule="auto"/>
        <w:ind w:firstLine="709"/>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Екі өткізгіш арасындағы кеңістіктегі В магнит өрісі (a&lt; r &lt; b);</w:t>
      </w:r>
    </w:p>
    <w:p w:rsidR="009B4592" w:rsidRPr="00BE33CF" w:rsidRDefault="009B4592" w:rsidP="009B4592">
      <w:pPr>
        <w:spacing w:after="0" w:line="240" w:lineRule="auto"/>
        <w:ind w:firstLine="709"/>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Сыртқы өткізгіштің ішіндегі нүктелердегі В магнит өрісі (b &lt; r &lt; c);</w:t>
      </w:r>
    </w:p>
    <w:p w:rsidR="009B4592" w:rsidRPr="00BE33CF" w:rsidRDefault="009B4592" w:rsidP="009B4592">
      <w:pPr>
        <w:spacing w:after="0" w:line="240" w:lineRule="auto"/>
        <w:ind w:firstLine="709"/>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4) Кабельден тыс нүктелердегі В магнит өрісі (r &gt; c).</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Екі өткізгіштен тұратын кабельдің көлденең қимасы 49-суретте көрсетілген.</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b/>
          <w:sz w:val="28"/>
          <w:lang w:val="kk-KZ"/>
        </w:rPr>
      </w:pPr>
      <w:r w:rsidRPr="00BE33CF">
        <w:rPr>
          <w:rFonts w:ascii="Times New Roman" w:eastAsia="Times New Roman" w:hAnsi="Times New Roman" w:cs="Times New Roman"/>
          <w:noProof/>
        </w:rPr>
        <w:drawing>
          <wp:inline distT="0" distB="0" distL="0" distR="0" wp14:anchorId="1645E927" wp14:editId="130E4819">
            <wp:extent cx="3295650" cy="2245771"/>
            <wp:effectExtent l="0" t="0" r="0" b="2540"/>
            <wp:docPr id="1393" name="Рисунок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l="8604" t="2965" r="9535" b="4375"/>
                    <a:stretch/>
                  </pic:blipFill>
                  <pic:spPr bwMode="auto">
                    <a:xfrm>
                      <a:off x="0" y="0"/>
                      <a:ext cx="3304274" cy="2251648"/>
                    </a:xfrm>
                    <a:prstGeom prst="rect">
                      <a:avLst/>
                    </a:prstGeom>
                    <a:ln>
                      <a:noFill/>
                    </a:ln>
                    <a:extLst>
                      <a:ext uri="{53640926-AAD7-44D8-BBD7-CCE9431645EC}">
                        <a14:shadowObscured xmlns:a14="http://schemas.microsoft.com/office/drawing/2010/main"/>
                      </a:ext>
                    </a:extLst>
                  </pic:spPr>
                </pic:pic>
              </a:graphicData>
            </a:graphic>
          </wp:inline>
        </w:drawing>
      </w:r>
    </w:p>
    <w:p w:rsidR="00F14B17" w:rsidRPr="00BE33CF" w:rsidRDefault="00F14B17" w:rsidP="009B4592">
      <w:pPr>
        <w:spacing w:after="0" w:line="240" w:lineRule="auto"/>
        <w:jc w:val="center"/>
        <w:rPr>
          <w:rFonts w:ascii="Times New Roman" w:eastAsia="Times New Roman" w:hAnsi="Times New Roman" w:cs="Times New Roman"/>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sz w:val="28"/>
          <w:lang w:val="kk-KZ"/>
        </w:rPr>
      </w:pPr>
      <w:r w:rsidRPr="00BE33CF">
        <w:rPr>
          <w:rFonts w:ascii="Times New Roman" w:eastAsia="Times New Roman" w:hAnsi="Times New Roman" w:cs="Times New Roman"/>
          <w:sz w:val="28"/>
          <w:szCs w:val="28"/>
          <w:lang w:val="kk-KZ"/>
        </w:rPr>
        <w:t xml:space="preserve">Сурет 49 – </w:t>
      </w:r>
      <w:r w:rsidRPr="00BE33CF">
        <w:rPr>
          <w:rFonts w:ascii="Times New Roman" w:eastAsia="Times New Roman" w:hAnsi="Times New Roman" w:cs="Times New Roman"/>
          <w:sz w:val="28"/>
          <w:lang w:val="kk-KZ"/>
        </w:rPr>
        <w:t>Тұрақты  ток өтетін екі концентрлі өткізгіштен тұратын коаксиалды кабельдің көлденең қимасы</w:t>
      </w:r>
    </w:p>
    <w:p w:rsidR="00F14B17" w:rsidRPr="00BE33CF" w:rsidRDefault="00F14B17" w:rsidP="009B4592">
      <w:pPr>
        <w:spacing w:after="0" w:line="240" w:lineRule="auto"/>
        <w:ind w:firstLine="709"/>
        <w:jc w:val="both"/>
        <w:rPr>
          <w:rFonts w:ascii="Times New Roman" w:eastAsia="Times New Roman" w:hAnsi="Times New Roman" w:cs="Times New Roman"/>
          <w:sz w:val="28"/>
          <w:lang w:val="kk-KZ"/>
        </w:rPr>
      </w:pPr>
    </w:p>
    <w:p w:rsidR="009B4592" w:rsidRPr="00BE33CF" w:rsidRDefault="009B4592" w:rsidP="009B4592">
      <w:pPr>
        <w:spacing w:after="0" w:line="240" w:lineRule="auto"/>
        <w:ind w:firstLine="709"/>
        <w:jc w:val="both"/>
        <w:rPr>
          <w:rFonts w:ascii="Times New Roman" w:eastAsia="Times New Roman" w:hAnsi="Times New Roman" w:cs="Times New Roman"/>
          <w:sz w:val="28"/>
          <w:lang w:val="kk-KZ"/>
        </w:rPr>
      </w:pPr>
      <w:r w:rsidRPr="00BE33CF">
        <w:rPr>
          <w:rFonts w:ascii="Times New Roman" w:eastAsia="Times New Roman" w:hAnsi="Times New Roman" w:cs="Times New Roman"/>
          <w:sz w:val="28"/>
          <w:lang w:val="kk-KZ"/>
        </w:rPr>
        <w:t xml:space="preserve">Гаусс теоремасы мен суперпозиция принципін қолдана отырып, біз орталық өткізгіштің ішіндегі нүктелерде </w:t>
      </w:r>
      <w:r w:rsidR="00251F80" w:rsidRPr="00BE33CF">
        <w:rPr>
          <w:rFonts w:ascii="Times New Roman" w:eastAsia="Times New Roman" w:hAnsi="Times New Roman" w:cs="Times New Roman"/>
          <w:i/>
          <w:sz w:val="28"/>
          <w:lang w:val="kk-KZ"/>
        </w:rPr>
        <w:t>b</w:t>
      </w:r>
      <w:r w:rsidRPr="00BE33CF">
        <w:rPr>
          <w:rFonts w:ascii="Times New Roman" w:eastAsia="Times New Roman" w:hAnsi="Times New Roman" w:cs="Times New Roman"/>
          <w:sz w:val="28"/>
          <w:lang w:val="kk-KZ"/>
        </w:rPr>
        <w:t xml:space="preserve"> магнит өрісінің индукциясын аламыз (0&lt;r&lt;a).</w:t>
      </w:r>
    </w:p>
    <w:p w:rsidR="009B4592" w:rsidRPr="00BE33CF" w:rsidRDefault="009B4592" w:rsidP="009B4592">
      <w:pPr>
        <w:spacing w:after="0" w:line="240" w:lineRule="auto"/>
        <w:ind w:firstLine="709"/>
        <w:jc w:val="both"/>
        <w:rPr>
          <w:rFonts w:ascii="Times New Roman" w:eastAsia="Times New Roman" w:hAnsi="Times New Roman" w:cs="Times New Roman"/>
          <w:sz w:val="28"/>
          <w:lang w:val="kk-KZ"/>
        </w:rPr>
      </w:pPr>
      <w:r w:rsidRPr="00BE33CF">
        <w:rPr>
          <w:rFonts w:ascii="Times New Roman" w:eastAsia="Times New Roman" w:hAnsi="Times New Roman" w:cs="Times New Roman"/>
          <w:sz w:val="28"/>
          <w:lang w:val="kk-KZ"/>
        </w:rPr>
        <w:t>Содан кейін орталық өткізгіштің ішіндегі нүктелердегі магнит өрісін есептеуге арналған MATLAB бағдарламасы келесідей:</w:t>
      </w:r>
    </w:p>
    <w:p w:rsidR="009B4592" w:rsidRPr="00BE33CF" w:rsidRDefault="009B4592" w:rsidP="009B4592">
      <w:pPr>
        <w:spacing w:after="0" w:line="240" w:lineRule="auto"/>
        <w:ind w:firstLine="709"/>
        <w:rPr>
          <w:rFonts w:ascii="Times New Roman" w:eastAsia="Times New Roman" w:hAnsi="Times New Roman" w:cs="Times New Roman"/>
          <w:sz w:val="28"/>
          <w:lang w:val="kk-KZ"/>
        </w:rPr>
      </w:pPr>
      <w:r w:rsidRPr="00BE33CF">
        <w:rPr>
          <w:rFonts w:ascii="Times New Roman" w:eastAsia="Times New Roman" w:hAnsi="Times New Roman" w:cs="Times New Roman"/>
          <w:sz w:val="28"/>
          <w:lang w:val="kk-KZ"/>
        </w:rPr>
        <w:t xml:space="preserve">&gt;&gt; I=1; % input the electric current </w:t>
      </w:r>
    </w:p>
    <w:p w:rsidR="009B4592" w:rsidRPr="00BE33CF" w:rsidRDefault="009B4592" w:rsidP="009B4592">
      <w:pPr>
        <w:spacing w:after="0" w:line="240" w:lineRule="auto"/>
        <w:ind w:firstLine="709"/>
        <w:rPr>
          <w:rFonts w:ascii="Times New Roman" w:eastAsia="Times New Roman" w:hAnsi="Times New Roman" w:cs="Times New Roman"/>
          <w:sz w:val="28"/>
          <w:lang w:val="kk-KZ"/>
        </w:rPr>
      </w:pPr>
      <w:r w:rsidRPr="00BE33CF">
        <w:rPr>
          <w:rFonts w:ascii="Times New Roman" w:eastAsia="Times New Roman" w:hAnsi="Times New Roman" w:cs="Times New Roman"/>
          <w:sz w:val="28"/>
          <w:lang w:val="kk-KZ"/>
        </w:rPr>
        <w:t xml:space="preserve">&gt;&gt; m0=4*pi*1e-7; % input the permeability of free space </w:t>
      </w:r>
    </w:p>
    <w:p w:rsidR="009B4592" w:rsidRPr="00BE33CF" w:rsidRDefault="009B4592" w:rsidP="009B4592">
      <w:pPr>
        <w:spacing w:after="0" w:line="240" w:lineRule="auto"/>
        <w:ind w:firstLine="709"/>
        <w:rPr>
          <w:rFonts w:ascii="Times New Roman" w:eastAsia="Times New Roman" w:hAnsi="Times New Roman" w:cs="Times New Roman"/>
          <w:sz w:val="28"/>
          <w:lang w:val="kk-KZ"/>
        </w:rPr>
      </w:pPr>
      <w:r w:rsidRPr="00BE33CF">
        <w:rPr>
          <w:rFonts w:ascii="Times New Roman" w:eastAsia="Times New Roman" w:hAnsi="Times New Roman" w:cs="Times New Roman"/>
          <w:sz w:val="28"/>
          <w:lang w:val="kk-KZ"/>
        </w:rPr>
        <w:t xml:space="preserve">&gt;&gt; a=6e-3; % input the radius of the central conductor </w:t>
      </w:r>
    </w:p>
    <w:p w:rsidR="009B4592" w:rsidRPr="00BE33CF" w:rsidRDefault="009B4592" w:rsidP="009B4592">
      <w:pPr>
        <w:spacing w:after="0" w:line="240" w:lineRule="auto"/>
        <w:ind w:firstLine="709"/>
        <w:rPr>
          <w:rFonts w:ascii="Times New Roman" w:eastAsia="Times New Roman" w:hAnsi="Times New Roman" w:cs="Times New Roman"/>
          <w:sz w:val="28"/>
          <w:lang w:val="kk-KZ"/>
        </w:rPr>
      </w:pPr>
      <w:r w:rsidRPr="00BE33CF">
        <w:rPr>
          <w:rFonts w:ascii="Times New Roman" w:eastAsia="Times New Roman" w:hAnsi="Times New Roman" w:cs="Times New Roman"/>
          <w:sz w:val="28"/>
          <w:lang w:val="kk-KZ"/>
        </w:rPr>
        <w:t xml:space="preserve">&gt;&gt; r=0:a/10:a; % input the distance vector </w:t>
      </w:r>
    </w:p>
    <w:p w:rsidR="009B4592" w:rsidRPr="00BE33CF" w:rsidRDefault="009B4592" w:rsidP="009B4592">
      <w:pPr>
        <w:spacing w:after="0" w:line="240" w:lineRule="auto"/>
        <w:ind w:firstLine="709"/>
        <w:rPr>
          <w:rFonts w:ascii="Times New Roman" w:eastAsia="Times New Roman" w:hAnsi="Times New Roman" w:cs="Times New Roman"/>
          <w:sz w:val="28"/>
          <w:lang w:val="kk-KZ"/>
        </w:rPr>
      </w:pPr>
      <w:r w:rsidRPr="00BE33CF">
        <w:rPr>
          <w:rFonts w:ascii="Times New Roman" w:eastAsia="Times New Roman" w:hAnsi="Times New Roman" w:cs="Times New Roman"/>
          <w:sz w:val="28"/>
          <w:lang w:val="kk-KZ"/>
        </w:rPr>
        <w:t xml:space="preserve">&gt;&gt; B=m0*I.*r./(2*pi*a^2); % calculation of the magnetic induction inside the central conductor </w:t>
      </w:r>
    </w:p>
    <w:p w:rsidR="009B4592" w:rsidRPr="00BE33CF" w:rsidRDefault="009B4592" w:rsidP="009B4592">
      <w:pPr>
        <w:spacing w:after="0" w:line="240" w:lineRule="auto"/>
        <w:ind w:firstLine="709"/>
        <w:rPr>
          <w:rFonts w:ascii="Times New Roman" w:eastAsia="Times New Roman" w:hAnsi="Times New Roman" w:cs="Times New Roman"/>
          <w:sz w:val="28"/>
          <w:lang w:val="kk-KZ"/>
        </w:rPr>
      </w:pPr>
      <w:r w:rsidRPr="00BE33CF">
        <w:rPr>
          <w:rFonts w:ascii="Times New Roman" w:eastAsia="Times New Roman" w:hAnsi="Times New Roman" w:cs="Times New Roman"/>
          <w:sz w:val="28"/>
          <w:lang w:val="kk-KZ"/>
        </w:rPr>
        <w:t xml:space="preserve">&gt;&gt; plot(r,B,'k') % visualization </w:t>
      </w:r>
    </w:p>
    <w:p w:rsidR="009B4592" w:rsidRPr="00BE33CF" w:rsidRDefault="009B4592" w:rsidP="009B4592">
      <w:pPr>
        <w:spacing w:after="0" w:line="240" w:lineRule="auto"/>
        <w:ind w:firstLine="709"/>
        <w:rPr>
          <w:rFonts w:ascii="Times New Roman" w:eastAsia="Times New Roman" w:hAnsi="Times New Roman" w:cs="Times New Roman"/>
          <w:sz w:val="28"/>
          <w:lang w:val="kk-KZ"/>
        </w:rPr>
      </w:pPr>
      <w:r w:rsidRPr="00BE33CF">
        <w:rPr>
          <w:rFonts w:ascii="Times New Roman" w:eastAsia="Times New Roman" w:hAnsi="Times New Roman" w:cs="Times New Roman"/>
          <w:sz w:val="28"/>
          <w:lang w:val="kk-KZ"/>
        </w:rPr>
        <w:lastRenderedPageBreak/>
        <w:t xml:space="preserve">&gt;&gt; grid on% drawing the coordinate grid </w:t>
      </w:r>
    </w:p>
    <w:p w:rsidR="009B4592" w:rsidRPr="00BE33CF" w:rsidRDefault="009B4592" w:rsidP="009B4592">
      <w:pPr>
        <w:spacing w:after="0" w:line="240" w:lineRule="auto"/>
        <w:ind w:firstLine="709"/>
        <w:rPr>
          <w:rFonts w:ascii="Times New Roman" w:eastAsia="Times New Roman" w:hAnsi="Times New Roman" w:cs="Times New Roman"/>
          <w:sz w:val="28"/>
          <w:lang w:val="kk-KZ"/>
        </w:rPr>
      </w:pPr>
      <w:r w:rsidRPr="00BE33CF">
        <w:rPr>
          <w:rFonts w:ascii="Times New Roman" w:eastAsia="Times New Roman" w:hAnsi="Times New Roman" w:cs="Times New Roman"/>
          <w:sz w:val="28"/>
          <w:lang w:val="kk-KZ"/>
        </w:rPr>
        <w:t>&gt;&gt; xlabel('r, m') % input the name of the axis x</w:t>
      </w:r>
    </w:p>
    <w:p w:rsidR="009B4592" w:rsidRPr="00BE33CF" w:rsidRDefault="009B4592" w:rsidP="009B4592">
      <w:pPr>
        <w:spacing w:after="0" w:line="240" w:lineRule="auto"/>
        <w:ind w:firstLine="709"/>
        <w:rPr>
          <w:rFonts w:ascii="Times New Roman" w:eastAsia="Times New Roman" w:hAnsi="Times New Roman" w:cs="Times New Roman"/>
          <w:sz w:val="28"/>
          <w:lang w:val="kk-KZ"/>
        </w:rPr>
      </w:pPr>
      <w:r w:rsidRPr="00BE33CF">
        <w:rPr>
          <w:rFonts w:ascii="Times New Roman" w:eastAsia="Times New Roman" w:hAnsi="Times New Roman" w:cs="Times New Roman"/>
          <w:sz w:val="28"/>
          <w:lang w:val="kk-KZ"/>
        </w:rPr>
        <w:t>&gt;&gt; ylabel('B, T') % input the name of the axis y</w:t>
      </w:r>
    </w:p>
    <w:p w:rsidR="009B4592" w:rsidRPr="00BE33CF" w:rsidRDefault="009B4592" w:rsidP="009B4592">
      <w:pPr>
        <w:spacing w:after="0" w:line="240" w:lineRule="auto"/>
        <w:ind w:firstLine="709"/>
        <w:rPr>
          <w:rFonts w:ascii="Times New Roman" w:eastAsia="Times New Roman" w:hAnsi="Times New Roman" w:cs="Times New Roman"/>
          <w:sz w:val="28"/>
          <w:lang w:val="kk-KZ"/>
        </w:rPr>
      </w:pPr>
      <w:r w:rsidRPr="00BE33CF">
        <w:rPr>
          <w:rFonts w:ascii="Times New Roman" w:eastAsia="Times New Roman" w:hAnsi="Times New Roman" w:cs="Times New Roman"/>
          <w:sz w:val="28"/>
          <w:lang w:val="kk-KZ"/>
        </w:rPr>
        <w:t xml:space="preserve">&gt;&gt; title('B=F(r)') % input the name of the graph </w:t>
      </w:r>
    </w:p>
    <w:p w:rsidR="009B4592" w:rsidRPr="00BE33CF" w:rsidRDefault="009B4592" w:rsidP="009B4592">
      <w:pPr>
        <w:spacing w:after="0" w:line="240" w:lineRule="auto"/>
        <w:ind w:firstLine="709"/>
        <w:rPr>
          <w:rFonts w:ascii="Times New Roman" w:eastAsia="Times New Roman" w:hAnsi="Times New Roman" w:cs="Times New Roman"/>
          <w:sz w:val="28"/>
          <w:lang w:val="en-US"/>
        </w:rPr>
      </w:pPr>
      <w:r w:rsidRPr="00BE33CF">
        <w:rPr>
          <w:rFonts w:ascii="Times New Roman" w:eastAsia="Times New Roman" w:hAnsi="Times New Roman" w:cs="Times New Roman"/>
          <w:sz w:val="28"/>
          <w:lang w:val="kk-KZ"/>
        </w:rPr>
        <w:t>&gt;&gt; B=m0*I.*6e-3./(2*pi*a.^2) % calculation of the magnetic induction at the surface of the central conductor</w:t>
      </w:r>
      <w:r w:rsidR="0068789C" w:rsidRPr="00BE33CF">
        <w:rPr>
          <w:rFonts w:ascii="Times New Roman" w:eastAsia="Times New Roman" w:hAnsi="Times New Roman" w:cs="Times New Roman"/>
          <w:sz w:val="28"/>
          <w:lang w:val="en-US"/>
        </w:rPr>
        <w:t xml:space="preserve"> [</w:t>
      </w:r>
      <w:r w:rsidR="0068789C" w:rsidRPr="00BE33CF">
        <w:rPr>
          <w:rFonts w:ascii="Times New Roman" w:eastAsia="Times New Roman" w:hAnsi="Times New Roman" w:cs="Times New Roman"/>
          <w:sz w:val="28"/>
          <w:szCs w:val="28"/>
          <w:lang w:val="kk-KZ"/>
        </w:rPr>
        <w:t>154</w:t>
      </w:r>
      <w:r w:rsidR="0068789C" w:rsidRPr="00BE33CF">
        <w:rPr>
          <w:rFonts w:ascii="Times New Roman" w:eastAsia="Times New Roman" w:hAnsi="Times New Roman" w:cs="Times New Roman"/>
          <w:sz w:val="28"/>
          <w:szCs w:val="28"/>
          <w:lang w:val="en-US"/>
        </w:rPr>
        <w:t>].</w:t>
      </w:r>
    </w:p>
    <w:p w:rsidR="009B4592" w:rsidRPr="00BE33CF" w:rsidRDefault="009B4592" w:rsidP="009B4592">
      <w:pPr>
        <w:spacing w:after="0" w:line="240" w:lineRule="auto"/>
        <w:ind w:firstLine="709"/>
        <w:jc w:val="both"/>
        <w:rPr>
          <w:rFonts w:ascii="Times New Roman" w:eastAsia="Times New Roman" w:hAnsi="Times New Roman" w:cs="Times New Roman"/>
          <w:sz w:val="28"/>
          <w:lang w:val="kk-KZ"/>
        </w:rPr>
      </w:pPr>
      <w:r w:rsidRPr="00BE33CF">
        <w:rPr>
          <w:rFonts w:ascii="Times New Roman" w:eastAsia="Times New Roman" w:hAnsi="Times New Roman" w:cs="Times New Roman"/>
          <w:sz w:val="28"/>
          <w:lang w:val="kk-KZ"/>
        </w:rPr>
        <w:t xml:space="preserve">Есептеу нәтижесі 50-суретте көрсетілген. </w:t>
      </w:r>
    </w:p>
    <w:p w:rsidR="009B4592" w:rsidRPr="00BE33CF" w:rsidRDefault="009B4592" w:rsidP="009B4592">
      <w:pPr>
        <w:spacing w:after="0" w:line="240" w:lineRule="auto"/>
        <w:ind w:firstLine="709"/>
        <w:jc w:val="both"/>
        <w:rPr>
          <w:rFonts w:ascii="Times New Roman" w:eastAsia="Times New Roman" w:hAnsi="Times New Roman" w:cs="Times New Roman"/>
          <w:sz w:val="28"/>
          <w:lang w:val="kk-KZ"/>
        </w:rPr>
      </w:pPr>
    </w:p>
    <w:p w:rsidR="009B4592" w:rsidRPr="00BE33CF" w:rsidRDefault="009B4592" w:rsidP="009B4592">
      <w:pPr>
        <w:spacing w:after="0" w:line="240" w:lineRule="auto"/>
        <w:jc w:val="center"/>
        <w:rPr>
          <w:rFonts w:ascii="Times New Roman" w:eastAsia="Times New Roman" w:hAnsi="Times New Roman" w:cs="Times New Roman"/>
          <w:b/>
          <w:sz w:val="28"/>
          <w:lang w:val="kk-KZ"/>
        </w:rPr>
      </w:pPr>
      <w:r w:rsidRPr="00BE33CF">
        <w:rPr>
          <w:rFonts w:ascii="Times New Roman" w:eastAsia="Times New Roman" w:hAnsi="Times New Roman" w:cs="Times New Roman"/>
          <w:noProof/>
        </w:rPr>
        <w:drawing>
          <wp:inline distT="0" distB="0" distL="0" distR="0" wp14:anchorId="25F0B323" wp14:editId="1E150734">
            <wp:extent cx="4716092" cy="4038600"/>
            <wp:effectExtent l="0" t="0" r="8890" b="0"/>
            <wp:docPr id="1394" name="Рисунок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5989" t="1210" r="6145"/>
                    <a:stretch/>
                  </pic:blipFill>
                  <pic:spPr bwMode="auto">
                    <a:xfrm>
                      <a:off x="0" y="0"/>
                      <a:ext cx="4723286" cy="4044760"/>
                    </a:xfrm>
                    <a:prstGeom prst="rect">
                      <a:avLst/>
                    </a:prstGeom>
                    <a:ln>
                      <a:noFill/>
                    </a:ln>
                    <a:extLst>
                      <a:ext uri="{53640926-AAD7-44D8-BBD7-CCE9431645EC}">
                        <a14:shadowObscured xmlns:a14="http://schemas.microsoft.com/office/drawing/2010/main"/>
                      </a:ext>
                    </a:extLst>
                  </pic:spPr>
                </pic:pic>
              </a:graphicData>
            </a:graphic>
          </wp:inline>
        </w:drawing>
      </w:r>
    </w:p>
    <w:p w:rsidR="009B4592" w:rsidRPr="00BE33CF" w:rsidRDefault="009B4592" w:rsidP="009B4592">
      <w:pPr>
        <w:spacing w:after="0" w:line="240" w:lineRule="auto"/>
        <w:jc w:val="center"/>
        <w:rPr>
          <w:rFonts w:ascii="Times New Roman" w:eastAsia="Times New Roman" w:hAnsi="Times New Roman" w:cs="Times New Roman"/>
          <w:sz w:val="28"/>
          <w:lang w:val="kk-KZ"/>
        </w:rPr>
      </w:pPr>
      <w:r w:rsidRPr="00BE33CF">
        <w:rPr>
          <w:rFonts w:ascii="Times New Roman" w:eastAsia="Times New Roman" w:hAnsi="Times New Roman" w:cs="Times New Roman"/>
          <w:sz w:val="28"/>
          <w:lang w:val="kk-KZ"/>
        </w:rPr>
        <w:t>Сурет 50 – Орталық  өткізгіштің магнит өрісінің индукциясының қашықтыққа тәуелділігі (0 &lt; r &lt; a)</w:t>
      </w:r>
    </w:p>
    <w:p w:rsidR="009B4592" w:rsidRPr="00BE33CF" w:rsidRDefault="009B4592" w:rsidP="009B4592">
      <w:pPr>
        <w:spacing w:after="0" w:line="240" w:lineRule="auto"/>
        <w:ind w:firstLine="709"/>
        <w:rPr>
          <w:rFonts w:ascii="Times New Roman" w:eastAsia="Times New Roman" w:hAnsi="Times New Roman" w:cs="Times New Roman"/>
          <w:b/>
          <w:sz w:val="28"/>
          <w:lang w:val="kk-KZ"/>
        </w:rPr>
      </w:pPr>
    </w:p>
    <w:p w:rsidR="009B4592" w:rsidRPr="00BE33CF" w:rsidRDefault="009B4592" w:rsidP="009B4592">
      <w:pPr>
        <w:spacing w:after="0" w:line="240" w:lineRule="auto"/>
        <w:ind w:firstLine="709"/>
        <w:rPr>
          <w:rFonts w:ascii="Times New Roman" w:eastAsia="Times New Roman" w:hAnsi="Times New Roman" w:cs="Times New Roman"/>
          <w:b/>
          <w:sz w:val="36"/>
          <w:szCs w:val="28"/>
          <w:lang w:val="kk-KZ"/>
        </w:rPr>
      </w:pPr>
      <w:r w:rsidRPr="00BE33CF">
        <w:rPr>
          <w:rFonts w:ascii="Times New Roman" w:eastAsia="Times New Roman" w:hAnsi="Times New Roman" w:cs="Times New Roman"/>
          <w:b/>
          <w:sz w:val="28"/>
          <w:lang w:val="kk-KZ"/>
        </w:rPr>
        <w:t>Тұрмыстық жылыту құралдары</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1. 220 В кернеуде және 2 А ток кезінде қыздыру құрылғысының орамасын жасау үшін нихром таспасы қолданылады. Рұқсат етілген ток тығыздығын </w:t>
      </w:r>
      <w:r w:rsidRPr="00BE33CF">
        <w:rPr>
          <w:rFonts w:ascii="Times New Roman" w:eastAsia="Times New Roman" w:hAnsi="Times New Roman" w:cs="Times New Roman"/>
          <w:sz w:val="28"/>
          <w:szCs w:val="28"/>
          <w:lang w:val="kk-KZ"/>
        </w:rPr>
        <w:sym w:font="Symbol" w:char="F064"/>
      </w:r>
      <w:r w:rsidRPr="00BE33CF">
        <w:rPr>
          <w:rFonts w:ascii="Times New Roman" w:eastAsia="Times New Roman" w:hAnsi="Times New Roman" w:cs="Times New Roman"/>
          <w:sz w:val="28"/>
          <w:szCs w:val="28"/>
          <w:lang w:val="kk-KZ"/>
        </w:rPr>
        <w:t xml:space="preserve">=10 </w:t>
      </w:r>
      <w:r w:rsidRPr="00BE33CF">
        <w:rPr>
          <w:rFonts w:ascii="Times New Roman" w:eastAsia="Times New Roman" w:hAnsi="Times New Roman" w:cs="Times New Roman"/>
          <w:i/>
          <w:sz w:val="28"/>
          <w:szCs w:val="28"/>
          <w:lang w:val="kk-KZ"/>
        </w:rPr>
        <w:t>а/мм</w:t>
      </w:r>
      <w:r w:rsidRPr="00BE33CF">
        <w:rPr>
          <w:rFonts w:ascii="Times New Roman" w:eastAsia="Times New Roman" w:hAnsi="Times New Roman" w:cs="Times New Roman"/>
          <w:i/>
          <w:sz w:val="28"/>
          <w:szCs w:val="28"/>
          <w:vertAlign w:val="superscript"/>
          <w:lang w:val="kk-KZ"/>
        </w:rPr>
        <w:t>2</w:t>
      </w:r>
      <w:r w:rsidRPr="00BE33CF">
        <w:rPr>
          <w:rFonts w:ascii="Times New Roman" w:eastAsia="Times New Roman" w:hAnsi="Times New Roman" w:cs="Times New Roman"/>
          <w:sz w:val="28"/>
          <w:szCs w:val="28"/>
          <w:lang w:val="kk-KZ"/>
        </w:rPr>
        <w:t xml:space="preserve">  ала отырып, таспаның ұзындығын анықтаңыз. Нихромның меншікті кедергісі  </w:t>
      </w:r>
      <w:r w:rsidRPr="00BE33CF">
        <w:rPr>
          <w:rFonts w:ascii="Times New Roman" w:eastAsia="Times New Roman" w:hAnsi="Times New Roman" w:cs="Times New Roman"/>
          <w:sz w:val="28"/>
          <w:szCs w:val="28"/>
          <w:lang w:val="kk-KZ"/>
        </w:rPr>
        <w:sym w:font="Symbol" w:char="F072"/>
      </w:r>
      <w:r w:rsidRPr="00BE33CF">
        <w:rPr>
          <w:rFonts w:ascii="Times New Roman" w:eastAsia="Times New Roman" w:hAnsi="Times New Roman" w:cs="Times New Roman"/>
          <w:sz w:val="28"/>
          <w:szCs w:val="28"/>
          <w:lang w:val="kk-KZ"/>
        </w:rPr>
        <w:t>=1,1 Ом*мм</w:t>
      </w:r>
      <w:r w:rsidRPr="00BE33CF">
        <w:rPr>
          <w:rFonts w:ascii="Times New Roman" w:eastAsia="Times New Roman" w:hAnsi="Times New Roman" w:cs="Times New Roman"/>
          <w:sz w:val="28"/>
          <w:szCs w:val="28"/>
          <w:vertAlign w:val="superscript"/>
          <w:lang w:val="kk-KZ"/>
        </w:rPr>
        <w:t>2</w:t>
      </w:r>
      <w:r w:rsidRPr="00BE33CF">
        <w:rPr>
          <w:rFonts w:ascii="Times New Roman" w:eastAsia="Times New Roman" w:hAnsi="Times New Roman" w:cs="Times New Roman"/>
          <w:sz w:val="28"/>
          <w:szCs w:val="28"/>
          <w:lang w:val="kk-KZ"/>
        </w:rPr>
        <w:t>/м.</w:t>
      </w:r>
    </w:p>
    <w:p w:rsidR="009B4592" w:rsidRPr="00BE33CF" w:rsidRDefault="009B4592" w:rsidP="009B4592">
      <w:pPr>
        <w:spacing w:after="0" w:line="240" w:lineRule="auto"/>
        <w:ind w:firstLine="709"/>
        <w:jc w:val="both"/>
        <w:rPr>
          <w:rFonts w:ascii="Times New Roman" w:eastAsia="Times New Roman" w:hAnsi="Times New Roman" w:cs="Times New Roman"/>
          <w:b/>
          <w:sz w:val="36"/>
          <w:szCs w:val="28"/>
          <w:lang w:val="kk-KZ"/>
        </w:rPr>
      </w:pPr>
      <w:r w:rsidRPr="00BE33CF">
        <w:rPr>
          <w:rFonts w:ascii="Times New Roman" w:eastAsia="Times New Roman" w:hAnsi="Times New Roman" w:cs="Times New Roman"/>
          <w:b/>
          <w:sz w:val="28"/>
          <w:lang w:val="kk-KZ"/>
        </w:rPr>
        <w:t>Автоматтандыу элементтері</w:t>
      </w:r>
    </w:p>
    <w:p w:rsidR="009B4592" w:rsidRPr="00BE33CF" w:rsidRDefault="009B4592" w:rsidP="009B4592">
      <w:pPr>
        <w:spacing w:after="0" w:line="240" w:lineRule="auto"/>
        <w:ind w:firstLine="709"/>
        <w:jc w:val="both"/>
        <w:rPr>
          <w:rFonts w:ascii="Times New Roman" w:eastAsia="Times New Roman" w:hAnsi="Times New Roman" w:cs="Times New Roman"/>
          <w:b/>
          <w:sz w:val="36"/>
          <w:szCs w:val="28"/>
          <w:lang w:val="kk-KZ"/>
        </w:rPr>
      </w:pPr>
      <w:r w:rsidRPr="00BE33CF">
        <w:rPr>
          <w:rFonts w:ascii="Times New Roman" w:eastAsia="Times New Roman" w:hAnsi="Times New Roman" w:cs="Times New Roman"/>
          <w:b/>
          <w:sz w:val="28"/>
          <w:lang w:val="kk-KZ"/>
        </w:rPr>
        <w:t>Электр жетегі</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Параллель қозуы бар тұрақты ток генераторы кедергісі Rн = 5 Ом, якорь орамасының кедергісі Rа = 0,2 Ом, қоздыру орамасының кедергісі R</w:t>
      </w:r>
      <w:r w:rsidRPr="00BE33CF">
        <w:rPr>
          <w:rFonts w:ascii="Times New Roman" w:eastAsia="Times New Roman" w:hAnsi="Times New Roman" w:cs="Times New Roman"/>
          <w:sz w:val="28"/>
          <w:szCs w:val="28"/>
          <w:vertAlign w:val="subscript"/>
          <w:lang w:val="kk-KZ"/>
        </w:rPr>
        <w:t>B</w:t>
      </w:r>
      <w:r w:rsidRPr="00BE33CF">
        <w:rPr>
          <w:rFonts w:ascii="Times New Roman" w:eastAsia="Times New Roman" w:hAnsi="Times New Roman" w:cs="Times New Roman"/>
          <w:sz w:val="28"/>
          <w:szCs w:val="28"/>
          <w:lang w:val="kk-KZ"/>
        </w:rPr>
        <w:t xml:space="preserve"> = 230 Ом, генератор қысқыштарындағы кернеу U= 230  жүктемеде жұмыс істейді (51-сурет). В. Анықтаңыз: а) генератордың ЭҚК ; б) электромагниттік қуат; в) якорь мен өріс орамасындағы қуат жоғалтулары?</w:t>
      </w:r>
    </w:p>
    <w:p w:rsidR="008C588E" w:rsidRPr="00BE33CF" w:rsidRDefault="008C588E" w:rsidP="009B4592">
      <w:pPr>
        <w:spacing w:after="0" w:line="240" w:lineRule="auto"/>
        <w:ind w:firstLine="709"/>
        <w:jc w:val="both"/>
        <w:rPr>
          <w:rFonts w:ascii="Times New Roman" w:eastAsia="Times New Roman" w:hAnsi="Times New Roman" w:cs="Times New Roman"/>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noProof/>
          <w:sz w:val="28"/>
          <w:szCs w:val="28"/>
        </w:rPr>
        <w:lastRenderedPageBreak/>
        <w:drawing>
          <wp:inline distT="0" distB="0" distL="0" distR="0" wp14:anchorId="27C2264A" wp14:editId="5E43BAE6">
            <wp:extent cx="2032000" cy="1533646"/>
            <wp:effectExtent l="0" t="0" r="6350" b="9525"/>
            <wp:docPr id="1395" name="Рисунок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t="5929" b="6437"/>
                    <a:stretch/>
                  </pic:blipFill>
                  <pic:spPr bwMode="auto">
                    <a:xfrm>
                      <a:off x="0" y="0"/>
                      <a:ext cx="2042054" cy="1541234"/>
                    </a:xfrm>
                    <a:prstGeom prst="rect">
                      <a:avLst/>
                    </a:prstGeom>
                    <a:ln>
                      <a:noFill/>
                    </a:ln>
                    <a:extLst>
                      <a:ext uri="{53640926-AAD7-44D8-BBD7-CCE9431645EC}">
                        <a14:shadowObscured xmlns:a14="http://schemas.microsoft.com/office/drawing/2010/main"/>
                      </a:ext>
                    </a:extLst>
                  </pic:spPr>
                </pic:pic>
              </a:graphicData>
            </a:graphic>
          </wp:inline>
        </w:drawing>
      </w:r>
    </w:p>
    <w:p w:rsidR="00FF3B1C" w:rsidRPr="00BE33CF" w:rsidRDefault="00FF3B1C" w:rsidP="009B4592">
      <w:pPr>
        <w:spacing w:after="0" w:line="240" w:lineRule="auto"/>
        <w:jc w:val="center"/>
        <w:rPr>
          <w:rFonts w:ascii="Times New Roman" w:eastAsia="Times New Roman" w:hAnsi="Times New Roman" w:cs="Times New Roman"/>
          <w:sz w:val="28"/>
          <w:szCs w:val="28"/>
        </w:rPr>
      </w:pPr>
    </w:p>
    <w:p w:rsidR="009B4592" w:rsidRPr="00BE33CF" w:rsidRDefault="009B4592" w:rsidP="009B4592">
      <w:pPr>
        <w:spacing w:after="0" w:line="240" w:lineRule="auto"/>
        <w:jc w:val="center"/>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rPr>
        <w:t xml:space="preserve">Сурет </w:t>
      </w:r>
      <w:r w:rsidRPr="00BE33CF">
        <w:rPr>
          <w:rFonts w:ascii="Times New Roman" w:eastAsia="Times New Roman" w:hAnsi="Times New Roman" w:cs="Times New Roman"/>
          <w:sz w:val="28"/>
          <w:szCs w:val="28"/>
          <w:lang w:val="kk-KZ"/>
        </w:rPr>
        <w:t>51 – Параллель қозуы бар тұрақты ток генераторы</w:t>
      </w:r>
    </w:p>
    <w:p w:rsidR="005D0293" w:rsidRDefault="005D0293" w:rsidP="009B4592">
      <w:pPr>
        <w:spacing w:after="0" w:line="240" w:lineRule="auto"/>
        <w:ind w:firstLine="709"/>
        <w:jc w:val="right"/>
        <w:rPr>
          <w:rFonts w:ascii="Times New Roman" w:eastAsia="Times New Roman" w:hAnsi="Times New Roman" w:cs="Times New Roman"/>
          <w:sz w:val="28"/>
          <w:szCs w:val="28"/>
          <w:lang w:val="kk-KZ"/>
        </w:rPr>
      </w:pPr>
    </w:p>
    <w:p w:rsidR="009B4592" w:rsidRPr="00BE33CF" w:rsidRDefault="009B4592" w:rsidP="009B4592">
      <w:pPr>
        <w:spacing w:after="0" w:line="240" w:lineRule="auto"/>
        <w:ind w:firstLine="709"/>
        <w:jc w:val="right"/>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Жауабы: Генератордың ЭҚК E=239,4 В; электромагниттік қуат P</w:t>
      </w:r>
      <w:r w:rsidRPr="00BE33CF">
        <w:rPr>
          <w:rFonts w:ascii="Times New Roman" w:eastAsia="Times New Roman" w:hAnsi="Times New Roman" w:cs="Times New Roman"/>
          <w:sz w:val="28"/>
          <w:szCs w:val="28"/>
          <w:vertAlign w:val="subscript"/>
          <w:lang w:val="kk-KZ"/>
        </w:rPr>
        <w:t>э</w:t>
      </w:r>
      <w:r w:rsidRPr="00BE33CF">
        <w:rPr>
          <w:rFonts w:ascii="Times New Roman" w:eastAsia="Times New Roman" w:hAnsi="Times New Roman" w:cs="Times New Roman"/>
          <w:sz w:val="28"/>
          <w:szCs w:val="28"/>
          <w:lang w:val="kk-KZ"/>
        </w:rPr>
        <w:t>=11251,8Вт; Якорь орамаларында қуат жоғалтулары P</w:t>
      </w:r>
      <w:r w:rsidRPr="00BE33CF">
        <w:rPr>
          <w:rFonts w:ascii="Times New Roman" w:eastAsia="Times New Roman" w:hAnsi="Times New Roman" w:cs="Times New Roman"/>
          <w:sz w:val="28"/>
          <w:szCs w:val="28"/>
          <w:vertAlign w:val="subscript"/>
          <w:lang w:val="kk-KZ"/>
        </w:rPr>
        <w:t>мя</w:t>
      </w:r>
      <w:r w:rsidRPr="00BE33CF">
        <w:rPr>
          <w:rFonts w:ascii="Times New Roman" w:eastAsia="Times New Roman" w:hAnsi="Times New Roman" w:cs="Times New Roman"/>
          <w:sz w:val="28"/>
          <w:szCs w:val="28"/>
          <w:lang w:val="kk-KZ"/>
        </w:rPr>
        <w:t xml:space="preserve"> = 441,8 Вт және қозу Pмв =30 Вт.</w:t>
      </w:r>
    </w:p>
    <w:p w:rsidR="009B4592" w:rsidRPr="00BE33CF" w:rsidRDefault="009B4592" w:rsidP="009B4592">
      <w:pPr>
        <w:spacing w:after="0" w:line="240" w:lineRule="auto"/>
        <w:ind w:firstLine="709"/>
        <w:jc w:val="both"/>
        <w:rPr>
          <w:rFonts w:ascii="Times New Roman" w:eastAsia="Times New Roman" w:hAnsi="Times New Roman" w:cs="Times New Roman"/>
          <w:b/>
          <w:sz w:val="28"/>
          <w:szCs w:val="28"/>
          <w:lang w:val="kk-KZ"/>
        </w:rPr>
      </w:pP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w:t>
      </w:r>
      <w:r w:rsidRPr="00BE33CF">
        <w:rPr>
          <w:rFonts w:ascii="Times New Roman" w:eastAsia="Times New Roman" w:hAnsi="Times New Roman" w:cs="Times New Roman"/>
          <w:b/>
          <w:sz w:val="28"/>
          <w:szCs w:val="28"/>
          <w:lang w:val="kk-KZ"/>
        </w:rPr>
        <w:t xml:space="preserve"> </w:t>
      </w:r>
      <w:r w:rsidRPr="00BE33CF">
        <w:rPr>
          <w:rFonts w:ascii="Times New Roman" w:eastAsia="Times New Roman" w:hAnsi="Times New Roman" w:cs="Times New Roman"/>
          <w:sz w:val="28"/>
          <w:szCs w:val="28"/>
          <w:lang w:val="kk-KZ"/>
        </w:rPr>
        <w:t xml:space="preserve">Кернеуі U = 240В және жиілігі f = 50Гц айнымалы электр тогының генераторына сыйымдылығы C = 40 мкф конденсатор қосылған. </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Анықтаңыз:</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 1) X</w:t>
      </w:r>
      <w:r w:rsidRPr="00BE33CF">
        <w:rPr>
          <w:rFonts w:ascii="Times New Roman" w:eastAsia="Times New Roman" w:hAnsi="Times New Roman" w:cs="Times New Roman"/>
          <w:sz w:val="28"/>
          <w:szCs w:val="28"/>
          <w:vertAlign w:val="subscript"/>
          <w:lang w:val="kk-KZ"/>
        </w:rPr>
        <w:t xml:space="preserve">C </w:t>
      </w:r>
      <w:r w:rsidRPr="00BE33CF">
        <w:rPr>
          <w:rFonts w:ascii="Times New Roman" w:eastAsia="Times New Roman" w:hAnsi="Times New Roman" w:cs="Times New Roman"/>
          <w:sz w:val="28"/>
          <w:szCs w:val="28"/>
          <w:lang w:val="kk-KZ"/>
        </w:rPr>
        <w:t xml:space="preserve">сыйымдылығының реактив кедергісін; </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2) Электр тізбегіндегі ток; </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Q</w:t>
      </w:r>
      <w:r w:rsidRPr="00BE33CF">
        <w:rPr>
          <w:rFonts w:ascii="Times New Roman" w:eastAsia="Times New Roman" w:hAnsi="Times New Roman" w:cs="Times New Roman"/>
          <w:sz w:val="28"/>
          <w:szCs w:val="28"/>
          <w:vertAlign w:val="subscript"/>
          <w:lang w:val="kk-KZ"/>
        </w:rPr>
        <w:t>L</w:t>
      </w:r>
      <w:r w:rsidRPr="00BE33CF">
        <w:rPr>
          <w:rFonts w:ascii="Times New Roman" w:eastAsia="Times New Roman" w:hAnsi="Times New Roman" w:cs="Times New Roman"/>
          <w:sz w:val="28"/>
          <w:szCs w:val="28"/>
          <w:lang w:val="kk-KZ"/>
        </w:rPr>
        <w:t xml:space="preserve"> тізбегінің реактивті қуаты;</w:t>
      </w:r>
    </w:p>
    <w:p w:rsidR="009B4592" w:rsidRPr="00BE33CF" w:rsidRDefault="009B4592" w:rsidP="009B4592">
      <w:pPr>
        <w:spacing w:after="0" w:line="240" w:lineRule="auto"/>
        <w:ind w:firstLine="709"/>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4) W</w:t>
      </w:r>
      <w:r w:rsidRPr="00BE33CF">
        <w:rPr>
          <w:rFonts w:ascii="Times New Roman" w:eastAsia="Times New Roman" w:hAnsi="Times New Roman" w:cs="Times New Roman"/>
          <w:sz w:val="28"/>
          <w:szCs w:val="28"/>
          <w:vertAlign w:val="subscript"/>
          <w:lang w:val="kk-KZ"/>
        </w:rPr>
        <w:t>cм</w:t>
      </w:r>
      <w:r w:rsidRPr="00BE33CF">
        <w:rPr>
          <w:rFonts w:ascii="Times New Roman" w:eastAsia="Times New Roman" w:hAnsi="Times New Roman" w:cs="Times New Roman"/>
          <w:sz w:val="28"/>
          <w:szCs w:val="28"/>
          <w:lang w:val="kk-KZ"/>
        </w:rPr>
        <w:t xml:space="preserve"> конденсатордың электр өрісінде сақталатын максималды энергия.</w:t>
      </w:r>
    </w:p>
    <w:p w:rsidR="009B4592" w:rsidRPr="00BE33CF" w:rsidRDefault="009B4592" w:rsidP="009B4592">
      <w:pPr>
        <w:spacing w:after="0" w:line="240" w:lineRule="auto"/>
        <w:ind w:firstLine="709"/>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Жауабы: конденсаторының реактивті кедергісі X</w:t>
      </w:r>
      <w:r w:rsidRPr="00BE33CF">
        <w:rPr>
          <w:rFonts w:ascii="Times New Roman" w:eastAsia="Times New Roman" w:hAnsi="Times New Roman" w:cs="Times New Roman"/>
          <w:sz w:val="28"/>
          <w:szCs w:val="28"/>
          <w:vertAlign w:val="subscript"/>
          <w:lang w:val="kk-KZ"/>
        </w:rPr>
        <w:t>C</w:t>
      </w:r>
      <w:r w:rsidRPr="00BE33CF">
        <w:rPr>
          <w:rFonts w:ascii="Times New Roman" w:eastAsia="Times New Roman" w:hAnsi="Times New Roman" w:cs="Times New Roman"/>
          <w:sz w:val="28"/>
          <w:szCs w:val="28"/>
          <w:lang w:val="kk-KZ"/>
        </w:rPr>
        <w:t xml:space="preserve"> = 80 Ом.</w:t>
      </w:r>
    </w:p>
    <w:p w:rsidR="009B4592" w:rsidRPr="00BE33CF" w:rsidRDefault="009B4592" w:rsidP="009B4592">
      <w:pPr>
        <w:spacing w:after="0" w:line="240" w:lineRule="auto"/>
        <w:ind w:firstLine="709"/>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Электр тізбегіндегі ток күші I = 3 А.</w:t>
      </w:r>
    </w:p>
    <w:p w:rsidR="009B4592" w:rsidRPr="00BE33CF" w:rsidRDefault="009B4592" w:rsidP="009B4592">
      <w:pPr>
        <w:spacing w:after="0" w:line="240" w:lineRule="auto"/>
        <w:ind w:firstLine="709"/>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Тізбектің реактивті қуаты Q</w:t>
      </w:r>
      <w:r w:rsidRPr="00BE33CF">
        <w:rPr>
          <w:rFonts w:ascii="Times New Roman" w:eastAsia="Times New Roman" w:hAnsi="Times New Roman" w:cs="Times New Roman"/>
          <w:sz w:val="28"/>
          <w:szCs w:val="28"/>
          <w:vertAlign w:val="subscript"/>
          <w:lang w:val="kk-KZ"/>
        </w:rPr>
        <w:t>L</w:t>
      </w:r>
      <w:r w:rsidRPr="00BE33CF">
        <w:rPr>
          <w:rFonts w:ascii="Times New Roman" w:eastAsia="Times New Roman" w:hAnsi="Times New Roman" w:cs="Times New Roman"/>
          <w:sz w:val="28"/>
          <w:szCs w:val="28"/>
          <w:lang w:val="kk-KZ"/>
        </w:rPr>
        <w:t xml:space="preserve"> = 720 Вар.</w:t>
      </w:r>
    </w:p>
    <w:p w:rsidR="009B4592" w:rsidRPr="00BE33CF" w:rsidRDefault="009B4592" w:rsidP="009B4592">
      <w:pPr>
        <w:spacing w:after="0" w:line="240" w:lineRule="auto"/>
        <w:ind w:firstLine="142"/>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Электр өрісінде жинақталған максималды энергия конденсатор W</w:t>
      </w:r>
      <w:r w:rsidRPr="00BE33CF">
        <w:rPr>
          <w:rFonts w:ascii="Times New Roman" w:eastAsia="Times New Roman" w:hAnsi="Times New Roman" w:cs="Times New Roman"/>
          <w:sz w:val="28"/>
          <w:szCs w:val="28"/>
          <w:vertAlign w:val="subscript"/>
          <w:lang w:val="kk-KZ"/>
        </w:rPr>
        <w:t>Cm</w:t>
      </w:r>
      <w:r w:rsidRPr="00BE33CF">
        <w:rPr>
          <w:rFonts w:ascii="Times New Roman" w:eastAsia="Times New Roman" w:hAnsi="Times New Roman" w:cs="Times New Roman"/>
          <w:sz w:val="28"/>
          <w:szCs w:val="28"/>
          <w:lang w:val="kk-KZ"/>
        </w:rPr>
        <w:t xml:space="preserve"> = 2,7 Дж</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3. Айнымалы электр қозғаушы күш алу үшін қолданылатын айнымалы ток генераторы 2800 айн/мин айналу жылдамдығына ие. егер жұп саны болса, генераторды жүктемеге қосу кезінде пайда болатын электр тогының жиілігін, кезеңін және бұрыштық жиілігін анықтаңыз. Генератордың тіректері 6-ға тең.</w:t>
      </w:r>
    </w:p>
    <w:p w:rsidR="009B4592" w:rsidRPr="00BE33CF" w:rsidRDefault="009B4592" w:rsidP="009B4592">
      <w:pPr>
        <w:spacing w:after="0" w:line="240" w:lineRule="auto"/>
        <w:ind w:firstLine="709"/>
        <w:jc w:val="both"/>
        <w:rPr>
          <w:rFonts w:ascii="Times New Roman" w:eastAsia="Times New Roman" w:hAnsi="Times New Roman" w:cs="Times New Roman"/>
          <w:b/>
          <w:sz w:val="28"/>
          <w:szCs w:val="28"/>
          <w:lang w:val="kk-KZ"/>
        </w:rPr>
      </w:pPr>
      <w:r w:rsidRPr="00BE33CF">
        <w:rPr>
          <w:rFonts w:ascii="Times New Roman" w:eastAsia="Times New Roman" w:hAnsi="Times New Roman" w:cs="Times New Roman"/>
          <w:b/>
          <w:sz w:val="28"/>
          <w:szCs w:val="28"/>
          <w:lang w:val="kk-KZ"/>
        </w:rPr>
        <w:t>Жарықтандыру желісі</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Кернеуі 220 В электр желісіне әрқайсысы 100 Вт қуаты бар 16 бірдей электр шамдары қосылған. Осы электр шамдарын қосатын мыс сымның қажетті көлденең қимасын анықтаңыз.</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E</w:t>
      </w:r>
      <w:r w:rsidRPr="00BE33CF">
        <w:rPr>
          <w:rFonts w:ascii="Times New Roman" w:eastAsia="Times New Roman" w:hAnsi="Times New Roman" w:cs="Times New Roman"/>
          <w:sz w:val="28"/>
          <w:szCs w:val="28"/>
          <w:vertAlign w:val="subscript"/>
          <w:lang w:val="kk-KZ"/>
        </w:rPr>
        <w:t>к</w:t>
      </w:r>
      <w:r w:rsidRPr="00BE33CF">
        <w:rPr>
          <w:rFonts w:ascii="Times New Roman" w:eastAsia="Times New Roman" w:hAnsi="Times New Roman" w:cs="Times New Roman"/>
          <w:sz w:val="28"/>
          <w:szCs w:val="28"/>
          <w:lang w:val="kk-KZ"/>
        </w:rPr>
        <w:t xml:space="preserve"> = 1000 люкс, E</w:t>
      </w:r>
      <w:r w:rsidRPr="00BE33CF">
        <w:rPr>
          <w:rFonts w:ascii="Times New Roman" w:eastAsia="Times New Roman" w:hAnsi="Times New Roman" w:cs="Times New Roman"/>
          <w:sz w:val="28"/>
          <w:szCs w:val="28"/>
          <w:vertAlign w:val="subscript"/>
          <w:lang w:val="kk-KZ"/>
        </w:rPr>
        <w:t>а</w:t>
      </w:r>
      <w:r w:rsidRPr="00BE33CF">
        <w:rPr>
          <w:rFonts w:ascii="Times New Roman" w:eastAsia="Times New Roman" w:hAnsi="Times New Roman" w:cs="Times New Roman"/>
          <w:sz w:val="28"/>
          <w:szCs w:val="28"/>
          <w:lang w:val="kk-KZ"/>
        </w:rPr>
        <w:t xml:space="preserve"> = 200 люкс, S = 200 м</w:t>
      </w:r>
      <w:r w:rsidRPr="00BE33CF">
        <w:rPr>
          <w:rFonts w:ascii="Times New Roman" w:eastAsia="Times New Roman" w:hAnsi="Times New Roman" w:cs="Times New Roman"/>
          <w:sz w:val="28"/>
          <w:szCs w:val="28"/>
          <w:vertAlign w:val="superscript"/>
          <w:lang w:val="kk-KZ"/>
        </w:rPr>
        <w:t>2</w:t>
      </w:r>
      <w:r w:rsidRPr="00BE33CF">
        <w:rPr>
          <w:rFonts w:ascii="Times New Roman" w:eastAsia="Times New Roman" w:hAnsi="Times New Roman" w:cs="Times New Roman"/>
          <w:sz w:val="28"/>
          <w:szCs w:val="28"/>
          <w:lang w:val="kk-KZ"/>
        </w:rPr>
        <w:t>, n=0,5 болса, жұмыс орындарындағы аралас жарықтандыруды есептеңіз.</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bCs/>
          <w:color w:val="000000"/>
          <w:sz w:val="28"/>
          <w:szCs w:val="28"/>
          <w:lang w:val="kk-KZ"/>
        </w:rPr>
        <w:t>3.</w:t>
      </w:r>
      <w:r w:rsidRPr="00BE33CF">
        <w:rPr>
          <w:rFonts w:ascii="Times New Roman" w:eastAsia="Times New Roman" w:hAnsi="Times New Roman" w:cs="Times New Roman"/>
          <w:color w:val="000000"/>
          <w:sz w:val="28"/>
          <w:szCs w:val="28"/>
          <w:lang w:val="kk-KZ"/>
        </w:rPr>
        <w:t xml:space="preserve"> Бөлмеге қажетті төбе шамдардың санын анықтау қажет. Егер ақ жарықты люминесценттік әр бір шамның жарық ағынына Ф</w:t>
      </w:r>
      <w:r w:rsidRPr="00BE33CF">
        <w:rPr>
          <w:rFonts w:ascii="Times New Roman" w:eastAsia="Times New Roman" w:hAnsi="Times New Roman" w:cs="Times New Roman"/>
          <w:color w:val="000000"/>
          <w:sz w:val="28"/>
          <w:szCs w:val="28"/>
          <w:vertAlign w:val="subscript"/>
          <w:lang w:val="kk-KZ"/>
        </w:rPr>
        <w:t>л</w:t>
      </w:r>
      <w:r w:rsidRPr="00BE33CF">
        <w:rPr>
          <w:rFonts w:ascii="Times New Roman" w:eastAsia="Times New Roman" w:hAnsi="Times New Roman" w:cs="Times New Roman"/>
          <w:color w:val="000000"/>
          <w:sz w:val="28"/>
          <w:szCs w:val="28"/>
          <w:lang w:val="kk-KZ"/>
        </w:rPr>
        <w:t xml:space="preserve"> = 2500 лм. Бөлмедегі орташа жарықтандыруды қамтамасыз ету үшін Е</w:t>
      </w:r>
      <w:r w:rsidRPr="00BE33CF">
        <w:rPr>
          <w:rFonts w:ascii="Times New Roman" w:eastAsia="Times New Roman" w:hAnsi="Times New Roman" w:cs="Times New Roman"/>
          <w:color w:val="000000"/>
          <w:sz w:val="28"/>
          <w:szCs w:val="28"/>
          <w:vertAlign w:val="subscript"/>
          <w:lang w:val="kk-KZ"/>
        </w:rPr>
        <w:t>н</w:t>
      </w:r>
      <w:r w:rsidRPr="00BE33CF">
        <w:rPr>
          <w:rFonts w:ascii="Times New Roman" w:eastAsia="Times New Roman" w:hAnsi="Times New Roman" w:cs="Times New Roman"/>
          <w:color w:val="000000"/>
          <w:sz w:val="28"/>
          <w:szCs w:val="28"/>
          <w:lang w:val="kk-KZ"/>
        </w:rPr>
        <w:t xml:space="preserve"> = 300 лк (500 лк) қажет. Шамдар типін және шағылу коэффициенттерін өздігінен анықтау керек.</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bCs/>
          <w:color w:val="000000"/>
          <w:sz w:val="28"/>
          <w:szCs w:val="28"/>
          <w:lang w:val="kk-KZ"/>
        </w:rPr>
        <w:t>4.</w:t>
      </w:r>
      <w:r w:rsidRPr="00BE33CF">
        <w:rPr>
          <w:rFonts w:ascii="Times New Roman" w:eastAsia="Times New Roman" w:hAnsi="Times New Roman" w:cs="Times New Roman"/>
          <w:color w:val="000000"/>
          <w:sz w:val="28"/>
          <w:szCs w:val="28"/>
          <w:lang w:val="kk-KZ"/>
        </w:rPr>
        <w:t xml:space="preserve"> Өнеркәсіптік тікелей жарық шамдары терезеден шағылысқан және 300 Вт (500 Вт), H = 6 м (H = 4 м) биіктікте ілулі тұрған жарықтың таралуына (K типті жарық қуатының қисығы) бағытталған. Шамдардың проекциясынан көлденеңінен a = 5 м (а = 3 м) қашықтықта орналасқан P нүктесінде бағананың Е</w:t>
      </w:r>
      <w:r w:rsidRPr="00BE33CF">
        <w:rPr>
          <w:rFonts w:ascii="Times New Roman" w:eastAsia="Times New Roman" w:hAnsi="Times New Roman" w:cs="Times New Roman"/>
          <w:color w:val="000000"/>
          <w:sz w:val="28"/>
          <w:szCs w:val="28"/>
          <w:vertAlign w:val="subscript"/>
          <w:lang w:val="kk-KZ"/>
        </w:rPr>
        <w:t>көлд</w:t>
      </w:r>
      <w:r w:rsidRPr="00BE33CF">
        <w:rPr>
          <w:rFonts w:ascii="Times New Roman" w:eastAsia="Times New Roman" w:hAnsi="Times New Roman" w:cs="Times New Roman"/>
          <w:color w:val="000000"/>
          <w:sz w:val="28"/>
          <w:szCs w:val="28"/>
          <w:lang w:val="kk-KZ"/>
        </w:rPr>
        <w:t xml:space="preserve"> көлденең жарықтандырылуын есептеңіз.</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bCs/>
          <w:color w:val="000000"/>
          <w:sz w:val="28"/>
          <w:szCs w:val="28"/>
          <w:lang w:val="kk-KZ"/>
        </w:rPr>
        <w:lastRenderedPageBreak/>
        <w:t xml:space="preserve">5. </w:t>
      </w:r>
      <w:r w:rsidRPr="00BE33CF">
        <w:rPr>
          <w:rFonts w:ascii="Times New Roman" w:eastAsia="Times New Roman" w:hAnsi="Times New Roman" w:cs="Times New Roman"/>
          <w:color w:val="000000"/>
          <w:sz w:val="28"/>
          <w:szCs w:val="28"/>
          <w:lang w:val="kk-KZ"/>
        </w:rPr>
        <w:t>Жалпы ауданы 150 шаршы метрлік цехтың жарықтандыруын есептеңіз. Жарықтандыруы 20 люкс болу қажет. Шамдардың жерден биіктігі-5 м. Шамдардың түрін және қабырға бояуларының түсін анықтаңыз.</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6. Егер 1 с үшін 4 В кернеуі 0,8 Дж электр энергиясын тұтынса, Көше  шамындағы ток күші қандай болады.</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«Қолданбалы электродинамика» элективті курсының «Электромонтаждық жұмыстар» тарауы бойынша практикалық жұмыстарды ұйымдастыруға мысал қарастырайық.</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Электрлік жұмыстарға арналған құралдар сипатталған; оқшаулауға, оқшаулау материалдарына байланысты кабельдер мен сымдардың айырмашылығы қарастырылған; электрлік жұмыстардың жіктелуі келтірілген; сымдарды қосудың әртүрлі әдістері талқыланады. Тақырыпты аяқтағаннан кейін практикалық жұмыс 1 орындалады.</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i/>
          <w:color w:val="000000"/>
          <w:sz w:val="28"/>
          <w:szCs w:val="28"/>
          <w:lang w:val="kk-KZ"/>
        </w:rPr>
        <w:t>1-практикалық жұмыс.</w:t>
      </w:r>
      <w:r w:rsidRPr="00BE33CF">
        <w:rPr>
          <w:rFonts w:ascii="Times New Roman" w:eastAsia="Times New Roman" w:hAnsi="Times New Roman" w:cs="Times New Roman"/>
          <w:color w:val="000000"/>
          <w:sz w:val="28"/>
          <w:szCs w:val="28"/>
          <w:lang w:val="kk-KZ"/>
        </w:rPr>
        <w:t xml:space="preserve"> Сымдар мен кабельдердің өткізгіштерін қосу, ұштау және жалғау. </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b/>
          <w:color w:val="000000"/>
          <w:sz w:val="28"/>
          <w:szCs w:val="28"/>
          <w:lang w:val="kk-KZ"/>
        </w:rPr>
        <w:t>Жұмыстың мақсаты:</w:t>
      </w:r>
      <w:r w:rsidRPr="00BE33CF">
        <w:rPr>
          <w:rFonts w:ascii="Times New Roman" w:eastAsia="Times New Roman" w:hAnsi="Times New Roman" w:cs="Times New Roman"/>
          <w:color w:val="000000"/>
          <w:sz w:val="28"/>
          <w:szCs w:val="28"/>
          <w:lang w:val="kk-KZ"/>
        </w:rPr>
        <w:t xml:space="preserve"> талсымдарды ұштауға және қосуға арналған құралдармен, құрылғылармен және материалдармен танысу; жалғау және ұштастыру тәсілдері мен әдістерін зерделеу; жалғауларды орындау және олардың салыстырмалы сынақтарын жүргізу.</w:t>
      </w:r>
    </w:p>
    <w:p w:rsidR="009B4592" w:rsidRPr="00BE33CF" w:rsidRDefault="009B4592" w:rsidP="009B4592">
      <w:pPr>
        <w:spacing w:after="0" w:line="240" w:lineRule="auto"/>
        <w:ind w:firstLine="709"/>
        <w:jc w:val="both"/>
        <w:rPr>
          <w:rFonts w:ascii="Times New Roman" w:eastAsia="Times New Roman" w:hAnsi="Times New Roman" w:cs="Times New Roman"/>
          <w:i/>
          <w:color w:val="000000"/>
          <w:sz w:val="28"/>
          <w:szCs w:val="28"/>
          <w:lang w:val="kk-KZ"/>
        </w:rPr>
      </w:pPr>
      <w:r w:rsidRPr="00BE33CF">
        <w:rPr>
          <w:rFonts w:ascii="Times New Roman" w:eastAsia="Times New Roman" w:hAnsi="Times New Roman" w:cs="Times New Roman"/>
          <w:i/>
          <w:color w:val="000000"/>
          <w:sz w:val="28"/>
          <w:szCs w:val="28"/>
          <w:lang w:val="kk-KZ"/>
        </w:rPr>
        <w:t>Жұмысқа тапсырма:</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1. Сымдарды қосуға арналған құралдың үлгілерін және әр түрлі тәсілмен жасалған жалғаулардың мысалын қарастырыңыз.</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52-суретке шолу жасап, онда бейнеленген құралдардың атауы мен мақсатын еске түсіріңіз.</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noProof/>
          <w:color w:val="000000"/>
          <w:sz w:val="28"/>
          <w:szCs w:val="28"/>
        </w:rPr>
        <w:drawing>
          <wp:inline distT="0" distB="0" distL="0" distR="0" wp14:anchorId="6765F779" wp14:editId="4DD3C8B4">
            <wp:extent cx="4733925" cy="2811901"/>
            <wp:effectExtent l="0" t="0" r="0" b="7620"/>
            <wp:docPr id="1396" name="Picture 137" descr="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а"/>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741102" cy="2816164"/>
                    </a:xfrm>
                    <a:prstGeom prst="rect">
                      <a:avLst/>
                    </a:prstGeom>
                    <a:noFill/>
                    <a:ln>
                      <a:noFill/>
                    </a:ln>
                  </pic:spPr>
                </pic:pic>
              </a:graphicData>
            </a:graphic>
          </wp:inline>
        </w:drawing>
      </w:r>
    </w:p>
    <w:p w:rsidR="00FF3B1C" w:rsidRPr="00BE33CF" w:rsidRDefault="00FF3B1C" w:rsidP="009B4592">
      <w:pPr>
        <w:spacing w:after="0" w:line="240" w:lineRule="auto"/>
        <w:jc w:val="center"/>
        <w:rPr>
          <w:rFonts w:ascii="Times New Roman" w:eastAsia="Times New Roman" w:hAnsi="Times New Roman" w:cs="Times New Roman"/>
          <w:color w:val="000000"/>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Сурет 52 – Электрмонтаждау құралдары</w:t>
      </w:r>
    </w:p>
    <w:p w:rsidR="008330E1" w:rsidRDefault="008330E1" w:rsidP="007C3074">
      <w:pPr>
        <w:spacing w:after="0" w:line="240" w:lineRule="auto"/>
        <w:ind w:firstLine="709"/>
        <w:jc w:val="both"/>
        <w:rPr>
          <w:rFonts w:ascii="Times New Roman" w:eastAsia="Times New Roman" w:hAnsi="Times New Roman" w:cs="Times New Roman"/>
          <w:color w:val="000000"/>
          <w:sz w:val="28"/>
          <w:szCs w:val="28"/>
          <w:lang w:val="kk-KZ"/>
        </w:rPr>
      </w:pPr>
    </w:p>
    <w:p w:rsidR="007C3074" w:rsidRPr="00BE33CF" w:rsidRDefault="007C3074" w:rsidP="007C3074">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Мұғалім берген электр құралдарын алып, олардың қалай жұмыс істеу керектігін түсіндіріңіз, олармен жұмыс жасау кезінде қауіпсіздік ережелері туралы айтып беріңіз.</w:t>
      </w:r>
    </w:p>
    <w:p w:rsidR="007C3074" w:rsidRPr="00BE33CF" w:rsidRDefault="007C3074" w:rsidP="007C3074">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lastRenderedPageBreak/>
        <w:t>2. Сымды ұштаңыз, екі сымды жалғаңыз.</w:t>
      </w:r>
    </w:p>
    <w:p w:rsidR="007C3074" w:rsidRPr="00BE33CF" w:rsidRDefault="007C3074" w:rsidP="007C3074">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3. Көлденең қимасының ауданы 2,5 ... 6 мм</w:t>
      </w:r>
      <w:r w:rsidRPr="00BE33CF">
        <w:rPr>
          <w:rFonts w:ascii="Times New Roman" w:eastAsia="Times New Roman" w:hAnsi="Times New Roman" w:cs="Times New Roman"/>
          <w:color w:val="000000"/>
          <w:sz w:val="28"/>
          <w:szCs w:val="28"/>
          <w:vertAlign w:val="superscript"/>
          <w:lang w:val="kk-KZ"/>
        </w:rPr>
        <w:t>2</w:t>
      </w:r>
      <w:r w:rsidRPr="00BE33CF">
        <w:rPr>
          <w:rFonts w:ascii="Times New Roman" w:eastAsia="Times New Roman" w:hAnsi="Times New Roman" w:cs="Times New Roman"/>
          <w:color w:val="000000"/>
          <w:sz w:val="28"/>
          <w:szCs w:val="28"/>
          <w:lang w:val="kk-KZ"/>
        </w:rPr>
        <w:t xml:space="preserve"> маркалы сымдарды болтты қосылумен жалғаңыз.</w:t>
      </w:r>
    </w:p>
    <w:p w:rsidR="007C3074" w:rsidRPr="00BE33CF" w:rsidRDefault="007C3074" w:rsidP="007C3074">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4. Стендте милливольтметрмен әр контактідегі кернеудің төмендеуін өлшеңіз және оны жалпы сымның құлауымен салыстырыңыз.</w:t>
      </w:r>
    </w:p>
    <w:p w:rsidR="007C3074" w:rsidRPr="00BE33CF" w:rsidRDefault="007C3074" w:rsidP="009B4592">
      <w:pPr>
        <w:spacing w:after="0" w:line="240" w:lineRule="auto"/>
        <w:ind w:firstLine="709"/>
        <w:jc w:val="both"/>
        <w:rPr>
          <w:rFonts w:ascii="Times New Roman" w:eastAsia="Times New Roman" w:hAnsi="Times New Roman" w:cs="Times New Roman"/>
          <w:color w:val="000000"/>
          <w:sz w:val="28"/>
          <w:szCs w:val="28"/>
          <w:lang w:val="kk-KZ"/>
        </w:rPr>
      </w:pP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Құралдар мен керек-жарақтар: төсеніш тақтасы, Электр құралдары, қайшы, өлшеуіш сызғыш, сым, оқшаулағыш лента.</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Қысқаша мәліметтер. Өткізгіштердің бір-бірімен және электр жабдықтарының контактілерін сапалы жалғау Электр қондырғыларының сенімді жұмысына айтарлықтай әсер етеді [</w:t>
      </w:r>
      <w:r w:rsidR="00545FC2" w:rsidRPr="00BE33CF">
        <w:rPr>
          <w:rFonts w:ascii="Times New Roman" w:eastAsia="Times New Roman" w:hAnsi="Times New Roman" w:cs="Times New Roman"/>
          <w:color w:val="000000"/>
          <w:sz w:val="28"/>
          <w:szCs w:val="28"/>
          <w:lang w:val="kk-KZ"/>
        </w:rPr>
        <w:t>1</w:t>
      </w:r>
      <w:r w:rsidR="003F1B8A" w:rsidRPr="00BE33CF">
        <w:rPr>
          <w:rFonts w:ascii="Times New Roman" w:eastAsia="Times New Roman" w:hAnsi="Times New Roman" w:cs="Times New Roman"/>
          <w:color w:val="000000"/>
          <w:sz w:val="28"/>
          <w:szCs w:val="28"/>
          <w:lang w:val="kk-KZ"/>
        </w:rPr>
        <w:t>5</w:t>
      </w:r>
      <w:r w:rsidR="0068789C" w:rsidRPr="00BE33CF">
        <w:rPr>
          <w:rFonts w:ascii="Times New Roman" w:eastAsia="Times New Roman" w:hAnsi="Times New Roman" w:cs="Times New Roman"/>
          <w:color w:val="000000"/>
          <w:sz w:val="28"/>
          <w:szCs w:val="28"/>
          <w:lang w:val="kk-KZ"/>
        </w:rPr>
        <w:t>6</w:t>
      </w:r>
      <w:r w:rsidRPr="00BE33CF">
        <w:rPr>
          <w:rFonts w:ascii="Times New Roman" w:eastAsia="Times New Roman" w:hAnsi="Times New Roman" w:cs="Times New Roman"/>
          <w:color w:val="000000"/>
          <w:sz w:val="28"/>
          <w:szCs w:val="28"/>
          <w:lang w:val="kk-KZ"/>
        </w:rPr>
        <w:t>].</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Сымдар мен кабельдердің өткізгіштерін қосу, ұштау және тоқтату қысу, дәнекерлеу, пайкалау немесе қысқыштар (бұранда, болт және т.б.) арқылы жүзеге асырылуы тиіс.</w:t>
      </w:r>
    </w:p>
    <w:p w:rsidR="009B4592" w:rsidRPr="00BE33CF" w:rsidRDefault="009B4592" w:rsidP="009B4592">
      <w:pPr>
        <w:spacing w:after="0" w:line="240" w:lineRule="auto"/>
        <w:ind w:firstLine="709"/>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Нормативтік құжатқа сәйкес жалғаудың бұрау әдісіне тыйым салынады.</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Әсіресе алюминий сымдарының контактілі қосылыстарын орнатуда үлкен қиындықтар туындайды:</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 xml:space="preserve">- алюминий тез (бірнеше секунд ішінде) ауада тотығады, алюминий тотығының пленкасы жоғары қаттылыққа, жоғары электрлік кедергіге және жоғары балқу температурасына (шамамен 2000° C) ие, жұмыс кезінде бұл алюминийді дәнекерлеу мен пайкалауға кедергі келтіреді және контактінің қызып кетуіне әкеледі. </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 алюминий басқа металдармен салыстырғанда беріктігі төмен және жоғары өтімділікке ие. Бірнеше рет жалғау кезінде сымдар контактілердің жанында үзіліп қалады. Алюминий сымдарының болтты жалғауы уақыт өте келе өздігінен әлсірейді;</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 алюминийдің жылу сыйымдылығы мен жылу өткізгіштігі жоғары, бұл сымдарды дәнекерлеу кезінде оқшаулаудың күйіп кетуіне әкеледі;</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 ылғалды ортада мыспен жанасқанда гальваникалық бу түзіледі, соның салдарынан алюминий қатты тотығады және жойылады.</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Негізгі жалғаулар ажыратылатын және ажыратылмайтын болып бөлінеді. Ажыратылатын жалғаулар болттар, бұрандалар көмегімен орнатылады; Ал ажыратылмайтын жалғаулар - дәнекерлеу, пайкалау, қысу арқылы іске асырылады.</w:t>
      </w:r>
    </w:p>
    <w:p w:rsidR="009B4592" w:rsidRPr="00BE33CF" w:rsidRDefault="009B4592" w:rsidP="009B4592">
      <w:pPr>
        <w:spacing w:after="0" w:line="240" w:lineRule="auto"/>
        <w:ind w:firstLine="709"/>
        <w:rPr>
          <w:rFonts w:ascii="Times New Roman" w:eastAsia="Times New Roman" w:hAnsi="Times New Roman" w:cs="Times New Roman"/>
          <w:i/>
          <w:color w:val="000000"/>
          <w:sz w:val="28"/>
          <w:szCs w:val="28"/>
          <w:lang w:val="kk-KZ"/>
        </w:rPr>
      </w:pPr>
      <w:r w:rsidRPr="00BE33CF">
        <w:rPr>
          <w:rFonts w:ascii="Times New Roman" w:eastAsia="Times New Roman" w:hAnsi="Times New Roman" w:cs="Times New Roman"/>
          <w:i/>
          <w:color w:val="000000"/>
          <w:sz w:val="28"/>
          <w:szCs w:val="28"/>
          <w:lang w:val="kk-KZ"/>
        </w:rPr>
        <w:t>Практикалық жұмыс бойынша нұсқаулық</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1. Сымдарды тоқтату және ұштау бойынша практикалық жұмыстарды орындау кезінде құралдармен жұмыс істеудің дұрыс әдістерін қолдану және қауіпсіздік ережелерін сақтау қажет.</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2. Сымдар (әсіресе алюминий) көп рет бүгілмеуі керек және олардың металл өзектерін кесуге болмайды: себебі бұл әрекет сымның үзілуіне алып келеді.</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3. Сымның оқшауланған қабаттарын пышақпен аршиды, қарындашты ұштағандай етіп ұштаймыз. Пышақ жүзін сымға тақамаңыз: қолыңызды тіліп алуға немесе сымды үзіп алуы мүмкін. Немесе арайы сым аршығыш құралмен аршимыз.</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lastRenderedPageBreak/>
        <w:t>4. Электр арматурасына жалғау үшін сымдарды ұштаған соң барлық өткізгіштерді мұқият бұрап алу керек. Егер бұл жасалмаса, онда бұрандалы сымның бір бөлігі ғана қысқыш бұранданың астына түсіп кетуі мүмкін, бұл ток өтетін сымның қызып кетуіне әкелуі мүмкін.</w:t>
      </w:r>
    </w:p>
    <w:p w:rsidR="009B4592" w:rsidRPr="00BE33CF" w:rsidRDefault="009B4592" w:rsidP="009B4592">
      <w:pPr>
        <w:spacing w:after="0" w:line="240" w:lineRule="auto"/>
        <w:ind w:firstLine="709"/>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5. Сымдарды жалғауға (біріктіруге) ерекше назар аудару керек, оларды бір-бірінен сенімді түрде оқшаулап, жалғанған жер изолентаның қалың қабатымен оралу керек.</w:t>
      </w:r>
    </w:p>
    <w:p w:rsidR="009B4592" w:rsidRPr="00BE33CF" w:rsidRDefault="009B4592" w:rsidP="009B4592">
      <w:pPr>
        <w:spacing w:after="0" w:line="240" w:lineRule="auto"/>
        <w:ind w:firstLine="709"/>
        <w:rPr>
          <w:rFonts w:ascii="Times New Roman" w:eastAsia="Times New Roman" w:hAnsi="Times New Roman" w:cs="Times New Roman"/>
          <w:i/>
          <w:color w:val="000000"/>
          <w:sz w:val="28"/>
          <w:szCs w:val="28"/>
          <w:lang w:val="kk-KZ"/>
        </w:rPr>
      </w:pPr>
      <w:r w:rsidRPr="00BE33CF">
        <w:rPr>
          <w:rFonts w:ascii="Times New Roman" w:eastAsia="Times New Roman" w:hAnsi="Times New Roman" w:cs="Times New Roman"/>
          <w:i/>
          <w:color w:val="000000"/>
          <w:sz w:val="28"/>
          <w:szCs w:val="28"/>
          <w:lang w:val="kk-KZ"/>
        </w:rPr>
        <w:t>Электр құралдарымен жұмыс істеу кезіндегі қауіпсіздік ережелері</w:t>
      </w:r>
    </w:p>
    <w:p w:rsidR="009B4592" w:rsidRPr="00BE33CF" w:rsidRDefault="009B4592" w:rsidP="009B4592">
      <w:pPr>
        <w:spacing w:after="0" w:line="240" w:lineRule="auto"/>
        <w:ind w:firstLine="709"/>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1. Электр жұмыстары үшін тұтқасы оқшауланған құралдарды қолданыңыз.</w:t>
      </w:r>
    </w:p>
    <w:p w:rsidR="009B4592" w:rsidRPr="00BE33CF" w:rsidRDefault="009B4592" w:rsidP="009B4592">
      <w:pPr>
        <w:spacing w:after="0" w:line="240" w:lineRule="auto"/>
        <w:ind w:firstLine="709"/>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2. Ақаулы құралды қолданбаңыз.</w:t>
      </w:r>
    </w:p>
    <w:p w:rsidR="009B4592" w:rsidRPr="00BE33CF" w:rsidRDefault="009B4592" w:rsidP="009B4592">
      <w:pPr>
        <w:spacing w:after="0" w:line="240" w:lineRule="auto"/>
        <w:ind w:firstLine="709"/>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3. Сымдарды аршу кезінде пышақтың жүзін қиғаш ұстаңыз, пышақтың жүзін өзіңізге қаратпаңыз (53-сурет).</w:t>
      </w:r>
    </w:p>
    <w:p w:rsidR="009B4592" w:rsidRPr="00BE33CF" w:rsidRDefault="009B4592" w:rsidP="009B4592">
      <w:pPr>
        <w:spacing w:after="0" w:line="240" w:lineRule="auto"/>
        <w:ind w:firstLine="709"/>
        <w:rPr>
          <w:rFonts w:ascii="Times New Roman" w:eastAsia="Times New Roman" w:hAnsi="Times New Roman" w:cs="Times New Roman"/>
          <w:color w:val="000000"/>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color w:val="000000"/>
          <w:lang w:val="kk-KZ"/>
        </w:rPr>
      </w:pPr>
      <w:r w:rsidRPr="00BE33CF">
        <w:rPr>
          <w:rFonts w:ascii="Times New Roman" w:eastAsia="Times New Roman" w:hAnsi="Times New Roman" w:cs="Times New Roman"/>
          <w:color w:val="000000"/>
          <w:lang w:val="kk-KZ"/>
        </w:rPr>
        <w:t xml:space="preserve"> </w:t>
      </w:r>
      <w:r w:rsidRPr="00BE33CF">
        <w:rPr>
          <w:rFonts w:ascii="Times New Roman" w:eastAsia="Times New Roman" w:hAnsi="Times New Roman" w:cs="Times New Roman"/>
          <w:noProof/>
          <w:color w:val="000000"/>
        </w:rPr>
        <w:drawing>
          <wp:inline distT="0" distB="0" distL="0" distR="0" wp14:anchorId="50C782DF" wp14:editId="10F48AEB">
            <wp:extent cx="3133725" cy="2126724"/>
            <wp:effectExtent l="0" t="0" r="0" b="6985"/>
            <wp:docPr id="1397" name="Picture 136" descr="Как снимать изоляцию с проводов различного ти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Как снимать изоляцию с проводов различного типа"/>
                    <pic:cNvPicPr>
                      <a:picLocks noChangeAspect="1" noChangeArrowheads="1"/>
                    </pic:cNvPicPr>
                  </pic:nvPicPr>
                  <pic:blipFill rotWithShape="1">
                    <a:blip r:embed="rId182">
                      <a:extLst>
                        <a:ext uri="{28A0092B-C50C-407E-A947-70E740481C1C}">
                          <a14:useLocalDpi xmlns:a14="http://schemas.microsoft.com/office/drawing/2010/main" val="0"/>
                        </a:ext>
                      </a:extLst>
                    </a:blip>
                    <a:srcRect l="8369" t="2318" r="2146" b="3923"/>
                    <a:stretch/>
                  </pic:blipFill>
                  <pic:spPr bwMode="auto">
                    <a:xfrm>
                      <a:off x="0" y="0"/>
                      <a:ext cx="3143529" cy="2133378"/>
                    </a:xfrm>
                    <a:prstGeom prst="rect">
                      <a:avLst/>
                    </a:prstGeom>
                    <a:noFill/>
                    <a:ln>
                      <a:noFill/>
                    </a:ln>
                    <a:extLst>
                      <a:ext uri="{53640926-AAD7-44D8-BBD7-CCE9431645EC}">
                        <a14:shadowObscured xmlns:a14="http://schemas.microsoft.com/office/drawing/2010/main"/>
                      </a:ext>
                    </a:extLst>
                  </pic:spPr>
                </pic:pic>
              </a:graphicData>
            </a:graphic>
          </wp:inline>
        </w:drawing>
      </w:r>
    </w:p>
    <w:p w:rsidR="00FF3B1C" w:rsidRPr="00BE33CF" w:rsidRDefault="00FF3B1C" w:rsidP="009B4592">
      <w:pPr>
        <w:spacing w:after="0" w:line="240" w:lineRule="auto"/>
        <w:jc w:val="center"/>
        <w:rPr>
          <w:rFonts w:ascii="Times New Roman" w:eastAsia="Times New Roman" w:hAnsi="Times New Roman" w:cs="Times New Roman"/>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sz w:val="28"/>
          <w:szCs w:val="28"/>
          <w:lang w:val="kk-KZ"/>
        </w:rPr>
        <w:t xml:space="preserve">Сурет 53 – </w:t>
      </w:r>
      <w:r w:rsidRPr="00BE33CF">
        <w:rPr>
          <w:rFonts w:ascii="Times New Roman" w:eastAsia="Times New Roman" w:hAnsi="Times New Roman" w:cs="Times New Roman"/>
          <w:color w:val="000000"/>
          <w:sz w:val="28"/>
          <w:szCs w:val="28"/>
          <w:lang w:val="kk-KZ"/>
        </w:rPr>
        <w:t>Сымдарды аршу кезінде пышақтың жүзін ұстау үлгісі</w:t>
      </w:r>
    </w:p>
    <w:p w:rsidR="009B4592" w:rsidRPr="00BE33CF" w:rsidRDefault="009B4592" w:rsidP="009B4592">
      <w:pPr>
        <w:spacing w:after="0" w:line="240" w:lineRule="auto"/>
        <w:ind w:firstLine="709"/>
        <w:jc w:val="center"/>
        <w:rPr>
          <w:rFonts w:ascii="Times New Roman" w:eastAsia="Times New Roman" w:hAnsi="Times New Roman" w:cs="Times New Roman"/>
          <w:color w:val="000000"/>
          <w:sz w:val="28"/>
          <w:szCs w:val="28"/>
          <w:lang w:val="kk-KZ"/>
        </w:rPr>
      </w:pP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4. Қысқыштарды, дөңгелек тістеуіктерді және сым кескіштерді алақанмен орап ұстаңыз. Саусақтарыңызды құрал тұтқаларының арасына салмаңыз - саусақтар қысылып қалуы мүмкін.</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i/>
          <w:color w:val="000000"/>
          <w:sz w:val="28"/>
          <w:szCs w:val="28"/>
          <w:lang w:val="kk-KZ"/>
        </w:rPr>
        <w:t>Жұмыс тәртібі</w:t>
      </w:r>
      <w:r w:rsidRPr="00BE33CF">
        <w:rPr>
          <w:rFonts w:ascii="Times New Roman" w:eastAsia="Times New Roman" w:hAnsi="Times New Roman" w:cs="Times New Roman"/>
          <w:color w:val="000000"/>
          <w:sz w:val="28"/>
          <w:szCs w:val="28"/>
          <w:lang w:val="kk-KZ"/>
        </w:rPr>
        <w:t>. Сымдарды аршу және сымдарды жалғау.</w:t>
      </w:r>
    </w:p>
    <w:p w:rsidR="009B4592"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1. Сымның оқшаулағышын немесе қабығын аршыңыз (54-сурет).</w:t>
      </w:r>
    </w:p>
    <w:p w:rsidR="008330E1" w:rsidRPr="00BE33CF" w:rsidRDefault="008330E1" w:rsidP="009B4592">
      <w:pPr>
        <w:spacing w:after="0" w:line="240" w:lineRule="auto"/>
        <w:ind w:firstLine="709"/>
        <w:jc w:val="both"/>
        <w:rPr>
          <w:rFonts w:ascii="Times New Roman" w:eastAsia="Times New Roman" w:hAnsi="Times New Roman" w:cs="Times New Roman"/>
          <w:color w:val="000000"/>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noProof/>
          <w:color w:val="000000"/>
          <w:sz w:val="28"/>
          <w:szCs w:val="28"/>
        </w:rPr>
        <w:drawing>
          <wp:inline distT="0" distB="0" distL="0" distR="0" wp14:anchorId="10820E0D" wp14:editId="6861B06F">
            <wp:extent cx="2581275" cy="1617980"/>
            <wp:effectExtent l="0" t="0" r="9525" b="1270"/>
            <wp:docPr id="1398"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581275" cy="1617980"/>
                    </a:xfrm>
                    <a:prstGeom prst="rect">
                      <a:avLst/>
                    </a:prstGeom>
                    <a:noFill/>
                    <a:ln>
                      <a:noFill/>
                    </a:ln>
                  </pic:spPr>
                </pic:pic>
              </a:graphicData>
            </a:graphic>
          </wp:inline>
        </w:drawing>
      </w:r>
    </w:p>
    <w:p w:rsidR="00FF3B1C" w:rsidRPr="00BE33CF" w:rsidRDefault="00FF3B1C" w:rsidP="009B4592">
      <w:pPr>
        <w:spacing w:after="0" w:line="240" w:lineRule="auto"/>
        <w:jc w:val="center"/>
        <w:rPr>
          <w:rFonts w:ascii="Times New Roman" w:eastAsia="Times New Roman" w:hAnsi="Times New Roman" w:cs="Times New Roman"/>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sz w:val="28"/>
          <w:szCs w:val="28"/>
          <w:lang w:val="kk-KZ"/>
        </w:rPr>
        <w:t xml:space="preserve">Сурет 54 – </w:t>
      </w:r>
      <w:r w:rsidRPr="00BE33CF">
        <w:rPr>
          <w:rFonts w:ascii="Times New Roman" w:eastAsia="Times New Roman" w:hAnsi="Times New Roman" w:cs="Times New Roman"/>
          <w:color w:val="000000"/>
          <w:sz w:val="28"/>
          <w:szCs w:val="28"/>
          <w:lang w:val="kk-KZ"/>
        </w:rPr>
        <w:t>Оқшаулауды аршу бөлін өлшеу</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lastRenderedPageBreak/>
        <w:t>2. Оқшаулауды алып тастаңыз және сымдарды жылтыратыңыз. Өткізгіштер арасындағы оқшаулауды кесіңіз (55-сурет).</w:t>
      </w:r>
    </w:p>
    <w:p w:rsidR="009B4592" w:rsidRPr="00BE33CF" w:rsidRDefault="009B4592" w:rsidP="009B4592">
      <w:pPr>
        <w:spacing w:after="0" w:line="240" w:lineRule="auto"/>
        <w:ind w:firstLine="709"/>
        <w:jc w:val="center"/>
        <w:rPr>
          <w:rFonts w:ascii="Times New Roman" w:eastAsia="Times New Roman" w:hAnsi="Times New Roman" w:cs="Times New Roman"/>
          <w:color w:val="000000"/>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noProof/>
          <w:color w:val="000000"/>
          <w:sz w:val="28"/>
          <w:szCs w:val="28"/>
        </w:rPr>
        <w:drawing>
          <wp:inline distT="0" distB="0" distL="0" distR="0" wp14:anchorId="06BA7682" wp14:editId="3A610715">
            <wp:extent cx="2532380" cy="1687830"/>
            <wp:effectExtent l="0" t="0" r="1270" b="7620"/>
            <wp:docPr id="1399"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532380" cy="1687830"/>
                    </a:xfrm>
                    <a:prstGeom prst="rect">
                      <a:avLst/>
                    </a:prstGeom>
                    <a:noFill/>
                    <a:ln>
                      <a:noFill/>
                    </a:ln>
                  </pic:spPr>
                </pic:pic>
              </a:graphicData>
            </a:graphic>
          </wp:inline>
        </w:drawing>
      </w:r>
      <w:r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noProof/>
          <w:color w:val="000000"/>
          <w:sz w:val="28"/>
          <w:szCs w:val="28"/>
        </w:rPr>
        <w:drawing>
          <wp:inline distT="0" distB="0" distL="0" distR="0" wp14:anchorId="375990C3" wp14:editId="02136468">
            <wp:extent cx="2672715" cy="1666875"/>
            <wp:effectExtent l="0" t="0" r="0" b="9525"/>
            <wp:docPr id="1400"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672715" cy="1666875"/>
                    </a:xfrm>
                    <a:prstGeom prst="rect">
                      <a:avLst/>
                    </a:prstGeom>
                    <a:noFill/>
                    <a:ln>
                      <a:noFill/>
                    </a:ln>
                  </pic:spPr>
                </pic:pic>
              </a:graphicData>
            </a:graphic>
          </wp:inline>
        </w:drawing>
      </w:r>
    </w:p>
    <w:p w:rsidR="00FF3B1C" w:rsidRPr="00BE33CF" w:rsidRDefault="00FF3B1C" w:rsidP="009B4592">
      <w:pPr>
        <w:spacing w:after="0" w:line="240" w:lineRule="auto"/>
        <w:jc w:val="center"/>
        <w:rPr>
          <w:rFonts w:ascii="Times New Roman" w:eastAsia="Times New Roman" w:hAnsi="Times New Roman" w:cs="Times New Roman"/>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sz w:val="28"/>
          <w:szCs w:val="28"/>
          <w:lang w:val="kk-KZ"/>
        </w:rPr>
        <w:t xml:space="preserve">Сурет 55– </w:t>
      </w:r>
      <w:r w:rsidRPr="00BE33CF">
        <w:rPr>
          <w:rFonts w:ascii="Times New Roman" w:eastAsia="Times New Roman" w:hAnsi="Times New Roman" w:cs="Times New Roman"/>
          <w:color w:val="000000"/>
          <w:sz w:val="28"/>
          <w:szCs w:val="28"/>
          <w:lang w:val="kk-KZ"/>
        </w:rPr>
        <w:t>Оқшаулауы аршылған сымдар</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3. Әр өзектегі сымдарды шиыршықтап, жанасуға арналған сақиналар  жасаңыз (56-сурет).</w:t>
      </w:r>
    </w:p>
    <w:p w:rsidR="009B4592" w:rsidRPr="00BE33CF" w:rsidRDefault="009B4592" w:rsidP="009B4592">
      <w:pPr>
        <w:spacing w:after="0" w:line="240" w:lineRule="auto"/>
        <w:jc w:val="center"/>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noProof/>
          <w:color w:val="000000"/>
          <w:sz w:val="28"/>
          <w:szCs w:val="28"/>
        </w:rPr>
        <w:drawing>
          <wp:inline distT="0" distB="0" distL="0" distR="0" wp14:anchorId="3CFF9BE9" wp14:editId="350D00FB">
            <wp:extent cx="3457575" cy="1812295"/>
            <wp:effectExtent l="0" t="0" r="0" b="0"/>
            <wp:docPr id="1401"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186">
                      <a:extLst>
                        <a:ext uri="{28A0092B-C50C-407E-A947-70E740481C1C}">
                          <a14:useLocalDpi xmlns:a14="http://schemas.microsoft.com/office/drawing/2010/main" val="0"/>
                        </a:ext>
                      </a:extLst>
                    </a:blip>
                    <a:srcRect t="9850" b="8490"/>
                    <a:stretch>
                      <a:fillRect/>
                    </a:stretch>
                  </pic:blipFill>
                  <pic:spPr bwMode="auto">
                    <a:xfrm>
                      <a:off x="0" y="0"/>
                      <a:ext cx="3459353" cy="1813227"/>
                    </a:xfrm>
                    <a:prstGeom prst="rect">
                      <a:avLst/>
                    </a:prstGeom>
                    <a:noFill/>
                    <a:ln>
                      <a:noFill/>
                    </a:ln>
                  </pic:spPr>
                </pic:pic>
              </a:graphicData>
            </a:graphic>
          </wp:inline>
        </w:drawing>
      </w:r>
    </w:p>
    <w:p w:rsidR="00FF3B1C" w:rsidRPr="00BE33CF" w:rsidRDefault="00FF3B1C" w:rsidP="009B4592">
      <w:pPr>
        <w:spacing w:after="0" w:line="240" w:lineRule="auto"/>
        <w:jc w:val="center"/>
        <w:rPr>
          <w:rFonts w:ascii="Times New Roman" w:eastAsia="Times New Roman" w:hAnsi="Times New Roman" w:cs="Times New Roman"/>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sz w:val="28"/>
          <w:szCs w:val="28"/>
          <w:lang w:val="kk-KZ"/>
        </w:rPr>
        <w:t xml:space="preserve">Сурет 56 – </w:t>
      </w:r>
      <w:r w:rsidRPr="00BE33CF">
        <w:rPr>
          <w:rFonts w:ascii="Times New Roman" w:eastAsia="Times New Roman" w:hAnsi="Times New Roman" w:cs="Times New Roman"/>
          <w:color w:val="000000"/>
          <w:sz w:val="28"/>
          <w:szCs w:val="28"/>
          <w:lang w:val="kk-KZ"/>
        </w:rPr>
        <w:t>Сымдардың жанасуға арналған сақина жасау үлгісі.</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4. Сымның байланыс сақинасына дейінгі аршылған жерлерін оқшаулаңыз 57-сурет (алдымен әр сымды бөлек, содан кейін бірге).</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noProof/>
          <w:color w:val="000000"/>
          <w:sz w:val="28"/>
          <w:szCs w:val="28"/>
        </w:rPr>
        <w:drawing>
          <wp:inline distT="0" distB="0" distL="0" distR="0" wp14:anchorId="4EEB64AA" wp14:editId="3781B28A">
            <wp:extent cx="3429000" cy="1161679"/>
            <wp:effectExtent l="0" t="0" r="0" b="635"/>
            <wp:docPr id="1402"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187">
                      <a:extLst>
                        <a:ext uri="{28A0092B-C50C-407E-A947-70E740481C1C}">
                          <a14:useLocalDpi xmlns:a14="http://schemas.microsoft.com/office/drawing/2010/main" val="0"/>
                        </a:ext>
                      </a:extLst>
                    </a:blip>
                    <a:srcRect t="22488" b="24348"/>
                    <a:stretch>
                      <a:fillRect/>
                    </a:stretch>
                  </pic:blipFill>
                  <pic:spPr bwMode="auto">
                    <a:xfrm>
                      <a:off x="0" y="0"/>
                      <a:ext cx="3460157" cy="1172234"/>
                    </a:xfrm>
                    <a:prstGeom prst="rect">
                      <a:avLst/>
                    </a:prstGeom>
                    <a:noFill/>
                    <a:ln>
                      <a:noFill/>
                    </a:ln>
                  </pic:spPr>
                </pic:pic>
              </a:graphicData>
            </a:graphic>
          </wp:inline>
        </w:drawing>
      </w:r>
      <w:r w:rsidRPr="00BE33CF">
        <w:rPr>
          <w:rFonts w:ascii="Times New Roman" w:eastAsia="Times New Roman" w:hAnsi="Times New Roman" w:cs="Times New Roman"/>
          <w:noProof/>
          <w:color w:val="000000"/>
          <w:sz w:val="28"/>
          <w:szCs w:val="28"/>
        </w:rPr>
        <w:drawing>
          <wp:inline distT="0" distB="0" distL="0" distR="0" wp14:anchorId="05AB1760" wp14:editId="0FAC7D0B">
            <wp:extent cx="3429000" cy="1274503"/>
            <wp:effectExtent l="0" t="0" r="0" b="1905"/>
            <wp:docPr id="1403"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436890" cy="1277436"/>
                    </a:xfrm>
                    <a:prstGeom prst="rect">
                      <a:avLst/>
                    </a:prstGeom>
                    <a:noFill/>
                    <a:ln>
                      <a:noFill/>
                    </a:ln>
                  </pic:spPr>
                </pic:pic>
              </a:graphicData>
            </a:graphic>
          </wp:inline>
        </w:drawing>
      </w:r>
    </w:p>
    <w:p w:rsidR="00FF3B1C" w:rsidRPr="00BE33CF" w:rsidRDefault="00FF3B1C" w:rsidP="009B4592">
      <w:pPr>
        <w:spacing w:after="0" w:line="240" w:lineRule="auto"/>
        <w:jc w:val="center"/>
        <w:rPr>
          <w:rFonts w:ascii="Times New Roman" w:eastAsia="Times New Roman" w:hAnsi="Times New Roman" w:cs="Times New Roman"/>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sz w:val="28"/>
          <w:szCs w:val="28"/>
          <w:lang w:val="kk-KZ"/>
        </w:rPr>
        <w:t xml:space="preserve">Сурет 57 – </w:t>
      </w:r>
      <w:r w:rsidRPr="00BE33CF">
        <w:rPr>
          <w:rFonts w:ascii="Times New Roman" w:eastAsia="Times New Roman" w:hAnsi="Times New Roman" w:cs="Times New Roman"/>
          <w:color w:val="000000"/>
          <w:sz w:val="28"/>
          <w:szCs w:val="28"/>
          <w:lang w:val="kk-KZ"/>
        </w:rPr>
        <w:t>Аршылған жерлерін оқшау үлгісі</w:t>
      </w:r>
    </w:p>
    <w:p w:rsidR="009B4592" w:rsidRPr="00BE33CF" w:rsidRDefault="009B4592" w:rsidP="009B4592">
      <w:pPr>
        <w:spacing w:after="0" w:line="240" w:lineRule="auto"/>
        <w:ind w:firstLine="709"/>
        <w:jc w:val="both"/>
        <w:rPr>
          <w:rFonts w:ascii="Times New Roman" w:eastAsia="Times New Roman" w:hAnsi="Times New Roman" w:cs="Times New Roman"/>
          <w:i/>
          <w:color w:val="000000"/>
          <w:sz w:val="28"/>
          <w:szCs w:val="28"/>
          <w:lang w:val="kk-KZ"/>
        </w:rPr>
      </w:pPr>
      <w:r w:rsidRPr="00BE33CF">
        <w:rPr>
          <w:rFonts w:ascii="Times New Roman" w:eastAsia="Times New Roman" w:hAnsi="Times New Roman" w:cs="Times New Roman"/>
          <w:i/>
          <w:color w:val="000000"/>
          <w:sz w:val="28"/>
          <w:szCs w:val="28"/>
          <w:lang w:val="kk-KZ"/>
        </w:rPr>
        <w:lastRenderedPageBreak/>
        <w:t>Сымды жалғау.</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1. Қосылған екі сымның ұштарын тазалаңыз 58-сурет.</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color w:val="000000"/>
          <w:lang w:val="kk-KZ"/>
        </w:rPr>
      </w:pPr>
      <w:r w:rsidRPr="00BE33CF">
        <w:rPr>
          <w:rFonts w:ascii="Times New Roman" w:eastAsia="Times New Roman" w:hAnsi="Times New Roman" w:cs="Times New Roman"/>
          <w:noProof/>
        </w:rPr>
        <mc:AlternateContent>
          <mc:Choice Requires="wpg">
            <w:drawing>
              <wp:inline distT="0" distB="0" distL="0" distR="0" wp14:anchorId="6745C731" wp14:editId="7AF7857A">
                <wp:extent cx="3183255" cy="3073400"/>
                <wp:effectExtent l="0" t="0" r="0" b="0"/>
                <wp:docPr id="1369" name="Group 227"/>
                <wp:cNvGraphicFramePr/>
                <a:graphic xmlns:a="http://schemas.openxmlformats.org/drawingml/2006/main">
                  <a:graphicData uri="http://schemas.microsoft.com/office/word/2010/wordprocessingGroup">
                    <wpg:wgp>
                      <wpg:cNvGrpSpPr/>
                      <wpg:grpSpPr>
                        <a:xfrm>
                          <a:off x="0" y="0"/>
                          <a:ext cx="3183255" cy="3073400"/>
                          <a:chOff x="0" y="0"/>
                          <a:chExt cx="2997532" cy="2940089"/>
                        </a:xfrm>
                      </wpg:grpSpPr>
                      <pic:pic xmlns:pic="http://schemas.openxmlformats.org/drawingml/2006/picture">
                        <pic:nvPicPr>
                          <pic:cNvPr id="1370" name="Рисунок 224"/>
                          <pic:cNvPicPr>
                            <a:picLocks noChangeAspect="1"/>
                          </pic:cNvPicPr>
                        </pic:nvPicPr>
                        <pic:blipFill>
                          <a:blip r:embed="rId189">
                            <a:extLst>
                              <a:ext uri="{28A0092B-C50C-407E-A947-70E740481C1C}">
                                <a14:useLocalDpi xmlns:a14="http://schemas.microsoft.com/office/drawing/2010/main" val="0"/>
                              </a:ext>
                            </a:extLst>
                          </a:blip>
                          <a:stretch>
                            <a:fillRect/>
                          </a:stretch>
                        </pic:blipFill>
                        <pic:spPr>
                          <a:xfrm>
                            <a:off x="7952" y="0"/>
                            <a:ext cx="2989580" cy="947420"/>
                          </a:xfrm>
                          <a:prstGeom prst="rect">
                            <a:avLst/>
                          </a:prstGeom>
                        </pic:spPr>
                      </pic:pic>
                      <pic:pic xmlns:pic="http://schemas.openxmlformats.org/drawingml/2006/picture">
                        <pic:nvPicPr>
                          <pic:cNvPr id="1371" name="Рисунок 225"/>
                          <pic:cNvPicPr>
                            <a:picLocks noChangeAspect="1"/>
                          </pic:cNvPicPr>
                        </pic:nvPicPr>
                        <pic:blipFill rotWithShape="1">
                          <a:blip r:embed="rId190">
                            <a:extLst>
                              <a:ext uri="{28A0092B-C50C-407E-A947-70E740481C1C}">
                                <a14:useLocalDpi xmlns:a14="http://schemas.microsoft.com/office/drawing/2010/main" val="0"/>
                              </a:ext>
                            </a:extLst>
                          </a:blip>
                          <a:srcRect t="6043" b="21408"/>
                          <a:stretch/>
                        </pic:blipFill>
                        <pic:spPr bwMode="auto">
                          <a:xfrm>
                            <a:off x="0" y="962108"/>
                            <a:ext cx="2997200" cy="9220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72" name="Рисунок 226"/>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7950" y="1892339"/>
                            <a:ext cx="2988917" cy="1047750"/>
                          </a:xfrm>
                          <a:prstGeom prst="rect">
                            <a:avLst/>
                          </a:prstGeom>
                        </pic:spPr>
                      </pic:pic>
                    </wpg:wgp>
                  </a:graphicData>
                </a:graphic>
              </wp:inline>
            </w:drawing>
          </mc:Choice>
          <mc:Fallback xmlns:w15="http://schemas.microsoft.com/office/word/2012/wordml">
            <w:pict>
              <v:group w14:anchorId="0ACCE5AB" id="Group 227" o:spid="_x0000_s1026" style="width:250.65pt;height:242pt;mso-position-horizontal-relative:char;mso-position-vertical-relative:line" coordsize="29975,29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">
                <v:shape id="Рисунок 224" o:spid="_x0000_s1027" type="#_x0000_t75" style="position:absolute;left:79;width:29896;height:9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KeVfFAAAA3QAAAA8AAABkcnMvZG93bnJldi54bWxEj0FrwkAQhe8F/8MyQi+iGytoia5ihRax&#10;J2PB65Adk2B2NuxuNf33nYPgbYb35r1vVpvetepGITaeDUwnGSji0tuGKwM/p8/xO6iYkC22nsnA&#10;H0XYrAcvK8ytv/ORbkWqlIRwzNFAnVKXax3LmhzGie+IRbv44DDJGiptA94l3LX6Lcvm2mHD0lBj&#10;R7uaymvx6wx8jHB6vhwKF76b2Zfz1908GxXGvA777RJUoj49zY/rvRX82UL45RsZQa//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ynlXxQAAAN0AAAAPAAAAAAAAAAAAAAAA&#10;AJ8CAABkcnMvZG93bnJldi54bWxQSwUGAAAAAAQABAD3AAAAkQMAAAAA&#10;">
                  <v:imagedata r:id="rId192" o:title=""/>
                  <v:path arrowok="t"/>
                </v:shape>
                <v:shape id="Рисунок 225" o:spid="_x0000_s1028" type="#_x0000_t75" style="position:absolute;top:9621;width:29972;height:9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Ot9PDAAAA3QAAAA8AAABkcnMvZG93bnJldi54bWxET01rAjEQvRf8D2EEb3VWC9ZujSJKwUNB&#10;qoL0Nt2M2cXNZNlEXf99Uyh4m8f7nNmic7W6chsqLxpGwwwUS+FNJVbDYf/xPAUVIomh2gtruHOA&#10;xbz3NKPc+Jt88XUXrUohEnLSUMbY5IihKNlRGPqGJXEn3zqKCbYWTUu3FO5qHGfZBB1VkhpKanhV&#10;cnHeXZwGtPaIl8/vDa7jz9q+jbeVn2y1HvS75TuoyF18iP/dG5Pmv7yO4O+bdALO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o6308MAAADdAAAADwAAAAAAAAAAAAAAAACf&#10;AgAAZHJzL2Rvd25yZXYueG1sUEsFBgAAAAAEAAQA9wAAAI8DAAAAAA==&#10;">
                  <v:imagedata r:id="rId193" o:title="" croptop="3960f" cropbottom="14030f"/>
                  <v:path arrowok="t"/>
                </v:shape>
                <v:shape id="Рисунок 226" o:spid="_x0000_s1029" type="#_x0000_t75" style="position:absolute;left:79;top:18923;width:29889;height:10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zggrDAAAA3QAAAA8AAABkcnMvZG93bnJldi54bWxET0tuwjAQ3VfiDtYgsSsOQaIlYBCtWsSi&#10;G6AHGMUTOxCPo9gN4fY1UqXu5ul9Z70dXCN66kLtWcFsmoEgLr2u2Sj4Pn8+v4IIEVlj45kU3CnA&#10;djN6WmOh/Y2P1J+iESmEQ4EKbIxtIWUoLTkMU98SJ67yncOYYGek7vCWwl0j8yxbSIc1pwaLLb1b&#10;Kq+nH6fg622G5qyt6Yf7Zb/MP6p4vFRKTcbDbgUi0hD/xX/ug07z5y85PL5JJ8j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POCCsMAAADdAAAADwAAAAAAAAAAAAAAAACf&#10;AgAAZHJzL2Rvd25yZXYueG1sUEsFBgAAAAAEAAQA9wAAAI8DAAAAAA==&#10;">
                  <v:imagedata r:id="rId194" o:title=""/>
                  <v:path arrowok="t"/>
                </v:shape>
                <w10:anchorlock/>
              </v:group>
            </w:pict>
          </mc:Fallback>
        </mc:AlternateContent>
      </w:r>
    </w:p>
    <w:p w:rsidR="00FF3B1C" w:rsidRPr="00BE33CF" w:rsidRDefault="00FF3B1C" w:rsidP="009B4592">
      <w:pPr>
        <w:spacing w:after="0" w:line="240" w:lineRule="auto"/>
        <w:jc w:val="center"/>
        <w:rPr>
          <w:rFonts w:ascii="Times New Roman" w:eastAsia="Times New Roman" w:hAnsi="Times New Roman" w:cs="Times New Roman"/>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sz w:val="28"/>
          <w:szCs w:val="28"/>
          <w:lang w:val="kk-KZ"/>
        </w:rPr>
        <w:t xml:space="preserve">Сурет 58 – </w:t>
      </w:r>
      <w:r w:rsidRPr="00BE33CF">
        <w:rPr>
          <w:rFonts w:ascii="Times New Roman" w:eastAsia="Times New Roman" w:hAnsi="Times New Roman" w:cs="Times New Roman"/>
          <w:color w:val="000000"/>
          <w:sz w:val="28"/>
          <w:szCs w:val="28"/>
          <w:lang w:val="kk-KZ"/>
        </w:rPr>
        <w:t>Жалғанатын сымдарды тазалау үлгісі</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2. Әр өзектің қыл сымдарын екі жағына жайыңыз, содан кейін оларды суретте көрсетілгендей етіп жалғаңыз (59-сурет).</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noProof/>
        </w:rPr>
        <mc:AlternateContent>
          <mc:Choice Requires="wpg">
            <w:drawing>
              <wp:inline distT="0" distB="0" distL="0" distR="0" wp14:anchorId="04C8A1FE" wp14:editId="1FFB4CBD">
                <wp:extent cx="3089275" cy="1430866"/>
                <wp:effectExtent l="0" t="0" r="0" b="0"/>
                <wp:docPr id="1373" name="Group 230"/>
                <wp:cNvGraphicFramePr/>
                <a:graphic xmlns:a="http://schemas.openxmlformats.org/drawingml/2006/main">
                  <a:graphicData uri="http://schemas.microsoft.com/office/word/2010/wordprocessingGroup">
                    <wpg:wgp>
                      <wpg:cNvGrpSpPr/>
                      <wpg:grpSpPr>
                        <a:xfrm>
                          <a:off x="0" y="0"/>
                          <a:ext cx="3089275" cy="1430866"/>
                          <a:chOff x="0" y="0"/>
                          <a:chExt cx="2675255" cy="1438275"/>
                        </a:xfrm>
                      </wpg:grpSpPr>
                      <pic:pic xmlns:pic="http://schemas.openxmlformats.org/drawingml/2006/picture">
                        <pic:nvPicPr>
                          <pic:cNvPr id="1374" name="Рисунок 228"/>
                          <pic:cNvPicPr>
                            <a:picLocks noChangeAspect="1"/>
                          </pic:cNvPicPr>
                        </pic:nvPicPr>
                        <pic:blipFill rotWithShape="1">
                          <a:blip r:embed="rId195" cstate="print">
                            <a:extLst>
                              <a:ext uri="{28A0092B-C50C-407E-A947-70E740481C1C}">
                                <a14:useLocalDpi xmlns:a14="http://schemas.microsoft.com/office/drawing/2010/main" val="0"/>
                              </a:ext>
                            </a:extLst>
                          </a:blip>
                          <a:srcRect t="14926" b="15109"/>
                          <a:stretch/>
                        </pic:blipFill>
                        <pic:spPr bwMode="auto">
                          <a:xfrm>
                            <a:off x="0" y="0"/>
                            <a:ext cx="2675255" cy="7143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75" name="Рисунок 229"/>
                          <pic:cNvPicPr>
                            <a:picLocks noChangeAspect="1"/>
                          </pic:cNvPicPr>
                        </pic:nvPicPr>
                        <pic:blipFill rotWithShape="1">
                          <a:blip r:embed="rId196">
                            <a:extLst>
                              <a:ext uri="{28A0092B-C50C-407E-A947-70E740481C1C}">
                                <a14:useLocalDpi xmlns:a14="http://schemas.microsoft.com/office/drawing/2010/main" val="0"/>
                              </a:ext>
                            </a:extLst>
                          </a:blip>
                          <a:srcRect t="13934" b="10655"/>
                          <a:stretch/>
                        </pic:blipFill>
                        <pic:spPr bwMode="auto">
                          <a:xfrm>
                            <a:off x="0" y="714375"/>
                            <a:ext cx="2657475" cy="723900"/>
                          </a:xfrm>
                          <a:prstGeom prst="rect">
                            <a:avLst/>
                          </a:prstGeom>
                          <a:ln>
                            <a:noFill/>
                          </a:ln>
                          <a:extLst>
                            <a:ext uri="{53640926-AAD7-44D8-BBD7-CCE9431645EC}">
                              <a14:shadowObscured xmlns:a14="http://schemas.microsoft.com/office/drawing/2010/main"/>
                            </a:ext>
                          </a:extLst>
                        </pic:spPr>
                      </pic:pic>
                    </wpg:wgp>
                  </a:graphicData>
                </a:graphic>
              </wp:inline>
            </w:drawing>
          </mc:Choice>
          <mc:Fallback xmlns:w15="http://schemas.microsoft.com/office/word/2012/wordml">
            <w:pict>
              <v:group w14:anchorId="160BE0A0" id="Group 230" o:spid="_x0000_s1026" style="width:243.25pt;height:112.65pt;mso-position-horizontal-relative:char;mso-position-vertical-relative:line" coordsize="26752,14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">
                <v:shape id="Рисунок 228" o:spid="_x0000_s1027" type="#_x0000_t75" style="position:absolute;width:26752;height:7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coi3FAAAA3QAAAA8AAABkcnMvZG93bnJldi54bWxET99LwzAQfhf8H8IJvrlUN6bUZUNFoQMf&#10;Zt0Gvh3NmZY1l5pkbfffm4Hg2318P2+xGm0revKhcazgdpKBIK6cbtgo2H6+3TyACBFZY+uYFJwo&#10;wGp5ebHAXLuBP6gvoxEphEOOCuoYu1zKUNVkMUxcR5y4b+ctxgS9kdrjkMJtK++ybC4tNpwaauzo&#10;pabqUB6tgtfde/FTbvppud6bw9fePxdmGJW6vhqfHkFEGuO/+M9d6DR/ej+D8zfpBL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HKItxQAAAN0AAAAPAAAAAAAAAAAAAAAA&#10;AJ8CAABkcnMvZG93bnJldi54bWxQSwUGAAAAAAQABAD3AAAAkQMAAAAA&#10;">
                  <v:imagedata r:id="rId197" o:title="" croptop="9782f" cropbottom="9902f"/>
                  <v:path arrowok="t"/>
                </v:shape>
                <v:shape id="Рисунок 229" o:spid="_x0000_s1028" type="#_x0000_t75" style="position:absolute;top:7143;width:26574;height:7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yxTjCAAAA3QAAAA8AAABkcnMvZG93bnJldi54bWxET0tLw0AQvhf8D8sI3tpNU2s1ZltsoOLV&#10;+jgP2Uk2mJ0N2bGN/94VhN7m43tOuZt8r040xi6wgeUiA0VcB9txa+D97TC/BxUF2WIfmAz8UITd&#10;9mpWYmHDmV/pdJRWpRCOBRpwIkOhdawdeYyLMBAnrgmjR0lwbLUd8ZzCfa/zLLvTHjtODQ4HqhzV&#10;X8dvb+D5Y59nfbWR6uBW+6VtPuX2ITfm5np6egQlNMlF/O9+sWn+arOGv2/SCXr7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ssU4wgAAAN0AAAAPAAAAAAAAAAAAAAAAAJ8C&#10;AABkcnMvZG93bnJldi54bWxQSwUGAAAAAAQABAD3AAAAjgMAAAAA&#10;">
                  <v:imagedata r:id="rId198" o:title="" croptop="9132f" cropbottom="6983f"/>
                  <v:path arrowok="t"/>
                </v:shape>
                <w10:anchorlock/>
              </v:group>
            </w:pict>
          </mc:Fallback>
        </mc:AlternateContent>
      </w:r>
    </w:p>
    <w:p w:rsidR="00FF3B1C" w:rsidRPr="00BE33CF" w:rsidRDefault="00FF3B1C" w:rsidP="009B4592">
      <w:pPr>
        <w:spacing w:after="0" w:line="240" w:lineRule="auto"/>
        <w:jc w:val="center"/>
        <w:rPr>
          <w:rFonts w:ascii="Times New Roman" w:eastAsia="Times New Roman" w:hAnsi="Times New Roman" w:cs="Times New Roman"/>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sz w:val="28"/>
          <w:szCs w:val="28"/>
          <w:lang w:val="kk-KZ"/>
        </w:rPr>
        <w:t xml:space="preserve">Сурет 59 – </w:t>
      </w:r>
      <w:r w:rsidRPr="00BE33CF">
        <w:rPr>
          <w:rFonts w:ascii="Times New Roman" w:eastAsia="Times New Roman" w:hAnsi="Times New Roman" w:cs="Times New Roman"/>
          <w:color w:val="000000"/>
          <w:sz w:val="28"/>
          <w:szCs w:val="28"/>
          <w:lang w:val="kk-KZ"/>
        </w:rPr>
        <w:t>Сымдарды жалғау үлгісі</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3. Сымдарды мықтап бұраңыз (60-сурет).</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noProof/>
        </w:rPr>
        <w:drawing>
          <wp:inline distT="0" distB="0" distL="0" distR="0" wp14:anchorId="06BBC2BC" wp14:editId="6C2A5221">
            <wp:extent cx="4265652" cy="1414131"/>
            <wp:effectExtent l="0" t="0" r="1905" b="0"/>
            <wp:docPr id="1404"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199">
                      <a:extLst>
                        <a:ext uri="{28A0092B-C50C-407E-A947-70E740481C1C}">
                          <a14:useLocalDpi xmlns:a14="http://schemas.microsoft.com/office/drawing/2010/main" val="0"/>
                        </a:ext>
                      </a:extLst>
                    </a:blip>
                    <a:srcRect l="13545" t="24060" r="12791" b="19080"/>
                    <a:stretch>
                      <a:fillRect/>
                    </a:stretch>
                  </pic:blipFill>
                  <pic:spPr bwMode="auto">
                    <a:xfrm>
                      <a:off x="0" y="0"/>
                      <a:ext cx="4265652" cy="1414131"/>
                    </a:xfrm>
                    <a:prstGeom prst="rect">
                      <a:avLst/>
                    </a:prstGeom>
                    <a:noFill/>
                  </pic:spPr>
                </pic:pic>
              </a:graphicData>
            </a:graphic>
          </wp:inline>
        </w:drawing>
      </w:r>
    </w:p>
    <w:p w:rsidR="00FF3B1C" w:rsidRPr="00BE33CF" w:rsidRDefault="00FF3B1C" w:rsidP="009B4592">
      <w:pPr>
        <w:spacing w:after="0" w:line="240" w:lineRule="auto"/>
        <w:jc w:val="center"/>
        <w:rPr>
          <w:rFonts w:ascii="Times New Roman" w:eastAsia="Times New Roman" w:hAnsi="Times New Roman" w:cs="Times New Roman"/>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sz w:val="28"/>
          <w:szCs w:val="28"/>
          <w:lang w:val="kk-KZ"/>
        </w:rPr>
        <w:t xml:space="preserve">Сурет 60 – </w:t>
      </w:r>
      <w:r w:rsidRPr="00BE33CF">
        <w:rPr>
          <w:rFonts w:ascii="Times New Roman" w:eastAsia="Times New Roman" w:hAnsi="Times New Roman" w:cs="Times New Roman"/>
          <w:color w:val="000000"/>
          <w:sz w:val="28"/>
          <w:szCs w:val="28"/>
          <w:lang w:val="kk-KZ"/>
        </w:rPr>
        <w:t>Сымдарды шиыршықтап жалғау үлгісі</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lastRenderedPageBreak/>
        <w:t>4. Жалғанған жерін оқшаулаңыз (61-сурет).</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noProof/>
        </w:rPr>
        <mc:AlternateContent>
          <mc:Choice Requires="wpg">
            <w:drawing>
              <wp:inline distT="0" distB="0" distL="0" distR="0" wp14:anchorId="2E9D9FCB" wp14:editId="7008067C">
                <wp:extent cx="3450590" cy="1732915"/>
                <wp:effectExtent l="0" t="0" r="0" b="635"/>
                <wp:docPr id="1376" name="Group 234"/>
                <wp:cNvGraphicFramePr/>
                <a:graphic xmlns:a="http://schemas.openxmlformats.org/drawingml/2006/main">
                  <a:graphicData uri="http://schemas.microsoft.com/office/word/2010/wordprocessingGroup">
                    <wpg:wgp>
                      <wpg:cNvGrpSpPr/>
                      <wpg:grpSpPr>
                        <a:xfrm>
                          <a:off x="0" y="0"/>
                          <a:ext cx="3450590" cy="1732915"/>
                          <a:chOff x="0" y="0"/>
                          <a:chExt cx="3048000" cy="1732915"/>
                        </a:xfrm>
                      </wpg:grpSpPr>
                      <pic:pic xmlns:pic="http://schemas.openxmlformats.org/drawingml/2006/picture">
                        <pic:nvPicPr>
                          <pic:cNvPr id="1377" name="Рисунок 232"/>
                          <pic:cNvPicPr>
                            <a:picLocks noChangeAspect="1"/>
                          </pic:cNvPicPr>
                        </pic:nvPicPr>
                        <pic:blipFill rotWithShape="1">
                          <a:blip r:embed="rId200">
                            <a:extLst>
                              <a:ext uri="{28A0092B-C50C-407E-A947-70E740481C1C}">
                                <a14:useLocalDpi xmlns:a14="http://schemas.microsoft.com/office/drawing/2010/main" val="0"/>
                              </a:ext>
                            </a:extLst>
                          </a:blip>
                          <a:srcRect l="4047" t="20859" r="5830" b="9203"/>
                          <a:stretch/>
                        </pic:blipFill>
                        <pic:spPr bwMode="auto">
                          <a:xfrm>
                            <a:off x="19050" y="0"/>
                            <a:ext cx="3013075" cy="8566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78" name="Рисунок 233"/>
                          <pic:cNvPicPr>
                            <a:picLocks noChangeAspect="1"/>
                          </pic:cNvPicPr>
                        </pic:nvPicPr>
                        <pic:blipFill rotWithShape="1">
                          <a:blip r:embed="rId201">
                            <a:extLst>
                              <a:ext uri="{28A0092B-C50C-407E-A947-70E740481C1C}">
                                <a14:useLocalDpi xmlns:a14="http://schemas.microsoft.com/office/drawing/2010/main" val="0"/>
                              </a:ext>
                            </a:extLst>
                          </a:blip>
                          <a:srcRect l="8790" t="17910" r="11940" b="15422"/>
                          <a:stretch/>
                        </pic:blipFill>
                        <pic:spPr bwMode="auto">
                          <a:xfrm>
                            <a:off x="0" y="856615"/>
                            <a:ext cx="3048000" cy="876300"/>
                          </a:xfrm>
                          <a:prstGeom prst="rect">
                            <a:avLst/>
                          </a:prstGeom>
                          <a:ln>
                            <a:noFill/>
                          </a:ln>
                          <a:extLst>
                            <a:ext uri="{53640926-AAD7-44D8-BBD7-CCE9431645EC}">
                              <a14:shadowObscured xmlns:a14="http://schemas.microsoft.com/office/drawing/2010/main"/>
                            </a:ext>
                          </a:extLst>
                        </pic:spPr>
                      </pic:pic>
                    </wpg:wgp>
                  </a:graphicData>
                </a:graphic>
              </wp:inline>
            </w:drawing>
          </mc:Choice>
          <mc:Fallback xmlns:w15="http://schemas.microsoft.com/office/word/2012/wordml">
            <w:pict>
              <v:group w14:anchorId="51BB45FF" id="Group 234" o:spid="_x0000_s1026" style="width:271.7pt;height:136.45pt;mso-position-horizontal-relative:char;mso-position-vertical-relative:line" coordsize="30480,17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">
                <v:shape id="Рисунок 232" o:spid="_x0000_s1027" type="#_x0000_t75" style="position:absolute;left:190;width:30131;height:8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BJMLCAAAA3QAAAA8AAABkcnMvZG93bnJldi54bWxET01rwkAQvQv9D8sUvOmmFbRGVympQjzW&#10;tgdvQ3bMRrOzIbvG+O9doeBtHu9zluve1qKj1leOFbyNExDEhdMVlwp+f7ajDxA+IGusHZOCG3lY&#10;r14GS0y1u/I3dftQihjCPkUFJoQmldIXhiz6sWuII3d0rcUQYVtK3eI1httavifJVFqsODYYbCgz&#10;VJz3F6sg+6PTZpflHeVf9jDH5GjOmVRq+Np/LkAE6sNT/O/OdZw/mc3g8U08Qa7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wSTCwgAAAN0AAAAPAAAAAAAAAAAAAAAAAJ8C&#10;AABkcnMvZG93bnJldi54bWxQSwUGAAAAAAQABAD3AAAAjgMAAAAA&#10;">
                  <v:imagedata r:id="rId202" o:title="" croptop="13670f" cropbottom="6031f" cropleft="2652f" cropright="3821f"/>
                  <v:path arrowok="t"/>
                </v:shape>
                <v:shape id="Рисунок 233" o:spid="_x0000_s1028" type="#_x0000_t75" style="position:absolute;top:8566;width:30480;height:8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IYIrHAAAA3QAAAA8AAABkcnMvZG93bnJldi54bWxEj0FrwkAQhe+F/odlCt7qpgoqqatUQSke&#10;LKYWehyz0yQ0Oxt2txr/vXMQepvhvXnvm/myd606U4iNZwMvwwwUceltw5WB4+fmeQYqJmSLrWcy&#10;cKUIy8Xjwxxz6y98oHORKiUhHHM0UKfU5VrHsiaHceg7YtF+fHCYZA2VtgEvEu5aPcqyiXbYsDTU&#10;2NG6pvK3+HMGVl+b6/fHaTdF3HbZfr8NRz86GTN46t9eQSXq07/5fv1uBX88FVz5RkbQi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lIYIrHAAAA3QAAAA8AAAAAAAAAAAAA&#10;AAAAnwIAAGRycy9kb3ducmV2LnhtbFBLBQYAAAAABAAEAPcAAACTAwAAAAA=&#10;">
                  <v:imagedata r:id="rId203" o:title="" croptop="11737f" cropbottom="10107f" cropleft="5761f" cropright="7825f"/>
                  <v:path arrowok="t"/>
                </v:shape>
                <w10:anchorlock/>
              </v:group>
            </w:pict>
          </mc:Fallback>
        </mc:AlternateContent>
      </w:r>
    </w:p>
    <w:p w:rsidR="00FF3B1C" w:rsidRPr="00BE33CF" w:rsidRDefault="00FF3B1C" w:rsidP="009B4592">
      <w:pPr>
        <w:spacing w:after="0" w:line="240" w:lineRule="auto"/>
        <w:jc w:val="center"/>
        <w:rPr>
          <w:rFonts w:ascii="Times New Roman" w:eastAsia="Times New Roman" w:hAnsi="Times New Roman" w:cs="Times New Roman"/>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sz w:val="28"/>
          <w:szCs w:val="28"/>
          <w:lang w:val="kk-KZ"/>
        </w:rPr>
        <w:t xml:space="preserve">Сурет 61 – </w:t>
      </w:r>
      <w:r w:rsidRPr="00BE33CF">
        <w:rPr>
          <w:rFonts w:ascii="Times New Roman" w:eastAsia="Times New Roman" w:hAnsi="Times New Roman" w:cs="Times New Roman"/>
          <w:color w:val="000000"/>
          <w:sz w:val="28"/>
          <w:szCs w:val="28"/>
          <w:lang w:val="kk-KZ"/>
        </w:rPr>
        <w:t>Жалғанған сымдарды оқшаулау үлгісі</w:t>
      </w:r>
    </w:p>
    <w:p w:rsidR="009B4592" w:rsidRPr="00BE33CF" w:rsidRDefault="009B4592" w:rsidP="009B4592">
      <w:pPr>
        <w:spacing w:after="0" w:line="240" w:lineRule="auto"/>
        <w:ind w:firstLine="709"/>
        <w:jc w:val="both"/>
        <w:rPr>
          <w:rFonts w:ascii="Times New Roman" w:eastAsia="Times New Roman" w:hAnsi="Times New Roman" w:cs="Times New Roman"/>
          <w:i/>
          <w:color w:val="000000"/>
          <w:sz w:val="28"/>
          <w:szCs w:val="28"/>
          <w:lang w:val="kk-KZ"/>
        </w:rPr>
      </w:pP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i/>
          <w:color w:val="000000"/>
          <w:sz w:val="28"/>
          <w:szCs w:val="28"/>
          <w:lang w:val="kk-KZ"/>
        </w:rPr>
        <w:t>Алюминий өткізгіштерді болтты және бұрандалы қысқыштармен қосу</w:t>
      </w:r>
      <w:r w:rsidRPr="00BE33CF">
        <w:rPr>
          <w:rFonts w:ascii="Times New Roman" w:eastAsia="Times New Roman" w:hAnsi="Times New Roman" w:cs="Times New Roman"/>
          <w:color w:val="000000"/>
          <w:sz w:val="28"/>
          <w:szCs w:val="28"/>
          <w:lang w:val="kk-KZ"/>
        </w:rPr>
        <w:t>. Көлденең қимасы 10 мм</w:t>
      </w:r>
      <w:r w:rsidRPr="00BE33CF">
        <w:rPr>
          <w:rFonts w:ascii="Times New Roman" w:eastAsia="Times New Roman" w:hAnsi="Times New Roman" w:cs="Times New Roman"/>
          <w:color w:val="000000"/>
          <w:sz w:val="28"/>
          <w:szCs w:val="28"/>
          <w:vertAlign w:val="superscript"/>
          <w:lang w:val="kk-KZ"/>
        </w:rPr>
        <w:t>2</w:t>
      </w:r>
      <w:r w:rsidRPr="00BE33CF">
        <w:rPr>
          <w:rFonts w:ascii="Times New Roman" w:eastAsia="Times New Roman" w:hAnsi="Times New Roman" w:cs="Times New Roman"/>
          <w:color w:val="000000"/>
          <w:sz w:val="28"/>
          <w:szCs w:val="28"/>
          <w:lang w:val="kk-KZ"/>
        </w:rPr>
        <w:t xml:space="preserve"> дейінгі сымдар мен кабельдердің алюминий мен мыс бір сымды өткізгіштерін қосуға арналған қысқыштарда шектегіш жұлдызды шайба немесе өткізгіштің «экструзиясын» болдырмайтын басқа құрылғы мен серіппелі шайба болуы керек. .</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Барлық қысқыш бөлшектер коррозияға қарсы тұру үшін мырышталған болуы керек. Өткізгіштер мен контактілер оқшауланған және кварц-вазелинді пастамен майлану керек.</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Қосылу үшін әдеттегі электриктің құралдар қорабы мен қосқыш құралдар қорабын қолданыңыз. Құралдар жинағына мыналар кіреді: қабельді аршуға арналған құрал, әмбебап электрлік қысқыштар, бүйірлік кескіштер, бұрағыштар, кілттер, қысқыштар және басқа құралдар.</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Болтты және бұрандалы қысқыштары бар сымды қосу технологиясы:</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 xml:space="preserve">1 </w:t>
      </w:r>
      <w:r w:rsidR="009B0612" w:rsidRPr="00BE33CF">
        <w:rPr>
          <w:rFonts w:ascii="Times New Roman" w:eastAsia="Times New Roman" w:hAnsi="Times New Roman" w:cs="Times New Roman"/>
          <w:color w:val="000000"/>
          <w:sz w:val="28"/>
          <w:szCs w:val="28"/>
          <w:lang w:val="kk-KZ"/>
        </w:rPr>
        <w:t>С</w:t>
      </w:r>
      <w:r w:rsidRPr="00BE33CF">
        <w:rPr>
          <w:rFonts w:ascii="Times New Roman" w:eastAsia="Times New Roman" w:hAnsi="Times New Roman" w:cs="Times New Roman"/>
          <w:color w:val="000000"/>
          <w:sz w:val="28"/>
          <w:szCs w:val="28"/>
          <w:lang w:val="kk-KZ"/>
        </w:rPr>
        <w:t>ақинаны қалыптастыру үшін қажетті қылсымның ұзындығын анықтаңыз. Кабелдің сыртын қысқышпен немесе пышақпен алып тастаңыз (сымдарды аршу кезінде пышақтың жүзін қиғаш ұстаңыз, себебі қыл сымды көлденең кесіп алмау үшін);</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2 Қылсымды вазелинмен майлылап, оны зімпарамен тазалаңыз. Тазартудан кейін бірден кварц-вазелин пастасының таза қабатын жағыңыз (50% ұсақ кварц құмы мен 50% техникалық вазелин). Қылсымның ұшын болт диаметріндей сақина жасаңыз;</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3 Қылсымың көлденең қимасының ауданын анықтаңыз, бұранданы, жұлдызша шайбаны, серіппелі шайбаны таңдаңыз (көлденең қимасының ауданы 2,5; 4 мм</w:t>
      </w:r>
      <w:r w:rsidRPr="00BE33CF">
        <w:rPr>
          <w:rFonts w:ascii="Times New Roman" w:eastAsia="Times New Roman" w:hAnsi="Times New Roman" w:cs="Times New Roman"/>
          <w:color w:val="000000"/>
          <w:sz w:val="28"/>
          <w:szCs w:val="28"/>
          <w:vertAlign w:val="superscript"/>
          <w:lang w:val="kk-KZ"/>
        </w:rPr>
        <w:t>2</w:t>
      </w:r>
      <w:r w:rsidRPr="00BE33CF">
        <w:rPr>
          <w:rFonts w:ascii="Times New Roman" w:eastAsia="Times New Roman" w:hAnsi="Times New Roman" w:cs="Times New Roman"/>
          <w:color w:val="000000"/>
          <w:sz w:val="28"/>
          <w:szCs w:val="28"/>
          <w:lang w:val="kk-KZ"/>
        </w:rPr>
        <w:t xml:space="preserve"> сымдар үшін M4, M5, M6 бұрандаларын және жұлдызшаларды қолданыңыз, сыртқы диаметрі 8,5; 9,5; 10,5 мм; сымдар үшін 6, 10 мм</w:t>
      </w:r>
      <w:r w:rsidRPr="00BE33CF">
        <w:rPr>
          <w:rFonts w:ascii="Times New Roman" w:eastAsia="Times New Roman" w:hAnsi="Times New Roman" w:cs="Times New Roman"/>
          <w:color w:val="000000"/>
          <w:sz w:val="28"/>
          <w:szCs w:val="28"/>
          <w:vertAlign w:val="superscript"/>
          <w:lang w:val="kk-KZ"/>
        </w:rPr>
        <w:t>2</w:t>
      </w:r>
      <w:r w:rsidRPr="00BE33CF">
        <w:rPr>
          <w:rFonts w:ascii="Times New Roman" w:eastAsia="Times New Roman" w:hAnsi="Times New Roman" w:cs="Times New Roman"/>
          <w:color w:val="000000"/>
          <w:sz w:val="28"/>
          <w:szCs w:val="28"/>
          <w:lang w:val="kk-KZ"/>
        </w:rPr>
        <w:t>, бұрандалар M6, M8 және диаметрі 12, 14, 16 мм жұлдызшалар қолданылады). Сымдарды жалғаңыз, сақинаны сағат тілімен бүгіңіз. Бұранданы немесе гайканы серіппелі шайбаның ұштары саңылауға түскенше бұраңыз.</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 xml:space="preserve">Желі сымдарын арматураның мыс сымдарымен қосу. KL-2.5UZ люстралы қысқышын бөлшектеңіз (62-сурет). Корпустың 1 оқшаулағыш жартысын шамның 2 мыс сымына және желінің 3 алюминий сымына кигізіңіз. Сымдарды </w:t>
      </w:r>
      <w:r w:rsidRPr="00BE33CF">
        <w:rPr>
          <w:rFonts w:ascii="Times New Roman" w:eastAsia="Times New Roman" w:hAnsi="Times New Roman" w:cs="Times New Roman"/>
          <w:color w:val="000000"/>
          <w:sz w:val="28"/>
          <w:szCs w:val="28"/>
          <w:lang w:val="kk-KZ"/>
        </w:rPr>
        <w:lastRenderedPageBreak/>
        <w:t>және қысқышты тазалаңыз, майлаңыз. Сымдарды жалғап, корпусты жабыңыз</w:t>
      </w:r>
      <w:r w:rsidRPr="00BE33CF">
        <w:rPr>
          <w:rFonts w:ascii="Times New Roman" w:eastAsia="Times New Roman" w:hAnsi="Times New Roman" w:cs="Times New Roman"/>
          <w:color w:val="000000"/>
          <w:sz w:val="28"/>
          <w:szCs w:val="28"/>
          <w:lang w:val="en-US"/>
        </w:rPr>
        <w:t xml:space="preserve"> </w:t>
      </w:r>
      <w:r w:rsidRPr="00BE33CF">
        <w:rPr>
          <w:rFonts w:ascii="Times New Roman" w:eastAsia="Times New Roman" w:hAnsi="Times New Roman" w:cs="Times New Roman"/>
          <w:color w:val="000000"/>
          <w:sz w:val="28"/>
          <w:szCs w:val="28"/>
          <w:lang w:val="kk-KZ"/>
        </w:rPr>
        <w:t>[1</w:t>
      </w:r>
      <w:r w:rsidR="0068789C" w:rsidRPr="00BE33CF">
        <w:rPr>
          <w:rFonts w:ascii="Times New Roman" w:eastAsia="Times New Roman" w:hAnsi="Times New Roman" w:cs="Times New Roman"/>
          <w:color w:val="000000"/>
          <w:sz w:val="28"/>
          <w:szCs w:val="28"/>
          <w:lang w:val="kk-KZ"/>
        </w:rPr>
        <w:t>56</w:t>
      </w:r>
      <w:r w:rsidRPr="00BE33CF">
        <w:rPr>
          <w:rFonts w:ascii="Times New Roman" w:eastAsia="Times New Roman" w:hAnsi="Times New Roman" w:cs="Times New Roman"/>
          <w:color w:val="000000"/>
          <w:sz w:val="28"/>
          <w:szCs w:val="28"/>
          <w:lang w:val="kk-KZ"/>
        </w:rPr>
        <w:t>].</w:t>
      </w:r>
    </w:p>
    <w:p w:rsidR="00FF3B1C" w:rsidRPr="00BE33CF" w:rsidRDefault="00FF3B1C" w:rsidP="009B4592">
      <w:pPr>
        <w:spacing w:after="0" w:line="240" w:lineRule="auto"/>
        <w:ind w:firstLine="709"/>
        <w:jc w:val="both"/>
        <w:rPr>
          <w:rFonts w:ascii="Times New Roman" w:eastAsia="Times New Roman" w:hAnsi="Times New Roman" w:cs="Times New Roman"/>
          <w:color w:val="000000"/>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noProof/>
          <w:color w:val="000000"/>
        </w:rPr>
        <w:drawing>
          <wp:inline distT="0" distB="0" distL="0" distR="0" wp14:anchorId="7EEDB7C8" wp14:editId="00B073B7">
            <wp:extent cx="2577465" cy="3305175"/>
            <wp:effectExtent l="0" t="0" r="0" b="9525"/>
            <wp:docPr id="1405" name="Picture 129" descr="http://www.kgau.ru/distance/etf_02/montag/img1/lab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kgau.ru/distance/etf_02/montag/img1/labs-1.gif"/>
                    <pic:cNvPicPr>
                      <a:picLocks noChangeAspect="1" noChangeArrowheads="1"/>
                    </pic:cNvPicPr>
                  </pic:nvPicPr>
                  <pic:blipFill rotWithShape="1">
                    <a:blip r:embed="rId204" r:link="rId205">
                      <a:extLst>
                        <a:ext uri="{28A0092B-C50C-407E-A947-70E740481C1C}">
                          <a14:useLocalDpi xmlns:a14="http://schemas.microsoft.com/office/drawing/2010/main" val="0"/>
                        </a:ext>
                      </a:extLst>
                    </a:blip>
                    <a:srcRect t="3158"/>
                    <a:stretch/>
                  </pic:blipFill>
                  <pic:spPr bwMode="auto">
                    <a:xfrm>
                      <a:off x="0" y="0"/>
                      <a:ext cx="2581275" cy="3310061"/>
                    </a:xfrm>
                    <a:prstGeom prst="rect">
                      <a:avLst/>
                    </a:prstGeom>
                    <a:noFill/>
                    <a:ln>
                      <a:noFill/>
                    </a:ln>
                    <a:extLst>
                      <a:ext uri="{53640926-AAD7-44D8-BBD7-CCE9431645EC}">
                        <a14:shadowObscured xmlns:a14="http://schemas.microsoft.com/office/drawing/2010/main"/>
                      </a:ext>
                    </a:extLst>
                  </pic:spPr>
                </pic:pic>
              </a:graphicData>
            </a:graphic>
          </wp:inline>
        </w:drawing>
      </w:r>
    </w:p>
    <w:p w:rsidR="009B4592" w:rsidRPr="00BE33CF" w:rsidRDefault="009B4592" w:rsidP="009B4592">
      <w:pPr>
        <w:spacing w:after="0" w:line="240" w:lineRule="auto"/>
        <w:jc w:val="center"/>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sz w:val="28"/>
          <w:szCs w:val="28"/>
          <w:lang w:val="kk-KZ"/>
        </w:rPr>
        <w:t xml:space="preserve">Сурет 62 – </w:t>
      </w:r>
      <w:r w:rsidRPr="00BE33CF">
        <w:rPr>
          <w:rFonts w:ascii="Times New Roman" w:eastAsia="Times New Roman" w:hAnsi="Times New Roman" w:cs="Times New Roman"/>
          <w:color w:val="000000"/>
          <w:sz w:val="28"/>
          <w:szCs w:val="28"/>
          <w:lang w:val="kk-KZ"/>
        </w:rPr>
        <w:t>Желінің алюминий сымдарын жарықтандыру арматурасының мыс сымдарымен қосу: 1 – корпустың оқшаулағыш жартысы; 2 – шамның мыс сымы; 3-желінің алюминий сымы [</w:t>
      </w:r>
      <w:r w:rsidR="00545FC2" w:rsidRPr="00BE33CF">
        <w:rPr>
          <w:rFonts w:ascii="Times New Roman" w:eastAsia="Times New Roman" w:hAnsi="Times New Roman" w:cs="Times New Roman"/>
          <w:color w:val="000000"/>
          <w:sz w:val="28"/>
          <w:szCs w:val="28"/>
          <w:lang w:val="kk-KZ"/>
        </w:rPr>
        <w:t>1</w:t>
      </w:r>
      <w:r w:rsidR="003F1B8A" w:rsidRPr="00BE33CF">
        <w:rPr>
          <w:rFonts w:ascii="Times New Roman" w:eastAsia="Times New Roman" w:hAnsi="Times New Roman" w:cs="Times New Roman"/>
          <w:color w:val="000000"/>
          <w:sz w:val="28"/>
          <w:szCs w:val="28"/>
          <w:lang w:val="kk-KZ"/>
        </w:rPr>
        <w:t>5</w:t>
      </w:r>
      <w:r w:rsidR="0068789C" w:rsidRPr="00BE33CF">
        <w:rPr>
          <w:rFonts w:ascii="Times New Roman" w:eastAsia="Times New Roman" w:hAnsi="Times New Roman" w:cs="Times New Roman"/>
          <w:color w:val="000000"/>
          <w:sz w:val="28"/>
          <w:szCs w:val="28"/>
          <w:lang w:val="kk-KZ"/>
        </w:rPr>
        <w:t>6</w:t>
      </w:r>
      <w:r w:rsidR="00FF3B1C" w:rsidRPr="00BE33CF">
        <w:rPr>
          <w:rFonts w:ascii="Times New Roman" w:eastAsia="Times New Roman" w:hAnsi="Times New Roman" w:cs="Times New Roman"/>
          <w:color w:val="000000"/>
          <w:sz w:val="28"/>
          <w:szCs w:val="28"/>
          <w:lang w:val="kk-KZ"/>
        </w:rPr>
        <w:t>, б.</w:t>
      </w:r>
      <w:r w:rsidR="008656CA" w:rsidRPr="00BE33CF">
        <w:rPr>
          <w:rFonts w:ascii="Times New Roman" w:eastAsia="Times New Roman" w:hAnsi="Times New Roman" w:cs="Times New Roman"/>
          <w:color w:val="000000"/>
          <w:sz w:val="28"/>
          <w:szCs w:val="28"/>
          <w:lang w:val="kk-KZ"/>
        </w:rPr>
        <w:t>219</w:t>
      </w:r>
      <w:r w:rsidR="00FF3B1C"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color w:val="000000"/>
          <w:sz w:val="28"/>
          <w:szCs w:val="28"/>
          <w:lang w:val="kk-KZ"/>
        </w:rPr>
        <w:t>]</w:t>
      </w:r>
    </w:p>
    <w:p w:rsidR="006A0914" w:rsidRPr="00BE33CF" w:rsidRDefault="006A0914" w:rsidP="009B4592">
      <w:pPr>
        <w:spacing w:after="0" w:line="240" w:lineRule="auto"/>
        <w:ind w:firstLine="709"/>
        <w:jc w:val="both"/>
        <w:rPr>
          <w:rFonts w:ascii="Times New Roman" w:eastAsia="Times New Roman" w:hAnsi="Times New Roman" w:cs="Times New Roman"/>
          <w:color w:val="000000"/>
          <w:sz w:val="28"/>
          <w:szCs w:val="28"/>
          <w:lang w:val="kk-KZ"/>
        </w:rPr>
      </w:pP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Алюминий өткізгіштер мен кабельдерді сығымдау арқылы ұштау және жалғау [</w:t>
      </w:r>
      <w:r w:rsidR="00545FC2" w:rsidRPr="00BE33CF">
        <w:rPr>
          <w:rFonts w:ascii="Times New Roman" w:eastAsia="Times New Roman" w:hAnsi="Times New Roman" w:cs="Times New Roman"/>
          <w:color w:val="000000"/>
          <w:sz w:val="28"/>
          <w:szCs w:val="28"/>
          <w:lang w:val="kk-KZ"/>
        </w:rPr>
        <w:t>1</w:t>
      </w:r>
      <w:r w:rsidR="003F1B8A" w:rsidRPr="00BE33CF">
        <w:rPr>
          <w:rFonts w:ascii="Times New Roman" w:eastAsia="Times New Roman" w:hAnsi="Times New Roman" w:cs="Times New Roman"/>
          <w:color w:val="000000"/>
          <w:sz w:val="28"/>
          <w:szCs w:val="28"/>
          <w:lang w:val="kk-KZ"/>
        </w:rPr>
        <w:t>5</w:t>
      </w:r>
      <w:r w:rsidR="0068789C" w:rsidRPr="00BE33CF">
        <w:rPr>
          <w:rFonts w:ascii="Times New Roman" w:eastAsia="Times New Roman" w:hAnsi="Times New Roman" w:cs="Times New Roman"/>
          <w:color w:val="000000"/>
          <w:sz w:val="28"/>
          <w:szCs w:val="28"/>
          <w:lang w:val="kk-KZ"/>
        </w:rPr>
        <w:t>6</w:t>
      </w:r>
      <w:r w:rsidR="00FF3B1C" w:rsidRPr="00BE33CF">
        <w:rPr>
          <w:rFonts w:ascii="Times New Roman" w:eastAsia="Times New Roman" w:hAnsi="Times New Roman" w:cs="Times New Roman"/>
          <w:color w:val="000000"/>
          <w:sz w:val="28"/>
          <w:szCs w:val="28"/>
          <w:lang w:val="kk-KZ"/>
        </w:rPr>
        <w:t>, б.</w:t>
      </w:r>
      <w:r w:rsidR="008656CA" w:rsidRPr="00BE33CF">
        <w:rPr>
          <w:rFonts w:ascii="Times New Roman" w:eastAsia="Times New Roman" w:hAnsi="Times New Roman" w:cs="Times New Roman"/>
          <w:color w:val="000000"/>
          <w:sz w:val="28"/>
          <w:szCs w:val="28"/>
          <w:lang w:val="kk-KZ"/>
        </w:rPr>
        <w:t>256</w:t>
      </w:r>
      <w:r w:rsidR="00FF3B1C"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color w:val="000000"/>
          <w:sz w:val="28"/>
          <w:szCs w:val="28"/>
          <w:lang w:val="kk-KZ"/>
        </w:rPr>
        <w:t>]. Сығымдау-бұл сымдар мен кабельдердің өзектерін арнайы құралдың (пресс-қысқыштар) көмегімен байланыстырушы гильзаны қысу арқылы жалғау. Қосылудың бұл әдісі нормативтік құжаттардың талаптарына сәйкес келетін ең сенімді және сапалы әдістердің бірі болып табылады.</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Ұштар мен гильзалардың ішкі диаметрі сымдар өткізгіштерінің диаметріне сәйкес келуі тиіс. Өткізгіштерді тістеуге немесе ұштықты сымдармен толтыруға тыйым салынады. Балғамен немесе кескішпен басуға жол берілмейді. Жалғау сенімді оқшауланған.</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Ұштықтар мен гильзаларды нығыздау үшін арнайы құрал – пресс-қысқыштар пайдаланылады (пассатиждер сияқты басқа құралды пайдалануға тыйым салынады). Сымдар мен кабельдерді кесу үшін арнайы қайшылар қолданылады.</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b/>
          <w:color w:val="000000"/>
          <w:sz w:val="28"/>
          <w:szCs w:val="28"/>
          <w:lang w:val="kk-KZ"/>
        </w:rPr>
        <w:t>Сығымдау әдісімен өзектерді қосу технологиясы</w:t>
      </w:r>
      <w:r w:rsidRPr="00BE33CF">
        <w:rPr>
          <w:rFonts w:ascii="Times New Roman" w:eastAsia="Times New Roman" w:hAnsi="Times New Roman" w:cs="Times New Roman"/>
          <w:color w:val="000000"/>
          <w:sz w:val="28"/>
          <w:szCs w:val="28"/>
          <w:lang w:val="kk-KZ"/>
        </w:rPr>
        <w:t xml:space="preserve"> (63-сурет):</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1 ұштықтың түрін таңдау (құрғақ үй – жайлар үшін-алюминий, агрессивті және ылғалды ортасы бар үй – жайлар үшін-мыс-алюминий ); сымның ішкі диаметрі-өзектің диаметріне сәйкес; болт арналеан тесіктің диаметрі-болттың диаметрне сәйкес; Престің матрицасы мен пуансоны-ұштыққа сәйкес келу керек;</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Жалғағыш гильзаны таңдаңыз (жалғанатын сымдардың материалына байланысты іші қуыс мыс немесе алюминий түтік); ішкі диаметрі бойынша гилзаны дұрыс таңдаңыз (бұл үшін арнайы каталогтар мен нұсқаулар бар);</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lastRenderedPageBreak/>
        <w:t xml:space="preserve">2 ұшты (гильза) дайындаңыз: ұштың ішкі бетін Болат щеткамен тазалаңыз; бензинге малынған шүберекпен сүртіңіз; кварцты-сілтілі пастамен майлаңыз; </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3 сымның өзегін дайындаңыз: оқшаулауды сымнан гильзаның (ұштың) ұзындығы бойымен бірдей етіп аршыңыз және өзекшені кардолент щеткасымен тазалаңыз; бензинге малынған шүберекпен сүртіңіз; кварцты-күкірт пастасымен майлаңыз;</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4 сымдарды гильзаның ішіне салыңыз (бұрау арқылы салсаңыз да болады) немесе ұшты өзекке тақалғанша сұғыңыз;</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5 гиланы арнайы пресс-құралмен қысыңыз (ұшты сығыңыз (суретті қараңыз 2.11));</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6 50% қабаттасқан жабысқақ лентамен үш қабатпен оқшаулаңыз; әр қабатты ылғалға төзімді лакпен жабыңыз;</w:t>
      </w:r>
    </w:p>
    <w:p w:rsidR="009B4592" w:rsidRPr="00BE33CF" w:rsidRDefault="009B4592" w:rsidP="00FF3B1C">
      <w:pPr>
        <w:pStyle w:val="a6"/>
        <w:numPr>
          <w:ilvl w:val="0"/>
          <w:numId w:val="12"/>
        </w:numPr>
        <w:spacing w:after="0" w:line="240" w:lineRule="auto"/>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контактіні тазалаңыз және кварцты-күкірт пастасымен майлаңыз.</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noProof/>
        </w:rPr>
        <mc:AlternateContent>
          <mc:Choice Requires="wps">
            <w:drawing>
              <wp:anchor distT="0" distB="0" distL="114300" distR="114300" simplePos="0" relativeHeight="251751424" behindDoc="0" locked="0" layoutInCell="1" allowOverlap="1" wp14:anchorId="0C53D0EE" wp14:editId="0682FCB4">
                <wp:simplePos x="0" y="0"/>
                <wp:positionH relativeFrom="column">
                  <wp:posOffset>652145</wp:posOffset>
                </wp:positionH>
                <wp:positionV relativeFrom="paragraph">
                  <wp:posOffset>88265</wp:posOffset>
                </wp:positionV>
                <wp:extent cx="478155" cy="446405"/>
                <wp:effectExtent l="0" t="0" r="0" b="0"/>
                <wp:wrapNone/>
                <wp:docPr id="1379" name="Text Box 159"/>
                <wp:cNvGraphicFramePr/>
                <a:graphic xmlns:a="http://schemas.openxmlformats.org/drawingml/2006/main">
                  <a:graphicData uri="http://schemas.microsoft.com/office/word/2010/wordprocessingShape">
                    <wps:wsp>
                      <wps:cNvSpPr txBox="1"/>
                      <wps:spPr>
                        <a:xfrm>
                          <a:off x="0" y="0"/>
                          <a:ext cx="478155" cy="445770"/>
                        </a:xfrm>
                        <a:prstGeom prst="rect">
                          <a:avLst/>
                        </a:prstGeom>
                        <a:noFill/>
                        <a:ln w="6350">
                          <a:noFill/>
                        </a:ln>
                      </wps:spPr>
                      <wps:txbx>
                        <w:txbxContent>
                          <w:p w:rsidR="002628BF" w:rsidRDefault="002628BF" w:rsidP="009B4592">
                            <w:pPr>
                              <w:rPr>
                                <w:rFonts w:ascii="Times New Roman" w:hAnsi="Times New Roman" w:cs="Times New Roman"/>
                                <w:sz w:val="28"/>
                                <w:lang w:val="kk-KZ"/>
                              </w:rPr>
                            </w:pPr>
                            <w:r>
                              <w:rPr>
                                <w:rFonts w:ascii="Times New Roman" w:hAnsi="Times New Roman" w:cs="Times New Roman"/>
                                <w:sz w:val="28"/>
                                <w:lang w:val="kk-KZ"/>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9" o:spid="_x0000_s1509" type="#_x0000_t202" style="position:absolute;left:0;text-align:left;margin-left:51.35pt;margin-top:6.95pt;width:37.65pt;height:35.1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" filled="f" stroked="f" strokeweight=".5pt">
                <v:textbox>
                  <w:txbxContent>
                    <w:p w:rsidR="002628BF" w:rsidRDefault="002628BF" w:rsidP="009B4592">
                      <w:pPr>
                        <w:rPr>
                          <w:rFonts w:ascii="Times New Roman" w:hAnsi="Times New Roman" w:cs="Times New Roman"/>
                          <w:sz w:val="28"/>
                          <w:lang w:val="kk-KZ"/>
                        </w:rPr>
                      </w:pPr>
                      <w:r>
                        <w:rPr>
                          <w:rFonts w:ascii="Times New Roman" w:hAnsi="Times New Roman" w:cs="Times New Roman"/>
                          <w:sz w:val="28"/>
                          <w:lang w:val="kk-KZ"/>
                        </w:rPr>
                        <w:t>1</w:t>
                      </w:r>
                    </w:p>
                  </w:txbxContent>
                </v:textbox>
              </v:shape>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52448" behindDoc="0" locked="0" layoutInCell="1" allowOverlap="1" wp14:anchorId="6A2533E2" wp14:editId="304446EC">
                <wp:simplePos x="0" y="0"/>
                <wp:positionH relativeFrom="column">
                  <wp:posOffset>5318125</wp:posOffset>
                </wp:positionH>
                <wp:positionV relativeFrom="paragraph">
                  <wp:posOffset>172085</wp:posOffset>
                </wp:positionV>
                <wp:extent cx="478155" cy="446405"/>
                <wp:effectExtent l="0" t="0" r="0" b="0"/>
                <wp:wrapNone/>
                <wp:docPr id="1380" name="Text Box 142"/>
                <wp:cNvGraphicFramePr/>
                <a:graphic xmlns:a="http://schemas.openxmlformats.org/drawingml/2006/main">
                  <a:graphicData uri="http://schemas.microsoft.com/office/word/2010/wordprocessingShape">
                    <wps:wsp>
                      <wps:cNvSpPr txBox="1"/>
                      <wps:spPr>
                        <a:xfrm>
                          <a:off x="0" y="0"/>
                          <a:ext cx="478155" cy="445770"/>
                        </a:xfrm>
                        <a:prstGeom prst="rect">
                          <a:avLst/>
                        </a:prstGeom>
                        <a:noFill/>
                        <a:ln w="6350">
                          <a:noFill/>
                        </a:ln>
                      </wps:spPr>
                      <wps:txbx>
                        <w:txbxContent>
                          <w:p w:rsidR="002628BF" w:rsidRDefault="002628BF" w:rsidP="009B4592">
                            <w:pPr>
                              <w:rPr>
                                <w:rFonts w:ascii="Times New Roman" w:hAnsi="Times New Roman" w:cs="Times New Roman"/>
                                <w:sz w:val="28"/>
                                <w:lang w:val="kk-KZ"/>
                              </w:rPr>
                            </w:pPr>
                            <w:r>
                              <w:rPr>
                                <w:rFonts w:ascii="Times New Roman" w:hAnsi="Times New Roman" w:cs="Times New Roman"/>
                                <w:sz w:val="28"/>
                                <w:lang w:val="kk-KZ"/>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2" o:spid="_x0000_s1510" type="#_x0000_t202" style="position:absolute;left:0;text-align:left;margin-left:418.75pt;margin-top:13.55pt;width:37.65pt;height:35.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" filled="f" stroked="f" strokeweight=".5pt">
                <v:textbox>
                  <w:txbxContent>
                    <w:p w:rsidR="002628BF" w:rsidRDefault="002628BF" w:rsidP="009B4592">
                      <w:pPr>
                        <w:rPr>
                          <w:rFonts w:ascii="Times New Roman" w:hAnsi="Times New Roman" w:cs="Times New Roman"/>
                          <w:sz w:val="28"/>
                          <w:lang w:val="kk-KZ"/>
                        </w:rPr>
                      </w:pPr>
                      <w:r>
                        <w:rPr>
                          <w:rFonts w:ascii="Times New Roman" w:hAnsi="Times New Roman" w:cs="Times New Roman"/>
                          <w:sz w:val="28"/>
                          <w:lang w:val="kk-KZ"/>
                        </w:rPr>
                        <w:t>3</w:t>
                      </w:r>
                    </w:p>
                  </w:txbxContent>
                </v:textbox>
              </v:shape>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53472" behindDoc="0" locked="0" layoutInCell="1" allowOverlap="1" wp14:anchorId="4661977D" wp14:editId="28FD6264">
                <wp:simplePos x="0" y="0"/>
                <wp:positionH relativeFrom="column">
                  <wp:posOffset>1576070</wp:posOffset>
                </wp:positionH>
                <wp:positionV relativeFrom="paragraph">
                  <wp:posOffset>130810</wp:posOffset>
                </wp:positionV>
                <wp:extent cx="478155" cy="446405"/>
                <wp:effectExtent l="0" t="0" r="0" b="0"/>
                <wp:wrapNone/>
                <wp:docPr id="1381" name="Text Box 141"/>
                <wp:cNvGraphicFramePr/>
                <a:graphic xmlns:a="http://schemas.openxmlformats.org/drawingml/2006/main">
                  <a:graphicData uri="http://schemas.microsoft.com/office/word/2010/wordprocessingShape">
                    <wps:wsp>
                      <wps:cNvSpPr txBox="1"/>
                      <wps:spPr>
                        <a:xfrm>
                          <a:off x="0" y="0"/>
                          <a:ext cx="478155" cy="445770"/>
                        </a:xfrm>
                        <a:prstGeom prst="rect">
                          <a:avLst/>
                        </a:prstGeom>
                        <a:noFill/>
                        <a:ln w="6350">
                          <a:noFill/>
                        </a:ln>
                      </wps:spPr>
                      <wps:txbx>
                        <w:txbxContent>
                          <w:p w:rsidR="002628BF" w:rsidRDefault="002628BF" w:rsidP="009B4592">
                            <w:pPr>
                              <w:rPr>
                                <w:rFonts w:ascii="Times New Roman" w:hAnsi="Times New Roman" w:cs="Times New Roman"/>
                                <w:sz w:val="28"/>
                                <w:lang w:val="kk-KZ"/>
                              </w:rPr>
                            </w:pPr>
                            <w:r>
                              <w:rPr>
                                <w:rFonts w:ascii="Times New Roman" w:hAnsi="Times New Roman" w:cs="Times New Roman"/>
                                <w:sz w:val="28"/>
                                <w:lang w:val="kk-KZ"/>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1" o:spid="_x0000_s1511" type="#_x0000_t202" style="position:absolute;left:0;text-align:left;margin-left:124.1pt;margin-top:10.3pt;width:37.65pt;height:35.1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" filled="f" stroked="f" strokeweight=".5pt">
                <v:textbox>
                  <w:txbxContent>
                    <w:p w:rsidR="002628BF" w:rsidRDefault="002628BF" w:rsidP="009B4592">
                      <w:pPr>
                        <w:rPr>
                          <w:rFonts w:ascii="Times New Roman" w:hAnsi="Times New Roman" w:cs="Times New Roman"/>
                          <w:sz w:val="28"/>
                          <w:lang w:val="kk-KZ"/>
                        </w:rPr>
                      </w:pPr>
                      <w:r>
                        <w:rPr>
                          <w:rFonts w:ascii="Times New Roman" w:hAnsi="Times New Roman" w:cs="Times New Roman"/>
                          <w:sz w:val="28"/>
                          <w:lang w:val="kk-KZ"/>
                        </w:rPr>
                        <w:t>2</w:t>
                      </w:r>
                    </w:p>
                  </w:txbxContent>
                </v:textbox>
              </v:shape>
            </w:pict>
          </mc:Fallback>
        </mc:AlternateConten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noProof/>
        </w:rPr>
        <mc:AlternateContent>
          <mc:Choice Requires="wps">
            <w:drawing>
              <wp:anchor distT="0" distB="0" distL="114300" distR="114300" simplePos="0" relativeHeight="251754496" behindDoc="0" locked="0" layoutInCell="1" allowOverlap="1" wp14:anchorId="1BB450DA" wp14:editId="6F8E6959">
                <wp:simplePos x="0" y="0"/>
                <wp:positionH relativeFrom="column">
                  <wp:posOffset>4597400</wp:posOffset>
                </wp:positionH>
                <wp:positionV relativeFrom="paragraph">
                  <wp:posOffset>203200</wp:posOffset>
                </wp:positionV>
                <wp:extent cx="861060" cy="627380"/>
                <wp:effectExtent l="0" t="0" r="34290" b="20320"/>
                <wp:wrapNone/>
                <wp:docPr id="1382" name="Straight Connector 140"/>
                <wp:cNvGraphicFramePr/>
                <a:graphic xmlns:a="http://schemas.openxmlformats.org/drawingml/2006/main">
                  <a:graphicData uri="http://schemas.microsoft.com/office/word/2010/wordprocessingShape">
                    <wps:wsp>
                      <wps:cNvCnPr/>
                      <wps:spPr>
                        <a:xfrm flipV="1">
                          <a:off x="0" y="0"/>
                          <a:ext cx="861060" cy="62674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4CDD381" id="Straight Connector 140" o:spid="_x0000_s1026" style="position:absolute;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2pt,16pt" to="429.8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" strokecolor="#5b9bd5" strokeweight=".5pt">
                <v:stroke joinstyle="miter"/>
              </v:line>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55520" behindDoc="0" locked="0" layoutInCell="1" allowOverlap="1" wp14:anchorId="456C7757" wp14:editId="6D2B0FC2">
                <wp:simplePos x="0" y="0"/>
                <wp:positionH relativeFrom="column">
                  <wp:posOffset>1748155</wp:posOffset>
                </wp:positionH>
                <wp:positionV relativeFrom="paragraph">
                  <wp:posOffset>203200</wp:posOffset>
                </wp:positionV>
                <wp:extent cx="170180" cy="393700"/>
                <wp:effectExtent l="0" t="0" r="20320" b="25400"/>
                <wp:wrapNone/>
                <wp:docPr id="1383" name="Straight Connector 139"/>
                <wp:cNvGraphicFramePr/>
                <a:graphic xmlns:a="http://schemas.openxmlformats.org/drawingml/2006/main">
                  <a:graphicData uri="http://schemas.microsoft.com/office/word/2010/wordprocessingShape">
                    <wps:wsp>
                      <wps:cNvCnPr/>
                      <wps:spPr>
                        <a:xfrm flipH="1" flipV="1">
                          <a:off x="0" y="0"/>
                          <a:ext cx="169545" cy="39306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3B5B98B" id="Straight Connector 139" o:spid="_x0000_s1026" style="position:absolute;flip:x 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7.65pt,16pt" to="151.0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" strokecolor="#5b9bd5" strokeweight=".5pt">
                <v:stroke joinstyle="miter"/>
              </v:line>
            </w:pict>
          </mc:Fallback>
        </mc:AlternateContent>
      </w:r>
      <w:r w:rsidRPr="00BE33CF">
        <w:rPr>
          <w:rFonts w:ascii="Times New Roman" w:eastAsia="Times New Roman" w:hAnsi="Times New Roman" w:cs="Times New Roman"/>
          <w:noProof/>
        </w:rPr>
        <mc:AlternateContent>
          <mc:Choice Requires="wps">
            <w:drawing>
              <wp:anchor distT="0" distB="0" distL="114300" distR="114300" simplePos="0" relativeHeight="251756544" behindDoc="0" locked="0" layoutInCell="1" allowOverlap="1" wp14:anchorId="28086670" wp14:editId="654E8BCF">
                <wp:simplePos x="0" y="0"/>
                <wp:positionH relativeFrom="column">
                  <wp:posOffset>961390</wp:posOffset>
                </wp:positionH>
                <wp:positionV relativeFrom="paragraph">
                  <wp:posOffset>118110</wp:posOffset>
                </wp:positionV>
                <wp:extent cx="170180" cy="393700"/>
                <wp:effectExtent l="0" t="0" r="20320" b="25400"/>
                <wp:wrapNone/>
                <wp:docPr id="1384" name="Straight Connector 138"/>
                <wp:cNvGraphicFramePr/>
                <a:graphic xmlns:a="http://schemas.openxmlformats.org/drawingml/2006/main">
                  <a:graphicData uri="http://schemas.microsoft.com/office/word/2010/wordprocessingShape">
                    <wps:wsp>
                      <wps:cNvCnPr/>
                      <wps:spPr>
                        <a:xfrm flipH="1" flipV="1">
                          <a:off x="0" y="0"/>
                          <a:ext cx="169545" cy="39306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3BBF996" id="Straight Connector 138" o:spid="_x0000_s1026" style="position:absolute;flip:x 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7pt,9.3pt" to="89.1pt,4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" strokecolor="#5b9bd5" strokeweight=".5pt">
                <v:stroke joinstyle="miter"/>
              </v:line>
            </w:pict>
          </mc:Fallback>
        </mc:AlternateContent>
      </w:r>
      <w:r w:rsidRPr="00BE33CF">
        <w:rPr>
          <w:rFonts w:ascii="Times New Roman" w:eastAsia="Times New Roman" w:hAnsi="Times New Roman" w:cs="Times New Roman"/>
          <w:noProof/>
          <w:color w:val="000000"/>
          <w:sz w:val="28"/>
          <w:szCs w:val="28"/>
        </w:rPr>
        <w:drawing>
          <wp:inline distT="0" distB="0" distL="0" distR="0" wp14:anchorId="11567C16" wp14:editId="3DE32372">
            <wp:extent cx="1758315" cy="1209675"/>
            <wp:effectExtent l="0" t="0" r="0" b="9525"/>
            <wp:docPr id="1406"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758315" cy="1209675"/>
                    </a:xfrm>
                    <a:prstGeom prst="rect">
                      <a:avLst/>
                    </a:prstGeom>
                    <a:noFill/>
                    <a:ln>
                      <a:noFill/>
                    </a:ln>
                  </pic:spPr>
                </pic:pic>
              </a:graphicData>
            </a:graphic>
          </wp:inline>
        </w:drawing>
      </w:r>
      <w:r w:rsidRPr="00BE33CF">
        <w:rPr>
          <w:rFonts w:ascii="Times New Roman" w:eastAsia="Times New Roman" w:hAnsi="Times New Roman" w:cs="Times New Roman"/>
          <w:noProof/>
          <w:color w:val="000000"/>
          <w:sz w:val="28"/>
          <w:szCs w:val="28"/>
        </w:rPr>
        <w:drawing>
          <wp:inline distT="0" distB="0" distL="0" distR="0" wp14:anchorId="4DD3A2E1" wp14:editId="4B1C831B">
            <wp:extent cx="3815406" cy="1796902"/>
            <wp:effectExtent l="0" t="0" r="0" b="0"/>
            <wp:docPr id="140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830439" cy="1803982"/>
                    </a:xfrm>
                    <a:prstGeom prst="rect">
                      <a:avLst/>
                    </a:prstGeom>
                    <a:noFill/>
                    <a:ln>
                      <a:noFill/>
                    </a:ln>
                  </pic:spPr>
                </pic:pic>
              </a:graphicData>
            </a:graphic>
          </wp:inline>
        </w:drawing>
      </w:r>
    </w:p>
    <w:p w:rsidR="00FF3B1C" w:rsidRPr="00BE33CF" w:rsidRDefault="00FF3B1C" w:rsidP="009B4592">
      <w:pPr>
        <w:spacing w:after="0" w:line="240" w:lineRule="auto"/>
        <w:jc w:val="center"/>
        <w:rPr>
          <w:rFonts w:ascii="Times New Roman" w:eastAsia="Times New Roman" w:hAnsi="Times New Roman" w:cs="Times New Roman"/>
          <w:sz w:val="28"/>
          <w:szCs w:val="28"/>
          <w:lang w:val="kk-KZ"/>
        </w:rPr>
      </w:pPr>
    </w:p>
    <w:p w:rsidR="009B4592" w:rsidRPr="00BE33CF" w:rsidRDefault="009B4592" w:rsidP="009B4592">
      <w:pPr>
        <w:spacing w:after="0" w:line="240" w:lineRule="auto"/>
        <w:jc w:val="center"/>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sz w:val="28"/>
          <w:szCs w:val="28"/>
          <w:lang w:val="kk-KZ"/>
        </w:rPr>
        <w:t xml:space="preserve">Сурет 63 – </w:t>
      </w:r>
      <w:r w:rsidRPr="00BE33CF">
        <w:rPr>
          <w:rFonts w:ascii="Times New Roman" w:eastAsia="Times New Roman" w:hAnsi="Times New Roman" w:cs="Times New Roman"/>
          <w:color w:val="000000"/>
          <w:sz w:val="28"/>
          <w:szCs w:val="28"/>
          <w:lang w:val="kk-KZ"/>
        </w:rPr>
        <w:t>Сымның өзегін нығыздау арқылы ұштау реті: 1-ТА типті ұштық; 2-ТАМ типті ұштық; 3-пресс матрицасы және пуансон [</w:t>
      </w:r>
      <w:r w:rsidR="00545FC2" w:rsidRPr="00BE33CF">
        <w:rPr>
          <w:rFonts w:ascii="Times New Roman" w:eastAsia="Times New Roman" w:hAnsi="Times New Roman" w:cs="Times New Roman"/>
          <w:color w:val="000000"/>
          <w:sz w:val="28"/>
          <w:szCs w:val="28"/>
          <w:lang w:val="kk-KZ"/>
        </w:rPr>
        <w:t>1</w:t>
      </w:r>
      <w:r w:rsidR="003F1B8A" w:rsidRPr="00BE33CF">
        <w:rPr>
          <w:rFonts w:ascii="Times New Roman" w:eastAsia="Times New Roman" w:hAnsi="Times New Roman" w:cs="Times New Roman"/>
          <w:color w:val="000000"/>
          <w:sz w:val="28"/>
          <w:szCs w:val="28"/>
          <w:lang w:val="kk-KZ"/>
        </w:rPr>
        <w:t>5</w:t>
      </w:r>
      <w:r w:rsidR="0068789C" w:rsidRPr="00BE33CF">
        <w:rPr>
          <w:rFonts w:ascii="Times New Roman" w:eastAsia="Times New Roman" w:hAnsi="Times New Roman" w:cs="Times New Roman"/>
          <w:color w:val="000000"/>
          <w:sz w:val="28"/>
          <w:szCs w:val="28"/>
          <w:lang w:val="kk-KZ"/>
        </w:rPr>
        <w:t>7</w:t>
      </w:r>
      <w:r w:rsidR="008656CA" w:rsidRPr="00BE33CF">
        <w:rPr>
          <w:rFonts w:ascii="Times New Roman" w:eastAsia="Times New Roman" w:hAnsi="Times New Roman" w:cs="Times New Roman"/>
          <w:color w:val="000000"/>
          <w:sz w:val="28"/>
          <w:szCs w:val="28"/>
          <w:lang w:val="kk-KZ"/>
        </w:rPr>
        <w:t>, б.</w:t>
      </w:r>
      <w:r w:rsidR="0068789C" w:rsidRPr="00BE33CF">
        <w:rPr>
          <w:rFonts w:ascii="Times New Roman" w:eastAsia="Times New Roman" w:hAnsi="Times New Roman" w:cs="Times New Roman"/>
          <w:color w:val="000000"/>
          <w:sz w:val="28"/>
          <w:szCs w:val="28"/>
          <w:lang w:val="kk-KZ"/>
        </w:rPr>
        <w:t>27</w:t>
      </w:r>
      <w:r w:rsidRPr="00BE33CF">
        <w:rPr>
          <w:rFonts w:ascii="Times New Roman" w:eastAsia="Times New Roman" w:hAnsi="Times New Roman" w:cs="Times New Roman"/>
          <w:color w:val="000000"/>
          <w:sz w:val="28"/>
          <w:szCs w:val="28"/>
          <w:lang w:val="kk-KZ"/>
        </w:rPr>
        <w:t>]</w:t>
      </w:r>
    </w:p>
    <w:p w:rsidR="00FF3B1C" w:rsidRPr="00BE33CF" w:rsidRDefault="00FF3B1C" w:rsidP="009B4592">
      <w:pPr>
        <w:spacing w:after="0" w:line="240" w:lineRule="auto"/>
        <w:jc w:val="center"/>
        <w:rPr>
          <w:rFonts w:ascii="Times New Roman" w:eastAsia="Times New Roman" w:hAnsi="Times New Roman" w:cs="Times New Roman"/>
          <w:color w:val="000000"/>
          <w:sz w:val="28"/>
          <w:szCs w:val="28"/>
          <w:lang w:val="kk-KZ"/>
        </w:rPr>
      </w:pP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b/>
          <w:color w:val="000000"/>
          <w:sz w:val="28"/>
          <w:szCs w:val="28"/>
          <w:lang w:val="kk-KZ"/>
        </w:rPr>
        <w:t>Дәнекерлеу</w:t>
      </w:r>
      <w:r w:rsidRPr="00BE33CF">
        <w:rPr>
          <w:rFonts w:ascii="Times New Roman" w:eastAsia="Times New Roman" w:hAnsi="Times New Roman" w:cs="Times New Roman"/>
          <w:color w:val="000000"/>
          <w:sz w:val="28"/>
          <w:szCs w:val="28"/>
          <w:lang w:val="kk-KZ"/>
        </w:rPr>
        <w:t xml:space="preserve"> дегеніміз-сымдар мен кабельдердің өзектерін балқытылған дәнекермен жалғау. Жалғаудың бұл әдісі нормативтік құжаттардың талаптарына сәйкес келеді, бірақ белгілі бір жұмыс дағдыларын қажет етеді. Дәнекерлеу жақсы өткізгіштікпен берік байланысқа кепілдік береді. Бірақ оны қолдану механикалық немесе жылулық әсеріне байланысты шектеледі [</w:t>
      </w:r>
      <w:r w:rsidR="00545FC2" w:rsidRPr="00BE33CF">
        <w:rPr>
          <w:rFonts w:ascii="Times New Roman" w:eastAsia="Times New Roman" w:hAnsi="Times New Roman" w:cs="Times New Roman"/>
          <w:color w:val="000000"/>
          <w:sz w:val="28"/>
          <w:szCs w:val="28"/>
          <w:lang w:val="kk-KZ"/>
        </w:rPr>
        <w:t>1</w:t>
      </w:r>
      <w:r w:rsidR="003F1B8A" w:rsidRPr="00BE33CF">
        <w:rPr>
          <w:rFonts w:ascii="Times New Roman" w:eastAsia="Times New Roman" w:hAnsi="Times New Roman" w:cs="Times New Roman"/>
          <w:color w:val="000000"/>
          <w:sz w:val="28"/>
          <w:szCs w:val="28"/>
          <w:lang w:val="kk-KZ"/>
        </w:rPr>
        <w:t>5</w:t>
      </w:r>
      <w:r w:rsidR="0068789C" w:rsidRPr="00BE33CF">
        <w:rPr>
          <w:rFonts w:ascii="Times New Roman" w:eastAsia="Times New Roman" w:hAnsi="Times New Roman" w:cs="Times New Roman"/>
          <w:color w:val="000000"/>
          <w:sz w:val="28"/>
          <w:szCs w:val="28"/>
          <w:lang w:val="kk-KZ"/>
        </w:rPr>
        <w:t>7</w:t>
      </w:r>
      <w:r w:rsidR="00FF3B1C" w:rsidRPr="00BE33CF">
        <w:rPr>
          <w:rFonts w:ascii="Times New Roman" w:eastAsia="Times New Roman" w:hAnsi="Times New Roman" w:cs="Times New Roman"/>
          <w:color w:val="000000"/>
          <w:sz w:val="28"/>
          <w:szCs w:val="28"/>
          <w:lang w:val="kk-KZ"/>
        </w:rPr>
        <w:t>, б.</w:t>
      </w:r>
      <w:r w:rsidR="0068789C" w:rsidRPr="00BE33CF">
        <w:rPr>
          <w:rFonts w:ascii="Times New Roman" w:eastAsia="Times New Roman" w:hAnsi="Times New Roman" w:cs="Times New Roman"/>
          <w:color w:val="000000"/>
          <w:sz w:val="28"/>
          <w:szCs w:val="28"/>
          <w:lang w:val="kk-KZ"/>
        </w:rPr>
        <w:t>28</w:t>
      </w:r>
      <w:r w:rsidR="00FF3B1C"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color w:val="000000"/>
          <w:sz w:val="28"/>
          <w:szCs w:val="28"/>
          <w:lang w:val="kk-KZ"/>
        </w:rPr>
        <w:t>].</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Сымдарды дәнекерлеу үшін мыналар қолданылады: қалайы қорғасын дәнекерлеушісі, ағынды канифоль, ағынды өзекке жағуға арналған щетка, тегістеу қағазы, дәнекерлеу үтігі.</w:t>
      </w:r>
    </w:p>
    <w:p w:rsidR="009B4592" w:rsidRPr="00BE33CF" w:rsidRDefault="009B4592" w:rsidP="009B4592">
      <w:pPr>
        <w:spacing w:after="0" w:line="240" w:lineRule="auto"/>
        <w:ind w:firstLine="709"/>
        <w:jc w:val="both"/>
        <w:rPr>
          <w:rFonts w:ascii="Times New Roman" w:eastAsia="Times New Roman" w:hAnsi="Times New Roman" w:cs="Times New Roman"/>
          <w:i/>
          <w:color w:val="000000"/>
          <w:sz w:val="28"/>
          <w:szCs w:val="28"/>
          <w:lang w:val="kk-KZ"/>
        </w:rPr>
      </w:pPr>
      <w:r w:rsidRPr="00BE33CF">
        <w:rPr>
          <w:rFonts w:ascii="Times New Roman" w:eastAsia="Times New Roman" w:hAnsi="Times New Roman" w:cs="Times New Roman"/>
          <w:i/>
          <w:color w:val="000000"/>
          <w:sz w:val="28"/>
          <w:szCs w:val="28"/>
          <w:lang w:val="kk-KZ"/>
        </w:rPr>
        <w:t>Дәнекерлеу арқылы өзектерді қосу технологиясы</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1 оқшаулауды сымнан алыңыз (40-50 мм);</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2 тегістеу қағазымен сымның өзегін жылтыратыңыз;</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3 сымдардың түріне байланысты өзектердің қосылу түрін таңдаңыз;</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4 дәнекерлеуішті дәнекерлеуіштің жалынына апарыңыз;</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5 балқытылған дәнекер бұралуға ағатындай етіп бұралуды қыздырыңыз;;</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6 дәнекерлеу қатайғаннан кейін дәнекерлеу орнын спиртпен шайыңыз;</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7 жалғауды оқшаулаңыз.</w:t>
      </w:r>
    </w:p>
    <w:p w:rsidR="009B4592" w:rsidRPr="00BE33CF" w:rsidRDefault="009B4592" w:rsidP="009B4592">
      <w:pPr>
        <w:spacing w:after="0" w:line="240" w:lineRule="auto"/>
        <w:ind w:firstLine="709"/>
        <w:jc w:val="both"/>
        <w:rPr>
          <w:rFonts w:ascii="Times New Roman" w:eastAsia="Times New Roman" w:hAnsi="Times New Roman" w:cs="Times New Roman"/>
          <w:b/>
          <w:i/>
          <w:color w:val="000000"/>
          <w:sz w:val="28"/>
          <w:szCs w:val="28"/>
          <w:lang w:val="kk-KZ"/>
        </w:rPr>
      </w:pPr>
      <w:r w:rsidRPr="00BE33CF">
        <w:rPr>
          <w:rFonts w:ascii="Times New Roman" w:eastAsia="Times New Roman" w:hAnsi="Times New Roman" w:cs="Times New Roman"/>
          <w:b/>
          <w:i/>
          <w:color w:val="000000"/>
          <w:sz w:val="28"/>
          <w:szCs w:val="28"/>
          <w:lang w:val="kk-KZ"/>
        </w:rPr>
        <w:lastRenderedPageBreak/>
        <w:t>Бақылау сұрақтары.</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1. Сым өткізгіштерін жасау үшін басқаларға қарағанда жиі қолданылатын металды атаңыз. Осы металдың қасиеттерін талқылаңыз.</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 xml:space="preserve">2. Оқшауланған сымның құрылғысын сипаттаңыз. </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 xml:space="preserve">3. Сымдардың өткізгіштері мен оқшаулағыш қабықтары жасалған материалдардың қасиеттерін сипаттаңыз. </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4. Жалғауларға  қойылатын талаптар қандай?</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5. Алюминий сымдарының қосылу ерекшеліктерін атаңыз.</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6. Өткізгіштерді қосу тәсілдері қандай?</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7. Алюминий және мыс сымдарын қосудың ерекшеліктері қандай?</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8. Қораптарда 6 мм</w:t>
      </w:r>
      <w:r w:rsidRPr="00BE33CF">
        <w:rPr>
          <w:rFonts w:ascii="Times New Roman" w:eastAsia="Times New Roman" w:hAnsi="Times New Roman" w:cs="Times New Roman"/>
          <w:color w:val="000000"/>
          <w:sz w:val="28"/>
          <w:szCs w:val="28"/>
          <w:vertAlign w:val="superscript"/>
          <w:lang w:val="kk-KZ"/>
        </w:rPr>
        <w:t>2</w:t>
      </w:r>
      <w:r w:rsidRPr="00BE33CF">
        <w:rPr>
          <w:rFonts w:ascii="Times New Roman" w:eastAsia="Times New Roman" w:hAnsi="Times New Roman" w:cs="Times New Roman"/>
          <w:color w:val="000000"/>
          <w:sz w:val="28"/>
          <w:szCs w:val="28"/>
          <w:lang w:val="kk-KZ"/>
        </w:rPr>
        <w:t xml:space="preserve"> дейінгі көлденең қиманы қосу және қосылу сапасын бақылау технологиясын айтыңыз.</w:t>
      </w:r>
    </w:p>
    <w:p w:rsidR="009B4592" w:rsidRPr="00BE33CF" w:rsidRDefault="009B4592" w:rsidP="009B4592">
      <w:pPr>
        <w:spacing w:after="0" w:line="240" w:lineRule="auto"/>
        <w:ind w:firstLine="709"/>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9. Сым өзектерін ұштау технологиясын айтыңыз.</w:t>
      </w:r>
    </w:p>
    <w:p w:rsidR="009B4592" w:rsidRPr="00BE33CF" w:rsidRDefault="009B4592" w:rsidP="009B4592">
      <w:pPr>
        <w:tabs>
          <w:tab w:val="left" w:pos="3480"/>
        </w:tabs>
        <w:spacing w:after="0" w:line="240" w:lineRule="auto"/>
        <w:ind w:firstLine="709"/>
        <w:contextualSpacing/>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Сонымен, жоғары сынып оқушыларына физика пәнін бейінді оқытуды дамыту элективті курсты жүзеге асыру арқылы мүмкіндік берді. Оқушылардың физикадан ұсынылған элективті курстың кәсіби бағытталған әдістемелік ерекшелігі келесіде: </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1) «Физика» бейіндік оқу пәнін одан әрі тереңірек оқыту үшін іргелі білімін және алынған білімді болашақ кәсіби қызметте пайдалану білігін қалыптастыру үшін база құру;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2) сабақтың барлық түрлерінде кәсіби бағытталған материалды пайдалану; </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2) физикадан қосымша іргелі терең білімді қамтамасыз ету;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3) кәсіби саладағы құбылыстар мен процестерді түсіндіру үшін физика бойынша білімді мағыналы пайдалануға бағытталған арнайы тапсырмаларды пайдалану; </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4) физика сабақтарына дайындық кезінде оқушылардың өзіндік қызметін ұйымдастыру үшін дидактикалық ақпараттық құралдарды (ДАҚ) пайдалану;</w:t>
      </w:r>
    </w:p>
    <w:p w:rsidR="009B4592" w:rsidRPr="00BE33CF" w:rsidRDefault="009B4592" w:rsidP="009B4592">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5) мүмкіндігі кең физикалық құрылғылардың қасиеттерін сипаттайтын компьютерлік модельдерді пайдалану.</w:t>
      </w:r>
    </w:p>
    <w:p w:rsidR="004B1FBE" w:rsidRPr="00BE33CF" w:rsidRDefault="004B1FBE" w:rsidP="009B0612">
      <w:pPr>
        <w:keepNext/>
        <w:keepLines/>
        <w:spacing w:after="0" w:line="240" w:lineRule="auto"/>
        <w:ind w:firstLine="709"/>
        <w:outlineLvl w:val="0"/>
        <w:rPr>
          <w:rFonts w:ascii="Times New Roman" w:eastAsia="Consolas" w:hAnsi="Times New Roman" w:cs="Times New Roman"/>
          <w:b/>
          <w:sz w:val="28"/>
          <w:szCs w:val="28"/>
          <w:lang w:val="kk-KZ" w:eastAsia="en-US"/>
        </w:rPr>
      </w:pPr>
      <w:bookmarkStart w:id="13" w:name="_Toc135684869"/>
      <w:bookmarkStart w:id="14" w:name="_Toc144724098"/>
    </w:p>
    <w:p w:rsidR="0038743D" w:rsidRPr="00BE33CF" w:rsidRDefault="0038743D" w:rsidP="009B0612">
      <w:pPr>
        <w:keepNext/>
        <w:keepLines/>
        <w:spacing w:after="0" w:line="240" w:lineRule="auto"/>
        <w:ind w:firstLine="709"/>
        <w:outlineLvl w:val="0"/>
        <w:rPr>
          <w:rFonts w:ascii="Times New Roman" w:eastAsia="Consolas" w:hAnsi="Times New Roman" w:cs="Times New Roman"/>
          <w:b/>
          <w:sz w:val="28"/>
          <w:szCs w:val="28"/>
          <w:lang w:val="kk-KZ" w:eastAsia="en-US"/>
        </w:rPr>
      </w:pPr>
      <w:r w:rsidRPr="00BE33CF">
        <w:rPr>
          <w:rFonts w:ascii="Times New Roman" w:eastAsia="Consolas" w:hAnsi="Times New Roman" w:cs="Times New Roman"/>
          <w:b/>
          <w:sz w:val="28"/>
          <w:szCs w:val="28"/>
          <w:lang w:val="kk-KZ" w:eastAsia="en-US"/>
        </w:rPr>
        <w:t xml:space="preserve">2.3 </w:t>
      </w:r>
      <w:bookmarkEnd w:id="13"/>
      <w:r w:rsidRPr="00BE33CF">
        <w:rPr>
          <w:rFonts w:ascii="Times New Roman" w:eastAsia="Consolas" w:hAnsi="Times New Roman" w:cs="Times New Roman"/>
          <w:b/>
          <w:sz w:val="28"/>
          <w:szCs w:val="28"/>
          <w:lang w:val="kk-KZ" w:eastAsia="en-US"/>
        </w:rPr>
        <w:t>Педагогикалық экспериментті жүргізу және оның нәтижелері</w:t>
      </w:r>
      <w:bookmarkEnd w:id="14"/>
    </w:p>
    <w:p w:rsidR="0038743D" w:rsidRPr="00BE33CF" w:rsidRDefault="0038743D" w:rsidP="0038743D">
      <w:pPr>
        <w:tabs>
          <w:tab w:val="left" w:pos="3480"/>
        </w:tabs>
        <w:spacing w:line="240" w:lineRule="auto"/>
        <w:ind w:firstLine="709"/>
        <w:contextualSpacing/>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 xml:space="preserve">Педагогикалық эксперимент ұйымдастыруда оқушылардың әдістемелік білімін дамыту өте маңызды, өйткені оларға аналогия, физикалық-математикалық модельдеу және модельдік гипотеза әдісі сияқты когнитивтік әдістермен танысуға мүмкіндік береді. Жаңа әдістемені қолдану барысында Электр және магнетизм заңдары негізінде антеннаның жанындағы өрістің таралуын анықтауға мүмкіндік беретін оптикалық аналогиялар; Дж.Кирх ұсынған антенна моделі белгісіз көзді таратуды антеннаның саңылауындағы кейбір шамамен берілген үлестіріммен ауыстыруға болатындығын және шынайы шекара сызығының шарттарын қарастырудың қажеті жоқ екенін білдіреді; Фурье түрлендірулері арқылы антеннаның саңылауы мен алыс өріс аймағындағы өріс арасындағы байланысты орнататын математикалық модель; антенналық сәулелену параметрлерінің антенна саңылауындағы өріс фазасының таралуына тәуелділігі туралы априорлы жорамалдар жасауға </w:t>
      </w:r>
      <w:r w:rsidRPr="00BE33CF">
        <w:rPr>
          <w:rFonts w:ascii="Times New Roman" w:eastAsia="Times New Roman" w:hAnsi="Times New Roman" w:cs="Times New Roman"/>
          <w:color w:val="000000"/>
          <w:sz w:val="28"/>
          <w:szCs w:val="28"/>
          <w:lang w:val="kk-KZ"/>
        </w:rPr>
        <w:lastRenderedPageBreak/>
        <w:t>мүмкіндік беретін оқушылардың өзі қолданатын модельдік гипотеза әдісі — оқушылардың әдістемелік білімдерін қалыптастыруға мүмкіндік беретін бірнеше зерттеу әдістерінен тұрады. Ұсынылған әдістеме қорытындысы бойынша ең қызықты физикалық эксперименттердің электромагниттік толқындардың таралуына әсерін зерттеуге бағытталған болатын.</w:t>
      </w:r>
    </w:p>
    <w:p w:rsidR="0038743D" w:rsidRPr="00BE33CF" w:rsidRDefault="0038743D" w:rsidP="0038743D">
      <w:pPr>
        <w:tabs>
          <w:tab w:val="left" w:pos="3480"/>
        </w:tabs>
        <w:spacing w:line="240" w:lineRule="auto"/>
        <w:ind w:firstLine="709"/>
        <w:contextualSpacing/>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 xml:space="preserve">Педагогикалық экспериментті ұйымдастыруда ең алдымен мәнін ашуға тырыстық. Қазіргі білім беру зерттеулерін жүргізу кезінде "қатысу парадигмасы" деп аталатын ұғым бар. Оның басты ерекшелігі – қатысушыларды оның барлық кезеңдерінде - мақсатты тұжырымдаудан бастап, деректерді талдауға, түсіндіруге және қорытынды жасауға дейін қатысады. Қатысу парадигмасын жақтаушылар зерттеуге қатысушыларды оны жүргізу практикасына тарту арқылы адамдар "өздерінің білімдері мен қабілеттері мен ресурстарына деген сенімін нығайтады" деп санайды (Maguire 1987, 30-бет). Бірлескен зерттеу - бұл ең алдымен ұжымдық зерттеу, онда алынған мәліметтерге топтық иелік қалыптасады </w:t>
      </w:r>
      <w:r w:rsidR="00FF3B1C"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color w:val="000000"/>
          <w:sz w:val="28"/>
          <w:szCs w:val="28"/>
          <w:lang w:val="kk-KZ"/>
        </w:rPr>
        <w:t>[1</w:t>
      </w:r>
      <w:r w:rsidR="003F1B8A" w:rsidRPr="00BE33CF">
        <w:rPr>
          <w:rFonts w:ascii="Times New Roman" w:eastAsia="Times New Roman" w:hAnsi="Times New Roman" w:cs="Times New Roman"/>
          <w:color w:val="000000"/>
          <w:sz w:val="28"/>
          <w:szCs w:val="28"/>
          <w:lang w:val="kk-KZ"/>
        </w:rPr>
        <w:t>58</w:t>
      </w:r>
      <w:r w:rsidRPr="00BE33CF">
        <w:rPr>
          <w:rFonts w:ascii="Times New Roman" w:eastAsia="Times New Roman" w:hAnsi="Times New Roman" w:cs="Times New Roman"/>
          <w:color w:val="000000"/>
          <w:sz w:val="28"/>
          <w:szCs w:val="28"/>
          <w:lang w:val="kk-KZ"/>
        </w:rPr>
        <w:t>].</w:t>
      </w:r>
    </w:p>
    <w:p w:rsidR="0038743D" w:rsidRPr="00BE33CF" w:rsidRDefault="0038743D" w:rsidP="0038743D">
      <w:pPr>
        <w:tabs>
          <w:tab w:val="left" w:pos="3480"/>
        </w:tabs>
        <w:spacing w:line="240" w:lineRule="auto"/>
        <w:ind w:firstLine="709"/>
        <w:contextualSpacing/>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1. Педагогикалық оқыту жүйесінің бастапқы үлгісі негізінде оқыту үдерісі мен нәтижелерін бағалауға арналған бақылау тапсырмалары, пәндік және психологиялық тесттер жүйесіне:</w:t>
      </w:r>
    </w:p>
    <w:p w:rsidR="0038743D" w:rsidRPr="00BE33CF" w:rsidRDefault="0038743D" w:rsidP="0038743D">
      <w:pPr>
        <w:tabs>
          <w:tab w:val="left" w:pos="3480"/>
        </w:tabs>
        <w:spacing w:line="240" w:lineRule="auto"/>
        <w:ind w:firstLine="709"/>
        <w:contextualSpacing/>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 «Электр және магнетизм» бөлімі және әдістемелік және қолданбалы білімнің даму деңгейін бағалауға арналған бірыңғай ұлттық негізде қайта өңделген түпнұсқа материалдар кешені</w:t>
      </w:r>
    </w:p>
    <w:p w:rsidR="0038743D" w:rsidRPr="00BE33CF" w:rsidRDefault="0038743D" w:rsidP="0038743D">
      <w:pPr>
        <w:tabs>
          <w:tab w:val="left" w:pos="3480"/>
        </w:tabs>
        <w:spacing w:line="240" w:lineRule="auto"/>
        <w:ind w:firstLine="709"/>
        <w:contextualSpacing/>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 xml:space="preserve"> Емтихан тапсырмалары.</w:t>
      </w:r>
    </w:p>
    <w:p w:rsidR="0038743D" w:rsidRPr="00BE33CF" w:rsidRDefault="0038743D" w:rsidP="0038743D">
      <w:pPr>
        <w:tabs>
          <w:tab w:val="left" w:pos="3480"/>
        </w:tabs>
        <w:spacing w:line="240" w:lineRule="auto"/>
        <w:ind w:firstLine="709"/>
        <w:contextualSpacing/>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 Оқушылардың жалпы қабілеттерінің жай-күйі мен даму динамикасын бағалауға арналған тесттер кешені, соның ішінде IQ (Х.Айзенк сынағы) және интеллект құрылымы (Р.Амтхауэр тесті) өлшеуге негізделген.</w:t>
      </w:r>
    </w:p>
    <w:p w:rsidR="0038743D" w:rsidRPr="00BE33CF" w:rsidRDefault="0038743D" w:rsidP="0038743D">
      <w:pPr>
        <w:tabs>
          <w:tab w:val="left" w:pos="3480"/>
        </w:tabs>
        <w:spacing w:line="240" w:lineRule="auto"/>
        <w:ind w:firstLine="709"/>
        <w:contextualSpacing/>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 Оқушылардың құзыреттіліктерін дамытуға және бағалауға бағытталған бастапқы оқыту тестілерінің жиынтығы.</w:t>
      </w:r>
    </w:p>
    <w:p w:rsidR="0038743D" w:rsidRPr="00BE33CF" w:rsidRDefault="0038743D" w:rsidP="0038743D">
      <w:pPr>
        <w:tabs>
          <w:tab w:val="left" w:pos="3480"/>
        </w:tabs>
        <w:spacing w:line="240" w:lineRule="auto"/>
        <w:ind w:firstLine="709"/>
        <w:contextualSpacing/>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2. Педагогикалық жоғары оқу орындарының оқушыларға арналған элективті курсы бойынша оқу материалдары мен әдістемелік құралдар кешеніне мыналар кіреді:</w:t>
      </w:r>
    </w:p>
    <w:p w:rsidR="0038743D" w:rsidRPr="00BE33CF" w:rsidRDefault="0038743D" w:rsidP="0038743D">
      <w:pPr>
        <w:tabs>
          <w:tab w:val="left" w:pos="3480"/>
        </w:tabs>
        <w:spacing w:line="240" w:lineRule="auto"/>
        <w:ind w:firstLine="709"/>
        <w:contextualSpacing/>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 «Мектеп физика курсында электродинамиканы оқытудың ғылыми негіздері» оқу құралы  ғылымның қолданылуы мен әдістемесі негізінде мектепте электродинамиканы оқытудың негізін ұсынады және бөлімге ғылыми-әдістемелік талдау жасайды. Оқулық сонымен қатар Максвелл теңдеулерінің математикалық тұжырымдарының негіздері мен орындалуын және оларды талдауды қамтиды [1</w:t>
      </w:r>
      <w:r w:rsidR="003F1B8A" w:rsidRPr="00BE33CF">
        <w:rPr>
          <w:rFonts w:ascii="Times New Roman" w:eastAsia="Times New Roman" w:hAnsi="Times New Roman" w:cs="Times New Roman"/>
          <w:color w:val="000000"/>
          <w:sz w:val="28"/>
          <w:szCs w:val="28"/>
          <w:lang w:val="kk-KZ"/>
        </w:rPr>
        <w:t>59</w:t>
      </w:r>
      <w:r w:rsidRPr="00BE33CF">
        <w:rPr>
          <w:rFonts w:ascii="Times New Roman" w:eastAsia="Times New Roman" w:hAnsi="Times New Roman" w:cs="Times New Roman"/>
          <w:color w:val="000000"/>
          <w:sz w:val="28"/>
          <w:szCs w:val="28"/>
          <w:lang w:val="kk-KZ"/>
        </w:rPr>
        <w:t>];</w:t>
      </w:r>
    </w:p>
    <w:p w:rsidR="0038743D" w:rsidRPr="00BE33CF" w:rsidRDefault="0038743D" w:rsidP="0038743D">
      <w:pPr>
        <w:tabs>
          <w:tab w:val="left" w:pos="3480"/>
        </w:tabs>
        <w:spacing w:line="240" w:lineRule="auto"/>
        <w:ind w:firstLine="709"/>
        <w:contextualSpacing/>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 xml:space="preserve">- «Мектеп физикасы курсындағы қолданбалы электродинамика» оқу құралы </w:t>
      </w:r>
      <w:r w:rsidRPr="00BE33CF">
        <w:rPr>
          <w:rFonts w:ascii="Times New Roman" w:eastAsia="Times New Roman" w:hAnsi="Times New Roman" w:cs="Times New Roman"/>
          <w:sz w:val="28"/>
          <w:szCs w:val="28"/>
          <w:lang w:val="kk-KZ"/>
        </w:rPr>
        <w:t>(ҚОСЫМША Б)</w:t>
      </w:r>
      <w:r w:rsidRPr="00BE33CF">
        <w:rPr>
          <w:rFonts w:ascii="Times New Roman" w:eastAsia="Times New Roman" w:hAnsi="Times New Roman" w:cs="Times New Roman"/>
          <w:color w:val="000000"/>
          <w:sz w:val="28"/>
          <w:szCs w:val="28"/>
          <w:lang w:val="kk-KZ"/>
        </w:rPr>
        <w:t>, ол мектеп физикасы курсындағы электродинамиканың негізгі дәстүрлі және заманауи қолданбалы мүмкіндіктерінің толық сипаттамасын береді. Оқу құралында зерттелетін заңдылықтарды қазіргі заманғы байланыс құралдары мен компьютерлік техникада қолдану мәселелеріне көңіл бөлінген [1</w:t>
      </w:r>
      <w:r w:rsidR="003F1B8A" w:rsidRPr="00BE33CF">
        <w:rPr>
          <w:rFonts w:ascii="Times New Roman" w:eastAsia="Times New Roman" w:hAnsi="Times New Roman" w:cs="Times New Roman"/>
          <w:color w:val="000000"/>
          <w:sz w:val="28"/>
          <w:szCs w:val="28"/>
          <w:lang w:val="kk-KZ"/>
        </w:rPr>
        <w:t>5</w:t>
      </w:r>
      <w:r w:rsidR="0068789C" w:rsidRPr="00BE33CF">
        <w:rPr>
          <w:rFonts w:ascii="Times New Roman" w:eastAsia="Times New Roman" w:hAnsi="Times New Roman" w:cs="Times New Roman"/>
          <w:color w:val="000000"/>
          <w:sz w:val="28"/>
          <w:szCs w:val="28"/>
          <w:lang w:val="kk-KZ"/>
        </w:rPr>
        <w:t>7</w:t>
      </w:r>
      <w:r w:rsidR="00FF3B1C" w:rsidRPr="00BE33CF">
        <w:rPr>
          <w:rFonts w:ascii="Times New Roman" w:eastAsia="Times New Roman" w:hAnsi="Times New Roman" w:cs="Times New Roman"/>
          <w:color w:val="000000"/>
          <w:sz w:val="28"/>
          <w:szCs w:val="28"/>
          <w:lang w:val="kk-KZ"/>
        </w:rPr>
        <w:t>, б</w:t>
      </w:r>
      <w:r w:rsidR="0068789C" w:rsidRPr="00BE33CF">
        <w:rPr>
          <w:rFonts w:ascii="Times New Roman" w:eastAsia="Times New Roman" w:hAnsi="Times New Roman" w:cs="Times New Roman"/>
          <w:color w:val="000000"/>
          <w:sz w:val="28"/>
          <w:szCs w:val="28"/>
          <w:lang w:val="kk-KZ"/>
        </w:rPr>
        <w:t xml:space="preserve"> 29</w:t>
      </w:r>
      <w:r w:rsidR="00FF3B1C" w:rsidRPr="00BE33CF">
        <w:rPr>
          <w:rFonts w:ascii="Times New Roman" w:eastAsia="Times New Roman" w:hAnsi="Times New Roman" w:cs="Times New Roman"/>
          <w:color w:val="000000"/>
          <w:sz w:val="28"/>
          <w:szCs w:val="28"/>
          <w:lang w:val="kk-KZ"/>
        </w:rPr>
        <w:t xml:space="preserve">. </w:t>
      </w:r>
      <w:r w:rsidRPr="00BE33CF">
        <w:rPr>
          <w:rFonts w:ascii="Times New Roman" w:eastAsia="Times New Roman" w:hAnsi="Times New Roman" w:cs="Times New Roman"/>
          <w:color w:val="000000"/>
          <w:sz w:val="28"/>
          <w:szCs w:val="28"/>
          <w:lang w:val="kk-KZ"/>
        </w:rPr>
        <w:t xml:space="preserve">]. </w:t>
      </w:r>
    </w:p>
    <w:p w:rsidR="0038743D" w:rsidRPr="00BE33CF" w:rsidRDefault="0038743D" w:rsidP="0038743D">
      <w:pPr>
        <w:tabs>
          <w:tab w:val="left" w:pos="3480"/>
        </w:tabs>
        <w:spacing w:line="240" w:lineRule="auto"/>
        <w:ind w:firstLine="709"/>
        <w:contextualSpacing/>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color w:val="000000"/>
          <w:sz w:val="28"/>
          <w:szCs w:val="28"/>
          <w:lang w:val="kk-KZ"/>
        </w:rPr>
        <w:t xml:space="preserve">- Әдістемелік ұсыныстар ―Мектеп физика курсының тәжірибелік негіздері: «Электр және магнит өрісі» зертханалық курсы   және «Мектеп физикасы курсының эксперименттік негіздері: «Әртүрлі ортадағы электр тогы» </w:t>
      </w:r>
      <w:r w:rsidRPr="00BE33CF">
        <w:rPr>
          <w:rFonts w:ascii="Times New Roman" w:eastAsia="Times New Roman" w:hAnsi="Times New Roman" w:cs="Times New Roman"/>
          <w:color w:val="000000"/>
          <w:sz w:val="28"/>
          <w:szCs w:val="28"/>
          <w:lang w:val="kk-KZ"/>
        </w:rPr>
        <w:lastRenderedPageBreak/>
        <w:t>зертханалық курсы». Көптеген оқулықтарда бар құрал-жабдықтар мен эксперименттің сипаттамасынан басқа, демонстрациялық эксперименттерді қамтитын зертханалық курстарға арналған әдістемелік ұсыныстарда белгілі бір демонстрациялық эксперименттің көмегімен қол жеткізілген оқу мақсаттары және эксперимент негізінде тақырыпты енгізу әдістемесі қамтылған. оқушылар үшін болашақ ұстаздар үшін өте маңызды. Ұсыныстарда мектеп оқушыларының әдістемелік және қолданбалы білімдерін дамыту үшін демонстрациялық эксперименттерді қолданудың қажетті нәтижеге қол жеткізу үшін оқушылар қабылдауы қажет қадамдардың толық сипаттамасы берілген [16</w:t>
      </w:r>
      <w:r w:rsidR="003F1B8A" w:rsidRPr="00BE33CF">
        <w:rPr>
          <w:rFonts w:ascii="Times New Roman" w:eastAsia="Times New Roman" w:hAnsi="Times New Roman" w:cs="Times New Roman"/>
          <w:color w:val="000000"/>
          <w:sz w:val="28"/>
          <w:szCs w:val="28"/>
          <w:lang w:val="kk-KZ"/>
        </w:rPr>
        <w:t>0</w:t>
      </w:r>
      <w:r w:rsidRPr="00BE33CF">
        <w:rPr>
          <w:rFonts w:ascii="Times New Roman" w:eastAsia="Times New Roman" w:hAnsi="Times New Roman" w:cs="Times New Roman"/>
          <w:color w:val="000000"/>
          <w:sz w:val="28"/>
          <w:szCs w:val="28"/>
          <w:lang w:val="kk-KZ"/>
        </w:rPr>
        <w:t>,</w:t>
      </w:r>
      <w:r w:rsidR="00FF3B1C" w:rsidRPr="00BE33CF">
        <w:rPr>
          <w:rFonts w:ascii="Times New Roman" w:eastAsia="Times New Roman" w:hAnsi="Times New Roman" w:cs="Times New Roman"/>
          <w:color w:val="000000"/>
          <w:sz w:val="28"/>
          <w:szCs w:val="28"/>
          <w:lang w:val="kk-KZ"/>
        </w:rPr>
        <w:t xml:space="preserve"> </w:t>
      </w:r>
      <w:r w:rsidR="0068789C" w:rsidRPr="00BE33CF">
        <w:rPr>
          <w:rFonts w:ascii="Times New Roman" w:eastAsia="Times New Roman" w:hAnsi="Times New Roman" w:cs="Times New Roman"/>
          <w:color w:val="000000"/>
          <w:sz w:val="28"/>
          <w:szCs w:val="28"/>
          <w:lang w:val="kk-KZ"/>
        </w:rPr>
        <w:t>161,</w:t>
      </w:r>
      <w:r w:rsidRPr="00BE33CF">
        <w:rPr>
          <w:rFonts w:ascii="Times New Roman" w:eastAsia="Times New Roman" w:hAnsi="Times New Roman" w:cs="Times New Roman"/>
          <w:color w:val="000000"/>
          <w:sz w:val="28"/>
          <w:szCs w:val="28"/>
          <w:lang w:val="kk-KZ"/>
        </w:rPr>
        <w:t>16</w:t>
      </w:r>
      <w:r w:rsidR="003F1B8A" w:rsidRPr="00BE33CF">
        <w:rPr>
          <w:rFonts w:ascii="Times New Roman" w:eastAsia="Times New Roman" w:hAnsi="Times New Roman" w:cs="Times New Roman"/>
          <w:color w:val="000000"/>
          <w:sz w:val="28"/>
          <w:szCs w:val="28"/>
          <w:lang w:val="kk-KZ"/>
        </w:rPr>
        <w:t>2</w:t>
      </w:r>
      <w:r w:rsidRPr="00BE33CF">
        <w:rPr>
          <w:rFonts w:ascii="Times New Roman" w:eastAsia="Times New Roman" w:hAnsi="Times New Roman" w:cs="Times New Roman"/>
          <w:color w:val="000000"/>
          <w:sz w:val="28"/>
          <w:szCs w:val="28"/>
          <w:lang w:val="kk-KZ"/>
        </w:rPr>
        <w:t>].</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Біздің диссертациялық зерттеуіміздегі зерттеу гипотезасының дұрыстығын ұсынып отырған жаратылыстану-математика бағытындағы жоғары сынып оқушыларына физика пәнінің «Электр және магнетизм» бөлімін бейінді оқыту әдістемесінің тиімділігін аңықтау мақсат етіп алдық. Біздің педагогикалық тәжірибелік-эксперименталды кезеңдерін айқындаушы,  қалыптастырушы  және  бақылаушы кезеңдерге бөлінеді.</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Біздің тәжірбелі-эксперименттік жұмыстарымыз 2016-2022 жылдары Шымкент қаласындағы А.Байтұрсынов атындағы</w:t>
      </w:r>
      <w:r w:rsidR="000E6C32" w:rsidRPr="00BE33CF">
        <w:rPr>
          <w:rFonts w:ascii="Times New Roman" w:eastAsia="Calibri" w:hAnsi="Times New Roman" w:cs="Times New Roman"/>
          <w:sz w:val="28"/>
          <w:szCs w:val="28"/>
          <w:lang w:val="kk-KZ" w:eastAsia="en-US"/>
        </w:rPr>
        <w:t xml:space="preserve"> №50 мектеп-гимназиясында және т</w:t>
      </w:r>
      <w:r w:rsidRPr="00BE33CF">
        <w:rPr>
          <w:rFonts w:ascii="Times New Roman" w:eastAsia="Calibri" w:hAnsi="Times New Roman" w:cs="Times New Roman"/>
          <w:sz w:val="28"/>
          <w:szCs w:val="28"/>
          <w:lang w:val="kk-KZ" w:eastAsia="en-US"/>
        </w:rPr>
        <w:t xml:space="preserve">ехникалық лицейде өткізілді. Экспериментке А.Байтұрсынов атындағы №50 мектеп-гимназиясының жаратылыстану-математика бағытындағы 10 «а» сыныбынан 25 оқушы және 10 «б» сыныбынан 23 оқушы, барлығы  48 оқушысы қатысты ал </w:t>
      </w:r>
      <w:r w:rsidR="00EB107E" w:rsidRPr="00BE33CF">
        <w:rPr>
          <w:rFonts w:ascii="Times New Roman" w:eastAsia="Calibri" w:hAnsi="Times New Roman" w:cs="Times New Roman"/>
          <w:sz w:val="28"/>
          <w:szCs w:val="28"/>
          <w:lang w:val="kk-KZ" w:eastAsia="en-US"/>
        </w:rPr>
        <w:t>т</w:t>
      </w:r>
      <w:r w:rsidRPr="00BE33CF">
        <w:rPr>
          <w:rFonts w:ascii="Times New Roman" w:eastAsia="Calibri" w:hAnsi="Times New Roman" w:cs="Times New Roman"/>
          <w:sz w:val="28"/>
          <w:szCs w:val="28"/>
          <w:lang w:val="kk-KZ" w:eastAsia="en-US"/>
        </w:rPr>
        <w:t>ехникалық лицейдің жаратылыстану-математика бағытындағы 10 «а» сыныбынан 27 оқушы және 10 «б» сыныбынан 27 оқушы, барлығы  54 оқушысы қатысты. Жалпы экпериментке 102 оқушы қатысты.</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Педагогикалық экспериментті жүргізуде мынадай мәселелер басшылыққа алынды:</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а) Бақылау мен экперименттік топтардың алғашқы сынақтың нәтижелерін салыстыру кезінде олардың «Электр және магнетизм» бөлімі бойынша білімдерінің дейгейлерінде айырмашылықтың жоқтығын тағайындау.</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ә) Бақылау мен экперименттік топтардың соңғы сынақтың нәтижелерін салыстыру кезінде оқушылардың жүргізілген эксперименттен кейінгі физика пәнінің «Электр және магнетизм» бөлімі бойынша білімдерінің арасындағы айырмашықтын болатындығын анықтау.</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 xml:space="preserve">б) Эксперименттік топтың эксперименттің алғашқы сынағы мен соңғы сынақтағы физика пәнінің «Электр және магнетизм» бөлімі бойынша білім деңгейлерін салыстырып, білім деңгейлерінде ілгерлеушіліктің жақсы екенін тағайындау. </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Педагогикалық эксперименттің жүргізу әдісін келесі сұлба түрінде былай суреттесек болады (64-сурет).</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p>
    <w:p w:rsidR="0038743D" w:rsidRPr="00BE33CF" w:rsidRDefault="0038743D" w:rsidP="0038743D">
      <w:pPr>
        <w:spacing w:after="0" w:line="240" w:lineRule="auto"/>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noProof/>
          <w:sz w:val="28"/>
          <w:szCs w:val="28"/>
        </w:rPr>
        <w:lastRenderedPageBreak/>
        <mc:AlternateContent>
          <mc:Choice Requires="wpg">
            <w:drawing>
              <wp:inline distT="0" distB="0" distL="0" distR="0" wp14:anchorId="1FDE75D5" wp14:editId="345B29BF">
                <wp:extent cx="6011487" cy="3200169"/>
                <wp:effectExtent l="19050" t="0" r="0" b="19685"/>
                <wp:docPr id="163" name="Группа 163"/>
                <wp:cNvGraphicFramePr/>
                <a:graphic xmlns:a="http://schemas.openxmlformats.org/drawingml/2006/main">
                  <a:graphicData uri="http://schemas.microsoft.com/office/word/2010/wordprocessingGroup">
                    <wpg:wgp>
                      <wpg:cNvGrpSpPr/>
                      <wpg:grpSpPr>
                        <a:xfrm>
                          <a:off x="0" y="0"/>
                          <a:ext cx="6011487" cy="3200169"/>
                          <a:chOff x="0" y="0"/>
                          <a:chExt cx="6011487" cy="3200169"/>
                        </a:xfrm>
                      </wpg:grpSpPr>
                      <wps:wsp>
                        <wps:cNvPr id="164" name="Прямоугольник с двумя усеченными противолежащими углами 164"/>
                        <wps:cNvSpPr/>
                        <wps:spPr>
                          <a:xfrm>
                            <a:off x="41564" y="0"/>
                            <a:ext cx="2216727" cy="810260"/>
                          </a:xfrm>
                          <a:prstGeom prst="snip2DiagRect">
                            <a:avLst>
                              <a:gd name="adj1" fmla="val 0"/>
                              <a:gd name="adj2" fmla="val 26260"/>
                            </a:avLst>
                          </a:prstGeom>
                          <a:solidFill>
                            <a:schemeClr val="bg1"/>
                          </a:solidFill>
                          <a:ln w="12700" cap="flat" cmpd="sng" algn="ctr">
                            <a:solidFill>
                              <a:srgbClr val="5B9BD5">
                                <a:shade val="50000"/>
                              </a:srgbClr>
                            </a:solidFill>
                            <a:prstDash val="solid"/>
                            <a:miter lim="800000"/>
                          </a:ln>
                          <a:effectLst/>
                        </wps:spPr>
                        <wps:txbx>
                          <w:txbxContent>
                            <w:p w:rsidR="002628BF" w:rsidRPr="00D03873" w:rsidRDefault="002628BF" w:rsidP="0038743D">
                              <w:pPr>
                                <w:spacing w:after="0" w:line="240" w:lineRule="auto"/>
                                <w:jc w:val="center"/>
                                <w:rPr>
                                  <w:rFonts w:ascii="Times New Roman" w:hAnsi="Times New Roman" w:cs="Times New Roman"/>
                                  <w:b/>
                                  <w:color w:val="000000"/>
                                  <w:sz w:val="24"/>
                                  <w:szCs w:val="28"/>
                                  <w:lang w:val="kk-KZ"/>
                                </w:rPr>
                              </w:pPr>
                              <w:r w:rsidRPr="00D03873">
                                <w:rPr>
                                  <w:rFonts w:ascii="Times New Roman" w:hAnsi="Times New Roman" w:cs="Times New Roman"/>
                                  <w:b/>
                                  <w:color w:val="000000"/>
                                  <w:sz w:val="24"/>
                                  <w:szCs w:val="28"/>
                                  <w:lang w:val="kk-KZ"/>
                                </w:rPr>
                                <w:t>БТ1. Бақылау тобы</w:t>
                              </w:r>
                            </w:p>
                            <w:p w:rsidR="002628BF" w:rsidRPr="00D03873" w:rsidRDefault="002628BF" w:rsidP="0038743D">
                              <w:pPr>
                                <w:spacing w:after="0" w:line="240" w:lineRule="auto"/>
                                <w:jc w:val="center"/>
                                <w:rPr>
                                  <w:rFonts w:ascii="Times New Roman" w:hAnsi="Times New Roman" w:cs="Times New Roman"/>
                                  <w:i/>
                                  <w:color w:val="000000"/>
                                  <w:sz w:val="24"/>
                                  <w:szCs w:val="28"/>
                                  <w:lang w:val="kk-KZ"/>
                                </w:rPr>
                              </w:pPr>
                              <w:r w:rsidRPr="00D03873">
                                <w:rPr>
                                  <w:rFonts w:ascii="Times New Roman" w:hAnsi="Times New Roman" w:cs="Times New Roman"/>
                                  <w:i/>
                                  <w:color w:val="000000"/>
                                  <w:sz w:val="24"/>
                                  <w:szCs w:val="28"/>
                                  <w:lang w:val="kk-KZ"/>
                                </w:rPr>
                                <w:t>(Эксперементке дейін)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Прямоугольник с двумя усеченными противолежащими углами 172"/>
                        <wps:cNvSpPr/>
                        <wps:spPr>
                          <a:xfrm>
                            <a:off x="3338945" y="20782"/>
                            <a:ext cx="2271395" cy="810260"/>
                          </a:xfrm>
                          <a:prstGeom prst="snip2DiagRect">
                            <a:avLst>
                              <a:gd name="adj1" fmla="val 0"/>
                              <a:gd name="adj2" fmla="val 26260"/>
                            </a:avLst>
                          </a:prstGeom>
                          <a:solidFill>
                            <a:schemeClr val="bg1"/>
                          </a:solidFill>
                          <a:ln w="12700" cap="flat" cmpd="sng" algn="ctr">
                            <a:solidFill>
                              <a:srgbClr val="5B9BD5">
                                <a:shade val="50000"/>
                              </a:srgbClr>
                            </a:solidFill>
                            <a:prstDash val="solid"/>
                            <a:miter lim="800000"/>
                          </a:ln>
                          <a:effectLst/>
                        </wps:spPr>
                        <wps:txbx>
                          <w:txbxContent>
                            <w:p w:rsidR="002628BF" w:rsidRPr="00D03873" w:rsidRDefault="002628BF" w:rsidP="0038743D">
                              <w:pPr>
                                <w:spacing w:after="0" w:line="240" w:lineRule="auto"/>
                                <w:jc w:val="center"/>
                                <w:rPr>
                                  <w:rFonts w:ascii="Times New Roman" w:hAnsi="Times New Roman" w:cs="Times New Roman"/>
                                  <w:b/>
                                  <w:color w:val="000000"/>
                                  <w:sz w:val="24"/>
                                  <w:szCs w:val="28"/>
                                  <w:lang w:val="kk-KZ"/>
                                </w:rPr>
                              </w:pPr>
                              <w:r w:rsidRPr="00D03873">
                                <w:rPr>
                                  <w:rFonts w:ascii="Times New Roman" w:hAnsi="Times New Roman" w:cs="Times New Roman"/>
                                  <w:b/>
                                  <w:color w:val="000000"/>
                                  <w:sz w:val="24"/>
                                  <w:szCs w:val="28"/>
                                  <w:lang w:val="kk-KZ"/>
                                </w:rPr>
                                <w:t>ЭТ1. Эксперименттік тобы</w:t>
                              </w:r>
                            </w:p>
                            <w:p w:rsidR="002628BF" w:rsidRPr="00D03873" w:rsidRDefault="002628BF" w:rsidP="0038743D">
                              <w:pPr>
                                <w:spacing w:after="0" w:line="240" w:lineRule="auto"/>
                                <w:jc w:val="center"/>
                                <w:rPr>
                                  <w:rFonts w:ascii="Times New Roman" w:hAnsi="Times New Roman" w:cs="Times New Roman"/>
                                  <w:i/>
                                  <w:color w:val="000000"/>
                                  <w:sz w:val="24"/>
                                  <w:szCs w:val="28"/>
                                  <w:lang w:val="kk-KZ"/>
                                </w:rPr>
                              </w:pPr>
                              <w:r w:rsidRPr="00D03873">
                                <w:rPr>
                                  <w:rFonts w:ascii="Times New Roman" w:hAnsi="Times New Roman" w:cs="Times New Roman"/>
                                  <w:i/>
                                  <w:color w:val="000000"/>
                                  <w:sz w:val="24"/>
                                  <w:szCs w:val="28"/>
                                  <w:lang w:val="kk-KZ"/>
                                </w:rPr>
                                <w:t>(Эксперементке дейін)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Двойная стрелка влево/вправо 173"/>
                        <wps:cNvSpPr/>
                        <wps:spPr>
                          <a:xfrm>
                            <a:off x="2292927" y="346364"/>
                            <a:ext cx="1017905" cy="228311"/>
                          </a:xfrm>
                          <a:prstGeom prst="leftRightArrow">
                            <a:avLst>
                              <a:gd name="adj1" fmla="val 34599"/>
                              <a:gd name="adj2" fmla="val 55134"/>
                            </a:avLst>
                          </a:prstGeom>
                          <a:solidFill>
                            <a:srgbClr val="00206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Ромб 202"/>
                        <wps:cNvSpPr/>
                        <wps:spPr>
                          <a:xfrm>
                            <a:off x="3103418" y="1143000"/>
                            <a:ext cx="2410691" cy="907415"/>
                          </a:xfrm>
                          <a:prstGeom prst="diamond">
                            <a:avLst/>
                          </a:prstGeom>
                          <a:solidFill>
                            <a:schemeClr val="bg1"/>
                          </a:solidFill>
                          <a:ln w="12700" cap="flat" cmpd="sng" algn="ctr">
                            <a:solidFill>
                              <a:srgbClr val="5B9BD5">
                                <a:shade val="50000"/>
                              </a:srgbClr>
                            </a:solidFill>
                            <a:prstDash val="solid"/>
                            <a:miter lim="800000"/>
                          </a:ln>
                          <a:effectLst/>
                        </wps:spPr>
                        <wps:txbx>
                          <w:txbxContent>
                            <w:p w:rsidR="002628BF" w:rsidRPr="00D03873" w:rsidRDefault="002628BF" w:rsidP="0038743D">
                              <w:pPr>
                                <w:ind w:left="-142" w:right="-229"/>
                                <w:jc w:val="center"/>
                                <w:rPr>
                                  <w:rFonts w:ascii="Times New Roman" w:hAnsi="Times New Roman" w:cs="Times New Roman"/>
                                  <w:b/>
                                  <w:color w:val="000000"/>
                                  <w:sz w:val="24"/>
                                  <w:lang w:val="kk-KZ"/>
                                </w:rPr>
                              </w:pPr>
                              <w:r w:rsidRPr="00D03873">
                                <w:rPr>
                                  <w:rFonts w:ascii="Times New Roman" w:hAnsi="Times New Roman" w:cs="Times New Roman"/>
                                  <w:b/>
                                  <w:color w:val="000000"/>
                                  <w:sz w:val="24"/>
                                  <w:lang w:val="kk-KZ"/>
                                </w:rPr>
                                <w:t>Эксперименттік әдістеме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Стрелка вниз 203"/>
                        <wps:cNvSpPr/>
                        <wps:spPr>
                          <a:xfrm>
                            <a:off x="4211782" y="838200"/>
                            <a:ext cx="186690" cy="296545"/>
                          </a:xfrm>
                          <a:prstGeom prst="downArrow">
                            <a:avLst>
                              <a:gd name="adj1" fmla="val 43246"/>
                              <a:gd name="adj2" fmla="val 60132"/>
                            </a:avLst>
                          </a:prstGeom>
                          <a:solidFill>
                            <a:srgbClr val="00206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Стрелка вниз 204"/>
                        <wps:cNvSpPr/>
                        <wps:spPr>
                          <a:xfrm>
                            <a:off x="1108364" y="817418"/>
                            <a:ext cx="187036" cy="327448"/>
                          </a:xfrm>
                          <a:prstGeom prst="downArrow">
                            <a:avLst>
                              <a:gd name="adj1" fmla="val 43246"/>
                              <a:gd name="adj2" fmla="val 60132"/>
                            </a:avLst>
                          </a:prstGeom>
                          <a:solidFill>
                            <a:srgbClr val="00206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Надпись 205"/>
                        <wps:cNvSpPr txBox="1"/>
                        <wps:spPr>
                          <a:xfrm>
                            <a:off x="2583873" y="110836"/>
                            <a:ext cx="441960" cy="638175"/>
                          </a:xfrm>
                          <a:prstGeom prst="rect">
                            <a:avLst/>
                          </a:prstGeom>
                          <a:noFill/>
                          <a:ln w="6350">
                            <a:noFill/>
                          </a:ln>
                          <a:effectLst/>
                        </wps:spPr>
                        <wps:txbx>
                          <w:txbxContent>
                            <w:p w:rsidR="002628BF" w:rsidRPr="00DA1209" w:rsidRDefault="002628BF" w:rsidP="0038743D">
                              <w:pPr>
                                <w:spacing w:after="0" w:line="240" w:lineRule="auto"/>
                                <w:jc w:val="center"/>
                                <w:rPr>
                                  <w:rFonts w:ascii="Times New Roman" w:hAnsi="Times New Roman" w:cs="Times New Roman"/>
                                  <w:b/>
                                  <w:sz w:val="32"/>
                                  <w:lang w:val="kk-KZ"/>
                                </w:rPr>
                              </w:pPr>
                              <w:r w:rsidRPr="00DA1209">
                                <w:rPr>
                                  <w:rFonts w:ascii="Times New Roman" w:hAnsi="Times New Roman" w:cs="Times New Roman"/>
                                  <w:b/>
                                  <w:sz w:val="32"/>
                                  <w:lang w:val="kk-KZ"/>
                                </w:rPr>
                                <w:t>І</w:t>
                              </w:r>
                            </w:p>
                            <w:p w:rsidR="002628BF" w:rsidRPr="00DA1209" w:rsidRDefault="002628BF" w:rsidP="0038743D">
                              <w:pPr>
                                <w:spacing w:after="0" w:line="240" w:lineRule="auto"/>
                                <w:jc w:val="center"/>
                                <w:rPr>
                                  <w:rFonts w:ascii="Times New Roman" w:hAnsi="Times New Roman" w:cs="Times New Roman"/>
                                  <w:b/>
                                  <w:sz w:val="48"/>
                                  <w:lang w:val="kk-KZ"/>
                                </w:rPr>
                              </w:pPr>
                              <w:r w:rsidRPr="00DA1209">
                                <w:rPr>
                                  <w:rFonts w:ascii="Times New Roman" w:hAnsi="Times New Roman" w:cs="Times New Roman"/>
                                  <w:b/>
                                  <w:sz w:val="48"/>
                                  <w:lang w:val="kk-KZ"/>
                                </w:rPr>
                                <w:sym w:font="Symbol" w:char="F04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 name="Надпись 206"/>
                        <wps:cNvSpPr txBox="1"/>
                        <wps:spPr>
                          <a:xfrm>
                            <a:off x="2583873" y="2119745"/>
                            <a:ext cx="441960" cy="638175"/>
                          </a:xfrm>
                          <a:prstGeom prst="rect">
                            <a:avLst/>
                          </a:prstGeom>
                          <a:noFill/>
                          <a:ln w="6350">
                            <a:noFill/>
                          </a:ln>
                          <a:effectLst/>
                        </wps:spPr>
                        <wps:txbx>
                          <w:txbxContent>
                            <w:p w:rsidR="002628BF" w:rsidRPr="00DA1209" w:rsidRDefault="002628BF" w:rsidP="0038743D">
                              <w:pPr>
                                <w:spacing w:after="0" w:line="240" w:lineRule="auto"/>
                                <w:jc w:val="center"/>
                                <w:rPr>
                                  <w:rFonts w:ascii="Times New Roman" w:hAnsi="Times New Roman" w:cs="Times New Roman"/>
                                  <w:b/>
                                  <w:sz w:val="32"/>
                                  <w:lang w:val="kk-KZ"/>
                                </w:rPr>
                              </w:pPr>
                              <w:r w:rsidRPr="00DA1209">
                                <w:rPr>
                                  <w:rFonts w:ascii="Times New Roman" w:hAnsi="Times New Roman" w:cs="Times New Roman"/>
                                  <w:b/>
                                  <w:sz w:val="32"/>
                                  <w:lang w:val="kk-KZ"/>
                                </w:rPr>
                                <w:t>І</w:t>
                              </w:r>
                              <w:r>
                                <w:rPr>
                                  <w:rFonts w:ascii="Times New Roman" w:hAnsi="Times New Roman" w:cs="Times New Roman"/>
                                  <w:b/>
                                  <w:sz w:val="32"/>
                                  <w:lang w:val="kk-KZ"/>
                                </w:rPr>
                                <w:t>І</w:t>
                              </w:r>
                            </w:p>
                            <w:p w:rsidR="002628BF" w:rsidRPr="00DA1209" w:rsidRDefault="002628BF" w:rsidP="0038743D">
                              <w:pPr>
                                <w:spacing w:after="0" w:line="240" w:lineRule="auto"/>
                                <w:jc w:val="center"/>
                                <w:rPr>
                                  <w:rFonts w:ascii="Times New Roman" w:hAnsi="Times New Roman" w:cs="Times New Roman"/>
                                  <w:b/>
                                  <w:sz w:val="48"/>
                                  <w:lang w:val="kk-KZ"/>
                                </w:rPr>
                              </w:pPr>
                              <w:r>
                                <w:rPr>
                                  <w:rFonts w:ascii="Times New Roman" w:hAnsi="Times New Roman" w:cs="Times New Roman"/>
                                  <w:b/>
                                  <w:sz w:val="48"/>
                                  <w:lang w:val="kk-KZ"/>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 name="Ромб 207"/>
                        <wps:cNvSpPr/>
                        <wps:spPr>
                          <a:xfrm>
                            <a:off x="6927" y="1143000"/>
                            <a:ext cx="2402840" cy="907415"/>
                          </a:xfrm>
                          <a:prstGeom prst="diamond">
                            <a:avLst/>
                          </a:prstGeom>
                          <a:solidFill>
                            <a:schemeClr val="bg1"/>
                          </a:solidFill>
                          <a:ln w="12700" cap="flat" cmpd="sng" algn="ctr">
                            <a:solidFill>
                              <a:srgbClr val="5B9BD5">
                                <a:shade val="50000"/>
                              </a:srgbClr>
                            </a:solidFill>
                            <a:prstDash val="solid"/>
                            <a:miter lim="800000"/>
                          </a:ln>
                          <a:effectLst/>
                        </wps:spPr>
                        <wps:txbx>
                          <w:txbxContent>
                            <w:p w:rsidR="002628BF" w:rsidRPr="00D03873" w:rsidRDefault="002628BF" w:rsidP="0038743D">
                              <w:pPr>
                                <w:ind w:left="-142" w:right="-229"/>
                                <w:jc w:val="center"/>
                                <w:rPr>
                                  <w:rFonts w:ascii="Times New Roman" w:hAnsi="Times New Roman" w:cs="Times New Roman"/>
                                  <w:b/>
                                  <w:color w:val="000000"/>
                                  <w:sz w:val="24"/>
                                  <w:lang w:val="kk-KZ"/>
                                </w:rPr>
                              </w:pPr>
                              <w:r w:rsidRPr="00D03873">
                                <w:rPr>
                                  <w:rFonts w:ascii="Times New Roman" w:hAnsi="Times New Roman" w:cs="Times New Roman"/>
                                  <w:b/>
                                  <w:color w:val="000000"/>
                                  <w:sz w:val="24"/>
                                  <w:lang w:val="kk-KZ"/>
                                </w:rPr>
                                <w:t>Дәстүрлі  әдістеме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 name="Стрелка вниз 208"/>
                        <wps:cNvSpPr/>
                        <wps:spPr>
                          <a:xfrm>
                            <a:off x="4218709" y="2064327"/>
                            <a:ext cx="187036" cy="327448"/>
                          </a:xfrm>
                          <a:prstGeom prst="downArrow">
                            <a:avLst>
                              <a:gd name="adj1" fmla="val 43246"/>
                              <a:gd name="adj2" fmla="val 60132"/>
                            </a:avLst>
                          </a:prstGeom>
                          <a:solidFill>
                            <a:srgbClr val="00206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Стрелка вниз 209"/>
                        <wps:cNvSpPr/>
                        <wps:spPr>
                          <a:xfrm>
                            <a:off x="1108364" y="2050473"/>
                            <a:ext cx="187036" cy="327448"/>
                          </a:xfrm>
                          <a:prstGeom prst="downArrow">
                            <a:avLst>
                              <a:gd name="adj1" fmla="val 43246"/>
                              <a:gd name="adj2" fmla="val 60132"/>
                            </a:avLst>
                          </a:prstGeom>
                          <a:solidFill>
                            <a:srgbClr val="00206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Прямоугольник с двумя усеченными противолежащими углами 210"/>
                        <wps:cNvSpPr/>
                        <wps:spPr>
                          <a:xfrm>
                            <a:off x="3338945" y="2389909"/>
                            <a:ext cx="2271395" cy="810260"/>
                          </a:xfrm>
                          <a:prstGeom prst="snip2DiagRect">
                            <a:avLst>
                              <a:gd name="adj1" fmla="val 0"/>
                              <a:gd name="adj2" fmla="val 26260"/>
                            </a:avLst>
                          </a:prstGeom>
                          <a:solidFill>
                            <a:schemeClr val="bg1"/>
                          </a:solidFill>
                          <a:ln w="12700" cap="flat" cmpd="sng" algn="ctr">
                            <a:solidFill>
                              <a:srgbClr val="5B9BD5">
                                <a:shade val="50000"/>
                              </a:srgbClr>
                            </a:solidFill>
                            <a:prstDash val="solid"/>
                            <a:miter lim="800000"/>
                          </a:ln>
                          <a:effectLst/>
                        </wps:spPr>
                        <wps:txbx>
                          <w:txbxContent>
                            <w:p w:rsidR="002628BF" w:rsidRPr="00D03873" w:rsidRDefault="002628BF" w:rsidP="0038743D">
                              <w:pPr>
                                <w:spacing w:after="0" w:line="240" w:lineRule="auto"/>
                                <w:jc w:val="center"/>
                                <w:rPr>
                                  <w:rFonts w:ascii="Times New Roman" w:hAnsi="Times New Roman" w:cs="Times New Roman"/>
                                  <w:b/>
                                  <w:color w:val="000000"/>
                                  <w:sz w:val="24"/>
                                  <w:szCs w:val="28"/>
                                  <w:lang w:val="kk-KZ"/>
                                </w:rPr>
                              </w:pPr>
                              <w:r w:rsidRPr="00D03873">
                                <w:rPr>
                                  <w:rFonts w:ascii="Times New Roman" w:hAnsi="Times New Roman" w:cs="Times New Roman"/>
                                  <w:b/>
                                  <w:color w:val="000000"/>
                                  <w:sz w:val="24"/>
                                  <w:szCs w:val="28"/>
                                  <w:lang w:val="kk-KZ"/>
                                </w:rPr>
                                <w:t>ЭТ2. Эксперименттік тобы</w:t>
                              </w:r>
                            </w:p>
                            <w:p w:rsidR="002628BF" w:rsidRPr="00D03873" w:rsidRDefault="002628BF" w:rsidP="0038743D">
                              <w:pPr>
                                <w:spacing w:after="0" w:line="240" w:lineRule="auto"/>
                                <w:jc w:val="center"/>
                                <w:rPr>
                                  <w:rFonts w:ascii="Times New Roman" w:hAnsi="Times New Roman" w:cs="Times New Roman"/>
                                  <w:i/>
                                  <w:color w:val="000000"/>
                                  <w:sz w:val="24"/>
                                  <w:szCs w:val="28"/>
                                  <w:lang w:val="kk-KZ"/>
                                </w:rPr>
                              </w:pPr>
                              <w:r w:rsidRPr="00D03873">
                                <w:rPr>
                                  <w:rFonts w:ascii="Times New Roman" w:hAnsi="Times New Roman" w:cs="Times New Roman"/>
                                  <w:i/>
                                  <w:color w:val="000000"/>
                                  <w:sz w:val="24"/>
                                  <w:szCs w:val="28"/>
                                  <w:lang w:val="kk-KZ"/>
                                </w:rPr>
                                <w:t>(Эксперементтен кейін)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Прямоугольник с двумя усеченными противолежащими углами 211"/>
                        <wps:cNvSpPr/>
                        <wps:spPr>
                          <a:xfrm>
                            <a:off x="0" y="2389909"/>
                            <a:ext cx="2267585" cy="810260"/>
                          </a:xfrm>
                          <a:prstGeom prst="snip2DiagRect">
                            <a:avLst>
                              <a:gd name="adj1" fmla="val 0"/>
                              <a:gd name="adj2" fmla="val 26260"/>
                            </a:avLst>
                          </a:prstGeom>
                          <a:solidFill>
                            <a:schemeClr val="bg1"/>
                          </a:solidFill>
                          <a:ln w="12700" cap="flat" cmpd="sng" algn="ctr">
                            <a:solidFill>
                              <a:srgbClr val="5B9BD5">
                                <a:shade val="50000"/>
                              </a:srgbClr>
                            </a:solidFill>
                            <a:prstDash val="solid"/>
                            <a:miter lim="800000"/>
                          </a:ln>
                          <a:effectLst/>
                        </wps:spPr>
                        <wps:txbx>
                          <w:txbxContent>
                            <w:p w:rsidR="002628BF" w:rsidRPr="00D03873" w:rsidRDefault="002628BF" w:rsidP="0038743D">
                              <w:pPr>
                                <w:spacing w:after="0" w:line="240" w:lineRule="auto"/>
                                <w:jc w:val="center"/>
                                <w:rPr>
                                  <w:rFonts w:ascii="Times New Roman" w:hAnsi="Times New Roman" w:cs="Times New Roman"/>
                                  <w:b/>
                                  <w:color w:val="000000"/>
                                  <w:sz w:val="24"/>
                                  <w:szCs w:val="28"/>
                                  <w:lang w:val="kk-KZ"/>
                                </w:rPr>
                              </w:pPr>
                              <w:r w:rsidRPr="00D03873">
                                <w:rPr>
                                  <w:rFonts w:ascii="Times New Roman" w:hAnsi="Times New Roman" w:cs="Times New Roman"/>
                                  <w:b/>
                                  <w:color w:val="000000"/>
                                  <w:sz w:val="24"/>
                                  <w:szCs w:val="28"/>
                                  <w:lang w:val="kk-KZ"/>
                                </w:rPr>
                                <w:t>БТ2. Бақылау тобы</w:t>
                              </w:r>
                            </w:p>
                            <w:p w:rsidR="002628BF" w:rsidRPr="00D03873" w:rsidRDefault="002628BF" w:rsidP="0038743D">
                              <w:pPr>
                                <w:spacing w:after="0" w:line="240" w:lineRule="auto"/>
                                <w:jc w:val="center"/>
                                <w:rPr>
                                  <w:rFonts w:ascii="Times New Roman" w:hAnsi="Times New Roman" w:cs="Times New Roman"/>
                                  <w:i/>
                                  <w:color w:val="000000"/>
                                  <w:sz w:val="24"/>
                                  <w:szCs w:val="28"/>
                                  <w:lang w:val="kk-KZ"/>
                                </w:rPr>
                              </w:pPr>
                              <w:r w:rsidRPr="00D03873">
                                <w:rPr>
                                  <w:rFonts w:ascii="Times New Roman" w:hAnsi="Times New Roman" w:cs="Times New Roman"/>
                                  <w:i/>
                                  <w:color w:val="000000"/>
                                  <w:sz w:val="24"/>
                                  <w:szCs w:val="28"/>
                                  <w:lang w:val="kk-KZ"/>
                                </w:rPr>
                                <w:t>(Эксперементтен кейін)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Двойная стрелка влево/вправо 212"/>
                        <wps:cNvSpPr/>
                        <wps:spPr>
                          <a:xfrm>
                            <a:off x="2286000" y="2757054"/>
                            <a:ext cx="1052945" cy="269875"/>
                          </a:xfrm>
                          <a:prstGeom prst="leftRightArrow">
                            <a:avLst>
                              <a:gd name="adj1" fmla="val 24332"/>
                              <a:gd name="adj2" fmla="val 50000"/>
                            </a:avLst>
                          </a:prstGeom>
                          <a:solidFill>
                            <a:srgbClr val="00206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Стрелка вниз 213"/>
                        <wps:cNvSpPr/>
                        <wps:spPr>
                          <a:xfrm>
                            <a:off x="5527964" y="831273"/>
                            <a:ext cx="110837" cy="1662545"/>
                          </a:xfrm>
                          <a:prstGeom prst="downArrow">
                            <a:avLst>
                              <a:gd name="adj1" fmla="val 43246"/>
                              <a:gd name="adj2" fmla="val 60132"/>
                            </a:avLst>
                          </a:prstGeom>
                          <a:solidFill>
                            <a:srgbClr val="00206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Надпись 214"/>
                        <wps:cNvSpPr txBox="1"/>
                        <wps:spPr>
                          <a:xfrm>
                            <a:off x="5569527" y="1433945"/>
                            <a:ext cx="441960" cy="638175"/>
                          </a:xfrm>
                          <a:prstGeom prst="rect">
                            <a:avLst/>
                          </a:prstGeom>
                          <a:noFill/>
                          <a:ln w="6350">
                            <a:noFill/>
                          </a:ln>
                          <a:effectLst/>
                        </wps:spPr>
                        <wps:txbx>
                          <w:txbxContent>
                            <w:p w:rsidR="002628BF" w:rsidRPr="007F4D7D" w:rsidRDefault="002628BF" w:rsidP="0038743D">
                              <w:pPr>
                                <w:spacing w:after="0" w:line="240" w:lineRule="auto"/>
                                <w:jc w:val="center"/>
                                <w:rPr>
                                  <w:rFonts w:ascii="Times New Roman" w:hAnsi="Times New Roman" w:cs="Times New Roman"/>
                                  <w:b/>
                                  <w:sz w:val="32"/>
                                  <w:lang w:val="kk-KZ"/>
                                </w:rPr>
                              </w:pPr>
                              <w:r w:rsidRPr="00DA1209">
                                <w:rPr>
                                  <w:rFonts w:ascii="Times New Roman" w:hAnsi="Times New Roman" w:cs="Times New Roman"/>
                                  <w:b/>
                                  <w:sz w:val="32"/>
                                  <w:lang w:val="kk-KZ"/>
                                </w:rPr>
                                <w:t>І</w:t>
                              </w:r>
                              <w:r>
                                <w:rPr>
                                  <w:rFonts w:ascii="Times New Roman" w:hAnsi="Times New Roman" w:cs="Times New Roman"/>
                                  <w:b/>
                                  <w:sz w:val="32"/>
                                  <w:lang w:val="kk-KZ"/>
                                </w:rPr>
                                <w:t>ІІ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Группа 163" o:spid="_x0000_s1512" style="width:473.35pt;height:252pt;mso-position-horizontal-relative:char;mso-position-vertical-relative:line" coordsize="60114,32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">
                <v:shape id="Прямоугольник с двумя усеченными противолежащими углами 164" o:spid="_x0000_s1513" style="position:absolute;left:415;width:22167;height:8102;visibility:visible;mso-wrap-style:square;v-text-anchor:middle" coordsize="2216727,810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S85cQA&#10;AADcAAAADwAAAGRycy9kb3ducmV2LnhtbERPS2sCMRC+F/wPYYTealYp0q4bRcTSggdxW0q9jZvZ&#10;B24mS5Lq6q83QqG3+fieky1604oTOd9YVjAeJSCIC6sbrhR8fb49vYDwAVlja5kUXMjDYj54yDDV&#10;9sw7OuWhEjGEfYoK6hC6VEpf1GTQj2xHHLnSOoMhQldJ7fAcw00rJ0kylQYbjg01drSqqTjmv0bB&#10;MX9d53uk713n3svi+rPZrvYHpR6H/XIGIlAf/sV/7g8d50+f4f5MvE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kvOXEAAAA3AAAAA8AAAAAAAAAAAAAAAAAmAIAAGRycy9k&#10;b3ducmV2LnhtbFBLBQYAAAAABAAEAPUAAACJAwAAAAA=&#10;" adj="-11796480,,5400" path="m,l2003953,r212774,212774l2216727,810260r,l212774,810260,,597486,,xe" fillcolor="white [3212]" strokecolor="#41719c" strokeweight="1pt">
                  <v:stroke joinstyle="miter"/>
                  <v:formulas/>
                  <v:path arrowok="t" o:connecttype="custom" o:connectlocs="0,0;2003953,0;2216727,212774;2216727,810260;2216727,810260;212774,810260;0,597486;0,0" o:connectangles="0,0,0,0,0,0,0,0" textboxrect="0,0,2216727,810260"/>
                  <v:textbox>
                    <w:txbxContent>
                      <w:p w:rsidR="002628BF" w:rsidRPr="00D03873" w:rsidRDefault="002628BF" w:rsidP="0038743D">
                        <w:pPr>
                          <w:spacing w:after="0" w:line="240" w:lineRule="auto"/>
                          <w:jc w:val="center"/>
                          <w:rPr>
                            <w:rFonts w:ascii="Times New Roman" w:hAnsi="Times New Roman" w:cs="Times New Roman"/>
                            <w:b/>
                            <w:color w:val="000000"/>
                            <w:sz w:val="24"/>
                            <w:szCs w:val="28"/>
                            <w:lang w:val="kk-KZ"/>
                          </w:rPr>
                        </w:pPr>
                        <w:r w:rsidRPr="00D03873">
                          <w:rPr>
                            <w:rFonts w:ascii="Times New Roman" w:hAnsi="Times New Roman" w:cs="Times New Roman"/>
                            <w:b/>
                            <w:color w:val="000000"/>
                            <w:sz w:val="24"/>
                            <w:szCs w:val="28"/>
                            <w:lang w:val="kk-KZ"/>
                          </w:rPr>
                          <w:t>БТ1. Бақылау тобы</w:t>
                        </w:r>
                      </w:p>
                      <w:p w:rsidR="002628BF" w:rsidRPr="00D03873" w:rsidRDefault="002628BF" w:rsidP="0038743D">
                        <w:pPr>
                          <w:spacing w:after="0" w:line="240" w:lineRule="auto"/>
                          <w:jc w:val="center"/>
                          <w:rPr>
                            <w:rFonts w:ascii="Times New Roman" w:hAnsi="Times New Roman" w:cs="Times New Roman"/>
                            <w:i/>
                            <w:color w:val="000000"/>
                            <w:sz w:val="24"/>
                            <w:szCs w:val="28"/>
                            <w:lang w:val="kk-KZ"/>
                          </w:rPr>
                        </w:pPr>
                        <w:r w:rsidRPr="00D03873">
                          <w:rPr>
                            <w:rFonts w:ascii="Times New Roman" w:hAnsi="Times New Roman" w:cs="Times New Roman"/>
                            <w:i/>
                            <w:color w:val="000000"/>
                            <w:sz w:val="24"/>
                            <w:szCs w:val="28"/>
                            <w:lang w:val="kk-KZ"/>
                          </w:rPr>
                          <w:t>(Эксперементке дейін)</w:t>
                        </w:r>
                      </w:p>
                    </w:txbxContent>
                  </v:textbox>
                </v:shape>
                <v:shape id="Прямоугольник с двумя усеченными противолежащими углами 172" o:spid="_x0000_s1514" style="position:absolute;left:33389;top:207;width:22714;height:8103;visibility:visible;mso-wrap-style:square;v-text-anchor:middle" coordsize="2271395,810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8UrsEA&#10;AADcAAAADwAAAGRycy9kb3ducmV2LnhtbERPS2vCQBC+F/oflin0VjcNRSW6ihS0vfqCeBuyYzaY&#10;nU2z2xj99a4geJuP7znTeW9r0VHrK8cKPgcJCOLC6YpLBbvt8mMMwgdkjbVjUnAhD/PZ68sUM+3O&#10;vKZuE0oRQ9hnqMCE0GRS+sKQRT9wDXHkjq61GCJsS6lbPMdwW8s0SYbSYsWxwWBD34aK0+bfKvj7&#10;Ct112e93xjDh6GeVr9JDrtT7W7+YgAjUh6f44f7Vcf4ohfsz8QI5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vPFK7BAAAA3AAAAA8AAAAAAAAAAAAAAAAAmAIAAGRycy9kb3du&#10;cmV2LnhtbFBLBQYAAAAABAAEAPUAAACGAwAAAAA=&#10;" adj="-11796480,,5400" path="m,l2058621,r212774,212774l2271395,810260r,l212774,810260,,597486,,xe" fillcolor="white [3212]" strokecolor="#41719c" strokeweight="1pt">
                  <v:stroke joinstyle="miter"/>
                  <v:formulas/>
                  <v:path arrowok="t" o:connecttype="custom" o:connectlocs="0,0;2058621,0;2271395,212774;2271395,810260;2271395,810260;212774,810260;0,597486;0,0" o:connectangles="0,0,0,0,0,0,0,0" textboxrect="0,0,2271395,810260"/>
                  <v:textbox>
                    <w:txbxContent>
                      <w:p w:rsidR="002628BF" w:rsidRPr="00D03873" w:rsidRDefault="002628BF" w:rsidP="0038743D">
                        <w:pPr>
                          <w:spacing w:after="0" w:line="240" w:lineRule="auto"/>
                          <w:jc w:val="center"/>
                          <w:rPr>
                            <w:rFonts w:ascii="Times New Roman" w:hAnsi="Times New Roman" w:cs="Times New Roman"/>
                            <w:b/>
                            <w:color w:val="000000"/>
                            <w:sz w:val="24"/>
                            <w:szCs w:val="28"/>
                            <w:lang w:val="kk-KZ"/>
                          </w:rPr>
                        </w:pPr>
                        <w:r w:rsidRPr="00D03873">
                          <w:rPr>
                            <w:rFonts w:ascii="Times New Roman" w:hAnsi="Times New Roman" w:cs="Times New Roman"/>
                            <w:b/>
                            <w:color w:val="000000"/>
                            <w:sz w:val="24"/>
                            <w:szCs w:val="28"/>
                            <w:lang w:val="kk-KZ"/>
                          </w:rPr>
                          <w:t>ЭТ1. Эксперименттік тобы</w:t>
                        </w:r>
                      </w:p>
                      <w:p w:rsidR="002628BF" w:rsidRPr="00D03873" w:rsidRDefault="002628BF" w:rsidP="0038743D">
                        <w:pPr>
                          <w:spacing w:after="0" w:line="240" w:lineRule="auto"/>
                          <w:jc w:val="center"/>
                          <w:rPr>
                            <w:rFonts w:ascii="Times New Roman" w:hAnsi="Times New Roman" w:cs="Times New Roman"/>
                            <w:i/>
                            <w:color w:val="000000"/>
                            <w:sz w:val="24"/>
                            <w:szCs w:val="28"/>
                            <w:lang w:val="kk-KZ"/>
                          </w:rPr>
                        </w:pPr>
                        <w:r w:rsidRPr="00D03873">
                          <w:rPr>
                            <w:rFonts w:ascii="Times New Roman" w:hAnsi="Times New Roman" w:cs="Times New Roman"/>
                            <w:i/>
                            <w:color w:val="000000"/>
                            <w:sz w:val="24"/>
                            <w:szCs w:val="28"/>
                            <w:lang w:val="kk-KZ"/>
                          </w:rPr>
                          <w:t>(Эксперементке дейін)</w:t>
                        </w:r>
                      </w:p>
                    </w:txbxContent>
                  </v:textbox>
                </v:shape>
                <v:shape id="Двойная стрелка влево/вправо 173" o:spid="_x0000_s1515" type="#_x0000_t69" style="position:absolute;left:22929;top:3463;width:10179;height:22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IsrsMA&#10;AADcAAAADwAAAGRycy9kb3ducmV2LnhtbERPzWrCQBC+C77DMkJvuquFtE1dRQvSggfR9AGm2WkS&#10;zc7G7NakfXpXKHibj+935sve1uJCra8ca5hOFAji3JmKCw2f2Wb8DMIHZIO1Y9LwSx6Wi+Fgjqlx&#10;He/pcgiFiCHsU9RQhtCkUvq8JIt+4hriyH271mKIsC2kabGL4baWM6USabHi2FBiQ28l5afDj9WQ&#10;7Lrsz7+vX1S2TdbHL4lebc5aP4z61SuIQH24i//dHybOf3qE2zPxAr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IsrsMAAADcAAAADwAAAAAAAAAAAAAAAACYAgAAZHJzL2Rv&#10;d25yZXYueG1sUEsFBgAAAAAEAAQA9QAAAIgDAAAAAA==&#10;" adj="2671,7063" fillcolor="#002060" strokecolor="#41719c" strokeweight="1pt"/>
                <v:shapetype id="_x0000_t4" coordsize="21600,21600" o:spt="4" path="m10800,l,10800,10800,21600,21600,10800xe">
                  <v:stroke joinstyle="miter"/>
                  <v:path gradientshapeok="t" o:connecttype="rect" textboxrect="5400,5400,16200,16200"/>
                </v:shapetype>
                <v:shape id="Ромб 202" o:spid="_x0000_s1516" type="#_x0000_t4" style="position:absolute;left:31034;top:11430;width:24107;height:90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hpS8UA&#10;AADcAAAADwAAAGRycy9kb3ducmV2LnhtbESPQWvCQBSE70L/w/IKXqTZNQEJqauUiiBYKMa29PjI&#10;viah2bchu2r677uC4HGYmW+Y5Xq0nTjT4FvHGuaJAkFcOdNyreHjuH3KQfiAbLBzTBr+yMN69TBZ&#10;YmHchQ90LkMtIoR9gRqaEPpCSl81ZNEnrieO3o8bLIYoh1qaAS8RbjuZKrWQFluOCw329NpQ9Vue&#10;rIYyy/do3jen7luFryz7fJtxXmk9fRxfnkEEGsM9fGvvjIZUpXA9E4+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2GlLxQAAANwAAAAPAAAAAAAAAAAAAAAAAJgCAABkcnMv&#10;ZG93bnJldi54bWxQSwUGAAAAAAQABAD1AAAAigMAAAAA&#10;" fillcolor="white [3212]" strokecolor="#41719c" strokeweight="1pt">
                  <v:textbox>
                    <w:txbxContent>
                      <w:p w:rsidR="002628BF" w:rsidRPr="00D03873" w:rsidRDefault="002628BF" w:rsidP="0038743D">
                        <w:pPr>
                          <w:ind w:left="-142" w:right="-229"/>
                          <w:jc w:val="center"/>
                          <w:rPr>
                            <w:rFonts w:ascii="Times New Roman" w:hAnsi="Times New Roman" w:cs="Times New Roman"/>
                            <w:b/>
                            <w:color w:val="000000"/>
                            <w:sz w:val="24"/>
                            <w:lang w:val="kk-KZ"/>
                          </w:rPr>
                        </w:pPr>
                        <w:r w:rsidRPr="00D03873">
                          <w:rPr>
                            <w:rFonts w:ascii="Times New Roman" w:hAnsi="Times New Roman" w:cs="Times New Roman"/>
                            <w:b/>
                            <w:color w:val="000000"/>
                            <w:sz w:val="24"/>
                            <w:lang w:val="kk-KZ"/>
                          </w:rPr>
                          <w:t>Эксперименттік әдістеме</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03" o:spid="_x0000_s1517" type="#_x0000_t67" style="position:absolute;left:42117;top:8382;width:1867;height:29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2dzcYA&#10;AADcAAAADwAAAGRycy9kb3ducmV2LnhtbESPQWvCQBSE74X+h+UVeilmY4QSUlcpglbBHkx78PjI&#10;viaL2bdpdjXx37uFgsdhZr5h5svRtuJCvTeOFUyTFARx5bThWsH313qSg/ABWWPrmBRcycNy8fgw&#10;x0K7gQ90KUMtIoR9gQqaELpCSl81ZNEnriOO3o/rLYYo+1rqHocIt63M0vRVWjQcFxrsaNVQdSrP&#10;VsHumH/8GlNfP8/r3ekQVrT3mxelnp/G9zcQgcZwD/+3t1pBls7g70w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2dzcYAAADcAAAADwAAAAAAAAAAAAAAAACYAgAAZHJz&#10;L2Rvd25yZXYueG1sUEsFBgAAAAAEAAQA9QAAAIsDAAAAAA==&#10;" adj="13423,6129" fillcolor="#002060" strokecolor="#41719c" strokeweight="1pt"/>
                <v:shape id="Стрелка вниз 204" o:spid="_x0000_s1518" type="#_x0000_t67" style="position:absolute;left:11083;top:8174;width:1871;height:32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GqM8IA&#10;AADcAAAADwAAAGRycy9kb3ducmV2LnhtbESPQWsCMRSE74X+h/AK3jRbFSurUVpB9CDUtXp/bJ67&#10;S5OXJYm6/nsjFHocZuYbZr7srBFX8qFxrOB9kIEgLp1uuFJw/Fn3pyBCRNZoHJOCOwVYLl5f5phr&#10;d+OCrodYiQThkKOCOsY2lzKUNVkMA9cSJ+/svMWYpK+k9nhLcGvkMMsm0mLDaaHGllY1lb+Hi1Ww&#10;+dreR/xNtD+bonC78GH8ySvVe+s+ZyAidfE//NfeagXDbAzPM+kI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AaozwgAAANwAAAAPAAAAAAAAAAAAAAAAAJgCAABkcnMvZG93&#10;bnJldi54bWxQSwUGAAAAAAQABAD1AAAAhwMAAAAA&#10;" adj="14181,6129" fillcolor="#002060" strokecolor="#41719c" strokeweight="1pt"/>
                <v:shape id="Надпись 205" o:spid="_x0000_s1519" type="#_x0000_t202" style="position:absolute;left:25838;top:1108;width:4420;height:6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bI58YA&#10;AADcAAAADwAAAGRycy9kb3ducmV2LnhtbESPQWvCQBSE74X+h+UVems2BiySZhUJSKXoQZtLb6/Z&#10;ZxLMvk2zaxL99d1CweMwM98w2WoyrRiod41lBbMoBkFcWt1wpaD43LwsQDiPrLG1TAqu5GC1fHzI&#10;MNV25AMNR1+JAGGXooLa+y6V0pU1GXSR7YiDd7K9QR9kX0nd4xjgppVJHL9Kgw2HhRo7ymsqz8eL&#10;UfCRb/Z4+E7M4tbm77vTuvspvuZKPT9N6zcQniZ/D/+3t1pBEs/h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bI58YAAADcAAAADwAAAAAAAAAAAAAAAACYAgAAZHJz&#10;L2Rvd25yZXYueG1sUEsFBgAAAAAEAAQA9QAAAIsDAAAAAA==&#10;" filled="f" stroked="f" strokeweight=".5pt">
                  <v:textbox>
                    <w:txbxContent>
                      <w:p w:rsidR="002628BF" w:rsidRPr="00DA1209" w:rsidRDefault="002628BF" w:rsidP="0038743D">
                        <w:pPr>
                          <w:spacing w:after="0" w:line="240" w:lineRule="auto"/>
                          <w:jc w:val="center"/>
                          <w:rPr>
                            <w:rFonts w:ascii="Times New Roman" w:hAnsi="Times New Roman" w:cs="Times New Roman"/>
                            <w:b/>
                            <w:sz w:val="32"/>
                            <w:lang w:val="kk-KZ"/>
                          </w:rPr>
                        </w:pPr>
                        <w:r w:rsidRPr="00DA1209">
                          <w:rPr>
                            <w:rFonts w:ascii="Times New Roman" w:hAnsi="Times New Roman" w:cs="Times New Roman"/>
                            <w:b/>
                            <w:sz w:val="32"/>
                            <w:lang w:val="kk-KZ"/>
                          </w:rPr>
                          <w:t>І</w:t>
                        </w:r>
                      </w:p>
                      <w:p w:rsidR="002628BF" w:rsidRPr="00DA1209" w:rsidRDefault="002628BF" w:rsidP="0038743D">
                        <w:pPr>
                          <w:spacing w:after="0" w:line="240" w:lineRule="auto"/>
                          <w:jc w:val="center"/>
                          <w:rPr>
                            <w:rFonts w:ascii="Times New Roman" w:hAnsi="Times New Roman" w:cs="Times New Roman"/>
                            <w:b/>
                            <w:sz w:val="48"/>
                            <w:lang w:val="kk-KZ"/>
                          </w:rPr>
                        </w:pPr>
                        <w:r w:rsidRPr="00DA1209">
                          <w:rPr>
                            <w:rFonts w:ascii="Times New Roman" w:hAnsi="Times New Roman" w:cs="Times New Roman"/>
                            <w:b/>
                            <w:sz w:val="48"/>
                            <w:lang w:val="kk-KZ"/>
                          </w:rPr>
                          <w:sym w:font="Symbol" w:char="F040"/>
                        </w:r>
                      </w:p>
                    </w:txbxContent>
                  </v:textbox>
                </v:shape>
                <v:shape id="Надпись 206" o:spid="_x0000_s1520" type="#_x0000_t202" style="position:absolute;left:25838;top:21197;width:4420;height:6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RWkMYA&#10;AADcAAAADwAAAGRycy9kb3ducmV2LnhtbESPT2vCQBTE74V+h+UVems2BioSs4YQEEtpD/65eHtm&#10;n0kw+zZmtxr99N1CweMwM79hsnw0nbjQ4FrLCiZRDIK4srrlWsFuu3ybgXAeWWNnmRTcyEG+eH7K&#10;MNX2ymu6bHwtAoRdigoa7/tUSlc1ZNBFticO3tEOBn2QQy31gNcAN51M4ngqDbYcFhrsqWyoOm1+&#10;jILPcvmN60NiZveuXH0di/68278r9foyFnMQnkb/CP+3P7SCJJ7C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RWkMYAAADcAAAADwAAAAAAAAAAAAAAAACYAgAAZHJz&#10;L2Rvd25yZXYueG1sUEsFBgAAAAAEAAQA9QAAAIsDAAAAAA==&#10;" filled="f" stroked="f" strokeweight=".5pt">
                  <v:textbox>
                    <w:txbxContent>
                      <w:p w:rsidR="002628BF" w:rsidRPr="00DA1209" w:rsidRDefault="002628BF" w:rsidP="0038743D">
                        <w:pPr>
                          <w:spacing w:after="0" w:line="240" w:lineRule="auto"/>
                          <w:jc w:val="center"/>
                          <w:rPr>
                            <w:rFonts w:ascii="Times New Roman" w:hAnsi="Times New Roman" w:cs="Times New Roman"/>
                            <w:b/>
                            <w:sz w:val="32"/>
                            <w:lang w:val="kk-KZ"/>
                          </w:rPr>
                        </w:pPr>
                        <w:r w:rsidRPr="00DA1209">
                          <w:rPr>
                            <w:rFonts w:ascii="Times New Roman" w:hAnsi="Times New Roman" w:cs="Times New Roman"/>
                            <w:b/>
                            <w:sz w:val="32"/>
                            <w:lang w:val="kk-KZ"/>
                          </w:rPr>
                          <w:t>І</w:t>
                        </w:r>
                        <w:r>
                          <w:rPr>
                            <w:rFonts w:ascii="Times New Roman" w:hAnsi="Times New Roman" w:cs="Times New Roman"/>
                            <w:b/>
                            <w:sz w:val="32"/>
                            <w:lang w:val="kk-KZ"/>
                          </w:rPr>
                          <w:t>І</w:t>
                        </w:r>
                      </w:p>
                      <w:p w:rsidR="002628BF" w:rsidRPr="00DA1209" w:rsidRDefault="002628BF" w:rsidP="0038743D">
                        <w:pPr>
                          <w:spacing w:after="0" w:line="240" w:lineRule="auto"/>
                          <w:jc w:val="center"/>
                          <w:rPr>
                            <w:rFonts w:ascii="Times New Roman" w:hAnsi="Times New Roman" w:cs="Times New Roman"/>
                            <w:b/>
                            <w:sz w:val="48"/>
                            <w:lang w:val="kk-KZ"/>
                          </w:rPr>
                        </w:pPr>
                        <w:r>
                          <w:rPr>
                            <w:rFonts w:ascii="Times New Roman" w:hAnsi="Times New Roman" w:cs="Times New Roman"/>
                            <w:b/>
                            <w:sz w:val="48"/>
                            <w:lang w:val="kk-KZ"/>
                          </w:rPr>
                          <w:t>≠</w:t>
                        </w:r>
                      </w:p>
                    </w:txbxContent>
                  </v:textbox>
                </v:shape>
                <v:shape id="Ромб 207" o:spid="_x0000_s1521" type="#_x0000_t4" style="position:absolute;left:69;top:11430;width:24028;height:90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K08UA&#10;AADcAAAADwAAAGRycy9kb3ducmV2LnhtbESPQWvCQBSE74L/YXlCL8XsaqANqauUSqFQoZja0uMj&#10;+0yC2bchu2r8965Q8DjMzDfMYjXYVpyo941jDbNEgSAunWm40rD7fp9mIHxANtg6Jg0X8rBajkcL&#10;zI0785ZORahEhLDPUUMdQpdL6cuaLPrEdcTR27veYoiyr6Tp8RzhtpVzpZ6kxYbjQo0dvdVUHoqj&#10;1VCk2Sear/Wx/VPhN01/No+clVo/TIbXFxCBhnAP/7c/jIa5eobbmXg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r8rTxQAAANwAAAAPAAAAAAAAAAAAAAAAAJgCAABkcnMv&#10;ZG93bnJldi54bWxQSwUGAAAAAAQABAD1AAAAigMAAAAA&#10;" fillcolor="white [3212]" strokecolor="#41719c" strokeweight="1pt">
                  <v:textbox>
                    <w:txbxContent>
                      <w:p w:rsidR="002628BF" w:rsidRPr="00D03873" w:rsidRDefault="002628BF" w:rsidP="0038743D">
                        <w:pPr>
                          <w:ind w:left="-142" w:right="-229"/>
                          <w:jc w:val="center"/>
                          <w:rPr>
                            <w:rFonts w:ascii="Times New Roman" w:hAnsi="Times New Roman" w:cs="Times New Roman"/>
                            <w:b/>
                            <w:color w:val="000000"/>
                            <w:sz w:val="24"/>
                            <w:lang w:val="kk-KZ"/>
                          </w:rPr>
                        </w:pPr>
                        <w:r w:rsidRPr="00D03873">
                          <w:rPr>
                            <w:rFonts w:ascii="Times New Roman" w:hAnsi="Times New Roman" w:cs="Times New Roman"/>
                            <w:b/>
                            <w:color w:val="000000"/>
                            <w:sz w:val="24"/>
                            <w:lang w:val="kk-KZ"/>
                          </w:rPr>
                          <w:t>Дәстүрлі  әдістеме</w:t>
                        </w:r>
                      </w:p>
                    </w:txbxContent>
                  </v:textbox>
                </v:shape>
                <v:shape id="Стрелка вниз 208" o:spid="_x0000_s1522" type="#_x0000_t67" style="position:absolute;left:42187;top:20643;width:1870;height:32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ygNsAA&#10;AADcAAAADwAAAGRycy9kb3ducmV2LnhtbERPz2vCMBS+C/sfwht403QVpnRGcYOxHoRZt90fzbMt&#10;Ji8lydr635vDYMeP7/d2P1kjBvKhc6zgaZmBIK6d7rhR8P31vtiACBFZo3FMCm4UYL97mG2x0G7k&#10;ioZzbEQK4VCggjbGvpAy1C1ZDEvXEyfu4rzFmKBvpPY4pnBrZJ5lz9Jix6mhxZ7eWqqv51+r4OO1&#10;vK34k+h0MVXljmFt/I9Xav44HV5ARJriv/jPXWoFeZbWpjPpCMjd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EygNsAAAADcAAAADwAAAAAAAAAAAAAAAACYAgAAZHJzL2Rvd25y&#10;ZXYueG1sUEsFBgAAAAAEAAQA9QAAAIUDAAAAAA==&#10;" adj="14181,6129" fillcolor="#002060" strokecolor="#41719c" strokeweight="1pt"/>
                <v:shape id="Стрелка вниз 209" o:spid="_x0000_s1523" type="#_x0000_t67" style="position:absolute;left:11083;top:20504;width:1871;height:32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AFrcIA&#10;AADcAAAADwAAAGRycy9kb3ducmV2LnhtbESPQWsCMRSE74X+h/AK3jRbBa2rUVpB9CDUtXp/bJ67&#10;S5OXJYm6/nsjFHocZuYbZr7srBFX8qFxrOB9kIEgLp1uuFJw/Fn3P0CEiKzROCYFdwqwXLy+zDHX&#10;7sYFXQ+xEgnCIUcFdYxtLmUoa7IYBq4lTt7ZeYsxSV9J7fGW4NbIYZaNpcWG00KNLa1qKn8PF6tg&#10;87W9j/ibaH82ReF2YWL8ySvVe+s+ZyAidfE//NfeagXDbArPM+kI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AAWtwgAAANwAAAAPAAAAAAAAAAAAAAAAAJgCAABkcnMvZG93&#10;bnJldi54bWxQSwUGAAAAAAQABAD1AAAAhwMAAAAA&#10;" adj="14181,6129" fillcolor="#002060" strokecolor="#41719c" strokeweight="1pt"/>
                <v:shape id="Прямоугольник с двумя усеченными противолежащими углами 210" o:spid="_x0000_s1524" style="position:absolute;left:33389;top:23899;width:22714;height:8102;visibility:visible;mso-wrap-style:square;v-text-anchor:middle" coordsize="2271395,810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urnsAA&#10;AADcAAAADwAAAGRycy9kb3ducmV2LnhtbERPy4rCMBTdD/gP4QruxtQijlSjiOBjO46C7i7NtSk2&#10;N7WJtc7Xm8XALA/nPV92thItNb50rGA0TEAQ506XXCg4/mw+pyB8QNZYOSYFL/KwXPQ+5php9+Rv&#10;ag+hEDGEfYYKTAh1JqXPDVn0Q1cTR+7qGoshwqaQusFnDLeVTJNkIi2WHBsM1rQ2lN8OD6vgPg7t&#10;76Y7HY1hwq/d9rxNL2elBv1uNQMRqAv/4j/3XitIR3F+PBOPgF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qurnsAAAADcAAAADwAAAAAAAAAAAAAAAACYAgAAZHJzL2Rvd25y&#10;ZXYueG1sUEsFBgAAAAAEAAQA9QAAAIUDAAAAAA==&#10;" adj="-11796480,,5400" path="m,l2058621,r212774,212774l2271395,810260r,l212774,810260,,597486,,xe" fillcolor="white [3212]" strokecolor="#41719c" strokeweight="1pt">
                  <v:stroke joinstyle="miter"/>
                  <v:formulas/>
                  <v:path arrowok="t" o:connecttype="custom" o:connectlocs="0,0;2058621,0;2271395,212774;2271395,810260;2271395,810260;212774,810260;0,597486;0,0" o:connectangles="0,0,0,0,0,0,0,0" textboxrect="0,0,2271395,810260"/>
                  <v:textbox>
                    <w:txbxContent>
                      <w:p w:rsidR="002628BF" w:rsidRPr="00D03873" w:rsidRDefault="002628BF" w:rsidP="0038743D">
                        <w:pPr>
                          <w:spacing w:after="0" w:line="240" w:lineRule="auto"/>
                          <w:jc w:val="center"/>
                          <w:rPr>
                            <w:rFonts w:ascii="Times New Roman" w:hAnsi="Times New Roman" w:cs="Times New Roman"/>
                            <w:b/>
                            <w:color w:val="000000"/>
                            <w:sz w:val="24"/>
                            <w:szCs w:val="28"/>
                            <w:lang w:val="kk-KZ"/>
                          </w:rPr>
                        </w:pPr>
                        <w:r w:rsidRPr="00D03873">
                          <w:rPr>
                            <w:rFonts w:ascii="Times New Roman" w:hAnsi="Times New Roman" w:cs="Times New Roman"/>
                            <w:b/>
                            <w:color w:val="000000"/>
                            <w:sz w:val="24"/>
                            <w:szCs w:val="28"/>
                            <w:lang w:val="kk-KZ"/>
                          </w:rPr>
                          <w:t>ЭТ2. Эксперименттік тобы</w:t>
                        </w:r>
                      </w:p>
                      <w:p w:rsidR="002628BF" w:rsidRPr="00D03873" w:rsidRDefault="002628BF" w:rsidP="0038743D">
                        <w:pPr>
                          <w:spacing w:after="0" w:line="240" w:lineRule="auto"/>
                          <w:jc w:val="center"/>
                          <w:rPr>
                            <w:rFonts w:ascii="Times New Roman" w:hAnsi="Times New Roman" w:cs="Times New Roman"/>
                            <w:i/>
                            <w:color w:val="000000"/>
                            <w:sz w:val="24"/>
                            <w:szCs w:val="28"/>
                            <w:lang w:val="kk-KZ"/>
                          </w:rPr>
                        </w:pPr>
                        <w:r w:rsidRPr="00D03873">
                          <w:rPr>
                            <w:rFonts w:ascii="Times New Roman" w:hAnsi="Times New Roman" w:cs="Times New Roman"/>
                            <w:i/>
                            <w:color w:val="000000"/>
                            <w:sz w:val="24"/>
                            <w:szCs w:val="28"/>
                            <w:lang w:val="kk-KZ"/>
                          </w:rPr>
                          <w:t>(Эксперементтен кейін)</w:t>
                        </w:r>
                      </w:p>
                    </w:txbxContent>
                  </v:textbox>
                </v:shape>
                <v:shape id="Прямоугольник с двумя усеченными противолежащими углами 211" o:spid="_x0000_s1525" style="position:absolute;top:23899;width:22675;height:8102;visibility:visible;mso-wrap-style:square;v-text-anchor:middle" coordsize="2267585,8102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6nYsYA&#10;AADcAAAADwAAAGRycy9kb3ducmV2LnhtbESPQUvDQBSE74L/YXmCN7tJi6XGbkspFGpAS1sv3h7Z&#10;ZxLMvk13n236711B8DjMzDfMfDm4Tp0pxNazgXyUgSKuvG25NvB+3DzMQEVBtth5JgNXirBc3N7M&#10;sbD+wns6H6RWCcKxQAONSF9oHauGHMaR74mT9+mDQ0ky1NoGvCS46/Q4y6baYctpocGe1g1VX4dv&#10;ZyCbHK9vZV6+fjyV0g2PL9OdhJMx93fD6hmU0CD/4b/21hoY5zn8nklHQC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6nYsYAAADcAAAADwAAAAAAAAAAAAAAAACYAgAAZHJz&#10;L2Rvd25yZXYueG1sUEsFBgAAAAAEAAQA9QAAAIsDAAAAAA==&#10;" adj="-11796480,,5400" path="m,l2054811,r212774,212774l2267585,810260r,l212774,810260,,597486,,xe" fillcolor="white [3212]" strokecolor="#41719c" strokeweight="1pt">
                  <v:stroke joinstyle="miter"/>
                  <v:formulas/>
                  <v:path arrowok="t" o:connecttype="custom" o:connectlocs="0,0;2054811,0;2267585,212774;2267585,810260;2267585,810260;212774,810260;0,597486;0,0" o:connectangles="0,0,0,0,0,0,0,0" textboxrect="0,0,2267585,810260"/>
                  <v:textbox>
                    <w:txbxContent>
                      <w:p w:rsidR="002628BF" w:rsidRPr="00D03873" w:rsidRDefault="002628BF" w:rsidP="0038743D">
                        <w:pPr>
                          <w:spacing w:after="0" w:line="240" w:lineRule="auto"/>
                          <w:jc w:val="center"/>
                          <w:rPr>
                            <w:rFonts w:ascii="Times New Roman" w:hAnsi="Times New Roman" w:cs="Times New Roman"/>
                            <w:b/>
                            <w:color w:val="000000"/>
                            <w:sz w:val="24"/>
                            <w:szCs w:val="28"/>
                            <w:lang w:val="kk-KZ"/>
                          </w:rPr>
                        </w:pPr>
                        <w:r w:rsidRPr="00D03873">
                          <w:rPr>
                            <w:rFonts w:ascii="Times New Roman" w:hAnsi="Times New Roman" w:cs="Times New Roman"/>
                            <w:b/>
                            <w:color w:val="000000"/>
                            <w:sz w:val="24"/>
                            <w:szCs w:val="28"/>
                            <w:lang w:val="kk-KZ"/>
                          </w:rPr>
                          <w:t>БТ2. Бақылау тобы</w:t>
                        </w:r>
                      </w:p>
                      <w:p w:rsidR="002628BF" w:rsidRPr="00D03873" w:rsidRDefault="002628BF" w:rsidP="0038743D">
                        <w:pPr>
                          <w:spacing w:after="0" w:line="240" w:lineRule="auto"/>
                          <w:jc w:val="center"/>
                          <w:rPr>
                            <w:rFonts w:ascii="Times New Roman" w:hAnsi="Times New Roman" w:cs="Times New Roman"/>
                            <w:i/>
                            <w:color w:val="000000"/>
                            <w:sz w:val="24"/>
                            <w:szCs w:val="28"/>
                            <w:lang w:val="kk-KZ"/>
                          </w:rPr>
                        </w:pPr>
                        <w:r w:rsidRPr="00D03873">
                          <w:rPr>
                            <w:rFonts w:ascii="Times New Roman" w:hAnsi="Times New Roman" w:cs="Times New Roman"/>
                            <w:i/>
                            <w:color w:val="000000"/>
                            <w:sz w:val="24"/>
                            <w:szCs w:val="28"/>
                            <w:lang w:val="kk-KZ"/>
                          </w:rPr>
                          <w:t>(Эксперементтен кейін)</w:t>
                        </w:r>
                      </w:p>
                    </w:txbxContent>
                  </v:textbox>
                </v:shape>
                <v:shape id="Двойная стрелка влево/вправо 212" o:spid="_x0000_s1526" type="#_x0000_t69" style="position:absolute;left:22860;top:27570;width:10529;height:26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5CYsYA&#10;AADcAAAADwAAAGRycy9kb3ducmV2LnhtbESPQWvCQBSE74X+h+UJvZS6SQ5aUleRBqEVPGhz6PGR&#10;fU3SZN/G7Cam/94VhB6HmfmGWW0m04qReldbVhDPIxDEhdU1lwryr93LKwjnkTW2lknBHznYrB8f&#10;Vphqe+EjjSdfigBhl6KCyvsuldIVFRl0c9sRB+/H9gZ9kH0pdY+XADetTKJoIQ3WHBYq7Oi9oqI5&#10;DUbB8jnDcTjwucHPb/+7XyZ5tjBKPc2m7RsIT5P/D9/bH1pBEidwOxOOgF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85CYsYAAADcAAAADwAAAAAAAAAAAAAAAACYAgAAZHJz&#10;L2Rvd25yZXYueG1sUEsFBgAAAAAEAAQA9QAAAIsDAAAAAA==&#10;" adj="2768,8172" fillcolor="#002060" strokecolor="#41719c" strokeweight="1pt"/>
                <v:shape id="Стрелка вниз 213" o:spid="_x0000_s1527" type="#_x0000_t67" style="position:absolute;left:55279;top:8312;width:1109;height:16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gqmMUA&#10;AADcAAAADwAAAGRycy9kb3ducmV2LnhtbESP3YrCMBSE7xd8h3AEb0RT6yLSNS1FEEXYC38e4Gxz&#10;ti3bnNQman17Iyx4OczMN8wq600jbtS52rKC2TQCQVxYXXOp4HzaTJYgnEfW2FgmBQ9ykKWDjxUm&#10;2t75QLejL0WAsEtQQeV9m0jpiooMuqltiYP3azuDPsiulLrDe4CbRsZRtJAGaw4LFba0rqj4O16N&#10;gk2u3e7y2Y/z03xb/vj9evwd10qNhn3+BcJT79/h//ZOK4hnc3idCUdAp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CqYxQAAANwAAAAPAAAAAAAAAAAAAAAAAJgCAABkcnMv&#10;ZG93bnJldi54bWxQSwUGAAAAAAQABAD1AAAAigMAAAAA&#10;" adj="20734,6129" fillcolor="#002060" strokecolor="#41719c" strokeweight="1pt"/>
                <v:shape id="Надпись 214" o:spid="_x0000_s1528" type="#_x0000_t202" style="position:absolute;left:55695;top:14339;width:4419;height:6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P7ocYA&#10;AADcAAAADwAAAGRycy9kb3ducmV2LnhtbESPQWvCQBSE70L/w/IKvenG0IqkriIBUUp70Hrx9sw+&#10;k9DdtzG7Jml/fbcg9DjMzDfMYjVYIzpqfe1YwXSSgCAunK65VHD83IznIHxA1mgck4Jv8rBaPowW&#10;mGnX8566QyhFhLDPUEEVQpNJ6YuKLPqJa4ijd3GtxRBlW0rdYh/h1sg0SWbSYs1xocKG8oqKr8PN&#10;KnjLNx+4P6d2/mPy7ftl3VyPpxelnh6H9SuIQEP4D9/bO60gnT7D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P7ocYAAADcAAAADwAAAAAAAAAAAAAAAACYAgAAZHJz&#10;L2Rvd25yZXYueG1sUEsFBgAAAAAEAAQA9QAAAIsDAAAAAA==&#10;" filled="f" stroked="f" strokeweight=".5pt">
                  <v:textbox>
                    <w:txbxContent>
                      <w:p w:rsidR="002628BF" w:rsidRPr="007F4D7D" w:rsidRDefault="002628BF" w:rsidP="0038743D">
                        <w:pPr>
                          <w:spacing w:after="0" w:line="240" w:lineRule="auto"/>
                          <w:jc w:val="center"/>
                          <w:rPr>
                            <w:rFonts w:ascii="Times New Roman" w:hAnsi="Times New Roman" w:cs="Times New Roman"/>
                            <w:b/>
                            <w:sz w:val="32"/>
                            <w:lang w:val="kk-KZ"/>
                          </w:rPr>
                        </w:pPr>
                        <w:r w:rsidRPr="00DA1209">
                          <w:rPr>
                            <w:rFonts w:ascii="Times New Roman" w:hAnsi="Times New Roman" w:cs="Times New Roman"/>
                            <w:b/>
                            <w:sz w:val="32"/>
                            <w:lang w:val="kk-KZ"/>
                          </w:rPr>
                          <w:t>І</w:t>
                        </w:r>
                        <w:r>
                          <w:rPr>
                            <w:rFonts w:ascii="Times New Roman" w:hAnsi="Times New Roman" w:cs="Times New Roman"/>
                            <w:b/>
                            <w:sz w:val="32"/>
                            <w:lang w:val="kk-KZ"/>
                          </w:rPr>
                          <w:t>ІІ</w:t>
                        </w:r>
                      </w:p>
                    </w:txbxContent>
                  </v:textbox>
                </v:shape>
                <w10:anchorlock/>
              </v:group>
            </w:pict>
          </mc:Fallback>
        </mc:AlternateContent>
      </w:r>
    </w:p>
    <w:p w:rsidR="00FF3B1C" w:rsidRPr="00BE33CF" w:rsidRDefault="00FF3B1C" w:rsidP="004B1FBE">
      <w:pPr>
        <w:spacing w:after="0" w:line="240" w:lineRule="auto"/>
        <w:jc w:val="center"/>
        <w:rPr>
          <w:rFonts w:ascii="Times New Roman" w:eastAsia="Times New Roman" w:hAnsi="Times New Roman" w:cs="Times New Roman"/>
          <w:sz w:val="28"/>
          <w:szCs w:val="28"/>
          <w:lang w:val="kk-KZ"/>
        </w:rPr>
      </w:pPr>
    </w:p>
    <w:p w:rsidR="0038743D" w:rsidRPr="00BE33CF" w:rsidRDefault="0038743D" w:rsidP="004B1FBE">
      <w:pPr>
        <w:spacing w:after="0" w:line="240" w:lineRule="auto"/>
        <w:jc w:val="center"/>
        <w:rPr>
          <w:rFonts w:ascii="Times New Roman" w:eastAsia="Calibri" w:hAnsi="Times New Roman" w:cs="Times New Roman"/>
          <w:sz w:val="28"/>
          <w:szCs w:val="28"/>
          <w:lang w:val="kk-KZ" w:eastAsia="en-US"/>
        </w:rPr>
      </w:pPr>
      <w:r w:rsidRPr="00BE33CF">
        <w:rPr>
          <w:rFonts w:ascii="Times New Roman" w:eastAsia="Times New Roman" w:hAnsi="Times New Roman" w:cs="Times New Roman"/>
          <w:sz w:val="28"/>
          <w:szCs w:val="28"/>
          <w:lang w:val="kk-KZ"/>
        </w:rPr>
        <w:t xml:space="preserve">Сурет 64 – </w:t>
      </w:r>
      <w:r w:rsidRPr="00BE33CF">
        <w:rPr>
          <w:rFonts w:ascii="Times New Roman" w:eastAsia="Calibri" w:hAnsi="Times New Roman" w:cs="Times New Roman"/>
          <w:sz w:val="28"/>
          <w:szCs w:val="28"/>
          <w:lang w:val="kk-KZ" w:eastAsia="en-US"/>
        </w:rPr>
        <w:t>Педагогикалық эксперименттің жүргізілу әдістемесі [1</w:t>
      </w:r>
      <w:r w:rsidR="003F1B8A" w:rsidRPr="00BE33CF">
        <w:rPr>
          <w:rFonts w:ascii="Times New Roman" w:eastAsia="Calibri" w:hAnsi="Times New Roman" w:cs="Times New Roman"/>
          <w:sz w:val="28"/>
          <w:szCs w:val="28"/>
          <w:lang w:val="kk-KZ" w:eastAsia="en-US"/>
        </w:rPr>
        <w:t>63</w:t>
      </w:r>
      <w:r w:rsidRPr="00BE33CF">
        <w:rPr>
          <w:rFonts w:ascii="Times New Roman" w:eastAsia="Calibri" w:hAnsi="Times New Roman" w:cs="Times New Roman"/>
          <w:sz w:val="28"/>
          <w:szCs w:val="28"/>
          <w:lang w:val="kk-KZ" w:eastAsia="en-US"/>
        </w:rPr>
        <w:t>]</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 xml:space="preserve">Көрсетілген сұлбада педагогикалық эксперимент үшін келесідей салыстыруларды қарастыруға болдады: </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1. Таңдап алыңған бақылау және эксперименттік топтардың алғашқы күйлерін (БТ1 және ЭТ1) салыстыру.</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2. Таңдап алыңған бақылау және эксперименттік топтардың соңғы күйлерін (БТ2 және ЭТ2) салыстыру.</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3. Эксперименттік топтың алғашқы және соңғы күйлерін (ЭТ1 және ЭТ2) салыстыру.</w:t>
      </w:r>
    </w:p>
    <w:p w:rsidR="00EB107E"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 xml:space="preserve">Көрсетілген салыстыруларды шартты түрде І, ІІ, және ІІІ деп белгілесек. Онда І салыстыруда бақылау тобы мен эксперименттік топтың арасындағы алғашқы күйлерінің арасында айырмашылықтың жоқтығы (БТ1 </w:t>
      </w:r>
      <w:r w:rsidRPr="00BE33CF">
        <w:rPr>
          <w:rFonts w:ascii="Times New Roman" w:eastAsia="Calibri" w:hAnsi="Times New Roman" w:cs="Times New Roman"/>
          <w:sz w:val="28"/>
          <w:szCs w:val="28"/>
          <w:lang w:val="kk-KZ" w:eastAsia="en-US"/>
        </w:rPr>
        <w:sym w:font="Symbol" w:char="F040"/>
      </w:r>
      <w:r w:rsidRPr="00BE33CF">
        <w:rPr>
          <w:rFonts w:ascii="Times New Roman" w:eastAsia="Calibri" w:hAnsi="Times New Roman" w:cs="Times New Roman"/>
          <w:sz w:val="28"/>
          <w:szCs w:val="28"/>
          <w:lang w:val="kk-KZ" w:eastAsia="en-US"/>
        </w:rPr>
        <w:t xml:space="preserve"> ЭТ1) көрсетеді. Ал ІІ салыстыруда бақылау тобы мен эксперименттік топтың арасындағы соңғы күйлерінде елеулі айырмашылықтың (БТ2 ≠ ЭТ2) болатындығын көрсетеді. Бұны педагогикалық экспериментте </w:t>
      </w:r>
      <w:r w:rsidRPr="00BE33CF">
        <w:rPr>
          <w:rFonts w:ascii="Times New Roman" w:eastAsia="Calibri" w:hAnsi="Times New Roman" w:cs="Times New Roman"/>
          <w:i/>
          <w:sz w:val="28"/>
          <w:szCs w:val="28"/>
          <w:lang w:val="kk-KZ" w:eastAsia="en-US"/>
        </w:rPr>
        <w:t xml:space="preserve">«Айырмашылықтың сенімділігін бағалау» </w:t>
      </w:r>
      <w:r w:rsidRPr="00BE33CF">
        <w:rPr>
          <w:rFonts w:ascii="Times New Roman" w:eastAsia="Calibri" w:hAnsi="Times New Roman" w:cs="Times New Roman"/>
          <w:sz w:val="28"/>
          <w:szCs w:val="28"/>
          <w:lang w:val="kk-KZ" w:eastAsia="en-US"/>
        </w:rPr>
        <w:t xml:space="preserve">деп аталады. </w:t>
      </w:r>
    </w:p>
    <w:p w:rsidR="0038743D" w:rsidRPr="00BE33CF" w:rsidRDefault="0038743D" w:rsidP="0038743D">
      <w:pPr>
        <w:spacing w:after="0" w:line="240" w:lineRule="auto"/>
        <w:ind w:firstLine="709"/>
        <w:jc w:val="both"/>
        <w:rPr>
          <w:rFonts w:ascii="Times New Roman" w:eastAsia="Calibri" w:hAnsi="Times New Roman" w:cs="Times New Roman"/>
          <w:i/>
          <w:sz w:val="28"/>
          <w:szCs w:val="28"/>
          <w:lang w:val="kk-KZ" w:eastAsia="en-US"/>
        </w:rPr>
      </w:pPr>
      <w:r w:rsidRPr="00BE33CF">
        <w:rPr>
          <w:rFonts w:ascii="Times New Roman" w:eastAsia="Calibri" w:hAnsi="Times New Roman" w:cs="Times New Roman"/>
          <w:sz w:val="28"/>
          <w:szCs w:val="28"/>
          <w:lang w:val="kk-KZ" w:eastAsia="en-US"/>
        </w:rPr>
        <w:t xml:space="preserve">Келесі ІІІ салыстырудың нәтижесінде эксперименттік топтың қандайда бір педагогикалық параметрлер бойынша ілгерлеудің бар екенін көрсететіні (ЭТ1 </w:t>
      </w:r>
      <w:r w:rsidRPr="00BE33CF">
        <w:rPr>
          <w:rFonts w:ascii="Times New Roman" w:eastAsia="Calibri" w:hAnsi="Times New Roman" w:cs="Times New Roman"/>
          <w:sz w:val="28"/>
          <w:szCs w:val="28"/>
          <w:lang w:val="kk-KZ" w:eastAsia="en-US"/>
        </w:rPr>
        <w:sym w:font="Symbol" w:char="F0AE"/>
      </w:r>
      <w:r w:rsidRPr="00BE33CF">
        <w:rPr>
          <w:rFonts w:ascii="Times New Roman" w:eastAsia="Calibri" w:hAnsi="Times New Roman" w:cs="Times New Roman"/>
          <w:sz w:val="28"/>
          <w:szCs w:val="28"/>
          <w:lang w:val="kk-KZ" w:eastAsia="en-US"/>
        </w:rPr>
        <w:t xml:space="preserve"> ЭТ2) дәлелденеді. Бұндай іс әрекетті «Ілгерлеудің сенімділіген бағалау» деп аталады [1</w:t>
      </w:r>
      <w:r w:rsidR="003F1B8A" w:rsidRPr="00BE33CF">
        <w:rPr>
          <w:rFonts w:ascii="Times New Roman" w:eastAsia="Calibri" w:hAnsi="Times New Roman" w:cs="Times New Roman"/>
          <w:sz w:val="28"/>
          <w:szCs w:val="28"/>
          <w:lang w:val="kk-KZ" w:eastAsia="en-US"/>
        </w:rPr>
        <w:t>63</w:t>
      </w:r>
      <w:r w:rsidR="00FF3B1C" w:rsidRPr="00BE33CF">
        <w:rPr>
          <w:rFonts w:ascii="Times New Roman" w:eastAsia="Calibri" w:hAnsi="Times New Roman" w:cs="Times New Roman"/>
          <w:sz w:val="28"/>
          <w:szCs w:val="28"/>
          <w:lang w:val="kk-KZ" w:eastAsia="en-US"/>
        </w:rPr>
        <w:t xml:space="preserve">, б. </w:t>
      </w:r>
      <w:r w:rsidR="0068789C" w:rsidRPr="00BE33CF">
        <w:rPr>
          <w:rFonts w:ascii="Times New Roman" w:eastAsia="Calibri" w:hAnsi="Times New Roman" w:cs="Times New Roman"/>
          <w:sz w:val="28"/>
          <w:szCs w:val="28"/>
          <w:lang w:val="kk-KZ" w:eastAsia="en-US"/>
        </w:rPr>
        <w:t>18</w:t>
      </w:r>
      <w:r w:rsidRPr="00BE33CF">
        <w:rPr>
          <w:rFonts w:ascii="Times New Roman" w:eastAsia="Calibri" w:hAnsi="Times New Roman" w:cs="Times New Roman"/>
          <w:sz w:val="28"/>
          <w:szCs w:val="28"/>
          <w:lang w:val="kk-KZ" w:eastAsia="en-US"/>
        </w:rPr>
        <w:t>].</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Эксперименттік жұмыстарымыз 3 кезеңнен тұрады:</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1 Анықтаушы эксперимент 2016-201</w:t>
      </w:r>
      <w:r w:rsidRPr="00BE33CF">
        <w:rPr>
          <w:rFonts w:ascii="Times New Roman" w:eastAsia="Calibri" w:hAnsi="Times New Roman" w:cs="Times New Roman"/>
          <w:sz w:val="28"/>
          <w:szCs w:val="28"/>
          <w:lang w:eastAsia="en-US"/>
        </w:rPr>
        <w:t>8</w:t>
      </w:r>
      <w:r w:rsidRPr="00BE33CF">
        <w:rPr>
          <w:rFonts w:ascii="Times New Roman" w:eastAsia="Calibri" w:hAnsi="Times New Roman" w:cs="Times New Roman"/>
          <w:sz w:val="28"/>
          <w:szCs w:val="28"/>
          <w:lang w:val="kk-KZ" w:eastAsia="en-US"/>
        </w:rPr>
        <w:t xml:space="preserve"> жж</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2 Қалыптастырушы кезең  201</w:t>
      </w:r>
      <w:r w:rsidRPr="00BE33CF">
        <w:rPr>
          <w:rFonts w:ascii="Times New Roman" w:eastAsia="Calibri" w:hAnsi="Times New Roman" w:cs="Times New Roman"/>
          <w:sz w:val="28"/>
          <w:szCs w:val="28"/>
          <w:lang w:eastAsia="en-US"/>
        </w:rPr>
        <w:t>8</w:t>
      </w:r>
      <w:r w:rsidRPr="00BE33CF">
        <w:rPr>
          <w:rFonts w:ascii="Times New Roman" w:eastAsia="Calibri" w:hAnsi="Times New Roman" w:cs="Times New Roman"/>
          <w:sz w:val="28"/>
          <w:szCs w:val="28"/>
          <w:lang w:val="kk-KZ" w:eastAsia="en-US"/>
        </w:rPr>
        <w:t>-2019 жж</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3.Бақылаушы кезең  2019-2022 жж</w:t>
      </w:r>
    </w:p>
    <w:p w:rsidR="00EB107E"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 xml:space="preserve">Біздің экспериментіміздің алғашқы кезеңі 2016-2018 жж жүргізілді. Бұл кезеңде заманауи қоғамның жаратылыстану-математикалық бағытындағы </w:t>
      </w:r>
      <w:r w:rsidRPr="00BE33CF">
        <w:rPr>
          <w:rFonts w:ascii="Times New Roman" w:eastAsia="Calibri" w:hAnsi="Times New Roman" w:cs="Times New Roman"/>
          <w:sz w:val="28"/>
          <w:szCs w:val="28"/>
          <w:lang w:val="kk-KZ" w:eastAsia="en-US"/>
        </w:rPr>
        <w:lastRenderedPageBreak/>
        <w:t xml:space="preserve">жоғары сынып оқушыларына физиканы бейінді бағытта оқуға деген қажеттілікті анықтауға мүмкіндік берді. </w:t>
      </w:r>
    </w:p>
    <w:p w:rsidR="00EB107E"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 xml:space="preserve">Оқушылардың фундаменталды дайындық деңгейінің жоғарылауына ықпал ететін физиканы оқытудың кәсіби қолданбалы бағыттылығын көрсететін білім берудің негізділігі мен бейінді оқытудың бірлігі принципіне негізделген мектепте физиканы оқыту әдістемесі әзірленді. </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 xml:space="preserve">Осы кезенде таңдап алынған 10«а» сыныптары бақылау тобы және 10«б» сынып эксперименттік топтарындағы оқушылардың «Электр және магнетизм» тарауы бойынша білімдері анықталды. Ол үшін екі топқа бірдей мазмұндағы 20 тест сұрақтан тұратын сынық тапсырмаларын бердік. Және олардың нәтижелері алынды. Алынған жәтижелерді салыстыру кезінде екі топтың «Электр және магнетизм» тарауы бойынша білімдері арасындағы айырмашылық байқалмайтынын көрсетті. </w:t>
      </w:r>
    </w:p>
    <w:p w:rsidR="00FF3B1C"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 xml:space="preserve">Экспериментіміздің келесі кезеңі 2018-2019 жж жүргізілді. Бұл  қалыптастырушы кезеңде 10«б» сыныбы эксперименттік топқа біз дайындаған «Электр және магнетизм» бөлімін бейінді оқыту әдістемесі қолданылды және аптасына екі сағаттық «Қолданбалы электродинамика» элективті курсы оқытылды. Ал 10«а» сыныбына ешқандай ерекше оқыту әдістемесі енгізілген жоқ, бұл сыныптың оқушыларына «Электр және магнетизм» бөлімін дәстүрлі оқу әдістемесі бойнша оқытылды. </w:t>
      </w:r>
    </w:p>
    <w:p w:rsidR="00EB107E"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 xml:space="preserve">Экспериментіміздің соңғы кезеңі бақылаушы кезең ол 2019-2020 жж жүргізілді және ұсынылған әдістемеге қосымша материалдармен жаңартылып 2021-2022 жж жалғасын тапты. </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 xml:space="preserve">Бұл кезеңде тағы да сол таңдап алыңған бақылау тобы мен эксперименттік топ оқушыларының «Электр және магнетизм» тарауы бойынша білімдері анықталды. Ол үшін екі топтқа «Электр және магнетизм» тарауы бойынша 20 сұрақтан тұратын тест жұмысы берілді. Әр бір дұрыс жауап берілген сұрақ үшін 1 балл берілді ал бұрыс жауап үшін 0 балл беру арқылы бақылау және эксперименттік тобтардың эксперимен алдында және эксперимент соңындағы білім деңгейлері жинақталды (20-кесте). </w:t>
      </w:r>
    </w:p>
    <w:p w:rsidR="006B3A9C" w:rsidRPr="00BE33CF" w:rsidRDefault="006B3A9C" w:rsidP="0038743D">
      <w:pPr>
        <w:spacing w:after="0" w:line="240" w:lineRule="auto"/>
        <w:ind w:firstLine="709"/>
        <w:jc w:val="both"/>
        <w:rPr>
          <w:rFonts w:ascii="Times New Roman" w:eastAsia="Calibri" w:hAnsi="Times New Roman" w:cs="Times New Roman"/>
          <w:sz w:val="28"/>
          <w:szCs w:val="28"/>
          <w:lang w:val="kk-KZ" w:eastAsia="en-US"/>
        </w:rPr>
      </w:pPr>
    </w:p>
    <w:p w:rsidR="0038743D" w:rsidRPr="00BE33CF" w:rsidRDefault="0038743D" w:rsidP="006B3A9C">
      <w:pPr>
        <w:spacing w:after="0" w:line="240" w:lineRule="auto"/>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 xml:space="preserve">Кесте </w:t>
      </w:r>
      <w:r w:rsidR="006B3A9C" w:rsidRPr="00BE33CF">
        <w:rPr>
          <w:rFonts w:ascii="Times New Roman" w:eastAsia="Calibri" w:hAnsi="Times New Roman" w:cs="Times New Roman"/>
          <w:sz w:val="28"/>
          <w:szCs w:val="28"/>
          <w:lang w:val="kk-KZ" w:eastAsia="en-US"/>
        </w:rPr>
        <w:t>20</w:t>
      </w:r>
      <w:r w:rsidRPr="00BE33CF">
        <w:rPr>
          <w:rFonts w:ascii="Times New Roman" w:eastAsia="Calibri" w:hAnsi="Times New Roman" w:cs="Times New Roman"/>
          <w:sz w:val="28"/>
          <w:szCs w:val="28"/>
          <w:lang w:val="kk-KZ" w:eastAsia="en-US"/>
        </w:rPr>
        <w:t xml:space="preserve"> – Бақылау мен эксперименттік топтар</w:t>
      </w:r>
      <w:r w:rsidR="006B3A9C" w:rsidRPr="00BE33CF">
        <w:rPr>
          <w:rFonts w:ascii="Times New Roman" w:eastAsia="Calibri" w:hAnsi="Times New Roman" w:cs="Times New Roman"/>
          <w:sz w:val="28"/>
          <w:szCs w:val="28"/>
          <w:lang w:val="kk-KZ" w:eastAsia="en-US"/>
        </w:rPr>
        <w:t>ының экспериментке дейін</w:t>
      </w:r>
      <w:r w:rsidRPr="00BE33CF">
        <w:rPr>
          <w:rFonts w:ascii="Times New Roman" w:eastAsia="Calibri" w:hAnsi="Times New Roman" w:cs="Times New Roman"/>
          <w:sz w:val="28"/>
          <w:szCs w:val="28"/>
          <w:lang w:val="kk-KZ" w:eastAsia="en-US"/>
        </w:rPr>
        <w:t xml:space="preserve">гі және </w:t>
      </w:r>
      <w:r w:rsidR="003515A3" w:rsidRPr="00BE33CF">
        <w:rPr>
          <w:rFonts w:ascii="Times New Roman" w:eastAsia="Calibri" w:hAnsi="Times New Roman" w:cs="Times New Roman"/>
          <w:sz w:val="28"/>
          <w:szCs w:val="28"/>
          <w:lang w:val="kk-KZ" w:eastAsia="en-US"/>
        </w:rPr>
        <w:t>соңындағы</w:t>
      </w:r>
      <w:r w:rsidR="006B3A9C" w:rsidRPr="00BE33CF">
        <w:rPr>
          <w:rFonts w:ascii="Times New Roman" w:eastAsia="Calibri" w:hAnsi="Times New Roman" w:cs="Times New Roman"/>
          <w:sz w:val="28"/>
          <w:szCs w:val="28"/>
          <w:lang w:val="kk-KZ" w:eastAsia="en-US"/>
        </w:rPr>
        <w:t xml:space="preserve"> білім деңгейлері</w:t>
      </w:r>
    </w:p>
    <w:p w:rsidR="006B3A9C" w:rsidRPr="00BE33CF" w:rsidRDefault="006B3A9C" w:rsidP="006B3A9C">
      <w:pPr>
        <w:spacing w:after="0" w:line="240" w:lineRule="auto"/>
        <w:jc w:val="both"/>
        <w:rPr>
          <w:rFonts w:ascii="Times New Roman" w:eastAsia="Calibri" w:hAnsi="Times New Roman" w:cs="Times New Roman"/>
          <w:sz w:val="28"/>
          <w:szCs w:val="28"/>
          <w:lang w:val="kk-KZ" w:eastAsia="en-US"/>
        </w:rPr>
      </w:pPr>
    </w:p>
    <w:tbl>
      <w:tblPr>
        <w:tblStyle w:val="40"/>
        <w:tblW w:w="9668" w:type="dxa"/>
        <w:tblInd w:w="108" w:type="dxa"/>
        <w:tblLook w:val="04A0" w:firstRow="1" w:lastRow="0" w:firstColumn="1" w:lastColumn="0" w:noHBand="0" w:noVBand="1"/>
      </w:tblPr>
      <w:tblGrid>
        <w:gridCol w:w="1035"/>
        <w:gridCol w:w="1800"/>
        <w:gridCol w:w="20"/>
        <w:gridCol w:w="2035"/>
        <w:gridCol w:w="20"/>
        <w:gridCol w:w="1029"/>
        <w:gridCol w:w="20"/>
        <w:gridCol w:w="1776"/>
        <w:gridCol w:w="20"/>
        <w:gridCol w:w="1893"/>
        <w:gridCol w:w="20"/>
      </w:tblGrid>
      <w:tr w:rsidR="0038743D" w:rsidRPr="00BE33CF" w:rsidTr="006A0914">
        <w:trPr>
          <w:gridAfter w:val="1"/>
          <w:wAfter w:w="20" w:type="dxa"/>
        </w:trPr>
        <w:tc>
          <w:tcPr>
            <w:tcW w:w="4890" w:type="dxa"/>
            <w:gridSpan w:val="4"/>
            <w:vAlign w:val="center"/>
          </w:tcPr>
          <w:p w:rsidR="0038743D" w:rsidRPr="00BE33CF" w:rsidRDefault="0038743D" w:rsidP="0038743D">
            <w:pPr>
              <w:spacing w:after="0" w:line="240" w:lineRule="auto"/>
              <w:jc w:val="center"/>
              <w:rPr>
                <w:rFonts w:ascii="Times New Roman" w:eastAsia="Calibri" w:hAnsi="Times New Roman" w:cs="Times New Roman"/>
                <w:sz w:val="24"/>
                <w:szCs w:val="28"/>
                <w:lang w:val="kk-KZ" w:eastAsia="en-US"/>
              </w:rPr>
            </w:pPr>
            <w:r w:rsidRPr="00BE33CF">
              <w:rPr>
                <w:rFonts w:ascii="Times New Roman" w:eastAsia="Calibri" w:hAnsi="Times New Roman" w:cs="Times New Roman"/>
                <w:sz w:val="24"/>
                <w:szCs w:val="28"/>
                <w:lang w:val="kk-KZ" w:eastAsia="en-US"/>
              </w:rPr>
              <w:t>Бақылау тобы</w:t>
            </w:r>
          </w:p>
        </w:tc>
        <w:tc>
          <w:tcPr>
            <w:tcW w:w="4758" w:type="dxa"/>
            <w:gridSpan w:val="6"/>
            <w:vAlign w:val="center"/>
          </w:tcPr>
          <w:p w:rsidR="0038743D" w:rsidRPr="00BE33CF" w:rsidRDefault="0038743D" w:rsidP="0038743D">
            <w:pPr>
              <w:spacing w:after="0" w:line="240" w:lineRule="auto"/>
              <w:jc w:val="center"/>
              <w:rPr>
                <w:rFonts w:ascii="Times New Roman" w:eastAsia="Calibri" w:hAnsi="Times New Roman" w:cs="Times New Roman"/>
                <w:sz w:val="24"/>
                <w:szCs w:val="28"/>
                <w:lang w:val="kk-KZ" w:eastAsia="en-US"/>
              </w:rPr>
            </w:pPr>
            <w:r w:rsidRPr="00BE33CF">
              <w:rPr>
                <w:rFonts w:ascii="Times New Roman" w:eastAsia="Calibri" w:hAnsi="Times New Roman" w:cs="Times New Roman"/>
                <w:sz w:val="24"/>
                <w:szCs w:val="28"/>
                <w:lang w:val="kk-KZ" w:eastAsia="en-US"/>
              </w:rPr>
              <w:t>Эксперименттік топ</w:t>
            </w:r>
          </w:p>
        </w:tc>
      </w:tr>
      <w:tr w:rsidR="0038743D" w:rsidRPr="00BE33CF" w:rsidTr="006A0914">
        <w:trPr>
          <w:gridAfter w:val="1"/>
          <w:wAfter w:w="20" w:type="dxa"/>
        </w:trPr>
        <w:tc>
          <w:tcPr>
            <w:tcW w:w="1035" w:type="dxa"/>
            <w:vAlign w:val="center"/>
          </w:tcPr>
          <w:p w:rsidR="0038743D" w:rsidRPr="00BE33CF" w:rsidRDefault="0038743D" w:rsidP="0038743D">
            <w:pPr>
              <w:spacing w:after="0" w:line="240" w:lineRule="auto"/>
              <w:jc w:val="center"/>
              <w:rPr>
                <w:rFonts w:ascii="Times New Roman" w:eastAsia="Calibri" w:hAnsi="Times New Roman" w:cs="Times New Roman"/>
                <w:sz w:val="24"/>
                <w:szCs w:val="28"/>
                <w:lang w:val="kk-KZ" w:eastAsia="en-US"/>
              </w:rPr>
            </w:pPr>
            <w:r w:rsidRPr="00BE33CF">
              <w:rPr>
                <w:rFonts w:ascii="Times New Roman" w:eastAsia="Calibri" w:hAnsi="Times New Roman" w:cs="Times New Roman"/>
                <w:sz w:val="24"/>
                <w:szCs w:val="28"/>
                <w:lang w:val="kk-KZ" w:eastAsia="en-US"/>
              </w:rPr>
              <w:t>Оқушы  №</w:t>
            </w: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sz w:val="24"/>
                <w:szCs w:val="28"/>
                <w:lang w:val="kk-KZ" w:eastAsia="en-US"/>
              </w:rPr>
            </w:pPr>
            <w:r w:rsidRPr="00BE33CF">
              <w:rPr>
                <w:rFonts w:ascii="Times New Roman" w:eastAsia="Calibri" w:hAnsi="Times New Roman" w:cs="Times New Roman"/>
                <w:sz w:val="24"/>
                <w:szCs w:val="28"/>
                <w:lang w:val="kk-KZ" w:eastAsia="en-US"/>
              </w:rPr>
              <w:t>Экспериментке дейін</w:t>
            </w:r>
          </w:p>
        </w:tc>
        <w:tc>
          <w:tcPr>
            <w:tcW w:w="2055" w:type="dxa"/>
            <w:gridSpan w:val="2"/>
            <w:vAlign w:val="center"/>
          </w:tcPr>
          <w:p w:rsidR="0038743D" w:rsidRPr="00BE33CF" w:rsidRDefault="0038743D" w:rsidP="0038743D">
            <w:pPr>
              <w:spacing w:after="0" w:line="240" w:lineRule="auto"/>
              <w:jc w:val="center"/>
              <w:rPr>
                <w:rFonts w:ascii="Times New Roman" w:eastAsia="Calibri" w:hAnsi="Times New Roman" w:cs="Times New Roman"/>
                <w:sz w:val="24"/>
                <w:szCs w:val="28"/>
                <w:lang w:val="kk-KZ" w:eastAsia="en-US"/>
              </w:rPr>
            </w:pPr>
            <w:r w:rsidRPr="00BE33CF">
              <w:rPr>
                <w:rFonts w:ascii="Times New Roman" w:eastAsia="Calibri" w:hAnsi="Times New Roman" w:cs="Times New Roman"/>
                <w:sz w:val="24"/>
                <w:szCs w:val="28"/>
                <w:lang w:val="kk-KZ" w:eastAsia="en-US"/>
              </w:rPr>
              <w:t>Эксперименттен кейін</w:t>
            </w:r>
          </w:p>
        </w:tc>
        <w:tc>
          <w:tcPr>
            <w:tcW w:w="1049" w:type="dxa"/>
            <w:gridSpan w:val="2"/>
            <w:vAlign w:val="center"/>
          </w:tcPr>
          <w:p w:rsidR="0038743D" w:rsidRPr="00BE33CF" w:rsidRDefault="0038743D" w:rsidP="0038743D">
            <w:pPr>
              <w:spacing w:after="0" w:line="240" w:lineRule="auto"/>
              <w:jc w:val="center"/>
              <w:rPr>
                <w:rFonts w:ascii="Times New Roman" w:eastAsia="Calibri" w:hAnsi="Times New Roman" w:cs="Times New Roman"/>
                <w:sz w:val="24"/>
                <w:szCs w:val="28"/>
                <w:lang w:val="kk-KZ" w:eastAsia="en-US"/>
              </w:rPr>
            </w:pPr>
            <w:r w:rsidRPr="00BE33CF">
              <w:rPr>
                <w:rFonts w:ascii="Times New Roman" w:eastAsia="Calibri" w:hAnsi="Times New Roman" w:cs="Times New Roman"/>
                <w:sz w:val="24"/>
                <w:szCs w:val="28"/>
                <w:lang w:val="kk-KZ" w:eastAsia="en-US"/>
              </w:rPr>
              <w:t>Оқушы  №</w:t>
            </w:r>
          </w:p>
        </w:tc>
        <w:tc>
          <w:tcPr>
            <w:tcW w:w="1796" w:type="dxa"/>
            <w:gridSpan w:val="2"/>
            <w:vAlign w:val="center"/>
          </w:tcPr>
          <w:p w:rsidR="0038743D" w:rsidRPr="00BE33CF" w:rsidRDefault="0038743D" w:rsidP="0038743D">
            <w:pPr>
              <w:spacing w:after="0" w:line="240" w:lineRule="auto"/>
              <w:jc w:val="center"/>
              <w:rPr>
                <w:rFonts w:ascii="Times New Roman" w:eastAsia="Calibri" w:hAnsi="Times New Roman" w:cs="Times New Roman"/>
                <w:sz w:val="24"/>
                <w:szCs w:val="28"/>
                <w:lang w:val="kk-KZ" w:eastAsia="en-US"/>
              </w:rPr>
            </w:pPr>
            <w:r w:rsidRPr="00BE33CF">
              <w:rPr>
                <w:rFonts w:ascii="Times New Roman" w:eastAsia="Calibri" w:hAnsi="Times New Roman" w:cs="Times New Roman"/>
                <w:sz w:val="24"/>
                <w:szCs w:val="28"/>
                <w:lang w:val="kk-KZ" w:eastAsia="en-US"/>
              </w:rPr>
              <w:t>Экспериментке дейін</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sz w:val="24"/>
                <w:szCs w:val="28"/>
                <w:lang w:val="kk-KZ" w:eastAsia="en-US"/>
              </w:rPr>
            </w:pPr>
            <w:r w:rsidRPr="00BE33CF">
              <w:rPr>
                <w:rFonts w:ascii="Times New Roman" w:eastAsia="Calibri" w:hAnsi="Times New Roman" w:cs="Times New Roman"/>
                <w:sz w:val="24"/>
                <w:szCs w:val="28"/>
                <w:lang w:val="kk-KZ" w:eastAsia="en-US"/>
              </w:rPr>
              <w:t>Эксперименттен кейін</w:t>
            </w:r>
          </w:p>
        </w:tc>
      </w:tr>
      <w:tr w:rsidR="00EB107E" w:rsidRPr="00BE33CF" w:rsidTr="006A0914">
        <w:trPr>
          <w:gridAfter w:val="1"/>
          <w:wAfter w:w="20" w:type="dxa"/>
        </w:trPr>
        <w:tc>
          <w:tcPr>
            <w:tcW w:w="1035" w:type="dxa"/>
            <w:vAlign w:val="center"/>
          </w:tcPr>
          <w:p w:rsidR="00EB107E" w:rsidRPr="00BE33CF" w:rsidRDefault="00EB107E" w:rsidP="0038743D">
            <w:pPr>
              <w:spacing w:after="0" w:line="240" w:lineRule="auto"/>
              <w:jc w:val="center"/>
              <w:rPr>
                <w:rFonts w:ascii="Times New Roman" w:eastAsia="Calibri" w:hAnsi="Times New Roman" w:cs="Times New Roman"/>
                <w:sz w:val="24"/>
                <w:szCs w:val="28"/>
                <w:lang w:val="kk-KZ" w:eastAsia="en-US"/>
              </w:rPr>
            </w:pPr>
            <w:r w:rsidRPr="00BE33CF">
              <w:rPr>
                <w:rFonts w:ascii="Times New Roman" w:eastAsia="Calibri" w:hAnsi="Times New Roman" w:cs="Times New Roman"/>
                <w:sz w:val="24"/>
                <w:szCs w:val="28"/>
                <w:lang w:val="kk-KZ" w:eastAsia="en-US"/>
              </w:rPr>
              <w:t>1</w:t>
            </w:r>
          </w:p>
        </w:tc>
        <w:tc>
          <w:tcPr>
            <w:tcW w:w="1800" w:type="dxa"/>
            <w:vAlign w:val="center"/>
          </w:tcPr>
          <w:p w:rsidR="00EB107E" w:rsidRPr="00BE33CF" w:rsidRDefault="00EB107E" w:rsidP="0038743D">
            <w:pPr>
              <w:spacing w:after="0" w:line="240" w:lineRule="auto"/>
              <w:jc w:val="center"/>
              <w:rPr>
                <w:rFonts w:ascii="Times New Roman" w:eastAsia="Calibri" w:hAnsi="Times New Roman" w:cs="Times New Roman"/>
                <w:sz w:val="24"/>
                <w:szCs w:val="28"/>
                <w:lang w:val="kk-KZ" w:eastAsia="en-US"/>
              </w:rPr>
            </w:pPr>
            <w:r w:rsidRPr="00BE33CF">
              <w:rPr>
                <w:rFonts w:ascii="Times New Roman" w:eastAsia="Calibri" w:hAnsi="Times New Roman" w:cs="Times New Roman"/>
                <w:sz w:val="24"/>
                <w:szCs w:val="28"/>
                <w:lang w:val="kk-KZ" w:eastAsia="en-US"/>
              </w:rPr>
              <w:t>2</w:t>
            </w:r>
          </w:p>
        </w:tc>
        <w:tc>
          <w:tcPr>
            <w:tcW w:w="2055" w:type="dxa"/>
            <w:gridSpan w:val="2"/>
            <w:vAlign w:val="center"/>
          </w:tcPr>
          <w:p w:rsidR="00EB107E" w:rsidRPr="00BE33CF" w:rsidRDefault="00EB107E" w:rsidP="0038743D">
            <w:pPr>
              <w:spacing w:after="0" w:line="240" w:lineRule="auto"/>
              <w:jc w:val="center"/>
              <w:rPr>
                <w:rFonts w:ascii="Times New Roman" w:eastAsia="Calibri" w:hAnsi="Times New Roman" w:cs="Times New Roman"/>
                <w:sz w:val="24"/>
                <w:szCs w:val="28"/>
                <w:lang w:val="kk-KZ" w:eastAsia="en-US"/>
              </w:rPr>
            </w:pPr>
            <w:r w:rsidRPr="00BE33CF">
              <w:rPr>
                <w:rFonts w:ascii="Times New Roman" w:eastAsia="Calibri" w:hAnsi="Times New Roman" w:cs="Times New Roman"/>
                <w:sz w:val="24"/>
                <w:szCs w:val="28"/>
                <w:lang w:val="kk-KZ" w:eastAsia="en-US"/>
              </w:rPr>
              <w:t>3</w:t>
            </w:r>
          </w:p>
        </w:tc>
        <w:tc>
          <w:tcPr>
            <w:tcW w:w="1049" w:type="dxa"/>
            <w:gridSpan w:val="2"/>
            <w:vAlign w:val="center"/>
          </w:tcPr>
          <w:p w:rsidR="00EB107E" w:rsidRPr="00BE33CF" w:rsidRDefault="00EB107E" w:rsidP="0038743D">
            <w:pPr>
              <w:spacing w:after="0" w:line="240" w:lineRule="auto"/>
              <w:jc w:val="center"/>
              <w:rPr>
                <w:rFonts w:ascii="Times New Roman" w:eastAsia="Calibri" w:hAnsi="Times New Roman" w:cs="Times New Roman"/>
                <w:sz w:val="24"/>
                <w:szCs w:val="28"/>
                <w:lang w:val="kk-KZ" w:eastAsia="en-US"/>
              </w:rPr>
            </w:pPr>
            <w:r w:rsidRPr="00BE33CF">
              <w:rPr>
                <w:rFonts w:ascii="Times New Roman" w:eastAsia="Calibri" w:hAnsi="Times New Roman" w:cs="Times New Roman"/>
                <w:sz w:val="24"/>
                <w:szCs w:val="28"/>
                <w:lang w:val="kk-KZ" w:eastAsia="en-US"/>
              </w:rPr>
              <w:t>4</w:t>
            </w:r>
          </w:p>
        </w:tc>
        <w:tc>
          <w:tcPr>
            <w:tcW w:w="1796" w:type="dxa"/>
            <w:gridSpan w:val="2"/>
            <w:vAlign w:val="center"/>
          </w:tcPr>
          <w:p w:rsidR="00EB107E" w:rsidRPr="00BE33CF" w:rsidRDefault="00EB107E" w:rsidP="0038743D">
            <w:pPr>
              <w:spacing w:after="0" w:line="240" w:lineRule="auto"/>
              <w:jc w:val="center"/>
              <w:rPr>
                <w:rFonts w:ascii="Times New Roman" w:eastAsia="Calibri" w:hAnsi="Times New Roman" w:cs="Times New Roman"/>
                <w:sz w:val="24"/>
                <w:szCs w:val="28"/>
                <w:lang w:val="kk-KZ" w:eastAsia="en-US"/>
              </w:rPr>
            </w:pPr>
            <w:r w:rsidRPr="00BE33CF">
              <w:rPr>
                <w:rFonts w:ascii="Times New Roman" w:eastAsia="Calibri" w:hAnsi="Times New Roman" w:cs="Times New Roman"/>
                <w:sz w:val="24"/>
                <w:szCs w:val="28"/>
                <w:lang w:val="kk-KZ" w:eastAsia="en-US"/>
              </w:rPr>
              <w:t>5</w:t>
            </w:r>
          </w:p>
        </w:tc>
        <w:tc>
          <w:tcPr>
            <w:tcW w:w="1913" w:type="dxa"/>
            <w:gridSpan w:val="2"/>
            <w:vAlign w:val="center"/>
          </w:tcPr>
          <w:p w:rsidR="00EB107E" w:rsidRPr="00BE33CF" w:rsidRDefault="00EB107E" w:rsidP="0038743D">
            <w:pPr>
              <w:spacing w:after="0" w:line="240" w:lineRule="auto"/>
              <w:jc w:val="center"/>
              <w:rPr>
                <w:rFonts w:ascii="Times New Roman" w:eastAsia="Calibri" w:hAnsi="Times New Roman" w:cs="Times New Roman"/>
                <w:sz w:val="24"/>
                <w:szCs w:val="28"/>
                <w:lang w:val="kk-KZ" w:eastAsia="en-US"/>
              </w:rPr>
            </w:pPr>
            <w:r w:rsidRPr="00BE33CF">
              <w:rPr>
                <w:rFonts w:ascii="Times New Roman" w:eastAsia="Calibri" w:hAnsi="Times New Roman" w:cs="Times New Roman"/>
                <w:sz w:val="24"/>
                <w:szCs w:val="28"/>
                <w:lang w:val="kk-KZ" w:eastAsia="en-US"/>
              </w:rPr>
              <w:t>6</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8</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10</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7</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7</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12</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10</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14</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16</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10</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17</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5</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7</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10</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4</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15</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19</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6</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11</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9</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15</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19</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13</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10</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18</w:t>
            </w:r>
          </w:p>
        </w:tc>
      </w:tr>
      <w:tr w:rsidR="0038743D" w:rsidRPr="00BE33CF" w:rsidTr="006A0914">
        <w:trPr>
          <w:gridAfter w:val="1"/>
          <w:wAfter w:w="20" w:type="dxa"/>
        </w:trPr>
        <w:tc>
          <w:tcPr>
            <w:tcW w:w="1035" w:type="dxa"/>
            <w:tcBorders>
              <w:bottom w:val="single" w:sz="4" w:space="0" w:color="auto"/>
            </w:tcBorders>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tcBorders>
              <w:bottom w:val="single" w:sz="4" w:space="0" w:color="auto"/>
            </w:tcBorders>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9</w:t>
            </w:r>
          </w:p>
        </w:tc>
        <w:tc>
          <w:tcPr>
            <w:tcW w:w="2055" w:type="dxa"/>
            <w:gridSpan w:val="2"/>
            <w:tcBorders>
              <w:bottom w:val="single" w:sz="4" w:space="0" w:color="auto"/>
            </w:tcBorders>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6</w:t>
            </w:r>
          </w:p>
        </w:tc>
        <w:tc>
          <w:tcPr>
            <w:tcW w:w="1049" w:type="dxa"/>
            <w:gridSpan w:val="2"/>
            <w:tcBorders>
              <w:bottom w:val="single" w:sz="4" w:space="0" w:color="auto"/>
            </w:tcBorders>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Borders>
              <w:bottom w:val="single" w:sz="4" w:space="0" w:color="auto"/>
            </w:tcBorders>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12</w:t>
            </w:r>
          </w:p>
        </w:tc>
        <w:tc>
          <w:tcPr>
            <w:tcW w:w="1913" w:type="dxa"/>
            <w:gridSpan w:val="2"/>
            <w:tcBorders>
              <w:bottom w:val="single" w:sz="4" w:space="0" w:color="auto"/>
            </w:tcBorders>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16</w:t>
            </w:r>
          </w:p>
        </w:tc>
      </w:tr>
      <w:tr w:rsidR="0038743D" w:rsidRPr="00BE33CF" w:rsidTr="006A0914">
        <w:trPr>
          <w:gridAfter w:val="1"/>
          <w:wAfter w:w="20" w:type="dxa"/>
        </w:trPr>
        <w:tc>
          <w:tcPr>
            <w:tcW w:w="1035" w:type="dxa"/>
            <w:tcBorders>
              <w:bottom w:val="nil"/>
            </w:tcBorders>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tcBorders>
              <w:bottom w:val="nil"/>
            </w:tcBorders>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6</w:t>
            </w:r>
          </w:p>
        </w:tc>
        <w:tc>
          <w:tcPr>
            <w:tcW w:w="2055" w:type="dxa"/>
            <w:gridSpan w:val="2"/>
            <w:tcBorders>
              <w:bottom w:val="nil"/>
            </w:tcBorders>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13</w:t>
            </w:r>
          </w:p>
        </w:tc>
        <w:tc>
          <w:tcPr>
            <w:tcW w:w="1049" w:type="dxa"/>
            <w:gridSpan w:val="2"/>
            <w:tcBorders>
              <w:bottom w:val="nil"/>
            </w:tcBorders>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Borders>
              <w:bottom w:val="nil"/>
            </w:tcBorders>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6</w:t>
            </w:r>
          </w:p>
        </w:tc>
        <w:tc>
          <w:tcPr>
            <w:tcW w:w="1913" w:type="dxa"/>
            <w:gridSpan w:val="2"/>
            <w:tcBorders>
              <w:bottom w:val="nil"/>
            </w:tcBorders>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13</w:t>
            </w:r>
          </w:p>
        </w:tc>
      </w:tr>
      <w:tr w:rsidR="006A0914" w:rsidRPr="00BE33CF" w:rsidTr="006A0914">
        <w:trPr>
          <w:gridAfter w:val="1"/>
          <w:wAfter w:w="20" w:type="dxa"/>
        </w:trPr>
        <w:tc>
          <w:tcPr>
            <w:tcW w:w="9648" w:type="dxa"/>
            <w:gridSpan w:val="10"/>
            <w:tcBorders>
              <w:top w:val="nil"/>
              <w:left w:val="nil"/>
              <w:right w:val="nil"/>
            </w:tcBorders>
            <w:vAlign w:val="center"/>
          </w:tcPr>
          <w:p w:rsidR="006A0914" w:rsidRPr="00BE33CF" w:rsidRDefault="006A0914" w:rsidP="00973D37">
            <w:pPr>
              <w:spacing w:after="0" w:line="240" w:lineRule="auto"/>
              <w:rPr>
                <w:rFonts w:ascii="Times New Roman" w:hAnsi="Times New Roman" w:cs="Times New Roman"/>
                <w:sz w:val="28"/>
                <w:szCs w:val="28"/>
                <w:lang w:val="kk-KZ"/>
              </w:rPr>
            </w:pPr>
            <w:r w:rsidRPr="00BE33CF">
              <w:rPr>
                <w:rFonts w:ascii="Times New Roman" w:hAnsi="Times New Roman" w:cs="Times New Roman"/>
                <w:sz w:val="28"/>
                <w:szCs w:val="28"/>
                <w:lang w:val="kk-KZ"/>
              </w:rPr>
              <w:lastRenderedPageBreak/>
              <w:t>20-кестенің жалғасы</w:t>
            </w:r>
          </w:p>
          <w:p w:rsidR="006A0914" w:rsidRPr="00BE33CF" w:rsidRDefault="006A0914" w:rsidP="00973D37">
            <w:pPr>
              <w:spacing w:after="0" w:line="240" w:lineRule="auto"/>
              <w:rPr>
                <w:rFonts w:ascii="Times New Roman" w:eastAsia="Calibri" w:hAnsi="Times New Roman" w:cs="Times New Roman"/>
                <w:color w:val="000000"/>
                <w:sz w:val="24"/>
                <w:szCs w:val="28"/>
                <w:lang w:eastAsia="en-US"/>
              </w:rPr>
            </w:pPr>
          </w:p>
        </w:tc>
      </w:tr>
      <w:tr w:rsidR="006A0914" w:rsidRPr="00BE33CF" w:rsidTr="006A0914">
        <w:trPr>
          <w:gridAfter w:val="1"/>
          <w:wAfter w:w="20" w:type="dxa"/>
        </w:trPr>
        <w:tc>
          <w:tcPr>
            <w:tcW w:w="1035" w:type="dxa"/>
            <w:vAlign w:val="center"/>
          </w:tcPr>
          <w:p w:rsidR="006A0914" w:rsidRPr="00BE33CF" w:rsidRDefault="006A0914" w:rsidP="00973D37">
            <w:pPr>
              <w:spacing w:after="0" w:line="240" w:lineRule="auto"/>
              <w:contextualSpacing/>
              <w:jc w:val="center"/>
              <w:rPr>
                <w:rFonts w:ascii="Times New Roman" w:eastAsia="Calibri" w:hAnsi="Times New Roman" w:cs="Times New Roman"/>
                <w:sz w:val="24"/>
                <w:szCs w:val="28"/>
                <w:lang w:val="kk-KZ"/>
              </w:rPr>
            </w:pPr>
            <w:r w:rsidRPr="00BE33CF">
              <w:rPr>
                <w:rFonts w:ascii="Times New Roman" w:eastAsia="Calibri" w:hAnsi="Times New Roman" w:cs="Times New Roman"/>
                <w:sz w:val="24"/>
                <w:szCs w:val="28"/>
                <w:lang w:val="kk-KZ"/>
              </w:rPr>
              <w:t>1</w:t>
            </w:r>
          </w:p>
        </w:tc>
        <w:tc>
          <w:tcPr>
            <w:tcW w:w="1800" w:type="dxa"/>
            <w:vAlign w:val="center"/>
          </w:tcPr>
          <w:p w:rsidR="006A0914" w:rsidRPr="00BE33CF" w:rsidRDefault="006A0914" w:rsidP="00973D37">
            <w:pPr>
              <w:spacing w:after="0" w:line="240" w:lineRule="auto"/>
              <w:jc w:val="center"/>
              <w:rPr>
                <w:rFonts w:ascii="Times New Roman" w:eastAsia="Calibri" w:hAnsi="Times New Roman" w:cs="Times New Roman"/>
                <w:color w:val="000000"/>
                <w:sz w:val="24"/>
                <w:szCs w:val="24"/>
                <w:lang w:val="kk-KZ" w:eastAsia="en-US"/>
              </w:rPr>
            </w:pPr>
            <w:r w:rsidRPr="00BE33CF">
              <w:rPr>
                <w:rFonts w:ascii="Times New Roman" w:eastAsia="Calibri" w:hAnsi="Times New Roman" w:cs="Times New Roman"/>
                <w:color w:val="000000"/>
                <w:sz w:val="24"/>
                <w:szCs w:val="24"/>
                <w:lang w:val="kk-KZ" w:eastAsia="en-US"/>
              </w:rPr>
              <w:t>2</w:t>
            </w:r>
          </w:p>
        </w:tc>
        <w:tc>
          <w:tcPr>
            <w:tcW w:w="2055" w:type="dxa"/>
            <w:gridSpan w:val="2"/>
          </w:tcPr>
          <w:p w:rsidR="006A0914" w:rsidRPr="00BE33CF" w:rsidRDefault="006A0914" w:rsidP="00973D37">
            <w:pPr>
              <w:spacing w:after="0" w:line="240" w:lineRule="auto"/>
              <w:jc w:val="center"/>
              <w:rPr>
                <w:rFonts w:ascii="Times New Roman" w:eastAsia="Calibri" w:hAnsi="Times New Roman" w:cs="Times New Roman"/>
                <w:color w:val="000000"/>
                <w:sz w:val="24"/>
                <w:szCs w:val="24"/>
                <w:lang w:val="kk-KZ" w:eastAsia="en-US"/>
              </w:rPr>
            </w:pPr>
            <w:r w:rsidRPr="00BE33CF">
              <w:rPr>
                <w:rFonts w:ascii="Times New Roman" w:eastAsia="Calibri" w:hAnsi="Times New Roman" w:cs="Times New Roman"/>
                <w:color w:val="000000"/>
                <w:sz w:val="24"/>
                <w:szCs w:val="24"/>
                <w:lang w:val="kk-KZ" w:eastAsia="en-US"/>
              </w:rPr>
              <w:t>3</w:t>
            </w:r>
          </w:p>
        </w:tc>
        <w:tc>
          <w:tcPr>
            <w:tcW w:w="1049" w:type="dxa"/>
            <w:gridSpan w:val="2"/>
            <w:vAlign w:val="center"/>
          </w:tcPr>
          <w:p w:rsidR="006A0914" w:rsidRPr="00BE33CF" w:rsidRDefault="006A0914" w:rsidP="00973D37">
            <w:pPr>
              <w:spacing w:after="0" w:line="240" w:lineRule="auto"/>
              <w:contextualSpacing/>
              <w:jc w:val="center"/>
              <w:rPr>
                <w:rFonts w:ascii="Times New Roman" w:eastAsia="Calibri" w:hAnsi="Times New Roman" w:cs="Times New Roman"/>
                <w:sz w:val="24"/>
                <w:szCs w:val="28"/>
                <w:lang w:val="kk-KZ"/>
              </w:rPr>
            </w:pPr>
            <w:r w:rsidRPr="00BE33CF">
              <w:rPr>
                <w:rFonts w:ascii="Times New Roman" w:eastAsia="Calibri" w:hAnsi="Times New Roman" w:cs="Times New Roman"/>
                <w:sz w:val="24"/>
                <w:szCs w:val="28"/>
                <w:lang w:val="kk-KZ"/>
              </w:rPr>
              <w:t>4</w:t>
            </w:r>
          </w:p>
        </w:tc>
        <w:tc>
          <w:tcPr>
            <w:tcW w:w="1796" w:type="dxa"/>
            <w:gridSpan w:val="2"/>
          </w:tcPr>
          <w:p w:rsidR="006A0914" w:rsidRPr="00BE33CF" w:rsidRDefault="006A0914" w:rsidP="00973D37">
            <w:pPr>
              <w:spacing w:after="0" w:line="240" w:lineRule="auto"/>
              <w:jc w:val="center"/>
              <w:rPr>
                <w:rFonts w:ascii="Times New Roman" w:eastAsia="Calibri" w:hAnsi="Times New Roman" w:cs="Times New Roman"/>
                <w:color w:val="000000"/>
                <w:sz w:val="24"/>
                <w:szCs w:val="24"/>
                <w:lang w:val="kk-KZ" w:eastAsia="en-US"/>
              </w:rPr>
            </w:pPr>
            <w:r w:rsidRPr="00BE33CF">
              <w:rPr>
                <w:rFonts w:ascii="Times New Roman" w:eastAsia="Calibri" w:hAnsi="Times New Roman" w:cs="Times New Roman"/>
                <w:color w:val="000000"/>
                <w:sz w:val="24"/>
                <w:szCs w:val="24"/>
                <w:lang w:val="kk-KZ" w:eastAsia="en-US"/>
              </w:rPr>
              <w:t>5</w:t>
            </w:r>
          </w:p>
        </w:tc>
        <w:tc>
          <w:tcPr>
            <w:tcW w:w="1913" w:type="dxa"/>
            <w:gridSpan w:val="2"/>
            <w:vAlign w:val="center"/>
          </w:tcPr>
          <w:p w:rsidR="006A0914" w:rsidRPr="00BE33CF" w:rsidRDefault="006A0914" w:rsidP="00973D37">
            <w:pPr>
              <w:spacing w:after="0" w:line="240" w:lineRule="auto"/>
              <w:jc w:val="center"/>
              <w:rPr>
                <w:rFonts w:ascii="Times New Roman" w:eastAsia="Calibri" w:hAnsi="Times New Roman" w:cs="Times New Roman"/>
                <w:color w:val="000000"/>
                <w:sz w:val="24"/>
                <w:szCs w:val="28"/>
                <w:lang w:val="kk-KZ" w:eastAsia="en-US"/>
              </w:rPr>
            </w:pPr>
            <w:r w:rsidRPr="00BE33CF">
              <w:rPr>
                <w:rFonts w:ascii="Times New Roman" w:eastAsia="Calibri" w:hAnsi="Times New Roman" w:cs="Times New Roman"/>
                <w:color w:val="000000"/>
                <w:sz w:val="24"/>
                <w:szCs w:val="28"/>
                <w:lang w:val="kk-KZ" w:eastAsia="en-US"/>
              </w:rPr>
              <w:t>6</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7</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8</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12</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16</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15</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18</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6</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7</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5</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12</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5</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5</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18</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19</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13</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20</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8</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9</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7</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15</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9</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12</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4</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10</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6</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12</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16</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16</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15</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17</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6</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7</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6</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14</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5</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14</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18</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6</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10</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15</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10</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7</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18</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18</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5</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13</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6</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10</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17</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11</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15</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17</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8</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8</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12</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14</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4</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6</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16</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18</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13</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16</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6</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7</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9</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9</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7</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13</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4</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6</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6</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15</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5</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7</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5</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14</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6</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5</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4</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6</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6</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5</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5</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6</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5</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6</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5</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5</w:t>
            </w:r>
          </w:p>
        </w:tc>
      </w:tr>
      <w:tr w:rsidR="0038743D" w:rsidRPr="00BE33CF" w:rsidTr="006A0914">
        <w:trPr>
          <w:gridAfter w:val="1"/>
          <w:wAfter w:w="20" w:type="dxa"/>
        </w:trPr>
        <w:tc>
          <w:tcPr>
            <w:tcW w:w="1035" w:type="dxa"/>
            <w:tcBorders>
              <w:bottom w:val="nil"/>
            </w:tcBorders>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tcBorders>
              <w:bottom w:val="nil"/>
            </w:tcBorders>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7</w:t>
            </w:r>
          </w:p>
        </w:tc>
        <w:tc>
          <w:tcPr>
            <w:tcW w:w="2055" w:type="dxa"/>
            <w:gridSpan w:val="2"/>
            <w:tcBorders>
              <w:bottom w:val="nil"/>
            </w:tcBorders>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10</w:t>
            </w:r>
          </w:p>
        </w:tc>
        <w:tc>
          <w:tcPr>
            <w:tcW w:w="1049" w:type="dxa"/>
            <w:gridSpan w:val="2"/>
            <w:tcBorders>
              <w:bottom w:val="nil"/>
            </w:tcBorders>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Borders>
              <w:bottom w:val="nil"/>
            </w:tcBorders>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6</w:t>
            </w:r>
          </w:p>
        </w:tc>
        <w:tc>
          <w:tcPr>
            <w:tcW w:w="1913" w:type="dxa"/>
            <w:gridSpan w:val="2"/>
            <w:tcBorders>
              <w:bottom w:val="nil"/>
            </w:tcBorders>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 </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6</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7</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5</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6</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7</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8</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4</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5</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5</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6</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6</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15</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8</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11</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15</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16</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10</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12</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10</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13</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12</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11</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12</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16</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9</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9</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14</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17</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9</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12</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9</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15</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11</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15</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12</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16</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9</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14</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14</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18</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9</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9</w:t>
            </w:r>
          </w:p>
        </w:tc>
        <w:tc>
          <w:tcPr>
            <w:tcW w:w="1049" w:type="dxa"/>
            <w:gridSpan w:val="2"/>
            <w:vAlign w:val="center"/>
          </w:tcPr>
          <w:p w:rsidR="0038743D" w:rsidRPr="00BE33CF" w:rsidRDefault="0038743D" w:rsidP="0038743D">
            <w:pPr>
              <w:numPr>
                <w:ilvl w:val="0"/>
                <w:numId w:val="43"/>
              </w:numPr>
              <w:spacing w:after="0" w:line="240" w:lineRule="auto"/>
              <w:contextualSpacing/>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10</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13</w:t>
            </w:r>
          </w:p>
        </w:tc>
      </w:tr>
      <w:tr w:rsidR="0038743D" w:rsidRPr="00BE33CF" w:rsidTr="006A0914">
        <w:trPr>
          <w:gridAfter w:val="1"/>
          <w:wAfter w:w="20" w:type="dxa"/>
        </w:trPr>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00" w:type="dxa"/>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8</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9</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15</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11</w:t>
            </w:r>
          </w:p>
        </w:tc>
      </w:tr>
      <w:tr w:rsidR="0038743D" w:rsidRPr="00BE33CF" w:rsidTr="006A0914">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20"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10</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11</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11</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15</w:t>
            </w:r>
          </w:p>
        </w:tc>
      </w:tr>
      <w:tr w:rsidR="0038743D" w:rsidRPr="00BE33CF" w:rsidTr="006A0914">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20"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11</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18</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12</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19</w:t>
            </w:r>
          </w:p>
        </w:tc>
      </w:tr>
      <w:tr w:rsidR="0038743D" w:rsidRPr="00BE33CF" w:rsidTr="006A0914">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20"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9</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10</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13</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18</w:t>
            </w:r>
          </w:p>
        </w:tc>
      </w:tr>
      <w:tr w:rsidR="0038743D" w:rsidRPr="00BE33CF" w:rsidTr="006A0914">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20"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8</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9</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16</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19</w:t>
            </w:r>
          </w:p>
        </w:tc>
      </w:tr>
      <w:tr w:rsidR="0038743D" w:rsidRPr="00BE33CF" w:rsidTr="006A0914">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20"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17</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17</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17</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17</w:t>
            </w:r>
          </w:p>
        </w:tc>
      </w:tr>
      <w:tr w:rsidR="0038743D" w:rsidRPr="00BE33CF" w:rsidTr="006A0914">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20"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16</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16</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16</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18</w:t>
            </w:r>
          </w:p>
        </w:tc>
      </w:tr>
      <w:tr w:rsidR="0038743D" w:rsidRPr="00BE33CF" w:rsidTr="006A0914">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20"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17</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18</w:t>
            </w:r>
          </w:p>
        </w:tc>
        <w:tc>
          <w:tcPr>
            <w:tcW w:w="1049" w:type="dxa"/>
            <w:gridSpan w:val="2"/>
            <w:vAlign w:val="center"/>
          </w:tcPr>
          <w:p w:rsidR="0038743D" w:rsidRPr="00BE33CF" w:rsidRDefault="0038743D" w:rsidP="0038743D">
            <w:pPr>
              <w:numPr>
                <w:ilvl w:val="0"/>
                <w:numId w:val="43"/>
              </w:numPr>
              <w:spacing w:after="0" w:line="240" w:lineRule="auto"/>
              <w:contextualSpacing/>
              <w:jc w:val="center"/>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18</w:t>
            </w: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8"/>
                <w:lang w:eastAsia="en-US"/>
              </w:rPr>
            </w:pPr>
            <w:r w:rsidRPr="00BE33CF">
              <w:rPr>
                <w:rFonts w:ascii="Times New Roman" w:eastAsia="Calibri" w:hAnsi="Times New Roman" w:cs="Times New Roman"/>
                <w:color w:val="000000"/>
                <w:sz w:val="24"/>
                <w:szCs w:val="28"/>
                <w:lang w:eastAsia="en-US"/>
              </w:rPr>
              <w:t>20</w:t>
            </w:r>
          </w:p>
        </w:tc>
      </w:tr>
      <w:tr w:rsidR="0038743D" w:rsidRPr="00BE33CF" w:rsidTr="006A0914">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20"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16</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17</w:t>
            </w:r>
          </w:p>
        </w:tc>
        <w:tc>
          <w:tcPr>
            <w:tcW w:w="1049" w:type="dxa"/>
            <w:gridSpan w:val="2"/>
            <w:vAlign w:val="center"/>
          </w:tcPr>
          <w:p w:rsidR="0038743D" w:rsidRPr="00BE33CF" w:rsidRDefault="0038743D" w:rsidP="0038743D">
            <w:pPr>
              <w:spacing w:after="0" w:line="240" w:lineRule="auto"/>
              <w:ind w:left="720"/>
              <w:contextualSpacing/>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sz w:val="24"/>
                <w:szCs w:val="28"/>
                <w:lang w:val="kk-KZ" w:eastAsia="en-US"/>
              </w:rPr>
            </w:pPr>
          </w:p>
        </w:tc>
      </w:tr>
      <w:tr w:rsidR="0038743D" w:rsidRPr="00BE33CF" w:rsidTr="006A0914">
        <w:tc>
          <w:tcPr>
            <w:tcW w:w="1035" w:type="dxa"/>
            <w:vAlign w:val="center"/>
          </w:tcPr>
          <w:p w:rsidR="0038743D" w:rsidRPr="00BE33CF" w:rsidRDefault="0038743D" w:rsidP="0038743D">
            <w:pPr>
              <w:numPr>
                <w:ilvl w:val="0"/>
                <w:numId w:val="42"/>
              </w:numPr>
              <w:spacing w:after="0" w:line="240" w:lineRule="auto"/>
              <w:ind w:left="313" w:firstLine="0"/>
              <w:contextualSpacing/>
              <w:jc w:val="center"/>
              <w:rPr>
                <w:rFonts w:ascii="Times New Roman" w:eastAsia="Calibri" w:hAnsi="Times New Roman" w:cs="Times New Roman"/>
                <w:sz w:val="24"/>
                <w:szCs w:val="28"/>
                <w:lang w:val="kk-KZ"/>
              </w:rPr>
            </w:pPr>
          </w:p>
        </w:tc>
        <w:tc>
          <w:tcPr>
            <w:tcW w:w="1820" w:type="dxa"/>
            <w:gridSpan w:val="2"/>
            <w:vAlign w:val="center"/>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16</w:t>
            </w:r>
          </w:p>
        </w:tc>
        <w:tc>
          <w:tcPr>
            <w:tcW w:w="2055"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19</w:t>
            </w:r>
          </w:p>
        </w:tc>
        <w:tc>
          <w:tcPr>
            <w:tcW w:w="1049" w:type="dxa"/>
            <w:gridSpan w:val="2"/>
            <w:vAlign w:val="center"/>
          </w:tcPr>
          <w:p w:rsidR="0038743D" w:rsidRPr="00BE33CF" w:rsidRDefault="0038743D" w:rsidP="0038743D">
            <w:pPr>
              <w:spacing w:after="0" w:line="240" w:lineRule="auto"/>
              <w:ind w:left="720"/>
              <w:contextualSpacing/>
              <w:rPr>
                <w:rFonts w:ascii="Times New Roman" w:eastAsia="Calibri" w:hAnsi="Times New Roman" w:cs="Times New Roman"/>
                <w:sz w:val="24"/>
                <w:szCs w:val="28"/>
                <w:lang w:val="kk-KZ"/>
              </w:rPr>
            </w:pPr>
          </w:p>
        </w:tc>
        <w:tc>
          <w:tcPr>
            <w:tcW w:w="1796" w:type="dxa"/>
            <w:gridSpan w:val="2"/>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p>
        </w:tc>
        <w:tc>
          <w:tcPr>
            <w:tcW w:w="1913" w:type="dxa"/>
            <w:gridSpan w:val="2"/>
            <w:vAlign w:val="center"/>
          </w:tcPr>
          <w:p w:rsidR="0038743D" w:rsidRPr="00BE33CF" w:rsidRDefault="0038743D" w:rsidP="0038743D">
            <w:pPr>
              <w:spacing w:after="0" w:line="240" w:lineRule="auto"/>
              <w:jc w:val="center"/>
              <w:rPr>
                <w:rFonts w:ascii="Times New Roman" w:eastAsia="Calibri" w:hAnsi="Times New Roman" w:cs="Times New Roman"/>
                <w:sz w:val="24"/>
                <w:szCs w:val="28"/>
                <w:lang w:val="kk-KZ" w:eastAsia="en-US"/>
              </w:rPr>
            </w:pPr>
          </w:p>
        </w:tc>
      </w:tr>
    </w:tbl>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 xml:space="preserve">Бізде N оқушыдан тұратын бақылау тобы және М оқушыдан тұратын эксперименттік топтары бар. Мұндағы N және M экспериментке қатысатын </w:t>
      </w:r>
      <w:r w:rsidRPr="00BE33CF">
        <w:rPr>
          <w:rFonts w:ascii="Times New Roman" w:eastAsia="Calibri" w:hAnsi="Times New Roman" w:cs="Times New Roman"/>
          <w:sz w:val="28"/>
          <w:szCs w:val="28"/>
          <w:lang w:val="kk-KZ" w:eastAsia="en-US"/>
        </w:rPr>
        <w:lastRenderedPageBreak/>
        <w:t>топтардағы оқушылар саны, біздің жағдайда N = 52 оқушы және M = 50 оқушы. Бірыңғай өлшеу процедурасын қолданып, бір көрсеткішті келесі өлшеу нәтижеселері алынды:</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Times New Roman" w:hAnsi="Times New Roman" w:cs="Times New Roman"/>
          <w:sz w:val="28"/>
          <w:szCs w:val="28"/>
          <w:lang w:val="kk-KZ" w:eastAsia="en-US"/>
        </w:rPr>
        <w:t xml:space="preserve">бақылау тобы үшін іріктеу </w:t>
      </w:r>
      <m:oMath>
        <m:r>
          <w:rPr>
            <w:rFonts w:ascii="Cambria Math" w:eastAsia="Calibri" w:hAnsi="Cambria Math" w:cs="Times New Roman"/>
            <w:sz w:val="28"/>
            <w:szCs w:val="28"/>
            <w:lang w:val="kk-KZ" w:eastAsia="en-US"/>
          </w:rPr>
          <m:t>x=(</m:t>
        </m:r>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x</m:t>
            </m:r>
          </m:e>
          <m:sub>
            <m:r>
              <w:rPr>
                <w:rFonts w:ascii="Cambria Math" w:eastAsia="Calibri" w:hAnsi="Cambria Math" w:cs="Times New Roman"/>
                <w:sz w:val="28"/>
                <w:szCs w:val="28"/>
                <w:lang w:val="kk-KZ" w:eastAsia="en-US"/>
              </w:rPr>
              <m:t>1</m:t>
            </m:r>
          </m:sub>
        </m:sSub>
        <m:r>
          <w:rPr>
            <w:rFonts w:ascii="Cambria Math" w:eastAsia="Calibri" w:hAnsi="Cambria Math" w:cs="Times New Roman"/>
            <w:sz w:val="28"/>
            <w:szCs w:val="28"/>
            <w:lang w:val="kk-KZ" w:eastAsia="en-US"/>
          </w:rPr>
          <m:t>,</m:t>
        </m:r>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x</m:t>
            </m:r>
          </m:e>
          <m:sub>
            <m:r>
              <w:rPr>
                <w:rFonts w:ascii="Cambria Math" w:eastAsia="Calibri" w:hAnsi="Cambria Math" w:cs="Times New Roman"/>
                <w:sz w:val="28"/>
                <w:szCs w:val="28"/>
                <w:lang w:val="kk-KZ" w:eastAsia="en-US"/>
              </w:rPr>
              <m:t>2</m:t>
            </m:r>
          </m:sub>
        </m:sSub>
        <m:r>
          <w:rPr>
            <w:rFonts w:ascii="Cambria Math" w:eastAsia="Calibri" w:hAnsi="Cambria Math" w:cs="Times New Roman"/>
            <w:sz w:val="28"/>
            <w:szCs w:val="28"/>
            <w:lang w:val="kk-KZ" w:eastAsia="en-US"/>
          </w:rPr>
          <m:t>,</m:t>
        </m:r>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x</m:t>
            </m:r>
          </m:e>
          <m:sub>
            <m:r>
              <w:rPr>
                <w:rFonts w:ascii="Cambria Math" w:eastAsia="Calibri" w:hAnsi="Cambria Math" w:cs="Times New Roman"/>
                <w:sz w:val="28"/>
                <w:szCs w:val="28"/>
                <w:lang w:val="kk-KZ" w:eastAsia="en-US"/>
              </w:rPr>
              <m:t>3</m:t>
            </m:r>
          </m:sub>
        </m:sSub>
        <m:r>
          <w:rPr>
            <w:rFonts w:ascii="Cambria Math" w:eastAsia="Calibri" w:hAnsi="Cambria Math" w:cs="Times New Roman"/>
            <w:sz w:val="28"/>
            <w:szCs w:val="28"/>
            <w:lang w:val="kk-KZ" w:eastAsia="en-US"/>
          </w:rPr>
          <m:t xml:space="preserve">…, </m:t>
        </m:r>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x</m:t>
            </m:r>
          </m:e>
          <m:sub>
            <m:r>
              <w:rPr>
                <w:rFonts w:ascii="Cambria Math" w:eastAsia="Calibri" w:hAnsi="Cambria Math" w:cs="Times New Roman"/>
                <w:sz w:val="28"/>
                <w:szCs w:val="28"/>
                <w:lang w:val="kk-KZ" w:eastAsia="en-US"/>
              </w:rPr>
              <m:t>N</m:t>
            </m:r>
          </m:sub>
        </m:sSub>
        <m:r>
          <w:rPr>
            <w:rFonts w:ascii="Cambria Math" w:eastAsia="Calibri" w:hAnsi="Cambria Math" w:cs="Times New Roman"/>
            <w:sz w:val="28"/>
            <w:szCs w:val="28"/>
            <w:lang w:val="kk-KZ" w:eastAsia="en-US"/>
          </w:rPr>
          <m:t>)</m:t>
        </m:r>
      </m:oMath>
      <w:r w:rsidRPr="00BE33CF">
        <w:rPr>
          <w:rFonts w:ascii="Times New Roman" w:eastAsia="Times New Roman" w:hAnsi="Times New Roman" w:cs="Times New Roman"/>
          <w:sz w:val="28"/>
          <w:szCs w:val="28"/>
          <w:lang w:val="kk-KZ" w:eastAsia="en-US"/>
        </w:rPr>
        <w:t xml:space="preserve">    </w:t>
      </w:r>
      <w:r w:rsidRPr="00BE33CF">
        <w:rPr>
          <w:rFonts w:ascii="Times New Roman" w:eastAsia="Calibri" w:hAnsi="Times New Roman" w:cs="Times New Roman"/>
          <w:sz w:val="28"/>
          <w:szCs w:val="28"/>
          <w:lang w:val="kk-KZ" w:eastAsia="en-US"/>
        </w:rPr>
        <w:fldChar w:fldCharType="begin"/>
      </w:r>
      <w:r w:rsidRPr="00BE33CF">
        <w:rPr>
          <w:rFonts w:ascii="Times New Roman" w:eastAsia="Calibri" w:hAnsi="Times New Roman" w:cs="Times New Roman"/>
          <w:sz w:val="28"/>
          <w:szCs w:val="28"/>
          <w:lang w:val="kk-KZ" w:eastAsia="en-US"/>
        </w:rPr>
        <w:instrText xml:space="preserve"> LINK </w:instrText>
      </w:r>
      <w:r w:rsidR="0037525C" w:rsidRPr="00BE33CF">
        <w:rPr>
          <w:rFonts w:ascii="Times New Roman" w:eastAsia="Calibri" w:hAnsi="Times New Roman" w:cs="Times New Roman"/>
          <w:sz w:val="28"/>
          <w:szCs w:val="28"/>
          <w:lang w:val="kk-KZ" w:eastAsia="en-US"/>
        </w:rPr>
        <w:instrText xml:space="preserve">Excel.Sheet.12 "D:\\Доктарантура\\Коргау\\2023 дисер\\Эксперимент (Автосохраненный).xlsx" "бағалар 1!R1C11:R29C15" </w:instrText>
      </w:r>
      <w:r w:rsidRPr="00BE33CF">
        <w:rPr>
          <w:rFonts w:ascii="Times New Roman" w:eastAsia="Calibri" w:hAnsi="Times New Roman" w:cs="Times New Roman"/>
          <w:sz w:val="28"/>
          <w:szCs w:val="28"/>
          <w:lang w:val="kk-KZ" w:eastAsia="en-US"/>
        </w:rPr>
        <w:instrText xml:space="preserve">\a \f 5 \h  \* MERGEFORMAT </w:instrText>
      </w:r>
      <w:r w:rsidRPr="00BE33CF">
        <w:rPr>
          <w:rFonts w:ascii="Times New Roman" w:eastAsia="Calibri" w:hAnsi="Times New Roman" w:cs="Times New Roman"/>
          <w:sz w:val="28"/>
          <w:szCs w:val="28"/>
          <w:lang w:val="kk-KZ" w:eastAsia="en-US"/>
        </w:rPr>
        <w:fldChar w:fldCharType="separate"/>
      </w:r>
    </w:p>
    <w:p w:rsidR="0038743D" w:rsidRPr="00BE33CF" w:rsidRDefault="0038743D" w:rsidP="0038743D">
      <w:pPr>
        <w:spacing w:after="0" w:line="240" w:lineRule="auto"/>
        <w:ind w:firstLine="709"/>
        <w:jc w:val="both"/>
        <w:rPr>
          <w:rFonts w:ascii="Times New Roman" w:eastAsia="Times New Roman" w:hAnsi="Times New Roman" w:cs="Times New Roman"/>
          <w:sz w:val="28"/>
          <w:szCs w:val="28"/>
          <w:lang w:val="kk-KZ" w:eastAsia="en-US"/>
        </w:rPr>
      </w:pPr>
      <w:r w:rsidRPr="00BE33CF">
        <w:rPr>
          <w:rFonts w:ascii="Times New Roman" w:eastAsia="Calibri" w:hAnsi="Times New Roman" w:cs="Times New Roman"/>
          <w:sz w:val="28"/>
          <w:szCs w:val="28"/>
          <w:lang w:val="kk-KZ" w:eastAsia="en-US"/>
        </w:rPr>
        <w:fldChar w:fldCharType="end"/>
      </w:r>
      <w:r w:rsidRPr="00BE33CF">
        <w:rPr>
          <w:rFonts w:ascii="Times New Roman" w:eastAsia="Times New Roman" w:hAnsi="Times New Roman" w:cs="Times New Roman"/>
          <w:sz w:val="28"/>
          <w:szCs w:val="28"/>
          <w:lang w:val="kk-KZ" w:eastAsia="en-US"/>
        </w:rPr>
        <w:t xml:space="preserve"> эксперименттік топ үшін іріктеу </w:t>
      </w:r>
      <m:oMath>
        <m:r>
          <w:rPr>
            <w:rFonts w:ascii="Cambria Math" w:eastAsia="Calibri" w:hAnsi="Cambria Math" w:cs="Times New Roman"/>
            <w:sz w:val="28"/>
            <w:szCs w:val="28"/>
            <w:lang w:val="kk-KZ" w:eastAsia="en-US"/>
          </w:rPr>
          <m:t>y=</m:t>
        </m:r>
        <m:d>
          <m:dPr>
            <m:ctrlPr>
              <w:rPr>
                <w:rFonts w:ascii="Cambria Math" w:eastAsia="Calibri" w:hAnsi="Cambria Math" w:cs="Times New Roman"/>
                <w:i/>
                <w:sz w:val="28"/>
                <w:szCs w:val="28"/>
                <w:lang w:val="kk-KZ" w:eastAsia="en-US"/>
              </w:rPr>
            </m:ctrlPr>
          </m:dPr>
          <m:e>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y</m:t>
                </m:r>
              </m:e>
              <m:sub>
                <m:r>
                  <w:rPr>
                    <w:rFonts w:ascii="Cambria Math" w:eastAsia="Calibri" w:hAnsi="Cambria Math" w:cs="Times New Roman"/>
                    <w:sz w:val="28"/>
                    <w:szCs w:val="28"/>
                    <w:lang w:val="kk-KZ" w:eastAsia="en-US"/>
                  </w:rPr>
                  <m:t>1</m:t>
                </m:r>
              </m:sub>
            </m:sSub>
            <m:r>
              <w:rPr>
                <w:rFonts w:ascii="Cambria Math" w:eastAsia="Calibri" w:hAnsi="Cambria Math" w:cs="Times New Roman"/>
                <w:sz w:val="28"/>
                <w:szCs w:val="28"/>
                <w:lang w:val="kk-KZ" w:eastAsia="en-US"/>
              </w:rPr>
              <m:t>,</m:t>
            </m:r>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y</m:t>
                </m:r>
              </m:e>
              <m:sub>
                <m:r>
                  <w:rPr>
                    <w:rFonts w:ascii="Cambria Math" w:eastAsia="Calibri" w:hAnsi="Cambria Math" w:cs="Times New Roman"/>
                    <w:sz w:val="28"/>
                    <w:szCs w:val="28"/>
                    <w:lang w:val="kk-KZ" w:eastAsia="en-US"/>
                  </w:rPr>
                  <m:t>2</m:t>
                </m:r>
              </m:sub>
            </m:sSub>
            <m:r>
              <w:rPr>
                <w:rFonts w:ascii="Cambria Math" w:eastAsia="Calibri" w:hAnsi="Cambria Math" w:cs="Times New Roman"/>
                <w:sz w:val="28"/>
                <w:szCs w:val="28"/>
                <w:lang w:val="kk-KZ" w:eastAsia="en-US"/>
              </w:rPr>
              <m:t>,</m:t>
            </m:r>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y</m:t>
                </m:r>
              </m:e>
              <m:sub>
                <m:r>
                  <w:rPr>
                    <w:rFonts w:ascii="Cambria Math" w:eastAsia="Calibri" w:hAnsi="Cambria Math" w:cs="Times New Roman"/>
                    <w:sz w:val="28"/>
                    <w:szCs w:val="28"/>
                    <w:lang w:val="kk-KZ" w:eastAsia="en-US"/>
                  </w:rPr>
                  <m:t>3</m:t>
                </m:r>
              </m:sub>
            </m:sSub>
            <m:r>
              <w:rPr>
                <w:rFonts w:ascii="Cambria Math" w:eastAsia="Calibri" w:hAnsi="Cambria Math" w:cs="Times New Roman"/>
                <w:sz w:val="28"/>
                <w:szCs w:val="28"/>
                <w:lang w:val="kk-KZ" w:eastAsia="en-US"/>
              </w:rPr>
              <m:t xml:space="preserve">…, </m:t>
            </m:r>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y</m:t>
                </m:r>
              </m:e>
              <m:sub>
                <m:r>
                  <w:rPr>
                    <w:rFonts w:ascii="Cambria Math" w:eastAsia="Calibri" w:hAnsi="Cambria Math" w:cs="Times New Roman"/>
                    <w:sz w:val="28"/>
                    <w:szCs w:val="28"/>
                    <w:lang w:val="kk-KZ" w:eastAsia="en-US"/>
                  </w:rPr>
                  <m:t>M</m:t>
                </m:r>
              </m:sub>
            </m:sSub>
          </m:e>
        </m:d>
      </m:oMath>
    </w:p>
    <w:p w:rsidR="0038743D" w:rsidRPr="00BE33CF" w:rsidRDefault="0038743D" w:rsidP="0038743D">
      <w:pPr>
        <w:spacing w:after="0" w:line="240" w:lineRule="auto"/>
        <w:ind w:firstLine="709"/>
        <w:jc w:val="both"/>
        <w:rPr>
          <w:rFonts w:ascii="Times New Roman" w:eastAsia="Times New Roman" w:hAnsi="Times New Roman" w:cs="Times New Roman"/>
          <w:sz w:val="28"/>
          <w:szCs w:val="28"/>
          <w:lang w:val="kk-KZ" w:eastAsia="en-US"/>
        </w:rPr>
      </w:pPr>
      <w:r w:rsidRPr="00BE33CF">
        <w:rPr>
          <w:rFonts w:ascii="Times New Roman" w:eastAsia="Times New Roman" w:hAnsi="Times New Roman" w:cs="Times New Roman"/>
          <w:sz w:val="28"/>
          <w:szCs w:val="28"/>
          <w:lang w:val="kk-KZ" w:eastAsia="en-US"/>
        </w:rPr>
        <w:t xml:space="preserve">Мұндағы </w:t>
      </w:r>
      <m:oMath>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x</m:t>
            </m:r>
          </m:e>
          <m:sub>
            <m:r>
              <w:rPr>
                <w:rFonts w:ascii="Cambria Math" w:eastAsia="Calibri" w:hAnsi="Cambria Math" w:cs="Times New Roman"/>
                <w:sz w:val="28"/>
                <w:szCs w:val="28"/>
                <w:lang w:val="kk-KZ" w:eastAsia="en-US"/>
              </w:rPr>
              <m:t>i</m:t>
            </m:r>
          </m:sub>
        </m:sSub>
      </m:oMath>
      <w:r w:rsidRPr="00BE33CF">
        <w:rPr>
          <w:rFonts w:ascii="Times New Roman" w:eastAsia="Times New Roman" w:hAnsi="Times New Roman" w:cs="Times New Roman"/>
          <w:sz w:val="28"/>
          <w:szCs w:val="28"/>
          <w:lang w:val="kk-KZ" w:eastAsia="en-US"/>
        </w:rPr>
        <w:t xml:space="preserve"> – іріктеу элементі – зерттеу көрсеткіштің мәні </w:t>
      </w:r>
      <m:oMath>
        <m:r>
          <w:rPr>
            <w:rFonts w:ascii="Cambria Math" w:eastAsia="Times New Roman" w:hAnsi="Cambria Math" w:cs="Times New Roman"/>
            <w:sz w:val="28"/>
            <w:szCs w:val="28"/>
            <w:lang w:val="kk-KZ" w:eastAsia="en-US"/>
          </w:rPr>
          <m:t>i</m:t>
        </m:r>
      </m:oMath>
      <w:r w:rsidRPr="00BE33CF">
        <w:rPr>
          <w:rFonts w:ascii="Times New Roman" w:eastAsia="Times New Roman" w:hAnsi="Times New Roman" w:cs="Times New Roman"/>
          <w:sz w:val="28"/>
          <w:szCs w:val="28"/>
          <w:lang w:val="kk-KZ" w:eastAsia="en-US"/>
        </w:rPr>
        <w:t xml:space="preserve">- бақылау тобының әр бір мүшесі, ол </w:t>
      </w:r>
      <m:oMath>
        <m:r>
          <w:rPr>
            <w:rFonts w:ascii="Cambria Math" w:eastAsia="Times New Roman" w:hAnsi="Cambria Math" w:cs="Times New Roman"/>
            <w:sz w:val="28"/>
            <w:szCs w:val="28"/>
            <w:lang w:val="kk-KZ" w:eastAsia="en-US"/>
          </w:rPr>
          <m:t>i=1,2,3,…,N,</m:t>
        </m:r>
      </m:oMath>
      <w:r w:rsidRPr="00BE33CF">
        <w:rPr>
          <w:rFonts w:ascii="Times New Roman" w:eastAsia="Times New Roman" w:hAnsi="Times New Roman" w:cs="Times New Roman"/>
          <w:sz w:val="28"/>
          <w:szCs w:val="28"/>
          <w:lang w:val="kk-KZ" w:eastAsia="en-US"/>
        </w:rPr>
        <w:t xml:space="preserve"> ал </w:t>
      </w:r>
      <m:oMath>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y</m:t>
            </m:r>
          </m:e>
          <m:sub>
            <m:r>
              <w:rPr>
                <w:rFonts w:ascii="Cambria Math" w:eastAsia="Calibri" w:hAnsi="Cambria Math" w:cs="Times New Roman"/>
                <w:sz w:val="28"/>
                <w:szCs w:val="28"/>
                <w:lang w:val="kk-KZ" w:eastAsia="en-US"/>
              </w:rPr>
              <m:t>j</m:t>
            </m:r>
          </m:sub>
        </m:sSub>
        <m:r>
          <w:rPr>
            <w:rFonts w:ascii="Cambria Math" w:eastAsia="Calibri" w:hAnsi="Cambria Math" w:cs="Times New Roman"/>
            <w:sz w:val="28"/>
            <w:szCs w:val="28"/>
            <w:lang w:val="kk-KZ" w:eastAsia="en-US"/>
          </w:rPr>
          <m:t xml:space="preserve">- </m:t>
        </m:r>
      </m:oMath>
      <w:r w:rsidRPr="00BE33CF">
        <w:rPr>
          <w:rFonts w:ascii="Times New Roman" w:eastAsia="Times New Roman" w:hAnsi="Times New Roman" w:cs="Times New Roman"/>
          <w:sz w:val="28"/>
          <w:szCs w:val="28"/>
          <w:lang w:val="kk-KZ" w:eastAsia="en-US"/>
        </w:rPr>
        <w:t xml:space="preserve">зерттеу көрсеткіштің мәні </w:t>
      </w:r>
      <m:oMath>
        <m:r>
          <w:rPr>
            <w:rFonts w:ascii="Cambria Math" w:eastAsia="Times New Roman" w:hAnsi="Cambria Math" w:cs="Times New Roman"/>
            <w:sz w:val="28"/>
            <w:szCs w:val="28"/>
            <w:lang w:val="kk-KZ" w:eastAsia="en-US"/>
          </w:rPr>
          <m:t>j</m:t>
        </m:r>
      </m:oMath>
      <w:r w:rsidRPr="00BE33CF">
        <w:rPr>
          <w:rFonts w:ascii="Times New Roman" w:eastAsia="Times New Roman" w:hAnsi="Times New Roman" w:cs="Times New Roman"/>
          <w:sz w:val="28"/>
          <w:szCs w:val="28"/>
          <w:lang w:val="kk-KZ" w:eastAsia="en-US"/>
        </w:rPr>
        <w:t xml:space="preserve">- эксперимент тобының әр бір мүшесі және </w:t>
      </w:r>
      <m:oMath>
        <m:r>
          <w:rPr>
            <w:rFonts w:ascii="Cambria Math" w:eastAsia="Times New Roman" w:hAnsi="Cambria Math" w:cs="Times New Roman"/>
            <w:sz w:val="28"/>
            <w:szCs w:val="28"/>
            <w:lang w:val="kk-KZ" w:eastAsia="en-US"/>
          </w:rPr>
          <m:t>j=1,2,3,…,M,</m:t>
        </m:r>
      </m:oMath>
      <w:r w:rsidRPr="00BE33CF">
        <w:rPr>
          <w:rFonts w:ascii="Times New Roman" w:eastAsia="Times New Roman" w:hAnsi="Times New Roman" w:cs="Times New Roman"/>
          <w:sz w:val="28"/>
          <w:szCs w:val="28"/>
          <w:lang w:val="kk-KZ" w:eastAsia="en-US"/>
        </w:rPr>
        <w:t xml:space="preserve"> сәйкес келеді. Іріктемедегі сандық көрсеткіштер олардың сандық өлшемдері болады, мысалы </w:t>
      </w:r>
      <m:oMath>
        <m:r>
          <w:rPr>
            <w:rFonts w:ascii="Cambria Math" w:eastAsia="Times New Roman" w:hAnsi="Cambria Math" w:cs="Times New Roman"/>
            <w:sz w:val="28"/>
            <w:szCs w:val="28"/>
            <w:lang w:val="kk-KZ" w:eastAsia="en-US"/>
          </w:rPr>
          <m:t>x</m:t>
        </m:r>
      </m:oMath>
      <w:r w:rsidRPr="00BE33CF">
        <w:rPr>
          <w:rFonts w:ascii="Times New Roman" w:eastAsia="Times New Roman" w:hAnsi="Times New Roman" w:cs="Times New Roman"/>
          <w:sz w:val="28"/>
          <w:szCs w:val="28"/>
          <w:lang w:val="kk-KZ" w:eastAsia="en-US"/>
        </w:rPr>
        <w:t xml:space="preserve"> іріктеу санының өлшемі </w:t>
      </w:r>
      <m:oMath>
        <m:r>
          <w:rPr>
            <w:rFonts w:ascii="Cambria Math" w:eastAsia="Times New Roman" w:hAnsi="Cambria Math" w:cs="Times New Roman"/>
            <w:sz w:val="28"/>
            <w:szCs w:val="28"/>
            <w:lang w:val="kk-KZ" w:eastAsia="en-US"/>
          </w:rPr>
          <m:t>N</m:t>
        </m:r>
      </m:oMath>
      <w:r w:rsidRPr="00BE33CF">
        <w:rPr>
          <w:rFonts w:ascii="Times New Roman" w:eastAsia="Times New Roman" w:hAnsi="Times New Roman" w:cs="Times New Roman"/>
          <w:sz w:val="28"/>
          <w:szCs w:val="28"/>
          <w:lang w:val="kk-KZ" w:eastAsia="en-US"/>
        </w:rPr>
        <w:t xml:space="preserve">-ге тең болады, ал </w:t>
      </w:r>
      <m:oMath>
        <m:r>
          <w:rPr>
            <w:rFonts w:ascii="Cambria Math" w:eastAsia="Calibri" w:hAnsi="Cambria Math" w:cs="Times New Roman"/>
            <w:sz w:val="28"/>
            <w:szCs w:val="28"/>
            <w:lang w:val="kk-KZ" w:eastAsia="en-US"/>
          </w:rPr>
          <m:t>y</m:t>
        </m:r>
      </m:oMath>
      <w:r w:rsidRPr="00BE33CF">
        <w:rPr>
          <w:rFonts w:ascii="Times New Roman" w:eastAsia="Times New Roman" w:hAnsi="Times New Roman" w:cs="Times New Roman"/>
          <w:sz w:val="28"/>
          <w:szCs w:val="28"/>
          <w:lang w:val="kk-KZ" w:eastAsia="en-US"/>
        </w:rPr>
        <w:t xml:space="preserve"> іріктеу санының өлшемі </w:t>
      </w:r>
      <m:oMath>
        <m:r>
          <w:rPr>
            <w:rFonts w:ascii="Cambria Math" w:eastAsia="Times New Roman" w:hAnsi="Cambria Math" w:cs="Times New Roman"/>
            <w:sz w:val="28"/>
            <w:szCs w:val="28"/>
            <w:lang w:val="kk-KZ" w:eastAsia="en-US"/>
          </w:rPr>
          <m:t>M</m:t>
        </m:r>
      </m:oMath>
      <w:r w:rsidRPr="00BE33CF">
        <w:rPr>
          <w:rFonts w:ascii="Times New Roman" w:eastAsia="Times New Roman" w:hAnsi="Times New Roman" w:cs="Times New Roman"/>
          <w:sz w:val="28"/>
          <w:szCs w:val="28"/>
          <w:lang w:val="kk-KZ" w:eastAsia="en-US"/>
        </w:rPr>
        <w:t>-ге тең болады [1</w:t>
      </w:r>
      <w:r w:rsidR="003F1B8A" w:rsidRPr="00BE33CF">
        <w:rPr>
          <w:rFonts w:ascii="Times New Roman" w:eastAsia="Times New Roman" w:hAnsi="Times New Roman" w:cs="Times New Roman"/>
          <w:sz w:val="28"/>
          <w:szCs w:val="28"/>
          <w:lang w:val="kk-KZ" w:eastAsia="en-US"/>
        </w:rPr>
        <w:t>64</w:t>
      </w:r>
      <w:r w:rsidRPr="00BE33CF">
        <w:rPr>
          <w:rFonts w:ascii="Times New Roman" w:eastAsia="Times New Roman" w:hAnsi="Times New Roman" w:cs="Times New Roman"/>
          <w:sz w:val="28"/>
          <w:szCs w:val="28"/>
          <w:lang w:val="kk-KZ" w:eastAsia="en-US"/>
        </w:rPr>
        <w:t>,1</w:t>
      </w:r>
      <w:r w:rsidR="003F1B8A" w:rsidRPr="00BE33CF">
        <w:rPr>
          <w:rFonts w:ascii="Times New Roman" w:eastAsia="Times New Roman" w:hAnsi="Times New Roman" w:cs="Times New Roman"/>
          <w:sz w:val="28"/>
          <w:szCs w:val="28"/>
          <w:lang w:val="kk-KZ" w:eastAsia="en-US"/>
        </w:rPr>
        <w:t>65</w:t>
      </w:r>
      <w:r w:rsidRPr="00BE33CF">
        <w:rPr>
          <w:rFonts w:ascii="Times New Roman" w:eastAsia="Times New Roman" w:hAnsi="Times New Roman" w:cs="Times New Roman"/>
          <w:sz w:val="28"/>
          <w:szCs w:val="28"/>
          <w:lang w:val="kk-KZ" w:eastAsia="en-US"/>
        </w:rPr>
        <w:t xml:space="preserve">]. </w:t>
      </w:r>
    </w:p>
    <w:p w:rsidR="0038743D" w:rsidRPr="00BE33CF" w:rsidRDefault="0038743D" w:rsidP="0038743D">
      <w:pPr>
        <w:spacing w:after="0" w:line="240" w:lineRule="auto"/>
        <w:ind w:firstLine="709"/>
        <w:jc w:val="both"/>
        <w:rPr>
          <w:rFonts w:ascii="Times New Roman" w:eastAsia="Times New Roman" w:hAnsi="Times New Roman" w:cs="Times New Roman"/>
          <w:sz w:val="28"/>
          <w:szCs w:val="28"/>
          <w:lang w:val="kk-KZ" w:eastAsia="en-US"/>
        </w:rPr>
      </w:pPr>
      <w:r w:rsidRPr="00BE33CF">
        <w:rPr>
          <w:rFonts w:ascii="Times New Roman" w:eastAsia="Times New Roman" w:hAnsi="Times New Roman" w:cs="Times New Roman"/>
          <w:sz w:val="28"/>
          <w:szCs w:val="28"/>
          <w:lang w:val="kk-KZ" w:eastAsia="en-US"/>
        </w:rPr>
        <w:t>Экспериментіміздегі 52 оқушыдан тұратын бақылау тобы (</w:t>
      </w:r>
      <m:oMath>
        <m:r>
          <w:rPr>
            <w:rFonts w:ascii="Cambria Math" w:eastAsia="Times New Roman" w:hAnsi="Cambria Math" w:cs="Times New Roman"/>
            <w:sz w:val="28"/>
            <w:szCs w:val="28"/>
            <w:lang w:val="kk-KZ" w:eastAsia="en-US"/>
          </w:rPr>
          <m:t>N=52</m:t>
        </m:r>
      </m:oMath>
      <w:r w:rsidRPr="00BE33CF">
        <w:rPr>
          <w:rFonts w:ascii="Times New Roman" w:eastAsia="Times New Roman" w:hAnsi="Times New Roman" w:cs="Times New Roman"/>
          <w:sz w:val="28"/>
          <w:szCs w:val="28"/>
          <w:lang w:val="kk-KZ" w:eastAsia="en-US"/>
        </w:rPr>
        <w:t>) мен 50 оқушыдан тұратын эксперименттік топтардың (</w:t>
      </w:r>
      <m:oMath>
        <m:r>
          <w:rPr>
            <w:rFonts w:ascii="Cambria Math" w:eastAsia="Times New Roman" w:hAnsi="Cambria Math" w:cs="Times New Roman"/>
            <w:sz w:val="28"/>
            <w:szCs w:val="28"/>
            <w:lang w:val="kk-KZ" w:eastAsia="en-US"/>
          </w:rPr>
          <m:t>М=50</m:t>
        </m:r>
      </m:oMath>
      <w:r w:rsidRPr="00BE33CF">
        <w:rPr>
          <w:rFonts w:ascii="Times New Roman" w:eastAsia="Times New Roman" w:hAnsi="Times New Roman" w:cs="Times New Roman"/>
          <w:sz w:val="28"/>
          <w:szCs w:val="28"/>
          <w:lang w:val="kk-KZ" w:eastAsia="en-US"/>
        </w:rPr>
        <w:t>) білім деңгейлерін 20 тест сұрақтан тұратын тапсырмамен анықтадық. Олардың экспериментке дейінгі және эксперименттен кейінгі бақылау және эксперименттік топтардың білім деңгейін өлшеу нәтижелері 20 - кестеде келтірілген, көрсетілген қатарлар топ мүшелеріне (жеке оқушыларға) сәйкес келеді. Мысалы, эксперимент басталғанға дейін бақылау тобының үшінші оқушысы 15 балл алса, эксперимент аяқталғаннан кейін бақылау тобының үшінші қатысушысы 17 бал алған. Сол сияқты эксперименттік топта да осылай болады.</w:t>
      </w:r>
    </w:p>
    <w:p w:rsidR="0038743D" w:rsidRPr="00BE33CF" w:rsidRDefault="0038743D" w:rsidP="0038743D">
      <w:pPr>
        <w:spacing w:after="0" w:line="240" w:lineRule="auto"/>
        <w:ind w:firstLine="709"/>
        <w:jc w:val="both"/>
        <w:rPr>
          <w:rFonts w:ascii="Times New Roman" w:eastAsia="Times New Roman" w:hAnsi="Times New Roman" w:cs="Times New Roman"/>
          <w:sz w:val="28"/>
          <w:szCs w:val="28"/>
          <w:lang w:val="kk-KZ" w:eastAsia="en-US"/>
        </w:rPr>
      </w:pPr>
      <w:r w:rsidRPr="00BE33CF">
        <w:rPr>
          <w:rFonts w:ascii="Times New Roman" w:eastAsia="Times New Roman" w:hAnsi="Times New Roman" w:cs="Times New Roman"/>
          <w:sz w:val="28"/>
          <w:szCs w:val="28"/>
          <w:lang w:val="kk-KZ" w:eastAsia="en-US"/>
        </w:rPr>
        <w:t>Эксперименттің нәтижелерін реттік шкала бойынша да алуға болады (немесе қатынастар шкаласынан реттік шкалаға аударылады), сондықтан реттік шкала бойынша деректерді ұсынуды қарастырдық.</w:t>
      </w:r>
    </w:p>
    <w:p w:rsidR="0038743D" w:rsidRPr="00BE33CF" w:rsidRDefault="0038743D" w:rsidP="0038743D">
      <w:pPr>
        <w:spacing w:after="0" w:line="240" w:lineRule="auto"/>
        <w:ind w:firstLine="709"/>
        <w:jc w:val="both"/>
        <w:rPr>
          <w:rFonts w:ascii="Times New Roman" w:eastAsia="Times New Roman" w:hAnsi="Times New Roman" w:cs="Times New Roman"/>
          <w:sz w:val="28"/>
          <w:szCs w:val="28"/>
          <w:lang w:val="kk-KZ" w:eastAsia="en-US"/>
        </w:rPr>
      </w:pPr>
      <w:r w:rsidRPr="00BE33CF">
        <w:rPr>
          <w:rFonts w:ascii="Times New Roman" w:eastAsia="Calibri" w:hAnsi="Times New Roman" w:cs="Times New Roman"/>
          <w:sz w:val="28"/>
          <w:szCs w:val="28"/>
          <w:lang w:val="kk-KZ" w:eastAsia="en-US"/>
        </w:rPr>
        <w:t xml:space="preserve">Экспериментімізден </w:t>
      </w:r>
      <w:r w:rsidRPr="00BE33CF">
        <w:rPr>
          <w:rFonts w:ascii="Times New Roman" w:eastAsia="Times New Roman" w:hAnsi="Times New Roman" w:cs="Times New Roman"/>
          <w:sz w:val="28"/>
          <w:szCs w:val="28"/>
          <w:lang w:val="kk-KZ" w:eastAsia="en-US"/>
        </w:rPr>
        <w:t xml:space="preserve">алынған мәндерді дәл сараптау үшін мынадай градация пайдаланылды: төмен, орта және жоғары  </w:t>
      </w:r>
      <w:r w:rsidRPr="00BE33CF">
        <w:rPr>
          <w:rFonts w:ascii="Times New Roman" w:eastAsia="Calibri" w:hAnsi="Times New Roman" w:cs="Times New Roman"/>
          <w:sz w:val="28"/>
          <w:szCs w:val="28"/>
          <w:lang w:val="kk-KZ" w:eastAsia="en-US"/>
        </w:rPr>
        <w:t xml:space="preserve">(L = 3) төмен (жинаған балл 0-7 аралығында), орташа (жинаған балл 8-15 аралығында) және жоғары (жинаған балл 16-20 аралығында). L = 3 </w:t>
      </w:r>
      <w:r w:rsidRPr="00BE33CF">
        <w:rPr>
          <w:rFonts w:ascii="Times New Roman" w:eastAsia="Times New Roman" w:hAnsi="Times New Roman" w:cs="Times New Roman"/>
          <w:sz w:val="28"/>
          <w:szCs w:val="28"/>
          <w:lang w:val="kk-KZ" w:eastAsia="en-US"/>
        </w:rPr>
        <w:t xml:space="preserve">градацияға сәйкес келетін </w:t>
      </w:r>
      <m:oMath>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x</m:t>
            </m:r>
          </m:e>
          <m:sub>
            <m:r>
              <w:rPr>
                <w:rFonts w:ascii="Cambria Math" w:eastAsia="Calibri" w:hAnsi="Cambria Math" w:cs="Times New Roman"/>
                <w:sz w:val="28"/>
                <w:szCs w:val="28"/>
                <w:lang w:val="kk-KZ" w:eastAsia="en-US"/>
              </w:rPr>
              <m:t>i</m:t>
            </m:r>
          </m:sub>
        </m:sSub>
      </m:oMath>
      <w:r w:rsidRPr="00BE33CF">
        <w:rPr>
          <w:rFonts w:ascii="Times New Roman" w:eastAsia="Times New Roman" w:hAnsi="Times New Roman" w:cs="Times New Roman"/>
          <w:sz w:val="28"/>
          <w:szCs w:val="28"/>
          <w:lang w:val="kk-KZ" w:eastAsia="en-US"/>
        </w:rPr>
        <w:t xml:space="preserve"> және </w:t>
      </w:r>
      <m:oMath>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y</m:t>
            </m:r>
          </m:e>
          <m:sub>
            <m:r>
              <w:rPr>
                <w:rFonts w:ascii="Cambria Math" w:eastAsia="Calibri" w:hAnsi="Cambria Math" w:cs="Times New Roman"/>
                <w:sz w:val="28"/>
                <w:szCs w:val="28"/>
                <w:lang w:val="kk-KZ" w:eastAsia="en-US"/>
              </w:rPr>
              <m:t>j</m:t>
            </m:r>
          </m:sub>
        </m:sSub>
      </m:oMath>
      <w:r w:rsidRPr="00BE33CF">
        <w:rPr>
          <w:rFonts w:ascii="Times New Roman" w:eastAsia="Times New Roman" w:hAnsi="Times New Roman" w:cs="Times New Roman"/>
          <w:sz w:val="28"/>
          <w:szCs w:val="28"/>
          <w:lang w:val="kk-KZ" w:eastAsia="en-US"/>
        </w:rPr>
        <w:t xml:space="preserve"> мәндерін натурал сан деп есептейміз.  Олай болса ба</w:t>
      </w:r>
      <w:r w:rsidR="00DD4AE4" w:rsidRPr="00BE33CF">
        <w:rPr>
          <w:rFonts w:ascii="Times New Roman" w:eastAsia="Times New Roman" w:hAnsi="Times New Roman" w:cs="Times New Roman"/>
          <w:sz w:val="28"/>
          <w:szCs w:val="28"/>
          <w:lang w:val="kk-KZ" w:eastAsia="en-US"/>
        </w:rPr>
        <w:t>қылау тобы бойынша</w:t>
      </w:r>
      <w:r w:rsidRPr="00BE33CF">
        <w:rPr>
          <w:rFonts w:ascii="Times New Roman" w:eastAsia="Times New Roman" w:hAnsi="Times New Roman" w:cs="Times New Roman"/>
          <w:sz w:val="28"/>
          <w:szCs w:val="28"/>
          <w:lang w:val="kk-KZ" w:eastAsia="en-US"/>
        </w:rPr>
        <w:t>:</w:t>
      </w:r>
    </w:p>
    <w:p w:rsidR="00DD4AE4" w:rsidRPr="00BE33CF" w:rsidRDefault="00DD4AE4" w:rsidP="0038743D">
      <w:pPr>
        <w:spacing w:after="0" w:line="240" w:lineRule="auto"/>
        <w:ind w:firstLine="709"/>
        <w:jc w:val="both"/>
        <w:rPr>
          <w:rFonts w:ascii="Times New Roman" w:eastAsia="Times New Roman" w:hAnsi="Times New Roman" w:cs="Times New Roman"/>
          <w:sz w:val="28"/>
          <w:szCs w:val="28"/>
          <w:lang w:val="kk-KZ" w:eastAsia="en-US"/>
        </w:rPr>
      </w:pP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m:oMathPara>
        <m:oMath>
          <m:r>
            <w:rPr>
              <w:rFonts w:ascii="Cambria Math" w:eastAsia="Calibri" w:hAnsi="Cambria Math" w:cs="Times New Roman"/>
              <w:sz w:val="28"/>
              <w:szCs w:val="28"/>
              <w:lang w:val="kk-KZ" w:eastAsia="en-US"/>
            </w:rPr>
            <m:t>n=(</m:t>
          </m:r>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n</m:t>
              </m:r>
            </m:e>
            <m:sub>
              <m:r>
                <w:rPr>
                  <w:rFonts w:ascii="Cambria Math" w:eastAsia="Calibri" w:hAnsi="Cambria Math" w:cs="Times New Roman"/>
                  <w:sz w:val="28"/>
                  <w:szCs w:val="28"/>
                  <w:lang w:val="kk-KZ" w:eastAsia="en-US"/>
                </w:rPr>
                <m:t>1</m:t>
              </m:r>
            </m:sub>
          </m:sSub>
          <m:r>
            <w:rPr>
              <w:rFonts w:ascii="Cambria Math" w:eastAsia="Calibri" w:hAnsi="Cambria Math" w:cs="Times New Roman"/>
              <w:sz w:val="28"/>
              <w:szCs w:val="28"/>
              <w:lang w:val="kk-KZ" w:eastAsia="en-US"/>
            </w:rPr>
            <m:t>,</m:t>
          </m:r>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n</m:t>
              </m:r>
            </m:e>
            <m:sub>
              <m:r>
                <w:rPr>
                  <w:rFonts w:ascii="Cambria Math" w:eastAsia="Calibri" w:hAnsi="Cambria Math" w:cs="Times New Roman"/>
                  <w:sz w:val="28"/>
                  <w:szCs w:val="28"/>
                  <w:lang w:val="kk-KZ" w:eastAsia="en-US"/>
                </w:rPr>
                <m:t>2</m:t>
              </m:r>
            </m:sub>
          </m:sSub>
          <m:r>
            <w:rPr>
              <w:rFonts w:ascii="Cambria Math" w:eastAsia="Calibri" w:hAnsi="Cambria Math" w:cs="Times New Roman"/>
              <w:sz w:val="28"/>
              <w:szCs w:val="28"/>
              <w:lang w:val="kk-KZ" w:eastAsia="en-US"/>
            </w:rPr>
            <m:t xml:space="preserve">,…, </m:t>
          </m:r>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n</m:t>
              </m:r>
            </m:e>
            <m:sub>
              <m:r>
                <w:rPr>
                  <w:rFonts w:ascii="Cambria Math" w:eastAsia="Calibri" w:hAnsi="Cambria Math" w:cs="Times New Roman"/>
                  <w:sz w:val="28"/>
                  <w:szCs w:val="28"/>
                  <w:lang w:val="kk-KZ" w:eastAsia="en-US"/>
                </w:rPr>
                <m:t>L</m:t>
              </m:r>
            </m:sub>
          </m:sSub>
          <m:r>
            <w:rPr>
              <w:rFonts w:ascii="Cambria Math" w:eastAsia="Calibri" w:hAnsi="Cambria Math" w:cs="Times New Roman"/>
              <w:sz w:val="28"/>
              <w:szCs w:val="28"/>
              <w:lang w:val="kk-KZ" w:eastAsia="en-US"/>
            </w:rPr>
            <m:t>)</m:t>
          </m:r>
        </m:oMath>
      </m:oMathPara>
    </w:p>
    <w:p w:rsidR="00FF3B1C" w:rsidRPr="00BE33CF" w:rsidRDefault="00FF3B1C" w:rsidP="0038743D">
      <w:pPr>
        <w:spacing w:after="0" w:line="240" w:lineRule="auto"/>
        <w:ind w:firstLine="709"/>
        <w:jc w:val="both"/>
        <w:rPr>
          <w:rFonts w:ascii="Times New Roman" w:eastAsia="Calibri" w:hAnsi="Times New Roman" w:cs="Times New Roman"/>
          <w:sz w:val="28"/>
          <w:szCs w:val="28"/>
          <w:lang w:val="kk-KZ" w:eastAsia="en-US"/>
        </w:rPr>
      </w:pP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Times New Roman" w:hAnsi="Times New Roman" w:cs="Times New Roman"/>
          <w:sz w:val="28"/>
          <w:szCs w:val="28"/>
          <w:lang w:val="kk-KZ" w:eastAsia="en-US"/>
        </w:rPr>
        <w:t>Мұндағы</w:t>
      </w:r>
      <w:r w:rsidR="00DD4AE4" w:rsidRPr="00BE33CF">
        <w:rPr>
          <w:rFonts w:ascii="Times New Roman" w:eastAsia="Times New Roman" w:hAnsi="Times New Roman" w:cs="Times New Roman"/>
          <w:sz w:val="28"/>
          <w:szCs w:val="28"/>
          <w:lang w:val="kk-KZ" w:eastAsia="en-US"/>
        </w:rPr>
        <w:t>,</w:t>
      </w:r>
      <w:r w:rsidRPr="00BE33CF">
        <w:rPr>
          <w:rFonts w:ascii="Times New Roman" w:eastAsia="Times New Roman" w:hAnsi="Times New Roman" w:cs="Times New Roman"/>
          <w:sz w:val="28"/>
          <w:szCs w:val="28"/>
          <w:lang w:val="kk-KZ" w:eastAsia="en-US"/>
        </w:rPr>
        <w:t xml:space="preserve"> </w:t>
      </w:r>
      <m:oMath>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n</m:t>
            </m:r>
          </m:e>
          <m:sub>
            <m:r>
              <w:rPr>
                <w:rFonts w:ascii="Cambria Math" w:eastAsia="Calibri" w:hAnsi="Cambria Math" w:cs="Times New Roman"/>
                <w:sz w:val="28"/>
                <w:szCs w:val="28"/>
                <w:lang w:val="kk-KZ" w:eastAsia="en-US"/>
              </w:rPr>
              <m:t>k</m:t>
            </m:r>
          </m:sub>
        </m:sSub>
      </m:oMath>
      <w:r w:rsidRPr="00BE33CF">
        <w:rPr>
          <w:rFonts w:ascii="Times New Roman" w:eastAsia="Times New Roman" w:hAnsi="Times New Roman" w:cs="Times New Roman"/>
          <w:sz w:val="28"/>
          <w:szCs w:val="28"/>
          <w:lang w:val="kk-KZ" w:eastAsia="en-US"/>
        </w:rPr>
        <w:t xml:space="preserve"> – бақылау тобындағы оқушылардың саны, </w:t>
      </w:r>
      <m:oMath>
        <m:r>
          <w:rPr>
            <w:rFonts w:ascii="Cambria Math" w:eastAsia="Calibri" w:hAnsi="Cambria Math" w:cs="Times New Roman"/>
            <w:sz w:val="28"/>
            <w:szCs w:val="28"/>
            <w:lang w:val="kk-KZ" w:eastAsia="en-US"/>
          </w:rPr>
          <m:t>k</m:t>
        </m:r>
      </m:oMath>
      <w:r w:rsidRPr="00BE33CF">
        <w:rPr>
          <w:rFonts w:ascii="Times New Roman" w:eastAsia="Times New Roman" w:hAnsi="Times New Roman" w:cs="Times New Roman"/>
          <w:sz w:val="28"/>
          <w:szCs w:val="28"/>
          <w:lang w:val="kk-KZ" w:eastAsia="en-US"/>
        </w:rPr>
        <w:t xml:space="preserve"> олардың алған ұпайлары ол </w:t>
      </w:r>
      <m:oMath>
        <m:r>
          <w:rPr>
            <w:rFonts w:ascii="Cambria Math" w:eastAsia="Calibri" w:hAnsi="Cambria Math" w:cs="Times New Roman"/>
            <w:sz w:val="28"/>
            <w:szCs w:val="28"/>
            <w:lang w:val="kk-KZ" w:eastAsia="en-US"/>
          </w:rPr>
          <m:t>k=1, 2,…,L.</m:t>
        </m:r>
      </m:oMath>
      <w:r w:rsidRPr="00BE33CF">
        <w:rPr>
          <w:rFonts w:ascii="Times New Roman" w:eastAsia="Times New Roman" w:hAnsi="Times New Roman" w:cs="Times New Roman"/>
          <w:sz w:val="28"/>
          <w:szCs w:val="28"/>
          <w:lang w:val="kk-KZ" w:eastAsia="en-US"/>
        </w:rPr>
        <w:t xml:space="preserve"> Ал, эксперименттік топ үшін </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m:oMathPara>
        <m:oMath>
          <m:r>
            <w:rPr>
              <w:rFonts w:ascii="Cambria Math" w:eastAsia="Calibri" w:hAnsi="Cambria Math" w:cs="Times New Roman"/>
              <w:sz w:val="28"/>
              <w:szCs w:val="28"/>
              <w:lang w:val="kk-KZ" w:eastAsia="en-US"/>
            </w:rPr>
            <m:t>m=(</m:t>
          </m:r>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m</m:t>
              </m:r>
            </m:e>
            <m:sub>
              <m:r>
                <w:rPr>
                  <w:rFonts w:ascii="Cambria Math" w:eastAsia="Calibri" w:hAnsi="Cambria Math" w:cs="Times New Roman"/>
                  <w:sz w:val="28"/>
                  <w:szCs w:val="28"/>
                  <w:lang w:val="kk-KZ" w:eastAsia="en-US"/>
                </w:rPr>
                <m:t>1</m:t>
              </m:r>
            </m:sub>
          </m:sSub>
          <m:r>
            <w:rPr>
              <w:rFonts w:ascii="Cambria Math" w:eastAsia="Calibri" w:hAnsi="Cambria Math" w:cs="Times New Roman"/>
              <w:sz w:val="28"/>
              <w:szCs w:val="28"/>
              <w:lang w:val="kk-KZ" w:eastAsia="en-US"/>
            </w:rPr>
            <m:t>,</m:t>
          </m:r>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m</m:t>
              </m:r>
            </m:e>
            <m:sub>
              <m:r>
                <w:rPr>
                  <w:rFonts w:ascii="Cambria Math" w:eastAsia="Calibri" w:hAnsi="Cambria Math" w:cs="Times New Roman"/>
                  <w:sz w:val="28"/>
                  <w:szCs w:val="28"/>
                  <w:lang w:val="kk-KZ" w:eastAsia="en-US"/>
                </w:rPr>
                <m:t>2</m:t>
              </m:r>
            </m:sub>
          </m:sSub>
          <m:r>
            <w:rPr>
              <w:rFonts w:ascii="Cambria Math" w:eastAsia="Calibri" w:hAnsi="Cambria Math" w:cs="Times New Roman"/>
              <w:sz w:val="28"/>
              <w:szCs w:val="28"/>
              <w:lang w:val="kk-KZ" w:eastAsia="en-US"/>
            </w:rPr>
            <m:t xml:space="preserve">,…, </m:t>
          </m:r>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m</m:t>
              </m:r>
            </m:e>
            <m:sub>
              <m:r>
                <w:rPr>
                  <w:rFonts w:ascii="Cambria Math" w:eastAsia="Calibri" w:hAnsi="Cambria Math" w:cs="Times New Roman"/>
                  <w:sz w:val="28"/>
                  <w:szCs w:val="28"/>
                  <w:lang w:val="kk-KZ" w:eastAsia="en-US"/>
                </w:rPr>
                <m:t>L</m:t>
              </m:r>
            </m:sub>
          </m:sSub>
          <m:r>
            <w:rPr>
              <w:rFonts w:ascii="Cambria Math" w:eastAsia="Calibri" w:hAnsi="Cambria Math" w:cs="Times New Roman"/>
              <w:sz w:val="28"/>
              <w:szCs w:val="28"/>
              <w:lang w:val="kk-KZ" w:eastAsia="en-US"/>
            </w:rPr>
            <m:t>)</m:t>
          </m:r>
        </m:oMath>
      </m:oMathPara>
    </w:p>
    <w:p w:rsidR="00FF3B1C" w:rsidRPr="00BE33CF" w:rsidRDefault="00FF3B1C" w:rsidP="0038743D">
      <w:pPr>
        <w:spacing w:after="0" w:line="240" w:lineRule="auto"/>
        <w:ind w:firstLine="709"/>
        <w:jc w:val="both"/>
        <w:rPr>
          <w:rFonts w:ascii="Times New Roman" w:eastAsia="Calibri" w:hAnsi="Times New Roman" w:cs="Times New Roman"/>
          <w:sz w:val="28"/>
          <w:szCs w:val="28"/>
          <w:lang w:val="kk-KZ" w:eastAsia="en-US"/>
        </w:rPr>
      </w:pPr>
    </w:p>
    <w:p w:rsidR="0038743D" w:rsidRPr="00BE33CF" w:rsidRDefault="0038743D" w:rsidP="0038743D">
      <w:pPr>
        <w:spacing w:after="0" w:line="240" w:lineRule="auto"/>
        <w:ind w:firstLine="709"/>
        <w:jc w:val="both"/>
        <w:rPr>
          <w:rFonts w:ascii="Times New Roman" w:eastAsia="Times New Roman" w:hAnsi="Times New Roman" w:cs="Times New Roman"/>
          <w:sz w:val="28"/>
          <w:szCs w:val="28"/>
          <w:lang w:val="kk-KZ" w:eastAsia="en-US"/>
        </w:rPr>
      </w:pPr>
      <w:r w:rsidRPr="00BE33CF">
        <w:rPr>
          <w:rFonts w:ascii="Times New Roman" w:eastAsia="Times New Roman" w:hAnsi="Times New Roman" w:cs="Times New Roman"/>
          <w:sz w:val="28"/>
          <w:szCs w:val="28"/>
          <w:lang w:val="kk-KZ" w:eastAsia="en-US"/>
        </w:rPr>
        <w:t>Мұндағы</w:t>
      </w:r>
      <w:r w:rsidR="00DD4AE4" w:rsidRPr="00BE33CF">
        <w:rPr>
          <w:rFonts w:ascii="Times New Roman" w:eastAsia="Times New Roman" w:hAnsi="Times New Roman" w:cs="Times New Roman"/>
          <w:sz w:val="28"/>
          <w:szCs w:val="28"/>
          <w:lang w:val="kk-KZ" w:eastAsia="en-US"/>
        </w:rPr>
        <w:t>,</w:t>
      </w:r>
      <w:r w:rsidRPr="00BE33CF">
        <w:rPr>
          <w:rFonts w:ascii="Times New Roman" w:eastAsia="Times New Roman" w:hAnsi="Times New Roman" w:cs="Times New Roman"/>
          <w:sz w:val="28"/>
          <w:szCs w:val="28"/>
          <w:lang w:val="kk-KZ" w:eastAsia="en-US"/>
        </w:rPr>
        <w:t xml:space="preserve"> </w:t>
      </w:r>
      <m:oMath>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m</m:t>
            </m:r>
          </m:e>
          <m:sub>
            <m:r>
              <w:rPr>
                <w:rFonts w:ascii="Cambria Math" w:eastAsia="Calibri" w:hAnsi="Cambria Math" w:cs="Times New Roman"/>
                <w:sz w:val="28"/>
                <w:szCs w:val="28"/>
                <w:lang w:val="kk-KZ" w:eastAsia="en-US"/>
              </w:rPr>
              <m:t>k</m:t>
            </m:r>
          </m:sub>
        </m:sSub>
      </m:oMath>
      <w:r w:rsidRPr="00BE33CF">
        <w:rPr>
          <w:rFonts w:ascii="Times New Roman" w:eastAsia="Times New Roman" w:hAnsi="Times New Roman" w:cs="Times New Roman"/>
          <w:sz w:val="28"/>
          <w:szCs w:val="28"/>
          <w:lang w:val="kk-KZ" w:eastAsia="en-US"/>
        </w:rPr>
        <w:t xml:space="preserve"> – эксперименттік тобындағы оқушылардың саны, </w:t>
      </w:r>
      <m:oMath>
        <m:r>
          <w:rPr>
            <w:rFonts w:ascii="Cambria Math" w:eastAsia="Calibri" w:hAnsi="Cambria Math" w:cs="Times New Roman"/>
            <w:sz w:val="28"/>
            <w:szCs w:val="28"/>
            <w:lang w:val="kk-KZ" w:eastAsia="en-US"/>
          </w:rPr>
          <m:t>k</m:t>
        </m:r>
      </m:oMath>
      <w:r w:rsidRPr="00BE33CF">
        <w:rPr>
          <w:rFonts w:ascii="Times New Roman" w:eastAsia="Times New Roman" w:hAnsi="Times New Roman" w:cs="Times New Roman"/>
          <w:sz w:val="28"/>
          <w:szCs w:val="28"/>
          <w:lang w:val="kk-KZ" w:eastAsia="en-US"/>
        </w:rPr>
        <w:t xml:space="preserve"> олардың алған ұпайлары ол </w:t>
      </w:r>
      <m:oMath>
        <m:r>
          <w:rPr>
            <w:rFonts w:ascii="Cambria Math" w:eastAsia="Calibri" w:hAnsi="Cambria Math" w:cs="Times New Roman"/>
            <w:sz w:val="28"/>
            <w:szCs w:val="28"/>
            <w:lang w:val="kk-KZ" w:eastAsia="en-US"/>
          </w:rPr>
          <m:t>k=1, 2,…,L.</m:t>
        </m:r>
      </m:oMath>
      <w:r w:rsidRPr="00BE33CF">
        <w:rPr>
          <w:rFonts w:ascii="Times New Roman" w:eastAsia="Times New Roman" w:hAnsi="Times New Roman" w:cs="Times New Roman"/>
          <w:sz w:val="28"/>
          <w:szCs w:val="28"/>
          <w:lang w:val="kk-KZ" w:eastAsia="en-US"/>
        </w:rPr>
        <w:t xml:space="preserve"> Олай болса </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p>
    <w:p w:rsidR="0038743D" w:rsidRPr="00BE33CF" w:rsidRDefault="00A73635" w:rsidP="0038743D">
      <w:pPr>
        <w:spacing w:after="0" w:line="240" w:lineRule="auto"/>
        <w:ind w:firstLine="709"/>
        <w:jc w:val="center"/>
        <w:rPr>
          <w:rFonts w:ascii="Times New Roman" w:eastAsia="Calibri" w:hAnsi="Times New Roman" w:cs="Times New Roman"/>
          <w:i/>
          <w:sz w:val="28"/>
          <w:szCs w:val="28"/>
          <w:lang w:val="kk-KZ" w:eastAsia="en-US"/>
        </w:rPr>
      </w:pPr>
      <m:oMath>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n</m:t>
            </m:r>
          </m:e>
          <m:sub>
            <m:r>
              <w:rPr>
                <w:rFonts w:ascii="Cambria Math" w:eastAsia="Calibri" w:hAnsi="Cambria Math" w:cs="Times New Roman"/>
                <w:sz w:val="28"/>
                <w:szCs w:val="28"/>
                <w:lang w:val="kk-KZ" w:eastAsia="en-US"/>
              </w:rPr>
              <m:t>1</m:t>
            </m:r>
          </m:sub>
        </m:sSub>
        <m:r>
          <w:rPr>
            <w:rFonts w:ascii="Cambria Math" w:eastAsia="Calibri" w:hAnsi="Cambria Math" w:cs="Times New Roman"/>
            <w:sz w:val="28"/>
            <w:szCs w:val="28"/>
            <w:lang w:val="kk-KZ" w:eastAsia="en-US"/>
          </w:rPr>
          <m:t>+</m:t>
        </m:r>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n</m:t>
            </m:r>
          </m:e>
          <m:sub>
            <m:r>
              <w:rPr>
                <w:rFonts w:ascii="Cambria Math" w:eastAsia="Calibri" w:hAnsi="Cambria Math" w:cs="Times New Roman"/>
                <w:sz w:val="28"/>
                <w:szCs w:val="28"/>
                <w:lang w:val="kk-KZ" w:eastAsia="en-US"/>
              </w:rPr>
              <m:t>2</m:t>
            </m:r>
          </m:sub>
        </m:sSub>
        <m:r>
          <w:rPr>
            <w:rFonts w:ascii="Cambria Math" w:eastAsia="Calibri" w:hAnsi="Cambria Math" w:cs="Times New Roman"/>
            <w:sz w:val="28"/>
            <w:szCs w:val="28"/>
            <w:lang w:val="kk-KZ" w:eastAsia="en-US"/>
          </w:rPr>
          <m:t>+…+</m:t>
        </m:r>
        <m:sSub>
          <m:sSubPr>
            <m:ctrlPr>
              <w:rPr>
                <w:rFonts w:ascii="Cambria Math" w:eastAsia="Calibri" w:hAnsi="Cambria Math" w:cs="Times New Roman"/>
                <w:i/>
                <w:sz w:val="28"/>
                <w:szCs w:val="28"/>
                <w:lang w:val="en-US" w:eastAsia="en-US"/>
              </w:rPr>
            </m:ctrlPr>
          </m:sSubPr>
          <m:e>
            <m:r>
              <w:rPr>
                <w:rFonts w:ascii="Cambria Math" w:eastAsia="Calibri" w:hAnsi="Cambria Math" w:cs="Times New Roman"/>
                <w:sz w:val="28"/>
                <w:szCs w:val="28"/>
                <w:lang w:val="kk-KZ" w:eastAsia="en-US"/>
              </w:rPr>
              <m:t>n</m:t>
            </m:r>
          </m:e>
          <m:sub>
            <m:r>
              <w:rPr>
                <w:rFonts w:ascii="Cambria Math" w:eastAsia="Calibri" w:hAnsi="Cambria Math" w:cs="Times New Roman"/>
                <w:sz w:val="28"/>
                <w:szCs w:val="28"/>
                <w:lang w:val="kk-KZ" w:eastAsia="en-US"/>
              </w:rPr>
              <m:t>L</m:t>
            </m:r>
          </m:sub>
        </m:sSub>
        <m:r>
          <w:rPr>
            <w:rFonts w:ascii="Cambria Math" w:eastAsia="Calibri" w:hAnsi="Cambria Math" w:cs="Times New Roman"/>
            <w:sz w:val="28"/>
            <w:szCs w:val="28"/>
            <w:lang w:val="kk-KZ" w:eastAsia="en-US"/>
          </w:rPr>
          <m:t>=N,</m:t>
        </m:r>
      </m:oMath>
      <w:r w:rsidR="0038743D" w:rsidRPr="00BE33CF">
        <w:rPr>
          <w:rFonts w:ascii="Times New Roman" w:eastAsia="Times New Roman" w:hAnsi="Times New Roman" w:cs="Times New Roman"/>
          <w:i/>
          <w:sz w:val="28"/>
          <w:szCs w:val="28"/>
          <w:lang w:val="kk-KZ" w:eastAsia="en-US"/>
        </w:rPr>
        <w:t xml:space="preserve"> </w:t>
      </w:r>
      <m:oMath>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m</m:t>
            </m:r>
          </m:e>
          <m:sub>
            <m:r>
              <w:rPr>
                <w:rFonts w:ascii="Cambria Math" w:eastAsia="Calibri" w:hAnsi="Cambria Math" w:cs="Times New Roman"/>
                <w:sz w:val="28"/>
                <w:szCs w:val="28"/>
                <w:lang w:val="kk-KZ" w:eastAsia="en-US"/>
              </w:rPr>
              <m:t>1</m:t>
            </m:r>
          </m:sub>
        </m:sSub>
        <m:r>
          <w:rPr>
            <w:rFonts w:ascii="Cambria Math" w:eastAsia="Calibri" w:hAnsi="Cambria Math" w:cs="Times New Roman"/>
            <w:sz w:val="28"/>
            <w:szCs w:val="28"/>
            <w:lang w:val="kk-KZ" w:eastAsia="en-US"/>
          </w:rPr>
          <m:t>+</m:t>
        </m:r>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m</m:t>
            </m:r>
          </m:e>
          <m:sub>
            <m:r>
              <w:rPr>
                <w:rFonts w:ascii="Cambria Math" w:eastAsia="Calibri" w:hAnsi="Cambria Math" w:cs="Times New Roman"/>
                <w:sz w:val="28"/>
                <w:szCs w:val="28"/>
                <w:lang w:val="kk-KZ" w:eastAsia="en-US"/>
              </w:rPr>
              <m:t>2</m:t>
            </m:r>
          </m:sub>
        </m:sSub>
        <m:r>
          <w:rPr>
            <w:rFonts w:ascii="Cambria Math" w:eastAsia="Calibri" w:hAnsi="Cambria Math" w:cs="Times New Roman"/>
            <w:sz w:val="28"/>
            <w:szCs w:val="28"/>
            <w:lang w:val="kk-KZ" w:eastAsia="en-US"/>
          </w:rPr>
          <m:t>+…+</m:t>
        </m:r>
        <m:sSub>
          <m:sSubPr>
            <m:ctrlPr>
              <w:rPr>
                <w:rFonts w:ascii="Cambria Math" w:eastAsia="Calibri" w:hAnsi="Cambria Math" w:cs="Times New Roman"/>
                <w:i/>
                <w:sz w:val="28"/>
                <w:szCs w:val="28"/>
                <w:lang w:val="en-US" w:eastAsia="en-US"/>
              </w:rPr>
            </m:ctrlPr>
          </m:sSubPr>
          <m:e>
            <m:r>
              <w:rPr>
                <w:rFonts w:ascii="Cambria Math" w:eastAsia="Calibri" w:hAnsi="Cambria Math" w:cs="Times New Roman"/>
                <w:sz w:val="28"/>
                <w:szCs w:val="28"/>
                <w:lang w:val="kk-KZ" w:eastAsia="en-US"/>
              </w:rPr>
              <m:t>m</m:t>
            </m:r>
          </m:e>
          <m:sub>
            <m:r>
              <w:rPr>
                <w:rFonts w:ascii="Cambria Math" w:eastAsia="Calibri" w:hAnsi="Cambria Math" w:cs="Times New Roman"/>
                <w:sz w:val="28"/>
                <w:szCs w:val="28"/>
                <w:lang w:val="kk-KZ" w:eastAsia="en-US"/>
              </w:rPr>
              <m:t>L</m:t>
            </m:r>
          </m:sub>
        </m:sSub>
        <m:r>
          <w:rPr>
            <w:rFonts w:ascii="Cambria Math" w:eastAsia="Calibri" w:hAnsi="Cambria Math" w:cs="Times New Roman"/>
            <w:sz w:val="28"/>
            <w:szCs w:val="28"/>
            <w:lang w:val="kk-KZ" w:eastAsia="en-US"/>
          </w:rPr>
          <m:t>=M</m:t>
        </m:r>
      </m:oMath>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p>
    <w:p w:rsidR="0038743D" w:rsidRPr="00BE33CF" w:rsidRDefault="0038743D" w:rsidP="0038743D">
      <w:pPr>
        <w:spacing w:after="0" w:line="240" w:lineRule="auto"/>
        <w:ind w:firstLine="709"/>
        <w:jc w:val="both"/>
        <w:rPr>
          <w:rFonts w:ascii="Times New Roman" w:eastAsia="Times New Roman" w:hAnsi="Times New Roman" w:cs="Times New Roman"/>
          <w:sz w:val="28"/>
          <w:szCs w:val="28"/>
          <w:lang w:val="kk-KZ" w:eastAsia="en-US"/>
        </w:rPr>
      </w:pPr>
      <w:r w:rsidRPr="00BE33CF">
        <w:rPr>
          <w:rFonts w:ascii="Times New Roman" w:eastAsia="Calibri" w:hAnsi="Times New Roman" w:cs="Times New Roman"/>
          <w:sz w:val="28"/>
          <w:szCs w:val="28"/>
          <w:lang w:val="kk-KZ" w:eastAsia="en-US"/>
        </w:rPr>
        <w:t xml:space="preserve">20 кестедегі мәндерді осы реттік шкала бойынша Microsoft Excel компьютерлік бағдарламасында 21 кестеге іріктелді. </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p>
    <w:p w:rsidR="0038743D" w:rsidRPr="00BE33CF" w:rsidRDefault="0038743D" w:rsidP="00DD4AE4">
      <w:pPr>
        <w:spacing w:after="0" w:line="240" w:lineRule="auto"/>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lastRenderedPageBreak/>
        <w:t xml:space="preserve">Кесте 21 – Экспериментке дейінгі және </w:t>
      </w:r>
      <w:r w:rsidR="0003016D" w:rsidRPr="00BE33CF">
        <w:rPr>
          <w:rFonts w:ascii="Times New Roman" w:eastAsia="Calibri" w:hAnsi="Times New Roman" w:cs="Times New Roman"/>
          <w:sz w:val="28"/>
          <w:szCs w:val="28"/>
          <w:lang w:val="kk-KZ" w:eastAsia="en-US"/>
        </w:rPr>
        <w:t>соңындағы</w:t>
      </w:r>
      <w:r w:rsidRPr="00BE33CF">
        <w:rPr>
          <w:rFonts w:ascii="Times New Roman" w:eastAsia="Calibri" w:hAnsi="Times New Roman" w:cs="Times New Roman"/>
          <w:sz w:val="28"/>
          <w:szCs w:val="28"/>
          <w:lang w:val="kk-KZ" w:eastAsia="en-US"/>
        </w:rPr>
        <w:t xml:space="preserve"> бақылау және эксперименттік топтардағы </w:t>
      </w:r>
      <w:r w:rsidR="0003016D" w:rsidRPr="00BE33CF">
        <w:rPr>
          <w:rFonts w:ascii="Times New Roman" w:eastAsia="Calibri" w:hAnsi="Times New Roman" w:cs="Times New Roman"/>
          <w:sz w:val="28"/>
          <w:szCs w:val="28"/>
          <w:lang w:val="kk-KZ" w:eastAsia="en-US"/>
        </w:rPr>
        <w:t>білім деңгейін өлшеу нәтижелері</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p>
    <w:tbl>
      <w:tblPr>
        <w:tblW w:w="9639" w:type="dxa"/>
        <w:tblInd w:w="108" w:type="dxa"/>
        <w:tblLook w:val="04A0" w:firstRow="1" w:lastRow="0" w:firstColumn="1" w:lastColumn="0" w:noHBand="0" w:noVBand="1"/>
      </w:tblPr>
      <w:tblGrid>
        <w:gridCol w:w="1357"/>
        <w:gridCol w:w="2060"/>
        <w:gridCol w:w="2196"/>
        <w:gridCol w:w="2060"/>
        <w:gridCol w:w="1966"/>
      </w:tblGrid>
      <w:tr w:rsidR="0038743D" w:rsidRPr="00BE33CF" w:rsidTr="00DD4AE4">
        <w:trPr>
          <w:trHeight w:val="317"/>
        </w:trPr>
        <w:tc>
          <w:tcPr>
            <w:tcW w:w="1357"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38743D" w:rsidRPr="00BE33CF" w:rsidRDefault="0038743D" w:rsidP="00DD4AE4">
            <w:pPr>
              <w:spacing w:after="0" w:line="240" w:lineRule="auto"/>
              <w:ind w:left="15" w:right="-93"/>
              <w:jc w:val="center"/>
              <w:rPr>
                <w:rFonts w:ascii="Times New Roman" w:eastAsia="Times New Roman" w:hAnsi="Times New Roman" w:cs="Times New Roman"/>
                <w:color w:val="000000"/>
                <w:sz w:val="24"/>
                <w:szCs w:val="24"/>
              </w:rPr>
            </w:pPr>
            <w:r w:rsidRPr="00BE33CF">
              <w:rPr>
                <w:rFonts w:ascii="Times New Roman" w:eastAsia="Times New Roman" w:hAnsi="Times New Roman" w:cs="Times New Roman"/>
                <w:color w:val="000000"/>
                <w:sz w:val="24"/>
                <w:szCs w:val="24"/>
              </w:rPr>
              <w:t>Деңгейлер</w:t>
            </w:r>
          </w:p>
        </w:tc>
        <w:tc>
          <w:tcPr>
            <w:tcW w:w="4256" w:type="dxa"/>
            <w:gridSpan w:val="2"/>
            <w:tcBorders>
              <w:top w:val="single" w:sz="8" w:space="0" w:color="auto"/>
              <w:left w:val="nil"/>
              <w:bottom w:val="single" w:sz="8" w:space="0" w:color="000000"/>
              <w:right w:val="nil"/>
            </w:tcBorders>
            <w:shd w:val="clear" w:color="auto" w:fill="auto"/>
            <w:vAlign w:val="center"/>
            <w:hideMark/>
          </w:tcPr>
          <w:p w:rsidR="0038743D" w:rsidRPr="00BE33CF" w:rsidRDefault="0038743D" w:rsidP="0038743D">
            <w:pPr>
              <w:spacing w:after="0" w:line="240" w:lineRule="auto"/>
              <w:ind w:left="-118" w:right="-93"/>
              <w:jc w:val="center"/>
              <w:rPr>
                <w:rFonts w:ascii="Times New Roman" w:eastAsia="Times New Roman" w:hAnsi="Times New Roman" w:cs="Times New Roman"/>
                <w:color w:val="000000"/>
                <w:sz w:val="24"/>
                <w:szCs w:val="24"/>
                <w:lang w:val="kk-KZ"/>
              </w:rPr>
            </w:pPr>
            <w:r w:rsidRPr="00BE33CF">
              <w:rPr>
                <w:rFonts w:ascii="Times New Roman" w:eastAsia="Times New Roman" w:hAnsi="Times New Roman" w:cs="Times New Roman"/>
                <w:color w:val="000000"/>
                <w:sz w:val="24"/>
                <w:szCs w:val="24"/>
                <w:lang w:val="kk-KZ"/>
              </w:rPr>
              <w:t>Бақылау тобы</w:t>
            </w:r>
          </w:p>
        </w:tc>
        <w:tc>
          <w:tcPr>
            <w:tcW w:w="4026" w:type="dxa"/>
            <w:gridSpan w:val="2"/>
            <w:tcBorders>
              <w:top w:val="single" w:sz="8" w:space="0" w:color="auto"/>
              <w:left w:val="single" w:sz="8" w:space="0" w:color="000000"/>
              <w:bottom w:val="single" w:sz="8" w:space="0" w:color="000000"/>
              <w:right w:val="single" w:sz="8" w:space="0" w:color="auto"/>
            </w:tcBorders>
            <w:shd w:val="clear" w:color="auto" w:fill="auto"/>
            <w:vAlign w:val="center"/>
            <w:hideMark/>
          </w:tcPr>
          <w:p w:rsidR="0038743D" w:rsidRPr="00BE33CF" w:rsidRDefault="0038743D" w:rsidP="0038743D">
            <w:pPr>
              <w:spacing w:after="0" w:line="240" w:lineRule="auto"/>
              <w:ind w:left="-118" w:right="-93"/>
              <w:jc w:val="center"/>
              <w:rPr>
                <w:rFonts w:ascii="Times New Roman" w:eastAsia="Times New Roman" w:hAnsi="Times New Roman" w:cs="Times New Roman"/>
                <w:color w:val="000000"/>
                <w:sz w:val="24"/>
                <w:szCs w:val="24"/>
                <w:lang w:val="kk-KZ"/>
              </w:rPr>
            </w:pPr>
            <w:r w:rsidRPr="00BE33CF">
              <w:rPr>
                <w:rFonts w:ascii="Times New Roman" w:eastAsia="Times New Roman" w:hAnsi="Times New Roman" w:cs="Times New Roman"/>
                <w:color w:val="000000"/>
                <w:sz w:val="24"/>
                <w:szCs w:val="24"/>
                <w:lang w:val="kk-KZ"/>
              </w:rPr>
              <w:t>Эксперименттік топ</w:t>
            </w:r>
          </w:p>
        </w:tc>
      </w:tr>
      <w:tr w:rsidR="0038743D" w:rsidRPr="00BE33CF" w:rsidTr="00DD4AE4">
        <w:trPr>
          <w:trHeight w:val="324"/>
        </w:trPr>
        <w:tc>
          <w:tcPr>
            <w:tcW w:w="1357" w:type="dxa"/>
            <w:vMerge/>
            <w:tcBorders>
              <w:top w:val="single" w:sz="8" w:space="0" w:color="auto"/>
              <w:left w:val="single" w:sz="8" w:space="0" w:color="auto"/>
              <w:bottom w:val="single" w:sz="4" w:space="0" w:color="auto"/>
              <w:right w:val="single" w:sz="8" w:space="0" w:color="000000"/>
            </w:tcBorders>
            <w:vAlign w:val="center"/>
            <w:hideMark/>
          </w:tcPr>
          <w:p w:rsidR="0038743D" w:rsidRPr="00BE33CF" w:rsidRDefault="0038743D" w:rsidP="0038743D">
            <w:pPr>
              <w:spacing w:after="0" w:line="240" w:lineRule="auto"/>
              <w:rPr>
                <w:rFonts w:ascii="Times New Roman" w:eastAsia="Times New Roman" w:hAnsi="Times New Roman" w:cs="Times New Roman"/>
                <w:color w:val="000000"/>
                <w:sz w:val="24"/>
                <w:szCs w:val="24"/>
              </w:rPr>
            </w:pPr>
          </w:p>
        </w:tc>
        <w:tc>
          <w:tcPr>
            <w:tcW w:w="2060" w:type="dxa"/>
            <w:tcBorders>
              <w:top w:val="nil"/>
              <w:left w:val="nil"/>
              <w:bottom w:val="single" w:sz="4" w:space="0" w:color="auto"/>
              <w:right w:val="single" w:sz="8" w:space="0" w:color="000000"/>
            </w:tcBorders>
            <w:shd w:val="clear" w:color="auto" w:fill="auto"/>
            <w:vAlign w:val="center"/>
            <w:hideMark/>
          </w:tcPr>
          <w:p w:rsidR="0038743D" w:rsidRPr="00BE33CF" w:rsidRDefault="0038743D" w:rsidP="0038743D">
            <w:pPr>
              <w:spacing w:after="0" w:line="240" w:lineRule="auto"/>
              <w:jc w:val="center"/>
              <w:rPr>
                <w:rFonts w:ascii="Times New Roman" w:eastAsia="Times New Roman" w:hAnsi="Times New Roman" w:cs="Times New Roman"/>
                <w:color w:val="000000"/>
                <w:sz w:val="24"/>
                <w:szCs w:val="24"/>
              </w:rPr>
            </w:pPr>
            <w:r w:rsidRPr="00BE33CF">
              <w:rPr>
                <w:rFonts w:ascii="Times New Roman" w:eastAsia="Times New Roman" w:hAnsi="Times New Roman" w:cs="Times New Roman"/>
                <w:color w:val="000000"/>
                <w:sz w:val="24"/>
                <w:szCs w:val="24"/>
              </w:rPr>
              <w:t>Экспериментке дейін</w:t>
            </w:r>
          </w:p>
        </w:tc>
        <w:tc>
          <w:tcPr>
            <w:tcW w:w="2196" w:type="dxa"/>
            <w:tcBorders>
              <w:top w:val="nil"/>
              <w:left w:val="nil"/>
              <w:bottom w:val="single" w:sz="4" w:space="0" w:color="auto"/>
              <w:right w:val="single" w:sz="8" w:space="0" w:color="000000"/>
            </w:tcBorders>
            <w:shd w:val="clear" w:color="auto" w:fill="auto"/>
            <w:vAlign w:val="center"/>
            <w:hideMark/>
          </w:tcPr>
          <w:p w:rsidR="0038743D" w:rsidRPr="00BE33CF" w:rsidRDefault="0038743D" w:rsidP="0038743D">
            <w:pPr>
              <w:spacing w:after="0" w:line="240" w:lineRule="auto"/>
              <w:jc w:val="center"/>
              <w:rPr>
                <w:rFonts w:ascii="Times New Roman" w:eastAsia="Times New Roman" w:hAnsi="Times New Roman" w:cs="Times New Roman"/>
                <w:color w:val="000000"/>
                <w:sz w:val="24"/>
                <w:szCs w:val="24"/>
              </w:rPr>
            </w:pPr>
            <w:r w:rsidRPr="00BE33CF">
              <w:rPr>
                <w:rFonts w:ascii="Times New Roman" w:eastAsia="Times New Roman" w:hAnsi="Times New Roman" w:cs="Times New Roman"/>
                <w:color w:val="000000"/>
                <w:sz w:val="24"/>
                <w:szCs w:val="24"/>
              </w:rPr>
              <w:t>Эксперименттен кейін</w:t>
            </w:r>
          </w:p>
        </w:tc>
        <w:tc>
          <w:tcPr>
            <w:tcW w:w="2060" w:type="dxa"/>
            <w:tcBorders>
              <w:top w:val="nil"/>
              <w:left w:val="nil"/>
              <w:bottom w:val="single" w:sz="4" w:space="0" w:color="auto"/>
              <w:right w:val="single" w:sz="8" w:space="0" w:color="000000"/>
            </w:tcBorders>
            <w:shd w:val="clear" w:color="auto" w:fill="auto"/>
            <w:vAlign w:val="center"/>
            <w:hideMark/>
          </w:tcPr>
          <w:p w:rsidR="0038743D" w:rsidRPr="00BE33CF" w:rsidRDefault="0038743D" w:rsidP="0038743D">
            <w:pPr>
              <w:spacing w:after="0" w:line="240" w:lineRule="auto"/>
              <w:jc w:val="center"/>
              <w:rPr>
                <w:rFonts w:ascii="Times New Roman" w:eastAsia="Times New Roman" w:hAnsi="Times New Roman" w:cs="Times New Roman"/>
                <w:color w:val="000000"/>
                <w:sz w:val="24"/>
                <w:szCs w:val="24"/>
              </w:rPr>
            </w:pPr>
            <w:r w:rsidRPr="00BE33CF">
              <w:rPr>
                <w:rFonts w:ascii="Times New Roman" w:eastAsia="Times New Roman" w:hAnsi="Times New Roman" w:cs="Times New Roman"/>
                <w:color w:val="000000"/>
                <w:sz w:val="24"/>
                <w:szCs w:val="24"/>
              </w:rPr>
              <w:t xml:space="preserve">Экспериментке дейін </w:t>
            </w:r>
          </w:p>
        </w:tc>
        <w:tc>
          <w:tcPr>
            <w:tcW w:w="1966" w:type="dxa"/>
            <w:tcBorders>
              <w:top w:val="nil"/>
              <w:left w:val="nil"/>
              <w:bottom w:val="single" w:sz="4" w:space="0" w:color="auto"/>
              <w:right w:val="single" w:sz="8" w:space="0" w:color="auto"/>
            </w:tcBorders>
            <w:shd w:val="clear" w:color="auto" w:fill="auto"/>
            <w:vAlign w:val="center"/>
            <w:hideMark/>
          </w:tcPr>
          <w:p w:rsidR="0038743D" w:rsidRPr="00BE33CF" w:rsidRDefault="0038743D" w:rsidP="0038743D">
            <w:pPr>
              <w:spacing w:after="0" w:line="240" w:lineRule="auto"/>
              <w:jc w:val="center"/>
              <w:rPr>
                <w:rFonts w:ascii="Times New Roman" w:eastAsia="Times New Roman" w:hAnsi="Times New Roman" w:cs="Times New Roman"/>
                <w:color w:val="000000"/>
                <w:sz w:val="24"/>
                <w:szCs w:val="24"/>
              </w:rPr>
            </w:pPr>
            <w:r w:rsidRPr="00BE33CF">
              <w:rPr>
                <w:rFonts w:ascii="Times New Roman" w:eastAsia="Times New Roman" w:hAnsi="Times New Roman" w:cs="Times New Roman"/>
                <w:color w:val="000000"/>
                <w:sz w:val="24"/>
                <w:szCs w:val="24"/>
              </w:rPr>
              <w:t xml:space="preserve">Эксперименттен кейін </w:t>
            </w:r>
          </w:p>
        </w:tc>
      </w:tr>
      <w:tr w:rsidR="0038743D" w:rsidRPr="00BE33CF" w:rsidTr="00DD4AE4">
        <w:trPr>
          <w:trHeight w:val="429"/>
        </w:trPr>
        <w:tc>
          <w:tcPr>
            <w:tcW w:w="13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8743D" w:rsidRPr="00BE33CF" w:rsidRDefault="0038743D" w:rsidP="0038743D">
            <w:pPr>
              <w:spacing w:after="0" w:line="240" w:lineRule="auto"/>
              <w:jc w:val="center"/>
              <w:rPr>
                <w:rFonts w:ascii="Times New Roman" w:eastAsia="Times New Roman" w:hAnsi="Times New Roman" w:cs="Times New Roman"/>
                <w:color w:val="000000"/>
                <w:sz w:val="24"/>
                <w:szCs w:val="24"/>
              </w:rPr>
            </w:pPr>
            <w:r w:rsidRPr="00BE33CF">
              <w:rPr>
                <w:rFonts w:ascii="Times New Roman" w:eastAsia="Times New Roman" w:hAnsi="Times New Roman" w:cs="Times New Roman"/>
                <w:color w:val="000000"/>
                <w:sz w:val="24"/>
                <w:szCs w:val="24"/>
              </w:rPr>
              <w:t xml:space="preserve">Төмен </w:t>
            </w:r>
          </w:p>
        </w:tc>
        <w:tc>
          <w:tcPr>
            <w:tcW w:w="20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17</w:t>
            </w:r>
          </w:p>
        </w:tc>
        <w:tc>
          <w:tcPr>
            <w:tcW w:w="21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13</w:t>
            </w:r>
          </w:p>
        </w:tc>
        <w:tc>
          <w:tcPr>
            <w:tcW w:w="20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21</w:t>
            </w:r>
          </w:p>
        </w:tc>
        <w:tc>
          <w:tcPr>
            <w:tcW w:w="19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11</w:t>
            </w:r>
          </w:p>
        </w:tc>
      </w:tr>
      <w:tr w:rsidR="0038743D" w:rsidRPr="00BE33CF" w:rsidTr="00DD4AE4">
        <w:trPr>
          <w:trHeight w:val="569"/>
        </w:trPr>
        <w:tc>
          <w:tcPr>
            <w:tcW w:w="13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8743D" w:rsidRPr="00BE33CF" w:rsidRDefault="0038743D" w:rsidP="0038743D">
            <w:pPr>
              <w:spacing w:after="0" w:line="240" w:lineRule="auto"/>
              <w:jc w:val="center"/>
              <w:rPr>
                <w:rFonts w:ascii="Times New Roman" w:eastAsia="Times New Roman" w:hAnsi="Times New Roman" w:cs="Times New Roman"/>
                <w:color w:val="000000"/>
                <w:sz w:val="24"/>
                <w:szCs w:val="24"/>
              </w:rPr>
            </w:pPr>
            <w:r w:rsidRPr="00BE33CF">
              <w:rPr>
                <w:rFonts w:ascii="Times New Roman" w:eastAsia="Times New Roman" w:hAnsi="Times New Roman" w:cs="Times New Roman"/>
                <w:color w:val="000000"/>
                <w:sz w:val="24"/>
                <w:szCs w:val="24"/>
              </w:rPr>
              <w:t>Орташа</w:t>
            </w:r>
          </w:p>
        </w:tc>
        <w:tc>
          <w:tcPr>
            <w:tcW w:w="20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26</w:t>
            </w:r>
          </w:p>
        </w:tc>
        <w:tc>
          <w:tcPr>
            <w:tcW w:w="21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28</w:t>
            </w:r>
          </w:p>
        </w:tc>
        <w:tc>
          <w:tcPr>
            <w:tcW w:w="20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22</w:t>
            </w:r>
          </w:p>
        </w:tc>
        <w:tc>
          <w:tcPr>
            <w:tcW w:w="19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18</w:t>
            </w:r>
          </w:p>
        </w:tc>
      </w:tr>
      <w:tr w:rsidR="0038743D" w:rsidRPr="00BE33CF" w:rsidTr="00DD4AE4">
        <w:trPr>
          <w:trHeight w:val="553"/>
        </w:trPr>
        <w:tc>
          <w:tcPr>
            <w:tcW w:w="13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8743D" w:rsidRPr="00BE33CF" w:rsidRDefault="0038743D" w:rsidP="0038743D">
            <w:pPr>
              <w:spacing w:after="0" w:line="240" w:lineRule="auto"/>
              <w:jc w:val="center"/>
              <w:rPr>
                <w:rFonts w:ascii="Times New Roman" w:eastAsia="Times New Roman" w:hAnsi="Times New Roman" w:cs="Times New Roman"/>
                <w:color w:val="000000"/>
                <w:sz w:val="24"/>
                <w:szCs w:val="24"/>
              </w:rPr>
            </w:pPr>
            <w:r w:rsidRPr="00BE33CF">
              <w:rPr>
                <w:rFonts w:ascii="Times New Roman" w:eastAsia="Times New Roman" w:hAnsi="Times New Roman" w:cs="Times New Roman"/>
                <w:color w:val="000000"/>
                <w:sz w:val="24"/>
                <w:szCs w:val="24"/>
              </w:rPr>
              <w:t>Жоғары</w:t>
            </w:r>
          </w:p>
        </w:tc>
        <w:tc>
          <w:tcPr>
            <w:tcW w:w="20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9</w:t>
            </w:r>
          </w:p>
        </w:tc>
        <w:tc>
          <w:tcPr>
            <w:tcW w:w="21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11</w:t>
            </w:r>
          </w:p>
        </w:tc>
        <w:tc>
          <w:tcPr>
            <w:tcW w:w="20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7</w:t>
            </w:r>
          </w:p>
        </w:tc>
        <w:tc>
          <w:tcPr>
            <w:tcW w:w="19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8743D" w:rsidRPr="00BE33CF" w:rsidRDefault="0038743D" w:rsidP="0038743D">
            <w:pPr>
              <w:spacing w:after="0" w:line="240" w:lineRule="auto"/>
              <w:jc w:val="center"/>
              <w:rPr>
                <w:rFonts w:ascii="Times New Roman" w:eastAsia="Calibri" w:hAnsi="Times New Roman" w:cs="Times New Roman"/>
                <w:color w:val="000000"/>
                <w:sz w:val="24"/>
                <w:szCs w:val="24"/>
                <w:lang w:eastAsia="en-US"/>
              </w:rPr>
            </w:pPr>
            <w:r w:rsidRPr="00BE33CF">
              <w:rPr>
                <w:rFonts w:ascii="Times New Roman" w:eastAsia="Calibri" w:hAnsi="Times New Roman" w:cs="Times New Roman"/>
                <w:color w:val="000000"/>
                <w:sz w:val="24"/>
                <w:szCs w:val="24"/>
                <w:lang w:eastAsia="en-US"/>
              </w:rPr>
              <w:t>21</w:t>
            </w:r>
          </w:p>
        </w:tc>
      </w:tr>
    </w:tbl>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p>
    <w:p w:rsidR="0038743D" w:rsidRPr="00BE33CF" w:rsidRDefault="0038743D" w:rsidP="009E7EF5">
      <w:pPr>
        <w:spacing w:after="0" w:line="240" w:lineRule="auto"/>
        <w:jc w:val="center"/>
        <w:rPr>
          <w:rFonts w:ascii="Times New Roman" w:eastAsia="Calibri" w:hAnsi="Times New Roman" w:cs="Times New Roman"/>
          <w:sz w:val="28"/>
          <w:szCs w:val="28"/>
          <w:lang w:val="kk-KZ" w:eastAsia="en-US"/>
        </w:rPr>
      </w:pPr>
      <w:r w:rsidRPr="00BE33CF">
        <w:rPr>
          <w:rFonts w:ascii="Times New Roman" w:eastAsia="Calibri" w:hAnsi="Times New Roman" w:cs="Times New Roman"/>
          <w:noProof/>
          <w:sz w:val="28"/>
          <w:szCs w:val="28"/>
        </w:rPr>
        <w:drawing>
          <wp:inline distT="0" distB="0" distL="0" distR="0" wp14:anchorId="285D5529" wp14:editId="1F98D865">
            <wp:extent cx="5368636" cy="3540920"/>
            <wp:effectExtent l="0" t="0" r="3810" b="2540"/>
            <wp:docPr id="1408" name="Рисунок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390401" cy="3555275"/>
                    </a:xfrm>
                    <a:prstGeom prst="rect">
                      <a:avLst/>
                    </a:prstGeom>
                    <a:noFill/>
                  </pic:spPr>
                </pic:pic>
              </a:graphicData>
            </a:graphic>
          </wp:inline>
        </w:drawing>
      </w:r>
    </w:p>
    <w:p w:rsidR="00FF3B1C" w:rsidRPr="00BE33CF" w:rsidRDefault="00FF3B1C" w:rsidP="009E7EF5">
      <w:pPr>
        <w:spacing w:after="0" w:line="240" w:lineRule="auto"/>
        <w:jc w:val="center"/>
        <w:rPr>
          <w:rFonts w:ascii="Times New Roman" w:eastAsia="Times New Roman" w:hAnsi="Times New Roman" w:cs="Times New Roman"/>
          <w:sz w:val="28"/>
          <w:szCs w:val="28"/>
          <w:lang w:val="kk-KZ"/>
        </w:rPr>
      </w:pPr>
    </w:p>
    <w:p w:rsidR="0038743D" w:rsidRPr="00BE33CF" w:rsidRDefault="0038743D" w:rsidP="009E7EF5">
      <w:pPr>
        <w:spacing w:after="0" w:line="240" w:lineRule="auto"/>
        <w:jc w:val="center"/>
        <w:rPr>
          <w:rFonts w:ascii="Times New Roman" w:eastAsia="Calibri" w:hAnsi="Times New Roman" w:cs="Times New Roman"/>
          <w:sz w:val="28"/>
          <w:szCs w:val="28"/>
          <w:lang w:val="kk-KZ" w:eastAsia="en-US"/>
        </w:rPr>
      </w:pPr>
      <w:r w:rsidRPr="00BE33CF">
        <w:rPr>
          <w:rFonts w:ascii="Times New Roman" w:eastAsia="Times New Roman" w:hAnsi="Times New Roman" w:cs="Times New Roman"/>
          <w:sz w:val="28"/>
          <w:szCs w:val="28"/>
          <w:lang w:val="kk-KZ"/>
        </w:rPr>
        <w:t xml:space="preserve">Сурет 65 – </w:t>
      </w:r>
      <w:r w:rsidRPr="00BE33CF">
        <w:rPr>
          <w:rFonts w:ascii="Times New Roman" w:eastAsia="Calibri" w:hAnsi="Times New Roman" w:cs="Times New Roman"/>
          <w:sz w:val="28"/>
          <w:szCs w:val="28"/>
          <w:lang w:val="kk-KZ" w:eastAsia="en-US"/>
        </w:rPr>
        <w:t>Бейінді оқытудың компоненттері бойынша бақылау тобымен эксперименттік топтың салыстырмалы көрсеткіштері</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 xml:space="preserve">Қатынас шкаласымен өлшенетін деректер үшін біз Крамера-Уэлча критерін қолдандық. Крамер-Уэлч критерийі екі үлгінің орташа теңдігі туралы гипотезаны тексеруге арналған. </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 xml:space="preserve">Бұл критерийдің эмпирикалық мәні </w:t>
      </w:r>
      <m:oMath>
        <m:r>
          <w:rPr>
            <w:rFonts w:ascii="Cambria Math" w:eastAsia="Calibri" w:hAnsi="Cambria Math" w:cs="Times New Roman"/>
            <w:sz w:val="28"/>
            <w:szCs w:val="28"/>
            <w:lang w:val="kk-KZ" w:eastAsia="en-US"/>
          </w:rPr>
          <m:t>x</m:t>
        </m:r>
      </m:oMath>
      <w:r w:rsidRPr="00BE33CF">
        <w:rPr>
          <w:rFonts w:ascii="Times New Roman" w:eastAsia="Calibri" w:hAnsi="Times New Roman" w:cs="Times New Roman"/>
          <w:sz w:val="28"/>
          <w:szCs w:val="28"/>
          <w:lang w:val="kk-KZ" w:eastAsia="en-US"/>
        </w:rPr>
        <w:t xml:space="preserve"> және </w:t>
      </w:r>
      <m:oMath>
        <m:r>
          <w:rPr>
            <w:rFonts w:ascii="Cambria Math" w:eastAsia="Calibri" w:hAnsi="Cambria Math" w:cs="Times New Roman"/>
            <w:sz w:val="28"/>
            <w:szCs w:val="28"/>
            <w:lang w:val="kk-KZ" w:eastAsia="en-US"/>
          </w:rPr>
          <m:t>y</m:t>
        </m:r>
      </m:oMath>
      <w:r w:rsidRPr="00BE33CF">
        <w:rPr>
          <w:rFonts w:ascii="Times New Roman" w:eastAsia="Calibri" w:hAnsi="Times New Roman" w:cs="Times New Roman"/>
          <w:sz w:val="28"/>
          <w:szCs w:val="28"/>
          <w:lang w:val="kk-KZ" w:eastAsia="en-US"/>
        </w:rPr>
        <w:t xml:space="preserve"> үлгілерінің </w:t>
      </w:r>
      <m:oMath>
        <m:r>
          <w:rPr>
            <w:rFonts w:ascii="Cambria Math" w:eastAsia="Calibri" w:hAnsi="Cambria Math" w:cs="Times New Roman"/>
            <w:sz w:val="28"/>
            <w:szCs w:val="28"/>
            <w:lang w:val="kk-KZ" w:eastAsia="en-US"/>
          </w:rPr>
          <m:t>N</m:t>
        </m:r>
      </m:oMath>
      <w:r w:rsidRPr="00BE33CF">
        <w:rPr>
          <w:rFonts w:ascii="Times New Roman" w:eastAsia="Calibri" w:hAnsi="Times New Roman" w:cs="Times New Roman"/>
          <w:sz w:val="28"/>
          <w:szCs w:val="28"/>
          <w:lang w:val="kk-KZ" w:eastAsia="en-US"/>
        </w:rPr>
        <w:t xml:space="preserve"> және </w:t>
      </w:r>
      <m:oMath>
        <m:r>
          <w:rPr>
            <w:rFonts w:ascii="Cambria Math" w:eastAsia="Calibri" w:hAnsi="Cambria Math" w:cs="Times New Roman"/>
            <w:sz w:val="28"/>
            <w:szCs w:val="28"/>
            <w:lang w:val="kk-KZ" w:eastAsia="en-US"/>
          </w:rPr>
          <m:t>М</m:t>
        </m:r>
      </m:oMath>
      <w:r w:rsidRPr="00BE33CF">
        <w:rPr>
          <w:rFonts w:ascii="Times New Roman" w:eastAsia="Calibri" w:hAnsi="Times New Roman" w:cs="Times New Roman"/>
          <w:sz w:val="28"/>
          <w:szCs w:val="28"/>
          <w:lang w:val="kk-KZ" w:eastAsia="en-US"/>
        </w:rPr>
        <w:t xml:space="preserve"> мәлімет көлемдері, </w:t>
      </w:r>
      <m:oMath>
        <m:acc>
          <m:accPr>
            <m:chr m:val="̅"/>
            <m:ctrlPr>
              <w:rPr>
                <w:rFonts w:ascii="Cambria Math" w:eastAsia="Calibri" w:hAnsi="Cambria Math" w:cs="Times New Roman"/>
                <w:i/>
                <w:sz w:val="28"/>
                <w:szCs w:val="28"/>
                <w:lang w:val="kk-KZ" w:eastAsia="en-US"/>
              </w:rPr>
            </m:ctrlPr>
          </m:accPr>
          <m:e>
            <m:r>
              <w:rPr>
                <w:rFonts w:ascii="Cambria Math" w:eastAsia="Calibri" w:hAnsi="Cambria Math" w:cs="Times New Roman"/>
                <w:sz w:val="28"/>
                <w:szCs w:val="28"/>
                <w:lang w:val="kk-KZ" w:eastAsia="en-US"/>
              </w:rPr>
              <m:t>x</m:t>
            </m:r>
          </m:e>
        </m:acc>
      </m:oMath>
      <w:r w:rsidRPr="00BE33CF">
        <w:rPr>
          <w:rFonts w:ascii="Times New Roman" w:eastAsia="Calibri" w:hAnsi="Times New Roman" w:cs="Times New Roman"/>
          <w:sz w:val="28"/>
          <w:szCs w:val="28"/>
          <w:lang w:val="kk-KZ" w:eastAsia="en-US"/>
        </w:rPr>
        <w:t xml:space="preserve"> және </w:t>
      </w:r>
      <m:oMath>
        <m:acc>
          <m:accPr>
            <m:chr m:val="̅"/>
            <m:ctrlPr>
              <w:rPr>
                <w:rFonts w:ascii="Cambria Math" w:eastAsia="Calibri" w:hAnsi="Cambria Math" w:cs="Times New Roman"/>
                <w:i/>
                <w:sz w:val="28"/>
                <w:szCs w:val="28"/>
                <w:lang w:val="kk-KZ" w:eastAsia="en-US"/>
              </w:rPr>
            </m:ctrlPr>
          </m:accPr>
          <m:e>
            <m:r>
              <w:rPr>
                <w:rFonts w:ascii="Cambria Math" w:eastAsia="Calibri" w:hAnsi="Cambria Math" w:cs="Times New Roman"/>
                <w:sz w:val="28"/>
                <w:szCs w:val="28"/>
                <w:lang w:val="kk-KZ" w:eastAsia="en-US"/>
              </w:rPr>
              <m:t>y</m:t>
            </m:r>
          </m:e>
        </m:acc>
      </m:oMath>
      <w:r w:rsidRPr="00BE33CF">
        <w:rPr>
          <w:rFonts w:ascii="Times New Roman" w:eastAsia="Calibri" w:hAnsi="Times New Roman" w:cs="Times New Roman"/>
          <w:sz w:val="28"/>
          <w:szCs w:val="28"/>
          <w:lang w:val="kk-KZ" w:eastAsia="en-US"/>
        </w:rPr>
        <w:t xml:space="preserve"> үлгілерінің іріктелген орташа мәндері және салыстырылатын үлгілердің </w:t>
      </w:r>
      <m:oMath>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D</m:t>
            </m:r>
          </m:e>
          <m:sub>
            <m:r>
              <w:rPr>
                <w:rFonts w:ascii="Cambria Math" w:eastAsia="Calibri" w:hAnsi="Cambria Math" w:cs="Times New Roman"/>
                <w:sz w:val="28"/>
                <w:szCs w:val="28"/>
                <w:lang w:val="kk-KZ" w:eastAsia="en-US"/>
              </w:rPr>
              <m:t>x</m:t>
            </m:r>
          </m:sub>
        </m:sSub>
      </m:oMath>
      <w:r w:rsidRPr="00BE33CF">
        <w:rPr>
          <w:rFonts w:ascii="Times New Roman" w:eastAsia="Calibri" w:hAnsi="Times New Roman" w:cs="Times New Roman"/>
          <w:sz w:val="28"/>
          <w:szCs w:val="28"/>
          <w:lang w:val="kk-KZ" w:eastAsia="en-US"/>
        </w:rPr>
        <w:t xml:space="preserve"> және </w:t>
      </w:r>
      <m:oMath>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D</m:t>
            </m:r>
          </m:e>
          <m:sub>
            <m:r>
              <w:rPr>
                <w:rFonts w:ascii="Cambria Math" w:eastAsia="Calibri" w:hAnsi="Cambria Math" w:cs="Times New Roman"/>
                <w:sz w:val="28"/>
                <w:szCs w:val="28"/>
                <w:lang w:val="kk-KZ" w:eastAsia="en-US"/>
              </w:rPr>
              <m:t>y</m:t>
            </m:r>
          </m:sub>
        </m:sSub>
      </m:oMath>
      <w:r w:rsidRPr="00BE33CF">
        <w:rPr>
          <w:rFonts w:ascii="Times New Roman" w:eastAsia="Calibri" w:hAnsi="Times New Roman" w:cs="Times New Roman"/>
          <w:sz w:val="28"/>
          <w:szCs w:val="28"/>
          <w:lang w:val="kk-KZ" w:eastAsia="en-US"/>
        </w:rPr>
        <w:t xml:space="preserve"> үлгілік дисперсиялары туралы ақпарат негізінде есептеледі. Бұл мәндерді (22),(23),(24) формулалар бойынша қолмен немесе Microsoft Excel компьютерлік бағдарламасында есептеуге болады </w:t>
      </w:r>
      <w:r w:rsidRPr="00BE33CF">
        <w:rPr>
          <w:rFonts w:ascii="Times New Roman" w:eastAsia="Times New Roman" w:hAnsi="Times New Roman" w:cs="Times New Roman"/>
          <w:sz w:val="28"/>
          <w:szCs w:val="28"/>
          <w:lang w:val="kk-KZ" w:eastAsia="en-US"/>
        </w:rPr>
        <w:t>[1</w:t>
      </w:r>
      <w:r w:rsidR="003F1B8A" w:rsidRPr="00BE33CF">
        <w:rPr>
          <w:rFonts w:ascii="Times New Roman" w:eastAsia="Times New Roman" w:hAnsi="Times New Roman" w:cs="Times New Roman"/>
          <w:sz w:val="28"/>
          <w:szCs w:val="28"/>
          <w:lang w:val="kk-KZ" w:eastAsia="en-US"/>
        </w:rPr>
        <w:t>64</w:t>
      </w:r>
      <w:r w:rsidRPr="00BE33CF">
        <w:rPr>
          <w:rFonts w:ascii="Times New Roman" w:eastAsia="Times New Roman" w:hAnsi="Times New Roman" w:cs="Times New Roman"/>
          <w:sz w:val="28"/>
          <w:szCs w:val="28"/>
          <w:lang w:val="kk-KZ" w:eastAsia="en-US"/>
        </w:rPr>
        <w:t>,</w:t>
      </w:r>
      <w:r w:rsidR="00EB1565" w:rsidRPr="00BE33CF">
        <w:rPr>
          <w:rFonts w:ascii="Times New Roman" w:eastAsia="Times New Roman" w:hAnsi="Times New Roman" w:cs="Times New Roman"/>
          <w:sz w:val="28"/>
          <w:szCs w:val="28"/>
          <w:lang w:val="kk-KZ" w:eastAsia="en-US"/>
        </w:rPr>
        <w:t xml:space="preserve"> б.</w:t>
      </w:r>
      <w:r w:rsidR="0068789C" w:rsidRPr="00BE33CF">
        <w:rPr>
          <w:rFonts w:ascii="Times New Roman" w:eastAsia="Times New Roman" w:hAnsi="Times New Roman" w:cs="Times New Roman"/>
          <w:sz w:val="28"/>
          <w:szCs w:val="28"/>
          <w:lang w:val="kk-KZ" w:eastAsia="en-US"/>
        </w:rPr>
        <w:t>23</w:t>
      </w:r>
      <w:r w:rsidR="00EB1565" w:rsidRPr="00BE33CF">
        <w:rPr>
          <w:rFonts w:ascii="Times New Roman" w:eastAsia="Times New Roman" w:hAnsi="Times New Roman" w:cs="Times New Roman"/>
          <w:sz w:val="28"/>
          <w:szCs w:val="28"/>
          <w:lang w:val="kk-KZ" w:eastAsia="en-US"/>
        </w:rPr>
        <w:t xml:space="preserve"> , </w:t>
      </w:r>
      <w:r w:rsidRPr="00BE33CF">
        <w:rPr>
          <w:rFonts w:ascii="Times New Roman" w:eastAsia="Times New Roman" w:hAnsi="Times New Roman" w:cs="Times New Roman"/>
          <w:sz w:val="28"/>
          <w:szCs w:val="28"/>
          <w:lang w:val="kk-KZ" w:eastAsia="en-US"/>
        </w:rPr>
        <w:t>1</w:t>
      </w:r>
      <w:r w:rsidR="003F1B8A" w:rsidRPr="00BE33CF">
        <w:rPr>
          <w:rFonts w:ascii="Times New Roman" w:eastAsia="Times New Roman" w:hAnsi="Times New Roman" w:cs="Times New Roman"/>
          <w:sz w:val="28"/>
          <w:szCs w:val="28"/>
          <w:lang w:val="kk-KZ" w:eastAsia="en-US"/>
        </w:rPr>
        <w:t>65</w:t>
      </w:r>
      <w:r w:rsidR="00EB1565" w:rsidRPr="00BE33CF">
        <w:rPr>
          <w:rFonts w:ascii="Times New Roman" w:eastAsia="Times New Roman" w:hAnsi="Times New Roman" w:cs="Times New Roman"/>
          <w:sz w:val="28"/>
          <w:szCs w:val="28"/>
          <w:lang w:val="kk-KZ" w:eastAsia="en-US"/>
        </w:rPr>
        <w:t>, б.</w:t>
      </w:r>
      <w:r w:rsidR="0068789C" w:rsidRPr="00BE33CF">
        <w:rPr>
          <w:rFonts w:ascii="Times New Roman" w:eastAsia="Times New Roman" w:hAnsi="Times New Roman" w:cs="Times New Roman"/>
          <w:sz w:val="28"/>
          <w:szCs w:val="28"/>
          <w:lang w:val="kk-KZ" w:eastAsia="en-US"/>
        </w:rPr>
        <w:t>76</w:t>
      </w:r>
      <w:r w:rsidR="00EB1565" w:rsidRPr="00BE33CF">
        <w:rPr>
          <w:rFonts w:ascii="Times New Roman" w:eastAsia="Times New Roman" w:hAnsi="Times New Roman" w:cs="Times New Roman"/>
          <w:sz w:val="28"/>
          <w:szCs w:val="28"/>
          <w:lang w:val="kk-KZ" w:eastAsia="en-US"/>
        </w:rPr>
        <w:t xml:space="preserve"> </w:t>
      </w:r>
      <w:r w:rsidRPr="00BE33CF">
        <w:rPr>
          <w:rFonts w:ascii="Times New Roman" w:eastAsia="Times New Roman" w:hAnsi="Times New Roman" w:cs="Times New Roman"/>
          <w:sz w:val="28"/>
          <w:szCs w:val="28"/>
          <w:lang w:val="kk-KZ" w:eastAsia="en-US"/>
        </w:rPr>
        <w:t>]</w:t>
      </w:r>
      <w:r w:rsidRPr="00BE33CF">
        <w:rPr>
          <w:rFonts w:ascii="Times New Roman" w:eastAsia="Calibri" w:hAnsi="Times New Roman" w:cs="Times New Roman"/>
          <w:sz w:val="28"/>
          <w:szCs w:val="28"/>
          <w:lang w:val="kk-KZ" w:eastAsia="en-US"/>
        </w:rPr>
        <w:t>.</w:t>
      </w:r>
    </w:p>
    <w:p w:rsidR="0038743D" w:rsidRPr="00BE33CF" w:rsidRDefault="00A73635" w:rsidP="0059788D">
      <w:pPr>
        <w:spacing w:after="0" w:line="240" w:lineRule="auto"/>
        <w:ind w:firstLine="709"/>
        <w:jc w:val="right"/>
        <w:rPr>
          <w:rFonts w:ascii="Times New Roman" w:eastAsia="Times New Roman" w:hAnsi="Times New Roman" w:cs="Times New Roman"/>
          <w:sz w:val="28"/>
          <w:szCs w:val="28"/>
          <w:lang w:val="kk-KZ" w:eastAsia="en-US"/>
        </w:rPr>
      </w:pPr>
      <m:oMath>
        <m:acc>
          <m:accPr>
            <m:chr m:val="̅"/>
            <m:ctrlPr>
              <w:rPr>
                <w:rFonts w:ascii="Cambria Math" w:eastAsia="Calibri" w:hAnsi="Cambria Math" w:cs="Times New Roman"/>
                <w:i/>
                <w:sz w:val="28"/>
                <w:szCs w:val="28"/>
                <w:lang w:val="en-US" w:eastAsia="en-US"/>
              </w:rPr>
            </m:ctrlPr>
          </m:accPr>
          <m:e>
            <m:r>
              <w:rPr>
                <w:rFonts w:ascii="Cambria Math" w:eastAsia="Calibri" w:hAnsi="Cambria Math" w:cs="Times New Roman"/>
                <w:sz w:val="28"/>
                <w:szCs w:val="28"/>
                <w:lang w:val="kk-KZ" w:eastAsia="en-US"/>
              </w:rPr>
              <m:t>x</m:t>
            </m:r>
          </m:e>
        </m:acc>
        <m:r>
          <w:rPr>
            <w:rFonts w:ascii="Cambria Math" w:eastAsia="Calibri" w:hAnsi="Cambria Math" w:cs="Times New Roman"/>
            <w:sz w:val="28"/>
            <w:szCs w:val="28"/>
            <w:lang w:val="kk-KZ" w:eastAsia="en-US"/>
          </w:rPr>
          <m:t>=</m:t>
        </m:r>
        <m:f>
          <m:fPr>
            <m:ctrlPr>
              <w:rPr>
                <w:rFonts w:ascii="Cambria Math" w:eastAsia="Calibri" w:hAnsi="Cambria Math" w:cs="Times New Roman"/>
                <w:i/>
                <w:sz w:val="28"/>
                <w:szCs w:val="28"/>
                <w:lang w:val="en-US" w:eastAsia="en-US"/>
              </w:rPr>
            </m:ctrlPr>
          </m:fPr>
          <m:num>
            <m:r>
              <w:rPr>
                <w:rFonts w:ascii="Cambria Math" w:eastAsia="Calibri" w:hAnsi="Cambria Math" w:cs="Times New Roman"/>
                <w:sz w:val="28"/>
                <w:szCs w:val="28"/>
                <w:lang w:val="kk-KZ" w:eastAsia="en-US"/>
              </w:rPr>
              <m:t>1</m:t>
            </m:r>
          </m:num>
          <m:den>
            <m:r>
              <w:rPr>
                <w:rFonts w:ascii="Cambria Math" w:eastAsia="Calibri" w:hAnsi="Cambria Math" w:cs="Times New Roman"/>
                <w:sz w:val="28"/>
                <w:szCs w:val="28"/>
                <w:lang w:val="kk-KZ" w:eastAsia="en-US"/>
              </w:rPr>
              <m:t>N</m:t>
            </m:r>
          </m:den>
        </m:f>
        <m:d>
          <m:dPr>
            <m:ctrlPr>
              <w:rPr>
                <w:rFonts w:ascii="Cambria Math" w:eastAsia="Calibri" w:hAnsi="Cambria Math" w:cs="Times New Roman"/>
                <w:i/>
                <w:sz w:val="28"/>
                <w:szCs w:val="28"/>
                <w:lang w:val="en-US" w:eastAsia="en-US"/>
              </w:rPr>
            </m:ctrlPr>
          </m:dPr>
          <m:e>
            <m:sSub>
              <m:sSubPr>
                <m:ctrlPr>
                  <w:rPr>
                    <w:rFonts w:ascii="Cambria Math" w:eastAsia="Calibri" w:hAnsi="Cambria Math" w:cs="Times New Roman"/>
                    <w:i/>
                    <w:sz w:val="28"/>
                    <w:szCs w:val="28"/>
                    <w:lang w:val="en-US" w:eastAsia="en-US"/>
                  </w:rPr>
                </m:ctrlPr>
              </m:sSubPr>
              <m:e>
                <m:r>
                  <w:rPr>
                    <w:rFonts w:ascii="Cambria Math" w:eastAsia="Calibri" w:hAnsi="Cambria Math" w:cs="Times New Roman"/>
                    <w:sz w:val="28"/>
                    <w:szCs w:val="28"/>
                    <w:lang w:val="kk-KZ" w:eastAsia="en-US"/>
                  </w:rPr>
                  <m:t>x</m:t>
                </m:r>
              </m:e>
              <m:sub>
                <m:r>
                  <w:rPr>
                    <w:rFonts w:ascii="Cambria Math" w:eastAsia="Calibri" w:hAnsi="Cambria Math" w:cs="Times New Roman"/>
                    <w:sz w:val="28"/>
                    <w:szCs w:val="28"/>
                    <w:lang w:val="kk-KZ" w:eastAsia="en-US"/>
                  </w:rPr>
                  <m:t>1</m:t>
                </m:r>
              </m:sub>
            </m:sSub>
            <m:r>
              <w:rPr>
                <w:rFonts w:ascii="Cambria Math" w:eastAsia="Calibri" w:hAnsi="Cambria Math" w:cs="Times New Roman"/>
                <w:sz w:val="28"/>
                <w:szCs w:val="28"/>
                <w:lang w:val="kk-KZ" w:eastAsia="en-US"/>
              </w:rPr>
              <m:t>+</m:t>
            </m:r>
            <m:sSub>
              <m:sSubPr>
                <m:ctrlPr>
                  <w:rPr>
                    <w:rFonts w:ascii="Cambria Math" w:eastAsia="Calibri" w:hAnsi="Cambria Math" w:cs="Times New Roman"/>
                    <w:i/>
                    <w:sz w:val="28"/>
                    <w:szCs w:val="28"/>
                    <w:lang w:val="en-US" w:eastAsia="en-US"/>
                  </w:rPr>
                </m:ctrlPr>
              </m:sSubPr>
              <m:e>
                <m:r>
                  <w:rPr>
                    <w:rFonts w:ascii="Cambria Math" w:eastAsia="Calibri" w:hAnsi="Cambria Math" w:cs="Times New Roman"/>
                    <w:sz w:val="28"/>
                    <w:szCs w:val="28"/>
                    <w:lang w:val="kk-KZ" w:eastAsia="en-US"/>
                  </w:rPr>
                  <m:t>x</m:t>
                </m:r>
              </m:e>
              <m:sub>
                <m:r>
                  <w:rPr>
                    <w:rFonts w:ascii="Cambria Math" w:eastAsia="Calibri" w:hAnsi="Cambria Math" w:cs="Times New Roman"/>
                    <w:sz w:val="28"/>
                    <w:szCs w:val="28"/>
                    <w:lang w:val="kk-KZ" w:eastAsia="en-US"/>
                  </w:rPr>
                  <m:t>2</m:t>
                </m:r>
              </m:sub>
            </m:sSub>
            <m:r>
              <w:rPr>
                <w:rFonts w:ascii="Cambria Math" w:eastAsia="Calibri" w:hAnsi="Cambria Math" w:cs="Times New Roman"/>
                <w:sz w:val="28"/>
                <w:szCs w:val="28"/>
                <w:lang w:val="kk-KZ" w:eastAsia="en-US"/>
              </w:rPr>
              <m:t>+</m:t>
            </m:r>
            <m:sSub>
              <m:sSubPr>
                <m:ctrlPr>
                  <w:rPr>
                    <w:rFonts w:ascii="Cambria Math" w:eastAsia="Calibri" w:hAnsi="Cambria Math" w:cs="Times New Roman"/>
                    <w:i/>
                    <w:sz w:val="28"/>
                    <w:szCs w:val="28"/>
                    <w:lang w:val="en-US" w:eastAsia="en-US"/>
                  </w:rPr>
                </m:ctrlPr>
              </m:sSubPr>
              <m:e>
                <m:r>
                  <w:rPr>
                    <w:rFonts w:ascii="Cambria Math" w:eastAsia="Calibri" w:hAnsi="Cambria Math" w:cs="Times New Roman"/>
                    <w:sz w:val="28"/>
                    <w:szCs w:val="28"/>
                    <w:lang w:val="kk-KZ" w:eastAsia="en-US"/>
                  </w:rPr>
                  <m:t>x</m:t>
                </m:r>
              </m:e>
              <m:sub>
                <m:r>
                  <w:rPr>
                    <w:rFonts w:ascii="Cambria Math" w:eastAsia="Calibri" w:hAnsi="Cambria Math" w:cs="Times New Roman"/>
                    <w:sz w:val="28"/>
                    <w:szCs w:val="28"/>
                    <w:lang w:val="kk-KZ" w:eastAsia="en-US"/>
                  </w:rPr>
                  <m:t>3</m:t>
                </m:r>
              </m:sub>
            </m:sSub>
            <m:r>
              <w:rPr>
                <w:rFonts w:ascii="Cambria Math" w:eastAsia="Calibri" w:hAnsi="Cambria Math" w:cs="Times New Roman"/>
                <w:sz w:val="28"/>
                <w:szCs w:val="28"/>
                <w:lang w:val="kk-KZ" w:eastAsia="en-US"/>
              </w:rPr>
              <m:t>+…+</m:t>
            </m:r>
            <m:sSub>
              <m:sSubPr>
                <m:ctrlPr>
                  <w:rPr>
                    <w:rFonts w:ascii="Cambria Math" w:eastAsia="Calibri" w:hAnsi="Cambria Math" w:cs="Times New Roman"/>
                    <w:i/>
                    <w:sz w:val="28"/>
                    <w:szCs w:val="28"/>
                    <w:lang w:val="en-US" w:eastAsia="en-US"/>
                  </w:rPr>
                </m:ctrlPr>
              </m:sSubPr>
              <m:e>
                <m:r>
                  <w:rPr>
                    <w:rFonts w:ascii="Cambria Math" w:eastAsia="Calibri" w:hAnsi="Cambria Math" w:cs="Times New Roman"/>
                    <w:sz w:val="28"/>
                    <w:szCs w:val="28"/>
                    <w:lang w:val="kk-KZ" w:eastAsia="en-US"/>
                  </w:rPr>
                  <m:t>x</m:t>
                </m:r>
              </m:e>
              <m:sub>
                <m:r>
                  <w:rPr>
                    <w:rFonts w:ascii="Cambria Math" w:eastAsia="Calibri" w:hAnsi="Cambria Math" w:cs="Times New Roman"/>
                    <w:sz w:val="28"/>
                    <w:szCs w:val="28"/>
                    <w:lang w:val="kk-KZ" w:eastAsia="en-US"/>
                  </w:rPr>
                  <m:t>n-1</m:t>
                </m:r>
              </m:sub>
            </m:sSub>
            <m:r>
              <w:rPr>
                <w:rFonts w:ascii="Cambria Math" w:eastAsia="Calibri" w:hAnsi="Cambria Math" w:cs="Times New Roman"/>
                <w:sz w:val="28"/>
                <w:szCs w:val="28"/>
                <w:lang w:val="kk-KZ" w:eastAsia="en-US"/>
              </w:rPr>
              <m:t>+</m:t>
            </m:r>
            <m:sSub>
              <m:sSubPr>
                <m:ctrlPr>
                  <w:rPr>
                    <w:rFonts w:ascii="Cambria Math" w:eastAsia="Calibri" w:hAnsi="Cambria Math" w:cs="Times New Roman"/>
                    <w:i/>
                    <w:sz w:val="28"/>
                    <w:szCs w:val="28"/>
                    <w:lang w:val="en-US" w:eastAsia="en-US"/>
                  </w:rPr>
                </m:ctrlPr>
              </m:sSubPr>
              <m:e>
                <m:r>
                  <w:rPr>
                    <w:rFonts w:ascii="Cambria Math" w:eastAsia="Calibri" w:hAnsi="Cambria Math" w:cs="Times New Roman"/>
                    <w:sz w:val="28"/>
                    <w:szCs w:val="28"/>
                    <w:lang w:val="kk-KZ" w:eastAsia="en-US"/>
                  </w:rPr>
                  <m:t>x</m:t>
                </m:r>
              </m:e>
              <m:sub>
                <m:r>
                  <w:rPr>
                    <w:rFonts w:ascii="Cambria Math" w:eastAsia="Calibri" w:hAnsi="Cambria Math" w:cs="Times New Roman"/>
                    <w:sz w:val="28"/>
                    <w:szCs w:val="28"/>
                    <w:lang w:val="kk-KZ" w:eastAsia="en-US"/>
                  </w:rPr>
                  <m:t>n</m:t>
                </m:r>
              </m:sub>
            </m:sSub>
          </m:e>
        </m:d>
        <m:r>
          <w:rPr>
            <w:rFonts w:ascii="Cambria Math" w:eastAsia="Calibri" w:hAnsi="Cambria Math" w:cs="Times New Roman"/>
            <w:sz w:val="28"/>
            <w:szCs w:val="28"/>
            <w:lang w:val="kk-KZ" w:eastAsia="en-US"/>
          </w:rPr>
          <m:t>=</m:t>
        </m:r>
        <m:f>
          <m:fPr>
            <m:ctrlPr>
              <w:rPr>
                <w:rFonts w:ascii="Cambria Math" w:eastAsia="Calibri" w:hAnsi="Cambria Math" w:cs="Times New Roman"/>
                <w:i/>
                <w:sz w:val="28"/>
                <w:szCs w:val="28"/>
                <w:lang w:val="en-US" w:eastAsia="en-US"/>
              </w:rPr>
            </m:ctrlPr>
          </m:fPr>
          <m:num>
            <m:r>
              <w:rPr>
                <w:rFonts w:ascii="Cambria Math" w:eastAsia="Calibri" w:hAnsi="Cambria Math" w:cs="Times New Roman"/>
                <w:sz w:val="28"/>
                <w:szCs w:val="28"/>
                <w:lang w:val="kk-KZ" w:eastAsia="en-US"/>
              </w:rPr>
              <m:t>1</m:t>
            </m:r>
          </m:num>
          <m:den>
            <m:r>
              <w:rPr>
                <w:rFonts w:ascii="Cambria Math" w:eastAsia="Calibri" w:hAnsi="Cambria Math" w:cs="Times New Roman"/>
                <w:sz w:val="28"/>
                <w:szCs w:val="28"/>
                <w:lang w:val="kk-KZ" w:eastAsia="en-US"/>
              </w:rPr>
              <m:t>N</m:t>
            </m:r>
          </m:den>
        </m:f>
        <m:nary>
          <m:naryPr>
            <m:chr m:val="∑"/>
            <m:limLoc m:val="undOvr"/>
            <m:ctrlPr>
              <w:rPr>
                <w:rFonts w:ascii="Cambria Math" w:eastAsia="Calibri" w:hAnsi="Cambria Math" w:cs="Times New Roman"/>
                <w:i/>
                <w:sz w:val="28"/>
                <w:szCs w:val="28"/>
                <w:lang w:val="en-US" w:eastAsia="en-US"/>
              </w:rPr>
            </m:ctrlPr>
          </m:naryPr>
          <m:sub>
            <m:r>
              <w:rPr>
                <w:rFonts w:ascii="Cambria Math" w:eastAsia="Calibri" w:hAnsi="Cambria Math" w:cs="Times New Roman"/>
                <w:sz w:val="28"/>
                <w:szCs w:val="28"/>
                <w:lang w:val="kk-KZ" w:eastAsia="en-US"/>
              </w:rPr>
              <m:t>i=1</m:t>
            </m:r>
          </m:sub>
          <m:sup>
            <m:r>
              <w:rPr>
                <w:rFonts w:ascii="Cambria Math" w:eastAsia="Calibri" w:hAnsi="Cambria Math" w:cs="Times New Roman"/>
                <w:sz w:val="28"/>
                <w:szCs w:val="28"/>
                <w:lang w:val="kk-KZ" w:eastAsia="en-US"/>
              </w:rPr>
              <m:t>N</m:t>
            </m:r>
          </m:sup>
          <m:e>
            <m:sSub>
              <m:sSubPr>
                <m:ctrlPr>
                  <w:rPr>
                    <w:rFonts w:ascii="Cambria Math" w:eastAsia="Calibri" w:hAnsi="Cambria Math" w:cs="Times New Roman"/>
                    <w:i/>
                    <w:sz w:val="28"/>
                    <w:szCs w:val="28"/>
                    <w:lang w:val="en-US" w:eastAsia="en-US"/>
                  </w:rPr>
                </m:ctrlPr>
              </m:sSubPr>
              <m:e>
                <m:r>
                  <w:rPr>
                    <w:rFonts w:ascii="Cambria Math" w:eastAsia="Calibri" w:hAnsi="Cambria Math" w:cs="Times New Roman"/>
                    <w:sz w:val="28"/>
                    <w:szCs w:val="28"/>
                    <w:lang w:val="kk-KZ" w:eastAsia="en-US"/>
                  </w:rPr>
                  <m:t>x</m:t>
                </m:r>
              </m:e>
              <m:sub>
                <m:r>
                  <w:rPr>
                    <w:rFonts w:ascii="Cambria Math" w:eastAsia="Calibri" w:hAnsi="Cambria Math" w:cs="Times New Roman"/>
                    <w:sz w:val="28"/>
                    <w:szCs w:val="28"/>
                    <w:lang w:val="kk-KZ" w:eastAsia="en-US"/>
                  </w:rPr>
                  <m:t>i</m:t>
                </m:r>
              </m:sub>
            </m:sSub>
          </m:e>
        </m:nary>
        <m:r>
          <w:rPr>
            <w:rFonts w:ascii="Cambria Math" w:eastAsia="Calibri" w:hAnsi="Cambria Math" w:cs="Times New Roman"/>
            <w:sz w:val="28"/>
            <w:szCs w:val="28"/>
            <w:lang w:val="kk-KZ" w:eastAsia="en-US"/>
          </w:rPr>
          <m:t>,</m:t>
        </m:r>
      </m:oMath>
      <w:r w:rsidR="0038743D" w:rsidRPr="00BE33CF">
        <w:rPr>
          <w:rFonts w:ascii="Times New Roman" w:eastAsia="Times New Roman" w:hAnsi="Times New Roman" w:cs="Times New Roman"/>
          <w:sz w:val="28"/>
          <w:szCs w:val="28"/>
          <w:lang w:val="kk-KZ" w:eastAsia="en-US"/>
        </w:rPr>
        <w:t xml:space="preserve">                        (22)</w:t>
      </w:r>
    </w:p>
    <w:p w:rsidR="0038743D" w:rsidRPr="00BE33CF" w:rsidRDefault="0038743D" w:rsidP="0038743D">
      <w:pPr>
        <w:spacing w:after="0" w:line="240" w:lineRule="auto"/>
        <w:ind w:firstLine="709"/>
        <w:jc w:val="both"/>
        <w:rPr>
          <w:rFonts w:ascii="Times New Roman" w:eastAsia="Times New Roman" w:hAnsi="Times New Roman" w:cs="Times New Roman"/>
          <w:sz w:val="28"/>
          <w:szCs w:val="28"/>
          <w:lang w:val="kk-KZ" w:eastAsia="en-US"/>
        </w:rPr>
      </w:pPr>
    </w:p>
    <w:p w:rsidR="0038743D" w:rsidRPr="00BE33CF" w:rsidRDefault="00A73635" w:rsidP="0059788D">
      <w:pPr>
        <w:spacing w:after="0" w:line="240" w:lineRule="auto"/>
        <w:ind w:firstLine="709"/>
        <w:jc w:val="right"/>
        <w:rPr>
          <w:rFonts w:ascii="Times New Roman" w:eastAsia="Times New Roman" w:hAnsi="Times New Roman" w:cs="Times New Roman"/>
          <w:sz w:val="28"/>
          <w:szCs w:val="28"/>
          <w:lang w:val="kk-KZ" w:eastAsia="en-US"/>
        </w:rPr>
      </w:pPr>
      <m:oMath>
        <m:sSub>
          <m:sSubPr>
            <m:ctrlPr>
              <w:rPr>
                <w:rFonts w:ascii="Cambria Math" w:eastAsia="Calibri" w:hAnsi="Cambria Math" w:cs="Times New Roman"/>
                <w:i/>
                <w:sz w:val="28"/>
                <w:szCs w:val="28"/>
                <w:lang w:val="kk-KZ" w:eastAsia="en-US"/>
              </w:rPr>
            </m:ctrlPr>
          </m:sSubPr>
          <m:e>
            <m:sSup>
              <m:sSupPr>
                <m:ctrlPr>
                  <w:rPr>
                    <w:rFonts w:ascii="Cambria Math" w:eastAsia="Calibri" w:hAnsi="Cambria Math" w:cs="Times New Roman"/>
                    <w:i/>
                    <w:sz w:val="28"/>
                    <w:szCs w:val="28"/>
                    <w:lang w:val="kk-KZ" w:eastAsia="en-US"/>
                  </w:rPr>
                </m:ctrlPr>
              </m:sSupPr>
              <m:e>
                <m:r>
                  <w:rPr>
                    <w:rFonts w:ascii="Cambria Math" w:eastAsia="Calibri" w:hAnsi="Cambria Math" w:cs="Times New Roman"/>
                    <w:sz w:val="28"/>
                    <w:szCs w:val="28"/>
                    <w:lang w:val="kk-KZ" w:eastAsia="en-US"/>
                  </w:rPr>
                  <m:t>D</m:t>
                </m:r>
              </m:e>
              <m:sup>
                <m:r>
                  <w:rPr>
                    <w:rFonts w:ascii="Cambria Math" w:eastAsia="Calibri" w:hAnsi="Cambria Math" w:cs="Times New Roman"/>
                    <w:sz w:val="28"/>
                    <w:szCs w:val="28"/>
                    <w:lang w:val="kk-KZ" w:eastAsia="en-US"/>
                  </w:rPr>
                  <m:t>2</m:t>
                </m:r>
              </m:sup>
            </m:sSup>
          </m:e>
          <m:sub>
            <m:r>
              <w:rPr>
                <w:rFonts w:ascii="Cambria Math" w:eastAsia="Calibri" w:hAnsi="Cambria Math" w:cs="Times New Roman"/>
                <w:sz w:val="28"/>
                <w:szCs w:val="28"/>
                <w:lang w:val="kk-KZ" w:eastAsia="en-US"/>
              </w:rPr>
              <m:t>x</m:t>
            </m:r>
          </m:sub>
        </m:sSub>
        <m:r>
          <w:rPr>
            <w:rFonts w:ascii="Cambria Math" w:eastAsia="Calibri" w:hAnsi="Cambria Math" w:cs="Times New Roman"/>
            <w:sz w:val="28"/>
            <w:szCs w:val="28"/>
            <w:lang w:val="kk-KZ" w:eastAsia="en-US"/>
          </w:rPr>
          <m:t>=</m:t>
        </m:r>
        <m:f>
          <m:fPr>
            <m:ctrlPr>
              <w:rPr>
                <w:rFonts w:ascii="Cambria Math" w:eastAsia="Calibri" w:hAnsi="Cambria Math" w:cs="Times New Roman"/>
                <w:i/>
                <w:sz w:val="28"/>
                <w:szCs w:val="28"/>
                <w:lang w:val="kk-KZ" w:eastAsia="en-US"/>
              </w:rPr>
            </m:ctrlPr>
          </m:fPr>
          <m:num>
            <m:r>
              <w:rPr>
                <w:rFonts w:ascii="Cambria Math" w:eastAsia="Calibri" w:hAnsi="Cambria Math" w:cs="Times New Roman"/>
                <w:sz w:val="28"/>
                <w:szCs w:val="28"/>
                <w:lang w:val="kk-KZ" w:eastAsia="en-US"/>
              </w:rPr>
              <m:t>1</m:t>
            </m:r>
          </m:num>
          <m:den>
            <m:r>
              <w:rPr>
                <w:rFonts w:ascii="Cambria Math" w:eastAsia="Calibri" w:hAnsi="Cambria Math" w:cs="Times New Roman"/>
                <w:sz w:val="28"/>
                <w:szCs w:val="28"/>
                <w:lang w:val="kk-KZ" w:eastAsia="en-US"/>
              </w:rPr>
              <m:t>N-1</m:t>
            </m:r>
          </m:den>
        </m:f>
        <m:nary>
          <m:naryPr>
            <m:chr m:val="∑"/>
            <m:limLoc m:val="undOvr"/>
            <m:ctrlPr>
              <w:rPr>
                <w:rFonts w:ascii="Cambria Math" w:eastAsia="Calibri" w:hAnsi="Cambria Math" w:cs="Times New Roman"/>
                <w:i/>
                <w:sz w:val="28"/>
                <w:szCs w:val="28"/>
                <w:lang w:val="kk-KZ" w:eastAsia="en-US"/>
              </w:rPr>
            </m:ctrlPr>
          </m:naryPr>
          <m:sub>
            <m:r>
              <w:rPr>
                <w:rFonts w:ascii="Cambria Math" w:eastAsia="Calibri" w:hAnsi="Cambria Math" w:cs="Times New Roman"/>
                <w:sz w:val="28"/>
                <w:szCs w:val="28"/>
                <w:lang w:val="kk-KZ" w:eastAsia="en-US"/>
              </w:rPr>
              <m:t>i=1</m:t>
            </m:r>
          </m:sub>
          <m:sup>
            <m:r>
              <w:rPr>
                <w:rFonts w:ascii="Cambria Math" w:eastAsia="Calibri" w:hAnsi="Cambria Math" w:cs="Times New Roman"/>
                <w:sz w:val="28"/>
                <w:szCs w:val="28"/>
                <w:lang w:val="kk-KZ" w:eastAsia="en-US"/>
              </w:rPr>
              <m:t>N</m:t>
            </m:r>
          </m:sup>
          <m:e>
            <m:sSup>
              <m:sSupPr>
                <m:ctrlPr>
                  <w:rPr>
                    <w:rFonts w:ascii="Cambria Math" w:eastAsia="Calibri" w:hAnsi="Cambria Math" w:cs="Times New Roman"/>
                    <w:i/>
                    <w:sz w:val="28"/>
                    <w:szCs w:val="28"/>
                    <w:lang w:val="kk-KZ" w:eastAsia="en-US"/>
                  </w:rPr>
                </m:ctrlPr>
              </m:sSupPr>
              <m:e>
                <m:d>
                  <m:dPr>
                    <m:ctrlPr>
                      <w:rPr>
                        <w:rFonts w:ascii="Cambria Math" w:eastAsia="Calibri" w:hAnsi="Cambria Math" w:cs="Times New Roman"/>
                        <w:i/>
                        <w:sz w:val="28"/>
                        <w:szCs w:val="28"/>
                        <w:lang w:val="kk-KZ" w:eastAsia="en-US"/>
                      </w:rPr>
                    </m:ctrlPr>
                  </m:dPr>
                  <m:e>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x</m:t>
                        </m:r>
                      </m:e>
                      <m:sub>
                        <m:r>
                          <w:rPr>
                            <w:rFonts w:ascii="Cambria Math" w:eastAsia="Calibri" w:hAnsi="Cambria Math" w:cs="Times New Roman"/>
                            <w:sz w:val="28"/>
                            <w:szCs w:val="28"/>
                            <w:lang w:val="kk-KZ" w:eastAsia="en-US"/>
                          </w:rPr>
                          <m:t>i</m:t>
                        </m:r>
                      </m:sub>
                    </m:sSub>
                    <m:r>
                      <w:rPr>
                        <w:rFonts w:ascii="Cambria Math" w:eastAsia="Calibri" w:hAnsi="Cambria Math" w:cs="Times New Roman"/>
                        <w:sz w:val="28"/>
                        <w:szCs w:val="28"/>
                        <w:lang w:val="kk-KZ" w:eastAsia="en-US"/>
                      </w:rPr>
                      <m:t>-</m:t>
                    </m:r>
                    <m:acc>
                      <m:accPr>
                        <m:chr m:val="̅"/>
                        <m:ctrlPr>
                          <w:rPr>
                            <w:rFonts w:ascii="Cambria Math" w:eastAsia="Calibri" w:hAnsi="Cambria Math" w:cs="Times New Roman"/>
                            <w:i/>
                            <w:sz w:val="28"/>
                            <w:szCs w:val="28"/>
                            <w:lang w:val="kk-KZ" w:eastAsia="en-US"/>
                          </w:rPr>
                        </m:ctrlPr>
                      </m:accPr>
                      <m:e>
                        <m:r>
                          <w:rPr>
                            <w:rFonts w:ascii="Cambria Math" w:eastAsia="Calibri" w:hAnsi="Cambria Math" w:cs="Times New Roman"/>
                            <w:sz w:val="28"/>
                            <w:szCs w:val="28"/>
                            <w:lang w:val="kk-KZ" w:eastAsia="en-US"/>
                          </w:rPr>
                          <m:t>x</m:t>
                        </m:r>
                      </m:e>
                    </m:acc>
                  </m:e>
                </m:d>
              </m:e>
              <m:sup>
                <m:r>
                  <w:rPr>
                    <w:rFonts w:ascii="Cambria Math" w:eastAsia="Calibri" w:hAnsi="Cambria Math" w:cs="Times New Roman"/>
                    <w:sz w:val="28"/>
                    <w:szCs w:val="28"/>
                    <w:lang w:val="kk-KZ" w:eastAsia="en-US"/>
                  </w:rPr>
                  <m:t>2</m:t>
                </m:r>
              </m:sup>
            </m:sSup>
            <m:r>
              <w:rPr>
                <w:rFonts w:ascii="Cambria Math" w:eastAsia="Calibri" w:hAnsi="Cambria Math" w:cs="Times New Roman"/>
                <w:sz w:val="28"/>
                <w:szCs w:val="28"/>
                <w:lang w:val="kk-KZ" w:eastAsia="en-US"/>
              </w:rPr>
              <m:t>.</m:t>
            </m:r>
          </m:e>
        </m:nary>
      </m:oMath>
      <w:r w:rsidR="0038743D" w:rsidRPr="00BE33CF">
        <w:rPr>
          <w:rFonts w:ascii="Times New Roman" w:eastAsia="Times New Roman" w:hAnsi="Times New Roman" w:cs="Times New Roman"/>
          <w:sz w:val="28"/>
          <w:szCs w:val="28"/>
          <w:lang w:val="kk-KZ" w:eastAsia="en-US"/>
        </w:rPr>
        <w:t xml:space="preserve">                   </w:t>
      </w:r>
      <m:oMath>
        <m:sSub>
          <m:sSubPr>
            <m:ctrlPr>
              <w:rPr>
                <w:rFonts w:ascii="Cambria Math" w:eastAsia="Calibri" w:hAnsi="Cambria Math" w:cs="Times New Roman"/>
                <w:i/>
                <w:sz w:val="28"/>
                <w:szCs w:val="28"/>
                <w:lang w:val="kk-KZ" w:eastAsia="en-US"/>
              </w:rPr>
            </m:ctrlPr>
          </m:sSubPr>
          <m:e>
            <m:sSup>
              <m:sSupPr>
                <m:ctrlPr>
                  <w:rPr>
                    <w:rFonts w:ascii="Cambria Math" w:eastAsia="Calibri" w:hAnsi="Cambria Math" w:cs="Times New Roman"/>
                    <w:i/>
                    <w:sz w:val="28"/>
                    <w:szCs w:val="28"/>
                    <w:lang w:val="kk-KZ" w:eastAsia="en-US"/>
                  </w:rPr>
                </m:ctrlPr>
              </m:sSupPr>
              <m:e>
                <m:r>
                  <w:rPr>
                    <w:rFonts w:ascii="Cambria Math" w:eastAsia="Calibri" w:hAnsi="Cambria Math" w:cs="Times New Roman"/>
                    <w:sz w:val="28"/>
                    <w:szCs w:val="28"/>
                    <w:lang w:val="kk-KZ" w:eastAsia="en-US"/>
                  </w:rPr>
                  <m:t>D</m:t>
                </m:r>
              </m:e>
              <m:sup>
                <m:r>
                  <w:rPr>
                    <w:rFonts w:ascii="Cambria Math" w:eastAsia="Calibri" w:hAnsi="Cambria Math" w:cs="Times New Roman"/>
                    <w:sz w:val="28"/>
                    <w:szCs w:val="28"/>
                    <w:lang w:val="kk-KZ" w:eastAsia="en-US"/>
                  </w:rPr>
                  <m:t>2</m:t>
                </m:r>
              </m:sup>
            </m:sSup>
          </m:e>
          <m:sub>
            <m:r>
              <w:rPr>
                <w:rFonts w:ascii="Cambria Math" w:eastAsia="Calibri" w:hAnsi="Cambria Math" w:cs="Times New Roman"/>
                <w:sz w:val="28"/>
                <w:szCs w:val="28"/>
                <w:lang w:val="kk-KZ" w:eastAsia="en-US"/>
              </w:rPr>
              <m:t>y</m:t>
            </m:r>
          </m:sub>
        </m:sSub>
        <m:r>
          <w:rPr>
            <w:rFonts w:ascii="Cambria Math" w:eastAsia="Calibri" w:hAnsi="Cambria Math" w:cs="Times New Roman"/>
            <w:sz w:val="28"/>
            <w:szCs w:val="28"/>
            <w:lang w:val="kk-KZ" w:eastAsia="en-US"/>
          </w:rPr>
          <m:t>=</m:t>
        </m:r>
        <m:f>
          <m:fPr>
            <m:ctrlPr>
              <w:rPr>
                <w:rFonts w:ascii="Cambria Math" w:eastAsia="Calibri" w:hAnsi="Cambria Math" w:cs="Times New Roman"/>
                <w:i/>
                <w:sz w:val="28"/>
                <w:szCs w:val="28"/>
                <w:lang w:val="kk-KZ" w:eastAsia="en-US"/>
              </w:rPr>
            </m:ctrlPr>
          </m:fPr>
          <m:num>
            <m:r>
              <w:rPr>
                <w:rFonts w:ascii="Cambria Math" w:eastAsia="Calibri" w:hAnsi="Cambria Math" w:cs="Times New Roman"/>
                <w:sz w:val="28"/>
                <w:szCs w:val="28"/>
                <w:lang w:val="kk-KZ" w:eastAsia="en-US"/>
              </w:rPr>
              <m:t>1</m:t>
            </m:r>
          </m:num>
          <m:den>
            <m:r>
              <w:rPr>
                <w:rFonts w:ascii="Cambria Math" w:eastAsia="Calibri" w:hAnsi="Cambria Math" w:cs="Times New Roman"/>
                <w:sz w:val="28"/>
                <w:szCs w:val="28"/>
                <w:lang w:val="kk-KZ" w:eastAsia="en-US"/>
              </w:rPr>
              <m:t>N-1</m:t>
            </m:r>
          </m:den>
        </m:f>
        <m:nary>
          <m:naryPr>
            <m:chr m:val="∑"/>
            <m:limLoc m:val="undOvr"/>
            <m:ctrlPr>
              <w:rPr>
                <w:rFonts w:ascii="Cambria Math" w:eastAsia="Calibri" w:hAnsi="Cambria Math" w:cs="Times New Roman"/>
                <w:i/>
                <w:sz w:val="28"/>
                <w:szCs w:val="28"/>
                <w:lang w:val="kk-KZ" w:eastAsia="en-US"/>
              </w:rPr>
            </m:ctrlPr>
          </m:naryPr>
          <m:sub>
            <m:r>
              <w:rPr>
                <w:rFonts w:ascii="Cambria Math" w:eastAsia="Calibri" w:hAnsi="Cambria Math" w:cs="Times New Roman"/>
                <w:sz w:val="28"/>
                <w:szCs w:val="28"/>
                <w:lang w:val="kk-KZ" w:eastAsia="en-US"/>
              </w:rPr>
              <m:t>i=1</m:t>
            </m:r>
          </m:sub>
          <m:sup>
            <m:r>
              <w:rPr>
                <w:rFonts w:ascii="Cambria Math" w:eastAsia="Calibri" w:hAnsi="Cambria Math" w:cs="Times New Roman"/>
                <w:sz w:val="28"/>
                <w:szCs w:val="28"/>
                <w:lang w:val="kk-KZ" w:eastAsia="en-US"/>
              </w:rPr>
              <m:t>N</m:t>
            </m:r>
          </m:sup>
          <m:e>
            <m:sSup>
              <m:sSupPr>
                <m:ctrlPr>
                  <w:rPr>
                    <w:rFonts w:ascii="Cambria Math" w:eastAsia="Calibri" w:hAnsi="Cambria Math" w:cs="Times New Roman"/>
                    <w:i/>
                    <w:sz w:val="28"/>
                    <w:szCs w:val="28"/>
                    <w:lang w:val="kk-KZ" w:eastAsia="en-US"/>
                  </w:rPr>
                </m:ctrlPr>
              </m:sSupPr>
              <m:e>
                <m:d>
                  <m:dPr>
                    <m:ctrlPr>
                      <w:rPr>
                        <w:rFonts w:ascii="Cambria Math" w:eastAsia="Calibri" w:hAnsi="Cambria Math" w:cs="Times New Roman"/>
                        <w:i/>
                        <w:sz w:val="28"/>
                        <w:szCs w:val="28"/>
                        <w:lang w:val="kk-KZ" w:eastAsia="en-US"/>
                      </w:rPr>
                    </m:ctrlPr>
                  </m:dPr>
                  <m:e>
                    <m:sSub>
                      <m:sSubPr>
                        <m:ctrlPr>
                          <w:rPr>
                            <w:rFonts w:ascii="Cambria Math" w:eastAsia="Calibri" w:hAnsi="Cambria Math" w:cs="Times New Roman"/>
                            <w:i/>
                            <w:sz w:val="28"/>
                            <w:szCs w:val="28"/>
                            <w:lang w:val="kk-KZ" w:eastAsia="en-US"/>
                          </w:rPr>
                        </m:ctrlPr>
                      </m:sSubPr>
                      <m:e>
                        <m:r>
                          <w:rPr>
                            <w:rFonts w:ascii="Cambria Math" w:eastAsia="Calibri" w:hAnsi="Cambria Math" w:cs="Times New Roman"/>
                            <w:sz w:val="28"/>
                            <w:szCs w:val="28"/>
                            <w:lang w:val="kk-KZ" w:eastAsia="en-US"/>
                          </w:rPr>
                          <m:t>y</m:t>
                        </m:r>
                      </m:e>
                      <m:sub>
                        <m:r>
                          <w:rPr>
                            <w:rFonts w:ascii="Cambria Math" w:eastAsia="Calibri" w:hAnsi="Cambria Math" w:cs="Times New Roman"/>
                            <w:sz w:val="28"/>
                            <w:szCs w:val="28"/>
                            <w:lang w:val="kk-KZ" w:eastAsia="en-US"/>
                          </w:rPr>
                          <m:t>i</m:t>
                        </m:r>
                      </m:sub>
                    </m:sSub>
                    <m:r>
                      <w:rPr>
                        <w:rFonts w:ascii="Cambria Math" w:eastAsia="Calibri" w:hAnsi="Cambria Math" w:cs="Times New Roman"/>
                        <w:sz w:val="28"/>
                        <w:szCs w:val="28"/>
                        <w:lang w:val="kk-KZ" w:eastAsia="en-US"/>
                      </w:rPr>
                      <m:t>-</m:t>
                    </m:r>
                    <m:acc>
                      <m:accPr>
                        <m:chr m:val="̅"/>
                        <m:ctrlPr>
                          <w:rPr>
                            <w:rFonts w:ascii="Cambria Math" w:eastAsia="Calibri" w:hAnsi="Cambria Math" w:cs="Times New Roman"/>
                            <w:i/>
                            <w:sz w:val="28"/>
                            <w:szCs w:val="28"/>
                            <w:lang w:val="kk-KZ" w:eastAsia="en-US"/>
                          </w:rPr>
                        </m:ctrlPr>
                      </m:accPr>
                      <m:e>
                        <m:r>
                          <w:rPr>
                            <w:rFonts w:ascii="Cambria Math" w:eastAsia="Calibri" w:hAnsi="Cambria Math" w:cs="Times New Roman"/>
                            <w:sz w:val="28"/>
                            <w:szCs w:val="28"/>
                            <w:lang w:val="kk-KZ" w:eastAsia="en-US"/>
                          </w:rPr>
                          <m:t>y</m:t>
                        </m:r>
                      </m:e>
                    </m:acc>
                  </m:e>
                </m:d>
              </m:e>
              <m:sup>
                <m:r>
                  <w:rPr>
                    <w:rFonts w:ascii="Cambria Math" w:eastAsia="Calibri" w:hAnsi="Cambria Math" w:cs="Times New Roman"/>
                    <w:sz w:val="28"/>
                    <w:szCs w:val="28"/>
                    <w:lang w:val="kk-KZ" w:eastAsia="en-US"/>
                  </w:rPr>
                  <m:t>2</m:t>
                </m:r>
              </m:sup>
            </m:sSup>
            <m:r>
              <w:rPr>
                <w:rFonts w:ascii="Cambria Math" w:eastAsia="Calibri" w:hAnsi="Cambria Math" w:cs="Times New Roman"/>
                <w:sz w:val="28"/>
                <w:szCs w:val="28"/>
                <w:lang w:val="kk-KZ" w:eastAsia="en-US"/>
              </w:rPr>
              <m:t>.</m:t>
            </m:r>
          </m:e>
        </m:nary>
      </m:oMath>
      <w:r w:rsidR="0038743D" w:rsidRPr="00BE33CF">
        <w:rPr>
          <w:rFonts w:ascii="Times New Roman" w:eastAsia="Times New Roman" w:hAnsi="Times New Roman" w:cs="Times New Roman"/>
          <w:sz w:val="28"/>
          <w:szCs w:val="28"/>
          <w:lang w:val="kk-KZ" w:eastAsia="en-US"/>
        </w:rPr>
        <w:t xml:space="preserve">         (23)</w:t>
      </w:r>
    </w:p>
    <w:p w:rsidR="0038743D" w:rsidRPr="00BE33CF" w:rsidRDefault="0038743D" w:rsidP="0038743D">
      <w:pPr>
        <w:spacing w:after="0" w:line="240" w:lineRule="auto"/>
        <w:ind w:firstLine="709"/>
        <w:jc w:val="both"/>
        <w:rPr>
          <w:rFonts w:ascii="Times New Roman" w:eastAsia="Calibri" w:hAnsi="Times New Roman" w:cs="Times New Roman"/>
          <w:sz w:val="28"/>
          <w:szCs w:val="28"/>
          <w:lang w:val="kk-KZ" w:eastAsia="en-US"/>
        </w:rPr>
      </w:pPr>
    </w:p>
    <w:p w:rsidR="0038743D" w:rsidRPr="00BE33CF" w:rsidRDefault="00A73635" w:rsidP="0059788D">
      <w:pPr>
        <w:spacing w:after="0" w:line="240" w:lineRule="auto"/>
        <w:ind w:firstLine="709"/>
        <w:jc w:val="right"/>
        <w:rPr>
          <w:rFonts w:ascii="Times New Roman" w:eastAsia="Times New Roman" w:hAnsi="Times New Roman" w:cs="Times New Roman"/>
          <w:sz w:val="28"/>
          <w:szCs w:val="28"/>
          <w:lang w:val="kk-KZ" w:eastAsia="en-US"/>
        </w:rPr>
      </w:pPr>
      <m:oMath>
        <m:sSub>
          <m:sSubPr>
            <m:ctrlPr>
              <w:rPr>
                <w:rFonts w:ascii="Cambria Math" w:eastAsia="Calibri" w:hAnsi="Cambria Math" w:cs="Times New Roman"/>
                <w:i/>
                <w:sz w:val="28"/>
                <w:szCs w:val="28"/>
                <w:lang w:val="en-US" w:eastAsia="en-US"/>
              </w:rPr>
            </m:ctrlPr>
          </m:sSubPr>
          <m:e>
            <m:r>
              <w:rPr>
                <w:rFonts w:ascii="Cambria Math" w:eastAsia="Calibri" w:hAnsi="Cambria Math" w:cs="Times New Roman"/>
                <w:sz w:val="28"/>
                <w:szCs w:val="28"/>
                <w:lang w:val="kk-KZ" w:eastAsia="en-US"/>
              </w:rPr>
              <m:t>T</m:t>
            </m:r>
          </m:e>
          <m:sub>
            <m:r>
              <w:rPr>
                <w:rFonts w:ascii="Cambria Math" w:eastAsia="Calibri" w:hAnsi="Cambria Math" w:cs="Times New Roman"/>
                <w:sz w:val="28"/>
                <w:szCs w:val="28"/>
                <w:lang w:val="kk-KZ" w:eastAsia="en-US"/>
              </w:rPr>
              <m:t>эмп</m:t>
            </m:r>
          </m:sub>
        </m:sSub>
        <m:r>
          <w:rPr>
            <w:rFonts w:ascii="Cambria Math" w:eastAsia="Calibri" w:hAnsi="Cambria Math" w:cs="Times New Roman"/>
            <w:sz w:val="28"/>
            <w:szCs w:val="28"/>
            <w:lang w:val="kk-KZ" w:eastAsia="en-US"/>
          </w:rPr>
          <m:t>=</m:t>
        </m:r>
        <m:f>
          <m:fPr>
            <m:ctrlPr>
              <w:rPr>
                <w:rFonts w:ascii="Cambria Math" w:eastAsia="Calibri" w:hAnsi="Cambria Math" w:cs="Times New Roman"/>
                <w:i/>
                <w:sz w:val="28"/>
                <w:szCs w:val="28"/>
                <w:lang w:val="en-US" w:eastAsia="en-US"/>
              </w:rPr>
            </m:ctrlPr>
          </m:fPr>
          <m:num>
            <m:rad>
              <m:radPr>
                <m:degHide m:val="1"/>
                <m:ctrlPr>
                  <w:rPr>
                    <w:rFonts w:ascii="Cambria Math" w:eastAsia="Calibri" w:hAnsi="Cambria Math" w:cs="Times New Roman"/>
                    <w:i/>
                    <w:sz w:val="28"/>
                    <w:szCs w:val="28"/>
                    <w:lang w:val="en-US" w:eastAsia="en-US"/>
                  </w:rPr>
                </m:ctrlPr>
              </m:radPr>
              <m:deg/>
              <m:e>
                <m:r>
                  <w:rPr>
                    <w:rFonts w:ascii="Cambria Math" w:eastAsia="Calibri" w:hAnsi="Cambria Math" w:cs="Times New Roman"/>
                    <w:sz w:val="28"/>
                    <w:szCs w:val="28"/>
                    <w:lang w:val="kk-KZ" w:eastAsia="en-US"/>
                  </w:rPr>
                  <m:t>M∙N</m:t>
                </m:r>
              </m:e>
            </m:rad>
            <m:d>
              <m:dPr>
                <m:begChr m:val="|"/>
                <m:endChr m:val="|"/>
                <m:ctrlPr>
                  <w:rPr>
                    <w:rFonts w:ascii="Cambria Math" w:eastAsia="Calibri" w:hAnsi="Cambria Math" w:cs="Times New Roman"/>
                    <w:i/>
                    <w:sz w:val="28"/>
                    <w:szCs w:val="28"/>
                    <w:lang w:val="en-US" w:eastAsia="en-US"/>
                  </w:rPr>
                </m:ctrlPr>
              </m:dPr>
              <m:e>
                <m:acc>
                  <m:accPr>
                    <m:chr m:val="̅"/>
                    <m:ctrlPr>
                      <w:rPr>
                        <w:rFonts w:ascii="Cambria Math" w:eastAsia="Calibri" w:hAnsi="Cambria Math" w:cs="Times New Roman"/>
                        <w:i/>
                        <w:sz w:val="28"/>
                        <w:szCs w:val="28"/>
                        <w:lang w:val="en-US" w:eastAsia="en-US"/>
                      </w:rPr>
                    </m:ctrlPr>
                  </m:accPr>
                  <m:e>
                    <m:r>
                      <w:rPr>
                        <w:rFonts w:ascii="Cambria Math" w:eastAsia="Calibri" w:hAnsi="Cambria Math" w:cs="Times New Roman"/>
                        <w:sz w:val="28"/>
                        <w:szCs w:val="28"/>
                        <w:lang w:val="kk-KZ" w:eastAsia="en-US"/>
                      </w:rPr>
                      <m:t>x</m:t>
                    </m:r>
                  </m:e>
                </m:acc>
                <m:r>
                  <w:rPr>
                    <w:rFonts w:ascii="Cambria Math" w:eastAsia="Calibri" w:hAnsi="Cambria Math" w:cs="Times New Roman"/>
                    <w:sz w:val="28"/>
                    <w:szCs w:val="28"/>
                    <w:lang w:val="kk-KZ" w:eastAsia="en-US"/>
                  </w:rPr>
                  <m:t>-</m:t>
                </m:r>
                <m:acc>
                  <m:accPr>
                    <m:chr m:val="̅"/>
                    <m:ctrlPr>
                      <w:rPr>
                        <w:rFonts w:ascii="Cambria Math" w:eastAsia="Calibri" w:hAnsi="Cambria Math" w:cs="Times New Roman"/>
                        <w:i/>
                        <w:sz w:val="28"/>
                        <w:szCs w:val="28"/>
                        <w:lang w:val="en-US" w:eastAsia="en-US"/>
                      </w:rPr>
                    </m:ctrlPr>
                  </m:accPr>
                  <m:e>
                    <m:r>
                      <w:rPr>
                        <w:rFonts w:ascii="Cambria Math" w:eastAsia="Calibri" w:hAnsi="Cambria Math" w:cs="Times New Roman"/>
                        <w:sz w:val="28"/>
                        <w:szCs w:val="28"/>
                        <w:lang w:val="kk-KZ" w:eastAsia="en-US"/>
                      </w:rPr>
                      <m:t>y</m:t>
                    </m:r>
                  </m:e>
                </m:acc>
              </m:e>
            </m:d>
          </m:num>
          <m:den>
            <m:rad>
              <m:radPr>
                <m:degHide m:val="1"/>
                <m:ctrlPr>
                  <w:rPr>
                    <w:rFonts w:ascii="Cambria Math" w:eastAsia="Calibri" w:hAnsi="Cambria Math" w:cs="Times New Roman"/>
                    <w:i/>
                    <w:sz w:val="28"/>
                    <w:szCs w:val="28"/>
                    <w:lang w:val="en-US" w:eastAsia="en-US"/>
                  </w:rPr>
                </m:ctrlPr>
              </m:radPr>
              <m:deg/>
              <m:e>
                <m:r>
                  <w:rPr>
                    <w:rFonts w:ascii="Cambria Math" w:eastAsia="Calibri" w:hAnsi="Cambria Math" w:cs="Times New Roman"/>
                    <w:sz w:val="28"/>
                    <w:szCs w:val="28"/>
                    <w:lang w:val="kk-KZ" w:eastAsia="en-US"/>
                  </w:rPr>
                  <m:t>M∙</m:t>
                </m:r>
                <m:sSub>
                  <m:sSubPr>
                    <m:ctrlPr>
                      <w:rPr>
                        <w:rFonts w:ascii="Cambria Math" w:eastAsia="Calibri" w:hAnsi="Cambria Math" w:cs="Times New Roman"/>
                        <w:i/>
                        <w:sz w:val="28"/>
                        <w:szCs w:val="28"/>
                        <w:lang w:val="en-US" w:eastAsia="en-US"/>
                      </w:rPr>
                    </m:ctrlPr>
                  </m:sSubPr>
                  <m:e>
                    <m:r>
                      <w:rPr>
                        <w:rFonts w:ascii="Cambria Math" w:eastAsia="Calibri" w:hAnsi="Cambria Math" w:cs="Times New Roman"/>
                        <w:sz w:val="28"/>
                        <w:szCs w:val="28"/>
                        <w:lang w:val="kk-KZ" w:eastAsia="en-US"/>
                      </w:rPr>
                      <m:t>D</m:t>
                    </m:r>
                  </m:e>
                  <m:sub>
                    <m:r>
                      <w:rPr>
                        <w:rFonts w:ascii="Cambria Math" w:eastAsia="Calibri" w:hAnsi="Cambria Math" w:cs="Times New Roman"/>
                        <w:sz w:val="28"/>
                        <w:szCs w:val="28"/>
                        <w:lang w:val="kk-KZ" w:eastAsia="en-US"/>
                      </w:rPr>
                      <m:t>x</m:t>
                    </m:r>
                  </m:sub>
                </m:sSub>
                <m:r>
                  <w:rPr>
                    <w:rFonts w:ascii="Cambria Math" w:eastAsia="Calibri" w:hAnsi="Cambria Math" w:cs="Times New Roman"/>
                    <w:sz w:val="28"/>
                    <w:szCs w:val="28"/>
                    <w:lang w:val="kk-KZ" w:eastAsia="en-US"/>
                  </w:rPr>
                  <m:t>+N∙</m:t>
                </m:r>
                <m:sSub>
                  <m:sSubPr>
                    <m:ctrlPr>
                      <w:rPr>
                        <w:rFonts w:ascii="Cambria Math" w:eastAsia="Calibri" w:hAnsi="Cambria Math" w:cs="Times New Roman"/>
                        <w:i/>
                        <w:sz w:val="28"/>
                        <w:szCs w:val="28"/>
                        <w:lang w:val="en-US" w:eastAsia="en-US"/>
                      </w:rPr>
                    </m:ctrlPr>
                  </m:sSubPr>
                  <m:e>
                    <m:r>
                      <w:rPr>
                        <w:rFonts w:ascii="Cambria Math" w:eastAsia="Calibri" w:hAnsi="Cambria Math" w:cs="Times New Roman"/>
                        <w:sz w:val="28"/>
                        <w:szCs w:val="28"/>
                        <w:lang w:val="kk-KZ" w:eastAsia="en-US"/>
                      </w:rPr>
                      <m:t>D</m:t>
                    </m:r>
                  </m:e>
                  <m:sub>
                    <m:r>
                      <w:rPr>
                        <w:rFonts w:ascii="Cambria Math" w:eastAsia="Calibri" w:hAnsi="Cambria Math" w:cs="Times New Roman"/>
                        <w:sz w:val="28"/>
                        <w:szCs w:val="28"/>
                        <w:lang w:val="kk-KZ" w:eastAsia="en-US"/>
                      </w:rPr>
                      <m:t>y</m:t>
                    </m:r>
                  </m:sub>
                </m:sSub>
              </m:e>
            </m:rad>
          </m:den>
        </m:f>
        <m:r>
          <w:rPr>
            <w:rFonts w:ascii="Cambria Math" w:eastAsia="Calibri" w:hAnsi="Cambria Math" w:cs="Times New Roman"/>
            <w:sz w:val="28"/>
            <w:szCs w:val="28"/>
            <w:lang w:val="kk-KZ" w:eastAsia="en-US"/>
          </w:rPr>
          <m:t>.</m:t>
        </m:r>
      </m:oMath>
      <w:r w:rsidR="0038743D" w:rsidRPr="00BE33CF">
        <w:rPr>
          <w:rFonts w:ascii="Times New Roman" w:eastAsia="Times New Roman" w:hAnsi="Times New Roman" w:cs="Times New Roman"/>
          <w:sz w:val="28"/>
          <w:szCs w:val="28"/>
          <w:lang w:val="kk-KZ" w:eastAsia="en-US"/>
        </w:rPr>
        <w:t xml:space="preserve">                                 </w:t>
      </w:r>
      <w:r w:rsidR="0059788D" w:rsidRPr="00BE33CF">
        <w:rPr>
          <w:rFonts w:ascii="Times New Roman" w:eastAsia="Times New Roman" w:hAnsi="Times New Roman" w:cs="Times New Roman"/>
          <w:sz w:val="28"/>
          <w:szCs w:val="28"/>
          <w:lang w:val="kk-KZ" w:eastAsia="en-US"/>
        </w:rPr>
        <w:t xml:space="preserve">         </w:t>
      </w:r>
      <w:r w:rsidR="0038743D" w:rsidRPr="00BE33CF">
        <w:rPr>
          <w:rFonts w:ascii="Times New Roman" w:eastAsia="Times New Roman" w:hAnsi="Times New Roman" w:cs="Times New Roman"/>
          <w:sz w:val="28"/>
          <w:szCs w:val="28"/>
          <w:lang w:val="kk-KZ" w:eastAsia="en-US"/>
        </w:rPr>
        <w:t xml:space="preserve">    (24)</w:t>
      </w:r>
    </w:p>
    <w:p w:rsidR="0038743D" w:rsidRPr="00BE33CF" w:rsidRDefault="0038743D" w:rsidP="0038743D">
      <w:pPr>
        <w:spacing w:after="0" w:line="240" w:lineRule="auto"/>
        <w:ind w:firstLine="709"/>
        <w:jc w:val="both"/>
        <w:rPr>
          <w:rFonts w:ascii="Times New Roman" w:eastAsia="Times New Roman" w:hAnsi="Times New Roman" w:cs="Times New Roman"/>
          <w:sz w:val="28"/>
          <w:szCs w:val="28"/>
          <w:lang w:val="kk-KZ" w:eastAsia="en-US"/>
        </w:rPr>
      </w:pPr>
    </w:p>
    <w:p w:rsidR="0038743D" w:rsidRPr="00BE33CF" w:rsidRDefault="0038743D" w:rsidP="0038743D">
      <w:pPr>
        <w:spacing w:after="0" w:line="240" w:lineRule="auto"/>
        <w:ind w:firstLine="709"/>
        <w:jc w:val="both"/>
        <w:rPr>
          <w:rFonts w:ascii="Times New Roman" w:eastAsia="Times New Roman" w:hAnsi="Times New Roman" w:cs="Times New Roman"/>
          <w:sz w:val="28"/>
          <w:szCs w:val="28"/>
          <w:lang w:val="kk-KZ" w:eastAsia="en-US"/>
        </w:rPr>
      </w:pPr>
      <w:r w:rsidRPr="00BE33CF">
        <w:rPr>
          <w:rFonts w:ascii="Times New Roman" w:eastAsia="Times New Roman" w:hAnsi="Times New Roman" w:cs="Times New Roman"/>
          <w:sz w:val="28"/>
          <w:szCs w:val="28"/>
          <w:lang w:val="kk-KZ" w:eastAsia="en-US"/>
        </w:rPr>
        <w:t>Крамер-Уэлч критерийі арқылы қатынастар шкаласында өлшенген эксперименттік деректер үшін салыстырылатын үлгілердің сәйкестігі мен сипаттамаларының айырмашылықтарын анықтау алгоритмі келесідей:</w:t>
      </w:r>
    </w:p>
    <w:p w:rsidR="0038743D" w:rsidRPr="00BE33CF" w:rsidRDefault="0038743D" w:rsidP="009E7EF5">
      <w:pPr>
        <w:tabs>
          <w:tab w:val="left" w:pos="993"/>
        </w:tabs>
        <w:spacing w:after="0" w:line="240" w:lineRule="auto"/>
        <w:ind w:firstLine="709"/>
        <w:jc w:val="both"/>
        <w:rPr>
          <w:rFonts w:ascii="Times New Roman" w:eastAsia="Times New Roman" w:hAnsi="Times New Roman" w:cs="Times New Roman"/>
          <w:sz w:val="28"/>
          <w:szCs w:val="28"/>
          <w:lang w:val="kk-KZ" w:eastAsia="en-US"/>
        </w:rPr>
      </w:pPr>
      <w:r w:rsidRPr="00BE33CF">
        <w:rPr>
          <w:rFonts w:ascii="Times New Roman" w:eastAsia="Times New Roman" w:hAnsi="Times New Roman" w:cs="Times New Roman"/>
          <w:sz w:val="28"/>
          <w:szCs w:val="28"/>
          <w:lang w:val="kk-KZ" w:eastAsia="en-US"/>
        </w:rPr>
        <w:t>1.</w:t>
      </w:r>
      <w:r w:rsidRPr="00BE33CF">
        <w:rPr>
          <w:rFonts w:ascii="Times New Roman" w:eastAsia="Times New Roman" w:hAnsi="Times New Roman" w:cs="Times New Roman"/>
          <w:sz w:val="28"/>
          <w:szCs w:val="28"/>
          <w:lang w:val="kk-KZ" w:eastAsia="en-US"/>
        </w:rPr>
        <w:tab/>
        <w:t>Салыстырылған үлгілер үшін (24) формула бойынша Крамер - Уэлч критерийінің эмпирикалық мәнін есептелінеді.</w:t>
      </w:r>
    </w:p>
    <w:p w:rsidR="0038743D" w:rsidRPr="00BE33CF" w:rsidRDefault="0038743D" w:rsidP="009E7EF5">
      <w:pPr>
        <w:tabs>
          <w:tab w:val="left" w:pos="993"/>
        </w:tabs>
        <w:spacing w:after="0" w:line="240" w:lineRule="auto"/>
        <w:ind w:firstLine="709"/>
        <w:jc w:val="both"/>
        <w:rPr>
          <w:rFonts w:ascii="Times New Roman" w:eastAsia="Calibri" w:hAnsi="Times New Roman" w:cs="Times New Roman"/>
          <w:sz w:val="28"/>
          <w:szCs w:val="28"/>
          <w:lang w:eastAsia="en-US"/>
        </w:rPr>
      </w:pPr>
      <w:r w:rsidRPr="00BE33CF">
        <w:rPr>
          <w:rFonts w:ascii="Times New Roman" w:eastAsia="Calibri" w:hAnsi="Times New Roman" w:cs="Times New Roman"/>
          <w:sz w:val="28"/>
          <w:szCs w:val="28"/>
          <w:lang w:eastAsia="en-US"/>
        </w:rPr>
        <w:t>2.</w:t>
      </w:r>
      <w:r w:rsidRPr="00BE33CF">
        <w:rPr>
          <w:rFonts w:ascii="Times New Roman" w:eastAsia="Calibri" w:hAnsi="Times New Roman" w:cs="Times New Roman"/>
          <w:sz w:val="28"/>
          <w:szCs w:val="28"/>
          <w:lang w:eastAsia="en-US"/>
        </w:rPr>
        <w:tab/>
      </w:r>
      <w:r w:rsidRPr="00BE33CF">
        <w:rPr>
          <w:rFonts w:ascii="Times New Roman" w:eastAsia="Times New Roman" w:hAnsi="Times New Roman" w:cs="Times New Roman"/>
          <w:sz w:val="28"/>
          <w:szCs w:val="28"/>
          <w:lang w:eastAsia="en-US"/>
        </w:rPr>
        <w:t xml:space="preserve">Крамер-Уэлч критерийі </w:t>
      </w:r>
      <w:r w:rsidRPr="00BE33CF">
        <w:rPr>
          <w:rFonts w:ascii="Times New Roman" w:eastAsia="Calibri" w:hAnsi="Times New Roman" w:cs="Times New Roman"/>
          <w:sz w:val="28"/>
          <w:szCs w:val="28"/>
          <w:lang w:val="kk-KZ" w:eastAsia="en-US"/>
        </w:rPr>
        <w:t xml:space="preserve">бойынша критикалық мәні </w:t>
      </w:r>
      <w:r w:rsidRPr="00BE33CF">
        <w:rPr>
          <w:rFonts w:ascii="Times New Roman" w:eastAsia="Calibri" w:hAnsi="Times New Roman" w:cs="Times New Roman"/>
          <w:sz w:val="28"/>
          <w:szCs w:val="28"/>
          <w:lang w:val="en-US" w:eastAsia="en-US"/>
        </w:rPr>
        <w:t>T</w:t>
      </w:r>
      <w:r w:rsidRPr="00BE33CF">
        <w:rPr>
          <w:rFonts w:ascii="Times New Roman" w:eastAsia="Calibri" w:hAnsi="Times New Roman" w:cs="Times New Roman"/>
          <w:sz w:val="28"/>
          <w:szCs w:val="28"/>
          <w:vertAlign w:val="subscript"/>
          <w:lang w:eastAsia="en-US"/>
        </w:rPr>
        <w:t xml:space="preserve">0.05 </w:t>
      </w:r>
      <w:r w:rsidRPr="00BE33CF">
        <w:rPr>
          <w:rFonts w:ascii="Times New Roman" w:eastAsia="Calibri" w:hAnsi="Times New Roman" w:cs="Times New Roman"/>
          <w:sz w:val="28"/>
          <w:szCs w:val="28"/>
          <w:lang w:eastAsia="en-US"/>
        </w:rPr>
        <w:t>= 1,96</w:t>
      </w:r>
      <w:r w:rsidRPr="00BE33CF">
        <w:rPr>
          <w:rFonts w:ascii="Times New Roman" w:eastAsia="Calibri" w:hAnsi="Times New Roman" w:cs="Times New Roman"/>
          <w:sz w:val="28"/>
          <w:szCs w:val="28"/>
          <w:lang w:val="kk-KZ" w:eastAsia="en-US"/>
        </w:rPr>
        <w:t xml:space="preserve"> тең.</w:t>
      </w:r>
      <w:r w:rsidRPr="00BE33CF">
        <w:rPr>
          <w:rFonts w:ascii="Times New Roman" w:eastAsia="Calibri" w:hAnsi="Times New Roman" w:cs="Times New Roman"/>
          <w:sz w:val="28"/>
          <w:szCs w:val="28"/>
          <w:lang w:eastAsia="en-US"/>
        </w:rPr>
        <w:t xml:space="preserve"> </w:t>
      </w:r>
      <w:r w:rsidRPr="00BE33CF">
        <w:rPr>
          <w:rFonts w:ascii="Times New Roman" w:eastAsia="Calibri" w:hAnsi="Times New Roman" w:cs="Times New Roman"/>
          <w:sz w:val="28"/>
          <w:szCs w:val="28"/>
          <w:lang w:val="kk-KZ" w:eastAsia="en-US"/>
        </w:rPr>
        <w:t xml:space="preserve">Егер эксперименттік топтың </w:t>
      </w:r>
      <w:r w:rsidRPr="00BE33CF">
        <w:rPr>
          <w:rFonts w:ascii="Times New Roman" w:eastAsia="Calibri" w:hAnsi="Times New Roman" w:cs="Times New Roman"/>
          <w:sz w:val="28"/>
          <w:szCs w:val="28"/>
          <w:lang w:val="en-US" w:eastAsia="en-US"/>
        </w:rPr>
        <w:t>T</w:t>
      </w:r>
      <w:r w:rsidRPr="00BE33CF">
        <w:rPr>
          <w:rFonts w:ascii="Times New Roman" w:eastAsia="Calibri" w:hAnsi="Times New Roman" w:cs="Times New Roman"/>
          <w:sz w:val="28"/>
          <w:szCs w:val="28"/>
          <w:vertAlign w:val="subscript"/>
          <w:lang w:val="en-US" w:eastAsia="en-US"/>
        </w:rPr>
        <w:t>emp</w:t>
      </w:r>
      <w:r w:rsidRPr="00BE33CF">
        <w:rPr>
          <w:rFonts w:ascii="Times New Roman" w:eastAsia="Calibri" w:hAnsi="Times New Roman" w:cs="Times New Roman"/>
          <w:sz w:val="28"/>
          <w:szCs w:val="28"/>
          <w:lang w:eastAsia="en-US"/>
        </w:rPr>
        <w:t>&lt;1,96 болса, онда салыстырылатын үлгілердің сипаттамалары 0,05 мән деңгейінде сәйкес келеді</w:t>
      </w:r>
      <w:r w:rsidRPr="00BE33CF">
        <w:rPr>
          <w:rFonts w:ascii="Times New Roman" w:eastAsia="Calibri" w:hAnsi="Times New Roman" w:cs="Times New Roman"/>
          <w:sz w:val="28"/>
          <w:szCs w:val="28"/>
          <w:lang w:val="kk-KZ" w:eastAsia="en-US"/>
        </w:rPr>
        <w:t xml:space="preserve">; егер </w:t>
      </w:r>
      <w:r w:rsidRPr="00BE33CF">
        <w:rPr>
          <w:rFonts w:ascii="Times New Roman" w:eastAsia="Calibri" w:hAnsi="Times New Roman" w:cs="Times New Roman"/>
          <w:sz w:val="28"/>
          <w:szCs w:val="28"/>
          <w:lang w:val="en-US" w:eastAsia="en-US"/>
        </w:rPr>
        <w:t>T</w:t>
      </w:r>
      <w:r w:rsidRPr="00BE33CF">
        <w:rPr>
          <w:rFonts w:ascii="Times New Roman" w:eastAsia="Calibri" w:hAnsi="Times New Roman" w:cs="Times New Roman"/>
          <w:sz w:val="28"/>
          <w:szCs w:val="28"/>
          <w:vertAlign w:val="subscript"/>
          <w:lang w:val="en-US" w:eastAsia="en-US"/>
        </w:rPr>
        <w:t>emp</w:t>
      </w:r>
      <w:r w:rsidRPr="00BE33CF">
        <w:rPr>
          <w:rFonts w:ascii="Times New Roman" w:eastAsia="Calibri" w:hAnsi="Times New Roman" w:cs="Times New Roman"/>
          <w:sz w:val="28"/>
          <w:szCs w:val="28"/>
          <w:lang w:eastAsia="en-US"/>
        </w:rPr>
        <w:t>&gt;1,96 болса, онда</w:t>
      </w:r>
      <w:r w:rsidRPr="00BE33CF">
        <w:rPr>
          <w:rFonts w:ascii="Times New Roman" w:eastAsia="Calibri" w:hAnsi="Times New Roman" w:cs="Times New Roman"/>
          <w:sz w:val="28"/>
          <w:szCs w:val="28"/>
          <w:lang w:val="kk-KZ" w:eastAsia="en-US"/>
        </w:rPr>
        <w:t xml:space="preserve"> «</w:t>
      </w:r>
      <w:r w:rsidRPr="00BE33CF">
        <w:rPr>
          <w:rFonts w:ascii="Times New Roman" w:eastAsia="Calibri" w:hAnsi="Times New Roman" w:cs="Times New Roman"/>
          <w:sz w:val="28"/>
          <w:szCs w:val="28"/>
          <w:lang w:eastAsia="en-US"/>
        </w:rPr>
        <w:t>салыстырылатын үлгілердің сипаттамалары арасындағы айырмашылықтардың сенімділігі  95% құрайды</w:t>
      </w:r>
      <w:r w:rsidRPr="00BE33CF">
        <w:rPr>
          <w:rFonts w:ascii="Times New Roman" w:eastAsia="Calibri" w:hAnsi="Times New Roman" w:cs="Times New Roman"/>
          <w:sz w:val="28"/>
          <w:szCs w:val="28"/>
          <w:lang w:val="kk-KZ" w:eastAsia="en-US"/>
        </w:rPr>
        <w:t xml:space="preserve">» </w:t>
      </w:r>
      <w:r w:rsidR="004555C2" w:rsidRPr="00BE33CF">
        <w:rPr>
          <w:rFonts w:ascii="Times New Roman" w:eastAsia="Times New Roman" w:hAnsi="Times New Roman" w:cs="Times New Roman"/>
          <w:sz w:val="28"/>
          <w:szCs w:val="28"/>
          <w:lang w:val="kk-KZ" w:eastAsia="en-US"/>
        </w:rPr>
        <w:t>[164, б.</w:t>
      </w:r>
      <w:r w:rsidR="004555C2" w:rsidRPr="00BE33CF">
        <w:rPr>
          <w:rFonts w:ascii="Times New Roman" w:eastAsia="Times New Roman" w:hAnsi="Times New Roman" w:cs="Times New Roman"/>
          <w:sz w:val="28"/>
          <w:szCs w:val="28"/>
          <w:lang w:eastAsia="en-US"/>
        </w:rPr>
        <w:t>56</w:t>
      </w:r>
      <w:r w:rsidR="004555C2" w:rsidRPr="00BE33CF">
        <w:rPr>
          <w:rFonts w:ascii="Times New Roman" w:eastAsia="Times New Roman" w:hAnsi="Times New Roman" w:cs="Times New Roman"/>
          <w:sz w:val="28"/>
          <w:szCs w:val="28"/>
          <w:lang w:val="kk-KZ" w:eastAsia="en-US"/>
        </w:rPr>
        <w:t xml:space="preserve"> , 165, б.</w:t>
      </w:r>
      <w:r w:rsidR="004555C2" w:rsidRPr="00BE33CF">
        <w:rPr>
          <w:rFonts w:ascii="Times New Roman" w:eastAsia="Times New Roman" w:hAnsi="Times New Roman" w:cs="Times New Roman"/>
          <w:sz w:val="28"/>
          <w:szCs w:val="28"/>
          <w:lang w:eastAsia="en-US"/>
        </w:rPr>
        <w:t>17</w:t>
      </w:r>
      <w:r w:rsidR="004555C2" w:rsidRPr="00BE33CF">
        <w:rPr>
          <w:rFonts w:ascii="Times New Roman" w:eastAsia="Times New Roman" w:hAnsi="Times New Roman" w:cs="Times New Roman"/>
          <w:sz w:val="28"/>
          <w:szCs w:val="28"/>
          <w:lang w:val="kk-KZ" w:eastAsia="en-US"/>
        </w:rPr>
        <w:t xml:space="preserve"> ]</w:t>
      </w:r>
      <w:r w:rsidRPr="00BE33CF">
        <w:rPr>
          <w:rFonts w:ascii="Times New Roman" w:eastAsia="Calibri" w:hAnsi="Times New Roman" w:cs="Times New Roman"/>
          <w:sz w:val="28"/>
          <w:szCs w:val="28"/>
          <w:lang w:eastAsia="en-US"/>
        </w:rPr>
        <w:t>.</w:t>
      </w:r>
    </w:p>
    <w:p w:rsidR="0038743D" w:rsidRPr="00BE33CF" w:rsidRDefault="0038743D" w:rsidP="0038743D">
      <w:pPr>
        <w:spacing w:after="0" w:line="240" w:lineRule="auto"/>
        <w:ind w:firstLine="709"/>
        <w:jc w:val="both"/>
        <w:rPr>
          <w:rFonts w:ascii="Times New Roman" w:eastAsia="Times New Roman" w:hAnsi="Times New Roman" w:cs="Times New Roman"/>
          <w:sz w:val="28"/>
          <w:szCs w:val="28"/>
          <w:lang w:val="kk-KZ" w:eastAsia="en-US"/>
        </w:rPr>
      </w:pPr>
      <w:r w:rsidRPr="00BE33CF">
        <w:rPr>
          <w:rFonts w:ascii="Times New Roman" w:eastAsia="Times New Roman" w:hAnsi="Times New Roman" w:cs="Times New Roman"/>
          <w:sz w:val="28"/>
          <w:szCs w:val="28"/>
          <w:lang w:val="kk-KZ" w:eastAsia="en-US"/>
        </w:rPr>
        <w:t>Бұны тексеру үшін  20 кестедегі мәліметтер қолданылады. Алдымен эксперимент басталғанға дейін бақылау және эксперименттік топтағы оқушылардың жинаған ұпайлардың саны салыстырылды. Оны (24) формула бойынша есептегенімізде T</w:t>
      </w:r>
      <w:r w:rsidRPr="00BE33CF">
        <w:rPr>
          <w:rFonts w:ascii="Times New Roman" w:eastAsia="Times New Roman" w:hAnsi="Times New Roman" w:cs="Times New Roman"/>
          <w:sz w:val="28"/>
          <w:szCs w:val="28"/>
          <w:vertAlign w:val="subscript"/>
          <w:lang w:val="kk-KZ" w:eastAsia="en-US"/>
        </w:rPr>
        <w:t>эmp</w:t>
      </w:r>
      <w:r w:rsidRPr="00BE33CF">
        <w:rPr>
          <w:rFonts w:ascii="Times New Roman" w:eastAsia="Times New Roman" w:hAnsi="Times New Roman" w:cs="Times New Roman"/>
          <w:sz w:val="28"/>
          <w:szCs w:val="28"/>
          <w:lang w:val="kk-KZ" w:eastAsia="en-US"/>
        </w:rPr>
        <w:t xml:space="preserve"> = 0,2 &lt; 1,96 мәніне тең болды. Сондықтан эксперимент басталғанға дейін бақылау және эксперименттік топтардың сипаттамаларының сәйкес келуі туралы гипотеза 0,05 маңыздылық деңгейінде қабылданды.</w:t>
      </w:r>
    </w:p>
    <w:p w:rsidR="0038743D" w:rsidRPr="00BE33CF" w:rsidRDefault="0038743D" w:rsidP="0038743D">
      <w:pPr>
        <w:spacing w:after="0" w:line="240" w:lineRule="auto"/>
        <w:ind w:firstLine="709"/>
        <w:jc w:val="both"/>
        <w:rPr>
          <w:rFonts w:ascii="Times New Roman" w:eastAsia="Times New Roman" w:hAnsi="Times New Roman" w:cs="Times New Roman"/>
          <w:sz w:val="28"/>
          <w:szCs w:val="28"/>
          <w:lang w:val="kk-KZ" w:eastAsia="en-US"/>
        </w:rPr>
      </w:pPr>
      <w:r w:rsidRPr="00BE33CF">
        <w:rPr>
          <w:rFonts w:ascii="Times New Roman" w:eastAsia="Times New Roman" w:hAnsi="Times New Roman" w:cs="Times New Roman"/>
          <w:sz w:val="28"/>
          <w:szCs w:val="28"/>
          <w:lang w:val="kk-KZ" w:eastAsia="en-US"/>
        </w:rPr>
        <w:t>Енді эксперимент аяқталғаннан кейін бақылау және эксперименттік топтардың мәндерін салыстырайық. Біз оны (24) формула бойынша T</w:t>
      </w:r>
      <w:r w:rsidRPr="00BE33CF">
        <w:rPr>
          <w:rFonts w:ascii="Times New Roman" w:eastAsia="Times New Roman" w:hAnsi="Times New Roman" w:cs="Times New Roman"/>
          <w:sz w:val="28"/>
          <w:szCs w:val="28"/>
          <w:vertAlign w:val="subscript"/>
          <w:lang w:val="kk-KZ" w:eastAsia="en-US"/>
        </w:rPr>
        <w:t>эmp</w:t>
      </w:r>
      <w:r w:rsidRPr="00BE33CF">
        <w:rPr>
          <w:rFonts w:ascii="Times New Roman" w:eastAsia="Times New Roman" w:hAnsi="Times New Roman" w:cs="Times New Roman"/>
          <w:sz w:val="28"/>
          <w:szCs w:val="28"/>
          <w:lang w:val="kk-KZ" w:eastAsia="en-US"/>
        </w:rPr>
        <w:t xml:space="preserve"> = 3,1 &gt; 1,96 мәнін болатындығын есептедік. Сондықтан эксперимент соңындағы бақылау және эксперименттік топтардың мәндері арасындағы айырмашылықтардың сенімділігі 95% құрайды. </w:t>
      </w:r>
    </w:p>
    <w:p w:rsidR="0038743D" w:rsidRPr="00BE33CF" w:rsidRDefault="0038743D" w:rsidP="0038743D">
      <w:pPr>
        <w:spacing w:after="0" w:line="240" w:lineRule="auto"/>
        <w:ind w:firstLine="709"/>
        <w:contextualSpacing/>
        <w:jc w:val="both"/>
        <w:rPr>
          <w:rFonts w:ascii="Times New Roman" w:eastAsia="Times New Roman" w:hAnsi="Times New Roman" w:cs="Times New Roman"/>
          <w:color w:val="000000"/>
          <w:sz w:val="28"/>
          <w:szCs w:val="28"/>
          <w:lang w:val="kk-KZ"/>
        </w:rPr>
      </w:pPr>
      <w:r w:rsidRPr="00BE33CF">
        <w:rPr>
          <w:rFonts w:ascii="Times New Roman" w:eastAsia="Times New Roman" w:hAnsi="Times New Roman" w:cs="Times New Roman"/>
          <w:sz w:val="28"/>
          <w:szCs w:val="28"/>
          <w:lang w:val="kk-KZ" w:eastAsia="en-US"/>
        </w:rPr>
        <w:t>Бақылау  және эксперименттік топтарының бастапқы (эксперимент басталғанға дейін) күйлері сәйкес келеді, ал соңғы (эксперимент аяқталғаннан кейін) әртүрлі болады. Демек, өзгерістердің әсері жаратылыстану-математикалық бағытындағы оқушыларға физика пәнінен «Электр және магнетизм» бөлімін бейінді оқытуды қолданылған әдістемелік нұсқаулар мен тапсырмалардың қолдануымен байланысты деп қорытынды жасауға болады.</w:t>
      </w:r>
    </w:p>
    <w:p w:rsidR="006A0914" w:rsidRPr="00BE33CF" w:rsidRDefault="006A0914" w:rsidP="002E58BB">
      <w:pPr>
        <w:pStyle w:val="1"/>
        <w:spacing w:before="0" w:after="0" w:line="240" w:lineRule="auto"/>
        <w:ind w:firstLine="709"/>
        <w:rPr>
          <w:rFonts w:ascii="Times New Roman" w:eastAsia="Times New Roman" w:hAnsi="Times New Roman" w:cs="Times New Roman"/>
          <w:b/>
          <w:sz w:val="28"/>
          <w:szCs w:val="28"/>
          <w:lang w:val="kk-KZ"/>
        </w:rPr>
      </w:pPr>
      <w:bookmarkStart w:id="15" w:name="_Toc144724099"/>
    </w:p>
    <w:p w:rsidR="002E58BB" w:rsidRPr="00BE33CF" w:rsidRDefault="002E58BB" w:rsidP="002E58BB">
      <w:pPr>
        <w:pStyle w:val="1"/>
        <w:spacing w:before="0" w:after="0" w:line="240" w:lineRule="auto"/>
        <w:ind w:firstLine="709"/>
        <w:rPr>
          <w:rFonts w:ascii="Times New Roman" w:eastAsia="Times New Roman" w:hAnsi="Times New Roman" w:cs="Times New Roman"/>
          <w:b/>
          <w:sz w:val="28"/>
          <w:szCs w:val="28"/>
          <w:lang w:val="kk-KZ"/>
        </w:rPr>
      </w:pPr>
      <w:r w:rsidRPr="00BE33CF">
        <w:rPr>
          <w:rFonts w:ascii="Times New Roman" w:eastAsia="Times New Roman" w:hAnsi="Times New Roman" w:cs="Times New Roman"/>
          <w:b/>
          <w:sz w:val="28"/>
          <w:szCs w:val="28"/>
          <w:lang w:val="kk-KZ"/>
        </w:rPr>
        <w:t>Екінші бөлім бойынша қорытынды</w:t>
      </w:r>
      <w:bookmarkEnd w:id="15"/>
    </w:p>
    <w:p w:rsidR="002E58BB" w:rsidRPr="00BE33CF" w:rsidRDefault="002E58BB" w:rsidP="002E58BB">
      <w:pPr>
        <w:tabs>
          <w:tab w:val="left" w:pos="1175"/>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Екінші бөлімде жаратылыстану-математикалық бағыттағы физика курсында «Электр және магнетизм» бөлімін оқыту әдістемесі және «Қолданбалы электродинамика» элективті курсын оқыту әдістемесі жасалды. </w:t>
      </w:r>
    </w:p>
    <w:p w:rsidR="002E58BB" w:rsidRPr="00BE33CF" w:rsidRDefault="002E58BB" w:rsidP="002E58BB">
      <w:pPr>
        <w:tabs>
          <w:tab w:val="left" w:pos="1175"/>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Зерттеу жұмыстары мен физикалық білім мазмұны негізінде жаратылыстану-математикалық бағыттағы 10-11-сыныптарда физика курсының «Электр және магнетизм» бөлімін оқытудың әдістемелік жүйесі жасалды және оның компоненттері: оқыту мақсаты, білім мазмұны, оқыту әдістері, формалары мен құралдары, оқыту нәтижелерінен тұрады.</w:t>
      </w:r>
    </w:p>
    <w:p w:rsidR="002E58BB" w:rsidRPr="00BE33CF" w:rsidRDefault="002E58BB" w:rsidP="002E58BB">
      <w:pPr>
        <w:tabs>
          <w:tab w:val="left" w:pos="1175"/>
        </w:tabs>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lastRenderedPageBreak/>
        <w:t>Жоғары сыныптарға арналған «Физика» пәніндегі «Электр және магнетизм» бөлімін оқыту мазмұнының тақырыптары мен оны бейінді оқыту үшін қосылған материалдар ұсынылып отыр.</w:t>
      </w:r>
    </w:p>
    <w:p w:rsidR="002E58BB" w:rsidRPr="00BE33CF" w:rsidRDefault="002E58BB" w:rsidP="002E58BB">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Жаратылыстану-математикалық бағыттағы жоғары сыныптарда физика курсын бейінді оқыту процесінде оқыту әдістері мен формалары қарастырылды. Жаратылыстану-математикалық бағытта «Физика» оқу пәнін тереңдетілген деңгейде оқитын оқушыларға ауызша түсіндіру, көрнекілік, практикалық, проблемалық оқыту әдістері негізінде шағын дәріс сабақтары көрсетілді.</w:t>
      </w:r>
    </w:p>
    <w:p w:rsidR="002E58BB" w:rsidRPr="00BE33CF" w:rsidRDefault="002E58BB" w:rsidP="002E58BB">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Жаңартылған білім беру мазмұны аясында физиканы oқытy пpoцeciн ұйымдacтыpy үшін мынадай педагогикалық әдicтepді ұсынуға болады: зерттеушілік, оқытyдaғы құндылықтapғa бaғыттaлғaн әдіс, тұлғaғa бaғыттaлғaн, іc-әpeкeттiк, сapaлaп oқытy, жүйeлi-әpeкeттiк, оқытyдaғы кoммyникaтивтiк тәciл, ойын apқылы oқытy, жoбaлay, АКТ қолдану, дaмытa oқытy, дepбec oқытy әдістері.</w:t>
      </w:r>
    </w:p>
    <w:p w:rsidR="002E58BB" w:rsidRPr="00BE33CF" w:rsidRDefault="002E58BB" w:rsidP="002E58BB">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Жоғары сынып оқушыларын физика бойынша терең және берік біліммен қамтамасыз ету мақсатында физика бойынша кәсіби бағдарланған зертханалық жұмыстар жүйесін ұйымдастырылды.</w:t>
      </w:r>
    </w:p>
    <w:p w:rsidR="002E58BB" w:rsidRPr="00BE33CF" w:rsidRDefault="002E58BB" w:rsidP="002E58BB">
      <w:pPr>
        <w:spacing w:after="0" w:line="240" w:lineRule="auto"/>
        <w:ind w:firstLine="709"/>
        <w:jc w:val="both"/>
        <w:rPr>
          <w:rFonts w:ascii="Times New Roman" w:eastAsia="Times New Roman" w:hAnsi="Times New Roman" w:cs="Times New Roman"/>
          <w:bCs/>
          <w:color w:val="000000"/>
          <w:sz w:val="28"/>
          <w:szCs w:val="28"/>
          <w:lang w:val="kk-KZ"/>
        </w:rPr>
      </w:pPr>
      <w:r w:rsidRPr="00BE33CF">
        <w:rPr>
          <w:rFonts w:ascii="Times New Roman" w:eastAsia="Times New Roman" w:hAnsi="Times New Roman" w:cs="Times New Roman"/>
          <w:bCs/>
          <w:color w:val="000000"/>
          <w:sz w:val="28"/>
          <w:szCs w:val="28"/>
          <w:lang w:val="kk-KZ"/>
        </w:rPr>
        <w:t>Физиканы оқытудың қуатты құралының бірі ретінде физика сабақтарында компьютерлік модельді яғни симуляторды қолдану болып табылады. Осыған орай біз, «Конденсаторлар» тақырыбы бойынша жаңа материалды түсіндіруде Capacitor Lab (PhET Interactive Simulations (physics education technology)) интерактивті симуляциясымен орындалатын жұмысты ұйымдастыру бланк үлгісін дайындалды.</w:t>
      </w:r>
    </w:p>
    <w:p w:rsidR="002E58BB" w:rsidRPr="00BE33CF" w:rsidRDefault="002E58BB" w:rsidP="002E58BB">
      <w:pPr>
        <w:spacing w:after="0" w:line="240" w:lineRule="auto"/>
        <w:ind w:firstLine="709"/>
        <w:jc w:val="both"/>
        <w:rPr>
          <w:rFonts w:ascii="Times New Roman" w:hAnsi="Times New Roman" w:cs="Times New Roman"/>
          <w:sz w:val="28"/>
          <w:szCs w:val="28"/>
          <w:lang w:val="kk-KZ"/>
        </w:rPr>
      </w:pPr>
      <w:r w:rsidRPr="00BE33CF">
        <w:rPr>
          <w:rFonts w:ascii="Times New Roman" w:eastAsia="Times New Roman" w:hAnsi="Times New Roman" w:cs="Times New Roman"/>
          <w:sz w:val="28"/>
          <w:szCs w:val="28"/>
          <w:lang w:val="kk-KZ"/>
        </w:rPr>
        <w:t>Физиканы оқытудың негізгі құралдарының бірі – физикалық есептер (берілу тәсілдеріне қарай, сипаты, қиындық деңгейі, талабы, мазмұны, шығару әдісі бойынша), олардың маңыздылығы мен шығаруға үйрету әдістемесі ұсынылды.</w:t>
      </w:r>
    </w:p>
    <w:p w:rsidR="002E58BB" w:rsidRPr="00BE33CF" w:rsidRDefault="002E58BB" w:rsidP="002E58BB">
      <w:pPr>
        <w:tabs>
          <w:tab w:val="left" w:pos="1175"/>
        </w:tabs>
        <w:spacing w:after="0" w:line="240" w:lineRule="auto"/>
        <w:ind w:firstLine="709"/>
        <w:jc w:val="both"/>
        <w:rPr>
          <w:rFonts w:ascii="Times New Roman" w:hAnsi="Times New Roman" w:cs="Times New Roman"/>
          <w:sz w:val="28"/>
          <w:szCs w:val="28"/>
          <w:lang w:val="kk-KZ"/>
        </w:rPr>
      </w:pPr>
      <w:r w:rsidRPr="00BE33CF">
        <w:rPr>
          <w:rFonts w:ascii="Times New Roman" w:hAnsi="Times New Roman" w:cs="Times New Roman"/>
          <w:sz w:val="28"/>
          <w:szCs w:val="28"/>
          <w:lang w:val="kk-KZ"/>
        </w:rPr>
        <w:t>Жаратылыстану-математикалық бағыттағы жоғары сынып оқушыларына физиканы бейінді оқытуды дамыту мақсатында «Қолданбалы электродинамика» элективті курсының мазмұны мен оны өткізу бойынша әдістемелік ұсынымдар, АКТ-ны қолдану мүмкіндіктері көрсетілді.</w:t>
      </w:r>
    </w:p>
    <w:p w:rsidR="002E58BB" w:rsidRPr="00BE33CF" w:rsidRDefault="002E58BB" w:rsidP="002E58BB">
      <w:pPr>
        <w:tabs>
          <w:tab w:val="left" w:pos="1175"/>
        </w:tabs>
        <w:spacing w:after="0" w:line="240" w:lineRule="auto"/>
        <w:ind w:firstLine="709"/>
        <w:jc w:val="both"/>
        <w:rPr>
          <w:rFonts w:ascii="Times New Roman" w:hAnsi="Times New Roman" w:cs="Times New Roman"/>
          <w:sz w:val="28"/>
          <w:szCs w:val="28"/>
          <w:lang w:val="kk-KZ"/>
        </w:rPr>
      </w:pPr>
      <w:r w:rsidRPr="00BE33CF">
        <w:rPr>
          <w:rFonts w:ascii="Times New Roman" w:eastAsia="Times New Roman" w:hAnsi="Times New Roman" w:cs="Times New Roman"/>
          <w:sz w:val="28"/>
          <w:szCs w:val="28"/>
          <w:lang w:val="kk-KZ"/>
        </w:rPr>
        <w:t>«Электр және магнетизм» бөлімін бейінді оқыту және «Қолданбалы электродинамика» элективті курсын ұйымдастыру әдістемесінің тиімділігі педагогикалық эксперимент жүзінде оқу процесіне енгізіліп, оның оңтайлы нәтижелері алынды.</w:t>
      </w:r>
    </w:p>
    <w:p w:rsidR="00EB1565" w:rsidRPr="00BE33CF" w:rsidRDefault="00EB1565" w:rsidP="008E6E76">
      <w:pPr>
        <w:pStyle w:val="1"/>
        <w:jc w:val="center"/>
        <w:rPr>
          <w:rFonts w:ascii="Times New Roman" w:hAnsi="Times New Roman" w:cs="Times New Roman"/>
          <w:b/>
          <w:sz w:val="28"/>
          <w:szCs w:val="28"/>
          <w:lang w:val="kk-KZ"/>
        </w:rPr>
      </w:pPr>
      <w:bookmarkStart w:id="16" w:name="_Toc144724100"/>
    </w:p>
    <w:p w:rsidR="00EB1565" w:rsidRPr="00BE33CF" w:rsidRDefault="00EB1565" w:rsidP="00EB1565">
      <w:pPr>
        <w:rPr>
          <w:rFonts w:ascii="Times New Roman" w:hAnsi="Times New Roman" w:cs="Times New Roman"/>
          <w:lang w:val="kk-KZ" w:eastAsia="en-US"/>
        </w:rPr>
      </w:pPr>
    </w:p>
    <w:p w:rsidR="00EB1565" w:rsidRPr="00BE33CF" w:rsidRDefault="00EB1565" w:rsidP="00EB1565">
      <w:pPr>
        <w:rPr>
          <w:rFonts w:ascii="Times New Roman" w:hAnsi="Times New Roman" w:cs="Times New Roman"/>
          <w:lang w:val="kk-KZ" w:eastAsia="en-US"/>
        </w:rPr>
      </w:pPr>
    </w:p>
    <w:p w:rsidR="00EB1565" w:rsidRPr="00BE33CF" w:rsidRDefault="00EB1565" w:rsidP="00EB1565">
      <w:pPr>
        <w:rPr>
          <w:rFonts w:ascii="Times New Roman" w:hAnsi="Times New Roman" w:cs="Times New Roman"/>
          <w:lang w:val="kk-KZ" w:eastAsia="en-US"/>
        </w:rPr>
      </w:pPr>
    </w:p>
    <w:p w:rsidR="005060F6" w:rsidRPr="00BE33CF" w:rsidRDefault="005060F6" w:rsidP="00EB1565">
      <w:pPr>
        <w:pStyle w:val="1"/>
        <w:jc w:val="center"/>
        <w:rPr>
          <w:rFonts w:ascii="Times New Roman" w:hAnsi="Times New Roman" w:cs="Times New Roman"/>
          <w:b/>
          <w:sz w:val="28"/>
          <w:szCs w:val="28"/>
          <w:lang w:val="kk-KZ"/>
        </w:rPr>
      </w:pPr>
      <w:r w:rsidRPr="00BE33CF">
        <w:rPr>
          <w:rFonts w:ascii="Times New Roman" w:hAnsi="Times New Roman" w:cs="Times New Roman"/>
          <w:b/>
          <w:sz w:val="28"/>
          <w:szCs w:val="28"/>
          <w:lang w:val="kk-KZ"/>
        </w:rPr>
        <w:lastRenderedPageBreak/>
        <w:t>ҚОРЫТЫНДЫ</w:t>
      </w:r>
      <w:bookmarkEnd w:id="16"/>
    </w:p>
    <w:p w:rsidR="004D196E" w:rsidRPr="00BE33CF" w:rsidRDefault="004D196E" w:rsidP="00D54BBF">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 xml:space="preserve">Зерттеу жүргізу кезінде физика мұғалімдерінің тәжірибесін талдай отырып, жаратылыстану-математикалық </w:t>
      </w:r>
      <w:r w:rsidR="00667A6A" w:rsidRPr="00BE33CF">
        <w:rPr>
          <w:rFonts w:ascii="Times New Roman" w:eastAsia="Calibri" w:hAnsi="Times New Roman" w:cs="Times New Roman"/>
          <w:sz w:val="28"/>
          <w:szCs w:val="28"/>
          <w:lang w:val="kk-KZ" w:eastAsia="en-US"/>
        </w:rPr>
        <w:t>бағытындағы</w:t>
      </w:r>
      <w:r w:rsidRPr="00BE33CF">
        <w:rPr>
          <w:rFonts w:ascii="Times New Roman" w:eastAsia="Calibri" w:hAnsi="Times New Roman" w:cs="Times New Roman"/>
          <w:sz w:val="28"/>
          <w:szCs w:val="28"/>
          <w:lang w:val="kk-KZ" w:eastAsia="en-US"/>
        </w:rPr>
        <w:t xml:space="preserve"> жоғ</w:t>
      </w:r>
      <w:r w:rsidR="008E6E76" w:rsidRPr="00BE33CF">
        <w:rPr>
          <w:rFonts w:ascii="Times New Roman" w:eastAsia="Calibri" w:hAnsi="Times New Roman" w:cs="Times New Roman"/>
          <w:sz w:val="28"/>
          <w:szCs w:val="28"/>
          <w:lang w:val="kk-KZ" w:eastAsia="en-US"/>
        </w:rPr>
        <w:t>ары сыныптарда физика курсының «</w:t>
      </w:r>
      <w:r w:rsidRPr="00BE33CF">
        <w:rPr>
          <w:rFonts w:ascii="Times New Roman" w:eastAsia="Calibri" w:hAnsi="Times New Roman" w:cs="Times New Roman"/>
          <w:sz w:val="28"/>
          <w:szCs w:val="28"/>
          <w:lang w:val="kk-KZ" w:eastAsia="en-US"/>
        </w:rPr>
        <w:t>Электр және магнетизм</w:t>
      </w:r>
      <w:r w:rsidR="008E6E76" w:rsidRPr="00BE33CF">
        <w:rPr>
          <w:rFonts w:ascii="Times New Roman" w:eastAsia="Calibri" w:hAnsi="Times New Roman" w:cs="Times New Roman"/>
          <w:sz w:val="28"/>
          <w:szCs w:val="28"/>
          <w:lang w:val="kk-KZ" w:eastAsia="en-US"/>
        </w:rPr>
        <w:t>»</w:t>
      </w:r>
      <w:r w:rsidRPr="00BE33CF">
        <w:rPr>
          <w:rFonts w:ascii="Times New Roman" w:eastAsia="Calibri" w:hAnsi="Times New Roman" w:cs="Times New Roman"/>
          <w:sz w:val="28"/>
          <w:szCs w:val="28"/>
          <w:lang w:val="kk-KZ" w:eastAsia="en-US"/>
        </w:rPr>
        <w:t xml:space="preserve"> бөлімін оқыту кезінде оның бейіндік бағытына жеткіліксіз көңіл бөлінетінін байқадық. </w:t>
      </w:r>
    </w:p>
    <w:p w:rsidR="004D196E" w:rsidRPr="00BE33CF" w:rsidRDefault="004D196E" w:rsidP="00D54BBF">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Жоғ</w:t>
      </w:r>
      <w:r w:rsidR="008E6E76" w:rsidRPr="00BE33CF">
        <w:rPr>
          <w:rFonts w:ascii="Times New Roman" w:eastAsia="Calibri" w:hAnsi="Times New Roman" w:cs="Times New Roman"/>
          <w:sz w:val="28"/>
          <w:szCs w:val="28"/>
          <w:lang w:val="kk-KZ" w:eastAsia="en-US"/>
        </w:rPr>
        <w:t>ары сыныптарда физика курсының «</w:t>
      </w:r>
      <w:r w:rsidRPr="00BE33CF">
        <w:rPr>
          <w:rFonts w:ascii="Times New Roman" w:eastAsia="Calibri" w:hAnsi="Times New Roman" w:cs="Times New Roman"/>
          <w:sz w:val="28"/>
          <w:szCs w:val="28"/>
          <w:lang w:val="kk-KZ" w:eastAsia="en-US"/>
        </w:rPr>
        <w:t>Электр және магнетизм</w:t>
      </w:r>
      <w:r w:rsidR="008E6E76" w:rsidRPr="00BE33CF">
        <w:rPr>
          <w:rFonts w:ascii="Times New Roman" w:eastAsia="Calibri" w:hAnsi="Times New Roman" w:cs="Times New Roman"/>
          <w:sz w:val="28"/>
          <w:szCs w:val="28"/>
          <w:lang w:val="kk-KZ" w:eastAsia="en-US"/>
        </w:rPr>
        <w:t>»</w:t>
      </w:r>
      <w:r w:rsidRPr="00BE33CF">
        <w:rPr>
          <w:rFonts w:ascii="Times New Roman" w:eastAsia="Calibri" w:hAnsi="Times New Roman" w:cs="Times New Roman"/>
          <w:sz w:val="28"/>
          <w:szCs w:val="28"/>
          <w:lang w:val="kk-KZ" w:eastAsia="en-US"/>
        </w:rPr>
        <w:t xml:space="preserve"> бөлімін оқытудың бейіндік бағытын іске асыру кезінде оқушылардың белгілі бір кәсіптер тобын таңдауы ескерілмейді, демек, зерттелетін бөлімде кәсіптік бағдарланған материал, кәсіптік бағдарланған зертханалық жұмыстар және практикалық міндеттер жоқ. Біздің жағдайда электроэнергетика және электрик мамандықтарының белгілі бір тобына Кәсіби бағытталған физика мен материалдың пәнаралық байланысы бар элективті курстың жоқтығын атап өткен жөн. Сондай-ақ, кәсіби бағдарланған зертханалық жұмыстарды орындау кезінде цифрлық технологиялардың әлсіз пайдаланылуын атап өтеміз</w:t>
      </w:r>
      <w:r w:rsidR="009D5E80" w:rsidRPr="00BE33CF">
        <w:rPr>
          <w:rFonts w:ascii="Times New Roman" w:eastAsia="Calibri" w:hAnsi="Times New Roman" w:cs="Times New Roman"/>
          <w:sz w:val="28"/>
          <w:szCs w:val="28"/>
          <w:lang w:val="kk-KZ" w:eastAsia="en-US"/>
        </w:rPr>
        <w:t>[58]</w:t>
      </w:r>
      <w:r w:rsidRPr="00BE33CF">
        <w:rPr>
          <w:rFonts w:ascii="Times New Roman" w:eastAsia="Calibri" w:hAnsi="Times New Roman" w:cs="Times New Roman"/>
          <w:sz w:val="28"/>
          <w:szCs w:val="28"/>
          <w:lang w:val="kk-KZ" w:eastAsia="en-US"/>
        </w:rPr>
        <w:t>.</w:t>
      </w:r>
    </w:p>
    <w:p w:rsidR="004D196E" w:rsidRPr="00BE33CF" w:rsidRDefault="008E6E76" w:rsidP="00D54BBF">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Нәтижесінде оқушылар «</w:t>
      </w:r>
      <w:r w:rsidR="004D196E" w:rsidRPr="00BE33CF">
        <w:rPr>
          <w:rFonts w:ascii="Times New Roman" w:eastAsia="Calibri" w:hAnsi="Times New Roman" w:cs="Times New Roman"/>
          <w:sz w:val="28"/>
          <w:szCs w:val="28"/>
          <w:lang w:val="kk-KZ" w:eastAsia="en-US"/>
        </w:rPr>
        <w:t>Электр және магнетизм</w:t>
      </w:r>
      <w:r w:rsidRPr="00BE33CF">
        <w:rPr>
          <w:rFonts w:ascii="Times New Roman" w:eastAsia="Calibri" w:hAnsi="Times New Roman" w:cs="Times New Roman"/>
          <w:sz w:val="28"/>
          <w:szCs w:val="28"/>
          <w:lang w:val="kk-KZ" w:eastAsia="en-US"/>
        </w:rPr>
        <w:t>»</w:t>
      </w:r>
      <w:r w:rsidR="004D196E" w:rsidRPr="00BE33CF">
        <w:rPr>
          <w:rFonts w:ascii="Times New Roman" w:eastAsia="Calibri" w:hAnsi="Times New Roman" w:cs="Times New Roman"/>
          <w:sz w:val="28"/>
          <w:szCs w:val="28"/>
          <w:lang w:val="kk-KZ" w:eastAsia="en-US"/>
        </w:rPr>
        <w:t xml:space="preserve"> бөлімі бойынша біртұтас жүйе ретінде білім алмайды және оларды кәсіби практикалық мәселелерді шешуде қолдана алмайды. Бейіндік оқытуды іске асырудың негізгі бағыты кәсіби бағдарланған материалды, зертханалық жұмыстар мен есептер, элективті курсты таңдау болып табылады.</w:t>
      </w:r>
    </w:p>
    <w:p w:rsidR="004D196E" w:rsidRPr="00BE33CF" w:rsidRDefault="004D196E" w:rsidP="00D54BBF">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Зерттеу барысында теориялық және іс жүзінде келесі міндеттер шешілді:</w:t>
      </w:r>
    </w:p>
    <w:p w:rsidR="00D475CB" w:rsidRPr="00BE33CF" w:rsidRDefault="00D475CB" w:rsidP="00D475CB">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жалпы орта білім беру деңгейінде бейінді оқытуды</w:t>
      </w:r>
      <w:r w:rsidR="00822B0B" w:rsidRPr="00BE33CF">
        <w:rPr>
          <w:rFonts w:ascii="Times New Roman" w:eastAsia="Times New Roman" w:hAnsi="Times New Roman" w:cs="Times New Roman"/>
          <w:sz w:val="28"/>
          <w:szCs w:val="28"/>
          <w:lang w:val="kk-KZ"/>
        </w:rPr>
        <w:t xml:space="preserve">ң мазмұны, оның </w:t>
      </w:r>
      <w:r w:rsidRPr="00BE33CF">
        <w:rPr>
          <w:rFonts w:ascii="Times New Roman" w:eastAsia="Times New Roman" w:hAnsi="Times New Roman" w:cs="Times New Roman"/>
          <w:sz w:val="28"/>
          <w:szCs w:val="28"/>
          <w:lang w:val="kk-KZ"/>
        </w:rPr>
        <w:t>маңыздылығы</w:t>
      </w:r>
      <w:r w:rsidR="00822B0B" w:rsidRPr="00BE33CF">
        <w:rPr>
          <w:rFonts w:ascii="Times New Roman" w:eastAsia="Times New Roman" w:hAnsi="Times New Roman" w:cs="Times New Roman"/>
          <w:sz w:val="28"/>
          <w:szCs w:val="28"/>
          <w:lang w:val="kk-KZ"/>
        </w:rPr>
        <w:t xml:space="preserve"> </w:t>
      </w:r>
      <w:r w:rsidRPr="00BE33CF">
        <w:rPr>
          <w:rFonts w:ascii="Times New Roman" w:eastAsia="Times New Roman" w:hAnsi="Times New Roman" w:cs="Times New Roman"/>
          <w:sz w:val="28"/>
          <w:szCs w:val="28"/>
          <w:lang w:val="kk-KZ"/>
        </w:rPr>
        <w:t>айқындалды және қазіргі жағдай</w:t>
      </w:r>
      <w:r w:rsidR="00822B0B" w:rsidRPr="00BE33CF">
        <w:rPr>
          <w:rFonts w:ascii="Times New Roman" w:eastAsia="Times New Roman" w:hAnsi="Times New Roman" w:cs="Times New Roman"/>
          <w:sz w:val="28"/>
          <w:szCs w:val="28"/>
          <w:lang w:val="kk-KZ"/>
        </w:rPr>
        <w:t>да жүзеге асырылу барысы</w:t>
      </w:r>
      <w:r w:rsidRPr="00BE33CF">
        <w:rPr>
          <w:rFonts w:ascii="Times New Roman" w:eastAsia="Times New Roman" w:hAnsi="Times New Roman" w:cs="Times New Roman"/>
          <w:sz w:val="28"/>
          <w:szCs w:val="28"/>
          <w:lang w:val="kk-KZ"/>
        </w:rPr>
        <w:t xml:space="preserve"> қарастырылды;</w:t>
      </w:r>
    </w:p>
    <w:p w:rsidR="00D475CB" w:rsidRPr="00BE33CF" w:rsidRDefault="00D475CB" w:rsidP="00D475CB">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xml:space="preserve">- жоғары сыныптарда физика курсын </w:t>
      </w:r>
      <w:r w:rsidR="00EB452F" w:rsidRPr="00BE33CF">
        <w:rPr>
          <w:rFonts w:ascii="Times New Roman" w:eastAsia="Times New Roman" w:hAnsi="Times New Roman" w:cs="Times New Roman"/>
          <w:sz w:val="28"/>
          <w:szCs w:val="28"/>
          <w:lang w:val="kk-KZ"/>
        </w:rPr>
        <w:t xml:space="preserve">бейінді </w:t>
      </w:r>
      <w:r w:rsidRPr="00BE33CF">
        <w:rPr>
          <w:rFonts w:ascii="Times New Roman" w:eastAsia="Times New Roman" w:hAnsi="Times New Roman" w:cs="Times New Roman"/>
          <w:sz w:val="28"/>
          <w:szCs w:val="28"/>
          <w:lang w:val="kk-KZ"/>
        </w:rPr>
        <w:t>оқытудың мазмұнын талдау, пәнішілік және жоғары білім беру мазмұнымен сабақтастығын және бейінді оқытудың әдістемелік негіздері айқындалды;</w:t>
      </w:r>
    </w:p>
    <w:p w:rsidR="00D475CB" w:rsidRPr="00BE33CF" w:rsidRDefault="00D475CB" w:rsidP="00D475CB">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жаратылыстану-математикалық бағыттағы 10-11 сыныптардың физика курсында «Электр және магнетизм» бөлімін оқыту және «Қолданбалы электродинамика» элективті курсын ұйымдастыру әдістемесі жасалды;</w:t>
      </w:r>
    </w:p>
    <w:p w:rsidR="00D475CB" w:rsidRPr="00BE33CF" w:rsidRDefault="00D475CB" w:rsidP="00D475CB">
      <w:pPr>
        <w:spacing w:after="0" w:line="240" w:lineRule="auto"/>
        <w:ind w:firstLine="709"/>
        <w:jc w:val="both"/>
        <w:rPr>
          <w:rFonts w:ascii="Times New Roman" w:eastAsia="Times New Roman" w:hAnsi="Times New Roman" w:cs="Times New Roman"/>
          <w:sz w:val="28"/>
          <w:szCs w:val="28"/>
          <w:lang w:val="kk-KZ"/>
        </w:rPr>
      </w:pPr>
      <w:r w:rsidRPr="00BE33CF">
        <w:rPr>
          <w:rFonts w:ascii="Times New Roman" w:eastAsia="Times New Roman" w:hAnsi="Times New Roman" w:cs="Times New Roman"/>
          <w:sz w:val="28"/>
          <w:szCs w:val="28"/>
          <w:lang w:val="kk-KZ"/>
        </w:rPr>
        <w:t>- әзірленген әдістеменің тиімділігін педагогикалық эксперимент жүзінде тексеріліп және оның нәтижелері көрсетілді.</w:t>
      </w:r>
    </w:p>
    <w:p w:rsidR="004D196E" w:rsidRPr="00BE33CF" w:rsidRDefault="008E6E76" w:rsidP="00D54BBF">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w:t>
      </w:r>
      <w:r w:rsidR="004D196E" w:rsidRPr="00BE33CF">
        <w:rPr>
          <w:rFonts w:ascii="Times New Roman" w:eastAsia="Calibri" w:hAnsi="Times New Roman" w:cs="Times New Roman"/>
          <w:sz w:val="28"/>
          <w:szCs w:val="28"/>
          <w:lang w:val="kk-KZ" w:eastAsia="en-US"/>
        </w:rPr>
        <w:t>Электр және магнетизм</w:t>
      </w:r>
      <w:r w:rsidRPr="00BE33CF">
        <w:rPr>
          <w:rFonts w:ascii="Times New Roman" w:eastAsia="Calibri" w:hAnsi="Times New Roman" w:cs="Times New Roman"/>
          <w:sz w:val="28"/>
          <w:szCs w:val="28"/>
          <w:lang w:val="kk-KZ" w:eastAsia="en-US"/>
        </w:rPr>
        <w:t>»</w:t>
      </w:r>
      <w:r w:rsidR="004D196E" w:rsidRPr="00BE33CF">
        <w:rPr>
          <w:rFonts w:ascii="Times New Roman" w:eastAsia="Calibri" w:hAnsi="Times New Roman" w:cs="Times New Roman"/>
          <w:sz w:val="28"/>
          <w:szCs w:val="28"/>
          <w:lang w:val="kk-KZ" w:eastAsia="en-US"/>
        </w:rPr>
        <w:t xml:space="preserve"> бөлімін бейіндік оқыту әдістемесінің негізгі құрамдас бөлігі зертханалық жұмыстарды, </w:t>
      </w:r>
      <w:r w:rsidRPr="00BE33CF">
        <w:rPr>
          <w:rFonts w:ascii="Times New Roman" w:eastAsia="Calibri" w:hAnsi="Times New Roman" w:cs="Times New Roman"/>
          <w:sz w:val="28"/>
          <w:szCs w:val="28"/>
          <w:lang w:val="kk-KZ" w:eastAsia="en-US"/>
        </w:rPr>
        <w:t>физикалық есептерді және «</w:t>
      </w:r>
      <w:r w:rsidR="004D196E" w:rsidRPr="00BE33CF">
        <w:rPr>
          <w:rFonts w:ascii="Times New Roman" w:eastAsia="Calibri" w:hAnsi="Times New Roman" w:cs="Times New Roman"/>
          <w:sz w:val="28"/>
          <w:szCs w:val="28"/>
          <w:lang w:val="kk-KZ" w:eastAsia="en-US"/>
        </w:rPr>
        <w:t>Қолданбалы электродинамика</w:t>
      </w:r>
      <w:r w:rsidRPr="00BE33CF">
        <w:rPr>
          <w:rFonts w:ascii="Times New Roman" w:eastAsia="Calibri" w:hAnsi="Times New Roman" w:cs="Times New Roman"/>
          <w:sz w:val="28"/>
          <w:szCs w:val="28"/>
          <w:lang w:val="kk-KZ" w:eastAsia="en-US"/>
        </w:rPr>
        <w:t>»</w:t>
      </w:r>
      <w:r w:rsidR="004D196E" w:rsidRPr="00BE33CF">
        <w:rPr>
          <w:rFonts w:ascii="Times New Roman" w:eastAsia="Calibri" w:hAnsi="Times New Roman" w:cs="Times New Roman"/>
          <w:sz w:val="28"/>
          <w:szCs w:val="28"/>
          <w:lang w:val="kk-KZ" w:eastAsia="en-US"/>
        </w:rPr>
        <w:t xml:space="preserve"> элективті курсын қоса алғанда, </w:t>
      </w:r>
      <w:r w:rsidRPr="00BE33CF">
        <w:rPr>
          <w:rFonts w:ascii="Times New Roman" w:eastAsia="Calibri" w:hAnsi="Times New Roman" w:cs="Times New Roman"/>
          <w:sz w:val="28"/>
          <w:szCs w:val="28"/>
          <w:lang w:val="kk-KZ" w:eastAsia="en-US"/>
        </w:rPr>
        <w:t>кәсіби бағытталған материалдың «</w:t>
      </w:r>
      <w:r w:rsidR="004D196E" w:rsidRPr="00BE33CF">
        <w:rPr>
          <w:rFonts w:ascii="Times New Roman" w:eastAsia="Calibri" w:hAnsi="Times New Roman" w:cs="Times New Roman"/>
          <w:sz w:val="28"/>
          <w:szCs w:val="28"/>
          <w:lang w:val="kk-KZ" w:eastAsia="en-US"/>
        </w:rPr>
        <w:t>Электр және магнетизм</w:t>
      </w:r>
      <w:r w:rsidRPr="00BE33CF">
        <w:rPr>
          <w:rFonts w:ascii="Times New Roman" w:eastAsia="Calibri" w:hAnsi="Times New Roman" w:cs="Times New Roman"/>
          <w:sz w:val="28"/>
          <w:szCs w:val="28"/>
          <w:lang w:val="kk-KZ" w:eastAsia="en-US"/>
        </w:rPr>
        <w:t>»</w:t>
      </w:r>
      <w:r w:rsidR="004D196E" w:rsidRPr="00BE33CF">
        <w:rPr>
          <w:rFonts w:ascii="Times New Roman" w:eastAsia="Calibri" w:hAnsi="Times New Roman" w:cs="Times New Roman"/>
          <w:sz w:val="28"/>
          <w:szCs w:val="28"/>
          <w:lang w:val="kk-KZ" w:eastAsia="en-US"/>
        </w:rPr>
        <w:t xml:space="preserve"> бөлімінің қолданыстағы мазмұнында көрініс беру, сондай-ақ зертханалық жұмыстарды жүргізу кезінде цифрлық технологияларды пайдалану болып табылады.</w:t>
      </w:r>
    </w:p>
    <w:p w:rsidR="004D196E" w:rsidRPr="00BE33CF" w:rsidRDefault="008E6E76" w:rsidP="00D54BBF">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Біз жоғары сынып оқушыларының «</w:t>
      </w:r>
      <w:r w:rsidR="004D196E" w:rsidRPr="00BE33CF">
        <w:rPr>
          <w:rFonts w:ascii="Times New Roman" w:eastAsia="Calibri" w:hAnsi="Times New Roman" w:cs="Times New Roman"/>
          <w:sz w:val="28"/>
          <w:szCs w:val="28"/>
          <w:lang w:val="kk-KZ" w:eastAsia="en-US"/>
        </w:rPr>
        <w:t>Электр және магнетизм</w:t>
      </w:r>
      <w:r w:rsidRPr="00BE33CF">
        <w:rPr>
          <w:rFonts w:ascii="Times New Roman" w:eastAsia="Calibri" w:hAnsi="Times New Roman" w:cs="Times New Roman"/>
          <w:sz w:val="28"/>
          <w:szCs w:val="28"/>
          <w:lang w:val="kk-KZ" w:eastAsia="en-US"/>
        </w:rPr>
        <w:t>»</w:t>
      </w:r>
      <w:r w:rsidR="004D196E" w:rsidRPr="00BE33CF">
        <w:rPr>
          <w:rFonts w:ascii="Times New Roman" w:eastAsia="Calibri" w:hAnsi="Times New Roman" w:cs="Times New Roman"/>
          <w:sz w:val="28"/>
          <w:szCs w:val="28"/>
          <w:lang w:val="kk-KZ" w:eastAsia="en-US"/>
        </w:rPr>
        <w:t xml:space="preserve"> бөліміне бейінді оқыту әдістемесі пәндік, мазмұндық және процессуалдық компоненттерді қамтитынын және жетекші дидактикалық принциптеріне негізделген: іргелі, ғылыми, пәнаралық байланыстар мен кәсіптік бағытталған оқыту принциптеріне сүйенетінін анықтадық. Ол түлектің болашақ кәсіби қызмет саласымен пәнаралық байланыстарды ескеретін және физика </w:t>
      </w:r>
      <w:r w:rsidR="004D196E" w:rsidRPr="00BE33CF">
        <w:rPr>
          <w:rFonts w:ascii="Times New Roman" w:eastAsia="Calibri" w:hAnsi="Times New Roman" w:cs="Times New Roman"/>
          <w:sz w:val="28"/>
          <w:szCs w:val="28"/>
          <w:lang w:val="kk-KZ" w:eastAsia="en-US"/>
        </w:rPr>
        <w:lastRenderedPageBreak/>
        <w:t>сабақтарында оқушыларды дербес даярлаудың дидактикалық ақпараттық құралдарын қамтитын зертханалық практика моделін қолданады.</w:t>
      </w:r>
    </w:p>
    <w:p w:rsidR="004D196E" w:rsidRPr="00BE33CF" w:rsidRDefault="004D196E" w:rsidP="00D54BBF">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 xml:space="preserve">Зерттеу жұмысын орындау барысында келесі ұсыныстар жасалады: </w:t>
      </w:r>
    </w:p>
    <w:p w:rsidR="004D196E" w:rsidRPr="00BE33CF" w:rsidRDefault="004D196E" w:rsidP="00D54BBF">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 бейіндік оқытуды</w:t>
      </w:r>
      <w:r w:rsidR="008E6E76" w:rsidRPr="00BE33CF">
        <w:rPr>
          <w:rFonts w:ascii="Times New Roman" w:eastAsia="Calibri" w:hAnsi="Times New Roman" w:cs="Times New Roman"/>
          <w:sz w:val="28"/>
          <w:szCs w:val="28"/>
          <w:lang w:val="kk-KZ" w:eastAsia="en-US"/>
        </w:rPr>
        <w:t xml:space="preserve"> іске асыру мақсатында мұғалім «</w:t>
      </w:r>
      <w:r w:rsidRPr="00BE33CF">
        <w:rPr>
          <w:rFonts w:ascii="Times New Roman" w:eastAsia="Calibri" w:hAnsi="Times New Roman" w:cs="Times New Roman"/>
          <w:sz w:val="28"/>
          <w:szCs w:val="28"/>
          <w:lang w:val="kk-KZ" w:eastAsia="en-US"/>
        </w:rPr>
        <w:t>Электр және магнетизм</w:t>
      </w:r>
      <w:r w:rsidR="008E6E76" w:rsidRPr="00BE33CF">
        <w:rPr>
          <w:rFonts w:ascii="Times New Roman" w:eastAsia="Calibri" w:hAnsi="Times New Roman" w:cs="Times New Roman"/>
          <w:sz w:val="28"/>
          <w:szCs w:val="28"/>
          <w:lang w:val="kk-KZ" w:eastAsia="en-US"/>
        </w:rPr>
        <w:t>»</w:t>
      </w:r>
      <w:r w:rsidRPr="00BE33CF">
        <w:rPr>
          <w:rFonts w:ascii="Times New Roman" w:eastAsia="Calibri" w:hAnsi="Times New Roman" w:cs="Times New Roman"/>
          <w:sz w:val="28"/>
          <w:szCs w:val="28"/>
          <w:lang w:val="kk-KZ" w:eastAsia="en-US"/>
        </w:rPr>
        <w:t xml:space="preserve"> бөліміне кәсіби бағдарланған материалды таңдауы тиіс, физика заңда</w:t>
      </w:r>
      <w:r w:rsidR="008E6E76" w:rsidRPr="00BE33CF">
        <w:rPr>
          <w:rFonts w:ascii="Times New Roman" w:eastAsia="Calibri" w:hAnsi="Times New Roman" w:cs="Times New Roman"/>
          <w:sz w:val="28"/>
          <w:szCs w:val="28"/>
          <w:lang w:val="kk-KZ" w:eastAsia="en-US"/>
        </w:rPr>
        <w:t>рын практикалық қолдануға және «</w:t>
      </w:r>
      <w:r w:rsidRPr="00BE33CF">
        <w:rPr>
          <w:rFonts w:ascii="Times New Roman" w:eastAsia="Calibri" w:hAnsi="Times New Roman" w:cs="Times New Roman"/>
          <w:sz w:val="28"/>
          <w:szCs w:val="28"/>
          <w:lang w:val="kk-KZ" w:eastAsia="en-US"/>
        </w:rPr>
        <w:t>Қолданбалы электродинамика</w:t>
      </w:r>
      <w:r w:rsidR="008E6E76" w:rsidRPr="00BE33CF">
        <w:rPr>
          <w:rFonts w:ascii="Times New Roman" w:eastAsia="Calibri" w:hAnsi="Times New Roman" w:cs="Times New Roman"/>
          <w:sz w:val="28"/>
          <w:szCs w:val="28"/>
          <w:lang w:val="kk-KZ" w:eastAsia="en-US"/>
        </w:rPr>
        <w:t>»</w:t>
      </w:r>
      <w:r w:rsidRPr="00BE33CF">
        <w:rPr>
          <w:rFonts w:ascii="Times New Roman" w:eastAsia="Calibri" w:hAnsi="Times New Roman" w:cs="Times New Roman"/>
          <w:sz w:val="28"/>
          <w:szCs w:val="28"/>
          <w:lang w:val="kk-KZ" w:eastAsia="en-US"/>
        </w:rPr>
        <w:t xml:space="preserve"> элективті курсына сүйенеді;</w:t>
      </w:r>
    </w:p>
    <w:p w:rsidR="004D196E" w:rsidRPr="00BE33CF" w:rsidRDefault="008E6E76" w:rsidP="00D54BBF">
      <w:pPr>
        <w:spacing w:after="0" w:line="240" w:lineRule="auto"/>
        <w:ind w:firstLine="709"/>
        <w:jc w:val="both"/>
        <w:rPr>
          <w:rFonts w:ascii="Times New Roman" w:eastAsia="Calibri" w:hAnsi="Times New Roman" w:cs="Times New Roman"/>
          <w:sz w:val="28"/>
          <w:szCs w:val="28"/>
          <w:lang w:val="kk-KZ" w:eastAsia="en-US"/>
        </w:rPr>
      </w:pPr>
      <w:r w:rsidRPr="00BE33CF">
        <w:rPr>
          <w:rFonts w:ascii="Times New Roman" w:eastAsia="Calibri" w:hAnsi="Times New Roman" w:cs="Times New Roman"/>
          <w:sz w:val="28"/>
          <w:szCs w:val="28"/>
          <w:lang w:val="kk-KZ" w:eastAsia="en-US"/>
        </w:rPr>
        <w:t>- мұғалім «</w:t>
      </w:r>
      <w:r w:rsidR="004D196E" w:rsidRPr="00BE33CF">
        <w:rPr>
          <w:rFonts w:ascii="Times New Roman" w:eastAsia="Calibri" w:hAnsi="Times New Roman" w:cs="Times New Roman"/>
          <w:sz w:val="28"/>
          <w:szCs w:val="28"/>
          <w:lang w:val="kk-KZ" w:eastAsia="en-US"/>
        </w:rPr>
        <w:t>Электр және магнетизм</w:t>
      </w:r>
      <w:r w:rsidRPr="00BE33CF">
        <w:rPr>
          <w:rFonts w:ascii="Times New Roman" w:eastAsia="Calibri" w:hAnsi="Times New Roman" w:cs="Times New Roman"/>
          <w:sz w:val="28"/>
          <w:szCs w:val="28"/>
          <w:lang w:val="kk-KZ" w:eastAsia="en-US"/>
        </w:rPr>
        <w:t>»</w:t>
      </w:r>
      <w:r w:rsidR="004D196E" w:rsidRPr="00BE33CF">
        <w:rPr>
          <w:rFonts w:ascii="Times New Roman" w:eastAsia="Calibri" w:hAnsi="Times New Roman" w:cs="Times New Roman"/>
          <w:sz w:val="28"/>
          <w:szCs w:val="28"/>
          <w:lang w:val="kk-KZ" w:eastAsia="en-US"/>
        </w:rPr>
        <w:t xml:space="preserve"> бөлімін оқытуда оқушыларға физика бойынша білімді және болашақ кәсіби қызметтегі пәнаралық байланыстарды жүзеге асыру үшін зертханалық және компьютерлік эксперименттер мен практикалық тапсырмаларды қолдана отырып, оның практикалық маңыздылығын түсіндіруі керек.</w:t>
      </w:r>
    </w:p>
    <w:p w:rsidR="00C64AD5" w:rsidRPr="00BE33CF" w:rsidRDefault="00C64AD5" w:rsidP="00D54BBF">
      <w:pPr>
        <w:spacing w:after="160" w:line="259" w:lineRule="auto"/>
        <w:ind w:firstLine="709"/>
        <w:rPr>
          <w:rFonts w:ascii="Times New Roman" w:hAnsi="Times New Roman" w:cs="Times New Roman"/>
          <w:b/>
          <w:sz w:val="28"/>
          <w:szCs w:val="28"/>
          <w:lang w:val="kk-KZ"/>
        </w:rPr>
      </w:pPr>
      <w:r w:rsidRPr="00BE33CF">
        <w:rPr>
          <w:rFonts w:ascii="Times New Roman" w:hAnsi="Times New Roman" w:cs="Times New Roman"/>
          <w:b/>
          <w:sz w:val="28"/>
          <w:szCs w:val="28"/>
          <w:lang w:val="kk-KZ"/>
        </w:rPr>
        <w:br w:type="page"/>
      </w:r>
    </w:p>
    <w:p w:rsidR="008A31EA" w:rsidRPr="00BE33CF" w:rsidRDefault="00076064" w:rsidP="005908D5">
      <w:pPr>
        <w:pStyle w:val="1"/>
        <w:jc w:val="center"/>
        <w:rPr>
          <w:rFonts w:ascii="Times New Roman" w:hAnsi="Times New Roman" w:cs="Times New Roman"/>
          <w:b/>
          <w:sz w:val="28"/>
          <w:szCs w:val="28"/>
          <w:lang w:val="kk-KZ"/>
        </w:rPr>
      </w:pPr>
      <w:bookmarkStart w:id="17" w:name="_Toc144724101"/>
      <w:r w:rsidRPr="00BE33CF">
        <w:rPr>
          <w:rFonts w:ascii="Times New Roman" w:hAnsi="Times New Roman" w:cs="Times New Roman"/>
          <w:b/>
          <w:sz w:val="28"/>
          <w:szCs w:val="28"/>
          <w:lang w:val="kk-KZ"/>
        </w:rPr>
        <w:lastRenderedPageBreak/>
        <w:t>ПАЙДАЛАНЫЛҒАН</w:t>
      </w:r>
      <w:r w:rsidR="00C22A45" w:rsidRPr="00BE33CF">
        <w:rPr>
          <w:rFonts w:ascii="Times New Roman" w:hAnsi="Times New Roman" w:cs="Times New Roman"/>
          <w:b/>
          <w:sz w:val="28"/>
          <w:szCs w:val="28"/>
          <w:lang w:val="kk-KZ"/>
        </w:rPr>
        <w:t xml:space="preserve"> </w:t>
      </w:r>
      <w:r w:rsidRPr="00BE33CF">
        <w:rPr>
          <w:rFonts w:ascii="Times New Roman" w:hAnsi="Times New Roman" w:cs="Times New Roman"/>
          <w:b/>
          <w:sz w:val="28"/>
          <w:szCs w:val="28"/>
          <w:lang w:val="kk-KZ"/>
        </w:rPr>
        <w:t>ӘДЕБИЕТТЕР</w:t>
      </w:r>
      <w:r w:rsidR="00C22A45" w:rsidRPr="00BE33CF">
        <w:rPr>
          <w:rFonts w:ascii="Times New Roman" w:hAnsi="Times New Roman" w:cs="Times New Roman"/>
          <w:b/>
          <w:sz w:val="28"/>
          <w:szCs w:val="28"/>
          <w:lang w:val="kk-KZ"/>
        </w:rPr>
        <w:t xml:space="preserve"> </w:t>
      </w:r>
      <w:r w:rsidRPr="00BE33CF">
        <w:rPr>
          <w:rFonts w:ascii="Times New Roman" w:hAnsi="Times New Roman" w:cs="Times New Roman"/>
          <w:b/>
          <w:sz w:val="28"/>
          <w:szCs w:val="28"/>
          <w:lang w:val="kk-KZ"/>
        </w:rPr>
        <w:t>ТІЗІМІ</w:t>
      </w:r>
      <w:bookmarkEnd w:id="17"/>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18" w:name="_Ref118229915"/>
      <w:r w:rsidRPr="00BE33CF">
        <w:rPr>
          <w:rFonts w:ascii="Times New Roman" w:hAnsi="Times New Roman" w:cs="Times New Roman"/>
          <w:sz w:val="28"/>
          <w:szCs w:val="28"/>
          <w:lang w:val="kk-KZ"/>
        </w:rPr>
        <w:t xml:space="preserve">1 </w:t>
      </w:r>
      <w:r w:rsidR="00573016" w:rsidRPr="00BE33CF">
        <w:rPr>
          <w:rFonts w:ascii="Times New Roman" w:hAnsi="Times New Roman" w:cs="Times New Roman"/>
          <w:sz w:val="28"/>
          <w:szCs w:val="28"/>
          <w:lang w:val="kk-KZ"/>
        </w:rPr>
        <w:t>Қазақст</w:t>
      </w:r>
      <w:r w:rsidR="00573016" w:rsidRPr="00BE33CF">
        <w:rPr>
          <w:rFonts w:ascii="Times New Roman" w:eastAsia="Times New Roman" w:hAnsi="Times New Roman" w:cs="Times New Roman"/>
          <w:kern w:val="36"/>
          <w:sz w:val="28"/>
          <w:szCs w:val="28"/>
          <w:lang w:val="kk-KZ" w:eastAsia="kk-KZ"/>
        </w:rPr>
        <w:t>ан Республикасында Білім беруді және ғылымды дамытудың 2020-2025 жылдарға арналған мемлекеттік бағдарламасы // Қазақстан Республикасы Үкіметінің 2019 жылғы 27 желтоқсанындағы № 988 қаулысымен бекітілген.</w:t>
      </w:r>
      <w:bookmarkEnd w:id="18"/>
      <w:r w:rsidR="00EB1565" w:rsidRPr="00BE33CF">
        <w:rPr>
          <w:rFonts w:ascii="Times New Roman" w:eastAsia="Times New Roman" w:hAnsi="Times New Roman" w:cs="Times New Roman"/>
          <w:kern w:val="36"/>
          <w:sz w:val="28"/>
          <w:szCs w:val="28"/>
          <w:lang w:val="kk-KZ" w:eastAsia="kk-KZ"/>
        </w:rPr>
        <w:t xml:space="preserve"> </w:t>
      </w:r>
      <w:r w:rsidR="004555C2" w:rsidRPr="00BE33CF">
        <w:rPr>
          <w:rFonts w:ascii="Times New Roman" w:eastAsia="Times New Roman" w:hAnsi="Times New Roman" w:cs="Times New Roman"/>
          <w:kern w:val="36"/>
          <w:sz w:val="28"/>
          <w:szCs w:val="28"/>
          <w:lang w:val="kk-KZ" w:eastAsia="kk-KZ"/>
        </w:rPr>
        <w:t>https://adilet.zan.kz/kaz/docs/P1900000988 (20.10.2020)</w:t>
      </w:r>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2 </w:t>
      </w:r>
      <w:r w:rsidR="00573016" w:rsidRPr="00BE33CF">
        <w:rPr>
          <w:rFonts w:ascii="Times New Roman" w:eastAsia="Times New Roman" w:hAnsi="Times New Roman" w:cs="Times New Roman"/>
          <w:kern w:val="36"/>
          <w:sz w:val="28"/>
          <w:szCs w:val="28"/>
          <w:lang w:val="kk-KZ" w:eastAsia="kk-KZ"/>
        </w:rPr>
        <w:t xml:space="preserve"> </w:t>
      </w:r>
      <w:bookmarkStart w:id="19" w:name="_Ref118229918"/>
      <w:r w:rsidR="00573016" w:rsidRPr="00BE33CF">
        <w:rPr>
          <w:rFonts w:ascii="Times New Roman" w:eastAsia="Times New Roman" w:hAnsi="Times New Roman" w:cs="Times New Roman"/>
          <w:kern w:val="36"/>
          <w:sz w:val="28"/>
          <w:szCs w:val="28"/>
          <w:lang w:val="kk-KZ" w:eastAsia="kk-KZ"/>
        </w:rPr>
        <w:t>Жоғары білім берудің мемлекеттік жалпыға міндетті білім беру стандарты (Қазақстан Республикасы Білім және ғылым министрінің 2018 жылғы 31 қазандағы № 604 бұйрығы) // https://adilet.zan.kz/kaz/docs/V1800017669#z73 20.10.2020</w:t>
      </w:r>
      <w:bookmarkEnd w:id="19"/>
      <w:r w:rsidR="00573016" w:rsidRPr="00BE33CF">
        <w:rPr>
          <w:rFonts w:ascii="Times New Roman" w:eastAsia="Times New Roman" w:hAnsi="Times New Roman" w:cs="Times New Roman"/>
          <w:kern w:val="36"/>
          <w:sz w:val="28"/>
          <w:szCs w:val="28"/>
          <w:lang w:val="kk-KZ" w:eastAsia="kk-KZ"/>
        </w:rPr>
        <w:t xml:space="preserve"> </w:t>
      </w:r>
    </w:p>
    <w:p w:rsidR="00573016" w:rsidRPr="00BE33CF" w:rsidRDefault="00EF1D2F" w:rsidP="00944DB1">
      <w:pPr>
        <w:pStyle w:val="a6"/>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20" w:name="_Ref118229966"/>
      <w:r w:rsidRPr="00BE33CF">
        <w:rPr>
          <w:rFonts w:ascii="Times New Roman" w:eastAsia="Times New Roman" w:hAnsi="Times New Roman" w:cs="Times New Roman"/>
          <w:kern w:val="36"/>
          <w:sz w:val="28"/>
          <w:szCs w:val="28"/>
          <w:lang w:val="kk-KZ" w:eastAsia="kk-KZ"/>
        </w:rPr>
        <w:t xml:space="preserve">3 </w:t>
      </w:r>
      <w:r w:rsidR="00C36332" w:rsidRPr="00BE33CF">
        <w:rPr>
          <w:rFonts w:ascii="Times New Roman" w:eastAsia="Times New Roman" w:hAnsi="Times New Roman" w:cs="Times New Roman"/>
          <w:kern w:val="36"/>
          <w:sz w:val="28"/>
          <w:szCs w:val="28"/>
          <w:lang w:val="kk-KZ" w:eastAsia="kk-KZ"/>
        </w:rPr>
        <w:t xml:space="preserve">«Білім туралы» Қазақстан Республикасының 2007 жылғы 27 шілдедегі № 319 Заңы (ҚР 20.04.2023ж. № 226-VII Заңымен өзгерістер мен толықтырулар енгізілген). </w:t>
      </w:r>
      <w:hyperlink r:id="rId209" w:history="1">
        <w:r w:rsidR="007352F2" w:rsidRPr="00BE33CF">
          <w:rPr>
            <w:rStyle w:val="a8"/>
            <w:rFonts w:ascii="Times New Roman" w:eastAsia="Times New Roman" w:hAnsi="Times New Roman" w:cs="Times New Roman"/>
            <w:kern w:val="36"/>
            <w:sz w:val="28"/>
            <w:szCs w:val="28"/>
            <w:lang w:val="kk-KZ" w:eastAsia="kk-KZ"/>
          </w:rPr>
          <w:t>https://adilet.zan.kz/kaz/docs/Z070000319</w:t>
        </w:r>
      </w:hyperlink>
      <w:r w:rsidR="00573016" w:rsidRPr="00BE33CF">
        <w:rPr>
          <w:rFonts w:ascii="Times New Roman" w:eastAsia="Times New Roman" w:hAnsi="Times New Roman" w:cs="Times New Roman"/>
          <w:kern w:val="36"/>
          <w:sz w:val="28"/>
          <w:szCs w:val="28"/>
          <w:lang w:val="kk-KZ" w:eastAsia="kk-KZ"/>
        </w:rPr>
        <w:t>).</w:t>
      </w:r>
      <w:bookmarkEnd w:id="20"/>
      <w:r w:rsidR="007352F2" w:rsidRPr="00BE33CF">
        <w:rPr>
          <w:rFonts w:ascii="Times New Roman" w:eastAsia="Times New Roman" w:hAnsi="Times New Roman" w:cs="Times New Roman"/>
          <w:kern w:val="36"/>
          <w:sz w:val="28"/>
          <w:szCs w:val="28"/>
          <w:lang w:val="kk-KZ" w:eastAsia="kk-KZ"/>
        </w:rPr>
        <w:t xml:space="preserve"> </w:t>
      </w:r>
      <w:r w:rsidR="004555C2" w:rsidRPr="00BE33CF">
        <w:rPr>
          <w:rFonts w:ascii="Times New Roman" w:eastAsia="Times New Roman" w:hAnsi="Times New Roman" w:cs="Times New Roman"/>
          <w:kern w:val="36"/>
          <w:sz w:val="28"/>
          <w:szCs w:val="28"/>
          <w:lang w:val="kk-KZ" w:eastAsia="kk-KZ"/>
        </w:rPr>
        <w:t>(08.10.2022).</w:t>
      </w:r>
      <w:r w:rsidR="007352F2" w:rsidRPr="00BE33CF">
        <w:rPr>
          <w:rFonts w:ascii="Times New Roman" w:eastAsia="Times New Roman" w:hAnsi="Times New Roman" w:cs="Times New Roman"/>
          <w:kern w:val="36"/>
          <w:sz w:val="28"/>
          <w:szCs w:val="28"/>
          <w:lang w:val="kk-KZ" w:eastAsia="kk-KZ"/>
        </w:rPr>
        <w:t xml:space="preserve"> </w:t>
      </w:r>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21" w:name="_Ref118229982"/>
      <w:r w:rsidRPr="00BE33CF">
        <w:rPr>
          <w:rFonts w:ascii="Times New Roman" w:eastAsia="Times New Roman" w:hAnsi="Times New Roman" w:cs="Times New Roman"/>
          <w:kern w:val="36"/>
          <w:sz w:val="28"/>
          <w:szCs w:val="28"/>
          <w:lang w:val="kk-KZ" w:eastAsia="kk-KZ"/>
        </w:rPr>
        <w:t xml:space="preserve">4 </w:t>
      </w:r>
      <w:bookmarkEnd w:id="21"/>
      <w:r w:rsidR="00944DB1" w:rsidRPr="00BE33CF">
        <w:rPr>
          <w:rFonts w:ascii="Times New Roman" w:eastAsia="Times New Roman" w:hAnsi="Times New Roman" w:cs="Times New Roman"/>
          <w:kern w:val="36"/>
          <w:sz w:val="28"/>
          <w:szCs w:val="28"/>
          <w:lang w:val="kk-KZ" w:eastAsia="kk-KZ"/>
        </w:rPr>
        <w:t xml:space="preserve">«Қазақстан Республикасында мектепке дейінгі, орта, техникалық және кәсіптік білім беруді дамытудың 2023-2029 жылдарға арналған тұжырымдамасын бекіту туралы» Қазақстан Республикасы Үкіметінің 2023 жылғы 28 наурыздағы № 249 қаулысы. </w:t>
      </w:r>
      <w:hyperlink r:id="rId210" w:history="1">
        <w:r w:rsidR="00EB1565" w:rsidRPr="00BE33CF">
          <w:rPr>
            <w:rStyle w:val="a8"/>
            <w:rFonts w:ascii="Times New Roman" w:eastAsia="Times New Roman" w:hAnsi="Times New Roman" w:cs="Times New Roman"/>
            <w:kern w:val="36"/>
            <w:sz w:val="28"/>
            <w:szCs w:val="28"/>
            <w:lang w:val="kk-KZ" w:eastAsia="kk-KZ"/>
          </w:rPr>
          <w:t>https://adilet.zan.kz/kaz/docs/P2300000249</w:t>
        </w:r>
      </w:hyperlink>
      <w:r w:rsidR="00EB1565" w:rsidRPr="00BE33CF">
        <w:rPr>
          <w:rFonts w:ascii="Times New Roman" w:eastAsia="Times New Roman" w:hAnsi="Times New Roman" w:cs="Times New Roman"/>
          <w:kern w:val="36"/>
          <w:sz w:val="28"/>
          <w:szCs w:val="28"/>
          <w:lang w:val="kk-KZ" w:eastAsia="kk-KZ"/>
        </w:rPr>
        <w:t xml:space="preserve"> </w:t>
      </w:r>
      <w:r w:rsidR="004555C2" w:rsidRPr="00BE33CF">
        <w:rPr>
          <w:rFonts w:ascii="Times New Roman" w:eastAsia="Times New Roman" w:hAnsi="Times New Roman" w:cs="Times New Roman"/>
          <w:kern w:val="36"/>
          <w:sz w:val="28"/>
          <w:szCs w:val="28"/>
          <w:lang w:val="kk-KZ" w:eastAsia="kk-KZ"/>
        </w:rPr>
        <w:t>(15.08.2023)</w:t>
      </w:r>
    </w:p>
    <w:p w:rsidR="004555C2"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22" w:name="_Ref118230025"/>
      <w:r w:rsidRPr="00BE33CF">
        <w:rPr>
          <w:rFonts w:ascii="Times New Roman" w:eastAsia="Times New Roman" w:hAnsi="Times New Roman" w:cs="Times New Roman"/>
          <w:kern w:val="36"/>
          <w:sz w:val="28"/>
          <w:szCs w:val="28"/>
          <w:lang w:val="kk-KZ" w:eastAsia="kk-KZ"/>
        </w:rPr>
        <w:t xml:space="preserve">5 </w:t>
      </w:r>
      <w:r w:rsidR="00573016" w:rsidRPr="00BE33CF">
        <w:rPr>
          <w:rFonts w:ascii="Times New Roman" w:eastAsia="Times New Roman" w:hAnsi="Times New Roman" w:cs="Times New Roman"/>
          <w:kern w:val="36"/>
          <w:sz w:val="28"/>
          <w:szCs w:val="28"/>
          <w:lang w:val="kk-KZ" w:eastAsia="kk-KZ"/>
        </w:rPr>
        <w:t>Мемлекет басшысы Қасым-Жомарт Тоқаевтың 2022 жылғы Қазақстан халқына Жолдауы 2022 жылғы 16 наурыз.. https://akorda.kz/kz/memleket-basshysy-kasym-zhomart-tokaevtyn-kazakstan-halkyna-zholdauy-1622340</w:t>
      </w:r>
      <w:bookmarkEnd w:id="22"/>
      <w:r w:rsidR="00573016" w:rsidRPr="00BE33CF">
        <w:rPr>
          <w:rFonts w:ascii="Times New Roman" w:eastAsia="Times New Roman" w:hAnsi="Times New Roman" w:cs="Times New Roman"/>
          <w:kern w:val="36"/>
          <w:sz w:val="28"/>
          <w:szCs w:val="28"/>
          <w:lang w:val="kk-KZ" w:eastAsia="kk-KZ"/>
        </w:rPr>
        <w:t xml:space="preserve"> </w:t>
      </w:r>
      <w:bookmarkStart w:id="23" w:name="_Ref118230394"/>
      <w:r w:rsidR="004555C2" w:rsidRPr="00BE33CF">
        <w:rPr>
          <w:rFonts w:ascii="Times New Roman" w:eastAsia="Times New Roman" w:hAnsi="Times New Roman" w:cs="Times New Roman"/>
          <w:kern w:val="36"/>
          <w:sz w:val="28"/>
          <w:szCs w:val="28"/>
          <w:lang w:val="kk-KZ" w:eastAsia="kk-KZ"/>
        </w:rPr>
        <w:t>(08.12.2021)</w:t>
      </w:r>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6 </w:t>
      </w:r>
      <w:r w:rsidR="00573016" w:rsidRPr="00BE33CF">
        <w:rPr>
          <w:rFonts w:ascii="Times New Roman" w:eastAsia="Times New Roman" w:hAnsi="Times New Roman" w:cs="Times New Roman"/>
          <w:kern w:val="36"/>
          <w:sz w:val="28"/>
          <w:szCs w:val="28"/>
          <w:lang w:val="kk-KZ" w:eastAsia="kk-KZ"/>
        </w:rPr>
        <w:t>Әлемдік педагогикалық ой-сана: он томдық</w:t>
      </w:r>
      <w:r w:rsidR="00FA2683">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Қазақстан Республикасының Мәдениет және ақпарат министрлігі; Қазақстан Республикасының Білім және ғылым министрлігі; Ы. Алтынсарин атындағы ұлттық білім беру академиясы; ред. алқа</w:t>
      </w:r>
      <w:r w:rsidR="00FA2683">
        <w:rPr>
          <w:rFonts w:ascii="Times New Roman" w:eastAsia="Times New Roman" w:hAnsi="Times New Roman" w:cs="Times New Roman"/>
          <w:kern w:val="36"/>
          <w:sz w:val="28"/>
          <w:szCs w:val="28"/>
          <w:lang w:val="kk-KZ" w:eastAsia="kk-KZ"/>
        </w:rPr>
        <w:t>сы</w:t>
      </w:r>
      <w:r w:rsidR="00573016" w:rsidRPr="00BE33CF">
        <w:rPr>
          <w:rFonts w:ascii="Times New Roman" w:eastAsia="Times New Roman" w:hAnsi="Times New Roman" w:cs="Times New Roman"/>
          <w:kern w:val="36"/>
          <w:sz w:val="28"/>
          <w:szCs w:val="28"/>
          <w:lang w:val="kk-KZ" w:eastAsia="kk-KZ"/>
        </w:rPr>
        <w:t xml:space="preserve">: А.Е. Әбілқасымова </w:t>
      </w:r>
      <w:r w:rsidR="009D26CA">
        <w:rPr>
          <w:rFonts w:ascii="Times New Roman" w:eastAsia="Times New Roman" w:hAnsi="Times New Roman" w:cs="Times New Roman"/>
          <w:kern w:val="36"/>
          <w:sz w:val="28"/>
          <w:szCs w:val="28"/>
          <w:lang w:val="kk-KZ" w:eastAsia="kk-KZ"/>
        </w:rPr>
        <w:t xml:space="preserve">және т.б.; </w:t>
      </w:r>
      <w:r w:rsidR="00573016" w:rsidRPr="00BE33CF">
        <w:rPr>
          <w:rFonts w:ascii="Times New Roman" w:eastAsia="Times New Roman" w:hAnsi="Times New Roman" w:cs="Times New Roman"/>
          <w:kern w:val="36"/>
          <w:sz w:val="28"/>
          <w:szCs w:val="28"/>
          <w:lang w:val="kk-KZ" w:eastAsia="kk-KZ"/>
        </w:rPr>
        <w:t>құраст</w:t>
      </w:r>
      <w:r w:rsidR="009D26CA">
        <w:rPr>
          <w:rFonts w:ascii="Times New Roman" w:eastAsia="Times New Roman" w:hAnsi="Times New Roman" w:cs="Times New Roman"/>
          <w:kern w:val="36"/>
          <w:sz w:val="28"/>
          <w:szCs w:val="28"/>
          <w:lang w:val="kk-KZ" w:eastAsia="kk-KZ"/>
        </w:rPr>
        <w:t>ырған:</w:t>
      </w:r>
      <w:r w:rsidR="0087444C">
        <w:rPr>
          <w:rFonts w:ascii="Times New Roman" w:eastAsia="Times New Roman" w:hAnsi="Times New Roman" w:cs="Times New Roman"/>
          <w:kern w:val="36"/>
          <w:sz w:val="28"/>
          <w:szCs w:val="28"/>
          <w:lang w:val="kk-KZ" w:eastAsia="kk-KZ"/>
        </w:rPr>
        <w:t xml:space="preserve"> К.</w:t>
      </w:r>
      <w:r w:rsidR="00573016" w:rsidRPr="00BE33CF">
        <w:rPr>
          <w:rFonts w:ascii="Times New Roman" w:eastAsia="Times New Roman" w:hAnsi="Times New Roman" w:cs="Times New Roman"/>
          <w:kern w:val="36"/>
          <w:sz w:val="28"/>
          <w:szCs w:val="28"/>
          <w:lang w:val="kk-KZ" w:eastAsia="kk-KZ"/>
        </w:rPr>
        <w:t>Ж. Қожахметова; ауд.: К.Ж. Қожахметова ж</w:t>
      </w:r>
      <w:r w:rsidR="009D26CA">
        <w:rPr>
          <w:rFonts w:ascii="Times New Roman" w:eastAsia="Times New Roman" w:hAnsi="Times New Roman" w:cs="Times New Roman"/>
          <w:kern w:val="36"/>
          <w:sz w:val="28"/>
          <w:szCs w:val="28"/>
          <w:lang w:val="kk-KZ" w:eastAsia="kk-KZ"/>
        </w:rPr>
        <w:t>әне т.</w:t>
      </w:r>
      <w:r w:rsidR="00573016" w:rsidRPr="00BE33CF">
        <w:rPr>
          <w:rFonts w:ascii="Times New Roman" w:eastAsia="Times New Roman" w:hAnsi="Times New Roman" w:cs="Times New Roman"/>
          <w:kern w:val="36"/>
          <w:sz w:val="28"/>
          <w:szCs w:val="28"/>
          <w:lang w:val="kk-KZ" w:eastAsia="kk-KZ"/>
        </w:rPr>
        <w:t>б.</w:t>
      </w:r>
      <w:r w:rsidR="00B31504" w:rsidRPr="00BE33CF">
        <w:rPr>
          <w:rFonts w:ascii="Times New Roman" w:eastAsia="Times New Roman" w:hAnsi="Times New Roman" w:cs="Times New Roman"/>
          <w:kern w:val="36"/>
          <w:sz w:val="28"/>
          <w:szCs w:val="28"/>
          <w:lang w:val="kk-KZ" w:eastAsia="kk-KZ"/>
        </w:rPr>
        <w:t xml:space="preserve"> - Алматы: Таймас, 2011</w:t>
      </w:r>
      <w:r w:rsidR="00573016" w:rsidRPr="00BE33CF">
        <w:rPr>
          <w:rFonts w:ascii="Times New Roman" w:eastAsia="Times New Roman" w:hAnsi="Times New Roman" w:cs="Times New Roman"/>
          <w:kern w:val="36"/>
          <w:sz w:val="28"/>
          <w:szCs w:val="28"/>
          <w:lang w:val="kk-KZ" w:eastAsia="kk-KZ"/>
        </w:rPr>
        <w:t>.</w:t>
      </w:r>
      <w:bookmarkEnd w:id="23"/>
      <w:r w:rsidR="00AD539F">
        <w:rPr>
          <w:rFonts w:ascii="Times New Roman" w:eastAsia="Times New Roman" w:hAnsi="Times New Roman" w:cs="Times New Roman"/>
          <w:kern w:val="36"/>
          <w:sz w:val="28"/>
          <w:szCs w:val="28"/>
          <w:lang w:val="kk-KZ" w:eastAsia="kk-KZ"/>
        </w:rPr>
        <w:t xml:space="preserve"> – 325б.</w:t>
      </w:r>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24" w:name="_Ref118230396"/>
      <w:r w:rsidRPr="00BE33CF">
        <w:rPr>
          <w:rFonts w:ascii="Times New Roman" w:eastAsia="Times New Roman" w:hAnsi="Times New Roman" w:cs="Times New Roman"/>
          <w:kern w:val="36"/>
          <w:sz w:val="28"/>
          <w:szCs w:val="28"/>
          <w:lang w:val="kk-KZ" w:eastAsia="kk-KZ"/>
        </w:rPr>
        <w:t xml:space="preserve">7 </w:t>
      </w:r>
      <w:r w:rsidR="00573016" w:rsidRPr="00BE33CF">
        <w:rPr>
          <w:rFonts w:ascii="Times New Roman" w:eastAsia="Times New Roman" w:hAnsi="Times New Roman" w:cs="Times New Roman"/>
          <w:kern w:val="36"/>
          <w:sz w:val="28"/>
          <w:szCs w:val="28"/>
          <w:lang w:val="kk-KZ" w:eastAsia="kk-KZ"/>
        </w:rPr>
        <w:t>Абылкасымова А.Е., Омарова Р.С. Экспериментальная диагностика работы в классах с 12-летним обучением.</w:t>
      </w:r>
      <w:r w:rsidR="00C90C8F"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w:t>
      </w:r>
      <w:r w:rsidR="00C90C8F"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Астана: РНПЦ проблем12-летнего образования, 2004. – 78 с.</w:t>
      </w:r>
      <w:bookmarkEnd w:id="24"/>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25" w:name="_Ref118230422"/>
      <w:r w:rsidRPr="00BE33CF">
        <w:rPr>
          <w:rFonts w:ascii="Times New Roman" w:eastAsia="Times New Roman" w:hAnsi="Times New Roman" w:cs="Times New Roman"/>
          <w:kern w:val="36"/>
          <w:sz w:val="28"/>
          <w:szCs w:val="28"/>
          <w:lang w:val="kk-KZ" w:eastAsia="kk-KZ"/>
        </w:rPr>
        <w:t xml:space="preserve">8 </w:t>
      </w:r>
      <w:r w:rsidR="00573016" w:rsidRPr="00BE33CF">
        <w:rPr>
          <w:rFonts w:ascii="Times New Roman" w:eastAsia="Times New Roman" w:hAnsi="Times New Roman" w:cs="Times New Roman"/>
          <w:kern w:val="36"/>
          <w:sz w:val="28"/>
          <w:szCs w:val="28"/>
          <w:lang w:val="kk-KZ" w:eastAsia="kk-KZ"/>
        </w:rPr>
        <w:t>Ізмұқанов М. 12 жылдық мерзіміне көшу туралы. Білім мектеп. –</w:t>
      </w:r>
      <w:r w:rsidR="00C90C8F"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 xml:space="preserve">2004. – № 1. </w:t>
      </w:r>
      <w:r w:rsidR="00C90C8F"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Б.12-18.</w:t>
      </w:r>
      <w:bookmarkEnd w:id="25"/>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26" w:name="_Ref118230417"/>
      <w:r w:rsidRPr="00BE33CF">
        <w:rPr>
          <w:rFonts w:ascii="Times New Roman" w:eastAsia="Times New Roman" w:hAnsi="Times New Roman" w:cs="Times New Roman"/>
          <w:kern w:val="36"/>
          <w:sz w:val="28"/>
          <w:szCs w:val="28"/>
          <w:lang w:val="kk-KZ" w:eastAsia="kk-KZ"/>
        </w:rPr>
        <w:t xml:space="preserve">9 </w:t>
      </w:r>
      <w:r w:rsidR="00573016" w:rsidRPr="00BE33CF">
        <w:rPr>
          <w:rFonts w:ascii="Times New Roman" w:eastAsia="Times New Roman" w:hAnsi="Times New Roman" w:cs="Times New Roman"/>
          <w:kern w:val="36"/>
          <w:sz w:val="28"/>
          <w:szCs w:val="28"/>
          <w:lang w:val="kk-KZ" w:eastAsia="kk-KZ"/>
        </w:rPr>
        <w:t>Есенова М.И., Жадраева Л.У., Суворина Г.Е. Структурирование учебно-методического комплекса по математике для учащихся и учителей начальных классов. Методические рекомендации. – Астана: РНПЦ проблем 12-летнего образования, 2003. – 60 б.</w:t>
      </w:r>
      <w:bookmarkEnd w:id="26"/>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27" w:name="_Ref118230470"/>
      <w:r w:rsidRPr="00BE33CF">
        <w:rPr>
          <w:rFonts w:ascii="Times New Roman" w:eastAsia="Times New Roman" w:hAnsi="Times New Roman" w:cs="Times New Roman"/>
          <w:kern w:val="36"/>
          <w:sz w:val="28"/>
          <w:szCs w:val="28"/>
          <w:lang w:val="kk-KZ" w:eastAsia="kk-KZ"/>
        </w:rPr>
        <w:t xml:space="preserve">10 </w:t>
      </w:r>
      <w:r w:rsidR="00573016" w:rsidRPr="00BE33CF">
        <w:rPr>
          <w:rFonts w:ascii="Times New Roman" w:eastAsia="Times New Roman" w:hAnsi="Times New Roman" w:cs="Times New Roman"/>
          <w:kern w:val="36"/>
          <w:sz w:val="28"/>
          <w:szCs w:val="28"/>
          <w:lang w:val="kk-KZ" w:eastAsia="kk-KZ"/>
        </w:rPr>
        <w:t>Кәсіптік бейімдеп оқыту әдістемесі (12 жылдық мектеп). Әдістемелік құрал. – Астана: Ы.Алтынсарин атындағы Ұлттық білім академиясы, 2012.</w:t>
      </w:r>
      <w:r w:rsidR="00C90C8F"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 81</w:t>
      </w:r>
      <w:r w:rsidR="00EB1565"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б.</w:t>
      </w:r>
      <w:bookmarkEnd w:id="27"/>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28" w:name="_Ref118230486"/>
      <w:r w:rsidRPr="00BE33CF">
        <w:rPr>
          <w:rFonts w:ascii="Times New Roman" w:eastAsia="Times New Roman" w:hAnsi="Times New Roman" w:cs="Times New Roman"/>
          <w:kern w:val="36"/>
          <w:sz w:val="28"/>
          <w:szCs w:val="28"/>
          <w:lang w:val="kk-KZ" w:eastAsia="kk-KZ"/>
        </w:rPr>
        <w:t xml:space="preserve">11 </w:t>
      </w:r>
      <w:r w:rsidR="00573016" w:rsidRPr="00BE33CF">
        <w:rPr>
          <w:rFonts w:ascii="Times New Roman" w:eastAsia="Times New Roman" w:hAnsi="Times New Roman" w:cs="Times New Roman"/>
          <w:kern w:val="36"/>
          <w:sz w:val="28"/>
          <w:szCs w:val="28"/>
          <w:lang w:val="kk-KZ" w:eastAsia="kk-KZ"/>
        </w:rPr>
        <w:t>Мемлекеттік жалпыға міндетті білім беру стандарттарын әзірлеу қағидаларын бекіту туралы. ҚР НҚА электрондық түрдегі эталондық бақылау банкі, 16.05.2016 ж.; "Егемен Қазақстан" 02.04.2015 ж.</w:t>
      </w:r>
      <w:r w:rsidR="001A2C37" w:rsidRPr="00BE33CF">
        <w:rPr>
          <w:rFonts w:ascii="Times New Roman" w:eastAsia="Times New Roman" w:hAnsi="Times New Roman" w:cs="Times New Roman"/>
          <w:kern w:val="36"/>
          <w:sz w:val="28"/>
          <w:szCs w:val="28"/>
          <w:lang w:val="kk-KZ" w:eastAsia="kk-KZ"/>
        </w:rPr>
        <w:t>-№</w:t>
      </w:r>
      <w:r w:rsidR="00573016" w:rsidRPr="00BE33CF">
        <w:rPr>
          <w:rFonts w:ascii="Times New Roman" w:eastAsia="Times New Roman" w:hAnsi="Times New Roman" w:cs="Times New Roman"/>
          <w:kern w:val="36"/>
          <w:sz w:val="28"/>
          <w:szCs w:val="28"/>
          <w:lang w:val="kk-KZ" w:eastAsia="kk-KZ"/>
        </w:rPr>
        <w:t xml:space="preserve">59 (28537); "Казахстанская правда" от 02.04.2015 г. </w:t>
      </w:r>
      <w:r w:rsidR="00F73217">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 59 (27935) (08.12.2017).</w:t>
      </w:r>
      <w:bookmarkEnd w:id="28"/>
      <w:r w:rsidR="00573016" w:rsidRPr="00BE33CF">
        <w:rPr>
          <w:rFonts w:ascii="Times New Roman" w:eastAsia="Times New Roman" w:hAnsi="Times New Roman" w:cs="Times New Roman"/>
          <w:kern w:val="36"/>
          <w:sz w:val="28"/>
          <w:szCs w:val="28"/>
          <w:lang w:val="kk-KZ" w:eastAsia="kk-KZ"/>
        </w:rPr>
        <w:t xml:space="preserve"> </w:t>
      </w:r>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29" w:name="_Ref118230624"/>
      <w:r w:rsidRPr="00BE33CF">
        <w:rPr>
          <w:rFonts w:ascii="Times New Roman" w:eastAsia="Times New Roman" w:hAnsi="Times New Roman" w:cs="Times New Roman"/>
          <w:kern w:val="36"/>
          <w:sz w:val="28"/>
          <w:szCs w:val="28"/>
          <w:lang w:val="kk-KZ" w:eastAsia="kk-KZ"/>
        </w:rPr>
        <w:lastRenderedPageBreak/>
        <w:t xml:space="preserve">12 </w:t>
      </w:r>
      <w:r w:rsidR="00573016" w:rsidRPr="00BE33CF">
        <w:rPr>
          <w:rFonts w:ascii="Times New Roman" w:eastAsia="Times New Roman" w:hAnsi="Times New Roman" w:cs="Times New Roman"/>
          <w:kern w:val="36"/>
          <w:sz w:val="28"/>
          <w:szCs w:val="28"/>
          <w:lang w:val="kk-KZ" w:eastAsia="kk-KZ"/>
        </w:rPr>
        <w:t xml:space="preserve">12 </w:t>
      </w:r>
      <w:r w:rsidR="00364569" w:rsidRPr="00BE33CF">
        <w:rPr>
          <w:rFonts w:ascii="Times New Roman" w:eastAsia="Times New Roman" w:hAnsi="Times New Roman" w:cs="Times New Roman"/>
          <w:kern w:val="36"/>
          <w:sz w:val="28"/>
          <w:szCs w:val="28"/>
          <w:lang w:val="kk-KZ" w:eastAsia="kk-KZ"/>
        </w:rPr>
        <w:t>ж</w:t>
      </w:r>
      <w:r w:rsidR="00573016" w:rsidRPr="00BE33CF">
        <w:rPr>
          <w:rFonts w:ascii="Times New Roman" w:eastAsia="Times New Roman" w:hAnsi="Times New Roman" w:cs="Times New Roman"/>
          <w:kern w:val="36"/>
          <w:sz w:val="28"/>
          <w:szCs w:val="28"/>
          <w:lang w:val="kk-KZ" w:eastAsia="kk-KZ"/>
        </w:rPr>
        <w:t>ылдық  жалпы  орта  мектептің  базалық  білім  беру  мазмұнын анықтау әдістері: әдістемелік құрал. – Астана: Ы.Алтынсарин атындағы Ұлттық білі</w:t>
      </w:r>
      <w:r w:rsidR="00FD6963" w:rsidRPr="00BE33CF">
        <w:rPr>
          <w:rFonts w:ascii="Times New Roman" w:eastAsia="Times New Roman" w:hAnsi="Times New Roman" w:cs="Times New Roman"/>
          <w:kern w:val="36"/>
          <w:sz w:val="28"/>
          <w:szCs w:val="28"/>
          <w:lang w:val="kk-KZ" w:eastAsia="kk-KZ"/>
        </w:rPr>
        <w:t>м беру академиясы, 2013. -84 б</w:t>
      </w:r>
      <w:r w:rsidR="00573016" w:rsidRPr="00BE33CF">
        <w:rPr>
          <w:rFonts w:ascii="Times New Roman" w:eastAsia="Times New Roman" w:hAnsi="Times New Roman" w:cs="Times New Roman"/>
          <w:kern w:val="36"/>
          <w:sz w:val="28"/>
          <w:szCs w:val="28"/>
          <w:lang w:val="kk-KZ" w:eastAsia="kk-KZ"/>
        </w:rPr>
        <w:t>.</w:t>
      </w:r>
      <w:bookmarkEnd w:id="29"/>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30" w:name="_Ref118230908"/>
      <w:r w:rsidRPr="00BE33CF">
        <w:rPr>
          <w:rFonts w:ascii="Times New Roman" w:eastAsia="Times New Roman" w:hAnsi="Times New Roman" w:cs="Times New Roman"/>
          <w:kern w:val="36"/>
          <w:sz w:val="28"/>
          <w:szCs w:val="28"/>
          <w:lang w:val="kk-KZ" w:eastAsia="kk-KZ"/>
        </w:rPr>
        <w:t xml:space="preserve">13 </w:t>
      </w:r>
      <w:r w:rsidR="00573016" w:rsidRPr="00BE33CF">
        <w:rPr>
          <w:rFonts w:ascii="Times New Roman" w:eastAsia="Times New Roman" w:hAnsi="Times New Roman" w:cs="Times New Roman"/>
          <w:kern w:val="36"/>
          <w:sz w:val="28"/>
          <w:szCs w:val="28"/>
          <w:lang w:val="kk-KZ" w:eastAsia="kk-KZ"/>
        </w:rPr>
        <w:t>Тяпин  И. Н. Философские проблемы технических наук : учеб. пособие . – М.: Логос, 2014.</w:t>
      </w:r>
      <w:bookmarkEnd w:id="30"/>
      <w:r w:rsidR="00EB1565" w:rsidRPr="00BE33CF">
        <w:rPr>
          <w:rFonts w:ascii="Times New Roman" w:eastAsia="Times New Roman" w:hAnsi="Times New Roman" w:cs="Times New Roman"/>
          <w:kern w:val="36"/>
          <w:sz w:val="28"/>
          <w:szCs w:val="28"/>
          <w:lang w:val="kk-KZ" w:eastAsia="kk-KZ"/>
        </w:rPr>
        <w:t xml:space="preserve"> </w:t>
      </w:r>
      <w:hyperlink r:id="rId211" w:history="1">
        <w:r w:rsidR="004555C2" w:rsidRPr="00BE33CF">
          <w:rPr>
            <w:rStyle w:val="a8"/>
            <w:rFonts w:ascii="Times New Roman" w:eastAsia="Times New Roman" w:hAnsi="Times New Roman" w:cs="Times New Roman"/>
            <w:kern w:val="36"/>
            <w:sz w:val="28"/>
            <w:szCs w:val="28"/>
            <w:lang w:val="kk-KZ" w:eastAsia="kk-KZ"/>
          </w:rPr>
          <w:t>https://rucont.ru/file.ashx?guid=fcc02774-25e0-44b1-bb29-a18f5332175a</w:t>
        </w:r>
      </w:hyperlink>
      <w:r w:rsidR="004555C2" w:rsidRPr="00BE33CF">
        <w:rPr>
          <w:rFonts w:ascii="Times New Roman" w:eastAsia="Times New Roman" w:hAnsi="Times New Roman" w:cs="Times New Roman"/>
          <w:kern w:val="36"/>
          <w:sz w:val="28"/>
          <w:szCs w:val="28"/>
          <w:lang w:val="kk-KZ" w:eastAsia="kk-KZ"/>
        </w:rPr>
        <w:t xml:space="preserve"> </w:t>
      </w:r>
      <w:r w:rsidR="00EB1565" w:rsidRPr="00BE33CF">
        <w:rPr>
          <w:rFonts w:ascii="Times New Roman" w:eastAsia="Times New Roman" w:hAnsi="Times New Roman" w:cs="Times New Roman"/>
          <w:kern w:val="36"/>
          <w:sz w:val="28"/>
          <w:szCs w:val="28"/>
          <w:lang w:val="kk-KZ" w:eastAsia="kk-KZ"/>
        </w:rPr>
        <w:t xml:space="preserve"> </w:t>
      </w:r>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31" w:name="_Ref118230909"/>
      <w:r w:rsidRPr="00BE33CF">
        <w:rPr>
          <w:rFonts w:ascii="Times New Roman" w:eastAsia="Times New Roman" w:hAnsi="Times New Roman" w:cs="Times New Roman"/>
          <w:kern w:val="36"/>
          <w:sz w:val="28"/>
          <w:szCs w:val="28"/>
          <w:lang w:val="kk-KZ" w:eastAsia="kk-KZ"/>
        </w:rPr>
        <w:t xml:space="preserve">14 </w:t>
      </w:r>
      <w:r w:rsidR="00573016" w:rsidRPr="00BE33CF">
        <w:rPr>
          <w:rFonts w:ascii="Times New Roman" w:eastAsia="Times New Roman" w:hAnsi="Times New Roman" w:cs="Times New Roman"/>
          <w:kern w:val="36"/>
          <w:sz w:val="28"/>
          <w:szCs w:val="28"/>
          <w:lang w:val="kk-KZ" w:eastAsia="kk-KZ"/>
        </w:rPr>
        <w:t xml:space="preserve">Ясницкий Л.Н., Данилевич </w:t>
      </w:r>
      <w:r w:rsidR="00EB1565" w:rsidRPr="00BE33CF">
        <w:rPr>
          <w:rFonts w:ascii="Times New Roman" w:eastAsia="Times New Roman" w:hAnsi="Times New Roman" w:cs="Times New Roman"/>
          <w:kern w:val="36"/>
          <w:sz w:val="28"/>
          <w:szCs w:val="28"/>
          <w:lang w:val="kk-KZ" w:eastAsia="kk-KZ"/>
        </w:rPr>
        <w:t>Т.В. Современные проблемы науки</w:t>
      </w:r>
      <w:r w:rsidR="00573016" w:rsidRPr="00BE33CF">
        <w:rPr>
          <w:rFonts w:ascii="Times New Roman" w:eastAsia="Times New Roman" w:hAnsi="Times New Roman" w:cs="Times New Roman"/>
          <w:kern w:val="36"/>
          <w:sz w:val="28"/>
          <w:szCs w:val="28"/>
          <w:lang w:val="kk-KZ" w:eastAsia="kk-KZ"/>
        </w:rPr>
        <w:t>: Учебное пособие .- 2-е изд. - М. : БИ-НОМ. 2012:</w:t>
      </w:r>
      <w:bookmarkEnd w:id="31"/>
      <w:r w:rsidR="00EB1565" w:rsidRPr="00BE33CF">
        <w:rPr>
          <w:rFonts w:ascii="Times New Roman" w:eastAsia="Times New Roman" w:hAnsi="Times New Roman" w:cs="Times New Roman"/>
          <w:kern w:val="36"/>
          <w:sz w:val="28"/>
          <w:szCs w:val="28"/>
          <w:lang w:val="kk-KZ" w:eastAsia="kk-KZ"/>
        </w:rPr>
        <w:t xml:space="preserve"> </w:t>
      </w:r>
      <w:hyperlink r:id="rId212" w:history="1">
        <w:r w:rsidR="004555C2" w:rsidRPr="00BE33CF">
          <w:rPr>
            <w:rStyle w:val="a8"/>
            <w:rFonts w:ascii="Times New Roman" w:eastAsia="Times New Roman" w:hAnsi="Times New Roman" w:cs="Times New Roman"/>
            <w:kern w:val="36"/>
            <w:sz w:val="28"/>
            <w:szCs w:val="28"/>
            <w:lang w:val="kk-KZ" w:eastAsia="kk-KZ"/>
          </w:rPr>
          <w:t>https://ru.scribd.com/document/</w:t>
        </w:r>
      </w:hyperlink>
      <w:r w:rsidR="004555C2" w:rsidRPr="00BE33CF">
        <w:rPr>
          <w:rFonts w:ascii="Times New Roman" w:eastAsia="Times New Roman" w:hAnsi="Times New Roman" w:cs="Times New Roman"/>
          <w:kern w:val="36"/>
          <w:sz w:val="28"/>
          <w:szCs w:val="28"/>
          <w:lang w:val="kk-KZ" w:eastAsia="kk-KZ"/>
        </w:rPr>
        <w:t xml:space="preserve"> </w:t>
      </w:r>
      <w:r w:rsidR="00EB1565" w:rsidRPr="00BE33CF">
        <w:rPr>
          <w:rFonts w:ascii="Times New Roman" w:eastAsia="Times New Roman" w:hAnsi="Times New Roman" w:cs="Times New Roman"/>
          <w:kern w:val="36"/>
          <w:sz w:val="28"/>
          <w:szCs w:val="28"/>
          <w:lang w:val="kk-KZ" w:eastAsia="kk-KZ"/>
        </w:rPr>
        <w:t xml:space="preserve"> </w:t>
      </w:r>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15 </w:t>
      </w:r>
      <w:hyperlink r:id="rId213" w:history="1">
        <w:r w:rsidR="00EB1565" w:rsidRPr="00BE33CF">
          <w:rPr>
            <w:rStyle w:val="a8"/>
            <w:rFonts w:ascii="Times New Roman" w:eastAsia="Times New Roman" w:hAnsi="Times New Roman" w:cs="Times New Roman"/>
            <w:kern w:val="36"/>
            <w:sz w:val="28"/>
            <w:szCs w:val="28"/>
            <w:lang w:val="kk-KZ" w:eastAsia="kk-KZ"/>
          </w:rPr>
          <w:t>https://kargoo.kz/content/view/31/321331707</w:t>
        </w:r>
      </w:hyperlink>
      <w:r w:rsidR="00EB1565" w:rsidRPr="00BE33CF">
        <w:rPr>
          <w:rFonts w:ascii="Times New Roman" w:eastAsia="Times New Roman" w:hAnsi="Times New Roman" w:cs="Times New Roman"/>
          <w:kern w:val="36"/>
          <w:sz w:val="28"/>
          <w:szCs w:val="28"/>
          <w:lang w:val="kk-KZ" w:eastAsia="kk-KZ"/>
        </w:rPr>
        <w:t xml:space="preserve"> </w:t>
      </w:r>
      <w:r w:rsidR="004555C2" w:rsidRPr="00BE33CF">
        <w:rPr>
          <w:rFonts w:ascii="Times New Roman" w:eastAsia="Times New Roman" w:hAnsi="Times New Roman" w:cs="Times New Roman"/>
          <w:kern w:val="36"/>
          <w:sz w:val="28"/>
          <w:szCs w:val="28"/>
          <w:lang w:val="kk-KZ" w:eastAsia="kk-KZ"/>
        </w:rPr>
        <w:t>(08.19.2019)</w:t>
      </w:r>
    </w:p>
    <w:p w:rsidR="00573016" w:rsidRPr="00BE33CF" w:rsidRDefault="00EF1D2F" w:rsidP="00944DB1">
      <w:pPr>
        <w:pStyle w:val="a6"/>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16</w:t>
      </w:r>
      <w:r w:rsidR="00573016" w:rsidRPr="00BE33CF">
        <w:rPr>
          <w:rFonts w:ascii="Times New Roman" w:eastAsia="Times New Roman" w:hAnsi="Times New Roman" w:cs="Times New Roman"/>
          <w:kern w:val="36"/>
          <w:sz w:val="28"/>
          <w:szCs w:val="28"/>
          <w:lang w:val="kk-KZ" w:eastAsia="kk-KZ"/>
        </w:rPr>
        <w:t xml:space="preserve"> Елканова Т.М. Формирование философско-методологических ко</w:t>
      </w:r>
      <w:r w:rsidR="00C90C8F" w:rsidRPr="00BE33CF">
        <w:rPr>
          <w:rFonts w:ascii="Times New Roman" w:eastAsia="Times New Roman" w:hAnsi="Times New Roman" w:cs="Times New Roman"/>
          <w:kern w:val="36"/>
          <w:sz w:val="28"/>
          <w:szCs w:val="28"/>
          <w:lang w:val="kk-KZ" w:eastAsia="kk-KZ"/>
        </w:rPr>
        <w:t>мпетенций при изучении физики //</w:t>
      </w:r>
      <w:r w:rsidR="00EB1565"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Современные проблемы науки и образования</w:t>
      </w:r>
      <w:r w:rsidR="00C90C8F" w:rsidRPr="00BE33CF">
        <w:rPr>
          <w:rFonts w:ascii="Times New Roman" w:eastAsia="Times New Roman" w:hAnsi="Times New Roman" w:cs="Times New Roman"/>
          <w:kern w:val="36"/>
          <w:sz w:val="28"/>
          <w:szCs w:val="28"/>
          <w:lang w:val="kk-KZ" w:eastAsia="kk-KZ"/>
        </w:rPr>
        <w:t xml:space="preserve">. – </w:t>
      </w:r>
      <w:r w:rsidR="00573016" w:rsidRPr="00BE33CF">
        <w:rPr>
          <w:rFonts w:ascii="Times New Roman" w:eastAsia="Times New Roman" w:hAnsi="Times New Roman" w:cs="Times New Roman"/>
          <w:kern w:val="36"/>
          <w:sz w:val="28"/>
          <w:szCs w:val="28"/>
          <w:lang w:val="kk-KZ" w:eastAsia="kk-KZ"/>
        </w:rPr>
        <w:t>2015</w:t>
      </w:r>
      <w:r w:rsidR="00C90C8F" w:rsidRPr="00BE33CF">
        <w:rPr>
          <w:rFonts w:ascii="Times New Roman" w:eastAsia="Times New Roman" w:hAnsi="Times New Roman" w:cs="Times New Roman"/>
          <w:kern w:val="36"/>
          <w:sz w:val="28"/>
          <w:szCs w:val="28"/>
          <w:lang w:val="kk-KZ" w:eastAsia="kk-KZ"/>
        </w:rPr>
        <w:t>. -</w:t>
      </w:r>
      <w:r w:rsidR="00573016" w:rsidRPr="00BE33CF">
        <w:rPr>
          <w:rFonts w:ascii="Times New Roman" w:eastAsia="Times New Roman" w:hAnsi="Times New Roman" w:cs="Times New Roman"/>
          <w:kern w:val="36"/>
          <w:sz w:val="28"/>
          <w:szCs w:val="28"/>
          <w:lang w:val="kk-KZ" w:eastAsia="kk-KZ"/>
        </w:rPr>
        <w:t xml:space="preserve"> №15</w:t>
      </w:r>
      <w:r w:rsidR="00C90C8F" w:rsidRPr="00BE33CF">
        <w:rPr>
          <w:rFonts w:ascii="Times New Roman" w:eastAsia="Times New Roman" w:hAnsi="Times New Roman" w:cs="Times New Roman"/>
          <w:kern w:val="36"/>
          <w:sz w:val="28"/>
          <w:szCs w:val="28"/>
          <w:lang w:val="kk-KZ" w:eastAsia="kk-KZ"/>
        </w:rPr>
        <w:t>. –</w:t>
      </w:r>
      <w:r w:rsidR="00573016" w:rsidRPr="00BE33CF">
        <w:rPr>
          <w:rFonts w:ascii="Times New Roman" w:eastAsia="Times New Roman" w:hAnsi="Times New Roman" w:cs="Times New Roman"/>
          <w:kern w:val="36"/>
          <w:sz w:val="28"/>
          <w:szCs w:val="28"/>
          <w:lang w:val="kk-KZ" w:eastAsia="kk-KZ"/>
        </w:rPr>
        <w:t xml:space="preserve"> С</w:t>
      </w:r>
      <w:r w:rsidR="00C90C8F" w:rsidRPr="00BE33CF">
        <w:rPr>
          <w:rFonts w:ascii="Times New Roman" w:eastAsia="Times New Roman" w:hAnsi="Times New Roman" w:cs="Times New Roman"/>
          <w:kern w:val="36"/>
          <w:sz w:val="28"/>
          <w:szCs w:val="28"/>
          <w:lang w:val="kk-KZ" w:eastAsia="kk-KZ"/>
        </w:rPr>
        <w:t>.</w:t>
      </w:r>
      <w:r w:rsidR="00EB1565"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438-438</w:t>
      </w:r>
      <w:r w:rsidR="00C90C8F" w:rsidRPr="00BE33CF">
        <w:rPr>
          <w:rFonts w:ascii="Times New Roman" w:eastAsia="Times New Roman" w:hAnsi="Times New Roman" w:cs="Times New Roman"/>
          <w:kern w:val="36"/>
          <w:sz w:val="28"/>
          <w:szCs w:val="28"/>
          <w:lang w:val="kk-KZ" w:eastAsia="kk-KZ"/>
        </w:rPr>
        <w:t>.</w:t>
      </w:r>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eastAsia="kk-KZ"/>
        </w:rPr>
      </w:pPr>
      <w:bookmarkStart w:id="32" w:name="_Ref118230916"/>
      <w:r w:rsidRPr="00BE33CF">
        <w:rPr>
          <w:rFonts w:ascii="Times New Roman" w:eastAsia="Times New Roman" w:hAnsi="Times New Roman" w:cs="Times New Roman"/>
          <w:kern w:val="36"/>
          <w:sz w:val="28"/>
          <w:szCs w:val="28"/>
          <w:lang w:val="kk-KZ" w:eastAsia="kk-KZ"/>
        </w:rPr>
        <w:t xml:space="preserve">17 </w:t>
      </w:r>
      <w:r w:rsidR="00573016" w:rsidRPr="00BE33CF">
        <w:rPr>
          <w:rFonts w:ascii="Times New Roman" w:eastAsia="Times New Roman" w:hAnsi="Times New Roman" w:cs="Times New Roman"/>
          <w:kern w:val="36"/>
          <w:sz w:val="28"/>
          <w:szCs w:val="28"/>
          <w:lang w:val="kk-KZ" w:eastAsia="kk-KZ"/>
        </w:rPr>
        <w:t>Бурова Е.Е., Карабаева А.Г., Кириллова Г.Р. Введение в философию и методологию науки: учебное пособие. – Алматы, 1999.</w:t>
      </w:r>
      <w:bookmarkEnd w:id="32"/>
      <w:r w:rsidR="00EB1565" w:rsidRPr="00BE33CF">
        <w:rPr>
          <w:rFonts w:ascii="Times New Roman" w:eastAsia="Times New Roman" w:hAnsi="Times New Roman" w:cs="Times New Roman"/>
          <w:kern w:val="36"/>
          <w:sz w:val="28"/>
          <w:szCs w:val="28"/>
          <w:lang w:val="kk-KZ" w:eastAsia="kk-KZ"/>
        </w:rPr>
        <w:t xml:space="preserve"> </w:t>
      </w:r>
      <w:r w:rsidR="005F73EE" w:rsidRPr="00BE33CF">
        <w:rPr>
          <w:rFonts w:ascii="Times New Roman" w:eastAsia="Times New Roman" w:hAnsi="Times New Roman" w:cs="Times New Roman"/>
          <w:kern w:val="36"/>
          <w:sz w:val="28"/>
          <w:szCs w:val="28"/>
          <w:lang w:val="kk-KZ" w:eastAsia="kk-KZ"/>
        </w:rPr>
        <w:t>– 269с.</w:t>
      </w:r>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33" w:name="_Ref118230918"/>
      <w:r w:rsidRPr="00BE33CF">
        <w:rPr>
          <w:rFonts w:ascii="Times New Roman" w:eastAsia="Times New Roman" w:hAnsi="Times New Roman" w:cs="Times New Roman"/>
          <w:kern w:val="36"/>
          <w:sz w:val="28"/>
          <w:szCs w:val="28"/>
          <w:lang w:val="kk-KZ" w:eastAsia="kk-KZ"/>
        </w:rPr>
        <w:t xml:space="preserve">18 </w:t>
      </w:r>
      <w:r w:rsidR="00573016" w:rsidRPr="00BE33CF">
        <w:rPr>
          <w:rFonts w:ascii="Times New Roman" w:eastAsia="Times New Roman" w:hAnsi="Times New Roman" w:cs="Times New Roman"/>
          <w:kern w:val="36"/>
          <w:sz w:val="28"/>
          <w:szCs w:val="28"/>
          <w:lang w:val="kk-KZ" w:eastAsia="kk-KZ"/>
        </w:rPr>
        <w:t>Косиченко А.Г. Философия и методология науки: учебное пособие по спецкурсу для магистрантов и аспирантов. - Алматы.: АГК, 1997. - 30 с.</w:t>
      </w:r>
      <w:bookmarkEnd w:id="33"/>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34" w:name="_Ref118230920"/>
      <w:r w:rsidRPr="00BE33CF">
        <w:rPr>
          <w:rFonts w:ascii="Times New Roman" w:eastAsia="Times New Roman" w:hAnsi="Times New Roman" w:cs="Times New Roman"/>
          <w:kern w:val="36"/>
          <w:sz w:val="28"/>
          <w:szCs w:val="28"/>
          <w:lang w:val="kk-KZ" w:eastAsia="kk-KZ"/>
        </w:rPr>
        <w:t xml:space="preserve">19 </w:t>
      </w:r>
      <w:r w:rsidR="00573016" w:rsidRPr="00BE33CF">
        <w:rPr>
          <w:rFonts w:ascii="Times New Roman" w:eastAsia="Times New Roman" w:hAnsi="Times New Roman" w:cs="Times New Roman"/>
          <w:kern w:val="36"/>
          <w:sz w:val="28"/>
          <w:szCs w:val="28"/>
          <w:lang w:val="kk-KZ" w:eastAsia="kk-KZ"/>
        </w:rPr>
        <w:t>Методологические проблемы научного исследования. - Новосибирск: Наука, 1984. - 317 с</w:t>
      </w:r>
      <w:bookmarkEnd w:id="34"/>
      <w:r w:rsidR="00EB1565" w:rsidRPr="00BE33CF">
        <w:rPr>
          <w:rFonts w:ascii="Times New Roman" w:eastAsia="Times New Roman" w:hAnsi="Times New Roman" w:cs="Times New Roman"/>
          <w:kern w:val="36"/>
          <w:sz w:val="28"/>
          <w:szCs w:val="28"/>
          <w:lang w:val="kk-KZ" w:eastAsia="kk-KZ"/>
        </w:rPr>
        <w:t>.</w:t>
      </w:r>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35" w:name="_Ref118230923"/>
      <w:r w:rsidRPr="00BE33CF">
        <w:rPr>
          <w:rFonts w:ascii="Times New Roman" w:eastAsia="Times New Roman" w:hAnsi="Times New Roman" w:cs="Times New Roman"/>
          <w:kern w:val="36"/>
          <w:sz w:val="28"/>
          <w:szCs w:val="28"/>
          <w:lang w:val="kk-KZ" w:eastAsia="kk-KZ"/>
        </w:rPr>
        <w:t xml:space="preserve">20 </w:t>
      </w:r>
      <w:r w:rsidR="00573016" w:rsidRPr="00BE33CF">
        <w:rPr>
          <w:rFonts w:ascii="Times New Roman" w:eastAsia="Times New Roman" w:hAnsi="Times New Roman" w:cs="Times New Roman"/>
          <w:kern w:val="36"/>
          <w:sz w:val="28"/>
          <w:szCs w:val="28"/>
          <w:lang w:val="kk-KZ" w:eastAsia="kk-KZ"/>
        </w:rPr>
        <w:t>Алтаев Ж.А. Ғылым тарихы мен философиясы: ЖОО-ның магистранттары және аспиранттарына арналған оқулық. – Алматы: Раритет, 2007</w:t>
      </w:r>
      <w:r w:rsidR="00C90C8F" w:rsidRPr="00BE33CF">
        <w:rPr>
          <w:rFonts w:ascii="Times New Roman" w:eastAsia="Times New Roman" w:hAnsi="Times New Roman" w:cs="Times New Roman"/>
          <w:kern w:val="36"/>
          <w:sz w:val="28"/>
          <w:szCs w:val="28"/>
          <w:lang w:val="kk-KZ" w:eastAsia="kk-KZ"/>
        </w:rPr>
        <w:t>.</w:t>
      </w:r>
      <w:r w:rsidR="00573016" w:rsidRPr="00BE33CF">
        <w:rPr>
          <w:rFonts w:ascii="Times New Roman" w:eastAsia="Times New Roman" w:hAnsi="Times New Roman" w:cs="Times New Roman"/>
          <w:kern w:val="36"/>
          <w:sz w:val="28"/>
          <w:szCs w:val="28"/>
          <w:lang w:val="kk-KZ" w:eastAsia="kk-KZ"/>
        </w:rPr>
        <w:t xml:space="preserve"> – 320 с.</w:t>
      </w:r>
      <w:bookmarkEnd w:id="35"/>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36" w:name="_Ref118230929"/>
      <w:r w:rsidRPr="00BE33CF">
        <w:rPr>
          <w:rFonts w:ascii="Times New Roman" w:eastAsia="Times New Roman" w:hAnsi="Times New Roman" w:cs="Times New Roman"/>
          <w:kern w:val="36"/>
          <w:sz w:val="28"/>
          <w:szCs w:val="28"/>
          <w:lang w:val="kk-KZ" w:eastAsia="kk-KZ"/>
        </w:rPr>
        <w:t xml:space="preserve">21 </w:t>
      </w:r>
      <w:r w:rsidR="00573016" w:rsidRPr="00BE33CF">
        <w:rPr>
          <w:rFonts w:ascii="Times New Roman" w:eastAsia="Times New Roman" w:hAnsi="Times New Roman" w:cs="Times New Roman"/>
          <w:kern w:val="36"/>
          <w:sz w:val="28"/>
          <w:szCs w:val="28"/>
          <w:lang w:val="kk-KZ" w:eastAsia="kk-KZ"/>
        </w:rPr>
        <w:t xml:space="preserve">Вернадский </w:t>
      </w:r>
      <w:r w:rsidR="00C90C8F" w:rsidRPr="00BE33CF">
        <w:rPr>
          <w:rFonts w:ascii="Times New Roman" w:eastAsia="Times New Roman" w:hAnsi="Times New Roman" w:cs="Times New Roman"/>
          <w:kern w:val="36"/>
          <w:sz w:val="28"/>
          <w:szCs w:val="28"/>
          <w:lang w:val="kk-KZ" w:eastAsia="kk-KZ"/>
        </w:rPr>
        <w:t>В.</w:t>
      </w:r>
      <w:r w:rsidR="00573016" w:rsidRPr="00BE33CF">
        <w:rPr>
          <w:rFonts w:ascii="Times New Roman" w:eastAsia="Times New Roman" w:hAnsi="Times New Roman" w:cs="Times New Roman"/>
          <w:kern w:val="36"/>
          <w:sz w:val="28"/>
          <w:szCs w:val="28"/>
          <w:lang w:val="kk-KZ" w:eastAsia="kk-KZ"/>
        </w:rPr>
        <w:t xml:space="preserve">И. Научное знание. Научное творчество, научная мысль. </w:t>
      </w:r>
      <w:r w:rsidR="00C90C8F"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Т.1</w:t>
      </w:r>
      <w:r w:rsidR="00C90C8F"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О науке. – Дубна, 199</w:t>
      </w:r>
      <w:r w:rsidR="008D345B" w:rsidRPr="00BE33CF">
        <w:rPr>
          <w:rFonts w:ascii="Times New Roman" w:eastAsia="Times New Roman" w:hAnsi="Times New Roman" w:cs="Times New Roman"/>
          <w:kern w:val="36"/>
          <w:sz w:val="28"/>
          <w:szCs w:val="28"/>
          <w:lang w:val="kk-KZ" w:eastAsia="kk-KZ"/>
        </w:rPr>
        <w:t>7</w:t>
      </w:r>
      <w:r w:rsidR="00573016" w:rsidRPr="00BE33CF">
        <w:rPr>
          <w:rFonts w:ascii="Times New Roman" w:eastAsia="Times New Roman" w:hAnsi="Times New Roman" w:cs="Times New Roman"/>
          <w:kern w:val="36"/>
          <w:sz w:val="28"/>
          <w:szCs w:val="28"/>
          <w:lang w:val="kk-KZ" w:eastAsia="kk-KZ"/>
        </w:rPr>
        <w:t>.</w:t>
      </w:r>
      <w:bookmarkEnd w:id="36"/>
      <w:r w:rsidR="00EB1565" w:rsidRPr="00BE33CF">
        <w:rPr>
          <w:rFonts w:ascii="Times New Roman" w:eastAsia="Times New Roman" w:hAnsi="Times New Roman" w:cs="Times New Roman"/>
          <w:kern w:val="36"/>
          <w:sz w:val="28"/>
          <w:szCs w:val="28"/>
          <w:lang w:val="kk-KZ" w:eastAsia="kk-KZ"/>
        </w:rPr>
        <w:t xml:space="preserve"> – </w:t>
      </w:r>
      <w:r w:rsidR="008D345B" w:rsidRPr="00BE33CF">
        <w:rPr>
          <w:rFonts w:ascii="Times New Roman" w:eastAsia="Times New Roman" w:hAnsi="Times New Roman" w:cs="Times New Roman"/>
          <w:kern w:val="36"/>
          <w:sz w:val="28"/>
          <w:szCs w:val="28"/>
          <w:lang w:val="kk-KZ" w:eastAsia="kk-KZ"/>
        </w:rPr>
        <w:t>572с.</w:t>
      </w:r>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37" w:name="_Ref118230931"/>
      <w:r w:rsidRPr="00BE33CF">
        <w:rPr>
          <w:rFonts w:ascii="Times New Roman" w:eastAsia="Times New Roman" w:hAnsi="Times New Roman" w:cs="Times New Roman"/>
          <w:kern w:val="36"/>
          <w:sz w:val="28"/>
          <w:szCs w:val="28"/>
          <w:lang w:val="kk-KZ" w:eastAsia="kk-KZ"/>
        </w:rPr>
        <w:t xml:space="preserve">22 </w:t>
      </w:r>
      <w:r w:rsidR="00FD6963" w:rsidRPr="00BE33CF">
        <w:rPr>
          <w:rFonts w:ascii="Times New Roman" w:eastAsia="Times New Roman" w:hAnsi="Times New Roman" w:cs="Times New Roman"/>
          <w:kern w:val="36"/>
          <w:sz w:val="28"/>
          <w:szCs w:val="28"/>
          <w:lang w:val="kk-KZ" w:eastAsia="kk-KZ"/>
        </w:rPr>
        <w:t xml:space="preserve">Фоллмер </w:t>
      </w:r>
      <w:r w:rsidR="00573016" w:rsidRPr="00BE33CF">
        <w:rPr>
          <w:rFonts w:ascii="Times New Roman" w:eastAsia="Times New Roman" w:hAnsi="Times New Roman" w:cs="Times New Roman"/>
          <w:kern w:val="36"/>
          <w:sz w:val="28"/>
          <w:szCs w:val="28"/>
          <w:lang w:val="kk-KZ" w:eastAsia="kk-KZ"/>
        </w:rPr>
        <w:t>Г. Эволюционная теория познания. Врожденные структуры познания в контексте биологии, психологии, лингв</w:t>
      </w:r>
      <w:r w:rsidR="00FD6963" w:rsidRPr="00BE33CF">
        <w:rPr>
          <w:rFonts w:ascii="Times New Roman" w:eastAsia="Times New Roman" w:hAnsi="Times New Roman" w:cs="Times New Roman"/>
          <w:kern w:val="36"/>
          <w:sz w:val="28"/>
          <w:szCs w:val="28"/>
          <w:lang w:val="kk-KZ" w:eastAsia="kk-KZ"/>
        </w:rPr>
        <w:t>истики, философии и теории науки</w:t>
      </w:r>
      <w:r w:rsidR="00573016" w:rsidRPr="00BE33CF">
        <w:rPr>
          <w:rFonts w:ascii="Times New Roman" w:eastAsia="Times New Roman" w:hAnsi="Times New Roman" w:cs="Times New Roman"/>
          <w:kern w:val="36"/>
          <w:sz w:val="28"/>
          <w:szCs w:val="28"/>
          <w:lang w:val="kk-KZ" w:eastAsia="kk-KZ"/>
        </w:rPr>
        <w:t>. – М., 1998.</w:t>
      </w:r>
      <w:bookmarkEnd w:id="37"/>
      <w:r w:rsidR="00EB1565" w:rsidRPr="00BE33CF">
        <w:rPr>
          <w:rFonts w:ascii="Times New Roman" w:eastAsia="Times New Roman" w:hAnsi="Times New Roman" w:cs="Times New Roman"/>
          <w:kern w:val="36"/>
          <w:sz w:val="28"/>
          <w:szCs w:val="28"/>
          <w:lang w:val="kk-KZ" w:eastAsia="kk-KZ"/>
        </w:rPr>
        <w:t xml:space="preserve"> – </w:t>
      </w:r>
      <w:r w:rsidR="000D03AD" w:rsidRPr="00BE33CF">
        <w:rPr>
          <w:rFonts w:ascii="Times New Roman" w:eastAsia="Times New Roman" w:hAnsi="Times New Roman" w:cs="Times New Roman"/>
          <w:kern w:val="36"/>
          <w:sz w:val="28"/>
          <w:szCs w:val="28"/>
          <w:lang w:val="kk-KZ" w:eastAsia="kk-KZ"/>
        </w:rPr>
        <w:t>310с.</w:t>
      </w:r>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38" w:name="_Ref118230932"/>
      <w:r w:rsidRPr="00BE33CF">
        <w:rPr>
          <w:rFonts w:ascii="Times New Roman" w:eastAsia="Times New Roman" w:hAnsi="Times New Roman" w:cs="Times New Roman"/>
          <w:kern w:val="36"/>
          <w:sz w:val="28"/>
          <w:szCs w:val="28"/>
          <w:lang w:val="kk-KZ" w:eastAsia="kk-KZ"/>
        </w:rPr>
        <w:t xml:space="preserve">23 </w:t>
      </w:r>
      <w:r w:rsidR="00573016" w:rsidRPr="00BE33CF">
        <w:rPr>
          <w:rFonts w:ascii="Times New Roman" w:eastAsia="Times New Roman" w:hAnsi="Times New Roman" w:cs="Times New Roman"/>
          <w:kern w:val="36"/>
          <w:sz w:val="28"/>
          <w:szCs w:val="28"/>
          <w:lang w:val="kk-KZ" w:eastAsia="kk-KZ"/>
        </w:rPr>
        <w:t>Поппер К. Логика научного исследования. – М.</w:t>
      </w:r>
      <w:r w:rsidR="00EC7362" w:rsidRPr="00BE33CF">
        <w:rPr>
          <w:rFonts w:ascii="Times New Roman" w:eastAsia="Times New Roman" w:hAnsi="Times New Roman" w:cs="Times New Roman"/>
          <w:kern w:val="36"/>
          <w:sz w:val="28"/>
          <w:szCs w:val="28"/>
          <w:lang w:val="kk-KZ" w:eastAsia="kk-KZ"/>
        </w:rPr>
        <w:t>: Республика</w:t>
      </w:r>
      <w:r w:rsidR="00573016" w:rsidRPr="00BE33CF">
        <w:rPr>
          <w:rFonts w:ascii="Times New Roman" w:eastAsia="Times New Roman" w:hAnsi="Times New Roman" w:cs="Times New Roman"/>
          <w:kern w:val="36"/>
          <w:sz w:val="28"/>
          <w:szCs w:val="28"/>
          <w:lang w:val="kk-KZ" w:eastAsia="kk-KZ"/>
        </w:rPr>
        <w:t>, 2004.</w:t>
      </w:r>
      <w:bookmarkEnd w:id="38"/>
      <w:r w:rsidR="00EB1565" w:rsidRPr="00BE33CF">
        <w:rPr>
          <w:rFonts w:ascii="Times New Roman" w:eastAsia="Times New Roman" w:hAnsi="Times New Roman" w:cs="Times New Roman"/>
          <w:kern w:val="36"/>
          <w:sz w:val="28"/>
          <w:szCs w:val="28"/>
          <w:lang w:val="kk-KZ" w:eastAsia="kk-KZ"/>
        </w:rPr>
        <w:t xml:space="preserve"> </w:t>
      </w:r>
      <w:r w:rsidR="00EC7362" w:rsidRPr="00BE33CF">
        <w:rPr>
          <w:rFonts w:ascii="Times New Roman" w:eastAsia="Times New Roman" w:hAnsi="Times New Roman" w:cs="Times New Roman"/>
          <w:kern w:val="36"/>
          <w:sz w:val="28"/>
          <w:szCs w:val="28"/>
          <w:lang w:val="kk-KZ" w:eastAsia="kk-KZ"/>
        </w:rPr>
        <w:t>–</w:t>
      </w:r>
      <w:r w:rsidR="00EB1565" w:rsidRPr="00BE33CF">
        <w:rPr>
          <w:rFonts w:ascii="Times New Roman" w:eastAsia="Times New Roman" w:hAnsi="Times New Roman" w:cs="Times New Roman"/>
          <w:kern w:val="36"/>
          <w:sz w:val="28"/>
          <w:szCs w:val="28"/>
          <w:lang w:val="kk-KZ" w:eastAsia="kk-KZ"/>
        </w:rPr>
        <w:t xml:space="preserve"> </w:t>
      </w:r>
      <w:r w:rsidR="00EC7362" w:rsidRPr="00BE33CF">
        <w:rPr>
          <w:rFonts w:ascii="Times New Roman" w:eastAsia="Times New Roman" w:hAnsi="Times New Roman" w:cs="Times New Roman"/>
          <w:kern w:val="36"/>
          <w:sz w:val="28"/>
          <w:szCs w:val="28"/>
          <w:lang w:val="kk-KZ" w:eastAsia="kk-KZ"/>
        </w:rPr>
        <w:t>447с.</w:t>
      </w:r>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39" w:name="_Ref118230979"/>
      <w:r w:rsidRPr="00BE33CF">
        <w:rPr>
          <w:rFonts w:ascii="Times New Roman" w:eastAsia="Times New Roman" w:hAnsi="Times New Roman" w:cs="Times New Roman"/>
          <w:kern w:val="36"/>
          <w:sz w:val="28"/>
          <w:szCs w:val="28"/>
          <w:lang w:val="kk-KZ" w:eastAsia="kk-KZ"/>
        </w:rPr>
        <w:t xml:space="preserve">24 </w:t>
      </w:r>
      <w:r w:rsidR="00573016" w:rsidRPr="00BE33CF">
        <w:rPr>
          <w:rFonts w:ascii="Times New Roman" w:eastAsia="Times New Roman" w:hAnsi="Times New Roman" w:cs="Times New Roman"/>
          <w:kern w:val="36"/>
          <w:sz w:val="28"/>
          <w:szCs w:val="28"/>
          <w:lang w:val="kk-KZ" w:eastAsia="kk-KZ"/>
        </w:rPr>
        <w:t>Климбей Л.В., Ядрова Н.В., Нұржанова Р.М. Студенттердің танымдық бекенділігін қалыпт</w:t>
      </w:r>
      <w:r w:rsidR="00C90C8F" w:rsidRPr="00BE33CF">
        <w:rPr>
          <w:rFonts w:ascii="Times New Roman" w:eastAsia="Times New Roman" w:hAnsi="Times New Roman" w:cs="Times New Roman"/>
          <w:kern w:val="36"/>
          <w:sz w:val="28"/>
          <w:szCs w:val="28"/>
          <w:lang w:val="kk-KZ" w:eastAsia="kk-KZ"/>
        </w:rPr>
        <w:t>астырудың заманауы тәсілдері //</w:t>
      </w:r>
      <w:r w:rsidR="00EB1565"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Қазіргі мәселелер ғылым мен білім. - 2017. - № 6.</w:t>
      </w:r>
      <w:bookmarkEnd w:id="39"/>
      <w:r w:rsidR="00EB1565" w:rsidRPr="00BE33CF">
        <w:rPr>
          <w:rFonts w:ascii="Times New Roman" w:eastAsia="Times New Roman" w:hAnsi="Times New Roman" w:cs="Times New Roman"/>
          <w:kern w:val="36"/>
          <w:sz w:val="28"/>
          <w:szCs w:val="28"/>
          <w:lang w:val="kk-KZ" w:eastAsia="kk-KZ"/>
        </w:rPr>
        <w:t xml:space="preserve"> – </w:t>
      </w:r>
      <w:r w:rsidR="00DB21B1" w:rsidRPr="00BE33CF">
        <w:rPr>
          <w:rFonts w:ascii="Times New Roman" w:eastAsia="Times New Roman" w:hAnsi="Times New Roman" w:cs="Times New Roman"/>
          <w:kern w:val="36"/>
          <w:sz w:val="28"/>
          <w:szCs w:val="28"/>
          <w:lang w:val="kk-KZ" w:eastAsia="kk-KZ"/>
        </w:rPr>
        <w:t>Б</w:t>
      </w:r>
      <w:r w:rsidR="00EB1565" w:rsidRPr="00BE33CF">
        <w:rPr>
          <w:rFonts w:ascii="Times New Roman" w:eastAsia="Times New Roman" w:hAnsi="Times New Roman" w:cs="Times New Roman"/>
          <w:kern w:val="36"/>
          <w:sz w:val="28"/>
          <w:szCs w:val="28"/>
          <w:lang w:val="kk-KZ" w:eastAsia="kk-KZ"/>
        </w:rPr>
        <w:t>.</w:t>
      </w:r>
      <w:r w:rsidR="00DB21B1" w:rsidRPr="00BE33CF">
        <w:rPr>
          <w:rFonts w:ascii="Times New Roman" w:eastAsia="Times New Roman" w:hAnsi="Times New Roman" w:cs="Times New Roman"/>
          <w:kern w:val="36"/>
          <w:sz w:val="28"/>
          <w:szCs w:val="28"/>
          <w:lang w:val="kk-KZ" w:eastAsia="kk-KZ"/>
        </w:rPr>
        <w:t>12-17.</w:t>
      </w:r>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25 </w:t>
      </w:r>
      <w:r w:rsidR="00573016" w:rsidRPr="00BE33CF">
        <w:rPr>
          <w:rFonts w:ascii="Times New Roman" w:eastAsia="Times New Roman" w:hAnsi="Times New Roman" w:cs="Times New Roman"/>
          <w:kern w:val="36"/>
          <w:sz w:val="28"/>
          <w:szCs w:val="28"/>
          <w:lang w:val="kk-KZ" w:eastAsia="kk-KZ"/>
        </w:rPr>
        <w:t>Климбей Л.В., Ядрова Н.В., Нуржанова Р.М., Современные подходы к формированию познавательной активности обучающихся</w:t>
      </w:r>
      <w:r w:rsidR="00EB1565"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 Современные проблемы науки и образования. – 2017.</w:t>
      </w:r>
      <w:r w:rsidR="00FD6963"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 xml:space="preserve">6 URL: </w:t>
      </w:r>
      <w:hyperlink r:id="rId214" w:history="1">
        <w:r w:rsidR="00573016" w:rsidRPr="00BE33CF">
          <w:rPr>
            <w:rFonts w:ascii="Times New Roman" w:hAnsi="Times New Roman" w:cs="Times New Roman"/>
            <w:sz w:val="28"/>
            <w:szCs w:val="28"/>
            <w:lang w:val="kk-KZ" w:eastAsia="kk-KZ"/>
          </w:rPr>
          <w:t>http://science-education.ru/ru/article/view?id=27253</w:t>
        </w:r>
      </w:hyperlink>
      <w:r w:rsidR="00573016" w:rsidRPr="00BE33CF">
        <w:rPr>
          <w:rFonts w:ascii="Times New Roman" w:eastAsia="Times New Roman" w:hAnsi="Times New Roman" w:cs="Times New Roman"/>
          <w:kern w:val="36"/>
          <w:sz w:val="28"/>
          <w:szCs w:val="28"/>
          <w:lang w:val="kk-KZ" w:eastAsia="kk-KZ"/>
        </w:rPr>
        <w:t xml:space="preserve"> </w:t>
      </w:r>
      <w:r w:rsidR="004555C2" w:rsidRPr="00BE33CF">
        <w:rPr>
          <w:rFonts w:ascii="Times New Roman" w:eastAsia="Times New Roman" w:hAnsi="Times New Roman" w:cs="Times New Roman"/>
          <w:kern w:val="36"/>
          <w:sz w:val="28"/>
          <w:szCs w:val="28"/>
          <w:lang w:val="kk-KZ" w:eastAsia="kk-KZ"/>
        </w:rPr>
        <w:t>(08.12.2020)</w:t>
      </w:r>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40" w:name="_Ref118230999"/>
      <w:r w:rsidRPr="00BE33CF">
        <w:rPr>
          <w:rFonts w:ascii="Times New Roman" w:eastAsia="Times New Roman" w:hAnsi="Times New Roman" w:cs="Times New Roman"/>
          <w:kern w:val="36"/>
          <w:sz w:val="28"/>
          <w:szCs w:val="28"/>
          <w:lang w:val="kk-KZ" w:eastAsia="kk-KZ"/>
        </w:rPr>
        <w:t xml:space="preserve">26 </w:t>
      </w:r>
      <w:r w:rsidR="00573016" w:rsidRPr="00BE33CF">
        <w:rPr>
          <w:rFonts w:ascii="Times New Roman" w:eastAsia="Times New Roman" w:hAnsi="Times New Roman" w:cs="Times New Roman"/>
          <w:kern w:val="36"/>
          <w:sz w:val="28"/>
          <w:szCs w:val="28"/>
          <w:lang w:val="kk-KZ" w:eastAsia="kk-KZ"/>
        </w:rPr>
        <w:t>Выготс</w:t>
      </w:r>
      <w:r w:rsidR="00C90C8F" w:rsidRPr="00BE33CF">
        <w:rPr>
          <w:rFonts w:ascii="Times New Roman" w:eastAsia="Times New Roman" w:hAnsi="Times New Roman" w:cs="Times New Roman"/>
          <w:kern w:val="36"/>
          <w:sz w:val="28"/>
          <w:szCs w:val="28"/>
          <w:lang w:val="kk-KZ" w:eastAsia="kk-KZ"/>
        </w:rPr>
        <w:t>кий Л.</w:t>
      </w:r>
      <w:r w:rsidR="00F3123A" w:rsidRPr="00BE33CF">
        <w:rPr>
          <w:rFonts w:ascii="Times New Roman" w:eastAsia="Times New Roman" w:hAnsi="Times New Roman" w:cs="Times New Roman"/>
          <w:kern w:val="36"/>
          <w:sz w:val="28"/>
          <w:szCs w:val="28"/>
          <w:lang w:val="kk-KZ" w:eastAsia="kk-KZ"/>
        </w:rPr>
        <w:t>С. Собрание сочинений: в</w:t>
      </w:r>
      <w:r w:rsidR="00573016" w:rsidRPr="00BE33CF">
        <w:rPr>
          <w:rFonts w:ascii="Times New Roman" w:eastAsia="Times New Roman" w:hAnsi="Times New Roman" w:cs="Times New Roman"/>
          <w:kern w:val="36"/>
          <w:sz w:val="28"/>
          <w:szCs w:val="28"/>
          <w:lang w:val="kk-KZ" w:eastAsia="kk-KZ"/>
        </w:rPr>
        <w:t xml:space="preserve"> 6 т. </w:t>
      </w:r>
      <w:r w:rsidR="00294F75" w:rsidRPr="00BE33CF">
        <w:rPr>
          <w:rFonts w:ascii="Times New Roman" w:eastAsia="Times New Roman" w:hAnsi="Times New Roman" w:cs="Times New Roman"/>
          <w:kern w:val="36"/>
          <w:sz w:val="28"/>
          <w:szCs w:val="28"/>
          <w:lang w:val="kk-KZ" w:eastAsia="kk-KZ"/>
        </w:rPr>
        <w:t>-</w:t>
      </w:r>
      <w:r w:rsidR="00573016" w:rsidRPr="00BE33CF">
        <w:rPr>
          <w:rFonts w:ascii="Times New Roman" w:eastAsia="Times New Roman" w:hAnsi="Times New Roman" w:cs="Times New Roman"/>
          <w:kern w:val="36"/>
          <w:sz w:val="28"/>
          <w:szCs w:val="28"/>
          <w:lang w:val="kk-KZ" w:eastAsia="kk-KZ"/>
        </w:rPr>
        <w:t xml:space="preserve"> М., 1982. </w:t>
      </w:r>
      <w:r w:rsidR="00294F75" w:rsidRPr="00BE33CF">
        <w:rPr>
          <w:rFonts w:ascii="Times New Roman" w:eastAsia="Times New Roman" w:hAnsi="Times New Roman" w:cs="Times New Roman"/>
          <w:kern w:val="36"/>
          <w:sz w:val="28"/>
          <w:szCs w:val="28"/>
          <w:lang w:val="kk-KZ" w:eastAsia="kk-KZ"/>
        </w:rPr>
        <w:t>- Т.</w:t>
      </w:r>
      <w:r w:rsidR="00573016" w:rsidRPr="00BE33CF">
        <w:rPr>
          <w:rFonts w:ascii="Times New Roman" w:eastAsia="Times New Roman" w:hAnsi="Times New Roman" w:cs="Times New Roman"/>
          <w:kern w:val="36"/>
          <w:sz w:val="28"/>
          <w:szCs w:val="28"/>
          <w:lang w:val="kk-KZ" w:eastAsia="kk-KZ"/>
        </w:rPr>
        <w:t>2</w:t>
      </w:r>
      <w:bookmarkEnd w:id="40"/>
      <w:r w:rsidR="00294F75" w:rsidRPr="00BE33CF">
        <w:rPr>
          <w:rFonts w:ascii="Times New Roman" w:eastAsia="Times New Roman" w:hAnsi="Times New Roman" w:cs="Times New Roman"/>
          <w:kern w:val="36"/>
          <w:sz w:val="28"/>
          <w:szCs w:val="28"/>
          <w:lang w:val="kk-KZ" w:eastAsia="kk-KZ"/>
        </w:rPr>
        <w:t>.</w:t>
      </w:r>
      <w:r w:rsidR="00EB1565" w:rsidRPr="00BE33CF">
        <w:rPr>
          <w:rFonts w:ascii="Times New Roman" w:eastAsia="Times New Roman" w:hAnsi="Times New Roman" w:cs="Times New Roman"/>
          <w:kern w:val="36"/>
          <w:sz w:val="28"/>
          <w:szCs w:val="28"/>
          <w:lang w:val="kk-KZ" w:eastAsia="kk-KZ"/>
        </w:rPr>
        <w:t xml:space="preserve"> – </w:t>
      </w:r>
      <w:r w:rsidR="0003530E" w:rsidRPr="00BE33CF">
        <w:rPr>
          <w:rFonts w:ascii="Times New Roman" w:eastAsia="Times New Roman" w:hAnsi="Times New Roman" w:cs="Times New Roman"/>
          <w:kern w:val="36"/>
          <w:sz w:val="28"/>
          <w:szCs w:val="28"/>
          <w:lang w:val="kk-KZ" w:eastAsia="kk-KZ"/>
        </w:rPr>
        <w:t>504с.</w:t>
      </w:r>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41" w:name="_Ref118231013"/>
      <w:r w:rsidRPr="00BE33CF">
        <w:rPr>
          <w:rFonts w:ascii="Times New Roman" w:eastAsia="Times New Roman" w:hAnsi="Times New Roman" w:cs="Times New Roman"/>
          <w:kern w:val="36"/>
          <w:sz w:val="28"/>
          <w:szCs w:val="28"/>
          <w:lang w:val="kk-KZ" w:eastAsia="kk-KZ"/>
        </w:rPr>
        <w:t xml:space="preserve">27 </w:t>
      </w:r>
      <w:r w:rsidR="00C90C8F" w:rsidRPr="00BE33CF">
        <w:rPr>
          <w:rFonts w:ascii="Times New Roman" w:eastAsia="Times New Roman" w:hAnsi="Times New Roman" w:cs="Times New Roman"/>
          <w:kern w:val="36"/>
          <w:sz w:val="28"/>
          <w:szCs w:val="28"/>
          <w:lang w:val="kk-KZ" w:eastAsia="kk-KZ"/>
        </w:rPr>
        <w:t>Давыдов В.</w:t>
      </w:r>
      <w:r w:rsidR="00573016" w:rsidRPr="00BE33CF">
        <w:rPr>
          <w:rFonts w:ascii="Times New Roman" w:eastAsia="Times New Roman" w:hAnsi="Times New Roman" w:cs="Times New Roman"/>
          <w:kern w:val="36"/>
          <w:sz w:val="28"/>
          <w:szCs w:val="28"/>
          <w:lang w:val="kk-KZ" w:eastAsia="kk-KZ"/>
        </w:rPr>
        <w:t>В. Те</w:t>
      </w:r>
      <w:r w:rsidR="00C90C8F" w:rsidRPr="00BE33CF">
        <w:rPr>
          <w:rFonts w:ascii="Times New Roman" w:eastAsia="Times New Roman" w:hAnsi="Times New Roman" w:cs="Times New Roman"/>
          <w:kern w:val="36"/>
          <w:sz w:val="28"/>
          <w:szCs w:val="28"/>
          <w:lang w:val="kk-KZ" w:eastAsia="kk-KZ"/>
        </w:rPr>
        <w:t>ория развивающего обучения / В.В.</w:t>
      </w:r>
      <w:r w:rsidR="00573016" w:rsidRPr="00BE33CF">
        <w:rPr>
          <w:rFonts w:ascii="Times New Roman" w:eastAsia="Times New Roman" w:hAnsi="Times New Roman" w:cs="Times New Roman"/>
          <w:kern w:val="36"/>
          <w:sz w:val="28"/>
          <w:szCs w:val="28"/>
          <w:lang w:val="kk-KZ" w:eastAsia="kk-KZ"/>
        </w:rPr>
        <w:t xml:space="preserve">Давыдов. </w:t>
      </w:r>
      <w:r w:rsidR="00C90C8F" w:rsidRPr="00BE33CF">
        <w:rPr>
          <w:rFonts w:ascii="Times New Roman" w:eastAsia="Times New Roman" w:hAnsi="Times New Roman" w:cs="Times New Roman"/>
          <w:kern w:val="36"/>
          <w:sz w:val="28"/>
          <w:szCs w:val="28"/>
          <w:lang w:val="kk-KZ" w:eastAsia="kk-KZ"/>
        </w:rPr>
        <w:t>-</w:t>
      </w:r>
      <w:r w:rsidR="00573016" w:rsidRPr="00BE33CF">
        <w:rPr>
          <w:rFonts w:ascii="Times New Roman" w:eastAsia="Times New Roman" w:hAnsi="Times New Roman" w:cs="Times New Roman"/>
          <w:kern w:val="36"/>
          <w:sz w:val="28"/>
          <w:szCs w:val="28"/>
          <w:lang w:val="kk-KZ" w:eastAsia="kk-KZ"/>
        </w:rPr>
        <w:t xml:space="preserve"> М.</w:t>
      </w:r>
      <w:r w:rsidR="0003530E" w:rsidRPr="00BE33CF">
        <w:rPr>
          <w:rFonts w:ascii="Times New Roman" w:eastAsia="Times New Roman" w:hAnsi="Times New Roman" w:cs="Times New Roman"/>
          <w:kern w:val="36"/>
          <w:sz w:val="28"/>
          <w:szCs w:val="28"/>
          <w:lang w:val="kk-KZ" w:eastAsia="kk-KZ"/>
        </w:rPr>
        <w:t>: ИНТОР</w:t>
      </w:r>
      <w:r w:rsidR="00573016" w:rsidRPr="00BE33CF">
        <w:rPr>
          <w:rFonts w:ascii="Times New Roman" w:eastAsia="Times New Roman" w:hAnsi="Times New Roman" w:cs="Times New Roman"/>
          <w:kern w:val="36"/>
          <w:sz w:val="28"/>
          <w:szCs w:val="28"/>
          <w:lang w:val="kk-KZ" w:eastAsia="kk-KZ"/>
        </w:rPr>
        <w:t>, 1996.</w:t>
      </w:r>
      <w:bookmarkEnd w:id="41"/>
      <w:r w:rsidR="00EB1565" w:rsidRPr="00BE33CF">
        <w:rPr>
          <w:rFonts w:ascii="Times New Roman" w:eastAsia="Times New Roman" w:hAnsi="Times New Roman" w:cs="Times New Roman"/>
          <w:kern w:val="36"/>
          <w:sz w:val="28"/>
          <w:szCs w:val="28"/>
          <w:lang w:val="kk-KZ" w:eastAsia="kk-KZ"/>
        </w:rPr>
        <w:t xml:space="preserve"> – </w:t>
      </w:r>
      <w:r w:rsidR="0003530E" w:rsidRPr="00BE33CF">
        <w:rPr>
          <w:rFonts w:ascii="Times New Roman" w:eastAsia="Times New Roman" w:hAnsi="Times New Roman" w:cs="Times New Roman"/>
          <w:kern w:val="36"/>
          <w:sz w:val="28"/>
          <w:szCs w:val="28"/>
          <w:lang w:val="kk-KZ" w:eastAsia="kk-KZ"/>
        </w:rPr>
        <w:t>544с.</w:t>
      </w:r>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42" w:name="_Ref118231025"/>
      <w:r w:rsidRPr="00BE33CF">
        <w:rPr>
          <w:rFonts w:ascii="Times New Roman" w:eastAsia="Times New Roman" w:hAnsi="Times New Roman" w:cs="Times New Roman"/>
          <w:kern w:val="36"/>
          <w:sz w:val="28"/>
          <w:szCs w:val="28"/>
          <w:lang w:val="kk-KZ" w:eastAsia="kk-KZ"/>
        </w:rPr>
        <w:t xml:space="preserve">28 </w:t>
      </w:r>
      <w:r w:rsidR="00573016" w:rsidRPr="00BE33CF">
        <w:rPr>
          <w:rFonts w:ascii="Times New Roman" w:eastAsia="Times New Roman" w:hAnsi="Times New Roman" w:cs="Times New Roman"/>
          <w:kern w:val="36"/>
          <w:sz w:val="28"/>
          <w:szCs w:val="28"/>
          <w:lang w:val="kk-KZ" w:eastAsia="kk-KZ"/>
        </w:rPr>
        <w:t xml:space="preserve">Зимняя  И. А. Педагогическая психология. </w:t>
      </w:r>
      <w:r w:rsidR="00C90C8F" w:rsidRPr="00BE33CF">
        <w:rPr>
          <w:rFonts w:ascii="Times New Roman" w:eastAsia="Times New Roman" w:hAnsi="Times New Roman" w:cs="Times New Roman"/>
          <w:kern w:val="36"/>
          <w:sz w:val="28"/>
          <w:szCs w:val="28"/>
          <w:lang w:val="kk-KZ" w:eastAsia="kk-KZ"/>
        </w:rPr>
        <w:t>-</w:t>
      </w:r>
      <w:r w:rsidR="00573016" w:rsidRPr="00BE33CF">
        <w:rPr>
          <w:rFonts w:ascii="Times New Roman" w:eastAsia="Times New Roman" w:hAnsi="Times New Roman" w:cs="Times New Roman"/>
          <w:kern w:val="36"/>
          <w:sz w:val="28"/>
          <w:szCs w:val="28"/>
          <w:lang w:val="kk-KZ" w:eastAsia="kk-KZ"/>
        </w:rPr>
        <w:t xml:space="preserve"> М., 2002.</w:t>
      </w:r>
      <w:bookmarkEnd w:id="42"/>
      <w:r w:rsidR="00EB1565" w:rsidRPr="00BE33CF">
        <w:rPr>
          <w:rFonts w:ascii="Times New Roman" w:eastAsia="Times New Roman" w:hAnsi="Times New Roman" w:cs="Times New Roman"/>
          <w:kern w:val="36"/>
          <w:sz w:val="28"/>
          <w:szCs w:val="28"/>
          <w:lang w:val="kk-KZ" w:eastAsia="kk-KZ"/>
        </w:rPr>
        <w:t xml:space="preserve"> </w:t>
      </w:r>
      <w:r w:rsidR="0003530E" w:rsidRPr="00BE33CF">
        <w:rPr>
          <w:rFonts w:ascii="Times New Roman" w:eastAsia="Times New Roman" w:hAnsi="Times New Roman" w:cs="Times New Roman"/>
          <w:kern w:val="36"/>
          <w:sz w:val="28"/>
          <w:szCs w:val="28"/>
          <w:lang w:val="kk-KZ" w:eastAsia="kk-KZ"/>
        </w:rPr>
        <w:t>–</w:t>
      </w:r>
      <w:r w:rsidR="00EB1565" w:rsidRPr="00BE33CF">
        <w:rPr>
          <w:rFonts w:ascii="Times New Roman" w:eastAsia="Times New Roman" w:hAnsi="Times New Roman" w:cs="Times New Roman"/>
          <w:kern w:val="36"/>
          <w:sz w:val="28"/>
          <w:szCs w:val="28"/>
          <w:lang w:val="kk-KZ" w:eastAsia="kk-KZ"/>
        </w:rPr>
        <w:t xml:space="preserve"> </w:t>
      </w:r>
      <w:r w:rsidR="0003530E" w:rsidRPr="00BE33CF">
        <w:rPr>
          <w:rFonts w:ascii="Times New Roman" w:eastAsia="Times New Roman" w:hAnsi="Times New Roman" w:cs="Times New Roman"/>
          <w:kern w:val="36"/>
          <w:sz w:val="28"/>
          <w:szCs w:val="28"/>
          <w:lang w:val="kk-KZ" w:eastAsia="kk-KZ"/>
        </w:rPr>
        <w:t>384с.</w:t>
      </w:r>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43" w:name="_Ref118231037"/>
      <w:r w:rsidRPr="00BE33CF">
        <w:rPr>
          <w:rFonts w:ascii="Times New Roman" w:eastAsia="Times New Roman" w:hAnsi="Times New Roman" w:cs="Times New Roman"/>
          <w:kern w:val="36"/>
          <w:sz w:val="28"/>
          <w:szCs w:val="28"/>
          <w:lang w:val="kk-KZ" w:eastAsia="kk-KZ"/>
        </w:rPr>
        <w:t xml:space="preserve">29 </w:t>
      </w:r>
      <w:r w:rsidR="00C90C8F" w:rsidRPr="00BE33CF">
        <w:rPr>
          <w:rFonts w:ascii="Times New Roman" w:eastAsia="Times New Roman" w:hAnsi="Times New Roman" w:cs="Times New Roman"/>
          <w:kern w:val="36"/>
          <w:sz w:val="28"/>
          <w:szCs w:val="28"/>
          <w:lang w:val="kk-KZ" w:eastAsia="kk-KZ"/>
        </w:rPr>
        <w:t>Рубинштейн С.</w:t>
      </w:r>
      <w:r w:rsidR="00573016" w:rsidRPr="00BE33CF">
        <w:rPr>
          <w:rFonts w:ascii="Times New Roman" w:eastAsia="Times New Roman" w:hAnsi="Times New Roman" w:cs="Times New Roman"/>
          <w:kern w:val="36"/>
          <w:sz w:val="28"/>
          <w:szCs w:val="28"/>
          <w:lang w:val="kk-KZ" w:eastAsia="kk-KZ"/>
        </w:rPr>
        <w:t xml:space="preserve">Л. Проблемы психологии в трудах Карла Маркса /  Проблемы общей психологии. </w:t>
      </w:r>
      <w:r w:rsidR="00C90C8F" w:rsidRPr="00BE33CF">
        <w:rPr>
          <w:rFonts w:ascii="Times New Roman" w:eastAsia="Times New Roman" w:hAnsi="Times New Roman" w:cs="Times New Roman"/>
          <w:kern w:val="36"/>
          <w:sz w:val="28"/>
          <w:szCs w:val="28"/>
          <w:lang w:val="kk-KZ" w:eastAsia="kk-KZ"/>
        </w:rPr>
        <w:t>-</w:t>
      </w:r>
      <w:r w:rsidR="00573016" w:rsidRPr="00BE33CF">
        <w:rPr>
          <w:rFonts w:ascii="Times New Roman" w:eastAsia="Times New Roman" w:hAnsi="Times New Roman" w:cs="Times New Roman"/>
          <w:kern w:val="36"/>
          <w:sz w:val="28"/>
          <w:szCs w:val="28"/>
          <w:lang w:val="kk-KZ" w:eastAsia="kk-KZ"/>
        </w:rPr>
        <w:t xml:space="preserve"> М., 1976.</w:t>
      </w:r>
      <w:bookmarkEnd w:id="43"/>
      <w:r w:rsidR="00EB1565" w:rsidRPr="00BE33CF">
        <w:rPr>
          <w:rFonts w:ascii="Times New Roman" w:eastAsia="Times New Roman" w:hAnsi="Times New Roman" w:cs="Times New Roman"/>
          <w:kern w:val="36"/>
          <w:sz w:val="28"/>
          <w:szCs w:val="28"/>
          <w:lang w:val="kk-KZ" w:eastAsia="kk-KZ"/>
        </w:rPr>
        <w:t xml:space="preserve"> </w:t>
      </w:r>
      <w:r w:rsidR="00BD1D28" w:rsidRPr="00BE33CF">
        <w:rPr>
          <w:rFonts w:ascii="Times New Roman" w:eastAsia="Times New Roman" w:hAnsi="Times New Roman" w:cs="Times New Roman"/>
          <w:kern w:val="36"/>
          <w:sz w:val="28"/>
          <w:szCs w:val="28"/>
          <w:lang w:val="kk-KZ" w:eastAsia="kk-KZ"/>
        </w:rPr>
        <w:t>–</w:t>
      </w:r>
      <w:r w:rsidR="00EB1565" w:rsidRPr="00BE33CF">
        <w:rPr>
          <w:rFonts w:ascii="Times New Roman" w:eastAsia="Times New Roman" w:hAnsi="Times New Roman" w:cs="Times New Roman"/>
          <w:kern w:val="36"/>
          <w:sz w:val="28"/>
          <w:szCs w:val="28"/>
          <w:lang w:val="kk-KZ" w:eastAsia="kk-KZ"/>
        </w:rPr>
        <w:t xml:space="preserve"> </w:t>
      </w:r>
      <w:r w:rsidR="00BD1D28" w:rsidRPr="00BE33CF">
        <w:rPr>
          <w:rFonts w:ascii="Times New Roman" w:eastAsia="Times New Roman" w:hAnsi="Times New Roman" w:cs="Times New Roman"/>
          <w:kern w:val="36"/>
          <w:sz w:val="28"/>
          <w:szCs w:val="28"/>
          <w:lang w:val="kk-KZ" w:eastAsia="kk-KZ"/>
        </w:rPr>
        <w:t>424с.</w:t>
      </w:r>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44" w:name="_Ref127740963"/>
      <w:r w:rsidRPr="00BE33CF">
        <w:rPr>
          <w:rFonts w:ascii="Times New Roman" w:eastAsia="Times New Roman" w:hAnsi="Times New Roman" w:cs="Times New Roman"/>
          <w:kern w:val="36"/>
          <w:sz w:val="28"/>
          <w:szCs w:val="28"/>
          <w:lang w:val="kk-KZ" w:eastAsia="kk-KZ"/>
        </w:rPr>
        <w:t xml:space="preserve">30 </w:t>
      </w:r>
      <w:r w:rsidR="00C90C8F" w:rsidRPr="00BE33CF">
        <w:rPr>
          <w:rFonts w:ascii="Times New Roman" w:eastAsia="Times New Roman" w:hAnsi="Times New Roman" w:cs="Times New Roman"/>
          <w:kern w:val="36"/>
          <w:sz w:val="28"/>
          <w:szCs w:val="28"/>
          <w:lang w:val="kk-KZ" w:eastAsia="kk-KZ"/>
        </w:rPr>
        <w:t xml:space="preserve">Фестингер </w:t>
      </w:r>
      <w:r w:rsidR="00573016" w:rsidRPr="00BE33CF">
        <w:rPr>
          <w:rFonts w:ascii="Times New Roman" w:eastAsia="Times New Roman" w:hAnsi="Times New Roman" w:cs="Times New Roman"/>
          <w:kern w:val="36"/>
          <w:sz w:val="28"/>
          <w:szCs w:val="28"/>
          <w:lang w:val="kk-KZ" w:eastAsia="kk-KZ"/>
        </w:rPr>
        <w:t xml:space="preserve">Л. Когнитивті диссонанс теориясы.; Tavris, C., &amp; Aronson, E. </w:t>
      </w:r>
      <w:r w:rsidR="00EB1565"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2007</w:t>
      </w:r>
      <w:r w:rsidR="00C90C8F" w:rsidRPr="00BE33CF">
        <w:rPr>
          <w:rFonts w:ascii="Times New Roman" w:eastAsia="Times New Roman" w:hAnsi="Times New Roman" w:cs="Times New Roman"/>
          <w:kern w:val="36"/>
          <w:sz w:val="28"/>
          <w:szCs w:val="28"/>
          <w:lang w:val="kk-KZ" w:eastAsia="kk-KZ"/>
        </w:rPr>
        <w:t>.</w:t>
      </w:r>
      <w:r w:rsidR="00573016" w:rsidRPr="00BE33CF">
        <w:rPr>
          <w:rFonts w:ascii="Times New Roman" w:eastAsia="Times New Roman" w:hAnsi="Times New Roman" w:cs="Times New Roman"/>
          <w:kern w:val="36"/>
          <w:sz w:val="28"/>
          <w:szCs w:val="28"/>
          <w:lang w:val="kk-KZ" w:eastAsia="kk-KZ"/>
        </w:rPr>
        <w:t xml:space="preserve"> Энциклопедия  site:</w:t>
      </w:r>
      <w:r w:rsidR="00FD6963"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kk.wikisko.ru</w:t>
      </w:r>
      <w:bookmarkEnd w:id="44"/>
      <w:r w:rsidR="00C90C8F" w:rsidRPr="00BE33CF">
        <w:rPr>
          <w:rFonts w:ascii="Times New Roman" w:eastAsia="Times New Roman" w:hAnsi="Times New Roman" w:cs="Times New Roman"/>
          <w:kern w:val="36"/>
          <w:sz w:val="28"/>
          <w:szCs w:val="28"/>
          <w:lang w:val="kk-KZ" w:eastAsia="kk-KZ"/>
        </w:rPr>
        <w:t>.</w:t>
      </w:r>
      <w:r w:rsidR="00EB1565" w:rsidRPr="00BE33CF">
        <w:rPr>
          <w:rFonts w:ascii="Times New Roman" w:eastAsia="Times New Roman" w:hAnsi="Times New Roman" w:cs="Times New Roman"/>
          <w:kern w:val="36"/>
          <w:sz w:val="28"/>
          <w:szCs w:val="28"/>
          <w:lang w:val="kk-KZ" w:eastAsia="kk-KZ"/>
        </w:rPr>
        <w:t xml:space="preserve"> </w:t>
      </w:r>
      <w:r w:rsidR="004555C2" w:rsidRPr="00BE33CF">
        <w:rPr>
          <w:rFonts w:ascii="Times New Roman" w:eastAsia="Times New Roman" w:hAnsi="Times New Roman" w:cs="Times New Roman"/>
          <w:kern w:val="36"/>
          <w:sz w:val="28"/>
          <w:szCs w:val="28"/>
          <w:lang w:val="kk-KZ" w:eastAsia="kk-KZ"/>
        </w:rPr>
        <w:t>(05.10.2018)</w:t>
      </w:r>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45" w:name="_Ref118231060"/>
      <w:r w:rsidRPr="00BE33CF">
        <w:rPr>
          <w:rFonts w:ascii="Times New Roman" w:eastAsia="Times New Roman" w:hAnsi="Times New Roman" w:cs="Times New Roman"/>
          <w:kern w:val="36"/>
          <w:sz w:val="28"/>
          <w:szCs w:val="28"/>
          <w:lang w:val="kk-KZ" w:eastAsia="kk-KZ"/>
        </w:rPr>
        <w:t xml:space="preserve">31 </w:t>
      </w:r>
      <w:r w:rsidR="00573016" w:rsidRPr="00BE33CF">
        <w:rPr>
          <w:rFonts w:ascii="Times New Roman" w:eastAsia="Times New Roman" w:hAnsi="Times New Roman" w:cs="Times New Roman"/>
          <w:kern w:val="36"/>
          <w:sz w:val="28"/>
          <w:szCs w:val="28"/>
          <w:lang w:val="kk-KZ" w:eastAsia="kk-KZ"/>
        </w:rPr>
        <w:t>Maslow A. Motivation and personality</w:t>
      </w:r>
      <w:r w:rsidR="00C90C8F" w:rsidRPr="00BE33CF">
        <w:rPr>
          <w:rFonts w:ascii="Times New Roman" w:eastAsia="Times New Roman" w:hAnsi="Times New Roman" w:cs="Times New Roman"/>
          <w:kern w:val="36"/>
          <w:sz w:val="28"/>
          <w:szCs w:val="28"/>
          <w:lang w:val="kk-KZ" w:eastAsia="kk-KZ"/>
        </w:rPr>
        <w:t>. -</w:t>
      </w:r>
      <w:r w:rsidR="00573016" w:rsidRPr="00BE33CF">
        <w:rPr>
          <w:rFonts w:ascii="Times New Roman" w:eastAsia="Times New Roman" w:hAnsi="Times New Roman" w:cs="Times New Roman"/>
          <w:kern w:val="36"/>
          <w:sz w:val="28"/>
          <w:szCs w:val="28"/>
          <w:lang w:val="kk-KZ" w:eastAsia="kk-KZ"/>
        </w:rPr>
        <w:t xml:space="preserve"> New York, NY: Harper, 1954. ISBN 978-0-06-041987-5.</w:t>
      </w:r>
      <w:bookmarkEnd w:id="45"/>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46" w:name="_Ref118231257"/>
      <w:r w:rsidRPr="00BE33CF">
        <w:rPr>
          <w:rFonts w:ascii="Times New Roman" w:eastAsia="Times New Roman" w:hAnsi="Times New Roman" w:cs="Times New Roman"/>
          <w:kern w:val="36"/>
          <w:sz w:val="28"/>
          <w:szCs w:val="28"/>
          <w:lang w:val="kk-KZ" w:eastAsia="kk-KZ"/>
        </w:rPr>
        <w:lastRenderedPageBreak/>
        <w:t xml:space="preserve">32 </w:t>
      </w:r>
      <w:r w:rsidR="00573016" w:rsidRPr="00BE33CF">
        <w:rPr>
          <w:rFonts w:ascii="Times New Roman" w:eastAsia="Times New Roman" w:hAnsi="Times New Roman" w:cs="Times New Roman"/>
          <w:kern w:val="36"/>
          <w:sz w:val="28"/>
          <w:szCs w:val="28"/>
          <w:lang w:val="kk-KZ" w:eastAsia="kk-KZ"/>
        </w:rPr>
        <w:t xml:space="preserve">Смаглий Т.И., Онищенко Е.А. </w:t>
      </w:r>
      <w:bookmarkEnd w:id="46"/>
      <w:r w:rsidR="00573016" w:rsidRPr="00BE33CF">
        <w:rPr>
          <w:rFonts w:ascii="Times New Roman" w:eastAsia="Times New Roman" w:hAnsi="Times New Roman" w:cs="Times New Roman"/>
          <w:kern w:val="36"/>
          <w:sz w:val="28"/>
          <w:szCs w:val="28"/>
          <w:lang w:val="kk-KZ" w:eastAsia="kk-KZ"/>
        </w:rPr>
        <w:t>Основы дифференциации преподавания и обучения в современной  школе:  учебное  пособие</w:t>
      </w:r>
      <w:r w:rsidR="00C90C8F" w:rsidRPr="00BE33CF">
        <w:rPr>
          <w:rFonts w:ascii="Times New Roman" w:eastAsia="Times New Roman" w:hAnsi="Times New Roman" w:cs="Times New Roman"/>
          <w:kern w:val="36"/>
          <w:sz w:val="28"/>
          <w:szCs w:val="28"/>
          <w:lang w:val="kk-KZ" w:eastAsia="kk-KZ"/>
        </w:rPr>
        <w:t>.</w:t>
      </w:r>
      <w:r w:rsidR="00573016" w:rsidRPr="00BE33CF">
        <w:rPr>
          <w:rFonts w:ascii="Times New Roman" w:eastAsia="Times New Roman" w:hAnsi="Times New Roman" w:cs="Times New Roman"/>
          <w:kern w:val="36"/>
          <w:sz w:val="28"/>
          <w:szCs w:val="28"/>
          <w:lang w:val="kk-KZ" w:eastAsia="kk-KZ"/>
        </w:rPr>
        <w:t xml:space="preserve"> – Костанай: КГПИ</w:t>
      </w:r>
      <w:r w:rsidR="00C90C8F"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2017</w:t>
      </w:r>
      <w:r w:rsidR="00C90C8F" w:rsidRPr="00BE33CF">
        <w:rPr>
          <w:rFonts w:ascii="Times New Roman" w:eastAsia="Times New Roman" w:hAnsi="Times New Roman" w:cs="Times New Roman"/>
          <w:kern w:val="36"/>
          <w:sz w:val="28"/>
          <w:szCs w:val="28"/>
          <w:lang w:val="kk-KZ" w:eastAsia="kk-KZ"/>
        </w:rPr>
        <w:t>. -</w:t>
      </w:r>
      <w:r w:rsidR="00573016" w:rsidRPr="00BE33CF">
        <w:rPr>
          <w:rFonts w:ascii="Times New Roman" w:eastAsia="Times New Roman" w:hAnsi="Times New Roman" w:cs="Times New Roman"/>
          <w:kern w:val="36"/>
          <w:sz w:val="28"/>
          <w:szCs w:val="28"/>
          <w:lang w:val="kk-KZ" w:eastAsia="kk-KZ"/>
        </w:rPr>
        <w:t xml:space="preserve"> 98 с.</w:t>
      </w:r>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47" w:name="_Ref118231204"/>
      <w:r w:rsidRPr="00BE33CF">
        <w:rPr>
          <w:rFonts w:ascii="Times New Roman" w:eastAsia="Times New Roman" w:hAnsi="Times New Roman" w:cs="Times New Roman"/>
          <w:kern w:val="36"/>
          <w:sz w:val="28"/>
          <w:szCs w:val="28"/>
          <w:lang w:val="kk-KZ" w:eastAsia="kk-KZ"/>
        </w:rPr>
        <w:t xml:space="preserve">33 </w:t>
      </w:r>
      <w:r w:rsidR="00573016" w:rsidRPr="00BE33CF">
        <w:rPr>
          <w:rFonts w:ascii="Times New Roman" w:eastAsia="Times New Roman" w:hAnsi="Times New Roman" w:cs="Times New Roman"/>
          <w:kern w:val="36"/>
          <w:sz w:val="28"/>
          <w:szCs w:val="28"/>
          <w:lang w:val="kk-KZ" w:eastAsia="kk-KZ"/>
        </w:rPr>
        <w:t>Иродова  И. А. Теоретико-методологические основы об</w:t>
      </w:r>
      <w:r w:rsidR="00DB36FC" w:rsidRPr="00BE33CF">
        <w:rPr>
          <w:rFonts w:ascii="Times New Roman" w:eastAsia="Times New Roman" w:hAnsi="Times New Roman" w:cs="Times New Roman"/>
          <w:kern w:val="36"/>
          <w:sz w:val="28"/>
          <w:szCs w:val="28"/>
          <w:lang w:val="kk-KZ" w:eastAsia="kk-KZ"/>
        </w:rPr>
        <w:t>учения физике в учреждениях НПО</w:t>
      </w:r>
      <w:r w:rsidR="00573016" w:rsidRPr="00BE33CF">
        <w:rPr>
          <w:rFonts w:ascii="Times New Roman" w:eastAsia="Times New Roman" w:hAnsi="Times New Roman" w:cs="Times New Roman"/>
          <w:kern w:val="36"/>
          <w:sz w:val="28"/>
          <w:szCs w:val="28"/>
          <w:lang w:val="kk-KZ" w:eastAsia="kk-KZ"/>
        </w:rPr>
        <w:t xml:space="preserve">: </w:t>
      </w:r>
      <w:r w:rsidR="000717C0" w:rsidRPr="00BE33CF">
        <w:rPr>
          <w:rFonts w:ascii="Times New Roman" w:eastAsia="Times New Roman" w:hAnsi="Times New Roman" w:cs="Times New Roman"/>
          <w:kern w:val="36"/>
          <w:sz w:val="28"/>
          <w:szCs w:val="28"/>
          <w:lang w:val="kk-KZ" w:eastAsia="kk-KZ"/>
        </w:rPr>
        <w:t>автореф. дисс... д</w:t>
      </w:r>
      <w:r w:rsidR="00DB36FC" w:rsidRPr="00BE33CF">
        <w:rPr>
          <w:rFonts w:ascii="Times New Roman" w:eastAsia="Times New Roman" w:hAnsi="Times New Roman" w:cs="Times New Roman"/>
          <w:kern w:val="36"/>
          <w:sz w:val="28"/>
          <w:szCs w:val="28"/>
          <w:lang w:val="kk-KZ" w:eastAsia="kk-KZ"/>
        </w:rPr>
        <w:t>ок.</w:t>
      </w:r>
      <w:r w:rsidR="000717C0" w:rsidRPr="00BE33CF">
        <w:rPr>
          <w:rFonts w:ascii="Times New Roman" w:eastAsia="Times New Roman" w:hAnsi="Times New Roman" w:cs="Times New Roman"/>
          <w:kern w:val="36"/>
          <w:sz w:val="28"/>
          <w:szCs w:val="28"/>
          <w:lang w:val="kk-KZ" w:eastAsia="kk-KZ"/>
        </w:rPr>
        <w:t xml:space="preserve"> пед. наук</w:t>
      </w:r>
      <w:r w:rsidR="00573016" w:rsidRPr="00BE33CF">
        <w:rPr>
          <w:rFonts w:ascii="Times New Roman" w:eastAsia="Times New Roman" w:hAnsi="Times New Roman" w:cs="Times New Roman"/>
          <w:kern w:val="36"/>
          <w:sz w:val="28"/>
          <w:szCs w:val="28"/>
          <w:lang w:val="kk-KZ" w:eastAsia="kk-KZ"/>
        </w:rPr>
        <w:t>. - М.: МПГУ, 2000. - 30 с.</w:t>
      </w:r>
      <w:bookmarkEnd w:id="47"/>
    </w:p>
    <w:p w:rsidR="00573016" w:rsidRPr="00BE33CF" w:rsidRDefault="00EF1D2F"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34 </w:t>
      </w:r>
      <w:r w:rsidR="00E77032" w:rsidRPr="00BE33CF">
        <w:rPr>
          <w:rFonts w:ascii="Times New Roman" w:eastAsia="Times New Roman" w:hAnsi="Times New Roman" w:cs="Times New Roman"/>
          <w:kern w:val="36"/>
          <w:sz w:val="28"/>
          <w:szCs w:val="28"/>
          <w:lang w:val="kk-KZ" w:eastAsia="kk-KZ"/>
        </w:rPr>
        <w:t xml:space="preserve">Наумов </w:t>
      </w:r>
      <w:r w:rsidR="000717C0" w:rsidRPr="00BE33CF">
        <w:rPr>
          <w:rFonts w:ascii="Times New Roman" w:eastAsia="Times New Roman" w:hAnsi="Times New Roman" w:cs="Times New Roman"/>
          <w:kern w:val="36"/>
          <w:sz w:val="28"/>
          <w:szCs w:val="28"/>
          <w:lang w:val="kk-KZ" w:eastAsia="kk-KZ"/>
        </w:rPr>
        <w:t>А.</w:t>
      </w:r>
      <w:r w:rsidR="00573016" w:rsidRPr="00BE33CF">
        <w:rPr>
          <w:rFonts w:ascii="Times New Roman" w:eastAsia="Times New Roman" w:hAnsi="Times New Roman" w:cs="Times New Roman"/>
          <w:kern w:val="36"/>
          <w:sz w:val="28"/>
          <w:szCs w:val="28"/>
          <w:lang w:val="kk-KZ" w:eastAsia="kk-KZ"/>
        </w:rPr>
        <w:t>И. Профессиональная направленность курса теоретической физики в пединститутах. Содержание и структура: Учебное пособие</w:t>
      </w:r>
      <w:r w:rsidR="000717C0" w:rsidRPr="00BE33CF">
        <w:rPr>
          <w:rFonts w:ascii="Times New Roman" w:eastAsia="Times New Roman" w:hAnsi="Times New Roman" w:cs="Times New Roman"/>
          <w:kern w:val="36"/>
          <w:sz w:val="28"/>
          <w:szCs w:val="28"/>
          <w:lang w:val="kk-KZ" w:eastAsia="kk-KZ"/>
        </w:rPr>
        <w:t xml:space="preserve">. - </w:t>
      </w:r>
      <w:r w:rsidR="00573016" w:rsidRPr="00BE33CF">
        <w:rPr>
          <w:rFonts w:ascii="Times New Roman" w:eastAsia="Times New Roman" w:hAnsi="Times New Roman" w:cs="Times New Roman"/>
          <w:kern w:val="36"/>
          <w:sz w:val="28"/>
          <w:szCs w:val="28"/>
          <w:lang w:val="kk-KZ" w:eastAsia="kk-KZ"/>
        </w:rPr>
        <w:t>М.: МПГИ, 1987. - 96 с.</w:t>
      </w:r>
    </w:p>
    <w:p w:rsidR="00573016" w:rsidRPr="00BE33CF" w:rsidRDefault="00944DB1"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48" w:name="_Ref118233781"/>
      <w:r w:rsidRPr="00BE33CF">
        <w:rPr>
          <w:rFonts w:ascii="Times New Roman" w:eastAsia="Times New Roman" w:hAnsi="Times New Roman" w:cs="Times New Roman"/>
          <w:kern w:val="36"/>
          <w:sz w:val="28"/>
          <w:szCs w:val="28"/>
          <w:lang w:val="kk-KZ" w:eastAsia="kk-KZ"/>
        </w:rPr>
        <w:t xml:space="preserve">35 </w:t>
      </w:r>
      <w:r w:rsidR="00573016" w:rsidRPr="00BE33CF">
        <w:rPr>
          <w:rFonts w:ascii="Times New Roman" w:eastAsia="Times New Roman" w:hAnsi="Times New Roman" w:cs="Times New Roman"/>
          <w:kern w:val="36"/>
          <w:sz w:val="28"/>
          <w:szCs w:val="28"/>
          <w:lang w:val="kk-KZ" w:eastAsia="kk-KZ"/>
        </w:rPr>
        <w:t>Бутузов И.Г. Дифференцированное обучение важное дидактическое средство э</w:t>
      </w:r>
      <w:r w:rsidR="00DB36FC" w:rsidRPr="00BE33CF">
        <w:rPr>
          <w:rFonts w:ascii="Times New Roman" w:eastAsia="Times New Roman" w:hAnsi="Times New Roman" w:cs="Times New Roman"/>
          <w:kern w:val="36"/>
          <w:sz w:val="28"/>
          <w:szCs w:val="28"/>
          <w:lang w:val="kk-KZ" w:eastAsia="kk-KZ"/>
        </w:rPr>
        <w:t>ффективного обучения школьников</w:t>
      </w:r>
      <w:r w:rsidR="00573016" w:rsidRPr="00BE33CF">
        <w:rPr>
          <w:rFonts w:ascii="Times New Roman" w:eastAsia="Times New Roman" w:hAnsi="Times New Roman" w:cs="Times New Roman"/>
          <w:kern w:val="36"/>
          <w:sz w:val="28"/>
          <w:szCs w:val="28"/>
          <w:lang w:val="kk-KZ" w:eastAsia="kk-KZ"/>
        </w:rPr>
        <w:t xml:space="preserve">. - М.: Педагогика, 1968. </w:t>
      </w:r>
      <w:r w:rsidR="00DB36FC" w:rsidRPr="00BE33CF">
        <w:rPr>
          <w:rFonts w:ascii="Times New Roman" w:eastAsia="Times New Roman" w:hAnsi="Times New Roman" w:cs="Times New Roman"/>
          <w:kern w:val="36"/>
          <w:sz w:val="28"/>
          <w:szCs w:val="28"/>
          <w:lang w:val="kk-KZ" w:eastAsia="kk-KZ"/>
        </w:rPr>
        <w:t>–</w:t>
      </w:r>
      <w:r w:rsidR="00573016" w:rsidRPr="00BE33CF">
        <w:rPr>
          <w:rFonts w:ascii="Times New Roman" w:eastAsia="Times New Roman" w:hAnsi="Times New Roman" w:cs="Times New Roman"/>
          <w:kern w:val="36"/>
          <w:sz w:val="28"/>
          <w:szCs w:val="28"/>
          <w:lang w:val="kk-KZ" w:eastAsia="kk-KZ"/>
        </w:rPr>
        <w:t xml:space="preserve"> 140</w:t>
      </w:r>
      <w:r w:rsidR="00DB36FC"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с.</w:t>
      </w:r>
      <w:bookmarkEnd w:id="48"/>
    </w:p>
    <w:p w:rsidR="00573016" w:rsidRPr="00BE33CF" w:rsidRDefault="00944DB1"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49" w:name="_Ref118233816"/>
      <w:r w:rsidRPr="00BE33CF">
        <w:rPr>
          <w:rFonts w:ascii="Times New Roman" w:eastAsia="Times New Roman" w:hAnsi="Times New Roman" w:cs="Times New Roman"/>
          <w:kern w:val="36"/>
          <w:sz w:val="28"/>
          <w:szCs w:val="28"/>
          <w:lang w:val="kk-KZ" w:eastAsia="kk-KZ"/>
        </w:rPr>
        <w:t xml:space="preserve">36 </w:t>
      </w:r>
      <w:r w:rsidR="00573016" w:rsidRPr="00BE33CF">
        <w:rPr>
          <w:rFonts w:ascii="Times New Roman" w:eastAsia="Times New Roman" w:hAnsi="Times New Roman" w:cs="Times New Roman"/>
          <w:kern w:val="36"/>
          <w:sz w:val="28"/>
          <w:szCs w:val="28"/>
          <w:lang w:val="kk-KZ" w:eastAsia="kk-KZ"/>
        </w:rPr>
        <w:t>Серополова Е.Я. Межпредметные связи и формирование естественнонаучных понятий при обучении физике в основной школе /</w:t>
      </w:r>
      <w:r w:rsidR="00DB36FC"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 xml:space="preserve">Физика в школе. </w:t>
      </w:r>
      <w:r w:rsidR="000717C0"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 xml:space="preserve">2007. </w:t>
      </w:r>
      <w:r w:rsidR="000717C0" w:rsidRPr="00BE33CF">
        <w:rPr>
          <w:rFonts w:ascii="Times New Roman" w:eastAsia="Times New Roman" w:hAnsi="Times New Roman" w:cs="Times New Roman"/>
          <w:kern w:val="36"/>
          <w:sz w:val="28"/>
          <w:szCs w:val="28"/>
          <w:lang w:val="kk-KZ" w:eastAsia="kk-KZ"/>
        </w:rPr>
        <w:t>- № 3. - С.</w:t>
      </w:r>
      <w:r w:rsidR="00DB36FC"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30</w:t>
      </w:r>
      <w:r w:rsidR="000717C0" w:rsidRPr="00BE33CF">
        <w:rPr>
          <w:rFonts w:ascii="Times New Roman" w:eastAsia="Times New Roman" w:hAnsi="Times New Roman" w:cs="Times New Roman"/>
          <w:kern w:val="36"/>
          <w:sz w:val="28"/>
          <w:szCs w:val="28"/>
          <w:lang w:val="kk-KZ" w:eastAsia="kk-KZ"/>
        </w:rPr>
        <w:t>-</w:t>
      </w:r>
      <w:r w:rsidR="00573016" w:rsidRPr="00BE33CF">
        <w:rPr>
          <w:rFonts w:ascii="Times New Roman" w:eastAsia="Times New Roman" w:hAnsi="Times New Roman" w:cs="Times New Roman"/>
          <w:kern w:val="36"/>
          <w:sz w:val="28"/>
          <w:szCs w:val="28"/>
          <w:lang w:val="kk-KZ" w:eastAsia="kk-KZ"/>
        </w:rPr>
        <w:t>34.</w:t>
      </w:r>
      <w:bookmarkEnd w:id="49"/>
    </w:p>
    <w:p w:rsidR="00573016" w:rsidRPr="00BE33CF" w:rsidRDefault="00944DB1"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50" w:name="_Ref118233826"/>
      <w:r w:rsidRPr="00BE33CF">
        <w:rPr>
          <w:rFonts w:ascii="Times New Roman" w:eastAsia="Times New Roman" w:hAnsi="Times New Roman" w:cs="Times New Roman"/>
          <w:kern w:val="36"/>
          <w:sz w:val="28"/>
          <w:szCs w:val="28"/>
          <w:lang w:val="kk-KZ" w:eastAsia="kk-KZ"/>
        </w:rPr>
        <w:t xml:space="preserve">37 </w:t>
      </w:r>
      <w:r w:rsidR="00573016" w:rsidRPr="00BE33CF">
        <w:rPr>
          <w:rFonts w:ascii="Times New Roman" w:eastAsia="Times New Roman" w:hAnsi="Times New Roman" w:cs="Times New Roman"/>
          <w:kern w:val="36"/>
          <w:sz w:val="28"/>
          <w:szCs w:val="28"/>
          <w:lang w:val="kk-KZ" w:eastAsia="kk-KZ"/>
        </w:rPr>
        <w:t>Серополова Е.Я., Вивдич Ф.М. Урок «Меха</w:t>
      </w:r>
      <w:r w:rsidR="000717C0" w:rsidRPr="00BE33CF">
        <w:rPr>
          <w:rFonts w:ascii="Times New Roman" w:eastAsia="Times New Roman" w:hAnsi="Times New Roman" w:cs="Times New Roman"/>
          <w:kern w:val="36"/>
          <w:sz w:val="28"/>
          <w:szCs w:val="28"/>
          <w:lang w:val="kk-KZ" w:eastAsia="kk-KZ"/>
        </w:rPr>
        <w:t>нические колебания и волны»  //</w:t>
      </w:r>
      <w:r w:rsidR="00573016" w:rsidRPr="00BE33CF">
        <w:rPr>
          <w:rFonts w:ascii="Times New Roman" w:eastAsia="Times New Roman" w:hAnsi="Times New Roman" w:cs="Times New Roman"/>
          <w:kern w:val="36"/>
          <w:sz w:val="28"/>
          <w:szCs w:val="28"/>
          <w:lang w:val="kk-KZ" w:eastAsia="kk-KZ"/>
        </w:rPr>
        <w:t>Физика в школе. -</w:t>
      </w:r>
      <w:r w:rsidR="000717C0"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2006.</w:t>
      </w:r>
      <w:r w:rsidR="000717C0"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w:t>
      </w:r>
      <w:r w:rsidR="000717C0"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 4.</w:t>
      </w:r>
      <w:r w:rsidR="000717C0" w:rsidRPr="00BE33CF">
        <w:rPr>
          <w:rFonts w:ascii="Times New Roman" w:eastAsia="Times New Roman" w:hAnsi="Times New Roman" w:cs="Times New Roman"/>
          <w:kern w:val="36"/>
          <w:sz w:val="28"/>
          <w:szCs w:val="28"/>
          <w:lang w:val="kk-KZ" w:eastAsia="kk-KZ"/>
        </w:rPr>
        <w:t xml:space="preserve"> -</w:t>
      </w:r>
      <w:r w:rsidR="00DB36FC" w:rsidRPr="00BE33CF">
        <w:rPr>
          <w:rFonts w:ascii="Times New Roman" w:eastAsia="Times New Roman" w:hAnsi="Times New Roman" w:cs="Times New Roman"/>
          <w:kern w:val="36"/>
          <w:sz w:val="28"/>
          <w:szCs w:val="28"/>
          <w:lang w:val="kk-KZ" w:eastAsia="kk-KZ"/>
        </w:rPr>
        <w:t xml:space="preserve"> </w:t>
      </w:r>
      <w:r w:rsidR="000717C0" w:rsidRPr="00BE33CF">
        <w:rPr>
          <w:rFonts w:ascii="Times New Roman" w:eastAsia="Times New Roman" w:hAnsi="Times New Roman" w:cs="Times New Roman"/>
          <w:kern w:val="36"/>
          <w:sz w:val="28"/>
          <w:szCs w:val="28"/>
          <w:lang w:val="kk-KZ" w:eastAsia="kk-KZ"/>
        </w:rPr>
        <w:t>С.</w:t>
      </w:r>
      <w:r w:rsidR="00DB36FC"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51-55.</w:t>
      </w:r>
      <w:bookmarkEnd w:id="50"/>
    </w:p>
    <w:p w:rsidR="00573016" w:rsidRPr="00BE33CF" w:rsidRDefault="00944DB1"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38 </w:t>
      </w:r>
      <w:r w:rsidR="00573016" w:rsidRPr="00BE33CF">
        <w:rPr>
          <w:rFonts w:ascii="Times New Roman" w:eastAsia="Times New Roman" w:hAnsi="Times New Roman" w:cs="Times New Roman"/>
          <w:kern w:val="36"/>
          <w:sz w:val="28"/>
          <w:szCs w:val="28"/>
          <w:lang w:val="kk-KZ" w:eastAsia="kk-KZ"/>
        </w:rPr>
        <w:t>Пидкасистый П.И., Ахметов Н.К., Хайдаров Ж.С. Игра как средство активизации учебного процесса //Сов. педагогика. -</w:t>
      </w:r>
      <w:r w:rsidR="000717C0"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 xml:space="preserve">1985. </w:t>
      </w:r>
      <w:r w:rsidR="000717C0"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№3. - С.</w:t>
      </w:r>
      <w:r w:rsidR="00DB36FC"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 xml:space="preserve">22-25. </w:t>
      </w:r>
    </w:p>
    <w:p w:rsidR="00573016" w:rsidRPr="00BE33CF" w:rsidRDefault="00944DB1"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51" w:name="_Ref118233871"/>
      <w:r w:rsidRPr="00BE33CF">
        <w:rPr>
          <w:rFonts w:ascii="Times New Roman" w:eastAsia="Times New Roman" w:hAnsi="Times New Roman" w:cs="Times New Roman"/>
          <w:kern w:val="36"/>
          <w:sz w:val="28"/>
          <w:szCs w:val="28"/>
          <w:lang w:val="kk-KZ" w:eastAsia="kk-KZ"/>
        </w:rPr>
        <w:t xml:space="preserve">39 </w:t>
      </w:r>
      <w:r w:rsidR="00573016" w:rsidRPr="00BE33CF">
        <w:rPr>
          <w:rFonts w:ascii="Times New Roman" w:eastAsia="Times New Roman" w:hAnsi="Times New Roman" w:cs="Times New Roman"/>
          <w:kern w:val="36"/>
          <w:sz w:val="28"/>
          <w:szCs w:val="28"/>
          <w:lang w:val="kk-KZ" w:eastAsia="kk-KZ"/>
        </w:rPr>
        <w:t>Гершунский  Б.С. Философско-методол</w:t>
      </w:r>
      <w:r w:rsidR="000B5BA9" w:rsidRPr="00BE33CF">
        <w:rPr>
          <w:rFonts w:ascii="Times New Roman" w:eastAsia="Times New Roman" w:hAnsi="Times New Roman" w:cs="Times New Roman"/>
          <w:kern w:val="36"/>
          <w:sz w:val="28"/>
          <w:szCs w:val="28"/>
          <w:lang w:val="kk-KZ" w:eastAsia="kk-KZ"/>
        </w:rPr>
        <w:t>огические</w:t>
      </w:r>
      <w:r w:rsidR="00573016" w:rsidRPr="00BE33CF">
        <w:rPr>
          <w:rFonts w:ascii="Times New Roman" w:eastAsia="Times New Roman" w:hAnsi="Times New Roman" w:cs="Times New Roman"/>
          <w:kern w:val="36"/>
          <w:sz w:val="28"/>
          <w:szCs w:val="28"/>
          <w:lang w:val="kk-KZ" w:eastAsia="kk-KZ"/>
        </w:rPr>
        <w:t xml:space="preserve"> основания стратегии развития образования в России. </w:t>
      </w:r>
      <w:r w:rsidR="00A75A4F" w:rsidRPr="00BE33CF">
        <w:rPr>
          <w:rFonts w:ascii="Times New Roman" w:eastAsia="Times New Roman" w:hAnsi="Times New Roman" w:cs="Times New Roman"/>
          <w:kern w:val="36"/>
          <w:sz w:val="28"/>
          <w:szCs w:val="28"/>
          <w:lang w:val="kk-KZ" w:eastAsia="kk-KZ"/>
        </w:rPr>
        <w:t xml:space="preserve">– М.: ИТПИМИО, </w:t>
      </w:r>
      <w:r w:rsidR="00573016" w:rsidRPr="00BE33CF">
        <w:rPr>
          <w:rFonts w:ascii="Times New Roman" w:eastAsia="Times New Roman" w:hAnsi="Times New Roman" w:cs="Times New Roman"/>
          <w:kern w:val="36"/>
          <w:sz w:val="28"/>
          <w:szCs w:val="28"/>
          <w:lang w:val="kk-KZ" w:eastAsia="kk-KZ"/>
        </w:rPr>
        <w:t>1993</w:t>
      </w:r>
      <w:bookmarkEnd w:id="51"/>
      <w:r w:rsidR="000717C0" w:rsidRPr="00BE33CF">
        <w:rPr>
          <w:rFonts w:ascii="Times New Roman" w:eastAsia="Times New Roman" w:hAnsi="Times New Roman" w:cs="Times New Roman"/>
          <w:kern w:val="36"/>
          <w:sz w:val="28"/>
          <w:szCs w:val="28"/>
          <w:lang w:val="kk-KZ" w:eastAsia="kk-KZ"/>
        </w:rPr>
        <w:t>.</w:t>
      </w:r>
      <w:r w:rsidR="00DB36FC" w:rsidRPr="00BE33CF">
        <w:rPr>
          <w:rFonts w:ascii="Times New Roman" w:eastAsia="Times New Roman" w:hAnsi="Times New Roman" w:cs="Times New Roman"/>
          <w:kern w:val="36"/>
          <w:sz w:val="28"/>
          <w:szCs w:val="28"/>
          <w:lang w:val="kk-KZ" w:eastAsia="kk-KZ"/>
        </w:rPr>
        <w:t xml:space="preserve"> </w:t>
      </w:r>
      <w:r w:rsidR="00A75A4F" w:rsidRPr="00BE33CF">
        <w:rPr>
          <w:rFonts w:ascii="Times New Roman" w:eastAsia="Times New Roman" w:hAnsi="Times New Roman" w:cs="Times New Roman"/>
          <w:kern w:val="36"/>
          <w:sz w:val="28"/>
          <w:szCs w:val="28"/>
          <w:lang w:val="kk-KZ" w:eastAsia="kk-KZ"/>
        </w:rPr>
        <w:t>– 160с.</w:t>
      </w:r>
    </w:p>
    <w:p w:rsidR="00573016" w:rsidRPr="00BE33CF" w:rsidRDefault="00944DB1"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52" w:name="_Ref118233887"/>
      <w:r w:rsidRPr="00BE33CF">
        <w:rPr>
          <w:rFonts w:ascii="Times New Roman" w:eastAsia="Times New Roman" w:hAnsi="Times New Roman" w:cs="Times New Roman"/>
          <w:kern w:val="36"/>
          <w:sz w:val="28"/>
          <w:szCs w:val="28"/>
          <w:lang w:val="kk-KZ" w:eastAsia="kk-KZ"/>
        </w:rPr>
        <w:t xml:space="preserve">40 </w:t>
      </w:r>
      <w:r w:rsidR="00573016" w:rsidRPr="00BE33CF">
        <w:rPr>
          <w:rFonts w:ascii="Times New Roman" w:eastAsia="Times New Roman" w:hAnsi="Times New Roman" w:cs="Times New Roman"/>
          <w:kern w:val="36"/>
          <w:sz w:val="28"/>
          <w:szCs w:val="28"/>
          <w:lang w:val="kk-KZ" w:eastAsia="kk-KZ"/>
        </w:rPr>
        <w:t>Ершов А.П. Избранные труды /</w:t>
      </w:r>
      <w:r w:rsidR="001862F4" w:rsidRPr="00BE33CF">
        <w:rPr>
          <w:rFonts w:ascii="Times New Roman" w:eastAsia="Times New Roman" w:hAnsi="Times New Roman" w:cs="Times New Roman"/>
          <w:kern w:val="36"/>
          <w:sz w:val="28"/>
          <w:szCs w:val="28"/>
          <w:lang w:val="kk-KZ" w:eastAsia="kk-KZ"/>
        </w:rPr>
        <w:t>/</w:t>
      </w:r>
      <w:r w:rsidR="00573016" w:rsidRPr="00BE33CF">
        <w:rPr>
          <w:rFonts w:ascii="Times New Roman" w:eastAsia="Times New Roman" w:hAnsi="Times New Roman" w:cs="Times New Roman"/>
          <w:kern w:val="36"/>
          <w:sz w:val="28"/>
          <w:szCs w:val="28"/>
          <w:lang w:val="kk-KZ" w:eastAsia="kk-KZ"/>
        </w:rPr>
        <w:t xml:space="preserve"> отв. ред. И.В. Поттосин. -Новосибирск : Наука. Сиб. издат. фирма, 1994. </w:t>
      </w:r>
      <w:r w:rsidR="000717C0"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413 с.</w:t>
      </w:r>
      <w:bookmarkEnd w:id="52"/>
    </w:p>
    <w:p w:rsidR="00573016" w:rsidRPr="00BE33CF" w:rsidRDefault="00944DB1"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53" w:name="_Ref118233898"/>
      <w:r w:rsidRPr="00BE33CF">
        <w:rPr>
          <w:rFonts w:ascii="Times New Roman" w:eastAsia="Times New Roman" w:hAnsi="Times New Roman" w:cs="Times New Roman"/>
          <w:kern w:val="36"/>
          <w:sz w:val="28"/>
          <w:szCs w:val="28"/>
          <w:lang w:val="kk-KZ" w:eastAsia="kk-KZ"/>
        </w:rPr>
        <w:t xml:space="preserve">41 </w:t>
      </w:r>
      <w:r w:rsidR="00364569" w:rsidRPr="00BE33CF">
        <w:rPr>
          <w:rFonts w:ascii="Times New Roman" w:eastAsia="Times New Roman" w:hAnsi="Times New Roman" w:cs="Times New Roman"/>
          <w:kern w:val="36"/>
          <w:sz w:val="28"/>
          <w:szCs w:val="28"/>
          <w:lang w:val="kk-KZ" w:eastAsia="kk-KZ"/>
        </w:rPr>
        <w:t xml:space="preserve">Полат </w:t>
      </w:r>
      <w:r w:rsidR="00573016" w:rsidRPr="00BE33CF">
        <w:rPr>
          <w:rFonts w:ascii="Times New Roman" w:eastAsia="Times New Roman" w:hAnsi="Times New Roman" w:cs="Times New Roman"/>
          <w:kern w:val="36"/>
          <w:sz w:val="28"/>
          <w:szCs w:val="28"/>
          <w:lang w:val="kk-KZ" w:eastAsia="kk-KZ"/>
        </w:rPr>
        <w:t>Е.С. Дистанционное обучение: организационно-педагогические аспекты  // ИНФО</w:t>
      </w:r>
      <w:r w:rsidR="000717C0" w:rsidRPr="00BE33CF">
        <w:rPr>
          <w:rFonts w:ascii="Times New Roman" w:eastAsia="Times New Roman" w:hAnsi="Times New Roman" w:cs="Times New Roman"/>
          <w:kern w:val="36"/>
          <w:sz w:val="28"/>
          <w:szCs w:val="28"/>
          <w:lang w:val="kk-KZ" w:eastAsia="kk-KZ"/>
        </w:rPr>
        <w:t>. -</w:t>
      </w:r>
      <w:r w:rsidR="00573016" w:rsidRPr="00BE33CF">
        <w:rPr>
          <w:rFonts w:ascii="Times New Roman" w:eastAsia="Times New Roman" w:hAnsi="Times New Roman" w:cs="Times New Roman"/>
          <w:kern w:val="36"/>
          <w:sz w:val="28"/>
          <w:szCs w:val="28"/>
          <w:lang w:val="kk-KZ" w:eastAsia="kk-KZ"/>
        </w:rPr>
        <w:t xml:space="preserve"> 1996. </w:t>
      </w:r>
      <w:r w:rsidR="000717C0"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 3. - С.87-91.</w:t>
      </w:r>
      <w:bookmarkEnd w:id="53"/>
    </w:p>
    <w:p w:rsidR="00573016" w:rsidRPr="00BE33CF" w:rsidRDefault="00944DB1"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54" w:name="_Ref118233912"/>
      <w:r w:rsidRPr="00BE33CF">
        <w:rPr>
          <w:rFonts w:ascii="Times New Roman" w:eastAsia="Times New Roman" w:hAnsi="Times New Roman" w:cs="Times New Roman"/>
          <w:kern w:val="36"/>
          <w:sz w:val="28"/>
          <w:szCs w:val="28"/>
          <w:lang w:val="kk-KZ" w:eastAsia="kk-KZ"/>
        </w:rPr>
        <w:t xml:space="preserve">42 </w:t>
      </w:r>
      <w:r w:rsidR="00573016" w:rsidRPr="00BE33CF">
        <w:rPr>
          <w:rFonts w:ascii="Times New Roman" w:eastAsia="Times New Roman" w:hAnsi="Times New Roman" w:cs="Times New Roman"/>
          <w:kern w:val="36"/>
          <w:sz w:val="28"/>
          <w:szCs w:val="28"/>
          <w:lang w:val="kk-KZ" w:eastAsia="kk-KZ"/>
        </w:rPr>
        <w:t>Роберт И.В. Толковый словарь терминов понятийного аппарата информатизации образования.</w:t>
      </w:r>
      <w:r w:rsidR="001862F4" w:rsidRPr="00BE33CF">
        <w:rPr>
          <w:rFonts w:ascii="Times New Roman" w:eastAsia="Times New Roman" w:hAnsi="Times New Roman" w:cs="Times New Roman"/>
          <w:kern w:val="36"/>
          <w:sz w:val="28"/>
          <w:szCs w:val="28"/>
          <w:lang w:val="kk-KZ" w:eastAsia="kk-KZ"/>
        </w:rPr>
        <w:t xml:space="preserve"> – </w:t>
      </w:r>
      <w:r w:rsidR="000717C0" w:rsidRPr="00BE33CF">
        <w:rPr>
          <w:rFonts w:ascii="Times New Roman" w:eastAsia="Times New Roman" w:hAnsi="Times New Roman" w:cs="Times New Roman"/>
          <w:kern w:val="36"/>
          <w:sz w:val="28"/>
          <w:szCs w:val="28"/>
          <w:lang w:val="kk-KZ" w:eastAsia="kk-KZ"/>
        </w:rPr>
        <w:t>М.</w:t>
      </w:r>
      <w:r w:rsidR="00573016" w:rsidRPr="00BE33CF">
        <w:rPr>
          <w:rFonts w:ascii="Times New Roman" w:eastAsia="Times New Roman" w:hAnsi="Times New Roman" w:cs="Times New Roman"/>
          <w:kern w:val="36"/>
          <w:sz w:val="28"/>
          <w:szCs w:val="28"/>
          <w:lang w:val="kk-KZ" w:eastAsia="kk-KZ"/>
        </w:rPr>
        <w:t>: ИИО РАО,</w:t>
      </w:r>
      <w:r w:rsidR="000717C0"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 xml:space="preserve">2009. </w:t>
      </w:r>
      <w:r w:rsidR="000717C0"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88 с.</w:t>
      </w:r>
      <w:bookmarkEnd w:id="54"/>
    </w:p>
    <w:p w:rsidR="00573016" w:rsidRPr="00BE33CF" w:rsidRDefault="00944DB1"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55" w:name="_Ref118234031"/>
      <w:r w:rsidRPr="00BE33CF">
        <w:rPr>
          <w:rFonts w:ascii="Times New Roman" w:eastAsia="Times New Roman" w:hAnsi="Times New Roman" w:cs="Times New Roman"/>
          <w:kern w:val="36"/>
          <w:sz w:val="28"/>
          <w:szCs w:val="28"/>
          <w:lang w:val="kk-KZ" w:eastAsia="kk-KZ"/>
        </w:rPr>
        <w:t xml:space="preserve">43 </w:t>
      </w:r>
      <w:r w:rsidR="00573016" w:rsidRPr="00BE33CF">
        <w:rPr>
          <w:rFonts w:ascii="Times New Roman" w:eastAsia="Times New Roman" w:hAnsi="Times New Roman" w:cs="Times New Roman"/>
          <w:kern w:val="36"/>
          <w:sz w:val="28"/>
          <w:szCs w:val="28"/>
          <w:lang w:val="kk-KZ" w:eastAsia="kk-KZ"/>
        </w:rPr>
        <w:t>Тұжырымдама. Қазақстан Республикасында бейіндік оқытуды дамыту.</w:t>
      </w:r>
      <w:r w:rsidR="00573016" w:rsidRPr="00BE33CF">
        <w:rPr>
          <w:rFonts w:ascii="Times New Roman" w:hAnsi="Times New Roman" w:cs="Times New Roman"/>
          <w:lang w:val="kk-KZ"/>
        </w:rPr>
        <w:t xml:space="preserve"> </w:t>
      </w:r>
      <w:r w:rsidR="00573016" w:rsidRPr="00BE33CF">
        <w:rPr>
          <w:rFonts w:ascii="Times New Roman" w:eastAsia="Times New Roman" w:hAnsi="Times New Roman" w:cs="Times New Roman"/>
          <w:kern w:val="36"/>
          <w:sz w:val="28"/>
          <w:szCs w:val="28"/>
          <w:lang w:val="kk-KZ" w:eastAsia="kk-KZ"/>
        </w:rPr>
        <w:t xml:space="preserve">Ы.Алтынсарин атындағы Ұлттық білім беру академиясы. </w:t>
      </w:r>
      <w:r w:rsidR="000717C0"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hAnsi="Times New Roman" w:cs="Times New Roman"/>
          <w:sz w:val="28"/>
          <w:szCs w:val="28"/>
          <w:lang w:val="kk-KZ"/>
        </w:rPr>
        <w:t>Астана</w:t>
      </w:r>
      <w:r w:rsidR="000717C0" w:rsidRPr="00BE33CF">
        <w:rPr>
          <w:rFonts w:ascii="Times New Roman" w:hAnsi="Times New Roman" w:cs="Times New Roman"/>
          <w:sz w:val="28"/>
          <w:szCs w:val="28"/>
          <w:lang w:val="kk-KZ"/>
        </w:rPr>
        <w:t xml:space="preserve">, </w:t>
      </w:r>
      <w:r w:rsidR="00573016" w:rsidRPr="00BE33CF">
        <w:rPr>
          <w:rFonts w:ascii="Times New Roman" w:hAnsi="Times New Roman" w:cs="Times New Roman"/>
          <w:sz w:val="28"/>
          <w:szCs w:val="28"/>
          <w:lang w:val="kk-KZ"/>
        </w:rPr>
        <w:t>2010</w:t>
      </w:r>
      <w:r w:rsidR="000717C0" w:rsidRPr="00BE33CF">
        <w:rPr>
          <w:rFonts w:ascii="Times New Roman" w:hAnsi="Times New Roman" w:cs="Times New Roman"/>
          <w:sz w:val="28"/>
          <w:szCs w:val="28"/>
          <w:lang w:val="kk-KZ"/>
        </w:rPr>
        <w:t>.</w:t>
      </w:r>
      <w:r w:rsidR="00573016" w:rsidRPr="00BE33CF">
        <w:rPr>
          <w:rFonts w:ascii="Times New Roman" w:eastAsia="Times New Roman" w:hAnsi="Times New Roman" w:cs="Times New Roman"/>
          <w:kern w:val="36"/>
          <w:sz w:val="28"/>
          <w:szCs w:val="28"/>
          <w:lang w:val="kk-KZ" w:eastAsia="kk-KZ"/>
        </w:rPr>
        <w:t xml:space="preserve"> https://melimde.com/tjirimdama-azastan-respublikasinda-bejindik-oitudi-damitu.html.</w:t>
      </w:r>
      <w:bookmarkEnd w:id="55"/>
      <w:r w:rsidR="00573016" w:rsidRPr="00BE33CF">
        <w:rPr>
          <w:rFonts w:ascii="Times New Roman" w:eastAsia="Times New Roman" w:hAnsi="Times New Roman" w:cs="Times New Roman"/>
          <w:kern w:val="36"/>
          <w:sz w:val="28"/>
          <w:szCs w:val="28"/>
          <w:lang w:val="kk-KZ" w:eastAsia="kk-KZ"/>
        </w:rPr>
        <w:t xml:space="preserve"> </w:t>
      </w:r>
      <w:r w:rsidR="004555C2" w:rsidRPr="00BE33CF">
        <w:rPr>
          <w:rFonts w:ascii="Times New Roman" w:eastAsia="Times New Roman" w:hAnsi="Times New Roman" w:cs="Times New Roman"/>
          <w:kern w:val="36"/>
          <w:sz w:val="28"/>
          <w:szCs w:val="28"/>
          <w:lang w:val="kk-KZ" w:eastAsia="kk-KZ"/>
        </w:rPr>
        <w:t>(20.03.2017)</w:t>
      </w:r>
    </w:p>
    <w:p w:rsidR="00573016" w:rsidRPr="00BE33CF" w:rsidRDefault="00944DB1" w:rsidP="00944DB1">
      <w:pPr>
        <w:pStyle w:val="a6"/>
        <w:tabs>
          <w:tab w:val="left" w:pos="851"/>
          <w:tab w:val="left" w:pos="993"/>
        </w:tabs>
        <w:spacing w:after="0" w:line="240" w:lineRule="auto"/>
        <w:ind w:left="0" w:firstLine="709"/>
        <w:jc w:val="both"/>
        <w:textAlignment w:val="baseline"/>
        <w:rPr>
          <w:rFonts w:ascii="Times New Roman" w:eastAsia="Times New Roman" w:hAnsi="Times New Roman" w:cs="Times New Roman"/>
          <w:kern w:val="36"/>
          <w:sz w:val="28"/>
          <w:szCs w:val="28"/>
          <w:lang w:val="kk-KZ" w:eastAsia="kk-KZ"/>
        </w:rPr>
      </w:pPr>
      <w:bookmarkStart w:id="56" w:name="_Ref118234051"/>
      <w:r w:rsidRPr="00BE33CF">
        <w:rPr>
          <w:rFonts w:ascii="Times New Roman" w:eastAsia="Times New Roman" w:hAnsi="Times New Roman" w:cs="Times New Roman"/>
          <w:kern w:val="36"/>
          <w:sz w:val="28"/>
          <w:szCs w:val="28"/>
          <w:lang w:val="kk-KZ" w:eastAsia="kk-KZ"/>
        </w:rPr>
        <w:t>44</w:t>
      </w:r>
      <w:r w:rsidR="00364569"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Педагог мәртебесі туралы</w:t>
      </w:r>
      <w:r w:rsidR="00364569" w:rsidRPr="00BE33CF">
        <w:rPr>
          <w:rFonts w:ascii="Times New Roman" w:eastAsia="Times New Roman" w:hAnsi="Times New Roman" w:cs="Times New Roman"/>
          <w:kern w:val="36"/>
          <w:sz w:val="28"/>
          <w:szCs w:val="28"/>
          <w:lang w:val="kk-KZ" w:eastAsia="kk-KZ"/>
        </w:rPr>
        <w:t>»</w:t>
      </w:r>
      <w:r w:rsidR="00573016" w:rsidRPr="00BE33CF">
        <w:rPr>
          <w:rFonts w:ascii="Times New Roman" w:eastAsia="Times New Roman" w:hAnsi="Times New Roman" w:cs="Times New Roman"/>
          <w:kern w:val="36"/>
          <w:sz w:val="28"/>
          <w:szCs w:val="28"/>
          <w:lang w:val="kk-KZ" w:eastAsia="kk-KZ"/>
        </w:rPr>
        <w:t xml:space="preserve"> Қазақстан Республикасы Заңының жобасы туралы \\</w:t>
      </w:r>
      <w:r w:rsidR="007352F2" w:rsidRPr="00BE33CF">
        <w:rPr>
          <w:rFonts w:ascii="Times New Roman" w:eastAsia="Times New Roman" w:hAnsi="Times New Roman" w:cs="Times New Roman"/>
          <w:kern w:val="36"/>
          <w:sz w:val="28"/>
          <w:szCs w:val="28"/>
          <w:lang w:val="kk-KZ" w:eastAsia="kk-KZ"/>
        </w:rPr>
        <w:t xml:space="preserve"> </w:t>
      </w:r>
      <w:r w:rsidR="00573016" w:rsidRPr="00BE33CF">
        <w:rPr>
          <w:rFonts w:ascii="Times New Roman" w:eastAsia="Times New Roman" w:hAnsi="Times New Roman" w:cs="Times New Roman"/>
          <w:kern w:val="36"/>
          <w:sz w:val="28"/>
          <w:szCs w:val="28"/>
          <w:lang w:val="kk-KZ" w:eastAsia="kk-KZ"/>
        </w:rPr>
        <w:t>Қазақстан Республикасы Үкіметінің 2019 жылғы 31 тамыздағы № 645 қаулысы.</w:t>
      </w:r>
      <w:bookmarkEnd w:id="56"/>
      <w:r w:rsidR="007352F2" w:rsidRPr="00BE33CF">
        <w:rPr>
          <w:rFonts w:ascii="Times New Roman" w:eastAsia="Times New Roman" w:hAnsi="Times New Roman" w:cs="Times New Roman"/>
          <w:kern w:val="36"/>
          <w:sz w:val="28"/>
          <w:szCs w:val="28"/>
          <w:lang w:val="kk-KZ" w:eastAsia="kk-KZ"/>
        </w:rPr>
        <w:t xml:space="preserve"> </w:t>
      </w:r>
      <w:hyperlink r:id="rId215" w:history="1">
        <w:r w:rsidR="004555C2" w:rsidRPr="00BE33CF">
          <w:rPr>
            <w:rStyle w:val="a8"/>
            <w:rFonts w:ascii="Times New Roman" w:eastAsia="Times New Roman" w:hAnsi="Times New Roman" w:cs="Times New Roman"/>
            <w:kern w:val="36"/>
            <w:sz w:val="28"/>
            <w:szCs w:val="28"/>
            <w:lang w:val="kk-KZ" w:eastAsia="kk-KZ"/>
          </w:rPr>
          <w:t>https://adilet.zan.kz/kaz/docs/P1900000645</w:t>
        </w:r>
      </w:hyperlink>
      <w:r w:rsidR="004555C2" w:rsidRPr="00BE33CF">
        <w:rPr>
          <w:rFonts w:ascii="Times New Roman" w:eastAsia="Times New Roman" w:hAnsi="Times New Roman" w:cs="Times New Roman"/>
          <w:kern w:val="36"/>
          <w:sz w:val="28"/>
          <w:szCs w:val="28"/>
          <w:lang w:val="kk-KZ" w:eastAsia="kk-KZ"/>
        </w:rPr>
        <w:t xml:space="preserve"> (25.07.2021)</w:t>
      </w:r>
    </w:p>
    <w:p w:rsidR="00C16194" w:rsidRPr="00BE33CF" w:rsidRDefault="00C16194" w:rsidP="00C16194">
      <w:pPr>
        <w:spacing w:after="0" w:line="240" w:lineRule="auto"/>
        <w:ind w:firstLine="709"/>
        <w:jc w:val="both"/>
        <w:textAlignment w:val="baseline"/>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45 Садыков Т.С., Абылкасымова А.Е., Жумабекова Р.М. Развитие системы среднего общего образования: монография. – </w:t>
      </w:r>
      <w:r w:rsidR="00E77032" w:rsidRPr="00BE33CF">
        <w:rPr>
          <w:rFonts w:ascii="Times New Roman" w:eastAsia="Times New Roman" w:hAnsi="Times New Roman" w:cs="Times New Roman"/>
          <w:color w:val="000000"/>
          <w:sz w:val="28"/>
          <w:szCs w:val="28"/>
          <w:shd w:val="clear" w:color="auto" w:fill="FFFFFF"/>
          <w:lang w:val="kk-KZ"/>
        </w:rPr>
        <w:t>Алматы: НИЦ “Ғылым”, 2002.</w:t>
      </w:r>
      <w:r w:rsidR="000717C0" w:rsidRPr="00BE33CF">
        <w:rPr>
          <w:rFonts w:ascii="Times New Roman" w:eastAsia="Times New Roman" w:hAnsi="Times New Roman" w:cs="Times New Roman"/>
          <w:color w:val="000000"/>
          <w:sz w:val="28"/>
          <w:szCs w:val="28"/>
          <w:shd w:val="clear" w:color="auto" w:fill="FFFFFF"/>
          <w:lang w:val="kk-KZ"/>
        </w:rPr>
        <w:t xml:space="preserve"> </w:t>
      </w:r>
      <w:r w:rsidRPr="00BE33CF">
        <w:rPr>
          <w:rFonts w:ascii="Times New Roman" w:eastAsia="Times New Roman" w:hAnsi="Times New Roman" w:cs="Times New Roman"/>
          <w:color w:val="000000"/>
          <w:sz w:val="28"/>
          <w:szCs w:val="28"/>
          <w:shd w:val="clear" w:color="auto" w:fill="FFFFFF"/>
          <w:lang w:val="kk-KZ"/>
        </w:rPr>
        <w:t>–220</w:t>
      </w:r>
      <w:r w:rsidR="00DB36FC" w:rsidRPr="00BE33CF">
        <w:rPr>
          <w:rFonts w:ascii="Times New Roman" w:eastAsia="Times New Roman" w:hAnsi="Times New Roman" w:cs="Times New Roman"/>
          <w:color w:val="000000"/>
          <w:sz w:val="28"/>
          <w:szCs w:val="28"/>
          <w:shd w:val="clear" w:color="auto" w:fill="FFFFFF"/>
          <w:lang w:val="kk-KZ"/>
        </w:rPr>
        <w:t xml:space="preserve"> </w:t>
      </w:r>
      <w:r w:rsidRPr="00BE33CF">
        <w:rPr>
          <w:rFonts w:ascii="Times New Roman" w:eastAsia="Times New Roman" w:hAnsi="Times New Roman" w:cs="Times New Roman"/>
          <w:color w:val="000000"/>
          <w:sz w:val="28"/>
          <w:szCs w:val="28"/>
          <w:shd w:val="clear" w:color="auto" w:fill="FFFFFF"/>
          <w:lang w:val="kk-KZ"/>
        </w:rPr>
        <w:t>с.</w:t>
      </w:r>
    </w:p>
    <w:p w:rsidR="00C16194" w:rsidRPr="00BE33CF" w:rsidRDefault="00C16194" w:rsidP="00C16194">
      <w:pPr>
        <w:spacing w:after="0" w:line="240" w:lineRule="auto"/>
        <w:ind w:firstLine="709"/>
        <w:jc w:val="both"/>
        <w:textAlignment w:val="baseline"/>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46 Мемлекеттік жалпыға міндетті білім беру стандарты //ҚР БҒМ 2001 жылғы 30 мамырындағы “Орта білім беруді стандарттау негізгі ережелерін бекіту туралы” №404 бұйрығы</w:t>
      </w:r>
      <w:r w:rsidR="000717C0" w:rsidRPr="00BE33CF">
        <w:rPr>
          <w:rFonts w:ascii="Times New Roman" w:eastAsia="Times New Roman" w:hAnsi="Times New Roman" w:cs="Times New Roman"/>
          <w:color w:val="000000"/>
          <w:sz w:val="28"/>
          <w:szCs w:val="28"/>
          <w:shd w:val="clear" w:color="auto" w:fill="FFFFFF"/>
          <w:lang w:val="kk-KZ"/>
        </w:rPr>
        <w:t>.</w:t>
      </w:r>
      <w:r w:rsidR="00DB36FC" w:rsidRPr="00BE33CF">
        <w:rPr>
          <w:rFonts w:ascii="Times New Roman" w:eastAsia="Times New Roman" w:hAnsi="Times New Roman" w:cs="Times New Roman"/>
          <w:color w:val="000000"/>
          <w:sz w:val="28"/>
          <w:szCs w:val="28"/>
          <w:shd w:val="clear" w:color="auto" w:fill="FFFFFF"/>
          <w:lang w:val="kk-KZ"/>
        </w:rPr>
        <w:t xml:space="preserve"> </w:t>
      </w:r>
      <w:hyperlink r:id="rId216" w:history="1">
        <w:r w:rsidR="004555C2" w:rsidRPr="00BE33CF">
          <w:rPr>
            <w:rStyle w:val="a8"/>
            <w:rFonts w:ascii="Times New Roman" w:eastAsia="Times New Roman" w:hAnsi="Times New Roman" w:cs="Times New Roman"/>
            <w:sz w:val="28"/>
            <w:szCs w:val="28"/>
            <w:shd w:val="clear" w:color="auto" w:fill="FFFFFF"/>
            <w:lang w:val="kk-KZ"/>
          </w:rPr>
          <w:t>https://adilet.zan.kz/kaz/docs/V1800017669</w:t>
        </w:r>
      </w:hyperlink>
      <w:r w:rsidR="004555C2" w:rsidRPr="00BE33CF">
        <w:rPr>
          <w:rFonts w:ascii="Times New Roman" w:eastAsia="Times New Roman" w:hAnsi="Times New Roman" w:cs="Times New Roman"/>
          <w:color w:val="000000"/>
          <w:sz w:val="28"/>
          <w:szCs w:val="28"/>
          <w:shd w:val="clear" w:color="auto" w:fill="FFFFFF"/>
          <w:lang w:val="kk-KZ"/>
        </w:rPr>
        <w:t xml:space="preserve"> </w:t>
      </w:r>
      <w:r w:rsidR="00DB36FC" w:rsidRPr="00BE33CF">
        <w:rPr>
          <w:rFonts w:ascii="Times New Roman" w:eastAsia="Times New Roman" w:hAnsi="Times New Roman" w:cs="Times New Roman"/>
          <w:color w:val="000000"/>
          <w:sz w:val="28"/>
          <w:szCs w:val="28"/>
          <w:shd w:val="clear" w:color="auto" w:fill="FFFFFF"/>
          <w:lang w:val="kk-KZ"/>
        </w:rPr>
        <w:t xml:space="preserve"> </w:t>
      </w:r>
      <w:r w:rsidR="004555C2" w:rsidRPr="00BE33CF">
        <w:rPr>
          <w:rFonts w:ascii="Times New Roman" w:eastAsia="Times New Roman" w:hAnsi="Times New Roman" w:cs="Times New Roman"/>
          <w:kern w:val="36"/>
          <w:sz w:val="28"/>
          <w:szCs w:val="28"/>
          <w:lang w:val="kk-KZ" w:eastAsia="kk-KZ"/>
        </w:rPr>
        <w:t>(25.07.2018)</w:t>
      </w:r>
    </w:p>
    <w:p w:rsidR="00C16194" w:rsidRPr="00BE33CF" w:rsidRDefault="00440733" w:rsidP="00C16194">
      <w:pPr>
        <w:spacing w:after="0" w:line="240" w:lineRule="auto"/>
        <w:ind w:firstLine="709"/>
        <w:jc w:val="both"/>
        <w:textAlignment w:val="baseline"/>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47 Қазақстан Республикасы Мемлекеттік жалпыға міндетті жалпы орта білім беру стандарты “Негізгі ережелер” //ҚР БҒМ 2002 жылғы 24 қыркүйектегі №693 бұйрығы</w:t>
      </w:r>
      <w:r w:rsidR="000717C0" w:rsidRPr="00BE33CF">
        <w:rPr>
          <w:rFonts w:ascii="Times New Roman" w:eastAsia="Times New Roman" w:hAnsi="Times New Roman" w:cs="Times New Roman"/>
          <w:color w:val="000000"/>
          <w:sz w:val="28"/>
          <w:szCs w:val="28"/>
          <w:shd w:val="clear" w:color="auto" w:fill="FFFFFF"/>
          <w:lang w:val="kk-KZ"/>
        </w:rPr>
        <w:t>.</w:t>
      </w:r>
      <w:r w:rsidR="00DB36FC" w:rsidRPr="00BE33CF">
        <w:rPr>
          <w:rFonts w:ascii="Times New Roman" w:hAnsi="Times New Roman" w:cs="Times New Roman"/>
          <w:lang w:val="kk-KZ"/>
        </w:rPr>
        <w:t xml:space="preserve"> </w:t>
      </w:r>
      <w:hyperlink r:id="rId217" w:history="1">
        <w:r w:rsidR="00A0123D" w:rsidRPr="00BE33CF">
          <w:rPr>
            <w:rStyle w:val="a8"/>
            <w:rFonts w:ascii="Times New Roman" w:eastAsia="Times New Roman" w:hAnsi="Times New Roman" w:cs="Times New Roman"/>
            <w:sz w:val="28"/>
            <w:szCs w:val="28"/>
            <w:shd w:val="clear" w:color="auto" w:fill="FFFFFF"/>
            <w:lang w:val="kk-KZ"/>
          </w:rPr>
          <w:t>https://emirsaba.org/azastandafi-orta-bilim-jafdaji-jene-bolashafi.html?page=9</w:t>
        </w:r>
      </w:hyperlink>
      <w:r w:rsidR="00A0123D" w:rsidRPr="00BE33CF">
        <w:rPr>
          <w:rFonts w:ascii="Times New Roman" w:eastAsia="Times New Roman" w:hAnsi="Times New Roman" w:cs="Times New Roman"/>
          <w:color w:val="000000"/>
          <w:sz w:val="28"/>
          <w:szCs w:val="28"/>
          <w:shd w:val="clear" w:color="auto" w:fill="FFFFFF"/>
          <w:lang w:val="kk-KZ"/>
        </w:rPr>
        <w:t xml:space="preserve"> </w:t>
      </w:r>
      <w:r w:rsidR="00A0123D" w:rsidRPr="00BE33CF">
        <w:rPr>
          <w:rFonts w:ascii="Times New Roman" w:eastAsia="Times New Roman" w:hAnsi="Times New Roman" w:cs="Times New Roman"/>
          <w:kern w:val="36"/>
          <w:sz w:val="28"/>
          <w:szCs w:val="28"/>
          <w:lang w:val="kk-KZ" w:eastAsia="kk-KZ"/>
        </w:rPr>
        <w:t>(18.03.2017)</w:t>
      </w:r>
    </w:p>
    <w:p w:rsidR="00C16194" w:rsidRPr="00BE33CF" w:rsidRDefault="00440733" w:rsidP="00C16194">
      <w:pPr>
        <w:spacing w:after="0" w:line="240" w:lineRule="auto"/>
        <w:ind w:firstLine="709"/>
        <w:jc w:val="both"/>
        <w:textAlignment w:val="baseline"/>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48 Писарева С. А., Профильное обучение как фактор обеспечения доступности образования // Universum: Вестник Герценовского университета. </w:t>
      </w:r>
      <w:r w:rsidRPr="00BE33CF">
        <w:rPr>
          <w:rFonts w:ascii="Times New Roman" w:eastAsia="Times New Roman" w:hAnsi="Times New Roman" w:cs="Times New Roman"/>
          <w:color w:val="000000"/>
          <w:sz w:val="28"/>
          <w:szCs w:val="28"/>
          <w:shd w:val="clear" w:color="auto" w:fill="FFFFFF"/>
          <w:lang w:val="kk-KZ"/>
        </w:rPr>
        <w:lastRenderedPageBreak/>
        <w:t xml:space="preserve">2007. №3. URL: </w:t>
      </w:r>
      <w:hyperlink r:id="rId218" w:history="1">
        <w:r w:rsidR="00DB36FC" w:rsidRPr="00BE33CF">
          <w:rPr>
            <w:rStyle w:val="a8"/>
            <w:rFonts w:ascii="Times New Roman" w:eastAsia="Times New Roman" w:hAnsi="Times New Roman" w:cs="Times New Roman"/>
            <w:sz w:val="28"/>
            <w:szCs w:val="28"/>
            <w:shd w:val="clear" w:color="auto" w:fill="FFFFFF"/>
            <w:lang w:val="kk-KZ"/>
          </w:rPr>
          <w:t>https://cyberleninka.ru/article/n/profilnoe-obuchenie-kak-faktor-obespecheniya-dostupnosti-obrazovaniya</w:t>
        </w:r>
      </w:hyperlink>
      <w:r w:rsidR="000717C0" w:rsidRPr="00BE33CF">
        <w:rPr>
          <w:rFonts w:ascii="Times New Roman" w:eastAsia="Times New Roman" w:hAnsi="Times New Roman" w:cs="Times New Roman"/>
          <w:color w:val="000000"/>
          <w:sz w:val="28"/>
          <w:szCs w:val="28"/>
          <w:shd w:val="clear" w:color="auto" w:fill="FFFFFF"/>
          <w:lang w:val="kk-KZ"/>
        </w:rPr>
        <w:t>.</w:t>
      </w:r>
      <w:r w:rsidR="00DB36FC" w:rsidRPr="00BE33CF">
        <w:rPr>
          <w:rFonts w:ascii="Times New Roman" w:eastAsia="Times New Roman" w:hAnsi="Times New Roman" w:cs="Times New Roman"/>
          <w:color w:val="000000"/>
          <w:sz w:val="28"/>
          <w:szCs w:val="28"/>
          <w:shd w:val="clear" w:color="auto" w:fill="FFFFFF"/>
          <w:lang w:val="kk-KZ"/>
        </w:rPr>
        <w:t xml:space="preserve"> </w:t>
      </w:r>
      <w:r w:rsidR="00A0123D" w:rsidRPr="00BE33CF">
        <w:rPr>
          <w:rFonts w:ascii="Times New Roman" w:eastAsia="Times New Roman" w:hAnsi="Times New Roman" w:cs="Times New Roman"/>
          <w:kern w:val="36"/>
          <w:sz w:val="28"/>
          <w:szCs w:val="28"/>
          <w:lang w:val="kk-KZ" w:eastAsia="kk-KZ"/>
        </w:rPr>
        <w:t>(12.09.2018)</w:t>
      </w:r>
    </w:p>
    <w:p w:rsidR="00C16194" w:rsidRPr="00BE33CF" w:rsidRDefault="00440733" w:rsidP="00C16194">
      <w:pPr>
        <w:spacing w:after="0" w:line="240" w:lineRule="auto"/>
        <w:ind w:firstLine="709"/>
        <w:jc w:val="both"/>
        <w:textAlignment w:val="baseline"/>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49 Жаратылыстану-математикалық бағытта бейіндік оқытудың әдістемелік ерекшеліктері. Әдістемелік құрал. – Астана: Ы. Алтынсарин атындағы Ұлттық </w:t>
      </w:r>
      <w:r w:rsidR="000717C0" w:rsidRPr="00BE33CF">
        <w:rPr>
          <w:rFonts w:ascii="Times New Roman" w:eastAsia="Times New Roman" w:hAnsi="Times New Roman" w:cs="Times New Roman"/>
          <w:color w:val="000000"/>
          <w:sz w:val="28"/>
          <w:szCs w:val="28"/>
          <w:shd w:val="clear" w:color="auto" w:fill="FFFFFF"/>
          <w:lang w:val="kk-KZ"/>
        </w:rPr>
        <w:t>білім академиясы, 2013. – 89 б.</w:t>
      </w:r>
    </w:p>
    <w:p w:rsidR="00C16194" w:rsidRPr="00BE33CF" w:rsidRDefault="00440733" w:rsidP="00C16194">
      <w:pPr>
        <w:spacing w:after="0" w:line="240" w:lineRule="auto"/>
        <w:ind w:firstLine="709"/>
        <w:jc w:val="both"/>
        <w:textAlignment w:val="baseline"/>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50 Садыкова Т.С., Абылкасымова А.Е. Методология 12 летнего образования: учебное пособие - Т.С. Садыкова, А.Е.</w:t>
      </w:r>
      <w:r w:rsidR="00DB36FC" w:rsidRPr="00BE33CF">
        <w:rPr>
          <w:rFonts w:ascii="Times New Roman" w:eastAsia="Times New Roman" w:hAnsi="Times New Roman" w:cs="Times New Roman"/>
          <w:color w:val="000000"/>
          <w:sz w:val="28"/>
          <w:szCs w:val="28"/>
          <w:shd w:val="clear" w:color="auto" w:fill="FFFFFF"/>
          <w:lang w:val="kk-KZ"/>
        </w:rPr>
        <w:t xml:space="preserve"> Абылкасымова</w:t>
      </w:r>
      <w:r w:rsidR="000717C0" w:rsidRPr="00BE33CF">
        <w:rPr>
          <w:rFonts w:ascii="Times New Roman" w:eastAsia="Times New Roman" w:hAnsi="Times New Roman" w:cs="Times New Roman"/>
          <w:color w:val="000000"/>
          <w:sz w:val="28"/>
          <w:szCs w:val="28"/>
          <w:shd w:val="clear" w:color="auto" w:fill="FFFFFF"/>
          <w:lang w:val="kk-KZ"/>
        </w:rPr>
        <w:t>. – Алматы</w:t>
      </w:r>
      <w:r w:rsidRPr="00BE33CF">
        <w:rPr>
          <w:rFonts w:ascii="Times New Roman" w:eastAsia="Times New Roman" w:hAnsi="Times New Roman" w:cs="Times New Roman"/>
          <w:color w:val="000000"/>
          <w:sz w:val="28"/>
          <w:szCs w:val="28"/>
          <w:shd w:val="clear" w:color="auto" w:fill="FFFFFF"/>
          <w:lang w:val="kk-KZ"/>
        </w:rPr>
        <w:t>: НИЦ «Ғылым», 2003. -164 с.</w:t>
      </w:r>
    </w:p>
    <w:p w:rsidR="00440733" w:rsidRPr="00BE33CF" w:rsidRDefault="00440733" w:rsidP="00C16194">
      <w:pPr>
        <w:spacing w:after="0" w:line="240" w:lineRule="auto"/>
        <w:ind w:firstLine="709"/>
        <w:jc w:val="both"/>
        <w:textAlignment w:val="baseline"/>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51 Ахметова А., Ақтаубаева Ж.Х. Оқу үрдісінде жаңа технологияны қолданудың теориялық негіздері</w:t>
      </w:r>
      <w:r w:rsidR="000717C0" w:rsidRPr="00BE33CF">
        <w:rPr>
          <w:rFonts w:ascii="Times New Roman" w:eastAsia="Times New Roman" w:hAnsi="Times New Roman" w:cs="Times New Roman"/>
          <w:color w:val="000000"/>
          <w:sz w:val="28"/>
          <w:szCs w:val="28"/>
          <w:shd w:val="clear" w:color="auto" w:fill="FFFFFF"/>
          <w:lang w:val="kk-KZ"/>
        </w:rPr>
        <w:t xml:space="preserve"> //</w:t>
      </w:r>
      <w:r w:rsidRPr="00BE33CF">
        <w:rPr>
          <w:rFonts w:ascii="Times New Roman" w:eastAsia="Times New Roman" w:hAnsi="Times New Roman" w:cs="Times New Roman"/>
          <w:color w:val="000000"/>
          <w:sz w:val="28"/>
          <w:szCs w:val="28"/>
          <w:shd w:val="clear" w:color="auto" w:fill="FFFFFF"/>
          <w:lang w:val="kk-KZ"/>
        </w:rPr>
        <w:t>Х.Досмұхамедов атындағы Атырау мемлекеттік университетінің Хабаршысы</w:t>
      </w:r>
      <w:r w:rsidR="000717C0" w:rsidRPr="00BE33CF">
        <w:rPr>
          <w:rFonts w:ascii="Times New Roman" w:eastAsia="Times New Roman" w:hAnsi="Times New Roman" w:cs="Times New Roman"/>
          <w:color w:val="000000"/>
          <w:sz w:val="28"/>
          <w:szCs w:val="28"/>
          <w:shd w:val="clear" w:color="auto" w:fill="FFFFFF"/>
          <w:lang w:val="kk-KZ"/>
        </w:rPr>
        <w:t xml:space="preserve">. </w:t>
      </w:r>
      <w:r w:rsidR="00F73217">
        <w:rPr>
          <w:rFonts w:ascii="Times New Roman" w:eastAsia="Times New Roman" w:hAnsi="Times New Roman" w:cs="Times New Roman"/>
          <w:color w:val="000000"/>
          <w:sz w:val="28"/>
          <w:szCs w:val="28"/>
          <w:shd w:val="clear" w:color="auto" w:fill="FFFFFF"/>
          <w:lang w:val="kk-KZ"/>
        </w:rPr>
        <w:t xml:space="preserve">- </w:t>
      </w:r>
      <w:r w:rsidR="00DB36FC" w:rsidRPr="00BE33CF">
        <w:rPr>
          <w:rFonts w:ascii="Times New Roman" w:eastAsia="Times New Roman" w:hAnsi="Times New Roman" w:cs="Times New Roman"/>
          <w:color w:val="000000"/>
          <w:sz w:val="28"/>
          <w:szCs w:val="28"/>
          <w:shd w:val="clear" w:color="auto" w:fill="FFFFFF"/>
          <w:lang w:val="kk-KZ"/>
        </w:rPr>
        <w:t xml:space="preserve">2017. </w:t>
      </w:r>
      <w:r w:rsidR="000717C0" w:rsidRPr="00BE33CF">
        <w:rPr>
          <w:rFonts w:ascii="Times New Roman" w:eastAsia="Times New Roman" w:hAnsi="Times New Roman" w:cs="Times New Roman"/>
          <w:color w:val="000000"/>
          <w:sz w:val="28"/>
          <w:szCs w:val="28"/>
          <w:shd w:val="clear" w:color="auto" w:fill="FFFFFF"/>
          <w:lang w:val="kk-KZ"/>
        </w:rPr>
        <w:t>-</w:t>
      </w:r>
      <w:r w:rsidRPr="00BE33CF">
        <w:rPr>
          <w:rFonts w:ascii="Times New Roman" w:eastAsia="Times New Roman" w:hAnsi="Times New Roman" w:cs="Times New Roman"/>
          <w:color w:val="000000"/>
          <w:sz w:val="28"/>
          <w:szCs w:val="28"/>
          <w:shd w:val="clear" w:color="auto" w:fill="FFFFFF"/>
          <w:lang w:val="kk-KZ"/>
        </w:rPr>
        <w:t xml:space="preserve"> №1 (44)</w:t>
      </w:r>
      <w:r w:rsidR="000717C0" w:rsidRPr="00BE33CF">
        <w:rPr>
          <w:rFonts w:ascii="Times New Roman" w:eastAsia="Times New Roman" w:hAnsi="Times New Roman" w:cs="Times New Roman"/>
          <w:color w:val="000000"/>
          <w:sz w:val="28"/>
          <w:szCs w:val="28"/>
          <w:shd w:val="clear" w:color="auto" w:fill="FFFFFF"/>
          <w:lang w:val="kk-KZ"/>
        </w:rPr>
        <w:t xml:space="preserve">. – </w:t>
      </w:r>
      <w:r w:rsidRPr="00BE33CF">
        <w:rPr>
          <w:rFonts w:ascii="Times New Roman" w:eastAsia="Times New Roman" w:hAnsi="Times New Roman" w:cs="Times New Roman"/>
          <w:color w:val="000000"/>
          <w:sz w:val="28"/>
          <w:szCs w:val="28"/>
          <w:shd w:val="clear" w:color="auto" w:fill="FFFFFF"/>
          <w:lang w:val="kk-KZ"/>
        </w:rPr>
        <w:t>120 б.</w:t>
      </w:r>
    </w:p>
    <w:p w:rsidR="00440733" w:rsidRPr="00BE33CF" w:rsidRDefault="000717C0" w:rsidP="00C16194">
      <w:pPr>
        <w:spacing w:after="0" w:line="240" w:lineRule="auto"/>
        <w:ind w:firstLine="709"/>
        <w:jc w:val="both"/>
        <w:textAlignment w:val="baseline"/>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52 12 жылдық мектепте бейіндік</w:t>
      </w:r>
      <w:r w:rsidR="00440733" w:rsidRPr="00BE33CF">
        <w:rPr>
          <w:rFonts w:ascii="Times New Roman" w:eastAsia="Times New Roman" w:hAnsi="Times New Roman" w:cs="Times New Roman"/>
          <w:color w:val="000000"/>
          <w:sz w:val="28"/>
          <w:szCs w:val="28"/>
          <w:shd w:val="clear" w:color="auto" w:fill="FFFFFF"/>
          <w:lang w:val="kk-KZ"/>
        </w:rPr>
        <w:t xml:space="preserve"> оқытуды ұйымдастыру: </w:t>
      </w:r>
      <w:r w:rsidRPr="00BE33CF">
        <w:rPr>
          <w:rFonts w:ascii="Times New Roman" w:eastAsia="Times New Roman" w:hAnsi="Times New Roman" w:cs="Times New Roman"/>
          <w:color w:val="000000"/>
          <w:sz w:val="28"/>
          <w:szCs w:val="28"/>
          <w:shd w:val="clear" w:color="auto" w:fill="FFFFFF"/>
          <w:lang w:val="kk-KZ"/>
        </w:rPr>
        <w:t xml:space="preserve">әдістемелік құрал.  – </w:t>
      </w:r>
      <w:r w:rsidR="00440733" w:rsidRPr="00BE33CF">
        <w:rPr>
          <w:rFonts w:ascii="Times New Roman" w:eastAsia="Times New Roman" w:hAnsi="Times New Roman" w:cs="Times New Roman"/>
          <w:color w:val="000000"/>
          <w:sz w:val="28"/>
          <w:szCs w:val="28"/>
          <w:shd w:val="clear" w:color="auto" w:fill="FFFFFF"/>
          <w:lang w:val="kk-KZ"/>
        </w:rPr>
        <w:t>Астана: Ы.Алтынсарин  атындағы Ұлттық білім академиясы, 2013. – 87 б.</w:t>
      </w:r>
    </w:p>
    <w:p w:rsidR="00440733" w:rsidRPr="00BE33CF" w:rsidRDefault="00440733" w:rsidP="00C16194">
      <w:pPr>
        <w:spacing w:after="0" w:line="240" w:lineRule="auto"/>
        <w:ind w:firstLine="709"/>
        <w:jc w:val="both"/>
        <w:textAlignment w:val="baseline"/>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53 </w:t>
      </w:r>
      <w:bookmarkStart w:id="57" w:name="_Ref118234228"/>
      <w:r w:rsidRPr="00BE33CF">
        <w:rPr>
          <w:rFonts w:ascii="Times New Roman" w:eastAsia="Times New Roman" w:hAnsi="Times New Roman" w:cs="Times New Roman"/>
          <w:kern w:val="36"/>
          <w:sz w:val="28"/>
          <w:szCs w:val="28"/>
          <w:lang w:val="kk-KZ" w:eastAsia="kk-KZ"/>
        </w:rPr>
        <w:t xml:space="preserve">«Кәсіптік оқыту» мамандығына арналған типтік оқу бағдарламасы. – Шымкент, 2013. </w:t>
      </w:r>
      <w:r w:rsidR="00A251E7" w:rsidRPr="00BE33CF">
        <w:rPr>
          <w:rFonts w:ascii="Times New Roman" w:eastAsia="Times New Roman" w:hAnsi="Times New Roman" w:cs="Times New Roman"/>
          <w:kern w:val="36"/>
          <w:sz w:val="28"/>
          <w:szCs w:val="28"/>
          <w:lang w:val="kk-KZ" w:eastAsia="kk-KZ"/>
        </w:rPr>
        <w:t xml:space="preserve">- </w:t>
      </w:r>
      <w:r w:rsidRPr="00BE33CF">
        <w:rPr>
          <w:rFonts w:ascii="Times New Roman" w:eastAsia="Times New Roman" w:hAnsi="Times New Roman" w:cs="Times New Roman"/>
          <w:kern w:val="36"/>
          <w:sz w:val="28"/>
          <w:szCs w:val="28"/>
          <w:lang w:val="kk-KZ" w:eastAsia="kk-KZ"/>
        </w:rPr>
        <w:t>12 б.</w:t>
      </w:r>
      <w:bookmarkEnd w:id="57"/>
    </w:p>
    <w:p w:rsidR="00440733" w:rsidRPr="00BE33CF" w:rsidRDefault="00440733" w:rsidP="00C16194">
      <w:pPr>
        <w:spacing w:after="0" w:line="240" w:lineRule="auto"/>
        <w:ind w:firstLine="709"/>
        <w:jc w:val="both"/>
        <w:textAlignment w:val="baseline"/>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54 Черных А.В. Педагогика: первые шаги. (СПО). Учебно-методическое пособие. </w:t>
      </w:r>
      <w:r w:rsidR="000717C0" w:rsidRPr="00BE33CF">
        <w:rPr>
          <w:rFonts w:ascii="Times New Roman" w:eastAsia="Times New Roman" w:hAnsi="Times New Roman" w:cs="Times New Roman"/>
          <w:color w:val="000000"/>
          <w:sz w:val="28"/>
          <w:szCs w:val="28"/>
          <w:shd w:val="clear" w:color="auto" w:fill="FFFFFF"/>
          <w:lang w:val="kk-KZ"/>
        </w:rPr>
        <w:t xml:space="preserve">- </w:t>
      </w:r>
      <w:r w:rsidRPr="00BE33CF">
        <w:rPr>
          <w:rFonts w:ascii="Times New Roman" w:eastAsia="Times New Roman" w:hAnsi="Times New Roman" w:cs="Times New Roman"/>
          <w:color w:val="000000"/>
          <w:sz w:val="28"/>
          <w:szCs w:val="28"/>
          <w:shd w:val="clear" w:color="auto" w:fill="FFFFFF"/>
          <w:lang w:val="kk-KZ"/>
        </w:rPr>
        <w:t>2021.</w:t>
      </w:r>
      <w:r w:rsidR="000717C0" w:rsidRPr="00BE33CF">
        <w:rPr>
          <w:rFonts w:ascii="Times New Roman" w:eastAsia="Times New Roman" w:hAnsi="Times New Roman" w:cs="Times New Roman"/>
          <w:color w:val="000000"/>
          <w:sz w:val="28"/>
          <w:szCs w:val="28"/>
          <w:shd w:val="clear" w:color="auto" w:fill="FFFFFF"/>
          <w:lang w:val="kk-KZ"/>
        </w:rPr>
        <w:t xml:space="preserve"> </w:t>
      </w:r>
      <w:r w:rsidR="00DB36FC" w:rsidRPr="00BE33CF">
        <w:rPr>
          <w:rFonts w:ascii="Times New Roman" w:eastAsia="Times New Roman" w:hAnsi="Times New Roman" w:cs="Times New Roman"/>
          <w:color w:val="000000"/>
          <w:sz w:val="28"/>
          <w:szCs w:val="28"/>
          <w:shd w:val="clear" w:color="auto" w:fill="FFFFFF"/>
          <w:lang w:val="kk-KZ"/>
        </w:rPr>
        <w:t>–</w:t>
      </w:r>
      <w:r w:rsidRPr="00BE33CF">
        <w:rPr>
          <w:rFonts w:ascii="Times New Roman" w:eastAsia="Times New Roman" w:hAnsi="Times New Roman" w:cs="Times New Roman"/>
          <w:color w:val="000000"/>
          <w:sz w:val="28"/>
          <w:szCs w:val="28"/>
          <w:shd w:val="clear" w:color="auto" w:fill="FFFFFF"/>
          <w:lang w:val="kk-KZ"/>
        </w:rPr>
        <w:t xml:space="preserve"> 98</w:t>
      </w:r>
      <w:r w:rsidR="00DB36FC" w:rsidRPr="00BE33CF">
        <w:rPr>
          <w:rFonts w:ascii="Times New Roman" w:eastAsia="Times New Roman" w:hAnsi="Times New Roman" w:cs="Times New Roman"/>
          <w:color w:val="000000"/>
          <w:sz w:val="28"/>
          <w:szCs w:val="28"/>
          <w:shd w:val="clear" w:color="auto" w:fill="FFFFFF"/>
          <w:lang w:val="kk-KZ"/>
        </w:rPr>
        <w:t xml:space="preserve"> </w:t>
      </w:r>
      <w:r w:rsidRPr="00BE33CF">
        <w:rPr>
          <w:rFonts w:ascii="Times New Roman" w:eastAsia="Times New Roman" w:hAnsi="Times New Roman" w:cs="Times New Roman"/>
          <w:color w:val="000000"/>
          <w:sz w:val="28"/>
          <w:szCs w:val="28"/>
          <w:shd w:val="clear" w:color="auto" w:fill="FFFFFF"/>
          <w:lang w:val="kk-KZ"/>
        </w:rPr>
        <w:t>с</w:t>
      </w:r>
      <w:r w:rsidR="000717C0" w:rsidRPr="00BE33CF">
        <w:rPr>
          <w:rFonts w:ascii="Times New Roman" w:eastAsia="Times New Roman" w:hAnsi="Times New Roman" w:cs="Times New Roman"/>
          <w:color w:val="000000"/>
          <w:sz w:val="28"/>
          <w:szCs w:val="28"/>
          <w:shd w:val="clear" w:color="auto" w:fill="FFFFFF"/>
          <w:lang w:val="kk-KZ"/>
        </w:rPr>
        <w:t>.</w:t>
      </w:r>
    </w:p>
    <w:p w:rsidR="00A0123D" w:rsidRPr="00BE33CF" w:rsidRDefault="00440733"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color w:val="000000"/>
          <w:sz w:val="28"/>
          <w:szCs w:val="28"/>
          <w:shd w:val="clear" w:color="auto" w:fill="FFFFFF"/>
          <w:lang w:val="kk-KZ"/>
        </w:rPr>
        <w:t>55 Қазақстандағы инклюзивті білім // egov.kz мемлекеттік порталы.</w:t>
      </w:r>
      <w:r w:rsidR="00074E44" w:rsidRPr="00BE33CF">
        <w:rPr>
          <w:rFonts w:ascii="Times New Roman" w:eastAsia="Times New Roman" w:hAnsi="Times New Roman" w:cs="Times New Roman"/>
          <w:color w:val="000000"/>
          <w:sz w:val="28"/>
          <w:szCs w:val="28"/>
          <w:shd w:val="clear" w:color="auto" w:fill="FFFFFF"/>
          <w:lang w:val="kk-KZ"/>
        </w:rPr>
        <w:t xml:space="preserve"> </w:t>
      </w:r>
      <w:r w:rsidR="00A0123D" w:rsidRPr="00BE33CF">
        <w:rPr>
          <w:rFonts w:ascii="Times New Roman" w:eastAsia="Times New Roman" w:hAnsi="Times New Roman" w:cs="Times New Roman"/>
          <w:kern w:val="36"/>
          <w:sz w:val="28"/>
          <w:szCs w:val="28"/>
          <w:lang w:val="kk-KZ" w:eastAsia="kk-KZ"/>
        </w:rPr>
        <w:t>(12.09.2018)</w:t>
      </w:r>
    </w:p>
    <w:p w:rsidR="00440733" w:rsidRPr="00BE33CF" w:rsidRDefault="000717C0" w:rsidP="00C16194">
      <w:pPr>
        <w:spacing w:after="0" w:line="240" w:lineRule="auto"/>
        <w:ind w:firstLine="709"/>
        <w:jc w:val="both"/>
        <w:textAlignment w:val="baseline"/>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56 «</w:t>
      </w:r>
      <w:r w:rsidR="00440733" w:rsidRPr="00BE33CF">
        <w:rPr>
          <w:rFonts w:ascii="Times New Roman" w:eastAsia="Times New Roman" w:hAnsi="Times New Roman" w:cs="Times New Roman"/>
          <w:color w:val="000000"/>
          <w:sz w:val="28"/>
          <w:szCs w:val="28"/>
          <w:shd w:val="clear" w:color="auto" w:fill="FFFFFF"/>
          <w:lang w:val="kk-KZ"/>
        </w:rPr>
        <w:t>Педагог мәртебесі туралы</w:t>
      </w:r>
      <w:r w:rsidRPr="00BE33CF">
        <w:rPr>
          <w:rFonts w:ascii="Times New Roman" w:eastAsia="Times New Roman" w:hAnsi="Times New Roman" w:cs="Times New Roman"/>
          <w:color w:val="000000"/>
          <w:sz w:val="28"/>
          <w:szCs w:val="28"/>
          <w:shd w:val="clear" w:color="auto" w:fill="FFFFFF"/>
          <w:lang w:val="kk-KZ"/>
        </w:rPr>
        <w:t>»</w:t>
      </w:r>
      <w:r w:rsidR="00440733" w:rsidRPr="00BE33CF">
        <w:rPr>
          <w:rFonts w:ascii="Times New Roman" w:eastAsia="Times New Roman" w:hAnsi="Times New Roman" w:cs="Times New Roman"/>
          <w:color w:val="000000"/>
          <w:sz w:val="28"/>
          <w:szCs w:val="28"/>
          <w:shd w:val="clear" w:color="auto" w:fill="FFFFFF"/>
          <w:lang w:val="kk-KZ"/>
        </w:rPr>
        <w:t xml:space="preserve"> Қазақстан Республикасы Заңының жобасы туралы \\ Қазақстан Республикасы Үкіметінің 2019 жылғы 31 тамыздағы № 645 қаулысы.</w:t>
      </w:r>
      <w:r w:rsidR="00074E44" w:rsidRPr="00BE33CF">
        <w:rPr>
          <w:rFonts w:ascii="Times New Roman" w:eastAsia="Times New Roman" w:hAnsi="Times New Roman" w:cs="Times New Roman"/>
          <w:color w:val="000000"/>
          <w:sz w:val="28"/>
          <w:szCs w:val="28"/>
          <w:shd w:val="clear" w:color="auto" w:fill="FFFFFF"/>
          <w:lang w:val="kk-KZ"/>
        </w:rPr>
        <w:t xml:space="preserve"> </w:t>
      </w:r>
      <w:hyperlink r:id="rId219" w:history="1">
        <w:r w:rsidR="00A0123D" w:rsidRPr="00BE33CF">
          <w:rPr>
            <w:rStyle w:val="a8"/>
            <w:rFonts w:ascii="Times New Roman" w:eastAsia="Times New Roman" w:hAnsi="Times New Roman" w:cs="Times New Roman"/>
            <w:sz w:val="28"/>
            <w:szCs w:val="28"/>
            <w:shd w:val="clear" w:color="auto" w:fill="FFFFFF"/>
            <w:lang w:val="kk-KZ"/>
          </w:rPr>
          <w:t>https://adilet.zan.kz/kaz/docs/U1400000893</w:t>
        </w:r>
      </w:hyperlink>
      <w:r w:rsidR="00A0123D" w:rsidRPr="00BE33CF">
        <w:rPr>
          <w:rFonts w:ascii="Times New Roman" w:eastAsia="Times New Roman" w:hAnsi="Times New Roman" w:cs="Times New Roman"/>
          <w:color w:val="000000"/>
          <w:sz w:val="28"/>
          <w:szCs w:val="28"/>
          <w:shd w:val="clear" w:color="auto" w:fill="FFFFFF"/>
          <w:lang w:val="kk-KZ"/>
        </w:rPr>
        <w:t xml:space="preserve"> </w:t>
      </w:r>
      <w:r w:rsidR="00A0123D" w:rsidRPr="00BE33CF">
        <w:rPr>
          <w:rFonts w:ascii="Times New Roman" w:eastAsia="Times New Roman" w:hAnsi="Times New Roman" w:cs="Times New Roman"/>
          <w:kern w:val="36"/>
          <w:sz w:val="28"/>
          <w:szCs w:val="28"/>
          <w:lang w:val="kk-KZ" w:eastAsia="kk-KZ"/>
        </w:rPr>
        <w:t>(12.09.2018)</w:t>
      </w:r>
    </w:p>
    <w:p w:rsidR="00440733" w:rsidRPr="00BE33CF" w:rsidRDefault="00440733" w:rsidP="00C16194">
      <w:pPr>
        <w:spacing w:after="0" w:line="240" w:lineRule="auto"/>
        <w:ind w:firstLine="709"/>
        <w:jc w:val="both"/>
        <w:textAlignment w:val="baseline"/>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57 Қа</w:t>
      </w:r>
      <w:r w:rsidR="000717C0" w:rsidRPr="00BE33CF">
        <w:rPr>
          <w:rFonts w:ascii="Times New Roman" w:eastAsia="Times New Roman" w:hAnsi="Times New Roman" w:cs="Times New Roman"/>
          <w:color w:val="000000"/>
          <w:sz w:val="28"/>
          <w:szCs w:val="28"/>
          <w:shd w:val="clear" w:color="auto" w:fill="FFFFFF"/>
          <w:lang w:val="kk-KZ"/>
        </w:rPr>
        <w:t>зақстан Республикасында білім</w:t>
      </w:r>
      <w:r w:rsidRPr="00BE33CF">
        <w:rPr>
          <w:rFonts w:ascii="Times New Roman" w:eastAsia="Times New Roman" w:hAnsi="Times New Roman" w:cs="Times New Roman"/>
          <w:color w:val="000000"/>
          <w:sz w:val="28"/>
          <w:szCs w:val="28"/>
          <w:shd w:val="clear" w:color="auto" w:fill="FFFFFF"/>
          <w:lang w:val="kk-KZ"/>
        </w:rPr>
        <w:t xml:space="preserve"> бе</w:t>
      </w:r>
      <w:r w:rsidR="000717C0" w:rsidRPr="00BE33CF">
        <w:rPr>
          <w:rFonts w:ascii="Times New Roman" w:eastAsia="Times New Roman" w:hAnsi="Times New Roman" w:cs="Times New Roman"/>
          <w:color w:val="000000"/>
          <w:sz w:val="28"/>
          <w:szCs w:val="28"/>
          <w:shd w:val="clear" w:color="auto" w:fill="FFFFFF"/>
          <w:lang w:val="kk-KZ"/>
        </w:rPr>
        <w:t>руді дамытудың</w:t>
      </w:r>
      <w:r w:rsidRPr="00BE33CF">
        <w:rPr>
          <w:rFonts w:ascii="Times New Roman" w:eastAsia="Times New Roman" w:hAnsi="Times New Roman" w:cs="Times New Roman"/>
          <w:color w:val="000000"/>
          <w:sz w:val="28"/>
          <w:szCs w:val="28"/>
          <w:shd w:val="clear" w:color="auto" w:fill="FFFFFF"/>
          <w:lang w:val="kk-KZ"/>
        </w:rPr>
        <w:t xml:space="preserve"> 2011-2020 ж</w:t>
      </w:r>
      <w:r w:rsidR="000717C0" w:rsidRPr="00BE33CF">
        <w:rPr>
          <w:rFonts w:ascii="Times New Roman" w:eastAsia="Times New Roman" w:hAnsi="Times New Roman" w:cs="Times New Roman"/>
          <w:color w:val="000000"/>
          <w:sz w:val="28"/>
          <w:szCs w:val="28"/>
          <w:shd w:val="clear" w:color="auto" w:fill="FFFFFF"/>
          <w:lang w:val="kk-KZ"/>
        </w:rPr>
        <w:t xml:space="preserve">ылдарға  арналған мемлекеттік бағдарламасы. – </w:t>
      </w:r>
      <w:r w:rsidRPr="00BE33CF">
        <w:rPr>
          <w:rFonts w:ascii="Times New Roman" w:eastAsia="Times New Roman" w:hAnsi="Times New Roman" w:cs="Times New Roman"/>
          <w:color w:val="000000"/>
          <w:sz w:val="28"/>
          <w:szCs w:val="28"/>
          <w:shd w:val="clear" w:color="auto" w:fill="FFFFFF"/>
          <w:lang w:val="kk-KZ"/>
        </w:rPr>
        <w:t>Астана, 2010. -</w:t>
      </w:r>
      <w:r w:rsidR="00082AEE" w:rsidRPr="00BE33CF">
        <w:rPr>
          <w:rFonts w:ascii="Times New Roman" w:eastAsia="Times New Roman" w:hAnsi="Times New Roman" w:cs="Times New Roman"/>
          <w:color w:val="000000"/>
          <w:sz w:val="28"/>
          <w:szCs w:val="28"/>
          <w:shd w:val="clear" w:color="auto" w:fill="FFFFFF"/>
          <w:lang w:val="kk-KZ"/>
        </w:rPr>
        <w:t xml:space="preserve"> </w:t>
      </w:r>
      <w:r w:rsidRPr="00BE33CF">
        <w:rPr>
          <w:rFonts w:ascii="Times New Roman" w:eastAsia="Times New Roman" w:hAnsi="Times New Roman" w:cs="Times New Roman"/>
          <w:color w:val="000000"/>
          <w:sz w:val="28"/>
          <w:szCs w:val="28"/>
          <w:shd w:val="clear" w:color="auto" w:fill="FFFFFF"/>
          <w:lang w:val="kk-KZ"/>
        </w:rPr>
        <w:t>58 б.</w:t>
      </w:r>
    </w:p>
    <w:p w:rsidR="00440733" w:rsidRPr="00BE33CF" w:rsidRDefault="00440733" w:rsidP="00C16194">
      <w:pPr>
        <w:spacing w:after="0" w:line="240" w:lineRule="auto"/>
        <w:ind w:firstLine="709"/>
        <w:jc w:val="both"/>
        <w:textAlignment w:val="baseline"/>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58 Salgarayeva G</w:t>
      </w:r>
      <w:r w:rsidR="00DB36FC" w:rsidRPr="00BE33CF">
        <w:rPr>
          <w:rFonts w:ascii="Times New Roman" w:eastAsia="Times New Roman" w:hAnsi="Times New Roman" w:cs="Times New Roman"/>
          <w:color w:val="000000"/>
          <w:sz w:val="28"/>
          <w:szCs w:val="28"/>
          <w:shd w:val="clear" w:color="auto" w:fill="FFFFFF"/>
          <w:lang w:val="kk-KZ"/>
        </w:rPr>
        <w:t>.</w:t>
      </w:r>
      <w:r w:rsidRPr="00BE33CF">
        <w:rPr>
          <w:rFonts w:ascii="Times New Roman" w:eastAsia="Times New Roman" w:hAnsi="Times New Roman" w:cs="Times New Roman"/>
          <w:color w:val="000000"/>
          <w:sz w:val="28"/>
          <w:szCs w:val="28"/>
          <w:shd w:val="clear" w:color="auto" w:fill="FFFFFF"/>
          <w:lang w:val="kk-KZ"/>
        </w:rPr>
        <w:t>, Iliyasova G</w:t>
      </w:r>
      <w:r w:rsidR="00DB36FC" w:rsidRPr="00BE33CF">
        <w:rPr>
          <w:rFonts w:ascii="Times New Roman" w:eastAsia="Times New Roman" w:hAnsi="Times New Roman" w:cs="Times New Roman"/>
          <w:color w:val="000000"/>
          <w:sz w:val="28"/>
          <w:szCs w:val="28"/>
          <w:shd w:val="clear" w:color="auto" w:fill="FFFFFF"/>
          <w:lang w:val="kk-KZ"/>
        </w:rPr>
        <w:t>.</w:t>
      </w:r>
      <w:r w:rsidRPr="00BE33CF">
        <w:rPr>
          <w:rFonts w:ascii="Times New Roman" w:eastAsia="Times New Roman" w:hAnsi="Times New Roman" w:cs="Times New Roman"/>
          <w:color w:val="000000"/>
          <w:sz w:val="28"/>
          <w:szCs w:val="28"/>
          <w:shd w:val="clear" w:color="auto" w:fill="FFFFFF"/>
          <w:lang w:val="kk-KZ"/>
        </w:rPr>
        <w:t>, Makhanova A</w:t>
      </w:r>
      <w:r w:rsidR="00DB36FC" w:rsidRPr="00BE33CF">
        <w:rPr>
          <w:rFonts w:ascii="Times New Roman" w:eastAsia="Times New Roman" w:hAnsi="Times New Roman" w:cs="Times New Roman"/>
          <w:color w:val="000000"/>
          <w:sz w:val="28"/>
          <w:szCs w:val="28"/>
          <w:shd w:val="clear" w:color="auto" w:fill="FFFFFF"/>
          <w:lang w:val="kk-KZ"/>
        </w:rPr>
        <w:t>.</w:t>
      </w:r>
      <w:r w:rsidRPr="00BE33CF">
        <w:rPr>
          <w:rFonts w:ascii="Times New Roman" w:eastAsia="Times New Roman" w:hAnsi="Times New Roman" w:cs="Times New Roman"/>
          <w:color w:val="000000"/>
          <w:sz w:val="28"/>
          <w:szCs w:val="28"/>
          <w:shd w:val="clear" w:color="auto" w:fill="FFFFFF"/>
          <w:lang w:val="kk-KZ"/>
        </w:rPr>
        <w:t>, Abdraimov R. The Effects of Using Digital Game Based Learning in Primary Classes with Inclusive Education</w:t>
      </w:r>
      <w:r w:rsidR="00DB36FC" w:rsidRPr="00BE33CF">
        <w:rPr>
          <w:rFonts w:ascii="Times New Roman" w:eastAsia="Times New Roman" w:hAnsi="Times New Roman" w:cs="Times New Roman"/>
          <w:color w:val="000000"/>
          <w:sz w:val="28"/>
          <w:szCs w:val="28"/>
          <w:shd w:val="clear" w:color="auto" w:fill="FFFFFF"/>
          <w:lang w:val="kk-KZ"/>
        </w:rPr>
        <w:t xml:space="preserve"> </w:t>
      </w:r>
      <w:r w:rsidRPr="00BE33CF">
        <w:rPr>
          <w:rFonts w:ascii="Times New Roman" w:eastAsia="Times New Roman" w:hAnsi="Times New Roman" w:cs="Times New Roman"/>
          <w:color w:val="000000"/>
          <w:sz w:val="28"/>
          <w:szCs w:val="28"/>
          <w:shd w:val="clear" w:color="auto" w:fill="FFFFFF"/>
          <w:lang w:val="kk-KZ"/>
        </w:rPr>
        <w:t>// European Journal of Contemporary Education. 2021. –V</w:t>
      </w:r>
      <w:r w:rsidR="00DB36FC" w:rsidRPr="00BE33CF">
        <w:rPr>
          <w:rFonts w:ascii="Times New Roman" w:eastAsia="Times New Roman" w:hAnsi="Times New Roman" w:cs="Times New Roman"/>
          <w:color w:val="000000"/>
          <w:sz w:val="28"/>
          <w:szCs w:val="28"/>
          <w:shd w:val="clear" w:color="auto" w:fill="FFFFFF"/>
          <w:lang w:val="kk-KZ"/>
        </w:rPr>
        <w:t>ol</w:t>
      </w:r>
      <w:r w:rsidRPr="00BE33CF">
        <w:rPr>
          <w:rFonts w:ascii="Times New Roman" w:eastAsia="Times New Roman" w:hAnsi="Times New Roman" w:cs="Times New Roman"/>
          <w:color w:val="000000"/>
          <w:sz w:val="28"/>
          <w:szCs w:val="28"/>
          <w:shd w:val="clear" w:color="auto" w:fill="FFFFFF"/>
          <w:lang w:val="kk-KZ"/>
        </w:rPr>
        <w:t>.10(2)</w:t>
      </w:r>
      <w:r w:rsidR="00DB36FC" w:rsidRPr="00BE33CF">
        <w:rPr>
          <w:rFonts w:ascii="Times New Roman" w:eastAsia="Times New Roman" w:hAnsi="Times New Roman" w:cs="Times New Roman"/>
          <w:color w:val="000000"/>
          <w:sz w:val="28"/>
          <w:szCs w:val="28"/>
          <w:shd w:val="clear" w:color="auto" w:fill="FFFFFF"/>
          <w:lang w:val="kk-KZ"/>
        </w:rPr>
        <w:t xml:space="preserve"> -</w:t>
      </w:r>
      <w:r w:rsidRPr="00BE33CF">
        <w:rPr>
          <w:rFonts w:ascii="Times New Roman" w:eastAsia="Times New Roman" w:hAnsi="Times New Roman" w:cs="Times New Roman"/>
          <w:color w:val="000000"/>
          <w:sz w:val="28"/>
          <w:szCs w:val="28"/>
          <w:shd w:val="clear" w:color="auto" w:fill="FFFFFF"/>
          <w:lang w:val="kk-KZ"/>
        </w:rPr>
        <w:t xml:space="preserve"> Р. 450-461. E-ISSN 2305-6746 DOI: 10.13187/ejced.2021.2.450</w:t>
      </w:r>
    </w:p>
    <w:p w:rsidR="00440733" w:rsidRPr="00BE33CF" w:rsidRDefault="00C36332" w:rsidP="00C16194">
      <w:pPr>
        <w:spacing w:after="0" w:line="240" w:lineRule="auto"/>
        <w:ind w:firstLine="709"/>
        <w:jc w:val="both"/>
        <w:textAlignment w:val="baseline"/>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59 Мұқатев А.А. Қазақстанда инновациялық мектептерде қосымша білім бағдарлары негізінде оқытуды бейіндік саралаудың дамуы: п.ғ.к дәрежесін алу үшін дайын. автореф. – Қарағанды, 2007. – 28 б.</w:t>
      </w:r>
    </w:p>
    <w:p w:rsidR="00C36332" w:rsidRPr="00BE33CF" w:rsidRDefault="00C36332" w:rsidP="00C16194">
      <w:pPr>
        <w:spacing w:after="0" w:line="240" w:lineRule="auto"/>
        <w:ind w:firstLine="709"/>
        <w:jc w:val="both"/>
        <w:textAlignment w:val="baseline"/>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60 Әбдікәрімұлы Б., Айқынбаева Г.Қ. 12 жылдық мектепке өту мәселесінің педагогикалық-психологиялық ерекшеліктері: Ғылыми басылым. – Астана: ЕГИ, 2008. – 284 б.</w:t>
      </w:r>
    </w:p>
    <w:p w:rsidR="00C36332" w:rsidRPr="00BE33CF" w:rsidRDefault="00C36332" w:rsidP="00C16194">
      <w:pPr>
        <w:spacing w:after="0" w:line="240" w:lineRule="auto"/>
        <w:ind w:firstLine="709"/>
        <w:jc w:val="both"/>
        <w:textAlignment w:val="baseline"/>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61 Орта білім берудің (бастауыш, негізгі орта, жалпы орта білім беру) мемлекеттік жалпыға міндетті стандарты /</w:t>
      </w:r>
      <w:r w:rsidR="00DB36FC" w:rsidRPr="00BE33CF">
        <w:rPr>
          <w:rFonts w:ascii="Times New Roman" w:eastAsia="Times New Roman" w:hAnsi="Times New Roman" w:cs="Times New Roman"/>
          <w:color w:val="000000"/>
          <w:sz w:val="28"/>
          <w:szCs w:val="28"/>
          <w:shd w:val="clear" w:color="auto" w:fill="FFFFFF"/>
          <w:lang w:val="kk-KZ"/>
        </w:rPr>
        <w:t xml:space="preserve"> </w:t>
      </w:r>
      <w:r w:rsidRPr="00BE33CF">
        <w:rPr>
          <w:rFonts w:ascii="Times New Roman" w:eastAsia="Times New Roman" w:hAnsi="Times New Roman" w:cs="Times New Roman"/>
          <w:color w:val="000000"/>
          <w:sz w:val="28"/>
          <w:szCs w:val="28"/>
          <w:shd w:val="clear" w:color="auto" w:fill="FFFFFF"/>
          <w:lang w:val="kk-KZ"/>
        </w:rPr>
        <w:t>/ҚР Үкіметінің 2012 жылғы 23 тамыздағы №1080 Қаулысы.</w:t>
      </w:r>
      <w:r w:rsidR="00DB36FC" w:rsidRPr="00BE33CF">
        <w:rPr>
          <w:rFonts w:ascii="Times New Roman" w:eastAsia="Times New Roman" w:hAnsi="Times New Roman" w:cs="Times New Roman"/>
          <w:color w:val="000000"/>
          <w:sz w:val="28"/>
          <w:szCs w:val="28"/>
          <w:shd w:val="clear" w:color="auto" w:fill="FFFFFF"/>
          <w:lang w:val="kk-KZ"/>
        </w:rPr>
        <w:t xml:space="preserve"> </w:t>
      </w:r>
      <w:hyperlink r:id="rId220" w:history="1">
        <w:r w:rsidR="00A0123D" w:rsidRPr="00BE33CF">
          <w:rPr>
            <w:rStyle w:val="a8"/>
            <w:rFonts w:ascii="Times New Roman" w:eastAsia="Times New Roman" w:hAnsi="Times New Roman" w:cs="Times New Roman"/>
            <w:sz w:val="28"/>
            <w:szCs w:val="28"/>
            <w:shd w:val="clear" w:color="auto" w:fill="FFFFFF"/>
            <w:lang w:val="kk-KZ"/>
          </w:rPr>
          <w:t>https://adilet.zan.kz/kaz/docs/P1200001080/links</w:t>
        </w:r>
      </w:hyperlink>
      <w:r w:rsidR="00A0123D" w:rsidRPr="00BE33CF">
        <w:rPr>
          <w:rFonts w:ascii="Times New Roman" w:eastAsia="Times New Roman" w:hAnsi="Times New Roman" w:cs="Times New Roman"/>
          <w:color w:val="000000"/>
          <w:sz w:val="28"/>
          <w:szCs w:val="28"/>
          <w:shd w:val="clear" w:color="auto" w:fill="FFFFFF"/>
          <w:lang w:val="kk-KZ"/>
        </w:rPr>
        <w:t xml:space="preserve"> </w:t>
      </w:r>
      <w:r w:rsidR="00A0123D" w:rsidRPr="00BE33CF">
        <w:rPr>
          <w:rFonts w:ascii="Times New Roman" w:eastAsia="Times New Roman" w:hAnsi="Times New Roman" w:cs="Times New Roman"/>
          <w:kern w:val="36"/>
          <w:sz w:val="28"/>
          <w:szCs w:val="28"/>
          <w:lang w:val="kk-KZ" w:eastAsia="kk-KZ"/>
        </w:rPr>
        <w:t>(12.09.2018)</w:t>
      </w:r>
    </w:p>
    <w:p w:rsidR="00C36332" w:rsidRPr="00BE33CF" w:rsidRDefault="00C36332" w:rsidP="00C16194">
      <w:pPr>
        <w:spacing w:after="0" w:line="240" w:lineRule="auto"/>
        <w:ind w:firstLine="709"/>
        <w:jc w:val="both"/>
        <w:textAlignment w:val="baseline"/>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62 Қазақстан Республикасында білім беруді және ғылымды дамытудың 2016-2019 жылдарға арналған мемлекеттік бағдарламасы //</w:t>
      </w:r>
      <w:r w:rsidR="00DB36FC" w:rsidRPr="00BE33CF">
        <w:rPr>
          <w:rFonts w:ascii="Times New Roman" w:eastAsia="Times New Roman" w:hAnsi="Times New Roman" w:cs="Times New Roman"/>
          <w:color w:val="000000"/>
          <w:sz w:val="28"/>
          <w:szCs w:val="28"/>
          <w:shd w:val="clear" w:color="auto" w:fill="FFFFFF"/>
          <w:lang w:val="kk-KZ"/>
        </w:rPr>
        <w:t xml:space="preserve"> </w:t>
      </w:r>
      <w:r w:rsidRPr="00BE33CF">
        <w:rPr>
          <w:rFonts w:ascii="Times New Roman" w:eastAsia="Times New Roman" w:hAnsi="Times New Roman" w:cs="Times New Roman"/>
          <w:color w:val="000000"/>
          <w:sz w:val="28"/>
          <w:szCs w:val="28"/>
          <w:shd w:val="clear" w:color="auto" w:fill="FFFFFF"/>
          <w:lang w:val="kk-KZ"/>
        </w:rPr>
        <w:t>ҚР Президентінің 2016 жылғы 1 наурыздағы № 205 Жарлығымен бекітілген.</w:t>
      </w:r>
      <w:r w:rsidR="00DB36FC" w:rsidRPr="00BE33CF">
        <w:rPr>
          <w:rFonts w:ascii="Times New Roman" w:hAnsi="Times New Roman" w:cs="Times New Roman"/>
          <w:lang w:val="kk-KZ"/>
        </w:rPr>
        <w:t xml:space="preserve"> </w:t>
      </w:r>
      <w:hyperlink r:id="rId221" w:history="1">
        <w:r w:rsidR="00A0123D" w:rsidRPr="00BE33CF">
          <w:rPr>
            <w:rStyle w:val="a8"/>
            <w:rFonts w:ascii="Times New Roman" w:eastAsia="Times New Roman" w:hAnsi="Times New Roman" w:cs="Times New Roman"/>
            <w:sz w:val="28"/>
            <w:szCs w:val="28"/>
            <w:shd w:val="clear" w:color="auto" w:fill="FFFFFF"/>
            <w:lang w:val="kk-KZ"/>
          </w:rPr>
          <w:t>https://adilet.zan.kz/kaz/docs/U1600000205</w:t>
        </w:r>
      </w:hyperlink>
      <w:r w:rsidR="00A0123D" w:rsidRPr="00BE33CF">
        <w:rPr>
          <w:rFonts w:ascii="Times New Roman" w:eastAsia="Times New Roman" w:hAnsi="Times New Roman" w:cs="Times New Roman"/>
          <w:color w:val="000000"/>
          <w:sz w:val="28"/>
          <w:szCs w:val="28"/>
          <w:shd w:val="clear" w:color="auto" w:fill="FFFFFF"/>
          <w:lang w:val="kk-KZ"/>
        </w:rPr>
        <w:t xml:space="preserve">  </w:t>
      </w:r>
      <w:r w:rsidR="00A0123D" w:rsidRPr="00BE33CF">
        <w:rPr>
          <w:rFonts w:ascii="Times New Roman" w:eastAsia="Times New Roman" w:hAnsi="Times New Roman" w:cs="Times New Roman"/>
          <w:kern w:val="36"/>
          <w:sz w:val="28"/>
          <w:szCs w:val="28"/>
          <w:lang w:val="kk-KZ" w:eastAsia="kk-KZ"/>
        </w:rPr>
        <w:t xml:space="preserve">(12.09.2018) </w:t>
      </w:r>
    </w:p>
    <w:p w:rsidR="00C36332" w:rsidRPr="00BE33CF" w:rsidRDefault="00C36332" w:rsidP="00C16194">
      <w:pPr>
        <w:spacing w:after="0" w:line="240" w:lineRule="auto"/>
        <w:ind w:firstLine="709"/>
        <w:jc w:val="both"/>
        <w:textAlignment w:val="baseline"/>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 xml:space="preserve">63 </w:t>
      </w:r>
      <w:r w:rsidR="004E673F" w:rsidRPr="00BE33CF">
        <w:rPr>
          <w:rFonts w:ascii="Times New Roman" w:eastAsia="Times New Roman" w:hAnsi="Times New Roman" w:cs="Times New Roman"/>
          <w:color w:val="000000"/>
          <w:sz w:val="28"/>
          <w:szCs w:val="28"/>
          <w:shd w:val="clear" w:color="auto" w:fill="FFFFFF"/>
          <w:lang w:val="kk-KZ"/>
        </w:rPr>
        <w:t xml:space="preserve">Жалпы орта білім берудің мемлекеттік жалпыға міндетті стандарты //Қазақстан Республикасы Оқу-ағарту министрінің 2022 жылғы 3 тамыздағы № </w:t>
      </w:r>
      <w:r w:rsidR="004E673F" w:rsidRPr="00BE33CF">
        <w:rPr>
          <w:rFonts w:ascii="Times New Roman" w:eastAsia="Times New Roman" w:hAnsi="Times New Roman" w:cs="Times New Roman"/>
          <w:color w:val="000000"/>
          <w:sz w:val="28"/>
          <w:szCs w:val="28"/>
          <w:shd w:val="clear" w:color="auto" w:fill="FFFFFF"/>
          <w:lang w:val="kk-KZ"/>
        </w:rPr>
        <w:lastRenderedPageBreak/>
        <w:t xml:space="preserve">348 бұйрығымен бекітілген (ҚР Оқу-ағарту министрінің 23.09.2022ж. №406 бұйрығымен өзгерістер енгізілген). </w:t>
      </w:r>
      <w:hyperlink r:id="rId222" w:history="1">
        <w:r w:rsidR="00A0123D" w:rsidRPr="00BE33CF">
          <w:rPr>
            <w:rStyle w:val="a8"/>
            <w:rFonts w:ascii="Times New Roman" w:eastAsia="Times New Roman" w:hAnsi="Times New Roman" w:cs="Times New Roman"/>
            <w:sz w:val="28"/>
            <w:szCs w:val="28"/>
            <w:shd w:val="clear" w:color="auto" w:fill="FFFFFF"/>
            <w:lang w:val="kk-KZ"/>
          </w:rPr>
          <w:t xml:space="preserve">https://adilet.zan.kz/kaz/docs/V2200029031   </w:t>
        </w:r>
        <w:r w:rsidR="00A0123D" w:rsidRPr="00BE33CF">
          <w:rPr>
            <w:rStyle w:val="a8"/>
            <w:rFonts w:ascii="Times New Roman" w:eastAsia="Times New Roman" w:hAnsi="Times New Roman" w:cs="Times New Roman"/>
            <w:kern w:val="36"/>
            <w:sz w:val="28"/>
            <w:szCs w:val="28"/>
            <w:lang w:val="kk-KZ" w:eastAsia="kk-KZ"/>
          </w:rPr>
          <w:t xml:space="preserve">(12.11.2022) </w:t>
        </w:r>
      </w:hyperlink>
    </w:p>
    <w:p w:rsidR="00C36332" w:rsidRPr="00BE33CF" w:rsidRDefault="00C36332" w:rsidP="00C16194">
      <w:pPr>
        <w:spacing w:after="0" w:line="240" w:lineRule="auto"/>
        <w:ind w:firstLine="709"/>
        <w:jc w:val="both"/>
        <w:textAlignment w:val="baseline"/>
        <w:rPr>
          <w:rFonts w:ascii="Times New Roman" w:eastAsia="Times New Roman" w:hAnsi="Times New Roman" w:cs="Times New Roman"/>
          <w:color w:val="000000"/>
          <w:sz w:val="28"/>
          <w:szCs w:val="28"/>
          <w:shd w:val="clear" w:color="auto" w:fill="FFFFFF"/>
          <w:lang w:val="kk-KZ"/>
        </w:rPr>
      </w:pPr>
      <w:r w:rsidRPr="00BE33CF">
        <w:rPr>
          <w:rFonts w:ascii="Times New Roman" w:eastAsia="Times New Roman" w:hAnsi="Times New Roman" w:cs="Times New Roman"/>
          <w:color w:val="000000"/>
          <w:sz w:val="28"/>
          <w:szCs w:val="28"/>
          <w:shd w:val="clear" w:color="auto" w:fill="FFFFFF"/>
          <w:lang w:val="kk-KZ"/>
        </w:rPr>
        <w:t>64 Қазақстан Республикасында білім беру мен ғылымды дамытудың 2020-2025 жылдарға арналған мемлекеттік бағдарламасы //ҚР үкіметінің 2019 жылдың 27 желтоқсанындағы №988 қаулысымен бекітілген.</w:t>
      </w:r>
      <w:r w:rsidR="00DB36FC" w:rsidRPr="00BE33CF">
        <w:rPr>
          <w:rFonts w:ascii="Times New Roman" w:eastAsia="Times New Roman" w:hAnsi="Times New Roman" w:cs="Times New Roman"/>
          <w:color w:val="000000"/>
          <w:sz w:val="28"/>
          <w:szCs w:val="28"/>
          <w:shd w:val="clear" w:color="auto" w:fill="FFFFFF"/>
          <w:lang w:val="kk-KZ"/>
        </w:rPr>
        <w:t xml:space="preserve"> </w:t>
      </w:r>
      <w:hyperlink r:id="rId223" w:history="1">
        <w:r w:rsidR="00A0123D" w:rsidRPr="00BE33CF">
          <w:rPr>
            <w:rStyle w:val="a8"/>
            <w:rFonts w:ascii="Times New Roman" w:eastAsia="Times New Roman" w:hAnsi="Times New Roman" w:cs="Times New Roman"/>
            <w:sz w:val="28"/>
            <w:szCs w:val="28"/>
            <w:shd w:val="clear" w:color="auto" w:fill="FFFFFF"/>
            <w:lang w:val="kk-KZ"/>
          </w:rPr>
          <w:t>https://adilet.zan.kz/kaz/docs/P1900000988</w:t>
        </w:r>
      </w:hyperlink>
      <w:r w:rsidR="00A0123D" w:rsidRPr="00BE33CF">
        <w:rPr>
          <w:rFonts w:ascii="Times New Roman" w:eastAsia="Times New Roman" w:hAnsi="Times New Roman" w:cs="Times New Roman"/>
          <w:color w:val="000000"/>
          <w:sz w:val="28"/>
          <w:szCs w:val="28"/>
          <w:shd w:val="clear" w:color="auto" w:fill="FFFFFF"/>
          <w:lang w:val="kk-KZ"/>
        </w:rPr>
        <w:t xml:space="preserve"> (12.11.2022)</w:t>
      </w:r>
    </w:p>
    <w:p w:rsidR="00C16194" w:rsidRPr="00BE33CF" w:rsidRDefault="00C36332"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color w:val="000000"/>
          <w:sz w:val="28"/>
          <w:szCs w:val="28"/>
          <w:shd w:val="clear" w:color="auto" w:fill="FFFFFF"/>
          <w:lang w:val="kk-KZ"/>
        </w:rPr>
        <w:t xml:space="preserve">65 </w:t>
      </w:r>
      <w:r w:rsidRPr="00BE33CF">
        <w:rPr>
          <w:rFonts w:ascii="Times New Roman" w:eastAsia="Times New Roman" w:hAnsi="Times New Roman" w:cs="Times New Roman"/>
          <w:kern w:val="36"/>
          <w:sz w:val="28"/>
          <w:szCs w:val="28"/>
          <w:lang w:val="kk-KZ" w:eastAsia="kk-KZ"/>
        </w:rPr>
        <w:t>Блум Б.С., Кратволь Д. Таксономия целей обучения. - Нью Йорк: Лонгман, 1956. – 13</w:t>
      </w:r>
      <w:r w:rsidR="00DB36FC" w:rsidRPr="00BE33CF">
        <w:rPr>
          <w:rFonts w:ascii="Times New Roman" w:eastAsia="Times New Roman" w:hAnsi="Times New Roman" w:cs="Times New Roman"/>
          <w:kern w:val="36"/>
          <w:sz w:val="28"/>
          <w:szCs w:val="28"/>
          <w:lang w:val="kk-KZ" w:eastAsia="kk-KZ"/>
        </w:rPr>
        <w:t xml:space="preserve"> </w:t>
      </w:r>
      <w:r w:rsidRPr="00BE33CF">
        <w:rPr>
          <w:rFonts w:ascii="Times New Roman" w:eastAsia="Times New Roman" w:hAnsi="Times New Roman" w:cs="Times New Roman"/>
          <w:kern w:val="36"/>
          <w:sz w:val="28"/>
          <w:szCs w:val="28"/>
          <w:lang w:val="kk-KZ" w:eastAsia="kk-KZ"/>
        </w:rPr>
        <w:t>с.</w:t>
      </w:r>
    </w:p>
    <w:p w:rsidR="00C36332"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66 </w:t>
      </w:r>
      <w:r w:rsidR="00C36332" w:rsidRPr="00BE33CF">
        <w:rPr>
          <w:rFonts w:ascii="Times New Roman" w:eastAsia="Times New Roman" w:hAnsi="Times New Roman" w:cs="Times New Roman"/>
          <w:kern w:val="36"/>
          <w:sz w:val="28"/>
          <w:szCs w:val="28"/>
          <w:lang w:val="kk-KZ" w:eastAsia="kk-KZ"/>
        </w:rPr>
        <w:t>Әбілқасымова А.Е. Студенттердің танымдық ізденімпаздығын қалыптастыру. – Алматы: Білім, 1994. – 192</w:t>
      </w:r>
      <w:r w:rsidR="00DB36FC" w:rsidRPr="00BE33CF">
        <w:rPr>
          <w:rFonts w:ascii="Times New Roman" w:eastAsia="Times New Roman" w:hAnsi="Times New Roman" w:cs="Times New Roman"/>
          <w:kern w:val="36"/>
          <w:sz w:val="28"/>
          <w:szCs w:val="28"/>
          <w:lang w:val="kk-KZ" w:eastAsia="kk-KZ"/>
        </w:rPr>
        <w:t xml:space="preserve"> </w:t>
      </w:r>
      <w:r w:rsidR="00C36332" w:rsidRPr="00BE33CF">
        <w:rPr>
          <w:rFonts w:ascii="Times New Roman" w:eastAsia="Times New Roman" w:hAnsi="Times New Roman" w:cs="Times New Roman"/>
          <w:kern w:val="36"/>
          <w:sz w:val="28"/>
          <w:szCs w:val="28"/>
          <w:lang w:val="kk-KZ" w:eastAsia="kk-KZ"/>
        </w:rPr>
        <w:t>б.</w:t>
      </w:r>
    </w:p>
    <w:p w:rsidR="00C36332"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67 </w:t>
      </w:r>
      <w:r w:rsidR="00CC74D7" w:rsidRPr="00BE33CF">
        <w:rPr>
          <w:rFonts w:ascii="Times New Roman" w:eastAsia="Times New Roman" w:hAnsi="Times New Roman" w:cs="Times New Roman"/>
          <w:kern w:val="36"/>
          <w:sz w:val="28"/>
          <w:szCs w:val="28"/>
          <w:lang w:val="kk-KZ" w:eastAsia="kk-KZ"/>
        </w:rPr>
        <w:t>Кронгарт Б., Қазақбаева Д., Иманбеков О., Қыстаубаев Т. Физика: Жалпы білім беретін мектептің жаратылыстану-математика бағытындағы 10-сыныбына арналған оқулық. 1-бөлім. – Алматы: Мектеп, 2019. – 280</w:t>
      </w:r>
      <w:r w:rsidR="00DB36FC" w:rsidRPr="00BE33CF">
        <w:rPr>
          <w:rFonts w:ascii="Times New Roman" w:eastAsia="Times New Roman" w:hAnsi="Times New Roman" w:cs="Times New Roman"/>
          <w:kern w:val="36"/>
          <w:sz w:val="28"/>
          <w:szCs w:val="28"/>
          <w:lang w:val="kk-KZ" w:eastAsia="kk-KZ"/>
        </w:rPr>
        <w:t xml:space="preserve"> </w:t>
      </w:r>
      <w:r w:rsidR="00CC74D7" w:rsidRPr="00BE33CF">
        <w:rPr>
          <w:rFonts w:ascii="Times New Roman" w:eastAsia="Times New Roman" w:hAnsi="Times New Roman" w:cs="Times New Roman"/>
          <w:kern w:val="36"/>
          <w:sz w:val="28"/>
          <w:szCs w:val="28"/>
          <w:lang w:val="kk-KZ" w:eastAsia="kk-KZ"/>
        </w:rPr>
        <w:t xml:space="preserve">б. </w:t>
      </w:r>
    </w:p>
    <w:p w:rsidR="00CC74D7" w:rsidRPr="00BE33CF" w:rsidRDefault="000037FC"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68</w:t>
      </w:r>
      <w:r w:rsidR="00CC74D7" w:rsidRPr="00BE33CF">
        <w:rPr>
          <w:rFonts w:ascii="Times New Roman" w:eastAsia="Times New Roman" w:hAnsi="Times New Roman" w:cs="Times New Roman"/>
          <w:kern w:val="36"/>
          <w:sz w:val="28"/>
          <w:szCs w:val="28"/>
          <w:lang w:val="kk-KZ" w:eastAsia="kk-KZ"/>
        </w:rPr>
        <w:t xml:space="preserve"> Кронгарт Б., Қазақбаева Д., Иманбеков О., Қыстаубаев Т. Физика: Жалпы білім беретін мектептің жаратылыстану-математика бағытындағы 10-сыныбына арналған оқулық. 2-бөлім. – Алматы: Мектеп, 2019. – 200</w:t>
      </w:r>
      <w:r w:rsidR="00DB36FC" w:rsidRPr="00BE33CF">
        <w:rPr>
          <w:rFonts w:ascii="Times New Roman" w:eastAsia="Times New Roman" w:hAnsi="Times New Roman" w:cs="Times New Roman"/>
          <w:kern w:val="36"/>
          <w:sz w:val="28"/>
          <w:szCs w:val="28"/>
          <w:lang w:val="kk-KZ" w:eastAsia="kk-KZ"/>
        </w:rPr>
        <w:t xml:space="preserve"> </w:t>
      </w:r>
      <w:r w:rsidR="00CC74D7" w:rsidRPr="00BE33CF">
        <w:rPr>
          <w:rFonts w:ascii="Times New Roman" w:eastAsia="Times New Roman" w:hAnsi="Times New Roman" w:cs="Times New Roman"/>
          <w:kern w:val="36"/>
          <w:sz w:val="28"/>
          <w:szCs w:val="28"/>
          <w:lang w:val="kk-KZ" w:eastAsia="kk-KZ"/>
        </w:rPr>
        <w:t>б.</w:t>
      </w:r>
    </w:p>
    <w:p w:rsidR="00C36332"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69 </w:t>
      </w:r>
      <w:r w:rsidR="00CC74D7" w:rsidRPr="00BE33CF">
        <w:rPr>
          <w:rFonts w:ascii="Times New Roman" w:eastAsia="Times New Roman" w:hAnsi="Times New Roman" w:cs="Times New Roman"/>
          <w:kern w:val="36"/>
          <w:sz w:val="28"/>
          <w:szCs w:val="28"/>
          <w:lang w:val="kk-KZ" w:eastAsia="kk-KZ"/>
        </w:rPr>
        <w:t>Тұяқбаев С., Насохова Ш., Кронгарт Б., Абишев М. Физика: Жалпы білім беретін мектептің жаратылыстану-математика бағытындағы 11-сыныбына арналған оқулық. 1-бөлім. – Алматы: Мектеп, 2020. – 240</w:t>
      </w:r>
      <w:r w:rsidR="00DB36FC" w:rsidRPr="00BE33CF">
        <w:rPr>
          <w:rFonts w:ascii="Times New Roman" w:eastAsia="Times New Roman" w:hAnsi="Times New Roman" w:cs="Times New Roman"/>
          <w:kern w:val="36"/>
          <w:sz w:val="28"/>
          <w:szCs w:val="28"/>
          <w:lang w:val="kk-KZ" w:eastAsia="kk-KZ"/>
        </w:rPr>
        <w:t xml:space="preserve"> </w:t>
      </w:r>
      <w:r w:rsidR="00CC74D7" w:rsidRPr="00BE33CF">
        <w:rPr>
          <w:rFonts w:ascii="Times New Roman" w:eastAsia="Times New Roman" w:hAnsi="Times New Roman" w:cs="Times New Roman"/>
          <w:kern w:val="36"/>
          <w:sz w:val="28"/>
          <w:szCs w:val="28"/>
          <w:lang w:val="kk-KZ" w:eastAsia="kk-KZ"/>
        </w:rPr>
        <w:t>б.</w:t>
      </w:r>
    </w:p>
    <w:p w:rsidR="00CC74D7"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70 </w:t>
      </w:r>
      <w:r w:rsidR="00CC74D7" w:rsidRPr="00BE33CF">
        <w:rPr>
          <w:rFonts w:ascii="Times New Roman" w:eastAsia="Times New Roman" w:hAnsi="Times New Roman" w:cs="Times New Roman"/>
          <w:kern w:val="36"/>
          <w:sz w:val="28"/>
          <w:szCs w:val="28"/>
          <w:lang w:val="kk-KZ" w:eastAsia="kk-KZ"/>
        </w:rPr>
        <w:t>Тұяқбаев С., Насохова Ш., Кронгарт Б., Абишев М. Физика: Жалпы білім беретін мектептің жаратылыстану-математика бағытындағы 11-сыныбына арналған оқулық. 2-бөлім. – Алматы: Мектеп, 2020. – 203</w:t>
      </w:r>
      <w:r w:rsidR="00DB36FC" w:rsidRPr="00BE33CF">
        <w:rPr>
          <w:rFonts w:ascii="Times New Roman" w:eastAsia="Times New Roman" w:hAnsi="Times New Roman" w:cs="Times New Roman"/>
          <w:kern w:val="36"/>
          <w:sz w:val="28"/>
          <w:szCs w:val="28"/>
          <w:lang w:val="kk-KZ" w:eastAsia="kk-KZ"/>
        </w:rPr>
        <w:t xml:space="preserve"> </w:t>
      </w:r>
      <w:r w:rsidR="00CC74D7" w:rsidRPr="00BE33CF">
        <w:rPr>
          <w:rFonts w:ascii="Times New Roman" w:eastAsia="Times New Roman" w:hAnsi="Times New Roman" w:cs="Times New Roman"/>
          <w:kern w:val="36"/>
          <w:sz w:val="28"/>
          <w:szCs w:val="28"/>
          <w:lang w:val="kk-KZ" w:eastAsia="kk-KZ"/>
        </w:rPr>
        <w:t>б.</w:t>
      </w:r>
    </w:p>
    <w:p w:rsidR="00CC74D7"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71 </w:t>
      </w:r>
      <w:r w:rsidR="00CC74D7" w:rsidRPr="00BE33CF">
        <w:rPr>
          <w:rFonts w:ascii="Times New Roman" w:eastAsia="Times New Roman" w:hAnsi="Times New Roman" w:cs="Times New Roman"/>
          <w:kern w:val="36"/>
          <w:sz w:val="28"/>
          <w:szCs w:val="28"/>
          <w:lang w:val="kk-KZ" w:eastAsia="kk-KZ"/>
        </w:rPr>
        <w:t>Закирова Н.А., Аширов Р.Р. Физика: жалпы білім беретін мектептің жаратылыстану-математикалық бағытындағы 10-сыныбына арналған оқулық. – Нұр-Сұлтан: «Арман-ПВ» баспасы, 2019. – 336 б.</w:t>
      </w:r>
    </w:p>
    <w:p w:rsidR="00C36332"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72 </w:t>
      </w:r>
      <w:r w:rsidR="00CC74D7" w:rsidRPr="00BE33CF">
        <w:rPr>
          <w:rFonts w:ascii="Times New Roman" w:eastAsia="Times New Roman" w:hAnsi="Times New Roman" w:cs="Times New Roman"/>
          <w:kern w:val="36"/>
          <w:sz w:val="28"/>
          <w:szCs w:val="28"/>
          <w:lang w:val="kk-KZ" w:eastAsia="kk-KZ"/>
        </w:rPr>
        <w:t>Закирова Н.А., Аширов Р.Р. Физика: жалпы білім беретін мектептің 11-сыныбының жаратылыстану-математикалық бағытына арналған оқулық. − Нұр-Сұлтан: «Арман-ПВ» баспасы, 2020. – 336 б.</w:t>
      </w:r>
    </w:p>
    <w:p w:rsidR="00C36332"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73 </w:t>
      </w:r>
      <w:r w:rsidR="00CC74D7" w:rsidRPr="00BE33CF">
        <w:rPr>
          <w:rFonts w:ascii="Times New Roman" w:eastAsia="Times New Roman" w:hAnsi="Times New Roman" w:cs="Times New Roman"/>
          <w:kern w:val="36"/>
          <w:sz w:val="28"/>
          <w:szCs w:val="28"/>
          <w:lang w:val="kk-KZ" w:eastAsia="kk-KZ"/>
        </w:rPr>
        <w:t>Башарұлы Р., Шүнкеев Қ., Мясникова Л., Жантурина Н., Бармина А., Аймағанбетова З. Физика: жалпы білім беретін мектептің жаратылыстану-математика бағытындағы 11-сыныпқа арналған арналған оқулық. 1-бөлім. – Алматы: Атамұра, 2020. – 200</w:t>
      </w:r>
      <w:r w:rsidR="00DB36FC" w:rsidRPr="00BE33CF">
        <w:rPr>
          <w:rFonts w:ascii="Times New Roman" w:eastAsia="Times New Roman" w:hAnsi="Times New Roman" w:cs="Times New Roman"/>
          <w:kern w:val="36"/>
          <w:sz w:val="28"/>
          <w:szCs w:val="28"/>
          <w:lang w:val="kk-KZ" w:eastAsia="kk-KZ"/>
        </w:rPr>
        <w:t xml:space="preserve"> </w:t>
      </w:r>
      <w:r w:rsidR="00CC74D7" w:rsidRPr="00BE33CF">
        <w:rPr>
          <w:rFonts w:ascii="Times New Roman" w:eastAsia="Times New Roman" w:hAnsi="Times New Roman" w:cs="Times New Roman"/>
          <w:kern w:val="36"/>
          <w:sz w:val="28"/>
          <w:szCs w:val="28"/>
          <w:lang w:val="kk-KZ" w:eastAsia="kk-KZ"/>
        </w:rPr>
        <w:t>б</w:t>
      </w:r>
      <w:r w:rsidR="00C42D48" w:rsidRPr="00BE33CF">
        <w:rPr>
          <w:rFonts w:ascii="Times New Roman" w:eastAsia="Times New Roman" w:hAnsi="Times New Roman" w:cs="Times New Roman"/>
          <w:kern w:val="36"/>
          <w:sz w:val="28"/>
          <w:szCs w:val="28"/>
          <w:lang w:val="kk-KZ" w:eastAsia="kk-KZ"/>
        </w:rPr>
        <w:t>.</w:t>
      </w:r>
    </w:p>
    <w:p w:rsidR="00CC74D7"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74 </w:t>
      </w:r>
      <w:r w:rsidR="00CC74D7" w:rsidRPr="00BE33CF">
        <w:rPr>
          <w:rFonts w:ascii="Times New Roman" w:eastAsia="Times New Roman" w:hAnsi="Times New Roman" w:cs="Times New Roman"/>
          <w:kern w:val="36"/>
          <w:sz w:val="28"/>
          <w:szCs w:val="28"/>
          <w:lang w:val="kk-KZ" w:eastAsia="kk-KZ"/>
        </w:rPr>
        <w:t xml:space="preserve"> Башарұлы Р., Шүнкеев Қ., Мясникова Л., Жантурина Н., Бармина А., Аймағанбетова З. Физика: жалпы білім беретін мектептің жаратылыстану-математика бағытындағы 11-сыныпқа арналған арналған оқулық. 2-бөлім. – Алматы: Атамұра, 2020. – 208</w:t>
      </w:r>
      <w:r w:rsidR="00DB36FC" w:rsidRPr="00BE33CF">
        <w:rPr>
          <w:rFonts w:ascii="Times New Roman" w:eastAsia="Times New Roman" w:hAnsi="Times New Roman" w:cs="Times New Roman"/>
          <w:kern w:val="36"/>
          <w:sz w:val="28"/>
          <w:szCs w:val="28"/>
          <w:lang w:eastAsia="kk-KZ"/>
        </w:rPr>
        <w:t xml:space="preserve"> </w:t>
      </w:r>
      <w:r w:rsidR="00CC74D7" w:rsidRPr="00BE33CF">
        <w:rPr>
          <w:rFonts w:ascii="Times New Roman" w:eastAsia="Times New Roman" w:hAnsi="Times New Roman" w:cs="Times New Roman"/>
          <w:kern w:val="36"/>
          <w:sz w:val="28"/>
          <w:szCs w:val="28"/>
          <w:lang w:val="kk-KZ" w:eastAsia="kk-KZ"/>
        </w:rPr>
        <w:t>б.</w:t>
      </w:r>
    </w:p>
    <w:p w:rsidR="00CC74D7"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75 </w:t>
      </w:r>
      <w:r w:rsidR="007F0E1B" w:rsidRPr="00BE33CF">
        <w:rPr>
          <w:rFonts w:ascii="Times New Roman" w:eastAsia="Times New Roman" w:hAnsi="Times New Roman" w:cs="Times New Roman"/>
          <w:kern w:val="36"/>
          <w:sz w:val="28"/>
          <w:szCs w:val="28"/>
          <w:lang w:val="kk-KZ" w:eastAsia="kk-KZ"/>
        </w:rPr>
        <w:t>Абылкасымова А.Е., Жадраева Л.У., Жумагулова З.А., Туяков Е.А. О некоторых особенностях создания учебников по математике для средней школы в рамках обновления содержания образования в Казахстане //</w:t>
      </w:r>
      <w:r w:rsidR="00DB36FC" w:rsidRPr="00BE33CF">
        <w:rPr>
          <w:rFonts w:ascii="Times New Roman" w:eastAsia="Times New Roman" w:hAnsi="Times New Roman" w:cs="Times New Roman"/>
          <w:kern w:val="36"/>
          <w:sz w:val="28"/>
          <w:szCs w:val="28"/>
          <w:lang w:eastAsia="kk-KZ"/>
        </w:rPr>
        <w:t xml:space="preserve"> </w:t>
      </w:r>
      <w:r w:rsidR="007F0E1B" w:rsidRPr="00BE33CF">
        <w:rPr>
          <w:rFonts w:ascii="Times New Roman" w:eastAsia="Times New Roman" w:hAnsi="Times New Roman" w:cs="Times New Roman"/>
          <w:kern w:val="36"/>
          <w:sz w:val="28"/>
          <w:szCs w:val="28"/>
          <w:lang w:val="kk-KZ" w:eastAsia="kk-KZ"/>
        </w:rPr>
        <w:t>Фундаментальные проблемы обучения математике, информатике и информатизации образования: сборник тезисов докладов международной научной конференции. – Елец: Елецкий государственный университет им. И.А.Бунина, 2022. – С.42-45.</w:t>
      </w:r>
    </w:p>
    <w:p w:rsidR="007F0E1B"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lastRenderedPageBreak/>
        <w:t xml:space="preserve">76 </w:t>
      </w:r>
      <w:r w:rsidR="007F0E1B" w:rsidRPr="00BE33CF">
        <w:rPr>
          <w:rFonts w:ascii="Times New Roman" w:eastAsia="Times New Roman" w:hAnsi="Times New Roman" w:cs="Times New Roman"/>
          <w:kern w:val="36"/>
          <w:sz w:val="28"/>
          <w:szCs w:val="28"/>
          <w:lang w:val="kk-KZ" w:eastAsia="kk-KZ"/>
        </w:rPr>
        <w:t>Тихонов А.Н. Управление современным образованием. - М., 2006. - 176</w:t>
      </w:r>
      <w:r w:rsidR="00DB36FC" w:rsidRPr="00BE33CF">
        <w:rPr>
          <w:rFonts w:ascii="Times New Roman" w:eastAsia="Times New Roman" w:hAnsi="Times New Roman" w:cs="Times New Roman"/>
          <w:kern w:val="36"/>
          <w:sz w:val="28"/>
          <w:szCs w:val="28"/>
          <w:lang w:val="kk-KZ" w:eastAsia="kk-KZ"/>
        </w:rPr>
        <w:t xml:space="preserve"> </w:t>
      </w:r>
      <w:r w:rsidR="00DB36FC" w:rsidRPr="00BE33CF">
        <w:rPr>
          <w:rFonts w:ascii="Times New Roman" w:eastAsia="Times New Roman" w:hAnsi="Times New Roman" w:cs="Times New Roman"/>
          <w:kern w:val="36"/>
          <w:sz w:val="28"/>
          <w:szCs w:val="28"/>
          <w:lang w:val="en-US" w:eastAsia="kk-KZ"/>
        </w:rPr>
        <w:t>c</w:t>
      </w:r>
      <w:r w:rsidR="007F0E1B" w:rsidRPr="00BE33CF">
        <w:rPr>
          <w:rFonts w:ascii="Times New Roman" w:eastAsia="Times New Roman" w:hAnsi="Times New Roman" w:cs="Times New Roman"/>
          <w:kern w:val="36"/>
          <w:sz w:val="28"/>
          <w:szCs w:val="28"/>
          <w:lang w:val="kk-KZ" w:eastAsia="kk-KZ"/>
        </w:rPr>
        <w:t>.</w:t>
      </w:r>
    </w:p>
    <w:p w:rsidR="00CC74D7"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77 </w:t>
      </w:r>
      <w:r w:rsidR="007F0E1B" w:rsidRPr="00BE33CF">
        <w:rPr>
          <w:rFonts w:ascii="Times New Roman" w:eastAsia="Times New Roman" w:hAnsi="Times New Roman" w:cs="Times New Roman"/>
          <w:kern w:val="36"/>
          <w:sz w:val="28"/>
          <w:szCs w:val="28"/>
          <w:lang w:val="kk-KZ" w:eastAsia="kk-KZ"/>
        </w:rPr>
        <w:t>Абдраимов Р.Т., Саидахметов П.А., Байзақ Ү.А., Уалиханова Б.С. Оқушылардың шығармашылық кәсіби маңызды оқу іс-әрекетін қалыптастыру</w:t>
      </w:r>
      <w:r w:rsidR="00DB36FC" w:rsidRPr="00BE33CF">
        <w:rPr>
          <w:rFonts w:ascii="Times New Roman" w:eastAsia="Times New Roman" w:hAnsi="Times New Roman" w:cs="Times New Roman"/>
          <w:kern w:val="36"/>
          <w:sz w:val="28"/>
          <w:szCs w:val="28"/>
          <w:lang w:val="kk-KZ" w:eastAsia="kk-KZ"/>
        </w:rPr>
        <w:t xml:space="preserve"> </w:t>
      </w:r>
      <w:r w:rsidR="007F0E1B" w:rsidRPr="00BE33CF">
        <w:rPr>
          <w:rFonts w:ascii="Times New Roman" w:eastAsia="Times New Roman" w:hAnsi="Times New Roman" w:cs="Times New Roman"/>
          <w:kern w:val="36"/>
          <w:sz w:val="28"/>
          <w:szCs w:val="28"/>
          <w:lang w:val="kk-KZ" w:eastAsia="kk-KZ"/>
        </w:rPr>
        <w:t>// «Қазақстанның ғылымы мен өмірі» Халықаралық ғылыми-көпшілік журналы</w:t>
      </w:r>
      <w:r w:rsidR="000619F2">
        <w:rPr>
          <w:rFonts w:ascii="Times New Roman" w:eastAsia="Times New Roman" w:hAnsi="Times New Roman" w:cs="Times New Roman"/>
          <w:kern w:val="36"/>
          <w:sz w:val="28"/>
          <w:szCs w:val="28"/>
          <w:lang w:val="kk-KZ" w:eastAsia="kk-KZ"/>
        </w:rPr>
        <w:t>.</w:t>
      </w:r>
      <w:r w:rsidR="007F0E1B" w:rsidRPr="00BE33CF">
        <w:rPr>
          <w:rFonts w:ascii="Times New Roman" w:eastAsia="Times New Roman" w:hAnsi="Times New Roman" w:cs="Times New Roman"/>
          <w:kern w:val="36"/>
          <w:sz w:val="28"/>
          <w:szCs w:val="28"/>
          <w:lang w:val="kk-KZ" w:eastAsia="kk-KZ"/>
        </w:rPr>
        <w:t xml:space="preserve"> – Астана, 2018. – №7(70).  –</w:t>
      </w:r>
      <w:r w:rsidR="00DB36FC" w:rsidRPr="00BE33CF">
        <w:rPr>
          <w:rFonts w:ascii="Times New Roman" w:eastAsia="Times New Roman" w:hAnsi="Times New Roman" w:cs="Times New Roman"/>
          <w:kern w:val="36"/>
          <w:sz w:val="28"/>
          <w:szCs w:val="28"/>
          <w:lang w:val="kk-KZ" w:eastAsia="kk-KZ"/>
        </w:rPr>
        <w:t xml:space="preserve"> </w:t>
      </w:r>
      <w:r w:rsidR="007F0E1B" w:rsidRPr="00BE33CF">
        <w:rPr>
          <w:rFonts w:ascii="Times New Roman" w:eastAsia="Times New Roman" w:hAnsi="Times New Roman" w:cs="Times New Roman"/>
          <w:kern w:val="36"/>
          <w:sz w:val="28"/>
          <w:szCs w:val="28"/>
          <w:lang w:val="kk-KZ" w:eastAsia="kk-KZ"/>
        </w:rPr>
        <w:t>Б. 99-104.</w:t>
      </w:r>
    </w:p>
    <w:p w:rsidR="00CC74D7"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78 </w:t>
      </w:r>
      <w:r w:rsidR="007F0E1B" w:rsidRPr="00BE33CF">
        <w:rPr>
          <w:rFonts w:ascii="Times New Roman" w:eastAsia="Times New Roman" w:hAnsi="Times New Roman" w:cs="Times New Roman"/>
          <w:kern w:val="36"/>
          <w:sz w:val="28"/>
          <w:szCs w:val="28"/>
          <w:lang w:val="kk-KZ" w:eastAsia="kk-KZ"/>
        </w:rPr>
        <w:t>Абдраимов Р.Т., Турмамбеков Т.А, Уалиханова Б.С Қатпаева М.Т. Жаратылыстану-математика бағытындағы бейіндік сыныптарға физиканы кәсіби бағытта оқыту// «Қазақстанның ғылымы мен өмірі» Халықаралық ғылыми-көпшілік журналы</w:t>
      </w:r>
      <w:r w:rsidR="00E800E8" w:rsidRPr="00BE33CF">
        <w:rPr>
          <w:rFonts w:ascii="Times New Roman" w:eastAsia="Times New Roman" w:hAnsi="Times New Roman" w:cs="Times New Roman"/>
          <w:kern w:val="36"/>
          <w:sz w:val="28"/>
          <w:szCs w:val="28"/>
          <w:lang w:val="kk-KZ" w:eastAsia="kk-KZ"/>
        </w:rPr>
        <w:t>.</w:t>
      </w:r>
      <w:r w:rsidR="007F0E1B" w:rsidRPr="00BE33CF">
        <w:rPr>
          <w:rFonts w:ascii="Times New Roman" w:eastAsia="Times New Roman" w:hAnsi="Times New Roman" w:cs="Times New Roman"/>
          <w:kern w:val="36"/>
          <w:sz w:val="28"/>
          <w:szCs w:val="28"/>
          <w:lang w:val="kk-KZ" w:eastAsia="kk-KZ"/>
        </w:rPr>
        <w:t xml:space="preserve"> - Астана, 2018.</w:t>
      </w:r>
      <w:r w:rsidR="00E800E8" w:rsidRPr="00BE33CF">
        <w:rPr>
          <w:rFonts w:ascii="Times New Roman" w:eastAsia="Times New Roman" w:hAnsi="Times New Roman" w:cs="Times New Roman"/>
          <w:kern w:val="36"/>
          <w:sz w:val="28"/>
          <w:szCs w:val="28"/>
          <w:lang w:val="kk-KZ" w:eastAsia="kk-KZ"/>
        </w:rPr>
        <w:t xml:space="preserve"> </w:t>
      </w:r>
      <w:r w:rsidR="007F0E1B" w:rsidRPr="00BE33CF">
        <w:rPr>
          <w:rFonts w:ascii="Times New Roman" w:eastAsia="Times New Roman" w:hAnsi="Times New Roman" w:cs="Times New Roman"/>
          <w:kern w:val="36"/>
          <w:sz w:val="28"/>
          <w:szCs w:val="28"/>
          <w:lang w:val="kk-KZ" w:eastAsia="kk-KZ"/>
        </w:rPr>
        <w:t>- №7(70).</w:t>
      </w:r>
      <w:r w:rsidR="00E800E8" w:rsidRPr="00BE33CF">
        <w:rPr>
          <w:rFonts w:ascii="Times New Roman" w:eastAsia="Times New Roman" w:hAnsi="Times New Roman" w:cs="Times New Roman"/>
          <w:kern w:val="36"/>
          <w:sz w:val="28"/>
          <w:szCs w:val="28"/>
          <w:lang w:val="kk-KZ" w:eastAsia="kk-KZ"/>
        </w:rPr>
        <w:t xml:space="preserve"> </w:t>
      </w:r>
      <w:r w:rsidR="007F0E1B" w:rsidRPr="00BE33CF">
        <w:rPr>
          <w:rFonts w:ascii="Times New Roman" w:eastAsia="Times New Roman" w:hAnsi="Times New Roman" w:cs="Times New Roman"/>
          <w:kern w:val="36"/>
          <w:sz w:val="28"/>
          <w:szCs w:val="28"/>
          <w:lang w:val="kk-KZ" w:eastAsia="kk-KZ"/>
        </w:rPr>
        <w:t>- Б. 105-108.</w:t>
      </w:r>
    </w:p>
    <w:p w:rsidR="007F0E1B"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79 </w:t>
      </w:r>
      <w:r w:rsidR="00E225A3" w:rsidRPr="00BE33CF">
        <w:rPr>
          <w:rFonts w:ascii="Times New Roman" w:eastAsia="Times New Roman" w:hAnsi="Times New Roman" w:cs="Times New Roman"/>
          <w:kern w:val="36"/>
          <w:sz w:val="28"/>
          <w:szCs w:val="28"/>
          <w:lang w:val="kk-KZ" w:eastAsia="kk-KZ"/>
        </w:rPr>
        <w:t>А</w:t>
      </w:r>
      <w:r w:rsidR="00764D13" w:rsidRPr="00BE33CF">
        <w:rPr>
          <w:rFonts w:ascii="Times New Roman" w:eastAsia="Times New Roman" w:hAnsi="Times New Roman" w:cs="Times New Roman"/>
          <w:kern w:val="36"/>
          <w:sz w:val="28"/>
          <w:szCs w:val="28"/>
          <w:lang w:val="kk-KZ" w:eastAsia="kk-KZ"/>
        </w:rPr>
        <w:t>бдраимов Р.Т., Турмамбеков Т.</w:t>
      </w:r>
      <w:r w:rsidR="00E225A3" w:rsidRPr="00BE33CF">
        <w:rPr>
          <w:rFonts w:ascii="Times New Roman" w:eastAsia="Times New Roman" w:hAnsi="Times New Roman" w:cs="Times New Roman"/>
          <w:kern w:val="36"/>
          <w:sz w:val="28"/>
          <w:szCs w:val="28"/>
          <w:lang w:val="kk-KZ" w:eastAsia="kk-KZ"/>
        </w:rPr>
        <w:t>А.,</w:t>
      </w:r>
      <w:r w:rsidR="003514A8" w:rsidRPr="00BE33CF">
        <w:rPr>
          <w:rFonts w:ascii="Times New Roman" w:eastAsia="Times New Roman" w:hAnsi="Times New Roman" w:cs="Times New Roman"/>
          <w:kern w:val="36"/>
          <w:sz w:val="28"/>
          <w:szCs w:val="28"/>
          <w:lang w:val="kk-KZ" w:eastAsia="kk-KZ"/>
        </w:rPr>
        <w:t xml:space="preserve"> Курбанбеков Б. А., Ахметова А.</w:t>
      </w:r>
      <w:r w:rsidR="00E225A3" w:rsidRPr="00BE33CF">
        <w:rPr>
          <w:rFonts w:ascii="Times New Roman" w:eastAsia="Times New Roman" w:hAnsi="Times New Roman" w:cs="Times New Roman"/>
          <w:kern w:val="36"/>
          <w:sz w:val="28"/>
          <w:szCs w:val="28"/>
          <w:lang w:val="kk-KZ" w:eastAsia="kk-KZ"/>
        </w:rPr>
        <w:t>Н.</w:t>
      </w:r>
      <w:r w:rsidR="00D75796" w:rsidRPr="00BE33CF">
        <w:rPr>
          <w:rFonts w:ascii="Times New Roman" w:eastAsia="Times New Roman" w:hAnsi="Times New Roman" w:cs="Times New Roman"/>
          <w:kern w:val="36"/>
          <w:sz w:val="28"/>
          <w:szCs w:val="28"/>
          <w:lang w:val="kk-KZ" w:eastAsia="kk-KZ"/>
        </w:rPr>
        <w:t xml:space="preserve"> </w:t>
      </w:r>
      <w:r w:rsidR="00E225A3" w:rsidRPr="00BE33CF">
        <w:rPr>
          <w:rFonts w:ascii="Times New Roman" w:eastAsia="Times New Roman" w:hAnsi="Times New Roman" w:cs="Times New Roman"/>
          <w:kern w:val="36"/>
          <w:sz w:val="28"/>
          <w:szCs w:val="28"/>
          <w:lang w:val="kk-KZ" w:eastAsia="kk-KZ"/>
        </w:rPr>
        <w:t>Жаратылыстану-математикалық бағытта электродинамика тарауын бейіндік оқытудың әдістемелік ерекшеліктері</w:t>
      </w:r>
      <w:r w:rsidR="00DB36FC" w:rsidRPr="00BE33CF">
        <w:rPr>
          <w:rFonts w:ascii="Times New Roman" w:eastAsia="Times New Roman" w:hAnsi="Times New Roman" w:cs="Times New Roman"/>
          <w:kern w:val="36"/>
          <w:sz w:val="28"/>
          <w:szCs w:val="28"/>
          <w:lang w:val="kk-KZ" w:eastAsia="kk-KZ"/>
        </w:rPr>
        <w:t xml:space="preserve"> </w:t>
      </w:r>
      <w:r w:rsidR="00D50015">
        <w:rPr>
          <w:rFonts w:ascii="Times New Roman" w:eastAsia="Times New Roman" w:hAnsi="Times New Roman" w:cs="Times New Roman"/>
          <w:kern w:val="36"/>
          <w:sz w:val="28"/>
          <w:szCs w:val="28"/>
          <w:lang w:val="kk-KZ" w:eastAsia="kk-KZ"/>
        </w:rPr>
        <w:t>//</w:t>
      </w:r>
      <w:r w:rsidR="00E225A3" w:rsidRPr="00BE33CF">
        <w:rPr>
          <w:rFonts w:ascii="Times New Roman" w:eastAsia="Times New Roman" w:hAnsi="Times New Roman" w:cs="Times New Roman"/>
          <w:kern w:val="36"/>
          <w:sz w:val="28"/>
          <w:szCs w:val="28"/>
          <w:lang w:val="kk-KZ" w:eastAsia="kk-KZ"/>
        </w:rPr>
        <w:t>«Қазақстанның ғылымы мен өмірі» Халықаралық ғылыми-көпшілік журналы. – Астана, 2018. – №3(58). –</w:t>
      </w:r>
      <w:r w:rsidR="00DB36FC" w:rsidRPr="00BE33CF">
        <w:rPr>
          <w:rFonts w:ascii="Times New Roman" w:eastAsia="Times New Roman" w:hAnsi="Times New Roman" w:cs="Times New Roman"/>
          <w:kern w:val="36"/>
          <w:sz w:val="28"/>
          <w:szCs w:val="28"/>
          <w:lang w:val="kk-KZ" w:eastAsia="kk-KZ"/>
        </w:rPr>
        <w:t xml:space="preserve"> </w:t>
      </w:r>
      <w:r w:rsidR="00E225A3" w:rsidRPr="00BE33CF">
        <w:rPr>
          <w:rFonts w:ascii="Times New Roman" w:eastAsia="Times New Roman" w:hAnsi="Times New Roman" w:cs="Times New Roman"/>
          <w:kern w:val="36"/>
          <w:sz w:val="28"/>
          <w:szCs w:val="28"/>
          <w:lang w:val="kk-KZ" w:eastAsia="kk-KZ"/>
        </w:rPr>
        <w:t>Б. 286-290.</w:t>
      </w:r>
    </w:p>
    <w:p w:rsidR="007F0E1B"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80 </w:t>
      </w:r>
      <w:r w:rsidR="00E225A3" w:rsidRPr="00BE33CF">
        <w:rPr>
          <w:rFonts w:ascii="Times New Roman" w:eastAsia="Times New Roman" w:hAnsi="Times New Roman" w:cs="Times New Roman"/>
          <w:kern w:val="36"/>
          <w:sz w:val="28"/>
          <w:szCs w:val="28"/>
          <w:lang w:val="kk-KZ" w:eastAsia="kk-KZ"/>
        </w:rPr>
        <w:t xml:space="preserve"> Тарасов Л. Закономерности окружающего мира. В 3 книгах. Книга 2. Вероятность в современном обществе livelib.ru: https://www. livelib.ru/book/ 1000115940- zakonomernosti -okruzhayuschego -mira-v-3- knigah-kniga-2-veroyatnost-v-sovremennom-obschestve-lev-tarasov</w:t>
      </w:r>
      <w:r w:rsidR="00DB36FC" w:rsidRPr="00BE33CF">
        <w:rPr>
          <w:rFonts w:ascii="Times New Roman" w:eastAsia="Times New Roman" w:hAnsi="Times New Roman" w:cs="Times New Roman"/>
          <w:kern w:val="36"/>
          <w:sz w:val="28"/>
          <w:szCs w:val="28"/>
          <w:lang w:val="kk-KZ" w:eastAsia="kk-KZ"/>
        </w:rPr>
        <w:t xml:space="preserve"> </w:t>
      </w:r>
      <w:r w:rsidR="00A0123D" w:rsidRPr="00BE33CF">
        <w:rPr>
          <w:rFonts w:ascii="Times New Roman" w:eastAsia="Times New Roman" w:hAnsi="Times New Roman" w:cs="Times New Roman"/>
          <w:kern w:val="36"/>
          <w:sz w:val="28"/>
          <w:szCs w:val="28"/>
          <w:lang w:val="kk-KZ" w:eastAsia="kk-KZ"/>
        </w:rPr>
        <w:t>(12.11.2022)</w:t>
      </w:r>
    </w:p>
    <w:p w:rsidR="007F0E1B"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81 </w:t>
      </w:r>
      <w:r w:rsidR="00E225A3" w:rsidRPr="00BE33CF">
        <w:rPr>
          <w:rFonts w:ascii="Times New Roman" w:eastAsia="Times New Roman" w:hAnsi="Times New Roman" w:cs="Times New Roman"/>
          <w:kern w:val="36"/>
          <w:sz w:val="28"/>
          <w:szCs w:val="28"/>
          <w:lang w:val="kk-KZ" w:eastAsia="kk-KZ"/>
        </w:rPr>
        <w:t xml:space="preserve"> Пышкало А.М. Методическая система обучения геометрии в начальной школе. Авторский доклад по монографии «Методика обучения элементам геометрии а начальной школе», представленный на соиск. ... доктора пед. наук. - М.: АПН СССР, 1975. – 60 с.</w:t>
      </w:r>
    </w:p>
    <w:p w:rsidR="00E225A3"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82 </w:t>
      </w:r>
      <w:r w:rsidR="00E225A3" w:rsidRPr="00BE33CF">
        <w:rPr>
          <w:rFonts w:ascii="Times New Roman" w:eastAsia="Times New Roman" w:hAnsi="Times New Roman" w:cs="Times New Roman"/>
          <w:kern w:val="36"/>
          <w:sz w:val="28"/>
          <w:szCs w:val="28"/>
          <w:lang w:val="kk-KZ" w:eastAsia="kk-KZ"/>
        </w:rPr>
        <w:t>Турганбаева Ж.Н. Мектеп білімінің жаңартылған мазмұнына сай  ықтималдықтар теориясы мен математикалық статистиканы оқытудың әдістемелік ерекшеліктері: 6D010900: док. PhD ... дис. – Түркістан, 2022. – 160</w:t>
      </w:r>
      <w:r w:rsidR="00DB36FC" w:rsidRPr="00BE33CF">
        <w:rPr>
          <w:rFonts w:ascii="Times New Roman" w:eastAsia="Times New Roman" w:hAnsi="Times New Roman" w:cs="Times New Roman"/>
          <w:kern w:val="36"/>
          <w:sz w:val="28"/>
          <w:szCs w:val="28"/>
          <w:lang w:val="kk-KZ" w:eastAsia="kk-KZ"/>
        </w:rPr>
        <w:t xml:space="preserve"> </w:t>
      </w:r>
      <w:r w:rsidR="00E225A3" w:rsidRPr="00BE33CF">
        <w:rPr>
          <w:rFonts w:ascii="Times New Roman" w:eastAsia="Times New Roman" w:hAnsi="Times New Roman" w:cs="Times New Roman"/>
          <w:kern w:val="36"/>
          <w:sz w:val="28"/>
          <w:szCs w:val="28"/>
          <w:lang w:val="kk-KZ" w:eastAsia="kk-KZ"/>
        </w:rPr>
        <w:t>б.</w:t>
      </w:r>
    </w:p>
    <w:p w:rsidR="00E225A3"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83 </w:t>
      </w:r>
      <w:r w:rsidR="00E225A3" w:rsidRPr="00BE33CF">
        <w:rPr>
          <w:rFonts w:ascii="Times New Roman" w:eastAsia="Times New Roman" w:hAnsi="Times New Roman" w:cs="Times New Roman"/>
          <w:kern w:val="36"/>
          <w:sz w:val="28"/>
          <w:szCs w:val="28"/>
          <w:lang w:val="kk-KZ" w:eastAsia="kk-KZ"/>
        </w:rPr>
        <w:t>Еркишева Ж.C. Орта мектеп оқушыларын мәтінді есептерді шығаруға үйрету арқылы қаржылық сауаттылығын қалыптастыру әдістемесі: 6D010900: док. PhD ... дис. – Түркістан, 2022. – 177</w:t>
      </w:r>
      <w:r w:rsidR="00DB36FC" w:rsidRPr="00BE33CF">
        <w:rPr>
          <w:rFonts w:ascii="Times New Roman" w:eastAsia="Times New Roman" w:hAnsi="Times New Roman" w:cs="Times New Roman"/>
          <w:kern w:val="36"/>
          <w:sz w:val="28"/>
          <w:szCs w:val="28"/>
          <w:lang w:val="kk-KZ" w:eastAsia="kk-KZ"/>
        </w:rPr>
        <w:t xml:space="preserve"> </w:t>
      </w:r>
      <w:r w:rsidR="00E225A3" w:rsidRPr="00BE33CF">
        <w:rPr>
          <w:rFonts w:ascii="Times New Roman" w:eastAsia="Times New Roman" w:hAnsi="Times New Roman" w:cs="Times New Roman"/>
          <w:kern w:val="36"/>
          <w:sz w:val="28"/>
          <w:szCs w:val="28"/>
          <w:lang w:val="kk-KZ" w:eastAsia="kk-KZ"/>
        </w:rPr>
        <w:t>б.</w:t>
      </w:r>
    </w:p>
    <w:p w:rsidR="00E225A3"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8</w:t>
      </w:r>
      <w:r w:rsidR="00825DCC" w:rsidRPr="00BE33CF">
        <w:rPr>
          <w:rFonts w:ascii="Times New Roman" w:eastAsia="Times New Roman" w:hAnsi="Times New Roman" w:cs="Times New Roman"/>
          <w:kern w:val="36"/>
          <w:sz w:val="28"/>
          <w:szCs w:val="28"/>
          <w:lang w:val="kk-KZ" w:eastAsia="kk-KZ"/>
        </w:rPr>
        <w:t>4</w:t>
      </w:r>
      <w:r w:rsidR="00E225A3" w:rsidRPr="00BE33CF">
        <w:rPr>
          <w:rFonts w:ascii="Times New Roman" w:eastAsia="Times New Roman" w:hAnsi="Times New Roman" w:cs="Times New Roman"/>
          <w:kern w:val="36"/>
          <w:sz w:val="28"/>
          <w:szCs w:val="28"/>
          <w:lang w:val="kk-KZ" w:eastAsia="kk-KZ"/>
        </w:rPr>
        <w:t xml:space="preserve"> Зорина Л.Я. Программа – учебник-учитель. М.: Знание, 1989. - 80 с</w:t>
      </w:r>
      <w:r w:rsidR="00DB36FC" w:rsidRPr="00BE33CF">
        <w:rPr>
          <w:rFonts w:ascii="Times New Roman" w:eastAsia="Times New Roman" w:hAnsi="Times New Roman" w:cs="Times New Roman"/>
          <w:kern w:val="36"/>
          <w:sz w:val="28"/>
          <w:szCs w:val="28"/>
          <w:lang w:val="kk-KZ" w:eastAsia="kk-KZ"/>
        </w:rPr>
        <w:t>.</w:t>
      </w:r>
    </w:p>
    <w:p w:rsidR="00E225A3"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85 </w:t>
      </w:r>
      <w:r w:rsidR="00E225A3" w:rsidRPr="00BE33CF">
        <w:rPr>
          <w:rFonts w:ascii="Times New Roman" w:eastAsia="Times New Roman" w:hAnsi="Times New Roman" w:cs="Times New Roman"/>
          <w:kern w:val="36"/>
          <w:sz w:val="28"/>
          <w:szCs w:val="28"/>
          <w:lang w:val="kk-KZ" w:eastAsia="kk-KZ"/>
        </w:rPr>
        <w:t>Қазақбаева Д.М. Мектепте жаратылыс-ғылыми білім беруді дамытудың теориясы мен практикасы: п.ғ.д. ғылыми дәрежесін алу үшін дайындалған диссертация авторефераты: 13.00.01. – Алматы, 2010. – 50</w:t>
      </w:r>
      <w:r w:rsidR="00DB36FC" w:rsidRPr="00BE33CF">
        <w:rPr>
          <w:rFonts w:ascii="Times New Roman" w:eastAsia="Times New Roman" w:hAnsi="Times New Roman" w:cs="Times New Roman"/>
          <w:kern w:val="36"/>
          <w:sz w:val="28"/>
          <w:szCs w:val="28"/>
          <w:lang w:val="kk-KZ" w:eastAsia="kk-KZ"/>
        </w:rPr>
        <w:t xml:space="preserve"> </w:t>
      </w:r>
      <w:r w:rsidR="00E225A3" w:rsidRPr="00BE33CF">
        <w:rPr>
          <w:rFonts w:ascii="Times New Roman" w:eastAsia="Times New Roman" w:hAnsi="Times New Roman" w:cs="Times New Roman"/>
          <w:kern w:val="36"/>
          <w:sz w:val="28"/>
          <w:szCs w:val="28"/>
          <w:lang w:val="kk-KZ" w:eastAsia="kk-KZ"/>
        </w:rPr>
        <w:t>б.</w:t>
      </w:r>
    </w:p>
    <w:p w:rsidR="00E225A3"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86 </w:t>
      </w:r>
      <w:r w:rsidR="007C2B50" w:rsidRPr="00BE33CF">
        <w:rPr>
          <w:rFonts w:ascii="Times New Roman" w:eastAsia="Times New Roman" w:hAnsi="Times New Roman" w:cs="Times New Roman"/>
          <w:kern w:val="36"/>
          <w:sz w:val="28"/>
          <w:szCs w:val="28"/>
          <w:lang w:val="kk-KZ" w:eastAsia="kk-KZ"/>
        </w:rPr>
        <w:t xml:space="preserve">Мамбетакунов Э.М. Дидактические функции межпредметных связей в формировании у учащихся естественнонаучных понятий. </w:t>
      </w:r>
      <w:r w:rsidR="0042260E" w:rsidRPr="00BE33CF">
        <w:rPr>
          <w:rFonts w:ascii="Times New Roman" w:eastAsia="Times New Roman" w:hAnsi="Times New Roman" w:cs="Times New Roman"/>
          <w:kern w:val="36"/>
          <w:sz w:val="28"/>
          <w:szCs w:val="28"/>
          <w:lang w:val="kk-KZ" w:eastAsia="kk-KZ"/>
        </w:rPr>
        <w:t xml:space="preserve">- </w:t>
      </w:r>
      <w:r w:rsidR="007C2B50" w:rsidRPr="00BE33CF">
        <w:rPr>
          <w:rFonts w:ascii="Times New Roman" w:eastAsia="Times New Roman" w:hAnsi="Times New Roman" w:cs="Times New Roman"/>
          <w:kern w:val="36"/>
          <w:sz w:val="28"/>
          <w:szCs w:val="28"/>
          <w:lang w:val="kk-KZ" w:eastAsia="kk-KZ"/>
        </w:rPr>
        <w:t>Б</w:t>
      </w:r>
      <w:r w:rsidR="0042260E" w:rsidRPr="00BE33CF">
        <w:rPr>
          <w:rFonts w:ascii="Times New Roman" w:eastAsia="Times New Roman" w:hAnsi="Times New Roman" w:cs="Times New Roman"/>
          <w:kern w:val="36"/>
          <w:sz w:val="28"/>
          <w:szCs w:val="28"/>
          <w:lang w:val="kk-KZ" w:eastAsia="kk-KZ"/>
        </w:rPr>
        <w:t>ішкек</w:t>
      </w:r>
      <w:r w:rsidR="007C2B50" w:rsidRPr="00BE33CF">
        <w:rPr>
          <w:rFonts w:ascii="Times New Roman" w:eastAsia="Times New Roman" w:hAnsi="Times New Roman" w:cs="Times New Roman"/>
          <w:kern w:val="36"/>
          <w:sz w:val="28"/>
          <w:szCs w:val="28"/>
          <w:lang w:val="kk-KZ" w:eastAsia="kk-KZ"/>
        </w:rPr>
        <w:t>: Университет, 2015. –328</w:t>
      </w:r>
      <w:r w:rsidR="00DB36FC" w:rsidRPr="00BE33CF">
        <w:rPr>
          <w:rFonts w:ascii="Times New Roman" w:eastAsia="Times New Roman" w:hAnsi="Times New Roman" w:cs="Times New Roman"/>
          <w:kern w:val="36"/>
          <w:sz w:val="28"/>
          <w:szCs w:val="28"/>
          <w:lang w:val="kk-KZ" w:eastAsia="kk-KZ"/>
        </w:rPr>
        <w:t xml:space="preserve"> </w:t>
      </w:r>
      <w:r w:rsidR="007C2B50" w:rsidRPr="00BE33CF">
        <w:rPr>
          <w:rFonts w:ascii="Times New Roman" w:eastAsia="Times New Roman" w:hAnsi="Times New Roman" w:cs="Times New Roman"/>
          <w:kern w:val="36"/>
          <w:sz w:val="28"/>
          <w:szCs w:val="28"/>
          <w:lang w:val="kk-KZ" w:eastAsia="kk-KZ"/>
        </w:rPr>
        <w:t xml:space="preserve">с. </w:t>
      </w:r>
    </w:p>
    <w:p w:rsidR="007C2B50"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87 </w:t>
      </w:r>
      <w:r w:rsidR="007C2B50" w:rsidRPr="00BE33CF">
        <w:rPr>
          <w:rFonts w:ascii="Times New Roman" w:eastAsia="Times New Roman" w:hAnsi="Times New Roman" w:cs="Times New Roman"/>
          <w:kern w:val="36"/>
          <w:sz w:val="28"/>
          <w:szCs w:val="28"/>
          <w:lang w:val="kk-KZ" w:eastAsia="kk-KZ"/>
        </w:rPr>
        <w:t>Темиркулова К.Т. Преемственность в развитии основных идей и понятий электродинамики в курсах физики средней и высшей школы. - Жалалабат, 2005. –159</w:t>
      </w:r>
      <w:r w:rsidR="00DB36FC" w:rsidRPr="00BE33CF">
        <w:rPr>
          <w:rFonts w:ascii="Times New Roman" w:eastAsia="Times New Roman" w:hAnsi="Times New Roman" w:cs="Times New Roman"/>
          <w:kern w:val="36"/>
          <w:sz w:val="28"/>
          <w:szCs w:val="28"/>
          <w:lang w:val="kk-KZ" w:eastAsia="kk-KZ"/>
        </w:rPr>
        <w:t xml:space="preserve"> </w:t>
      </w:r>
      <w:r w:rsidR="007C2B50" w:rsidRPr="00BE33CF">
        <w:rPr>
          <w:rFonts w:ascii="Times New Roman" w:eastAsia="Times New Roman" w:hAnsi="Times New Roman" w:cs="Times New Roman"/>
          <w:kern w:val="36"/>
          <w:sz w:val="28"/>
          <w:szCs w:val="28"/>
          <w:lang w:val="kk-KZ" w:eastAsia="kk-KZ"/>
        </w:rPr>
        <w:t>с.</w:t>
      </w:r>
    </w:p>
    <w:p w:rsidR="007C2B50"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88 </w:t>
      </w:r>
      <w:r w:rsidR="007C2B50" w:rsidRPr="00BE33CF">
        <w:rPr>
          <w:rFonts w:ascii="Times New Roman" w:eastAsia="Times New Roman" w:hAnsi="Times New Roman" w:cs="Times New Roman"/>
          <w:kern w:val="36"/>
          <w:sz w:val="28"/>
          <w:szCs w:val="28"/>
          <w:lang w:val="kk-KZ" w:eastAsia="kk-KZ"/>
        </w:rPr>
        <w:t>Оспанбеков Е.А. «Атомдық және ядролық физика» курсын орта мектепте оқытуға мұғалімдерді даярлаудың әдістемелік негіздері: 6D011000: док. PhD ... дис. – Алматы, 2017. – 122 б.</w:t>
      </w:r>
    </w:p>
    <w:p w:rsidR="007C2B50"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lastRenderedPageBreak/>
        <w:t xml:space="preserve">89 </w:t>
      </w:r>
      <w:r w:rsidR="007C2B50" w:rsidRPr="00BE33CF">
        <w:rPr>
          <w:rFonts w:ascii="Times New Roman" w:eastAsia="Times New Roman" w:hAnsi="Times New Roman" w:cs="Times New Roman"/>
          <w:kern w:val="36"/>
          <w:sz w:val="28"/>
          <w:szCs w:val="28"/>
          <w:lang w:val="kk-KZ" w:eastAsia="kk-KZ"/>
        </w:rPr>
        <w:t>Искакова А.Б. Жоғары оқу орнында физика курсын техникалық мамандықтарға оқыту әдістемесі: 6D011000: док. PhD ... дис. – Алматы, 2022. – 149 б.</w:t>
      </w:r>
    </w:p>
    <w:p w:rsidR="00E225A3"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90 </w:t>
      </w:r>
      <w:r w:rsidR="007C2B50" w:rsidRPr="00BE33CF">
        <w:rPr>
          <w:rFonts w:ascii="Times New Roman" w:eastAsia="Times New Roman" w:hAnsi="Times New Roman" w:cs="Times New Roman"/>
          <w:kern w:val="36"/>
          <w:sz w:val="28"/>
          <w:szCs w:val="28"/>
          <w:lang w:val="kk-KZ" w:eastAsia="kk-KZ"/>
        </w:rPr>
        <w:t xml:space="preserve"> Ерженбек Б. Орта мектеп физика курсында энергияны сабақтастық негізінде оқытудың әдістемелік ерекшеліктері: 6D011000: док. PhD ... дис. – Алматы, 2022. – 142 б.</w:t>
      </w:r>
    </w:p>
    <w:p w:rsidR="00E225A3" w:rsidRPr="00BE33CF" w:rsidRDefault="00825DCC"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91</w:t>
      </w:r>
      <w:r w:rsidR="000B7102" w:rsidRPr="00BE33CF">
        <w:rPr>
          <w:rFonts w:ascii="Times New Roman" w:eastAsia="Times New Roman" w:hAnsi="Times New Roman" w:cs="Times New Roman"/>
          <w:kern w:val="36"/>
          <w:sz w:val="28"/>
          <w:szCs w:val="28"/>
          <w:lang w:val="kk-KZ" w:eastAsia="kk-KZ"/>
        </w:rPr>
        <w:t xml:space="preserve"> Білім беру ұйымдарында бейіндеу бойынша әдістемелік ұсынымдар Жаратылыстану-математикалық бағытындағы пәндер және STEM технологиялар зертханасы. Ы. Алтынсарин атындағы Ұлттық білім академиясы Ғылыми кеңесінің шешімімен баспаға ұсынылды (2021 жылғы 22 қарашадағы № 19 хаттама)</w:t>
      </w:r>
      <w:r w:rsidR="000007F3" w:rsidRPr="00BE33CF">
        <w:rPr>
          <w:rFonts w:ascii="Times New Roman" w:eastAsia="Times New Roman" w:hAnsi="Times New Roman" w:cs="Times New Roman"/>
          <w:kern w:val="36"/>
          <w:sz w:val="28"/>
          <w:szCs w:val="28"/>
          <w:lang w:val="kk-KZ" w:eastAsia="kk-KZ"/>
        </w:rPr>
        <w:t>.</w:t>
      </w:r>
    </w:p>
    <w:p w:rsidR="000B7102" w:rsidRPr="00BE33CF" w:rsidRDefault="00825DCC"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92</w:t>
      </w:r>
      <w:r w:rsidR="000B7102" w:rsidRPr="00BE33CF">
        <w:rPr>
          <w:rFonts w:ascii="Times New Roman" w:eastAsia="Times New Roman" w:hAnsi="Times New Roman" w:cs="Times New Roman"/>
          <w:kern w:val="36"/>
          <w:sz w:val="28"/>
          <w:szCs w:val="28"/>
          <w:lang w:val="kk-KZ" w:eastAsia="kk-KZ"/>
        </w:rPr>
        <w:t xml:space="preserve"> Сауров Ю.А. Основы методологии и методики обучения физике: Монография</w:t>
      </w:r>
      <w:r w:rsidR="00373486">
        <w:rPr>
          <w:rFonts w:ascii="Times New Roman" w:eastAsia="Times New Roman" w:hAnsi="Times New Roman" w:cs="Times New Roman"/>
          <w:kern w:val="36"/>
          <w:sz w:val="28"/>
          <w:szCs w:val="28"/>
          <w:lang w:val="kk-KZ" w:eastAsia="kk-KZ"/>
        </w:rPr>
        <w:t>. -</w:t>
      </w:r>
      <w:r w:rsidR="000B7102" w:rsidRPr="00BE33CF">
        <w:rPr>
          <w:rFonts w:ascii="Times New Roman" w:eastAsia="Times New Roman" w:hAnsi="Times New Roman" w:cs="Times New Roman"/>
          <w:kern w:val="36"/>
          <w:sz w:val="28"/>
          <w:szCs w:val="28"/>
          <w:lang w:val="kk-KZ" w:eastAsia="kk-KZ"/>
        </w:rPr>
        <w:t xml:space="preserve"> Киров: Изд-во Кировского ИУУ,2003.</w:t>
      </w:r>
      <w:r w:rsidR="00DB36FC" w:rsidRPr="00BE33CF">
        <w:rPr>
          <w:rFonts w:ascii="Times New Roman" w:eastAsia="Times New Roman" w:hAnsi="Times New Roman" w:cs="Times New Roman"/>
          <w:kern w:val="36"/>
          <w:sz w:val="28"/>
          <w:szCs w:val="28"/>
          <w:lang w:val="kk-KZ" w:eastAsia="kk-KZ"/>
        </w:rPr>
        <w:t xml:space="preserve"> </w:t>
      </w:r>
      <w:r w:rsidR="000B7102" w:rsidRPr="00BE33CF">
        <w:rPr>
          <w:rFonts w:ascii="Times New Roman" w:eastAsia="Times New Roman" w:hAnsi="Times New Roman" w:cs="Times New Roman"/>
          <w:kern w:val="36"/>
          <w:sz w:val="28"/>
          <w:szCs w:val="28"/>
          <w:lang w:val="kk-KZ" w:eastAsia="kk-KZ"/>
        </w:rPr>
        <w:t>-</w:t>
      </w:r>
      <w:r w:rsidR="00DB36FC" w:rsidRPr="00BE33CF">
        <w:rPr>
          <w:rFonts w:ascii="Times New Roman" w:eastAsia="Times New Roman" w:hAnsi="Times New Roman" w:cs="Times New Roman"/>
          <w:kern w:val="36"/>
          <w:sz w:val="28"/>
          <w:szCs w:val="28"/>
          <w:lang w:val="kk-KZ" w:eastAsia="kk-KZ"/>
        </w:rPr>
        <w:t xml:space="preserve"> </w:t>
      </w:r>
      <w:r w:rsidR="000B7102" w:rsidRPr="00BE33CF">
        <w:rPr>
          <w:rFonts w:ascii="Times New Roman" w:eastAsia="Times New Roman" w:hAnsi="Times New Roman" w:cs="Times New Roman"/>
          <w:kern w:val="36"/>
          <w:sz w:val="28"/>
          <w:szCs w:val="28"/>
          <w:lang w:val="kk-KZ" w:eastAsia="kk-KZ"/>
        </w:rPr>
        <w:t>198</w:t>
      </w:r>
      <w:r w:rsidR="00DB36FC" w:rsidRPr="00BE33CF">
        <w:rPr>
          <w:rFonts w:ascii="Times New Roman" w:eastAsia="Times New Roman" w:hAnsi="Times New Roman" w:cs="Times New Roman"/>
          <w:kern w:val="36"/>
          <w:sz w:val="28"/>
          <w:szCs w:val="28"/>
          <w:lang w:val="kk-KZ" w:eastAsia="kk-KZ"/>
        </w:rPr>
        <w:t xml:space="preserve"> </w:t>
      </w:r>
      <w:r w:rsidR="000B7102" w:rsidRPr="00BE33CF">
        <w:rPr>
          <w:rFonts w:ascii="Times New Roman" w:eastAsia="Times New Roman" w:hAnsi="Times New Roman" w:cs="Times New Roman"/>
          <w:kern w:val="36"/>
          <w:sz w:val="28"/>
          <w:szCs w:val="28"/>
          <w:lang w:val="kk-KZ" w:eastAsia="kk-KZ"/>
        </w:rPr>
        <w:t>с</w:t>
      </w:r>
      <w:r w:rsidR="00DB36FC" w:rsidRPr="00BE33CF">
        <w:rPr>
          <w:rFonts w:ascii="Times New Roman" w:eastAsia="Times New Roman" w:hAnsi="Times New Roman" w:cs="Times New Roman"/>
          <w:kern w:val="36"/>
          <w:sz w:val="28"/>
          <w:szCs w:val="28"/>
          <w:lang w:val="kk-KZ" w:eastAsia="kk-KZ"/>
        </w:rPr>
        <w:t xml:space="preserve">. </w:t>
      </w:r>
    </w:p>
    <w:p w:rsidR="007F0E1B"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93 </w:t>
      </w:r>
      <w:r w:rsidR="000B7102" w:rsidRPr="00BE33CF">
        <w:rPr>
          <w:rFonts w:ascii="Times New Roman" w:eastAsia="Times New Roman" w:hAnsi="Times New Roman" w:cs="Times New Roman"/>
          <w:kern w:val="36"/>
          <w:sz w:val="28"/>
          <w:szCs w:val="28"/>
          <w:lang w:val="kk-KZ" w:eastAsia="kk-KZ"/>
        </w:rPr>
        <w:t>«Жаратылыстану» білім беру саласы бойынша қолданбалы курстар мазмұнын жобалау және жүргізу. Әдістемелік құрал. – Астана: Ы.Алтынсарин атындағы ҰБА, 2014. – 35 б.</w:t>
      </w:r>
    </w:p>
    <w:p w:rsidR="000B7102"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94 </w:t>
      </w:r>
      <w:r w:rsidR="000B7102" w:rsidRPr="00BE33CF">
        <w:rPr>
          <w:rFonts w:ascii="Times New Roman" w:eastAsia="Times New Roman" w:hAnsi="Times New Roman" w:cs="Times New Roman"/>
          <w:kern w:val="36"/>
          <w:sz w:val="28"/>
          <w:szCs w:val="28"/>
          <w:lang w:val="kk-KZ" w:eastAsia="kk-KZ"/>
        </w:rPr>
        <w:t>«Математика және информатика» білім саласы бойынша қолданбалы курстар мазмұнын жобалау және жүргізу. Әдістемелік құрал. – Астана: Ы.Алтынсарин атындағы ҰБА, 2014. – 32 б.</w:t>
      </w:r>
    </w:p>
    <w:p w:rsidR="000B7102"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95 </w:t>
      </w:r>
      <w:r w:rsidR="000B7102" w:rsidRPr="00BE33CF">
        <w:rPr>
          <w:rFonts w:ascii="Times New Roman" w:eastAsia="Times New Roman" w:hAnsi="Times New Roman" w:cs="Times New Roman"/>
          <w:kern w:val="36"/>
          <w:sz w:val="28"/>
          <w:szCs w:val="28"/>
          <w:lang w:val="kk-KZ" w:eastAsia="kk-KZ"/>
        </w:rPr>
        <w:t>Ермаков Д.С. Элективные курсы для профильного обучения //Педагогика</w:t>
      </w:r>
      <w:r w:rsidR="004B0EB5" w:rsidRPr="00BE33CF">
        <w:rPr>
          <w:rFonts w:ascii="Times New Roman" w:eastAsia="Times New Roman" w:hAnsi="Times New Roman" w:cs="Times New Roman"/>
          <w:kern w:val="36"/>
          <w:sz w:val="28"/>
          <w:szCs w:val="28"/>
          <w:lang w:val="kk-KZ" w:eastAsia="kk-KZ"/>
        </w:rPr>
        <w:t>. -</w:t>
      </w:r>
      <w:r w:rsidR="000B7102" w:rsidRPr="00BE33CF">
        <w:rPr>
          <w:rFonts w:ascii="Times New Roman" w:eastAsia="Times New Roman" w:hAnsi="Times New Roman" w:cs="Times New Roman"/>
          <w:kern w:val="36"/>
          <w:sz w:val="28"/>
          <w:szCs w:val="28"/>
          <w:lang w:val="kk-KZ" w:eastAsia="kk-KZ"/>
        </w:rPr>
        <w:t xml:space="preserve"> 2005. - №2. – С.36-41.</w:t>
      </w:r>
    </w:p>
    <w:p w:rsidR="000B7102"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96 </w:t>
      </w:r>
      <w:r w:rsidR="000B7102" w:rsidRPr="00BE33CF">
        <w:rPr>
          <w:rFonts w:ascii="Times New Roman" w:eastAsia="Times New Roman" w:hAnsi="Times New Roman" w:cs="Times New Roman"/>
          <w:kern w:val="36"/>
          <w:sz w:val="28"/>
          <w:szCs w:val="28"/>
          <w:lang w:val="kk-KZ" w:eastAsia="kk-KZ"/>
        </w:rPr>
        <w:t xml:space="preserve">Орлова В.А. Типология элективных курсов и их роль в организации профильного обучения // http//www.coleqe.ru. </w:t>
      </w:r>
      <w:r w:rsidR="00A0123D" w:rsidRPr="00BE33CF">
        <w:rPr>
          <w:rFonts w:ascii="Times New Roman" w:eastAsia="Times New Roman" w:hAnsi="Times New Roman" w:cs="Times New Roman"/>
          <w:kern w:val="36"/>
          <w:sz w:val="28"/>
          <w:szCs w:val="28"/>
          <w:lang w:val="kk-KZ" w:eastAsia="kk-KZ"/>
        </w:rPr>
        <w:t>(15.01.2019)</w:t>
      </w:r>
    </w:p>
    <w:p w:rsidR="000B7102"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97 </w:t>
      </w:r>
      <w:r w:rsidR="003944A6" w:rsidRPr="00BE33CF">
        <w:rPr>
          <w:rFonts w:ascii="Times New Roman" w:eastAsia="Times New Roman" w:hAnsi="Times New Roman" w:cs="Times New Roman"/>
          <w:kern w:val="36"/>
          <w:sz w:val="28"/>
          <w:szCs w:val="28"/>
          <w:lang w:val="kk-KZ" w:eastAsia="kk-KZ"/>
        </w:rPr>
        <w:t xml:space="preserve"> Рагулина М.И., Смолина Л.В. Элективные курсы информатики: классификация и специфика содержания //</w:t>
      </w:r>
      <w:r w:rsidR="00DB36FC" w:rsidRPr="00BE33CF">
        <w:rPr>
          <w:rFonts w:ascii="Times New Roman" w:eastAsia="Times New Roman" w:hAnsi="Times New Roman" w:cs="Times New Roman"/>
          <w:kern w:val="36"/>
          <w:sz w:val="28"/>
          <w:szCs w:val="28"/>
          <w:lang w:val="kk-KZ" w:eastAsia="kk-KZ"/>
        </w:rPr>
        <w:t xml:space="preserve"> </w:t>
      </w:r>
      <w:r w:rsidR="003944A6" w:rsidRPr="00BE33CF">
        <w:rPr>
          <w:rFonts w:ascii="Times New Roman" w:eastAsia="Times New Roman" w:hAnsi="Times New Roman" w:cs="Times New Roman"/>
          <w:kern w:val="36"/>
          <w:sz w:val="28"/>
          <w:szCs w:val="28"/>
          <w:lang w:val="kk-KZ" w:eastAsia="kk-KZ"/>
        </w:rPr>
        <w:t>Межвузовский сборник научных трудов «Математика и информатика»: наука и образование. – Вып.4. – Омск: Изд-во ОмГПУ, 2004. – С.178-182.</w:t>
      </w:r>
    </w:p>
    <w:p w:rsidR="000B7102"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98 </w:t>
      </w:r>
      <w:r w:rsidR="003944A6" w:rsidRPr="00BE33CF">
        <w:rPr>
          <w:rFonts w:ascii="Times New Roman" w:eastAsia="Times New Roman" w:hAnsi="Times New Roman" w:cs="Times New Roman"/>
          <w:kern w:val="36"/>
          <w:sz w:val="28"/>
          <w:szCs w:val="28"/>
          <w:lang w:val="kk-KZ" w:eastAsia="kk-KZ"/>
        </w:rPr>
        <w:t xml:space="preserve">Роль и место элективного курса в теории и практики обучения // Вестник Каз НПУ им. Абая. </w:t>
      </w:r>
      <w:r w:rsidR="00373486">
        <w:rPr>
          <w:rFonts w:ascii="Times New Roman" w:eastAsia="Times New Roman" w:hAnsi="Times New Roman" w:cs="Times New Roman"/>
          <w:kern w:val="36"/>
          <w:sz w:val="28"/>
          <w:szCs w:val="28"/>
          <w:lang w:val="kk-KZ" w:eastAsia="kk-KZ"/>
        </w:rPr>
        <w:t xml:space="preserve">- </w:t>
      </w:r>
      <w:r w:rsidR="003944A6" w:rsidRPr="00BE33CF">
        <w:rPr>
          <w:rFonts w:ascii="Times New Roman" w:eastAsia="Times New Roman" w:hAnsi="Times New Roman" w:cs="Times New Roman"/>
          <w:kern w:val="36"/>
          <w:sz w:val="28"/>
          <w:szCs w:val="28"/>
          <w:lang w:val="kk-KZ" w:eastAsia="kk-KZ"/>
        </w:rPr>
        <w:t>2006</w:t>
      </w:r>
      <w:r w:rsidR="00DB36FC" w:rsidRPr="00BE33CF">
        <w:rPr>
          <w:rFonts w:ascii="Times New Roman" w:eastAsia="Times New Roman" w:hAnsi="Times New Roman" w:cs="Times New Roman"/>
          <w:kern w:val="36"/>
          <w:sz w:val="28"/>
          <w:szCs w:val="28"/>
          <w:lang w:val="kk-KZ" w:eastAsia="kk-KZ"/>
        </w:rPr>
        <w:t>.</w:t>
      </w:r>
      <w:r w:rsidR="003944A6" w:rsidRPr="00BE33CF">
        <w:rPr>
          <w:rFonts w:ascii="Times New Roman" w:eastAsia="Times New Roman" w:hAnsi="Times New Roman" w:cs="Times New Roman"/>
          <w:kern w:val="36"/>
          <w:sz w:val="28"/>
          <w:szCs w:val="28"/>
          <w:lang w:val="kk-KZ" w:eastAsia="kk-KZ"/>
        </w:rPr>
        <w:t xml:space="preserve"> </w:t>
      </w:r>
      <w:r w:rsidR="00DB36FC" w:rsidRPr="00BE33CF">
        <w:rPr>
          <w:rFonts w:ascii="Times New Roman" w:eastAsia="Times New Roman" w:hAnsi="Times New Roman" w:cs="Times New Roman"/>
          <w:kern w:val="36"/>
          <w:sz w:val="28"/>
          <w:szCs w:val="28"/>
          <w:lang w:val="kk-KZ" w:eastAsia="kk-KZ"/>
        </w:rPr>
        <w:t xml:space="preserve">- </w:t>
      </w:r>
      <w:r w:rsidR="003944A6" w:rsidRPr="00BE33CF">
        <w:rPr>
          <w:rFonts w:ascii="Times New Roman" w:eastAsia="Times New Roman" w:hAnsi="Times New Roman" w:cs="Times New Roman"/>
          <w:kern w:val="36"/>
          <w:sz w:val="28"/>
          <w:szCs w:val="28"/>
          <w:lang w:val="kk-KZ" w:eastAsia="kk-KZ"/>
        </w:rPr>
        <w:t>№ 1(15). - С. 92-95.</w:t>
      </w:r>
    </w:p>
    <w:p w:rsidR="00C36332"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99 </w:t>
      </w:r>
      <w:r w:rsidR="003944A6" w:rsidRPr="00BE33CF">
        <w:rPr>
          <w:rFonts w:ascii="Times New Roman" w:eastAsia="Times New Roman" w:hAnsi="Times New Roman" w:cs="Times New Roman"/>
          <w:kern w:val="36"/>
          <w:sz w:val="28"/>
          <w:szCs w:val="28"/>
          <w:lang w:val="kk-KZ" w:eastAsia="kk-KZ"/>
        </w:rPr>
        <w:t xml:space="preserve"> «Жаратылыстану» білім беру саласы бойынша қолданбалы курстар мазмұнын жобалау және жүргізу. Әдістемелік құрал. – Астана: Ы.Алтынсарин атындағы ҰБА, 2014. – 35 б.</w:t>
      </w:r>
    </w:p>
    <w:p w:rsidR="003944A6"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100 </w:t>
      </w:r>
      <w:r w:rsidR="003944A6" w:rsidRPr="00BE33CF">
        <w:rPr>
          <w:rFonts w:ascii="Times New Roman" w:eastAsia="Times New Roman" w:hAnsi="Times New Roman" w:cs="Times New Roman"/>
          <w:kern w:val="36"/>
          <w:sz w:val="28"/>
          <w:szCs w:val="28"/>
          <w:lang w:val="kk-KZ" w:eastAsia="kk-KZ"/>
        </w:rPr>
        <w:t>Черникова Т.В. Методические рекомендации по разработке и оформлению программ элективных курсов // Профильная школа</w:t>
      </w:r>
      <w:r w:rsidR="004F1C6F" w:rsidRPr="00BE33CF">
        <w:rPr>
          <w:rFonts w:ascii="Times New Roman" w:eastAsia="Times New Roman" w:hAnsi="Times New Roman" w:cs="Times New Roman"/>
          <w:kern w:val="36"/>
          <w:sz w:val="28"/>
          <w:szCs w:val="28"/>
          <w:lang w:val="kk-KZ" w:eastAsia="kk-KZ"/>
        </w:rPr>
        <w:t>. -</w:t>
      </w:r>
      <w:r w:rsidR="003944A6" w:rsidRPr="00BE33CF">
        <w:rPr>
          <w:rFonts w:ascii="Times New Roman" w:eastAsia="Times New Roman" w:hAnsi="Times New Roman" w:cs="Times New Roman"/>
          <w:kern w:val="36"/>
          <w:sz w:val="28"/>
          <w:szCs w:val="28"/>
          <w:lang w:val="kk-KZ" w:eastAsia="kk-KZ"/>
        </w:rPr>
        <w:t xml:space="preserve"> 2005. - №5. – С.11-16.</w:t>
      </w:r>
    </w:p>
    <w:p w:rsidR="003944A6"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101 </w:t>
      </w:r>
      <w:r w:rsidR="003944A6" w:rsidRPr="00BE33CF">
        <w:rPr>
          <w:rFonts w:ascii="Times New Roman" w:eastAsia="Times New Roman" w:hAnsi="Times New Roman" w:cs="Times New Roman"/>
          <w:sz w:val="28"/>
          <w:szCs w:val="28"/>
          <w:lang w:val="kk-KZ"/>
        </w:rPr>
        <w:t xml:space="preserve">Ермаков Д.С., Рыбкина Т.И. Элективные курсы: </w:t>
      </w:r>
      <w:r w:rsidR="003944A6" w:rsidRPr="00BE33CF">
        <w:rPr>
          <w:rFonts w:ascii="Times New Roman" w:eastAsia="Times New Roman" w:hAnsi="Times New Roman" w:cs="Times New Roman"/>
          <w:sz w:val="28"/>
          <w:szCs w:val="28"/>
        </w:rPr>
        <w:t>требования к разработке и</w:t>
      </w:r>
      <w:r w:rsidR="004F1C6F" w:rsidRPr="00BE33CF">
        <w:rPr>
          <w:rFonts w:ascii="Times New Roman" w:eastAsia="Times New Roman" w:hAnsi="Times New Roman" w:cs="Times New Roman"/>
          <w:sz w:val="28"/>
          <w:szCs w:val="28"/>
        </w:rPr>
        <w:t xml:space="preserve"> оценка результатов обучения //</w:t>
      </w:r>
      <w:r w:rsidR="003944A6" w:rsidRPr="00BE33CF">
        <w:rPr>
          <w:rFonts w:ascii="Times New Roman" w:eastAsia="Times New Roman" w:hAnsi="Times New Roman" w:cs="Times New Roman"/>
          <w:sz w:val="28"/>
          <w:szCs w:val="28"/>
        </w:rPr>
        <w:t>Профильная школа</w:t>
      </w:r>
      <w:r w:rsidR="004F1C6F" w:rsidRPr="00BE33CF">
        <w:rPr>
          <w:rFonts w:ascii="Times New Roman" w:eastAsia="Times New Roman" w:hAnsi="Times New Roman" w:cs="Times New Roman"/>
          <w:sz w:val="28"/>
          <w:szCs w:val="28"/>
          <w:lang w:val="kk-KZ"/>
        </w:rPr>
        <w:t xml:space="preserve">. - </w:t>
      </w:r>
      <w:r w:rsidR="003944A6" w:rsidRPr="00BE33CF">
        <w:rPr>
          <w:rFonts w:ascii="Times New Roman" w:eastAsia="Times New Roman" w:hAnsi="Times New Roman" w:cs="Times New Roman"/>
          <w:sz w:val="28"/>
          <w:szCs w:val="28"/>
        </w:rPr>
        <w:t>2004. - №3. – С.6-11</w:t>
      </w:r>
      <w:r w:rsidR="003944A6" w:rsidRPr="00BE33CF">
        <w:rPr>
          <w:rFonts w:ascii="Times New Roman" w:eastAsia="Times New Roman" w:hAnsi="Times New Roman" w:cs="Times New Roman"/>
          <w:sz w:val="28"/>
          <w:szCs w:val="28"/>
          <w:lang w:val="kk-KZ"/>
        </w:rPr>
        <w:t>.</w:t>
      </w:r>
    </w:p>
    <w:p w:rsidR="003944A6"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eastAsia="kk-KZ"/>
        </w:rPr>
      </w:pPr>
      <w:r w:rsidRPr="00BE33CF">
        <w:rPr>
          <w:rFonts w:ascii="Times New Roman" w:eastAsia="Times New Roman" w:hAnsi="Times New Roman" w:cs="Times New Roman"/>
          <w:kern w:val="36"/>
          <w:sz w:val="28"/>
          <w:szCs w:val="28"/>
          <w:lang w:val="kk-KZ" w:eastAsia="kk-KZ"/>
        </w:rPr>
        <w:t xml:space="preserve">102 </w:t>
      </w:r>
      <w:r w:rsidR="003944A6" w:rsidRPr="00BE33CF">
        <w:rPr>
          <w:rFonts w:ascii="Times New Roman" w:eastAsia="Times New Roman" w:hAnsi="Times New Roman" w:cs="Times New Roman"/>
          <w:sz w:val="28"/>
          <w:szCs w:val="28"/>
          <w:shd w:val="clear" w:color="auto" w:fill="FFFFFF"/>
        </w:rPr>
        <w:t>Элективные курсы в профильном обучении / Министерство образования РФ – Национальный Фонд подготовки кадров. – М.: Вита-Пресс, 2004.</w:t>
      </w:r>
      <w:r w:rsidR="00DB36FC" w:rsidRPr="00BE33CF">
        <w:rPr>
          <w:rFonts w:ascii="Times New Roman" w:eastAsia="Times New Roman" w:hAnsi="Times New Roman" w:cs="Times New Roman"/>
          <w:sz w:val="28"/>
          <w:szCs w:val="28"/>
          <w:shd w:val="clear" w:color="auto" w:fill="FFFFFF"/>
          <w:lang w:val="kk-KZ"/>
        </w:rPr>
        <w:t xml:space="preserve"> </w:t>
      </w:r>
      <w:r w:rsidR="0099425C" w:rsidRPr="00BE33CF">
        <w:rPr>
          <w:rFonts w:ascii="Times New Roman" w:eastAsia="Times New Roman" w:hAnsi="Times New Roman" w:cs="Times New Roman"/>
          <w:sz w:val="28"/>
          <w:szCs w:val="28"/>
          <w:shd w:val="clear" w:color="auto" w:fill="FFFFFF"/>
          <w:lang w:val="kk-KZ"/>
        </w:rPr>
        <w:t>–</w:t>
      </w:r>
      <w:r w:rsidR="00DB36FC" w:rsidRPr="00BE33CF">
        <w:rPr>
          <w:rFonts w:ascii="Times New Roman" w:eastAsia="Times New Roman" w:hAnsi="Times New Roman" w:cs="Times New Roman"/>
          <w:sz w:val="28"/>
          <w:szCs w:val="28"/>
          <w:shd w:val="clear" w:color="auto" w:fill="FFFFFF"/>
          <w:lang w:val="kk-KZ"/>
        </w:rPr>
        <w:t xml:space="preserve"> </w:t>
      </w:r>
      <w:r w:rsidR="0099425C" w:rsidRPr="00BE33CF">
        <w:rPr>
          <w:rFonts w:ascii="Times New Roman" w:eastAsia="Times New Roman" w:hAnsi="Times New Roman" w:cs="Times New Roman"/>
          <w:sz w:val="28"/>
          <w:szCs w:val="28"/>
          <w:shd w:val="clear" w:color="auto" w:fill="FFFFFF"/>
          <w:lang w:val="kk-KZ"/>
        </w:rPr>
        <w:t>25с.</w:t>
      </w:r>
    </w:p>
    <w:p w:rsidR="003944A6"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103 </w:t>
      </w:r>
      <w:r w:rsidR="00417508" w:rsidRPr="00BE33CF">
        <w:rPr>
          <w:rFonts w:ascii="Times New Roman" w:eastAsia="Times New Roman" w:hAnsi="Times New Roman" w:cs="Times New Roman"/>
          <w:kern w:val="36"/>
          <w:sz w:val="28"/>
          <w:szCs w:val="28"/>
          <w:lang w:val="kk-KZ" w:eastAsia="kk-KZ"/>
        </w:rPr>
        <w:t xml:space="preserve"> </w:t>
      </w:r>
      <w:r w:rsidR="0042260E" w:rsidRPr="00BE33CF">
        <w:rPr>
          <w:rFonts w:ascii="Times New Roman" w:eastAsia="Times New Roman" w:hAnsi="Times New Roman" w:cs="Times New Roman"/>
          <w:kern w:val="36"/>
          <w:sz w:val="28"/>
          <w:szCs w:val="28"/>
          <w:lang w:val="kk-KZ" w:eastAsia="kk-KZ"/>
        </w:rPr>
        <w:t>«Қазақстан Республикасының</w:t>
      </w:r>
      <w:r w:rsidR="00E011A3" w:rsidRPr="00BE33CF">
        <w:rPr>
          <w:rFonts w:ascii="Times New Roman" w:eastAsia="Times New Roman" w:hAnsi="Times New Roman" w:cs="Times New Roman"/>
          <w:kern w:val="36"/>
          <w:sz w:val="28"/>
          <w:szCs w:val="28"/>
          <w:lang w:val="kk-KZ" w:eastAsia="kk-KZ"/>
        </w:rPr>
        <w:t xml:space="preserve"> бастауыш, негізгі орта және жалпы орта білім берудің типтік оқу жоспарын бекіту туралы» Қазақстан Республикасы білім және ғылым министрінің 2012 жылғы 8 қараша № 500 бұйрығы[Мәтін]. </w:t>
      </w:r>
      <w:hyperlink r:id="rId224" w:history="1">
        <w:r w:rsidR="00E011A3" w:rsidRPr="00BE33CF">
          <w:rPr>
            <w:rStyle w:val="a8"/>
            <w:rFonts w:ascii="Times New Roman" w:eastAsia="Times New Roman" w:hAnsi="Times New Roman" w:cs="Times New Roman"/>
            <w:kern w:val="36"/>
            <w:sz w:val="28"/>
            <w:szCs w:val="28"/>
            <w:lang w:val="kk-KZ" w:eastAsia="kk-KZ"/>
          </w:rPr>
          <w:t>https://www.google.ru/url</w:t>
        </w:r>
      </w:hyperlink>
      <w:r w:rsidR="003944A6" w:rsidRPr="00BE33CF">
        <w:rPr>
          <w:rFonts w:ascii="Times New Roman" w:eastAsia="Times New Roman" w:hAnsi="Times New Roman" w:cs="Times New Roman"/>
          <w:kern w:val="36"/>
          <w:sz w:val="28"/>
          <w:szCs w:val="28"/>
          <w:lang w:val="kk-KZ" w:eastAsia="kk-KZ"/>
        </w:rPr>
        <w:t>.</w:t>
      </w:r>
      <w:r w:rsidR="00DB36FC" w:rsidRPr="00BE33CF">
        <w:rPr>
          <w:rFonts w:ascii="Times New Roman" w:eastAsia="Times New Roman" w:hAnsi="Times New Roman" w:cs="Times New Roman"/>
          <w:kern w:val="36"/>
          <w:sz w:val="28"/>
          <w:szCs w:val="28"/>
          <w:lang w:val="kk-KZ" w:eastAsia="kk-KZ"/>
        </w:rPr>
        <w:t xml:space="preserve"> </w:t>
      </w:r>
      <w:r w:rsidR="00A0123D" w:rsidRPr="00BE33CF">
        <w:rPr>
          <w:rFonts w:ascii="Times New Roman" w:eastAsia="Times New Roman" w:hAnsi="Times New Roman" w:cs="Times New Roman"/>
          <w:kern w:val="36"/>
          <w:sz w:val="28"/>
          <w:szCs w:val="28"/>
          <w:lang w:val="kk-KZ" w:eastAsia="kk-KZ"/>
        </w:rPr>
        <w:t>(16.10.2019)</w:t>
      </w:r>
    </w:p>
    <w:p w:rsidR="00E011A3"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lastRenderedPageBreak/>
        <w:t xml:space="preserve">104 </w:t>
      </w:r>
      <w:r w:rsidR="00417508" w:rsidRPr="00BE33CF">
        <w:rPr>
          <w:rFonts w:ascii="Times New Roman" w:eastAsia="Times New Roman" w:hAnsi="Times New Roman" w:cs="Times New Roman"/>
          <w:kern w:val="36"/>
          <w:sz w:val="28"/>
          <w:szCs w:val="28"/>
          <w:lang w:val="kk-KZ" w:eastAsia="kk-KZ"/>
        </w:rPr>
        <w:t xml:space="preserve"> </w:t>
      </w:r>
      <w:r w:rsidR="00E011A3" w:rsidRPr="00BE33CF">
        <w:rPr>
          <w:rFonts w:ascii="Times New Roman" w:eastAsia="Times New Roman" w:hAnsi="Times New Roman" w:cs="Times New Roman"/>
          <w:kern w:val="36"/>
          <w:sz w:val="28"/>
          <w:szCs w:val="28"/>
          <w:lang w:val="kk-KZ" w:eastAsia="kk-KZ"/>
        </w:rPr>
        <w:t>Концепция 12 летнего среднего общего образования в Республике Казахстан. – Астана, 2006. -</w:t>
      </w:r>
      <w:r w:rsidR="00D50EA9" w:rsidRPr="00BE33CF">
        <w:rPr>
          <w:rFonts w:ascii="Times New Roman" w:eastAsia="Times New Roman" w:hAnsi="Times New Roman" w:cs="Times New Roman"/>
          <w:kern w:val="36"/>
          <w:sz w:val="28"/>
          <w:szCs w:val="28"/>
          <w:lang w:val="kk-KZ" w:eastAsia="kk-KZ"/>
        </w:rPr>
        <w:t xml:space="preserve"> </w:t>
      </w:r>
      <w:r w:rsidR="00E011A3" w:rsidRPr="00BE33CF">
        <w:rPr>
          <w:rFonts w:ascii="Times New Roman" w:eastAsia="Times New Roman" w:hAnsi="Times New Roman" w:cs="Times New Roman"/>
          <w:kern w:val="36"/>
          <w:sz w:val="28"/>
          <w:szCs w:val="28"/>
          <w:lang w:val="kk-KZ" w:eastAsia="kk-KZ"/>
        </w:rPr>
        <w:t>19 с.</w:t>
      </w:r>
    </w:p>
    <w:p w:rsidR="003944A6"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105 </w:t>
      </w:r>
      <w:r w:rsidR="003944A6" w:rsidRPr="00BE33CF">
        <w:rPr>
          <w:rFonts w:ascii="Times New Roman" w:eastAsia="Times New Roman" w:hAnsi="Times New Roman" w:cs="Times New Roman"/>
          <w:kern w:val="36"/>
          <w:sz w:val="28"/>
          <w:szCs w:val="28"/>
          <w:lang w:val="kk-KZ" w:eastAsia="kk-KZ"/>
        </w:rPr>
        <w:t xml:space="preserve">Капица П.Л. Как следует изучать физику (по материалам лекций, прочитанных первокурсникам ФТФ МГУ в 1947 и в 1949 г. Обработка и редакция В.С. Булыгина). </w:t>
      </w:r>
      <w:r w:rsidR="00373486">
        <w:rPr>
          <w:rFonts w:ascii="Times New Roman" w:eastAsia="Times New Roman" w:hAnsi="Times New Roman" w:cs="Times New Roman"/>
          <w:kern w:val="36"/>
          <w:sz w:val="28"/>
          <w:szCs w:val="28"/>
          <w:lang w:val="kk-KZ" w:eastAsia="kk-KZ"/>
        </w:rPr>
        <w:t xml:space="preserve">- </w:t>
      </w:r>
      <w:r w:rsidR="003944A6" w:rsidRPr="00BE33CF">
        <w:rPr>
          <w:rFonts w:ascii="Times New Roman" w:eastAsia="Times New Roman" w:hAnsi="Times New Roman" w:cs="Times New Roman"/>
          <w:kern w:val="36"/>
          <w:sz w:val="28"/>
          <w:szCs w:val="28"/>
          <w:lang w:val="kk-KZ" w:eastAsia="kk-KZ"/>
        </w:rPr>
        <w:t>М.: МФТИ, 2020. 2-е изд.</w:t>
      </w:r>
      <w:r w:rsidR="00D50EA9" w:rsidRPr="00BE33CF">
        <w:rPr>
          <w:rFonts w:ascii="Times New Roman" w:eastAsia="Times New Roman" w:hAnsi="Times New Roman" w:cs="Times New Roman"/>
          <w:kern w:val="36"/>
          <w:sz w:val="28"/>
          <w:szCs w:val="28"/>
          <w:lang w:val="kk-KZ" w:eastAsia="kk-KZ"/>
        </w:rPr>
        <w:t xml:space="preserve"> </w:t>
      </w:r>
      <w:r w:rsidR="005F73EE" w:rsidRPr="00BE33CF">
        <w:rPr>
          <w:rFonts w:ascii="Times New Roman" w:eastAsia="Times New Roman" w:hAnsi="Times New Roman" w:cs="Times New Roman"/>
          <w:kern w:val="36"/>
          <w:sz w:val="28"/>
          <w:szCs w:val="28"/>
          <w:lang w:val="kk-KZ" w:eastAsia="kk-KZ"/>
        </w:rPr>
        <w:t>– 28с.</w:t>
      </w:r>
    </w:p>
    <w:p w:rsidR="003944A6"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106 </w:t>
      </w:r>
      <w:r w:rsidR="00E011A3" w:rsidRPr="00BE33CF">
        <w:rPr>
          <w:rFonts w:ascii="Times New Roman" w:eastAsia="Times New Roman" w:hAnsi="Times New Roman" w:cs="Times New Roman"/>
          <w:kern w:val="36"/>
          <w:sz w:val="28"/>
          <w:szCs w:val="28"/>
          <w:lang w:val="kk-KZ" w:eastAsia="kk-KZ"/>
        </w:rPr>
        <w:t>Hафикова Ф.М. Профильная дифференциация обуч</w:t>
      </w:r>
      <w:r w:rsidR="00D50EA9" w:rsidRPr="00BE33CF">
        <w:rPr>
          <w:rFonts w:ascii="Times New Roman" w:eastAsia="Times New Roman" w:hAnsi="Times New Roman" w:cs="Times New Roman"/>
          <w:kern w:val="36"/>
          <w:sz w:val="28"/>
          <w:szCs w:val="28"/>
          <w:lang w:val="kk-KZ" w:eastAsia="kk-KZ"/>
        </w:rPr>
        <w:t>ения математике в средней школе</w:t>
      </w:r>
      <w:r w:rsidR="00E011A3" w:rsidRPr="00BE33CF">
        <w:rPr>
          <w:rFonts w:ascii="Times New Roman" w:eastAsia="Times New Roman" w:hAnsi="Times New Roman" w:cs="Times New Roman"/>
          <w:kern w:val="36"/>
          <w:sz w:val="28"/>
          <w:szCs w:val="28"/>
          <w:lang w:val="kk-KZ" w:eastAsia="kk-KZ"/>
        </w:rPr>
        <w:t>: Монография. Стерлитамак.: Междунар.акад.наук пед.образования, Башк. ин-т развития образования</w:t>
      </w:r>
      <w:r w:rsidR="00373486">
        <w:rPr>
          <w:rFonts w:ascii="Times New Roman" w:eastAsia="Times New Roman" w:hAnsi="Times New Roman" w:cs="Times New Roman"/>
          <w:kern w:val="36"/>
          <w:sz w:val="28"/>
          <w:szCs w:val="28"/>
          <w:lang w:val="kk-KZ" w:eastAsia="kk-KZ"/>
        </w:rPr>
        <w:t>.</w:t>
      </w:r>
      <w:r w:rsidR="00E011A3" w:rsidRPr="00BE33CF">
        <w:rPr>
          <w:rFonts w:ascii="Times New Roman" w:eastAsia="Times New Roman" w:hAnsi="Times New Roman" w:cs="Times New Roman"/>
          <w:kern w:val="36"/>
          <w:sz w:val="28"/>
          <w:szCs w:val="28"/>
          <w:lang w:val="kk-KZ" w:eastAsia="kk-KZ"/>
        </w:rPr>
        <w:t xml:space="preserve"> –</w:t>
      </w:r>
      <w:r w:rsidR="00373486">
        <w:rPr>
          <w:rFonts w:ascii="Times New Roman" w:eastAsia="Times New Roman" w:hAnsi="Times New Roman" w:cs="Times New Roman"/>
          <w:kern w:val="36"/>
          <w:sz w:val="28"/>
          <w:szCs w:val="28"/>
          <w:lang w:val="kk-KZ" w:eastAsia="kk-KZ"/>
        </w:rPr>
        <w:t xml:space="preserve"> </w:t>
      </w:r>
      <w:r w:rsidR="00E011A3" w:rsidRPr="00BE33CF">
        <w:rPr>
          <w:rFonts w:ascii="Times New Roman" w:eastAsia="Times New Roman" w:hAnsi="Times New Roman" w:cs="Times New Roman"/>
          <w:kern w:val="36"/>
          <w:sz w:val="28"/>
          <w:szCs w:val="28"/>
          <w:lang w:val="kk-KZ" w:eastAsia="kk-KZ"/>
        </w:rPr>
        <w:t xml:space="preserve">Ф.М.Рафиков. СГПИ, 2000. </w:t>
      </w:r>
      <w:r w:rsidR="00D50EA9" w:rsidRPr="00BE33CF">
        <w:rPr>
          <w:rFonts w:ascii="Times New Roman" w:eastAsia="Times New Roman" w:hAnsi="Times New Roman" w:cs="Times New Roman"/>
          <w:kern w:val="36"/>
          <w:sz w:val="28"/>
          <w:szCs w:val="28"/>
          <w:lang w:val="kk-KZ" w:eastAsia="kk-KZ"/>
        </w:rPr>
        <w:t>–</w:t>
      </w:r>
      <w:r w:rsidR="00E011A3" w:rsidRPr="00BE33CF">
        <w:rPr>
          <w:rFonts w:ascii="Times New Roman" w:eastAsia="Times New Roman" w:hAnsi="Times New Roman" w:cs="Times New Roman"/>
          <w:kern w:val="36"/>
          <w:sz w:val="28"/>
          <w:szCs w:val="28"/>
          <w:lang w:val="kk-KZ" w:eastAsia="kk-KZ"/>
        </w:rPr>
        <w:t xml:space="preserve"> 159</w:t>
      </w:r>
      <w:r w:rsidR="00D50EA9" w:rsidRPr="00BE33CF">
        <w:rPr>
          <w:rFonts w:ascii="Times New Roman" w:eastAsia="Times New Roman" w:hAnsi="Times New Roman" w:cs="Times New Roman"/>
          <w:kern w:val="36"/>
          <w:sz w:val="28"/>
          <w:szCs w:val="28"/>
          <w:lang w:val="kk-KZ" w:eastAsia="kk-KZ"/>
        </w:rPr>
        <w:t xml:space="preserve"> </w:t>
      </w:r>
      <w:r w:rsidR="00E011A3" w:rsidRPr="00BE33CF">
        <w:rPr>
          <w:rFonts w:ascii="Times New Roman" w:eastAsia="Times New Roman" w:hAnsi="Times New Roman" w:cs="Times New Roman"/>
          <w:kern w:val="36"/>
          <w:sz w:val="28"/>
          <w:szCs w:val="28"/>
          <w:lang w:val="kk-KZ" w:eastAsia="kk-KZ"/>
        </w:rPr>
        <w:t>с.</w:t>
      </w:r>
    </w:p>
    <w:p w:rsidR="00E011A3"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107 </w:t>
      </w:r>
      <w:r w:rsidR="0048146D" w:rsidRPr="00BE33CF">
        <w:rPr>
          <w:rFonts w:ascii="Times New Roman" w:eastAsia="Times New Roman" w:hAnsi="Times New Roman" w:cs="Times New Roman"/>
          <w:kern w:val="36"/>
          <w:sz w:val="28"/>
          <w:szCs w:val="28"/>
          <w:lang w:val="kk-KZ" w:eastAsia="kk-KZ"/>
        </w:rPr>
        <w:t>Абдраимов Р.Т., Құттыбай Г.Н., Саидахметов П.А., Реализация межпредметных связей. Трудностей и перспективы их решения</w:t>
      </w:r>
      <w:r w:rsidR="00D50EA9" w:rsidRPr="00BE33CF">
        <w:rPr>
          <w:rFonts w:ascii="Times New Roman" w:eastAsia="Times New Roman" w:hAnsi="Times New Roman" w:cs="Times New Roman"/>
          <w:kern w:val="36"/>
          <w:sz w:val="28"/>
          <w:szCs w:val="28"/>
          <w:lang w:val="kk-KZ" w:eastAsia="kk-KZ"/>
        </w:rPr>
        <w:t xml:space="preserve"> </w:t>
      </w:r>
      <w:r w:rsidR="0048146D" w:rsidRPr="00BE33CF">
        <w:rPr>
          <w:rFonts w:ascii="Times New Roman" w:eastAsia="Times New Roman" w:hAnsi="Times New Roman" w:cs="Times New Roman"/>
          <w:kern w:val="36"/>
          <w:sz w:val="28"/>
          <w:szCs w:val="28"/>
          <w:lang w:val="kk-KZ" w:eastAsia="kk-KZ"/>
        </w:rPr>
        <w:t xml:space="preserve">// «Әуезов оқулары – 15: «Тәуелсіз қазақстанға – 30 жыл» атты халықаралық ғылыми-тәжірибелік конференцияның материалдар жинағы. -Т3(2). - Шымкент 2021. </w:t>
      </w:r>
      <w:r w:rsidR="00D50EA9" w:rsidRPr="00BE33CF">
        <w:rPr>
          <w:rFonts w:ascii="Times New Roman" w:eastAsia="Times New Roman" w:hAnsi="Times New Roman" w:cs="Times New Roman"/>
          <w:kern w:val="36"/>
          <w:sz w:val="28"/>
          <w:szCs w:val="28"/>
          <w:lang w:val="kk-KZ" w:eastAsia="kk-KZ"/>
        </w:rPr>
        <w:t>–</w:t>
      </w:r>
      <w:r w:rsidR="0048146D" w:rsidRPr="00BE33CF">
        <w:rPr>
          <w:rFonts w:ascii="Times New Roman" w:eastAsia="Times New Roman" w:hAnsi="Times New Roman" w:cs="Times New Roman"/>
          <w:kern w:val="36"/>
          <w:sz w:val="28"/>
          <w:szCs w:val="28"/>
          <w:lang w:val="kk-KZ" w:eastAsia="kk-KZ"/>
        </w:rPr>
        <w:t>Б</w:t>
      </w:r>
      <w:r w:rsidR="00D50EA9" w:rsidRPr="00BE33CF">
        <w:rPr>
          <w:rFonts w:ascii="Times New Roman" w:eastAsia="Times New Roman" w:hAnsi="Times New Roman" w:cs="Times New Roman"/>
          <w:kern w:val="36"/>
          <w:sz w:val="28"/>
          <w:szCs w:val="28"/>
          <w:lang w:val="kk-KZ" w:eastAsia="kk-KZ"/>
        </w:rPr>
        <w:t xml:space="preserve">.  </w:t>
      </w:r>
      <w:r w:rsidR="0048146D" w:rsidRPr="00BE33CF">
        <w:rPr>
          <w:rFonts w:ascii="Times New Roman" w:eastAsia="Times New Roman" w:hAnsi="Times New Roman" w:cs="Times New Roman"/>
          <w:kern w:val="36"/>
          <w:sz w:val="28"/>
          <w:szCs w:val="28"/>
          <w:lang w:val="kk-KZ" w:eastAsia="kk-KZ"/>
        </w:rPr>
        <w:t>91-95</w:t>
      </w:r>
      <w:r w:rsidR="00373486">
        <w:rPr>
          <w:rFonts w:ascii="Times New Roman" w:eastAsia="Times New Roman" w:hAnsi="Times New Roman" w:cs="Times New Roman"/>
          <w:kern w:val="36"/>
          <w:sz w:val="28"/>
          <w:szCs w:val="28"/>
          <w:lang w:val="kk-KZ" w:eastAsia="kk-KZ"/>
        </w:rPr>
        <w:t>.</w:t>
      </w:r>
    </w:p>
    <w:p w:rsidR="00E011A3"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108 </w:t>
      </w:r>
      <w:r w:rsidR="00832454" w:rsidRPr="00BE33CF">
        <w:rPr>
          <w:rFonts w:ascii="Times New Roman" w:eastAsia="Times New Roman" w:hAnsi="Times New Roman" w:cs="Times New Roman"/>
          <w:kern w:val="36"/>
          <w:sz w:val="28"/>
          <w:szCs w:val="28"/>
          <w:lang w:val="kk-KZ" w:eastAsia="kk-KZ"/>
        </w:rPr>
        <w:t>Білім беру ұйымдарында бейіндеу бойынша әдістемелік ұсынымдар Жаратылыстану-математикалық бағытындағы пәндер және STEM технологиялар зертханасы. Ы. Алтынсарин атындағы Ұлттық білім академиясы Ғылыми кеңесінің шешімімен баспаға ұсынылды (2021 жылғы 22 қарашадағы № 19 хаттама)</w:t>
      </w:r>
      <w:r w:rsidR="005D0CAD" w:rsidRPr="00BE33CF">
        <w:rPr>
          <w:rFonts w:ascii="Times New Roman" w:eastAsia="Times New Roman" w:hAnsi="Times New Roman" w:cs="Times New Roman"/>
          <w:kern w:val="36"/>
          <w:sz w:val="28"/>
          <w:szCs w:val="28"/>
          <w:lang w:val="kk-KZ" w:eastAsia="kk-KZ"/>
        </w:rPr>
        <w:t>.</w:t>
      </w:r>
    </w:p>
    <w:p w:rsidR="003944A6" w:rsidRPr="00BE33CF" w:rsidRDefault="004E673F"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109 </w:t>
      </w:r>
      <w:r w:rsidR="00832454" w:rsidRPr="00BE33CF">
        <w:rPr>
          <w:rFonts w:ascii="Times New Roman" w:eastAsia="Times New Roman" w:hAnsi="Times New Roman" w:cs="Times New Roman"/>
          <w:kern w:val="36"/>
          <w:sz w:val="28"/>
          <w:szCs w:val="28"/>
          <w:lang w:val="kk-KZ" w:eastAsia="kk-KZ"/>
        </w:rPr>
        <w:t>Давыдов В. В. Проблемы развивающего обучения.</w:t>
      </w:r>
      <w:r w:rsidR="00373486">
        <w:rPr>
          <w:rFonts w:ascii="Times New Roman" w:eastAsia="Times New Roman" w:hAnsi="Times New Roman" w:cs="Times New Roman"/>
          <w:kern w:val="36"/>
          <w:sz w:val="28"/>
          <w:szCs w:val="28"/>
          <w:lang w:val="kk-KZ" w:eastAsia="kk-KZ"/>
        </w:rPr>
        <w:t xml:space="preserve"> -</w:t>
      </w:r>
      <w:r w:rsidR="00832454" w:rsidRPr="00BE33CF">
        <w:rPr>
          <w:rFonts w:ascii="Times New Roman" w:eastAsia="Times New Roman" w:hAnsi="Times New Roman" w:cs="Times New Roman"/>
          <w:kern w:val="36"/>
          <w:sz w:val="28"/>
          <w:szCs w:val="28"/>
          <w:lang w:val="kk-KZ" w:eastAsia="kk-KZ"/>
        </w:rPr>
        <w:t xml:space="preserve"> М., 1986</w:t>
      </w:r>
      <w:r w:rsidR="00D50EA9" w:rsidRPr="00BE33CF">
        <w:rPr>
          <w:rFonts w:ascii="Times New Roman" w:eastAsia="Times New Roman" w:hAnsi="Times New Roman" w:cs="Times New Roman"/>
          <w:kern w:val="36"/>
          <w:sz w:val="28"/>
          <w:szCs w:val="28"/>
          <w:lang w:val="kk-KZ" w:eastAsia="kk-KZ"/>
        </w:rPr>
        <w:t xml:space="preserve">. – </w:t>
      </w:r>
      <w:r w:rsidR="0099425C" w:rsidRPr="00BE33CF">
        <w:rPr>
          <w:rFonts w:ascii="Times New Roman" w:eastAsia="Times New Roman" w:hAnsi="Times New Roman" w:cs="Times New Roman"/>
          <w:kern w:val="36"/>
          <w:sz w:val="28"/>
          <w:szCs w:val="28"/>
          <w:lang w:val="kk-KZ" w:eastAsia="kk-KZ"/>
        </w:rPr>
        <w:t>240 с.</w:t>
      </w:r>
    </w:p>
    <w:p w:rsidR="007C5EA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110 </w:t>
      </w:r>
      <w:r w:rsidR="00832454" w:rsidRPr="00BE33CF">
        <w:rPr>
          <w:rFonts w:ascii="Times New Roman" w:eastAsia="Times New Roman" w:hAnsi="Times New Roman" w:cs="Times New Roman"/>
          <w:kern w:val="36"/>
          <w:sz w:val="28"/>
          <w:szCs w:val="28"/>
          <w:lang w:val="kk-KZ" w:eastAsia="kk-KZ"/>
        </w:rPr>
        <w:t>Омарова В.К. Профильное обучение: теория и практика. –</w:t>
      </w:r>
      <w:r w:rsidR="009B373B" w:rsidRPr="00BE33CF">
        <w:rPr>
          <w:rFonts w:ascii="Times New Roman" w:eastAsia="Times New Roman" w:hAnsi="Times New Roman" w:cs="Times New Roman"/>
          <w:kern w:val="36"/>
          <w:sz w:val="28"/>
          <w:szCs w:val="28"/>
          <w:lang w:val="kk-KZ" w:eastAsia="kk-KZ"/>
        </w:rPr>
        <w:t xml:space="preserve"> </w:t>
      </w:r>
      <w:r w:rsidR="00832454" w:rsidRPr="00BE33CF">
        <w:rPr>
          <w:rFonts w:ascii="Times New Roman" w:eastAsia="Times New Roman" w:hAnsi="Times New Roman" w:cs="Times New Roman"/>
          <w:kern w:val="36"/>
          <w:sz w:val="28"/>
          <w:szCs w:val="28"/>
          <w:lang w:val="kk-KZ" w:eastAsia="kk-KZ"/>
        </w:rPr>
        <w:t>Павлодар: ПГПИ, 2005. -66 с</w:t>
      </w:r>
      <w:r w:rsidR="009B373B" w:rsidRPr="00BE33CF">
        <w:rPr>
          <w:rFonts w:ascii="Times New Roman" w:eastAsia="Times New Roman" w:hAnsi="Times New Roman" w:cs="Times New Roman"/>
          <w:kern w:val="36"/>
          <w:sz w:val="28"/>
          <w:szCs w:val="28"/>
          <w:lang w:val="kk-KZ" w:eastAsia="kk-KZ"/>
        </w:rPr>
        <w:t>.</w:t>
      </w:r>
    </w:p>
    <w:p w:rsidR="007C5EA6" w:rsidRPr="00BE33CF" w:rsidRDefault="004A1541"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111</w:t>
      </w:r>
      <w:r w:rsidR="00B87047" w:rsidRPr="00BE33CF">
        <w:rPr>
          <w:rFonts w:ascii="Times New Roman" w:eastAsia="Times New Roman" w:hAnsi="Times New Roman" w:cs="Times New Roman"/>
          <w:kern w:val="36"/>
          <w:sz w:val="28"/>
          <w:szCs w:val="28"/>
          <w:lang w:val="kk-KZ" w:eastAsia="kk-KZ"/>
        </w:rPr>
        <w:t xml:space="preserve"> 2019-2020 оқу жылында Қазақстан Республикасының орта білім беру ұйымдарында оқу-тәрбие процесін ұйымдастырудың ерекшеліктері туралы: Әдістемелік нұсқау хат. – Нұр-Сұлтан: Ы. Алтынсарин атындағы Ұлттық білім академиясы, 2019. – 440 б.</w:t>
      </w:r>
    </w:p>
    <w:p w:rsidR="007C5EA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112 </w:t>
      </w:r>
      <w:r w:rsidR="00B87047" w:rsidRPr="00BE33CF">
        <w:rPr>
          <w:rFonts w:ascii="Times New Roman" w:eastAsia="Times New Roman" w:hAnsi="Times New Roman" w:cs="Times New Roman"/>
          <w:kern w:val="36"/>
          <w:sz w:val="28"/>
          <w:szCs w:val="28"/>
          <w:lang w:val="kk-KZ" w:eastAsia="kk-KZ"/>
        </w:rPr>
        <w:t>Әбілқасымова А.Е. Математиканы оқытудың теориясы мен әдістемесі: дидактикалық-әдістемелік негіздері. Оқу құралы. – Алматы: Мектеп, 2014. – 224</w:t>
      </w:r>
      <w:r w:rsidR="00D50EA9" w:rsidRPr="00BE33CF">
        <w:rPr>
          <w:rFonts w:ascii="Times New Roman" w:eastAsia="Times New Roman" w:hAnsi="Times New Roman" w:cs="Times New Roman"/>
          <w:kern w:val="36"/>
          <w:sz w:val="28"/>
          <w:szCs w:val="28"/>
          <w:lang w:val="kk-KZ" w:eastAsia="kk-KZ"/>
        </w:rPr>
        <w:t xml:space="preserve"> </w:t>
      </w:r>
      <w:r w:rsidR="00B87047" w:rsidRPr="00BE33CF">
        <w:rPr>
          <w:rFonts w:ascii="Times New Roman" w:eastAsia="Times New Roman" w:hAnsi="Times New Roman" w:cs="Times New Roman"/>
          <w:kern w:val="36"/>
          <w:sz w:val="28"/>
          <w:szCs w:val="28"/>
          <w:lang w:val="kk-KZ" w:eastAsia="kk-KZ"/>
        </w:rPr>
        <w:t>б.</w:t>
      </w:r>
    </w:p>
    <w:p w:rsidR="007C5EA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113 </w:t>
      </w:r>
      <w:r w:rsidR="00200D7E" w:rsidRPr="00BE33CF">
        <w:rPr>
          <w:rFonts w:ascii="Times New Roman" w:eastAsia="Times New Roman" w:hAnsi="Times New Roman" w:cs="Times New Roman"/>
          <w:kern w:val="36"/>
          <w:sz w:val="28"/>
          <w:szCs w:val="28"/>
          <w:lang w:val="kk-KZ" w:eastAsia="kk-KZ"/>
        </w:rPr>
        <w:t>Байдалиев  Қ.А. Оқушылардың бейіндік оқуын ұйымдастыру [мәтін]: оқу  құралы</w:t>
      </w:r>
      <w:r w:rsidR="00373486">
        <w:rPr>
          <w:rFonts w:ascii="Times New Roman" w:eastAsia="Times New Roman" w:hAnsi="Times New Roman" w:cs="Times New Roman"/>
          <w:kern w:val="36"/>
          <w:sz w:val="28"/>
          <w:szCs w:val="28"/>
          <w:lang w:val="kk-KZ" w:eastAsia="kk-KZ"/>
        </w:rPr>
        <w:t>.</w:t>
      </w:r>
      <w:r w:rsidR="00200D7E" w:rsidRPr="00BE33CF">
        <w:rPr>
          <w:rFonts w:ascii="Times New Roman" w:eastAsia="Times New Roman" w:hAnsi="Times New Roman" w:cs="Times New Roman"/>
          <w:kern w:val="36"/>
          <w:sz w:val="28"/>
          <w:szCs w:val="28"/>
          <w:lang w:val="kk-KZ" w:eastAsia="kk-KZ"/>
        </w:rPr>
        <w:t xml:space="preserve"> –  Орал:  БҚАТУ  РМК, 2016.  –  130 б.</w:t>
      </w:r>
    </w:p>
    <w:p w:rsidR="007C5EA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114 </w:t>
      </w:r>
      <w:r w:rsidR="00200D7E" w:rsidRPr="00BE33CF">
        <w:rPr>
          <w:rFonts w:ascii="Times New Roman" w:eastAsia="Times New Roman" w:hAnsi="Times New Roman" w:cs="Times New Roman"/>
          <w:kern w:val="36"/>
          <w:sz w:val="28"/>
          <w:szCs w:val="28"/>
          <w:lang w:val="kk-KZ" w:eastAsia="kk-KZ"/>
        </w:rPr>
        <w:t>Каменецкий С.Е., Орехов  В.П. Методика преподавания физ</w:t>
      </w:r>
      <w:r w:rsidR="00D50EA9" w:rsidRPr="00BE33CF">
        <w:rPr>
          <w:rFonts w:ascii="Times New Roman" w:eastAsia="Times New Roman" w:hAnsi="Times New Roman" w:cs="Times New Roman"/>
          <w:kern w:val="36"/>
          <w:sz w:val="28"/>
          <w:szCs w:val="28"/>
          <w:lang w:val="kk-KZ" w:eastAsia="kk-KZ"/>
        </w:rPr>
        <w:t>ики в 7-8 классах средней школы</w:t>
      </w:r>
      <w:r w:rsidR="00200D7E" w:rsidRPr="00BE33CF">
        <w:rPr>
          <w:rFonts w:ascii="Times New Roman" w:eastAsia="Times New Roman" w:hAnsi="Times New Roman" w:cs="Times New Roman"/>
          <w:kern w:val="36"/>
          <w:sz w:val="28"/>
          <w:szCs w:val="28"/>
          <w:lang w:val="kk-KZ" w:eastAsia="kk-KZ"/>
        </w:rPr>
        <w:t>: Пособие для учителя /</w:t>
      </w:r>
      <w:r w:rsidR="00D50EA9" w:rsidRPr="00BE33CF">
        <w:rPr>
          <w:rFonts w:ascii="Times New Roman" w:eastAsia="Times New Roman" w:hAnsi="Times New Roman" w:cs="Times New Roman"/>
          <w:kern w:val="36"/>
          <w:sz w:val="28"/>
          <w:szCs w:val="28"/>
          <w:lang w:val="kk-KZ" w:eastAsia="kk-KZ"/>
        </w:rPr>
        <w:t xml:space="preserve"> </w:t>
      </w:r>
      <w:r w:rsidR="00200D7E" w:rsidRPr="00BE33CF">
        <w:rPr>
          <w:rFonts w:ascii="Times New Roman" w:eastAsia="Times New Roman" w:hAnsi="Times New Roman" w:cs="Times New Roman"/>
          <w:kern w:val="36"/>
          <w:sz w:val="28"/>
          <w:szCs w:val="28"/>
          <w:lang w:val="kk-KZ" w:eastAsia="kk-KZ"/>
        </w:rPr>
        <w:t xml:space="preserve">под ред. С.Е. Каменецкий. М.: Просвещение, 1990. </w:t>
      </w:r>
      <w:r w:rsidR="00D50EA9" w:rsidRPr="00BE33CF">
        <w:rPr>
          <w:rFonts w:ascii="Times New Roman" w:eastAsia="Times New Roman" w:hAnsi="Times New Roman" w:cs="Times New Roman"/>
          <w:kern w:val="36"/>
          <w:sz w:val="28"/>
          <w:szCs w:val="28"/>
          <w:lang w:val="kk-KZ" w:eastAsia="kk-KZ"/>
        </w:rPr>
        <w:t>–</w:t>
      </w:r>
      <w:r w:rsidR="00200D7E" w:rsidRPr="00BE33CF">
        <w:rPr>
          <w:rFonts w:ascii="Times New Roman" w:eastAsia="Times New Roman" w:hAnsi="Times New Roman" w:cs="Times New Roman"/>
          <w:kern w:val="36"/>
          <w:sz w:val="28"/>
          <w:szCs w:val="28"/>
          <w:lang w:val="kk-KZ" w:eastAsia="kk-KZ"/>
        </w:rPr>
        <w:t xml:space="preserve"> 319</w:t>
      </w:r>
      <w:r w:rsidR="00D50EA9" w:rsidRPr="00BE33CF">
        <w:rPr>
          <w:rFonts w:ascii="Times New Roman" w:eastAsia="Times New Roman" w:hAnsi="Times New Roman" w:cs="Times New Roman"/>
          <w:kern w:val="36"/>
          <w:sz w:val="28"/>
          <w:szCs w:val="28"/>
          <w:lang w:val="kk-KZ" w:eastAsia="kk-KZ"/>
        </w:rPr>
        <w:t xml:space="preserve"> </w:t>
      </w:r>
      <w:r w:rsidR="00200D7E" w:rsidRPr="00BE33CF">
        <w:rPr>
          <w:rFonts w:ascii="Times New Roman" w:eastAsia="Times New Roman" w:hAnsi="Times New Roman" w:cs="Times New Roman"/>
          <w:kern w:val="36"/>
          <w:sz w:val="28"/>
          <w:szCs w:val="28"/>
          <w:lang w:val="kk-KZ" w:eastAsia="kk-KZ"/>
        </w:rPr>
        <w:t>с</w:t>
      </w:r>
      <w:r w:rsidR="00D50EA9" w:rsidRPr="00BE33CF">
        <w:rPr>
          <w:rFonts w:ascii="Times New Roman" w:eastAsia="Times New Roman" w:hAnsi="Times New Roman" w:cs="Times New Roman"/>
          <w:kern w:val="36"/>
          <w:sz w:val="28"/>
          <w:szCs w:val="28"/>
          <w:lang w:val="kk-KZ" w:eastAsia="kk-KZ"/>
        </w:rPr>
        <w:t>.</w:t>
      </w:r>
    </w:p>
    <w:p w:rsidR="007C5EA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115</w:t>
      </w:r>
      <w:r w:rsidR="00D962A6" w:rsidRPr="00BE33CF">
        <w:rPr>
          <w:rFonts w:ascii="Times New Roman" w:eastAsia="Times New Roman" w:hAnsi="Times New Roman" w:cs="Times New Roman"/>
          <w:kern w:val="36"/>
          <w:sz w:val="28"/>
          <w:szCs w:val="28"/>
          <w:lang w:val="kk-KZ" w:eastAsia="kk-KZ"/>
        </w:rPr>
        <w:t xml:space="preserve"> Развитие мышления в процессе обучения физике: Сборник научных трудов / под ред. С.А.Суровикиной.</w:t>
      </w:r>
      <w:r w:rsidR="00373486">
        <w:rPr>
          <w:rFonts w:ascii="Times New Roman" w:eastAsia="Times New Roman" w:hAnsi="Times New Roman" w:cs="Times New Roman"/>
          <w:kern w:val="36"/>
          <w:sz w:val="28"/>
          <w:szCs w:val="28"/>
          <w:lang w:val="kk-KZ" w:eastAsia="kk-KZ"/>
        </w:rPr>
        <w:t xml:space="preserve"> </w:t>
      </w:r>
      <w:r w:rsidR="00D962A6" w:rsidRPr="00BE33CF">
        <w:rPr>
          <w:rFonts w:ascii="Times New Roman" w:eastAsia="Times New Roman" w:hAnsi="Times New Roman" w:cs="Times New Roman"/>
          <w:kern w:val="36"/>
          <w:sz w:val="28"/>
          <w:szCs w:val="28"/>
          <w:lang w:val="kk-KZ" w:eastAsia="kk-KZ"/>
        </w:rPr>
        <w:t>- Омск.: Издательство «Академия», 2004.</w:t>
      </w:r>
      <w:r w:rsidR="00D50EA9" w:rsidRPr="00BE33CF">
        <w:rPr>
          <w:rFonts w:ascii="Times New Roman" w:eastAsia="Times New Roman" w:hAnsi="Times New Roman" w:cs="Times New Roman"/>
          <w:kern w:val="36"/>
          <w:sz w:val="28"/>
          <w:szCs w:val="28"/>
          <w:lang w:val="kk-KZ" w:eastAsia="kk-KZ"/>
        </w:rPr>
        <w:t xml:space="preserve"> –</w:t>
      </w:r>
      <w:r w:rsidR="00D962A6" w:rsidRPr="00BE33CF">
        <w:rPr>
          <w:rFonts w:ascii="Times New Roman" w:eastAsia="Times New Roman" w:hAnsi="Times New Roman" w:cs="Times New Roman"/>
          <w:kern w:val="36"/>
          <w:sz w:val="28"/>
          <w:szCs w:val="28"/>
          <w:lang w:val="kk-KZ" w:eastAsia="kk-KZ"/>
        </w:rPr>
        <w:t xml:space="preserve"> 80</w:t>
      </w:r>
      <w:r w:rsidR="00D50EA9" w:rsidRPr="00BE33CF">
        <w:rPr>
          <w:rFonts w:ascii="Times New Roman" w:eastAsia="Times New Roman" w:hAnsi="Times New Roman" w:cs="Times New Roman"/>
          <w:kern w:val="36"/>
          <w:sz w:val="28"/>
          <w:szCs w:val="28"/>
          <w:lang w:val="kk-KZ" w:eastAsia="kk-KZ"/>
        </w:rPr>
        <w:t xml:space="preserve"> </w:t>
      </w:r>
      <w:r w:rsidR="00D962A6" w:rsidRPr="00BE33CF">
        <w:rPr>
          <w:rFonts w:ascii="Times New Roman" w:eastAsia="Times New Roman" w:hAnsi="Times New Roman" w:cs="Times New Roman"/>
          <w:kern w:val="36"/>
          <w:sz w:val="28"/>
          <w:szCs w:val="28"/>
          <w:lang w:val="kk-KZ" w:eastAsia="kk-KZ"/>
        </w:rPr>
        <w:t>с</w:t>
      </w:r>
      <w:r w:rsidR="00D50EA9" w:rsidRPr="00BE33CF">
        <w:rPr>
          <w:rFonts w:ascii="Times New Roman" w:eastAsia="Times New Roman" w:hAnsi="Times New Roman" w:cs="Times New Roman"/>
          <w:kern w:val="36"/>
          <w:sz w:val="28"/>
          <w:szCs w:val="28"/>
          <w:lang w:val="kk-KZ" w:eastAsia="kk-KZ"/>
        </w:rPr>
        <w:t>.</w:t>
      </w:r>
    </w:p>
    <w:p w:rsidR="00D962A6" w:rsidRPr="00BE33CF" w:rsidRDefault="00417508" w:rsidP="00D962A6">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116 </w:t>
      </w:r>
      <w:r w:rsidR="00D962A6" w:rsidRPr="00BE33CF">
        <w:rPr>
          <w:rFonts w:ascii="Times New Roman" w:eastAsia="Times New Roman" w:hAnsi="Times New Roman" w:cs="Times New Roman"/>
          <w:kern w:val="36"/>
          <w:sz w:val="28"/>
          <w:szCs w:val="28"/>
          <w:lang w:val="kk-KZ" w:eastAsia="kk-KZ"/>
        </w:rPr>
        <w:t xml:space="preserve">Қоянбаев Ж.Б., Қоянбаев Р.М. Педагогика. – Алматы, 2002. </w:t>
      </w:r>
      <w:r w:rsidR="00D50EA9" w:rsidRPr="00BE33CF">
        <w:rPr>
          <w:rFonts w:ascii="Times New Roman" w:eastAsia="Times New Roman" w:hAnsi="Times New Roman" w:cs="Times New Roman"/>
          <w:kern w:val="36"/>
          <w:sz w:val="28"/>
          <w:szCs w:val="28"/>
          <w:lang w:val="kk-KZ" w:eastAsia="kk-KZ"/>
        </w:rPr>
        <w:t>–</w:t>
      </w:r>
      <w:r w:rsidR="00D962A6" w:rsidRPr="00BE33CF">
        <w:rPr>
          <w:rFonts w:ascii="Times New Roman" w:eastAsia="Times New Roman" w:hAnsi="Times New Roman" w:cs="Times New Roman"/>
          <w:kern w:val="36"/>
          <w:sz w:val="28"/>
          <w:szCs w:val="28"/>
          <w:lang w:val="kk-KZ" w:eastAsia="kk-KZ"/>
        </w:rPr>
        <w:t xml:space="preserve"> 384</w:t>
      </w:r>
      <w:r w:rsidR="00D50EA9" w:rsidRPr="00BE33CF">
        <w:rPr>
          <w:rFonts w:ascii="Times New Roman" w:eastAsia="Times New Roman" w:hAnsi="Times New Roman" w:cs="Times New Roman"/>
          <w:kern w:val="36"/>
          <w:sz w:val="28"/>
          <w:szCs w:val="28"/>
          <w:lang w:val="kk-KZ" w:eastAsia="kk-KZ"/>
        </w:rPr>
        <w:t xml:space="preserve"> </w:t>
      </w:r>
      <w:r w:rsidR="00D962A6" w:rsidRPr="00BE33CF">
        <w:rPr>
          <w:rFonts w:ascii="Times New Roman" w:eastAsia="Times New Roman" w:hAnsi="Times New Roman" w:cs="Times New Roman"/>
          <w:kern w:val="36"/>
          <w:sz w:val="28"/>
          <w:szCs w:val="28"/>
          <w:lang w:val="kk-KZ" w:eastAsia="kk-KZ"/>
        </w:rPr>
        <w:t>б.</w:t>
      </w:r>
    </w:p>
    <w:p w:rsidR="00D962A6" w:rsidRPr="00BE33CF" w:rsidRDefault="00417508" w:rsidP="00D962A6">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117 </w:t>
      </w:r>
      <w:r w:rsidR="00D962A6" w:rsidRPr="00BE33CF">
        <w:rPr>
          <w:rFonts w:ascii="Times New Roman" w:eastAsia="Times New Roman" w:hAnsi="Times New Roman" w:cs="Times New Roman"/>
          <w:kern w:val="36"/>
          <w:sz w:val="28"/>
          <w:szCs w:val="28"/>
          <w:lang w:val="kk-KZ" w:eastAsia="kk-KZ"/>
        </w:rPr>
        <w:t xml:space="preserve">Подласый И.П. Педагогика. – М.: Юрайт, 2012. </w:t>
      </w:r>
      <w:r w:rsidR="00D50EA9" w:rsidRPr="00BE33CF">
        <w:rPr>
          <w:rFonts w:ascii="Times New Roman" w:eastAsia="Times New Roman" w:hAnsi="Times New Roman" w:cs="Times New Roman"/>
          <w:kern w:val="36"/>
          <w:sz w:val="28"/>
          <w:szCs w:val="28"/>
          <w:lang w:val="kk-KZ" w:eastAsia="kk-KZ"/>
        </w:rPr>
        <w:t>–</w:t>
      </w:r>
      <w:r w:rsidR="00D962A6" w:rsidRPr="00BE33CF">
        <w:rPr>
          <w:rFonts w:ascii="Times New Roman" w:eastAsia="Times New Roman" w:hAnsi="Times New Roman" w:cs="Times New Roman"/>
          <w:kern w:val="36"/>
          <w:sz w:val="28"/>
          <w:szCs w:val="28"/>
          <w:lang w:val="kk-KZ" w:eastAsia="kk-KZ"/>
        </w:rPr>
        <w:t xml:space="preserve"> 574</w:t>
      </w:r>
      <w:r w:rsidR="00D50EA9" w:rsidRPr="00BE33CF">
        <w:rPr>
          <w:rFonts w:ascii="Times New Roman" w:eastAsia="Times New Roman" w:hAnsi="Times New Roman" w:cs="Times New Roman"/>
          <w:kern w:val="36"/>
          <w:sz w:val="28"/>
          <w:szCs w:val="28"/>
          <w:lang w:val="kk-KZ" w:eastAsia="kk-KZ"/>
        </w:rPr>
        <w:t xml:space="preserve"> </w:t>
      </w:r>
      <w:r w:rsidR="00D962A6" w:rsidRPr="00BE33CF">
        <w:rPr>
          <w:rFonts w:ascii="Times New Roman" w:eastAsia="Times New Roman" w:hAnsi="Times New Roman" w:cs="Times New Roman"/>
          <w:kern w:val="36"/>
          <w:sz w:val="28"/>
          <w:szCs w:val="28"/>
          <w:lang w:val="kk-KZ" w:eastAsia="kk-KZ"/>
        </w:rPr>
        <w:t>с.</w:t>
      </w:r>
    </w:p>
    <w:p w:rsidR="00D962A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118 </w:t>
      </w:r>
      <w:r w:rsidR="00D962A6" w:rsidRPr="00BE33CF">
        <w:rPr>
          <w:rFonts w:ascii="Times New Roman" w:eastAsia="Times New Roman" w:hAnsi="Times New Roman" w:cs="Times New Roman"/>
          <w:kern w:val="36"/>
          <w:sz w:val="28"/>
          <w:szCs w:val="28"/>
          <w:lang w:val="kk-KZ" w:eastAsia="kk-KZ"/>
        </w:rPr>
        <w:t>Таубаева Ш.Т., Иманбаева С.Т., Берикханова А.Е. Педагогика. Оқулық. – Алматы: ОНОН, 2018. - 357 б.</w:t>
      </w:r>
    </w:p>
    <w:p w:rsidR="007C5EA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119 </w:t>
      </w:r>
      <w:r w:rsidR="00D962A6" w:rsidRPr="00BE33CF">
        <w:rPr>
          <w:rFonts w:ascii="Times New Roman" w:eastAsia="Times New Roman" w:hAnsi="Times New Roman" w:cs="Times New Roman"/>
          <w:kern w:val="36"/>
          <w:sz w:val="28"/>
          <w:szCs w:val="28"/>
          <w:lang w:val="kk-KZ" w:eastAsia="kk-KZ"/>
        </w:rPr>
        <w:t xml:space="preserve"> </w:t>
      </w:r>
      <w:r w:rsidR="00D962A6" w:rsidRPr="00BE33CF">
        <w:rPr>
          <w:rFonts w:ascii="Times New Roman" w:eastAsia="Times New Roman" w:hAnsi="Times New Roman" w:cs="Times New Roman"/>
          <w:sz w:val="28"/>
          <w:szCs w:val="28"/>
          <w:lang w:val="kk-KZ"/>
        </w:rPr>
        <w:t>Қалығұлов А.Ж. Физиканы оқыту методикасы: Жалпы білім беретін орта мектеп мұғалімдеріне арналған методикалық құрал. – Алматы: Рауан, 1992. – 208</w:t>
      </w:r>
      <w:r w:rsidR="00D50EA9" w:rsidRPr="00BE33CF">
        <w:rPr>
          <w:rFonts w:ascii="Times New Roman" w:eastAsia="Times New Roman" w:hAnsi="Times New Roman" w:cs="Times New Roman"/>
          <w:sz w:val="28"/>
          <w:szCs w:val="28"/>
          <w:lang w:val="kk-KZ"/>
        </w:rPr>
        <w:t xml:space="preserve">  </w:t>
      </w:r>
      <w:r w:rsidR="00D962A6" w:rsidRPr="00BE33CF">
        <w:rPr>
          <w:rFonts w:ascii="Times New Roman" w:eastAsia="Times New Roman" w:hAnsi="Times New Roman" w:cs="Times New Roman"/>
          <w:sz w:val="28"/>
          <w:szCs w:val="28"/>
          <w:lang w:val="kk-KZ"/>
        </w:rPr>
        <w:t>б.</w:t>
      </w:r>
    </w:p>
    <w:p w:rsidR="007C5EA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lastRenderedPageBreak/>
        <w:t xml:space="preserve">120 </w:t>
      </w:r>
      <w:r w:rsidR="00881536" w:rsidRPr="00BE33CF">
        <w:rPr>
          <w:rFonts w:ascii="Times New Roman" w:eastAsia="Times New Roman" w:hAnsi="Times New Roman" w:cs="Times New Roman"/>
          <w:kern w:val="36"/>
          <w:sz w:val="28"/>
          <w:szCs w:val="28"/>
          <w:lang w:val="kk-KZ" w:eastAsia="kk-KZ"/>
        </w:rPr>
        <w:t xml:space="preserve"> </w:t>
      </w:r>
      <w:r w:rsidR="00881536" w:rsidRPr="00BE33CF">
        <w:rPr>
          <w:rFonts w:ascii="Times New Roman" w:eastAsia="Calibri" w:hAnsi="Times New Roman" w:cs="Times New Roman"/>
          <w:sz w:val="28"/>
          <w:szCs w:val="28"/>
          <w:lang w:val="kk-KZ" w:eastAsia="zh-CN"/>
        </w:rPr>
        <w:t>Садықов Т.С., Әбілқасымова А.Е. Қазіргі заманғы сабақ. Оқу процесін ұйымдастыру. –</w:t>
      </w:r>
      <w:r w:rsidR="00373486">
        <w:rPr>
          <w:rFonts w:ascii="Times New Roman" w:eastAsia="Calibri" w:hAnsi="Times New Roman" w:cs="Times New Roman"/>
          <w:sz w:val="28"/>
          <w:szCs w:val="28"/>
          <w:lang w:val="kk-KZ" w:eastAsia="zh-CN"/>
        </w:rPr>
        <w:t xml:space="preserve"> </w:t>
      </w:r>
      <w:r w:rsidR="00881536" w:rsidRPr="00BE33CF">
        <w:rPr>
          <w:rFonts w:ascii="Times New Roman" w:eastAsia="Calibri" w:hAnsi="Times New Roman" w:cs="Times New Roman"/>
          <w:sz w:val="28"/>
          <w:szCs w:val="28"/>
          <w:lang w:val="kk-KZ" w:eastAsia="zh-CN"/>
        </w:rPr>
        <w:t>Алматы</w:t>
      </w:r>
      <w:r w:rsidR="00881536" w:rsidRPr="00BE33CF">
        <w:rPr>
          <w:rFonts w:ascii="Times New Roman" w:eastAsia="Times New Roman" w:hAnsi="Times New Roman" w:cs="Times New Roman"/>
          <w:sz w:val="28"/>
          <w:szCs w:val="28"/>
          <w:lang w:val="kk-KZ" w:eastAsia="zh-CN"/>
        </w:rPr>
        <w:t>: Мектеп</w:t>
      </w:r>
      <w:r w:rsidR="00881536" w:rsidRPr="00BE33CF">
        <w:rPr>
          <w:rFonts w:ascii="Times New Roman" w:eastAsia="Calibri" w:hAnsi="Times New Roman" w:cs="Times New Roman"/>
          <w:sz w:val="28"/>
          <w:szCs w:val="28"/>
          <w:lang w:val="kk-KZ" w:eastAsia="zh-CN"/>
        </w:rPr>
        <w:t>, 2004. – 218 б.</w:t>
      </w:r>
    </w:p>
    <w:p w:rsidR="007C5EA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121 </w:t>
      </w:r>
      <w:r w:rsidR="00881536" w:rsidRPr="00BE33CF">
        <w:rPr>
          <w:rFonts w:ascii="Times New Roman" w:eastAsia="Times New Roman" w:hAnsi="Times New Roman" w:cs="Times New Roman"/>
          <w:sz w:val="28"/>
          <w:szCs w:val="28"/>
        </w:rPr>
        <w:t>Лернер И.Я. Дидактические основы методов обучения. – М.: Педагогика, 1981. –</w:t>
      </w:r>
      <w:r w:rsidR="00881536" w:rsidRPr="00BE33CF">
        <w:rPr>
          <w:rFonts w:ascii="Times New Roman" w:eastAsia="Times New Roman" w:hAnsi="Times New Roman" w:cs="Times New Roman"/>
          <w:sz w:val="28"/>
          <w:szCs w:val="28"/>
          <w:lang w:val="kk-KZ"/>
        </w:rPr>
        <w:t xml:space="preserve"> </w:t>
      </w:r>
      <w:r w:rsidR="00881536" w:rsidRPr="00BE33CF">
        <w:rPr>
          <w:rFonts w:ascii="Times New Roman" w:eastAsia="Times New Roman" w:hAnsi="Times New Roman" w:cs="Times New Roman"/>
          <w:sz w:val="28"/>
          <w:szCs w:val="28"/>
        </w:rPr>
        <w:t>186 с.</w:t>
      </w:r>
    </w:p>
    <w:p w:rsidR="0088153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122 </w:t>
      </w:r>
      <w:r w:rsidR="00881536" w:rsidRPr="00BE33CF">
        <w:rPr>
          <w:rFonts w:ascii="Times New Roman" w:eastAsia="Times New Roman" w:hAnsi="Times New Roman" w:cs="Times New Roman"/>
          <w:kern w:val="36"/>
          <w:sz w:val="28"/>
          <w:szCs w:val="28"/>
          <w:lang w:val="kk-KZ" w:eastAsia="kk-KZ"/>
        </w:rPr>
        <w:t>Бабанский Ю.К. Педагогика. – М: Просвещение, 1983. – 608 с.</w:t>
      </w:r>
    </w:p>
    <w:p w:rsidR="0088153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123 </w:t>
      </w:r>
      <w:r w:rsidR="00881536" w:rsidRPr="00BE33CF">
        <w:rPr>
          <w:rFonts w:ascii="Times New Roman" w:eastAsia="Times New Roman" w:hAnsi="Times New Roman" w:cs="Times New Roman"/>
          <w:kern w:val="36"/>
          <w:sz w:val="28"/>
          <w:szCs w:val="28"/>
          <w:lang w:val="kk-KZ" w:eastAsia="kk-KZ"/>
        </w:rPr>
        <w:t>Данилов М.А., Есипов Б.П. Дидактика /Под общ. ред. Б.П. Есипова; Акад. пед. наук РСФСР. Ин-т теории и истории педагогики. - Москва: Изд-во Акад. пед. наук РСФСР, 1957. - 518 с.</w:t>
      </w:r>
    </w:p>
    <w:p w:rsidR="0088153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124 </w:t>
      </w:r>
      <w:r w:rsidR="00881536" w:rsidRPr="00BE33CF">
        <w:rPr>
          <w:rFonts w:ascii="Times New Roman" w:eastAsia="Times New Roman" w:hAnsi="Times New Roman" w:cs="Times New Roman"/>
          <w:kern w:val="36"/>
          <w:sz w:val="28"/>
          <w:szCs w:val="28"/>
          <w:lang w:val="kk-KZ" w:eastAsia="kk-KZ"/>
        </w:rPr>
        <w:t>Махмутов М.И. Избранные труды: В 7 т. – Казань: Магариф - Вакыт, 2016. - Т.1: Проблемное обучение: Основные вопросы теории / Сост. Д.М.Шакирова. - 423 с.</w:t>
      </w:r>
    </w:p>
    <w:p w:rsidR="00881536" w:rsidRPr="00BE33CF" w:rsidRDefault="004A1541"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125</w:t>
      </w:r>
      <w:r w:rsidR="00881536" w:rsidRPr="00BE33CF">
        <w:rPr>
          <w:rFonts w:ascii="Times New Roman" w:eastAsia="Times New Roman" w:hAnsi="Times New Roman" w:cs="Times New Roman"/>
          <w:kern w:val="36"/>
          <w:sz w:val="28"/>
          <w:szCs w:val="28"/>
          <w:lang w:val="kk-KZ" w:eastAsia="kk-KZ"/>
        </w:rPr>
        <w:t xml:space="preserve"> Оспанбеков Е.А. «Атомдық және ядролық физика» курсын орта мектепте оқытуға мұғалімдерді даярлаудың әдістемелік негіздері: 6D011000: док. PhD ... дис. – Алматы, 2017. – 122 б.</w:t>
      </w:r>
    </w:p>
    <w:p w:rsidR="0088153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12</w:t>
      </w:r>
      <w:r w:rsidR="004A1541" w:rsidRPr="00BE33CF">
        <w:rPr>
          <w:rFonts w:ascii="Times New Roman" w:eastAsia="Times New Roman" w:hAnsi="Times New Roman" w:cs="Times New Roman"/>
          <w:kern w:val="36"/>
          <w:sz w:val="28"/>
          <w:szCs w:val="28"/>
          <w:lang w:val="kk-KZ" w:eastAsia="kk-KZ"/>
        </w:rPr>
        <w:t>6</w:t>
      </w:r>
      <w:r w:rsidR="00881536" w:rsidRPr="00BE33CF">
        <w:rPr>
          <w:rFonts w:ascii="Times New Roman" w:eastAsia="Times New Roman" w:hAnsi="Times New Roman" w:cs="Times New Roman"/>
          <w:kern w:val="36"/>
          <w:sz w:val="28"/>
          <w:szCs w:val="28"/>
          <w:lang w:val="kk-KZ" w:eastAsia="kk-KZ"/>
        </w:rPr>
        <w:t xml:space="preserve"> </w:t>
      </w:r>
      <w:r w:rsidR="00881536" w:rsidRPr="00BE33CF">
        <w:rPr>
          <w:rFonts w:ascii="Times New Roman" w:eastAsia="Times New Roman" w:hAnsi="Times New Roman" w:cs="Times New Roman"/>
          <w:sz w:val="28"/>
          <w:szCs w:val="28"/>
          <w:lang w:val="kk-KZ"/>
        </w:rPr>
        <w:t>Махмутов М.И. Проблемное обучение: основные вопросы теории. – М.: Педагогика, 1985. – 367 с.</w:t>
      </w:r>
    </w:p>
    <w:p w:rsidR="0088153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127 </w:t>
      </w:r>
      <w:r w:rsidR="00881536" w:rsidRPr="00BE33CF">
        <w:rPr>
          <w:rFonts w:ascii="Times New Roman" w:eastAsia="Times New Roman" w:hAnsi="Times New Roman" w:cs="Times New Roman"/>
          <w:kern w:val="36"/>
          <w:sz w:val="28"/>
          <w:szCs w:val="28"/>
          <w:lang w:val="kk-KZ" w:eastAsia="kk-KZ"/>
        </w:rPr>
        <w:t>Жүсіпқалиева Ғ.Қ., Джумашева А.А., Құбаева Б.С. Мектепте физика курсын оқытудың теориясы мен әдістемесі: Оқу құралы. - Орал: М.Өтемісов атындағы БҚМУ редакциялық баспа орталығы, 2012. – 195 б.</w:t>
      </w:r>
    </w:p>
    <w:p w:rsidR="0088153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128</w:t>
      </w:r>
      <w:r w:rsidR="004A1541" w:rsidRPr="00BE33CF">
        <w:rPr>
          <w:rFonts w:ascii="Times New Roman" w:eastAsia="Times New Roman" w:hAnsi="Times New Roman" w:cs="Times New Roman"/>
          <w:kern w:val="36"/>
          <w:sz w:val="28"/>
          <w:szCs w:val="28"/>
          <w:lang w:val="kk-KZ" w:eastAsia="kk-KZ"/>
        </w:rPr>
        <w:t xml:space="preserve"> </w:t>
      </w:r>
      <w:r w:rsidR="00881536" w:rsidRPr="00BE33CF">
        <w:rPr>
          <w:rFonts w:ascii="Times New Roman" w:eastAsia="Times New Roman" w:hAnsi="Times New Roman" w:cs="Times New Roman"/>
          <w:kern w:val="36"/>
          <w:sz w:val="28"/>
          <w:szCs w:val="28"/>
          <w:lang w:val="kk-KZ" w:eastAsia="kk-KZ"/>
        </w:rPr>
        <w:t xml:space="preserve"> Ақжолова Ә.Ә. Влияние научных исследований по явлениям переноса на развитие исследовательской компетентности будущих учителей физики: </w:t>
      </w:r>
      <w:r w:rsidR="00D50EA9" w:rsidRPr="00BE33CF">
        <w:rPr>
          <w:rFonts w:ascii="Times New Roman" w:eastAsia="Times New Roman" w:hAnsi="Times New Roman" w:cs="Times New Roman"/>
          <w:kern w:val="36"/>
          <w:sz w:val="28"/>
          <w:szCs w:val="28"/>
          <w:lang w:val="kk-KZ" w:eastAsia="kk-KZ"/>
        </w:rPr>
        <w:t>д</w:t>
      </w:r>
      <w:r w:rsidR="00881536" w:rsidRPr="00BE33CF">
        <w:rPr>
          <w:rFonts w:ascii="Times New Roman" w:eastAsia="Times New Roman" w:hAnsi="Times New Roman" w:cs="Times New Roman"/>
          <w:kern w:val="36"/>
          <w:sz w:val="28"/>
          <w:szCs w:val="28"/>
          <w:lang w:val="kk-KZ" w:eastAsia="kk-KZ"/>
        </w:rPr>
        <w:t>исс</w:t>
      </w:r>
      <w:r w:rsidR="00D50EA9" w:rsidRPr="00BE33CF">
        <w:rPr>
          <w:rFonts w:ascii="Times New Roman" w:eastAsia="Times New Roman" w:hAnsi="Times New Roman" w:cs="Times New Roman"/>
          <w:kern w:val="36"/>
          <w:sz w:val="28"/>
          <w:szCs w:val="28"/>
          <w:lang w:val="kk-KZ" w:eastAsia="kk-KZ"/>
        </w:rPr>
        <w:t xml:space="preserve">. ... </w:t>
      </w:r>
      <w:r w:rsidR="00881536" w:rsidRPr="00BE33CF">
        <w:rPr>
          <w:rFonts w:ascii="Times New Roman" w:eastAsia="Times New Roman" w:hAnsi="Times New Roman" w:cs="Times New Roman"/>
          <w:kern w:val="36"/>
          <w:sz w:val="28"/>
          <w:szCs w:val="28"/>
          <w:lang w:val="kk-KZ" w:eastAsia="kk-KZ"/>
        </w:rPr>
        <w:t>док</w:t>
      </w:r>
      <w:r w:rsidR="00D50EA9" w:rsidRPr="00BE33CF">
        <w:rPr>
          <w:rFonts w:ascii="Times New Roman" w:eastAsia="Times New Roman" w:hAnsi="Times New Roman" w:cs="Times New Roman"/>
          <w:kern w:val="36"/>
          <w:sz w:val="28"/>
          <w:szCs w:val="28"/>
          <w:lang w:val="kk-KZ" w:eastAsia="kk-KZ"/>
        </w:rPr>
        <w:t>.</w:t>
      </w:r>
      <w:r w:rsidR="00881536" w:rsidRPr="00BE33CF">
        <w:rPr>
          <w:rFonts w:ascii="Times New Roman" w:eastAsia="Times New Roman" w:hAnsi="Times New Roman" w:cs="Times New Roman"/>
          <w:kern w:val="36"/>
          <w:sz w:val="28"/>
          <w:szCs w:val="28"/>
          <w:lang w:val="kk-KZ" w:eastAsia="kk-KZ"/>
        </w:rPr>
        <w:t xml:space="preserve"> </w:t>
      </w:r>
      <w:r w:rsidR="00D50EA9" w:rsidRPr="00BE33CF">
        <w:rPr>
          <w:rFonts w:ascii="Times New Roman" w:eastAsia="Times New Roman" w:hAnsi="Times New Roman" w:cs="Times New Roman"/>
          <w:kern w:val="36"/>
          <w:sz w:val="28"/>
          <w:szCs w:val="28"/>
          <w:lang w:val="kk-KZ" w:eastAsia="kk-KZ"/>
        </w:rPr>
        <w:t>ф</w:t>
      </w:r>
      <w:r w:rsidR="00881536" w:rsidRPr="00BE33CF">
        <w:rPr>
          <w:rFonts w:ascii="Times New Roman" w:eastAsia="Times New Roman" w:hAnsi="Times New Roman" w:cs="Times New Roman"/>
          <w:kern w:val="36"/>
          <w:sz w:val="28"/>
          <w:szCs w:val="28"/>
          <w:lang w:val="kk-KZ" w:eastAsia="kk-KZ"/>
        </w:rPr>
        <w:t>илос</w:t>
      </w:r>
      <w:r w:rsidR="00D50EA9" w:rsidRPr="00BE33CF">
        <w:rPr>
          <w:rFonts w:ascii="Times New Roman" w:eastAsia="Times New Roman" w:hAnsi="Times New Roman" w:cs="Times New Roman"/>
          <w:kern w:val="36"/>
          <w:sz w:val="28"/>
          <w:szCs w:val="28"/>
          <w:lang w:val="kk-KZ" w:eastAsia="kk-KZ"/>
        </w:rPr>
        <w:t>.</w:t>
      </w:r>
      <w:r w:rsidR="00881536" w:rsidRPr="00BE33CF">
        <w:rPr>
          <w:rFonts w:ascii="Times New Roman" w:eastAsia="Times New Roman" w:hAnsi="Times New Roman" w:cs="Times New Roman"/>
          <w:kern w:val="36"/>
          <w:sz w:val="28"/>
          <w:szCs w:val="28"/>
          <w:lang w:val="kk-KZ" w:eastAsia="kk-KZ"/>
        </w:rPr>
        <w:t xml:space="preserve"> (PhD). – Алматы, 2019. -199</w:t>
      </w:r>
      <w:r w:rsidR="00D50EA9" w:rsidRPr="00BE33CF">
        <w:rPr>
          <w:rFonts w:ascii="Times New Roman" w:eastAsia="Times New Roman" w:hAnsi="Times New Roman" w:cs="Times New Roman"/>
          <w:kern w:val="36"/>
          <w:sz w:val="28"/>
          <w:szCs w:val="28"/>
          <w:lang w:val="kk-KZ" w:eastAsia="kk-KZ"/>
        </w:rPr>
        <w:t xml:space="preserve"> </w:t>
      </w:r>
      <w:r w:rsidR="00881536" w:rsidRPr="00BE33CF">
        <w:rPr>
          <w:rFonts w:ascii="Times New Roman" w:eastAsia="Times New Roman" w:hAnsi="Times New Roman" w:cs="Times New Roman"/>
          <w:kern w:val="36"/>
          <w:sz w:val="28"/>
          <w:szCs w:val="28"/>
          <w:lang w:val="kk-KZ" w:eastAsia="kk-KZ"/>
        </w:rPr>
        <w:t>с.</w:t>
      </w:r>
    </w:p>
    <w:p w:rsidR="0088153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129 </w:t>
      </w:r>
      <w:r w:rsidR="00881536" w:rsidRPr="00BE33CF">
        <w:rPr>
          <w:rFonts w:ascii="Times New Roman" w:eastAsia="Times New Roman" w:hAnsi="Times New Roman" w:cs="Times New Roman"/>
          <w:sz w:val="28"/>
          <w:szCs w:val="28"/>
          <w:lang w:val="kk-KZ"/>
        </w:rPr>
        <w:t xml:space="preserve">Битибаева Ж.М. Формирование исследовательских умений будущих учителей физики в условиях реализации практико-ориентированного подхода к обучению: </w:t>
      </w:r>
      <w:r w:rsidR="00D50EA9" w:rsidRPr="00BE33CF">
        <w:rPr>
          <w:rFonts w:ascii="Times New Roman" w:eastAsia="Times New Roman" w:hAnsi="Times New Roman" w:cs="Times New Roman"/>
          <w:sz w:val="28"/>
          <w:szCs w:val="28"/>
          <w:lang w:val="kk-KZ"/>
        </w:rPr>
        <w:t>д</w:t>
      </w:r>
      <w:r w:rsidR="00881536" w:rsidRPr="00BE33CF">
        <w:rPr>
          <w:rFonts w:ascii="Times New Roman" w:eastAsia="Times New Roman" w:hAnsi="Times New Roman" w:cs="Times New Roman"/>
          <w:sz w:val="28"/>
          <w:szCs w:val="28"/>
          <w:lang w:val="kk-KZ"/>
        </w:rPr>
        <w:t>исс</w:t>
      </w:r>
      <w:r w:rsidR="00D50EA9" w:rsidRPr="00BE33CF">
        <w:rPr>
          <w:rFonts w:ascii="Times New Roman" w:eastAsia="Times New Roman" w:hAnsi="Times New Roman" w:cs="Times New Roman"/>
          <w:sz w:val="28"/>
          <w:szCs w:val="28"/>
          <w:lang w:val="kk-KZ"/>
        </w:rPr>
        <w:t>. ...</w:t>
      </w:r>
      <w:r w:rsidR="00881536" w:rsidRPr="00BE33CF">
        <w:rPr>
          <w:rFonts w:ascii="Times New Roman" w:eastAsia="Times New Roman" w:hAnsi="Times New Roman" w:cs="Times New Roman"/>
          <w:sz w:val="28"/>
          <w:szCs w:val="28"/>
          <w:lang w:val="kk-KZ"/>
        </w:rPr>
        <w:t>док</w:t>
      </w:r>
      <w:r w:rsidR="00D50EA9" w:rsidRPr="00BE33CF">
        <w:rPr>
          <w:rFonts w:ascii="Times New Roman" w:eastAsia="Times New Roman" w:hAnsi="Times New Roman" w:cs="Times New Roman"/>
          <w:sz w:val="28"/>
          <w:szCs w:val="28"/>
          <w:lang w:val="kk-KZ"/>
        </w:rPr>
        <w:t xml:space="preserve">. </w:t>
      </w:r>
      <w:r w:rsidR="00881536" w:rsidRPr="00BE33CF">
        <w:rPr>
          <w:rFonts w:ascii="Times New Roman" w:eastAsia="Times New Roman" w:hAnsi="Times New Roman" w:cs="Times New Roman"/>
          <w:sz w:val="28"/>
          <w:szCs w:val="28"/>
          <w:lang w:val="kk-KZ"/>
        </w:rPr>
        <w:t>филос</w:t>
      </w:r>
      <w:r w:rsidR="00D50EA9" w:rsidRPr="00BE33CF">
        <w:rPr>
          <w:rFonts w:ascii="Times New Roman" w:eastAsia="Times New Roman" w:hAnsi="Times New Roman" w:cs="Times New Roman"/>
          <w:sz w:val="28"/>
          <w:szCs w:val="28"/>
          <w:lang w:val="kk-KZ"/>
        </w:rPr>
        <w:t xml:space="preserve">. </w:t>
      </w:r>
      <w:r w:rsidR="00881536" w:rsidRPr="00BE33CF">
        <w:rPr>
          <w:rFonts w:ascii="Times New Roman" w:eastAsia="Times New Roman" w:hAnsi="Times New Roman" w:cs="Times New Roman"/>
          <w:sz w:val="28"/>
          <w:szCs w:val="28"/>
          <w:lang w:val="kk-KZ"/>
        </w:rPr>
        <w:t>(PhD). – Алматы, 2020. -199с.</w:t>
      </w:r>
    </w:p>
    <w:p w:rsidR="0088153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130 </w:t>
      </w:r>
      <w:r w:rsidR="00881536" w:rsidRPr="00BE33CF">
        <w:rPr>
          <w:rFonts w:ascii="Times New Roman" w:eastAsia="Times New Roman" w:hAnsi="Times New Roman" w:cs="Times New Roman"/>
          <w:kern w:val="36"/>
          <w:sz w:val="28"/>
          <w:szCs w:val="28"/>
          <w:lang w:val="kk-KZ" w:eastAsia="kk-KZ"/>
        </w:rPr>
        <w:t>Акитай Б.Е. Физиканы оқыту теориясы мен әдістемелік негіздері: оқу құралы. - Алматы: Альманах, 2017. - 236 б.</w:t>
      </w:r>
    </w:p>
    <w:p w:rsidR="0088153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131 </w:t>
      </w:r>
      <w:r w:rsidR="00490C98" w:rsidRPr="00BE33CF">
        <w:rPr>
          <w:rFonts w:ascii="Times New Roman" w:eastAsia="Times New Roman" w:hAnsi="Times New Roman" w:cs="Times New Roman"/>
          <w:kern w:val="36"/>
          <w:sz w:val="28"/>
          <w:szCs w:val="28"/>
          <w:lang w:val="kk-KZ" w:eastAsia="kk-KZ"/>
        </w:rPr>
        <w:t xml:space="preserve">Курбанбеков Б.А. </w:t>
      </w:r>
      <w:r w:rsidR="00881536" w:rsidRPr="00BE33CF">
        <w:rPr>
          <w:rFonts w:ascii="Times New Roman" w:eastAsia="Times New Roman" w:hAnsi="Times New Roman" w:cs="Times New Roman"/>
          <w:kern w:val="36"/>
          <w:sz w:val="28"/>
          <w:szCs w:val="28"/>
          <w:lang w:val="kk-KZ" w:eastAsia="kk-KZ"/>
        </w:rPr>
        <w:t xml:space="preserve">Мектеп экспериментінің техникасы» курсы негізінде болашақ физика мұғалімдерінің тәжірибелік дайындығын жетілдіру: </w:t>
      </w:r>
      <w:r w:rsidR="00D50EA9" w:rsidRPr="00BE33CF">
        <w:rPr>
          <w:rFonts w:ascii="Times New Roman" w:eastAsia="Times New Roman" w:hAnsi="Times New Roman" w:cs="Times New Roman"/>
          <w:kern w:val="36"/>
          <w:sz w:val="28"/>
          <w:szCs w:val="28"/>
          <w:lang w:val="kk-KZ" w:eastAsia="kk-KZ"/>
        </w:rPr>
        <w:t>ф</w:t>
      </w:r>
      <w:r w:rsidR="00881536" w:rsidRPr="00BE33CF">
        <w:rPr>
          <w:rFonts w:ascii="Times New Roman" w:eastAsia="Times New Roman" w:hAnsi="Times New Roman" w:cs="Times New Roman"/>
          <w:kern w:val="36"/>
          <w:sz w:val="28"/>
          <w:szCs w:val="28"/>
          <w:lang w:val="kk-KZ" w:eastAsia="kk-KZ"/>
        </w:rPr>
        <w:t>илос</w:t>
      </w:r>
      <w:r w:rsidR="00D50EA9" w:rsidRPr="00BE33CF">
        <w:rPr>
          <w:rFonts w:ascii="Times New Roman" w:eastAsia="Times New Roman" w:hAnsi="Times New Roman" w:cs="Times New Roman"/>
          <w:kern w:val="36"/>
          <w:sz w:val="28"/>
          <w:szCs w:val="28"/>
          <w:lang w:val="kk-KZ" w:eastAsia="kk-KZ"/>
        </w:rPr>
        <w:t>.</w:t>
      </w:r>
      <w:r w:rsidR="00881536" w:rsidRPr="00BE33CF">
        <w:rPr>
          <w:rFonts w:ascii="Times New Roman" w:eastAsia="Times New Roman" w:hAnsi="Times New Roman" w:cs="Times New Roman"/>
          <w:kern w:val="36"/>
          <w:sz w:val="28"/>
          <w:szCs w:val="28"/>
          <w:lang w:val="kk-KZ" w:eastAsia="kk-KZ"/>
        </w:rPr>
        <w:t xml:space="preserve"> </w:t>
      </w:r>
      <w:r w:rsidR="00D50EA9" w:rsidRPr="00BE33CF">
        <w:rPr>
          <w:rFonts w:ascii="Times New Roman" w:eastAsia="Times New Roman" w:hAnsi="Times New Roman" w:cs="Times New Roman"/>
          <w:kern w:val="36"/>
          <w:sz w:val="28"/>
          <w:szCs w:val="28"/>
          <w:lang w:val="kk-KZ" w:eastAsia="kk-KZ"/>
        </w:rPr>
        <w:t>д</w:t>
      </w:r>
      <w:r w:rsidR="00881536" w:rsidRPr="00BE33CF">
        <w:rPr>
          <w:rFonts w:ascii="Times New Roman" w:eastAsia="Times New Roman" w:hAnsi="Times New Roman" w:cs="Times New Roman"/>
          <w:kern w:val="36"/>
          <w:sz w:val="28"/>
          <w:szCs w:val="28"/>
          <w:lang w:val="kk-KZ" w:eastAsia="kk-KZ"/>
        </w:rPr>
        <w:t>ок</w:t>
      </w:r>
      <w:r w:rsidR="00D50EA9" w:rsidRPr="00BE33CF">
        <w:rPr>
          <w:rFonts w:ascii="Times New Roman" w:eastAsia="Times New Roman" w:hAnsi="Times New Roman" w:cs="Times New Roman"/>
          <w:kern w:val="36"/>
          <w:sz w:val="28"/>
          <w:szCs w:val="28"/>
          <w:lang w:val="kk-KZ" w:eastAsia="kk-KZ"/>
        </w:rPr>
        <w:t>.</w:t>
      </w:r>
      <w:r w:rsidR="00881536" w:rsidRPr="00BE33CF">
        <w:rPr>
          <w:rFonts w:ascii="Times New Roman" w:eastAsia="Times New Roman" w:hAnsi="Times New Roman" w:cs="Times New Roman"/>
          <w:kern w:val="36"/>
          <w:sz w:val="28"/>
          <w:szCs w:val="28"/>
          <w:lang w:val="kk-KZ" w:eastAsia="kk-KZ"/>
        </w:rPr>
        <w:t xml:space="preserve"> (PhD)</w:t>
      </w:r>
      <w:r w:rsidR="00D50EA9" w:rsidRPr="00BE33CF">
        <w:rPr>
          <w:rFonts w:ascii="Times New Roman" w:eastAsia="Times New Roman" w:hAnsi="Times New Roman" w:cs="Times New Roman"/>
          <w:kern w:val="36"/>
          <w:sz w:val="28"/>
          <w:szCs w:val="28"/>
          <w:lang w:val="kk-KZ" w:eastAsia="kk-KZ"/>
        </w:rPr>
        <w:t>...</w:t>
      </w:r>
      <w:r w:rsidR="00881536" w:rsidRPr="00BE33CF">
        <w:rPr>
          <w:rFonts w:ascii="Times New Roman" w:eastAsia="Times New Roman" w:hAnsi="Times New Roman" w:cs="Times New Roman"/>
          <w:kern w:val="36"/>
          <w:sz w:val="28"/>
          <w:szCs w:val="28"/>
          <w:lang w:val="kk-KZ" w:eastAsia="kk-KZ"/>
        </w:rPr>
        <w:t xml:space="preserve"> дисс</w:t>
      </w:r>
      <w:r w:rsidR="00D50EA9" w:rsidRPr="00BE33CF">
        <w:rPr>
          <w:rFonts w:ascii="Times New Roman" w:eastAsia="Times New Roman" w:hAnsi="Times New Roman" w:cs="Times New Roman"/>
          <w:kern w:val="36"/>
          <w:sz w:val="28"/>
          <w:szCs w:val="28"/>
          <w:lang w:val="kk-KZ" w:eastAsia="kk-KZ"/>
        </w:rPr>
        <w:t>.</w:t>
      </w:r>
      <w:r w:rsidR="00881536" w:rsidRPr="00BE33CF">
        <w:rPr>
          <w:rFonts w:ascii="Times New Roman" w:eastAsia="Times New Roman" w:hAnsi="Times New Roman" w:cs="Times New Roman"/>
          <w:kern w:val="36"/>
          <w:sz w:val="28"/>
          <w:szCs w:val="28"/>
          <w:lang w:val="kk-KZ" w:eastAsia="kk-KZ"/>
        </w:rPr>
        <w:t xml:space="preserve"> – Түркістан, 2021. – 150</w:t>
      </w:r>
      <w:r w:rsidR="00921FEC" w:rsidRPr="00BE33CF">
        <w:rPr>
          <w:rFonts w:ascii="Times New Roman" w:eastAsia="Times New Roman" w:hAnsi="Times New Roman" w:cs="Times New Roman"/>
          <w:kern w:val="36"/>
          <w:sz w:val="28"/>
          <w:szCs w:val="28"/>
          <w:lang w:val="kk-KZ" w:eastAsia="kk-KZ"/>
        </w:rPr>
        <w:t xml:space="preserve"> </w:t>
      </w:r>
      <w:r w:rsidR="00881536" w:rsidRPr="00BE33CF">
        <w:rPr>
          <w:rFonts w:ascii="Times New Roman" w:eastAsia="Times New Roman" w:hAnsi="Times New Roman" w:cs="Times New Roman"/>
          <w:kern w:val="36"/>
          <w:sz w:val="28"/>
          <w:szCs w:val="28"/>
          <w:lang w:val="kk-KZ" w:eastAsia="kk-KZ"/>
        </w:rPr>
        <w:t>б.</w:t>
      </w:r>
    </w:p>
    <w:p w:rsidR="0088153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132 </w:t>
      </w:r>
      <w:r w:rsidR="00921FEC" w:rsidRPr="00BE33CF">
        <w:rPr>
          <w:rFonts w:ascii="Times New Roman" w:hAnsi="Times New Roman" w:cs="Times New Roman"/>
          <w:bCs/>
          <w:color w:val="000000"/>
          <w:sz w:val="28"/>
          <w:szCs w:val="28"/>
          <w:lang w:val="kk-KZ"/>
        </w:rPr>
        <w:t xml:space="preserve">Абдраимов Р.Т., Уалиханова Б.С. Турмамбеков Т.А. </w:t>
      </w:r>
      <w:r w:rsidR="00921FEC" w:rsidRPr="00BE33CF">
        <w:rPr>
          <w:rFonts w:ascii="Times New Roman" w:eastAsia="Times New Roman" w:hAnsi="Times New Roman" w:cs="Times New Roman"/>
          <w:kern w:val="36"/>
          <w:sz w:val="28"/>
          <w:szCs w:val="28"/>
          <w:lang w:val="kk-KZ" w:eastAsia="kk-KZ"/>
        </w:rPr>
        <w:t>Организация профессионально направленных лабораторных работ по разделу «Электродинамика» школьного курса физики.</w:t>
      </w:r>
      <w:r w:rsidR="00921FEC" w:rsidRPr="00BE33CF">
        <w:rPr>
          <w:rFonts w:ascii="Times New Roman" w:eastAsia="Calibri" w:hAnsi="Times New Roman" w:cs="Times New Roman"/>
          <w:sz w:val="28"/>
          <w:szCs w:val="28"/>
          <w:lang w:val="kk-KZ" w:eastAsia="en-US"/>
        </w:rPr>
        <w:t xml:space="preserve"> //Қазақстан Республикасы Ұлттық ғылым академиясының хабаршысы Педагогика сериясы</w:t>
      </w:r>
      <w:r w:rsidR="004B5496">
        <w:rPr>
          <w:rFonts w:ascii="Times New Roman" w:eastAsia="Calibri" w:hAnsi="Times New Roman" w:cs="Times New Roman"/>
          <w:sz w:val="28"/>
          <w:szCs w:val="28"/>
          <w:lang w:val="kk-KZ" w:eastAsia="en-US"/>
        </w:rPr>
        <w:t>.</w:t>
      </w:r>
      <w:r w:rsidR="00921FEC" w:rsidRPr="00BE33CF">
        <w:rPr>
          <w:rFonts w:ascii="Times New Roman" w:eastAsia="Calibri" w:hAnsi="Times New Roman" w:cs="Times New Roman"/>
          <w:sz w:val="28"/>
          <w:szCs w:val="28"/>
          <w:lang w:val="kk-KZ" w:eastAsia="en-US"/>
        </w:rPr>
        <w:t xml:space="preserve"> -</w:t>
      </w:r>
      <w:r w:rsidR="00921FEC" w:rsidRPr="00BE33CF">
        <w:rPr>
          <w:rFonts w:ascii="Times New Roman" w:hAnsi="Times New Roman" w:cs="Times New Roman"/>
          <w:sz w:val="28"/>
          <w:szCs w:val="28"/>
          <w:lang w:val="kk-KZ"/>
        </w:rPr>
        <w:t xml:space="preserve"> Алматы, </w:t>
      </w:r>
      <w:r w:rsidR="00921FEC" w:rsidRPr="00BE33CF">
        <w:rPr>
          <w:rFonts w:ascii="Times New Roman" w:eastAsia="Calibri" w:hAnsi="Times New Roman" w:cs="Times New Roman"/>
          <w:sz w:val="28"/>
          <w:szCs w:val="28"/>
          <w:lang w:val="kk-KZ" w:eastAsia="en-US"/>
        </w:rPr>
        <w:t>2022.</w:t>
      </w:r>
      <w:r w:rsidR="00231212" w:rsidRPr="00BE33CF">
        <w:rPr>
          <w:rFonts w:ascii="Times New Roman" w:eastAsia="Calibri" w:hAnsi="Times New Roman" w:cs="Times New Roman"/>
          <w:sz w:val="28"/>
          <w:szCs w:val="28"/>
          <w:lang w:val="kk-KZ" w:eastAsia="en-US"/>
        </w:rPr>
        <w:t xml:space="preserve"> </w:t>
      </w:r>
      <w:r w:rsidR="00921FEC" w:rsidRPr="00BE33CF">
        <w:rPr>
          <w:rFonts w:ascii="Times New Roman" w:hAnsi="Times New Roman" w:cs="Times New Roman"/>
          <w:sz w:val="28"/>
          <w:szCs w:val="28"/>
          <w:lang w:val="kk-KZ"/>
        </w:rPr>
        <w:t>-</w:t>
      </w:r>
      <w:r w:rsidR="00231212" w:rsidRPr="00BE33CF">
        <w:rPr>
          <w:rFonts w:ascii="Times New Roman" w:hAnsi="Times New Roman" w:cs="Times New Roman"/>
          <w:sz w:val="28"/>
          <w:szCs w:val="28"/>
          <w:lang w:val="kk-KZ"/>
        </w:rPr>
        <w:t xml:space="preserve"> </w:t>
      </w:r>
      <w:r w:rsidR="00921FEC" w:rsidRPr="00BE33CF">
        <w:rPr>
          <w:rFonts w:ascii="Times New Roman" w:eastAsia="Calibri" w:hAnsi="Times New Roman" w:cs="Times New Roman"/>
          <w:sz w:val="28"/>
          <w:szCs w:val="28"/>
          <w:lang w:val="kk-KZ" w:eastAsia="en-US"/>
        </w:rPr>
        <w:t>Vol.1</w:t>
      </w:r>
      <w:r w:rsidR="00231212" w:rsidRPr="00BE33CF">
        <w:rPr>
          <w:rFonts w:ascii="Times New Roman" w:eastAsia="Calibri" w:hAnsi="Times New Roman" w:cs="Times New Roman"/>
          <w:sz w:val="28"/>
          <w:szCs w:val="28"/>
          <w:lang w:val="kk-KZ" w:eastAsia="en-US"/>
        </w:rPr>
        <w:t>. - №</w:t>
      </w:r>
      <w:r w:rsidR="00921FEC" w:rsidRPr="00BE33CF">
        <w:rPr>
          <w:rFonts w:ascii="Times New Roman" w:eastAsia="Calibri" w:hAnsi="Times New Roman" w:cs="Times New Roman"/>
          <w:sz w:val="28"/>
          <w:szCs w:val="28"/>
          <w:lang w:val="kk-KZ" w:eastAsia="en-US"/>
        </w:rPr>
        <w:t xml:space="preserve"> 395.</w:t>
      </w:r>
      <w:r w:rsidR="00231212" w:rsidRPr="00BE33CF">
        <w:rPr>
          <w:rFonts w:ascii="Times New Roman" w:eastAsia="Calibri" w:hAnsi="Times New Roman" w:cs="Times New Roman"/>
          <w:sz w:val="28"/>
          <w:szCs w:val="28"/>
          <w:lang w:val="kk-KZ" w:eastAsia="en-US"/>
        </w:rPr>
        <w:t xml:space="preserve"> – </w:t>
      </w:r>
      <w:r w:rsidR="00921FEC" w:rsidRPr="00BE33CF">
        <w:rPr>
          <w:rFonts w:ascii="Times New Roman" w:eastAsia="Calibri" w:hAnsi="Times New Roman" w:cs="Times New Roman"/>
          <w:sz w:val="28"/>
          <w:szCs w:val="28"/>
          <w:lang w:val="kk-KZ" w:eastAsia="en-US"/>
        </w:rPr>
        <w:t>Б</w:t>
      </w:r>
      <w:r w:rsidR="00231212" w:rsidRPr="00BE33CF">
        <w:rPr>
          <w:rFonts w:ascii="Times New Roman" w:eastAsia="Calibri" w:hAnsi="Times New Roman" w:cs="Times New Roman"/>
          <w:sz w:val="28"/>
          <w:szCs w:val="28"/>
          <w:lang w:val="kk-KZ" w:eastAsia="en-US"/>
        </w:rPr>
        <w:t>.</w:t>
      </w:r>
      <w:r w:rsidR="00921FEC" w:rsidRPr="00BE33CF">
        <w:rPr>
          <w:rFonts w:ascii="Times New Roman" w:eastAsia="Calibri" w:hAnsi="Times New Roman" w:cs="Times New Roman"/>
          <w:sz w:val="28"/>
          <w:szCs w:val="28"/>
          <w:lang w:val="kk-KZ" w:eastAsia="en-US"/>
        </w:rPr>
        <w:t xml:space="preserve"> 98-105.</w:t>
      </w:r>
    </w:p>
    <w:p w:rsidR="0088153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133 </w:t>
      </w:r>
      <w:r w:rsidR="00921FEC" w:rsidRPr="00BE33CF">
        <w:rPr>
          <w:rFonts w:ascii="Times New Roman" w:hAnsi="Times New Roman" w:cs="Times New Roman"/>
          <w:bCs/>
          <w:color w:val="000000"/>
          <w:sz w:val="28"/>
          <w:szCs w:val="28"/>
          <w:lang w:val="kk-KZ"/>
        </w:rPr>
        <w:t xml:space="preserve">Абдраимов Р.Т., Уалиханова Б.С. </w:t>
      </w:r>
      <w:r w:rsidR="00921FEC" w:rsidRPr="00BE33CF">
        <w:rPr>
          <w:rFonts w:ascii="Times New Roman" w:eastAsia="Times New Roman" w:hAnsi="Times New Roman" w:cs="Times New Roman"/>
          <w:kern w:val="36"/>
          <w:sz w:val="28"/>
          <w:szCs w:val="28"/>
          <w:lang w:val="kk-KZ" w:eastAsia="kk-KZ"/>
        </w:rPr>
        <w:t xml:space="preserve">Физикадан элективті курс негізінде зертханалық жұмысты ұйымдастыру </w:t>
      </w:r>
      <w:r w:rsidR="00921FEC" w:rsidRPr="00BE33CF">
        <w:rPr>
          <w:rFonts w:ascii="Times New Roman" w:eastAsia="Calibri" w:hAnsi="Times New Roman" w:cs="Times New Roman"/>
          <w:sz w:val="28"/>
          <w:szCs w:val="28"/>
          <w:lang w:val="kk-KZ" w:eastAsia="en-US"/>
        </w:rPr>
        <w:t>//</w:t>
      </w:r>
      <w:r w:rsidR="00231212" w:rsidRPr="00BE33CF">
        <w:rPr>
          <w:rFonts w:ascii="Times New Roman" w:eastAsia="Calibri" w:hAnsi="Times New Roman" w:cs="Times New Roman"/>
          <w:sz w:val="28"/>
          <w:szCs w:val="28"/>
          <w:lang w:val="kk-KZ" w:eastAsia="en-US"/>
        </w:rPr>
        <w:t xml:space="preserve"> </w:t>
      </w:r>
      <w:r w:rsidR="00921FEC" w:rsidRPr="00BE33CF">
        <w:rPr>
          <w:rFonts w:ascii="Times New Roman" w:eastAsia="Calibri" w:hAnsi="Times New Roman" w:cs="Times New Roman"/>
          <w:sz w:val="28"/>
          <w:szCs w:val="28"/>
          <w:lang w:val="kk-KZ" w:eastAsia="en-US"/>
        </w:rPr>
        <w:t>Ясауи университетінің хабаршысы</w:t>
      </w:r>
      <w:r w:rsidR="00EF765A" w:rsidRPr="00BE33CF">
        <w:rPr>
          <w:rFonts w:ascii="Times New Roman" w:eastAsia="Calibri" w:hAnsi="Times New Roman" w:cs="Times New Roman"/>
          <w:sz w:val="28"/>
          <w:szCs w:val="28"/>
          <w:lang w:val="kk-KZ" w:eastAsia="en-US"/>
        </w:rPr>
        <w:t>.</w:t>
      </w:r>
      <w:r w:rsidR="00921FEC" w:rsidRPr="00BE33CF">
        <w:rPr>
          <w:rFonts w:ascii="Times New Roman" w:eastAsia="Calibri" w:hAnsi="Times New Roman" w:cs="Times New Roman"/>
          <w:sz w:val="28"/>
          <w:szCs w:val="28"/>
          <w:lang w:val="kk-KZ" w:eastAsia="en-US"/>
        </w:rPr>
        <w:t xml:space="preserve"> Педагогика және пәнді оқыту әдістемесі</w:t>
      </w:r>
      <w:r w:rsidR="00EF765A" w:rsidRPr="00BE33CF">
        <w:rPr>
          <w:rFonts w:ascii="Times New Roman" w:eastAsia="Calibri" w:hAnsi="Times New Roman" w:cs="Times New Roman"/>
          <w:sz w:val="28"/>
          <w:szCs w:val="28"/>
          <w:lang w:val="kk-KZ" w:eastAsia="en-US"/>
        </w:rPr>
        <w:t xml:space="preserve">. – Түркістан, </w:t>
      </w:r>
      <w:r w:rsidR="00921FEC" w:rsidRPr="00BE33CF">
        <w:rPr>
          <w:rFonts w:ascii="Times New Roman" w:eastAsia="Calibri" w:hAnsi="Times New Roman" w:cs="Times New Roman"/>
          <w:sz w:val="28"/>
          <w:szCs w:val="28"/>
          <w:lang w:val="kk-KZ" w:eastAsia="en-US"/>
        </w:rPr>
        <w:t>2022.</w:t>
      </w:r>
      <w:r w:rsidR="00EF765A" w:rsidRPr="00BE33CF">
        <w:rPr>
          <w:rFonts w:ascii="Times New Roman" w:eastAsia="Calibri" w:hAnsi="Times New Roman" w:cs="Times New Roman"/>
          <w:sz w:val="28"/>
          <w:szCs w:val="28"/>
          <w:lang w:val="kk-KZ" w:eastAsia="en-US"/>
        </w:rPr>
        <w:t xml:space="preserve"> </w:t>
      </w:r>
      <w:r w:rsidR="00921FEC" w:rsidRPr="00BE33CF">
        <w:rPr>
          <w:rFonts w:ascii="Times New Roman" w:eastAsia="Calibri" w:hAnsi="Times New Roman" w:cs="Times New Roman"/>
          <w:sz w:val="28"/>
          <w:szCs w:val="28"/>
          <w:lang w:val="kk-KZ" w:eastAsia="en-US"/>
        </w:rPr>
        <w:t>-</w:t>
      </w:r>
      <w:r w:rsidR="00EF765A" w:rsidRPr="00BE33CF">
        <w:rPr>
          <w:rFonts w:ascii="Times New Roman" w:eastAsia="Calibri" w:hAnsi="Times New Roman" w:cs="Times New Roman"/>
          <w:sz w:val="28"/>
          <w:szCs w:val="28"/>
          <w:lang w:val="kk-KZ" w:eastAsia="en-US"/>
        </w:rPr>
        <w:t xml:space="preserve"> </w:t>
      </w:r>
      <w:r w:rsidR="00921FEC" w:rsidRPr="00BE33CF">
        <w:rPr>
          <w:rFonts w:ascii="Times New Roman" w:eastAsia="Calibri" w:hAnsi="Times New Roman" w:cs="Times New Roman"/>
          <w:sz w:val="28"/>
          <w:szCs w:val="28"/>
          <w:lang w:val="kk-KZ" w:eastAsia="en-US"/>
        </w:rPr>
        <w:t xml:space="preserve">№3 (125). </w:t>
      </w:r>
      <w:r w:rsidR="00231212" w:rsidRPr="00BE33CF">
        <w:rPr>
          <w:rFonts w:ascii="Times New Roman" w:eastAsia="Calibri" w:hAnsi="Times New Roman" w:cs="Times New Roman"/>
          <w:sz w:val="28"/>
          <w:szCs w:val="28"/>
          <w:lang w:val="kk-KZ" w:eastAsia="en-US"/>
        </w:rPr>
        <w:t>–</w:t>
      </w:r>
      <w:r w:rsidR="00EF765A" w:rsidRPr="00BE33CF">
        <w:rPr>
          <w:rFonts w:ascii="Times New Roman" w:eastAsia="Calibri" w:hAnsi="Times New Roman" w:cs="Times New Roman"/>
          <w:sz w:val="28"/>
          <w:szCs w:val="28"/>
          <w:lang w:val="kk-KZ" w:eastAsia="en-US"/>
        </w:rPr>
        <w:t xml:space="preserve"> </w:t>
      </w:r>
      <w:r w:rsidR="00921FEC" w:rsidRPr="00BE33CF">
        <w:rPr>
          <w:rFonts w:ascii="Times New Roman" w:eastAsia="Calibri" w:hAnsi="Times New Roman" w:cs="Times New Roman"/>
          <w:sz w:val="28"/>
          <w:szCs w:val="28"/>
          <w:lang w:val="kk-KZ" w:eastAsia="en-US"/>
        </w:rPr>
        <w:t>Б</w:t>
      </w:r>
      <w:r w:rsidR="00231212" w:rsidRPr="00BE33CF">
        <w:rPr>
          <w:rFonts w:ascii="Times New Roman" w:eastAsia="Calibri" w:hAnsi="Times New Roman" w:cs="Times New Roman"/>
          <w:sz w:val="28"/>
          <w:szCs w:val="28"/>
          <w:lang w:val="kk-KZ" w:eastAsia="en-US"/>
        </w:rPr>
        <w:t>.</w:t>
      </w:r>
      <w:r w:rsidR="00921FEC" w:rsidRPr="00BE33CF">
        <w:rPr>
          <w:rFonts w:ascii="Times New Roman" w:hAnsi="Times New Roman" w:cs="Times New Roman"/>
          <w:sz w:val="28"/>
          <w:szCs w:val="28"/>
          <w:lang w:val="kk-KZ"/>
        </w:rPr>
        <w:t xml:space="preserve"> </w:t>
      </w:r>
      <w:r w:rsidR="00921FEC" w:rsidRPr="00BE33CF">
        <w:rPr>
          <w:rFonts w:ascii="Times New Roman" w:eastAsia="Calibri" w:hAnsi="Times New Roman" w:cs="Times New Roman"/>
          <w:sz w:val="28"/>
          <w:szCs w:val="28"/>
          <w:lang w:val="kk-KZ" w:eastAsia="en-US"/>
        </w:rPr>
        <w:t>224</w:t>
      </w:r>
      <w:r w:rsidR="00EF765A" w:rsidRPr="00BE33CF">
        <w:rPr>
          <w:rFonts w:ascii="Times New Roman" w:eastAsia="Calibri" w:hAnsi="Times New Roman" w:cs="Times New Roman"/>
          <w:sz w:val="28"/>
          <w:szCs w:val="28"/>
          <w:lang w:val="kk-KZ" w:eastAsia="en-US"/>
        </w:rPr>
        <w:t>-</w:t>
      </w:r>
      <w:r w:rsidR="00921FEC" w:rsidRPr="00BE33CF">
        <w:rPr>
          <w:rFonts w:ascii="Times New Roman" w:eastAsia="Calibri" w:hAnsi="Times New Roman" w:cs="Times New Roman"/>
          <w:sz w:val="28"/>
          <w:szCs w:val="28"/>
          <w:lang w:val="kk-KZ" w:eastAsia="en-US"/>
        </w:rPr>
        <w:t>236</w:t>
      </w:r>
      <w:r w:rsidR="00EF765A" w:rsidRPr="00BE33CF">
        <w:rPr>
          <w:rFonts w:ascii="Times New Roman" w:eastAsia="Calibri" w:hAnsi="Times New Roman" w:cs="Times New Roman"/>
          <w:sz w:val="28"/>
          <w:szCs w:val="28"/>
          <w:lang w:val="kk-KZ" w:eastAsia="en-US"/>
        </w:rPr>
        <w:t>.</w:t>
      </w:r>
    </w:p>
    <w:p w:rsidR="0088153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134 </w:t>
      </w:r>
      <w:r w:rsidR="00BB5BDC" w:rsidRPr="00BE33CF">
        <w:rPr>
          <w:rFonts w:ascii="Times New Roman" w:eastAsia="Times New Roman" w:hAnsi="Times New Roman" w:cs="Times New Roman"/>
          <w:kern w:val="36"/>
          <w:sz w:val="28"/>
          <w:szCs w:val="28"/>
          <w:lang w:val="kk-KZ" w:eastAsia="kk-KZ"/>
        </w:rPr>
        <w:t>Абдраимов Р.Т., Турмамбеков Т.А., Винтайкин Б.Е., Саидахметов П.А. Уалиханова Б.С. Компьютерные симуляторы лабораторных работ, требующих сложного оборудования,</w:t>
      </w:r>
      <w:r w:rsidR="006C08A0" w:rsidRPr="00BE33CF">
        <w:rPr>
          <w:rFonts w:ascii="Times New Roman" w:eastAsia="Times New Roman" w:hAnsi="Times New Roman" w:cs="Times New Roman"/>
          <w:kern w:val="36"/>
          <w:sz w:val="28"/>
          <w:szCs w:val="28"/>
          <w:lang w:val="kk-KZ" w:eastAsia="kk-KZ"/>
        </w:rPr>
        <w:t xml:space="preserve"> для физического практикума  //</w:t>
      </w:r>
      <w:r w:rsidR="00BB5BDC" w:rsidRPr="00BE33CF">
        <w:rPr>
          <w:rFonts w:ascii="Times New Roman" w:eastAsia="Times New Roman" w:hAnsi="Times New Roman" w:cs="Times New Roman"/>
          <w:kern w:val="36"/>
          <w:sz w:val="28"/>
          <w:szCs w:val="28"/>
          <w:lang w:val="kk-KZ" w:eastAsia="kk-KZ"/>
        </w:rPr>
        <w:t>«Қазақстанның ғылымы мен өмірі» Халықаралық ғылыми-көпшілік журналы, -</w:t>
      </w:r>
      <w:r w:rsidR="00373486">
        <w:rPr>
          <w:rFonts w:ascii="Times New Roman" w:eastAsia="Times New Roman" w:hAnsi="Times New Roman" w:cs="Times New Roman"/>
          <w:kern w:val="36"/>
          <w:sz w:val="28"/>
          <w:szCs w:val="28"/>
          <w:lang w:val="kk-KZ" w:eastAsia="kk-KZ"/>
        </w:rPr>
        <w:t xml:space="preserve"> </w:t>
      </w:r>
      <w:r w:rsidR="00BB5BDC" w:rsidRPr="00BE33CF">
        <w:rPr>
          <w:rFonts w:ascii="Times New Roman" w:eastAsia="Times New Roman" w:hAnsi="Times New Roman" w:cs="Times New Roman"/>
          <w:kern w:val="36"/>
          <w:sz w:val="28"/>
          <w:szCs w:val="28"/>
          <w:lang w:val="kk-KZ" w:eastAsia="kk-KZ"/>
        </w:rPr>
        <w:t>Астана, 2019.– №4(80).– Б.111-115.</w:t>
      </w:r>
    </w:p>
    <w:p w:rsidR="0088153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lastRenderedPageBreak/>
        <w:t xml:space="preserve">135 </w:t>
      </w:r>
      <w:r w:rsidR="00BB5BDC" w:rsidRPr="00BE33CF">
        <w:rPr>
          <w:rFonts w:ascii="Times New Roman" w:eastAsia="Times New Roman" w:hAnsi="Times New Roman" w:cs="Times New Roman"/>
          <w:kern w:val="36"/>
          <w:sz w:val="28"/>
          <w:szCs w:val="28"/>
          <w:lang w:val="kk-KZ" w:eastAsia="kk-KZ"/>
        </w:rPr>
        <w:t>Абдраимов Р.Т., Бексеиіт К.З., Сайлау Б.С., Тілеуқабыл А.А.</w:t>
      </w:r>
      <w:r w:rsidR="00137DBF" w:rsidRPr="00BE33CF">
        <w:rPr>
          <w:rFonts w:ascii="Times New Roman" w:eastAsia="Times New Roman" w:hAnsi="Times New Roman" w:cs="Times New Roman"/>
          <w:kern w:val="36"/>
          <w:sz w:val="28"/>
          <w:szCs w:val="28"/>
          <w:lang w:val="kk-KZ" w:eastAsia="kk-KZ"/>
        </w:rPr>
        <w:t xml:space="preserve"> </w:t>
      </w:r>
      <w:r w:rsidR="00BB5BDC" w:rsidRPr="00BE33CF">
        <w:rPr>
          <w:rFonts w:ascii="Times New Roman" w:eastAsia="Times New Roman" w:hAnsi="Times New Roman" w:cs="Times New Roman"/>
          <w:kern w:val="36"/>
          <w:sz w:val="28"/>
          <w:szCs w:val="28"/>
          <w:lang w:val="kk-KZ" w:eastAsia="kk-KZ"/>
        </w:rPr>
        <w:t>Лабораторная работа прикладной направленности для физического практикума в университетах, адаптированная для школьного курса электродинамики // «Қазақстанның ғылымы мен өмірі» Халықаралық ғылыми-көпшілік журналы</w:t>
      </w:r>
      <w:r w:rsidR="006C08A0" w:rsidRPr="00BE33CF">
        <w:rPr>
          <w:rFonts w:ascii="Times New Roman" w:eastAsia="Times New Roman" w:hAnsi="Times New Roman" w:cs="Times New Roman"/>
          <w:kern w:val="36"/>
          <w:sz w:val="28"/>
          <w:szCs w:val="28"/>
          <w:lang w:val="kk-KZ" w:eastAsia="kk-KZ"/>
        </w:rPr>
        <w:t xml:space="preserve">. </w:t>
      </w:r>
      <w:r w:rsidR="00BB5BDC" w:rsidRPr="00BE33CF">
        <w:rPr>
          <w:rFonts w:ascii="Times New Roman" w:eastAsia="Times New Roman" w:hAnsi="Times New Roman" w:cs="Times New Roman"/>
          <w:kern w:val="36"/>
          <w:sz w:val="28"/>
          <w:szCs w:val="28"/>
          <w:lang w:val="kk-KZ" w:eastAsia="kk-KZ"/>
        </w:rPr>
        <w:t>- Нұр-Сұлтан, 2020. - №2.</w:t>
      </w:r>
      <w:r w:rsidR="006C08A0" w:rsidRPr="00BE33CF">
        <w:rPr>
          <w:rFonts w:ascii="Times New Roman" w:eastAsia="Times New Roman" w:hAnsi="Times New Roman" w:cs="Times New Roman"/>
          <w:kern w:val="36"/>
          <w:sz w:val="28"/>
          <w:szCs w:val="28"/>
          <w:lang w:val="kk-KZ" w:eastAsia="kk-KZ"/>
        </w:rPr>
        <w:t xml:space="preserve"> - Б.</w:t>
      </w:r>
      <w:r w:rsidR="00BB5BDC" w:rsidRPr="00BE33CF">
        <w:rPr>
          <w:rFonts w:ascii="Times New Roman" w:eastAsia="Times New Roman" w:hAnsi="Times New Roman" w:cs="Times New Roman"/>
          <w:kern w:val="36"/>
          <w:sz w:val="28"/>
          <w:szCs w:val="28"/>
          <w:lang w:val="kk-KZ" w:eastAsia="kk-KZ"/>
        </w:rPr>
        <w:t>138-144.</w:t>
      </w:r>
    </w:p>
    <w:p w:rsidR="0088153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136 </w:t>
      </w:r>
      <w:r w:rsidR="00BB5BDC" w:rsidRPr="00BE33CF">
        <w:rPr>
          <w:rFonts w:ascii="Times New Roman" w:eastAsia="Times New Roman" w:hAnsi="Times New Roman" w:cs="Times New Roman"/>
          <w:kern w:val="36"/>
          <w:sz w:val="28"/>
          <w:szCs w:val="28"/>
          <w:lang w:val="kk-KZ" w:eastAsia="kk-KZ"/>
        </w:rPr>
        <w:t>Симбаева С. Белсенді оқу мен оқытуда қолданылатын әдістер: әдістемелік құрал. – Нұр-Сұлтан: «Тұран-Астана» университетінің баспаханасы, 2019. - 133 б.</w:t>
      </w:r>
    </w:p>
    <w:p w:rsidR="00881536" w:rsidRPr="00BE33CF" w:rsidRDefault="00F01560"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137</w:t>
      </w:r>
      <w:r w:rsidR="008165DA" w:rsidRPr="00BE33CF">
        <w:rPr>
          <w:rFonts w:ascii="Times New Roman" w:eastAsia="Times New Roman" w:hAnsi="Times New Roman" w:cs="Times New Roman"/>
          <w:kern w:val="36"/>
          <w:sz w:val="28"/>
          <w:szCs w:val="28"/>
          <w:lang w:val="kk-KZ" w:eastAsia="kk-KZ"/>
        </w:rPr>
        <w:t xml:space="preserve"> </w:t>
      </w:r>
      <w:r w:rsidR="008165DA" w:rsidRPr="00BE33CF">
        <w:rPr>
          <w:rFonts w:ascii="Times New Roman" w:eastAsia="Calibri" w:hAnsi="Times New Roman" w:cs="Times New Roman"/>
          <w:color w:val="000000"/>
          <w:sz w:val="28"/>
          <w:szCs w:val="28"/>
          <w:lang w:val="kk-KZ"/>
        </w:rPr>
        <w:t xml:space="preserve">Усембаева И.Б. Болашақ физика мұғалімдерін даярлауда «Электр және магнетизм» пәнін оқытудың қолданбалы бағдарлылығын АКТ арқылы арттыру: </w:t>
      </w:r>
      <w:r w:rsidR="00231212" w:rsidRPr="00BE33CF">
        <w:rPr>
          <w:rFonts w:ascii="Times New Roman" w:eastAsia="Calibri" w:hAnsi="Times New Roman" w:cs="Times New Roman"/>
          <w:color w:val="000000"/>
          <w:sz w:val="28"/>
          <w:szCs w:val="28"/>
          <w:lang w:val="kk-KZ"/>
        </w:rPr>
        <w:t>ф</w:t>
      </w:r>
      <w:r w:rsidR="008165DA" w:rsidRPr="00BE33CF">
        <w:rPr>
          <w:rFonts w:ascii="Times New Roman" w:eastAsia="Calibri" w:hAnsi="Times New Roman" w:cs="Times New Roman"/>
          <w:color w:val="000000"/>
          <w:sz w:val="28"/>
          <w:szCs w:val="28"/>
          <w:lang w:val="kk-KZ"/>
        </w:rPr>
        <w:t>ил</w:t>
      </w:r>
      <w:r w:rsidR="00231212" w:rsidRPr="00BE33CF">
        <w:rPr>
          <w:rFonts w:ascii="Times New Roman" w:eastAsia="Calibri" w:hAnsi="Times New Roman" w:cs="Times New Roman"/>
          <w:color w:val="000000"/>
          <w:sz w:val="28"/>
          <w:szCs w:val="28"/>
          <w:lang w:val="kk-KZ"/>
        </w:rPr>
        <w:t>.</w:t>
      </w:r>
      <w:r w:rsidR="008165DA" w:rsidRPr="00BE33CF">
        <w:rPr>
          <w:rFonts w:ascii="Times New Roman" w:eastAsia="Calibri" w:hAnsi="Times New Roman" w:cs="Times New Roman"/>
          <w:color w:val="000000"/>
          <w:sz w:val="28"/>
          <w:szCs w:val="28"/>
          <w:lang w:val="kk-KZ"/>
        </w:rPr>
        <w:t xml:space="preserve"> </w:t>
      </w:r>
      <w:r w:rsidR="00231212" w:rsidRPr="00BE33CF">
        <w:rPr>
          <w:rFonts w:ascii="Times New Roman" w:eastAsia="Calibri" w:hAnsi="Times New Roman" w:cs="Times New Roman"/>
          <w:color w:val="000000"/>
          <w:sz w:val="28"/>
          <w:szCs w:val="28"/>
          <w:lang w:val="kk-KZ"/>
        </w:rPr>
        <w:t>д</w:t>
      </w:r>
      <w:r w:rsidR="008165DA" w:rsidRPr="00BE33CF">
        <w:rPr>
          <w:rFonts w:ascii="Times New Roman" w:eastAsia="Calibri" w:hAnsi="Times New Roman" w:cs="Times New Roman"/>
          <w:color w:val="000000"/>
          <w:sz w:val="28"/>
          <w:szCs w:val="28"/>
          <w:lang w:val="kk-KZ"/>
        </w:rPr>
        <w:t>oк</w:t>
      </w:r>
      <w:r w:rsidR="00231212" w:rsidRPr="00BE33CF">
        <w:rPr>
          <w:rFonts w:ascii="Times New Roman" w:eastAsia="Calibri" w:hAnsi="Times New Roman" w:cs="Times New Roman"/>
          <w:color w:val="000000"/>
          <w:sz w:val="28"/>
          <w:szCs w:val="28"/>
          <w:lang w:val="kk-KZ"/>
        </w:rPr>
        <w:t>.</w:t>
      </w:r>
      <w:r w:rsidR="008165DA" w:rsidRPr="00BE33CF">
        <w:rPr>
          <w:rFonts w:ascii="Times New Roman" w:eastAsia="Calibri" w:hAnsi="Times New Roman" w:cs="Times New Roman"/>
          <w:color w:val="000000"/>
          <w:sz w:val="28"/>
          <w:szCs w:val="28"/>
          <w:lang w:val="kk-KZ"/>
        </w:rPr>
        <w:t xml:space="preserve"> (PhD)</w:t>
      </w:r>
      <w:r w:rsidR="00231212" w:rsidRPr="00BE33CF">
        <w:rPr>
          <w:rFonts w:ascii="Times New Roman" w:eastAsia="Calibri" w:hAnsi="Times New Roman" w:cs="Times New Roman"/>
          <w:color w:val="000000"/>
          <w:sz w:val="28"/>
          <w:szCs w:val="28"/>
          <w:lang w:val="kk-KZ"/>
        </w:rPr>
        <w:t>...</w:t>
      </w:r>
      <w:r w:rsidR="008165DA" w:rsidRPr="00BE33CF">
        <w:rPr>
          <w:rFonts w:ascii="Times New Roman" w:eastAsia="Calibri" w:hAnsi="Times New Roman" w:cs="Times New Roman"/>
          <w:color w:val="000000"/>
          <w:sz w:val="28"/>
          <w:szCs w:val="28"/>
          <w:lang w:val="kk-KZ"/>
        </w:rPr>
        <w:t xml:space="preserve"> диcc</w:t>
      </w:r>
      <w:r w:rsidR="00231212" w:rsidRPr="00BE33CF">
        <w:rPr>
          <w:rFonts w:ascii="Times New Roman" w:eastAsia="Calibri" w:hAnsi="Times New Roman" w:cs="Times New Roman"/>
          <w:color w:val="000000"/>
          <w:sz w:val="28"/>
          <w:szCs w:val="28"/>
          <w:lang w:val="kk-KZ"/>
        </w:rPr>
        <w:t>.</w:t>
      </w:r>
      <w:r w:rsidR="008165DA" w:rsidRPr="00BE33CF">
        <w:rPr>
          <w:rFonts w:ascii="Times New Roman" w:eastAsia="Calibri" w:hAnsi="Times New Roman" w:cs="Times New Roman"/>
          <w:color w:val="000000"/>
          <w:sz w:val="28"/>
          <w:szCs w:val="28"/>
          <w:lang w:val="kk-KZ"/>
        </w:rPr>
        <w:t xml:space="preserve"> – Түркістан, 2015. -132</w:t>
      </w:r>
      <w:r w:rsidR="00231212" w:rsidRPr="00BE33CF">
        <w:rPr>
          <w:rFonts w:ascii="Times New Roman" w:eastAsia="Calibri" w:hAnsi="Times New Roman" w:cs="Times New Roman"/>
          <w:color w:val="000000"/>
          <w:sz w:val="28"/>
          <w:szCs w:val="28"/>
          <w:lang w:val="kk-KZ"/>
        </w:rPr>
        <w:t xml:space="preserve"> </w:t>
      </w:r>
      <w:r w:rsidR="008165DA" w:rsidRPr="00BE33CF">
        <w:rPr>
          <w:rFonts w:ascii="Times New Roman" w:eastAsia="Calibri" w:hAnsi="Times New Roman" w:cs="Times New Roman"/>
          <w:color w:val="000000"/>
          <w:sz w:val="28"/>
          <w:szCs w:val="28"/>
          <w:lang w:val="kk-KZ"/>
        </w:rPr>
        <w:t>с.</w:t>
      </w:r>
    </w:p>
    <w:p w:rsidR="008165DA"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138 </w:t>
      </w:r>
      <w:r w:rsidR="008165DA" w:rsidRPr="00BE33CF">
        <w:rPr>
          <w:rFonts w:ascii="Times New Roman" w:eastAsia="Calibri" w:hAnsi="Times New Roman" w:cs="Times New Roman"/>
          <w:color w:val="000000"/>
          <w:sz w:val="28"/>
          <w:szCs w:val="28"/>
          <w:lang w:val="kk-KZ"/>
        </w:rPr>
        <w:t>Усембаева И.Б., Беркимбаев К.М., Сарыбаева Ә.Х., Орманова Ғ.К., Курбанбеков Б.А. «Электр және</w:t>
      </w:r>
      <w:r w:rsidR="008022A2" w:rsidRPr="00BE33CF">
        <w:rPr>
          <w:rFonts w:ascii="Times New Roman" w:eastAsia="Calibri" w:hAnsi="Times New Roman" w:cs="Times New Roman"/>
          <w:color w:val="000000"/>
          <w:sz w:val="28"/>
          <w:szCs w:val="28"/>
          <w:lang w:val="kk-KZ"/>
        </w:rPr>
        <w:t xml:space="preserve"> магнетизм» (электронды оқулық)</w:t>
      </w:r>
      <w:r w:rsidR="008165DA" w:rsidRPr="00BE33CF">
        <w:rPr>
          <w:rFonts w:ascii="Times New Roman" w:eastAsia="Calibri" w:hAnsi="Times New Roman" w:cs="Times New Roman"/>
          <w:color w:val="000000"/>
          <w:sz w:val="28"/>
          <w:szCs w:val="28"/>
          <w:lang w:val="kk-KZ"/>
        </w:rPr>
        <w:t>/</w:t>
      </w:r>
      <w:r w:rsidR="00231212" w:rsidRPr="00BE33CF">
        <w:rPr>
          <w:rFonts w:ascii="Times New Roman" w:eastAsia="Calibri" w:hAnsi="Times New Roman" w:cs="Times New Roman"/>
          <w:color w:val="000000"/>
          <w:sz w:val="28"/>
          <w:szCs w:val="28"/>
          <w:lang w:val="kk-KZ"/>
        </w:rPr>
        <w:t xml:space="preserve"> </w:t>
      </w:r>
      <w:r w:rsidR="008165DA" w:rsidRPr="00BE33CF">
        <w:rPr>
          <w:rFonts w:ascii="Times New Roman" w:eastAsia="Calibri" w:hAnsi="Times New Roman" w:cs="Times New Roman"/>
          <w:color w:val="000000"/>
          <w:sz w:val="28"/>
          <w:szCs w:val="28"/>
          <w:lang w:val="kk-KZ"/>
        </w:rPr>
        <w:t>Қазақстан Республикасы Әділет министрлігі</w:t>
      </w:r>
      <w:r w:rsidR="00C54961" w:rsidRPr="00BE33CF">
        <w:rPr>
          <w:rFonts w:ascii="Times New Roman" w:eastAsia="Calibri" w:hAnsi="Times New Roman" w:cs="Times New Roman"/>
          <w:color w:val="000000"/>
          <w:sz w:val="28"/>
          <w:szCs w:val="28"/>
          <w:lang w:val="kk-KZ"/>
        </w:rPr>
        <w:t xml:space="preserve">. – </w:t>
      </w:r>
      <w:r w:rsidR="008165DA" w:rsidRPr="00BE33CF">
        <w:rPr>
          <w:rFonts w:ascii="Times New Roman" w:eastAsia="Calibri" w:hAnsi="Times New Roman" w:cs="Times New Roman"/>
          <w:color w:val="000000"/>
          <w:sz w:val="28"/>
          <w:szCs w:val="28"/>
          <w:lang w:val="kk-KZ"/>
        </w:rPr>
        <w:t>2015</w:t>
      </w:r>
      <w:r w:rsidR="00C54961" w:rsidRPr="00BE33CF">
        <w:rPr>
          <w:rFonts w:ascii="Times New Roman" w:eastAsia="Calibri" w:hAnsi="Times New Roman" w:cs="Times New Roman"/>
          <w:color w:val="000000"/>
          <w:sz w:val="28"/>
          <w:szCs w:val="28"/>
          <w:lang w:val="kk-KZ"/>
        </w:rPr>
        <w:t>.</w:t>
      </w:r>
      <w:r w:rsidR="008165DA" w:rsidRPr="00BE33CF">
        <w:rPr>
          <w:rFonts w:ascii="Times New Roman" w:eastAsia="Calibri" w:hAnsi="Times New Roman" w:cs="Times New Roman"/>
          <w:color w:val="000000"/>
          <w:sz w:val="28"/>
          <w:szCs w:val="28"/>
          <w:lang w:val="kk-KZ"/>
        </w:rPr>
        <w:t xml:space="preserve"> 10 сәуір</w:t>
      </w:r>
      <w:r w:rsidR="00C54961" w:rsidRPr="00BE33CF">
        <w:rPr>
          <w:rFonts w:ascii="Times New Roman" w:eastAsia="Calibri" w:hAnsi="Times New Roman" w:cs="Times New Roman"/>
          <w:color w:val="000000"/>
          <w:sz w:val="28"/>
          <w:szCs w:val="28"/>
          <w:lang w:val="kk-KZ"/>
        </w:rPr>
        <w:t>. -</w:t>
      </w:r>
      <w:r w:rsidR="008165DA" w:rsidRPr="00BE33CF">
        <w:rPr>
          <w:rFonts w:ascii="Times New Roman" w:eastAsia="Calibri" w:hAnsi="Times New Roman" w:cs="Times New Roman"/>
          <w:color w:val="000000"/>
          <w:sz w:val="28"/>
          <w:szCs w:val="28"/>
          <w:lang w:val="kk-KZ"/>
        </w:rPr>
        <w:t xml:space="preserve"> №650</w:t>
      </w:r>
      <w:r w:rsidR="00C54961" w:rsidRPr="00BE33CF">
        <w:rPr>
          <w:rFonts w:ascii="Times New Roman" w:eastAsia="Calibri" w:hAnsi="Times New Roman" w:cs="Times New Roman"/>
          <w:color w:val="000000"/>
          <w:sz w:val="28"/>
          <w:szCs w:val="28"/>
          <w:lang w:val="kk-KZ"/>
        </w:rPr>
        <w:t>.</w:t>
      </w:r>
      <w:r w:rsidR="008165DA" w:rsidRPr="00BE33CF">
        <w:rPr>
          <w:rFonts w:ascii="Times New Roman" w:eastAsia="Calibri" w:hAnsi="Times New Roman" w:cs="Times New Roman"/>
          <w:color w:val="000000"/>
          <w:sz w:val="28"/>
          <w:szCs w:val="28"/>
          <w:lang w:val="kk-KZ"/>
        </w:rPr>
        <w:t xml:space="preserve"> - 2 б.</w:t>
      </w:r>
      <w:r w:rsidR="00231212" w:rsidRPr="00BE33CF">
        <w:rPr>
          <w:rFonts w:ascii="Times New Roman" w:eastAsia="Calibri" w:hAnsi="Times New Roman" w:cs="Times New Roman"/>
          <w:color w:val="000000"/>
          <w:sz w:val="28"/>
          <w:szCs w:val="28"/>
          <w:lang w:val="kk-KZ"/>
        </w:rPr>
        <w:t xml:space="preserve"> </w:t>
      </w:r>
    </w:p>
    <w:p w:rsidR="0088153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139 </w:t>
      </w:r>
      <w:r w:rsidR="008165DA" w:rsidRPr="00BE33CF">
        <w:rPr>
          <w:rFonts w:ascii="Times New Roman" w:eastAsia="Times New Roman" w:hAnsi="Times New Roman" w:cs="Times New Roman"/>
          <w:sz w:val="28"/>
          <w:szCs w:val="28"/>
          <w:lang w:val="kk-KZ"/>
        </w:rPr>
        <w:t>Курбанбеков Б.А., Абдуманапов Ө.Ж. Электр өрісінің кернеулігі ұғымын түсіндіру үшін қолданылатын демонстрациялық тәжірибенің компьютерлік моделі //</w:t>
      </w:r>
      <w:r w:rsidR="00231212" w:rsidRPr="00BE33CF">
        <w:rPr>
          <w:rFonts w:ascii="Times New Roman" w:eastAsia="Times New Roman" w:hAnsi="Times New Roman" w:cs="Times New Roman"/>
          <w:sz w:val="28"/>
          <w:szCs w:val="28"/>
          <w:lang w:val="kk-KZ"/>
        </w:rPr>
        <w:t xml:space="preserve"> </w:t>
      </w:r>
      <w:r w:rsidR="008165DA" w:rsidRPr="00BE33CF">
        <w:rPr>
          <w:rFonts w:ascii="Times New Roman" w:eastAsia="Times New Roman" w:hAnsi="Times New Roman" w:cs="Times New Roman"/>
          <w:sz w:val="28"/>
          <w:szCs w:val="28"/>
          <w:lang w:val="kk-KZ"/>
        </w:rPr>
        <w:t xml:space="preserve">Қ.А.Ясауи атындағы Халықаралық қазақ-түрік университетінің Хабаршысы. </w:t>
      </w:r>
      <w:r w:rsidR="00373486">
        <w:rPr>
          <w:rFonts w:ascii="Times New Roman" w:eastAsia="Times New Roman" w:hAnsi="Times New Roman" w:cs="Times New Roman"/>
          <w:sz w:val="28"/>
          <w:szCs w:val="28"/>
          <w:lang w:val="kk-KZ"/>
        </w:rPr>
        <w:t xml:space="preserve">- </w:t>
      </w:r>
      <w:r w:rsidR="00231212" w:rsidRPr="00BE33CF">
        <w:rPr>
          <w:rFonts w:ascii="Times New Roman" w:eastAsia="Times New Roman" w:hAnsi="Times New Roman" w:cs="Times New Roman"/>
          <w:sz w:val="28"/>
          <w:szCs w:val="28"/>
          <w:lang w:val="kk-KZ"/>
        </w:rPr>
        <w:t xml:space="preserve">Түркістан. 2012. </w:t>
      </w:r>
      <w:r w:rsidR="008165DA" w:rsidRPr="00BE33CF">
        <w:rPr>
          <w:rFonts w:ascii="Times New Roman" w:eastAsia="Times New Roman" w:hAnsi="Times New Roman" w:cs="Times New Roman"/>
          <w:sz w:val="28"/>
          <w:szCs w:val="28"/>
          <w:lang w:val="kk-KZ"/>
        </w:rPr>
        <w:t>- №1(76). – Б.</w:t>
      </w:r>
      <w:r w:rsidR="00231212" w:rsidRPr="00BE33CF">
        <w:rPr>
          <w:rFonts w:ascii="Times New Roman" w:eastAsia="Times New Roman" w:hAnsi="Times New Roman" w:cs="Times New Roman"/>
          <w:sz w:val="28"/>
          <w:szCs w:val="28"/>
          <w:lang w:val="kk-KZ"/>
        </w:rPr>
        <w:t xml:space="preserve"> </w:t>
      </w:r>
      <w:r w:rsidR="008165DA" w:rsidRPr="00BE33CF">
        <w:rPr>
          <w:rFonts w:ascii="Times New Roman" w:eastAsia="Times New Roman" w:hAnsi="Times New Roman" w:cs="Times New Roman"/>
          <w:sz w:val="28"/>
          <w:szCs w:val="28"/>
          <w:lang w:val="kk-KZ"/>
        </w:rPr>
        <w:t>25-28.</w:t>
      </w:r>
    </w:p>
    <w:p w:rsidR="0088153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140 </w:t>
      </w:r>
      <w:r w:rsidR="008165DA" w:rsidRPr="00BE33CF">
        <w:rPr>
          <w:rFonts w:ascii="Times New Roman" w:eastAsia="Times New Roman" w:hAnsi="Times New Roman" w:cs="Times New Roman"/>
          <w:kern w:val="36"/>
          <w:sz w:val="28"/>
          <w:szCs w:val="28"/>
          <w:lang w:val="kk-KZ" w:eastAsia="kk-KZ"/>
        </w:rPr>
        <w:t>Абдраимов Р.Т., Рахашев Б.Қ., Баубекова Г.М. Физика сабақтарында симульяторларды қолдану білім алушылардың танымдық белсенділігін арттыру</w:t>
      </w:r>
      <w:r w:rsidR="00231212" w:rsidRPr="00BE33CF">
        <w:rPr>
          <w:rFonts w:ascii="Times New Roman" w:eastAsia="Times New Roman" w:hAnsi="Times New Roman" w:cs="Times New Roman"/>
          <w:kern w:val="36"/>
          <w:sz w:val="28"/>
          <w:szCs w:val="28"/>
          <w:lang w:val="kk-KZ" w:eastAsia="kk-KZ"/>
        </w:rPr>
        <w:t xml:space="preserve"> </w:t>
      </w:r>
      <w:r w:rsidR="008165DA" w:rsidRPr="00BE33CF">
        <w:rPr>
          <w:rFonts w:ascii="Times New Roman" w:eastAsia="Times New Roman" w:hAnsi="Times New Roman" w:cs="Times New Roman"/>
          <w:kern w:val="36"/>
          <w:sz w:val="28"/>
          <w:szCs w:val="28"/>
          <w:lang w:val="kk-KZ" w:eastAsia="kk-KZ"/>
        </w:rPr>
        <w:t>// «Қазақстанның ғылымы мен өмірі» Халықаралық ғылыми-көпшілік журналы</w:t>
      </w:r>
      <w:r w:rsidR="001552FD" w:rsidRPr="00BE33CF">
        <w:rPr>
          <w:rFonts w:ascii="Times New Roman" w:eastAsia="Times New Roman" w:hAnsi="Times New Roman" w:cs="Times New Roman"/>
          <w:kern w:val="36"/>
          <w:sz w:val="28"/>
          <w:szCs w:val="28"/>
          <w:lang w:val="kk-KZ" w:eastAsia="kk-KZ"/>
        </w:rPr>
        <w:t>.</w:t>
      </w:r>
      <w:r w:rsidR="008165DA" w:rsidRPr="00BE33CF">
        <w:rPr>
          <w:rFonts w:ascii="Times New Roman" w:eastAsia="Times New Roman" w:hAnsi="Times New Roman" w:cs="Times New Roman"/>
          <w:kern w:val="36"/>
          <w:sz w:val="28"/>
          <w:szCs w:val="28"/>
          <w:lang w:val="kk-KZ" w:eastAsia="kk-KZ"/>
        </w:rPr>
        <w:t xml:space="preserve"> - Астана, 2019.</w:t>
      </w:r>
      <w:r w:rsidR="001552FD" w:rsidRPr="00BE33CF">
        <w:rPr>
          <w:rFonts w:ascii="Times New Roman" w:eastAsia="Times New Roman" w:hAnsi="Times New Roman" w:cs="Times New Roman"/>
          <w:kern w:val="36"/>
          <w:sz w:val="28"/>
          <w:szCs w:val="28"/>
          <w:lang w:val="kk-KZ" w:eastAsia="kk-KZ"/>
        </w:rPr>
        <w:t xml:space="preserve"> </w:t>
      </w:r>
      <w:r w:rsidR="008165DA" w:rsidRPr="00BE33CF">
        <w:rPr>
          <w:rFonts w:ascii="Times New Roman" w:eastAsia="Times New Roman" w:hAnsi="Times New Roman" w:cs="Times New Roman"/>
          <w:kern w:val="36"/>
          <w:sz w:val="28"/>
          <w:szCs w:val="28"/>
          <w:lang w:val="kk-KZ" w:eastAsia="kk-KZ"/>
        </w:rPr>
        <w:t>- №5(2). -</w:t>
      </w:r>
      <w:r w:rsidR="00231212" w:rsidRPr="00BE33CF">
        <w:rPr>
          <w:rFonts w:ascii="Times New Roman" w:eastAsia="Times New Roman" w:hAnsi="Times New Roman" w:cs="Times New Roman"/>
          <w:kern w:val="36"/>
          <w:sz w:val="28"/>
          <w:szCs w:val="28"/>
          <w:lang w:val="kk-KZ" w:eastAsia="kk-KZ"/>
        </w:rPr>
        <w:t xml:space="preserve"> </w:t>
      </w:r>
      <w:r w:rsidR="008165DA" w:rsidRPr="00BE33CF">
        <w:rPr>
          <w:rFonts w:ascii="Times New Roman" w:eastAsia="Times New Roman" w:hAnsi="Times New Roman" w:cs="Times New Roman"/>
          <w:kern w:val="36"/>
          <w:sz w:val="28"/>
          <w:szCs w:val="28"/>
          <w:lang w:val="kk-KZ" w:eastAsia="kk-KZ"/>
        </w:rPr>
        <w:t>Б. 42-47.</w:t>
      </w:r>
    </w:p>
    <w:p w:rsidR="008165DA"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141 </w:t>
      </w:r>
      <w:r w:rsidR="008165DA" w:rsidRPr="00BE33CF">
        <w:rPr>
          <w:rFonts w:ascii="Times New Roman" w:eastAsia="Times New Roman" w:hAnsi="Times New Roman" w:cs="Times New Roman"/>
          <w:kern w:val="36"/>
          <w:sz w:val="28"/>
          <w:szCs w:val="28"/>
          <w:lang w:val="kk-KZ" w:eastAsia="kk-KZ"/>
        </w:rPr>
        <w:t xml:space="preserve">Абдраимов Р.Т., </w:t>
      </w:r>
      <w:r w:rsidR="008165DA" w:rsidRPr="00BE33CF">
        <w:rPr>
          <w:rFonts w:ascii="Times New Roman" w:hAnsi="Times New Roman" w:cs="Times New Roman"/>
          <w:bCs/>
          <w:sz w:val="28"/>
          <w:szCs w:val="28"/>
          <w:lang w:val="kk-KZ"/>
        </w:rPr>
        <w:t>Рахашев Б.Қ., Сайдахметов П.А., Баубекова Г.М.</w:t>
      </w:r>
      <w:r w:rsidR="003514A8" w:rsidRPr="00BE33CF">
        <w:rPr>
          <w:rFonts w:ascii="Times New Roman" w:hAnsi="Times New Roman" w:cs="Times New Roman"/>
          <w:bCs/>
          <w:sz w:val="28"/>
          <w:szCs w:val="28"/>
          <w:lang w:val="kk-KZ"/>
        </w:rPr>
        <w:t>,</w:t>
      </w:r>
      <w:r w:rsidR="008165DA" w:rsidRPr="00BE33CF">
        <w:rPr>
          <w:rFonts w:ascii="Times New Roman" w:hAnsi="Times New Roman" w:cs="Times New Roman"/>
          <w:bCs/>
          <w:sz w:val="28"/>
          <w:szCs w:val="28"/>
          <w:lang w:val="kk-KZ"/>
        </w:rPr>
        <w:t xml:space="preserve"> Сұлтанбек Т</w:t>
      </w:r>
      <w:r w:rsidR="003514A8" w:rsidRPr="00BE33CF">
        <w:rPr>
          <w:rFonts w:ascii="Times New Roman" w:hAnsi="Times New Roman" w:cs="Times New Roman"/>
          <w:bCs/>
          <w:sz w:val="28"/>
          <w:szCs w:val="28"/>
          <w:lang w:val="kk-KZ"/>
        </w:rPr>
        <w:t>.</w:t>
      </w:r>
      <w:r w:rsidR="008165DA" w:rsidRPr="00BE33CF">
        <w:rPr>
          <w:rFonts w:ascii="Times New Roman" w:hAnsi="Times New Roman" w:cs="Times New Roman"/>
          <w:bCs/>
          <w:sz w:val="28"/>
          <w:szCs w:val="28"/>
          <w:lang w:val="kk-KZ"/>
        </w:rPr>
        <w:t xml:space="preserve"> Физика сабағында </w:t>
      </w:r>
      <w:r w:rsidR="008165DA" w:rsidRPr="00BE33CF">
        <w:rPr>
          <w:rFonts w:ascii="Times New Roman" w:eastAsia="Times New Roman" w:hAnsi="Times New Roman" w:cs="Times New Roman"/>
          <w:kern w:val="36"/>
          <w:sz w:val="28"/>
          <w:szCs w:val="28"/>
          <w:lang w:val="kk-KZ" w:eastAsia="kk-KZ"/>
        </w:rPr>
        <w:t>оқушылардың танымдық мүмкіндіктерін қалыптастыру технологиялары</w:t>
      </w:r>
      <w:r w:rsidR="00231212" w:rsidRPr="00BE33CF">
        <w:rPr>
          <w:rFonts w:ascii="Times New Roman" w:eastAsia="Times New Roman" w:hAnsi="Times New Roman" w:cs="Times New Roman"/>
          <w:kern w:val="36"/>
          <w:sz w:val="28"/>
          <w:szCs w:val="28"/>
          <w:lang w:val="kk-KZ" w:eastAsia="kk-KZ"/>
        </w:rPr>
        <w:t xml:space="preserve"> </w:t>
      </w:r>
      <w:r w:rsidR="008165DA" w:rsidRPr="00BE33CF">
        <w:rPr>
          <w:rFonts w:ascii="Times New Roman" w:eastAsia="Times New Roman" w:hAnsi="Times New Roman" w:cs="Times New Roman"/>
          <w:kern w:val="36"/>
          <w:sz w:val="28"/>
          <w:szCs w:val="28"/>
          <w:lang w:val="kk-KZ" w:eastAsia="kk-KZ"/>
        </w:rPr>
        <w:t xml:space="preserve">// </w:t>
      </w:r>
      <w:r w:rsidR="008165DA" w:rsidRPr="00BE33CF">
        <w:rPr>
          <w:rFonts w:ascii="Times New Roman" w:hAnsi="Times New Roman" w:cs="Times New Roman"/>
          <w:sz w:val="28"/>
          <w:szCs w:val="28"/>
          <w:lang w:val="kk-KZ"/>
        </w:rPr>
        <w:t>«Әуезов оқулары – 17:  «Әлемдік кеңістіктегі ғылым мен руханияттың жаңа серпілістері» атты халықаралық ғылыми-тәжірибелік конференция материалдар жинағы.</w:t>
      </w:r>
      <w:r w:rsidR="00231212" w:rsidRPr="00BE33CF">
        <w:rPr>
          <w:rFonts w:ascii="Times New Roman" w:hAnsi="Times New Roman" w:cs="Times New Roman"/>
          <w:sz w:val="28"/>
          <w:szCs w:val="28"/>
          <w:lang w:val="kk-KZ"/>
        </w:rPr>
        <w:t xml:space="preserve"> </w:t>
      </w:r>
      <w:r w:rsidR="00373486">
        <w:rPr>
          <w:rFonts w:ascii="Times New Roman" w:hAnsi="Times New Roman" w:cs="Times New Roman"/>
          <w:sz w:val="28"/>
          <w:szCs w:val="28"/>
          <w:lang w:val="kk-KZ"/>
        </w:rPr>
        <w:t xml:space="preserve">- </w:t>
      </w:r>
      <w:r w:rsidR="00231212" w:rsidRPr="00BE33CF">
        <w:rPr>
          <w:rFonts w:ascii="Times New Roman" w:hAnsi="Times New Roman" w:cs="Times New Roman"/>
          <w:bCs/>
          <w:sz w:val="28"/>
          <w:szCs w:val="28"/>
          <w:lang w:val="kk-KZ"/>
        </w:rPr>
        <w:t xml:space="preserve">Шымкент, 2019. </w:t>
      </w:r>
      <w:r w:rsidR="00231212" w:rsidRPr="00BE33CF">
        <w:rPr>
          <w:rFonts w:ascii="Times New Roman" w:hAnsi="Times New Roman" w:cs="Times New Roman"/>
          <w:sz w:val="28"/>
          <w:szCs w:val="28"/>
          <w:lang w:val="kk-KZ"/>
        </w:rPr>
        <w:t xml:space="preserve">– </w:t>
      </w:r>
      <w:r w:rsidR="008165DA" w:rsidRPr="00BE33CF">
        <w:rPr>
          <w:rFonts w:ascii="Times New Roman" w:hAnsi="Times New Roman" w:cs="Times New Roman"/>
          <w:sz w:val="28"/>
          <w:szCs w:val="28"/>
          <w:lang w:val="kk-KZ"/>
        </w:rPr>
        <w:t>3</w:t>
      </w:r>
      <w:r w:rsidR="00231212" w:rsidRPr="00BE33CF">
        <w:rPr>
          <w:rFonts w:ascii="Times New Roman" w:hAnsi="Times New Roman" w:cs="Times New Roman"/>
          <w:sz w:val="28"/>
          <w:szCs w:val="28"/>
          <w:lang w:val="kk-KZ"/>
        </w:rPr>
        <w:t xml:space="preserve"> Т</w:t>
      </w:r>
      <w:r w:rsidR="008165DA" w:rsidRPr="00BE33CF">
        <w:rPr>
          <w:rFonts w:ascii="Times New Roman" w:hAnsi="Times New Roman" w:cs="Times New Roman"/>
          <w:sz w:val="28"/>
          <w:szCs w:val="28"/>
          <w:lang w:val="kk-KZ"/>
        </w:rPr>
        <w:t>.</w:t>
      </w:r>
      <w:r w:rsidR="00231212" w:rsidRPr="00BE33CF">
        <w:rPr>
          <w:rFonts w:ascii="Times New Roman" w:hAnsi="Times New Roman" w:cs="Times New Roman"/>
          <w:sz w:val="28"/>
          <w:szCs w:val="28"/>
          <w:lang w:val="kk-KZ"/>
        </w:rPr>
        <w:t xml:space="preserve"> </w:t>
      </w:r>
      <w:r w:rsidR="008165DA" w:rsidRPr="00BE33CF">
        <w:rPr>
          <w:rFonts w:ascii="Times New Roman" w:hAnsi="Times New Roman" w:cs="Times New Roman"/>
          <w:sz w:val="28"/>
          <w:szCs w:val="28"/>
          <w:lang w:val="kk-KZ"/>
        </w:rPr>
        <w:t>-</w:t>
      </w:r>
      <w:r w:rsidR="00231212" w:rsidRPr="00BE33CF">
        <w:rPr>
          <w:rFonts w:ascii="Times New Roman" w:hAnsi="Times New Roman" w:cs="Times New Roman"/>
          <w:bCs/>
          <w:sz w:val="28"/>
          <w:szCs w:val="28"/>
          <w:lang w:val="kk-KZ"/>
        </w:rPr>
        <w:t xml:space="preserve">  </w:t>
      </w:r>
      <w:r w:rsidR="008165DA" w:rsidRPr="00BE33CF">
        <w:rPr>
          <w:rFonts w:ascii="Times New Roman" w:hAnsi="Times New Roman" w:cs="Times New Roman"/>
          <w:bCs/>
          <w:sz w:val="28"/>
          <w:szCs w:val="28"/>
          <w:lang w:val="kk-KZ"/>
        </w:rPr>
        <w:t>Б. 9-13</w:t>
      </w:r>
    </w:p>
    <w:p w:rsidR="008165DA"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142 </w:t>
      </w:r>
      <w:r w:rsidR="001A1DF5" w:rsidRPr="00BE33CF">
        <w:rPr>
          <w:rFonts w:ascii="Times New Roman" w:eastAsia="Times New Roman" w:hAnsi="Times New Roman" w:cs="Times New Roman"/>
          <w:kern w:val="36"/>
          <w:sz w:val="28"/>
          <w:szCs w:val="28"/>
          <w:lang w:val="kk-KZ" w:eastAsia="kk-KZ"/>
        </w:rPr>
        <w:t xml:space="preserve"> </w:t>
      </w:r>
      <w:bookmarkStart w:id="58" w:name="_Ref118236130"/>
      <w:r w:rsidR="001A1DF5" w:rsidRPr="00BE33CF">
        <w:rPr>
          <w:rFonts w:ascii="Times New Roman" w:eastAsia="Times New Roman" w:hAnsi="Times New Roman" w:cs="Times New Roman"/>
          <w:kern w:val="36"/>
          <w:sz w:val="28"/>
          <w:szCs w:val="28"/>
          <w:lang w:val="kk-KZ" w:eastAsia="kk-KZ"/>
        </w:rPr>
        <w:t>Интерактивті симуляция.</w:t>
      </w:r>
      <w:r w:rsidR="001A1DF5" w:rsidRPr="00BE33CF">
        <w:rPr>
          <w:rFonts w:ascii="Times New Roman" w:hAnsi="Times New Roman" w:cs="Times New Roman"/>
          <w:b/>
          <w:bCs/>
          <w:color w:val="000000"/>
          <w:sz w:val="28"/>
          <w:szCs w:val="28"/>
          <w:lang w:val="kk-KZ"/>
        </w:rPr>
        <w:t xml:space="preserve"> </w:t>
      </w:r>
      <w:hyperlink r:id="rId225" w:history="1">
        <w:r w:rsidR="001A1DF5" w:rsidRPr="00BE33CF">
          <w:rPr>
            <w:rStyle w:val="a8"/>
            <w:rFonts w:ascii="Times New Roman" w:eastAsia="Times New Roman" w:hAnsi="Times New Roman" w:cs="Times New Roman"/>
            <w:kern w:val="36"/>
            <w:sz w:val="28"/>
            <w:szCs w:val="28"/>
            <w:lang w:val="kk-KZ" w:eastAsia="kk-KZ"/>
          </w:rPr>
          <w:t>https://www.fxyz.ru/</w:t>
        </w:r>
      </w:hyperlink>
      <w:bookmarkEnd w:id="58"/>
      <w:r w:rsidR="00231212" w:rsidRPr="00BE33CF">
        <w:rPr>
          <w:rStyle w:val="a8"/>
          <w:rFonts w:ascii="Times New Roman" w:eastAsia="Times New Roman" w:hAnsi="Times New Roman" w:cs="Times New Roman"/>
          <w:kern w:val="36"/>
          <w:sz w:val="28"/>
          <w:szCs w:val="28"/>
          <w:lang w:val="kk-KZ" w:eastAsia="kk-KZ"/>
        </w:rPr>
        <w:t xml:space="preserve"> </w:t>
      </w:r>
      <w:r w:rsidR="00231212" w:rsidRPr="00BE33CF">
        <w:rPr>
          <w:rStyle w:val="a8"/>
          <w:rFonts w:ascii="Times New Roman" w:eastAsia="Times New Roman" w:hAnsi="Times New Roman" w:cs="Times New Roman"/>
          <w:kern w:val="36"/>
          <w:sz w:val="28"/>
          <w:szCs w:val="28"/>
          <w:u w:val="none"/>
          <w:lang w:val="kk-KZ" w:eastAsia="kk-KZ"/>
        </w:rPr>
        <w:t xml:space="preserve"> </w:t>
      </w:r>
      <w:r w:rsidR="00A0123D" w:rsidRPr="00BE33CF">
        <w:rPr>
          <w:rStyle w:val="a8"/>
          <w:rFonts w:ascii="Times New Roman" w:eastAsia="Times New Roman" w:hAnsi="Times New Roman" w:cs="Times New Roman"/>
          <w:kern w:val="36"/>
          <w:sz w:val="28"/>
          <w:szCs w:val="28"/>
          <w:u w:val="none"/>
          <w:lang w:val="kk-KZ" w:eastAsia="kk-KZ"/>
        </w:rPr>
        <w:t>(15.12.2022)</w:t>
      </w:r>
    </w:p>
    <w:p w:rsidR="00231212" w:rsidRPr="00BE33CF" w:rsidRDefault="00417508" w:rsidP="00231212">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143 </w:t>
      </w:r>
      <w:r w:rsidR="001A1DF5" w:rsidRPr="00BE33CF">
        <w:rPr>
          <w:rFonts w:ascii="Times New Roman" w:eastAsia="Times New Roman" w:hAnsi="Times New Roman" w:cs="Times New Roman"/>
          <w:kern w:val="36"/>
          <w:sz w:val="28"/>
          <w:szCs w:val="28"/>
          <w:lang w:val="kk-KZ" w:eastAsia="kk-KZ"/>
        </w:rPr>
        <w:t xml:space="preserve">Интерактивті симуляция </w:t>
      </w:r>
      <w:hyperlink r:id="rId226" w:history="1">
        <w:r w:rsidR="001A1DF5" w:rsidRPr="00BE33CF">
          <w:rPr>
            <w:rStyle w:val="a8"/>
            <w:rFonts w:ascii="Times New Roman" w:eastAsia="Times New Roman" w:hAnsi="Times New Roman" w:cs="Times New Roman"/>
            <w:kern w:val="36"/>
            <w:sz w:val="28"/>
            <w:szCs w:val="28"/>
            <w:lang w:val="kk-KZ" w:eastAsia="kk-KZ"/>
          </w:rPr>
          <w:t>https://phet.colorado.edu/en/simulation/</w:t>
        </w:r>
      </w:hyperlink>
      <w:r w:rsidR="001A1DF5" w:rsidRPr="00BE33CF">
        <w:rPr>
          <w:rFonts w:ascii="Times New Roman" w:eastAsia="Times New Roman" w:hAnsi="Times New Roman" w:cs="Times New Roman"/>
          <w:kern w:val="36"/>
          <w:sz w:val="28"/>
          <w:szCs w:val="28"/>
          <w:lang w:val="kk-KZ" w:eastAsia="kk-KZ"/>
        </w:rPr>
        <w:t xml:space="preserve"> capacitor-lab</w:t>
      </w:r>
      <w:r w:rsidR="00231212" w:rsidRPr="00BE33CF">
        <w:rPr>
          <w:rFonts w:ascii="Times New Roman" w:eastAsia="Times New Roman" w:hAnsi="Times New Roman" w:cs="Times New Roman"/>
          <w:kern w:val="36"/>
          <w:sz w:val="28"/>
          <w:szCs w:val="28"/>
          <w:lang w:val="kk-KZ" w:eastAsia="kk-KZ"/>
        </w:rPr>
        <w:t xml:space="preserve"> </w:t>
      </w:r>
      <w:r w:rsidR="00A0123D" w:rsidRPr="00BE33CF">
        <w:rPr>
          <w:rStyle w:val="a8"/>
          <w:rFonts w:ascii="Times New Roman" w:eastAsia="Times New Roman" w:hAnsi="Times New Roman" w:cs="Times New Roman"/>
          <w:kern w:val="36"/>
          <w:sz w:val="28"/>
          <w:szCs w:val="28"/>
          <w:u w:val="none"/>
          <w:lang w:val="kk-KZ" w:eastAsia="kk-KZ"/>
        </w:rPr>
        <w:t>(15.12.2020)</w:t>
      </w:r>
    </w:p>
    <w:p w:rsidR="0088153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144 </w:t>
      </w:r>
      <w:r w:rsidR="001A1DF5" w:rsidRPr="00BE33CF">
        <w:rPr>
          <w:rFonts w:ascii="Times New Roman" w:eastAsia="Times New Roman" w:hAnsi="Times New Roman" w:cs="Times New Roman"/>
          <w:kern w:val="36"/>
          <w:sz w:val="28"/>
          <w:szCs w:val="28"/>
          <w:lang w:val="kk-KZ" w:eastAsia="kk-KZ"/>
        </w:rPr>
        <w:t>Құдайқұлов М., Жаңабергенов Қ. Орта мектепте физиканы оқыту әдістемесі. Мұғалімдер мен студенттерге арналған құрал. - Алматы: Рауан, 1998. -</w:t>
      </w:r>
      <w:r w:rsidR="00231212" w:rsidRPr="00BE33CF">
        <w:rPr>
          <w:rFonts w:ascii="Times New Roman" w:eastAsia="Times New Roman" w:hAnsi="Times New Roman" w:cs="Times New Roman"/>
          <w:kern w:val="36"/>
          <w:sz w:val="28"/>
          <w:szCs w:val="28"/>
          <w:lang w:val="kk-KZ" w:eastAsia="kk-KZ"/>
        </w:rPr>
        <w:t xml:space="preserve"> </w:t>
      </w:r>
      <w:r w:rsidR="001A1DF5" w:rsidRPr="00BE33CF">
        <w:rPr>
          <w:rFonts w:ascii="Times New Roman" w:eastAsia="Times New Roman" w:hAnsi="Times New Roman" w:cs="Times New Roman"/>
          <w:kern w:val="36"/>
          <w:sz w:val="28"/>
          <w:szCs w:val="28"/>
          <w:lang w:val="kk-KZ" w:eastAsia="kk-KZ"/>
        </w:rPr>
        <w:t>310 б.</w:t>
      </w:r>
    </w:p>
    <w:p w:rsidR="001A1DF5" w:rsidRPr="00BE33CF" w:rsidRDefault="00417508" w:rsidP="00C16194">
      <w:pPr>
        <w:spacing w:after="0" w:line="240" w:lineRule="auto"/>
        <w:ind w:firstLine="709"/>
        <w:jc w:val="both"/>
        <w:textAlignment w:val="baseline"/>
        <w:rPr>
          <w:rFonts w:ascii="Times New Roman" w:eastAsia="Times New Roman" w:hAnsi="Times New Roman" w:cs="Times New Roman"/>
          <w:sz w:val="28"/>
          <w:szCs w:val="28"/>
          <w:lang w:val="kk-KZ"/>
        </w:rPr>
      </w:pPr>
      <w:r w:rsidRPr="00BE33CF">
        <w:rPr>
          <w:rFonts w:ascii="Times New Roman" w:eastAsia="Times New Roman" w:hAnsi="Times New Roman" w:cs="Times New Roman"/>
          <w:kern w:val="36"/>
          <w:sz w:val="28"/>
          <w:szCs w:val="28"/>
          <w:lang w:val="kk-KZ" w:eastAsia="kk-KZ"/>
        </w:rPr>
        <w:t xml:space="preserve">145 </w:t>
      </w:r>
      <w:r w:rsidR="00B71777" w:rsidRPr="00BE33CF">
        <w:rPr>
          <w:rFonts w:ascii="Times New Roman" w:eastAsia="Times New Roman" w:hAnsi="Times New Roman" w:cs="Times New Roman"/>
          <w:sz w:val="28"/>
          <w:szCs w:val="28"/>
          <w:lang w:val="kk-KZ"/>
        </w:rPr>
        <w:t>Әбілқасымова А.Е., Тұяқов Е.А. Жалпы білім беретін мектепте математикалық есептерді шығаруды оқытудың әдістемелік негіздері. Оқу қуралы. - Алматы, 2019. - 306 б.</w:t>
      </w:r>
    </w:p>
    <w:p w:rsidR="0040681A"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sz w:val="28"/>
          <w:szCs w:val="28"/>
          <w:lang w:val="kk-KZ"/>
        </w:rPr>
        <w:t xml:space="preserve">146 </w:t>
      </w:r>
      <w:bookmarkStart w:id="59" w:name="_Ref118235554"/>
      <w:r w:rsidR="0040681A" w:rsidRPr="00BE33CF">
        <w:rPr>
          <w:rFonts w:ascii="Times New Roman" w:eastAsia="Times New Roman" w:hAnsi="Times New Roman" w:cs="Times New Roman"/>
          <w:kern w:val="36"/>
          <w:sz w:val="28"/>
          <w:szCs w:val="28"/>
          <w:lang w:val="kk-KZ" w:eastAsia="kk-KZ"/>
        </w:rPr>
        <w:t>Тихонов А.Н. Управление современным образованием. - М., 2006. - 176</w:t>
      </w:r>
      <w:r w:rsidR="00231212" w:rsidRPr="00BE33CF">
        <w:rPr>
          <w:rFonts w:ascii="Times New Roman" w:eastAsia="Times New Roman" w:hAnsi="Times New Roman" w:cs="Times New Roman"/>
          <w:kern w:val="36"/>
          <w:sz w:val="28"/>
          <w:szCs w:val="28"/>
          <w:lang w:val="kk-KZ" w:eastAsia="kk-KZ"/>
        </w:rPr>
        <w:t xml:space="preserve"> с</w:t>
      </w:r>
      <w:r w:rsidR="0040681A" w:rsidRPr="00BE33CF">
        <w:rPr>
          <w:rFonts w:ascii="Times New Roman" w:eastAsia="Times New Roman" w:hAnsi="Times New Roman" w:cs="Times New Roman"/>
          <w:kern w:val="36"/>
          <w:sz w:val="28"/>
          <w:szCs w:val="28"/>
          <w:lang w:val="kk-KZ" w:eastAsia="kk-KZ"/>
        </w:rPr>
        <w:t>.</w:t>
      </w:r>
      <w:bookmarkEnd w:id="59"/>
    </w:p>
    <w:p w:rsidR="001A1DF5"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147 </w:t>
      </w:r>
      <w:bookmarkStart w:id="60" w:name="_Ref118235569"/>
      <w:r w:rsidR="0040681A" w:rsidRPr="00BE33CF">
        <w:rPr>
          <w:rFonts w:ascii="Times New Roman" w:eastAsia="Times New Roman" w:hAnsi="Times New Roman" w:cs="Times New Roman"/>
          <w:kern w:val="36"/>
          <w:sz w:val="28"/>
          <w:szCs w:val="28"/>
          <w:lang w:val="kk-KZ" w:eastAsia="kk-KZ"/>
        </w:rPr>
        <w:t>Малафеев Р.И. Проблемное обучение физике в средней школе:</w:t>
      </w:r>
      <w:r w:rsidR="0040681A" w:rsidRPr="00BE33CF">
        <w:rPr>
          <w:rFonts w:ascii="Times New Roman" w:hAnsi="Times New Roman" w:cs="Times New Roman"/>
          <w:color w:val="000000" w:themeColor="text1"/>
          <w:kern w:val="24"/>
          <w:sz w:val="28"/>
          <w:szCs w:val="28"/>
        </w:rPr>
        <w:t xml:space="preserve"> </w:t>
      </w:r>
      <w:r w:rsidR="0040681A" w:rsidRPr="00BE33CF">
        <w:rPr>
          <w:rFonts w:ascii="Times New Roman" w:eastAsia="Times New Roman" w:hAnsi="Times New Roman" w:cs="Times New Roman"/>
          <w:kern w:val="36"/>
          <w:sz w:val="28"/>
          <w:szCs w:val="28"/>
          <w:lang w:eastAsia="kk-KZ"/>
        </w:rPr>
        <w:t xml:space="preserve">учебное пособие / под ред. </w:t>
      </w:r>
      <w:r w:rsidR="0040681A" w:rsidRPr="00BE33CF">
        <w:rPr>
          <w:rFonts w:ascii="Times New Roman" w:eastAsia="Times New Roman" w:hAnsi="Times New Roman" w:cs="Times New Roman"/>
          <w:kern w:val="36"/>
          <w:sz w:val="28"/>
          <w:szCs w:val="28"/>
          <w:lang w:val="kk-KZ" w:eastAsia="kk-KZ"/>
        </w:rPr>
        <w:t>Р.И. Малафеев. - М.: Просвещение, 1980. - 127 с.</w:t>
      </w:r>
      <w:bookmarkEnd w:id="60"/>
    </w:p>
    <w:p w:rsidR="0040681A"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148 </w:t>
      </w:r>
      <w:r w:rsidR="0040681A" w:rsidRPr="00BE33CF">
        <w:rPr>
          <w:rFonts w:ascii="Times New Roman" w:eastAsia="Times New Roman" w:hAnsi="Times New Roman" w:cs="Times New Roman"/>
          <w:kern w:val="36"/>
          <w:sz w:val="28"/>
          <w:szCs w:val="28"/>
          <w:lang w:val="kk-KZ" w:eastAsia="kk-KZ"/>
        </w:rPr>
        <w:t xml:space="preserve"> Abdraimov R., Turmambekov T., Ualikhanova B. The Model of Learning Electrodynamics //</w:t>
      </w:r>
      <w:r w:rsidR="002C523E" w:rsidRPr="00BE33CF">
        <w:rPr>
          <w:rFonts w:ascii="Times New Roman" w:eastAsia="Times New Roman" w:hAnsi="Times New Roman" w:cs="Times New Roman"/>
          <w:kern w:val="36"/>
          <w:sz w:val="28"/>
          <w:szCs w:val="28"/>
          <w:lang w:val="kk-KZ" w:eastAsia="kk-KZ"/>
        </w:rPr>
        <w:t xml:space="preserve"> </w:t>
      </w:r>
      <w:r w:rsidR="0040681A" w:rsidRPr="00BE33CF">
        <w:rPr>
          <w:rFonts w:ascii="Times New Roman" w:eastAsia="Times New Roman" w:hAnsi="Times New Roman" w:cs="Times New Roman"/>
          <w:kern w:val="36"/>
          <w:sz w:val="28"/>
          <w:szCs w:val="28"/>
          <w:lang w:val="kk-KZ" w:eastAsia="kk-KZ"/>
        </w:rPr>
        <w:t>Jour of Adv Research in Dynamical &amp; Control Systems – 2019. – Vol.11</w:t>
      </w:r>
      <w:r w:rsidR="002C523E" w:rsidRPr="00BE33CF">
        <w:rPr>
          <w:rFonts w:ascii="Times New Roman" w:eastAsia="Times New Roman" w:hAnsi="Times New Roman" w:cs="Times New Roman"/>
          <w:kern w:val="36"/>
          <w:sz w:val="28"/>
          <w:szCs w:val="28"/>
          <w:lang w:val="kk-KZ" w:eastAsia="kk-KZ"/>
        </w:rPr>
        <w:t xml:space="preserve">. </w:t>
      </w:r>
      <w:r w:rsidR="006E481C" w:rsidRPr="00BE33CF">
        <w:rPr>
          <w:rFonts w:ascii="Times New Roman" w:eastAsia="Times New Roman" w:hAnsi="Times New Roman" w:cs="Times New Roman"/>
          <w:kern w:val="36"/>
          <w:sz w:val="28"/>
          <w:szCs w:val="28"/>
          <w:lang w:val="kk-KZ" w:eastAsia="kk-KZ"/>
        </w:rPr>
        <w:t xml:space="preserve">- </w:t>
      </w:r>
      <w:r w:rsidR="0040681A" w:rsidRPr="00BE33CF">
        <w:rPr>
          <w:rFonts w:ascii="Times New Roman" w:eastAsia="Times New Roman" w:hAnsi="Times New Roman" w:cs="Times New Roman"/>
          <w:kern w:val="36"/>
          <w:sz w:val="28"/>
          <w:szCs w:val="28"/>
          <w:lang w:val="kk-KZ" w:eastAsia="kk-KZ"/>
        </w:rPr>
        <w:t>11-Special Issue, ISSN 1943-023X. DOI: 10.5373/JARDCS/V11SP11/20192941</w:t>
      </w:r>
    </w:p>
    <w:p w:rsidR="001A1DF5"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lastRenderedPageBreak/>
        <w:t xml:space="preserve">149 </w:t>
      </w:r>
      <w:r w:rsidR="0040681A" w:rsidRPr="00BE33CF">
        <w:rPr>
          <w:rFonts w:ascii="Times New Roman" w:eastAsia="Times New Roman" w:hAnsi="Times New Roman" w:cs="Times New Roman"/>
          <w:kern w:val="36"/>
          <w:sz w:val="28"/>
          <w:szCs w:val="28"/>
          <w:lang w:val="kk-KZ" w:eastAsia="kk-KZ"/>
        </w:rPr>
        <w:t>Қазақстан  Республикасының  2025  жылға  дейінгі  стратегиялық  даму жоспары // https://adilet.zan.kz/kaz/docs/P1700000799 08.05.2018.</w:t>
      </w:r>
    </w:p>
    <w:p w:rsidR="00881536"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150 </w:t>
      </w:r>
      <w:bookmarkStart w:id="61" w:name="_Ref118235942"/>
      <w:r w:rsidR="0040681A" w:rsidRPr="00BE33CF">
        <w:rPr>
          <w:rFonts w:ascii="Times New Roman" w:eastAsia="Times New Roman" w:hAnsi="Times New Roman" w:cs="Times New Roman"/>
          <w:kern w:val="36"/>
          <w:sz w:val="28"/>
          <w:szCs w:val="28"/>
          <w:lang w:val="kk-KZ" w:eastAsia="kk-KZ"/>
        </w:rPr>
        <w:t>Немова Н.В. Построение современной системы профильного</w:t>
      </w:r>
      <w:r w:rsidR="008022A2" w:rsidRPr="00BE33CF">
        <w:rPr>
          <w:rFonts w:ascii="Times New Roman" w:eastAsia="Times New Roman" w:hAnsi="Times New Roman" w:cs="Times New Roman"/>
          <w:kern w:val="36"/>
          <w:sz w:val="28"/>
          <w:szCs w:val="28"/>
          <w:lang w:val="kk-KZ" w:eastAsia="kk-KZ"/>
        </w:rPr>
        <w:t xml:space="preserve"> обучения: подходы и идеология. </w:t>
      </w:r>
      <w:r w:rsidR="0040681A" w:rsidRPr="00BE33CF">
        <w:rPr>
          <w:rFonts w:ascii="Times New Roman" w:eastAsia="Times New Roman" w:hAnsi="Times New Roman" w:cs="Times New Roman"/>
          <w:kern w:val="36"/>
          <w:sz w:val="28"/>
          <w:szCs w:val="28"/>
          <w:lang w:val="kk-KZ" w:eastAsia="kk-KZ"/>
        </w:rPr>
        <w:t>– М.: Энциклопедия, 2005.</w:t>
      </w:r>
      <w:bookmarkEnd w:id="61"/>
      <w:r w:rsidR="00736C00" w:rsidRPr="00BE33CF">
        <w:rPr>
          <w:rFonts w:ascii="Times New Roman" w:eastAsia="Times New Roman" w:hAnsi="Times New Roman" w:cs="Times New Roman"/>
          <w:kern w:val="36"/>
          <w:sz w:val="28"/>
          <w:szCs w:val="28"/>
          <w:lang w:val="kk-KZ" w:eastAsia="kk-KZ"/>
        </w:rPr>
        <w:t xml:space="preserve"> - 207с.</w:t>
      </w:r>
    </w:p>
    <w:p w:rsidR="0040681A"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151 </w:t>
      </w:r>
      <w:bookmarkStart w:id="62" w:name="_Ref118235960"/>
      <w:r w:rsidR="0040681A" w:rsidRPr="00BE33CF">
        <w:rPr>
          <w:rFonts w:ascii="Times New Roman" w:eastAsia="Times New Roman" w:hAnsi="Times New Roman" w:cs="Times New Roman"/>
          <w:kern w:val="36"/>
          <w:sz w:val="28"/>
          <w:szCs w:val="28"/>
          <w:lang w:val="kk-KZ" w:eastAsia="kk-KZ"/>
        </w:rPr>
        <w:t>Абдыкаримов Б.А., Мамерханова Ж.М., Соколова М.Г. Педагогика профильного  обучения:  методическое  пособие</w:t>
      </w:r>
      <w:r w:rsidR="00187693" w:rsidRPr="00BE33CF">
        <w:rPr>
          <w:rFonts w:ascii="Times New Roman" w:eastAsia="Times New Roman" w:hAnsi="Times New Roman" w:cs="Times New Roman"/>
          <w:kern w:val="36"/>
          <w:sz w:val="28"/>
          <w:szCs w:val="28"/>
          <w:lang w:val="kk-KZ" w:eastAsia="kk-KZ"/>
        </w:rPr>
        <w:t xml:space="preserve">. – </w:t>
      </w:r>
      <w:r w:rsidR="0040681A" w:rsidRPr="00BE33CF">
        <w:rPr>
          <w:rFonts w:ascii="Times New Roman" w:eastAsia="Times New Roman" w:hAnsi="Times New Roman" w:cs="Times New Roman"/>
          <w:kern w:val="36"/>
          <w:sz w:val="28"/>
          <w:szCs w:val="28"/>
          <w:lang w:val="kk-KZ" w:eastAsia="kk-KZ"/>
        </w:rPr>
        <w:t>Караганда, 2007. –  243</w:t>
      </w:r>
      <w:r w:rsidR="002C523E" w:rsidRPr="00BE33CF">
        <w:rPr>
          <w:rFonts w:ascii="Times New Roman" w:eastAsia="Times New Roman" w:hAnsi="Times New Roman" w:cs="Times New Roman"/>
          <w:kern w:val="36"/>
          <w:sz w:val="28"/>
          <w:szCs w:val="28"/>
          <w:lang w:val="kk-KZ" w:eastAsia="kk-KZ"/>
        </w:rPr>
        <w:t xml:space="preserve"> </w:t>
      </w:r>
      <w:r w:rsidR="0040681A" w:rsidRPr="00BE33CF">
        <w:rPr>
          <w:rFonts w:ascii="Times New Roman" w:eastAsia="Times New Roman" w:hAnsi="Times New Roman" w:cs="Times New Roman"/>
          <w:kern w:val="36"/>
          <w:sz w:val="28"/>
          <w:szCs w:val="28"/>
          <w:lang w:val="kk-KZ" w:eastAsia="kk-KZ"/>
        </w:rPr>
        <w:t>с.</w:t>
      </w:r>
      <w:bookmarkEnd w:id="62"/>
    </w:p>
    <w:p w:rsidR="0040681A"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152 </w:t>
      </w:r>
      <w:bookmarkStart w:id="63" w:name="_Ref118235973"/>
      <w:r w:rsidR="00545FC2" w:rsidRPr="00BE33CF">
        <w:rPr>
          <w:rFonts w:ascii="Times New Roman" w:eastAsia="Times New Roman" w:hAnsi="Times New Roman" w:cs="Times New Roman"/>
          <w:kern w:val="36"/>
          <w:sz w:val="28"/>
          <w:szCs w:val="28"/>
          <w:lang w:val="kk-KZ" w:eastAsia="kk-KZ"/>
        </w:rPr>
        <w:t>Болотов В.А. Перспективы перехода школы на профильное обучение</w:t>
      </w:r>
      <w:r w:rsidR="00545FC2" w:rsidRPr="00BE33CF">
        <w:rPr>
          <w:rFonts w:ascii="Times New Roman" w:hAnsi="Times New Roman" w:cs="Times New Roman"/>
          <w:color w:val="4D5156"/>
          <w:sz w:val="21"/>
          <w:szCs w:val="21"/>
          <w:shd w:val="clear" w:color="auto" w:fill="FFFFFF"/>
        </w:rPr>
        <w:t xml:space="preserve"> </w:t>
      </w:r>
      <w:r w:rsidR="00545FC2" w:rsidRPr="00BE33CF">
        <w:rPr>
          <w:rFonts w:ascii="Times New Roman" w:eastAsia="Times New Roman" w:hAnsi="Times New Roman" w:cs="Times New Roman"/>
          <w:kern w:val="36"/>
          <w:sz w:val="28"/>
          <w:szCs w:val="28"/>
          <w:lang w:val="kk-KZ" w:eastAsia="kk-KZ"/>
        </w:rPr>
        <w:t xml:space="preserve">: Воспитание школьников. </w:t>
      </w:r>
      <w:r w:rsidR="005A0101" w:rsidRPr="00BE33CF">
        <w:rPr>
          <w:rFonts w:ascii="Times New Roman" w:eastAsia="Times New Roman" w:hAnsi="Times New Roman" w:cs="Times New Roman"/>
          <w:kern w:val="36"/>
          <w:sz w:val="28"/>
          <w:szCs w:val="28"/>
          <w:lang w:val="kk-KZ" w:eastAsia="kk-KZ"/>
        </w:rPr>
        <w:t>-</w:t>
      </w:r>
      <w:r w:rsidR="00545FC2" w:rsidRPr="00BE33CF">
        <w:rPr>
          <w:rFonts w:ascii="Times New Roman" w:hAnsi="Times New Roman" w:cs="Times New Roman"/>
          <w:color w:val="4D5156"/>
          <w:sz w:val="21"/>
          <w:szCs w:val="21"/>
          <w:shd w:val="clear" w:color="auto" w:fill="FFFFFF"/>
        </w:rPr>
        <w:t xml:space="preserve"> .</w:t>
      </w:r>
      <w:r w:rsidR="00545FC2" w:rsidRPr="00BE33CF">
        <w:rPr>
          <w:rFonts w:ascii="Times New Roman" w:eastAsia="Times New Roman" w:hAnsi="Times New Roman" w:cs="Times New Roman"/>
          <w:kern w:val="36"/>
          <w:sz w:val="28"/>
          <w:szCs w:val="28"/>
          <w:lang w:eastAsia="kk-KZ"/>
        </w:rPr>
        <w:t>М</w:t>
      </w:r>
      <w:r w:rsidR="005A0101" w:rsidRPr="00BE33CF">
        <w:rPr>
          <w:rFonts w:ascii="Times New Roman" w:eastAsia="Times New Roman" w:hAnsi="Times New Roman" w:cs="Times New Roman"/>
          <w:kern w:val="36"/>
          <w:sz w:val="28"/>
          <w:szCs w:val="28"/>
          <w:lang w:val="kk-KZ" w:eastAsia="kk-KZ"/>
        </w:rPr>
        <w:t>.,</w:t>
      </w:r>
      <w:r w:rsidR="00545FC2" w:rsidRPr="00BE33CF">
        <w:rPr>
          <w:rFonts w:ascii="Times New Roman" w:eastAsia="Times New Roman" w:hAnsi="Times New Roman" w:cs="Times New Roman"/>
          <w:kern w:val="36"/>
          <w:sz w:val="28"/>
          <w:szCs w:val="28"/>
          <w:lang w:val="kk-KZ" w:eastAsia="kk-KZ"/>
        </w:rPr>
        <w:t xml:space="preserve"> 2004.</w:t>
      </w:r>
      <w:bookmarkEnd w:id="63"/>
      <w:r w:rsidR="00545FC2" w:rsidRPr="00BE33CF">
        <w:rPr>
          <w:rFonts w:ascii="Times New Roman" w:hAnsi="Times New Roman" w:cs="Times New Roman"/>
          <w:color w:val="4D5156"/>
          <w:sz w:val="21"/>
          <w:szCs w:val="21"/>
          <w:shd w:val="clear" w:color="auto" w:fill="FFFFFF"/>
        </w:rPr>
        <w:t xml:space="preserve"> </w:t>
      </w:r>
      <w:r w:rsidR="005A0101" w:rsidRPr="00BE33CF">
        <w:rPr>
          <w:rFonts w:ascii="Times New Roman" w:hAnsi="Times New Roman" w:cs="Times New Roman"/>
          <w:color w:val="4D5156"/>
          <w:sz w:val="21"/>
          <w:szCs w:val="21"/>
          <w:shd w:val="clear" w:color="auto" w:fill="FFFFFF"/>
          <w:lang w:val="kk-KZ"/>
        </w:rPr>
        <w:t xml:space="preserve">- </w:t>
      </w:r>
      <w:r w:rsidR="00545FC2" w:rsidRPr="00BE33CF">
        <w:rPr>
          <w:rFonts w:ascii="Times New Roman" w:eastAsia="Times New Roman" w:hAnsi="Times New Roman" w:cs="Times New Roman"/>
          <w:kern w:val="36"/>
          <w:sz w:val="28"/>
          <w:szCs w:val="28"/>
          <w:lang w:val="kk-KZ" w:eastAsia="kk-KZ"/>
        </w:rPr>
        <w:t>№1.</w:t>
      </w:r>
      <w:r w:rsidR="005A0101" w:rsidRPr="00BE33CF">
        <w:rPr>
          <w:rFonts w:ascii="Times New Roman" w:eastAsia="Times New Roman" w:hAnsi="Times New Roman" w:cs="Times New Roman"/>
          <w:kern w:val="36"/>
          <w:sz w:val="28"/>
          <w:szCs w:val="28"/>
          <w:lang w:val="kk-KZ" w:eastAsia="kk-KZ"/>
        </w:rPr>
        <w:t xml:space="preserve"> </w:t>
      </w:r>
      <w:r w:rsidR="00545FC2" w:rsidRPr="00BE33CF">
        <w:rPr>
          <w:rFonts w:ascii="Times New Roman" w:eastAsia="Times New Roman" w:hAnsi="Times New Roman" w:cs="Times New Roman"/>
          <w:kern w:val="36"/>
          <w:sz w:val="28"/>
          <w:szCs w:val="28"/>
          <w:lang w:val="kk-KZ" w:eastAsia="kk-KZ"/>
        </w:rPr>
        <w:t>-С.2-7.</w:t>
      </w:r>
    </w:p>
    <w:p w:rsidR="0040681A"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en-US" w:eastAsia="kk-KZ"/>
        </w:rPr>
      </w:pPr>
      <w:r w:rsidRPr="00BE33CF">
        <w:rPr>
          <w:rFonts w:ascii="Times New Roman" w:eastAsia="Times New Roman" w:hAnsi="Times New Roman" w:cs="Times New Roman"/>
          <w:kern w:val="36"/>
          <w:sz w:val="28"/>
          <w:szCs w:val="28"/>
          <w:lang w:val="kk-KZ" w:eastAsia="kk-KZ"/>
        </w:rPr>
        <w:t xml:space="preserve">153 </w:t>
      </w:r>
      <w:r w:rsidR="00545FC2" w:rsidRPr="00BE33CF">
        <w:rPr>
          <w:rFonts w:ascii="Times New Roman" w:eastAsia="Times New Roman" w:hAnsi="Times New Roman" w:cs="Times New Roman"/>
          <w:kern w:val="36"/>
          <w:sz w:val="28"/>
          <w:szCs w:val="28"/>
          <w:lang w:val="kk-KZ" w:eastAsia="kk-KZ"/>
        </w:rPr>
        <w:t>Abdraimov R</w:t>
      </w:r>
      <w:r w:rsidR="002C523E" w:rsidRPr="00BE33CF">
        <w:rPr>
          <w:rFonts w:ascii="Times New Roman" w:eastAsia="Times New Roman" w:hAnsi="Times New Roman" w:cs="Times New Roman"/>
          <w:kern w:val="36"/>
          <w:sz w:val="28"/>
          <w:szCs w:val="28"/>
          <w:lang w:val="kk-KZ" w:eastAsia="kk-KZ"/>
        </w:rPr>
        <w:t>.</w:t>
      </w:r>
      <w:r w:rsidR="00545FC2" w:rsidRPr="00BE33CF">
        <w:rPr>
          <w:rFonts w:ascii="Times New Roman" w:eastAsia="Times New Roman" w:hAnsi="Times New Roman" w:cs="Times New Roman"/>
          <w:kern w:val="36"/>
          <w:sz w:val="28"/>
          <w:szCs w:val="28"/>
          <w:lang w:val="kk-KZ" w:eastAsia="kk-KZ"/>
        </w:rPr>
        <w:t>, Kabylbekov K.</w:t>
      </w:r>
      <w:r w:rsidR="002C523E" w:rsidRPr="00BE33CF">
        <w:rPr>
          <w:rFonts w:ascii="Times New Roman" w:eastAsia="Times New Roman" w:hAnsi="Times New Roman" w:cs="Times New Roman"/>
          <w:kern w:val="36"/>
          <w:sz w:val="28"/>
          <w:szCs w:val="28"/>
          <w:lang w:val="kk-KZ" w:eastAsia="kk-KZ"/>
        </w:rPr>
        <w:t>,</w:t>
      </w:r>
      <w:r w:rsidR="00545FC2" w:rsidRPr="00BE33CF">
        <w:rPr>
          <w:rFonts w:ascii="Times New Roman" w:eastAsia="Times New Roman" w:hAnsi="Times New Roman" w:cs="Times New Roman"/>
          <w:kern w:val="36"/>
          <w:sz w:val="28"/>
          <w:szCs w:val="28"/>
          <w:lang w:val="kk-KZ" w:eastAsia="kk-KZ"/>
        </w:rPr>
        <w:t xml:space="preserve"> Abdrakhmanova Kh</w:t>
      </w:r>
      <w:r w:rsidR="002C523E" w:rsidRPr="00BE33CF">
        <w:rPr>
          <w:rFonts w:ascii="Times New Roman" w:eastAsia="Times New Roman" w:hAnsi="Times New Roman" w:cs="Times New Roman"/>
          <w:kern w:val="36"/>
          <w:sz w:val="28"/>
          <w:szCs w:val="28"/>
          <w:lang w:val="kk-KZ" w:eastAsia="kk-KZ"/>
        </w:rPr>
        <w:t>.</w:t>
      </w:r>
      <w:r w:rsidR="00545FC2" w:rsidRPr="00BE33CF">
        <w:rPr>
          <w:rFonts w:ascii="Times New Roman" w:eastAsia="Times New Roman" w:hAnsi="Times New Roman" w:cs="Times New Roman"/>
          <w:kern w:val="36"/>
          <w:sz w:val="28"/>
          <w:szCs w:val="28"/>
          <w:lang w:val="kk-KZ" w:eastAsia="kk-KZ"/>
        </w:rPr>
        <w:t>, Saidakhmetov P.</w:t>
      </w:r>
      <w:r w:rsidR="002C523E" w:rsidRPr="00BE33CF">
        <w:rPr>
          <w:rFonts w:ascii="Times New Roman" w:eastAsia="Times New Roman" w:hAnsi="Times New Roman" w:cs="Times New Roman"/>
          <w:kern w:val="36"/>
          <w:sz w:val="28"/>
          <w:szCs w:val="28"/>
          <w:lang w:val="kk-KZ" w:eastAsia="kk-KZ"/>
        </w:rPr>
        <w:t>,</w:t>
      </w:r>
      <w:r w:rsidR="00545FC2" w:rsidRPr="00BE33CF">
        <w:rPr>
          <w:rFonts w:ascii="Times New Roman" w:eastAsia="Times New Roman" w:hAnsi="Times New Roman" w:cs="Times New Roman"/>
          <w:kern w:val="36"/>
          <w:sz w:val="28"/>
          <w:szCs w:val="28"/>
          <w:lang w:val="kk-KZ" w:eastAsia="kk-KZ"/>
        </w:rPr>
        <w:t xml:space="preserve"> </w:t>
      </w:r>
      <w:r w:rsidR="00545FC2" w:rsidRPr="00BE33CF">
        <w:rPr>
          <w:rFonts w:ascii="Times New Roman" w:eastAsia="Times New Roman" w:hAnsi="Times New Roman" w:cs="Times New Roman"/>
          <w:kern w:val="36"/>
          <w:sz w:val="28"/>
          <w:szCs w:val="28"/>
          <w:lang w:val="en-US" w:eastAsia="kk-KZ"/>
        </w:rPr>
        <w:t>Kedelbaev B</w:t>
      </w:r>
      <w:r w:rsidR="002C523E" w:rsidRPr="00BE33CF">
        <w:rPr>
          <w:rFonts w:ascii="Times New Roman" w:eastAsia="Times New Roman" w:hAnsi="Times New Roman" w:cs="Times New Roman"/>
          <w:kern w:val="36"/>
          <w:sz w:val="28"/>
          <w:szCs w:val="28"/>
          <w:lang w:val="en-US" w:eastAsia="kk-KZ"/>
        </w:rPr>
        <w:t>.</w:t>
      </w:r>
      <w:r w:rsidR="00545FC2" w:rsidRPr="00BE33CF">
        <w:rPr>
          <w:rFonts w:ascii="Times New Roman" w:eastAsia="Times New Roman" w:hAnsi="Times New Roman" w:cs="Times New Roman"/>
          <w:kern w:val="36"/>
          <w:sz w:val="28"/>
          <w:szCs w:val="28"/>
          <w:lang w:val="en-US" w:eastAsia="kk-KZ"/>
        </w:rPr>
        <w:t>, Ualikhanova B. Calculation and visualization of the field of a coaxial cable carrying a steady current</w:t>
      </w:r>
      <w:r w:rsidR="00545FC2" w:rsidRPr="00BE33CF">
        <w:rPr>
          <w:rFonts w:ascii="Times New Roman" w:eastAsia="Times New Roman" w:hAnsi="Times New Roman" w:cs="Times New Roman"/>
          <w:kern w:val="36"/>
          <w:sz w:val="28"/>
          <w:szCs w:val="28"/>
          <w:lang w:val="kk-KZ" w:eastAsia="kk-KZ"/>
        </w:rPr>
        <w:t>.</w:t>
      </w:r>
      <w:r w:rsidR="00545FC2" w:rsidRPr="00BE33CF">
        <w:rPr>
          <w:rFonts w:ascii="Times New Roman" w:hAnsi="Times New Roman" w:cs="Times New Roman"/>
          <w:lang w:val="kk-KZ"/>
        </w:rPr>
        <w:t xml:space="preserve"> //</w:t>
      </w:r>
      <w:hyperlink r:id="rId227" w:anchor="disabled" w:tooltip="Посмотреть сведения о документе" w:history="1">
        <w:r w:rsidR="00545FC2" w:rsidRPr="00BE33CF">
          <w:rPr>
            <w:rFonts w:ascii="Times New Roman" w:eastAsia="Times New Roman" w:hAnsi="Times New Roman" w:cs="Times New Roman"/>
            <w:kern w:val="36"/>
            <w:sz w:val="28"/>
            <w:szCs w:val="28"/>
            <w:lang w:val="en-US" w:eastAsia="kk-KZ"/>
          </w:rPr>
          <w:t xml:space="preserve">News of the National Academy of Sciences of the Republic of Kazakhstan, Series of Geology and Technical Sciences </w:t>
        </w:r>
      </w:hyperlink>
      <w:r w:rsidR="00545FC2" w:rsidRPr="00BE33CF">
        <w:rPr>
          <w:rFonts w:ascii="Times New Roman" w:eastAsia="Times New Roman" w:hAnsi="Times New Roman" w:cs="Times New Roman"/>
          <w:kern w:val="36"/>
          <w:sz w:val="28"/>
          <w:szCs w:val="28"/>
          <w:lang w:val="en-US" w:eastAsia="kk-KZ"/>
        </w:rPr>
        <w:t xml:space="preserve"> – 2018 – V</w:t>
      </w:r>
      <w:r w:rsidR="002C523E" w:rsidRPr="00BE33CF">
        <w:rPr>
          <w:rFonts w:ascii="Times New Roman" w:eastAsia="Times New Roman" w:hAnsi="Times New Roman" w:cs="Times New Roman"/>
          <w:kern w:val="36"/>
          <w:sz w:val="28"/>
          <w:szCs w:val="28"/>
          <w:lang w:val="en-US" w:eastAsia="kk-KZ"/>
        </w:rPr>
        <w:t>ol</w:t>
      </w:r>
      <w:r w:rsidR="00545FC2" w:rsidRPr="00BE33CF">
        <w:rPr>
          <w:rFonts w:ascii="Times New Roman" w:eastAsia="Times New Roman" w:hAnsi="Times New Roman" w:cs="Times New Roman"/>
          <w:kern w:val="36"/>
          <w:sz w:val="28"/>
          <w:szCs w:val="28"/>
          <w:lang w:val="en-US" w:eastAsia="kk-KZ"/>
        </w:rPr>
        <w:t xml:space="preserve">. 6(432), </w:t>
      </w:r>
      <w:r w:rsidR="002C523E" w:rsidRPr="00BE33CF">
        <w:rPr>
          <w:rFonts w:ascii="Times New Roman" w:eastAsia="Times New Roman" w:hAnsi="Times New Roman" w:cs="Times New Roman"/>
          <w:kern w:val="36"/>
          <w:sz w:val="28"/>
          <w:szCs w:val="28"/>
          <w:lang w:val="en-US" w:eastAsia="kk-KZ"/>
        </w:rPr>
        <w:t xml:space="preserve">- </w:t>
      </w:r>
      <w:r w:rsidR="00545FC2" w:rsidRPr="00BE33CF">
        <w:rPr>
          <w:rFonts w:ascii="Times New Roman" w:eastAsia="Times New Roman" w:hAnsi="Times New Roman" w:cs="Times New Roman"/>
          <w:kern w:val="36"/>
          <w:sz w:val="28"/>
          <w:szCs w:val="28"/>
          <w:lang w:val="en-US" w:eastAsia="kk-KZ"/>
        </w:rPr>
        <w:t>Р. 55–65. doi.org/10.32014/2018.2518-170X.35</w:t>
      </w:r>
    </w:p>
    <w:p w:rsidR="0068789C" w:rsidRPr="00BE33CF" w:rsidRDefault="0068789C"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154 Abdraimov R., Kabylbekov K., Abdrakhmanova Kh., Abekova Zh., Ualikhanova Calculation and visualization of a system- an electron in a deep square potential well, with use of the software package of matlab// International Scientific and Practical Conference “WORLD SCIENCE” ISSN 2413-1032.-№ 7(23).-Vol.1, July 2017.-Р.7-14.</w:t>
      </w:r>
    </w:p>
    <w:p w:rsidR="00545FC2" w:rsidRPr="00BE33CF" w:rsidRDefault="0068789C"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155 </w:t>
      </w:r>
      <w:r w:rsidR="00417508" w:rsidRPr="00BE33CF">
        <w:rPr>
          <w:rFonts w:ascii="Times New Roman" w:eastAsia="Times New Roman" w:hAnsi="Times New Roman" w:cs="Times New Roman"/>
          <w:kern w:val="36"/>
          <w:sz w:val="28"/>
          <w:szCs w:val="28"/>
          <w:lang w:val="kk-KZ" w:eastAsia="kk-KZ"/>
        </w:rPr>
        <w:t xml:space="preserve"> </w:t>
      </w:r>
      <w:r w:rsidR="00545FC2" w:rsidRPr="00BE33CF">
        <w:rPr>
          <w:rFonts w:ascii="Times New Roman" w:eastAsia="Times New Roman" w:hAnsi="Times New Roman" w:cs="Times New Roman"/>
          <w:kern w:val="36"/>
          <w:sz w:val="28"/>
          <w:szCs w:val="28"/>
          <w:lang w:val="kk-KZ" w:eastAsia="kk-KZ"/>
        </w:rPr>
        <w:t>Ирха П.Д., Буторин В.А., Девятков В.В. и др. Практикум по технологии монтажа и ремонта электрооборудования: Учеб. пособие для вузов/ Под ред. А.А. Пястолова. – М.: Агропромиздат, 1990. – 160 с.</w:t>
      </w:r>
    </w:p>
    <w:p w:rsidR="00545FC2" w:rsidRPr="00BE33CF" w:rsidRDefault="0068789C" w:rsidP="00545FC2">
      <w:pPr>
        <w:tabs>
          <w:tab w:val="left" w:pos="1186"/>
        </w:tabs>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156 </w:t>
      </w:r>
      <w:r w:rsidR="00417508" w:rsidRPr="00BE33CF">
        <w:rPr>
          <w:rFonts w:ascii="Times New Roman" w:eastAsia="Times New Roman" w:hAnsi="Times New Roman" w:cs="Times New Roman"/>
          <w:kern w:val="36"/>
          <w:sz w:val="28"/>
          <w:szCs w:val="28"/>
          <w:lang w:val="kk-KZ" w:eastAsia="kk-KZ"/>
        </w:rPr>
        <w:t xml:space="preserve"> </w:t>
      </w:r>
      <w:r w:rsidR="00545FC2" w:rsidRPr="00BE33CF">
        <w:rPr>
          <w:rFonts w:ascii="Times New Roman" w:eastAsia="Times New Roman" w:hAnsi="Times New Roman" w:cs="Times New Roman"/>
          <w:kern w:val="36"/>
          <w:sz w:val="28"/>
          <w:szCs w:val="28"/>
          <w:lang w:val="kk-KZ" w:eastAsia="kk-KZ"/>
        </w:rPr>
        <w:t>Корякин-Черняк С.Л, Краткий справочник домашнего электрика. Изд. 2-е. — СПб.; Наука и Техника, 2006. — 272 с:</w:t>
      </w:r>
    </w:p>
    <w:p w:rsidR="00545FC2" w:rsidRPr="00BE33CF" w:rsidRDefault="0068789C"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157 </w:t>
      </w:r>
      <w:r w:rsidR="00545FC2" w:rsidRPr="00BE33CF">
        <w:rPr>
          <w:rFonts w:ascii="Times New Roman" w:eastAsia="Times New Roman" w:hAnsi="Times New Roman" w:cs="Times New Roman"/>
          <w:kern w:val="36"/>
          <w:sz w:val="28"/>
          <w:szCs w:val="28"/>
          <w:lang w:val="kk-KZ" w:eastAsia="kk-KZ"/>
        </w:rPr>
        <w:t>Абдраимов Р.Т., Уалиханова Б.С. Жаратылыстану-математикалық бағытындағы бейінді сыныптарына арналған «Қолданбалы электродинамика» элективті курсы: оқу құралы – Шымкент: ОҚМПУ, 2022 – 120б.</w:t>
      </w:r>
    </w:p>
    <w:p w:rsidR="0038743D"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158</w:t>
      </w:r>
      <w:r w:rsidR="003F1B8A" w:rsidRPr="00BE33CF">
        <w:rPr>
          <w:rFonts w:ascii="Times New Roman" w:eastAsia="Times New Roman" w:hAnsi="Times New Roman" w:cs="Times New Roman"/>
          <w:kern w:val="36"/>
          <w:sz w:val="28"/>
          <w:szCs w:val="28"/>
          <w:lang w:val="kk-KZ" w:eastAsia="kk-KZ"/>
        </w:rPr>
        <w:t xml:space="preserve"> </w:t>
      </w:r>
      <w:r w:rsidR="0038743D" w:rsidRPr="00BE33CF">
        <w:rPr>
          <w:rFonts w:ascii="Times New Roman" w:eastAsia="Times New Roman" w:hAnsi="Times New Roman" w:cs="Times New Roman"/>
          <w:kern w:val="36"/>
          <w:sz w:val="28"/>
          <w:szCs w:val="28"/>
          <w:lang w:val="kk-KZ" w:eastAsia="kk-KZ"/>
        </w:rPr>
        <w:t>Patricia Maguire. Doing Participatory Research: A Feminist Approach. The Center for International Education. School of Education. University of Massachusetts . U.S.A.  -1987. – 30 р</w:t>
      </w:r>
    </w:p>
    <w:p w:rsidR="0038743D"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159</w:t>
      </w:r>
      <w:r w:rsidR="0038743D" w:rsidRPr="00BE33CF">
        <w:rPr>
          <w:rFonts w:ascii="Times New Roman" w:eastAsia="Times New Roman" w:hAnsi="Times New Roman" w:cs="Times New Roman"/>
          <w:kern w:val="36"/>
          <w:sz w:val="28"/>
          <w:szCs w:val="28"/>
          <w:lang w:val="kk-KZ" w:eastAsia="kk-KZ"/>
        </w:rPr>
        <w:t xml:space="preserve"> Жүсіпқалиева Ғ.Қ. Джумашева А.А. Құбаева Б.С. Мектеп физика курсында электродинамиканы оқытудың ғылыми негіздері: оқу құралы Орал: М.Өтемісов атындағы БҚМУ редакциялық баспа орталығы, 2012. – Б.195 б</w:t>
      </w:r>
    </w:p>
    <w:p w:rsidR="0038743D"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eastAsia="kk-KZ"/>
        </w:rPr>
      </w:pPr>
      <w:r w:rsidRPr="00BE33CF">
        <w:rPr>
          <w:rFonts w:ascii="Times New Roman" w:eastAsia="Times New Roman" w:hAnsi="Times New Roman" w:cs="Times New Roman"/>
          <w:kern w:val="36"/>
          <w:sz w:val="28"/>
          <w:szCs w:val="28"/>
          <w:lang w:val="kk-KZ" w:eastAsia="kk-KZ"/>
        </w:rPr>
        <w:t xml:space="preserve">160 </w:t>
      </w:r>
      <w:r w:rsidR="0038743D" w:rsidRPr="00BE33CF">
        <w:rPr>
          <w:rFonts w:ascii="Times New Roman" w:eastAsia="Times New Roman" w:hAnsi="Times New Roman" w:cs="Times New Roman"/>
          <w:kern w:val="36"/>
          <w:sz w:val="28"/>
          <w:szCs w:val="28"/>
          <w:lang w:val="en-US" w:eastAsia="kk-KZ"/>
        </w:rPr>
        <w:t>Abdraimov R., Turmambekov T., Kurbanbekova B, Baizaka U, Saidakhmetova P</w:t>
      </w:r>
      <w:r w:rsidR="002C523E" w:rsidRPr="00BE33CF">
        <w:rPr>
          <w:rFonts w:ascii="Times New Roman" w:eastAsia="Times New Roman" w:hAnsi="Times New Roman" w:cs="Times New Roman"/>
          <w:kern w:val="36"/>
          <w:sz w:val="28"/>
          <w:szCs w:val="28"/>
          <w:lang w:val="kk-KZ" w:eastAsia="kk-KZ"/>
        </w:rPr>
        <w:t>.</w:t>
      </w:r>
      <w:r w:rsidR="0038743D" w:rsidRPr="00BE33CF">
        <w:rPr>
          <w:rFonts w:ascii="Times New Roman" w:eastAsia="Times New Roman" w:hAnsi="Times New Roman" w:cs="Times New Roman"/>
          <w:kern w:val="36"/>
          <w:sz w:val="28"/>
          <w:szCs w:val="28"/>
          <w:lang w:val="en-US" w:eastAsia="kk-KZ"/>
        </w:rPr>
        <w:t>, Bekayeva A</w:t>
      </w:r>
      <w:r w:rsidR="002C523E" w:rsidRPr="00BE33CF">
        <w:rPr>
          <w:rFonts w:ascii="Times New Roman" w:eastAsia="Times New Roman" w:hAnsi="Times New Roman" w:cs="Times New Roman"/>
          <w:kern w:val="36"/>
          <w:sz w:val="28"/>
          <w:szCs w:val="28"/>
          <w:lang w:val="kk-KZ" w:eastAsia="kk-KZ"/>
        </w:rPr>
        <w:t>.</w:t>
      </w:r>
      <w:r w:rsidR="0038743D" w:rsidRPr="00BE33CF">
        <w:rPr>
          <w:rFonts w:ascii="Times New Roman" w:eastAsia="Times New Roman" w:hAnsi="Times New Roman" w:cs="Times New Roman"/>
          <w:kern w:val="36"/>
          <w:sz w:val="28"/>
          <w:szCs w:val="28"/>
          <w:lang w:val="en-US" w:eastAsia="kk-KZ"/>
        </w:rPr>
        <w:t>, Orazbayeva K. Students’ Experimental Research Competences in the Study of Physics //</w:t>
      </w:r>
      <w:r w:rsidR="002C523E" w:rsidRPr="00BE33CF">
        <w:rPr>
          <w:rFonts w:ascii="Times New Roman" w:eastAsia="Times New Roman" w:hAnsi="Times New Roman" w:cs="Times New Roman"/>
          <w:kern w:val="36"/>
          <w:sz w:val="28"/>
          <w:szCs w:val="28"/>
          <w:lang w:val="kk-KZ" w:eastAsia="kk-KZ"/>
        </w:rPr>
        <w:t xml:space="preserve"> </w:t>
      </w:r>
      <w:r w:rsidR="0038743D" w:rsidRPr="00BE33CF">
        <w:rPr>
          <w:rFonts w:ascii="Times New Roman" w:eastAsia="Times New Roman" w:hAnsi="Times New Roman" w:cs="Times New Roman"/>
          <w:kern w:val="36"/>
          <w:sz w:val="28"/>
          <w:szCs w:val="28"/>
          <w:lang w:val="en-US" w:eastAsia="kk-KZ"/>
        </w:rPr>
        <w:t>Nternational Journal of Environmental &amp; Science Education</w:t>
      </w:r>
      <w:r w:rsidR="002C523E" w:rsidRPr="00BE33CF">
        <w:rPr>
          <w:rFonts w:ascii="Times New Roman" w:eastAsia="Times New Roman" w:hAnsi="Times New Roman" w:cs="Times New Roman"/>
          <w:kern w:val="36"/>
          <w:sz w:val="28"/>
          <w:szCs w:val="28"/>
          <w:lang w:val="en-US" w:eastAsia="kk-KZ"/>
        </w:rPr>
        <w:t xml:space="preserve"> </w:t>
      </w:r>
      <w:r w:rsidR="0038743D" w:rsidRPr="00BE33CF">
        <w:rPr>
          <w:rFonts w:ascii="Times New Roman" w:eastAsia="Times New Roman" w:hAnsi="Times New Roman" w:cs="Times New Roman"/>
          <w:kern w:val="36"/>
          <w:sz w:val="28"/>
          <w:szCs w:val="28"/>
          <w:lang w:val="en-US" w:eastAsia="kk-KZ"/>
        </w:rPr>
        <w:t>-</w:t>
      </w:r>
      <w:r w:rsidR="002C523E" w:rsidRPr="00BE33CF">
        <w:rPr>
          <w:rFonts w:ascii="Times New Roman" w:eastAsia="Times New Roman" w:hAnsi="Times New Roman" w:cs="Times New Roman"/>
          <w:kern w:val="36"/>
          <w:sz w:val="28"/>
          <w:szCs w:val="28"/>
          <w:lang w:val="en-US" w:eastAsia="kk-KZ"/>
        </w:rPr>
        <w:t xml:space="preserve"> </w:t>
      </w:r>
      <w:r w:rsidR="0038743D" w:rsidRPr="00BE33CF">
        <w:rPr>
          <w:rFonts w:ascii="Times New Roman" w:eastAsia="Times New Roman" w:hAnsi="Times New Roman" w:cs="Times New Roman"/>
          <w:kern w:val="36"/>
          <w:sz w:val="28"/>
          <w:szCs w:val="28"/>
          <w:lang w:val="en-US" w:eastAsia="kk-KZ"/>
        </w:rPr>
        <w:t>2016. –V</w:t>
      </w:r>
      <w:r w:rsidR="002C523E" w:rsidRPr="00BE33CF">
        <w:rPr>
          <w:rFonts w:ascii="Times New Roman" w:eastAsia="Times New Roman" w:hAnsi="Times New Roman" w:cs="Times New Roman"/>
          <w:kern w:val="36"/>
          <w:sz w:val="28"/>
          <w:szCs w:val="28"/>
          <w:lang w:val="en-US" w:eastAsia="kk-KZ"/>
        </w:rPr>
        <w:t>ol</w:t>
      </w:r>
      <w:r w:rsidR="0038743D" w:rsidRPr="00BE33CF">
        <w:rPr>
          <w:rFonts w:ascii="Times New Roman" w:eastAsia="Times New Roman" w:hAnsi="Times New Roman" w:cs="Times New Roman"/>
          <w:kern w:val="36"/>
          <w:sz w:val="28"/>
          <w:szCs w:val="28"/>
          <w:lang w:val="en-US" w:eastAsia="kk-KZ"/>
        </w:rPr>
        <w:t>. 11.</w:t>
      </w:r>
      <w:r w:rsidR="002C523E" w:rsidRPr="00BE33CF">
        <w:rPr>
          <w:rFonts w:ascii="Times New Roman" w:eastAsia="Times New Roman" w:hAnsi="Times New Roman" w:cs="Times New Roman"/>
          <w:kern w:val="36"/>
          <w:sz w:val="28"/>
          <w:szCs w:val="28"/>
          <w:lang w:val="en-US" w:eastAsia="kk-KZ"/>
        </w:rPr>
        <w:t xml:space="preserve"> - </w:t>
      </w:r>
      <w:r w:rsidR="0038743D" w:rsidRPr="00BE33CF">
        <w:rPr>
          <w:rFonts w:ascii="Times New Roman" w:eastAsia="Times New Roman" w:hAnsi="Times New Roman" w:cs="Times New Roman"/>
          <w:kern w:val="36"/>
          <w:sz w:val="28"/>
          <w:szCs w:val="28"/>
          <w:lang w:val="en-US" w:eastAsia="kk-KZ"/>
        </w:rPr>
        <w:t>№18</w:t>
      </w:r>
      <w:r w:rsidR="002C523E" w:rsidRPr="00BE33CF">
        <w:rPr>
          <w:rFonts w:ascii="Times New Roman" w:eastAsia="Times New Roman" w:hAnsi="Times New Roman" w:cs="Times New Roman"/>
          <w:kern w:val="36"/>
          <w:sz w:val="28"/>
          <w:szCs w:val="28"/>
          <w:lang w:val="en-US" w:eastAsia="kk-KZ"/>
        </w:rPr>
        <w:t>.</w:t>
      </w:r>
      <w:r w:rsidR="0038743D" w:rsidRPr="00BE33CF">
        <w:rPr>
          <w:rFonts w:ascii="Times New Roman" w:eastAsia="Times New Roman" w:hAnsi="Times New Roman" w:cs="Times New Roman"/>
          <w:kern w:val="36"/>
          <w:sz w:val="28"/>
          <w:szCs w:val="28"/>
          <w:lang w:val="en-US" w:eastAsia="kk-KZ"/>
        </w:rPr>
        <w:t xml:space="preserve"> ISSN</w:t>
      </w:r>
      <w:r w:rsidR="0038743D" w:rsidRPr="00BE33CF">
        <w:rPr>
          <w:rFonts w:ascii="Times New Roman" w:eastAsia="Times New Roman" w:hAnsi="Times New Roman" w:cs="Times New Roman"/>
          <w:kern w:val="36"/>
          <w:sz w:val="28"/>
          <w:szCs w:val="28"/>
          <w:lang w:eastAsia="kk-KZ"/>
        </w:rPr>
        <w:t>:13069-13078</w:t>
      </w:r>
    </w:p>
    <w:p w:rsidR="0038743D"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161 </w:t>
      </w:r>
      <w:r w:rsidR="0038743D" w:rsidRPr="00BE33CF">
        <w:rPr>
          <w:rFonts w:ascii="Times New Roman" w:eastAsia="Times New Roman" w:hAnsi="Times New Roman" w:cs="Times New Roman"/>
          <w:kern w:val="36"/>
          <w:sz w:val="28"/>
          <w:szCs w:val="28"/>
          <w:lang w:val="kk-KZ" w:eastAsia="kk-KZ"/>
        </w:rPr>
        <w:t>Абдраимов Р.Т., Уалиханова</w:t>
      </w:r>
      <w:r w:rsidR="00EF7F8F" w:rsidRPr="00BE33CF">
        <w:rPr>
          <w:rFonts w:ascii="Times New Roman" w:eastAsia="Times New Roman" w:hAnsi="Times New Roman" w:cs="Times New Roman"/>
          <w:kern w:val="36"/>
          <w:sz w:val="28"/>
          <w:szCs w:val="28"/>
          <w:lang w:val="kk-KZ" w:eastAsia="kk-KZ"/>
        </w:rPr>
        <w:t xml:space="preserve"> Б.С.</w:t>
      </w:r>
      <w:r w:rsidR="0038743D" w:rsidRPr="00BE33CF">
        <w:rPr>
          <w:rFonts w:ascii="Times New Roman" w:eastAsia="Times New Roman" w:hAnsi="Times New Roman" w:cs="Times New Roman"/>
          <w:kern w:val="36"/>
          <w:sz w:val="28"/>
          <w:szCs w:val="28"/>
          <w:lang w:val="kk-KZ" w:eastAsia="kk-KZ"/>
        </w:rPr>
        <w:t>, Турмамбеков</w:t>
      </w:r>
      <w:r w:rsidR="00EF7F8F" w:rsidRPr="00BE33CF">
        <w:rPr>
          <w:rFonts w:ascii="Times New Roman" w:eastAsia="Times New Roman" w:hAnsi="Times New Roman" w:cs="Times New Roman"/>
          <w:kern w:val="36"/>
          <w:sz w:val="28"/>
          <w:szCs w:val="28"/>
          <w:lang w:val="kk-KZ" w:eastAsia="kk-KZ"/>
        </w:rPr>
        <w:t xml:space="preserve"> Т.А.</w:t>
      </w:r>
      <w:r w:rsidR="0038743D" w:rsidRPr="00BE33CF">
        <w:rPr>
          <w:rFonts w:ascii="Times New Roman" w:eastAsia="Times New Roman" w:hAnsi="Times New Roman" w:cs="Times New Roman"/>
          <w:kern w:val="36"/>
          <w:sz w:val="28"/>
          <w:szCs w:val="28"/>
          <w:lang w:val="kk-KZ" w:eastAsia="kk-KZ"/>
        </w:rPr>
        <w:t>, Жолдыбек</w:t>
      </w:r>
      <w:r w:rsidR="00EF7F8F" w:rsidRPr="00BE33CF">
        <w:rPr>
          <w:rFonts w:ascii="Times New Roman" w:eastAsia="Times New Roman" w:hAnsi="Times New Roman" w:cs="Times New Roman"/>
          <w:kern w:val="36"/>
          <w:sz w:val="28"/>
          <w:szCs w:val="28"/>
          <w:lang w:val="kk-KZ" w:eastAsia="kk-KZ"/>
        </w:rPr>
        <w:t xml:space="preserve"> А.Т.</w:t>
      </w:r>
      <w:r w:rsidR="0038743D" w:rsidRPr="00BE33CF">
        <w:rPr>
          <w:rFonts w:ascii="Times New Roman" w:eastAsia="Times New Roman" w:hAnsi="Times New Roman" w:cs="Times New Roman"/>
          <w:kern w:val="36"/>
          <w:sz w:val="28"/>
          <w:szCs w:val="28"/>
          <w:lang w:val="kk-KZ" w:eastAsia="kk-KZ"/>
        </w:rPr>
        <w:t xml:space="preserve">, Саидахметов </w:t>
      </w:r>
      <w:r w:rsidR="00EF7F8F" w:rsidRPr="00BE33CF">
        <w:rPr>
          <w:rFonts w:ascii="Times New Roman" w:eastAsia="Times New Roman" w:hAnsi="Times New Roman" w:cs="Times New Roman"/>
          <w:kern w:val="36"/>
          <w:sz w:val="28"/>
          <w:szCs w:val="28"/>
          <w:lang w:val="kk-KZ" w:eastAsia="kk-KZ"/>
        </w:rPr>
        <w:t xml:space="preserve">П.А. </w:t>
      </w:r>
      <w:r w:rsidR="0038743D" w:rsidRPr="00BE33CF">
        <w:rPr>
          <w:rFonts w:ascii="Times New Roman" w:eastAsia="Times New Roman" w:hAnsi="Times New Roman" w:cs="Times New Roman"/>
          <w:kern w:val="36"/>
          <w:sz w:val="28"/>
          <w:szCs w:val="28"/>
          <w:lang w:val="kk-KZ" w:eastAsia="kk-KZ"/>
        </w:rPr>
        <w:t>Формирование творческой профессионально значимой учебной деятельности учащихся</w:t>
      </w:r>
      <w:r w:rsidR="00F10A5A" w:rsidRPr="00BE33CF">
        <w:rPr>
          <w:rFonts w:ascii="Times New Roman" w:eastAsia="Times New Roman" w:hAnsi="Times New Roman" w:cs="Times New Roman"/>
          <w:kern w:val="36"/>
          <w:sz w:val="28"/>
          <w:szCs w:val="28"/>
          <w:lang w:val="kk-KZ" w:eastAsia="kk-KZ"/>
        </w:rPr>
        <w:t xml:space="preserve"> //</w:t>
      </w:r>
      <w:r w:rsidR="002C523E" w:rsidRPr="00BE33CF">
        <w:rPr>
          <w:rFonts w:ascii="Times New Roman" w:eastAsia="Times New Roman" w:hAnsi="Times New Roman" w:cs="Times New Roman"/>
          <w:kern w:val="36"/>
          <w:sz w:val="28"/>
          <w:szCs w:val="28"/>
          <w:lang w:val="kk-KZ" w:eastAsia="kk-KZ"/>
        </w:rPr>
        <w:t xml:space="preserve"> </w:t>
      </w:r>
      <w:r w:rsidR="0038743D" w:rsidRPr="00BE33CF">
        <w:rPr>
          <w:rFonts w:ascii="Times New Roman" w:eastAsia="Times New Roman" w:hAnsi="Times New Roman" w:cs="Times New Roman"/>
          <w:kern w:val="36"/>
          <w:sz w:val="28"/>
          <w:szCs w:val="28"/>
          <w:lang w:val="kk-KZ" w:eastAsia="kk-KZ"/>
        </w:rPr>
        <w:t>Сборник материалов XI Международной научно-методической конференции «Преподавание естественных наук, математики</w:t>
      </w:r>
      <w:r w:rsidR="00EF7F8F" w:rsidRPr="00BE33CF">
        <w:rPr>
          <w:rFonts w:ascii="Times New Roman" w:eastAsia="Times New Roman" w:hAnsi="Times New Roman" w:cs="Times New Roman"/>
          <w:kern w:val="36"/>
          <w:sz w:val="28"/>
          <w:szCs w:val="28"/>
          <w:lang w:val="kk-KZ" w:eastAsia="kk-KZ"/>
        </w:rPr>
        <w:t xml:space="preserve"> и информатики в вузе и школе». - </w:t>
      </w:r>
      <w:r w:rsidR="0038743D" w:rsidRPr="00BE33CF">
        <w:rPr>
          <w:rFonts w:ascii="Times New Roman" w:eastAsia="Times New Roman" w:hAnsi="Times New Roman" w:cs="Times New Roman"/>
          <w:kern w:val="36"/>
          <w:sz w:val="28"/>
          <w:szCs w:val="28"/>
          <w:lang w:val="kk-KZ" w:eastAsia="kk-KZ"/>
        </w:rPr>
        <w:t>Томск, 2018.</w:t>
      </w:r>
      <w:r w:rsidR="00EF7F8F" w:rsidRPr="00BE33CF">
        <w:rPr>
          <w:rFonts w:ascii="Times New Roman" w:eastAsia="Times New Roman" w:hAnsi="Times New Roman" w:cs="Times New Roman"/>
          <w:kern w:val="36"/>
          <w:sz w:val="28"/>
          <w:szCs w:val="28"/>
          <w:lang w:val="kk-KZ" w:eastAsia="kk-KZ"/>
        </w:rPr>
        <w:t xml:space="preserve"> -</w:t>
      </w:r>
      <w:r w:rsidR="002C523E" w:rsidRPr="00BE33CF">
        <w:rPr>
          <w:rFonts w:ascii="Times New Roman" w:eastAsia="Times New Roman" w:hAnsi="Times New Roman" w:cs="Times New Roman"/>
          <w:kern w:val="36"/>
          <w:sz w:val="28"/>
          <w:szCs w:val="28"/>
          <w:lang w:val="kk-KZ" w:eastAsia="kk-KZ"/>
        </w:rPr>
        <w:t xml:space="preserve"> </w:t>
      </w:r>
      <w:r w:rsidR="00EF7F8F" w:rsidRPr="00BE33CF">
        <w:rPr>
          <w:rFonts w:ascii="Times New Roman" w:eastAsia="Times New Roman" w:hAnsi="Times New Roman" w:cs="Times New Roman"/>
          <w:kern w:val="36"/>
          <w:sz w:val="28"/>
          <w:szCs w:val="28"/>
          <w:lang w:val="kk-KZ" w:eastAsia="kk-KZ"/>
        </w:rPr>
        <w:t>Б.</w:t>
      </w:r>
      <w:r w:rsidR="0038743D" w:rsidRPr="00BE33CF">
        <w:rPr>
          <w:rFonts w:ascii="Times New Roman" w:eastAsia="Times New Roman" w:hAnsi="Times New Roman" w:cs="Times New Roman"/>
          <w:kern w:val="36"/>
          <w:sz w:val="28"/>
          <w:szCs w:val="28"/>
          <w:lang w:val="kk-KZ" w:eastAsia="kk-KZ"/>
        </w:rPr>
        <w:t>78-83</w:t>
      </w:r>
    </w:p>
    <w:p w:rsidR="004B58D1"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162 </w:t>
      </w:r>
      <w:r w:rsidR="004B58D1" w:rsidRPr="00BE33CF">
        <w:rPr>
          <w:rFonts w:ascii="Times New Roman" w:eastAsia="Times New Roman" w:hAnsi="Times New Roman" w:cs="Times New Roman"/>
          <w:kern w:val="36"/>
          <w:sz w:val="28"/>
          <w:szCs w:val="28"/>
          <w:lang w:val="kk-KZ" w:eastAsia="kk-KZ"/>
        </w:rPr>
        <w:t>Абдраимов Р.Т., Уалиханова Б.С., Мирсалиев М.., Баубекова Г. М. Профессиональная направленность обучения физике в школе</w:t>
      </w:r>
      <w:r w:rsidR="002C523E" w:rsidRPr="00BE33CF">
        <w:rPr>
          <w:rFonts w:ascii="Times New Roman" w:eastAsia="Times New Roman" w:hAnsi="Times New Roman" w:cs="Times New Roman"/>
          <w:kern w:val="36"/>
          <w:sz w:val="28"/>
          <w:szCs w:val="28"/>
          <w:lang w:val="kk-KZ" w:eastAsia="kk-KZ"/>
        </w:rPr>
        <w:t xml:space="preserve"> </w:t>
      </w:r>
      <w:r w:rsidR="004B58D1" w:rsidRPr="00BE33CF">
        <w:rPr>
          <w:rFonts w:ascii="Times New Roman" w:eastAsia="Times New Roman" w:hAnsi="Times New Roman" w:cs="Times New Roman"/>
          <w:kern w:val="36"/>
          <w:sz w:val="28"/>
          <w:szCs w:val="28"/>
          <w:lang w:val="kk-KZ" w:eastAsia="kk-KZ"/>
        </w:rPr>
        <w:t>// Актуальные научные исследования в современном мире. Переяслав-Хмельницкий, 2019.-Выпуск 1(45)  Часть 4. - Б. 29-37. ISSN 2524-0986.</w:t>
      </w:r>
    </w:p>
    <w:p w:rsidR="0038743D" w:rsidRPr="00BE33CF" w:rsidRDefault="00417508" w:rsidP="00C16194">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lastRenderedPageBreak/>
        <w:t xml:space="preserve">163 </w:t>
      </w:r>
      <w:r w:rsidR="0038743D" w:rsidRPr="00BE33CF">
        <w:rPr>
          <w:rFonts w:ascii="Times New Roman" w:eastAsia="Times New Roman" w:hAnsi="Times New Roman" w:cs="Times New Roman"/>
          <w:kern w:val="36"/>
          <w:sz w:val="28"/>
          <w:szCs w:val="28"/>
          <w:lang w:val="kk-KZ" w:eastAsia="kk-KZ"/>
        </w:rPr>
        <w:t>Қосанов Б.М. Педагогикалық эксперимент нәтижелерін өңдеудің математикалық әдістері: оқу құралы.</w:t>
      </w:r>
      <w:r w:rsidR="00836794" w:rsidRPr="00BE33CF">
        <w:rPr>
          <w:rFonts w:ascii="Times New Roman" w:eastAsia="Times New Roman" w:hAnsi="Times New Roman" w:cs="Times New Roman"/>
          <w:kern w:val="36"/>
          <w:sz w:val="28"/>
          <w:szCs w:val="28"/>
          <w:lang w:val="kk-KZ" w:eastAsia="kk-KZ"/>
        </w:rPr>
        <w:t xml:space="preserve"> </w:t>
      </w:r>
      <w:r w:rsidR="0038743D" w:rsidRPr="00BE33CF">
        <w:rPr>
          <w:rFonts w:ascii="Times New Roman" w:eastAsia="Times New Roman" w:hAnsi="Times New Roman" w:cs="Times New Roman"/>
          <w:kern w:val="36"/>
          <w:sz w:val="28"/>
          <w:szCs w:val="28"/>
          <w:lang w:val="kk-KZ" w:eastAsia="kk-KZ"/>
        </w:rPr>
        <w:t>-</w:t>
      </w:r>
      <w:r w:rsidR="00836794" w:rsidRPr="00BE33CF">
        <w:rPr>
          <w:rFonts w:ascii="Times New Roman" w:eastAsia="Times New Roman" w:hAnsi="Times New Roman" w:cs="Times New Roman"/>
          <w:kern w:val="36"/>
          <w:sz w:val="28"/>
          <w:szCs w:val="28"/>
          <w:lang w:val="kk-KZ" w:eastAsia="kk-KZ"/>
        </w:rPr>
        <w:t xml:space="preserve"> </w:t>
      </w:r>
      <w:r w:rsidR="0038743D" w:rsidRPr="00BE33CF">
        <w:rPr>
          <w:rFonts w:ascii="Times New Roman" w:eastAsia="Times New Roman" w:hAnsi="Times New Roman" w:cs="Times New Roman"/>
          <w:kern w:val="36"/>
          <w:sz w:val="28"/>
          <w:szCs w:val="28"/>
          <w:lang w:val="kk-KZ" w:eastAsia="kk-KZ"/>
        </w:rPr>
        <w:t>Алматы, ТОО Лантар трейд, 2021. – 216 б.</w:t>
      </w:r>
    </w:p>
    <w:p w:rsidR="0038743D" w:rsidRPr="00BE33CF" w:rsidRDefault="00417508" w:rsidP="0038743D">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164 </w:t>
      </w:r>
      <w:r w:rsidR="0038743D" w:rsidRPr="00BE33CF">
        <w:rPr>
          <w:rFonts w:ascii="Times New Roman" w:eastAsia="Times New Roman" w:hAnsi="Times New Roman" w:cs="Times New Roman"/>
          <w:kern w:val="36"/>
          <w:sz w:val="28"/>
          <w:szCs w:val="28"/>
          <w:lang w:val="kk-KZ" w:eastAsia="kk-KZ"/>
        </w:rPr>
        <w:t>Aleksandr Y. Lipovtcev. Педагогическая статистика  version  1.0.0 программа  для  анализа  данных,  полученных  в  результате  педагогических исследований  с  использованием  статистических  критериев  Крамера-Уэлча, Вилкоксона-Манна-Уитни, Хи-квадрат и Фишера. - М., 2004. – 342 с.</w:t>
      </w:r>
    </w:p>
    <w:p w:rsidR="0038743D" w:rsidRPr="00BE33CF" w:rsidRDefault="00417508" w:rsidP="0038743D">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t xml:space="preserve">165 </w:t>
      </w:r>
      <w:r w:rsidR="0038743D" w:rsidRPr="00BE33CF">
        <w:rPr>
          <w:rFonts w:ascii="Times New Roman" w:eastAsia="Times New Roman" w:hAnsi="Times New Roman" w:cs="Times New Roman"/>
          <w:kern w:val="36"/>
          <w:sz w:val="28"/>
          <w:szCs w:val="28"/>
          <w:lang w:val="kk-KZ" w:eastAsia="kk-KZ"/>
        </w:rPr>
        <w:t>Новиков Д.А. Статистические методы в педагогических исследованиях (Типовые случаи). - М.: МЗ-Пресс, 2004. – 67 с.</w:t>
      </w:r>
    </w:p>
    <w:p w:rsidR="000A440A" w:rsidRPr="00BE33CF" w:rsidRDefault="000A440A" w:rsidP="0038743D">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p>
    <w:p w:rsidR="000A440A" w:rsidRPr="00BE33CF" w:rsidRDefault="000A440A" w:rsidP="0038743D">
      <w:pPr>
        <w:spacing w:after="0" w:line="240" w:lineRule="auto"/>
        <w:ind w:firstLine="709"/>
        <w:jc w:val="both"/>
        <w:textAlignment w:val="baseline"/>
        <w:rPr>
          <w:rFonts w:ascii="Times New Roman" w:eastAsia="Times New Roman" w:hAnsi="Times New Roman" w:cs="Times New Roman"/>
          <w:kern w:val="36"/>
          <w:sz w:val="28"/>
          <w:szCs w:val="28"/>
          <w:lang w:val="kk-KZ" w:eastAsia="kk-KZ"/>
        </w:rPr>
      </w:pPr>
    </w:p>
    <w:p w:rsidR="008A4C5D" w:rsidRPr="00BE33CF" w:rsidRDefault="008A4C5D">
      <w:pPr>
        <w:spacing w:after="160" w:line="259" w:lineRule="auto"/>
        <w:rPr>
          <w:rFonts w:ascii="Times New Roman" w:eastAsia="Times New Roman" w:hAnsi="Times New Roman" w:cs="Times New Roman"/>
          <w:kern w:val="36"/>
          <w:sz w:val="28"/>
          <w:szCs w:val="28"/>
          <w:lang w:val="kk-KZ" w:eastAsia="kk-KZ"/>
        </w:rPr>
      </w:pPr>
      <w:r w:rsidRPr="00BE33CF">
        <w:rPr>
          <w:rFonts w:ascii="Times New Roman" w:eastAsia="Times New Roman" w:hAnsi="Times New Roman" w:cs="Times New Roman"/>
          <w:kern w:val="36"/>
          <w:sz w:val="28"/>
          <w:szCs w:val="28"/>
          <w:lang w:val="kk-KZ" w:eastAsia="kk-KZ"/>
        </w:rPr>
        <w:br w:type="page"/>
      </w:r>
    </w:p>
    <w:p w:rsidR="00817A94" w:rsidRPr="00BE33CF" w:rsidRDefault="00817A94" w:rsidP="00D33AE2">
      <w:pPr>
        <w:pStyle w:val="1"/>
        <w:jc w:val="center"/>
        <w:rPr>
          <w:rFonts w:ascii="Times New Roman" w:hAnsi="Times New Roman" w:cs="Times New Roman"/>
          <w:b/>
          <w:sz w:val="28"/>
          <w:lang w:val="kk-KZ"/>
        </w:rPr>
      </w:pPr>
      <w:bookmarkStart w:id="64" w:name="_Toc144724102"/>
      <w:r w:rsidRPr="00BE33CF">
        <w:rPr>
          <w:rFonts w:ascii="Times New Roman" w:hAnsi="Times New Roman" w:cs="Times New Roman"/>
          <w:b/>
          <w:sz w:val="28"/>
          <w:lang w:val="kk-KZ"/>
        </w:rPr>
        <w:lastRenderedPageBreak/>
        <w:t>ҚОСЫМША</w:t>
      </w:r>
      <w:r w:rsidR="00DB62BB" w:rsidRPr="00BE33CF">
        <w:rPr>
          <w:rFonts w:ascii="Times New Roman" w:hAnsi="Times New Roman" w:cs="Times New Roman"/>
          <w:b/>
          <w:sz w:val="28"/>
          <w:lang w:val="kk-KZ"/>
        </w:rPr>
        <w:t xml:space="preserve"> A</w:t>
      </w:r>
      <w:bookmarkEnd w:id="64"/>
    </w:p>
    <w:p w:rsidR="00F46D74" w:rsidRPr="00BE33CF" w:rsidRDefault="0059585A" w:rsidP="00242631">
      <w:pPr>
        <w:spacing w:after="0" w:line="240" w:lineRule="auto"/>
        <w:rPr>
          <w:rFonts w:ascii="Times New Roman" w:hAnsi="Times New Roman" w:cs="Times New Roman"/>
          <w:noProof/>
          <w:sz w:val="28"/>
          <w:szCs w:val="28"/>
          <w:lang w:val="kk-KZ"/>
        </w:rPr>
      </w:pPr>
      <w:r w:rsidRPr="00BE33CF">
        <w:rPr>
          <w:rFonts w:ascii="Times New Roman" w:hAnsi="Times New Roman" w:cs="Times New Roman"/>
          <w:noProof/>
          <w:sz w:val="28"/>
          <w:szCs w:val="28"/>
        </w:rPr>
        <w:drawing>
          <wp:inline distT="0" distB="0" distL="0" distR="0" wp14:anchorId="45B24DA5" wp14:editId="64597A32">
            <wp:extent cx="6012180" cy="8433869"/>
            <wp:effectExtent l="0" t="0" r="7620" b="5715"/>
            <wp:docPr id="15" name="Рисунок 15" descr="C:\Users\User\Downloads\WhatsApp Image 2023-09-05 at 15.0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ownloads\WhatsApp Image 2023-09-05 at 15.00.06.jpeg"/>
                    <pic:cNvPicPr>
                      <a:picLocks noChangeAspect="1" noChangeArrowheads="1"/>
                    </pic:cNvPicPr>
                  </pic:nvPicPr>
                  <pic:blipFill rotWithShape="1">
                    <a:blip r:embed="rId228">
                      <a:extLst>
                        <a:ext uri="{28A0092B-C50C-407E-A947-70E740481C1C}">
                          <a14:useLocalDpi xmlns:a14="http://schemas.microsoft.com/office/drawing/2010/main" val="0"/>
                        </a:ext>
                      </a:extLst>
                    </a:blip>
                    <a:srcRect l="6476" t="4051" r="4483" b="7641"/>
                    <a:stretch/>
                  </pic:blipFill>
                  <pic:spPr bwMode="auto">
                    <a:xfrm>
                      <a:off x="0" y="0"/>
                      <a:ext cx="6013428" cy="8435620"/>
                    </a:xfrm>
                    <a:prstGeom prst="rect">
                      <a:avLst/>
                    </a:prstGeom>
                    <a:noFill/>
                    <a:ln>
                      <a:noFill/>
                    </a:ln>
                    <a:extLst>
                      <a:ext uri="{53640926-AAD7-44D8-BBD7-CCE9431645EC}">
                        <a14:shadowObscured xmlns:a14="http://schemas.microsoft.com/office/drawing/2010/main"/>
                      </a:ext>
                    </a:extLst>
                  </pic:spPr>
                </pic:pic>
              </a:graphicData>
            </a:graphic>
          </wp:inline>
        </w:drawing>
      </w:r>
    </w:p>
    <w:p w:rsidR="00242631" w:rsidRPr="00BE33CF" w:rsidRDefault="00242631" w:rsidP="00242631">
      <w:pPr>
        <w:spacing w:after="0" w:line="240" w:lineRule="auto"/>
        <w:rPr>
          <w:rFonts w:ascii="Times New Roman" w:hAnsi="Times New Roman" w:cs="Times New Roman"/>
          <w:noProof/>
          <w:sz w:val="28"/>
          <w:szCs w:val="28"/>
          <w:lang w:val="kk-KZ"/>
        </w:rPr>
      </w:pPr>
    </w:p>
    <w:p w:rsidR="00242631" w:rsidRPr="00BE33CF" w:rsidRDefault="00242631" w:rsidP="00242631">
      <w:pPr>
        <w:spacing w:after="0" w:line="240" w:lineRule="auto"/>
        <w:rPr>
          <w:rFonts w:ascii="Times New Roman" w:hAnsi="Times New Roman" w:cs="Times New Roman"/>
          <w:noProof/>
          <w:sz w:val="28"/>
          <w:szCs w:val="28"/>
          <w:lang w:val="kk-KZ"/>
        </w:rPr>
      </w:pPr>
    </w:p>
    <w:p w:rsidR="00817A94" w:rsidRPr="00BE33CF" w:rsidRDefault="00E77032" w:rsidP="008A4C5D">
      <w:pPr>
        <w:rPr>
          <w:rFonts w:ascii="Times New Roman" w:hAnsi="Times New Roman" w:cs="Times New Roman"/>
          <w:sz w:val="28"/>
          <w:lang w:val="kk-KZ"/>
        </w:rPr>
      </w:pPr>
      <w:r w:rsidRPr="00BE33CF">
        <w:rPr>
          <w:rFonts w:ascii="Times New Roman" w:hAnsi="Times New Roman" w:cs="Times New Roman"/>
          <w:noProof/>
        </w:rPr>
        <w:lastRenderedPageBreak/>
        <w:drawing>
          <wp:inline distT="0" distB="0" distL="0" distR="0" wp14:anchorId="57B1C666" wp14:editId="5A152905">
            <wp:extent cx="6072148" cy="6576060"/>
            <wp:effectExtent l="0" t="0" r="5080" b="0"/>
            <wp:docPr id="1409" name="Рисунок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l="9325" t="6978" r="1964" b="10236"/>
                    <a:stretch/>
                  </pic:blipFill>
                  <pic:spPr bwMode="auto">
                    <a:xfrm>
                      <a:off x="0" y="0"/>
                      <a:ext cx="6072770" cy="6576733"/>
                    </a:xfrm>
                    <a:prstGeom prst="rect">
                      <a:avLst/>
                    </a:prstGeom>
                    <a:ln>
                      <a:noFill/>
                    </a:ln>
                    <a:extLst>
                      <a:ext uri="{53640926-AAD7-44D8-BBD7-CCE9431645EC}">
                        <a14:shadowObscured xmlns:a14="http://schemas.microsoft.com/office/drawing/2010/main"/>
                      </a:ext>
                    </a:extLst>
                  </pic:spPr>
                </pic:pic>
              </a:graphicData>
            </a:graphic>
          </wp:inline>
        </w:drawing>
      </w:r>
    </w:p>
    <w:p w:rsidR="00817A94" w:rsidRPr="00BE33CF" w:rsidRDefault="00817A94" w:rsidP="00D33AE2">
      <w:pPr>
        <w:jc w:val="right"/>
        <w:rPr>
          <w:rFonts w:ascii="Times New Roman" w:hAnsi="Times New Roman" w:cs="Times New Roman"/>
          <w:sz w:val="28"/>
          <w:lang w:val="kk-KZ"/>
        </w:rPr>
      </w:pPr>
    </w:p>
    <w:p w:rsidR="00DB62BB" w:rsidRPr="00BE33CF" w:rsidRDefault="00DB62BB" w:rsidP="00E771A3">
      <w:pPr>
        <w:pStyle w:val="1"/>
        <w:jc w:val="center"/>
        <w:rPr>
          <w:rFonts w:ascii="Times New Roman" w:hAnsi="Times New Roman" w:cs="Times New Roman"/>
          <w:b/>
          <w:sz w:val="28"/>
          <w:lang w:val="kk-KZ"/>
        </w:rPr>
      </w:pPr>
      <w:bookmarkStart w:id="65" w:name="_Toc144724103"/>
      <w:r w:rsidRPr="00BE33CF">
        <w:rPr>
          <w:rFonts w:ascii="Times New Roman" w:hAnsi="Times New Roman" w:cs="Times New Roman"/>
          <w:b/>
          <w:sz w:val="28"/>
          <w:lang w:val="kk-KZ"/>
        </w:rPr>
        <w:lastRenderedPageBreak/>
        <w:t>ҚОСЫМША Ә</w:t>
      </w:r>
      <w:bookmarkEnd w:id="65"/>
    </w:p>
    <w:p w:rsidR="00817A94" w:rsidRPr="00BE33CF" w:rsidRDefault="00DB62BB" w:rsidP="008A4C5D">
      <w:pPr>
        <w:rPr>
          <w:rFonts w:ascii="Times New Roman" w:hAnsi="Times New Roman" w:cs="Times New Roman"/>
          <w:sz w:val="28"/>
          <w:lang w:val="kk-KZ"/>
        </w:rPr>
      </w:pPr>
      <w:r w:rsidRPr="00BE33CF">
        <w:rPr>
          <w:rFonts w:ascii="Times New Roman" w:hAnsi="Times New Roman" w:cs="Times New Roman"/>
          <w:noProof/>
          <w:sz w:val="28"/>
          <w:lang w:val="kk-KZ"/>
        </w:rPr>
        <w:t xml:space="preserve"> </w:t>
      </w:r>
      <w:r w:rsidR="008A4C5D" w:rsidRPr="00BE33CF">
        <w:rPr>
          <w:rFonts w:ascii="Times New Roman" w:hAnsi="Times New Roman" w:cs="Times New Roman"/>
          <w:noProof/>
        </w:rPr>
        <w:drawing>
          <wp:inline distT="0" distB="0" distL="0" distR="0" wp14:anchorId="78D38938" wp14:editId="66441277">
            <wp:extent cx="6000750" cy="8411221"/>
            <wp:effectExtent l="0" t="0" r="0" b="889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6006208" cy="8418872"/>
                    </a:xfrm>
                    <a:prstGeom prst="rect">
                      <a:avLst/>
                    </a:prstGeom>
                  </pic:spPr>
                </pic:pic>
              </a:graphicData>
            </a:graphic>
          </wp:inline>
        </w:drawing>
      </w:r>
    </w:p>
    <w:p w:rsidR="00817A94" w:rsidRPr="00BE33CF" w:rsidRDefault="00DB62BB" w:rsidP="00E771A3">
      <w:pPr>
        <w:pStyle w:val="1"/>
        <w:jc w:val="center"/>
        <w:rPr>
          <w:rFonts w:ascii="Times New Roman" w:hAnsi="Times New Roman" w:cs="Times New Roman"/>
          <w:sz w:val="28"/>
          <w:lang w:val="kk-KZ"/>
        </w:rPr>
      </w:pPr>
      <w:bookmarkStart w:id="66" w:name="_Toc144724104"/>
      <w:r w:rsidRPr="00BE33CF">
        <w:rPr>
          <w:rFonts w:ascii="Times New Roman" w:hAnsi="Times New Roman" w:cs="Times New Roman"/>
          <w:b/>
          <w:sz w:val="28"/>
          <w:lang w:val="kk-KZ"/>
        </w:rPr>
        <w:lastRenderedPageBreak/>
        <w:t>ҚОСЫМША Б</w:t>
      </w:r>
      <w:bookmarkEnd w:id="66"/>
    </w:p>
    <w:p w:rsidR="00817A94" w:rsidRPr="00BE33CF" w:rsidRDefault="00DB62BB" w:rsidP="001F13E6">
      <w:pPr>
        <w:jc w:val="center"/>
        <w:rPr>
          <w:rFonts w:ascii="Times New Roman" w:hAnsi="Times New Roman" w:cs="Times New Roman"/>
          <w:lang w:val="kk-KZ"/>
        </w:rPr>
      </w:pPr>
      <w:r w:rsidRPr="00BE33CF">
        <w:rPr>
          <w:rFonts w:ascii="Times New Roman" w:hAnsi="Times New Roman" w:cs="Times New Roman"/>
          <w:noProof/>
          <w:sz w:val="28"/>
        </w:rPr>
        <w:drawing>
          <wp:inline distT="0" distB="0" distL="0" distR="0" wp14:anchorId="5C855970" wp14:editId="02C50159">
            <wp:extent cx="5935980" cy="8486596"/>
            <wp:effectExtent l="0" t="0" r="7620" b="0"/>
            <wp:docPr id="179" name="Рисунок 179" descr="D:\Доктарантура\Қорғау\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тарантура\Қорғау\2.png"/>
                    <pic:cNvPicPr>
                      <a:picLocks noChangeAspect="1" noChangeArrowheads="1"/>
                    </pic:cNvPicPr>
                  </pic:nvPicPr>
                  <pic:blipFill>
                    <a:blip r:embed="rId231">
                      <a:extLst>
                        <a:ext uri="{BEBA8EAE-BF5A-486C-A8C5-ECC9F3942E4B}">
                          <a14:imgProps xmlns:a14="http://schemas.microsoft.com/office/drawing/2010/main">
                            <a14:imgLayer r:embed="rId23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42309" cy="8495644"/>
                    </a:xfrm>
                    <a:prstGeom prst="rect">
                      <a:avLst/>
                    </a:prstGeom>
                    <a:noFill/>
                    <a:ln>
                      <a:noFill/>
                    </a:ln>
                  </pic:spPr>
                </pic:pic>
              </a:graphicData>
            </a:graphic>
          </wp:inline>
        </w:drawing>
      </w:r>
    </w:p>
    <w:p w:rsidR="00ED52F5" w:rsidRPr="00BE33CF" w:rsidRDefault="00ED52F5" w:rsidP="00D33AE2">
      <w:pPr>
        <w:rPr>
          <w:rFonts w:ascii="Times New Roman" w:hAnsi="Times New Roman" w:cs="Times New Roman"/>
          <w:lang w:val="kk-KZ"/>
        </w:rPr>
      </w:pPr>
    </w:p>
    <w:p w:rsidR="00DB62BB" w:rsidRPr="00BE33CF" w:rsidRDefault="00ED52F5" w:rsidP="001F13E6">
      <w:pPr>
        <w:jc w:val="center"/>
        <w:rPr>
          <w:rFonts w:ascii="Times New Roman" w:hAnsi="Times New Roman" w:cs="Times New Roman"/>
          <w:lang w:val="kk-KZ"/>
        </w:rPr>
      </w:pPr>
      <w:r w:rsidRPr="00BE33CF">
        <w:rPr>
          <w:rFonts w:ascii="Times New Roman" w:hAnsi="Times New Roman" w:cs="Times New Roman"/>
          <w:noProof/>
        </w:rPr>
        <w:lastRenderedPageBreak/>
        <w:drawing>
          <wp:inline distT="0" distB="0" distL="0" distR="0" wp14:anchorId="5AD156C6" wp14:editId="2BFAC08D">
            <wp:extent cx="5791200" cy="8514712"/>
            <wp:effectExtent l="0" t="0" r="0" b="127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95611" cy="8521197"/>
                    </a:xfrm>
                    <a:prstGeom prst="rect">
                      <a:avLst/>
                    </a:prstGeom>
                    <a:noFill/>
                    <a:ln>
                      <a:noFill/>
                    </a:ln>
                  </pic:spPr>
                </pic:pic>
              </a:graphicData>
            </a:graphic>
          </wp:inline>
        </w:drawing>
      </w:r>
    </w:p>
    <w:p w:rsidR="00DB62BB" w:rsidRPr="00BE33CF" w:rsidRDefault="00DB62BB" w:rsidP="00D33AE2">
      <w:pPr>
        <w:rPr>
          <w:rFonts w:ascii="Times New Roman" w:hAnsi="Times New Roman" w:cs="Times New Roman"/>
          <w:lang w:val="kk-KZ"/>
        </w:rPr>
      </w:pPr>
    </w:p>
    <w:p w:rsidR="003131C9" w:rsidRPr="00BE33CF" w:rsidRDefault="003131C9">
      <w:pPr>
        <w:spacing w:after="160" w:line="259" w:lineRule="auto"/>
        <w:rPr>
          <w:rFonts w:ascii="Times New Roman" w:eastAsia="Consolas" w:hAnsi="Times New Roman" w:cs="Times New Roman"/>
          <w:b/>
          <w:sz w:val="28"/>
          <w:lang w:val="kk-KZ" w:eastAsia="en-US"/>
        </w:rPr>
      </w:pPr>
      <w:bookmarkStart w:id="67" w:name="_Toc144724105"/>
      <w:r w:rsidRPr="00BE33CF">
        <w:rPr>
          <w:rFonts w:ascii="Times New Roman" w:hAnsi="Times New Roman" w:cs="Times New Roman"/>
          <w:b/>
          <w:sz w:val="28"/>
          <w:lang w:val="kk-KZ"/>
        </w:rPr>
        <w:br w:type="page"/>
      </w:r>
    </w:p>
    <w:p w:rsidR="00E771A3" w:rsidRPr="00BE33CF" w:rsidRDefault="00DB62BB" w:rsidP="003131C9">
      <w:pPr>
        <w:pStyle w:val="1"/>
        <w:spacing w:before="0" w:after="0" w:line="240" w:lineRule="auto"/>
        <w:jc w:val="center"/>
        <w:rPr>
          <w:rFonts w:ascii="Times New Roman" w:hAnsi="Times New Roman" w:cs="Times New Roman"/>
          <w:b/>
          <w:sz w:val="28"/>
          <w:lang w:val="kk-KZ"/>
        </w:rPr>
      </w:pPr>
      <w:r w:rsidRPr="00BE33CF">
        <w:rPr>
          <w:rFonts w:ascii="Times New Roman" w:hAnsi="Times New Roman" w:cs="Times New Roman"/>
          <w:b/>
          <w:sz w:val="28"/>
          <w:lang w:val="kk-KZ"/>
        </w:rPr>
        <w:lastRenderedPageBreak/>
        <w:t>ҚОСЫМША В</w:t>
      </w:r>
      <w:bookmarkEnd w:id="67"/>
    </w:p>
    <w:p w:rsidR="003131C9" w:rsidRPr="00BE33CF" w:rsidRDefault="003131C9" w:rsidP="003131C9">
      <w:pPr>
        <w:rPr>
          <w:rFonts w:ascii="Times New Roman" w:hAnsi="Times New Roman" w:cs="Times New Roman"/>
          <w:lang w:val="kk-KZ" w:eastAsia="en-US"/>
        </w:rPr>
      </w:pPr>
    </w:p>
    <w:p w:rsidR="00817A94" w:rsidRPr="00BE33CF" w:rsidRDefault="00817A94" w:rsidP="00E771A3">
      <w:pPr>
        <w:rPr>
          <w:rFonts w:ascii="Times New Roman" w:hAnsi="Times New Roman" w:cs="Times New Roman"/>
          <w:sz w:val="28"/>
          <w:lang w:val="kk-KZ"/>
        </w:rPr>
      </w:pPr>
      <w:r w:rsidRPr="00BE33CF">
        <w:rPr>
          <w:rFonts w:ascii="Times New Roman" w:hAnsi="Times New Roman" w:cs="Times New Roman"/>
          <w:noProof/>
        </w:rPr>
        <w:drawing>
          <wp:inline distT="0" distB="0" distL="0" distR="0" wp14:anchorId="4DB9AACD" wp14:editId="66DA628C">
            <wp:extent cx="6033347" cy="8539184"/>
            <wp:effectExtent l="0" t="0" r="5715" b="0"/>
            <wp:docPr id="39" name="Рисунок 39" descr="D:\Доктарантура\Қорғау\Безымянный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тарантура\Қорғау\Безымянный3.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040506" cy="8549316"/>
                    </a:xfrm>
                    <a:prstGeom prst="rect">
                      <a:avLst/>
                    </a:prstGeom>
                    <a:noFill/>
                    <a:ln>
                      <a:noFill/>
                    </a:ln>
                  </pic:spPr>
                </pic:pic>
              </a:graphicData>
            </a:graphic>
          </wp:inline>
        </w:drawing>
      </w:r>
    </w:p>
    <w:p w:rsidR="000F3FEC" w:rsidRPr="00BE33CF" w:rsidRDefault="000F3FEC" w:rsidP="00C345C9">
      <w:pPr>
        <w:spacing w:after="0" w:line="240" w:lineRule="auto"/>
        <w:jc w:val="center"/>
        <w:rPr>
          <w:rFonts w:ascii="Times New Roman" w:hAnsi="Times New Roman" w:cs="Times New Roman"/>
          <w:b/>
          <w:sz w:val="28"/>
          <w:szCs w:val="28"/>
          <w:lang w:val="kk-KZ"/>
        </w:rPr>
      </w:pPr>
      <w:r w:rsidRPr="00BE33CF">
        <w:rPr>
          <w:rFonts w:ascii="Times New Roman" w:hAnsi="Times New Roman" w:cs="Times New Roman"/>
          <w:b/>
          <w:sz w:val="28"/>
          <w:szCs w:val="28"/>
          <w:lang w:val="kk-KZ"/>
        </w:rPr>
        <w:lastRenderedPageBreak/>
        <w:t xml:space="preserve">Оқушылардың бейінді оқуға дайындығын анықтау </w:t>
      </w:r>
    </w:p>
    <w:p w:rsidR="00817A94" w:rsidRPr="00BE33CF" w:rsidRDefault="000F3FEC" w:rsidP="00C345C9">
      <w:pPr>
        <w:spacing w:after="0" w:line="240" w:lineRule="auto"/>
        <w:jc w:val="center"/>
        <w:rPr>
          <w:rFonts w:ascii="Times New Roman" w:hAnsi="Times New Roman" w:cs="Times New Roman"/>
          <w:b/>
          <w:sz w:val="28"/>
          <w:szCs w:val="28"/>
          <w:lang w:val="kk-KZ"/>
        </w:rPr>
      </w:pPr>
      <w:r w:rsidRPr="00BE33CF">
        <w:rPr>
          <w:rFonts w:ascii="Times New Roman" w:hAnsi="Times New Roman" w:cs="Times New Roman"/>
          <w:b/>
          <w:sz w:val="28"/>
          <w:szCs w:val="28"/>
          <w:lang w:val="kk-KZ"/>
        </w:rPr>
        <w:t>cауалнамасы</w:t>
      </w:r>
    </w:p>
    <w:p w:rsidR="000F3FEC" w:rsidRPr="00BE33CF" w:rsidRDefault="000F3FEC" w:rsidP="00C345C9">
      <w:pPr>
        <w:spacing w:after="0" w:line="240" w:lineRule="auto"/>
        <w:jc w:val="center"/>
        <w:rPr>
          <w:rFonts w:ascii="Times New Roman" w:hAnsi="Times New Roman" w:cs="Times New Roman"/>
          <w:b/>
          <w:sz w:val="28"/>
          <w:szCs w:val="28"/>
          <w:lang w:val="kk-KZ"/>
        </w:rPr>
      </w:pPr>
    </w:p>
    <w:p w:rsidR="00817A94" w:rsidRPr="00BE33CF" w:rsidRDefault="00817A94" w:rsidP="00D33AE2">
      <w:pPr>
        <w:rPr>
          <w:rFonts w:ascii="Times New Roman" w:hAnsi="Times New Roman" w:cs="Times New Roman"/>
          <w:lang w:val="kk-KZ"/>
        </w:rPr>
      </w:pPr>
      <w:r w:rsidRPr="00BE33CF">
        <w:rPr>
          <w:rFonts w:ascii="Times New Roman" w:hAnsi="Times New Roman" w:cs="Times New Roman"/>
          <w:noProof/>
        </w:rPr>
        <w:drawing>
          <wp:inline distT="0" distB="0" distL="0" distR="0" wp14:anchorId="63037A29" wp14:editId="177266EA">
            <wp:extent cx="5928360" cy="253746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928360" cy="2537460"/>
                    </a:xfrm>
                    <a:prstGeom prst="rect">
                      <a:avLst/>
                    </a:prstGeom>
                    <a:noFill/>
                    <a:ln>
                      <a:noFill/>
                    </a:ln>
                  </pic:spPr>
                </pic:pic>
              </a:graphicData>
            </a:graphic>
          </wp:inline>
        </w:drawing>
      </w:r>
    </w:p>
    <w:p w:rsidR="00817A94" w:rsidRPr="00BE33CF" w:rsidRDefault="00817A94" w:rsidP="00D33AE2">
      <w:pPr>
        <w:rPr>
          <w:rFonts w:ascii="Times New Roman" w:hAnsi="Times New Roman" w:cs="Times New Roman"/>
          <w:lang w:val="kk-KZ"/>
        </w:rPr>
      </w:pPr>
      <w:r w:rsidRPr="00BE33CF">
        <w:rPr>
          <w:rFonts w:ascii="Times New Roman" w:hAnsi="Times New Roman" w:cs="Times New Roman"/>
          <w:noProof/>
        </w:rPr>
        <w:drawing>
          <wp:inline distT="0" distB="0" distL="0" distR="0" wp14:anchorId="1AE2E7B1" wp14:editId="0DDF2C1F">
            <wp:extent cx="5935980" cy="2628900"/>
            <wp:effectExtent l="0" t="0" r="762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935980" cy="2628900"/>
                    </a:xfrm>
                    <a:prstGeom prst="rect">
                      <a:avLst/>
                    </a:prstGeom>
                    <a:noFill/>
                    <a:ln>
                      <a:noFill/>
                    </a:ln>
                  </pic:spPr>
                </pic:pic>
              </a:graphicData>
            </a:graphic>
          </wp:inline>
        </w:drawing>
      </w:r>
    </w:p>
    <w:p w:rsidR="00817A94" w:rsidRPr="00BE33CF" w:rsidRDefault="00817A94" w:rsidP="00D33AE2">
      <w:pPr>
        <w:rPr>
          <w:rFonts w:ascii="Times New Roman" w:hAnsi="Times New Roman" w:cs="Times New Roman"/>
          <w:lang w:val="kk-KZ"/>
        </w:rPr>
      </w:pPr>
    </w:p>
    <w:p w:rsidR="00817A94" w:rsidRPr="00BE33CF" w:rsidRDefault="00817A94" w:rsidP="00D33AE2">
      <w:pPr>
        <w:rPr>
          <w:rFonts w:ascii="Times New Roman" w:hAnsi="Times New Roman" w:cs="Times New Roman"/>
          <w:lang w:val="kk-KZ"/>
        </w:rPr>
      </w:pPr>
      <w:r w:rsidRPr="00BE33CF">
        <w:rPr>
          <w:rFonts w:ascii="Times New Roman" w:hAnsi="Times New Roman" w:cs="Times New Roman"/>
          <w:noProof/>
        </w:rPr>
        <w:drawing>
          <wp:inline distT="0" distB="0" distL="0" distR="0" wp14:anchorId="45AC6B4A" wp14:editId="029CE169">
            <wp:extent cx="5935980" cy="2529840"/>
            <wp:effectExtent l="0" t="0" r="7620"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35980" cy="2529840"/>
                    </a:xfrm>
                    <a:prstGeom prst="rect">
                      <a:avLst/>
                    </a:prstGeom>
                    <a:noFill/>
                    <a:ln>
                      <a:noFill/>
                    </a:ln>
                  </pic:spPr>
                </pic:pic>
              </a:graphicData>
            </a:graphic>
          </wp:inline>
        </w:drawing>
      </w:r>
    </w:p>
    <w:p w:rsidR="00817A94" w:rsidRPr="00BE33CF" w:rsidRDefault="00817A94" w:rsidP="00D33AE2">
      <w:pPr>
        <w:rPr>
          <w:rFonts w:ascii="Times New Roman" w:hAnsi="Times New Roman" w:cs="Times New Roman"/>
          <w:lang w:val="kk-KZ"/>
        </w:rPr>
      </w:pPr>
      <w:r w:rsidRPr="00BE33CF">
        <w:rPr>
          <w:rFonts w:ascii="Times New Roman" w:hAnsi="Times New Roman" w:cs="Times New Roman"/>
          <w:noProof/>
        </w:rPr>
        <w:lastRenderedPageBreak/>
        <w:drawing>
          <wp:inline distT="0" distB="0" distL="0" distR="0" wp14:anchorId="57801F5B" wp14:editId="693FD853">
            <wp:extent cx="5935980" cy="2461260"/>
            <wp:effectExtent l="0" t="0" r="762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35980" cy="2461260"/>
                    </a:xfrm>
                    <a:prstGeom prst="rect">
                      <a:avLst/>
                    </a:prstGeom>
                    <a:noFill/>
                    <a:ln>
                      <a:noFill/>
                    </a:ln>
                  </pic:spPr>
                </pic:pic>
              </a:graphicData>
            </a:graphic>
          </wp:inline>
        </w:drawing>
      </w:r>
    </w:p>
    <w:p w:rsidR="00817A94" w:rsidRPr="00BE33CF" w:rsidRDefault="00817A94" w:rsidP="00D33AE2">
      <w:pPr>
        <w:rPr>
          <w:rFonts w:ascii="Times New Roman" w:hAnsi="Times New Roman" w:cs="Times New Roman"/>
          <w:lang w:val="kk-KZ"/>
        </w:rPr>
      </w:pPr>
    </w:p>
    <w:p w:rsidR="00817A94" w:rsidRPr="00BE33CF" w:rsidRDefault="00817A94" w:rsidP="00D33AE2">
      <w:pPr>
        <w:rPr>
          <w:rFonts w:ascii="Times New Roman" w:hAnsi="Times New Roman" w:cs="Times New Roman"/>
          <w:lang w:val="kk-KZ"/>
        </w:rPr>
      </w:pPr>
      <w:r w:rsidRPr="00BE33CF">
        <w:rPr>
          <w:rFonts w:ascii="Times New Roman" w:hAnsi="Times New Roman" w:cs="Times New Roman"/>
          <w:noProof/>
        </w:rPr>
        <w:drawing>
          <wp:inline distT="0" distB="0" distL="0" distR="0" wp14:anchorId="515AD912" wp14:editId="2546571D">
            <wp:extent cx="5936615" cy="2459355"/>
            <wp:effectExtent l="0" t="0" r="698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36615" cy="2459355"/>
                    </a:xfrm>
                    <a:prstGeom prst="rect">
                      <a:avLst/>
                    </a:prstGeom>
                    <a:noFill/>
                    <a:ln>
                      <a:noFill/>
                    </a:ln>
                  </pic:spPr>
                </pic:pic>
              </a:graphicData>
            </a:graphic>
          </wp:inline>
        </w:drawing>
      </w:r>
    </w:p>
    <w:p w:rsidR="00817A94" w:rsidRPr="00BE33CF" w:rsidRDefault="00817A94" w:rsidP="00D33AE2">
      <w:pPr>
        <w:rPr>
          <w:rFonts w:ascii="Times New Roman" w:hAnsi="Times New Roman" w:cs="Times New Roman"/>
          <w:lang w:val="kk-KZ"/>
        </w:rPr>
      </w:pPr>
    </w:p>
    <w:p w:rsidR="00817A94" w:rsidRPr="00BE33CF" w:rsidRDefault="00817A94" w:rsidP="00D33AE2">
      <w:pPr>
        <w:rPr>
          <w:rFonts w:ascii="Times New Roman" w:hAnsi="Times New Roman" w:cs="Times New Roman"/>
        </w:rPr>
      </w:pPr>
      <w:r w:rsidRPr="00BE33CF">
        <w:rPr>
          <w:rFonts w:ascii="Times New Roman" w:hAnsi="Times New Roman" w:cs="Times New Roman"/>
          <w:noProof/>
        </w:rPr>
        <w:drawing>
          <wp:inline distT="0" distB="0" distL="0" distR="0" wp14:anchorId="1688C9A1" wp14:editId="18ABF404">
            <wp:extent cx="5936615" cy="2694940"/>
            <wp:effectExtent l="0" t="0" r="6985"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36615" cy="2694940"/>
                    </a:xfrm>
                    <a:prstGeom prst="rect">
                      <a:avLst/>
                    </a:prstGeom>
                    <a:noFill/>
                    <a:ln>
                      <a:noFill/>
                    </a:ln>
                  </pic:spPr>
                </pic:pic>
              </a:graphicData>
            </a:graphic>
          </wp:inline>
        </w:drawing>
      </w:r>
    </w:p>
    <w:p w:rsidR="00817A94" w:rsidRPr="00BE33CF" w:rsidRDefault="00817A94" w:rsidP="00D33AE2">
      <w:pPr>
        <w:rPr>
          <w:rFonts w:ascii="Times New Roman" w:hAnsi="Times New Roman" w:cs="Times New Roman"/>
        </w:rPr>
      </w:pPr>
    </w:p>
    <w:p w:rsidR="00817A94" w:rsidRPr="00BE33CF" w:rsidRDefault="00817A94" w:rsidP="00D33AE2">
      <w:pPr>
        <w:rPr>
          <w:rFonts w:ascii="Times New Roman" w:hAnsi="Times New Roman" w:cs="Times New Roman"/>
        </w:rPr>
      </w:pPr>
      <w:r w:rsidRPr="00BE33CF">
        <w:rPr>
          <w:rFonts w:ascii="Times New Roman" w:hAnsi="Times New Roman" w:cs="Times New Roman"/>
          <w:noProof/>
        </w:rPr>
        <w:lastRenderedPageBreak/>
        <w:drawing>
          <wp:inline distT="0" distB="0" distL="0" distR="0" wp14:anchorId="17BCFEB8" wp14:editId="48849456">
            <wp:extent cx="5936615" cy="2646045"/>
            <wp:effectExtent l="0" t="0" r="6985" b="190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36615" cy="2646045"/>
                    </a:xfrm>
                    <a:prstGeom prst="rect">
                      <a:avLst/>
                    </a:prstGeom>
                    <a:noFill/>
                    <a:ln>
                      <a:noFill/>
                    </a:ln>
                  </pic:spPr>
                </pic:pic>
              </a:graphicData>
            </a:graphic>
          </wp:inline>
        </w:drawing>
      </w:r>
    </w:p>
    <w:p w:rsidR="00817A94" w:rsidRPr="00BE33CF" w:rsidRDefault="00817A94" w:rsidP="00D33AE2">
      <w:pPr>
        <w:rPr>
          <w:rFonts w:ascii="Times New Roman" w:hAnsi="Times New Roman" w:cs="Times New Roman"/>
        </w:rPr>
      </w:pPr>
    </w:p>
    <w:p w:rsidR="00817A94" w:rsidRPr="00BE33CF" w:rsidRDefault="00817A94" w:rsidP="00D33AE2">
      <w:pPr>
        <w:rPr>
          <w:rFonts w:ascii="Times New Roman" w:hAnsi="Times New Roman" w:cs="Times New Roman"/>
        </w:rPr>
      </w:pPr>
      <w:r w:rsidRPr="00BE33CF">
        <w:rPr>
          <w:rFonts w:ascii="Times New Roman" w:hAnsi="Times New Roman" w:cs="Times New Roman"/>
          <w:noProof/>
        </w:rPr>
        <w:drawing>
          <wp:inline distT="0" distB="0" distL="0" distR="0" wp14:anchorId="213B89A0" wp14:editId="041B8590">
            <wp:extent cx="5936615" cy="4024630"/>
            <wp:effectExtent l="0" t="0" r="698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36615" cy="4024630"/>
                    </a:xfrm>
                    <a:prstGeom prst="rect">
                      <a:avLst/>
                    </a:prstGeom>
                    <a:noFill/>
                    <a:ln>
                      <a:noFill/>
                    </a:ln>
                  </pic:spPr>
                </pic:pic>
              </a:graphicData>
            </a:graphic>
          </wp:inline>
        </w:drawing>
      </w:r>
    </w:p>
    <w:p w:rsidR="00817A94" w:rsidRPr="00BE33CF" w:rsidRDefault="00817A94" w:rsidP="00D33AE2">
      <w:pPr>
        <w:rPr>
          <w:rFonts w:ascii="Times New Roman" w:hAnsi="Times New Roman" w:cs="Times New Roman"/>
        </w:rPr>
      </w:pPr>
    </w:p>
    <w:p w:rsidR="00817A94" w:rsidRPr="00BE33CF" w:rsidRDefault="00817A94" w:rsidP="00D33AE2">
      <w:pPr>
        <w:rPr>
          <w:rFonts w:ascii="Times New Roman" w:hAnsi="Times New Roman" w:cs="Times New Roman"/>
        </w:rPr>
      </w:pPr>
      <w:r w:rsidRPr="00BE33CF">
        <w:rPr>
          <w:rFonts w:ascii="Times New Roman" w:hAnsi="Times New Roman" w:cs="Times New Roman"/>
          <w:noProof/>
        </w:rPr>
        <w:lastRenderedPageBreak/>
        <w:drawing>
          <wp:inline distT="0" distB="0" distL="0" distR="0" wp14:anchorId="2EDF8EE6" wp14:editId="5179E020">
            <wp:extent cx="5936615" cy="4003675"/>
            <wp:effectExtent l="0" t="0" r="698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36615" cy="4003675"/>
                    </a:xfrm>
                    <a:prstGeom prst="rect">
                      <a:avLst/>
                    </a:prstGeom>
                    <a:noFill/>
                    <a:ln>
                      <a:noFill/>
                    </a:ln>
                  </pic:spPr>
                </pic:pic>
              </a:graphicData>
            </a:graphic>
          </wp:inline>
        </w:drawing>
      </w:r>
    </w:p>
    <w:p w:rsidR="00817A94" w:rsidRPr="00BE33CF" w:rsidRDefault="00817A94" w:rsidP="00D33AE2">
      <w:pPr>
        <w:rPr>
          <w:rFonts w:ascii="Times New Roman" w:hAnsi="Times New Roman" w:cs="Times New Roman"/>
        </w:rPr>
      </w:pPr>
    </w:p>
    <w:p w:rsidR="00817A94" w:rsidRPr="00BE33CF" w:rsidRDefault="00817A94" w:rsidP="00D33AE2">
      <w:pPr>
        <w:rPr>
          <w:rFonts w:ascii="Times New Roman" w:hAnsi="Times New Roman" w:cs="Times New Roman"/>
        </w:rPr>
      </w:pPr>
      <w:r w:rsidRPr="00BE33CF">
        <w:rPr>
          <w:rFonts w:ascii="Times New Roman" w:hAnsi="Times New Roman" w:cs="Times New Roman"/>
          <w:noProof/>
        </w:rPr>
        <w:drawing>
          <wp:inline distT="0" distB="0" distL="0" distR="0" wp14:anchorId="4B980BE8" wp14:editId="230DACC8">
            <wp:extent cx="5936615" cy="3948430"/>
            <wp:effectExtent l="0" t="0" r="698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36615" cy="3948430"/>
                    </a:xfrm>
                    <a:prstGeom prst="rect">
                      <a:avLst/>
                    </a:prstGeom>
                    <a:noFill/>
                    <a:ln>
                      <a:noFill/>
                    </a:ln>
                  </pic:spPr>
                </pic:pic>
              </a:graphicData>
            </a:graphic>
          </wp:inline>
        </w:drawing>
      </w:r>
    </w:p>
    <w:p w:rsidR="00817A94" w:rsidRPr="00BE33CF" w:rsidRDefault="00817A94" w:rsidP="00D33AE2">
      <w:pPr>
        <w:rPr>
          <w:rFonts w:ascii="Times New Roman" w:hAnsi="Times New Roman" w:cs="Times New Roman"/>
        </w:rPr>
      </w:pPr>
    </w:p>
    <w:p w:rsidR="00817A94" w:rsidRPr="00BE33CF" w:rsidRDefault="00817A94" w:rsidP="00D33AE2">
      <w:pPr>
        <w:rPr>
          <w:rFonts w:ascii="Times New Roman" w:hAnsi="Times New Roman" w:cs="Times New Roman"/>
        </w:rPr>
      </w:pPr>
    </w:p>
    <w:p w:rsidR="00817A94" w:rsidRPr="00BE33CF" w:rsidRDefault="00817A94" w:rsidP="00D33AE2">
      <w:pPr>
        <w:rPr>
          <w:rFonts w:ascii="Times New Roman" w:hAnsi="Times New Roman" w:cs="Times New Roman"/>
        </w:rPr>
      </w:pPr>
      <w:r w:rsidRPr="00BE33CF">
        <w:rPr>
          <w:rFonts w:ascii="Times New Roman" w:hAnsi="Times New Roman" w:cs="Times New Roman"/>
          <w:noProof/>
        </w:rPr>
        <w:lastRenderedPageBreak/>
        <w:drawing>
          <wp:inline distT="0" distB="0" distL="0" distR="0" wp14:anchorId="5EAA44E7" wp14:editId="4522405D">
            <wp:extent cx="5936615" cy="2715260"/>
            <wp:effectExtent l="0" t="0" r="6985" b="889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36615" cy="2715260"/>
                    </a:xfrm>
                    <a:prstGeom prst="rect">
                      <a:avLst/>
                    </a:prstGeom>
                    <a:noFill/>
                    <a:ln>
                      <a:noFill/>
                    </a:ln>
                  </pic:spPr>
                </pic:pic>
              </a:graphicData>
            </a:graphic>
          </wp:inline>
        </w:drawing>
      </w:r>
    </w:p>
    <w:p w:rsidR="00817A94" w:rsidRPr="00BE33CF" w:rsidRDefault="00817A94" w:rsidP="00D33AE2">
      <w:pPr>
        <w:rPr>
          <w:rFonts w:ascii="Times New Roman" w:hAnsi="Times New Roman" w:cs="Times New Roman"/>
        </w:rPr>
      </w:pPr>
    </w:p>
    <w:p w:rsidR="00817A94" w:rsidRPr="00BE33CF" w:rsidRDefault="00817A94" w:rsidP="00D33AE2">
      <w:pPr>
        <w:rPr>
          <w:rFonts w:ascii="Times New Roman" w:hAnsi="Times New Roman" w:cs="Times New Roman"/>
        </w:rPr>
      </w:pPr>
      <w:r w:rsidRPr="00BE33CF">
        <w:rPr>
          <w:rFonts w:ascii="Times New Roman" w:hAnsi="Times New Roman" w:cs="Times New Roman"/>
          <w:noProof/>
        </w:rPr>
        <w:drawing>
          <wp:inline distT="0" distB="0" distL="0" distR="0" wp14:anchorId="4E0BFF95" wp14:editId="3D58E221">
            <wp:extent cx="5936615" cy="3865245"/>
            <wp:effectExtent l="0" t="0" r="6985" b="190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36615" cy="3865245"/>
                    </a:xfrm>
                    <a:prstGeom prst="rect">
                      <a:avLst/>
                    </a:prstGeom>
                    <a:noFill/>
                    <a:ln>
                      <a:noFill/>
                    </a:ln>
                  </pic:spPr>
                </pic:pic>
              </a:graphicData>
            </a:graphic>
          </wp:inline>
        </w:drawing>
      </w:r>
    </w:p>
    <w:p w:rsidR="00817A94" w:rsidRPr="00BE33CF" w:rsidRDefault="00817A94" w:rsidP="00D33AE2">
      <w:pPr>
        <w:rPr>
          <w:rFonts w:ascii="Times New Roman" w:hAnsi="Times New Roman" w:cs="Times New Roman"/>
        </w:rPr>
      </w:pPr>
    </w:p>
    <w:p w:rsidR="00817A94" w:rsidRPr="00BE33CF" w:rsidRDefault="00817A94" w:rsidP="00D33AE2">
      <w:pPr>
        <w:rPr>
          <w:rFonts w:ascii="Times New Roman" w:hAnsi="Times New Roman" w:cs="Times New Roman"/>
        </w:rPr>
      </w:pPr>
      <w:r w:rsidRPr="00BE33CF">
        <w:rPr>
          <w:rFonts w:ascii="Times New Roman" w:hAnsi="Times New Roman" w:cs="Times New Roman"/>
          <w:noProof/>
        </w:rPr>
        <w:lastRenderedPageBreak/>
        <w:drawing>
          <wp:inline distT="0" distB="0" distL="0" distR="0" wp14:anchorId="15E7CE27" wp14:editId="78DC708D">
            <wp:extent cx="5936615" cy="2950845"/>
            <wp:effectExtent l="0" t="0" r="6985" b="190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36615" cy="2950845"/>
                    </a:xfrm>
                    <a:prstGeom prst="rect">
                      <a:avLst/>
                    </a:prstGeom>
                    <a:noFill/>
                    <a:ln>
                      <a:noFill/>
                    </a:ln>
                  </pic:spPr>
                </pic:pic>
              </a:graphicData>
            </a:graphic>
          </wp:inline>
        </w:drawing>
      </w:r>
    </w:p>
    <w:p w:rsidR="00817A94" w:rsidRPr="00BE33CF" w:rsidRDefault="00817A94" w:rsidP="00D33AE2">
      <w:pPr>
        <w:rPr>
          <w:rFonts w:ascii="Times New Roman" w:hAnsi="Times New Roman" w:cs="Times New Roman"/>
        </w:rPr>
      </w:pPr>
    </w:p>
    <w:p w:rsidR="00817A94" w:rsidRPr="00BE33CF" w:rsidRDefault="00817A94" w:rsidP="00D33AE2">
      <w:pPr>
        <w:rPr>
          <w:rFonts w:ascii="Times New Roman" w:hAnsi="Times New Roman" w:cs="Times New Roman"/>
          <w:lang w:val="kk-KZ"/>
        </w:rPr>
      </w:pPr>
      <w:r w:rsidRPr="00BE33CF">
        <w:rPr>
          <w:rFonts w:ascii="Times New Roman" w:hAnsi="Times New Roman" w:cs="Times New Roman"/>
          <w:noProof/>
        </w:rPr>
        <w:drawing>
          <wp:inline distT="0" distB="0" distL="0" distR="0" wp14:anchorId="3BD6CEE1" wp14:editId="3ACB58BE">
            <wp:extent cx="5936615" cy="2847340"/>
            <wp:effectExtent l="0" t="0" r="698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36615" cy="2847340"/>
                    </a:xfrm>
                    <a:prstGeom prst="rect">
                      <a:avLst/>
                    </a:prstGeom>
                    <a:noFill/>
                    <a:ln>
                      <a:noFill/>
                    </a:ln>
                  </pic:spPr>
                </pic:pic>
              </a:graphicData>
            </a:graphic>
          </wp:inline>
        </w:drawing>
      </w:r>
    </w:p>
    <w:p w:rsidR="00817A94" w:rsidRPr="00BE33CF" w:rsidRDefault="00817A94" w:rsidP="00D33AE2">
      <w:pPr>
        <w:rPr>
          <w:rFonts w:ascii="Times New Roman" w:hAnsi="Times New Roman" w:cs="Times New Roman"/>
          <w:lang w:val="kk-KZ"/>
        </w:rPr>
      </w:pPr>
      <w:r w:rsidRPr="00BE33CF">
        <w:rPr>
          <w:rFonts w:ascii="Times New Roman" w:hAnsi="Times New Roman" w:cs="Times New Roman"/>
          <w:lang w:val="kk-KZ"/>
        </w:rPr>
        <w:br w:type="page"/>
      </w:r>
    </w:p>
    <w:p w:rsidR="00817A94" w:rsidRPr="00BE33CF" w:rsidRDefault="001634A8" w:rsidP="00276638">
      <w:pPr>
        <w:spacing w:after="0" w:line="240" w:lineRule="auto"/>
        <w:jc w:val="center"/>
        <w:rPr>
          <w:rFonts w:ascii="Times New Roman" w:hAnsi="Times New Roman" w:cs="Times New Roman"/>
          <w:b/>
          <w:sz w:val="28"/>
          <w:lang w:val="kk-KZ"/>
        </w:rPr>
      </w:pPr>
      <w:r w:rsidRPr="00BE33CF">
        <w:rPr>
          <w:rFonts w:ascii="Times New Roman" w:hAnsi="Times New Roman" w:cs="Times New Roman"/>
          <w:b/>
          <w:sz w:val="28"/>
          <w:szCs w:val="28"/>
          <w:lang w:val="kk-KZ"/>
        </w:rPr>
        <w:lastRenderedPageBreak/>
        <w:t>Б</w:t>
      </w:r>
      <w:r w:rsidR="00817A94" w:rsidRPr="00BE33CF">
        <w:rPr>
          <w:rFonts w:ascii="Times New Roman" w:hAnsi="Times New Roman" w:cs="Times New Roman"/>
          <w:b/>
          <w:sz w:val="28"/>
          <w:szCs w:val="28"/>
          <w:lang w:val="kk-KZ"/>
        </w:rPr>
        <w:t xml:space="preserve">олашақ кадрды мектеп табалдырығынан бастап даярлауды жақсарту мақсатында, білім саласының қызметкерлерінің бейіндік оқытудағы күйін бағалау </w:t>
      </w:r>
      <w:r w:rsidR="000F3FEC" w:rsidRPr="00BE33CF">
        <w:rPr>
          <w:rFonts w:ascii="Times New Roman" w:hAnsi="Times New Roman" w:cs="Times New Roman"/>
          <w:b/>
          <w:sz w:val="28"/>
          <w:lang w:val="kk-KZ"/>
        </w:rPr>
        <w:t>с</w:t>
      </w:r>
      <w:r w:rsidRPr="00BE33CF">
        <w:rPr>
          <w:rFonts w:ascii="Times New Roman" w:hAnsi="Times New Roman" w:cs="Times New Roman"/>
          <w:b/>
          <w:sz w:val="28"/>
          <w:lang w:val="kk-KZ"/>
        </w:rPr>
        <w:t>ауалнамасы</w:t>
      </w:r>
    </w:p>
    <w:p w:rsidR="00276638" w:rsidRPr="00BE33CF" w:rsidRDefault="00276638" w:rsidP="00276638">
      <w:pPr>
        <w:spacing w:after="0" w:line="240" w:lineRule="auto"/>
        <w:jc w:val="center"/>
        <w:rPr>
          <w:rFonts w:ascii="Times New Roman" w:hAnsi="Times New Roman" w:cs="Times New Roman"/>
          <w:b/>
          <w:sz w:val="28"/>
          <w:lang w:val="kk-KZ"/>
        </w:rPr>
      </w:pPr>
    </w:p>
    <w:p w:rsidR="00817A94" w:rsidRPr="00BE33CF" w:rsidRDefault="00817A94" w:rsidP="00D33AE2">
      <w:pPr>
        <w:rPr>
          <w:rFonts w:ascii="Times New Roman" w:hAnsi="Times New Roman" w:cs="Times New Roman"/>
          <w:sz w:val="28"/>
          <w:lang w:val="kk-KZ"/>
        </w:rPr>
      </w:pPr>
      <w:r w:rsidRPr="00BE33CF">
        <w:rPr>
          <w:rFonts w:ascii="Times New Roman" w:hAnsi="Times New Roman" w:cs="Times New Roman"/>
          <w:noProof/>
        </w:rPr>
        <w:drawing>
          <wp:inline distT="0" distB="0" distL="0" distR="0" wp14:anchorId="2618440C" wp14:editId="0BF73DBB">
            <wp:extent cx="5940425" cy="3341370"/>
            <wp:effectExtent l="0" t="0" r="3175"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940425" cy="3341370"/>
                    </a:xfrm>
                    <a:prstGeom prst="rect">
                      <a:avLst/>
                    </a:prstGeom>
                  </pic:spPr>
                </pic:pic>
              </a:graphicData>
            </a:graphic>
          </wp:inline>
        </w:drawing>
      </w:r>
    </w:p>
    <w:p w:rsidR="00817A94" w:rsidRPr="00BE33CF" w:rsidRDefault="00817A94" w:rsidP="00D33AE2">
      <w:pPr>
        <w:rPr>
          <w:rFonts w:ascii="Times New Roman" w:hAnsi="Times New Roman" w:cs="Times New Roman"/>
          <w:sz w:val="28"/>
          <w:lang w:val="kk-KZ"/>
        </w:rPr>
      </w:pPr>
      <w:r w:rsidRPr="00BE33CF">
        <w:rPr>
          <w:rFonts w:ascii="Times New Roman" w:hAnsi="Times New Roman" w:cs="Times New Roman"/>
          <w:noProof/>
        </w:rPr>
        <w:drawing>
          <wp:inline distT="0" distB="0" distL="0" distR="0" wp14:anchorId="2707D958" wp14:editId="7329D776">
            <wp:extent cx="5940425" cy="4043045"/>
            <wp:effectExtent l="0" t="0" r="3175"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940425" cy="4043045"/>
                    </a:xfrm>
                    <a:prstGeom prst="rect">
                      <a:avLst/>
                    </a:prstGeom>
                  </pic:spPr>
                </pic:pic>
              </a:graphicData>
            </a:graphic>
          </wp:inline>
        </w:drawing>
      </w:r>
    </w:p>
    <w:p w:rsidR="00817A94" w:rsidRPr="00BE33CF" w:rsidRDefault="00817A94" w:rsidP="00D33AE2">
      <w:pPr>
        <w:rPr>
          <w:rFonts w:ascii="Times New Roman" w:hAnsi="Times New Roman" w:cs="Times New Roman"/>
          <w:sz w:val="28"/>
          <w:lang w:val="kk-KZ"/>
        </w:rPr>
      </w:pPr>
      <w:r w:rsidRPr="00BE33CF">
        <w:rPr>
          <w:rFonts w:ascii="Times New Roman" w:hAnsi="Times New Roman" w:cs="Times New Roman"/>
          <w:noProof/>
        </w:rPr>
        <w:lastRenderedPageBreak/>
        <w:drawing>
          <wp:inline distT="0" distB="0" distL="0" distR="0" wp14:anchorId="273BC98C" wp14:editId="3BAFC71E">
            <wp:extent cx="5940425" cy="4020185"/>
            <wp:effectExtent l="0" t="0" r="3175"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40425" cy="4020185"/>
                    </a:xfrm>
                    <a:prstGeom prst="rect">
                      <a:avLst/>
                    </a:prstGeom>
                  </pic:spPr>
                </pic:pic>
              </a:graphicData>
            </a:graphic>
          </wp:inline>
        </w:drawing>
      </w:r>
    </w:p>
    <w:p w:rsidR="00817A94" w:rsidRPr="00BE33CF" w:rsidRDefault="00817A94" w:rsidP="00D33AE2">
      <w:pPr>
        <w:rPr>
          <w:rFonts w:ascii="Times New Roman" w:hAnsi="Times New Roman" w:cs="Times New Roman"/>
          <w:sz w:val="28"/>
          <w:lang w:val="kk-KZ"/>
        </w:rPr>
      </w:pPr>
    </w:p>
    <w:p w:rsidR="00817A94" w:rsidRPr="00BE33CF" w:rsidRDefault="00817A94" w:rsidP="00D33AE2">
      <w:pPr>
        <w:rPr>
          <w:rFonts w:ascii="Times New Roman" w:hAnsi="Times New Roman" w:cs="Times New Roman"/>
          <w:sz w:val="28"/>
          <w:lang w:val="kk-KZ"/>
        </w:rPr>
      </w:pPr>
      <w:r w:rsidRPr="00BE33CF">
        <w:rPr>
          <w:rFonts w:ascii="Times New Roman" w:hAnsi="Times New Roman" w:cs="Times New Roman"/>
          <w:noProof/>
        </w:rPr>
        <w:drawing>
          <wp:inline distT="0" distB="0" distL="0" distR="0" wp14:anchorId="617699C5" wp14:editId="1DF60C89">
            <wp:extent cx="5940425" cy="3984625"/>
            <wp:effectExtent l="0" t="0" r="3175"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40425" cy="3984625"/>
                    </a:xfrm>
                    <a:prstGeom prst="rect">
                      <a:avLst/>
                    </a:prstGeom>
                  </pic:spPr>
                </pic:pic>
              </a:graphicData>
            </a:graphic>
          </wp:inline>
        </w:drawing>
      </w:r>
    </w:p>
    <w:p w:rsidR="00817A94" w:rsidRPr="00BE33CF" w:rsidRDefault="00817A94" w:rsidP="00D33AE2">
      <w:pPr>
        <w:rPr>
          <w:rFonts w:ascii="Times New Roman" w:hAnsi="Times New Roman" w:cs="Times New Roman"/>
          <w:sz w:val="28"/>
          <w:lang w:val="kk-KZ"/>
        </w:rPr>
      </w:pPr>
    </w:p>
    <w:p w:rsidR="00817A94" w:rsidRPr="00BE33CF" w:rsidRDefault="00817A94" w:rsidP="00D33AE2">
      <w:pPr>
        <w:rPr>
          <w:rFonts w:ascii="Times New Roman" w:hAnsi="Times New Roman" w:cs="Times New Roman"/>
          <w:sz w:val="28"/>
          <w:lang w:val="kk-KZ"/>
        </w:rPr>
      </w:pPr>
      <w:r w:rsidRPr="00BE33CF">
        <w:rPr>
          <w:rFonts w:ascii="Times New Roman" w:hAnsi="Times New Roman" w:cs="Times New Roman"/>
          <w:noProof/>
        </w:rPr>
        <w:lastRenderedPageBreak/>
        <w:drawing>
          <wp:inline distT="0" distB="0" distL="0" distR="0" wp14:anchorId="034BA1D0" wp14:editId="078B6B54">
            <wp:extent cx="5940425" cy="4006850"/>
            <wp:effectExtent l="0" t="0" r="3175"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0425" cy="4006850"/>
                    </a:xfrm>
                    <a:prstGeom prst="rect">
                      <a:avLst/>
                    </a:prstGeom>
                  </pic:spPr>
                </pic:pic>
              </a:graphicData>
            </a:graphic>
          </wp:inline>
        </w:drawing>
      </w:r>
    </w:p>
    <w:p w:rsidR="00817A94" w:rsidRPr="00BE33CF" w:rsidRDefault="00817A94" w:rsidP="00D33AE2">
      <w:pPr>
        <w:rPr>
          <w:rFonts w:ascii="Times New Roman" w:hAnsi="Times New Roman" w:cs="Times New Roman"/>
          <w:sz w:val="28"/>
          <w:lang w:val="kk-KZ"/>
        </w:rPr>
      </w:pPr>
    </w:p>
    <w:p w:rsidR="00817A94" w:rsidRPr="00BE33CF" w:rsidRDefault="00817A94" w:rsidP="00D33AE2">
      <w:pPr>
        <w:rPr>
          <w:rFonts w:ascii="Times New Roman" w:hAnsi="Times New Roman" w:cs="Times New Roman"/>
          <w:sz w:val="28"/>
          <w:lang w:val="kk-KZ"/>
        </w:rPr>
      </w:pPr>
      <w:r w:rsidRPr="00BE33CF">
        <w:rPr>
          <w:rFonts w:ascii="Times New Roman" w:hAnsi="Times New Roman" w:cs="Times New Roman"/>
          <w:noProof/>
        </w:rPr>
        <w:drawing>
          <wp:inline distT="0" distB="0" distL="0" distR="0" wp14:anchorId="0AA122EE" wp14:editId="62C5AB6A">
            <wp:extent cx="5940425" cy="4007485"/>
            <wp:effectExtent l="0" t="0" r="317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40425" cy="4007485"/>
                    </a:xfrm>
                    <a:prstGeom prst="rect">
                      <a:avLst/>
                    </a:prstGeom>
                  </pic:spPr>
                </pic:pic>
              </a:graphicData>
            </a:graphic>
          </wp:inline>
        </w:drawing>
      </w:r>
    </w:p>
    <w:p w:rsidR="00817A94" w:rsidRPr="00BE33CF" w:rsidRDefault="00817A94" w:rsidP="00D33AE2">
      <w:pPr>
        <w:rPr>
          <w:rFonts w:ascii="Times New Roman" w:hAnsi="Times New Roman" w:cs="Times New Roman"/>
          <w:sz w:val="28"/>
          <w:lang w:val="kk-KZ"/>
        </w:rPr>
      </w:pPr>
    </w:p>
    <w:p w:rsidR="00817A94" w:rsidRPr="00BE33CF" w:rsidRDefault="00817A94" w:rsidP="00D33AE2">
      <w:pPr>
        <w:rPr>
          <w:rFonts w:ascii="Times New Roman" w:hAnsi="Times New Roman" w:cs="Times New Roman"/>
          <w:sz w:val="28"/>
          <w:lang w:val="kk-KZ"/>
        </w:rPr>
      </w:pPr>
      <w:r w:rsidRPr="00BE33CF">
        <w:rPr>
          <w:rFonts w:ascii="Times New Roman" w:hAnsi="Times New Roman" w:cs="Times New Roman"/>
          <w:noProof/>
        </w:rPr>
        <w:lastRenderedPageBreak/>
        <w:drawing>
          <wp:inline distT="0" distB="0" distL="0" distR="0" wp14:anchorId="544DDD79" wp14:editId="4A364758">
            <wp:extent cx="5940425" cy="3987165"/>
            <wp:effectExtent l="0" t="0" r="317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940425" cy="3987165"/>
                    </a:xfrm>
                    <a:prstGeom prst="rect">
                      <a:avLst/>
                    </a:prstGeom>
                  </pic:spPr>
                </pic:pic>
              </a:graphicData>
            </a:graphic>
          </wp:inline>
        </w:drawing>
      </w:r>
    </w:p>
    <w:p w:rsidR="00817A94" w:rsidRPr="00BE33CF" w:rsidRDefault="00817A94" w:rsidP="00D33AE2">
      <w:pPr>
        <w:rPr>
          <w:rFonts w:ascii="Times New Roman" w:hAnsi="Times New Roman" w:cs="Times New Roman"/>
          <w:sz w:val="28"/>
          <w:lang w:val="kk-KZ"/>
        </w:rPr>
      </w:pPr>
    </w:p>
    <w:p w:rsidR="00817A94" w:rsidRPr="00BE33CF" w:rsidRDefault="00817A94" w:rsidP="00D33AE2">
      <w:pPr>
        <w:rPr>
          <w:rFonts w:ascii="Times New Roman" w:hAnsi="Times New Roman" w:cs="Times New Roman"/>
          <w:sz w:val="28"/>
          <w:lang w:val="kk-KZ"/>
        </w:rPr>
      </w:pPr>
      <w:r w:rsidRPr="00BE33CF">
        <w:rPr>
          <w:rFonts w:ascii="Times New Roman" w:hAnsi="Times New Roman" w:cs="Times New Roman"/>
          <w:noProof/>
        </w:rPr>
        <w:drawing>
          <wp:inline distT="0" distB="0" distL="0" distR="0" wp14:anchorId="1F5BD363" wp14:editId="20C93D55">
            <wp:extent cx="5940425" cy="4081780"/>
            <wp:effectExtent l="0" t="0" r="317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940425" cy="4081780"/>
                    </a:xfrm>
                    <a:prstGeom prst="rect">
                      <a:avLst/>
                    </a:prstGeom>
                  </pic:spPr>
                </pic:pic>
              </a:graphicData>
            </a:graphic>
          </wp:inline>
        </w:drawing>
      </w:r>
    </w:p>
    <w:p w:rsidR="00817A94" w:rsidRPr="00BE33CF" w:rsidRDefault="00817A94" w:rsidP="00D33AE2">
      <w:pPr>
        <w:rPr>
          <w:rFonts w:ascii="Times New Roman" w:hAnsi="Times New Roman" w:cs="Times New Roman"/>
          <w:sz w:val="28"/>
          <w:lang w:val="kk-KZ"/>
        </w:rPr>
      </w:pPr>
    </w:p>
    <w:p w:rsidR="00817A94" w:rsidRPr="00BE33CF" w:rsidRDefault="00817A94" w:rsidP="00D33AE2">
      <w:pPr>
        <w:rPr>
          <w:rFonts w:ascii="Times New Roman" w:hAnsi="Times New Roman" w:cs="Times New Roman"/>
          <w:sz w:val="28"/>
          <w:lang w:val="kk-KZ"/>
        </w:rPr>
      </w:pPr>
      <w:r w:rsidRPr="00BE33CF">
        <w:rPr>
          <w:rFonts w:ascii="Times New Roman" w:hAnsi="Times New Roman" w:cs="Times New Roman"/>
          <w:noProof/>
        </w:rPr>
        <w:lastRenderedPageBreak/>
        <w:drawing>
          <wp:inline distT="0" distB="0" distL="0" distR="0" wp14:anchorId="63429A7A" wp14:editId="0D2D27CB">
            <wp:extent cx="5940425" cy="4187825"/>
            <wp:effectExtent l="0" t="0" r="3175" b="317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40425" cy="4187825"/>
                    </a:xfrm>
                    <a:prstGeom prst="rect">
                      <a:avLst/>
                    </a:prstGeom>
                  </pic:spPr>
                </pic:pic>
              </a:graphicData>
            </a:graphic>
          </wp:inline>
        </w:drawing>
      </w:r>
    </w:p>
    <w:p w:rsidR="00147189" w:rsidRPr="00BE33CF" w:rsidRDefault="00147189" w:rsidP="00D33AE2">
      <w:pPr>
        <w:spacing w:after="160" w:line="259" w:lineRule="auto"/>
        <w:rPr>
          <w:rFonts w:ascii="Times New Roman" w:hAnsi="Times New Roman" w:cs="Times New Roman"/>
          <w:b/>
          <w:sz w:val="28"/>
          <w:szCs w:val="28"/>
          <w:lang w:val="kk-KZ"/>
        </w:rPr>
      </w:pPr>
    </w:p>
    <w:sectPr w:rsidR="00147189" w:rsidRPr="00BE33CF" w:rsidSect="00033DA1">
      <w:footerReference w:type="default" r:id="rId258"/>
      <w:pgSz w:w="11906" w:h="16838"/>
      <w:pgMar w:top="1134" w:right="567" w:bottom="1134" w:left="1701" w:header="510" w:footer="397"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3635" w:rsidRDefault="00A73635" w:rsidP="008576F9">
      <w:pPr>
        <w:spacing w:after="0" w:line="240" w:lineRule="auto"/>
      </w:pPr>
      <w:r>
        <w:separator/>
      </w:r>
    </w:p>
  </w:endnote>
  <w:endnote w:type="continuationSeparator" w:id="0">
    <w:p w:rsidR="00A73635" w:rsidRDefault="00A73635" w:rsidP="008576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onsolas-Bold">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7222715"/>
      <w:docPartObj>
        <w:docPartGallery w:val="Page Numbers (Bottom of Page)"/>
        <w:docPartUnique/>
      </w:docPartObj>
    </w:sdtPr>
    <w:sdtEndPr/>
    <w:sdtContent>
      <w:p w:rsidR="002628BF" w:rsidRDefault="002628BF">
        <w:pPr>
          <w:pStyle w:val="af1"/>
          <w:jc w:val="center"/>
        </w:pPr>
        <w:r>
          <w:fldChar w:fldCharType="begin"/>
        </w:r>
        <w:r>
          <w:instrText>PAGE   \* MERGEFORMAT</w:instrText>
        </w:r>
        <w:r>
          <w:fldChar w:fldCharType="separate"/>
        </w:r>
        <w:r w:rsidR="003268F3">
          <w:rPr>
            <w:noProof/>
          </w:rPr>
          <w:t>35</w:t>
        </w:r>
        <w:r>
          <w:fldChar w:fldCharType="end"/>
        </w:r>
      </w:p>
    </w:sdtContent>
  </w:sdt>
  <w:p w:rsidR="002628BF" w:rsidRDefault="002628BF">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3635" w:rsidRDefault="00A73635" w:rsidP="008576F9">
      <w:pPr>
        <w:spacing w:after="0" w:line="240" w:lineRule="auto"/>
      </w:pPr>
      <w:r>
        <w:separator/>
      </w:r>
    </w:p>
  </w:footnote>
  <w:footnote w:type="continuationSeparator" w:id="0">
    <w:p w:rsidR="00A73635" w:rsidRDefault="00A73635" w:rsidP="008576F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D04F29"/>
    <w:multiLevelType w:val="hybridMultilevel"/>
    <w:tmpl w:val="273C7492"/>
    <w:lvl w:ilvl="0" w:tplc="6F6AD2FA">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7515DF7"/>
    <w:multiLevelType w:val="hybridMultilevel"/>
    <w:tmpl w:val="2EA86618"/>
    <w:lvl w:ilvl="0" w:tplc="00000003">
      <w:start w:val="1"/>
      <w:numFmt w:val="bullet"/>
      <w:lvlText w:val=""/>
      <w:lvlJc w:val="left"/>
      <w:pPr>
        <w:ind w:left="1429" w:hanging="360"/>
      </w:pPr>
      <w:rPr>
        <w:rFonts w:ascii="Symbol" w:hAnsi="Symbol"/>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76153B6"/>
    <w:multiLevelType w:val="hybridMultilevel"/>
    <w:tmpl w:val="7854A54C"/>
    <w:lvl w:ilvl="0" w:tplc="6F6AD2FA">
      <w:start w:val="5"/>
      <w:numFmt w:val="bullet"/>
      <w:lvlText w:val="-"/>
      <w:lvlJc w:val="left"/>
      <w:pPr>
        <w:tabs>
          <w:tab w:val="num" w:pos="720"/>
        </w:tabs>
        <w:ind w:left="720" w:hanging="360"/>
      </w:pPr>
      <w:rPr>
        <w:rFonts w:ascii="Times New Roman" w:eastAsia="Times New Roman" w:hAnsi="Times New Roman" w:cs="Times New Roman" w:hint="default"/>
      </w:rPr>
    </w:lvl>
    <w:lvl w:ilvl="1" w:tplc="5A70E562" w:tentative="1">
      <w:start w:val="1"/>
      <w:numFmt w:val="bullet"/>
      <w:lvlText w:val="•"/>
      <w:lvlJc w:val="left"/>
      <w:pPr>
        <w:tabs>
          <w:tab w:val="num" w:pos="1440"/>
        </w:tabs>
        <w:ind w:left="1440" w:hanging="360"/>
      </w:pPr>
      <w:rPr>
        <w:rFonts w:ascii="Arial" w:hAnsi="Arial" w:hint="default"/>
      </w:rPr>
    </w:lvl>
    <w:lvl w:ilvl="2" w:tplc="79CE2EFE" w:tentative="1">
      <w:start w:val="1"/>
      <w:numFmt w:val="bullet"/>
      <w:lvlText w:val="•"/>
      <w:lvlJc w:val="left"/>
      <w:pPr>
        <w:tabs>
          <w:tab w:val="num" w:pos="2160"/>
        </w:tabs>
        <w:ind w:left="2160" w:hanging="360"/>
      </w:pPr>
      <w:rPr>
        <w:rFonts w:ascii="Arial" w:hAnsi="Arial" w:hint="default"/>
      </w:rPr>
    </w:lvl>
    <w:lvl w:ilvl="3" w:tplc="2E90D3E0" w:tentative="1">
      <w:start w:val="1"/>
      <w:numFmt w:val="bullet"/>
      <w:lvlText w:val="•"/>
      <w:lvlJc w:val="left"/>
      <w:pPr>
        <w:tabs>
          <w:tab w:val="num" w:pos="2880"/>
        </w:tabs>
        <w:ind w:left="2880" w:hanging="360"/>
      </w:pPr>
      <w:rPr>
        <w:rFonts w:ascii="Arial" w:hAnsi="Arial" w:hint="default"/>
      </w:rPr>
    </w:lvl>
    <w:lvl w:ilvl="4" w:tplc="E6A29904" w:tentative="1">
      <w:start w:val="1"/>
      <w:numFmt w:val="bullet"/>
      <w:lvlText w:val="•"/>
      <w:lvlJc w:val="left"/>
      <w:pPr>
        <w:tabs>
          <w:tab w:val="num" w:pos="3600"/>
        </w:tabs>
        <w:ind w:left="3600" w:hanging="360"/>
      </w:pPr>
      <w:rPr>
        <w:rFonts w:ascii="Arial" w:hAnsi="Arial" w:hint="default"/>
      </w:rPr>
    </w:lvl>
    <w:lvl w:ilvl="5" w:tplc="B00C38BC" w:tentative="1">
      <w:start w:val="1"/>
      <w:numFmt w:val="bullet"/>
      <w:lvlText w:val="•"/>
      <w:lvlJc w:val="left"/>
      <w:pPr>
        <w:tabs>
          <w:tab w:val="num" w:pos="4320"/>
        </w:tabs>
        <w:ind w:left="4320" w:hanging="360"/>
      </w:pPr>
      <w:rPr>
        <w:rFonts w:ascii="Arial" w:hAnsi="Arial" w:hint="default"/>
      </w:rPr>
    </w:lvl>
    <w:lvl w:ilvl="6" w:tplc="F31ADFEC" w:tentative="1">
      <w:start w:val="1"/>
      <w:numFmt w:val="bullet"/>
      <w:lvlText w:val="•"/>
      <w:lvlJc w:val="left"/>
      <w:pPr>
        <w:tabs>
          <w:tab w:val="num" w:pos="5040"/>
        </w:tabs>
        <w:ind w:left="5040" w:hanging="360"/>
      </w:pPr>
      <w:rPr>
        <w:rFonts w:ascii="Arial" w:hAnsi="Arial" w:hint="default"/>
      </w:rPr>
    </w:lvl>
    <w:lvl w:ilvl="7" w:tplc="F82401E6" w:tentative="1">
      <w:start w:val="1"/>
      <w:numFmt w:val="bullet"/>
      <w:lvlText w:val="•"/>
      <w:lvlJc w:val="left"/>
      <w:pPr>
        <w:tabs>
          <w:tab w:val="num" w:pos="5760"/>
        </w:tabs>
        <w:ind w:left="5760" w:hanging="360"/>
      </w:pPr>
      <w:rPr>
        <w:rFonts w:ascii="Arial" w:hAnsi="Arial" w:hint="default"/>
      </w:rPr>
    </w:lvl>
    <w:lvl w:ilvl="8" w:tplc="1014212A" w:tentative="1">
      <w:start w:val="1"/>
      <w:numFmt w:val="bullet"/>
      <w:lvlText w:val="•"/>
      <w:lvlJc w:val="left"/>
      <w:pPr>
        <w:tabs>
          <w:tab w:val="num" w:pos="6480"/>
        </w:tabs>
        <w:ind w:left="6480" w:hanging="360"/>
      </w:pPr>
      <w:rPr>
        <w:rFonts w:ascii="Arial" w:hAnsi="Arial" w:hint="default"/>
      </w:rPr>
    </w:lvl>
  </w:abstractNum>
  <w:abstractNum w:abstractNumId="3">
    <w:nsid w:val="0BFC695F"/>
    <w:multiLevelType w:val="hybridMultilevel"/>
    <w:tmpl w:val="8EE0C422"/>
    <w:lvl w:ilvl="0" w:tplc="86529424">
      <w:start w:val="1"/>
      <w:numFmt w:val="decimal"/>
      <w:lvlText w:val="%1 "/>
      <w:lvlJc w:val="left"/>
      <w:pPr>
        <w:ind w:left="1070" w:hanging="360"/>
      </w:pPr>
      <w:rPr>
        <w:rFonts w:hint="default"/>
        <w:b w:val="0"/>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4">
    <w:nsid w:val="107F7F09"/>
    <w:multiLevelType w:val="hybridMultilevel"/>
    <w:tmpl w:val="A40E3B9E"/>
    <w:lvl w:ilvl="0" w:tplc="6F6AD2FA">
      <w:start w:val="5"/>
      <w:numFmt w:val="bullet"/>
      <w:lvlText w:val="-"/>
      <w:lvlJc w:val="left"/>
      <w:pPr>
        <w:tabs>
          <w:tab w:val="num" w:pos="720"/>
        </w:tabs>
        <w:ind w:left="720" w:hanging="360"/>
      </w:pPr>
      <w:rPr>
        <w:rFonts w:ascii="Times New Roman" w:eastAsia="Times New Roman" w:hAnsi="Times New Roman" w:cs="Times New Roman" w:hint="default"/>
      </w:rPr>
    </w:lvl>
    <w:lvl w:ilvl="1" w:tplc="04047C6E" w:tentative="1">
      <w:start w:val="1"/>
      <w:numFmt w:val="bullet"/>
      <w:lvlText w:val="•"/>
      <w:lvlJc w:val="left"/>
      <w:pPr>
        <w:tabs>
          <w:tab w:val="num" w:pos="1440"/>
        </w:tabs>
        <w:ind w:left="1440" w:hanging="360"/>
      </w:pPr>
      <w:rPr>
        <w:rFonts w:ascii="Arial" w:hAnsi="Arial" w:hint="default"/>
      </w:rPr>
    </w:lvl>
    <w:lvl w:ilvl="2" w:tplc="EFBA6EE6" w:tentative="1">
      <w:start w:val="1"/>
      <w:numFmt w:val="bullet"/>
      <w:lvlText w:val="•"/>
      <w:lvlJc w:val="left"/>
      <w:pPr>
        <w:tabs>
          <w:tab w:val="num" w:pos="2160"/>
        </w:tabs>
        <w:ind w:left="2160" w:hanging="360"/>
      </w:pPr>
      <w:rPr>
        <w:rFonts w:ascii="Arial" w:hAnsi="Arial" w:hint="default"/>
      </w:rPr>
    </w:lvl>
    <w:lvl w:ilvl="3" w:tplc="D5FA5CF6" w:tentative="1">
      <w:start w:val="1"/>
      <w:numFmt w:val="bullet"/>
      <w:lvlText w:val="•"/>
      <w:lvlJc w:val="left"/>
      <w:pPr>
        <w:tabs>
          <w:tab w:val="num" w:pos="2880"/>
        </w:tabs>
        <w:ind w:left="2880" w:hanging="360"/>
      </w:pPr>
      <w:rPr>
        <w:rFonts w:ascii="Arial" w:hAnsi="Arial" w:hint="default"/>
      </w:rPr>
    </w:lvl>
    <w:lvl w:ilvl="4" w:tplc="B5169A5E" w:tentative="1">
      <w:start w:val="1"/>
      <w:numFmt w:val="bullet"/>
      <w:lvlText w:val="•"/>
      <w:lvlJc w:val="left"/>
      <w:pPr>
        <w:tabs>
          <w:tab w:val="num" w:pos="3600"/>
        </w:tabs>
        <w:ind w:left="3600" w:hanging="360"/>
      </w:pPr>
      <w:rPr>
        <w:rFonts w:ascii="Arial" w:hAnsi="Arial" w:hint="default"/>
      </w:rPr>
    </w:lvl>
    <w:lvl w:ilvl="5" w:tplc="6FA2F8DA" w:tentative="1">
      <w:start w:val="1"/>
      <w:numFmt w:val="bullet"/>
      <w:lvlText w:val="•"/>
      <w:lvlJc w:val="left"/>
      <w:pPr>
        <w:tabs>
          <w:tab w:val="num" w:pos="4320"/>
        </w:tabs>
        <w:ind w:left="4320" w:hanging="360"/>
      </w:pPr>
      <w:rPr>
        <w:rFonts w:ascii="Arial" w:hAnsi="Arial" w:hint="default"/>
      </w:rPr>
    </w:lvl>
    <w:lvl w:ilvl="6" w:tplc="8D149AB4" w:tentative="1">
      <w:start w:val="1"/>
      <w:numFmt w:val="bullet"/>
      <w:lvlText w:val="•"/>
      <w:lvlJc w:val="left"/>
      <w:pPr>
        <w:tabs>
          <w:tab w:val="num" w:pos="5040"/>
        </w:tabs>
        <w:ind w:left="5040" w:hanging="360"/>
      </w:pPr>
      <w:rPr>
        <w:rFonts w:ascii="Arial" w:hAnsi="Arial" w:hint="default"/>
      </w:rPr>
    </w:lvl>
    <w:lvl w:ilvl="7" w:tplc="564C1CE0" w:tentative="1">
      <w:start w:val="1"/>
      <w:numFmt w:val="bullet"/>
      <w:lvlText w:val="•"/>
      <w:lvlJc w:val="left"/>
      <w:pPr>
        <w:tabs>
          <w:tab w:val="num" w:pos="5760"/>
        </w:tabs>
        <w:ind w:left="5760" w:hanging="360"/>
      </w:pPr>
      <w:rPr>
        <w:rFonts w:ascii="Arial" w:hAnsi="Arial" w:hint="default"/>
      </w:rPr>
    </w:lvl>
    <w:lvl w:ilvl="8" w:tplc="01428F56" w:tentative="1">
      <w:start w:val="1"/>
      <w:numFmt w:val="bullet"/>
      <w:lvlText w:val="•"/>
      <w:lvlJc w:val="left"/>
      <w:pPr>
        <w:tabs>
          <w:tab w:val="num" w:pos="6480"/>
        </w:tabs>
        <w:ind w:left="6480" w:hanging="360"/>
      </w:pPr>
      <w:rPr>
        <w:rFonts w:ascii="Arial" w:hAnsi="Arial" w:hint="default"/>
      </w:rPr>
    </w:lvl>
  </w:abstractNum>
  <w:abstractNum w:abstractNumId="5">
    <w:nsid w:val="11DB3060"/>
    <w:multiLevelType w:val="hybridMultilevel"/>
    <w:tmpl w:val="148814DC"/>
    <w:lvl w:ilvl="0" w:tplc="76AE701A">
      <w:start w:val="1"/>
      <w:numFmt w:val="decimal"/>
      <w:lvlText w:val="%1 "/>
      <w:lvlJc w:val="left"/>
      <w:pPr>
        <w:ind w:left="1070" w:hanging="360"/>
      </w:pPr>
      <w:rPr>
        <w:rFonts w:hint="default"/>
        <w:b w:val="0"/>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6">
    <w:nsid w:val="12A4595A"/>
    <w:multiLevelType w:val="hybridMultilevel"/>
    <w:tmpl w:val="48927E86"/>
    <w:lvl w:ilvl="0" w:tplc="6F6AD2FA">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5E52779"/>
    <w:multiLevelType w:val="hybridMultilevel"/>
    <w:tmpl w:val="FD80CC2C"/>
    <w:lvl w:ilvl="0" w:tplc="6F6AD2FA">
      <w:start w:val="5"/>
      <w:numFmt w:val="bullet"/>
      <w:lvlText w:val="-"/>
      <w:lvlJc w:val="left"/>
      <w:pPr>
        <w:tabs>
          <w:tab w:val="num" w:pos="720"/>
        </w:tabs>
        <w:ind w:left="720" w:hanging="360"/>
      </w:pPr>
      <w:rPr>
        <w:rFonts w:ascii="Times New Roman" w:eastAsia="Times New Roman" w:hAnsi="Times New Roman" w:cs="Times New Roman" w:hint="default"/>
      </w:rPr>
    </w:lvl>
    <w:lvl w:ilvl="1" w:tplc="73A896EE">
      <w:numFmt w:val="bullet"/>
      <w:lvlText w:val="•"/>
      <w:lvlJc w:val="left"/>
      <w:pPr>
        <w:ind w:left="2040" w:hanging="960"/>
      </w:pPr>
      <w:rPr>
        <w:rFonts w:ascii="Times New Roman" w:eastAsiaTheme="minorEastAsia" w:hAnsi="Times New Roman" w:cs="Times New Roman" w:hint="default"/>
      </w:rPr>
    </w:lvl>
    <w:lvl w:ilvl="2" w:tplc="80E43358" w:tentative="1">
      <w:start w:val="1"/>
      <w:numFmt w:val="bullet"/>
      <w:lvlText w:val="•"/>
      <w:lvlJc w:val="left"/>
      <w:pPr>
        <w:tabs>
          <w:tab w:val="num" w:pos="2160"/>
        </w:tabs>
        <w:ind w:left="2160" w:hanging="360"/>
      </w:pPr>
      <w:rPr>
        <w:rFonts w:ascii="Arial" w:hAnsi="Arial" w:hint="default"/>
      </w:rPr>
    </w:lvl>
    <w:lvl w:ilvl="3" w:tplc="2A741082" w:tentative="1">
      <w:start w:val="1"/>
      <w:numFmt w:val="bullet"/>
      <w:lvlText w:val="•"/>
      <w:lvlJc w:val="left"/>
      <w:pPr>
        <w:tabs>
          <w:tab w:val="num" w:pos="2880"/>
        </w:tabs>
        <w:ind w:left="2880" w:hanging="360"/>
      </w:pPr>
      <w:rPr>
        <w:rFonts w:ascii="Arial" w:hAnsi="Arial" w:hint="default"/>
      </w:rPr>
    </w:lvl>
    <w:lvl w:ilvl="4" w:tplc="C436D5B4" w:tentative="1">
      <w:start w:val="1"/>
      <w:numFmt w:val="bullet"/>
      <w:lvlText w:val="•"/>
      <w:lvlJc w:val="left"/>
      <w:pPr>
        <w:tabs>
          <w:tab w:val="num" w:pos="3600"/>
        </w:tabs>
        <w:ind w:left="3600" w:hanging="360"/>
      </w:pPr>
      <w:rPr>
        <w:rFonts w:ascii="Arial" w:hAnsi="Arial" w:hint="default"/>
      </w:rPr>
    </w:lvl>
    <w:lvl w:ilvl="5" w:tplc="D1E6F614" w:tentative="1">
      <w:start w:val="1"/>
      <w:numFmt w:val="bullet"/>
      <w:lvlText w:val="•"/>
      <w:lvlJc w:val="left"/>
      <w:pPr>
        <w:tabs>
          <w:tab w:val="num" w:pos="4320"/>
        </w:tabs>
        <w:ind w:left="4320" w:hanging="360"/>
      </w:pPr>
      <w:rPr>
        <w:rFonts w:ascii="Arial" w:hAnsi="Arial" w:hint="default"/>
      </w:rPr>
    </w:lvl>
    <w:lvl w:ilvl="6" w:tplc="11E00180" w:tentative="1">
      <w:start w:val="1"/>
      <w:numFmt w:val="bullet"/>
      <w:lvlText w:val="•"/>
      <w:lvlJc w:val="left"/>
      <w:pPr>
        <w:tabs>
          <w:tab w:val="num" w:pos="5040"/>
        </w:tabs>
        <w:ind w:left="5040" w:hanging="360"/>
      </w:pPr>
      <w:rPr>
        <w:rFonts w:ascii="Arial" w:hAnsi="Arial" w:hint="default"/>
      </w:rPr>
    </w:lvl>
    <w:lvl w:ilvl="7" w:tplc="06E6F42E" w:tentative="1">
      <w:start w:val="1"/>
      <w:numFmt w:val="bullet"/>
      <w:lvlText w:val="•"/>
      <w:lvlJc w:val="left"/>
      <w:pPr>
        <w:tabs>
          <w:tab w:val="num" w:pos="5760"/>
        </w:tabs>
        <w:ind w:left="5760" w:hanging="360"/>
      </w:pPr>
      <w:rPr>
        <w:rFonts w:ascii="Arial" w:hAnsi="Arial" w:hint="default"/>
      </w:rPr>
    </w:lvl>
    <w:lvl w:ilvl="8" w:tplc="3A260BDA" w:tentative="1">
      <w:start w:val="1"/>
      <w:numFmt w:val="bullet"/>
      <w:lvlText w:val="•"/>
      <w:lvlJc w:val="left"/>
      <w:pPr>
        <w:tabs>
          <w:tab w:val="num" w:pos="6480"/>
        </w:tabs>
        <w:ind w:left="6480" w:hanging="360"/>
      </w:pPr>
      <w:rPr>
        <w:rFonts w:ascii="Arial" w:hAnsi="Arial" w:hint="default"/>
      </w:rPr>
    </w:lvl>
  </w:abstractNum>
  <w:abstractNum w:abstractNumId="8">
    <w:nsid w:val="17961DCB"/>
    <w:multiLevelType w:val="hybridMultilevel"/>
    <w:tmpl w:val="517209F6"/>
    <w:lvl w:ilvl="0" w:tplc="6F6AD2FA">
      <w:start w:val="5"/>
      <w:numFmt w:val="bullet"/>
      <w:lvlText w:val="-"/>
      <w:lvlJc w:val="left"/>
      <w:pPr>
        <w:tabs>
          <w:tab w:val="num" w:pos="720"/>
        </w:tabs>
        <w:ind w:left="720" w:hanging="360"/>
      </w:pPr>
      <w:rPr>
        <w:rFonts w:ascii="Times New Roman" w:eastAsia="Times New Roman" w:hAnsi="Times New Roman" w:cs="Times New Roman" w:hint="default"/>
      </w:rPr>
    </w:lvl>
    <w:lvl w:ilvl="1" w:tplc="04047C6E" w:tentative="1">
      <w:start w:val="1"/>
      <w:numFmt w:val="bullet"/>
      <w:lvlText w:val="•"/>
      <w:lvlJc w:val="left"/>
      <w:pPr>
        <w:tabs>
          <w:tab w:val="num" w:pos="1440"/>
        </w:tabs>
        <w:ind w:left="1440" w:hanging="360"/>
      </w:pPr>
      <w:rPr>
        <w:rFonts w:ascii="Arial" w:hAnsi="Arial" w:hint="default"/>
      </w:rPr>
    </w:lvl>
    <w:lvl w:ilvl="2" w:tplc="EFBA6EE6" w:tentative="1">
      <w:start w:val="1"/>
      <w:numFmt w:val="bullet"/>
      <w:lvlText w:val="•"/>
      <w:lvlJc w:val="left"/>
      <w:pPr>
        <w:tabs>
          <w:tab w:val="num" w:pos="2160"/>
        </w:tabs>
        <w:ind w:left="2160" w:hanging="360"/>
      </w:pPr>
      <w:rPr>
        <w:rFonts w:ascii="Arial" w:hAnsi="Arial" w:hint="default"/>
      </w:rPr>
    </w:lvl>
    <w:lvl w:ilvl="3" w:tplc="D5FA5CF6" w:tentative="1">
      <w:start w:val="1"/>
      <w:numFmt w:val="bullet"/>
      <w:lvlText w:val="•"/>
      <w:lvlJc w:val="left"/>
      <w:pPr>
        <w:tabs>
          <w:tab w:val="num" w:pos="2880"/>
        </w:tabs>
        <w:ind w:left="2880" w:hanging="360"/>
      </w:pPr>
      <w:rPr>
        <w:rFonts w:ascii="Arial" w:hAnsi="Arial" w:hint="default"/>
      </w:rPr>
    </w:lvl>
    <w:lvl w:ilvl="4" w:tplc="B5169A5E" w:tentative="1">
      <w:start w:val="1"/>
      <w:numFmt w:val="bullet"/>
      <w:lvlText w:val="•"/>
      <w:lvlJc w:val="left"/>
      <w:pPr>
        <w:tabs>
          <w:tab w:val="num" w:pos="3600"/>
        </w:tabs>
        <w:ind w:left="3600" w:hanging="360"/>
      </w:pPr>
      <w:rPr>
        <w:rFonts w:ascii="Arial" w:hAnsi="Arial" w:hint="default"/>
      </w:rPr>
    </w:lvl>
    <w:lvl w:ilvl="5" w:tplc="6FA2F8DA" w:tentative="1">
      <w:start w:val="1"/>
      <w:numFmt w:val="bullet"/>
      <w:lvlText w:val="•"/>
      <w:lvlJc w:val="left"/>
      <w:pPr>
        <w:tabs>
          <w:tab w:val="num" w:pos="4320"/>
        </w:tabs>
        <w:ind w:left="4320" w:hanging="360"/>
      </w:pPr>
      <w:rPr>
        <w:rFonts w:ascii="Arial" w:hAnsi="Arial" w:hint="default"/>
      </w:rPr>
    </w:lvl>
    <w:lvl w:ilvl="6" w:tplc="8D149AB4" w:tentative="1">
      <w:start w:val="1"/>
      <w:numFmt w:val="bullet"/>
      <w:lvlText w:val="•"/>
      <w:lvlJc w:val="left"/>
      <w:pPr>
        <w:tabs>
          <w:tab w:val="num" w:pos="5040"/>
        </w:tabs>
        <w:ind w:left="5040" w:hanging="360"/>
      </w:pPr>
      <w:rPr>
        <w:rFonts w:ascii="Arial" w:hAnsi="Arial" w:hint="default"/>
      </w:rPr>
    </w:lvl>
    <w:lvl w:ilvl="7" w:tplc="564C1CE0" w:tentative="1">
      <w:start w:val="1"/>
      <w:numFmt w:val="bullet"/>
      <w:lvlText w:val="•"/>
      <w:lvlJc w:val="left"/>
      <w:pPr>
        <w:tabs>
          <w:tab w:val="num" w:pos="5760"/>
        </w:tabs>
        <w:ind w:left="5760" w:hanging="360"/>
      </w:pPr>
      <w:rPr>
        <w:rFonts w:ascii="Arial" w:hAnsi="Arial" w:hint="default"/>
      </w:rPr>
    </w:lvl>
    <w:lvl w:ilvl="8" w:tplc="01428F56" w:tentative="1">
      <w:start w:val="1"/>
      <w:numFmt w:val="bullet"/>
      <w:lvlText w:val="•"/>
      <w:lvlJc w:val="left"/>
      <w:pPr>
        <w:tabs>
          <w:tab w:val="num" w:pos="6480"/>
        </w:tabs>
        <w:ind w:left="6480" w:hanging="360"/>
      </w:pPr>
      <w:rPr>
        <w:rFonts w:ascii="Arial" w:hAnsi="Arial" w:hint="default"/>
      </w:rPr>
    </w:lvl>
  </w:abstractNum>
  <w:abstractNum w:abstractNumId="9">
    <w:nsid w:val="18B46065"/>
    <w:multiLevelType w:val="hybridMultilevel"/>
    <w:tmpl w:val="B39A9636"/>
    <w:lvl w:ilvl="0" w:tplc="6F6AD2FA">
      <w:start w:val="5"/>
      <w:numFmt w:val="bullet"/>
      <w:lvlText w:val="-"/>
      <w:lvlJc w:val="left"/>
      <w:pPr>
        <w:tabs>
          <w:tab w:val="num" w:pos="720"/>
        </w:tabs>
        <w:ind w:left="720" w:hanging="360"/>
      </w:pPr>
      <w:rPr>
        <w:rFonts w:ascii="Times New Roman" w:eastAsia="Times New Roman" w:hAnsi="Times New Roman" w:cs="Times New Roman" w:hint="default"/>
      </w:rPr>
    </w:lvl>
    <w:lvl w:ilvl="1" w:tplc="9D544406" w:tentative="1">
      <w:start w:val="1"/>
      <w:numFmt w:val="bullet"/>
      <w:lvlText w:val="•"/>
      <w:lvlJc w:val="left"/>
      <w:pPr>
        <w:tabs>
          <w:tab w:val="num" w:pos="1440"/>
        </w:tabs>
        <w:ind w:left="1440" w:hanging="360"/>
      </w:pPr>
      <w:rPr>
        <w:rFonts w:ascii="Arial" w:hAnsi="Arial" w:hint="default"/>
      </w:rPr>
    </w:lvl>
    <w:lvl w:ilvl="2" w:tplc="237EFCE8" w:tentative="1">
      <w:start w:val="1"/>
      <w:numFmt w:val="bullet"/>
      <w:lvlText w:val="•"/>
      <w:lvlJc w:val="left"/>
      <w:pPr>
        <w:tabs>
          <w:tab w:val="num" w:pos="2160"/>
        </w:tabs>
        <w:ind w:left="2160" w:hanging="360"/>
      </w:pPr>
      <w:rPr>
        <w:rFonts w:ascii="Arial" w:hAnsi="Arial" w:hint="default"/>
      </w:rPr>
    </w:lvl>
    <w:lvl w:ilvl="3" w:tplc="0CBA9074" w:tentative="1">
      <w:start w:val="1"/>
      <w:numFmt w:val="bullet"/>
      <w:lvlText w:val="•"/>
      <w:lvlJc w:val="left"/>
      <w:pPr>
        <w:tabs>
          <w:tab w:val="num" w:pos="2880"/>
        </w:tabs>
        <w:ind w:left="2880" w:hanging="360"/>
      </w:pPr>
      <w:rPr>
        <w:rFonts w:ascii="Arial" w:hAnsi="Arial" w:hint="default"/>
      </w:rPr>
    </w:lvl>
    <w:lvl w:ilvl="4" w:tplc="44B2EC06" w:tentative="1">
      <w:start w:val="1"/>
      <w:numFmt w:val="bullet"/>
      <w:lvlText w:val="•"/>
      <w:lvlJc w:val="left"/>
      <w:pPr>
        <w:tabs>
          <w:tab w:val="num" w:pos="3600"/>
        </w:tabs>
        <w:ind w:left="3600" w:hanging="360"/>
      </w:pPr>
      <w:rPr>
        <w:rFonts w:ascii="Arial" w:hAnsi="Arial" w:hint="default"/>
      </w:rPr>
    </w:lvl>
    <w:lvl w:ilvl="5" w:tplc="695ED5E8" w:tentative="1">
      <w:start w:val="1"/>
      <w:numFmt w:val="bullet"/>
      <w:lvlText w:val="•"/>
      <w:lvlJc w:val="left"/>
      <w:pPr>
        <w:tabs>
          <w:tab w:val="num" w:pos="4320"/>
        </w:tabs>
        <w:ind w:left="4320" w:hanging="360"/>
      </w:pPr>
      <w:rPr>
        <w:rFonts w:ascii="Arial" w:hAnsi="Arial" w:hint="default"/>
      </w:rPr>
    </w:lvl>
    <w:lvl w:ilvl="6" w:tplc="BC628E4E" w:tentative="1">
      <w:start w:val="1"/>
      <w:numFmt w:val="bullet"/>
      <w:lvlText w:val="•"/>
      <w:lvlJc w:val="left"/>
      <w:pPr>
        <w:tabs>
          <w:tab w:val="num" w:pos="5040"/>
        </w:tabs>
        <w:ind w:left="5040" w:hanging="360"/>
      </w:pPr>
      <w:rPr>
        <w:rFonts w:ascii="Arial" w:hAnsi="Arial" w:hint="default"/>
      </w:rPr>
    </w:lvl>
    <w:lvl w:ilvl="7" w:tplc="B1F0D554" w:tentative="1">
      <w:start w:val="1"/>
      <w:numFmt w:val="bullet"/>
      <w:lvlText w:val="•"/>
      <w:lvlJc w:val="left"/>
      <w:pPr>
        <w:tabs>
          <w:tab w:val="num" w:pos="5760"/>
        </w:tabs>
        <w:ind w:left="5760" w:hanging="360"/>
      </w:pPr>
      <w:rPr>
        <w:rFonts w:ascii="Arial" w:hAnsi="Arial" w:hint="default"/>
      </w:rPr>
    </w:lvl>
    <w:lvl w:ilvl="8" w:tplc="A65A7D56" w:tentative="1">
      <w:start w:val="1"/>
      <w:numFmt w:val="bullet"/>
      <w:lvlText w:val="•"/>
      <w:lvlJc w:val="left"/>
      <w:pPr>
        <w:tabs>
          <w:tab w:val="num" w:pos="6480"/>
        </w:tabs>
        <w:ind w:left="6480" w:hanging="360"/>
      </w:pPr>
      <w:rPr>
        <w:rFonts w:ascii="Arial" w:hAnsi="Arial" w:hint="default"/>
      </w:rPr>
    </w:lvl>
  </w:abstractNum>
  <w:abstractNum w:abstractNumId="10">
    <w:nsid w:val="193371A3"/>
    <w:multiLevelType w:val="hybridMultilevel"/>
    <w:tmpl w:val="B2783BA4"/>
    <w:lvl w:ilvl="0" w:tplc="697E6850">
      <w:start w:val="1"/>
      <w:numFmt w:val="bullet"/>
      <w:lvlText w:val="•"/>
      <w:lvlJc w:val="left"/>
      <w:pPr>
        <w:tabs>
          <w:tab w:val="num" w:pos="720"/>
        </w:tabs>
        <w:ind w:left="720" w:hanging="360"/>
      </w:pPr>
      <w:rPr>
        <w:rFonts w:ascii="Arial" w:hAnsi="Arial" w:hint="default"/>
      </w:rPr>
    </w:lvl>
    <w:lvl w:ilvl="1" w:tplc="5A70E562" w:tentative="1">
      <w:start w:val="1"/>
      <w:numFmt w:val="bullet"/>
      <w:lvlText w:val="•"/>
      <w:lvlJc w:val="left"/>
      <w:pPr>
        <w:tabs>
          <w:tab w:val="num" w:pos="1440"/>
        </w:tabs>
        <w:ind w:left="1440" w:hanging="360"/>
      </w:pPr>
      <w:rPr>
        <w:rFonts w:ascii="Arial" w:hAnsi="Arial" w:hint="default"/>
      </w:rPr>
    </w:lvl>
    <w:lvl w:ilvl="2" w:tplc="79CE2EFE" w:tentative="1">
      <w:start w:val="1"/>
      <w:numFmt w:val="bullet"/>
      <w:lvlText w:val="•"/>
      <w:lvlJc w:val="left"/>
      <w:pPr>
        <w:tabs>
          <w:tab w:val="num" w:pos="2160"/>
        </w:tabs>
        <w:ind w:left="2160" w:hanging="360"/>
      </w:pPr>
      <w:rPr>
        <w:rFonts w:ascii="Arial" w:hAnsi="Arial" w:hint="default"/>
      </w:rPr>
    </w:lvl>
    <w:lvl w:ilvl="3" w:tplc="2E90D3E0" w:tentative="1">
      <w:start w:val="1"/>
      <w:numFmt w:val="bullet"/>
      <w:lvlText w:val="•"/>
      <w:lvlJc w:val="left"/>
      <w:pPr>
        <w:tabs>
          <w:tab w:val="num" w:pos="2880"/>
        </w:tabs>
        <w:ind w:left="2880" w:hanging="360"/>
      </w:pPr>
      <w:rPr>
        <w:rFonts w:ascii="Arial" w:hAnsi="Arial" w:hint="default"/>
      </w:rPr>
    </w:lvl>
    <w:lvl w:ilvl="4" w:tplc="E6A29904" w:tentative="1">
      <w:start w:val="1"/>
      <w:numFmt w:val="bullet"/>
      <w:lvlText w:val="•"/>
      <w:lvlJc w:val="left"/>
      <w:pPr>
        <w:tabs>
          <w:tab w:val="num" w:pos="3600"/>
        </w:tabs>
        <w:ind w:left="3600" w:hanging="360"/>
      </w:pPr>
      <w:rPr>
        <w:rFonts w:ascii="Arial" w:hAnsi="Arial" w:hint="default"/>
      </w:rPr>
    </w:lvl>
    <w:lvl w:ilvl="5" w:tplc="B00C38BC" w:tentative="1">
      <w:start w:val="1"/>
      <w:numFmt w:val="bullet"/>
      <w:lvlText w:val="•"/>
      <w:lvlJc w:val="left"/>
      <w:pPr>
        <w:tabs>
          <w:tab w:val="num" w:pos="4320"/>
        </w:tabs>
        <w:ind w:left="4320" w:hanging="360"/>
      </w:pPr>
      <w:rPr>
        <w:rFonts w:ascii="Arial" w:hAnsi="Arial" w:hint="default"/>
      </w:rPr>
    </w:lvl>
    <w:lvl w:ilvl="6" w:tplc="F31ADFEC" w:tentative="1">
      <w:start w:val="1"/>
      <w:numFmt w:val="bullet"/>
      <w:lvlText w:val="•"/>
      <w:lvlJc w:val="left"/>
      <w:pPr>
        <w:tabs>
          <w:tab w:val="num" w:pos="5040"/>
        </w:tabs>
        <w:ind w:left="5040" w:hanging="360"/>
      </w:pPr>
      <w:rPr>
        <w:rFonts w:ascii="Arial" w:hAnsi="Arial" w:hint="default"/>
      </w:rPr>
    </w:lvl>
    <w:lvl w:ilvl="7" w:tplc="F82401E6" w:tentative="1">
      <w:start w:val="1"/>
      <w:numFmt w:val="bullet"/>
      <w:lvlText w:val="•"/>
      <w:lvlJc w:val="left"/>
      <w:pPr>
        <w:tabs>
          <w:tab w:val="num" w:pos="5760"/>
        </w:tabs>
        <w:ind w:left="5760" w:hanging="360"/>
      </w:pPr>
      <w:rPr>
        <w:rFonts w:ascii="Arial" w:hAnsi="Arial" w:hint="default"/>
      </w:rPr>
    </w:lvl>
    <w:lvl w:ilvl="8" w:tplc="1014212A" w:tentative="1">
      <w:start w:val="1"/>
      <w:numFmt w:val="bullet"/>
      <w:lvlText w:val="•"/>
      <w:lvlJc w:val="left"/>
      <w:pPr>
        <w:tabs>
          <w:tab w:val="num" w:pos="6480"/>
        </w:tabs>
        <w:ind w:left="6480" w:hanging="360"/>
      </w:pPr>
      <w:rPr>
        <w:rFonts w:ascii="Arial" w:hAnsi="Arial" w:hint="default"/>
      </w:rPr>
    </w:lvl>
  </w:abstractNum>
  <w:abstractNum w:abstractNumId="11">
    <w:nsid w:val="1B1101E3"/>
    <w:multiLevelType w:val="hybridMultilevel"/>
    <w:tmpl w:val="EAE267E0"/>
    <w:lvl w:ilvl="0" w:tplc="3F3A18EE">
      <w:start w:val="1"/>
      <w:numFmt w:val="decimal"/>
      <w:lvlText w:val="%1."/>
      <w:lvlJc w:val="left"/>
      <w:pPr>
        <w:ind w:left="1144" w:hanging="43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1FBF0C7D"/>
    <w:multiLevelType w:val="hybridMultilevel"/>
    <w:tmpl w:val="5AF49684"/>
    <w:lvl w:ilvl="0" w:tplc="CE36702A">
      <w:start w:val="1"/>
      <w:numFmt w:val="decimal"/>
      <w:lvlText w:val="%1"/>
      <w:lvlJc w:val="left"/>
      <w:pPr>
        <w:ind w:left="1429" w:hanging="360"/>
      </w:pPr>
      <w:rPr>
        <w:rFonts w:ascii="Times New Roman" w:hAnsi="Times New Roman" w:cs="Times New Roman" w:hint="default"/>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22FD0CEE"/>
    <w:multiLevelType w:val="hybridMultilevel"/>
    <w:tmpl w:val="738425A4"/>
    <w:lvl w:ilvl="0" w:tplc="8C28745A">
      <w:start w:val="1"/>
      <w:numFmt w:val="bullet"/>
      <w:lvlText w:val="•"/>
      <w:lvlJc w:val="left"/>
      <w:pPr>
        <w:tabs>
          <w:tab w:val="num" w:pos="720"/>
        </w:tabs>
        <w:ind w:left="720" w:hanging="360"/>
      </w:pPr>
      <w:rPr>
        <w:rFonts w:ascii="Arial" w:hAnsi="Arial" w:hint="default"/>
      </w:rPr>
    </w:lvl>
    <w:lvl w:ilvl="1" w:tplc="04047C6E" w:tentative="1">
      <w:start w:val="1"/>
      <w:numFmt w:val="bullet"/>
      <w:lvlText w:val="•"/>
      <w:lvlJc w:val="left"/>
      <w:pPr>
        <w:tabs>
          <w:tab w:val="num" w:pos="1440"/>
        </w:tabs>
        <w:ind w:left="1440" w:hanging="360"/>
      </w:pPr>
      <w:rPr>
        <w:rFonts w:ascii="Arial" w:hAnsi="Arial" w:hint="default"/>
      </w:rPr>
    </w:lvl>
    <w:lvl w:ilvl="2" w:tplc="EFBA6EE6" w:tentative="1">
      <w:start w:val="1"/>
      <w:numFmt w:val="bullet"/>
      <w:lvlText w:val="•"/>
      <w:lvlJc w:val="left"/>
      <w:pPr>
        <w:tabs>
          <w:tab w:val="num" w:pos="2160"/>
        </w:tabs>
        <w:ind w:left="2160" w:hanging="360"/>
      </w:pPr>
      <w:rPr>
        <w:rFonts w:ascii="Arial" w:hAnsi="Arial" w:hint="default"/>
      </w:rPr>
    </w:lvl>
    <w:lvl w:ilvl="3" w:tplc="D5FA5CF6" w:tentative="1">
      <w:start w:val="1"/>
      <w:numFmt w:val="bullet"/>
      <w:lvlText w:val="•"/>
      <w:lvlJc w:val="left"/>
      <w:pPr>
        <w:tabs>
          <w:tab w:val="num" w:pos="2880"/>
        </w:tabs>
        <w:ind w:left="2880" w:hanging="360"/>
      </w:pPr>
      <w:rPr>
        <w:rFonts w:ascii="Arial" w:hAnsi="Arial" w:hint="default"/>
      </w:rPr>
    </w:lvl>
    <w:lvl w:ilvl="4" w:tplc="B5169A5E" w:tentative="1">
      <w:start w:val="1"/>
      <w:numFmt w:val="bullet"/>
      <w:lvlText w:val="•"/>
      <w:lvlJc w:val="left"/>
      <w:pPr>
        <w:tabs>
          <w:tab w:val="num" w:pos="3600"/>
        </w:tabs>
        <w:ind w:left="3600" w:hanging="360"/>
      </w:pPr>
      <w:rPr>
        <w:rFonts w:ascii="Arial" w:hAnsi="Arial" w:hint="default"/>
      </w:rPr>
    </w:lvl>
    <w:lvl w:ilvl="5" w:tplc="6FA2F8DA" w:tentative="1">
      <w:start w:val="1"/>
      <w:numFmt w:val="bullet"/>
      <w:lvlText w:val="•"/>
      <w:lvlJc w:val="left"/>
      <w:pPr>
        <w:tabs>
          <w:tab w:val="num" w:pos="4320"/>
        </w:tabs>
        <w:ind w:left="4320" w:hanging="360"/>
      </w:pPr>
      <w:rPr>
        <w:rFonts w:ascii="Arial" w:hAnsi="Arial" w:hint="default"/>
      </w:rPr>
    </w:lvl>
    <w:lvl w:ilvl="6" w:tplc="8D149AB4" w:tentative="1">
      <w:start w:val="1"/>
      <w:numFmt w:val="bullet"/>
      <w:lvlText w:val="•"/>
      <w:lvlJc w:val="left"/>
      <w:pPr>
        <w:tabs>
          <w:tab w:val="num" w:pos="5040"/>
        </w:tabs>
        <w:ind w:left="5040" w:hanging="360"/>
      </w:pPr>
      <w:rPr>
        <w:rFonts w:ascii="Arial" w:hAnsi="Arial" w:hint="default"/>
      </w:rPr>
    </w:lvl>
    <w:lvl w:ilvl="7" w:tplc="564C1CE0" w:tentative="1">
      <w:start w:val="1"/>
      <w:numFmt w:val="bullet"/>
      <w:lvlText w:val="•"/>
      <w:lvlJc w:val="left"/>
      <w:pPr>
        <w:tabs>
          <w:tab w:val="num" w:pos="5760"/>
        </w:tabs>
        <w:ind w:left="5760" w:hanging="360"/>
      </w:pPr>
      <w:rPr>
        <w:rFonts w:ascii="Arial" w:hAnsi="Arial" w:hint="default"/>
      </w:rPr>
    </w:lvl>
    <w:lvl w:ilvl="8" w:tplc="01428F56" w:tentative="1">
      <w:start w:val="1"/>
      <w:numFmt w:val="bullet"/>
      <w:lvlText w:val="•"/>
      <w:lvlJc w:val="left"/>
      <w:pPr>
        <w:tabs>
          <w:tab w:val="num" w:pos="6480"/>
        </w:tabs>
        <w:ind w:left="6480" w:hanging="360"/>
      </w:pPr>
      <w:rPr>
        <w:rFonts w:ascii="Arial" w:hAnsi="Arial" w:hint="default"/>
      </w:rPr>
    </w:lvl>
  </w:abstractNum>
  <w:abstractNum w:abstractNumId="14">
    <w:nsid w:val="2CD93B6F"/>
    <w:multiLevelType w:val="hybridMultilevel"/>
    <w:tmpl w:val="B86C9B0A"/>
    <w:lvl w:ilvl="0" w:tplc="00000003">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D6D5F2C"/>
    <w:multiLevelType w:val="hybridMultilevel"/>
    <w:tmpl w:val="B178E3C2"/>
    <w:lvl w:ilvl="0" w:tplc="6F6AD2FA">
      <w:start w:val="5"/>
      <w:numFmt w:val="bullet"/>
      <w:lvlText w:val="-"/>
      <w:lvlJc w:val="left"/>
      <w:pPr>
        <w:tabs>
          <w:tab w:val="num" w:pos="720"/>
        </w:tabs>
        <w:ind w:left="720" w:hanging="360"/>
      </w:pPr>
      <w:rPr>
        <w:rFonts w:ascii="Times New Roman" w:eastAsia="Times New Roman" w:hAnsi="Times New Roman" w:cs="Times New Roman" w:hint="default"/>
      </w:rPr>
    </w:lvl>
    <w:lvl w:ilvl="1" w:tplc="92A679DA" w:tentative="1">
      <w:start w:val="1"/>
      <w:numFmt w:val="bullet"/>
      <w:lvlText w:val="•"/>
      <w:lvlJc w:val="left"/>
      <w:pPr>
        <w:tabs>
          <w:tab w:val="num" w:pos="1440"/>
        </w:tabs>
        <w:ind w:left="1440" w:hanging="360"/>
      </w:pPr>
      <w:rPr>
        <w:rFonts w:ascii="Arial" w:hAnsi="Arial" w:hint="default"/>
      </w:rPr>
    </w:lvl>
    <w:lvl w:ilvl="2" w:tplc="2CE49FA0" w:tentative="1">
      <w:start w:val="1"/>
      <w:numFmt w:val="bullet"/>
      <w:lvlText w:val="•"/>
      <w:lvlJc w:val="left"/>
      <w:pPr>
        <w:tabs>
          <w:tab w:val="num" w:pos="2160"/>
        </w:tabs>
        <w:ind w:left="2160" w:hanging="360"/>
      </w:pPr>
      <w:rPr>
        <w:rFonts w:ascii="Arial" w:hAnsi="Arial" w:hint="default"/>
      </w:rPr>
    </w:lvl>
    <w:lvl w:ilvl="3" w:tplc="60F4029A" w:tentative="1">
      <w:start w:val="1"/>
      <w:numFmt w:val="bullet"/>
      <w:lvlText w:val="•"/>
      <w:lvlJc w:val="left"/>
      <w:pPr>
        <w:tabs>
          <w:tab w:val="num" w:pos="2880"/>
        </w:tabs>
        <w:ind w:left="2880" w:hanging="360"/>
      </w:pPr>
      <w:rPr>
        <w:rFonts w:ascii="Arial" w:hAnsi="Arial" w:hint="default"/>
      </w:rPr>
    </w:lvl>
    <w:lvl w:ilvl="4" w:tplc="4C548426" w:tentative="1">
      <w:start w:val="1"/>
      <w:numFmt w:val="bullet"/>
      <w:lvlText w:val="•"/>
      <w:lvlJc w:val="left"/>
      <w:pPr>
        <w:tabs>
          <w:tab w:val="num" w:pos="3600"/>
        </w:tabs>
        <w:ind w:left="3600" w:hanging="360"/>
      </w:pPr>
      <w:rPr>
        <w:rFonts w:ascii="Arial" w:hAnsi="Arial" w:hint="default"/>
      </w:rPr>
    </w:lvl>
    <w:lvl w:ilvl="5" w:tplc="1BF4A3E4" w:tentative="1">
      <w:start w:val="1"/>
      <w:numFmt w:val="bullet"/>
      <w:lvlText w:val="•"/>
      <w:lvlJc w:val="left"/>
      <w:pPr>
        <w:tabs>
          <w:tab w:val="num" w:pos="4320"/>
        </w:tabs>
        <w:ind w:left="4320" w:hanging="360"/>
      </w:pPr>
      <w:rPr>
        <w:rFonts w:ascii="Arial" w:hAnsi="Arial" w:hint="default"/>
      </w:rPr>
    </w:lvl>
    <w:lvl w:ilvl="6" w:tplc="0326029E" w:tentative="1">
      <w:start w:val="1"/>
      <w:numFmt w:val="bullet"/>
      <w:lvlText w:val="•"/>
      <w:lvlJc w:val="left"/>
      <w:pPr>
        <w:tabs>
          <w:tab w:val="num" w:pos="5040"/>
        </w:tabs>
        <w:ind w:left="5040" w:hanging="360"/>
      </w:pPr>
      <w:rPr>
        <w:rFonts w:ascii="Arial" w:hAnsi="Arial" w:hint="default"/>
      </w:rPr>
    </w:lvl>
    <w:lvl w:ilvl="7" w:tplc="D4B47866" w:tentative="1">
      <w:start w:val="1"/>
      <w:numFmt w:val="bullet"/>
      <w:lvlText w:val="•"/>
      <w:lvlJc w:val="left"/>
      <w:pPr>
        <w:tabs>
          <w:tab w:val="num" w:pos="5760"/>
        </w:tabs>
        <w:ind w:left="5760" w:hanging="360"/>
      </w:pPr>
      <w:rPr>
        <w:rFonts w:ascii="Arial" w:hAnsi="Arial" w:hint="default"/>
      </w:rPr>
    </w:lvl>
    <w:lvl w:ilvl="8" w:tplc="4EC2BFA6" w:tentative="1">
      <w:start w:val="1"/>
      <w:numFmt w:val="bullet"/>
      <w:lvlText w:val="•"/>
      <w:lvlJc w:val="left"/>
      <w:pPr>
        <w:tabs>
          <w:tab w:val="num" w:pos="6480"/>
        </w:tabs>
        <w:ind w:left="6480" w:hanging="360"/>
      </w:pPr>
      <w:rPr>
        <w:rFonts w:ascii="Arial" w:hAnsi="Arial" w:hint="default"/>
      </w:rPr>
    </w:lvl>
  </w:abstractNum>
  <w:abstractNum w:abstractNumId="16">
    <w:nsid w:val="2FC31001"/>
    <w:multiLevelType w:val="hybridMultilevel"/>
    <w:tmpl w:val="3B48891C"/>
    <w:lvl w:ilvl="0" w:tplc="6F6AD2FA">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FB309CA"/>
    <w:multiLevelType w:val="hybridMultilevel"/>
    <w:tmpl w:val="528AE07C"/>
    <w:lvl w:ilvl="0" w:tplc="6F6AD2FA">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A73720A"/>
    <w:multiLevelType w:val="hybridMultilevel"/>
    <w:tmpl w:val="680ABB8A"/>
    <w:lvl w:ilvl="0" w:tplc="6F6AD2FA">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BBA70AD"/>
    <w:multiLevelType w:val="hybridMultilevel"/>
    <w:tmpl w:val="B62893FE"/>
    <w:lvl w:ilvl="0" w:tplc="C2FE2482">
      <w:start w:val="1"/>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4D8D5669"/>
    <w:multiLevelType w:val="hybridMultilevel"/>
    <w:tmpl w:val="824C3E80"/>
    <w:lvl w:ilvl="0" w:tplc="6F6AD2FA">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E6956EC"/>
    <w:multiLevelType w:val="hybridMultilevel"/>
    <w:tmpl w:val="C2FA629A"/>
    <w:lvl w:ilvl="0" w:tplc="28443E7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04110C9"/>
    <w:multiLevelType w:val="hybridMultilevel"/>
    <w:tmpl w:val="5026499C"/>
    <w:lvl w:ilvl="0" w:tplc="00000003">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37565E2"/>
    <w:multiLevelType w:val="hybridMultilevel"/>
    <w:tmpl w:val="CB2C0034"/>
    <w:lvl w:ilvl="0" w:tplc="00000003">
      <w:start w:val="1"/>
      <w:numFmt w:val="bullet"/>
      <w:lvlText w:val=""/>
      <w:lvlJc w:val="left"/>
      <w:pPr>
        <w:ind w:left="1429" w:hanging="360"/>
      </w:pPr>
      <w:rPr>
        <w:rFonts w:ascii="Symbol" w:hAnsi="Symbol"/>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583C452F"/>
    <w:multiLevelType w:val="hybridMultilevel"/>
    <w:tmpl w:val="AC4C5586"/>
    <w:lvl w:ilvl="0" w:tplc="DA1625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90C71D2"/>
    <w:multiLevelType w:val="hybridMultilevel"/>
    <w:tmpl w:val="B9C8D542"/>
    <w:lvl w:ilvl="0" w:tplc="6F6AD2FA">
      <w:start w:val="5"/>
      <w:numFmt w:val="bullet"/>
      <w:lvlText w:val="-"/>
      <w:lvlJc w:val="left"/>
      <w:pPr>
        <w:tabs>
          <w:tab w:val="num" w:pos="720"/>
        </w:tabs>
        <w:ind w:left="720" w:hanging="360"/>
      </w:pPr>
      <w:rPr>
        <w:rFonts w:ascii="Times New Roman" w:eastAsia="Times New Roman" w:hAnsi="Times New Roman" w:cs="Times New Roman" w:hint="default"/>
      </w:rPr>
    </w:lvl>
    <w:lvl w:ilvl="1" w:tplc="4B123E96" w:tentative="1">
      <w:start w:val="1"/>
      <w:numFmt w:val="bullet"/>
      <w:lvlText w:val="•"/>
      <w:lvlJc w:val="left"/>
      <w:pPr>
        <w:tabs>
          <w:tab w:val="num" w:pos="1440"/>
        </w:tabs>
        <w:ind w:left="1440" w:hanging="360"/>
      </w:pPr>
      <w:rPr>
        <w:rFonts w:ascii="Arial" w:hAnsi="Arial" w:hint="default"/>
      </w:rPr>
    </w:lvl>
    <w:lvl w:ilvl="2" w:tplc="86AE2C18" w:tentative="1">
      <w:start w:val="1"/>
      <w:numFmt w:val="bullet"/>
      <w:lvlText w:val="•"/>
      <w:lvlJc w:val="left"/>
      <w:pPr>
        <w:tabs>
          <w:tab w:val="num" w:pos="2160"/>
        </w:tabs>
        <w:ind w:left="2160" w:hanging="360"/>
      </w:pPr>
      <w:rPr>
        <w:rFonts w:ascii="Arial" w:hAnsi="Arial" w:hint="default"/>
      </w:rPr>
    </w:lvl>
    <w:lvl w:ilvl="3" w:tplc="F0FA6766" w:tentative="1">
      <w:start w:val="1"/>
      <w:numFmt w:val="bullet"/>
      <w:lvlText w:val="•"/>
      <w:lvlJc w:val="left"/>
      <w:pPr>
        <w:tabs>
          <w:tab w:val="num" w:pos="2880"/>
        </w:tabs>
        <w:ind w:left="2880" w:hanging="360"/>
      </w:pPr>
      <w:rPr>
        <w:rFonts w:ascii="Arial" w:hAnsi="Arial" w:hint="default"/>
      </w:rPr>
    </w:lvl>
    <w:lvl w:ilvl="4" w:tplc="22AA3F94" w:tentative="1">
      <w:start w:val="1"/>
      <w:numFmt w:val="bullet"/>
      <w:lvlText w:val="•"/>
      <w:lvlJc w:val="left"/>
      <w:pPr>
        <w:tabs>
          <w:tab w:val="num" w:pos="3600"/>
        </w:tabs>
        <w:ind w:left="3600" w:hanging="360"/>
      </w:pPr>
      <w:rPr>
        <w:rFonts w:ascii="Arial" w:hAnsi="Arial" w:hint="default"/>
      </w:rPr>
    </w:lvl>
    <w:lvl w:ilvl="5" w:tplc="82B87200" w:tentative="1">
      <w:start w:val="1"/>
      <w:numFmt w:val="bullet"/>
      <w:lvlText w:val="•"/>
      <w:lvlJc w:val="left"/>
      <w:pPr>
        <w:tabs>
          <w:tab w:val="num" w:pos="4320"/>
        </w:tabs>
        <w:ind w:left="4320" w:hanging="360"/>
      </w:pPr>
      <w:rPr>
        <w:rFonts w:ascii="Arial" w:hAnsi="Arial" w:hint="default"/>
      </w:rPr>
    </w:lvl>
    <w:lvl w:ilvl="6" w:tplc="C7908E5E" w:tentative="1">
      <w:start w:val="1"/>
      <w:numFmt w:val="bullet"/>
      <w:lvlText w:val="•"/>
      <w:lvlJc w:val="left"/>
      <w:pPr>
        <w:tabs>
          <w:tab w:val="num" w:pos="5040"/>
        </w:tabs>
        <w:ind w:left="5040" w:hanging="360"/>
      </w:pPr>
      <w:rPr>
        <w:rFonts w:ascii="Arial" w:hAnsi="Arial" w:hint="default"/>
      </w:rPr>
    </w:lvl>
    <w:lvl w:ilvl="7" w:tplc="267E2690" w:tentative="1">
      <w:start w:val="1"/>
      <w:numFmt w:val="bullet"/>
      <w:lvlText w:val="•"/>
      <w:lvlJc w:val="left"/>
      <w:pPr>
        <w:tabs>
          <w:tab w:val="num" w:pos="5760"/>
        </w:tabs>
        <w:ind w:left="5760" w:hanging="360"/>
      </w:pPr>
      <w:rPr>
        <w:rFonts w:ascii="Arial" w:hAnsi="Arial" w:hint="default"/>
      </w:rPr>
    </w:lvl>
    <w:lvl w:ilvl="8" w:tplc="B262E8DE" w:tentative="1">
      <w:start w:val="1"/>
      <w:numFmt w:val="bullet"/>
      <w:lvlText w:val="•"/>
      <w:lvlJc w:val="left"/>
      <w:pPr>
        <w:tabs>
          <w:tab w:val="num" w:pos="6480"/>
        </w:tabs>
        <w:ind w:left="6480" w:hanging="360"/>
      </w:pPr>
      <w:rPr>
        <w:rFonts w:ascii="Arial" w:hAnsi="Arial" w:hint="default"/>
      </w:rPr>
    </w:lvl>
  </w:abstractNum>
  <w:abstractNum w:abstractNumId="26">
    <w:nsid w:val="5AF24F6E"/>
    <w:multiLevelType w:val="hybridMultilevel"/>
    <w:tmpl w:val="D582854A"/>
    <w:lvl w:ilvl="0" w:tplc="F30EF08E">
      <w:start w:val="1"/>
      <w:numFmt w:val="bullet"/>
      <w:lvlText w:val="•"/>
      <w:lvlJc w:val="left"/>
      <w:pPr>
        <w:tabs>
          <w:tab w:val="num" w:pos="720"/>
        </w:tabs>
        <w:ind w:left="720" w:hanging="360"/>
      </w:pPr>
      <w:rPr>
        <w:rFonts w:ascii="Arial" w:hAnsi="Arial" w:hint="default"/>
      </w:rPr>
    </w:lvl>
    <w:lvl w:ilvl="1" w:tplc="14A20A90" w:tentative="1">
      <w:start w:val="1"/>
      <w:numFmt w:val="bullet"/>
      <w:lvlText w:val="•"/>
      <w:lvlJc w:val="left"/>
      <w:pPr>
        <w:tabs>
          <w:tab w:val="num" w:pos="1440"/>
        </w:tabs>
        <w:ind w:left="1440" w:hanging="360"/>
      </w:pPr>
      <w:rPr>
        <w:rFonts w:ascii="Arial" w:hAnsi="Arial" w:hint="default"/>
      </w:rPr>
    </w:lvl>
    <w:lvl w:ilvl="2" w:tplc="80E43358" w:tentative="1">
      <w:start w:val="1"/>
      <w:numFmt w:val="bullet"/>
      <w:lvlText w:val="•"/>
      <w:lvlJc w:val="left"/>
      <w:pPr>
        <w:tabs>
          <w:tab w:val="num" w:pos="2160"/>
        </w:tabs>
        <w:ind w:left="2160" w:hanging="360"/>
      </w:pPr>
      <w:rPr>
        <w:rFonts w:ascii="Arial" w:hAnsi="Arial" w:hint="default"/>
      </w:rPr>
    </w:lvl>
    <w:lvl w:ilvl="3" w:tplc="2A741082" w:tentative="1">
      <w:start w:val="1"/>
      <w:numFmt w:val="bullet"/>
      <w:lvlText w:val="•"/>
      <w:lvlJc w:val="left"/>
      <w:pPr>
        <w:tabs>
          <w:tab w:val="num" w:pos="2880"/>
        </w:tabs>
        <w:ind w:left="2880" w:hanging="360"/>
      </w:pPr>
      <w:rPr>
        <w:rFonts w:ascii="Arial" w:hAnsi="Arial" w:hint="default"/>
      </w:rPr>
    </w:lvl>
    <w:lvl w:ilvl="4" w:tplc="C436D5B4" w:tentative="1">
      <w:start w:val="1"/>
      <w:numFmt w:val="bullet"/>
      <w:lvlText w:val="•"/>
      <w:lvlJc w:val="left"/>
      <w:pPr>
        <w:tabs>
          <w:tab w:val="num" w:pos="3600"/>
        </w:tabs>
        <w:ind w:left="3600" w:hanging="360"/>
      </w:pPr>
      <w:rPr>
        <w:rFonts w:ascii="Arial" w:hAnsi="Arial" w:hint="default"/>
      </w:rPr>
    </w:lvl>
    <w:lvl w:ilvl="5" w:tplc="D1E6F614" w:tentative="1">
      <w:start w:val="1"/>
      <w:numFmt w:val="bullet"/>
      <w:lvlText w:val="•"/>
      <w:lvlJc w:val="left"/>
      <w:pPr>
        <w:tabs>
          <w:tab w:val="num" w:pos="4320"/>
        </w:tabs>
        <w:ind w:left="4320" w:hanging="360"/>
      </w:pPr>
      <w:rPr>
        <w:rFonts w:ascii="Arial" w:hAnsi="Arial" w:hint="default"/>
      </w:rPr>
    </w:lvl>
    <w:lvl w:ilvl="6" w:tplc="11E00180" w:tentative="1">
      <w:start w:val="1"/>
      <w:numFmt w:val="bullet"/>
      <w:lvlText w:val="•"/>
      <w:lvlJc w:val="left"/>
      <w:pPr>
        <w:tabs>
          <w:tab w:val="num" w:pos="5040"/>
        </w:tabs>
        <w:ind w:left="5040" w:hanging="360"/>
      </w:pPr>
      <w:rPr>
        <w:rFonts w:ascii="Arial" w:hAnsi="Arial" w:hint="default"/>
      </w:rPr>
    </w:lvl>
    <w:lvl w:ilvl="7" w:tplc="06E6F42E" w:tentative="1">
      <w:start w:val="1"/>
      <w:numFmt w:val="bullet"/>
      <w:lvlText w:val="•"/>
      <w:lvlJc w:val="left"/>
      <w:pPr>
        <w:tabs>
          <w:tab w:val="num" w:pos="5760"/>
        </w:tabs>
        <w:ind w:left="5760" w:hanging="360"/>
      </w:pPr>
      <w:rPr>
        <w:rFonts w:ascii="Arial" w:hAnsi="Arial" w:hint="default"/>
      </w:rPr>
    </w:lvl>
    <w:lvl w:ilvl="8" w:tplc="3A260BDA" w:tentative="1">
      <w:start w:val="1"/>
      <w:numFmt w:val="bullet"/>
      <w:lvlText w:val="•"/>
      <w:lvlJc w:val="left"/>
      <w:pPr>
        <w:tabs>
          <w:tab w:val="num" w:pos="6480"/>
        </w:tabs>
        <w:ind w:left="6480" w:hanging="360"/>
      </w:pPr>
      <w:rPr>
        <w:rFonts w:ascii="Arial" w:hAnsi="Arial" w:hint="default"/>
      </w:rPr>
    </w:lvl>
  </w:abstractNum>
  <w:abstractNum w:abstractNumId="27">
    <w:nsid w:val="5EF477C2"/>
    <w:multiLevelType w:val="hybridMultilevel"/>
    <w:tmpl w:val="279AC8C8"/>
    <w:lvl w:ilvl="0" w:tplc="6F6AD2FA">
      <w:start w:val="5"/>
      <w:numFmt w:val="bullet"/>
      <w:lvlText w:val="-"/>
      <w:lvlJc w:val="left"/>
      <w:pPr>
        <w:tabs>
          <w:tab w:val="num" w:pos="720"/>
        </w:tabs>
        <w:ind w:left="720" w:hanging="360"/>
      </w:pPr>
      <w:rPr>
        <w:rFonts w:ascii="Times New Roman" w:eastAsia="Times New Roman" w:hAnsi="Times New Roman" w:cs="Times New Roman" w:hint="default"/>
      </w:rPr>
    </w:lvl>
    <w:lvl w:ilvl="1" w:tplc="5A70E562" w:tentative="1">
      <w:start w:val="1"/>
      <w:numFmt w:val="bullet"/>
      <w:lvlText w:val="•"/>
      <w:lvlJc w:val="left"/>
      <w:pPr>
        <w:tabs>
          <w:tab w:val="num" w:pos="1440"/>
        </w:tabs>
        <w:ind w:left="1440" w:hanging="360"/>
      </w:pPr>
      <w:rPr>
        <w:rFonts w:ascii="Arial" w:hAnsi="Arial" w:hint="default"/>
      </w:rPr>
    </w:lvl>
    <w:lvl w:ilvl="2" w:tplc="79CE2EFE" w:tentative="1">
      <w:start w:val="1"/>
      <w:numFmt w:val="bullet"/>
      <w:lvlText w:val="•"/>
      <w:lvlJc w:val="left"/>
      <w:pPr>
        <w:tabs>
          <w:tab w:val="num" w:pos="2160"/>
        </w:tabs>
        <w:ind w:left="2160" w:hanging="360"/>
      </w:pPr>
      <w:rPr>
        <w:rFonts w:ascii="Arial" w:hAnsi="Arial" w:hint="default"/>
      </w:rPr>
    </w:lvl>
    <w:lvl w:ilvl="3" w:tplc="2E90D3E0" w:tentative="1">
      <w:start w:val="1"/>
      <w:numFmt w:val="bullet"/>
      <w:lvlText w:val="•"/>
      <w:lvlJc w:val="left"/>
      <w:pPr>
        <w:tabs>
          <w:tab w:val="num" w:pos="2880"/>
        </w:tabs>
        <w:ind w:left="2880" w:hanging="360"/>
      </w:pPr>
      <w:rPr>
        <w:rFonts w:ascii="Arial" w:hAnsi="Arial" w:hint="default"/>
      </w:rPr>
    </w:lvl>
    <w:lvl w:ilvl="4" w:tplc="E6A29904" w:tentative="1">
      <w:start w:val="1"/>
      <w:numFmt w:val="bullet"/>
      <w:lvlText w:val="•"/>
      <w:lvlJc w:val="left"/>
      <w:pPr>
        <w:tabs>
          <w:tab w:val="num" w:pos="3600"/>
        </w:tabs>
        <w:ind w:left="3600" w:hanging="360"/>
      </w:pPr>
      <w:rPr>
        <w:rFonts w:ascii="Arial" w:hAnsi="Arial" w:hint="default"/>
      </w:rPr>
    </w:lvl>
    <w:lvl w:ilvl="5" w:tplc="B00C38BC" w:tentative="1">
      <w:start w:val="1"/>
      <w:numFmt w:val="bullet"/>
      <w:lvlText w:val="•"/>
      <w:lvlJc w:val="left"/>
      <w:pPr>
        <w:tabs>
          <w:tab w:val="num" w:pos="4320"/>
        </w:tabs>
        <w:ind w:left="4320" w:hanging="360"/>
      </w:pPr>
      <w:rPr>
        <w:rFonts w:ascii="Arial" w:hAnsi="Arial" w:hint="default"/>
      </w:rPr>
    </w:lvl>
    <w:lvl w:ilvl="6" w:tplc="F31ADFEC" w:tentative="1">
      <w:start w:val="1"/>
      <w:numFmt w:val="bullet"/>
      <w:lvlText w:val="•"/>
      <w:lvlJc w:val="left"/>
      <w:pPr>
        <w:tabs>
          <w:tab w:val="num" w:pos="5040"/>
        </w:tabs>
        <w:ind w:left="5040" w:hanging="360"/>
      </w:pPr>
      <w:rPr>
        <w:rFonts w:ascii="Arial" w:hAnsi="Arial" w:hint="default"/>
      </w:rPr>
    </w:lvl>
    <w:lvl w:ilvl="7" w:tplc="F82401E6" w:tentative="1">
      <w:start w:val="1"/>
      <w:numFmt w:val="bullet"/>
      <w:lvlText w:val="•"/>
      <w:lvlJc w:val="left"/>
      <w:pPr>
        <w:tabs>
          <w:tab w:val="num" w:pos="5760"/>
        </w:tabs>
        <w:ind w:left="5760" w:hanging="360"/>
      </w:pPr>
      <w:rPr>
        <w:rFonts w:ascii="Arial" w:hAnsi="Arial" w:hint="default"/>
      </w:rPr>
    </w:lvl>
    <w:lvl w:ilvl="8" w:tplc="1014212A" w:tentative="1">
      <w:start w:val="1"/>
      <w:numFmt w:val="bullet"/>
      <w:lvlText w:val="•"/>
      <w:lvlJc w:val="left"/>
      <w:pPr>
        <w:tabs>
          <w:tab w:val="num" w:pos="6480"/>
        </w:tabs>
        <w:ind w:left="6480" w:hanging="360"/>
      </w:pPr>
      <w:rPr>
        <w:rFonts w:ascii="Arial" w:hAnsi="Arial" w:hint="default"/>
      </w:rPr>
    </w:lvl>
  </w:abstractNum>
  <w:abstractNum w:abstractNumId="28">
    <w:nsid w:val="60821DD2"/>
    <w:multiLevelType w:val="hybridMultilevel"/>
    <w:tmpl w:val="E03E5A1E"/>
    <w:lvl w:ilvl="0" w:tplc="00000003">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0C64F3E"/>
    <w:multiLevelType w:val="hybridMultilevel"/>
    <w:tmpl w:val="9FE6A37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nsid w:val="60F14781"/>
    <w:multiLevelType w:val="hybridMultilevel"/>
    <w:tmpl w:val="5448E5D4"/>
    <w:lvl w:ilvl="0" w:tplc="7748795C">
      <w:start w:val="62"/>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61D2BE1"/>
    <w:multiLevelType w:val="hybridMultilevel"/>
    <w:tmpl w:val="77F45F28"/>
    <w:lvl w:ilvl="0" w:tplc="ADFE95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nsid w:val="66DF4503"/>
    <w:multiLevelType w:val="hybridMultilevel"/>
    <w:tmpl w:val="A99C5B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D801CD2"/>
    <w:multiLevelType w:val="hybridMultilevel"/>
    <w:tmpl w:val="109ED544"/>
    <w:lvl w:ilvl="0" w:tplc="DD6028A8">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DBA5280"/>
    <w:multiLevelType w:val="hybridMultilevel"/>
    <w:tmpl w:val="C5CE2910"/>
    <w:lvl w:ilvl="0" w:tplc="0419000F">
      <w:start w:val="1"/>
      <w:numFmt w:val="decimal"/>
      <w:lvlText w:val="%1."/>
      <w:lvlJc w:val="left"/>
      <w:pPr>
        <w:ind w:left="107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2EA570C"/>
    <w:multiLevelType w:val="hybridMultilevel"/>
    <w:tmpl w:val="6AB2997E"/>
    <w:lvl w:ilvl="0" w:tplc="E2660F68">
      <w:start w:val="1"/>
      <w:numFmt w:val="bullet"/>
      <w:lvlText w:val="•"/>
      <w:lvlJc w:val="left"/>
      <w:pPr>
        <w:tabs>
          <w:tab w:val="num" w:pos="720"/>
        </w:tabs>
        <w:ind w:left="720" w:hanging="360"/>
      </w:pPr>
      <w:rPr>
        <w:rFonts w:ascii="Arial" w:hAnsi="Arial" w:hint="default"/>
      </w:rPr>
    </w:lvl>
    <w:lvl w:ilvl="1" w:tplc="4B123E96" w:tentative="1">
      <w:start w:val="1"/>
      <w:numFmt w:val="bullet"/>
      <w:lvlText w:val="•"/>
      <w:lvlJc w:val="left"/>
      <w:pPr>
        <w:tabs>
          <w:tab w:val="num" w:pos="1440"/>
        </w:tabs>
        <w:ind w:left="1440" w:hanging="360"/>
      </w:pPr>
      <w:rPr>
        <w:rFonts w:ascii="Arial" w:hAnsi="Arial" w:hint="default"/>
      </w:rPr>
    </w:lvl>
    <w:lvl w:ilvl="2" w:tplc="86AE2C18" w:tentative="1">
      <w:start w:val="1"/>
      <w:numFmt w:val="bullet"/>
      <w:lvlText w:val="•"/>
      <w:lvlJc w:val="left"/>
      <w:pPr>
        <w:tabs>
          <w:tab w:val="num" w:pos="2160"/>
        </w:tabs>
        <w:ind w:left="2160" w:hanging="360"/>
      </w:pPr>
      <w:rPr>
        <w:rFonts w:ascii="Arial" w:hAnsi="Arial" w:hint="default"/>
      </w:rPr>
    </w:lvl>
    <w:lvl w:ilvl="3" w:tplc="F0FA6766" w:tentative="1">
      <w:start w:val="1"/>
      <w:numFmt w:val="bullet"/>
      <w:lvlText w:val="•"/>
      <w:lvlJc w:val="left"/>
      <w:pPr>
        <w:tabs>
          <w:tab w:val="num" w:pos="2880"/>
        </w:tabs>
        <w:ind w:left="2880" w:hanging="360"/>
      </w:pPr>
      <w:rPr>
        <w:rFonts w:ascii="Arial" w:hAnsi="Arial" w:hint="default"/>
      </w:rPr>
    </w:lvl>
    <w:lvl w:ilvl="4" w:tplc="22AA3F94" w:tentative="1">
      <w:start w:val="1"/>
      <w:numFmt w:val="bullet"/>
      <w:lvlText w:val="•"/>
      <w:lvlJc w:val="left"/>
      <w:pPr>
        <w:tabs>
          <w:tab w:val="num" w:pos="3600"/>
        </w:tabs>
        <w:ind w:left="3600" w:hanging="360"/>
      </w:pPr>
      <w:rPr>
        <w:rFonts w:ascii="Arial" w:hAnsi="Arial" w:hint="default"/>
      </w:rPr>
    </w:lvl>
    <w:lvl w:ilvl="5" w:tplc="82B87200" w:tentative="1">
      <w:start w:val="1"/>
      <w:numFmt w:val="bullet"/>
      <w:lvlText w:val="•"/>
      <w:lvlJc w:val="left"/>
      <w:pPr>
        <w:tabs>
          <w:tab w:val="num" w:pos="4320"/>
        </w:tabs>
        <w:ind w:left="4320" w:hanging="360"/>
      </w:pPr>
      <w:rPr>
        <w:rFonts w:ascii="Arial" w:hAnsi="Arial" w:hint="default"/>
      </w:rPr>
    </w:lvl>
    <w:lvl w:ilvl="6" w:tplc="C7908E5E" w:tentative="1">
      <w:start w:val="1"/>
      <w:numFmt w:val="bullet"/>
      <w:lvlText w:val="•"/>
      <w:lvlJc w:val="left"/>
      <w:pPr>
        <w:tabs>
          <w:tab w:val="num" w:pos="5040"/>
        </w:tabs>
        <w:ind w:left="5040" w:hanging="360"/>
      </w:pPr>
      <w:rPr>
        <w:rFonts w:ascii="Arial" w:hAnsi="Arial" w:hint="default"/>
      </w:rPr>
    </w:lvl>
    <w:lvl w:ilvl="7" w:tplc="267E2690" w:tentative="1">
      <w:start w:val="1"/>
      <w:numFmt w:val="bullet"/>
      <w:lvlText w:val="•"/>
      <w:lvlJc w:val="left"/>
      <w:pPr>
        <w:tabs>
          <w:tab w:val="num" w:pos="5760"/>
        </w:tabs>
        <w:ind w:left="5760" w:hanging="360"/>
      </w:pPr>
      <w:rPr>
        <w:rFonts w:ascii="Arial" w:hAnsi="Arial" w:hint="default"/>
      </w:rPr>
    </w:lvl>
    <w:lvl w:ilvl="8" w:tplc="B262E8DE" w:tentative="1">
      <w:start w:val="1"/>
      <w:numFmt w:val="bullet"/>
      <w:lvlText w:val="•"/>
      <w:lvlJc w:val="left"/>
      <w:pPr>
        <w:tabs>
          <w:tab w:val="num" w:pos="6480"/>
        </w:tabs>
        <w:ind w:left="6480" w:hanging="360"/>
      </w:pPr>
      <w:rPr>
        <w:rFonts w:ascii="Arial" w:hAnsi="Arial" w:hint="default"/>
      </w:rPr>
    </w:lvl>
  </w:abstractNum>
  <w:abstractNum w:abstractNumId="36">
    <w:nsid w:val="76B84B59"/>
    <w:multiLevelType w:val="hybridMultilevel"/>
    <w:tmpl w:val="C4DCCEDC"/>
    <w:lvl w:ilvl="0" w:tplc="8764AC0A">
      <w:start w:val="1"/>
      <w:numFmt w:val="bullet"/>
      <w:lvlText w:val="•"/>
      <w:lvlJc w:val="left"/>
      <w:pPr>
        <w:tabs>
          <w:tab w:val="num" w:pos="720"/>
        </w:tabs>
        <w:ind w:left="720" w:hanging="360"/>
      </w:pPr>
      <w:rPr>
        <w:rFonts w:ascii="Arial" w:hAnsi="Arial" w:hint="default"/>
      </w:rPr>
    </w:lvl>
    <w:lvl w:ilvl="1" w:tplc="92A679DA" w:tentative="1">
      <w:start w:val="1"/>
      <w:numFmt w:val="bullet"/>
      <w:lvlText w:val="•"/>
      <w:lvlJc w:val="left"/>
      <w:pPr>
        <w:tabs>
          <w:tab w:val="num" w:pos="1440"/>
        </w:tabs>
        <w:ind w:left="1440" w:hanging="360"/>
      </w:pPr>
      <w:rPr>
        <w:rFonts w:ascii="Arial" w:hAnsi="Arial" w:hint="default"/>
      </w:rPr>
    </w:lvl>
    <w:lvl w:ilvl="2" w:tplc="2CE49FA0" w:tentative="1">
      <w:start w:val="1"/>
      <w:numFmt w:val="bullet"/>
      <w:lvlText w:val="•"/>
      <w:lvlJc w:val="left"/>
      <w:pPr>
        <w:tabs>
          <w:tab w:val="num" w:pos="2160"/>
        </w:tabs>
        <w:ind w:left="2160" w:hanging="360"/>
      </w:pPr>
      <w:rPr>
        <w:rFonts w:ascii="Arial" w:hAnsi="Arial" w:hint="default"/>
      </w:rPr>
    </w:lvl>
    <w:lvl w:ilvl="3" w:tplc="60F4029A" w:tentative="1">
      <w:start w:val="1"/>
      <w:numFmt w:val="bullet"/>
      <w:lvlText w:val="•"/>
      <w:lvlJc w:val="left"/>
      <w:pPr>
        <w:tabs>
          <w:tab w:val="num" w:pos="2880"/>
        </w:tabs>
        <w:ind w:left="2880" w:hanging="360"/>
      </w:pPr>
      <w:rPr>
        <w:rFonts w:ascii="Arial" w:hAnsi="Arial" w:hint="default"/>
      </w:rPr>
    </w:lvl>
    <w:lvl w:ilvl="4" w:tplc="4C548426" w:tentative="1">
      <w:start w:val="1"/>
      <w:numFmt w:val="bullet"/>
      <w:lvlText w:val="•"/>
      <w:lvlJc w:val="left"/>
      <w:pPr>
        <w:tabs>
          <w:tab w:val="num" w:pos="3600"/>
        </w:tabs>
        <w:ind w:left="3600" w:hanging="360"/>
      </w:pPr>
      <w:rPr>
        <w:rFonts w:ascii="Arial" w:hAnsi="Arial" w:hint="default"/>
      </w:rPr>
    </w:lvl>
    <w:lvl w:ilvl="5" w:tplc="1BF4A3E4" w:tentative="1">
      <w:start w:val="1"/>
      <w:numFmt w:val="bullet"/>
      <w:lvlText w:val="•"/>
      <w:lvlJc w:val="left"/>
      <w:pPr>
        <w:tabs>
          <w:tab w:val="num" w:pos="4320"/>
        </w:tabs>
        <w:ind w:left="4320" w:hanging="360"/>
      </w:pPr>
      <w:rPr>
        <w:rFonts w:ascii="Arial" w:hAnsi="Arial" w:hint="default"/>
      </w:rPr>
    </w:lvl>
    <w:lvl w:ilvl="6" w:tplc="0326029E" w:tentative="1">
      <w:start w:val="1"/>
      <w:numFmt w:val="bullet"/>
      <w:lvlText w:val="•"/>
      <w:lvlJc w:val="left"/>
      <w:pPr>
        <w:tabs>
          <w:tab w:val="num" w:pos="5040"/>
        </w:tabs>
        <w:ind w:left="5040" w:hanging="360"/>
      </w:pPr>
      <w:rPr>
        <w:rFonts w:ascii="Arial" w:hAnsi="Arial" w:hint="default"/>
      </w:rPr>
    </w:lvl>
    <w:lvl w:ilvl="7" w:tplc="D4B47866" w:tentative="1">
      <w:start w:val="1"/>
      <w:numFmt w:val="bullet"/>
      <w:lvlText w:val="•"/>
      <w:lvlJc w:val="left"/>
      <w:pPr>
        <w:tabs>
          <w:tab w:val="num" w:pos="5760"/>
        </w:tabs>
        <w:ind w:left="5760" w:hanging="360"/>
      </w:pPr>
      <w:rPr>
        <w:rFonts w:ascii="Arial" w:hAnsi="Arial" w:hint="default"/>
      </w:rPr>
    </w:lvl>
    <w:lvl w:ilvl="8" w:tplc="4EC2BFA6" w:tentative="1">
      <w:start w:val="1"/>
      <w:numFmt w:val="bullet"/>
      <w:lvlText w:val="•"/>
      <w:lvlJc w:val="left"/>
      <w:pPr>
        <w:tabs>
          <w:tab w:val="num" w:pos="6480"/>
        </w:tabs>
        <w:ind w:left="6480" w:hanging="360"/>
      </w:pPr>
      <w:rPr>
        <w:rFonts w:ascii="Arial" w:hAnsi="Arial" w:hint="default"/>
      </w:rPr>
    </w:lvl>
  </w:abstractNum>
  <w:abstractNum w:abstractNumId="37">
    <w:nsid w:val="76F90E88"/>
    <w:multiLevelType w:val="hybridMultilevel"/>
    <w:tmpl w:val="10701D08"/>
    <w:lvl w:ilvl="0" w:tplc="00000003">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9311C80"/>
    <w:multiLevelType w:val="hybridMultilevel"/>
    <w:tmpl w:val="1CA42834"/>
    <w:lvl w:ilvl="0" w:tplc="DA162582">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7AC943FC"/>
    <w:multiLevelType w:val="hybridMultilevel"/>
    <w:tmpl w:val="AA900C2C"/>
    <w:lvl w:ilvl="0" w:tplc="00000003">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AFB4C4F"/>
    <w:multiLevelType w:val="hybridMultilevel"/>
    <w:tmpl w:val="6BBA1A90"/>
    <w:lvl w:ilvl="0" w:tplc="5E60F758">
      <w:start w:val="1"/>
      <w:numFmt w:val="bullet"/>
      <w:lvlText w:val="-"/>
      <w:lvlJc w:val="left"/>
      <w:pPr>
        <w:ind w:left="927" w:hanging="360"/>
      </w:pPr>
      <w:rPr>
        <w:rFonts w:ascii="Times New Roman" w:eastAsia="Times New Roman" w:hAnsi="Times New Roman" w:cs="Times New Roman" w:hint="default"/>
      </w:rPr>
    </w:lvl>
    <w:lvl w:ilvl="1" w:tplc="04190019">
      <w:start w:val="1"/>
      <w:numFmt w:val="bullet"/>
      <w:lvlText w:val="o"/>
      <w:lvlJc w:val="left"/>
      <w:pPr>
        <w:ind w:left="1647" w:hanging="360"/>
      </w:pPr>
      <w:rPr>
        <w:rFonts w:ascii="Courier New" w:hAnsi="Courier New" w:cs="Courier New" w:hint="default"/>
      </w:rPr>
    </w:lvl>
    <w:lvl w:ilvl="2" w:tplc="0419001B">
      <w:start w:val="1"/>
      <w:numFmt w:val="bullet"/>
      <w:lvlText w:val=""/>
      <w:lvlJc w:val="left"/>
      <w:pPr>
        <w:ind w:left="2367" w:hanging="360"/>
      </w:pPr>
      <w:rPr>
        <w:rFonts w:ascii="Wingdings" w:hAnsi="Wingdings" w:cs="Wingdings" w:hint="default"/>
      </w:rPr>
    </w:lvl>
    <w:lvl w:ilvl="3" w:tplc="0419000F">
      <w:start w:val="1"/>
      <w:numFmt w:val="bullet"/>
      <w:lvlText w:val=""/>
      <w:lvlJc w:val="left"/>
      <w:pPr>
        <w:ind w:left="3087" w:hanging="360"/>
      </w:pPr>
      <w:rPr>
        <w:rFonts w:ascii="Symbol" w:hAnsi="Symbol" w:cs="Symbol" w:hint="default"/>
      </w:rPr>
    </w:lvl>
    <w:lvl w:ilvl="4" w:tplc="04190019">
      <w:start w:val="1"/>
      <w:numFmt w:val="bullet"/>
      <w:lvlText w:val="o"/>
      <w:lvlJc w:val="left"/>
      <w:pPr>
        <w:ind w:left="3807" w:hanging="360"/>
      </w:pPr>
      <w:rPr>
        <w:rFonts w:ascii="Courier New" w:hAnsi="Courier New" w:cs="Courier New" w:hint="default"/>
      </w:rPr>
    </w:lvl>
    <w:lvl w:ilvl="5" w:tplc="0419001B">
      <w:start w:val="1"/>
      <w:numFmt w:val="bullet"/>
      <w:lvlText w:val=""/>
      <w:lvlJc w:val="left"/>
      <w:pPr>
        <w:ind w:left="4527" w:hanging="360"/>
      </w:pPr>
      <w:rPr>
        <w:rFonts w:ascii="Wingdings" w:hAnsi="Wingdings" w:cs="Wingdings" w:hint="default"/>
      </w:rPr>
    </w:lvl>
    <w:lvl w:ilvl="6" w:tplc="0419000F">
      <w:start w:val="1"/>
      <w:numFmt w:val="bullet"/>
      <w:lvlText w:val=""/>
      <w:lvlJc w:val="left"/>
      <w:pPr>
        <w:ind w:left="5247" w:hanging="360"/>
      </w:pPr>
      <w:rPr>
        <w:rFonts w:ascii="Symbol" w:hAnsi="Symbol" w:cs="Symbol" w:hint="default"/>
      </w:rPr>
    </w:lvl>
    <w:lvl w:ilvl="7" w:tplc="04190019">
      <w:start w:val="1"/>
      <w:numFmt w:val="bullet"/>
      <w:lvlText w:val="o"/>
      <w:lvlJc w:val="left"/>
      <w:pPr>
        <w:ind w:left="5967" w:hanging="360"/>
      </w:pPr>
      <w:rPr>
        <w:rFonts w:ascii="Courier New" w:hAnsi="Courier New" w:cs="Courier New" w:hint="default"/>
      </w:rPr>
    </w:lvl>
    <w:lvl w:ilvl="8" w:tplc="0419001B">
      <w:start w:val="1"/>
      <w:numFmt w:val="bullet"/>
      <w:lvlText w:val=""/>
      <w:lvlJc w:val="left"/>
      <w:pPr>
        <w:ind w:left="6687" w:hanging="360"/>
      </w:pPr>
      <w:rPr>
        <w:rFonts w:ascii="Wingdings" w:hAnsi="Wingdings" w:cs="Wingdings" w:hint="default"/>
      </w:rPr>
    </w:lvl>
  </w:abstractNum>
  <w:abstractNum w:abstractNumId="41">
    <w:nsid w:val="7B92512A"/>
    <w:multiLevelType w:val="hybridMultilevel"/>
    <w:tmpl w:val="DA8EF622"/>
    <w:lvl w:ilvl="0" w:tplc="00000003">
      <w:start w:val="1"/>
      <w:numFmt w:val="bullet"/>
      <w:lvlText w:val=""/>
      <w:lvlJc w:val="left"/>
      <w:pPr>
        <w:ind w:left="1429" w:hanging="360"/>
      </w:pPr>
      <w:rPr>
        <w:rFonts w:ascii="Symbol" w:hAnsi="Symbol"/>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7C941EC8"/>
    <w:multiLevelType w:val="hybridMultilevel"/>
    <w:tmpl w:val="292037E8"/>
    <w:lvl w:ilvl="0" w:tplc="4760B684">
      <w:start w:val="1"/>
      <w:numFmt w:val="bullet"/>
      <w:lvlText w:val="•"/>
      <w:lvlJc w:val="left"/>
      <w:pPr>
        <w:tabs>
          <w:tab w:val="num" w:pos="720"/>
        </w:tabs>
        <w:ind w:left="720" w:hanging="360"/>
      </w:pPr>
      <w:rPr>
        <w:rFonts w:ascii="Arial" w:hAnsi="Arial" w:hint="default"/>
      </w:rPr>
    </w:lvl>
    <w:lvl w:ilvl="1" w:tplc="9D544406" w:tentative="1">
      <w:start w:val="1"/>
      <w:numFmt w:val="bullet"/>
      <w:lvlText w:val="•"/>
      <w:lvlJc w:val="left"/>
      <w:pPr>
        <w:tabs>
          <w:tab w:val="num" w:pos="1440"/>
        </w:tabs>
        <w:ind w:left="1440" w:hanging="360"/>
      </w:pPr>
      <w:rPr>
        <w:rFonts w:ascii="Arial" w:hAnsi="Arial" w:hint="default"/>
      </w:rPr>
    </w:lvl>
    <w:lvl w:ilvl="2" w:tplc="237EFCE8" w:tentative="1">
      <w:start w:val="1"/>
      <w:numFmt w:val="bullet"/>
      <w:lvlText w:val="•"/>
      <w:lvlJc w:val="left"/>
      <w:pPr>
        <w:tabs>
          <w:tab w:val="num" w:pos="2160"/>
        </w:tabs>
        <w:ind w:left="2160" w:hanging="360"/>
      </w:pPr>
      <w:rPr>
        <w:rFonts w:ascii="Arial" w:hAnsi="Arial" w:hint="default"/>
      </w:rPr>
    </w:lvl>
    <w:lvl w:ilvl="3" w:tplc="0CBA9074" w:tentative="1">
      <w:start w:val="1"/>
      <w:numFmt w:val="bullet"/>
      <w:lvlText w:val="•"/>
      <w:lvlJc w:val="left"/>
      <w:pPr>
        <w:tabs>
          <w:tab w:val="num" w:pos="2880"/>
        </w:tabs>
        <w:ind w:left="2880" w:hanging="360"/>
      </w:pPr>
      <w:rPr>
        <w:rFonts w:ascii="Arial" w:hAnsi="Arial" w:hint="default"/>
      </w:rPr>
    </w:lvl>
    <w:lvl w:ilvl="4" w:tplc="44B2EC06" w:tentative="1">
      <w:start w:val="1"/>
      <w:numFmt w:val="bullet"/>
      <w:lvlText w:val="•"/>
      <w:lvlJc w:val="left"/>
      <w:pPr>
        <w:tabs>
          <w:tab w:val="num" w:pos="3600"/>
        </w:tabs>
        <w:ind w:left="3600" w:hanging="360"/>
      </w:pPr>
      <w:rPr>
        <w:rFonts w:ascii="Arial" w:hAnsi="Arial" w:hint="default"/>
      </w:rPr>
    </w:lvl>
    <w:lvl w:ilvl="5" w:tplc="695ED5E8" w:tentative="1">
      <w:start w:val="1"/>
      <w:numFmt w:val="bullet"/>
      <w:lvlText w:val="•"/>
      <w:lvlJc w:val="left"/>
      <w:pPr>
        <w:tabs>
          <w:tab w:val="num" w:pos="4320"/>
        </w:tabs>
        <w:ind w:left="4320" w:hanging="360"/>
      </w:pPr>
      <w:rPr>
        <w:rFonts w:ascii="Arial" w:hAnsi="Arial" w:hint="default"/>
      </w:rPr>
    </w:lvl>
    <w:lvl w:ilvl="6" w:tplc="BC628E4E" w:tentative="1">
      <w:start w:val="1"/>
      <w:numFmt w:val="bullet"/>
      <w:lvlText w:val="•"/>
      <w:lvlJc w:val="left"/>
      <w:pPr>
        <w:tabs>
          <w:tab w:val="num" w:pos="5040"/>
        </w:tabs>
        <w:ind w:left="5040" w:hanging="360"/>
      </w:pPr>
      <w:rPr>
        <w:rFonts w:ascii="Arial" w:hAnsi="Arial" w:hint="default"/>
      </w:rPr>
    </w:lvl>
    <w:lvl w:ilvl="7" w:tplc="B1F0D554" w:tentative="1">
      <w:start w:val="1"/>
      <w:numFmt w:val="bullet"/>
      <w:lvlText w:val="•"/>
      <w:lvlJc w:val="left"/>
      <w:pPr>
        <w:tabs>
          <w:tab w:val="num" w:pos="5760"/>
        </w:tabs>
        <w:ind w:left="5760" w:hanging="360"/>
      </w:pPr>
      <w:rPr>
        <w:rFonts w:ascii="Arial" w:hAnsi="Arial" w:hint="default"/>
      </w:rPr>
    </w:lvl>
    <w:lvl w:ilvl="8" w:tplc="A65A7D56" w:tentative="1">
      <w:start w:val="1"/>
      <w:numFmt w:val="bullet"/>
      <w:lvlText w:val="•"/>
      <w:lvlJc w:val="left"/>
      <w:pPr>
        <w:tabs>
          <w:tab w:val="num" w:pos="6480"/>
        </w:tabs>
        <w:ind w:left="6480" w:hanging="360"/>
      </w:pPr>
      <w:rPr>
        <w:rFonts w:ascii="Arial" w:hAnsi="Arial" w:hint="default"/>
      </w:rPr>
    </w:lvl>
  </w:abstractNum>
  <w:abstractNum w:abstractNumId="43">
    <w:nsid w:val="7E403B03"/>
    <w:multiLevelType w:val="hybridMultilevel"/>
    <w:tmpl w:val="39668266"/>
    <w:lvl w:ilvl="0" w:tplc="00000003">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34"/>
  </w:num>
  <w:num w:numId="3">
    <w:abstractNumId w:val="40"/>
  </w:num>
  <w:num w:numId="4">
    <w:abstractNumId w:val="5"/>
  </w:num>
  <w:num w:numId="5">
    <w:abstractNumId w:val="32"/>
  </w:num>
  <w:num w:numId="6">
    <w:abstractNumId w:val="13"/>
  </w:num>
  <w:num w:numId="7">
    <w:abstractNumId w:val="35"/>
  </w:num>
  <w:num w:numId="8">
    <w:abstractNumId w:val="10"/>
  </w:num>
  <w:num w:numId="9">
    <w:abstractNumId w:val="26"/>
  </w:num>
  <w:num w:numId="10">
    <w:abstractNumId w:val="36"/>
  </w:num>
  <w:num w:numId="11">
    <w:abstractNumId w:val="42"/>
  </w:num>
  <w:num w:numId="12">
    <w:abstractNumId w:val="12"/>
  </w:num>
  <w:num w:numId="13">
    <w:abstractNumId w:val="23"/>
  </w:num>
  <w:num w:numId="14">
    <w:abstractNumId w:val="1"/>
  </w:num>
  <w:num w:numId="15">
    <w:abstractNumId w:val="6"/>
  </w:num>
  <w:num w:numId="16">
    <w:abstractNumId w:val="18"/>
  </w:num>
  <w:num w:numId="17">
    <w:abstractNumId w:val="0"/>
  </w:num>
  <w:num w:numId="18">
    <w:abstractNumId w:val="20"/>
  </w:num>
  <w:num w:numId="19">
    <w:abstractNumId w:val="17"/>
  </w:num>
  <w:num w:numId="20">
    <w:abstractNumId w:val="16"/>
  </w:num>
  <w:num w:numId="21">
    <w:abstractNumId w:val="43"/>
  </w:num>
  <w:num w:numId="22">
    <w:abstractNumId w:val="22"/>
  </w:num>
  <w:num w:numId="23">
    <w:abstractNumId w:val="14"/>
  </w:num>
  <w:num w:numId="24">
    <w:abstractNumId w:val="28"/>
  </w:num>
  <w:num w:numId="25">
    <w:abstractNumId w:val="39"/>
  </w:num>
  <w:num w:numId="26">
    <w:abstractNumId w:val="37"/>
  </w:num>
  <w:num w:numId="27">
    <w:abstractNumId w:val="30"/>
  </w:num>
  <w:num w:numId="28">
    <w:abstractNumId w:val="29"/>
  </w:num>
  <w:num w:numId="29">
    <w:abstractNumId w:val="19"/>
  </w:num>
  <w:num w:numId="30">
    <w:abstractNumId w:val="3"/>
  </w:num>
  <w:num w:numId="31">
    <w:abstractNumId w:val="4"/>
  </w:num>
  <w:num w:numId="32">
    <w:abstractNumId w:val="8"/>
  </w:num>
  <w:num w:numId="33">
    <w:abstractNumId w:val="25"/>
  </w:num>
  <w:num w:numId="34">
    <w:abstractNumId w:val="27"/>
  </w:num>
  <w:num w:numId="35">
    <w:abstractNumId w:val="2"/>
  </w:num>
  <w:num w:numId="36">
    <w:abstractNumId w:val="7"/>
  </w:num>
  <w:num w:numId="37">
    <w:abstractNumId w:val="15"/>
  </w:num>
  <w:num w:numId="38">
    <w:abstractNumId w:val="9"/>
  </w:num>
  <w:num w:numId="39">
    <w:abstractNumId w:val="38"/>
  </w:num>
  <w:num w:numId="40">
    <w:abstractNumId w:val="24"/>
  </w:num>
  <w:num w:numId="41">
    <w:abstractNumId w:val="41"/>
  </w:num>
  <w:num w:numId="42">
    <w:abstractNumId w:val="21"/>
  </w:num>
  <w:num w:numId="43">
    <w:abstractNumId w:val="33"/>
  </w:num>
  <w:num w:numId="44">
    <w:abstractNumId w:val="3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activeWritingStyle w:appName="MSWord" w:lang="ru-RU" w:vendorID="64" w:dllVersion="131078" w:nlCheck="1" w:checkStyle="0"/>
  <w:activeWritingStyle w:appName="MSWord" w:lang="en-US" w:vendorID="64" w:dllVersion="131078" w:nlCheck="1" w:checkStyle="1"/>
  <w:defaultTabStop w:val="709"/>
  <w:hyphenationZone w:val="141"/>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7753"/>
    <w:rsid w:val="000007F3"/>
    <w:rsid w:val="000009C0"/>
    <w:rsid w:val="00001D1F"/>
    <w:rsid w:val="00001D34"/>
    <w:rsid w:val="000037FC"/>
    <w:rsid w:val="000044A0"/>
    <w:rsid w:val="00004B69"/>
    <w:rsid w:val="00007F8B"/>
    <w:rsid w:val="000110A9"/>
    <w:rsid w:val="0001219D"/>
    <w:rsid w:val="00014AC3"/>
    <w:rsid w:val="00014C1F"/>
    <w:rsid w:val="00015BB9"/>
    <w:rsid w:val="00016FC0"/>
    <w:rsid w:val="000172C9"/>
    <w:rsid w:val="00020484"/>
    <w:rsid w:val="0002162C"/>
    <w:rsid w:val="00021906"/>
    <w:rsid w:val="00021A52"/>
    <w:rsid w:val="00023D58"/>
    <w:rsid w:val="0002450E"/>
    <w:rsid w:val="000259B7"/>
    <w:rsid w:val="00025FBC"/>
    <w:rsid w:val="0003016D"/>
    <w:rsid w:val="00030249"/>
    <w:rsid w:val="00033DA1"/>
    <w:rsid w:val="00034B22"/>
    <w:rsid w:val="0003530E"/>
    <w:rsid w:val="00036668"/>
    <w:rsid w:val="000375DF"/>
    <w:rsid w:val="000411D1"/>
    <w:rsid w:val="00042819"/>
    <w:rsid w:val="00045A53"/>
    <w:rsid w:val="00046B2D"/>
    <w:rsid w:val="00046BF0"/>
    <w:rsid w:val="00046E8B"/>
    <w:rsid w:val="00047185"/>
    <w:rsid w:val="00047661"/>
    <w:rsid w:val="0004790B"/>
    <w:rsid w:val="00052CD1"/>
    <w:rsid w:val="00053251"/>
    <w:rsid w:val="000533A3"/>
    <w:rsid w:val="00055713"/>
    <w:rsid w:val="00055E7A"/>
    <w:rsid w:val="0005608D"/>
    <w:rsid w:val="00056D92"/>
    <w:rsid w:val="000572A1"/>
    <w:rsid w:val="0006151F"/>
    <w:rsid w:val="000619F2"/>
    <w:rsid w:val="00061FF7"/>
    <w:rsid w:val="00065A9E"/>
    <w:rsid w:val="000717C0"/>
    <w:rsid w:val="00074E44"/>
    <w:rsid w:val="00076064"/>
    <w:rsid w:val="00077D32"/>
    <w:rsid w:val="00082AEE"/>
    <w:rsid w:val="000845C9"/>
    <w:rsid w:val="000846F4"/>
    <w:rsid w:val="000847B4"/>
    <w:rsid w:val="00085F19"/>
    <w:rsid w:val="00086225"/>
    <w:rsid w:val="0009022F"/>
    <w:rsid w:val="0009269C"/>
    <w:rsid w:val="00094192"/>
    <w:rsid w:val="00095300"/>
    <w:rsid w:val="0009770B"/>
    <w:rsid w:val="000A0A05"/>
    <w:rsid w:val="000A0C7B"/>
    <w:rsid w:val="000A2CD1"/>
    <w:rsid w:val="000A3803"/>
    <w:rsid w:val="000A440A"/>
    <w:rsid w:val="000A4AB1"/>
    <w:rsid w:val="000A7C3F"/>
    <w:rsid w:val="000B443D"/>
    <w:rsid w:val="000B5BA9"/>
    <w:rsid w:val="000B7102"/>
    <w:rsid w:val="000C21BB"/>
    <w:rsid w:val="000C4EFD"/>
    <w:rsid w:val="000C6AFA"/>
    <w:rsid w:val="000C6C32"/>
    <w:rsid w:val="000C6C3C"/>
    <w:rsid w:val="000D03AD"/>
    <w:rsid w:val="000D4A55"/>
    <w:rsid w:val="000D4DC8"/>
    <w:rsid w:val="000D55BC"/>
    <w:rsid w:val="000D62D3"/>
    <w:rsid w:val="000D6869"/>
    <w:rsid w:val="000E00E6"/>
    <w:rsid w:val="000E0504"/>
    <w:rsid w:val="000E0BCE"/>
    <w:rsid w:val="000E0DE5"/>
    <w:rsid w:val="000E1591"/>
    <w:rsid w:val="000E33E1"/>
    <w:rsid w:val="000E3531"/>
    <w:rsid w:val="000E36C5"/>
    <w:rsid w:val="000E4A50"/>
    <w:rsid w:val="000E52CE"/>
    <w:rsid w:val="000E6C32"/>
    <w:rsid w:val="000F2013"/>
    <w:rsid w:val="000F281D"/>
    <w:rsid w:val="000F3649"/>
    <w:rsid w:val="000F3C09"/>
    <w:rsid w:val="000F3FEC"/>
    <w:rsid w:val="000F72CE"/>
    <w:rsid w:val="001066C9"/>
    <w:rsid w:val="00112382"/>
    <w:rsid w:val="00114724"/>
    <w:rsid w:val="00114923"/>
    <w:rsid w:val="00120C83"/>
    <w:rsid w:val="00121455"/>
    <w:rsid w:val="001247A8"/>
    <w:rsid w:val="00124D47"/>
    <w:rsid w:val="00125123"/>
    <w:rsid w:val="00125856"/>
    <w:rsid w:val="00125BD2"/>
    <w:rsid w:val="001305F5"/>
    <w:rsid w:val="00130644"/>
    <w:rsid w:val="0013187B"/>
    <w:rsid w:val="00132BB8"/>
    <w:rsid w:val="0013560B"/>
    <w:rsid w:val="001374B2"/>
    <w:rsid w:val="00137DBF"/>
    <w:rsid w:val="00143797"/>
    <w:rsid w:val="001437F1"/>
    <w:rsid w:val="00147189"/>
    <w:rsid w:val="00147489"/>
    <w:rsid w:val="00147885"/>
    <w:rsid w:val="001521F7"/>
    <w:rsid w:val="001534CF"/>
    <w:rsid w:val="00155055"/>
    <w:rsid w:val="001552FD"/>
    <w:rsid w:val="00155D8B"/>
    <w:rsid w:val="00155E43"/>
    <w:rsid w:val="00157405"/>
    <w:rsid w:val="00161D3E"/>
    <w:rsid w:val="001634A8"/>
    <w:rsid w:val="00163D91"/>
    <w:rsid w:val="001643E4"/>
    <w:rsid w:val="00166922"/>
    <w:rsid w:val="00170A7A"/>
    <w:rsid w:val="0017233D"/>
    <w:rsid w:val="001737D6"/>
    <w:rsid w:val="00175620"/>
    <w:rsid w:val="00175BB5"/>
    <w:rsid w:val="00176CD1"/>
    <w:rsid w:val="00176DCB"/>
    <w:rsid w:val="00177CA7"/>
    <w:rsid w:val="00180ED6"/>
    <w:rsid w:val="001825DE"/>
    <w:rsid w:val="00182ADC"/>
    <w:rsid w:val="00182B18"/>
    <w:rsid w:val="00183485"/>
    <w:rsid w:val="00185088"/>
    <w:rsid w:val="001862F4"/>
    <w:rsid w:val="00186A75"/>
    <w:rsid w:val="00187693"/>
    <w:rsid w:val="001911D0"/>
    <w:rsid w:val="001917B7"/>
    <w:rsid w:val="00193F88"/>
    <w:rsid w:val="001941F6"/>
    <w:rsid w:val="001973D7"/>
    <w:rsid w:val="001A0533"/>
    <w:rsid w:val="001A0644"/>
    <w:rsid w:val="001A1CE4"/>
    <w:rsid w:val="001A1DF5"/>
    <w:rsid w:val="001A2C37"/>
    <w:rsid w:val="001A41FC"/>
    <w:rsid w:val="001A4C51"/>
    <w:rsid w:val="001A591D"/>
    <w:rsid w:val="001A6AEA"/>
    <w:rsid w:val="001A70C8"/>
    <w:rsid w:val="001B1B78"/>
    <w:rsid w:val="001B2B67"/>
    <w:rsid w:val="001B4288"/>
    <w:rsid w:val="001B4CC6"/>
    <w:rsid w:val="001C134C"/>
    <w:rsid w:val="001C17D7"/>
    <w:rsid w:val="001C26E3"/>
    <w:rsid w:val="001C35A4"/>
    <w:rsid w:val="001C4565"/>
    <w:rsid w:val="001C5FC1"/>
    <w:rsid w:val="001D002F"/>
    <w:rsid w:val="001D1161"/>
    <w:rsid w:val="001D61E7"/>
    <w:rsid w:val="001D63E2"/>
    <w:rsid w:val="001E2F56"/>
    <w:rsid w:val="001E4198"/>
    <w:rsid w:val="001E53D1"/>
    <w:rsid w:val="001E75CB"/>
    <w:rsid w:val="001E7B8B"/>
    <w:rsid w:val="001E7E03"/>
    <w:rsid w:val="001F13E6"/>
    <w:rsid w:val="001F4978"/>
    <w:rsid w:val="001F56C0"/>
    <w:rsid w:val="001F623B"/>
    <w:rsid w:val="00200D7E"/>
    <w:rsid w:val="002027D2"/>
    <w:rsid w:val="00203F25"/>
    <w:rsid w:val="00207D82"/>
    <w:rsid w:val="0021084C"/>
    <w:rsid w:val="002173AC"/>
    <w:rsid w:val="00217F90"/>
    <w:rsid w:val="00225B90"/>
    <w:rsid w:val="0023005A"/>
    <w:rsid w:val="002300B5"/>
    <w:rsid w:val="00231212"/>
    <w:rsid w:val="00232AC0"/>
    <w:rsid w:val="00232F16"/>
    <w:rsid w:val="0024001B"/>
    <w:rsid w:val="00241598"/>
    <w:rsid w:val="00241FDD"/>
    <w:rsid w:val="00242631"/>
    <w:rsid w:val="0024347D"/>
    <w:rsid w:val="00244326"/>
    <w:rsid w:val="0024589D"/>
    <w:rsid w:val="00250194"/>
    <w:rsid w:val="002504D4"/>
    <w:rsid w:val="00251F80"/>
    <w:rsid w:val="0025452A"/>
    <w:rsid w:val="00256502"/>
    <w:rsid w:val="00260667"/>
    <w:rsid w:val="002608CA"/>
    <w:rsid w:val="0026094E"/>
    <w:rsid w:val="002628BF"/>
    <w:rsid w:val="002639E9"/>
    <w:rsid w:val="00265A3B"/>
    <w:rsid w:val="0026609F"/>
    <w:rsid w:val="00271A06"/>
    <w:rsid w:val="00272500"/>
    <w:rsid w:val="00274A61"/>
    <w:rsid w:val="00276638"/>
    <w:rsid w:val="00276F3C"/>
    <w:rsid w:val="00283EEA"/>
    <w:rsid w:val="002843EB"/>
    <w:rsid w:val="002846A5"/>
    <w:rsid w:val="0028482E"/>
    <w:rsid w:val="00285F84"/>
    <w:rsid w:val="00292131"/>
    <w:rsid w:val="00293243"/>
    <w:rsid w:val="002937BA"/>
    <w:rsid w:val="0029447F"/>
    <w:rsid w:val="00294F75"/>
    <w:rsid w:val="00295A01"/>
    <w:rsid w:val="002972E9"/>
    <w:rsid w:val="002979A2"/>
    <w:rsid w:val="002A2097"/>
    <w:rsid w:val="002A7718"/>
    <w:rsid w:val="002B0B39"/>
    <w:rsid w:val="002B2626"/>
    <w:rsid w:val="002B5035"/>
    <w:rsid w:val="002B62FF"/>
    <w:rsid w:val="002B6893"/>
    <w:rsid w:val="002C523E"/>
    <w:rsid w:val="002C592D"/>
    <w:rsid w:val="002D08D9"/>
    <w:rsid w:val="002D2517"/>
    <w:rsid w:val="002D4318"/>
    <w:rsid w:val="002D54A1"/>
    <w:rsid w:val="002E1AD8"/>
    <w:rsid w:val="002E36C1"/>
    <w:rsid w:val="002E58BB"/>
    <w:rsid w:val="002E72B9"/>
    <w:rsid w:val="002E7432"/>
    <w:rsid w:val="002F49F2"/>
    <w:rsid w:val="002F4EA1"/>
    <w:rsid w:val="002F691F"/>
    <w:rsid w:val="00300411"/>
    <w:rsid w:val="00301933"/>
    <w:rsid w:val="00302CB7"/>
    <w:rsid w:val="003073DD"/>
    <w:rsid w:val="00310AAF"/>
    <w:rsid w:val="00310E97"/>
    <w:rsid w:val="00311E52"/>
    <w:rsid w:val="003131C9"/>
    <w:rsid w:val="00313969"/>
    <w:rsid w:val="00317ED0"/>
    <w:rsid w:val="00321038"/>
    <w:rsid w:val="00324DC8"/>
    <w:rsid w:val="003268F3"/>
    <w:rsid w:val="003275E9"/>
    <w:rsid w:val="003304C8"/>
    <w:rsid w:val="003313CA"/>
    <w:rsid w:val="003347DD"/>
    <w:rsid w:val="00334FCC"/>
    <w:rsid w:val="00335A6C"/>
    <w:rsid w:val="00341BF2"/>
    <w:rsid w:val="00343001"/>
    <w:rsid w:val="00344881"/>
    <w:rsid w:val="0034657F"/>
    <w:rsid w:val="00347DCA"/>
    <w:rsid w:val="003514A8"/>
    <w:rsid w:val="003515A3"/>
    <w:rsid w:val="00352C8B"/>
    <w:rsid w:val="00352CAF"/>
    <w:rsid w:val="00353946"/>
    <w:rsid w:val="0035445C"/>
    <w:rsid w:val="003559A8"/>
    <w:rsid w:val="00356869"/>
    <w:rsid w:val="003569D8"/>
    <w:rsid w:val="003571B2"/>
    <w:rsid w:val="003601D1"/>
    <w:rsid w:val="003615D5"/>
    <w:rsid w:val="00363044"/>
    <w:rsid w:val="0036341A"/>
    <w:rsid w:val="00364569"/>
    <w:rsid w:val="00365A8E"/>
    <w:rsid w:val="00367924"/>
    <w:rsid w:val="00367F64"/>
    <w:rsid w:val="00372A28"/>
    <w:rsid w:val="0037328D"/>
    <w:rsid w:val="00373486"/>
    <w:rsid w:val="00374085"/>
    <w:rsid w:val="00374219"/>
    <w:rsid w:val="0037505C"/>
    <w:rsid w:val="0037525C"/>
    <w:rsid w:val="00375531"/>
    <w:rsid w:val="0037597E"/>
    <w:rsid w:val="00377244"/>
    <w:rsid w:val="0038743D"/>
    <w:rsid w:val="00392D2C"/>
    <w:rsid w:val="003931D8"/>
    <w:rsid w:val="003944A6"/>
    <w:rsid w:val="00395E56"/>
    <w:rsid w:val="00396C59"/>
    <w:rsid w:val="00397D35"/>
    <w:rsid w:val="00397FC7"/>
    <w:rsid w:val="003A11B0"/>
    <w:rsid w:val="003A300A"/>
    <w:rsid w:val="003A4EB2"/>
    <w:rsid w:val="003A6DFF"/>
    <w:rsid w:val="003A71A4"/>
    <w:rsid w:val="003B0D0F"/>
    <w:rsid w:val="003B1D08"/>
    <w:rsid w:val="003B240E"/>
    <w:rsid w:val="003B3127"/>
    <w:rsid w:val="003B5321"/>
    <w:rsid w:val="003B560F"/>
    <w:rsid w:val="003C1491"/>
    <w:rsid w:val="003C14EC"/>
    <w:rsid w:val="003C6DD1"/>
    <w:rsid w:val="003D076B"/>
    <w:rsid w:val="003D2EE3"/>
    <w:rsid w:val="003D7840"/>
    <w:rsid w:val="003E0D5B"/>
    <w:rsid w:val="003E15C9"/>
    <w:rsid w:val="003E1A79"/>
    <w:rsid w:val="003E420A"/>
    <w:rsid w:val="003E6755"/>
    <w:rsid w:val="003E68CE"/>
    <w:rsid w:val="003E6D8D"/>
    <w:rsid w:val="003E6DAC"/>
    <w:rsid w:val="003E6E85"/>
    <w:rsid w:val="003E75C3"/>
    <w:rsid w:val="003F1B8A"/>
    <w:rsid w:val="003F51AE"/>
    <w:rsid w:val="003F696D"/>
    <w:rsid w:val="003F6E85"/>
    <w:rsid w:val="004011EB"/>
    <w:rsid w:val="004017F6"/>
    <w:rsid w:val="00404205"/>
    <w:rsid w:val="0040681A"/>
    <w:rsid w:val="00406C96"/>
    <w:rsid w:val="00407A38"/>
    <w:rsid w:val="00414AC5"/>
    <w:rsid w:val="00417472"/>
    <w:rsid w:val="00417508"/>
    <w:rsid w:val="004222C3"/>
    <w:rsid w:val="0042260E"/>
    <w:rsid w:val="0042384F"/>
    <w:rsid w:val="00426A22"/>
    <w:rsid w:val="00430243"/>
    <w:rsid w:val="00430579"/>
    <w:rsid w:val="00432A05"/>
    <w:rsid w:val="00433759"/>
    <w:rsid w:val="0043443A"/>
    <w:rsid w:val="00434BA2"/>
    <w:rsid w:val="00435EDA"/>
    <w:rsid w:val="00437264"/>
    <w:rsid w:val="00437EC3"/>
    <w:rsid w:val="00440733"/>
    <w:rsid w:val="00440CBD"/>
    <w:rsid w:val="00440FD6"/>
    <w:rsid w:val="00443C00"/>
    <w:rsid w:val="004467F9"/>
    <w:rsid w:val="0045069E"/>
    <w:rsid w:val="00452A50"/>
    <w:rsid w:val="00452F22"/>
    <w:rsid w:val="004539C9"/>
    <w:rsid w:val="004545C7"/>
    <w:rsid w:val="004547DA"/>
    <w:rsid w:val="00454DA1"/>
    <w:rsid w:val="004555C2"/>
    <w:rsid w:val="00463709"/>
    <w:rsid w:val="0046683E"/>
    <w:rsid w:val="00471480"/>
    <w:rsid w:val="00471A9B"/>
    <w:rsid w:val="004744FE"/>
    <w:rsid w:val="004755B3"/>
    <w:rsid w:val="00475DF1"/>
    <w:rsid w:val="0047759E"/>
    <w:rsid w:val="00477E5D"/>
    <w:rsid w:val="0048146D"/>
    <w:rsid w:val="00482B51"/>
    <w:rsid w:val="0048413C"/>
    <w:rsid w:val="00486D80"/>
    <w:rsid w:val="00490C98"/>
    <w:rsid w:val="0049621B"/>
    <w:rsid w:val="004A0048"/>
    <w:rsid w:val="004A1541"/>
    <w:rsid w:val="004A1B73"/>
    <w:rsid w:val="004A445B"/>
    <w:rsid w:val="004A6542"/>
    <w:rsid w:val="004B0EB5"/>
    <w:rsid w:val="004B1FBE"/>
    <w:rsid w:val="004B33BC"/>
    <w:rsid w:val="004B3511"/>
    <w:rsid w:val="004B4062"/>
    <w:rsid w:val="004B50E5"/>
    <w:rsid w:val="004B5496"/>
    <w:rsid w:val="004B58D1"/>
    <w:rsid w:val="004C0686"/>
    <w:rsid w:val="004C43EE"/>
    <w:rsid w:val="004C4C6E"/>
    <w:rsid w:val="004C5270"/>
    <w:rsid w:val="004C546A"/>
    <w:rsid w:val="004C78ED"/>
    <w:rsid w:val="004D083B"/>
    <w:rsid w:val="004D196E"/>
    <w:rsid w:val="004D2C6E"/>
    <w:rsid w:val="004D3AB8"/>
    <w:rsid w:val="004D3D1F"/>
    <w:rsid w:val="004D6732"/>
    <w:rsid w:val="004D7769"/>
    <w:rsid w:val="004E341D"/>
    <w:rsid w:val="004E34F1"/>
    <w:rsid w:val="004E4828"/>
    <w:rsid w:val="004E673F"/>
    <w:rsid w:val="004E7D80"/>
    <w:rsid w:val="004F071B"/>
    <w:rsid w:val="004F0D81"/>
    <w:rsid w:val="004F1C6F"/>
    <w:rsid w:val="004F2A51"/>
    <w:rsid w:val="004F2AF7"/>
    <w:rsid w:val="004F4325"/>
    <w:rsid w:val="004F5620"/>
    <w:rsid w:val="004F6DD9"/>
    <w:rsid w:val="00501077"/>
    <w:rsid w:val="00502543"/>
    <w:rsid w:val="005060F6"/>
    <w:rsid w:val="005066AB"/>
    <w:rsid w:val="00512210"/>
    <w:rsid w:val="00514911"/>
    <w:rsid w:val="005207E9"/>
    <w:rsid w:val="00522D02"/>
    <w:rsid w:val="005231AE"/>
    <w:rsid w:val="00523287"/>
    <w:rsid w:val="00523378"/>
    <w:rsid w:val="0052400D"/>
    <w:rsid w:val="005250ED"/>
    <w:rsid w:val="00527B76"/>
    <w:rsid w:val="00530334"/>
    <w:rsid w:val="0053104A"/>
    <w:rsid w:val="0053273B"/>
    <w:rsid w:val="005358F3"/>
    <w:rsid w:val="00537767"/>
    <w:rsid w:val="00540AB6"/>
    <w:rsid w:val="00541746"/>
    <w:rsid w:val="00542357"/>
    <w:rsid w:val="005441C4"/>
    <w:rsid w:val="00544BD5"/>
    <w:rsid w:val="00545FC2"/>
    <w:rsid w:val="00547E64"/>
    <w:rsid w:val="0055005F"/>
    <w:rsid w:val="005500A0"/>
    <w:rsid w:val="0055072A"/>
    <w:rsid w:val="0055258B"/>
    <w:rsid w:val="005548B1"/>
    <w:rsid w:val="0056278D"/>
    <w:rsid w:val="00562ABC"/>
    <w:rsid w:val="00566A22"/>
    <w:rsid w:val="00570296"/>
    <w:rsid w:val="005709B4"/>
    <w:rsid w:val="005710AD"/>
    <w:rsid w:val="00571A2E"/>
    <w:rsid w:val="00571CF6"/>
    <w:rsid w:val="00573016"/>
    <w:rsid w:val="00575BDD"/>
    <w:rsid w:val="00577CCE"/>
    <w:rsid w:val="00583E66"/>
    <w:rsid w:val="00584833"/>
    <w:rsid w:val="005868C4"/>
    <w:rsid w:val="005908D5"/>
    <w:rsid w:val="0059585A"/>
    <w:rsid w:val="0059788D"/>
    <w:rsid w:val="005A0101"/>
    <w:rsid w:val="005A01F3"/>
    <w:rsid w:val="005A0FAC"/>
    <w:rsid w:val="005A2ED4"/>
    <w:rsid w:val="005A3EB0"/>
    <w:rsid w:val="005A58C4"/>
    <w:rsid w:val="005B20D1"/>
    <w:rsid w:val="005B21E3"/>
    <w:rsid w:val="005B44E3"/>
    <w:rsid w:val="005B6B5E"/>
    <w:rsid w:val="005B7710"/>
    <w:rsid w:val="005B7D3B"/>
    <w:rsid w:val="005C004C"/>
    <w:rsid w:val="005C1295"/>
    <w:rsid w:val="005C7569"/>
    <w:rsid w:val="005C7D30"/>
    <w:rsid w:val="005D0293"/>
    <w:rsid w:val="005D0CAD"/>
    <w:rsid w:val="005D3BCC"/>
    <w:rsid w:val="005D4CCA"/>
    <w:rsid w:val="005D78CC"/>
    <w:rsid w:val="005E179F"/>
    <w:rsid w:val="005E21F1"/>
    <w:rsid w:val="005E3AE6"/>
    <w:rsid w:val="005E513C"/>
    <w:rsid w:val="005E7795"/>
    <w:rsid w:val="005E79C0"/>
    <w:rsid w:val="005F2862"/>
    <w:rsid w:val="005F5187"/>
    <w:rsid w:val="005F73EE"/>
    <w:rsid w:val="00602795"/>
    <w:rsid w:val="0060387B"/>
    <w:rsid w:val="00604112"/>
    <w:rsid w:val="006054FA"/>
    <w:rsid w:val="00605580"/>
    <w:rsid w:val="00605EEF"/>
    <w:rsid w:val="00610464"/>
    <w:rsid w:val="00610CC5"/>
    <w:rsid w:val="0061121C"/>
    <w:rsid w:val="006115CD"/>
    <w:rsid w:val="0061522C"/>
    <w:rsid w:val="006166DA"/>
    <w:rsid w:val="006168A8"/>
    <w:rsid w:val="00617EC9"/>
    <w:rsid w:val="00621461"/>
    <w:rsid w:val="00625252"/>
    <w:rsid w:val="00625848"/>
    <w:rsid w:val="00626313"/>
    <w:rsid w:val="00631B39"/>
    <w:rsid w:val="006361A9"/>
    <w:rsid w:val="00642771"/>
    <w:rsid w:val="006435BD"/>
    <w:rsid w:val="006475B9"/>
    <w:rsid w:val="00652007"/>
    <w:rsid w:val="0065216C"/>
    <w:rsid w:val="0065285A"/>
    <w:rsid w:val="00652C6B"/>
    <w:rsid w:val="0065313F"/>
    <w:rsid w:val="00656E22"/>
    <w:rsid w:val="00660E46"/>
    <w:rsid w:val="00661527"/>
    <w:rsid w:val="00662B08"/>
    <w:rsid w:val="0066494E"/>
    <w:rsid w:val="00664D61"/>
    <w:rsid w:val="00664DFE"/>
    <w:rsid w:val="00664E38"/>
    <w:rsid w:val="00665081"/>
    <w:rsid w:val="00667A6A"/>
    <w:rsid w:val="00670EDD"/>
    <w:rsid w:val="00672279"/>
    <w:rsid w:val="006723F9"/>
    <w:rsid w:val="006741FF"/>
    <w:rsid w:val="0067465D"/>
    <w:rsid w:val="006746A1"/>
    <w:rsid w:val="00674BC6"/>
    <w:rsid w:val="00677DE1"/>
    <w:rsid w:val="00681435"/>
    <w:rsid w:val="00682A6B"/>
    <w:rsid w:val="00682DB2"/>
    <w:rsid w:val="00683C86"/>
    <w:rsid w:val="00685B53"/>
    <w:rsid w:val="00686711"/>
    <w:rsid w:val="0068789C"/>
    <w:rsid w:val="00691369"/>
    <w:rsid w:val="00691B0D"/>
    <w:rsid w:val="00691F7B"/>
    <w:rsid w:val="00692770"/>
    <w:rsid w:val="006929BF"/>
    <w:rsid w:val="00692CE4"/>
    <w:rsid w:val="0069311B"/>
    <w:rsid w:val="00693382"/>
    <w:rsid w:val="006A04A0"/>
    <w:rsid w:val="006A0914"/>
    <w:rsid w:val="006A1D6A"/>
    <w:rsid w:val="006A24B0"/>
    <w:rsid w:val="006A435E"/>
    <w:rsid w:val="006A5988"/>
    <w:rsid w:val="006A5DEE"/>
    <w:rsid w:val="006A677B"/>
    <w:rsid w:val="006A76FB"/>
    <w:rsid w:val="006B02A9"/>
    <w:rsid w:val="006B0589"/>
    <w:rsid w:val="006B1124"/>
    <w:rsid w:val="006B1A99"/>
    <w:rsid w:val="006B2879"/>
    <w:rsid w:val="006B3A9C"/>
    <w:rsid w:val="006B49CB"/>
    <w:rsid w:val="006B4A57"/>
    <w:rsid w:val="006B598A"/>
    <w:rsid w:val="006B75E9"/>
    <w:rsid w:val="006C08A0"/>
    <w:rsid w:val="006C08C9"/>
    <w:rsid w:val="006C0C95"/>
    <w:rsid w:val="006C1FC8"/>
    <w:rsid w:val="006C222D"/>
    <w:rsid w:val="006C3667"/>
    <w:rsid w:val="006C4B79"/>
    <w:rsid w:val="006C6E88"/>
    <w:rsid w:val="006C7620"/>
    <w:rsid w:val="006C7D05"/>
    <w:rsid w:val="006D2DBA"/>
    <w:rsid w:val="006D3C8F"/>
    <w:rsid w:val="006D4BB3"/>
    <w:rsid w:val="006D4D65"/>
    <w:rsid w:val="006D4F77"/>
    <w:rsid w:val="006D547B"/>
    <w:rsid w:val="006D62A4"/>
    <w:rsid w:val="006D7C56"/>
    <w:rsid w:val="006D7D7B"/>
    <w:rsid w:val="006E18AF"/>
    <w:rsid w:val="006E298B"/>
    <w:rsid w:val="006E481C"/>
    <w:rsid w:val="006E5545"/>
    <w:rsid w:val="006F06EF"/>
    <w:rsid w:val="006F261D"/>
    <w:rsid w:val="006F2D55"/>
    <w:rsid w:val="006F335B"/>
    <w:rsid w:val="006F4790"/>
    <w:rsid w:val="006F7A36"/>
    <w:rsid w:val="00703A98"/>
    <w:rsid w:val="00703E2F"/>
    <w:rsid w:val="007074A7"/>
    <w:rsid w:val="00707D5C"/>
    <w:rsid w:val="00710A76"/>
    <w:rsid w:val="00710BA1"/>
    <w:rsid w:val="00710FDD"/>
    <w:rsid w:val="00713B2E"/>
    <w:rsid w:val="00713FC6"/>
    <w:rsid w:val="0071490F"/>
    <w:rsid w:val="007171F5"/>
    <w:rsid w:val="007206DC"/>
    <w:rsid w:val="007230BF"/>
    <w:rsid w:val="007237BA"/>
    <w:rsid w:val="00724E9D"/>
    <w:rsid w:val="007259DC"/>
    <w:rsid w:val="00727F9F"/>
    <w:rsid w:val="0073152A"/>
    <w:rsid w:val="00731DCF"/>
    <w:rsid w:val="00734021"/>
    <w:rsid w:val="00734C06"/>
    <w:rsid w:val="007352F2"/>
    <w:rsid w:val="00735E88"/>
    <w:rsid w:val="00736C00"/>
    <w:rsid w:val="00737B24"/>
    <w:rsid w:val="007406D7"/>
    <w:rsid w:val="0074116F"/>
    <w:rsid w:val="00741AC5"/>
    <w:rsid w:val="00744618"/>
    <w:rsid w:val="00744C55"/>
    <w:rsid w:val="00747C22"/>
    <w:rsid w:val="00750FA3"/>
    <w:rsid w:val="00751D69"/>
    <w:rsid w:val="0075220F"/>
    <w:rsid w:val="0075293A"/>
    <w:rsid w:val="00752E70"/>
    <w:rsid w:val="0075316A"/>
    <w:rsid w:val="00760207"/>
    <w:rsid w:val="0076243C"/>
    <w:rsid w:val="007628E7"/>
    <w:rsid w:val="00764CFF"/>
    <w:rsid w:val="00764D13"/>
    <w:rsid w:val="00765E2F"/>
    <w:rsid w:val="00767A86"/>
    <w:rsid w:val="00767E83"/>
    <w:rsid w:val="00771C9A"/>
    <w:rsid w:val="00775009"/>
    <w:rsid w:val="00776854"/>
    <w:rsid w:val="007771F7"/>
    <w:rsid w:val="007804ED"/>
    <w:rsid w:val="0078070F"/>
    <w:rsid w:val="007813B3"/>
    <w:rsid w:val="00782357"/>
    <w:rsid w:val="0078268E"/>
    <w:rsid w:val="007869D2"/>
    <w:rsid w:val="00790120"/>
    <w:rsid w:val="00790F23"/>
    <w:rsid w:val="00791CC2"/>
    <w:rsid w:val="00792D64"/>
    <w:rsid w:val="007946D5"/>
    <w:rsid w:val="0079534C"/>
    <w:rsid w:val="00795D8D"/>
    <w:rsid w:val="00797811"/>
    <w:rsid w:val="007A125A"/>
    <w:rsid w:val="007A39DE"/>
    <w:rsid w:val="007A4114"/>
    <w:rsid w:val="007A5255"/>
    <w:rsid w:val="007A7C0C"/>
    <w:rsid w:val="007B31D2"/>
    <w:rsid w:val="007B3810"/>
    <w:rsid w:val="007B4824"/>
    <w:rsid w:val="007B67AE"/>
    <w:rsid w:val="007B6819"/>
    <w:rsid w:val="007B7DD4"/>
    <w:rsid w:val="007C0063"/>
    <w:rsid w:val="007C2B50"/>
    <w:rsid w:val="007C3074"/>
    <w:rsid w:val="007C363C"/>
    <w:rsid w:val="007C4953"/>
    <w:rsid w:val="007C5EA6"/>
    <w:rsid w:val="007C6B35"/>
    <w:rsid w:val="007C6DD3"/>
    <w:rsid w:val="007D3649"/>
    <w:rsid w:val="007D518A"/>
    <w:rsid w:val="007D6485"/>
    <w:rsid w:val="007E085E"/>
    <w:rsid w:val="007E0C4F"/>
    <w:rsid w:val="007E2C19"/>
    <w:rsid w:val="007E3D2E"/>
    <w:rsid w:val="007E409B"/>
    <w:rsid w:val="007E437A"/>
    <w:rsid w:val="007E5BD7"/>
    <w:rsid w:val="007E5DD5"/>
    <w:rsid w:val="007F0E1B"/>
    <w:rsid w:val="007F12BD"/>
    <w:rsid w:val="007F1C58"/>
    <w:rsid w:val="007F1ECA"/>
    <w:rsid w:val="007F42E0"/>
    <w:rsid w:val="007F5F1E"/>
    <w:rsid w:val="007F70C1"/>
    <w:rsid w:val="008007EF"/>
    <w:rsid w:val="0080221D"/>
    <w:rsid w:val="008022A2"/>
    <w:rsid w:val="00802A5A"/>
    <w:rsid w:val="00802B52"/>
    <w:rsid w:val="0080434E"/>
    <w:rsid w:val="00806236"/>
    <w:rsid w:val="00806419"/>
    <w:rsid w:val="0080674F"/>
    <w:rsid w:val="00807AED"/>
    <w:rsid w:val="00810BCD"/>
    <w:rsid w:val="00810D19"/>
    <w:rsid w:val="00812A5E"/>
    <w:rsid w:val="00814924"/>
    <w:rsid w:val="00814D10"/>
    <w:rsid w:val="00815A05"/>
    <w:rsid w:val="008165DA"/>
    <w:rsid w:val="00817A94"/>
    <w:rsid w:val="00820C04"/>
    <w:rsid w:val="00821F56"/>
    <w:rsid w:val="0082267A"/>
    <w:rsid w:val="00822B0B"/>
    <w:rsid w:val="0082392B"/>
    <w:rsid w:val="00824619"/>
    <w:rsid w:val="008249AA"/>
    <w:rsid w:val="008258ED"/>
    <w:rsid w:val="00825DCC"/>
    <w:rsid w:val="0083236A"/>
    <w:rsid w:val="00832454"/>
    <w:rsid w:val="008330E1"/>
    <w:rsid w:val="00833626"/>
    <w:rsid w:val="00834CB6"/>
    <w:rsid w:val="00835A1F"/>
    <w:rsid w:val="00836794"/>
    <w:rsid w:val="00837D4B"/>
    <w:rsid w:val="008412CC"/>
    <w:rsid w:val="00843287"/>
    <w:rsid w:val="00843D60"/>
    <w:rsid w:val="00844AFC"/>
    <w:rsid w:val="008464FA"/>
    <w:rsid w:val="0084756B"/>
    <w:rsid w:val="0085090D"/>
    <w:rsid w:val="00851339"/>
    <w:rsid w:val="00852146"/>
    <w:rsid w:val="00852A70"/>
    <w:rsid w:val="00852E94"/>
    <w:rsid w:val="008540F5"/>
    <w:rsid w:val="00854101"/>
    <w:rsid w:val="008576F9"/>
    <w:rsid w:val="008637C1"/>
    <w:rsid w:val="008656CA"/>
    <w:rsid w:val="00866547"/>
    <w:rsid w:val="008671A7"/>
    <w:rsid w:val="0087044D"/>
    <w:rsid w:val="00870645"/>
    <w:rsid w:val="008711BF"/>
    <w:rsid w:val="00871ACF"/>
    <w:rsid w:val="00872915"/>
    <w:rsid w:val="00873EB2"/>
    <w:rsid w:val="008743A8"/>
    <w:rsid w:val="008743C4"/>
    <w:rsid w:val="0087444C"/>
    <w:rsid w:val="00874E7B"/>
    <w:rsid w:val="00876575"/>
    <w:rsid w:val="00876C4E"/>
    <w:rsid w:val="00881536"/>
    <w:rsid w:val="00891DE9"/>
    <w:rsid w:val="00895C27"/>
    <w:rsid w:val="00895C78"/>
    <w:rsid w:val="0089666B"/>
    <w:rsid w:val="008A00C8"/>
    <w:rsid w:val="008A31EA"/>
    <w:rsid w:val="008A4C5D"/>
    <w:rsid w:val="008A53E2"/>
    <w:rsid w:val="008A5595"/>
    <w:rsid w:val="008A7A74"/>
    <w:rsid w:val="008B2992"/>
    <w:rsid w:val="008B5A8B"/>
    <w:rsid w:val="008B726A"/>
    <w:rsid w:val="008C006F"/>
    <w:rsid w:val="008C1584"/>
    <w:rsid w:val="008C2712"/>
    <w:rsid w:val="008C4193"/>
    <w:rsid w:val="008C4577"/>
    <w:rsid w:val="008C588E"/>
    <w:rsid w:val="008C596E"/>
    <w:rsid w:val="008C5B14"/>
    <w:rsid w:val="008D0FF1"/>
    <w:rsid w:val="008D11A6"/>
    <w:rsid w:val="008D14E1"/>
    <w:rsid w:val="008D345B"/>
    <w:rsid w:val="008D3F34"/>
    <w:rsid w:val="008D4ED9"/>
    <w:rsid w:val="008D74F9"/>
    <w:rsid w:val="008E1A64"/>
    <w:rsid w:val="008E2D21"/>
    <w:rsid w:val="008E6E76"/>
    <w:rsid w:val="008F3FD8"/>
    <w:rsid w:val="008F5C61"/>
    <w:rsid w:val="008F64E6"/>
    <w:rsid w:val="008F7360"/>
    <w:rsid w:val="008F7869"/>
    <w:rsid w:val="00900A0C"/>
    <w:rsid w:val="00900AB9"/>
    <w:rsid w:val="009012B8"/>
    <w:rsid w:val="00902AB4"/>
    <w:rsid w:val="009108F5"/>
    <w:rsid w:val="00911497"/>
    <w:rsid w:val="009116FB"/>
    <w:rsid w:val="00913C82"/>
    <w:rsid w:val="00915938"/>
    <w:rsid w:val="009170A1"/>
    <w:rsid w:val="00920028"/>
    <w:rsid w:val="00921FEC"/>
    <w:rsid w:val="009234AA"/>
    <w:rsid w:val="00925ACE"/>
    <w:rsid w:val="009272EE"/>
    <w:rsid w:val="0092747A"/>
    <w:rsid w:val="00931108"/>
    <w:rsid w:val="00931B7D"/>
    <w:rsid w:val="00932538"/>
    <w:rsid w:val="00935E2A"/>
    <w:rsid w:val="009374DA"/>
    <w:rsid w:val="00937CDE"/>
    <w:rsid w:val="00942714"/>
    <w:rsid w:val="00942E87"/>
    <w:rsid w:val="00944A11"/>
    <w:rsid w:val="00944DB1"/>
    <w:rsid w:val="00944DE5"/>
    <w:rsid w:val="00946693"/>
    <w:rsid w:val="00946CBA"/>
    <w:rsid w:val="009529AC"/>
    <w:rsid w:val="00952C28"/>
    <w:rsid w:val="009538E7"/>
    <w:rsid w:val="0095413B"/>
    <w:rsid w:val="00956C7F"/>
    <w:rsid w:val="0096053B"/>
    <w:rsid w:val="00962E81"/>
    <w:rsid w:val="009643B1"/>
    <w:rsid w:val="00964783"/>
    <w:rsid w:val="009667C5"/>
    <w:rsid w:val="009707A2"/>
    <w:rsid w:val="009749C7"/>
    <w:rsid w:val="009758F4"/>
    <w:rsid w:val="009767A2"/>
    <w:rsid w:val="00977F9D"/>
    <w:rsid w:val="0098006B"/>
    <w:rsid w:val="0098295D"/>
    <w:rsid w:val="00983D62"/>
    <w:rsid w:val="00984302"/>
    <w:rsid w:val="009856F1"/>
    <w:rsid w:val="00993182"/>
    <w:rsid w:val="009938C6"/>
    <w:rsid w:val="0099425C"/>
    <w:rsid w:val="00994ABE"/>
    <w:rsid w:val="009965E1"/>
    <w:rsid w:val="00996CE7"/>
    <w:rsid w:val="0099709B"/>
    <w:rsid w:val="009A320D"/>
    <w:rsid w:val="009A6568"/>
    <w:rsid w:val="009A6CB8"/>
    <w:rsid w:val="009A6F99"/>
    <w:rsid w:val="009A7AA8"/>
    <w:rsid w:val="009A7E17"/>
    <w:rsid w:val="009A7EEB"/>
    <w:rsid w:val="009B0612"/>
    <w:rsid w:val="009B0783"/>
    <w:rsid w:val="009B0D1D"/>
    <w:rsid w:val="009B373B"/>
    <w:rsid w:val="009B3DC8"/>
    <w:rsid w:val="009B4592"/>
    <w:rsid w:val="009B50A1"/>
    <w:rsid w:val="009B577D"/>
    <w:rsid w:val="009B5ECF"/>
    <w:rsid w:val="009B6B9E"/>
    <w:rsid w:val="009B70D1"/>
    <w:rsid w:val="009C0A1F"/>
    <w:rsid w:val="009C3B5A"/>
    <w:rsid w:val="009C3D57"/>
    <w:rsid w:val="009C5597"/>
    <w:rsid w:val="009C6ED8"/>
    <w:rsid w:val="009C71AF"/>
    <w:rsid w:val="009D26CA"/>
    <w:rsid w:val="009D5E80"/>
    <w:rsid w:val="009E46ED"/>
    <w:rsid w:val="009E4E9D"/>
    <w:rsid w:val="009E61DE"/>
    <w:rsid w:val="009E6DF0"/>
    <w:rsid w:val="009E7469"/>
    <w:rsid w:val="009E7EF5"/>
    <w:rsid w:val="009E7F22"/>
    <w:rsid w:val="009F026C"/>
    <w:rsid w:val="009F0B43"/>
    <w:rsid w:val="009F44AE"/>
    <w:rsid w:val="00A0123D"/>
    <w:rsid w:val="00A041CD"/>
    <w:rsid w:val="00A0465D"/>
    <w:rsid w:val="00A04AE3"/>
    <w:rsid w:val="00A07051"/>
    <w:rsid w:val="00A12323"/>
    <w:rsid w:val="00A1438B"/>
    <w:rsid w:val="00A15AE0"/>
    <w:rsid w:val="00A22007"/>
    <w:rsid w:val="00A243A0"/>
    <w:rsid w:val="00A251E7"/>
    <w:rsid w:val="00A263A0"/>
    <w:rsid w:val="00A26A52"/>
    <w:rsid w:val="00A31D6D"/>
    <w:rsid w:val="00A338FB"/>
    <w:rsid w:val="00A33F4A"/>
    <w:rsid w:val="00A344A2"/>
    <w:rsid w:val="00A34EC8"/>
    <w:rsid w:val="00A37CD1"/>
    <w:rsid w:val="00A401C2"/>
    <w:rsid w:val="00A41CA9"/>
    <w:rsid w:val="00A42DCA"/>
    <w:rsid w:val="00A44F02"/>
    <w:rsid w:val="00A46A2B"/>
    <w:rsid w:val="00A4700D"/>
    <w:rsid w:val="00A47436"/>
    <w:rsid w:val="00A51A07"/>
    <w:rsid w:val="00A54E86"/>
    <w:rsid w:val="00A570CA"/>
    <w:rsid w:val="00A60809"/>
    <w:rsid w:val="00A622D7"/>
    <w:rsid w:val="00A65842"/>
    <w:rsid w:val="00A70D58"/>
    <w:rsid w:val="00A73635"/>
    <w:rsid w:val="00A739B4"/>
    <w:rsid w:val="00A75A4F"/>
    <w:rsid w:val="00A7786A"/>
    <w:rsid w:val="00A80A22"/>
    <w:rsid w:val="00A82D92"/>
    <w:rsid w:val="00A85033"/>
    <w:rsid w:val="00A87424"/>
    <w:rsid w:val="00A9080D"/>
    <w:rsid w:val="00A90F25"/>
    <w:rsid w:val="00A91DBA"/>
    <w:rsid w:val="00A93732"/>
    <w:rsid w:val="00A940DD"/>
    <w:rsid w:val="00A94E88"/>
    <w:rsid w:val="00A97C7B"/>
    <w:rsid w:val="00AA7122"/>
    <w:rsid w:val="00AB0CEF"/>
    <w:rsid w:val="00AB1032"/>
    <w:rsid w:val="00AB35ED"/>
    <w:rsid w:val="00AB63AA"/>
    <w:rsid w:val="00AC120C"/>
    <w:rsid w:val="00AC202C"/>
    <w:rsid w:val="00AC2A0B"/>
    <w:rsid w:val="00AC4960"/>
    <w:rsid w:val="00AC4980"/>
    <w:rsid w:val="00AC4A90"/>
    <w:rsid w:val="00AC68F4"/>
    <w:rsid w:val="00AC7BBD"/>
    <w:rsid w:val="00AD129B"/>
    <w:rsid w:val="00AD539F"/>
    <w:rsid w:val="00AD6C65"/>
    <w:rsid w:val="00AE111E"/>
    <w:rsid w:val="00AE14B9"/>
    <w:rsid w:val="00AE1EAB"/>
    <w:rsid w:val="00AE22C4"/>
    <w:rsid w:val="00AE2823"/>
    <w:rsid w:val="00AE3E41"/>
    <w:rsid w:val="00AE5DDB"/>
    <w:rsid w:val="00AF1021"/>
    <w:rsid w:val="00AF135D"/>
    <w:rsid w:val="00AF204F"/>
    <w:rsid w:val="00AF6374"/>
    <w:rsid w:val="00B00AE8"/>
    <w:rsid w:val="00B01FF0"/>
    <w:rsid w:val="00B02C9B"/>
    <w:rsid w:val="00B049AD"/>
    <w:rsid w:val="00B06B88"/>
    <w:rsid w:val="00B07657"/>
    <w:rsid w:val="00B07752"/>
    <w:rsid w:val="00B078CF"/>
    <w:rsid w:val="00B11B88"/>
    <w:rsid w:val="00B12138"/>
    <w:rsid w:val="00B12D3D"/>
    <w:rsid w:val="00B13757"/>
    <w:rsid w:val="00B15DA0"/>
    <w:rsid w:val="00B17E80"/>
    <w:rsid w:val="00B200EF"/>
    <w:rsid w:val="00B203B8"/>
    <w:rsid w:val="00B220A7"/>
    <w:rsid w:val="00B31504"/>
    <w:rsid w:val="00B31E81"/>
    <w:rsid w:val="00B32BEC"/>
    <w:rsid w:val="00B3531E"/>
    <w:rsid w:val="00B3585F"/>
    <w:rsid w:val="00B35C96"/>
    <w:rsid w:val="00B376EA"/>
    <w:rsid w:val="00B407E0"/>
    <w:rsid w:val="00B40E1B"/>
    <w:rsid w:val="00B42E82"/>
    <w:rsid w:val="00B4409A"/>
    <w:rsid w:val="00B45664"/>
    <w:rsid w:val="00B46517"/>
    <w:rsid w:val="00B51C75"/>
    <w:rsid w:val="00B547C1"/>
    <w:rsid w:val="00B60C6C"/>
    <w:rsid w:val="00B62055"/>
    <w:rsid w:val="00B643E2"/>
    <w:rsid w:val="00B64DBB"/>
    <w:rsid w:val="00B66D0A"/>
    <w:rsid w:val="00B66F08"/>
    <w:rsid w:val="00B71777"/>
    <w:rsid w:val="00B71B43"/>
    <w:rsid w:val="00B71EB5"/>
    <w:rsid w:val="00B732DC"/>
    <w:rsid w:val="00B73630"/>
    <w:rsid w:val="00B75570"/>
    <w:rsid w:val="00B7788F"/>
    <w:rsid w:val="00B7790C"/>
    <w:rsid w:val="00B8092C"/>
    <w:rsid w:val="00B81CEE"/>
    <w:rsid w:val="00B850A3"/>
    <w:rsid w:val="00B85A70"/>
    <w:rsid w:val="00B867B1"/>
    <w:rsid w:val="00B87047"/>
    <w:rsid w:val="00B8788A"/>
    <w:rsid w:val="00B87A35"/>
    <w:rsid w:val="00B920B4"/>
    <w:rsid w:val="00BA0464"/>
    <w:rsid w:val="00BA28FC"/>
    <w:rsid w:val="00BA2D44"/>
    <w:rsid w:val="00BA356E"/>
    <w:rsid w:val="00BA4FE6"/>
    <w:rsid w:val="00BA55BD"/>
    <w:rsid w:val="00BA60CD"/>
    <w:rsid w:val="00BA6967"/>
    <w:rsid w:val="00BA6C59"/>
    <w:rsid w:val="00BA7A4A"/>
    <w:rsid w:val="00BA7AD2"/>
    <w:rsid w:val="00BA7D42"/>
    <w:rsid w:val="00BB0327"/>
    <w:rsid w:val="00BB1AB6"/>
    <w:rsid w:val="00BB27B1"/>
    <w:rsid w:val="00BB2FE3"/>
    <w:rsid w:val="00BB31F9"/>
    <w:rsid w:val="00BB5BDC"/>
    <w:rsid w:val="00BB7753"/>
    <w:rsid w:val="00BB7B1C"/>
    <w:rsid w:val="00BC1D3B"/>
    <w:rsid w:val="00BC24DE"/>
    <w:rsid w:val="00BC29CF"/>
    <w:rsid w:val="00BC3720"/>
    <w:rsid w:val="00BC488D"/>
    <w:rsid w:val="00BD0130"/>
    <w:rsid w:val="00BD1D28"/>
    <w:rsid w:val="00BD2693"/>
    <w:rsid w:val="00BD32CA"/>
    <w:rsid w:val="00BD6612"/>
    <w:rsid w:val="00BE10B6"/>
    <w:rsid w:val="00BE2D83"/>
    <w:rsid w:val="00BE33CF"/>
    <w:rsid w:val="00BF161C"/>
    <w:rsid w:val="00BF2C1D"/>
    <w:rsid w:val="00BF2EA5"/>
    <w:rsid w:val="00BF619F"/>
    <w:rsid w:val="00BF6347"/>
    <w:rsid w:val="00C0014F"/>
    <w:rsid w:val="00C00997"/>
    <w:rsid w:val="00C01E1D"/>
    <w:rsid w:val="00C03E98"/>
    <w:rsid w:val="00C04B84"/>
    <w:rsid w:val="00C05C6C"/>
    <w:rsid w:val="00C05CAC"/>
    <w:rsid w:val="00C07632"/>
    <w:rsid w:val="00C10580"/>
    <w:rsid w:val="00C10C68"/>
    <w:rsid w:val="00C16194"/>
    <w:rsid w:val="00C170AC"/>
    <w:rsid w:val="00C17390"/>
    <w:rsid w:val="00C175EF"/>
    <w:rsid w:val="00C20017"/>
    <w:rsid w:val="00C201D2"/>
    <w:rsid w:val="00C202D4"/>
    <w:rsid w:val="00C22587"/>
    <w:rsid w:val="00C22A45"/>
    <w:rsid w:val="00C232C2"/>
    <w:rsid w:val="00C23F78"/>
    <w:rsid w:val="00C304B5"/>
    <w:rsid w:val="00C337CF"/>
    <w:rsid w:val="00C345C9"/>
    <w:rsid w:val="00C35485"/>
    <w:rsid w:val="00C357E9"/>
    <w:rsid w:val="00C36332"/>
    <w:rsid w:val="00C36FBD"/>
    <w:rsid w:val="00C37FBB"/>
    <w:rsid w:val="00C40EA5"/>
    <w:rsid w:val="00C419AF"/>
    <w:rsid w:val="00C41A9E"/>
    <w:rsid w:val="00C42D48"/>
    <w:rsid w:val="00C431CF"/>
    <w:rsid w:val="00C433BF"/>
    <w:rsid w:val="00C44D4C"/>
    <w:rsid w:val="00C5012E"/>
    <w:rsid w:val="00C50C32"/>
    <w:rsid w:val="00C52429"/>
    <w:rsid w:val="00C5276F"/>
    <w:rsid w:val="00C545B7"/>
    <w:rsid w:val="00C54961"/>
    <w:rsid w:val="00C549A1"/>
    <w:rsid w:val="00C5719F"/>
    <w:rsid w:val="00C57382"/>
    <w:rsid w:val="00C61D06"/>
    <w:rsid w:val="00C61EFE"/>
    <w:rsid w:val="00C6233A"/>
    <w:rsid w:val="00C64AD5"/>
    <w:rsid w:val="00C6624D"/>
    <w:rsid w:val="00C7021C"/>
    <w:rsid w:val="00C716C5"/>
    <w:rsid w:val="00C71E9E"/>
    <w:rsid w:val="00C7298A"/>
    <w:rsid w:val="00C75D6F"/>
    <w:rsid w:val="00C767BC"/>
    <w:rsid w:val="00C77393"/>
    <w:rsid w:val="00C81475"/>
    <w:rsid w:val="00C83010"/>
    <w:rsid w:val="00C8455E"/>
    <w:rsid w:val="00C85F7B"/>
    <w:rsid w:val="00C876EF"/>
    <w:rsid w:val="00C902CE"/>
    <w:rsid w:val="00C90C8F"/>
    <w:rsid w:val="00C921E0"/>
    <w:rsid w:val="00C928E4"/>
    <w:rsid w:val="00C93C42"/>
    <w:rsid w:val="00C94D04"/>
    <w:rsid w:val="00C955DC"/>
    <w:rsid w:val="00C9597F"/>
    <w:rsid w:val="00C95B47"/>
    <w:rsid w:val="00C963A9"/>
    <w:rsid w:val="00C96737"/>
    <w:rsid w:val="00C97699"/>
    <w:rsid w:val="00CA2187"/>
    <w:rsid w:val="00CA7BA6"/>
    <w:rsid w:val="00CB32FD"/>
    <w:rsid w:val="00CB6BC0"/>
    <w:rsid w:val="00CC673B"/>
    <w:rsid w:val="00CC74D7"/>
    <w:rsid w:val="00CD0D2C"/>
    <w:rsid w:val="00CD2267"/>
    <w:rsid w:val="00CD5739"/>
    <w:rsid w:val="00CD6A80"/>
    <w:rsid w:val="00CD7017"/>
    <w:rsid w:val="00CE1607"/>
    <w:rsid w:val="00CE29AB"/>
    <w:rsid w:val="00CE2CB1"/>
    <w:rsid w:val="00CE3478"/>
    <w:rsid w:val="00CE5BC5"/>
    <w:rsid w:val="00CE67C1"/>
    <w:rsid w:val="00CE71E9"/>
    <w:rsid w:val="00CE71FF"/>
    <w:rsid w:val="00CE7296"/>
    <w:rsid w:val="00CE7D7B"/>
    <w:rsid w:val="00CF0626"/>
    <w:rsid w:val="00CF3296"/>
    <w:rsid w:val="00CF3AE9"/>
    <w:rsid w:val="00CF3CEA"/>
    <w:rsid w:val="00CF3E85"/>
    <w:rsid w:val="00CF4007"/>
    <w:rsid w:val="00CF5168"/>
    <w:rsid w:val="00CF7B57"/>
    <w:rsid w:val="00D021AB"/>
    <w:rsid w:val="00D026CE"/>
    <w:rsid w:val="00D038FD"/>
    <w:rsid w:val="00D045D6"/>
    <w:rsid w:val="00D10256"/>
    <w:rsid w:val="00D122A1"/>
    <w:rsid w:val="00D1232F"/>
    <w:rsid w:val="00D12AF9"/>
    <w:rsid w:val="00D15C90"/>
    <w:rsid w:val="00D16A9F"/>
    <w:rsid w:val="00D1746A"/>
    <w:rsid w:val="00D17720"/>
    <w:rsid w:val="00D2479D"/>
    <w:rsid w:val="00D2702E"/>
    <w:rsid w:val="00D274D0"/>
    <w:rsid w:val="00D2782E"/>
    <w:rsid w:val="00D30D34"/>
    <w:rsid w:val="00D33AE2"/>
    <w:rsid w:val="00D369EA"/>
    <w:rsid w:val="00D41028"/>
    <w:rsid w:val="00D41DE1"/>
    <w:rsid w:val="00D424BE"/>
    <w:rsid w:val="00D439F8"/>
    <w:rsid w:val="00D43DFE"/>
    <w:rsid w:val="00D45AC2"/>
    <w:rsid w:val="00D475CB"/>
    <w:rsid w:val="00D50015"/>
    <w:rsid w:val="00D50EA9"/>
    <w:rsid w:val="00D5105F"/>
    <w:rsid w:val="00D54BBF"/>
    <w:rsid w:val="00D54D4D"/>
    <w:rsid w:val="00D61179"/>
    <w:rsid w:val="00D61867"/>
    <w:rsid w:val="00D64F33"/>
    <w:rsid w:val="00D65D62"/>
    <w:rsid w:val="00D67CB3"/>
    <w:rsid w:val="00D70143"/>
    <w:rsid w:val="00D71DB6"/>
    <w:rsid w:val="00D723B4"/>
    <w:rsid w:val="00D7305D"/>
    <w:rsid w:val="00D7348A"/>
    <w:rsid w:val="00D75796"/>
    <w:rsid w:val="00D7768D"/>
    <w:rsid w:val="00D77B49"/>
    <w:rsid w:val="00D77E0E"/>
    <w:rsid w:val="00D80250"/>
    <w:rsid w:val="00D80EC3"/>
    <w:rsid w:val="00D825A9"/>
    <w:rsid w:val="00D87843"/>
    <w:rsid w:val="00D91650"/>
    <w:rsid w:val="00D962A6"/>
    <w:rsid w:val="00D9798E"/>
    <w:rsid w:val="00DA24F9"/>
    <w:rsid w:val="00DA3909"/>
    <w:rsid w:val="00DB21B1"/>
    <w:rsid w:val="00DB36FC"/>
    <w:rsid w:val="00DB62BB"/>
    <w:rsid w:val="00DB6401"/>
    <w:rsid w:val="00DB6FBF"/>
    <w:rsid w:val="00DC2627"/>
    <w:rsid w:val="00DC2B03"/>
    <w:rsid w:val="00DC342D"/>
    <w:rsid w:val="00DC425B"/>
    <w:rsid w:val="00DC58E8"/>
    <w:rsid w:val="00DC753D"/>
    <w:rsid w:val="00DD169C"/>
    <w:rsid w:val="00DD4AE4"/>
    <w:rsid w:val="00DD500D"/>
    <w:rsid w:val="00DD5AE7"/>
    <w:rsid w:val="00DE053E"/>
    <w:rsid w:val="00DE0FF7"/>
    <w:rsid w:val="00DE12E0"/>
    <w:rsid w:val="00DE143C"/>
    <w:rsid w:val="00DE50C3"/>
    <w:rsid w:val="00DE63E6"/>
    <w:rsid w:val="00DE6DA4"/>
    <w:rsid w:val="00DF14B2"/>
    <w:rsid w:val="00DF1764"/>
    <w:rsid w:val="00DF1EB1"/>
    <w:rsid w:val="00DF3C47"/>
    <w:rsid w:val="00DF6BD0"/>
    <w:rsid w:val="00DF75F4"/>
    <w:rsid w:val="00DF77CE"/>
    <w:rsid w:val="00E011A3"/>
    <w:rsid w:val="00E02A82"/>
    <w:rsid w:val="00E03D8F"/>
    <w:rsid w:val="00E07B53"/>
    <w:rsid w:val="00E125FC"/>
    <w:rsid w:val="00E12F13"/>
    <w:rsid w:val="00E130DA"/>
    <w:rsid w:val="00E14E1F"/>
    <w:rsid w:val="00E15CFF"/>
    <w:rsid w:val="00E15F96"/>
    <w:rsid w:val="00E20A0D"/>
    <w:rsid w:val="00E21F86"/>
    <w:rsid w:val="00E225A3"/>
    <w:rsid w:val="00E250E5"/>
    <w:rsid w:val="00E2581F"/>
    <w:rsid w:val="00E26004"/>
    <w:rsid w:val="00E26369"/>
    <w:rsid w:val="00E26CAE"/>
    <w:rsid w:val="00E27654"/>
    <w:rsid w:val="00E278D7"/>
    <w:rsid w:val="00E279D2"/>
    <w:rsid w:val="00E27CB4"/>
    <w:rsid w:val="00E3066D"/>
    <w:rsid w:val="00E310A9"/>
    <w:rsid w:val="00E353B7"/>
    <w:rsid w:val="00E3706A"/>
    <w:rsid w:val="00E4053D"/>
    <w:rsid w:val="00E40B8E"/>
    <w:rsid w:val="00E44606"/>
    <w:rsid w:val="00E46381"/>
    <w:rsid w:val="00E5140A"/>
    <w:rsid w:val="00E531A7"/>
    <w:rsid w:val="00E53E44"/>
    <w:rsid w:val="00E55344"/>
    <w:rsid w:val="00E5679F"/>
    <w:rsid w:val="00E57FAC"/>
    <w:rsid w:val="00E606CE"/>
    <w:rsid w:val="00E607B4"/>
    <w:rsid w:val="00E611E9"/>
    <w:rsid w:val="00E63164"/>
    <w:rsid w:val="00E6410E"/>
    <w:rsid w:val="00E64B60"/>
    <w:rsid w:val="00E66114"/>
    <w:rsid w:val="00E67F72"/>
    <w:rsid w:val="00E70C5D"/>
    <w:rsid w:val="00E70DD0"/>
    <w:rsid w:val="00E71BF8"/>
    <w:rsid w:val="00E75528"/>
    <w:rsid w:val="00E75AC0"/>
    <w:rsid w:val="00E75B96"/>
    <w:rsid w:val="00E77032"/>
    <w:rsid w:val="00E771A3"/>
    <w:rsid w:val="00E7730D"/>
    <w:rsid w:val="00E800E8"/>
    <w:rsid w:val="00E808E7"/>
    <w:rsid w:val="00E814F9"/>
    <w:rsid w:val="00E829A0"/>
    <w:rsid w:val="00E83307"/>
    <w:rsid w:val="00E83949"/>
    <w:rsid w:val="00E87F19"/>
    <w:rsid w:val="00E9017E"/>
    <w:rsid w:val="00E9030D"/>
    <w:rsid w:val="00E9061B"/>
    <w:rsid w:val="00E9175D"/>
    <w:rsid w:val="00E91958"/>
    <w:rsid w:val="00E9326E"/>
    <w:rsid w:val="00E9398F"/>
    <w:rsid w:val="00E93DB6"/>
    <w:rsid w:val="00E95827"/>
    <w:rsid w:val="00EA08A9"/>
    <w:rsid w:val="00EA27BC"/>
    <w:rsid w:val="00EA43D3"/>
    <w:rsid w:val="00EA4501"/>
    <w:rsid w:val="00EB107E"/>
    <w:rsid w:val="00EB1565"/>
    <w:rsid w:val="00EB1632"/>
    <w:rsid w:val="00EB452F"/>
    <w:rsid w:val="00EB6E19"/>
    <w:rsid w:val="00EB77CB"/>
    <w:rsid w:val="00EC157D"/>
    <w:rsid w:val="00EC17CC"/>
    <w:rsid w:val="00EC3B6E"/>
    <w:rsid w:val="00EC5262"/>
    <w:rsid w:val="00EC6899"/>
    <w:rsid w:val="00EC7362"/>
    <w:rsid w:val="00ED39A2"/>
    <w:rsid w:val="00ED3A3B"/>
    <w:rsid w:val="00ED52F5"/>
    <w:rsid w:val="00ED5943"/>
    <w:rsid w:val="00ED5CBC"/>
    <w:rsid w:val="00ED67C8"/>
    <w:rsid w:val="00ED7525"/>
    <w:rsid w:val="00EE6059"/>
    <w:rsid w:val="00EF1D2F"/>
    <w:rsid w:val="00EF280F"/>
    <w:rsid w:val="00EF6567"/>
    <w:rsid w:val="00EF6F74"/>
    <w:rsid w:val="00EF765A"/>
    <w:rsid w:val="00EF7F8F"/>
    <w:rsid w:val="00F00575"/>
    <w:rsid w:val="00F01560"/>
    <w:rsid w:val="00F051DC"/>
    <w:rsid w:val="00F062D7"/>
    <w:rsid w:val="00F07A3D"/>
    <w:rsid w:val="00F07B67"/>
    <w:rsid w:val="00F108A0"/>
    <w:rsid w:val="00F10A5A"/>
    <w:rsid w:val="00F11591"/>
    <w:rsid w:val="00F12A88"/>
    <w:rsid w:val="00F13B27"/>
    <w:rsid w:val="00F14B17"/>
    <w:rsid w:val="00F14C58"/>
    <w:rsid w:val="00F1663D"/>
    <w:rsid w:val="00F16ABB"/>
    <w:rsid w:val="00F201DD"/>
    <w:rsid w:val="00F20DC3"/>
    <w:rsid w:val="00F218B4"/>
    <w:rsid w:val="00F21CB2"/>
    <w:rsid w:val="00F22E9F"/>
    <w:rsid w:val="00F23C9C"/>
    <w:rsid w:val="00F24A96"/>
    <w:rsid w:val="00F24D9E"/>
    <w:rsid w:val="00F24E59"/>
    <w:rsid w:val="00F252BE"/>
    <w:rsid w:val="00F25CCF"/>
    <w:rsid w:val="00F25E38"/>
    <w:rsid w:val="00F26FEA"/>
    <w:rsid w:val="00F273B0"/>
    <w:rsid w:val="00F278A2"/>
    <w:rsid w:val="00F3123A"/>
    <w:rsid w:val="00F37374"/>
    <w:rsid w:val="00F42A88"/>
    <w:rsid w:val="00F42DA0"/>
    <w:rsid w:val="00F44643"/>
    <w:rsid w:val="00F46C1D"/>
    <w:rsid w:val="00F46D74"/>
    <w:rsid w:val="00F47A7C"/>
    <w:rsid w:val="00F50887"/>
    <w:rsid w:val="00F5220F"/>
    <w:rsid w:val="00F534C4"/>
    <w:rsid w:val="00F54BD6"/>
    <w:rsid w:val="00F55E6C"/>
    <w:rsid w:val="00F562F5"/>
    <w:rsid w:val="00F56EBB"/>
    <w:rsid w:val="00F57ADB"/>
    <w:rsid w:val="00F60724"/>
    <w:rsid w:val="00F62581"/>
    <w:rsid w:val="00F6261B"/>
    <w:rsid w:val="00F62A4C"/>
    <w:rsid w:val="00F62DA8"/>
    <w:rsid w:val="00F64108"/>
    <w:rsid w:val="00F64643"/>
    <w:rsid w:val="00F648C0"/>
    <w:rsid w:val="00F6535C"/>
    <w:rsid w:val="00F708CD"/>
    <w:rsid w:val="00F70BB8"/>
    <w:rsid w:val="00F73217"/>
    <w:rsid w:val="00F75C13"/>
    <w:rsid w:val="00F76458"/>
    <w:rsid w:val="00F77FA4"/>
    <w:rsid w:val="00F817D6"/>
    <w:rsid w:val="00F81F52"/>
    <w:rsid w:val="00F8447A"/>
    <w:rsid w:val="00F87C2C"/>
    <w:rsid w:val="00F87DEE"/>
    <w:rsid w:val="00F93150"/>
    <w:rsid w:val="00F96FE1"/>
    <w:rsid w:val="00FA23F9"/>
    <w:rsid w:val="00FA2683"/>
    <w:rsid w:val="00FA3841"/>
    <w:rsid w:val="00FA7F55"/>
    <w:rsid w:val="00FB0A57"/>
    <w:rsid w:val="00FB1536"/>
    <w:rsid w:val="00FB19FB"/>
    <w:rsid w:val="00FB2BCA"/>
    <w:rsid w:val="00FB406C"/>
    <w:rsid w:val="00FB454F"/>
    <w:rsid w:val="00FB4847"/>
    <w:rsid w:val="00FB5A4A"/>
    <w:rsid w:val="00FB5B17"/>
    <w:rsid w:val="00FC281F"/>
    <w:rsid w:val="00FC29FC"/>
    <w:rsid w:val="00FC574B"/>
    <w:rsid w:val="00FC5B52"/>
    <w:rsid w:val="00FC74FC"/>
    <w:rsid w:val="00FD067E"/>
    <w:rsid w:val="00FD3573"/>
    <w:rsid w:val="00FD39A9"/>
    <w:rsid w:val="00FD3CA9"/>
    <w:rsid w:val="00FD5262"/>
    <w:rsid w:val="00FD690B"/>
    <w:rsid w:val="00FD6963"/>
    <w:rsid w:val="00FE0D54"/>
    <w:rsid w:val="00FE136B"/>
    <w:rsid w:val="00FE2ED0"/>
    <w:rsid w:val="00FE78FB"/>
    <w:rsid w:val="00FF14DD"/>
    <w:rsid w:val="00FF1C10"/>
    <w:rsid w:val="00FF3B1C"/>
    <w:rsid w:val="00FF7E06"/>
  </w:rsids>
  <m:mathPr>
    <m:mathFont m:val="Cambria Math"/>
    <m:brkBin m:val="before"/>
    <m:brkBinSub m:val="--"/>
    <m:smallFrac m:val="0"/>
    <m:dispDef/>
    <m:lMargin m:val="0"/>
    <m:rMargin m:val="0"/>
    <m:defJc m:val="centerGroup"/>
    <m:wrapIndent m:val="1440"/>
    <m:intLim m:val="subSup"/>
    <m:naryLim m:val="undOvr"/>
  </m:mathPr>
  <w:themeFontLang w:val="kk-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kk-K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973D7"/>
    <w:pPr>
      <w:spacing w:after="200" w:line="276" w:lineRule="auto"/>
    </w:pPr>
    <w:rPr>
      <w:rFonts w:eastAsiaTheme="minorEastAsia"/>
      <w:lang w:val="ru-RU" w:eastAsia="ru-RU"/>
    </w:rPr>
  </w:style>
  <w:style w:type="paragraph" w:styleId="1">
    <w:name w:val="heading 1"/>
    <w:basedOn w:val="a"/>
    <w:next w:val="a"/>
    <w:link w:val="10"/>
    <w:uiPriority w:val="9"/>
    <w:qFormat/>
    <w:rsid w:val="00430579"/>
    <w:pPr>
      <w:keepNext/>
      <w:keepLines/>
      <w:spacing w:before="480"/>
      <w:outlineLvl w:val="0"/>
    </w:pPr>
    <w:rPr>
      <w:rFonts w:ascii="Consolas" w:eastAsia="Consolas" w:hAnsi="Consolas" w:cs="Consolas"/>
      <w:lang w:val="en-US" w:eastAsia="en-US"/>
    </w:rPr>
  </w:style>
  <w:style w:type="paragraph" w:styleId="2">
    <w:name w:val="heading 2"/>
    <w:basedOn w:val="a"/>
    <w:next w:val="a"/>
    <w:link w:val="20"/>
    <w:uiPriority w:val="9"/>
    <w:qFormat/>
    <w:rsid w:val="001973D7"/>
    <w:pPr>
      <w:keepNext/>
      <w:spacing w:after="0"/>
      <w:outlineLvl w:val="1"/>
    </w:pPr>
    <w:rPr>
      <w:rFonts w:ascii="Times New Roman" w:eastAsia="Times New Roman" w:hAnsi="Times New Roman"/>
      <w:bCs/>
      <w:iCs/>
      <w:sz w:val="24"/>
      <w:szCs w:val="28"/>
      <w:lang w:val="x-none" w:eastAsia="x-none"/>
    </w:rPr>
  </w:style>
  <w:style w:type="paragraph" w:styleId="3">
    <w:name w:val="heading 3"/>
    <w:basedOn w:val="a"/>
    <w:next w:val="a"/>
    <w:link w:val="30"/>
    <w:uiPriority w:val="9"/>
    <w:semiHidden/>
    <w:unhideWhenUsed/>
    <w:qFormat/>
    <w:rsid w:val="00CD6A8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5">
    <w:name w:val="heading 5"/>
    <w:basedOn w:val="a"/>
    <w:next w:val="a"/>
    <w:link w:val="50"/>
    <w:uiPriority w:val="9"/>
    <w:semiHidden/>
    <w:unhideWhenUsed/>
    <w:qFormat/>
    <w:rsid w:val="00C81475"/>
    <w:pPr>
      <w:keepNext/>
      <w:keepLines/>
      <w:spacing w:before="40" w:after="0"/>
      <w:outlineLvl w:val="4"/>
    </w:pPr>
    <w:rPr>
      <w:rFonts w:ascii="Cambria" w:eastAsia="Times New Roman" w:hAnsi="Cambria" w:cs="Times New Roman"/>
      <w:color w:val="243F60"/>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30579"/>
    <w:rPr>
      <w:rFonts w:ascii="Consolas" w:eastAsia="Consolas" w:hAnsi="Consolas" w:cs="Consolas"/>
      <w:lang w:val="en-US"/>
    </w:rPr>
  </w:style>
  <w:style w:type="character" w:customStyle="1" w:styleId="20">
    <w:name w:val="Заголовок 2 Знак"/>
    <w:basedOn w:val="a0"/>
    <w:link w:val="2"/>
    <w:uiPriority w:val="9"/>
    <w:rsid w:val="001973D7"/>
    <w:rPr>
      <w:rFonts w:ascii="Times New Roman" w:eastAsia="Times New Roman" w:hAnsi="Times New Roman"/>
      <w:bCs/>
      <w:iCs/>
      <w:sz w:val="24"/>
      <w:szCs w:val="28"/>
      <w:lang w:val="x-none" w:eastAsia="x-none"/>
    </w:rPr>
  </w:style>
  <w:style w:type="character" w:customStyle="1" w:styleId="a3">
    <w:name w:val="Основной текст Знак"/>
    <w:basedOn w:val="a0"/>
    <w:link w:val="a4"/>
    <w:uiPriority w:val="99"/>
    <w:rsid w:val="001973D7"/>
    <w:rPr>
      <w:rFonts w:ascii="Times New Roman" w:hAnsi="Times New Roman" w:cs="Times New Roman"/>
      <w:sz w:val="28"/>
      <w:szCs w:val="28"/>
      <w:shd w:val="clear" w:color="auto" w:fill="FFFFFF"/>
    </w:rPr>
  </w:style>
  <w:style w:type="paragraph" w:styleId="a4">
    <w:name w:val="Body Text"/>
    <w:basedOn w:val="a"/>
    <w:link w:val="a3"/>
    <w:uiPriority w:val="99"/>
    <w:rsid w:val="001973D7"/>
    <w:pPr>
      <w:shd w:val="clear" w:color="auto" w:fill="FFFFFF"/>
      <w:spacing w:before="1200" w:after="600" w:line="322" w:lineRule="exact"/>
      <w:jc w:val="center"/>
    </w:pPr>
    <w:rPr>
      <w:rFonts w:ascii="Times New Roman" w:eastAsiaTheme="minorHAnsi" w:hAnsi="Times New Roman" w:cs="Times New Roman"/>
      <w:sz w:val="28"/>
      <w:szCs w:val="28"/>
      <w:lang w:val="kk-KZ" w:eastAsia="en-US"/>
    </w:rPr>
  </w:style>
  <w:style w:type="character" w:customStyle="1" w:styleId="BodyTextChar1">
    <w:name w:val="Body Text Char1"/>
    <w:basedOn w:val="a0"/>
    <w:uiPriority w:val="99"/>
    <w:semiHidden/>
    <w:rsid w:val="001973D7"/>
    <w:rPr>
      <w:rFonts w:eastAsiaTheme="minorEastAsia"/>
      <w:lang w:val="ru-RU" w:eastAsia="ru-RU"/>
    </w:rPr>
  </w:style>
  <w:style w:type="paragraph" w:styleId="a5">
    <w:name w:val="Normal (Web)"/>
    <w:aliases w:val="Обычный (Web),Знак Знак6,Знак Знак,Знак,Обычный (веб) Знак1,Обычный (веб) Знак Знак,Обычный (веб) Знак,Знак4,Знак Знак Знак Знак,Обычный (веб) Знак Знак Знак Знак,Знак Знак Знак Знак Зн,Знак4 Знак Знак"/>
    <w:basedOn w:val="a"/>
    <w:link w:val="21"/>
    <w:uiPriority w:val="99"/>
    <w:unhideWhenUsed/>
    <w:qFormat/>
    <w:rsid w:val="00B049AD"/>
    <w:pPr>
      <w:spacing w:before="100" w:beforeAutospacing="1" w:after="100" w:afterAutospacing="1" w:line="240" w:lineRule="auto"/>
    </w:pPr>
    <w:rPr>
      <w:rFonts w:ascii="Times New Roman" w:eastAsia="Times New Roman" w:hAnsi="Times New Roman" w:cs="Times New Roman"/>
      <w:sz w:val="24"/>
      <w:szCs w:val="24"/>
      <w:lang w:val="kk-KZ" w:eastAsia="kk-KZ"/>
    </w:rPr>
  </w:style>
  <w:style w:type="character" w:customStyle="1" w:styleId="21">
    <w:name w:val="Обычный (веб) Знак2"/>
    <w:aliases w:val="Обычный (Web) Знак,Знак Знак6 Знак,Знак Знак Знак,Знак Знак1,Обычный (веб) Знак1 Знак,Обычный (веб) Знак Знак Знак,Обычный (веб) Знак Знак1,Знак4 Знак,Знак Знак Знак Знак Знак,Обычный (веб) Знак Знак Знак Знак Знак"/>
    <w:link w:val="a5"/>
    <w:uiPriority w:val="99"/>
    <w:locked/>
    <w:rsid w:val="00430579"/>
    <w:rPr>
      <w:rFonts w:ascii="Times New Roman" w:eastAsia="Times New Roman" w:hAnsi="Times New Roman" w:cs="Times New Roman"/>
      <w:sz w:val="24"/>
      <w:szCs w:val="24"/>
      <w:lang w:eastAsia="kk-KZ"/>
    </w:rPr>
  </w:style>
  <w:style w:type="paragraph" w:styleId="a6">
    <w:name w:val="List Paragraph"/>
    <w:aliases w:val="Bullets,List Paragraph (numbered (a)),NUMBERED PARAGRAPH,List Paragraph 1,List_Paragraph,Multilevel para_II,Akapit z listą BS,IBL List Paragraph,List Paragraph nowy,Numbered List Paragraph,Bullet1,Numbered list,NumberedParas,Forth level"/>
    <w:basedOn w:val="a"/>
    <w:link w:val="a7"/>
    <w:uiPriority w:val="34"/>
    <w:qFormat/>
    <w:rsid w:val="00175620"/>
    <w:pPr>
      <w:ind w:left="720"/>
      <w:contextualSpacing/>
    </w:pPr>
  </w:style>
  <w:style w:type="character" w:customStyle="1" w:styleId="a7">
    <w:name w:val="Абзац списка Знак"/>
    <w:aliases w:val="Bullets Знак,List Paragraph (numbered (a)) Знак,NUMBERED PARAGRAPH Знак,List Paragraph 1 Знак,List_Paragraph Знак,Multilevel para_II Знак,Akapit z listą BS Знак,IBL List Paragraph Знак,List Paragraph nowy Знак,Bullet1 Знак"/>
    <w:link w:val="a6"/>
    <w:uiPriority w:val="34"/>
    <w:locked/>
    <w:rsid w:val="007230BF"/>
    <w:rPr>
      <w:rFonts w:eastAsiaTheme="minorEastAsia"/>
      <w:lang w:val="ru-RU" w:eastAsia="ru-RU"/>
    </w:rPr>
  </w:style>
  <w:style w:type="character" w:styleId="a8">
    <w:name w:val="Hyperlink"/>
    <w:basedOn w:val="a0"/>
    <w:uiPriority w:val="99"/>
    <w:unhideWhenUsed/>
    <w:rsid w:val="009A7E17"/>
    <w:rPr>
      <w:color w:val="0563C1" w:themeColor="hyperlink"/>
      <w:u w:val="single"/>
    </w:rPr>
  </w:style>
  <w:style w:type="character" w:customStyle="1" w:styleId="apple-converted-space">
    <w:name w:val="apple-converted-space"/>
    <w:basedOn w:val="a0"/>
    <w:rsid w:val="009A7E17"/>
  </w:style>
  <w:style w:type="paragraph" w:customStyle="1" w:styleId="paragraphscxw53927089">
    <w:name w:val="paragraph scxw53927089"/>
    <w:basedOn w:val="a"/>
    <w:rsid w:val="00430579"/>
    <w:pPr>
      <w:spacing w:after="0" w:line="240" w:lineRule="auto"/>
    </w:pPr>
    <w:rPr>
      <w:rFonts w:ascii="Times New Roman" w:eastAsia="Times New Roman" w:hAnsi="Times New Roman" w:cs="Times New Roman"/>
      <w:sz w:val="24"/>
      <w:szCs w:val="24"/>
    </w:rPr>
  </w:style>
  <w:style w:type="character" w:customStyle="1" w:styleId="normaltextrunscxw53927089">
    <w:name w:val="normaltextrun scxw53927089"/>
    <w:basedOn w:val="a0"/>
    <w:rsid w:val="00430579"/>
  </w:style>
  <w:style w:type="character" w:styleId="a9">
    <w:name w:val="Strong"/>
    <w:basedOn w:val="a0"/>
    <w:uiPriority w:val="22"/>
    <w:qFormat/>
    <w:rsid w:val="00430579"/>
    <w:rPr>
      <w:b/>
      <w:bCs/>
    </w:rPr>
  </w:style>
  <w:style w:type="character" w:customStyle="1" w:styleId="fontstyle01">
    <w:name w:val="fontstyle01"/>
    <w:basedOn w:val="a0"/>
    <w:rsid w:val="00430579"/>
    <w:rPr>
      <w:rFonts w:ascii="Consolas-Bold" w:hAnsi="Consolas-Bold" w:hint="default"/>
      <w:b/>
      <w:bCs/>
      <w:i w:val="0"/>
      <w:iCs w:val="0"/>
      <w:color w:val="000000"/>
      <w:sz w:val="22"/>
      <w:szCs w:val="22"/>
    </w:rPr>
  </w:style>
  <w:style w:type="paragraph" w:styleId="aa">
    <w:name w:val="Title"/>
    <w:aliases w:val=" Знак7 Знак,Название Знак Знак,Название Знак Знак Знак, Знак Знак1 Знак Знак, Знак7 Знак Знак,Знак7, Знак Знак1 Знак,Знак7 Знак,Знак Знак1 Знак, Знак7,Знак7 Знак Знак Знак"/>
    <w:basedOn w:val="a"/>
    <w:link w:val="11"/>
    <w:qFormat/>
    <w:rsid w:val="00430579"/>
    <w:pPr>
      <w:spacing w:after="0" w:line="240" w:lineRule="auto"/>
      <w:jc w:val="center"/>
    </w:pPr>
    <w:rPr>
      <w:rFonts w:ascii="Times New Roman" w:eastAsia="Times New Roman" w:hAnsi="Times New Roman" w:cs="Times New Roman"/>
      <w:b/>
      <w:bCs/>
      <w:sz w:val="24"/>
      <w:szCs w:val="24"/>
    </w:rPr>
  </w:style>
  <w:style w:type="character" w:customStyle="1" w:styleId="11">
    <w:name w:val="Название Знак1"/>
    <w:aliases w:val=" Знак7 Знак Знак1,Название Знак Знак Знак1,Название Знак Знак Знак Знак, Знак Знак1 Знак Знак Знак, Знак7 Знак Знак Знак,Знак7 Знак1, Знак Знак1 Знак Знак1,Знак7 Знак Знак,Знак Знак1 Знак Знак, Знак7 Знак1,Знак7 Знак Знак Знак Знак"/>
    <w:link w:val="aa"/>
    <w:rsid w:val="00430579"/>
    <w:rPr>
      <w:rFonts w:ascii="Times New Roman" w:eastAsia="Times New Roman" w:hAnsi="Times New Roman" w:cs="Times New Roman"/>
      <w:b/>
      <w:bCs/>
      <w:sz w:val="24"/>
      <w:szCs w:val="24"/>
      <w:lang w:val="ru-RU" w:eastAsia="ru-RU"/>
    </w:rPr>
  </w:style>
  <w:style w:type="character" w:customStyle="1" w:styleId="ab">
    <w:name w:val="Название Знак"/>
    <w:basedOn w:val="a0"/>
    <w:uiPriority w:val="10"/>
    <w:rsid w:val="00430579"/>
    <w:rPr>
      <w:rFonts w:asciiTheme="majorHAnsi" w:eastAsiaTheme="majorEastAsia" w:hAnsiTheme="majorHAnsi" w:cstheme="majorBidi"/>
      <w:color w:val="323E4F" w:themeColor="text2" w:themeShade="BF"/>
      <w:spacing w:val="5"/>
      <w:kern w:val="28"/>
      <w:sz w:val="52"/>
      <w:szCs w:val="52"/>
      <w:lang w:val="ru-RU" w:eastAsia="ru-RU"/>
    </w:rPr>
  </w:style>
  <w:style w:type="character" w:customStyle="1" w:styleId="m">
    <w:name w:val="m"/>
    <w:basedOn w:val="a0"/>
    <w:rsid w:val="00430579"/>
  </w:style>
  <w:style w:type="paragraph" w:styleId="ac">
    <w:name w:val="Balloon Text"/>
    <w:basedOn w:val="a"/>
    <w:link w:val="ad"/>
    <w:uiPriority w:val="99"/>
    <w:semiHidden/>
    <w:unhideWhenUsed/>
    <w:rsid w:val="00430579"/>
    <w:pPr>
      <w:spacing w:after="0" w:line="240" w:lineRule="auto"/>
    </w:pPr>
    <w:rPr>
      <w:rFonts w:ascii="Tahoma" w:eastAsiaTheme="minorHAnsi" w:hAnsi="Tahoma" w:cs="Tahoma"/>
      <w:sz w:val="16"/>
      <w:szCs w:val="16"/>
      <w:lang w:eastAsia="en-US"/>
    </w:rPr>
  </w:style>
  <w:style w:type="character" w:customStyle="1" w:styleId="ad">
    <w:name w:val="Текст выноски Знак"/>
    <w:basedOn w:val="a0"/>
    <w:link w:val="ac"/>
    <w:uiPriority w:val="99"/>
    <w:semiHidden/>
    <w:rsid w:val="00430579"/>
    <w:rPr>
      <w:rFonts w:ascii="Tahoma" w:hAnsi="Tahoma" w:cs="Tahoma"/>
      <w:sz w:val="16"/>
      <w:szCs w:val="16"/>
      <w:lang w:val="ru-RU"/>
    </w:rPr>
  </w:style>
  <w:style w:type="paragraph" w:customStyle="1" w:styleId="Style24">
    <w:name w:val="Style24"/>
    <w:basedOn w:val="a"/>
    <w:rsid w:val="00430579"/>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simulation-list-title">
    <w:name w:val="simulation-list-title"/>
    <w:basedOn w:val="a0"/>
    <w:rsid w:val="00430579"/>
  </w:style>
  <w:style w:type="paragraph" w:customStyle="1" w:styleId="12">
    <w:name w:val="Обычный1"/>
    <w:rsid w:val="00430579"/>
    <w:pPr>
      <w:widowControl w:val="0"/>
      <w:spacing w:after="0" w:line="240" w:lineRule="auto"/>
      <w:ind w:firstLine="300"/>
    </w:pPr>
    <w:rPr>
      <w:rFonts w:ascii="Times New Roman" w:eastAsia="Times New Roman" w:hAnsi="Times New Roman" w:cs="Times New Roman"/>
      <w:snapToGrid w:val="0"/>
      <w:sz w:val="20"/>
      <w:szCs w:val="20"/>
      <w:lang w:val="ru-RU" w:eastAsia="ru-RU"/>
    </w:rPr>
  </w:style>
  <w:style w:type="paragraph" w:styleId="ae">
    <w:name w:val="No Spacing"/>
    <w:uiPriority w:val="1"/>
    <w:qFormat/>
    <w:rsid w:val="00430579"/>
    <w:pPr>
      <w:spacing w:after="0" w:line="240" w:lineRule="auto"/>
    </w:pPr>
    <w:rPr>
      <w:rFonts w:eastAsiaTheme="minorEastAsia"/>
      <w:lang w:val="ru-RU" w:eastAsia="ru-RU"/>
    </w:rPr>
  </w:style>
  <w:style w:type="paragraph" w:styleId="af">
    <w:name w:val="header"/>
    <w:basedOn w:val="a"/>
    <w:link w:val="af0"/>
    <w:uiPriority w:val="99"/>
    <w:unhideWhenUsed/>
    <w:rsid w:val="00430579"/>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430579"/>
    <w:rPr>
      <w:rFonts w:eastAsiaTheme="minorEastAsia"/>
      <w:lang w:val="ru-RU" w:eastAsia="ru-RU"/>
    </w:rPr>
  </w:style>
  <w:style w:type="paragraph" w:styleId="af1">
    <w:name w:val="footer"/>
    <w:basedOn w:val="a"/>
    <w:link w:val="af2"/>
    <w:uiPriority w:val="99"/>
    <w:unhideWhenUsed/>
    <w:rsid w:val="00430579"/>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430579"/>
    <w:rPr>
      <w:rFonts w:eastAsiaTheme="minorEastAsia"/>
      <w:lang w:val="ru-RU" w:eastAsia="ru-RU"/>
    </w:rPr>
  </w:style>
  <w:style w:type="character" w:customStyle="1" w:styleId="grame">
    <w:name w:val="grame"/>
    <w:basedOn w:val="a0"/>
    <w:rsid w:val="00430579"/>
  </w:style>
  <w:style w:type="paragraph" w:styleId="13">
    <w:name w:val="toc 1"/>
    <w:basedOn w:val="a"/>
    <w:next w:val="a"/>
    <w:autoRedefine/>
    <w:uiPriority w:val="39"/>
    <w:rsid w:val="00656E22"/>
    <w:pPr>
      <w:tabs>
        <w:tab w:val="right" w:leader="dot" w:pos="9629"/>
      </w:tabs>
      <w:spacing w:after="0"/>
      <w:jc w:val="both"/>
    </w:pPr>
    <w:rPr>
      <w:rFonts w:ascii="Times New Roman" w:eastAsia="Times New Roman" w:hAnsi="Times New Roman" w:cs="Times New Roman"/>
      <w:noProof/>
      <w:sz w:val="28"/>
      <w:szCs w:val="28"/>
      <w:lang w:val="kk-KZ"/>
    </w:rPr>
  </w:style>
  <w:style w:type="table" w:styleId="af3">
    <w:name w:val="Table Grid"/>
    <w:basedOn w:val="a1"/>
    <w:uiPriority w:val="39"/>
    <w:qFormat/>
    <w:rsid w:val="007230BF"/>
    <w:pPr>
      <w:spacing w:after="0" w:line="240" w:lineRule="auto"/>
    </w:pPr>
    <w:rPr>
      <w:rFonts w:eastAsiaTheme="minorEastAsia"/>
      <w:lang w:val="ru-RU"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4">
    <w:name w:val="TOC Heading"/>
    <w:basedOn w:val="1"/>
    <w:next w:val="a"/>
    <w:uiPriority w:val="39"/>
    <w:unhideWhenUsed/>
    <w:qFormat/>
    <w:rsid w:val="0096053B"/>
    <w:pPr>
      <w:spacing w:before="240" w:after="0" w:line="259" w:lineRule="auto"/>
      <w:outlineLvl w:val="9"/>
    </w:pPr>
    <w:rPr>
      <w:rFonts w:asciiTheme="majorHAnsi" w:eastAsiaTheme="majorEastAsia" w:hAnsiTheme="majorHAnsi" w:cstheme="majorBidi"/>
      <w:color w:val="2E74B5" w:themeColor="accent1" w:themeShade="BF"/>
      <w:sz w:val="32"/>
      <w:szCs w:val="32"/>
      <w:lang w:val="ru-RU" w:eastAsia="ru-RU"/>
    </w:rPr>
  </w:style>
  <w:style w:type="paragraph" w:styleId="22">
    <w:name w:val="toc 2"/>
    <w:basedOn w:val="a"/>
    <w:next w:val="a"/>
    <w:autoRedefine/>
    <w:uiPriority w:val="39"/>
    <w:unhideWhenUsed/>
    <w:rsid w:val="0096053B"/>
    <w:pPr>
      <w:spacing w:after="100" w:line="259" w:lineRule="auto"/>
      <w:ind w:left="220"/>
    </w:pPr>
  </w:style>
  <w:style w:type="paragraph" w:styleId="31">
    <w:name w:val="toc 3"/>
    <w:basedOn w:val="a"/>
    <w:next w:val="a"/>
    <w:autoRedefine/>
    <w:uiPriority w:val="39"/>
    <w:unhideWhenUsed/>
    <w:rsid w:val="0096053B"/>
    <w:pPr>
      <w:spacing w:after="100" w:line="259" w:lineRule="auto"/>
      <w:ind w:left="440"/>
    </w:pPr>
  </w:style>
  <w:style w:type="paragraph" w:styleId="4">
    <w:name w:val="toc 4"/>
    <w:basedOn w:val="a"/>
    <w:next w:val="a"/>
    <w:autoRedefine/>
    <w:uiPriority w:val="39"/>
    <w:unhideWhenUsed/>
    <w:rsid w:val="0096053B"/>
    <w:pPr>
      <w:spacing w:after="100" w:line="259" w:lineRule="auto"/>
      <w:ind w:left="660"/>
    </w:pPr>
  </w:style>
  <w:style w:type="paragraph" w:styleId="51">
    <w:name w:val="toc 5"/>
    <w:basedOn w:val="a"/>
    <w:next w:val="a"/>
    <w:autoRedefine/>
    <w:uiPriority w:val="39"/>
    <w:unhideWhenUsed/>
    <w:rsid w:val="0096053B"/>
    <w:pPr>
      <w:spacing w:after="100" w:line="259" w:lineRule="auto"/>
      <w:ind w:left="880"/>
    </w:pPr>
  </w:style>
  <w:style w:type="paragraph" w:styleId="6">
    <w:name w:val="toc 6"/>
    <w:basedOn w:val="a"/>
    <w:next w:val="a"/>
    <w:autoRedefine/>
    <w:uiPriority w:val="39"/>
    <w:unhideWhenUsed/>
    <w:rsid w:val="0096053B"/>
    <w:pPr>
      <w:spacing w:after="100" w:line="259" w:lineRule="auto"/>
      <w:ind w:left="1100"/>
    </w:pPr>
  </w:style>
  <w:style w:type="paragraph" w:styleId="7">
    <w:name w:val="toc 7"/>
    <w:basedOn w:val="a"/>
    <w:next w:val="a"/>
    <w:autoRedefine/>
    <w:uiPriority w:val="39"/>
    <w:unhideWhenUsed/>
    <w:rsid w:val="0096053B"/>
    <w:pPr>
      <w:spacing w:after="100" w:line="259" w:lineRule="auto"/>
      <w:ind w:left="1320"/>
    </w:pPr>
  </w:style>
  <w:style w:type="paragraph" w:styleId="8">
    <w:name w:val="toc 8"/>
    <w:basedOn w:val="a"/>
    <w:next w:val="a"/>
    <w:autoRedefine/>
    <w:uiPriority w:val="39"/>
    <w:unhideWhenUsed/>
    <w:rsid w:val="0096053B"/>
    <w:pPr>
      <w:spacing w:after="100" w:line="259" w:lineRule="auto"/>
      <w:ind w:left="1540"/>
    </w:pPr>
  </w:style>
  <w:style w:type="paragraph" w:styleId="9">
    <w:name w:val="toc 9"/>
    <w:basedOn w:val="a"/>
    <w:next w:val="a"/>
    <w:autoRedefine/>
    <w:uiPriority w:val="39"/>
    <w:unhideWhenUsed/>
    <w:rsid w:val="0096053B"/>
    <w:pPr>
      <w:spacing w:after="100" w:line="259" w:lineRule="auto"/>
      <w:ind w:left="1760"/>
    </w:pPr>
  </w:style>
  <w:style w:type="character" w:styleId="af5">
    <w:name w:val="Emphasis"/>
    <w:basedOn w:val="a0"/>
    <w:uiPriority w:val="20"/>
    <w:qFormat/>
    <w:rsid w:val="00E70C5D"/>
    <w:rPr>
      <w:i/>
      <w:iCs/>
    </w:rPr>
  </w:style>
  <w:style w:type="character" w:styleId="af6">
    <w:name w:val="FollowedHyperlink"/>
    <w:basedOn w:val="a0"/>
    <w:uiPriority w:val="99"/>
    <w:semiHidden/>
    <w:unhideWhenUsed/>
    <w:rsid w:val="00626313"/>
    <w:rPr>
      <w:color w:val="954F72" w:themeColor="followedHyperlink"/>
      <w:u w:val="single"/>
    </w:rPr>
  </w:style>
  <w:style w:type="character" w:styleId="af7">
    <w:name w:val="Placeholder Text"/>
    <w:basedOn w:val="a0"/>
    <w:uiPriority w:val="99"/>
    <w:semiHidden/>
    <w:rsid w:val="00125BD2"/>
    <w:rPr>
      <w:color w:val="808080"/>
    </w:rPr>
  </w:style>
  <w:style w:type="table" w:customStyle="1" w:styleId="14">
    <w:name w:val="Сетка таблицы1"/>
    <w:basedOn w:val="a1"/>
    <w:next w:val="af3"/>
    <w:uiPriority w:val="39"/>
    <w:rsid w:val="00573016"/>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0">
    <w:name w:val="Заголовок 3 Знак"/>
    <w:basedOn w:val="a0"/>
    <w:link w:val="3"/>
    <w:uiPriority w:val="9"/>
    <w:semiHidden/>
    <w:rsid w:val="00CD6A80"/>
    <w:rPr>
      <w:rFonts w:asciiTheme="majorHAnsi" w:eastAsiaTheme="majorEastAsia" w:hAnsiTheme="majorHAnsi" w:cstheme="majorBidi"/>
      <w:color w:val="1F4D78" w:themeColor="accent1" w:themeShade="7F"/>
      <w:sz w:val="24"/>
      <w:szCs w:val="24"/>
      <w:lang w:val="ru-RU" w:eastAsia="ru-RU"/>
    </w:rPr>
  </w:style>
  <w:style w:type="table" w:customStyle="1" w:styleId="23">
    <w:name w:val="Сетка таблицы2"/>
    <w:basedOn w:val="a1"/>
    <w:next w:val="af3"/>
    <w:uiPriority w:val="39"/>
    <w:qFormat/>
    <w:rsid w:val="007B6819"/>
    <w:pPr>
      <w:spacing w:after="0" w:line="240" w:lineRule="auto"/>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24">
    <w:name w:val="Body Text 2"/>
    <w:basedOn w:val="a"/>
    <w:link w:val="25"/>
    <w:uiPriority w:val="99"/>
    <w:unhideWhenUsed/>
    <w:rsid w:val="00C81475"/>
    <w:pPr>
      <w:spacing w:after="120" w:line="480" w:lineRule="auto"/>
    </w:pPr>
  </w:style>
  <w:style w:type="character" w:customStyle="1" w:styleId="25">
    <w:name w:val="Основной текст 2 Знак"/>
    <w:basedOn w:val="a0"/>
    <w:link w:val="24"/>
    <w:uiPriority w:val="99"/>
    <w:rsid w:val="00C81475"/>
    <w:rPr>
      <w:rFonts w:eastAsiaTheme="minorEastAsia"/>
      <w:lang w:val="ru-RU" w:eastAsia="ru-RU"/>
    </w:rPr>
  </w:style>
  <w:style w:type="paragraph" w:customStyle="1" w:styleId="510">
    <w:name w:val="Заголовок 51"/>
    <w:basedOn w:val="a"/>
    <w:next w:val="a"/>
    <w:uiPriority w:val="9"/>
    <w:semiHidden/>
    <w:unhideWhenUsed/>
    <w:qFormat/>
    <w:rsid w:val="00C81475"/>
    <w:pPr>
      <w:keepNext/>
      <w:keepLines/>
      <w:spacing w:before="200" w:after="0"/>
      <w:outlineLvl w:val="4"/>
    </w:pPr>
    <w:rPr>
      <w:rFonts w:ascii="Cambria" w:eastAsia="Times New Roman" w:hAnsi="Cambria" w:cs="Times New Roman"/>
      <w:color w:val="243F60"/>
    </w:rPr>
  </w:style>
  <w:style w:type="numbering" w:customStyle="1" w:styleId="15">
    <w:name w:val="Нет списка1"/>
    <w:next w:val="a2"/>
    <w:uiPriority w:val="99"/>
    <w:semiHidden/>
    <w:unhideWhenUsed/>
    <w:rsid w:val="00C81475"/>
  </w:style>
  <w:style w:type="character" w:customStyle="1" w:styleId="16">
    <w:name w:val="Основной текст Знак1"/>
    <w:basedOn w:val="a0"/>
    <w:uiPriority w:val="99"/>
    <w:semiHidden/>
    <w:rsid w:val="00C81475"/>
    <w:rPr>
      <w:rFonts w:eastAsia="Times New Roman"/>
      <w:lang w:eastAsia="ru-RU"/>
    </w:rPr>
  </w:style>
  <w:style w:type="table" w:customStyle="1" w:styleId="32">
    <w:name w:val="Сетка таблицы3"/>
    <w:basedOn w:val="a1"/>
    <w:next w:val="af3"/>
    <w:uiPriority w:val="39"/>
    <w:qFormat/>
    <w:rsid w:val="00C81475"/>
    <w:pPr>
      <w:spacing w:after="0" w:line="240" w:lineRule="auto"/>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
    <w:name w:val="Сетка таблицы11"/>
    <w:basedOn w:val="a1"/>
    <w:next w:val="af3"/>
    <w:uiPriority w:val="39"/>
    <w:rsid w:val="00C81475"/>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8">
    <w:name w:val="Body Text Indent"/>
    <w:basedOn w:val="a"/>
    <w:link w:val="af9"/>
    <w:uiPriority w:val="99"/>
    <w:semiHidden/>
    <w:unhideWhenUsed/>
    <w:rsid w:val="00C81475"/>
    <w:pPr>
      <w:spacing w:after="120"/>
      <w:ind w:left="283"/>
    </w:pPr>
  </w:style>
  <w:style w:type="character" w:customStyle="1" w:styleId="af9">
    <w:name w:val="Основной текст с отступом Знак"/>
    <w:basedOn w:val="a0"/>
    <w:link w:val="af8"/>
    <w:uiPriority w:val="99"/>
    <w:semiHidden/>
    <w:rsid w:val="00C81475"/>
    <w:rPr>
      <w:rFonts w:eastAsiaTheme="minorEastAsia"/>
      <w:lang w:val="ru-RU" w:eastAsia="ru-RU"/>
    </w:rPr>
  </w:style>
  <w:style w:type="character" w:customStyle="1" w:styleId="50">
    <w:name w:val="Заголовок 5 Знак"/>
    <w:basedOn w:val="a0"/>
    <w:link w:val="5"/>
    <w:uiPriority w:val="9"/>
    <w:semiHidden/>
    <w:rsid w:val="00C81475"/>
    <w:rPr>
      <w:rFonts w:ascii="Cambria" w:eastAsia="Times New Roman" w:hAnsi="Cambria" w:cs="Times New Roman"/>
      <w:color w:val="243F60"/>
      <w:lang w:eastAsia="ru-RU"/>
    </w:rPr>
  </w:style>
  <w:style w:type="paragraph" w:styleId="33">
    <w:name w:val="Body Text Indent 3"/>
    <w:basedOn w:val="a"/>
    <w:link w:val="34"/>
    <w:uiPriority w:val="99"/>
    <w:unhideWhenUsed/>
    <w:rsid w:val="00C81475"/>
    <w:pPr>
      <w:spacing w:after="120"/>
      <w:ind w:left="283"/>
    </w:pPr>
    <w:rPr>
      <w:sz w:val="16"/>
      <w:szCs w:val="16"/>
    </w:rPr>
  </w:style>
  <w:style w:type="character" w:customStyle="1" w:styleId="34">
    <w:name w:val="Основной текст с отступом 3 Знак"/>
    <w:basedOn w:val="a0"/>
    <w:link w:val="33"/>
    <w:uiPriority w:val="99"/>
    <w:rsid w:val="00C81475"/>
    <w:rPr>
      <w:rFonts w:eastAsiaTheme="minorEastAsia"/>
      <w:sz w:val="16"/>
      <w:szCs w:val="16"/>
      <w:lang w:val="ru-RU" w:eastAsia="ru-RU"/>
    </w:rPr>
  </w:style>
  <w:style w:type="paragraph" w:customStyle="1" w:styleId="17">
    <w:name w:val="Название объекта1"/>
    <w:basedOn w:val="a"/>
    <w:next w:val="a"/>
    <w:uiPriority w:val="35"/>
    <w:unhideWhenUsed/>
    <w:qFormat/>
    <w:rsid w:val="00C81475"/>
    <w:pPr>
      <w:spacing w:line="240" w:lineRule="auto"/>
    </w:pPr>
    <w:rPr>
      <w:rFonts w:ascii="Calibri" w:eastAsia="Calibri" w:hAnsi="Calibri" w:cs="Times New Roman"/>
      <w:b/>
      <w:bCs/>
      <w:color w:val="4F81BD"/>
      <w:sz w:val="18"/>
      <w:szCs w:val="18"/>
      <w:lang w:eastAsia="en-US"/>
    </w:rPr>
  </w:style>
  <w:style w:type="character" w:customStyle="1" w:styleId="511">
    <w:name w:val="Заголовок 5 Знак1"/>
    <w:basedOn w:val="a0"/>
    <w:uiPriority w:val="9"/>
    <w:semiHidden/>
    <w:rsid w:val="00C81475"/>
    <w:rPr>
      <w:rFonts w:asciiTheme="majorHAnsi" w:eastAsiaTheme="majorEastAsia" w:hAnsiTheme="majorHAnsi" w:cstheme="majorBidi"/>
      <w:color w:val="2E74B5" w:themeColor="accent1" w:themeShade="BF"/>
      <w:lang w:val="ru-RU" w:eastAsia="ru-RU"/>
    </w:rPr>
  </w:style>
  <w:style w:type="paragraph" w:customStyle="1" w:styleId="26">
    <w:name w:val="Название объекта2"/>
    <w:basedOn w:val="a"/>
    <w:next w:val="a"/>
    <w:uiPriority w:val="35"/>
    <w:unhideWhenUsed/>
    <w:qFormat/>
    <w:rsid w:val="007C5EA6"/>
    <w:pPr>
      <w:spacing w:line="240" w:lineRule="auto"/>
    </w:pPr>
    <w:rPr>
      <w:rFonts w:ascii="Calibri" w:eastAsia="Calibri" w:hAnsi="Calibri" w:cs="Times New Roman"/>
      <w:b/>
      <w:bCs/>
      <w:color w:val="4F81BD"/>
      <w:sz w:val="18"/>
      <w:szCs w:val="18"/>
      <w:lang w:eastAsia="en-US"/>
    </w:rPr>
  </w:style>
  <w:style w:type="character" w:customStyle="1" w:styleId="fontstyle21">
    <w:name w:val="fontstyle21"/>
    <w:basedOn w:val="a0"/>
    <w:rsid w:val="007C5EA6"/>
    <w:rPr>
      <w:rFonts w:ascii="Times New Roman" w:hAnsi="Times New Roman" w:cs="Times New Roman" w:hint="default"/>
      <w:b w:val="0"/>
      <w:bCs w:val="0"/>
      <w:i/>
      <w:iCs/>
      <w:color w:val="000000"/>
      <w:sz w:val="32"/>
      <w:szCs w:val="32"/>
    </w:rPr>
  </w:style>
  <w:style w:type="paragraph" w:customStyle="1" w:styleId="Default">
    <w:name w:val="Default"/>
    <w:qFormat/>
    <w:rsid w:val="007C5EA6"/>
    <w:pPr>
      <w:autoSpaceDE w:val="0"/>
      <w:autoSpaceDN w:val="0"/>
      <w:adjustRightInd w:val="0"/>
      <w:spacing w:after="0" w:line="240" w:lineRule="auto"/>
    </w:pPr>
    <w:rPr>
      <w:rFonts w:ascii="Times New Roman" w:eastAsia="Calibri" w:hAnsi="Times New Roman" w:cs="Times New Roman"/>
      <w:color w:val="000000"/>
      <w:sz w:val="24"/>
      <w:szCs w:val="24"/>
      <w:lang w:val="ru-RU" w:eastAsia="ru-RU"/>
    </w:rPr>
  </w:style>
  <w:style w:type="character" w:customStyle="1" w:styleId="2Exact">
    <w:name w:val="Основной текст (2) Exact"/>
    <w:basedOn w:val="a0"/>
    <w:rsid w:val="007C5EA6"/>
    <w:rPr>
      <w:rFonts w:ascii="Times New Roman" w:eastAsia="Times New Roman" w:hAnsi="Times New Roman" w:cs="Times New Roman"/>
      <w:b w:val="0"/>
      <w:bCs w:val="0"/>
      <w:i w:val="0"/>
      <w:iCs w:val="0"/>
      <w:smallCaps w:val="0"/>
      <w:strike w:val="0"/>
      <w:sz w:val="22"/>
      <w:szCs w:val="22"/>
      <w:u w:val="none"/>
    </w:rPr>
  </w:style>
  <w:style w:type="character" w:customStyle="1" w:styleId="14Exact">
    <w:name w:val="Основной текст (14) Exact"/>
    <w:basedOn w:val="a0"/>
    <w:rsid w:val="007C5EA6"/>
    <w:rPr>
      <w:rFonts w:ascii="Times New Roman" w:eastAsia="Times New Roman" w:hAnsi="Times New Roman" w:cs="Times New Roman"/>
      <w:b w:val="0"/>
      <w:bCs w:val="0"/>
      <w:i/>
      <w:iCs/>
      <w:smallCaps w:val="0"/>
      <w:strike w:val="0"/>
      <w:sz w:val="22"/>
      <w:szCs w:val="22"/>
      <w:u w:val="none"/>
    </w:rPr>
  </w:style>
  <w:style w:type="character" w:customStyle="1" w:styleId="14Exact0">
    <w:name w:val="Основной текст (14) + Не курсив Exact"/>
    <w:basedOn w:val="a0"/>
    <w:rsid w:val="007C5EA6"/>
    <w:rPr>
      <w:rFonts w:ascii="Times New Roman" w:eastAsia="Times New Roman" w:hAnsi="Times New Roman" w:cs="Times New Roman"/>
      <w:i/>
      <w:iCs/>
      <w:shd w:val="clear" w:color="auto" w:fill="FFFFFF"/>
    </w:rPr>
  </w:style>
  <w:style w:type="character" w:customStyle="1" w:styleId="27">
    <w:name w:val="Основной текст (2) + Курсив"/>
    <w:basedOn w:val="a0"/>
    <w:rsid w:val="007C5EA6"/>
    <w:rPr>
      <w:rFonts w:ascii="Times New Roman" w:eastAsia="Times New Roman" w:hAnsi="Times New Roman" w:cs="Times New Roman"/>
      <w:b w:val="0"/>
      <w:bCs w:val="0"/>
      <w:i/>
      <w:iCs/>
      <w:smallCaps w:val="0"/>
      <w:strike w:val="0"/>
      <w:color w:val="000000"/>
      <w:spacing w:val="0"/>
      <w:w w:val="100"/>
      <w:position w:val="0"/>
      <w:sz w:val="22"/>
      <w:szCs w:val="22"/>
      <w:u w:val="none"/>
      <w:lang w:val="kk-KZ" w:eastAsia="kk-KZ" w:bidi="kk-KZ"/>
    </w:rPr>
  </w:style>
  <w:style w:type="table" w:customStyle="1" w:styleId="210">
    <w:name w:val="Сетка таблицы21"/>
    <w:basedOn w:val="a1"/>
    <w:next w:val="af3"/>
    <w:uiPriority w:val="39"/>
    <w:rsid w:val="007C5EA6"/>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1"/>
    <w:next w:val="af3"/>
    <w:uiPriority w:val="39"/>
    <w:rsid w:val="007C5EA6"/>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79">
    <w:name w:val="Основной текст (79)_"/>
    <w:basedOn w:val="a0"/>
    <w:link w:val="790"/>
    <w:rsid w:val="007C5EA6"/>
    <w:rPr>
      <w:rFonts w:ascii="Times New Roman" w:eastAsia="Times New Roman" w:hAnsi="Times New Roman" w:cs="Times New Roman"/>
      <w:shd w:val="clear" w:color="auto" w:fill="FFFFFF"/>
    </w:rPr>
  </w:style>
  <w:style w:type="paragraph" w:customStyle="1" w:styleId="790">
    <w:name w:val="Основной текст (79)"/>
    <w:basedOn w:val="a"/>
    <w:link w:val="79"/>
    <w:rsid w:val="007C5EA6"/>
    <w:pPr>
      <w:widowControl w:val="0"/>
      <w:shd w:val="clear" w:color="auto" w:fill="FFFFFF"/>
      <w:spacing w:after="260" w:line="244" w:lineRule="exact"/>
    </w:pPr>
    <w:rPr>
      <w:rFonts w:ascii="Times New Roman" w:eastAsia="Times New Roman" w:hAnsi="Times New Roman" w:cs="Times New Roman"/>
      <w:lang w:val="kk-KZ" w:eastAsia="en-US"/>
    </w:rPr>
  </w:style>
  <w:style w:type="character" w:customStyle="1" w:styleId="79Exact">
    <w:name w:val="Основной текст (79) Exact"/>
    <w:basedOn w:val="a0"/>
    <w:rsid w:val="007C5EA6"/>
    <w:rPr>
      <w:rFonts w:ascii="Times New Roman" w:eastAsia="Times New Roman" w:hAnsi="Times New Roman" w:cs="Times New Roman"/>
      <w:b w:val="0"/>
      <w:bCs w:val="0"/>
      <w:i w:val="0"/>
      <w:iCs w:val="0"/>
      <w:smallCaps w:val="0"/>
      <w:strike w:val="0"/>
      <w:sz w:val="22"/>
      <w:szCs w:val="22"/>
      <w:u w:val="none"/>
    </w:rPr>
  </w:style>
  <w:style w:type="character" w:customStyle="1" w:styleId="21pt">
    <w:name w:val="Основной текст (2) + Интервал 1 pt"/>
    <w:basedOn w:val="a0"/>
    <w:rsid w:val="007C5EA6"/>
    <w:rPr>
      <w:rFonts w:ascii="Times New Roman" w:eastAsia="Times New Roman" w:hAnsi="Times New Roman" w:cs="Times New Roman"/>
      <w:b w:val="0"/>
      <w:bCs w:val="0"/>
      <w:i w:val="0"/>
      <w:iCs w:val="0"/>
      <w:smallCaps w:val="0"/>
      <w:strike w:val="0"/>
      <w:color w:val="000000"/>
      <w:spacing w:val="30"/>
      <w:w w:val="100"/>
      <w:position w:val="0"/>
      <w:sz w:val="22"/>
      <w:szCs w:val="22"/>
      <w:u w:val="none"/>
      <w:lang w:val="kk-KZ" w:eastAsia="kk-KZ" w:bidi="kk-KZ"/>
    </w:rPr>
  </w:style>
  <w:style w:type="table" w:customStyle="1" w:styleId="40">
    <w:name w:val="Сетка таблицы4"/>
    <w:basedOn w:val="a1"/>
    <w:next w:val="af3"/>
    <w:uiPriority w:val="39"/>
    <w:rsid w:val="0038743D"/>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kk-K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973D7"/>
    <w:pPr>
      <w:spacing w:after="200" w:line="276" w:lineRule="auto"/>
    </w:pPr>
    <w:rPr>
      <w:rFonts w:eastAsiaTheme="minorEastAsia"/>
      <w:lang w:val="ru-RU" w:eastAsia="ru-RU"/>
    </w:rPr>
  </w:style>
  <w:style w:type="paragraph" w:styleId="1">
    <w:name w:val="heading 1"/>
    <w:basedOn w:val="a"/>
    <w:next w:val="a"/>
    <w:link w:val="10"/>
    <w:uiPriority w:val="9"/>
    <w:qFormat/>
    <w:rsid w:val="00430579"/>
    <w:pPr>
      <w:keepNext/>
      <w:keepLines/>
      <w:spacing w:before="480"/>
      <w:outlineLvl w:val="0"/>
    </w:pPr>
    <w:rPr>
      <w:rFonts w:ascii="Consolas" w:eastAsia="Consolas" w:hAnsi="Consolas" w:cs="Consolas"/>
      <w:lang w:val="en-US" w:eastAsia="en-US"/>
    </w:rPr>
  </w:style>
  <w:style w:type="paragraph" w:styleId="2">
    <w:name w:val="heading 2"/>
    <w:basedOn w:val="a"/>
    <w:next w:val="a"/>
    <w:link w:val="20"/>
    <w:uiPriority w:val="9"/>
    <w:qFormat/>
    <w:rsid w:val="001973D7"/>
    <w:pPr>
      <w:keepNext/>
      <w:spacing w:after="0"/>
      <w:outlineLvl w:val="1"/>
    </w:pPr>
    <w:rPr>
      <w:rFonts w:ascii="Times New Roman" w:eastAsia="Times New Roman" w:hAnsi="Times New Roman"/>
      <w:bCs/>
      <w:iCs/>
      <w:sz w:val="24"/>
      <w:szCs w:val="28"/>
      <w:lang w:val="x-none" w:eastAsia="x-none"/>
    </w:rPr>
  </w:style>
  <w:style w:type="paragraph" w:styleId="3">
    <w:name w:val="heading 3"/>
    <w:basedOn w:val="a"/>
    <w:next w:val="a"/>
    <w:link w:val="30"/>
    <w:uiPriority w:val="9"/>
    <w:semiHidden/>
    <w:unhideWhenUsed/>
    <w:qFormat/>
    <w:rsid w:val="00CD6A8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5">
    <w:name w:val="heading 5"/>
    <w:basedOn w:val="a"/>
    <w:next w:val="a"/>
    <w:link w:val="50"/>
    <w:uiPriority w:val="9"/>
    <w:semiHidden/>
    <w:unhideWhenUsed/>
    <w:qFormat/>
    <w:rsid w:val="00C81475"/>
    <w:pPr>
      <w:keepNext/>
      <w:keepLines/>
      <w:spacing w:before="40" w:after="0"/>
      <w:outlineLvl w:val="4"/>
    </w:pPr>
    <w:rPr>
      <w:rFonts w:ascii="Cambria" w:eastAsia="Times New Roman" w:hAnsi="Cambria" w:cs="Times New Roman"/>
      <w:color w:val="243F60"/>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30579"/>
    <w:rPr>
      <w:rFonts w:ascii="Consolas" w:eastAsia="Consolas" w:hAnsi="Consolas" w:cs="Consolas"/>
      <w:lang w:val="en-US"/>
    </w:rPr>
  </w:style>
  <w:style w:type="character" w:customStyle="1" w:styleId="20">
    <w:name w:val="Заголовок 2 Знак"/>
    <w:basedOn w:val="a0"/>
    <w:link w:val="2"/>
    <w:uiPriority w:val="9"/>
    <w:rsid w:val="001973D7"/>
    <w:rPr>
      <w:rFonts w:ascii="Times New Roman" w:eastAsia="Times New Roman" w:hAnsi="Times New Roman"/>
      <w:bCs/>
      <w:iCs/>
      <w:sz w:val="24"/>
      <w:szCs w:val="28"/>
      <w:lang w:val="x-none" w:eastAsia="x-none"/>
    </w:rPr>
  </w:style>
  <w:style w:type="character" w:customStyle="1" w:styleId="a3">
    <w:name w:val="Основной текст Знак"/>
    <w:basedOn w:val="a0"/>
    <w:link w:val="a4"/>
    <w:uiPriority w:val="99"/>
    <w:rsid w:val="001973D7"/>
    <w:rPr>
      <w:rFonts w:ascii="Times New Roman" w:hAnsi="Times New Roman" w:cs="Times New Roman"/>
      <w:sz w:val="28"/>
      <w:szCs w:val="28"/>
      <w:shd w:val="clear" w:color="auto" w:fill="FFFFFF"/>
    </w:rPr>
  </w:style>
  <w:style w:type="paragraph" w:styleId="a4">
    <w:name w:val="Body Text"/>
    <w:basedOn w:val="a"/>
    <w:link w:val="a3"/>
    <w:uiPriority w:val="99"/>
    <w:rsid w:val="001973D7"/>
    <w:pPr>
      <w:shd w:val="clear" w:color="auto" w:fill="FFFFFF"/>
      <w:spacing w:before="1200" w:after="600" w:line="322" w:lineRule="exact"/>
      <w:jc w:val="center"/>
    </w:pPr>
    <w:rPr>
      <w:rFonts w:ascii="Times New Roman" w:eastAsiaTheme="minorHAnsi" w:hAnsi="Times New Roman" w:cs="Times New Roman"/>
      <w:sz w:val="28"/>
      <w:szCs w:val="28"/>
      <w:lang w:val="kk-KZ" w:eastAsia="en-US"/>
    </w:rPr>
  </w:style>
  <w:style w:type="character" w:customStyle="1" w:styleId="BodyTextChar1">
    <w:name w:val="Body Text Char1"/>
    <w:basedOn w:val="a0"/>
    <w:uiPriority w:val="99"/>
    <w:semiHidden/>
    <w:rsid w:val="001973D7"/>
    <w:rPr>
      <w:rFonts w:eastAsiaTheme="minorEastAsia"/>
      <w:lang w:val="ru-RU" w:eastAsia="ru-RU"/>
    </w:rPr>
  </w:style>
  <w:style w:type="paragraph" w:styleId="a5">
    <w:name w:val="Normal (Web)"/>
    <w:aliases w:val="Обычный (Web),Знак Знак6,Знак Знак,Знак,Обычный (веб) Знак1,Обычный (веб) Знак Знак,Обычный (веб) Знак,Знак4,Знак Знак Знак Знак,Обычный (веб) Знак Знак Знак Знак,Знак Знак Знак Знак Зн,Знак4 Знак Знак"/>
    <w:basedOn w:val="a"/>
    <w:link w:val="21"/>
    <w:uiPriority w:val="99"/>
    <w:unhideWhenUsed/>
    <w:qFormat/>
    <w:rsid w:val="00B049AD"/>
    <w:pPr>
      <w:spacing w:before="100" w:beforeAutospacing="1" w:after="100" w:afterAutospacing="1" w:line="240" w:lineRule="auto"/>
    </w:pPr>
    <w:rPr>
      <w:rFonts w:ascii="Times New Roman" w:eastAsia="Times New Roman" w:hAnsi="Times New Roman" w:cs="Times New Roman"/>
      <w:sz w:val="24"/>
      <w:szCs w:val="24"/>
      <w:lang w:val="kk-KZ" w:eastAsia="kk-KZ"/>
    </w:rPr>
  </w:style>
  <w:style w:type="character" w:customStyle="1" w:styleId="21">
    <w:name w:val="Обычный (веб) Знак2"/>
    <w:aliases w:val="Обычный (Web) Знак,Знак Знак6 Знак,Знак Знак Знак,Знак Знак1,Обычный (веб) Знак1 Знак,Обычный (веб) Знак Знак Знак,Обычный (веб) Знак Знак1,Знак4 Знак,Знак Знак Знак Знак Знак,Обычный (веб) Знак Знак Знак Знак Знак"/>
    <w:link w:val="a5"/>
    <w:uiPriority w:val="99"/>
    <w:locked/>
    <w:rsid w:val="00430579"/>
    <w:rPr>
      <w:rFonts w:ascii="Times New Roman" w:eastAsia="Times New Roman" w:hAnsi="Times New Roman" w:cs="Times New Roman"/>
      <w:sz w:val="24"/>
      <w:szCs w:val="24"/>
      <w:lang w:eastAsia="kk-KZ"/>
    </w:rPr>
  </w:style>
  <w:style w:type="paragraph" w:styleId="a6">
    <w:name w:val="List Paragraph"/>
    <w:aliases w:val="Bullets,List Paragraph (numbered (a)),NUMBERED PARAGRAPH,List Paragraph 1,List_Paragraph,Multilevel para_II,Akapit z listą BS,IBL List Paragraph,List Paragraph nowy,Numbered List Paragraph,Bullet1,Numbered list,NumberedParas,Forth level"/>
    <w:basedOn w:val="a"/>
    <w:link w:val="a7"/>
    <w:uiPriority w:val="34"/>
    <w:qFormat/>
    <w:rsid w:val="00175620"/>
    <w:pPr>
      <w:ind w:left="720"/>
      <w:contextualSpacing/>
    </w:pPr>
  </w:style>
  <w:style w:type="character" w:customStyle="1" w:styleId="a7">
    <w:name w:val="Абзац списка Знак"/>
    <w:aliases w:val="Bullets Знак,List Paragraph (numbered (a)) Знак,NUMBERED PARAGRAPH Знак,List Paragraph 1 Знак,List_Paragraph Знак,Multilevel para_II Знак,Akapit z listą BS Знак,IBL List Paragraph Знак,List Paragraph nowy Знак,Bullet1 Знак"/>
    <w:link w:val="a6"/>
    <w:uiPriority w:val="34"/>
    <w:locked/>
    <w:rsid w:val="007230BF"/>
    <w:rPr>
      <w:rFonts w:eastAsiaTheme="minorEastAsia"/>
      <w:lang w:val="ru-RU" w:eastAsia="ru-RU"/>
    </w:rPr>
  </w:style>
  <w:style w:type="character" w:styleId="a8">
    <w:name w:val="Hyperlink"/>
    <w:basedOn w:val="a0"/>
    <w:uiPriority w:val="99"/>
    <w:unhideWhenUsed/>
    <w:rsid w:val="009A7E17"/>
    <w:rPr>
      <w:color w:val="0563C1" w:themeColor="hyperlink"/>
      <w:u w:val="single"/>
    </w:rPr>
  </w:style>
  <w:style w:type="character" w:customStyle="1" w:styleId="apple-converted-space">
    <w:name w:val="apple-converted-space"/>
    <w:basedOn w:val="a0"/>
    <w:rsid w:val="009A7E17"/>
  </w:style>
  <w:style w:type="paragraph" w:customStyle="1" w:styleId="paragraphscxw53927089">
    <w:name w:val="paragraph scxw53927089"/>
    <w:basedOn w:val="a"/>
    <w:rsid w:val="00430579"/>
    <w:pPr>
      <w:spacing w:after="0" w:line="240" w:lineRule="auto"/>
    </w:pPr>
    <w:rPr>
      <w:rFonts w:ascii="Times New Roman" w:eastAsia="Times New Roman" w:hAnsi="Times New Roman" w:cs="Times New Roman"/>
      <w:sz w:val="24"/>
      <w:szCs w:val="24"/>
    </w:rPr>
  </w:style>
  <w:style w:type="character" w:customStyle="1" w:styleId="normaltextrunscxw53927089">
    <w:name w:val="normaltextrun scxw53927089"/>
    <w:basedOn w:val="a0"/>
    <w:rsid w:val="00430579"/>
  </w:style>
  <w:style w:type="character" w:styleId="a9">
    <w:name w:val="Strong"/>
    <w:basedOn w:val="a0"/>
    <w:uiPriority w:val="22"/>
    <w:qFormat/>
    <w:rsid w:val="00430579"/>
    <w:rPr>
      <w:b/>
      <w:bCs/>
    </w:rPr>
  </w:style>
  <w:style w:type="character" w:customStyle="1" w:styleId="fontstyle01">
    <w:name w:val="fontstyle01"/>
    <w:basedOn w:val="a0"/>
    <w:rsid w:val="00430579"/>
    <w:rPr>
      <w:rFonts w:ascii="Consolas-Bold" w:hAnsi="Consolas-Bold" w:hint="default"/>
      <w:b/>
      <w:bCs/>
      <w:i w:val="0"/>
      <w:iCs w:val="0"/>
      <w:color w:val="000000"/>
      <w:sz w:val="22"/>
      <w:szCs w:val="22"/>
    </w:rPr>
  </w:style>
  <w:style w:type="paragraph" w:styleId="aa">
    <w:name w:val="Title"/>
    <w:aliases w:val=" Знак7 Знак,Название Знак Знак,Название Знак Знак Знак, Знак Знак1 Знак Знак, Знак7 Знак Знак,Знак7, Знак Знак1 Знак,Знак7 Знак,Знак Знак1 Знак, Знак7,Знак7 Знак Знак Знак"/>
    <w:basedOn w:val="a"/>
    <w:link w:val="11"/>
    <w:qFormat/>
    <w:rsid w:val="00430579"/>
    <w:pPr>
      <w:spacing w:after="0" w:line="240" w:lineRule="auto"/>
      <w:jc w:val="center"/>
    </w:pPr>
    <w:rPr>
      <w:rFonts w:ascii="Times New Roman" w:eastAsia="Times New Roman" w:hAnsi="Times New Roman" w:cs="Times New Roman"/>
      <w:b/>
      <w:bCs/>
      <w:sz w:val="24"/>
      <w:szCs w:val="24"/>
    </w:rPr>
  </w:style>
  <w:style w:type="character" w:customStyle="1" w:styleId="11">
    <w:name w:val="Название Знак1"/>
    <w:aliases w:val=" Знак7 Знак Знак1,Название Знак Знак Знак1,Название Знак Знак Знак Знак, Знак Знак1 Знак Знак Знак, Знак7 Знак Знак Знак,Знак7 Знак1, Знак Знак1 Знак Знак1,Знак7 Знак Знак,Знак Знак1 Знак Знак, Знак7 Знак1,Знак7 Знак Знак Знак Знак"/>
    <w:link w:val="aa"/>
    <w:rsid w:val="00430579"/>
    <w:rPr>
      <w:rFonts w:ascii="Times New Roman" w:eastAsia="Times New Roman" w:hAnsi="Times New Roman" w:cs="Times New Roman"/>
      <w:b/>
      <w:bCs/>
      <w:sz w:val="24"/>
      <w:szCs w:val="24"/>
      <w:lang w:val="ru-RU" w:eastAsia="ru-RU"/>
    </w:rPr>
  </w:style>
  <w:style w:type="character" w:customStyle="1" w:styleId="ab">
    <w:name w:val="Название Знак"/>
    <w:basedOn w:val="a0"/>
    <w:uiPriority w:val="10"/>
    <w:rsid w:val="00430579"/>
    <w:rPr>
      <w:rFonts w:asciiTheme="majorHAnsi" w:eastAsiaTheme="majorEastAsia" w:hAnsiTheme="majorHAnsi" w:cstheme="majorBidi"/>
      <w:color w:val="323E4F" w:themeColor="text2" w:themeShade="BF"/>
      <w:spacing w:val="5"/>
      <w:kern w:val="28"/>
      <w:sz w:val="52"/>
      <w:szCs w:val="52"/>
      <w:lang w:val="ru-RU" w:eastAsia="ru-RU"/>
    </w:rPr>
  </w:style>
  <w:style w:type="character" w:customStyle="1" w:styleId="m">
    <w:name w:val="m"/>
    <w:basedOn w:val="a0"/>
    <w:rsid w:val="00430579"/>
  </w:style>
  <w:style w:type="paragraph" w:styleId="ac">
    <w:name w:val="Balloon Text"/>
    <w:basedOn w:val="a"/>
    <w:link w:val="ad"/>
    <w:uiPriority w:val="99"/>
    <w:semiHidden/>
    <w:unhideWhenUsed/>
    <w:rsid w:val="00430579"/>
    <w:pPr>
      <w:spacing w:after="0" w:line="240" w:lineRule="auto"/>
    </w:pPr>
    <w:rPr>
      <w:rFonts w:ascii="Tahoma" w:eastAsiaTheme="minorHAnsi" w:hAnsi="Tahoma" w:cs="Tahoma"/>
      <w:sz w:val="16"/>
      <w:szCs w:val="16"/>
      <w:lang w:eastAsia="en-US"/>
    </w:rPr>
  </w:style>
  <w:style w:type="character" w:customStyle="1" w:styleId="ad">
    <w:name w:val="Текст выноски Знак"/>
    <w:basedOn w:val="a0"/>
    <w:link w:val="ac"/>
    <w:uiPriority w:val="99"/>
    <w:semiHidden/>
    <w:rsid w:val="00430579"/>
    <w:rPr>
      <w:rFonts w:ascii="Tahoma" w:hAnsi="Tahoma" w:cs="Tahoma"/>
      <w:sz w:val="16"/>
      <w:szCs w:val="16"/>
      <w:lang w:val="ru-RU"/>
    </w:rPr>
  </w:style>
  <w:style w:type="paragraph" w:customStyle="1" w:styleId="Style24">
    <w:name w:val="Style24"/>
    <w:basedOn w:val="a"/>
    <w:rsid w:val="00430579"/>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simulation-list-title">
    <w:name w:val="simulation-list-title"/>
    <w:basedOn w:val="a0"/>
    <w:rsid w:val="00430579"/>
  </w:style>
  <w:style w:type="paragraph" w:customStyle="1" w:styleId="12">
    <w:name w:val="Обычный1"/>
    <w:rsid w:val="00430579"/>
    <w:pPr>
      <w:widowControl w:val="0"/>
      <w:spacing w:after="0" w:line="240" w:lineRule="auto"/>
      <w:ind w:firstLine="300"/>
    </w:pPr>
    <w:rPr>
      <w:rFonts w:ascii="Times New Roman" w:eastAsia="Times New Roman" w:hAnsi="Times New Roman" w:cs="Times New Roman"/>
      <w:snapToGrid w:val="0"/>
      <w:sz w:val="20"/>
      <w:szCs w:val="20"/>
      <w:lang w:val="ru-RU" w:eastAsia="ru-RU"/>
    </w:rPr>
  </w:style>
  <w:style w:type="paragraph" w:styleId="ae">
    <w:name w:val="No Spacing"/>
    <w:uiPriority w:val="1"/>
    <w:qFormat/>
    <w:rsid w:val="00430579"/>
    <w:pPr>
      <w:spacing w:after="0" w:line="240" w:lineRule="auto"/>
    </w:pPr>
    <w:rPr>
      <w:rFonts w:eastAsiaTheme="minorEastAsia"/>
      <w:lang w:val="ru-RU" w:eastAsia="ru-RU"/>
    </w:rPr>
  </w:style>
  <w:style w:type="paragraph" w:styleId="af">
    <w:name w:val="header"/>
    <w:basedOn w:val="a"/>
    <w:link w:val="af0"/>
    <w:uiPriority w:val="99"/>
    <w:unhideWhenUsed/>
    <w:rsid w:val="00430579"/>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430579"/>
    <w:rPr>
      <w:rFonts w:eastAsiaTheme="minorEastAsia"/>
      <w:lang w:val="ru-RU" w:eastAsia="ru-RU"/>
    </w:rPr>
  </w:style>
  <w:style w:type="paragraph" w:styleId="af1">
    <w:name w:val="footer"/>
    <w:basedOn w:val="a"/>
    <w:link w:val="af2"/>
    <w:uiPriority w:val="99"/>
    <w:unhideWhenUsed/>
    <w:rsid w:val="00430579"/>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430579"/>
    <w:rPr>
      <w:rFonts w:eastAsiaTheme="minorEastAsia"/>
      <w:lang w:val="ru-RU" w:eastAsia="ru-RU"/>
    </w:rPr>
  </w:style>
  <w:style w:type="character" w:customStyle="1" w:styleId="grame">
    <w:name w:val="grame"/>
    <w:basedOn w:val="a0"/>
    <w:rsid w:val="00430579"/>
  </w:style>
  <w:style w:type="paragraph" w:styleId="13">
    <w:name w:val="toc 1"/>
    <w:basedOn w:val="a"/>
    <w:next w:val="a"/>
    <w:autoRedefine/>
    <w:uiPriority w:val="39"/>
    <w:rsid w:val="00656E22"/>
    <w:pPr>
      <w:tabs>
        <w:tab w:val="right" w:leader="dot" w:pos="9629"/>
      </w:tabs>
      <w:spacing w:after="0"/>
      <w:jc w:val="both"/>
    </w:pPr>
    <w:rPr>
      <w:rFonts w:ascii="Times New Roman" w:eastAsia="Times New Roman" w:hAnsi="Times New Roman" w:cs="Times New Roman"/>
      <w:noProof/>
      <w:sz w:val="28"/>
      <w:szCs w:val="28"/>
      <w:lang w:val="kk-KZ"/>
    </w:rPr>
  </w:style>
  <w:style w:type="table" w:styleId="af3">
    <w:name w:val="Table Grid"/>
    <w:basedOn w:val="a1"/>
    <w:uiPriority w:val="39"/>
    <w:qFormat/>
    <w:rsid w:val="007230BF"/>
    <w:pPr>
      <w:spacing w:after="0" w:line="240" w:lineRule="auto"/>
    </w:pPr>
    <w:rPr>
      <w:rFonts w:eastAsiaTheme="minorEastAsia"/>
      <w:lang w:val="ru-RU"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4">
    <w:name w:val="TOC Heading"/>
    <w:basedOn w:val="1"/>
    <w:next w:val="a"/>
    <w:uiPriority w:val="39"/>
    <w:unhideWhenUsed/>
    <w:qFormat/>
    <w:rsid w:val="0096053B"/>
    <w:pPr>
      <w:spacing w:before="240" w:after="0" w:line="259" w:lineRule="auto"/>
      <w:outlineLvl w:val="9"/>
    </w:pPr>
    <w:rPr>
      <w:rFonts w:asciiTheme="majorHAnsi" w:eastAsiaTheme="majorEastAsia" w:hAnsiTheme="majorHAnsi" w:cstheme="majorBidi"/>
      <w:color w:val="2E74B5" w:themeColor="accent1" w:themeShade="BF"/>
      <w:sz w:val="32"/>
      <w:szCs w:val="32"/>
      <w:lang w:val="ru-RU" w:eastAsia="ru-RU"/>
    </w:rPr>
  </w:style>
  <w:style w:type="paragraph" w:styleId="22">
    <w:name w:val="toc 2"/>
    <w:basedOn w:val="a"/>
    <w:next w:val="a"/>
    <w:autoRedefine/>
    <w:uiPriority w:val="39"/>
    <w:unhideWhenUsed/>
    <w:rsid w:val="0096053B"/>
    <w:pPr>
      <w:spacing w:after="100" w:line="259" w:lineRule="auto"/>
      <w:ind w:left="220"/>
    </w:pPr>
  </w:style>
  <w:style w:type="paragraph" w:styleId="31">
    <w:name w:val="toc 3"/>
    <w:basedOn w:val="a"/>
    <w:next w:val="a"/>
    <w:autoRedefine/>
    <w:uiPriority w:val="39"/>
    <w:unhideWhenUsed/>
    <w:rsid w:val="0096053B"/>
    <w:pPr>
      <w:spacing w:after="100" w:line="259" w:lineRule="auto"/>
      <w:ind w:left="440"/>
    </w:pPr>
  </w:style>
  <w:style w:type="paragraph" w:styleId="4">
    <w:name w:val="toc 4"/>
    <w:basedOn w:val="a"/>
    <w:next w:val="a"/>
    <w:autoRedefine/>
    <w:uiPriority w:val="39"/>
    <w:unhideWhenUsed/>
    <w:rsid w:val="0096053B"/>
    <w:pPr>
      <w:spacing w:after="100" w:line="259" w:lineRule="auto"/>
      <w:ind w:left="660"/>
    </w:pPr>
  </w:style>
  <w:style w:type="paragraph" w:styleId="51">
    <w:name w:val="toc 5"/>
    <w:basedOn w:val="a"/>
    <w:next w:val="a"/>
    <w:autoRedefine/>
    <w:uiPriority w:val="39"/>
    <w:unhideWhenUsed/>
    <w:rsid w:val="0096053B"/>
    <w:pPr>
      <w:spacing w:after="100" w:line="259" w:lineRule="auto"/>
      <w:ind w:left="880"/>
    </w:pPr>
  </w:style>
  <w:style w:type="paragraph" w:styleId="6">
    <w:name w:val="toc 6"/>
    <w:basedOn w:val="a"/>
    <w:next w:val="a"/>
    <w:autoRedefine/>
    <w:uiPriority w:val="39"/>
    <w:unhideWhenUsed/>
    <w:rsid w:val="0096053B"/>
    <w:pPr>
      <w:spacing w:after="100" w:line="259" w:lineRule="auto"/>
      <w:ind w:left="1100"/>
    </w:pPr>
  </w:style>
  <w:style w:type="paragraph" w:styleId="7">
    <w:name w:val="toc 7"/>
    <w:basedOn w:val="a"/>
    <w:next w:val="a"/>
    <w:autoRedefine/>
    <w:uiPriority w:val="39"/>
    <w:unhideWhenUsed/>
    <w:rsid w:val="0096053B"/>
    <w:pPr>
      <w:spacing w:after="100" w:line="259" w:lineRule="auto"/>
      <w:ind w:left="1320"/>
    </w:pPr>
  </w:style>
  <w:style w:type="paragraph" w:styleId="8">
    <w:name w:val="toc 8"/>
    <w:basedOn w:val="a"/>
    <w:next w:val="a"/>
    <w:autoRedefine/>
    <w:uiPriority w:val="39"/>
    <w:unhideWhenUsed/>
    <w:rsid w:val="0096053B"/>
    <w:pPr>
      <w:spacing w:after="100" w:line="259" w:lineRule="auto"/>
      <w:ind w:left="1540"/>
    </w:pPr>
  </w:style>
  <w:style w:type="paragraph" w:styleId="9">
    <w:name w:val="toc 9"/>
    <w:basedOn w:val="a"/>
    <w:next w:val="a"/>
    <w:autoRedefine/>
    <w:uiPriority w:val="39"/>
    <w:unhideWhenUsed/>
    <w:rsid w:val="0096053B"/>
    <w:pPr>
      <w:spacing w:after="100" w:line="259" w:lineRule="auto"/>
      <w:ind w:left="1760"/>
    </w:pPr>
  </w:style>
  <w:style w:type="character" w:styleId="af5">
    <w:name w:val="Emphasis"/>
    <w:basedOn w:val="a0"/>
    <w:uiPriority w:val="20"/>
    <w:qFormat/>
    <w:rsid w:val="00E70C5D"/>
    <w:rPr>
      <w:i/>
      <w:iCs/>
    </w:rPr>
  </w:style>
  <w:style w:type="character" w:styleId="af6">
    <w:name w:val="FollowedHyperlink"/>
    <w:basedOn w:val="a0"/>
    <w:uiPriority w:val="99"/>
    <w:semiHidden/>
    <w:unhideWhenUsed/>
    <w:rsid w:val="00626313"/>
    <w:rPr>
      <w:color w:val="954F72" w:themeColor="followedHyperlink"/>
      <w:u w:val="single"/>
    </w:rPr>
  </w:style>
  <w:style w:type="character" w:styleId="af7">
    <w:name w:val="Placeholder Text"/>
    <w:basedOn w:val="a0"/>
    <w:uiPriority w:val="99"/>
    <w:semiHidden/>
    <w:rsid w:val="00125BD2"/>
    <w:rPr>
      <w:color w:val="808080"/>
    </w:rPr>
  </w:style>
  <w:style w:type="table" w:customStyle="1" w:styleId="14">
    <w:name w:val="Сетка таблицы1"/>
    <w:basedOn w:val="a1"/>
    <w:next w:val="af3"/>
    <w:uiPriority w:val="39"/>
    <w:rsid w:val="00573016"/>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0">
    <w:name w:val="Заголовок 3 Знак"/>
    <w:basedOn w:val="a0"/>
    <w:link w:val="3"/>
    <w:uiPriority w:val="9"/>
    <w:semiHidden/>
    <w:rsid w:val="00CD6A80"/>
    <w:rPr>
      <w:rFonts w:asciiTheme="majorHAnsi" w:eastAsiaTheme="majorEastAsia" w:hAnsiTheme="majorHAnsi" w:cstheme="majorBidi"/>
      <w:color w:val="1F4D78" w:themeColor="accent1" w:themeShade="7F"/>
      <w:sz w:val="24"/>
      <w:szCs w:val="24"/>
      <w:lang w:val="ru-RU" w:eastAsia="ru-RU"/>
    </w:rPr>
  </w:style>
  <w:style w:type="table" w:customStyle="1" w:styleId="23">
    <w:name w:val="Сетка таблицы2"/>
    <w:basedOn w:val="a1"/>
    <w:next w:val="af3"/>
    <w:uiPriority w:val="39"/>
    <w:qFormat/>
    <w:rsid w:val="007B6819"/>
    <w:pPr>
      <w:spacing w:after="0" w:line="240" w:lineRule="auto"/>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24">
    <w:name w:val="Body Text 2"/>
    <w:basedOn w:val="a"/>
    <w:link w:val="25"/>
    <w:uiPriority w:val="99"/>
    <w:unhideWhenUsed/>
    <w:rsid w:val="00C81475"/>
    <w:pPr>
      <w:spacing w:after="120" w:line="480" w:lineRule="auto"/>
    </w:pPr>
  </w:style>
  <w:style w:type="character" w:customStyle="1" w:styleId="25">
    <w:name w:val="Основной текст 2 Знак"/>
    <w:basedOn w:val="a0"/>
    <w:link w:val="24"/>
    <w:uiPriority w:val="99"/>
    <w:rsid w:val="00C81475"/>
    <w:rPr>
      <w:rFonts w:eastAsiaTheme="minorEastAsia"/>
      <w:lang w:val="ru-RU" w:eastAsia="ru-RU"/>
    </w:rPr>
  </w:style>
  <w:style w:type="paragraph" w:customStyle="1" w:styleId="510">
    <w:name w:val="Заголовок 51"/>
    <w:basedOn w:val="a"/>
    <w:next w:val="a"/>
    <w:uiPriority w:val="9"/>
    <w:semiHidden/>
    <w:unhideWhenUsed/>
    <w:qFormat/>
    <w:rsid w:val="00C81475"/>
    <w:pPr>
      <w:keepNext/>
      <w:keepLines/>
      <w:spacing w:before="200" w:after="0"/>
      <w:outlineLvl w:val="4"/>
    </w:pPr>
    <w:rPr>
      <w:rFonts w:ascii="Cambria" w:eastAsia="Times New Roman" w:hAnsi="Cambria" w:cs="Times New Roman"/>
      <w:color w:val="243F60"/>
    </w:rPr>
  </w:style>
  <w:style w:type="numbering" w:customStyle="1" w:styleId="15">
    <w:name w:val="Нет списка1"/>
    <w:next w:val="a2"/>
    <w:uiPriority w:val="99"/>
    <w:semiHidden/>
    <w:unhideWhenUsed/>
    <w:rsid w:val="00C81475"/>
  </w:style>
  <w:style w:type="character" w:customStyle="1" w:styleId="16">
    <w:name w:val="Основной текст Знак1"/>
    <w:basedOn w:val="a0"/>
    <w:uiPriority w:val="99"/>
    <w:semiHidden/>
    <w:rsid w:val="00C81475"/>
    <w:rPr>
      <w:rFonts w:eastAsia="Times New Roman"/>
      <w:lang w:eastAsia="ru-RU"/>
    </w:rPr>
  </w:style>
  <w:style w:type="table" w:customStyle="1" w:styleId="32">
    <w:name w:val="Сетка таблицы3"/>
    <w:basedOn w:val="a1"/>
    <w:next w:val="af3"/>
    <w:uiPriority w:val="39"/>
    <w:qFormat/>
    <w:rsid w:val="00C81475"/>
    <w:pPr>
      <w:spacing w:after="0" w:line="240" w:lineRule="auto"/>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
    <w:name w:val="Сетка таблицы11"/>
    <w:basedOn w:val="a1"/>
    <w:next w:val="af3"/>
    <w:uiPriority w:val="39"/>
    <w:rsid w:val="00C81475"/>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8">
    <w:name w:val="Body Text Indent"/>
    <w:basedOn w:val="a"/>
    <w:link w:val="af9"/>
    <w:uiPriority w:val="99"/>
    <w:semiHidden/>
    <w:unhideWhenUsed/>
    <w:rsid w:val="00C81475"/>
    <w:pPr>
      <w:spacing w:after="120"/>
      <w:ind w:left="283"/>
    </w:pPr>
  </w:style>
  <w:style w:type="character" w:customStyle="1" w:styleId="af9">
    <w:name w:val="Основной текст с отступом Знак"/>
    <w:basedOn w:val="a0"/>
    <w:link w:val="af8"/>
    <w:uiPriority w:val="99"/>
    <w:semiHidden/>
    <w:rsid w:val="00C81475"/>
    <w:rPr>
      <w:rFonts w:eastAsiaTheme="minorEastAsia"/>
      <w:lang w:val="ru-RU" w:eastAsia="ru-RU"/>
    </w:rPr>
  </w:style>
  <w:style w:type="character" w:customStyle="1" w:styleId="50">
    <w:name w:val="Заголовок 5 Знак"/>
    <w:basedOn w:val="a0"/>
    <w:link w:val="5"/>
    <w:uiPriority w:val="9"/>
    <w:semiHidden/>
    <w:rsid w:val="00C81475"/>
    <w:rPr>
      <w:rFonts w:ascii="Cambria" w:eastAsia="Times New Roman" w:hAnsi="Cambria" w:cs="Times New Roman"/>
      <w:color w:val="243F60"/>
      <w:lang w:eastAsia="ru-RU"/>
    </w:rPr>
  </w:style>
  <w:style w:type="paragraph" w:styleId="33">
    <w:name w:val="Body Text Indent 3"/>
    <w:basedOn w:val="a"/>
    <w:link w:val="34"/>
    <w:uiPriority w:val="99"/>
    <w:unhideWhenUsed/>
    <w:rsid w:val="00C81475"/>
    <w:pPr>
      <w:spacing w:after="120"/>
      <w:ind w:left="283"/>
    </w:pPr>
    <w:rPr>
      <w:sz w:val="16"/>
      <w:szCs w:val="16"/>
    </w:rPr>
  </w:style>
  <w:style w:type="character" w:customStyle="1" w:styleId="34">
    <w:name w:val="Основной текст с отступом 3 Знак"/>
    <w:basedOn w:val="a0"/>
    <w:link w:val="33"/>
    <w:uiPriority w:val="99"/>
    <w:rsid w:val="00C81475"/>
    <w:rPr>
      <w:rFonts w:eastAsiaTheme="minorEastAsia"/>
      <w:sz w:val="16"/>
      <w:szCs w:val="16"/>
      <w:lang w:val="ru-RU" w:eastAsia="ru-RU"/>
    </w:rPr>
  </w:style>
  <w:style w:type="paragraph" w:customStyle="1" w:styleId="17">
    <w:name w:val="Название объекта1"/>
    <w:basedOn w:val="a"/>
    <w:next w:val="a"/>
    <w:uiPriority w:val="35"/>
    <w:unhideWhenUsed/>
    <w:qFormat/>
    <w:rsid w:val="00C81475"/>
    <w:pPr>
      <w:spacing w:line="240" w:lineRule="auto"/>
    </w:pPr>
    <w:rPr>
      <w:rFonts w:ascii="Calibri" w:eastAsia="Calibri" w:hAnsi="Calibri" w:cs="Times New Roman"/>
      <w:b/>
      <w:bCs/>
      <w:color w:val="4F81BD"/>
      <w:sz w:val="18"/>
      <w:szCs w:val="18"/>
      <w:lang w:eastAsia="en-US"/>
    </w:rPr>
  </w:style>
  <w:style w:type="character" w:customStyle="1" w:styleId="511">
    <w:name w:val="Заголовок 5 Знак1"/>
    <w:basedOn w:val="a0"/>
    <w:uiPriority w:val="9"/>
    <w:semiHidden/>
    <w:rsid w:val="00C81475"/>
    <w:rPr>
      <w:rFonts w:asciiTheme="majorHAnsi" w:eastAsiaTheme="majorEastAsia" w:hAnsiTheme="majorHAnsi" w:cstheme="majorBidi"/>
      <w:color w:val="2E74B5" w:themeColor="accent1" w:themeShade="BF"/>
      <w:lang w:val="ru-RU" w:eastAsia="ru-RU"/>
    </w:rPr>
  </w:style>
  <w:style w:type="paragraph" w:customStyle="1" w:styleId="26">
    <w:name w:val="Название объекта2"/>
    <w:basedOn w:val="a"/>
    <w:next w:val="a"/>
    <w:uiPriority w:val="35"/>
    <w:unhideWhenUsed/>
    <w:qFormat/>
    <w:rsid w:val="007C5EA6"/>
    <w:pPr>
      <w:spacing w:line="240" w:lineRule="auto"/>
    </w:pPr>
    <w:rPr>
      <w:rFonts w:ascii="Calibri" w:eastAsia="Calibri" w:hAnsi="Calibri" w:cs="Times New Roman"/>
      <w:b/>
      <w:bCs/>
      <w:color w:val="4F81BD"/>
      <w:sz w:val="18"/>
      <w:szCs w:val="18"/>
      <w:lang w:eastAsia="en-US"/>
    </w:rPr>
  </w:style>
  <w:style w:type="character" w:customStyle="1" w:styleId="fontstyle21">
    <w:name w:val="fontstyle21"/>
    <w:basedOn w:val="a0"/>
    <w:rsid w:val="007C5EA6"/>
    <w:rPr>
      <w:rFonts w:ascii="Times New Roman" w:hAnsi="Times New Roman" w:cs="Times New Roman" w:hint="default"/>
      <w:b w:val="0"/>
      <w:bCs w:val="0"/>
      <w:i/>
      <w:iCs/>
      <w:color w:val="000000"/>
      <w:sz w:val="32"/>
      <w:szCs w:val="32"/>
    </w:rPr>
  </w:style>
  <w:style w:type="paragraph" w:customStyle="1" w:styleId="Default">
    <w:name w:val="Default"/>
    <w:qFormat/>
    <w:rsid w:val="007C5EA6"/>
    <w:pPr>
      <w:autoSpaceDE w:val="0"/>
      <w:autoSpaceDN w:val="0"/>
      <w:adjustRightInd w:val="0"/>
      <w:spacing w:after="0" w:line="240" w:lineRule="auto"/>
    </w:pPr>
    <w:rPr>
      <w:rFonts w:ascii="Times New Roman" w:eastAsia="Calibri" w:hAnsi="Times New Roman" w:cs="Times New Roman"/>
      <w:color w:val="000000"/>
      <w:sz w:val="24"/>
      <w:szCs w:val="24"/>
      <w:lang w:val="ru-RU" w:eastAsia="ru-RU"/>
    </w:rPr>
  </w:style>
  <w:style w:type="character" w:customStyle="1" w:styleId="2Exact">
    <w:name w:val="Основной текст (2) Exact"/>
    <w:basedOn w:val="a0"/>
    <w:rsid w:val="007C5EA6"/>
    <w:rPr>
      <w:rFonts w:ascii="Times New Roman" w:eastAsia="Times New Roman" w:hAnsi="Times New Roman" w:cs="Times New Roman"/>
      <w:b w:val="0"/>
      <w:bCs w:val="0"/>
      <w:i w:val="0"/>
      <w:iCs w:val="0"/>
      <w:smallCaps w:val="0"/>
      <w:strike w:val="0"/>
      <w:sz w:val="22"/>
      <w:szCs w:val="22"/>
      <w:u w:val="none"/>
    </w:rPr>
  </w:style>
  <w:style w:type="character" w:customStyle="1" w:styleId="14Exact">
    <w:name w:val="Основной текст (14) Exact"/>
    <w:basedOn w:val="a0"/>
    <w:rsid w:val="007C5EA6"/>
    <w:rPr>
      <w:rFonts w:ascii="Times New Roman" w:eastAsia="Times New Roman" w:hAnsi="Times New Roman" w:cs="Times New Roman"/>
      <w:b w:val="0"/>
      <w:bCs w:val="0"/>
      <w:i/>
      <w:iCs/>
      <w:smallCaps w:val="0"/>
      <w:strike w:val="0"/>
      <w:sz w:val="22"/>
      <w:szCs w:val="22"/>
      <w:u w:val="none"/>
    </w:rPr>
  </w:style>
  <w:style w:type="character" w:customStyle="1" w:styleId="14Exact0">
    <w:name w:val="Основной текст (14) + Не курсив Exact"/>
    <w:basedOn w:val="a0"/>
    <w:rsid w:val="007C5EA6"/>
    <w:rPr>
      <w:rFonts w:ascii="Times New Roman" w:eastAsia="Times New Roman" w:hAnsi="Times New Roman" w:cs="Times New Roman"/>
      <w:i/>
      <w:iCs/>
      <w:shd w:val="clear" w:color="auto" w:fill="FFFFFF"/>
    </w:rPr>
  </w:style>
  <w:style w:type="character" w:customStyle="1" w:styleId="27">
    <w:name w:val="Основной текст (2) + Курсив"/>
    <w:basedOn w:val="a0"/>
    <w:rsid w:val="007C5EA6"/>
    <w:rPr>
      <w:rFonts w:ascii="Times New Roman" w:eastAsia="Times New Roman" w:hAnsi="Times New Roman" w:cs="Times New Roman"/>
      <w:b w:val="0"/>
      <w:bCs w:val="0"/>
      <w:i/>
      <w:iCs/>
      <w:smallCaps w:val="0"/>
      <w:strike w:val="0"/>
      <w:color w:val="000000"/>
      <w:spacing w:val="0"/>
      <w:w w:val="100"/>
      <w:position w:val="0"/>
      <w:sz w:val="22"/>
      <w:szCs w:val="22"/>
      <w:u w:val="none"/>
      <w:lang w:val="kk-KZ" w:eastAsia="kk-KZ" w:bidi="kk-KZ"/>
    </w:rPr>
  </w:style>
  <w:style w:type="table" w:customStyle="1" w:styleId="210">
    <w:name w:val="Сетка таблицы21"/>
    <w:basedOn w:val="a1"/>
    <w:next w:val="af3"/>
    <w:uiPriority w:val="39"/>
    <w:rsid w:val="007C5EA6"/>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1"/>
    <w:next w:val="af3"/>
    <w:uiPriority w:val="39"/>
    <w:rsid w:val="007C5EA6"/>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79">
    <w:name w:val="Основной текст (79)_"/>
    <w:basedOn w:val="a0"/>
    <w:link w:val="790"/>
    <w:rsid w:val="007C5EA6"/>
    <w:rPr>
      <w:rFonts w:ascii="Times New Roman" w:eastAsia="Times New Roman" w:hAnsi="Times New Roman" w:cs="Times New Roman"/>
      <w:shd w:val="clear" w:color="auto" w:fill="FFFFFF"/>
    </w:rPr>
  </w:style>
  <w:style w:type="paragraph" w:customStyle="1" w:styleId="790">
    <w:name w:val="Основной текст (79)"/>
    <w:basedOn w:val="a"/>
    <w:link w:val="79"/>
    <w:rsid w:val="007C5EA6"/>
    <w:pPr>
      <w:widowControl w:val="0"/>
      <w:shd w:val="clear" w:color="auto" w:fill="FFFFFF"/>
      <w:spacing w:after="260" w:line="244" w:lineRule="exact"/>
    </w:pPr>
    <w:rPr>
      <w:rFonts w:ascii="Times New Roman" w:eastAsia="Times New Roman" w:hAnsi="Times New Roman" w:cs="Times New Roman"/>
      <w:lang w:val="kk-KZ" w:eastAsia="en-US"/>
    </w:rPr>
  </w:style>
  <w:style w:type="character" w:customStyle="1" w:styleId="79Exact">
    <w:name w:val="Основной текст (79) Exact"/>
    <w:basedOn w:val="a0"/>
    <w:rsid w:val="007C5EA6"/>
    <w:rPr>
      <w:rFonts w:ascii="Times New Roman" w:eastAsia="Times New Roman" w:hAnsi="Times New Roman" w:cs="Times New Roman"/>
      <w:b w:val="0"/>
      <w:bCs w:val="0"/>
      <w:i w:val="0"/>
      <w:iCs w:val="0"/>
      <w:smallCaps w:val="0"/>
      <w:strike w:val="0"/>
      <w:sz w:val="22"/>
      <w:szCs w:val="22"/>
      <w:u w:val="none"/>
    </w:rPr>
  </w:style>
  <w:style w:type="character" w:customStyle="1" w:styleId="21pt">
    <w:name w:val="Основной текст (2) + Интервал 1 pt"/>
    <w:basedOn w:val="a0"/>
    <w:rsid w:val="007C5EA6"/>
    <w:rPr>
      <w:rFonts w:ascii="Times New Roman" w:eastAsia="Times New Roman" w:hAnsi="Times New Roman" w:cs="Times New Roman"/>
      <w:b w:val="0"/>
      <w:bCs w:val="0"/>
      <w:i w:val="0"/>
      <w:iCs w:val="0"/>
      <w:smallCaps w:val="0"/>
      <w:strike w:val="0"/>
      <w:color w:val="000000"/>
      <w:spacing w:val="30"/>
      <w:w w:val="100"/>
      <w:position w:val="0"/>
      <w:sz w:val="22"/>
      <w:szCs w:val="22"/>
      <w:u w:val="none"/>
      <w:lang w:val="kk-KZ" w:eastAsia="kk-KZ" w:bidi="kk-KZ"/>
    </w:rPr>
  </w:style>
  <w:style w:type="table" w:customStyle="1" w:styleId="40">
    <w:name w:val="Сетка таблицы4"/>
    <w:basedOn w:val="a1"/>
    <w:next w:val="af3"/>
    <w:uiPriority w:val="39"/>
    <w:rsid w:val="0038743D"/>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094903">
      <w:bodyDiv w:val="1"/>
      <w:marLeft w:val="0"/>
      <w:marRight w:val="0"/>
      <w:marTop w:val="0"/>
      <w:marBottom w:val="0"/>
      <w:divBdr>
        <w:top w:val="none" w:sz="0" w:space="0" w:color="auto"/>
        <w:left w:val="none" w:sz="0" w:space="0" w:color="auto"/>
        <w:bottom w:val="none" w:sz="0" w:space="0" w:color="auto"/>
        <w:right w:val="none" w:sz="0" w:space="0" w:color="auto"/>
      </w:divBdr>
    </w:div>
    <w:div w:id="145828855">
      <w:bodyDiv w:val="1"/>
      <w:marLeft w:val="0"/>
      <w:marRight w:val="0"/>
      <w:marTop w:val="0"/>
      <w:marBottom w:val="0"/>
      <w:divBdr>
        <w:top w:val="none" w:sz="0" w:space="0" w:color="auto"/>
        <w:left w:val="none" w:sz="0" w:space="0" w:color="auto"/>
        <w:bottom w:val="none" w:sz="0" w:space="0" w:color="auto"/>
        <w:right w:val="none" w:sz="0" w:space="0" w:color="auto"/>
      </w:divBdr>
    </w:div>
    <w:div w:id="289752342">
      <w:bodyDiv w:val="1"/>
      <w:marLeft w:val="0"/>
      <w:marRight w:val="0"/>
      <w:marTop w:val="0"/>
      <w:marBottom w:val="0"/>
      <w:divBdr>
        <w:top w:val="none" w:sz="0" w:space="0" w:color="auto"/>
        <w:left w:val="none" w:sz="0" w:space="0" w:color="auto"/>
        <w:bottom w:val="none" w:sz="0" w:space="0" w:color="auto"/>
        <w:right w:val="none" w:sz="0" w:space="0" w:color="auto"/>
      </w:divBdr>
      <w:divsChild>
        <w:div w:id="407506125">
          <w:marLeft w:val="0"/>
          <w:marRight w:val="0"/>
          <w:marTop w:val="0"/>
          <w:marBottom w:val="225"/>
          <w:divBdr>
            <w:top w:val="none" w:sz="0" w:space="0" w:color="auto"/>
            <w:left w:val="none" w:sz="0" w:space="0" w:color="auto"/>
            <w:bottom w:val="none" w:sz="0" w:space="0" w:color="auto"/>
            <w:right w:val="none" w:sz="0" w:space="0" w:color="auto"/>
          </w:divBdr>
        </w:div>
        <w:div w:id="617569450">
          <w:marLeft w:val="0"/>
          <w:marRight w:val="0"/>
          <w:marTop w:val="0"/>
          <w:marBottom w:val="150"/>
          <w:divBdr>
            <w:top w:val="none" w:sz="0" w:space="0" w:color="auto"/>
            <w:left w:val="none" w:sz="0" w:space="0" w:color="auto"/>
            <w:bottom w:val="none" w:sz="0" w:space="0" w:color="auto"/>
            <w:right w:val="none" w:sz="0" w:space="0" w:color="auto"/>
          </w:divBdr>
        </w:div>
      </w:divsChild>
    </w:div>
    <w:div w:id="318657492">
      <w:bodyDiv w:val="1"/>
      <w:marLeft w:val="0"/>
      <w:marRight w:val="0"/>
      <w:marTop w:val="0"/>
      <w:marBottom w:val="0"/>
      <w:divBdr>
        <w:top w:val="none" w:sz="0" w:space="0" w:color="auto"/>
        <w:left w:val="none" w:sz="0" w:space="0" w:color="auto"/>
        <w:bottom w:val="none" w:sz="0" w:space="0" w:color="auto"/>
        <w:right w:val="none" w:sz="0" w:space="0" w:color="auto"/>
      </w:divBdr>
    </w:div>
    <w:div w:id="474031353">
      <w:bodyDiv w:val="1"/>
      <w:marLeft w:val="0"/>
      <w:marRight w:val="0"/>
      <w:marTop w:val="0"/>
      <w:marBottom w:val="0"/>
      <w:divBdr>
        <w:top w:val="none" w:sz="0" w:space="0" w:color="auto"/>
        <w:left w:val="none" w:sz="0" w:space="0" w:color="auto"/>
        <w:bottom w:val="none" w:sz="0" w:space="0" w:color="auto"/>
        <w:right w:val="none" w:sz="0" w:space="0" w:color="auto"/>
      </w:divBdr>
    </w:div>
    <w:div w:id="699938353">
      <w:bodyDiv w:val="1"/>
      <w:marLeft w:val="0"/>
      <w:marRight w:val="0"/>
      <w:marTop w:val="0"/>
      <w:marBottom w:val="0"/>
      <w:divBdr>
        <w:top w:val="none" w:sz="0" w:space="0" w:color="auto"/>
        <w:left w:val="none" w:sz="0" w:space="0" w:color="auto"/>
        <w:bottom w:val="none" w:sz="0" w:space="0" w:color="auto"/>
        <w:right w:val="none" w:sz="0" w:space="0" w:color="auto"/>
      </w:divBdr>
    </w:div>
    <w:div w:id="734427443">
      <w:bodyDiv w:val="1"/>
      <w:marLeft w:val="0"/>
      <w:marRight w:val="0"/>
      <w:marTop w:val="0"/>
      <w:marBottom w:val="0"/>
      <w:divBdr>
        <w:top w:val="none" w:sz="0" w:space="0" w:color="auto"/>
        <w:left w:val="none" w:sz="0" w:space="0" w:color="auto"/>
        <w:bottom w:val="none" w:sz="0" w:space="0" w:color="auto"/>
        <w:right w:val="none" w:sz="0" w:space="0" w:color="auto"/>
      </w:divBdr>
    </w:div>
    <w:div w:id="1058823126">
      <w:bodyDiv w:val="1"/>
      <w:marLeft w:val="0"/>
      <w:marRight w:val="0"/>
      <w:marTop w:val="0"/>
      <w:marBottom w:val="0"/>
      <w:divBdr>
        <w:top w:val="none" w:sz="0" w:space="0" w:color="auto"/>
        <w:left w:val="none" w:sz="0" w:space="0" w:color="auto"/>
        <w:bottom w:val="none" w:sz="0" w:space="0" w:color="auto"/>
        <w:right w:val="none" w:sz="0" w:space="0" w:color="auto"/>
      </w:divBdr>
    </w:div>
    <w:div w:id="1116175368">
      <w:bodyDiv w:val="1"/>
      <w:marLeft w:val="0"/>
      <w:marRight w:val="0"/>
      <w:marTop w:val="0"/>
      <w:marBottom w:val="0"/>
      <w:divBdr>
        <w:top w:val="none" w:sz="0" w:space="0" w:color="auto"/>
        <w:left w:val="none" w:sz="0" w:space="0" w:color="auto"/>
        <w:bottom w:val="none" w:sz="0" w:space="0" w:color="auto"/>
        <w:right w:val="none" w:sz="0" w:space="0" w:color="auto"/>
      </w:divBdr>
    </w:div>
    <w:div w:id="1152334071">
      <w:bodyDiv w:val="1"/>
      <w:marLeft w:val="0"/>
      <w:marRight w:val="0"/>
      <w:marTop w:val="0"/>
      <w:marBottom w:val="0"/>
      <w:divBdr>
        <w:top w:val="none" w:sz="0" w:space="0" w:color="auto"/>
        <w:left w:val="none" w:sz="0" w:space="0" w:color="auto"/>
        <w:bottom w:val="none" w:sz="0" w:space="0" w:color="auto"/>
        <w:right w:val="none" w:sz="0" w:space="0" w:color="auto"/>
      </w:divBdr>
    </w:div>
    <w:div w:id="1292050421">
      <w:bodyDiv w:val="1"/>
      <w:marLeft w:val="0"/>
      <w:marRight w:val="0"/>
      <w:marTop w:val="0"/>
      <w:marBottom w:val="0"/>
      <w:divBdr>
        <w:top w:val="none" w:sz="0" w:space="0" w:color="auto"/>
        <w:left w:val="none" w:sz="0" w:space="0" w:color="auto"/>
        <w:bottom w:val="none" w:sz="0" w:space="0" w:color="auto"/>
        <w:right w:val="none" w:sz="0" w:space="0" w:color="auto"/>
      </w:divBdr>
    </w:div>
    <w:div w:id="1400667453">
      <w:bodyDiv w:val="1"/>
      <w:marLeft w:val="0"/>
      <w:marRight w:val="0"/>
      <w:marTop w:val="0"/>
      <w:marBottom w:val="0"/>
      <w:divBdr>
        <w:top w:val="none" w:sz="0" w:space="0" w:color="auto"/>
        <w:left w:val="none" w:sz="0" w:space="0" w:color="auto"/>
        <w:bottom w:val="none" w:sz="0" w:space="0" w:color="auto"/>
        <w:right w:val="none" w:sz="0" w:space="0" w:color="auto"/>
      </w:divBdr>
    </w:div>
    <w:div w:id="1653096083">
      <w:bodyDiv w:val="1"/>
      <w:marLeft w:val="0"/>
      <w:marRight w:val="0"/>
      <w:marTop w:val="0"/>
      <w:marBottom w:val="0"/>
      <w:divBdr>
        <w:top w:val="none" w:sz="0" w:space="0" w:color="auto"/>
        <w:left w:val="none" w:sz="0" w:space="0" w:color="auto"/>
        <w:bottom w:val="none" w:sz="0" w:space="0" w:color="auto"/>
        <w:right w:val="none" w:sz="0" w:space="0" w:color="auto"/>
      </w:divBdr>
    </w:div>
    <w:div w:id="1787503275">
      <w:bodyDiv w:val="1"/>
      <w:marLeft w:val="0"/>
      <w:marRight w:val="0"/>
      <w:marTop w:val="0"/>
      <w:marBottom w:val="0"/>
      <w:divBdr>
        <w:top w:val="none" w:sz="0" w:space="0" w:color="auto"/>
        <w:left w:val="none" w:sz="0" w:space="0" w:color="auto"/>
        <w:bottom w:val="none" w:sz="0" w:space="0" w:color="auto"/>
        <w:right w:val="none" w:sz="0" w:space="0" w:color="auto"/>
      </w:divBdr>
    </w:div>
    <w:div w:id="1868634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8.bin"/><Relationship Id="rId21" Type="http://schemas.openxmlformats.org/officeDocument/2006/relationships/image" Target="media/image6.png"/><Relationship Id="rId42" Type="http://schemas.openxmlformats.org/officeDocument/2006/relationships/image" Target="media/image19.wmf"/><Relationship Id="rId63" Type="http://schemas.openxmlformats.org/officeDocument/2006/relationships/oleObject" Target="embeddings/oleObject13.bin"/><Relationship Id="rId84" Type="http://schemas.openxmlformats.org/officeDocument/2006/relationships/oleObject" Target="embeddings/oleObject23.bin"/><Relationship Id="rId138" Type="http://schemas.openxmlformats.org/officeDocument/2006/relationships/image" Target="media/image49.png"/><Relationship Id="rId159" Type="http://schemas.openxmlformats.org/officeDocument/2006/relationships/image" Target="media/image66.png"/><Relationship Id="rId170" Type="http://schemas.openxmlformats.org/officeDocument/2006/relationships/image" Target="media/image75.png"/><Relationship Id="rId191" Type="http://schemas.openxmlformats.org/officeDocument/2006/relationships/image" Target="media/image96.png"/><Relationship Id="rId205" Type="http://schemas.openxmlformats.org/officeDocument/2006/relationships/image" Target="http://www.kgau.ru/distance/etf_02/montag/img1/labs-1.gif" TargetMode="External"/><Relationship Id="rId226" Type="http://schemas.openxmlformats.org/officeDocument/2006/relationships/hyperlink" Target="https://phet.colorado.edu/en/simulation/" TargetMode="External"/><Relationship Id="rId247" Type="http://schemas.openxmlformats.org/officeDocument/2006/relationships/image" Target="media/image124.png"/><Relationship Id="rId107" Type="http://schemas.openxmlformats.org/officeDocument/2006/relationships/image" Target="media/image280.png"/><Relationship Id="rId11" Type="http://schemas.openxmlformats.org/officeDocument/2006/relationships/hyperlink" Target="https://adilet.zan.kz/kaz/docs/K2100002021" TargetMode="External"/><Relationship Id="rId32" Type="http://schemas.openxmlformats.org/officeDocument/2006/relationships/diagramLayout" Target="diagrams/layout1.xml"/><Relationship Id="rId53" Type="http://schemas.openxmlformats.org/officeDocument/2006/relationships/oleObject" Target="embeddings/oleObject8.bin"/><Relationship Id="rId74" Type="http://schemas.openxmlformats.org/officeDocument/2006/relationships/image" Target="media/image28.png"/><Relationship Id="rId128" Type="http://schemas.openxmlformats.org/officeDocument/2006/relationships/image" Target="media/image400.wmf"/><Relationship Id="rId149" Type="http://schemas.openxmlformats.org/officeDocument/2006/relationships/image" Target="media/image56.png"/><Relationship Id="rId5" Type="http://schemas.openxmlformats.org/officeDocument/2006/relationships/settings" Target="settings.xml"/><Relationship Id="rId95" Type="http://schemas.openxmlformats.org/officeDocument/2006/relationships/image" Target="media/image40.wmf"/><Relationship Id="rId160" Type="http://schemas.openxmlformats.org/officeDocument/2006/relationships/image" Target="media/image67.wmf"/><Relationship Id="rId181" Type="http://schemas.openxmlformats.org/officeDocument/2006/relationships/image" Target="media/image86.png"/><Relationship Id="rId216" Type="http://schemas.openxmlformats.org/officeDocument/2006/relationships/hyperlink" Target="https://adilet.zan.kz/kaz/docs/V1800017669" TargetMode="External"/><Relationship Id="rId237" Type="http://schemas.openxmlformats.org/officeDocument/2006/relationships/image" Target="media/image114.png"/><Relationship Id="rId258" Type="http://schemas.openxmlformats.org/officeDocument/2006/relationships/footer" Target="footer1.xml"/><Relationship Id="rId22" Type="http://schemas.openxmlformats.org/officeDocument/2006/relationships/image" Target="media/image7.png"/><Relationship Id="rId43" Type="http://schemas.openxmlformats.org/officeDocument/2006/relationships/oleObject" Target="embeddings/oleObject4.bin"/><Relationship Id="rId64" Type="http://schemas.openxmlformats.org/officeDocument/2006/relationships/image" Target="media/image23.wmf"/><Relationship Id="rId118" Type="http://schemas.openxmlformats.org/officeDocument/2006/relationships/image" Target="media/image340.wmf"/><Relationship Id="rId139" Type="http://schemas.openxmlformats.org/officeDocument/2006/relationships/image" Target="media/image50.png"/><Relationship Id="rId85" Type="http://schemas.openxmlformats.org/officeDocument/2006/relationships/image" Target="media/image34.wmf"/><Relationship Id="rId150" Type="http://schemas.openxmlformats.org/officeDocument/2006/relationships/image" Target="media/image57.jpeg"/><Relationship Id="rId171" Type="http://schemas.openxmlformats.org/officeDocument/2006/relationships/image" Target="media/image76.png"/><Relationship Id="rId192" Type="http://schemas.openxmlformats.org/officeDocument/2006/relationships/image" Target="media/image850.png"/><Relationship Id="rId206" Type="http://schemas.openxmlformats.org/officeDocument/2006/relationships/image" Target="media/image103.png"/><Relationship Id="rId227" Type="http://schemas.openxmlformats.org/officeDocument/2006/relationships/hyperlink" Target="https://www.scopus.com/authid/detail.uri?authorId=57193241317" TargetMode="External"/><Relationship Id="rId248" Type="http://schemas.openxmlformats.org/officeDocument/2006/relationships/image" Target="media/image125.png"/><Relationship Id="rId12" Type="http://schemas.openxmlformats.org/officeDocument/2006/relationships/hyperlink" Target="https://adilet.zan.kz/kaz/docs/P2300000249" TargetMode="External"/><Relationship Id="rId33" Type="http://schemas.openxmlformats.org/officeDocument/2006/relationships/diagramQuickStyle" Target="diagrams/quickStyle1.xml"/><Relationship Id="rId108" Type="http://schemas.openxmlformats.org/officeDocument/2006/relationships/image" Target="media/image290.wmf"/><Relationship Id="rId129" Type="http://schemas.openxmlformats.org/officeDocument/2006/relationships/oleObject" Target="embeddings/oleObject43.bin"/><Relationship Id="rId54" Type="http://schemas.openxmlformats.org/officeDocument/2006/relationships/image" Target="media/image180.wmf"/><Relationship Id="rId75" Type="http://schemas.openxmlformats.org/officeDocument/2006/relationships/image" Target="media/image29.wmf"/><Relationship Id="rId96" Type="http://schemas.openxmlformats.org/officeDocument/2006/relationships/oleObject" Target="embeddings/oleObject28.bin"/><Relationship Id="rId140" Type="http://schemas.openxmlformats.org/officeDocument/2006/relationships/image" Target="media/image51.wmf"/><Relationship Id="rId161" Type="http://schemas.openxmlformats.org/officeDocument/2006/relationships/oleObject" Target="embeddings/oleObject48.bin"/><Relationship Id="rId182" Type="http://schemas.openxmlformats.org/officeDocument/2006/relationships/image" Target="media/image87.jpeg"/><Relationship Id="rId217" Type="http://schemas.openxmlformats.org/officeDocument/2006/relationships/hyperlink" Target="https://emirsaba.org/azastandafi-orta-bilim-jafdaji-jene-bolashafi.html?page=9"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yperlink" Target="https://ru.scribd.com/document/" TargetMode="External"/><Relationship Id="rId233" Type="http://schemas.openxmlformats.org/officeDocument/2006/relationships/image" Target="media/image110.png"/><Relationship Id="rId238" Type="http://schemas.openxmlformats.org/officeDocument/2006/relationships/image" Target="media/image115.png"/><Relationship Id="rId254" Type="http://schemas.openxmlformats.org/officeDocument/2006/relationships/image" Target="media/image131.png"/><Relationship Id="rId259" Type="http://schemas.openxmlformats.org/officeDocument/2006/relationships/fontTable" Target="fontTable.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oleObject" Target="embeddings/oleObject7.bin"/><Relationship Id="rId114" Type="http://schemas.openxmlformats.org/officeDocument/2006/relationships/image" Target="media/image320.wmf"/><Relationship Id="rId119" Type="http://schemas.openxmlformats.org/officeDocument/2006/relationships/oleObject" Target="embeddings/oleObject39.bin"/><Relationship Id="rId44" Type="http://schemas.openxmlformats.org/officeDocument/2006/relationships/image" Target="media/image20.wmf"/><Relationship Id="rId60" Type="http://schemas.openxmlformats.org/officeDocument/2006/relationships/image" Target="media/image210.wmf"/><Relationship Id="rId65" Type="http://schemas.openxmlformats.org/officeDocument/2006/relationships/oleObject" Target="embeddings/oleObject14.bin"/><Relationship Id="rId81" Type="http://schemas.openxmlformats.org/officeDocument/2006/relationships/image" Target="media/image32.wmf"/><Relationship Id="rId86" Type="http://schemas.openxmlformats.org/officeDocument/2006/relationships/oleObject" Target="embeddings/oleObject24.bin"/><Relationship Id="rId130" Type="http://schemas.openxmlformats.org/officeDocument/2006/relationships/image" Target="media/image41.png"/><Relationship Id="rId135" Type="http://schemas.openxmlformats.org/officeDocument/2006/relationships/image" Target="media/image46.png"/><Relationship Id="rId151" Type="http://schemas.openxmlformats.org/officeDocument/2006/relationships/image" Target="media/image58.jpeg"/><Relationship Id="rId156" Type="http://schemas.openxmlformats.org/officeDocument/2006/relationships/image" Target="media/image63.png"/><Relationship Id="rId177" Type="http://schemas.openxmlformats.org/officeDocument/2006/relationships/image" Target="media/image82.png"/><Relationship Id="rId198" Type="http://schemas.openxmlformats.org/officeDocument/2006/relationships/image" Target="media/image910.png"/><Relationship Id="rId172" Type="http://schemas.openxmlformats.org/officeDocument/2006/relationships/image" Target="media/image77.png"/><Relationship Id="rId193" Type="http://schemas.openxmlformats.org/officeDocument/2006/relationships/image" Target="media/image860.png"/><Relationship Id="rId202" Type="http://schemas.openxmlformats.org/officeDocument/2006/relationships/image" Target="media/image950.png"/><Relationship Id="rId207" Type="http://schemas.openxmlformats.org/officeDocument/2006/relationships/image" Target="media/image104.png"/><Relationship Id="rId223" Type="http://schemas.openxmlformats.org/officeDocument/2006/relationships/hyperlink" Target="https://adilet.zan.kz/kaz/docs/P1900000988" TargetMode="External"/><Relationship Id="rId228" Type="http://schemas.openxmlformats.org/officeDocument/2006/relationships/image" Target="media/image106.jpeg"/><Relationship Id="rId244" Type="http://schemas.openxmlformats.org/officeDocument/2006/relationships/image" Target="media/image121.png"/><Relationship Id="rId249" Type="http://schemas.openxmlformats.org/officeDocument/2006/relationships/image" Target="media/image126.png"/><Relationship Id="rId13" Type="http://schemas.openxmlformats.org/officeDocument/2006/relationships/hyperlink" Target="https://adilet.zan.kz/kaz/docs/V2200029031" TargetMode="External"/><Relationship Id="rId18" Type="http://schemas.openxmlformats.org/officeDocument/2006/relationships/image" Target="media/image3.png"/><Relationship Id="rId39" Type="http://schemas.openxmlformats.org/officeDocument/2006/relationships/oleObject" Target="embeddings/oleObject2.bin"/><Relationship Id="rId109" Type="http://schemas.openxmlformats.org/officeDocument/2006/relationships/oleObject" Target="embeddings/oleObject34.bin"/><Relationship Id="rId260" Type="http://schemas.openxmlformats.org/officeDocument/2006/relationships/theme" Target="theme/theme1.xml"/><Relationship Id="rId34" Type="http://schemas.openxmlformats.org/officeDocument/2006/relationships/diagramColors" Target="diagrams/colors1.xml"/><Relationship Id="rId50" Type="http://schemas.openxmlformats.org/officeDocument/2006/relationships/image" Target="media/image150.png"/><Relationship Id="rId55" Type="http://schemas.openxmlformats.org/officeDocument/2006/relationships/oleObject" Target="embeddings/oleObject9.bin"/><Relationship Id="rId76" Type="http://schemas.openxmlformats.org/officeDocument/2006/relationships/oleObject" Target="embeddings/oleObject19.bin"/><Relationship Id="rId97" Type="http://schemas.openxmlformats.org/officeDocument/2006/relationships/image" Target="media/image230.wmf"/><Relationship Id="rId104" Type="http://schemas.openxmlformats.org/officeDocument/2006/relationships/oleObject" Target="embeddings/oleObject32.bin"/><Relationship Id="rId120" Type="http://schemas.openxmlformats.org/officeDocument/2006/relationships/image" Target="media/image350.wmf"/><Relationship Id="rId125" Type="http://schemas.openxmlformats.org/officeDocument/2006/relationships/oleObject" Target="embeddings/oleObject42.bin"/><Relationship Id="rId141" Type="http://schemas.openxmlformats.org/officeDocument/2006/relationships/oleObject" Target="embeddings/oleObject44.bin"/><Relationship Id="rId146" Type="http://schemas.openxmlformats.org/officeDocument/2006/relationships/image" Target="media/image54.wmf"/><Relationship Id="rId167" Type="http://schemas.openxmlformats.org/officeDocument/2006/relationships/image" Target="media/image72.png"/><Relationship Id="rId188" Type="http://schemas.openxmlformats.org/officeDocument/2006/relationships/image" Target="media/image93.png"/><Relationship Id="rId7" Type="http://schemas.openxmlformats.org/officeDocument/2006/relationships/footnotes" Target="footnotes.xml"/><Relationship Id="rId71" Type="http://schemas.openxmlformats.org/officeDocument/2006/relationships/oleObject" Target="embeddings/oleObject17.bin"/><Relationship Id="rId92" Type="http://schemas.openxmlformats.org/officeDocument/2006/relationships/oleObject" Target="embeddings/oleObject27.bin"/><Relationship Id="rId162" Type="http://schemas.openxmlformats.org/officeDocument/2006/relationships/image" Target="media/image68.wmf"/><Relationship Id="rId183" Type="http://schemas.openxmlformats.org/officeDocument/2006/relationships/image" Target="media/image88.png"/><Relationship Id="rId213" Type="http://schemas.openxmlformats.org/officeDocument/2006/relationships/hyperlink" Target="https://kargoo.kz/content/view/31/321331707" TargetMode="External"/><Relationship Id="rId218" Type="http://schemas.openxmlformats.org/officeDocument/2006/relationships/hyperlink" Target="https://cyberleninka.ru/article/n/profilnoe-obuchenie-kak-faktor-obespecheniya-dostupnosti-obrazovaniya" TargetMode="External"/><Relationship Id="rId234" Type="http://schemas.openxmlformats.org/officeDocument/2006/relationships/image" Target="media/image111.png"/><Relationship Id="rId239" Type="http://schemas.openxmlformats.org/officeDocument/2006/relationships/image" Target="media/image116.png"/><Relationship Id="rId2" Type="http://schemas.openxmlformats.org/officeDocument/2006/relationships/numbering" Target="numbering.xml"/><Relationship Id="rId29" Type="http://schemas.openxmlformats.org/officeDocument/2006/relationships/image" Target="media/image14.emf"/><Relationship Id="rId250" Type="http://schemas.openxmlformats.org/officeDocument/2006/relationships/image" Target="media/image127.png"/><Relationship Id="rId255" Type="http://schemas.openxmlformats.org/officeDocument/2006/relationships/image" Target="media/image132.png"/><Relationship Id="rId24" Type="http://schemas.openxmlformats.org/officeDocument/2006/relationships/image" Target="media/image9.png"/><Relationship Id="rId40" Type="http://schemas.openxmlformats.org/officeDocument/2006/relationships/image" Target="media/image18.wmf"/><Relationship Id="rId45" Type="http://schemas.openxmlformats.org/officeDocument/2006/relationships/oleObject" Target="embeddings/oleObject5.bin"/><Relationship Id="rId66" Type="http://schemas.openxmlformats.org/officeDocument/2006/relationships/image" Target="media/image24.wmf"/><Relationship Id="rId87" Type="http://schemas.openxmlformats.org/officeDocument/2006/relationships/image" Target="media/image35.wmf"/><Relationship Id="rId110" Type="http://schemas.openxmlformats.org/officeDocument/2006/relationships/image" Target="media/image300.wmf"/><Relationship Id="rId115" Type="http://schemas.openxmlformats.org/officeDocument/2006/relationships/oleObject" Target="embeddings/oleObject37.bin"/><Relationship Id="rId131" Type="http://schemas.openxmlformats.org/officeDocument/2006/relationships/image" Target="media/image42.png"/><Relationship Id="rId136" Type="http://schemas.openxmlformats.org/officeDocument/2006/relationships/image" Target="media/image47.png"/><Relationship Id="rId157" Type="http://schemas.openxmlformats.org/officeDocument/2006/relationships/image" Target="media/image64.png"/><Relationship Id="rId178" Type="http://schemas.openxmlformats.org/officeDocument/2006/relationships/image" Target="media/image83.png"/><Relationship Id="rId61" Type="http://schemas.openxmlformats.org/officeDocument/2006/relationships/oleObject" Target="embeddings/oleObject12.bin"/><Relationship Id="rId82" Type="http://schemas.openxmlformats.org/officeDocument/2006/relationships/oleObject" Target="embeddings/oleObject22.bin"/><Relationship Id="rId152" Type="http://schemas.openxmlformats.org/officeDocument/2006/relationships/image" Target="media/image59.png"/><Relationship Id="rId173" Type="http://schemas.openxmlformats.org/officeDocument/2006/relationships/image" Target="media/image78.png"/><Relationship Id="rId194" Type="http://schemas.openxmlformats.org/officeDocument/2006/relationships/image" Target="media/image87.png"/><Relationship Id="rId199" Type="http://schemas.openxmlformats.org/officeDocument/2006/relationships/image" Target="media/image99.png"/><Relationship Id="rId203" Type="http://schemas.openxmlformats.org/officeDocument/2006/relationships/image" Target="media/image960.png"/><Relationship Id="rId208" Type="http://schemas.openxmlformats.org/officeDocument/2006/relationships/image" Target="media/image105.png"/><Relationship Id="rId229" Type="http://schemas.openxmlformats.org/officeDocument/2006/relationships/image" Target="media/image107.png"/><Relationship Id="rId19" Type="http://schemas.openxmlformats.org/officeDocument/2006/relationships/image" Target="media/image4.png"/><Relationship Id="rId224" Type="http://schemas.openxmlformats.org/officeDocument/2006/relationships/hyperlink" Target="https://www.google.ru/url" TargetMode="External"/><Relationship Id="rId240" Type="http://schemas.openxmlformats.org/officeDocument/2006/relationships/image" Target="media/image117.png"/><Relationship Id="rId245" Type="http://schemas.openxmlformats.org/officeDocument/2006/relationships/image" Target="media/image122.png"/><Relationship Id="rId14" Type="http://schemas.openxmlformats.org/officeDocument/2006/relationships/hyperlink" Target="https://adilet.zan.kz/kaz/docs/V2200029767" TargetMode="External"/><Relationship Id="rId30" Type="http://schemas.openxmlformats.org/officeDocument/2006/relationships/oleObject" Target="embeddings/oleObject1.bin"/><Relationship Id="rId35" Type="http://schemas.microsoft.com/office/2007/relationships/diagramDrawing" Target="diagrams/drawing1.xml"/><Relationship Id="rId56" Type="http://schemas.openxmlformats.org/officeDocument/2006/relationships/image" Target="media/image190.wmf"/><Relationship Id="rId77" Type="http://schemas.openxmlformats.org/officeDocument/2006/relationships/image" Target="media/image30.wmf"/><Relationship Id="rId100" Type="http://schemas.openxmlformats.org/officeDocument/2006/relationships/oleObject" Target="embeddings/oleObject30.bin"/><Relationship Id="rId105" Type="http://schemas.openxmlformats.org/officeDocument/2006/relationships/image" Target="media/image270.wmf"/><Relationship Id="rId126" Type="http://schemas.openxmlformats.org/officeDocument/2006/relationships/image" Target="media/image380.png"/><Relationship Id="rId147" Type="http://schemas.openxmlformats.org/officeDocument/2006/relationships/oleObject" Target="embeddings/oleObject47.bin"/><Relationship Id="rId168" Type="http://schemas.openxmlformats.org/officeDocument/2006/relationships/image" Target="media/image73.png"/><Relationship Id="rId8" Type="http://schemas.openxmlformats.org/officeDocument/2006/relationships/endnotes" Target="endnotes.xml"/><Relationship Id="rId51" Type="http://schemas.openxmlformats.org/officeDocument/2006/relationships/image" Target="media/image160.png"/><Relationship Id="rId72" Type="http://schemas.openxmlformats.org/officeDocument/2006/relationships/image" Target="media/image27.wmf"/><Relationship Id="rId93" Type="http://schemas.openxmlformats.org/officeDocument/2006/relationships/image" Target="media/image38.png"/><Relationship Id="rId98" Type="http://schemas.openxmlformats.org/officeDocument/2006/relationships/oleObject" Target="embeddings/oleObject29.bin"/><Relationship Id="rId121" Type="http://schemas.openxmlformats.org/officeDocument/2006/relationships/oleObject" Target="embeddings/oleObject40.bin"/><Relationship Id="rId142" Type="http://schemas.openxmlformats.org/officeDocument/2006/relationships/image" Target="media/image52.wmf"/><Relationship Id="rId163" Type="http://schemas.openxmlformats.org/officeDocument/2006/relationships/oleObject" Target="embeddings/oleObject49.bin"/><Relationship Id="rId184" Type="http://schemas.openxmlformats.org/officeDocument/2006/relationships/image" Target="media/image89.png"/><Relationship Id="rId189" Type="http://schemas.openxmlformats.org/officeDocument/2006/relationships/image" Target="media/image94.png"/><Relationship Id="rId219" Type="http://schemas.openxmlformats.org/officeDocument/2006/relationships/hyperlink" Target="https://adilet.zan.kz/kaz/docs/U1400000893" TargetMode="External"/><Relationship Id="rId3" Type="http://schemas.openxmlformats.org/officeDocument/2006/relationships/styles" Target="styles.xml"/><Relationship Id="rId214" Type="http://schemas.openxmlformats.org/officeDocument/2006/relationships/hyperlink" Target="http://science-education.ru/ru/article/view?id=27253" TargetMode="External"/><Relationship Id="rId230" Type="http://schemas.openxmlformats.org/officeDocument/2006/relationships/image" Target="media/image108.png"/><Relationship Id="rId235" Type="http://schemas.openxmlformats.org/officeDocument/2006/relationships/image" Target="media/image112.png"/><Relationship Id="rId251" Type="http://schemas.openxmlformats.org/officeDocument/2006/relationships/image" Target="media/image128.png"/><Relationship Id="rId256" Type="http://schemas.openxmlformats.org/officeDocument/2006/relationships/image" Target="media/image133.png"/><Relationship Id="rId25" Type="http://schemas.openxmlformats.org/officeDocument/2006/relationships/image" Target="media/image10.png"/><Relationship Id="rId46" Type="http://schemas.openxmlformats.org/officeDocument/2006/relationships/image" Target="media/image21.wmf"/><Relationship Id="rId67" Type="http://schemas.openxmlformats.org/officeDocument/2006/relationships/oleObject" Target="embeddings/oleObject15.bin"/><Relationship Id="rId116" Type="http://schemas.openxmlformats.org/officeDocument/2006/relationships/image" Target="media/image330.wmf"/><Relationship Id="rId137" Type="http://schemas.openxmlformats.org/officeDocument/2006/relationships/image" Target="media/image48.png"/><Relationship Id="rId158" Type="http://schemas.openxmlformats.org/officeDocument/2006/relationships/image" Target="media/image65.png"/><Relationship Id="rId20" Type="http://schemas.openxmlformats.org/officeDocument/2006/relationships/image" Target="media/image5.png"/><Relationship Id="rId41" Type="http://schemas.openxmlformats.org/officeDocument/2006/relationships/oleObject" Target="embeddings/oleObject3.bin"/><Relationship Id="rId62" Type="http://schemas.openxmlformats.org/officeDocument/2006/relationships/image" Target="media/image220.wmf"/><Relationship Id="rId83" Type="http://schemas.openxmlformats.org/officeDocument/2006/relationships/image" Target="media/image33.wmf"/><Relationship Id="rId88" Type="http://schemas.openxmlformats.org/officeDocument/2006/relationships/oleObject" Target="embeddings/oleObject25.bin"/><Relationship Id="rId111" Type="http://schemas.openxmlformats.org/officeDocument/2006/relationships/oleObject" Target="embeddings/oleObject35.bin"/><Relationship Id="rId132" Type="http://schemas.openxmlformats.org/officeDocument/2006/relationships/image" Target="media/image43.png"/><Relationship Id="rId153" Type="http://schemas.openxmlformats.org/officeDocument/2006/relationships/image" Target="media/image60.png"/><Relationship Id="rId174" Type="http://schemas.openxmlformats.org/officeDocument/2006/relationships/image" Target="media/image79.png"/><Relationship Id="rId179" Type="http://schemas.openxmlformats.org/officeDocument/2006/relationships/image" Target="media/image84.png"/><Relationship Id="rId195" Type="http://schemas.openxmlformats.org/officeDocument/2006/relationships/image" Target="media/image97.png"/><Relationship Id="rId209" Type="http://schemas.openxmlformats.org/officeDocument/2006/relationships/hyperlink" Target="https://adilet.zan.kz/kaz/docs/Z070000319" TargetMode="External"/><Relationship Id="rId190" Type="http://schemas.openxmlformats.org/officeDocument/2006/relationships/image" Target="media/image95.png"/><Relationship Id="rId204" Type="http://schemas.openxmlformats.org/officeDocument/2006/relationships/image" Target="media/image102.gif"/><Relationship Id="rId220" Type="http://schemas.openxmlformats.org/officeDocument/2006/relationships/hyperlink" Target="https://adilet.zan.kz/kaz/docs/P1200001080/links" TargetMode="External"/><Relationship Id="rId225" Type="http://schemas.openxmlformats.org/officeDocument/2006/relationships/hyperlink" Target="https://www.fxyz.ru/" TargetMode="External"/><Relationship Id="rId241" Type="http://schemas.openxmlformats.org/officeDocument/2006/relationships/image" Target="media/image118.png"/><Relationship Id="rId246" Type="http://schemas.openxmlformats.org/officeDocument/2006/relationships/image" Target="media/image123.png"/><Relationship Id="rId15" Type="http://schemas.openxmlformats.org/officeDocument/2006/relationships/hyperlink" Target="https://adilet.zan.kz/kaz/docs/V2200029767" TargetMode="External"/><Relationship Id="rId36" Type="http://schemas.openxmlformats.org/officeDocument/2006/relationships/image" Target="media/image15.png"/><Relationship Id="rId57" Type="http://schemas.openxmlformats.org/officeDocument/2006/relationships/oleObject" Target="embeddings/oleObject10.bin"/><Relationship Id="rId106" Type="http://schemas.openxmlformats.org/officeDocument/2006/relationships/oleObject" Target="embeddings/oleObject33.bin"/><Relationship Id="rId127" Type="http://schemas.openxmlformats.org/officeDocument/2006/relationships/image" Target="media/image390.png"/><Relationship Id="rId10" Type="http://schemas.openxmlformats.org/officeDocument/2006/relationships/hyperlink" Target="https://adilet.zan.kz/kaz/docs/P2100000726" TargetMode="External"/><Relationship Id="rId31" Type="http://schemas.openxmlformats.org/officeDocument/2006/relationships/diagramData" Target="diagrams/data1.xml"/><Relationship Id="rId52" Type="http://schemas.openxmlformats.org/officeDocument/2006/relationships/image" Target="media/image170.wmf"/><Relationship Id="rId73" Type="http://schemas.openxmlformats.org/officeDocument/2006/relationships/oleObject" Target="embeddings/oleObject18.bin"/><Relationship Id="rId78" Type="http://schemas.openxmlformats.org/officeDocument/2006/relationships/oleObject" Target="embeddings/oleObject20.bin"/><Relationship Id="rId94" Type="http://schemas.openxmlformats.org/officeDocument/2006/relationships/image" Target="media/image39.png"/><Relationship Id="rId99" Type="http://schemas.openxmlformats.org/officeDocument/2006/relationships/image" Target="media/image240.wmf"/><Relationship Id="rId101" Type="http://schemas.openxmlformats.org/officeDocument/2006/relationships/image" Target="media/image250.wmf"/><Relationship Id="rId122" Type="http://schemas.openxmlformats.org/officeDocument/2006/relationships/image" Target="media/image360.wmf"/><Relationship Id="rId143" Type="http://schemas.openxmlformats.org/officeDocument/2006/relationships/oleObject" Target="embeddings/oleObject45.bin"/><Relationship Id="rId148" Type="http://schemas.openxmlformats.org/officeDocument/2006/relationships/image" Target="media/image55.png"/><Relationship Id="rId164" Type="http://schemas.openxmlformats.org/officeDocument/2006/relationships/image" Target="media/image69.png"/><Relationship Id="rId169" Type="http://schemas.openxmlformats.org/officeDocument/2006/relationships/image" Target="media/image74.png"/><Relationship Id="rId185" Type="http://schemas.openxmlformats.org/officeDocument/2006/relationships/image" Target="media/image90.png"/><Relationship Id="rId4" Type="http://schemas.microsoft.com/office/2007/relationships/stylesWithEffects" Target="stylesWithEffects.xml"/><Relationship Id="rId9" Type="http://schemas.openxmlformats.org/officeDocument/2006/relationships/hyperlink" Target="https://adilet.zan.kz/kaz/docs/Z070000319_" TargetMode="External"/><Relationship Id="rId180" Type="http://schemas.openxmlformats.org/officeDocument/2006/relationships/image" Target="media/image85.png"/><Relationship Id="rId210" Type="http://schemas.openxmlformats.org/officeDocument/2006/relationships/hyperlink" Target="https://adilet.zan.kz/kaz/docs/P2300000249" TargetMode="External"/><Relationship Id="rId215" Type="http://schemas.openxmlformats.org/officeDocument/2006/relationships/hyperlink" Target="https://adilet.zan.kz/kaz/docs/P1900000645" TargetMode="External"/><Relationship Id="rId236" Type="http://schemas.openxmlformats.org/officeDocument/2006/relationships/image" Target="media/image113.png"/><Relationship Id="rId257" Type="http://schemas.openxmlformats.org/officeDocument/2006/relationships/image" Target="media/image134.png"/><Relationship Id="rId26" Type="http://schemas.openxmlformats.org/officeDocument/2006/relationships/image" Target="media/image11.png"/><Relationship Id="rId231" Type="http://schemas.openxmlformats.org/officeDocument/2006/relationships/image" Target="media/image109.png"/><Relationship Id="rId252" Type="http://schemas.openxmlformats.org/officeDocument/2006/relationships/image" Target="media/image129.png"/><Relationship Id="rId47" Type="http://schemas.openxmlformats.org/officeDocument/2006/relationships/oleObject" Target="embeddings/oleObject6.bin"/><Relationship Id="rId68" Type="http://schemas.openxmlformats.org/officeDocument/2006/relationships/image" Target="media/image25.wmf"/><Relationship Id="rId89" Type="http://schemas.openxmlformats.org/officeDocument/2006/relationships/image" Target="media/image36.wmf"/><Relationship Id="rId112" Type="http://schemas.openxmlformats.org/officeDocument/2006/relationships/image" Target="media/image310.wmf"/><Relationship Id="rId133" Type="http://schemas.openxmlformats.org/officeDocument/2006/relationships/image" Target="media/image44.png"/><Relationship Id="rId154" Type="http://schemas.openxmlformats.org/officeDocument/2006/relationships/image" Target="media/image61.png"/><Relationship Id="rId175" Type="http://schemas.openxmlformats.org/officeDocument/2006/relationships/image" Target="media/image80.png"/><Relationship Id="rId196" Type="http://schemas.openxmlformats.org/officeDocument/2006/relationships/image" Target="media/image98.png"/><Relationship Id="rId200" Type="http://schemas.openxmlformats.org/officeDocument/2006/relationships/image" Target="media/image100.png"/><Relationship Id="rId16" Type="http://schemas.openxmlformats.org/officeDocument/2006/relationships/image" Target="media/image1.jpeg"/><Relationship Id="rId221" Type="http://schemas.openxmlformats.org/officeDocument/2006/relationships/hyperlink" Target="https://adilet.zan.kz/kaz/docs/U1600000205" TargetMode="External"/><Relationship Id="rId242" Type="http://schemas.openxmlformats.org/officeDocument/2006/relationships/image" Target="media/image119.png"/><Relationship Id="rId37" Type="http://schemas.openxmlformats.org/officeDocument/2006/relationships/image" Target="media/image16.png"/><Relationship Id="rId58" Type="http://schemas.openxmlformats.org/officeDocument/2006/relationships/image" Target="media/image200.wmf"/><Relationship Id="rId79" Type="http://schemas.openxmlformats.org/officeDocument/2006/relationships/image" Target="media/image31.wmf"/><Relationship Id="rId102" Type="http://schemas.openxmlformats.org/officeDocument/2006/relationships/oleObject" Target="embeddings/oleObject31.bin"/><Relationship Id="rId123" Type="http://schemas.openxmlformats.org/officeDocument/2006/relationships/oleObject" Target="embeddings/oleObject41.bin"/><Relationship Id="rId144" Type="http://schemas.openxmlformats.org/officeDocument/2006/relationships/image" Target="media/image53.wmf"/><Relationship Id="rId90" Type="http://schemas.openxmlformats.org/officeDocument/2006/relationships/oleObject" Target="embeddings/oleObject26.bin"/><Relationship Id="rId165" Type="http://schemas.openxmlformats.org/officeDocument/2006/relationships/image" Target="media/image70.png"/><Relationship Id="rId186" Type="http://schemas.openxmlformats.org/officeDocument/2006/relationships/image" Target="media/image91.png"/><Relationship Id="rId211" Type="http://schemas.openxmlformats.org/officeDocument/2006/relationships/hyperlink" Target="https://rucont.ru/file.ashx?guid=fcc02774-25e0-44b1-bb29-a18f5332175a" TargetMode="External"/><Relationship Id="rId232" Type="http://schemas.microsoft.com/office/2007/relationships/hdphoto" Target="media/hdphoto1.wdp"/><Relationship Id="rId253" Type="http://schemas.openxmlformats.org/officeDocument/2006/relationships/image" Target="media/image130.png"/><Relationship Id="rId27" Type="http://schemas.openxmlformats.org/officeDocument/2006/relationships/image" Target="media/image12.png"/><Relationship Id="rId48" Type="http://schemas.openxmlformats.org/officeDocument/2006/relationships/image" Target="media/image22.wmf"/><Relationship Id="rId69" Type="http://schemas.openxmlformats.org/officeDocument/2006/relationships/oleObject" Target="embeddings/oleObject16.bin"/><Relationship Id="rId113" Type="http://schemas.openxmlformats.org/officeDocument/2006/relationships/oleObject" Target="embeddings/oleObject36.bin"/><Relationship Id="rId134" Type="http://schemas.openxmlformats.org/officeDocument/2006/relationships/image" Target="media/image45.png"/><Relationship Id="rId80" Type="http://schemas.openxmlformats.org/officeDocument/2006/relationships/oleObject" Target="embeddings/oleObject21.bin"/><Relationship Id="rId155" Type="http://schemas.openxmlformats.org/officeDocument/2006/relationships/image" Target="media/image62.png"/><Relationship Id="rId176" Type="http://schemas.openxmlformats.org/officeDocument/2006/relationships/image" Target="media/image81.png"/><Relationship Id="rId197" Type="http://schemas.openxmlformats.org/officeDocument/2006/relationships/image" Target="media/image900.png"/><Relationship Id="rId201" Type="http://schemas.openxmlformats.org/officeDocument/2006/relationships/image" Target="media/image101.png"/><Relationship Id="rId222" Type="http://schemas.openxmlformats.org/officeDocument/2006/relationships/hyperlink" Target="https://adilet.zan.kz/kaz/docs/V2200029031%20%20%20(12.11.2022)%20" TargetMode="External"/><Relationship Id="rId243" Type="http://schemas.openxmlformats.org/officeDocument/2006/relationships/image" Target="media/image120.png"/><Relationship Id="rId17" Type="http://schemas.openxmlformats.org/officeDocument/2006/relationships/image" Target="media/image2.png"/><Relationship Id="rId38" Type="http://schemas.openxmlformats.org/officeDocument/2006/relationships/image" Target="media/image17.wmf"/><Relationship Id="rId59" Type="http://schemas.openxmlformats.org/officeDocument/2006/relationships/oleObject" Target="embeddings/oleObject11.bin"/><Relationship Id="rId103" Type="http://schemas.openxmlformats.org/officeDocument/2006/relationships/image" Target="media/image260.wmf"/><Relationship Id="rId124" Type="http://schemas.openxmlformats.org/officeDocument/2006/relationships/image" Target="media/image370.wmf"/><Relationship Id="rId70" Type="http://schemas.openxmlformats.org/officeDocument/2006/relationships/image" Target="media/image26.wmf"/><Relationship Id="rId91" Type="http://schemas.openxmlformats.org/officeDocument/2006/relationships/image" Target="media/image37.wmf"/><Relationship Id="rId145" Type="http://schemas.openxmlformats.org/officeDocument/2006/relationships/oleObject" Target="embeddings/oleObject46.bin"/><Relationship Id="rId166" Type="http://schemas.openxmlformats.org/officeDocument/2006/relationships/image" Target="media/image71.png"/><Relationship Id="rId187" Type="http://schemas.openxmlformats.org/officeDocument/2006/relationships/image" Target="media/image9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A5A38F5-28D7-4BBF-908F-166CA31DA517}"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ru-RU"/>
        </a:p>
      </dgm:t>
    </dgm:pt>
    <dgm:pt modelId="{8CBB529D-F3CE-4C8B-8298-EDC8565C362D}">
      <dgm:prSet phldrT="[Текст]" custT="1">
        <dgm:style>
          <a:lnRef idx="2">
            <a:schemeClr val="dk1"/>
          </a:lnRef>
          <a:fillRef idx="1">
            <a:schemeClr val="lt1"/>
          </a:fillRef>
          <a:effectRef idx="0">
            <a:schemeClr val="dk1"/>
          </a:effectRef>
          <a:fontRef idx="minor">
            <a:schemeClr val="dk1"/>
          </a:fontRef>
        </dgm:style>
      </dgm:prSet>
      <dgm:spPr>
        <a:xfrm rot="16200000">
          <a:off x="-1070702" y="1240031"/>
          <a:ext cx="2861741" cy="720336"/>
        </a:xfrm>
        <a:solidFill>
          <a:sysClr val="window" lastClr="FFFFFF"/>
        </a:solidFill>
        <a:ln w="12700" cap="flat" cmpd="sng" algn="ctr">
          <a:solidFill>
            <a:sysClr val="windowText" lastClr="000000"/>
          </a:solidFill>
          <a:prstDash val="solid"/>
        </a:ln>
        <a:effectLst/>
      </dgm:spPr>
      <dgm:t>
        <a:bodyPr/>
        <a:lstStyle/>
        <a:p>
          <a:r>
            <a:rPr lang="kk-KZ" sz="1200">
              <a:solidFill>
                <a:sysClr val="windowText" lastClr="000000"/>
              </a:solidFill>
              <a:latin typeface="Times New Roman" pitchFamily="18" charset="0"/>
              <a:ea typeface="+mn-ea"/>
              <a:cs typeface="Times New Roman" pitchFamily="18" charset="0"/>
            </a:rPr>
            <a:t>«Электр және магнетизм» бөлімі бойынша жүргізілетін зертханалық жұмыстар</a:t>
          </a:r>
          <a:endParaRPr lang="ru-RU" sz="1200">
            <a:solidFill>
              <a:sysClr val="windowText" lastClr="000000"/>
            </a:solidFill>
            <a:latin typeface="Times New Roman" pitchFamily="18" charset="0"/>
            <a:ea typeface="+mn-ea"/>
            <a:cs typeface="Times New Roman" pitchFamily="18" charset="0"/>
          </a:endParaRPr>
        </a:p>
      </dgm:t>
    </dgm:pt>
    <dgm:pt modelId="{ABDA6BF8-F0B2-46F4-BF1C-B5504F4002C5}" type="parTrans" cxnId="{9856251F-6B74-46CB-B4AA-97C339D0E678}">
      <dgm:prSet/>
      <dgm:spPr/>
      <dgm:t>
        <a:bodyPr/>
        <a:lstStyle/>
        <a:p>
          <a:endParaRPr lang="ru-RU" sz="1200">
            <a:latin typeface="Times New Roman" pitchFamily="18" charset="0"/>
            <a:cs typeface="Times New Roman" pitchFamily="18" charset="0"/>
          </a:endParaRPr>
        </a:p>
      </dgm:t>
    </dgm:pt>
    <dgm:pt modelId="{C531AE6D-B0E0-456A-B90E-4D281175C67A}" type="sibTrans" cxnId="{9856251F-6B74-46CB-B4AA-97C339D0E678}">
      <dgm:prSet/>
      <dgm:spPr/>
      <dgm:t>
        <a:bodyPr/>
        <a:lstStyle/>
        <a:p>
          <a:endParaRPr lang="ru-RU" sz="1200">
            <a:latin typeface="Times New Roman" pitchFamily="18" charset="0"/>
            <a:cs typeface="Times New Roman" pitchFamily="18" charset="0"/>
          </a:endParaRPr>
        </a:p>
      </dgm:t>
    </dgm:pt>
    <dgm:pt modelId="{3836E983-AE9B-4342-89CD-FA45E2096647}">
      <dgm:prSet phldrT="[Текст]" custT="1">
        <dgm:style>
          <a:lnRef idx="2">
            <a:schemeClr val="dk1"/>
          </a:lnRef>
          <a:fillRef idx="1">
            <a:schemeClr val="lt1"/>
          </a:fillRef>
          <a:effectRef idx="0">
            <a:schemeClr val="dk1"/>
          </a:effectRef>
          <a:fontRef idx="minor">
            <a:schemeClr val="dk1"/>
          </a:fontRef>
        </dgm:style>
      </dgm:prSet>
      <dgm:spPr>
        <a:xfrm>
          <a:off x="985240" y="211674"/>
          <a:ext cx="4918578" cy="499525"/>
        </a:xfrm>
        <a:solidFill>
          <a:sysClr val="window" lastClr="FFFFFF"/>
        </a:solidFill>
        <a:ln w="12700" cap="flat" cmpd="sng" algn="ctr">
          <a:solidFill>
            <a:sysClr val="windowText" lastClr="000000"/>
          </a:solidFill>
          <a:prstDash val="solid"/>
        </a:ln>
        <a:effectLst/>
      </dgm:spPr>
      <dgm:t>
        <a:bodyPr/>
        <a:lstStyle/>
        <a:p>
          <a:r>
            <a:rPr lang="ru-RU" sz="1200">
              <a:solidFill>
                <a:sysClr val="windowText" lastClr="000000"/>
              </a:solidFill>
              <a:latin typeface="Times New Roman" pitchFamily="18" charset="0"/>
              <a:ea typeface="+mn-ea"/>
              <a:cs typeface="Times New Roman" pitchFamily="18" charset="0"/>
            </a:rPr>
            <a:t>Өткізгіштерді аралас жалғауды зерделеу</a:t>
          </a:r>
        </a:p>
      </dgm:t>
    </dgm:pt>
    <dgm:pt modelId="{5F5DCA80-B452-45F8-BAAD-B926182443E3}" type="parTrans" cxnId="{A4A43DE4-85B4-42A8-87B7-E56BE3791156}">
      <dgm:prSet custT="1"/>
      <dgm:spPr>
        <a:xfrm>
          <a:off x="720336" y="461437"/>
          <a:ext cx="264904" cy="1138762"/>
        </a:xfrm>
        <a:noFill/>
        <a:ln w="12700" cap="flat" cmpd="sng" algn="ctr">
          <a:solidFill>
            <a:sysClr val="windowText" lastClr="000000"/>
          </a:solidFill>
          <a:prstDash val="solid"/>
        </a:ln>
        <a:effectLst/>
      </dgm:spPr>
      <dgm:t>
        <a:bodyPr/>
        <a:lstStyle/>
        <a:p>
          <a:endParaRPr lang="ru-RU" sz="12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A9F620ED-19DD-46D9-9B96-50D72483B8DB}" type="sibTrans" cxnId="{A4A43DE4-85B4-42A8-87B7-E56BE3791156}">
      <dgm:prSet/>
      <dgm:spPr/>
      <dgm:t>
        <a:bodyPr/>
        <a:lstStyle/>
        <a:p>
          <a:endParaRPr lang="ru-RU" sz="1200">
            <a:latin typeface="Times New Roman" pitchFamily="18" charset="0"/>
            <a:cs typeface="Times New Roman" pitchFamily="18" charset="0"/>
          </a:endParaRPr>
        </a:p>
      </dgm:t>
    </dgm:pt>
    <dgm:pt modelId="{AFFBF6BC-C396-4106-8E36-B44D1D72C8CC}">
      <dgm:prSet phldrT="[Текст]" custT="1">
        <dgm:style>
          <a:lnRef idx="2">
            <a:schemeClr val="dk1"/>
          </a:lnRef>
          <a:fillRef idx="1">
            <a:schemeClr val="lt1"/>
          </a:fillRef>
          <a:effectRef idx="0">
            <a:schemeClr val="dk1"/>
          </a:effectRef>
          <a:fontRef idx="minor">
            <a:schemeClr val="dk1"/>
          </a:fontRef>
        </dgm:style>
      </dgm:prSet>
      <dgm:spPr>
        <a:xfrm>
          <a:off x="992661" y="862596"/>
          <a:ext cx="4946262" cy="586125"/>
        </a:xfrm>
        <a:solidFill>
          <a:sysClr val="window" lastClr="FFFFFF"/>
        </a:solidFill>
        <a:ln w="12700" cap="flat" cmpd="sng" algn="ctr">
          <a:solidFill>
            <a:sysClr val="windowText" lastClr="000000"/>
          </a:solidFill>
          <a:prstDash val="solid"/>
        </a:ln>
        <a:effectLst/>
      </dgm:spPr>
      <dgm:t>
        <a:bodyPr/>
        <a:lstStyle/>
        <a:p>
          <a:r>
            <a:rPr lang="ru-RU" sz="1200">
              <a:solidFill>
                <a:sysClr val="windowText" lastClr="000000"/>
              </a:solidFill>
              <a:latin typeface="Times New Roman" pitchFamily="18" charset="0"/>
              <a:ea typeface="+mn-ea"/>
              <a:cs typeface="Times New Roman" pitchFamily="18" charset="0"/>
            </a:rPr>
            <a:t>Ток көзінің электр қозғаушы күші мен ішкі кедергісін анықтау</a:t>
          </a:r>
        </a:p>
      </dgm:t>
    </dgm:pt>
    <dgm:pt modelId="{B11F92F7-E7F1-467A-9A8B-F0C0CA22B446}" type="parTrans" cxnId="{F6D66555-C8FE-4176-95DB-08534C9CD92C}">
      <dgm:prSet custT="1"/>
      <dgm:spPr>
        <a:xfrm>
          <a:off x="720336" y="1155659"/>
          <a:ext cx="272325" cy="444540"/>
        </a:xfrm>
        <a:noFill/>
        <a:ln w="12700" cap="flat" cmpd="sng" algn="ctr">
          <a:solidFill>
            <a:sysClr val="windowText" lastClr="000000"/>
          </a:solidFill>
          <a:prstDash val="solid"/>
        </a:ln>
        <a:effectLst/>
      </dgm:spPr>
      <dgm:t>
        <a:bodyPr/>
        <a:lstStyle/>
        <a:p>
          <a:endParaRPr lang="ru-RU" sz="12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5354B307-4F8E-4072-A4AC-646F07F14DDA}" type="sibTrans" cxnId="{F6D66555-C8FE-4176-95DB-08534C9CD92C}">
      <dgm:prSet/>
      <dgm:spPr/>
      <dgm:t>
        <a:bodyPr/>
        <a:lstStyle/>
        <a:p>
          <a:endParaRPr lang="ru-RU" sz="1200">
            <a:latin typeface="Times New Roman" pitchFamily="18" charset="0"/>
            <a:cs typeface="Times New Roman" pitchFamily="18" charset="0"/>
          </a:endParaRPr>
        </a:p>
      </dgm:t>
    </dgm:pt>
    <dgm:pt modelId="{CE5C77A8-B90B-400B-87AB-A742E625839D}">
      <dgm:prSet phldrT="[Текст]" custT="1">
        <dgm:style>
          <a:lnRef idx="2">
            <a:schemeClr val="dk1"/>
          </a:lnRef>
          <a:fillRef idx="1">
            <a:schemeClr val="lt1"/>
          </a:fillRef>
          <a:effectRef idx="0">
            <a:schemeClr val="dk1"/>
          </a:effectRef>
          <a:fontRef idx="minor">
            <a:schemeClr val="dk1"/>
          </a:fontRef>
        </dgm:style>
      </dgm:prSet>
      <dgm:spPr>
        <a:xfrm>
          <a:off x="1000966" y="1635262"/>
          <a:ext cx="4957605" cy="586125"/>
        </a:xfrm>
        <a:solidFill>
          <a:sysClr val="window" lastClr="FFFFFF"/>
        </a:solidFill>
        <a:ln w="12700" cap="flat" cmpd="sng" algn="ctr">
          <a:solidFill>
            <a:sysClr val="windowText" lastClr="000000"/>
          </a:solidFill>
          <a:prstDash val="solid"/>
        </a:ln>
        <a:effectLst/>
      </dgm:spPr>
      <dgm:t>
        <a:bodyPr/>
        <a:lstStyle/>
        <a:p>
          <a:r>
            <a:rPr lang="ru-RU" sz="1200">
              <a:solidFill>
                <a:sysClr val="windowText" lastClr="000000"/>
              </a:solidFill>
              <a:latin typeface="Times New Roman" pitchFamily="18" charset="0"/>
              <a:ea typeface="+mn-ea"/>
              <a:cs typeface="Times New Roman" pitchFamily="18" charset="0"/>
            </a:rPr>
            <a:t>Шамның қыл сымының, резистордың және жартылай өткізгіш диодтың вольт -амперлік сипаттамасы</a:t>
          </a:r>
        </a:p>
      </dgm:t>
    </dgm:pt>
    <dgm:pt modelId="{328E3825-9BDC-40C5-A112-82226B844664}" type="parTrans" cxnId="{25CFE226-78A4-46B9-8DAB-4B6818C952A9}">
      <dgm:prSet custT="1"/>
      <dgm:spPr>
        <a:xfrm>
          <a:off x="720336" y="1600200"/>
          <a:ext cx="280630" cy="328124"/>
        </a:xfrm>
        <a:noFill/>
        <a:ln w="12700" cap="flat" cmpd="sng" algn="ctr">
          <a:solidFill>
            <a:sysClr val="windowText" lastClr="000000"/>
          </a:solidFill>
          <a:prstDash val="solid"/>
        </a:ln>
        <a:effectLst/>
      </dgm:spPr>
      <dgm:t>
        <a:bodyPr/>
        <a:lstStyle/>
        <a:p>
          <a:endParaRPr lang="ru-RU" sz="12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D60BA70A-F1D7-4D6D-ADCB-342BC5B5F28A}" type="sibTrans" cxnId="{25CFE226-78A4-46B9-8DAB-4B6818C952A9}">
      <dgm:prSet/>
      <dgm:spPr/>
      <dgm:t>
        <a:bodyPr/>
        <a:lstStyle/>
        <a:p>
          <a:endParaRPr lang="ru-RU" sz="1200">
            <a:latin typeface="Times New Roman" pitchFamily="18" charset="0"/>
            <a:cs typeface="Times New Roman" pitchFamily="18" charset="0"/>
          </a:endParaRPr>
        </a:p>
      </dgm:t>
    </dgm:pt>
    <dgm:pt modelId="{51274865-9A7E-4D6F-8126-A15B0091A04A}">
      <dgm:prSet custT="1">
        <dgm:style>
          <a:lnRef idx="2">
            <a:schemeClr val="dk1"/>
          </a:lnRef>
          <a:fillRef idx="1">
            <a:schemeClr val="lt1"/>
          </a:fillRef>
          <a:effectRef idx="0">
            <a:schemeClr val="dk1"/>
          </a:effectRef>
          <a:fontRef idx="minor">
            <a:schemeClr val="dk1"/>
          </a:fontRef>
        </dgm:style>
      </dgm:prSet>
      <dgm:spPr>
        <a:xfrm>
          <a:off x="1001043" y="2483573"/>
          <a:ext cx="4907774" cy="504179"/>
        </a:xfrm>
        <a:solidFill>
          <a:sysClr val="window" lastClr="FFFFFF"/>
        </a:solidFill>
        <a:ln w="12700" cap="flat" cmpd="sng" algn="ctr">
          <a:solidFill>
            <a:sysClr val="windowText" lastClr="000000"/>
          </a:solidFill>
          <a:prstDash val="solid"/>
        </a:ln>
        <a:effectLst/>
      </dgm:spPr>
      <dgm:t>
        <a:bodyPr/>
        <a:lstStyle/>
        <a:p>
          <a:r>
            <a:rPr lang="ru-RU" sz="1200">
              <a:solidFill>
                <a:sysClr val="windowText" lastClr="000000"/>
              </a:solidFill>
              <a:latin typeface="Times New Roman" pitchFamily="18" charset="0"/>
              <a:ea typeface="+mn-ea"/>
              <a:cs typeface="Times New Roman" pitchFamily="18" charset="0"/>
            </a:rPr>
            <a:t>Бір валетті ионның электр зарядын өлшеу</a:t>
          </a:r>
        </a:p>
      </dgm:t>
    </dgm:pt>
    <dgm:pt modelId="{9E192B57-6ADD-4C1A-B683-64C489F0D2FE}" type="parTrans" cxnId="{7ED32CF0-322F-435F-A075-3C95E99585FC}">
      <dgm:prSet custT="1"/>
      <dgm:spPr>
        <a:xfrm>
          <a:off x="720336" y="1600200"/>
          <a:ext cx="280707" cy="1135462"/>
        </a:xfrm>
        <a:noFill/>
        <a:ln w="12700" cap="flat" cmpd="sng" algn="ctr">
          <a:solidFill>
            <a:sysClr val="windowText" lastClr="000000"/>
          </a:solidFill>
          <a:prstDash val="solid"/>
        </a:ln>
        <a:effectLst/>
      </dgm:spPr>
      <dgm:t>
        <a:bodyPr/>
        <a:lstStyle/>
        <a:p>
          <a:endParaRPr lang="ru-RU" sz="12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3B078888-8656-45FF-B2B4-AE1BD3D9C114}" type="sibTrans" cxnId="{7ED32CF0-322F-435F-A075-3C95E99585FC}">
      <dgm:prSet/>
      <dgm:spPr/>
      <dgm:t>
        <a:bodyPr/>
        <a:lstStyle/>
        <a:p>
          <a:endParaRPr lang="ru-RU" sz="1200">
            <a:latin typeface="Times New Roman" pitchFamily="18" charset="0"/>
            <a:cs typeface="Times New Roman" pitchFamily="18" charset="0"/>
          </a:endParaRPr>
        </a:p>
      </dgm:t>
    </dgm:pt>
    <dgm:pt modelId="{8E141D3C-86D0-466F-A349-243AC6186F7A}" type="pres">
      <dgm:prSet presAssocID="{1A5A38F5-28D7-4BBF-908F-166CA31DA517}" presName="Name0" presStyleCnt="0">
        <dgm:presLayoutVars>
          <dgm:chPref val="1"/>
          <dgm:dir/>
          <dgm:animOne val="branch"/>
          <dgm:animLvl val="lvl"/>
          <dgm:resizeHandles val="exact"/>
        </dgm:presLayoutVars>
      </dgm:prSet>
      <dgm:spPr/>
      <dgm:t>
        <a:bodyPr/>
        <a:lstStyle/>
        <a:p>
          <a:endParaRPr lang="ru-RU"/>
        </a:p>
      </dgm:t>
    </dgm:pt>
    <dgm:pt modelId="{B210B16D-4A12-40AE-BC85-9870A60F3E68}" type="pres">
      <dgm:prSet presAssocID="{8CBB529D-F3CE-4C8B-8298-EDC8565C362D}" presName="root1" presStyleCnt="0"/>
      <dgm:spPr/>
    </dgm:pt>
    <dgm:pt modelId="{4E36270A-AA40-47EF-A2DB-C771B98CCCA8}" type="pres">
      <dgm:prSet presAssocID="{8CBB529D-F3CE-4C8B-8298-EDC8565C362D}" presName="LevelOneTextNode" presStyleLbl="node0" presStyleIdx="0" presStyleCnt="1" custScaleX="122898" custScaleY="92767" custLinFactX="-100000" custLinFactNeighborX="-133918">
        <dgm:presLayoutVars>
          <dgm:chPref val="3"/>
        </dgm:presLayoutVars>
      </dgm:prSet>
      <dgm:spPr>
        <a:prstGeom prst="rect">
          <a:avLst/>
        </a:prstGeom>
      </dgm:spPr>
      <dgm:t>
        <a:bodyPr/>
        <a:lstStyle/>
        <a:p>
          <a:endParaRPr lang="ru-RU"/>
        </a:p>
      </dgm:t>
    </dgm:pt>
    <dgm:pt modelId="{ACD4BBD9-EF4F-43E4-BFA2-AA3B54F3F964}" type="pres">
      <dgm:prSet presAssocID="{8CBB529D-F3CE-4C8B-8298-EDC8565C362D}" presName="level2hierChild" presStyleCnt="0"/>
      <dgm:spPr/>
    </dgm:pt>
    <dgm:pt modelId="{5E64DDDC-CC69-40F0-9BB7-286246B27D64}" type="pres">
      <dgm:prSet presAssocID="{5F5DCA80-B452-45F8-BAAD-B926182443E3}" presName="conn2-1" presStyleLbl="parChTrans1D2" presStyleIdx="0" presStyleCnt="4"/>
      <dgm:spPr>
        <a:custGeom>
          <a:avLst/>
          <a:gdLst/>
          <a:ahLst/>
          <a:cxnLst/>
          <a:rect l="0" t="0" r="0" b="0"/>
          <a:pathLst>
            <a:path>
              <a:moveTo>
                <a:pt x="0" y="1138762"/>
              </a:moveTo>
              <a:lnTo>
                <a:pt x="132452" y="1138762"/>
              </a:lnTo>
              <a:lnTo>
                <a:pt x="132452" y="0"/>
              </a:lnTo>
              <a:lnTo>
                <a:pt x="264904" y="0"/>
              </a:lnTo>
            </a:path>
          </a:pathLst>
        </a:custGeom>
      </dgm:spPr>
      <dgm:t>
        <a:bodyPr/>
        <a:lstStyle/>
        <a:p>
          <a:endParaRPr lang="ru-RU"/>
        </a:p>
      </dgm:t>
    </dgm:pt>
    <dgm:pt modelId="{28C705D4-FFE4-4C56-ACC5-B92E36A48E09}" type="pres">
      <dgm:prSet presAssocID="{5F5DCA80-B452-45F8-BAAD-B926182443E3}" presName="connTx" presStyleLbl="parChTrans1D2" presStyleIdx="0" presStyleCnt="4"/>
      <dgm:spPr/>
      <dgm:t>
        <a:bodyPr/>
        <a:lstStyle/>
        <a:p>
          <a:endParaRPr lang="ru-RU"/>
        </a:p>
      </dgm:t>
    </dgm:pt>
    <dgm:pt modelId="{78971336-9E53-4D5B-9819-DC0006F5C113}" type="pres">
      <dgm:prSet presAssocID="{3836E983-AE9B-4342-89CD-FA45E2096647}" presName="root2" presStyleCnt="0"/>
      <dgm:spPr/>
    </dgm:pt>
    <dgm:pt modelId="{FE9A9193-B53F-4786-A51B-B8FDA89F3F86}" type="pres">
      <dgm:prSet presAssocID="{3836E983-AE9B-4342-89CD-FA45E2096647}" presName="LevelTwoTextNode" presStyleLbl="node2" presStyleIdx="0" presStyleCnt="4" custScaleX="255844" custScaleY="85225" custLinFactNeighborX="-6433" custLinFactNeighborY="-13777">
        <dgm:presLayoutVars>
          <dgm:chPref val="3"/>
        </dgm:presLayoutVars>
      </dgm:prSet>
      <dgm:spPr>
        <a:prstGeom prst="rect">
          <a:avLst/>
        </a:prstGeom>
      </dgm:spPr>
      <dgm:t>
        <a:bodyPr/>
        <a:lstStyle/>
        <a:p>
          <a:endParaRPr lang="ru-RU"/>
        </a:p>
      </dgm:t>
    </dgm:pt>
    <dgm:pt modelId="{332731FF-B7C0-47A5-BB42-E87E381B594E}" type="pres">
      <dgm:prSet presAssocID="{3836E983-AE9B-4342-89CD-FA45E2096647}" presName="level3hierChild" presStyleCnt="0"/>
      <dgm:spPr/>
    </dgm:pt>
    <dgm:pt modelId="{309F1E8A-CB75-453B-9662-5863DF8BF558}" type="pres">
      <dgm:prSet presAssocID="{B11F92F7-E7F1-467A-9A8B-F0C0CA22B446}" presName="conn2-1" presStyleLbl="parChTrans1D2" presStyleIdx="1" presStyleCnt="4"/>
      <dgm:spPr>
        <a:custGeom>
          <a:avLst/>
          <a:gdLst/>
          <a:ahLst/>
          <a:cxnLst/>
          <a:rect l="0" t="0" r="0" b="0"/>
          <a:pathLst>
            <a:path>
              <a:moveTo>
                <a:pt x="0" y="444540"/>
              </a:moveTo>
              <a:lnTo>
                <a:pt x="136162" y="444540"/>
              </a:lnTo>
              <a:lnTo>
                <a:pt x="136162" y="0"/>
              </a:lnTo>
              <a:lnTo>
                <a:pt x="272325" y="0"/>
              </a:lnTo>
            </a:path>
          </a:pathLst>
        </a:custGeom>
      </dgm:spPr>
      <dgm:t>
        <a:bodyPr/>
        <a:lstStyle/>
        <a:p>
          <a:endParaRPr lang="ru-RU"/>
        </a:p>
      </dgm:t>
    </dgm:pt>
    <dgm:pt modelId="{1B0DF4D8-DC41-4FEA-B7EB-E6225306104E}" type="pres">
      <dgm:prSet presAssocID="{B11F92F7-E7F1-467A-9A8B-F0C0CA22B446}" presName="connTx" presStyleLbl="parChTrans1D2" presStyleIdx="1" presStyleCnt="4"/>
      <dgm:spPr/>
      <dgm:t>
        <a:bodyPr/>
        <a:lstStyle/>
        <a:p>
          <a:endParaRPr lang="ru-RU"/>
        </a:p>
      </dgm:t>
    </dgm:pt>
    <dgm:pt modelId="{11BC411E-8F1B-480A-985E-A574252A640E}" type="pres">
      <dgm:prSet presAssocID="{AFFBF6BC-C396-4106-8E36-B44D1D72C8CC}" presName="root2" presStyleCnt="0"/>
      <dgm:spPr/>
    </dgm:pt>
    <dgm:pt modelId="{E68D04BA-3318-4DB6-8676-FD19DF63F5B4}" type="pres">
      <dgm:prSet presAssocID="{AFFBF6BC-C396-4106-8E36-B44D1D72C8CC}" presName="LevelTwoTextNode" presStyleLbl="node2" presStyleIdx="1" presStyleCnt="4" custScaleX="257284" custLinFactNeighborX="-6047" custLinFactNeighborY="-12947">
        <dgm:presLayoutVars>
          <dgm:chPref val="3"/>
        </dgm:presLayoutVars>
      </dgm:prSet>
      <dgm:spPr>
        <a:prstGeom prst="rect">
          <a:avLst/>
        </a:prstGeom>
      </dgm:spPr>
      <dgm:t>
        <a:bodyPr/>
        <a:lstStyle/>
        <a:p>
          <a:endParaRPr lang="ru-RU"/>
        </a:p>
      </dgm:t>
    </dgm:pt>
    <dgm:pt modelId="{70F1ADFF-6A37-4209-89AE-8699DDA65D51}" type="pres">
      <dgm:prSet presAssocID="{AFFBF6BC-C396-4106-8E36-B44D1D72C8CC}" presName="level3hierChild" presStyleCnt="0"/>
      <dgm:spPr/>
    </dgm:pt>
    <dgm:pt modelId="{8D7882F5-04E1-4998-9780-7F9045005003}" type="pres">
      <dgm:prSet presAssocID="{328E3825-9BDC-40C5-A112-82226B844664}" presName="conn2-1" presStyleLbl="parChTrans1D2" presStyleIdx="2" presStyleCnt="4"/>
      <dgm:spPr>
        <a:custGeom>
          <a:avLst/>
          <a:gdLst/>
          <a:ahLst/>
          <a:cxnLst/>
          <a:rect l="0" t="0" r="0" b="0"/>
          <a:pathLst>
            <a:path>
              <a:moveTo>
                <a:pt x="0" y="0"/>
              </a:moveTo>
              <a:lnTo>
                <a:pt x="140315" y="0"/>
              </a:lnTo>
              <a:lnTo>
                <a:pt x="140315" y="328124"/>
              </a:lnTo>
              <a:lnTo>
                <a:pt x="280630" y="328124"/>
              </a:lnTo>
            </a:path>
          </a:pathLst>
        </a:custGeom>
      </dgm:spPr>
      <dgm:t>
        <a:bodyPr/>
        <a:lstStyle/>
        <a:p>
          <a:endParaRPr lang="ru-RU"/>
        </a:p>
      </dgm:t>
    </dgm:pt>
    <dgm:pt modelId="{0DF0EE42-78FE-462C-AA2E-CB8E52E50449}" type="pres">
      <dgm:prSet presAssocID="{328E3825-9BDC-40C5-A112-82226B844664}" presName="connTx" presStyleLbl="parChTrans1D2" presStyleIdx="2" presStyleCnt="4"/>
      <dgm:spPr/>
      <dgm:t>
        <a:bodyPr/>
        <a:lstStyle/>
        <a:p>
          <a:endParaRPr lang="ru-RU"/>
        </a:p>
      </dgm:t>
    </dgm:pt>
    <dgm:pt modelId="{C554E5B6-72FE-4A81-8E4E-96D7A6C96899}" type="pres">
      <dgm:prSet presAssocID="{CE5C77A8-B90B-400B-87AB-A742E625839D}" presName="root2" presStyleCnt="0"/>
      <dgm:spPr/>
    </dgm:pt>
    <dgm:pt modelId="{DCAD7FC6-B767-4E42-83AE-56C363EC2794}" type="pres">
      <dgm:prSet presAssocID="{CE5C77A8-B90B-400B-87AB-A742E625839D}" presName="LevelTwoTextNode" presStyleLbl="node2" presStyleIdx="2" presStyleCnt="4" custScaleX="257874" custLinFactNeighborX="-5615" custLinFactNeighborY="-6121">
        <dgm:presLayoutVars>
          <dgm:chPref val="3"/>
        </dgm:presLayoutVars>
      </dgm:prSet>
      <dgm:spPr>
        <a:prstGeom prst="rect">
          <a:avLst/>
        </a:prstGeom>
      </dgm:spPr>
      <dgm:t>
        <a:bodyPr/>
        <a:lstStyle/>
        <a:p>
          <a:endParaRPr lang="ru-RU"/>
        </a:p>
      </dgm:t>
    </dgm:pt>
    <dgm:pt modelId="{00502F79-7A73-4782-919F-5C06B4FAF88F}" type="pres">
      <dgm:prSet presAssocID="{CE5C77A8-B90B-400B-87AB-A742E625839D}" presName="level3hierChild" presStyleCnt="0"/>
      <dgm:spPr/>
    </dgm:pt>
    <dgm:pt modelId="{4AF81981-AA21-4BCB-9A2F-B670B26CEE43}" type="pres">
      <dgm:prSet presAssocID="{9E192B57-6ADD-4C1A-B683-64C489F0D2FE}" presName="conn2-1" presStyleLbl="parChTrans1D2" presStyleIdx="3" presStyleCnt="4"/>
      <dgm:spPr>
        <a:custGeom>
          <a:avLst/>
          <a:gdLst/>
          <a:ahLst/>
          <a:cxnLst/>
          <a:rect l="0" t="0" r="0" b="0"/>
          <a:pathLst>
            <a:path>
              <a:moveTo>
                <a:pt x="0" y="0"/>
              </a:moveTo>
              <a:lnTo>
                <a:pt x="140353" y="0"/>
              </a:lnTo>
              <a:lnTo>
                <a:pt x="140353" y="1135462"/>
              </a:lnTo>
              <a:lnTo>
                <a:pt x="280707" y="1135462"/>
              </a:lnTo>
            </a:path>
          </a:pathLst>
        </a:custGeom>
      </dgm:spPr>
      <dgm:t>
        <a:bodyPr/>
        <a:lstStyle/>
        <a:p>
          <a:endParaRPr lang="ru-RU"/>
        </a:p>
      </dgm:t>
    </dgm:pt>
    <dgm:pt modelId="{D2DE8325-7721-40EA-8DBE-C99E6BF5A36C}" type="pres">
      <dgm:prSet presAssocID="{9E192B57-6ADD-4C1A-B683-64C489F0D2FE}" presName="connTx" presStyleLbl="parChTrans1D2" presStyleIdx="3" presStyleCnt="4"/>
      <dgm:spPr/>
      <dgm:t>
        <a:bodyPr/>
        <a:lstStyle/>
        <a:p>
          <a:endParaRPr lang="ru-RU"/>
        </a:p>
      </dgm:t>
    </dgm:pt>
    <dgm:pt modelId="{13A56AB0-FC76-43C3-AD9D-52EC53F549F7}" type="pres">
      <dgm:prSet presAssocID="{51274865-9A7E-4D6F-8126-A15B0091A04A}" presName="root2" presStyleCnt="0"/>
      <dgm:spPr/>
    </dgm:pt>
    <dgm:pt modelId="{A620B305-A4C1-452C-AD3C-D19CCF58F941}" type="pres">
      <dgm:prSet presAssocID="{51274865-9A7E-4D6F-8126-A15B0091A04A}" presName="LevelTwoTextNode" presStyleLbl="node2" presStyleIdx="3" presStyleCnt="4" custScaleX="255282" custScaleY="86019" custLinFactNeighborX="-5611" custLinFactNeighborY="13611">
        <dgm:presLayoutVars>
          <dgm:chPref val="3"/>
        </dgm:presLayoutVars>
      </dgm:prSet>
      <dgm:spPr>
        <a:prstGeom prst="rect">
          <a:avLst/>
        </a:prstGeom>
      </dgm:spPr>
      <dgm:t>
        <a:bodyPr/>
        <a:lstStyle/>
        <a:p>
          <a:endParaRPr lang="ru-RU"/>
        </a:p>
      </dgm:t>
    </dgm:pt>
    <dgm:pt modelId="{0F9C5D46-202D-4905-A768-486363E515E6}" type="pres">
      <dgm:prSet presAssocID="{51274865-9A7E-4D6F-8126-A15B0091A04A}" presName="level3hierChild" presStyleCnt="0"/>
      <dgm:spPr/>
    </dgm:pt>
  </dgm:ptLst>
  <dgm:cxnLst>
    <dgm:cxn modelId="{2EB13A24-1171-43DD-8A52-6C37C95722D3}" type="presOf" srcId="{8CBB529D-F3CE-4C8B-8298-EDC8565C362D}" destId="{4E36270A-AA40-47EF-A2DB-C771B98CCCA8}" srcOrd="0" destOrd="0" presId="urn:microsoft.com/office/officeart/2008/layout/HorizontalMultiLevelHierarchy"/>
    <dgm:cxn modelId="{200ECC35-9B74-48BC-9E5A-0FE84ADD7714}" type="presOf" srcId="{328E3825-9BDC-40C5-A112-82226B844664}" destId="{8D7882F5-04E1-4998-9780-7F9045005003}" srcOrd="0" destOrd="0" presId="urn:microsoft.com/office/officeart/2008/layout/HorizontalMultiLevelHierarchy"/>
    <dgm:cxn modelId="{78664BEA-33C7-4C00-A7D3-C9CA86566AFF}" type="presOf" srcId="{AFFBF6BC-C396-4106-8E36-B44D1D72C8CC}" destId="{E68D04BA-3318-4DB6-8676-FD19DF63F5B4}" srcOrd="0" destOrd="0" presId="urn:microsoft.com/office/officeart/2008/layout/HorizontalMultiLevelHierarchy"/>
    <dgm:cxn modelId="{ACFEFE39-EE32-4A01-886A-27842543CAAC}" type="presOf" srcId="{3836E983-AE9B-4342-89CD-FA45E2096647}" destId="{FE9A9193-B53F-4786-A51B-B8FDA89F3F86}" srcOrd="0" destOrd="0" presId="urn:microsoft.com/office/officeart/2008/layout/HorizontalMultiLevelHierarchy"/>
    <dgm:cxn modelId="{A4A43DE4-85B4-42A8-87B7-E56BE3791156}" srcId="{8CBB529D-F3CE-4C8B-8298-EDC8565C362D}" destId="{3836E983-AE9B-4342-89CD-FA45E2096647}" srcOrd="0" destOrd="0" parTransId="{5F5DCA80-B452-45F8-BAAD-B926182443E3}" sibTransId="{A9F620ED-19DD-46D9-9B96-50D72483B8DB}"/>
    <dgm:cxn modelId="{93283941-E3C3-4879-B557-EEA72E6AD3AF}" type="presOf" srcId="{5F5DCA80-B452-45F8-BAAD-B926182443E3}" destId="{5E64DDDC-CC69-40F0-9BB7-286246B27D64}" srcOrd="0" destOrd="0" presId="urn:microsoft.com/office/officeart/2008/layout/HorizontalMultiLevelHierarchy"/>
    <dgm:cxn modelId="{28860267-5BEC-4C8B-A971-AD7E9C32F5AD}" type="presOf" srcId="{51274865-9A7E-4D6F-8126-A15B0091A04A}" destId="{A620B305-A4C1-452C-AD3C-D19CCF58F941}" srcOrd="0" destOrd="0" presId="urn:microsoft.com/office/officeart/2008/layout/HorizontalMultiLevelHierarchy"/>
    <dgm:cxn modelId="{F6D66555-C8FE-4176-95DB-08534C9CD92C}" srcId="{8CBB529D-F3CE-4C8B-8298-EDC8565C362D}" destId="{AFFBF6BC-C396-4106-8E36-B44D1D72C8CC}" srcOrd="1" destOrd="0" parTransId="{B11F92F7-E7F1-467A-9A8B-F0C0CA22B446}" sibTransId="{5354B307-4F8E-4072-A4AC-646F07F14DDA}"/>
    <dgm:cxn modelId="{93FFBF29-F2C3-4268-8281-FA81AE7D87E8}" type="presOf" srcId="{328E3825-9BDC-40C5-A112-82226B844664}" destId="{0DF0EE42-78FE-462C-AA2E-CB8E52E50449}" srcOrd="1" destOrd="0" presId="urn:microsoft.com/office/officeart/2008/layout/HorizontalMultiLevelHierarchy"/>
    <dgm:cxn modelId="{1926C118-4E62-4BD7-B728-E60696A97B9E}" type="presOf" srcId="{5F5DCA80-B452-45F8-BAAD-B926182443E3}" destId="{28C705D4-FFE4-4C56-ACC5-B92E36A48E09}" srcOrd="1" destOrd="0" presId="urn:microsoft.com/office/officeart/2008/layout/HorizontalMultiLevelHierarchy"/>
    <dgm:cxn modelId="{1E24A28D-DBE4-4844-BA49-A16C2BFB9B84}" type="presOf" srcId="{9E192B57-6ADD-4C1A-B683-64C489F0D2FE}" destId="{4AF81981-AA21-4BCB-9A2F-B670B26CEE43}" srcOrd="0" destOrd="0" presId="urn:microsoft.com/office/officeart/2008/layout/HorizontalMultiLevelHierarchy"/>
    <dgm:cxn modelId="{3BF538EA-F76D-4275-BFD7-5FF997DA755C}" type="presOf" srcId="{CE5C77A8-B90B-400B-87AB-A742E625839D}" destId="{DCAD7FC6-B767-4E42-83AE-56C363EC2794}" srcOrd="0" destOrd="0" presId="urn:microsoft.com/office/officeart/2008/layout/HorizontalMultiLevelHierarchy"/>
    <dgm:cxn modelId="{7ED32CF0-322F-435F-A075-3C95E99585FC}" srcId="{8CBB529D-F3CE-4C8B-8298-EDC8565C362D}" destId="{51274865-9A7E-4D6F-8126-A15B0091A04A}" srcOrd="3" destOrd="0" parTransId="{9E192B57-6ADD-4C1A-B683-64C489F0D2FE}" sibTransId="{3B078888-8656-45FF-B2B4-AE1BD3D9C114}"/>
    <dgm:cxn modelId="{9856251F-6B74-46CB-B4AA-97C339D0E678}" srcId="{1A5A38F5-28D7-4BBF-908F-166CA31DA517}" destId="{8CBB529D-F3CE-4C8B-8298-EDC8565C362D}" srcOrd="0" destOrd="0" parTransId="{ABDA6BF8-F0B2-46F4-BF1C-B5504F4002C5}" sibTransId="{C531AE6D-B0E0-456A-B90E-4D281175C67A}"/>
    <dgm:cxn modelId="{25CFE226-78A4-46B9-8DAB-4B6818C952A9}" srcId="{8CBB529D-F3CE-4C8B-8298-EDC8565C362D}" destId="{CE5C77A8-B90B-400B-87AB-A742E625839D}" srcOrd="2" destOrd="0" parTransId="{328E3825-9BDC-40C5-A112-82226B844664}" sibTransId="{D60BA70A-F1D7-4D6D-ADCB-342BC5B5F28A}"/>
    <dgm:cxn modelId="{27EB0E24-189A-4FB9-A2F3-7329DA017811}" type="presOf" srcId="{B11F92F7-E7F1-467A-9A8B-F0C0CA22B446}" destId="{1B0DF4D8-DC41-4FEA-B7EB-E6225306104E}" srcOrd="1" destOrd="0" presId="urn:microsoft.com/office/officeart/2008/layout/HorizontalMultiLevelHierarchy"/>
    <dgm:cxn modelId="{37D36C13-CBF7-4DC4-9BC8-58BC017E2092}" type="presOf" srcId="{1A5A38F5-28D7-4BBF-908F-166CA31DA517}" destId="{8E141D3C-86D0-466F-A349-243AC6186F7A}" srcOrd="0" destOrd="0" presId="urn:microsoft.com/office/officeart/2008/layout/HorizontalMultiLevelHierarchy"/>
    <dgm:cxn modelId="{5467F5BB-1843-4B7D-AEAC-94419D5BA019}" type="presOf" srcId="{9E192B57-6ADD-4C1A-B683-64C489F0D2FE}" destId="{D2DE8325-7721-40EA-8DBE-C99E6BF5A36C}" srcOrd="1" destOrd="0" presId="urn:microsoft.com/office/officeart/2008/layout/HorizontalMultiLevelHierarchy"/>
    <dgm:cxn modelId="{CBF93659-F8E8-4120-8AF8-718712CECAF4}" type="presOf" srcId="{B11F92F7-E7F1-467A-9A8B-F0C0CA22B446}" destId="{309F1E8A-CB75-453B-9662-5863DF8BF558}" srcOrd="0" destOrd="0" presId="urn:microsoft.com/office/officeart/2008/layout/HorizontalMultiLevelHierarchy"/>
    <dgm:cxn modelId="{0FFB39AA-E25B-4B7C-863E-FE89A16E3446}" type="presParOf" srcId="{8E141D3C-86D0-466F-A349-243AC6186F7A}" destId="{B210B16D-4A12-40AE-BC85-9870A60F3E68}" srcOrd="0" destOrd="0" presId="urn:microsoft.com/office/officeart/2008/layout/HorizontalMultiLevelHierarchy"/>
    <dgm:cxn modelId="{DB539D79-8404-4300-AE34-78541CC1C618}" type="presParOf" srcId="{B210B16D-4A12-40AE-BC85-9870A60F3E68}" destId="{4E36270A-AA40-47EF-A2DB-C771B98CCCA8}" srcOrd="0" destOrd="0" presId="urn:microsoft.com/office/officeart/2008/layout/HorizontalMultiLevelHierarchy"/>
    <dgm:cxn modelId="{240A682C-A674-44CE-B98D-4A00EA8559CE}" type="presParOf" srcId="{B210B16D-4A12-40AE-BC85-9870A60F3E68}" destId="{ACD4BBD9-EF4F-43E4-BFA2-AA3B54F3F964}" srcOrd="1" destOrd="0" presId="urn:microsoft.com/office/officeart/2008/layout/HorizontalMultiLevelHierarchy"/>
    <dgm:cxn modelId="{870987D7-0EAF-486E-A238-6BF4BB683B16}" type="presParOf" srcId="{ACD4BBD9-EF4F-43E4-BFA2-AA3B54F3F964}" destId="{5E64DDDC-CC69-40F0-9BB7-286246B27D64}" srcOrd="0" destOrd="0" presId="urn:microsoft.com/office/officeart/2008/layout/HorizontalMultiLevelHierarchy"/>
    <dgm:cxn modelId="{ED227D98-07F7-4CC6-A7B9-88FE3B34433D}" type="presParOf" srcId="{5E64DDDC-CC69-40F0-9BB7-286246B27D64}" destId="{28C705D4-FFE4-4C56-ACC5-B92E36A48E09}" srcOrd="0" destOrd="0" presId="urn:microsoft.com/office/officeart/2008/layout/HorizontalMultiLevelHierarchy"/>
    <dgm:cxn modelId="{7EAEAA97-4F13-4F8A-A9F1-A114AF064CA0}" type="presParOf" srcId="{ACD4BBD9-EF4F-43E4-BFA2-AA3B54F3F964}" destId="{78971336-9E53-4D5B-9819-DC0006F5C113}" srcOrd="1" destOrd="0" presId="urn:microsoft.com/office/officeart/2008/layout/HorizontalMultiLevelHierarchy"/>
    <dgm:cxn modelId="{2D251D2A-00E3-4DEB-8634-372E71BC3364}" type="presParOf" srcId="{78971336-9E53-4D5B-9819-DC0006F5C113}" destId="{FE9A9193-B53F-4786-A51B-B8FDA89F3F86}" srcOrd="0" destOrd="0" presId="urn:microsoft.com/office/officeart/2008/layout/HorizontalMultiLevelHierarchy"/>
    <dgm:cxn modelId="{E74BD20E-3C64-436D-88EB-E266B796C373}" type="presParOf" srcId="{78971336-9E53-4D5B-9819-DC0006F5C113}" destId="{332731FF-B7C0-47A5-BB42-E87E381B594E}" srcOrd="1" destOrd="0" presId="urn:microsoft.com/office/officeart/2008/layout/HorizontalMultiLevelHierarchy"/>
    <dgm:cxn modelId="{A0CD4CE6-8B7F-42E7-B8B1-093CAE017FBE}" type="presParOf" srcId="{ACD4BBD9-EF4F-43E4-BFA2-AA3B54F3F964}" destId="{309F1E8A-CB75-453B-9662-5863DF8BF558}" srcOrd="2" destOrd="0" presId="urn:microsoft.com/office/officeart/2008/layout/HorizontalMultiLevelHierarchy"/>
    <dgm:cxn modelId="{3A8587B9-0A98-4DA8-A25A-4F8633EB6E9B}" type="presParOf" srcId="{309F1E8A-CB75-453B-9662-5863DF8BF558}" destId="{1B0DF4D8-DC41-4FEA-B7EB-E6225306104E}" srcOrd="0" destOrd="0" presId="urn:microsoft.com/office/officeart/2008/layout/HorizontalMultiLevelHierarchy"/>
    <dgm:cxn modelId="{1CA9EE3A-0BAF-49AE-B5DA-8021BA12968D}" type="presParOf" srcId="{ACD4BBD9-EF4F-43E4-BFA2-AA3B54F3F964}" destId="{11BC411E-8F1B-480A-985E-A574252A640E}" srcOrd="3" destOrd="0" presId="urn:microsoft.com/office/officeart/2008/layout/HorizontalMultiLevelHierarchy"/>
    <dgm:cxn modelId="{2707D521-CB9E-4A8E-8F3C-4EE436AE0B13}" type="presParOf" srcId="{11BC411E-8F1B-480A-985E-A574252A640E}" destId="{E68D04BA-3318-4DB6-8676-FD19DF63F5B4}" srcOrd="0" destOrd="0" presId="urn:microsoft.com/office/officeart/2008/layout/HorizontalMultiLevelHierarchy"/>
    <dgm:cxn modelId="{FD1DA3EE-CED1-4FB9-9C21-02D2D36479CC}" type="presParOf" srcId="{11BC411E-8F1B-480A-985E-A574252A640E}" destId="{70F1ADFF-6A37-4209-89AE-8699DDA65D51}" srcOrd="1" destOrd="0" presId="urn:microsoft.com/office/officeart/2008/layout/HorizontalMultiLevelHierarchy"/>
    <dgm:cxn modelId="{3CB4504E-7DA6-41AE-979A-A448A8826E1B}" type="presParOf" srcId="{ACD4BBD9-EF4F-43E4-BFA2-AA3B54F3F964}" destId="{8D7882F5-04E1-4998-9780-7F9045005003}" srcOrd="4" destOrd="0" presId="urn:microsoft.com/office/officeart/2008/layout/HorizontalMultiLevelHierarchy"/>
    <dgm:cxn modelId="{B6E146C3-E944-45F6-9560-9C99FD906F62}" type="presParOf" srcId="{8D7882F5-04E1-4998-9780-7F9045005003}" destId="{0DF0EE42-78FE-462C-AA2E-CB8E52E50449}" srcOrd="0" destOrd="0" presId="urn:microsoft.com/office/officeart/2008/layout/HorizontalMultiLevelHierarchy"/>
    <dgm:cxn modelId="{3B64D146-57A6-4BAC-8AC8-23AFD6BB67EC}" type="presParOf" srcId="{ACD4BBD9-EF4F-43E4-BFA2-AA3B54F3F964}" destId="{C554E5B6-72FE-4A81-8E4E-96D7A6C96899}" srcOrd="5" destOrd="0" presId="urn:microsoft.com/office/officeart/2008/layout/HorizontalMultiLevelHierarchy"/>
    <dgm:cxn modelId="{DCC94EE8-DF90-4734-AE7B-CF7C61EBFDE2}" type="presParOf" srcId="{C554E5B6-72FE-4A81-8E4E-96D7A6C96899}" destId="{DCAD7FC6-B767-4E42-83AE-56C363EC2794}" srcOrd="0" destOrd="0" presId="urn:microsoft.com/office/officeart/2008/layout/HorizontalMultiLevelHierarchy"/>
    <dgm:cxn modelId="{754DCB31-EF5F-4821-AA10-8258E6AED194}" type="presParOf" srcId="{C554E5B6-72FE-4A81-8E4E-96D7A6C96899}" destId="{00502F79-7A73-4782-919F-5C06B4FAF88F}" srcOrd="1" destOrd="0" presId="urn:microsoft.com/office/officeart/2008/layout/HorizontalMultiLevelHierarchy"/>
    <dgm:cxn modelId="{48C5D603-21BE-4D14-9E79-AC97B385ABE9}" type="presParOf" srcId="{ACD4BBD9-EF4F-43E4-BFA2-AA3B54F3F964}" destId="{4AF81981-AA21-4BCB-9A2F-B670B26CEE43}" srcOrd="6" destOrd="0" presId="urn:microsoft.com/office/officeart/2008/layout/HorizontalMultiLevelHierarchy"/>
    <dgm:cxn modelId="{1286AA2B-BA7D-4003-8F1C-11CCBBFF059B}" type="presParOf" srcId="{4AF81981-AA21-4BCB-9A2F-B670B26CEE43}" destId="{D2DE8325-7721-40EA-8DBE-C99E6BF5A36C}" srcOrd="0" destOrd="0" presId="urn:microsoft.com/office/officeart/2008/layout/HorizontalMultiLevelHierarchy"/>
    <dgm:cxn modelId="{8BFA1C61-DE9C-4552-B91F-7CAEDFA81C7B}" type="presParOf" srcId="{ACD4BBD9-EF4F-43E4-BFA2-AA3B54F3F964}" destId="{13A56AB0-FC76-43C3-AD9D-52EC53F549F7}" srcOrd="7" destOrd="0" presId="urn:microsoft.com/office/officeart/2008/layout/HorizontalMultiLevelHierarchy"/>
    <dgm:cxn modelId="{5D8BC2B8-EB33-491B-BBC5-CBD1D84D8668}" type="presParOf" srcId="{13A56AB0-FC76-43C3-AD9D-52EC53F549F7}" destId="{A620B305-A4C1-452C-AD3C-D19CCF58F941}" srcOrd="0" destOrd="0" presId="urn:microsoft.com/office/officeart/2008/layout/HorizontalMultiLevelHierarchy"/>
    <dgm:cxn modelId="{B8699761-0401-4736-99B5-CC66AF34DAF6}" type="presParOf" srcId="{13A56AB0-FC76-43C3-AD9D-52EC53F549F7}" destId="{0F9C5D46-202D-4905-A768-486363E515E6}" srcOrd="1" destOrd="0" presId="urn:microsoft.com/office/officeart/2008/layout/HorizontalMultiLevelHierarchy"/>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AF81981-AA21-4BCB-9A2F-B670B26CEE43}">
      <dsp:nvSpPr>
        <dsp:cNvPr id="0" name=""/>
        <dsp:cNvSpPr/>
      </dsp:nvSpPr>
      <dsp:spPr>
        <a:xfrm>
          <a:off x="720336" y="1600200"/>
          <a:ext cx="280707" cy="1135462"/>
        </a:xfrm>
        <a:custGeom>
          <a:avLst/>
          <a:gdLst/>
          <a:ahLst/>
          <a:cxnLst/>
          <a:rect l="0" t="0" r="0" b="0"/>
          <a:pathLst>
            <a:path>
              <a:moveTo>
                <a:pt x="0" y="0"/>
              </a:moveTo>
              <a:lnTo>
                <a:pt x="140353" y="0"/>
              </a:lnTo>
              <a:lnTo>
                <a:pt x="140353" y="1135462"/>
              </a:lnTo>
              <a:lnTo>
                <a:pt x="280707" y="1135462"/>
              </a:lnTo>
            </a:path>
          </a:pathLst>
        </a:custGeom>
        <a:noFill/>
        <a:ln w="12700" cap="flat" cmpd="sng" algn="ctr">
          <a:solidFill>
            <a:sysClr val="windowText" lastClr="000000"/>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831448" y="2138690"/>
        <a:ext cx="58482" cy="58482"/>
      </dsp:txXfrm>
    </dsp:sp>
    <dsp:sp modelId="{8D7882F5-04E1-4998-9780-7F9045005003}">
      <dsp:nvSpPr>
        <dsp:cNvPr id="0" name=""/>
        <dsp:cNvSpPr/>
      </dsp:nvSpPr>
      <dsp:spPr>
        <a:xfrm>
          <a:off x="720336" y="1600200"/>
          <a:ext cx="280630" cy="328124"/>
        </a:xfrm>
        <a:custGeom>
          <a:avLst/>
          <a:gdLst/>
          <a:ahLst/>
          <a:cxnLst/>
          <a:rect l="0" t="0" r="0" b="0"/>
          <a:pathLst>
            <a:path>
              <a:moveTo>
                <a:pt x="0" y="0"/>
              </a:moveTo>
              <a:lnTo>
                <a:pt x="140315" y="0"/>
              </a:lnTo>
              <a:lnTo>
                <a:pt x="140315" y="328124"/>
              </a:lnTo>
              <a:lnTo>
                <a:pt x="280630" y="328124"/>
              </a:lnTo>
            </a:path>
          </a:pathLst>
        </a:custGeom>
        <a:noFill/>
        <a:ln w="12700" cap="flat" cmpd="sng" algn="ctr">
          <a:solidFill>
            <a:sysClr val="windowText" lastClr="000000"/>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849857" y="1753468"/>
        <a:ext cx="21588" cy="21588"/>
      </dsp:txXfrm>
    </dsp:sp>
    <dsp:sp modelId="{309F1E8A-CB75-453B-9662-5863DF8BF558}">
      <dsp:nvSpPr>
        <dsp:cNvPr id="0" name=""/>
        <dsp:cNvSpPr/>
      </dsp:nvSpPr>
      <dsp:spPr>
        <a:xfrm>
          <a:off x="720336" y="1155659"/>
          <a:ext cx="272325" cy="444540"/>
        </a:xfrm>
        <a:custGeom>
          <a:avLst/>
          <a:gdLst/>
          <a:ahLst/>
          <a:cxnLst/>
          <a:rect l="0" t="0" r="0" b="0"/>
          <a:pathLst>
            <a:path>
              <a:moveTo>
                <a:pt x="0" y="444540"/>
              </a:moveTo>
              <a:lnTo>
                <a:pt x="136162" y="444540"/>
              </a:lnTo>
              <a:lnTo>
                <a:pt x="136162" y="0"/>
              </a:lnTo>
              <a:lnTo>
                <a:pt x="272325" y="0"/>
              </a:lnTo>
            </a:path>
          </a:pathLst>
        </a:custGeom>
        <a:noFill/>
        <a:ln w="12700" cap="flat" cmpd="sng" algn="ctr">
          <a:solidFill>
            <a:sysClr val="windowText" lastClr="000000"/>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843465" y="1364896"/>
        <a:ext cx="26066" cy="26066"/>
      </dsp:txXfrm>
    </dsp:sp>
    <dsp:sp modelId="{5E64DDDC-CC69-40F0-9BB7-286246B27D64}">
      <dsp:nvSpPr>
        <dsp:cNvPr id="0" name=""/>
        <dsp:cNvSpPr/>
      </dsp:nvSpPr>
      <dsp:spPr>
        <a:xfrm>
          <a:off x="720336" y="461437"/>
          <a:ext cx="264904" cy="1138762"/>
        </a:xfrm>
        <a:custGeom>
          <a:avLst/>
          <a:gdLst/>
          <a:ahLst/>
          <a:cxnLst/>
          <a:rect l="0" t="0" r="0" b="0"/>
          <a:pathLst>
            <a:path>
              <a:moveTo>
                <a:pt x="0" y="1138762"/>
              </a:moveTo>
              <a:lnTo>
                <a:pt x="132452" y="1138762"/>
              </a:lnTo>
              <a:lnTo>
                <a:pt x="132452" y="0"/>
              </a:lnTo>
              <a:lnTo>
                <a:pt x="264904" y="0"/>
              </a:lnTo>
            </a:path>
          </a:pathLst>
        </a:custGeom>
        <a:noFill/>
        <a:ln w="12700" cap="flat" cmpd="sng" algn="ctr">
          <a:solidFill>
            <a:sysClr val="windowText" lastClr="000000"/>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823559" y="1001589"/>
        <a:ext cx="58458" cy="58458"/>
      </dsp:txXfrm>
    </dsp:sp>
    <dsp:sp modelId="{4E36270A-AA40-47EF-A2DB-C771B98CCCA8}">
      <dsp:nvSpPr>
        <dsp:cNvPr id="0" name=""/>
        <dsp:cNvSpPr/>
      </dsp:nvSpPr>
      <dsp:spPr>
        <a:xfrm rot="16200000">
          <a:off x="-1070702" y="1240031"/>
          <a:ext cx="2861741" cy="720336"/>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itchFamily="18" charset="0"/>
              <a:ea typeface="+mn-ea"/>
              <a:cs typeface="Times New Roman" pitchFamily="18" charset="0"/>
            </a:rPr>
            <a:t>«Электр және магнетизм» бөлімі бойынша жүргізілетін зертханалық жұмыстар</a:t>
          </a:r>
          <a:endParaRPr lang="ru-RU" sz="1200" kern="1200">
            <a:solidFill>
              <a:sysClr val="windowText" lastClr="000000"/>
            </a:solidFill>
            <a:latin typeface="Times New Roman" pitchFamily="18" charset="0"/>
            <a:ea typeface="+mn-ea"/>
            <a:cs typeface="Times New Roman" pitchFamily="18" charset="0"/>
          </a:endParaRPr>
        </a:p>
      </dsp:txBody>
      <dsp:txXfrm>
        <a:off x="-1070702" y="1240031"/>
        <a:ext cx="2861741" cy="720336"/>
      </dsp:txXfrm>
    </dsp:sp>
    <dsp:sp modelId="{FE9A9193-B53F-4786-A51B-B8FDA89F3F86}">
      <dsp:nvSpPr>
        <dsp:cNvPr id="0" name=""/>
        <dsp:cNvSpPr/>
      </dsp:nvSpPr>
      <dsp:spPr>
        <a:xfrm>
          <a:off x="985240" y="211674"/>
          <a:ext cx="4918578" cy="499525"/>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itchFamily="18" charset="0"/>
              <a:ea typeface="+mn-ea"/>
              <a:cs typeface="Times New Roman" pitchFamily="18" charset="0"/>
            </a:rPr>
            <a:t>Өткізгіштерді аралас жалғауды зерделеу</a:t>
          </a:r>
        </a:p>
      </dsp:txBody>
      <dsp:txXfrm>
        <a:off x="985240" y="211674"/>
        <a:ext cx="4918578" cy="499525"/>
      </dsp:txXfrm>
    </dsp:sp>
    <dsp:sp modelId="{E68D04BA-3318-4DB6-8676-FD19DF63F5B4}">
      <dsp:nvSpPr>
        <dsp:cNvPr id="0" name=""/>
        <dsp:cNvSpPr/>
      </dsp:nvSpPr>
      <dsp:spPr>
        <a:xfrm>
          <a:off x="992661" y="862596"/>
          <a:ext cx="4946262" cy="586125"/>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itchFamily="18" charset="0"/>
              <a:ea typeface="+mn-ea"/>
              <a:cs typeface="Times New Roman" pitchFamily="18" charset="0"/>
            </a:rPr>
            <a:t>Ток көзінің электр қозғаушы күші мен ішкі кедергісін анықтау</a:t>
          </a:r>
        </a:p>
      </dsp:txBody>
      <dsp:txXfrm>
        <a:off x="992661" y="862596"/>
        <a:ext cx="4946262" cy="586125"/>
      </dsp:txXfrm>
    </dsp:sp>
    <dsp:sp modelId="{DCAD7FC6-B767-4E42-83AE-56C363EC2794}">
      <dsp:nvSpPr>
        <dsp:cNvPr id="0" name=""/>
        <dsp:cNvSpPr/>
      </dsp:nvSpPr>
      <dsp:spPr>
        <a:xfrm>
          <a:off x="1000966" y="1635262"/>
          <a:ext cx="4957605" cy="586125"/>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itchFamily="18" charset="0"/>
              <a:ea typeface="+mn-ea"/>
              <a:cs typeface="Times New Roman" pitchFamily="18" charset="0"/>
            </a:rPr>
            <a:t>Шамның қыл сымының, резистордың және жартылай өткізгіш диодтың вольт -амперлік сипаттамасы</a:t>
          </a:r>
        </a:p>
      </dsp:txBody>
      <dsp:txXfrm>
        <a:off x="1000966" y="1635262"/>
        <a:ext cx="4957605" cy="586125"/>
      </dsp:txXfrm>
    </dsp:sp>
    <dsp:sp modelId="{A620B305-A4C1-452C-AD3C-D19CCF58F941}">
      <dsp:nvSpPr>
        <dsp:cNvPr id="0" name=""/>
        <dsp:cNvSpPr/>
      </dsp:nvSpPr>
      <dsp:spPr>
        <a:xfrm>
          <a:off x="1001043" y="2483573"/>
          <a:ext cx="4907774" cy="504179"/>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itchFamily="18" charset="0"/>
              <a:ea typeface="+mn-ea"/>
              <a:cs typeface="Times New Roman" pitchFamily="18" charset="0"/>
            </a:rPr>
            <a:t>Бір валетті ионның электр зарядын өлшеу</a:t>
          </a:r>
        </a:p>
      </dsp:txBody>
      <dsp:txXfrm>
        <a:off x="1001043" y="2483573"/>
        <a:ext cx="4907774" cy="504179"/>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F85C9E-2F8D-4E4E-83F3-4E8907C92F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496</TotalTime>
  <Pages>200</Pages>
  <Words>57517</Words>
  <Characters>327850</Characters>
  <Application>Microsoft Office Word</Application>
  <DocSecurity>0</DocSecurity>
  <Lines>2732</Lines>
  <Paragraphs>769</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384598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User</cp:lastModifiedBy>
  <cp:revision>328</cp:revision>
  <cp:lastPrinted>2023-09-06T11:36:00Z</cp:lastPrinted>
  <dcterms:created xsi:type="dcterms:W3CDTF">2023-09-06T05:10:00Z</dcterms:created>
  <dcterms:modified xsi:type="dcterms:W3CDTF">2023-09-15T05:38:00Z</dcterms:modified>
</cp:coreProperties>
</file>